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2B0AC" w14:textId="77777777" w:rsidR="000A6FCA" w:rsidRDefault="00FB1813">
      <w:pPr>
        <w:spacing w:before="241" w:line="360" w:lineRule="auto"/>
        <w:ind w:left="199" w:right="1522"/>
        <w:jc w:val="center"/>
        <w:rPr>
          <w:b/>
          <w:sz w:val="62"/>
        </w:rPr>
      </w:pPr>
      <w:r>
        <w:rPr>
          <w:b/>
          <w:color w:val="1F3863"/>
          <w:sz w:val="62"/>
        </w:rPr>
        <w:t>Investigating</w:t>
      </w:r>
      <w:r>
        <w:rPr>
          <w:b/>
          <w:color w:val="1F3863"/>
          <w:spacing w:val="-14"/>
          <w:sz w:val="62"/>
        </w:rPr>
        <w:t xml:space="preserve"> </w:t>
      </w:r>
      <w:r>
        <w:rPr>
          <w:b/>
          <w:color w:val="1F3863"/>
          <w:sz w:val="62"/>
        </w:rPr>
        <w:t>how</w:t>
      </w:r>
      <w:r>
        <w:rPr>
          <w:b/>
          <w:color w:val="1F3863"/>
          <w:spacing w:val="-13"/>
          <w:sz w:val="62"/>
        </w:rPr>
        <w:t xml:space="preserve"> </w:t>
      </w:r>
      <w:r>
        <w:rPr>
          <w:b/>
          <w:color w:val="1F3863"/>
          <w:sz w:val="62"/>
        </w:rPr>
        <w:t>'No-Frills'</w:t>
      </w:r>
      <w:r>
        <w:rPr>
          <w:b/>
          <w:color w:val="1F3863"/>
          <w:spacing w:val="-12"/>
          <w:sz w:val="62"/>
        </w:rPr>
        <w:t xml:space="preserve"> </w:t>
      </w:r>
      <w:r>
        <w:rPr>
          <w:b/>
          <w:color w:val="1F3863"/>
          <w:sz w:val="62"/>
        </w:rPr>
        <w:t>stores Aldi and Lidl have taken on Supermarket Giant Tesco</w:t>
      </w:r>
    </w:p>
    <w:p w14:paraId="3B92B0AD" w14:textId="77777777" w:rsidR="000A6FCA" w:rsidRDefault="000A6FCA">
      <w:pPr>
        <w:pStyle w:val="BodyText"/>
        <w:spacing w:before="530"/>
        <w:rPr>
          <w:b/>
          <w:sz w:val="62"/>
        </w:rPr>
      </w:pPr>
    </w:p>
    <w:p w14:paraId="3B92B0AE" w14:textId="028C872F" w:rsidR="000A6FCA" w:rsidRDefault="00FB1813">
      <w:pPr>
        <w:spacing w:line="472" w:lineRule="auto"/>
        <w:ind w:left="4208" w:right="5526" w:firstLine="2"/>
        <w:jc w:val="center"/>
        <w:rPr>
          <w:sz w:val="28"/>
        </w:rPr>
      </w:pPr>
      <w:r>
        <w:rPr>
          <w:color w:val="1F3863"/>
          <w:spacing w:val="-6"/>
          <w:sz w:val="28"/>
        </w:rPr>
        <w:t xml:space="preserve">By </w:t>
      </w:r>
    </w:p>
    <w:p w14:paraId="3B92B0AF" w14:textId="642AD4CA" w:rsidR="000A6FCA" w:rsidRDefault="00FB1813">
      <w:pPr>
        <w:spacing w:line="342" w:lineRule="exact"/>
        <w:ind w:right="1318"/>
        <w:jc w:val="center"/>
        <w:rPr>
          <w:sz w:val="28"/>
        </w:rPr>
      </w:pPr>
      <w:r>
        <w:rPr>
          <w:color w:val="1F3863"/>
          <w:sz w:val="28"/>
        </w:rPr>
        <w:t>UWTSD</w:t>
      </w:r>
      <w:r>
        <w:rPr>
          <w:color w:val="1F3863"/>
          <w:spacing w:val="-6"/>
          <w:sz w:val="28"/>
        </w:rPr>
        <w:t xml:space="preserve"> </w:t>
      </w:r>
      <w:r>
        <w:rPr>
          <w:color w:val="1F3863"/>
          <w:sz w:val="28"/>
        </w:rPr>
        <w:t>Number:</w:t>
      </w:r>
      <w:r>
        <w:rPr>
          <w:color w:val="1F3863"/>
          <w:spacing w:val="-6"/>
          <w:sz w:val="28"/>
        </w:rPr>
        <w:t xml:space="preserve"> </w:t>
      </w:r>
    </w:p>
    <w:p w14:paraId="3B92B0B0" w14:textId="77777777" w:rsidR="000A6FCA" w:rsidRDefault="00FB1813">
      <w:pPr>
        <w:spacing w:before="330"/>
        <w:ind w:right="1314"/>
        <w:jc w:val="center"/>
        <w:rPr>
          <w:sz w:val="28"/>
        </w:rPr>
      </w:pPr>
      <w:r>
        <w:rPr>
          <w:color w:val="1F3863"/>
          <w:sz w:val="28"/>
        </w:rPr>
        <w:t>May</w:t>
      </w:r>
      <w:r>
        <w:rPr>
          <w:color w:val="1F3863"/>
          <w:spacing w:val="-3"/>
          <w:sz w:val="28"/>
        </w:rPr>
        <w:t xml:space="preserve"> </w:t>
      </w:r>
      <w:r>
        <w:rPr>
          <w:color w:val="1F3863"/>
          <w:spacing w:val="-4"/>
          <w:sz w:val="28"/>
        </w:rPr>
        <w:t>2016</w:t>
      </w:r>
    </w:p>
    <w:p w14:paraId="3B92B0B1" w14:textId="77777777" w:rsidR="000A6FCA" w:rsidRDefault="000A6FCA">
      <w:pPr>
        <w:pStyle w:val="BodyText"/>
        <w:rPr>
          <w:sz w:val="20"/>
        </w:rPr>
      </w:pPr>
    </w:p>
    <w:p w14:paraId="3B92B0B2" w14:textId="77777777" w:rsidR="000A6FCA" w:rsidRDefault="000A6FCA">
      <w:pPr>
        <w:pStyle w:val="BodyText"/>
        <w:rPr>
          <w:sz w:val="20"/>
        </w:rPr>
      </w:pPr>
    </w:p>
    <w:p w14:paraId="3B92B0B3" w14:textId="77777777" w:rsidR="000A6FCA" w:rsidRDefault="000A6FCA">
      <w:pPr>
        <w:pStyle w:val="BodyText"/>
        <w:rPr>
          <w:sz w:val="20"/>
        </w:rPr>
      </w:pPr>
    </w:p>
    <w:p w14:paraId="3B92B0B4" w14:textId="77777777" w:rsidR="000A6FCA" w:rsidRDefault="000A6FCA">
      <w:pPr>
        <w:pStyle w:val="BodyText"/>
        <w:rPr>
          <w:sz w:val="20"/>
        </w:rPr>
      </w:pPr>
    </w:p>
    <w:p w14:paraId="3B92B0B5" w14:textId="77777777" w:rsidR="000A6FCA" w:rsidRDefault="000A6FCA">
      <w:pPr>
        <w:pStyle w:val="BodyText"/>
        <w:rPr>
          <w:sz w:val="20"/>
        </w:rPr>
      </w:pPr>
    </w:p>
    <w:p w14:paraId="3B92B0B6" w14:textId="77777777" w:rsidR="000A6FCA" w:rsidRDefault="000A6FCA">
      <w:pPr>
        <w:pStyle w:val="BodyText"/>
        <w:rPr>
          <w:sz w:val="20"/>
        </w:rPr>
      </w:pPr>
    </w:p>
    <w:p w14:paraId="3B92B0B7" w14:textId="77777777" w:rsidR="000A6FCA" w:rsidRDefault="000A6FCA">
      <w:pPr>
        <w:pStyle w:val="BodyText"/>
        <w:rPr>
          <w:sz w:val="20"/>
        </w:rPr>
      </w:pPr>
    </w:p>
    <w:p w14:paraId="3B92B0B8" w14:textId="77777777" w:rsidR="000A6FCA" w:rsidRDefault="000A6FCA">
      <w:pPr>
        <w:pStyle w:val="BodyText"/>
        <w:rPr>
          <w:sz w:val="20"/>
        </w:rPr>
      </w:pPr>
    </w:p>
    <w:p w14:paraId="3B92B0B9" w14:textId="77777777" w:rsidR="000A6FCA" w:rsidRDefault="00FB1813">
      <w:pPr>
        <w:pStyle w:val="BodyText"/>
        <w:spacing w:before="73"/>
        <w:rPr>
          <w:sz w:val="20"/>
        </w:rPr>
      </w:pPr>
      <w:r>
        <w:rPr>
          <w:noProof/>
        </w:rPr>
        <w:drawing>
          <wp:anchor distT="0" distB="0" distL="0" distR="0" simplePos="0" relativeHeight="251632128" behindDoc="1" locked="0" layoutInCell="1" allowOverlap="1" wp14:anchorId="3B92B703" wp14:editId="3B92B704">
            <wp:simplePos x="0" y="0"/>
            <wp:positionH relativeFrom="page">
              <wp:posOffset>1245868</wp:posOffset>
            </wp:positionH>
            <wp:positionV relativeFrom="paragraph">
              <wp:posOffset>216759</wp:posOffset>
            </wp:positionV>
            <wp:extent cx="5047113" cy="1761744"/>
            <wp:effectExtent l="0" t="0" r="0" b="0"/>
            <wp:wrapTopAndBottom/>
            <wp:docPr id="2" name="Image 2" descr="http://www.sustainabilityexchange.ac.uk/images/2015117_ls_university_of_wales_trinity_saint_david_logo_1_larg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http://www.sustainabilityexchange.ac.uk/images/2015117_ls_university_of_wales_trinity_saint_david_logo_1_large.jpg"/>
                    <pic:cNvPicPr/>
                  </pic:nvPicPr>
                  <pic:blipFill>
                    <a:blip r:embed="rId7" cstate="print"/>
                    <a:stretch>
                      <a:fillRect/>
                    </a:stretch>
                  </pic:blipFill>
                  <pic:spPr>
                    <a:xfrm>
                      <a:off x="0" y="0"/>
                      <a:ext cx="5047113" cy="1761744"/>
                    </a:xfrm>
                    <a:prstGeom prst="rect">
                      <a:avLst/>
                    </a:prstGeom>
                  </pic:spPr>
                </pic:pic>
              </a:graphicData>
            </a:graphic>
          </wp:anchor>
        </w:drawing>
      </w:r>
    </w:p>
    <w:p w14:paraId="3B92B0BA" w14:textId="77777777" w:rsidR="000A6FCA" w:rsidRDefault="000A6FCA">
      <w:pPr>
        <w:rPr>
          <w:sz w:val="20"/>
        </w:rPr>
        <w:sectPr w:rsidR="000A6FCA">
          <w:footerReference w:type="default" r:id="rId8"/>
          <w:type w:val="continuous"/>
          <w:pgSz w:w="11910" w:h="16840"/>
          <w:pgMar w:top="1920" w:right="0" w:bottom="1200" w:left="1320" w:header="0" w:footer="1000" w:gutter="0"/>
          <w:pgNumType w:start="1"/>
          <w:cols w:space="720"/>
        </w:sectPr>
      </w:pPr>
    </w:p>
    <w:p w14:paraId="3B92B0BB" w14:textId="77777777" w:rsidR="000A6FCA" w:rsidRDefault="00FB1813">
      <w:pPr>
        <w:spacing w:before="468" w:line="360" w:lineRule="auto"/>
        <w:ind w:left="314" w:right="1633"/>
        <w:jc w:val="center"/>
        <w:rPr>
          <w:b/>
          <w:sz w:val="44"/>
        </w:rPr>
      </w:pPr>
      <w:r>
        <w:rPr>
          <w:b/>
          <w:sz w:val="44"/>
        </w:rPr>
        <w:lastRenderedPageBreak/>
        <w:t>Investigating</w:t>
      </w:r>
      <w:r>
        <w:rPr>
          <w:b/>
          <w:spacing w:val="-4"/>
          <w:sz w:val="44"/>
        </w:rPr>
        <w:t xml:space="preserve"> </w:t>
      </w:r>
      <w:r>
        <w:rPr>
          <w:b/>
          <w:sz w:val="44"/>
        </w:rPr>
        <w:t>how</w:t>
      </w:r>
      <w:r>
        <w:rPr>
          <w:b/>
          <w:spacing w:val="-8"/>
          <w:sz w:val="44"/>
        </w:rPr>
        <w:t xml:space="preserve"> </w:t>
      </w:r>
      <w:r>
        <w:rPr>
          <w:b/>
          <w:sz w:val="44"/>
        </w:rPr>
        <w:t>'No-Frills'</w:t>
      </w:r>
      <w:r>
        <w:rPr>
          <w:b/>
          <w:spacing w:val="-8"/>
          <w:sz w:val="44"/>
        </w:rPr>
        <w:t xml:space="preserve"> </w:t>
      </w:r>
      <w:r>
        <w:rPr>
          <w:b/>
          <w:sz w:val="44"/>
        </w:rPr>
        <w:t>stores</w:t>
      </w:r>
      <w:r>
        <w:rPr>
          <w:b/>
          <w:spacing w:val="-6"/>
          <w:sz w:val="44"/>
        </w:rPr>
        <w:t xml:space="preserve"> </w:t>
      </w:r>
      <w:r>
        <w:rPr>
          <w:b/>
          <w:sz w:val="44"/>
        </w:rPr>
        <w:t>Aldi</w:t>
      </w:r>
      <w:r>
        <w:rPr>
          <w:b/>
          <w:spacing w:val="-5"/>
          <w:sz w:val="44"/>
        </w:rPr>
        <w:t xml:space="preserve"> </w:t>
      </w:r>
      <w:r>
        <w:rPr>
          <w:b/>
          <w:sz w:val="44"/>
        </w:rPr>
        <w:t>and</w:t>
      </w:r>
      <w:r>
        <w:rPr>
          <w:b/>
          <w:spacing w:val="-6"/>
          <w:sz w:val="44"/>
        </w:rPr>
        <w:t xml:space="preserve"> </w:t>
      </w:r>
      <w:r>
        <w:rPr>
          <w:b/>
          <w:sz w:val="44"/>
        </w:rPr>
        <w:t>Lidl have taken on Supermarket Giant Tesco</w:t>
      </w:r>
    </w:p>
    <w:p w14:paraId="3B92B0BC" w14:textId="77777777" w:rsidR="000A6FCA" w:rsidRDefault="000A6FCA">
      <w:pPr>
        <w:pStyle w:val="BodyText"/>
        <w:spacing w:before="296"/>
        <w:rPr>
          <w:b/>
          <w:sz w:val="44"/>
        </w:rPr>
      </w:pPr>
    </w:p>
    <w:p w14:paraId="3B92B0BE" w14:textId="65D9CA10" w:rsidR="000A6FCA" w:rsidRDefault="00FB1813">
      <w:pPr>
        <w:spacing w:before="330"/>
        <w:ind w:right="1317"/>
        <w:jc w:val="center"/>
        <w:rPr>
          <w:sz w:val="28"/>
        </w:rPr>
      </w:pPr>
      <w:r>
        <w:rPr>
          <w:sz w:val="28"/>
        </w:rPr>
        <w:t>UWTSD</w:t>
      </w:r>
      <w:r>
        <w:rPr>
          <w:spacing w:val="-5"/>
          <w:sz w:val="28"/>
        </w:rPr>
        <w:t xml:space="preserve"> </w:t>
      </w:r>
      <w:r>
        <w:rPr>
          <w:sz w:val="28"/>
        </w:rPr>
        <w:t>Number:</w:t>
      </w:r>
      <w:r>
        <w:rPr>
          <w:spacing w:val="-6"/>
          <w:sz w:val="28"/>
        </w:rPr>
        <w:t xml:space="preserve"> </w:t>
      </w:r>
    </w:p>
    <w:p w14:paraId="3B92B0BF" w14:textId="77777777" w:rsidR="000A6FCA" w:rsidRDefault="00FB1813">
      <w:pPr>
        <w:spacing w:before="330"/>
        <w:ind w:right="1314"/>
        <w:jc w:val="center"/>
        <w:rPr>
          <w:sz w:val="28"/>
        </w:rPr>
      </w:pPr>
      <w:r>
        <w:rPr>
          <w:sz w:val="28"/>
        </w:rPr>
        <w:t>May</w:t>
      </w:r>
      <w:r>
        <w:rPr>
          <w:spacing w:val="-3"/>
          <w:sz w:val="28"/>
        </w:rPr>
        <w:t xml:space="preserve"> </w:t>
      </w:r>
      <w:r>
        <w:rPr>
          <w:spacing w:val="-4"/>
          <w:sz w:val="28"/>
        </w:rPr>
        <w:t>2016</w:t>
      </w:r>
    </w:p>
    <w:p w14:paraId="3B92B0C0" w14:textId="77777777" w:rsidR="000A6FCA" w:rsidRDefault="000A6FCA">
      <w:pPr>
        <w:pStyle w:val="BodyText"/>
        <w:rPr>
          <w:sz w:val="28"/>
        </w:rPr>
      </w:pPr>
    </w:p>
    <w:p w14:paraId="3B92B0C1" w14:textId="77777777" w:rsidR="000A6FCA" w:rsidRDefault="000A6FCA">
      <w:pPr>
        <w:pStyle w:val="BodyText"/>
        <w:rPr>
          <w:sz w:val="28"/>
        </w:rPr>
      </w:pPr>
    </w:p>
    <w:p w14:paraId="3B92B0C2" w14:textId="77777777" w:rsidR="000A6FCA" w:rsidRDefault="000A6FCA">
      <w:pPr>
        <w:pStyle w:val="BodyText"/>
        <w:rPr>
          <w:sz w:val="28"/>
        </w:rPr>
      </w:pPr>
    </w:p>
    <w:p w14:paraId="3B92B0C3" w14:textId="77777777" w:rsidR="000A6FCA" w:rsidRDefault="000A6FCA">
      <w:pPr>
        <w:pStyle w:val="BodyText"/>
        <w:spacing w:before="312"/>
        <w:rPr>
          <w:sz w:val="28"/>
        </w:rPr>
      </w:pPr>
    </w:p>
    <w:p w14:paraId="3B92B0C4" w14:textId="77777777" w:rsidR="000A6FCA" w:rsidRDefault="00FB1813">
      <w:pPr>
        <w:spacing w:line="360" w:lineRule="auto"/>
        <w:ind w:left="772" w:right="2090"/>
        <w:jc w:val="center"/>
        <w:rPr>
          <w:sz w:val="28"/>
        </w:rPr>
      </w:pPr>
      <w:r>
        <w:rPr>
          <w:sz w:val="28"/>
        </w:rPr>
        <w:t>I</w:t>
      </w:r>
      <w:r>
        <w:rPr>
          <w:spacing w:val="-2"/>
          <w:sz w:val="28"/>
        </w:rPr>
        <w:t xml:space="preserve"> </w:t>
      </w:r>
      <w:r>
        <w:rPr>
          <w:sz w:val="28"/>
        </w:rPr>
        <w:t>declare</w:t>
      </w:r>
      <w:r>
        <w:rPr>
          <w:spacing w:val="-3"/>
          <w:sz w:val="28"/>
        </w:rPr>
        <w:t xml:space="preserve"> </w:t>
      </w:r>
      <w:r>
        <w:rPr>
          <w:sz w:val="28"/>
        </w:rPr>
        <w:t>that</w:t>
      </w:r>
      <w:r>
        <w:rPr>
          <w:spacing w:val="-4"/>
          <w:sz w:val="28"/>
        </w:rPr>
        <w:t xml:space="preserve"> </w:t>
      </w:r>
      <w:r>
        <w:rPr>
          <w:sz w:val="28"/>
        </w:rPr>
        <w:t>the</w:t>
      </w:r>
      <w:r>
        <w:rPr>
          <w:spacing w:val="-4"/>
          <w:sz w:val="28"/>
        </w:rPr>
        <w:t xml:space="preserve"> </w:t>
      </w:r>
      <w:r>
        <w:rPr>
          <w:sz w:val="28"/>
        </w:rPr>
        <w:t>following</w:t>
      </w:r>
      <w:r>
        <w:rPr>
          <w:spacing w:val="-4"/>
          <w:sz w:val="28"/>
        </w:rPr>
        <w:t xml:space="preserve"> </w:t>
      </w:r>
      <w:r>
        <w:rPr>
          <w:sz w:val="28"/>
        </w:rPr>
        <w:t>study is</w:t>
      </w:r>
      <w:r>
        <w:rPr>
          <w:spacing w:val="-2"/>
          <w:sz w:val="28"/>
        </w:rPr>
        <w:t xml:space="preserve"> </w:t>
      </w:r>
      <w:r>
        <w:rPr>
          <w:sz w:val="28"/>
        </w:rPr>
        <w:t>the</w:t>
      </w:r>
      <w:r>
        <w:rPr>
          <w:spacing w:val="-4"/>
          <w:sz w:val="28"/>
        </w:rPr>
        <w:t xml:space="preserve"> </w:t>
      </w:r>
      <w:r>
        <w:rPr>
          <w:sz w:val="28"/>
        </w:rPr>
        <w:t>result</w:t>
      </w:r>
      <w:r>
        <w:rPr>
          <w:spacing w:val="-4"/>
          <w:sz w:val="28"/>
        </w:rPr>
        <w:t xml:space="preserve"> </w:t>
      </w:r>
      <w:r>
        <w:rPr>
          <w:sz w:val="28"/>
        </w:rPr>
        <w:t>of</w:t>
      </w:r>
      <w:r>
        <w:rPr>
          <w:spacing w:val="-2"/>
          <w:sz w:val="28"/>
        </w:rPr>
        <w:t xml:space="preserve"> </w:t>
      </w:r>
      <w:r>
        <w:rPr>
          <w:sz w:val="28"/>
        </w:rPr>
        <w:t>my</w:t>
      </w:r>
      <w:r>
        <w:rPr>
          <w:spacing w:val="-3"/>
          <w:sz w:val="28"/>
        </w:rPr>
        <w:t xml:space="preserve"> </w:t>
      </w:r>
      <w:r>
        <w:rPr>
          <w:sz w:val="28"/>
        </w:rPr>
        <w:t>own</w:t>
      </w:r>
      <w:r>
        <w:rPr>
          <w:spacing w:val="-1"/>
          <w:sz w:val="28"/>
        </w:rPr>
        <w:t xml:space="preserve"> </w:t>
      </w:r>
      <w:r>
        <w:rPr>
          <w:sz w:val="28"/>
        </w:rPr>
        <w:t>work, which has been conducted in line with UWTSD standards.</w:t>
      </w:r>
    </w:p>
    <w:p w14:paraId="3B92B0C5" w14:textId="77777777" w:rsidR="000A6FCA" w:rsidRDefault="00FB1813">
      <w:pPr>
        <w:spacing w:before="158"/>
        <w:ind w:right="1317"/>
        <w:jc w:val="center"/>
        <w:rPr>
          <w:sz w:val="28"/>
        </w:rPr>
      </w:pPr>
      <w:r>
        <w:rPr>
          <w:sz w:val="28"/>
        </w:rPr>
        <w:t>All</w:t>
      </w:r>
      <w:r>
        <w:rPr>
          <w:spacing w:val="-6"/>
          <w:sz w:val="28"/>
        </w:rPr>
        <w:t xml:space="preserve"> </w:t>
      </w:r>
      <w:r>
        <w:rPr>
          <w:sz w:val="28"/>
        </w:rPr>
        <w:t>references</w:t>
      </w:r>
      <w:r>
        <w:rPr>
          <w:spacing w:val="-5"/>
          <w:sz w:val="28"/>
        </w:rPr>
        <w:t xml:space="preserve"> </w:t>
      </w:r>
      <w:r>
        <w:rPr>
          <w:sz w:val="28"/>
        </w:rPr>
        <w:t>within</w:t>
      </w:r>
      <w:r>
        <w:rPr>
          <w:spacing w:val="-7"/>
          <w:sz w:val="28"/>
        </w:rPr>
        <w:t xml:space="preserve"> </w:t>
      </w:r>
      <w:r>
        <w:rPr>
          <w:sz w:val="28"/>
        </w:rPr>
        <w:t>the</w:t>
      </w:r>
      <w:r>
        <w:rPr>
          <w:spacing w:val="-6"/>
          <w:sz w:val="28"/>
        </w:rPr>
        <w:t xml:space="preserve"> </w:t>
      </w:r>
      <w:r>
        <w:rPr>
          <w:sz w:val="28"/>
        </w:rPr>
        <w:t>dissertation are</w:t>
      </w:r>
      <w:r>
        <w:rPr>
          <w:spacing w:val="-5"/>
          <w:sz w:val="28"/>
        </w:rPr>
        <w:t xml:space="preserve"> </w:t>
      </w:r>
      <w:r>
        <w:rPr>
          <w:spacing w:val="-2"/>
          <w:sz w:val="28"/>
        </w:rPr>
        <w:t>acknowledged.</w:t>
      </w:r>
    </w:p>
    <w:p w14:paraId="3B92B0C6" w14:textId="77777777" w:rsidR="000A6FCA" w:rsidRDefault="000A6FCA">
      <w:pPr>
        <w:pStyle w:val="BodyText"/>
        <w:rPr>
          <w:sz w:val="28"/>
        </w:rPr>
      </w:pPr>
    </w:p>
    <w:p w14:paraId="3B92B0C7" w14:textId="77777777" w:rsidR="000A6FCA" w:rsidRDefault="000A6FCA">
      <w:pPr>
        <w:pStyle w:val="BodyText"/>
        <w:rPr>
          <w:sz w:val="28"/>
        </w:rPr>
      </w:pPr>
    </w:p>
    <w:p w14:paraId="3B92B0C8" w14:textId="77777777" w:rsidR="000A6FCA" w:rsidRDefault="000A6FCA">
      <w:pPr>
        <w:pStyle w:val="BodyText"/>
        <w:rPr>
          <w:sz w:val="28"/>
        </w:rPr>
      </w:pPr>
    </w:p>
    <w:p w14:paraId="3B92B0C9" w14:textId="77777777" w:rsidR="000A6FCA" w:rsidRDefault="000A6FCA">
      <w:pPr>
        <w:pStyle w:val="BodyText"/>
        <w:rPr>
          <w:sz w:val="28"/>
        </w:rPr>
      </w:pPr>
    </w:p>
    <w:p w14:paraId="3B92B0CA" w14:textId="77777777" w:rsidR="000A6FCA" w:rsidRDefault="000A6FCA">
      <w:pPr>
        <w:pStyle w:val="BodyText"/>
        <w:rPr>
          <w:sz w:val="28"/>
        </w:rPr>
      </w:pPr>
    </w:p>
    <w:p w14:paraId="3B92B0CB" w14:textId="77777777" w:rsidR="000A6FCA" w:rsidRDefault="000A6FCA">
      <w:pPr>
        <w:pStyle w:val="BodyText"/>
        <w:spacing w:before="299"/>
        <w:rPr>
          <w:sz w:val="28"/>
        </w:rPr>
      </w:pPr>
    </w:p>
    <w:p w14:paraId="3B92B0CC" w14:textId="77777777" w:rsidR="000A6FCA" w:rsidRDefault="00FB1813">
      <w:pPr>
        <w:tabs>
          <w:tab w:val="left" w:pos="5436"/>
        </w:tabs>
        <w:ind w:right="1316"/>
        <w:jc w:val="center"/>
        <w:rPr>
          <w:sz w:val="28"/>
        </w:rPr>
      </w:pPr>
      <w:r>
        <w:rPr>
          <w:spacing w:val="-2"/>
          <w:sz w:val="28"/>
        </w:rPr>
        <w:t>Signed…………………………………….</w:t>
      </w:r>
      <w:r>
        <w:rPr>
          <w:sz w:val="28"/>
        </w:rPr>
        <w:tab/>
      </w:r>
      <w:r>
        <w:rPr>
          <w:spacing w:val="-2"/>
          <w:sz w:val="28"/>
        </w:rPr>
        <w:t>Dated………………………………………</w:t>
      </w:r>
    </w:p>
    <w:p w14:paraId="3B92B0CD" w14:textId="77777777" w:rsidR="000A6FCA" w:rsidRDefault="000A6FCA">
      <w:pPr>
        <w:jc w:val="center"/>
        <w:rPr>
          <w:sz w:val="28"/>
        </w:rPr>
        <w:sectPr w:rsidR="000A6FCA">
          <w:pgSz w:w="11910" w:h="16840"/>
          <w:pgMar w:top="1920" w:right="0" w:bottom="1200" w:left="1320" w:header="0" w:footer="1000" w:gutter="0"/>
          <w:cols w:space="720"/>
        </w:sectPr>
      </w:pPr>
    </w:p>
    <w:p w14:paraId="3B92B0CE" w14:textId="77777777" w:rsidR="000A6FCA" w:rsidRDefault="00FB1813">
      <w:pPr>
        <w:pStyle w:val="Heading3"/>
      </w:pPr>
      <w:r>
        <w:rPr>
          <w:spacing w:val="-2"/>
        </w:rPr>
        <w:lastRenderedPageBreak/>
        <w:t>Acknowledgements</w:t>
      </w:r>
    </w:p>
    <w:p w14:paraId="3B92B0CF" w14:textId="77777777" w:rsidR="000A6FCA" w:rsidRDefault="000A6FCA">
      <w:pPr>
        <w:pStyle w:val="BodyText"/>
        <w:spacing w:before="14"/>
        <w:rPr>
          <w:b/>
        </w:rPr>
      </w:pPr>
    </w:p>
    <w:p w14:paraId="3B92B0D0" w14:textId="77777777" w:rsidR="000A6FCA" w:rsidRDefault="00FB1813">
      <w:pPr>
        <w:pStyle w:val="BodyText"/>
        <w:spacing w:line="360" w:lineRule="auto"/>
        <w:ind w:left="120" w:right="1434"/>
        <w:jc w:val="both"/>
      </w:pPr>
      <w:r>
        <w:t xml:space="preserve">I would like </w:t>
      </w:r>
      <w:proofErr w:type="gramStart"/>
      <w:r>
        <w:t>take</w:t>
      </w:r>
      <w:proofErr w:type="gramEnd"/>
      <w:r>
        <w:t xml:space="preserve"> this opportunity to thank my dissertation supervisor, Helen Evans, for the support and guidance received over the last year, together with my other lecturers, Karen Neville and Mike Thomas for their input.</w:t>
      </w:r>
    </w:p>
    <w:p w14:paraId="3B92B0D1" w14:textId="77777777" w:rsidR="000A6FCA" w:rsidRDefault="00FB1813">
      <w:pPr>
        <w:pStyle w:val="BodyText"/>
        <w:spacing w:before="160" w:line="360" w:lineRule="auto"/>
        <w:ind w:left="120" w:right="1433"/>
        <w:jc w:val="both"/>
      </w:pPr>
      <w:r>
        <w:t>I</w:t>
      </w:r>
      <w:r>
        <w:rPr>
          <w:spacing w:val="-14"/>
        </w:rPr>
        <w:t xml:space="preserve"> </w:t>
      </w:r>
      <w:r>
        <w:t>would</w:t>
      </w:r>
      <w:r>
        <w:rPr>
          <w:spacing w:val="-14"/>
        </w:rPr>
        <w:t xml:space="preserve"> </w:t>
      </w:r>
      <w:r>
        <w:t>also</w:t>
      </w:r>
      <w:r>
        <w:rPr>
          <w:spacing w:val="-13"/>
        </w:rPr>
        <w:t xml:space="preserve"> </w:t>
      </w:r>
      <w:r>
        <w:t>like</w:t>
      </w:r>
      <w:r>
        <w:rPr>
          <w:spacing w:val="-14"/>
        </w:rPr>
        <w:t xml:space="preserve"> </w:t>
      </w:r>
      <w:r>
        <w:t>to</w:t>
      </w:r>
      <w:r>
        <w:rPr>
          <w:spacing w:val="-13"/>
        </w:rPr>
        <w:t xml:space="preserve"> </w:t>
      </w:r>
      <w:r>
        <w:t>thank</w:t>
      </w:r>
      <w:r>
        <w:rPr>
          <w:spacing w:val="-14"/>
        </w:rPr>
        <w:t xml:space="preserve"> </w:t>
      </w:r>
      <w:r>
        <w:t>my</w:t>
      </w:r>
      <w:r>
        <w:rPr>
          <w:spacing w:val="-13"/>
        </w:rPr>
        <w:t xml:space="preserve"> </w:t>
      </w:r>
      <w:r>
        <w:t>mother,</w:t>
      </w:r>
      <w:r>
        <w:rPr>
          <w:spacing w:val="-14"/>
        </w:rPr>
        <w:t xml:space="preserve"> </w:t>
      </w:r>
      <w:proofErr w:type="gramStart"/>
      <w:r>
        <w:t>father</w:t>
      </w:r>
      <w:proofErr w:type="gramEnd"/>
      <w:r>
        <w:rPr>
          <w:spacing w:val="-14"/>
        </w:rPr>
        <w:t xml:space="preserve"> </w:t>
      </w:r>
      <w:r>
        <w:t>and</w:t>
      </w:r>
      <w:r>
        <w:rPr>
          <w:spacing w:val="-13"/>
        </w:rPr>
        <w:t xml:space="preserve"> </w:t>
      </w:r>
      <w:r>
        <w:t>sister</w:t>
      </w:r>
      <w:r>
        <w:rPr>
          <w:spacing w:val="-14"/>
        </w:rPr>
        <w:t xml:space="preserve"> </w:t>
      </w:r>
      <w:r>
        <w:t>as</w:t>
      </w:r>
      <w:r>
        <w:rPr>
          <w:spacing w:val="-13"/>
        </w:rPr>
        <w:t xml:space="preserve"> </w:t>
      </w:r>
      <w:r>
        <w:t>well</w:t>
      </w:r>
      <w:r>
        <w:rPr>
          <w:spacing w:val="-14"/>
        </w:rPr>
        <w:t xml:space="preserve"> </w:t>
      </w:r>
      <w:r>
        <w:t>as</w:t>
      </w:r>
      <w:r>
        <w:rPr>
          <w:spacing w:val="-13"/>
        </w:rPr>
        <w:t xml:space="preserve"> </w:t>
      </w:r>
      <w:r>
        <w:t>other</w:t>
      </w:r>
      <w:r>
        <w:rPr>
          <w:spacing w:val="-14"/>
        </w:rPr>
        <w:t xml:space="preserve"> </w:t>
      </w:r>
      <w:r>
        <w:t>family</w:t>
      </w:r>
      <w:r>
        <w:rPr>
          <w:spacing w:val="-14"/>
        </w:rPr>
        <w:t xml:space="preserve"> </w:t>
      </w:r>
      <w:r>
        <w:t>and</w:t>
      </w:r>
      <w:r>
        <w:rPr>
          <w:spacing w:val="-13"/>
        </w:rPr>
        <w:t xml:space="preserve"> </w:t>
      </w:r>
      <w:r>
        <w:t>close</w:t>
      </w:r>
      <w:r>
        <w:rPr>
          <w:spacing w:val="-14"/>
        </w:rPr>
        <w:t xml:space="preserve"> </w:t>
      </w:r>
      <w:r>
        <w:t>friends, who have supported me to do my best and achieve my goals, especially</w:t>
      </w:r>
      <w:r>
        <w:rPr>
          <w:spacing w:val="-1"/>
        </w:rPr>
        <w:t xml:space="preserve"> </w:t>
      </w:r>
      <w:r>
        <w:t xml:space="preserve">my mother who has been studying on this degree course with me. Although it has been brilliant, </w:t>
      </w:r>
      <w:proofErr w:type="gramStart"/>
      <w:r>
        <w:t>difficult</w:t>
      </w:r>
      <w:proofErr w:type="gramEnd"/>
      <w:r>
        <w:t xml:space="preserve"> and stressful at times, we have both managed to complete the course to an excellent standard and this is a great achievement.</w:t>
      </w:r>
      <w:r>
        <w:rPr>
          <w:spacing w:val="40"/>
        </w:rPr>
        <w:t xml:space="preserve"> </w:t>
      </w:r>
      <w:r>
        <w:t>For this I am forever grateful and proud of what we have both achieved.</w:t>
      </w:r>
    </w:p>
    <w:p w14:paraId="3B92B0D2" w14:textId="4350C006" w:rsidR="000A6FCA" w:rsidRDefault="00FB1813">
      <w:pPr>
        <w:pStyle w:val="BodyText"/>
        <w:spacing w:before="160" w:line="360" w:lineRule="auto"/>
        <w:ind w:left="120" w:right="1433"/>
        <w:jc w:val="both"/>
      </w:pPr>
      <w:r>
        <w:t xml:space="preserve">I would also like to </w:t>
      </w:r>
      <w:proofErr w:type="spellStart"/>
      <w:proofErr w:type="gramStart"/>
      <w:r>
        <w:t>thank</w:t>
      </w:r>
      <w:r>
        <w:t>,</w:t>
      </w:r>
      <w:r w:rsidR="00953D7C">
        <w:t>xxxxx</w:t>
      </w:r>
      <w:proofErr w:type="spellEnd"/>
      <w:proofErr w:type="gramEnd"/>
      <w:r>
        <w:t xml:space="preserve"> my fellow students who have helped throughout my time of study, both in and out of lectures. Together we have helped each other overcome difficulties throughout the year and the duration of this course. Thank you for your support and friendship, I am sincerely grateful.</w:t>
      </w:r>
    </w:p>
    <w:p w14:paraId="3B92B0D3" w14:textId="77777777" w:rsidR="000A6FCA" w:rsidRDefault="000A6FCA">
      <w:pPr>
        <w:pStyle w:val="BodyText"/>
      </w:pPr>
    </w:p>
    <w:p w14:paraId="3B92B0D4" w14:textId="77777777" w:rsidR="000A6FCA" w:rsidRDefault="000A6FCA">
      <w:pPr>
        <w:pStyle w:val="BodyText"/>
        <w:spacing w:before="174"/>
      </w:pPr>
    </w:p>
    <w:p w14:paraId="3B92B0D5" w14:textId="77777777" w:rsidR="000A6FCA" w:rsidRDefault="00FB1813">
      <w:pPr>
        <w:pStyle w:val="BodyText"/>
        <w:ind w:left="120"/>
      </w:pPr>
      <w:r>
        <w:t>Through</w:t>
      </w:r>
      <w:r>
        <w:rPr>
          <w:spacing w:val="-4"/>
        </w:rPr>
        <w:t xml:space="preserve"> </w:t>
      </w:r>
      <w:r>
        <w:t>their</w:t>
      </w:r>
      <w:r>
        <w:rPr>
          <w:spacing w:val="-1"/>
        </w:rPr>
        <w:t xml:space="preserve"> </w:t>
      </w:r>
      <w:r>
        <w:t>support,</w:t>
      </w:r>
      <w:r>
        <w:rPr>
          <w:spacing w:val="-2"/>
        </w:rPr>
        <w:t xml:space="preserve"> </w:t>
      </w:r>
      <w:r>
        <w:t>I</w:t>
      </w:r>
      <w:r>
        <w:rPr>
          <w:spacing w:val="-4"/>
        </w:rPr>
        <w:t xml:space="preserve"> </w:t>
      </w:r>
      <w:r>
        <w:t>have</w:t>
      </w:r>
      <w:r>
        <w:rPr>
          <w:spacing w:val="-1"/>
        </w:rPr>
        <w:t xml:space="preserve"> </w:t>
      </w:r>
      <w:r>
        <w:t>been</w:t>
      </w:r>
      <w:r>
        <w:rPr>
          <w:spacing w:val="-3"/>
        </w:rPr>
        <w:t xml:space="preserve"> </w:t>
      </w:r>
      <w:r>
        <w:t>able</w:t>
      </w:r>
      <w:r>
        <w:rPr>
          <w:spacing w:val="-3"/>
        </w:rPr>
        <w:t xml:space="preserve"> </w:t>
      </w:r>
      <w:r>
        <w:t>to</w:t>
      </w:r>
      <w:r>
        <w:rPr>
          <w:spacing w:val="-1"/>
        </w:rPr>
        <w:t xml:space="preserve"> </w:t>
      </w:r>
      <w:r>
        <w:t>complete</w:t>
      </w:r>
      <w:r>
        <w:rPr>
          <w:spacing w:val="-1"/>
        </w:rPr>
        <w:t xml:space="preserve"> </w:t>
      </w:r>
      <w:r>
        <w:t>my</w:t>
      </w:r>
      <w:r>
        <w:rPr>
          <w:spacing w:val="-5"/>
        </w:rPr>
        <w:t xml:space="preserve"> </w:t>
      </w:r>
      <w:r>
        <w:t>studies to</w:t>
      </w:r>
      <w:r>
        <w:rPr>
          <w:spacing w:val="-4"/>
        </w:rPr>
        <w:t xml:space="preserve"> </w:t>
      </w:r>
      <w:r>
        <w:t>my</w:t>
      </w:r>
      <w:r>
        <w:rPr>
          <w:spacing w:val="-2"/>
        </w:rPr>
        <w:t xml:space="preserve"> </w:t>
      </w:r>
      <w:r>
        <w:t>highest</w:t>
      </w:r>
      <w:r>
        <w:rPr>
          <w:spacing w:val="-2"/>
        </w:rPr>
        <w:t xml:space="preserve"> ability.</w:t>
      </w:r>
    </w:p>
    <w:p w14:paraId="3B92B0D6" w14:textId="77777777" w:rsidR="000A6FCA" w:rsidRDefault="000A6FCA">
      <w:pPr>
        <w:pStyle w:val="BodyText"/>
      </w:pPr>
    </w:p>
    <w:p w14:paraId="3B92B0D7" w14:textId="77777777" w:rsidR="000A6FCA" w:rsidRDefault="000A6FCA">
      <w:pPr>
        <w:pStyle w:val="BodyText"/>
      </w:pPr>
    </w:p>
    <w:p w14:paraId="3B92B0D8" w14:textId="77777777" w:rsidR="000A6FCA" w:rsidRDefault="000A6FCA">
      <w:pPr>
        <w:pStyle w:val="BodyText"/>
        <w:spacing w:before="26"/>
      </w:pPr>
    </w:p>
    <w:p w14:paraId="3B92B0D9" w14:textId="77777777" w:rsidR="000A6FCA" w:rsidRDefault="00FB1813">
      <w:pPr>
        <w:pStyle w:val="BodyText"/>
        <w:ind w:left="120"/>
      </w:pPr>
      <w:r>
        <w:t>Thank</w:t>
      </w:r>
      <w:r>
        <w:rPr>
          <w:spacing w:val="-3"/>
        </w:rPr>
        <w:t xml:space="preserve"> </w:t>
      </w:r>
      <w:r>
        <w:rPr>
          <w:spacing w:val="-4"/>
        </w:rPr>
        <w:t>you.</w:t>
      </w:r>
    </w:p>
    <w:p w14:paraId="3B92B0DA" w14:textId="77777777" w:rsidR="000A6FCA" w:rsidRDefault="000A6FCA">
      <w:pPr>
        <w:sectPr w:rsidR="000A6FCA">
          <w:pgSz w:w="11910" w:h="16840"/>
          <w:pgMar w:top="1380" w:right="0" w:bottom="1200" w:left="1320" w:header="0" w:footer="1000" w:gutter="0"/>
          <w:cols w:space="720"/>
        </w:sectPr>
      </w:pPr>
    </w:p>
    <w:p w14:paraId="3B92B0DB" w14:textId="77777777" w:rsidR="000A6FCA" w:rsidRDefault="00FB1813">
      <w:pPr>
        <w:pStyle w:val="Heading3"/>
      </w:pPr>
      <w:r>
        <w:rPr>
          <w:spacing w:val="-2"/>
        </w:rPr>
        <w:lastRenderedPageBreak/>
        <w:t>Abstract</w:t>
      </w:r>
    </w:p>
    <w:p w14:paraId="3B92B0DC" w14:textId="77777777" w:rsidR="000A6FCA" w:rsidRDefault="000A6FCA">
      <w:pPr>
        <w:pStyle w:val="BodyText"/>
        <w:rPr>
          <w:b/>
        </w:rPr>
      </w:pPr>
    </w:p>
    <w:p w14:paraId="3B92B0DD" w14:textId="77777777" w:rsidR="000A6FCA" w:rsidRDefault="000A6FCA">
      <w:pPr>
        <w:pStyle w:val="BodyText"/>
        <w:rPr>
          <w:b/>
        </w:rPr>
      </w:pPr>
    </w:p>
    <w:p w14:paraId="3B92B0DE" w14:textId="77777777" w:rsidR="000A6FCA" w:rsidRDefault="000A6FCA">
      <w:pPr>
        <w:pStyle w:val="BodyText"/>
        <w:spacing w:before="143"/>
        <w:rPr>
          <w:b/>
        </w:rPr>
      </w:pPr>
    </w:p>
    <w:p w14:paraId="3B92B0DF" w14:textId="77777777" w:rsidR="000A6FCA" w:rsidRDefault="00FB1813">
      <w:pPr>
        <w:pStyle w:val="BodyText"/>
        <w:spacing w:before="1" w:line="360" w:lineRule="auto"/>
        <w:ind w:left="120" w:right="1433"/>
        <w:jc w:val="both"/>
      </w:pPr>
      <w:r>
        <w:t xml:space="preserve">This dissertation </w:t>
      </w:r>
      <w:proofErr w:type="gramStart"/>
      <w:r>
        <w:t>researches</w:t>
      </w:r>
      <w:proofErr w:type="gramEnd"/>
      <w:r>
        <w:t xml:space="preserve"> grocery shopping in the UK and aims to identify how 'no-frills' stores Aldi and Lidl have taken on Supermarket Giant Tesco. Research focused on investigating changing consumer shopping trends in the UK, to identify how no-frills stores had changed</w:t>
      </w:r>
      <w:r>
        <w:rPr>
          <w:spacing w:val="-2"/>
        </w:rPr>
        <w:t xml:space="preserve"> </w:t>
      </w:r>
      <w:r>
        <w:t>the</w:t>
      </w:r>
      <w:r>
        <w:rPr>
          <w:spacing w:val="-2"/>
        </w:rPr>
        <w:t xml:space="preserve"> </w:t>
      </w:r>
      <w:r>
        <w:t>perception of consumers.</w:t>
      </w:r>
      <w:r>
        <w:rPr>
          <w:spacing w:val="-1"/>
        </w:rPr>
        <w:t xml:space="preserve"> </w:t>
      </w:r>
      <w:r>
        <w:t>Customer loyalty</w:t>
      </w:r>
      <w:r>
        <w:rPr>
          <w:spacing w:val="-1"/>
        </w:rPr>
        <w:t xml:space="preserve"> </w:t>
      </w:r>
      <w:r>
        <w:t>was</w:t>
      </w:r>
      <w:r>
        <w:rPr>
          <w:spacing w:val="-3"/>
        </w:rPr>
        <w:t xml:space="preserve"> </w:t>
      </w:r>
      <w:r>
        <w:t>also</w:t>
      </w:r>
      <w:r>
        <w:rPr>
          <w:spacing w:val="-2"/>
        </w:rPr>
        <w:t xml:space="preserve"> </w:t>
      </w:r>
      <w:r>
        <w:t>research</w:t>
      </w:r>
      <w:r>
        <w:rPr>
          <w:spacing w:val="-2"/>
        </w:rPr>
        <w:t xml:space="preserve"> </w:t>
      </w:r>
      <w:r>
        <w:t>to</w:t>
      </w:r>
      <w:r>
        <w:rPr>
          <w:spacing w:val="-2"/>
        </w:rPr>
        <w:t xml:space="preserve"> </w:t>
      </w:r>
      <w:r>
        <w:t>determine what factors create loyalty in the supermarket industry.</w:t>
      </w:r>
    </w:p>
    <w:p w14:paraId="3B92B0E0" w14:textId="77777777" w:rsidR="000A6FCA" w:rsidRDefault="00FB1813">
      <w:pPr>
        <w:pStyle w:val="BodyText"/>
        <w:spacing w:before="280" w:line="360" w:lineRule="auto"/>
        <w:ind w:left="120" w:right="1436"/>
        <w:jc w:val="both"/>
      </w:pPr>
      <w:r>
        <w:t xml:space="preserve">These objectives helped focus the research which was conducted through secondary and primary research. Quantitative data was collated through a questionnaire, whilst additional interviews enabled more </w:t>
      </w:r>
      <w:proofErr w:type="gramStart"/>
      <w:r>
        <w:t>in depth</w:t>
      </w:r>
      <w:proofErr w:type="gramEnd"/>
      <w:r>
        <w:t xml:space="preserve"> qualitative data to be obtained. By using Facebook to generate responses, a snowball sample was produced that led to 112 questionnaires being </w:t>
      </w:r>
      <w:r>
        <w:rPr>
          <w:spacing w:val="-2"/>
        </w:rPr>
        <w:t>completed.</w:t>
      </w:r>
    </w:p>
    <w:p w14:paraId="3B92B0E1" w14:textId="77777777" w:rsidR="000A6FCA" w:rsidRDefault="00FB1813">
      <w:pPr>
        <w:pStyle w:val="BodyText"/>
        <w:spacing w:before="282" w:line="360" w:lineRule="auto"/>
        <w:ind w:left="120" w:right="1430"/>
        <w:jc w:val="both"/>
      </w:pPr>
      <w:r>
        <w:t>The</w:t>
      </w:r>
      <w:r>
        <w:rPr>
          <w:spacing w:val="-9"/>
        </w:rPr>
        <w:t xml:space="preserve"> </w:t>
      </w:r>
      <w:r>
        <w:t>results</w:t>
      </w:r>
      <w:r>
        <w:rPr>
          <w:spacing w:val="-9"/>
        </w:rPr>
        <w:t xml:space="preserve"> </w:t>
      </w:r>
      <w:r>
        <w:t>obtained</w:t>
      </w:r>
      <w:r>
        <w:rPr>
          <w:spacing w:val="-10"/>
        </w:rPr>
        <w:t xml:space="preserve"> </w:t>
      </w:r>
      <w:r>
        <w:t>from</w:t>
      </w:r>
      <w:r>
        <w:rPr>
          <w:spacing w:val="-6"/>
        </w:rPr>
        <w:t xml:space="preserve"> </w:t>
      </w:r>
      <w:proofErr w:type="spellStart"/>
      <w:r>
        <w:t>analysed</w:t>
      </w:r>
      <w:proofErr w:type="spellEnd"/>
      <w:r>
        <w:rPr>
          <w:spacing w:val="-8"/>
        </w:rPr>
        <w:t xml:space="preserve"> </w:t>
      </w:r>
      <w:r>
        <w:t>findings</w:t>
      </w:r>
      <w:r>
        <w:rPr>
          <w:spacing w:val="-10"/>
        </w:rPr>
        <w:t xml:space="preserve"> </w:t>
      </w:r>
      <w:r>
        <w:t>helped</w:t>
      </w:r>
      <w:r>
        <w:rPr>
          <w:spacing w:val="-8"/>
        </w:rPr>
        <w:t xml:space="preserve"> </w:t>
      </w:r>
      <w:r>
        <w:t>identified</w:t>
      </w:r>
      <w:r>
        <w:rPr>
          <w:spacing w:val="-9"/>
        </w:rPr>
        <w:t xml:space="preserve"> </w:t>
      </w:r>
      <w:r>
        <w:t>that</w:t>
      </w:r>
      <w:r>
        <w:rPr>
          <w:spacing w:val="-5"/>
        </w:rPr>
        <w:t xml:space="preserve"> </w:t>
      </w:r>
      <w:r>
        <w:t>consumer</w:t>
      </w:r>
      <w:r>
        <w:rPr>
          <w:spacing w:val="-7"/>
        </w:rPr>
        <w:t xml:space="preserve"> </w:t>
      </w:r>
      <w:r>
        <w:t>shopping</w:t>
      </w:r>
      <w:r>
        <w:rPr>
          <w:spacing w:val="-12"/>
        </w:rPr>
        <w:t xml:space="preserve"> </w:t>
      </w:r>
      <w:r>
        <w:t>trends are changing, with convenience shopping becoming a major current trend.</w:t>
      </w:r>
      <w:r>
        <w:rPr>
          <w:spacing w:val="40"/>
        </w:rPr>
        <w:t xml:space="preserve"> </w:t>
      </w:r>
      <w:r>
        <w:t>German no-frills stores</w:t>
      </w:r>
      <w:r>
        <w:rPr>
          <w:spacing w:val="-2"/>
        </w:rPr>
        <w:t xml:space="preserve"> </w:t>
      </w:r>
      <w:r>
        <w:t>have</w:t>
      </w:r>
      <w:r>
        <w:rPr>
          <w:spacing w:val="-3"/>
        </w:rPr>
        <w:t xml:space="preserve"> </w:t>
      </w:r>
      <w:r>
        <w:t>managed</w:t>
      </w:r>
      <w:r>
        <w:rPr>
          <w:spacing w:val="-1"/>
        </w:rPr>
        <w:t xml:space="preserve"> </w:t>
      </w:r>
      <w:r>
        <w:t>to</w:t>
      </w:r>
      <w:r>
        <w:rPr>
          <w:spacing w:val="-2"/>
        </w:rPr>
        <w:t xml:space="preserve"> </w:t>
      </w:r>
      <w:r>
        <w:t>change</w:t>
      </w:r>
      <w:r>
        <w:rPr>
          <w:spacing w:val="-1"/>
        </w:rPr>
        <w:t xml:space="preserve"> </w:t>
      </w:r>
      <w:r>
        <w:t>perceptions</w:t>
      </w:r>
      <w:r>
        <w:rPr>
          <w:spacing w:val="-2"/>
        </w:rPr>
        <w:t xml:space="preserve"> </w:t>
      </w:r>
      <w:r>
        <w:t>of</w:t>
      </w:r>
      <w:r>
        <w:rPr>
          <w:spacing w:val="-1"/>
        </w:rPr>
        <w:t xml:space="preserve"> </w:t>
      </w:r>
      <w:r>
        <w:t>consumers and</w:t>
      </w:r>
      <w:r>
        <w:rPr>
          <w:spacing w:val="-1"/>
        </w:rPr>
        <w:t xml:space="preserve"> </w:t>
      </w:r>
      <w:r>
        <w:t>are</w:t>
      </w:r>
      <w:r>
        <w:rPr>
          <w:spacing w:val="-1"/>
        </w:rPr>
        <w:t xml:space="preserve"> </w:t>
      </w:r>
      <w:r>
        <w:t>gaining</w:t>
      </w:r>
      <w:r>
        <w:rPr>
          <w:spacing w:val="-4"/>
        </w:rPr>
        <w:t xml:space="preserve"> </w:t>
      </w:r>
      <w:r>
        <w:t>market share as</w:t>
      </w:r>
      <w:r>
        <w:rPr>
          <w:spacing w:val="-2"/>
        </w:rPr>
        <w:t xml:space="preserve"> </w:t>
      </w:r>
      <w:r>
        <w:t>a result. Although many believe that customer loyalty is created by price, the research identified</w:t>
      </w:r>
      <w:r>
        <w:rPr>
          <w:spacing w:val="-6"/>
        </w:rPr>
        <w:t xml:space="preserve"> </w:t>
      </w:r>
      <w:r>
        <w:t>that</w:t>
      </w:r>
      <w:r>
        <w:rPr>
          <w:spacing w:val="-7"/>
        </w:rPr>
        <w:t xml:space="preserve"> </w:t>
      </w:r>
      <w:r>
        <w:t>this</w:t>
      </w:r>
      <w:r>
        <w:rPr>
          <w:spacing w:val="-7"/>
        </w:rPr>
        <w:t xml:space="preserve"> </w:t>
      </w:r>
      <w:r>
        <w:t>is</w:t>
      </w:r>
      <w:r>
        <w:rPr>
          <w:spacing w:val="-8"/>
        </w:rPr>
        <w:t xml:space="preserve"> </w:t>
      </w:r>
      <w:r>
        <w:t>not</w:t>
      </w:r>
      <w:r>
        <w:rPr>
          <w:spacing w:val="-7"/>
        </w:rPr>
        <w:t xml:space="preserve"> </w:t>
      </w:r>
      <w:r>
        <w:t>the</w:t>
      </w:r>
      <w:r>
        <w:rPr>
          <w:spacing w:val="-5"/>
        </w:rPr>
        <w:t xml:space="preserve"> </w:t>
      </w:r>
      <w:r>
        <w:t>consumer’s</w:t>
      </w:r>
      <w:r>
        <w:rPr>
          <w:spacing w:val="-6"/>
        </w:rPr>
        <w:t xml:space="preserve"> </w:t>
      </w:r>
      <w:proofErr w:type="gramStart"/>
      <w:r>
        <w:t>main</w:t>
      </w:r>
      <w:r>
        <w:rPr>
          <w:spacing w:val="-7"/>
        </w:rPr>
        <w:t xml:space="preserve"> </w:t>
      </w:r>
      <w:r>
        <w:t>focus</w:t>
      </w:r>
      <w:proofErr w:type="gramEnd"/>
      <w:r>
        <w:rPr>
          <w:spacing w:val="-6"/>
        </w:rPr>
        <w:t xml:space="preserve"> </w:t>
      </w:r>
      <w:r>
        <w:t>within</w:t>
      </w:r>
      <w:r>
        <w:rPr>
          <w:spacing w:val="-7"/>
        </w:rPr>
        <w:t xml:space="preserve"> </w:t>
      </w:r>
      <w:r>
        <w:t>the</w:t>
      </w:r>
      <w:r>
        <w:rPr>
          <w:spacing w:val="-8"/>
        </w:rPr>
        <w:t xml:space="preserve"> </w:t>
      </w:r>
      <w:r>
        <w:t>food</w:t>
      </w:r>
      <w:r>
        <w:rPr>
          <w:spacing w:val="-7"/>
        </w:rPr>
        <w:t xml:space="preserve"> </w:t>
      </w:r>
      <w:r>
        <w:t>retail</w:t>
      </w:r>
      <w:r>
        <w:rPr>
          <w:spacing w:val="-10"/>
        </w:rPr>
        <w:t xml:space="preserve"> </w:t>
      </w:r>
      <w:r>
        <w:t>sector.</w:t>
      </w:r>
      <w:r>
        <w:rPr>
          <w:spacing w:val="-7"/>
        </w:rPr>
        <w:t xml:space="preserve"> </w:t>
      </w:r>
      <w:r>
        <w:t>Quality</w:t>
      </w:r>
      <w:r>
        <w:rPr>
          <w:spacing w:val="-7"/>
        </w:rPr>
        <w:t xml:space="preserve"> </w:t>
      </w:r>
      <w:r>
        <w:t>was acknowledged as key to retaining a loyal customer base.</w:t>
      </w:r>
    </w:p>
    <w:p w14:paraId="3B92B0E2" w14:textId="77777777" w:rsidR="000A6FCA" w:rsidRDefault="00FB1813">
      <w:pPr>
        <w:pStyle w:val="BodyText"/>
        <w:spacing w:before="159" w:line="360" w:lineRule="auto"/>
        <w:ind w:left="120" w:right="1434"/>
        <w:jc w:val="both"/>
      </w:pPr>
      <w:r>
        <w:t>The findings from this study help provide evidence into changing consumer trends, shifts in customer loyalty and the improving consumer perception of Aldi and Lidl in the UK market.</w:t>
      </w:r>
    </w:p>
    <w:p w14:paraId="3B92B0E3" w14:textId="77777777" w:rsidR="000A6FCA" w:rsidRDefault="000A6FCA">
      <w:pPr>
        <w:spacing w:line="360" w:lineRule="auto"/>
        <w:jc w:val="both"/>
        <w:sectPr w:rsidR="000A6FCA">
          <w:pgSz w:w="11910" w:h="16840"/>
          <w:pgMar w:top="1380" w:right="0" w:bottom="1200" w:left="1320" w:header="0" w:footer="1000" w:gutter="0"/>
          <w:cols w:space="720"/>
        </w:sectPr>
      </w:pPr>
    </w:p>
    <w:p w14:paraId="3B92B0E4" w14:textId="77777777" w:rsidR="000A6FCA" w:rsidRDefault="00FB1813">
      <w:pPr>
        <w:spacing w:before="30"/>
        <w:ind w:left="120"/>
        <w:rPr>
          <w:rFonts w:ascii="Calibri Light"/>
          <w:sz w:val="32"/>
        </w:rPr>
      </w:pPr>
      <w:r>
        <w:rPr>
          <w:rFonts w:ascii="Calibri Light"/>
          <w:color w:val="2D74B5"/>
          <w:spacing w:val="-2"/>
          <w:sz w:val="32"/>
        </w:rPr>
        <w:lastRenderedPageBreak/>
        <w:t>Contents</w:t>
      </w:r>
    </w:p>
    <w:p w14:paraId="3B92B0E5" w14:textId="77777777" w:rsidR="000A6FCA" w:rsidRDefault="000A6FCA">
      <w:pPr>
        <w:rPr>
          <w:rFonts w:ascii="Calibri Light"/>
          <w:sz w:val="32"/>
        </w:rPr>
        <w:sectPr w:rsidR="000A6FCA">
          <w:pgSz w:w="11910" w:h="16840"/>
          <w:pgMar w:top="1920" w:right="0" w:bottom="3242" w:left="1320" w:header="0" w:footer="1000" w:gutter="0"/>
          <w:cols w:space="720"/>
        </w:sectPr>
      </w:pPr>
    </w:p>
    <w:sdt>
      <w:sdtPr>
        <w:id w:val="-180663590"/>
        <w:docPartObj>
          <w:docPartGallery w:val="Table of Contents"/>
          <w:docPartUnique/>
        </w:docPartObj>
      </w:sdtPr>
      <w:sdtEndPr/>
      <w:sdtContent>
        <w:p w14:paraId="3B92B0E6" w14:textId="77777777" w:rsidR="000A6FCA" w:rsidRDefault="00FB1813">
          <w:pPr>
            <w:pStyle w:val="TOC1"/>
            <w:numPr>
              <w:ilvl w:val="1"/>
              <w:numId w:val="14"/>
            </w:numPr>
            <w:tabs>
              <w:tab w:val="left" w:pos="449"/>
              <w:tab w:val="right" w:leader="dot" w:pos="9140"/>
            </w:tabs>
            <w:spacing w:before="422"/>
            <w:ind w:left="449" w:hanging="329"/>
            <w:jc w:val="left"/>
          </w:pPr>
          <w:hyperlink w:anchor="_bookmark0" w:history="1">
            <w:r>
              <w:rPr>
                <w:spacing w:val="-2"/>
              </w:rPr>
              <w:t>Introduction</w:t>
            </w:r>
            <w:r>
              <w:tab/>
            </w:r>
            <w:r>
              <w:rPr>
                <w:spacing w:val="-10"/>
              </w:rPr>
              <w:t>8</w:t>
            </w:r>
          </w:hyperlink>
        </w:p>
        <w:p w14:paraId="3B92B0E7" w14:textId="77777777" w:rsidR="000A6FCA" w:rsidRDefault="00FB1813">
          <w:pPr>
            <w:pStyle w:val="TOC2"/>
            <w:numPr>
              <w:ilvl w:val="1"/>
              <w:numId w:val="14"/>
            </w:numPr>
            <w:tabs>
              <w:tab w:val="left" w:pos="670"/>
              <w:tab w:val="right" w:leader="dot" w:pos="9140"/>
            </w:tabs>
            <w:ind w:left="670" w:hanging="329"/>
            <w:jc w:val="left"/>
          </w:pPr>
          <w:hyperlink w:anchor="_bookmark1" w:history="1">
            <w:r>
              <w:t>Aims</w:t>
            </w:r>
            <w:r>
              <w:rPr>
                <w:spacing w:val="-4"/>
              </w:rPr>
              <w:t xml:space="preserve"> </w:t>
            </w:r>
            <w:r>
              <w:t>and</w:t>
            </w:r>
            <w:r>
              <w:rPr>
                <w:spacing w:val="-6"/>
              </w:rPr>
              <w:t xml:space="preserve"> </w:t>
            </w:r>
            <w:r>
              <w:rPr>
                <w:spacing w:val="-2"/>
              </w:rPr>
              <w:t>Objectives</w:t>
            </w:r>
            <w:r>
              <w:tab/>
            </w:r>
            <w:r>
              <w:rPr>
                <w:spacing w:val="-10"/>
              </w:rPr>
              <w:t>8</w:t>
            </w:r>
          </w:hyperlink>
        </w:p>
        <w:p w14:paraId="3B92B0E8" w14:textId="77777777" w:rsidR="000A6FCA" w:rsidRDefault="00FB1813">
          <w:pPr>
            <w:pStyle w:val="TOC2"/>
            <w:numPr>
              <w:ilvl w:val="1"/>
              <w:numId w:val="14"/>
            </w:numPr>
            <w:tabs>
              <w:tab w:val="left" w:pos="670"/>
              <w:tab w:val="right" w:leader="dot" w:pos="9140"/>
            </w:tabs>
            <w:spacing w:before="123"/>
            <w:ind w:left="670" w:hanging="329"/>
            <w:jc w:val="left"/>
          </w:pPr>
          <w:hyperlink w:anchor="_bookmark2" w:history="1">
            <w:r>
              <w:t>Study</w:t>
            </w:r>
            <w:r>
              <w:rPr>
                <w:spacing w:val="-5"/>
              </w:rPr>
              <w:t xml:space="preserve"> </w:t>
            </w:r>
            <w:r>
              <w:rPr>
                <w:spacing w:val="-2"/>
              </w:rPr>
              <w:t>Structure</w:t>
            </w:r>
            <w:r>
              <w:tab/>
            </w:r>
            <w:r>
              <w:rPr>
                <w:spacing w:val="-10"/>
              </w:rPr>
              <w:t>8</w:t>
            </w:r>
          </w:hyperlink>
        </w:p>
        <w:p w14:paraId="3B92B0E9" w14:textId="77777777" w:rsidR="000A6FCA" w:rsidRDefault="00FB1813">
          <w:pPr>
            <w:pStyle w:val="TOC1"/>
            <w:numPr>
              <w:ilvl w:val="1"/>
              <w:numId w:val="13"/>
            </w:numPr>
            <w:tabs>
              <w:tab w:val="left" w:pos="447"/>
              <w:tab w:val="right" w:leader="dot" w:pos="9141"/>
            </w:tabs>
            <w:spacing w:before="511"/>
            <w:ind w:left="447" w:hanging="327"/>
            <w:jc w:val="left"/>
          </w:pPr>
          <w:hyperlink w:anchor="_bookmark3" w:history="1">
            <w:r>
              <w:t>Literature</w:t>
            </w:r>
            <w:r>
              <w:rPr>
                <w:spacing w:val="-3"/>
              </w:rPr>
              <w:t xml:space="preserve"> </w:t>
            </w:r>
            <w:r>
              <w:rPr>
                <w:spacing w:val="-2"/>
              </w:rPr>
              <w:t>Review</w:t>
            </w:r>
            <w:r>
              <w:tab/>
            </w:r>
            <w:r>
              <w:rPr>
                <w:spacing w:val="-7"/>
              </w:rPr>
              <w:t>10</w:t>
            </w:r>
          </w:hyperlink>
        </w:p>
        <w:p w14:paraId="3B92B0EA" w14:textId="77777777" w:rsidR="000A6FCA" w:rsidRDefault="00FB1813">
          <w:pPr>
            <w:pStyle w:val="TOC2"/>
            <w:numPr>
              <w:ilvl w:val="1"/>
              <w:numId w:val="13"/>
            </w:numPr>
            <w:tabs>
              <w:tab w:val="left" w:pos="670"/>
              <w:tab w:val="right" w:leader="dot" w:pos="9141"/>
            </w:tabs>
            <w:spacing w:before="121"/>
            <w:ind w:left="670"/>
            <w:jc w:val="left"/>
          </w:pPr>
          <w:hyperlink w:anchor="_bookmark4" w:history="1">
            <w:r>
              <w:rPr>
                <w:spacing w:val="-2"/>
              </w:rPr>
              <w:t>Introduction</w:t>
            </w:r>
            <w:r>
              <w:tab/>
            </w:r>
            <w:r>
              <w:rPr>
                <w:spacing w:val="-5"/>
              </w:rPr>
              <w:t>10</w:t>
            </w:r>
          </w:hyperlink>
        </w:p>
        <w:p w14:paraId="3B92B0EB" w14:textId="77777777" w:rsidR="000A6FCA" w:rsidRDefault="00FB1813">
          <w:pPr>
            <w:pStyle w:val="TOC2"/>
            <w:numPr>
              <w:ilvl w:val="1"/>
              <w:numId w:val="13"/>
            </w:numPr>
            <w:tabs>
              <w:tab w:val="left" w:pos="668"/>
              <w:tab w:val="right" w:leader="dot" w:pos="9141"/>
            </w:tabs>
            <w:ind w:left="668" w:hanging="327"/>
            <w:jc w:val="left"/>
          </w:pPr>
          <w:hyperlink w:anchor="_bookmark5" w:history="1">
            <w:r>
              <w:t>Market</w:t>
            </w:r>
            <w:r>
              <w:rPr>
                <w:spacing w:val="-3"/>
              </w:rPr>
              <w:t xml:space="preserve"> </w:t>
            </w:r>
            <w:r>
              <w:rPr>
                <w:spacing w:val="-2"/>
              </w:rPr>
              <w:t>share</w:t>
            </w:r>
            <w:r>
              <w:tab/>
            </w:r>
            <w:r>
              <w:rPr>
                <w:spacing w:val="-5"/>
              </w:rPr>
              <w:t>11</w:t>
            </w:r>
          </w:hyperlink>
        </w:p>
        <w:p w14:paraId="3B92B0EC" w14:textId="77777777" w:rsidR="000A6FCA" w:rsidRDefault="00FB1813">
          <w:pPr>
            <w:pStyle w:val="TOC2"/>
            <w:numPr>
              <w:ilvl w:val="1"/>
              <w:numId w:val="13"/>
            </w:numPr>
            <w:tabs>
              <w:tab w:val="left" w:pos="670"/>
              <w:tab w:val="right" w:leader="dot" w:pos="9141"/>
            </w:tabs>
            <w:spacing w:before="123"/>
            <w:ind w:left="670"/>
            <w:jc w:val="left"/>
          </w:pPr>
          <w:hyperlink w:anchor="_bookmark6" w:history="1">
            <w:r>
              <w:t>An</w:t>
            </w:r>
            <w:r>
              <w:rPr>
                <w:spacing w:val="-9"/>
              </w:rPr>
              <w:t xml:space="preserve"> </w:t>
            </w:r>
            <w:r>
              <w:t>investigation</w:t>
            </w:r>
            <w:r>
              <w:rPr>
                <w:spacing w:val="-6"/>
              </w:rPr>
              <w:t xml:space="preserve"> </w:t>
            </w:r>
            <w:r>
              <w:t>into</w:t>
            </w:r>
            <w:r>
              <w:rPr>
                <w:spacing w:val="-5"/>
              </w:rPr>
              <w:t xml:space="preserve"> </w:t>
            </w:r>
            <w:r>
              <w:t>changing</w:t>
            </w:r>
            <w:r>
              <w:rPr>
                <w:spacing w:val="-6"/>
              </w:rPr>
              <w:t xml:space="preserve"> </w:t>
            </w:r>
            <w:r>
              <w:t>consumer</w:t>
            </w:r>
            <w:r>
              <w:rPr>
                <w:spacing w:val="-5"/>
              </w:rPr>
              <w:t xml:space="preserve"> </w:t>
            </w:r>
            <w:r>
              <w:t>shopping</w:t>
            </w:r>
            <w:r>
              <w:rPr>
                <w:spacing w:val="-5"/>
              </w:rPr>
              <w:t xml:space="preserve"> </w:t>
            </w:r>
            <w:r>
              <w:t>trends</w:t>
            </w:r>
            <w:r>
              <w:rPr>
                <w:spacing w:val="-5"/>
              </w:rPr>
              <w:t xml:space="preserve"> </w:t>
            </w:r>
            <w:r>
              <w:t>in</w:t>
            </w:r>
            <w:r>
              <w:rPr>
                <w:spacing w:val="-5"/>
              </w:rPr>
              <w:t xml:space="preserve"> </w:t>
            </w:r>
            <w:r>
              <w:t>the</w:t>
            </w:r>
            <w:r>
              <w:rPr>
                <w:spacing w:val="-6"/>
              </w:rPr>
              <w:t xml:space="preserve"> </w:t>
            </w:r>
            <w:r>
              <w:rPr>
                <w:spacing w:val="-5"/>
              </w:rPr>
              <w:t>UK</w:t>
            </w:r>
            <w:r>
              <w:tab/>
            </w:r>
            <w:r>
              <w:rPr>
                <w:spacing w:val="-5"/>
              </w:rPr>
              <w:t>11</w:t>
            </w:r>
          </w:hyperlink>
        </w:p>
        <w:p w14:paraId="3B92B0ED" w14:textId="77777777" w:rsidR="000A6FCA" w:rsidRDefault="00FB1813">
          <w:pPr>
            <w:pStyle w:val="TOC2"/>
            <w:numPr>
              <w:ilvl w:val="1"/>
              <w:numId w:val="13"/>
            </w:numPr>
            <w:tabs>
              <w:tab w:val="left" w:pos="670"/>
              <w:tab w:val="right" w:leader="dot" w:pos="9141"/>
            </w:tabs>
            <w:ind w:left="670"/>
            <w:jc w:val="left"/>
          </w:pPr>
          <w:hyperlink w:anchor="_bookmark7" w:history="1">
            <w:r>
              <w:t>How</w:t>
            </w:r>
            <w:r>
              <w:rPr>
                <w:spacing w:val="-4"/>
              </w:rPr>
              <w:t xml:space="preserve"> </w:t>
            </w:r>
            <w:r>
              <w:t>no-frills</w:t>
            </w:r>
            <w:r>
              <w:rPr>
                <w:spacing w:val="-4"/>
              </w:rPr>
              <w:t xml:space="preserve"> </w:t>
            </w:r>
            <w:r>
              <w:t>stores</w:t>
            </w:r>
            <w:r>
              <w:rPr>
                <w:spacing w:val="-4"/>
              </w:rPr>
              <w:t xml:space="preserve"> </w:t>
            </w:r>
            <w:r>
              <w:t>have</w:t>
            </w:r>
            <w:r>
              <w:rPr>
                <w:spacing w:val="-4"/>
              </w:rPr>
              <w:t xml:space="preserve"> </w:t>
            </w:r>
            <w:r>
              <w:t>changed</w:t>
            </w:r>
            <w:r>
              <w:rPr>
                <w:spacing w:val="-5"/>
              </w:rPr>
              <w:t xml:space="preserve"> </w:t>
            </w:r>
            <w:r>
              <w:t>the</w:t>
            </w:r>
            <w:r>
              <w:rPr>
                <w:spacing w:val="-4"/>
              </w:rPr>
              <w:t xml:space="preserve"> </w:t>
            </w:r>
            <w:r>
              <w:t>perception</w:t>
            </w:r>
            <w:r>
              <w:rPr>
                <w:spacing w:val="-9"/>
              </w:rPr>
              <w:t xml:space="preserve"> </w:t>
            </w:r>
            <w:r>
              <w:t>of</w:t>
            </w:r>
            <w:r>
              <w:rPr>
                <w:spacing w:val="-4"/>
              </w:rPr>
              <w:t xml:space="preserve"> </w:t>
            </w:r>
            <w:r>
              <w:rPr>
                <w:spacing w:val="-2"/>
              </w:rPr>
              <w:t>consumers</w:t>
            </w:r>
            <w:r>
              <w:tab/>
            </w:r>
            <w:r>
              <w:rPr>
                <w:spacing w:val="-5"/>
              </w:rPr>
              <w:t>13</w:t>
            </w:r>
          </w:hyperlink>
        </w:p>
        <w:p w14:paraId="3B92B0EE" w14:textId="77777777" w:rsidR="000A6FCA" w:rsidRDefault="00FB1813">
          <w:pPr>
            <w:pStyle w:val="TOC2"/>
            <w:numPr>
              <w:ilvl w:val="1"/>
              <w:numId w:val="13"/>
            </w:numPr>
            <w:tabs>
              <w:tab w:val="left" w:pos="668"/>
              <w:tab w:val="right" w:leader="dot" w:pos="9141"/>
            </w:tabs>
            <w:spacing w:before="123"/>
            <w:ind w:left="668" w:hanging="327"/>
            <w:jc w:val="left"/>
          </w:pPr>
          <w:hyperlink w:anchor="_bookmark8" w:history="1">
            <w:r>
              <w:t>To</w:t>
            </w:r>
            <w:r>
              <w:rPr>
                <w:spacing w:val="-8"/>
              </w:rPr>
              <w:t xml:space="preserve"> </w:t>
            </w:r>
            <w:r>
              <w:t>assess</w:t>
            </w:r>
            <w:r>
              <w:rPr>
                <w:spacing w:val="-5"/>
              </w:rPr>
              <w:t xml:space="preserve"> </w:t>
            </w:r>
            <w:r>
              <w:t>what</w:t>
            </w:r>
            <w:r>
              <w:rPr>
                <w:spacing w:val="-7"/>
              </w:rPr>
              <w:t xml:space="preserve"> </w:t>
            </w:r>
            <w:r>
              <w:t>determines</w:t>
            </w:r>
            <w:r>
              <w:rPr>
                <w:spacing w:val="-4"/>
              </w:rPr>
              <w:t xml:space="preserve"> </w:t>
            </w:r>
            <w:r>
              <w:t>customer</w:t>
            </w:r>
            <w:r>
              <w:rPr>
                <w:spacing w:val="-5"/>
              </w:rPr>
              <w:t xml:space="preserve"> </w:t>
            </w:r>
            <w:r>
              <w:t>loyalty</w:t>
            </w:r>
            <w:r>
              <w:rPr>
                <w:spacing w:val="-5"/>
              </w:rPr>
              <w:t xml:space="preserve"> </w:t>
            </w:r>
            <w:r>
              <w:t>within</w:t>
            </w:r>
            <w:r>
              <w:rPr>
                <w:spacing w:val="-6"/>
              </w:rPr>
              <w:t xml:space="preserve"> </w:t>
            </w:r>
            <w:r>
              <w:t>the</w:t>
            </w:r>
            <w:r>
              <w:rPr>
                <w:spacing w:val="-5"/>
              </w:rPr>
              <w:t xml:space="preserve"> </w:t>
            </w:r>
            <w:r>
              <w:t>supermarket</w:t>
            </w:r>
            <w:r>
              <w:rPr>
                <w:spacing w:val="-4"/>
              </w:rPr>
              <w:t xml:space="preserve"> </w:t>
            </w:r>
            <w:r>
              <w:rPr>
                <w:spacing w:val="-2"/>
              </w:rPr>
              <w:t>industry</w:t>
            </w:r>
            <w:r>
              <w:tab/>
            </w:r>
            <w:r>
              <w:rPr>
                <w:spacing w:val="-5"/>
              </w:rPr>
              <w:t>15</w:t>
            </w:r>
          </w:hyperlink>
        </w:p>
        <w:p w14:paraId="3B92B0EF" w14:textId="77777777" w:rsidR="000A6FCA" w:rsidRDefault="00FB1813">
          <w:pPr>
            <w:pStyle w:val="TOC2"/>
            <w:numPr>
              <w:ilvl w:val="1"/>
              <w:numId w:val="13"/>
            </w:numPr>
            <w:tabs>
              <w:tab w:val="left" w:pos="670"/>
              <w:tab w:val="right" w:leader="dot" w:pos="9141"/>
            </w:tabs>
            <w:ind w:left="670"/>
            <w:jc w:val="left"/>
          </w:pPr>
          <w:hyperlink w:anchor="_bookmark9" w:history="1">
            <w:r>
              <w:rPr>
                <w:spacing w:val="-2"/>
              </w:rPr>
              <w:t>Conclusion</w:t>
            </w:r>
            <w:r>
              <w:tab/>
            </w:r>
            <w:r>
              <w:rPr>
                <w:spacing w:val="-5"/>
              </w:rPr>
              <w:t>18</w:t>
            </w:r>
          </w:hyperlink>
        </w:p>
        <w:p w14:paraId="3B92B0F0" w14:textId="77777777" w:rsidR="000A6FCA" w:rsidRDefault="00FB1813">
          <w:pPr>
            <w:pStyle w:val="TOC1"/>
            <w:numPr>
              <w:ilvl w:val="1"/>
              <w:numId w:val="12"/>
            </w:numPr>
            <w:tabs>
              <w:tab w:val="left" w:pos="449"/>
              <w:tab w:val="right" w:leader="dot" w:pos="9141"/>
            </w:tabs>
            <w:ind w:left="449" w:hanging="329"/>
            <w:jc w:val="left"/>
          </w:pPr>
          <w:hyperlink w:anchor="_bookmark10" w:history="1">
            <w:r>
              <w:t>Research</w:t>
            </w:r>
            <w:r>
              <w:rPr>
                <w:spacing w:val="-7"/>
              </w:rPr>
              <w:t xml:space="preserve"> </w:t>
            </w:r>
            <w:r>
              <w:rPr>
                <w:spacing w:val="-2"/>
              </w:rPr>
              <w:t>Methodology</w:t>
            </w:r>
            <w:r>
              <w:tab/>
            </w:r>
            <w:r>
              <w:rPr>
                <w:spacing w:val="-5"/>
              </w:rPr>
              <w:t>20</w:t>
            </w:r>
          </w:hyperlink>
        </w:p>
        <w:p w14:paraId="3B92B0F1" w14:textId="77777777" w:rsidR="000A6FCA" w:rsidRDefault="00FB1813">
          <w:pPr>
            <w:pStyle w:val="TOC2"/>
            <w:numPr>
              <w:ilvl w:val="1"/>
              <w:numId w:val="12"/>
            </w:numPr>
            <w:tabs>
              <w:tab w:val="left" w:pos="670"/>
              <w:tab w:val="right" w:leader="dot" w:pos="9141"/>
            </w:tabs>
            <w:ind w:left="670" w:hanging="329"/>
            <w:jc w:val="left"/>
          </w:pPr>
          <w:hyperlink w:anchor="_bookmark11" w:history="1">
            <w:r>
              <w:rPr>
                <w:spacing w:val="-2"/>
              </w:rPr>
              <w:t>Introduction</w:t>
            </w:r>
            <w:r>
              <w:tab/>
            </w:r>
            <w:r>
              <w:rPr>
                <w:spacing w:val="-5"/>
              </w:rPr>
              <w:t>20</w:t>
            </w:r>
          </w:hyperlink>
        </w:p>
        <w:p w14:paraId="3B92B0F2" w14:textId="77777777" w:rsidR="000A6FCA" w:rsidRDefault="00FB1813">
          <w:pPr>
            <w:pStyle w:val="TOC2"/>
            <w:numPr>
              <w:ilvl w:val="1"/>
              <w:numId w:val="12"/>
            </w:numPr>
            <w:tabs>
              <w:tab w:val="left" w:pos="668"/>
              <w:tab w:val="right" w:leader="dot" w:pos="9141"/>
            </w:tabs>
            <w:spacing w:before="123"/>
            <w:ind w:left="668" w:hanging="327"/>
            <w:jc w:val="left"/>
          </w:pPr>
          <w:hyperlink w:anchor="_bookmark12" w:history="1">
            <w:r>
              <w:t>Primary</w:t>
            </w:r>
            <w:r>
              <w:rPr>
                <w:spacing w:val="-5"/>
              </w:rPr>
              <w:t xml:space="preserve"> </w:t>
            </w:r>
            <w:r>
              <w:rPr>
                <w:spacing w:val="-2"/>
              </w:rPr>
              <w:t>research</w:t>
            </w:r>
            <w:r>
              <w:tab/>
            </w:r>
            <w:r>
              <w:rPr>
                <w:spacing w:val="-5"/>
              </w:rPr>
              <w:t>21</w:t>
            </w:r>
          </w:hyperlink>
        </w:p>
        <w:p w14:paraId="3B92B0F3" w14:textId="77777777" w:rsidR="000A6FCA" w:rsidRDefault="00FB1813">
          <w:pPr>
            <w:pStyle w:val="TOC2"/>
            <w:numPr>
              <w:ilvl w:val="1"/>
              <w:numId w:val="12"/>
            </w:numPr>
            <w:tabs>
              <w:tab w:val="left" w:pos="668"/>
              <w:tab w:val="right" w:leader="dot" w:pos="9141"/>
            </w:tabs>
            <w:ind w:left="668" w:hanging="327"/>
            <w:jc w:val="left"/>
          </w:pPr>
          <w:hyperlink w:anchor="_bookmark13" w:history="1">
            <w:r>
              <w:t xml:space="preserve">The </w:t>
            </w:r>
            <w:r>
              <w:rPr>
                <w:spacing w:val="-2"/>
              </w:rPr>
              <w:t>Questionnaire</w:t>
            </w:r>
            <w:r>
              <w:tab/>
            </w:r>
            <w:r>
              <w:rPr>
                <w:spacing w:val="-5"/>
              </w:rPr>
              <w:t>21</w:t>
            </w:r>
          </w:hyperlink>
        </w:p>
        <w:p w14:paraId="3B92B0F4" w14:textId="77777777" w:rsidR="000A6FCA" w:rsidRDefault="00FB1813">
          <w:pPr>
            <w:pStyle w:val="TOC2"/>
            <w:numPr>
              <w:ilvl w:val="1"/>
              <w:numId w:val="12"/>
            </w:numPr>
            <w:tabs>
              <w:tab w:val="left" w:pos="668"/>
              <w:tab w:val="right" w:leader="dot" w:pos="9141"/>
            </w:tabs>
            <w:spacing w:before="123"/>
            <w:ind w:left="668" w:hanging="327"/>
            <w:jc w:val="left"/>
          </w:pPr>
          <w:hyperlink w:anchor="_bookmark14" w:history="1">
            <w:r>
              <w:rPr>
                <w:spacing w:val="-2"/>
              </w:rPr>
              <w:t>Piloting</w:t>
            </w:r>
            <w:r>
              <w:tab/>
            </w:r>
            <w:r>
              <w:rPr>
                <w:spacing w:val="-5"/>
              </w:rPr>
              <w:t>22</w:t>
            </w:r>
          </w:hyperlink>
        </w:p>
        <w:p w14:paraId="3B92B0F5" w14:textId="77777777" w:rsidR="000A6FCA" w:rsidRDefault="00FB1813">
          <w:pPr>
            <w:pStyle w:val="TOC2"/>
            <w:numPr>
              <w:ilvl w:val="1"/>
              <w:numId w:val="12"/>
            </w:numPr>
            <w:tabs>
              <w:tab w:val="left" w:pos="670"/>
              <w:tab w:val="right" w:leader="dot" w:pos="9141"/>
            </w:tabs>
            <w:ind w:left="670" w:hanging="329"/>
            <w:jc w:val="left"/>
          </w:pPr>
          <w:hyperlink w:anchor="_bookmark15" w:history="1">
            <w:r>
              <w:t>Conducted</w:t>
            </w:r>
            <w:r>
              <w:rPr>
                <w:spacing w:val="-11"/>
              </w:rPr>
              <w:t xml:space="preserve"> </w:t>
            </w:r>
            <w:r>
              <w:rPr>
                <w:spacing w:val="-2"/>
              </w:rPr>
              <w:t>Interview</w:t>
            </w:r>
            <w:r>
              <w:tab/>
            </w:r>
            <w:r>
              <w:rPr>
                <w:spacing w:val="-5"/>
              </w:rPr>
              <w:t>22</w:t>
            </w:r>
          </w:hyperlink>
        </w:p>
        <w:p w14:paraId="3B92B0F6" w14:textId="77777777" w:rsidR="000A6FCA" w:rsidRDefault="00FB1813">
          <w:pPr>
            <w:pStyle w:val="TOC2"/>
            <w:numPr>
              <w:ilvl w:val="1"/>
              <w:numId w:val="12"/>
            </w:numPr>
            <w:tabs>
              <w:tab w:val="left" w:pos="671"/>
              <w:tab w:val="right" w:leader="dot" w:pos="9141"/>
            </w:tabs>
            <w:ind w:left="671" w:hanging="330"/>
            <w:jc w:val="left"/>
          </w:pPr>
          <w:hyperlink w:anchor="_bookmark16" w:history="1">
            <w:r>
              <w:t>Secondary</w:t>
            </w:r>
            <w:r>
              <w:rPr>
                <w:spacing w:val="-10"/>
              </w:rPr>
              <w:t xml:space="preserve"> </w:t>
            </w:r>
            <w:r>
              <w:rPr>
                <w:spacing w:val="-2"/>
              </w:rPr>
              <w:t>Research</w:t>
            </w:r>
            <w:r>
              <w:tab/>
            </w:r>
            <w:r>
              <w:rPr>
                <w:spacing w:val="-5"/>
              </w:rPr>
              <w:t>23</w:t>
            </w:r>
          </w:hyperlink>
        </w:p>
        <w:p w14:paraId="3B92B0F7" w14:textId="77777777" w:rsidR="000A6FCA" w:rsidRDefault="00FB1813">
          <w:pPr>
            <w:pStyle w:val="TOC2"/>
            <w:numPr>
              <w:ilvl w:val="1"/>
              <w:numId w:val="12"/>
            </w:numPr>
            <w:tabs>
              <w:tab w:val="left" w:pos="670"/>
              <w:tab w:val="right" w:leader="dot" w:pos="9141"/>
            </w:tabs>
            <w:spacing w:before="123"/>
            <w:ind w:left="670" w:hanging="329"/>
            <w:jc w:val="left"/>
          </w:pPr>
          <w:hyperlink w:anchor="_bookmark17" w:history="1">
            <w:r>
              <w:t>Sample</w:t>
            </w:r>
            <w:r>
              <w:rPr>
                <w:spacing w:val="-5"/>
              </w:rPr>
              <w:t xml:space="preserve"> </w:t>
            </w:r>
            <w:r>
              <w:t>type</w:t>
            </w:r>
            <w:r>
              <w:rPr>
                <w:spacing w:val="-5"/>
              </w:rPr>
              <w:t xml:space="preserve"> </w:t>
            </w:r>
            <w:r>
              <w:t>and</w:t>
            </w:r>
            <w:r>
              <w:rPr>
                <w:spacing w:val="-4"/>
              </w:rPr>
              <w:t xml:space="preserve"> size</w:t>
            </w:r>
            <w:r>
              <w:tab/>
            </w:r>
            <w:r>
              <w:rPr>
                <w:spacing w:val="-5"/>
              </w:rPr>
              <w:t>23</w:t>
            </w:r>
          </w:hyperlink>
        </w:p>
        <w:p w14:paraId="3B92B0F8" w14:textId="77777777" w:rsidR="000A6FCA" w:rsidRDefault="00FB1813">
          <w:pPr>
            <w:pStyle w:val="TOC2"/>
            <w:numPr>
              <w:ilvl w:val="1"/>
              <w:numId w:val="12"/>
            </w:numPr>
            <w:tabs>
              <w:tab w:val="left" w:pos="670"/>
              <w:tab w:val="right" w:leader="dot" w:pos="9141"/>
            </w:tabs>
            <w:ind w:left="670" w:hanging="329"/>
            <w:jc w:val="left"/>
          </w:pPr>
          <w:hyperlink w:anchor="_bookmark18" w:history="1">
            <w:r>
              <w:t>Validity</w:t>
            </w:r>
            <w:r>
              <w:rPr>
                <w:spacing w:val="-5"/>
              </w:rPr>
              <w:t xml:space="preserve"> </w:t>
            </w:r>
            <w:r>
              <w:t>and</w:t>
            </w:r>
            <w:r>
              <w:rPr>
                <w:spacing w:val="-6"/>
              </w:rPr>
              <w:t xml:space="preserve"> </w:t>
            </w:r>
            <w:r>
              <w:rPr>
                <w:spacing w:val="-2"/>
              </w:rPr>
              <w:t>Reliability</w:t>
            </w:r>
            <w:r>
              <w:tab/>
            </w:r>
            <w:r>
              <w:rPr>
                <w:spacing w:val="-5"/>
              </w:rPr>
              <w:t>24</w:t>
            </w:r>
          </w:hyperlink>
        </w:p>
        <w:p w14:paraId="3B92B0F9" w14:textId="77777777" w:rsidR="000A6FCA" w:rsidRDefault="00FB1813">
          <w:pPr>
            <w:pStyle w:val="TOC2"/>
            <w:numPr>
              <w:ilvl w:val="1"/>
              <w:numId w:val="12"/>
            </w:numPr>
            <w:tabs>
              <w:tab w:val="left" w:pos="670"/>
              <w:tab w:val="right" w:leader="dot" w:pos="9141"/>
            </w:tabs>
            <w:spacing w:before="123"/>
            <w:ind w:left="670" w:hanging="329"/>
            <w:jc w:val="left"/>
          </w:pPr>
          <w:hyperlink w:anchor="_bookmark19" w:history="1">
            <w:r>
              <w:t>Ethical</w:t>
            </w:r>
            <w:r>
              <w:rPr>
                <w:spacing w:val="-4"/>
              </w:rPr>
              <w:t xml:space="preserve"> </w:t>
            </w:r>
            <w:r>
              <w:rPr>
                <w:spacing w:val="-2"/>
              </w:rPr>
              <w:t>considerations</w:t>
            </w:r>
            <w:r>
              <w:tab/>
            </w:r>
            <w:r>
              <w:rPr>
                <w:spacing w:val="-5"/>
              </w:rPr>
              <w:t>24</w:t>
            </w:r>
          </w:hyperlink>
        </w:p>
        <w:p w14:paraId="3B92B0FA" w14:textId="77777777" w:rsidR="000A6FCA" w:rsidRDefault="00FB1813">
          <w:pPr>
            <w:pStyle w:val="TOC2"/>
            <w:tabs>
              <w:tab w:val="right" w:leader="dot" w:pos="9141"/>
            </w:tabs>
            <w:ind w:left="341" w:firstLine="0"/>
          </w:pPr>
          <w:hyperlink w:anchor="_bookmark20" w:history="1">
            <w:r>
              <w:t>3.9</w:t>
            </w:r>
            <w:r>
              <w:rPr>
                <w:spacing w:val="-2"/>
              </w:rPr>
              <w:t xml:space="preserve"> Outcomes</w:t>
            </w:r>
            <w:r>
              <w:tab/>
            </w:r>
            <w:r>
              <w:rPr>
                <w:spacing w:val="-5"/>
              </w:rPr>
              <w:t>24</w:t>
            </w:r>
          </w:hyperlink>
        </w:p>
        <w:p w14:paraId="3B92B0FB" w14:textId="77777777" w:rsidR="000A6FCA" w:rsidRDefault="00FB1813">
          <w:pPr>
            <w:pStyle w:val="TOC1"/>
            <w:numPr>
              <w:ilvl w:val="1"/>
              <w:numId w:val="11"/>
            </w:numPr>
            <w:tabs>
              <w:tab w:val="left" w:pos="449"/>
              <w:tab w:val="right" w:leader="dot" w:pos="9141"/>
            </w:tabs>
            <w:ind w:left="449" w:hanging="329"/>
            <w:jc w:val="left"/>
          </w:pPr>
          <w:hyperlink w:anchor="_bookmark21" w:history="1">
            <w:r>
              <w:t>Findings</w:t>
            </w:r>
            <w:r>
              <w:rPr>
                <w:spacing w:val="-7"/>
              </w:rPr>
              <w:t xml:space="preserve"> </w:t>
            </w:r>
            <w:r>
              <w:t>and</w:t>
            </w:r>
            <w:r>
              <w:rPr>
                <w:spacing w:val="-6"/>
              </w:rPr>
              <w:t xml:space="preserve"> </w:t>
            </w:r>
            <w:r>
              <w:rPr>
                <w:spacing w:val="-2"/>
              </w:rPr>
              <w:t>Analysis</w:t>
            </w:r>
            <w:r>
              <w:tab/>
            </w:r>
            <w:r>
              <w:rPr>
                <w:spacing w:val="-5"/>
              </w:rPr>
              <w:t>27</w:t>
            </w:r>
          </w:hyperlink>
        </w:p>
        <w:p w14:paraId="3B92B0FC" w14:textId="77777777" w:rsidR="000A6FCA" w:rsidRDefault="00FB1813">
          <w:pPr>
            <w:pStyle w:val="TOC2"/>
            <w:numPr>
              <w:ilvl w:val="1"/>
              <w:numId w:val="11"/>
            </w:numPr>
            <w:tabs>
              <w:tab w:val="left" w:pos="669"/>
              <w:tab w:val="right" w:leader="dot" w:pos="9141"/>
            </w:tabs>
            <w:ind w:left="669" w:hanging="328"/>
            <w:jc w:val="left"/>
          </w:pPr>
          <w:hyperlink w:anchor="_bookmark22" w:history="1">
            <w:r>
              <w:rPr>
                <w:spacing w:val="-2"/>
              </w:rPr>
              <w:t>Introduction</w:t>
            </w:r>
            <w:r>
              <w:tab/>
            </w:r>
            <w:r>
              <w:rPr>
                <w:spacing w:val="-5"/>
              </w:rPr>
              <w:t>27</w:t>
            </w:r>
          </w:hyperlink>
        </w:p>
        <w:p w14:paraId="3B92B0FD" w14:textId="77777777" w:rsidR="000A6FCA" w:rsidRDefault="00FB1813">
          <w:pPr>
            <w:pStyle w:val="TOC2"/>
            <w:numPr>
              <w:ilvl w:val="1"/>
              <w:numId w:val="11"/>
            </w:numPr>
            <w:tabs>
              <w:tab w:val="left" w:pos="670"/>
              <w:tab w:val="right" w:leader="dot" w:pos="9141"/>
            </w:tabs>
            <w:spacing w:before="123"/>
            <w:ind w:left="670" w:hanging="329"/>
            <w:jc w:val="left"/>
          </w:pPr>
          <w:hyperlink w:anchor="_bookmark23" w:history="1">
            <w:r>
              <w:rPr>
                <w:spacing w:val="-2"/>
              </w:rPr>
              <w:t>Findings</w:t>
            </w:r>
            <w:r>
              <w:tab/>
            </w:r>
            <w:r>
              <w:rPr>
                <w:spacing w:val="-5"/>
              </w:rPr>
              <w:t>27</w:t>
            </w:r>
          </w:hyperlink>
        </w:p>
        <w:p w14:paraId="3B92B0FE" w14:textId="77777777" w:rsidR="000A6FCA" w:rsidRDefault="00FB1813">
          <w:pPr>
            <w:pStyle w:val="TOC2"/>
            <w:numPr>
              <w:ilvl w:val="1"/>
              <w:numId w:val="11"/>
            </w:numPr>
            <w:tabs>
              <w:tab w:val="left" w:pos="670"/>
              <w:tab w:val="right" w:leader="dot" w:pos="9141"/>
            </w:tabs>
            <w:spacing w:after="20"/>
            <w:ind w:left="670" w:hanging="329"/>
            <w:jc w:val="left"/>
          </w:pPr>
          <w:hyperlink w:anchor="_bookmark24" w:history="1">
            <w:r>
              <w:rPr>
                <w:spacing w:val="-2"/>
              </w:rPr>
              <w:t>Summary</w:t>
            </w:r>
            <w:r>
              <w:tab/>
            </w:r>
            <w:r>
              <w:rPr>
                <w:spacing w:val="-5"/>
              </w:rPr>
              <w:t>44</w:t>
            </w:r>
          </w:hyperlink>
        </w:p>
        <w:p w14:paraId="3B92B0FF" w14:textId="77777777" w:rsidR="000A6FCA" w:rsidRDefault="00FB1813">
          <w:pPr>
            <w:pStyle w:val="TOC1"/>
            <w:numPr>
              <w:ilvl w:val="1"/>
              <w:numId w:val="10"/>
            </w:numPr>
            <w:tabs>
              <w:tab w:val="left" w:pos="449"/>
              <w:tab w:val="left" w:leader="dot" w:pos="8915"/>
            </w:tabs>
            <w:spacing w:before="41"/>
            <w:ind w:left="449" w:hanging="329"/>
            <w:jc w:val="left"/>
          </w:pPr>
          <w:hyperlink w:anchor="_bookmark25" w:history="1">
            <w:r>
              <w:rPr>
                <w:spacing w:val="-2"/>
              </w:rPr>
              <w:t>Conclusion</w:t>
            </w:r>
            <w:r>
              <w:tab/>
            </w:r>
            <w:r>
              <w:rPr>
                <w:spacing w:val="-5"/>
              </w:rPr>
              <w:t>46</w:t>
            </w:r>
          </w:hyperlink>
        </w:p>
        <w:p w14:paraId="3B92B100" w14:textId="77777777" w:rsidR="000A6FCA" w:rsidRDefault="00FB1813">
          <w:pPr>
            <w:pStyle w:val="TOC2"/>
            <w:numPr>
              <w:ilvl w:val="1"/>
              <w:numId w:val="10"/>
            </w:numPr>
            <w:tabs>
              <w:tab w:val="left" w:pos="670"/>
              <w:tab w:val="left" w:leader="dot" w:pos="8915"/>
            </w:tabs>
            <w:ind w:left="670" w:hanging="329"/>
            <w:jc w:val="left"/>
          </w:pPr>
          <w:hyperlink w:anchor="_bookmark26" w:history="1">
            <w:r>
              <w:rPr>
                <w:spacing w:val="-2"/>
              </w:rPr>
              <w:t>Introduction</w:t>
            </w:r>
            <w:r>
              <w:tab/>
            </w:r>
            <w:r>
              <w:rPr>
                <w:spacing w:val="-5"/>
              </w:rPr>
              <w:t>46</w:t>
            </w:r>
          </w:hyperlink>
        </w:p>
        <w:p w14:paraId="3B92B101" w14:textId="77777777" w:rsidR="000A6FCA" w:rsidRDefault="00FB1813">
          <w:pPr>
            <w:pStyle w:val="TOC2"/>
            <w:numPr>
              <w:ilvl w:val="1"/>
              <w:numId w:val="10"/>
            </w:numPr>
            <w:tabs>
              <w:tab w:val="left" w:pos="670"/>
              <w:tab w:val="left" w:leader="dot" w:pos="8915"/>
            </w:tabs>
            <w:spacing w:before="123"/>
            <w:ind w:left="670" w:hanging="329"/>
            <w:jc w:val="left"/>
          </w:pPr>
          <w:hyperlink w:anchor="_bookmark27" w:history="1">
            <w:r>
              <w:t>Research</w:t>
            </w:r>
            <w:r>
              <w:rPr>
                <w:spacing w:val="-6"/>
              </w:rPr>
              <w:t xml:space="preserve"> </w:t>
            </w:r>
            <w:r>
              <w:t>Objective</w:t>
            </w:r>
            <w:r>
              <w:rPr>
                <w:spacing w:val="-6"/>
              </w:rPr>
              <w:t xml:space="preserve"> </w:t>
            </w:r>
            <w:r>
              <w:t>1:</w:t>
            </w:r>
            <w:r>
              <w:rPr>
                <w:spacing w:val="-4"/>
              </w:rPr>
              <w:t xml:space="preserve"> </w:t>
            </w:r>
            <w:r>
              <w:t>An</w:t>
            </w:r>
            <w:r>
              <w:rPr>
                <w:spacing w:val="-5"/>
              </w:rPr>
              <w:t xml:space="preserve"> </w:t>
            </w:r>
            <w:r>
              <w:t>investigation</w:t>
            </w:r>
            <w:r>
              <w:rPr>
                <w:spacing w:val="-5"/>
              </w:rPr>
              <w:t xml:space="preserve"> </w:t>
            </w:r>
            <w:r>
              <w:t>into</w:t>
            </w:r>
            <w:r>
              <w:rPr>
                <w:spacing w:val="-5"/>
              </w:rPr>
              <w:t xml:space="preserve"> </w:t>
            </w:r>
            <w:r>
              <w:t>changing</w:t>
            </w:r>
            <w:r>
              <w:rPr>
                <w:spacing w:val="-5"/>
              </w:rPr>
              <w:t xml:space="preserve"> </w:t>
            </w:r>
            <w:r>
              <w:t>consumer</w:t>
            </w:r>
            <w:r>
              <w:rPr>
                <w:spacing w:val="-4"/>
              </w:rPr>
              <w:t xml:space="preserve"> </w:t>
            </w:r>
            <w:r>
              <w:t>shopping</w:t>
            </w:r>
            <w:r>
              <w:rPr>
                <w:spacing w:val="-5"/>
              </w:rPr>
              <w:t xml:space="preserve"> </w:t>
            </w:r>
            <w:r>
              <w:t>trends</w:t>
            </w:r>
            <w:r>
              <w:rPr>
                <w:spacing w:val="-4"/>
              </w:rPr>
              <w:t xml:space="preserve"> </w:t>
            </w:r>
            <w:r>
              <w:t>in</w:t>
            </w:r>
            <w:r>
              <w:rPr>
                <w:spacing w:val="-4"/>
              </w:rPr>
              <w:t xml:space="preserve"> </w:t>
            </w:r>
            <w:r>
              <w:t>the</w:t>
            </w:r>
            <w:r>
              <w:rPr>
                <w:spacing w:val="-3"/>
              </w:rPr>
              <w:t xml:space="preserve"> </w:t>
            </w:r>
            <w:r>
              <w:rPr>
                <w:spacing w:val="-5"/>
              </w:rPr>
              <w:t>UK</w:t>
            </w:r>
            <w:r>
              <w:tab/>
            </w:r>
            <w:r>
              <w:rPr>
                <w:spacing w:val="-5"/>
              </w:rPr>
              <w:t>46</w:t>
            </w:r>
          </w:hyperlink>
        </w:p>
        <w:p w14:paraId="3B92B102" w14:textId="77777777" w:rsidR="000A6FCA" w:rsidRDefault="00FB1813">
          <w:pPr>
            <w:pStyle w:val="TOC2"/>
            <w:numPr>
              <w:ilvl w:val="1"/>
              <w:numId w:val="10"/>
            </w:numPr>
            <w:tabs>
              <w:tab w:val="left" w:pos="670"/>
              <w:tab w:val="left" w:leader="dot" w:pos="8915"/>
            </w:tabs>
            <w:ind w:left="670" w:hanging="329"/>
            <w:jc w:val="left"/>
          </w:pPr>
          <w:hyperlink w:anchor="_bookmark28" w:history="1">
            <w:r>
              <w:t>Research</w:t>
            </w:r>
            <w:r>
              <w:rPr>
                <w:spacing w:val="-6"/>
              </w:rPr>
              <w:t xml:space="preserve"> </w:t>
            </w:r>
            <w:r>
              <w:t>Objective</w:t>
            </w:r>
            <w:r>
              <w:rPr>
                <w:spacing w:val="-5"/>
              </w:rPr>
              <w:t xml:space="preserve"> </w:t>
            </w:r>
            <w:r>
              <w:t>2:</w:t>
            </w:r>
            <w:r>
              <w:rPr>
                <w:spacing w:val="-3"/>
              </w:rPr>
              <w:t xml:space="preserve"> </w:t>
            </w:r>
            <w:r>
              <w:t>How</w:t>
            </w:r>
            <w:r>
              <w:rPr>
                <w:spacing w:val="-3"/>
              </w:rPr>
              <w:t xml:space="preserve"> </w:t>
            </w:r>
            <w:r>
              <w:t>no-frills</w:t>
            </w:r>
            <w:r>
              <w:rPr>
                <w:spacing w:val="-3"/>
              </w:rPr>
              <w:t xml:space="preserve"> </w:t>
            </w:r>
            <w:r>
              <w:t>stores</w:t>
            </w:r>
            <w:r>
              <w:rPr>
                <w:spacing w:val="-2"/>
              </w:rPr>
              <w:t xml:space="preserve"> </w:t>
            </w:r>
            <w:r>
              <w:t>has</w:t>
            </w:r>
            <w:r>
              <w:rPr>
                <w:spacing w:val="-5"/>
              </w:rPr>
              <w:t xml:space="preserve"> </w:t>
            </w:r>
            <w:r>
              <w:t>changed</w:t>
            </w:r>
            <w:r>
              <w:rPr>
                <w:spacing w:val="-4"/>
              </w:rPr>
              <w:t xml:space="preserve"> </w:t>
            </w:r>
            <w:r>
              <w:t>the</w:t>
            </w:r>
            <w:r>
              <w:rPr>
                <w:spacing w:val="-3"/>
              </w:rPr>
              <w:t xml:space="preserve"> </w:t>
            </w:r>
            <w:r>
              <w:t>perception</w:t>
            </w:r>
            <w:r>
              <w:rPr>
                <w:spacing w:val="-6"/>
              </w:rPr>
              <w:t xml:space="preserve"> </w:t>
            </w:r>
            <w:r>
              <w:t>of</w:t>
            </w:r>
            <w:r>
              <w:rPr>
                <w:spacing w:val="-3"/>
              </w:rPr>
              <w:t xml:space="preserve"> </w:t>
            </w:r>
            <w:r>
              <w:rPr>
                <w:spacing w:val="-2"/>
              </w:rPr>
              <w:t>consumers</w:t>
            </w:r>
            <w:r>
              <w:tab/>
            </w:r>
            <w:r>
              <w:rPr>
                <w:spacing w:val="-5"/>
              </w:rPr>
              <w:t>47</w:t>
            </w:r>
          </w:hyperlink>
        </w:p>
        <w:p w14:paraId="3B92B103" w14:textId="77777777" w:rsidR="000A6FCA" w:rsidRDefault="00FB1813">
          <w:pPr>
            <w:pStyle w:val="TOC2"/>
            <w:numPr>
              <w:ilvl w:val="1"/>
              <w:numId w:val="10"/>
            </w:numPr>
            <w:tabs>
              <w:tab w:val="left" w:pos="670"/>
              <w:tab w:val="left" w:leader="dot" w:pos="8915"/>
            </w:tabs>
            <w:spacing w:before="123" w:line="256" w:lineRule="auto"/>
            <w:ind w:left="341" w:right="1443" w:firstLine="0"/>
            <w:jc w:val="left"/>
          </w:pPr>
          <w:hyperlink w:anchor="_bookmark29" w:history="1">
            <w:r>
              <w:t>Research Objective 3: To assess what determines customer loyalty within the supermarket</w:t>
            </w:r>
          </w:hyperlink>
          <w:r>
            <w:t xml:space="preserve"> </w:t>
          </w:r>
          <w:hyperlink w:anchor="_bookmark29" w:history="1">
            <w:r>
              <w:rPr>
                <w:spacing w:val="-2"/>
              </w:rPr>
              <w:t>industry</w:t>
            </w:r>
            <w:r>
              <w:tab/>
            </w:r>
            <w:r>
              <w:rPr>
                <w:spacing w:val="-5"/>
              </w:rPr>
              <w:t>48</w:t>
            </w:r>
          </w:hyperlink>
        </w:p>
        <w:p w14:paraId="3B92B104" w14:textId="77777777" w:rsidR="000A6FCA" w:rsidRDefault="00FB1813">
          <w:pPr>
            <w:pStyle w:val="TOC2"/>
            <w:numPr>
              <w:ilvl w:val="1"/>
              <w:numId w:val="10"/>
            </w:numPr>
            <w:tabs>
              <w:tab w:val="left" w:pos="668"/>
              <w:tab w:val="left" w:leader="dot" w:pos="8915"/>
            </w:tabs>
            <w:spacing w:before="104"/>
            <w:ind w:left="668" w:hanging="327"/>
            <w:jc w:val="left"/>
          </w:pPr>
          <w:hyperlink w:anchor="_bookmark30" w:history="1">
            <w:r>
              <w:rPr>
                <w:spacing w:val="-2"/>
              </w:rPr>
              <w:t>Limitations</w:t>
            </w:r>
            <w:r>
              <w:tab/>
            </w:r>
            <w:r>
              <w:rPr>
                <w:spacing w:val="-5"/>
              </w:rPr>
              <w:t>50</w:t>
            </w:r>
          </w:hyperlink>
        </w:p>
        <w:p w14:paraId="3B92B105" w14:textId="77777777" w:rsidR="000A6FCA" w:rsidRDefault="00FB1813">
          <w:pPr>
            <w:pStyle w:val="TOC2"/>
            <w:numPr>
              <w:ilvl w:val="1"/>
              <w:numId w:val="10"/>
            </w:numPr>
            <w:tabs>
              <w:tab w:val="left" w:pos="670"/>
              <w:tab w:val="left" w:leader="dot" w:pos="8915"/>
            </w:tabs>
            <w:spacing w:before="121"/>
            <w:ind w:left="670" w:hanging="329"/>
            <w:jc w:val="left"/>
          </w:pPr>
          <w:hyperlink w:anchor="_bookmark31" w:history="1">
            <w:r>
              <w:t>Future</w:t>
            </w:r>
            <w:r>
              <w:rPr>
                <w:spacing w:val="-8"/>
              </w:rPr>
              <w:t xml:space="preserve"> </w:t>
            </w:r>
            <w:r>
              <w:t>Research</w:t>
            </w:r>
            <w:r>
              <w:rPr>
                <w:spacing w:val="-8"/>
              </w:rPr>
              <w:t xml:space="preserve"> </w:t>
            </w:r>
            <w:r>
              <w:rPr>
                <w:spacing w:val="-2"/>
              </w:rPr>
              <w:t>Direction</w:t>
            </w:r>
            <w:r>
              <w:tab/>
            </w:r>
            <w:r>
              <w:rPr>
                <w:spacing w:val="-5"/>
              </w:rPr>
              <w:t>50</w:t>
            </w:r>
          </w:hyperlink>
        </w:p>
        <w:p w14:paraId="3B92B106" w14:textId="77777777" w:rsidR="000A6FCA" w:rsidRDefault="00FB1813">
          <w:pPr>
            <w:pStyle w:val="TOC1"/>
            <w:tabs>
              <w:tab w:val="left" w:leader="dot" w:pos="8915"/>
            </w:tabs>
            <w:spacing w:before="511"/>
            <w:ind w:left="120" w:firstLine="0"/>
          </w:pPr>
          <w:hyperlink w:anchor="_bookmark32" w:history="1">
            <w:r>
              <w:t>References</w:t>
            </w:r>
            <w:r>
              <w:rPr>
                <w:spacing w:val="-5"/>
              </w:rPr>
              <w:t xml:space="preserve"> </w:t>
            </w:r>
            <w:r>
              <w:t>and</w:t>
            </w:r>
            <w:r>
              <w:rPr>
                <w:spacing w:val="-6"/>
              </w:rPr>
              <w:t xml:space="preserve"> </w:t>
            </w:r>
            <w:r>
              <w:rPr>
                <w:spacing w:val="-2"/>
              </w:rPr>
              <w:t>Bibliography</w:t>
            </w:r>
            <w:r>
              <w:tab/>
            </w:r>
            <w:r>
              <w:rPr>
                <w:spacing w:val="-5"/>
              </w:rPr>
              <w:t>52</w:t>
            </w:r>
          </w:hyperlink>
        </w:p>
        <w:p w14:paraId="3B92B107" w14:textId="77777777" w:rsidR="000A6FCA" w:rsidRDefault="00FB1813">
          <w:pPr>
            <w:pStyle w:val="TOC1"/>
            <w:tabs>
              <w:tab w:val="left" w:leader="dot" w:pos="8915"/>
            </w:tabs>
            <w:ind w:left="120" w:firstLine="0"/>
          </w:pPr>
          <w:hyperlink w:anchor="_bookmark33" w:history="1">
            <w:r>
              <w:rPr>
                <w:spacing w:val="-2"/>
              </w:rPr>
              <w:t>Appendices</w:t>
            </w:r>
            <w:r>
              <w:tab/>
            </w:r>
            <w:r>
              <w:rPr>
                <w:spacing w:val="-5"/>
              </w:rPr>
              <w:t>59</w:t>
            </w:r>
          </w:hyperlink>
        </w:p>
        <w:p w14:paraId="3B92B108" w14:textId="77777777" w:rsidR="000A6FCA" w:rsidRDefault="00FB1813">
          <w:pPr>
            <w:pStyle w:val="TOC2"/>
            <w:tabs>
              <w:tab w:val="left" w:leader="dot" w:pos="8915"/>
            </w:tabs>
            <w:ind w:left="341" w:firstLine="0"/>
          </w:pPr>
          <w:hyperlink w:anchor="_bookmark34" w:history="1">
            <w:r>
              <w:t>Appendix</w:t>
            </w:r>
            <w:r>
              <w:rPr>
                <w:spacing w:val="-6"/>
              </w:rPr>
              <w:t xml:space="preserve"> </w:t>
            </w:r>
            <w:r>
              <w:t>A</w:t>
            </w:r>
            <w:r>
              <w:rPr>
                <w:spacing w:val="-2"/>
              </w:rPr>
              <w:t xml:space="preserve"> </w:t>
            </w:r>
            <w:r>
              <w:t>-</w:t>
            </w:r>
            <w:r>
              <w:rPr>
                <w:spacing w:val="-3"/>
              </w:rPr>
              <w:t xml:space="preserve"> </w:t>
            </w:r>
            <w:r>
              <w:t>Ethics</w:t>
            </w:r>
            <w:r>
              <w:rPr>
                <w:spacing w:val="-5"/>
              </w:rPr>
              <w:t xml:space="preserve"> </w:t>
            </w:r>
            <w:r>
              <w:rPr>
                <w:spacing w:val="-4"/>
              </w:rPr>
              <w:t>Form</w:t>
            </w:r>
            <w:r>
              <w:tab/>
            </w:r>
            <w:r>
              <w:rPr>
                <w:spacing w:val="-7"/>
              </w:rPr>
              <w:t>59</w:t>
            </w:r>
          </w:hyperlink>
        </w:p>
        <w:p w14:paraId="3B92B109" w14:textId="77777777" w:rsidR="000A6FCA" w:rsidRDefault="00FB1813">
          <w:pPr>
            <w:pStyle w:val="TOC2"/>
            <w:tabs>
              <w:tab w:val="left" w:leader="dot" w:pos="8915"/>
            </w:tabs>
            <w:spacing w:before="123"/>
            <w:ind w:left="341" w:firstLine="0"/>
          </w:pPr>
          <w:hyperlink w:anchor="_bookmark35" w:history="1">
            <w:r>
              <w:t>Appendix</w:t>
            </w:r>
            <w:r>
              <w:rPr>
                <w:spacing w:val="-5"/>
              </w:rPr>
              <w:t xml:space="preserve"> </w:t>
            </w:r>
            <w:r>
              <w:t>B:</w:t>
            </w:r>
            <w:r>
              <w:rPr>
                <w:spacing w:val="-3"/>
              </w:rPr>
              <w:t xml:space="preserve"> </w:t>
            </w:r>
            <w:r>
              <w:t>Blank</w:t>
            </w:r>
            <w:r>
              <w:rPr>
                <w:spacing w:val="-6"/>
              </w:rPr>
              <w:t xml:space="preserve"> </w:t>
            </w:r>
            <w:r>
              <w:rPr>
                <w:spacing w:val="-2"/>
              </w:rPr>
              <w:t>Questionnaire</w:t>
            </w:r>
            <w:r>
              <w:tab/>
            </w:r>
            <w:r>
              <w:rPr>
                <w:spacing w:val="-5"/>
              </w:rPr>
              <w:t>63</w:t>
            </w:r>
          </w:hyperlink>
        </w:p>
        <w:p w14:paraId="3B92B10A" w14:textId="77777777" w:rsidR="000A6FCA" w:rsidRDefault="00FB1813">
          <w:pPr>
            <w:pStyle w:val="TOC2"/>
            <w:tabs>
              <w:tab w:val="left" w:leader="dot" w:pos="8915"/>
            </w:tabs>
            <w:ind w:left="341" w:firstLine="0"/>
          </w:pPr>
          <w:hyperlink w:anchor="_bookmark36" w:history="1">
            <w:r>
              <w:t>Appendix</w:t>
            </w:r>
            <w:r>
              <w:rPr>
                <w:spacing w:val="-5"/>
              </w:rPr>
              <w:t xml:space="preserve"> </w:t>
            </w:r>
            <w:r>
              <w:t>C:</w:t>
            </w:r>
            <w:r>
              <w:rPr>
                <w:spacing w:val="-4"/>
              </w:rPr>
              <w:t xml:space="preserve"> </w:t>
            </w:r>
            <w:r>
              <w:t>Blank</w:t>
            </w:r>
            <w:r>
              <w:rPr>
                <w:spacing w:val="-7"/>
              </w:rPr>
              <w:t xml:space="preserve"> </w:t>
            </w:r>
            <w:r>
              <w:t>interview</w:t>
            </w:r>
            <w:r>
              <w:rPr>
                <w:spacing w:val="-3"/>
              </w:rPr>
              <w:t xml:space="preserve"> </w:t>
            </w:r>
            <w:r>
              <w:rPr>
                <w:spacing w:val="-2"/>
              </w:rPr>
              <w:t>questions</w:t>
            </w:r>
            <w:r>
              <w:tab/>
            </w:r>
            <w:r>
              <w:rPr>
                <w:spacing w:val="-5"/>
              </w:rPr>
              <w:t>67</w:t>
            </w:r>
          </w:hyperlink>
        </w:p>
        <w:p w14:paraId="3B92B10B" w14:textId="77777777" w:rsidR="000A6FCA" w:rsidRDefault="00FB1813">
          <w:pPr>
            <w:pStyle w:val="TOC2"/>
            <w:tabs>
              <w:tab w:val="left" w:leader="dot" w:pos="8915"/>
            </w:tabs>
            <w:spacing w:before="123"/>
            <w:ind w:left="341" w:firstLine="0"/>
          </w:pPr>
          <w:hyperlink w:anchor="_bookmark37" w:history="1">
            <w:r>
              <w:t>Appendix</w:t>
            </w:r>
            <w:r>
              <w:rPr>
                <w:spacing w:val="-5"/>
              </w:rPr>
              <w:t xml:space="preserve"> </w:t>
            </w:r>
            <w:r>
              <w:t>D:</w:t>
            </w:r>
            <w:r>
              <w:rPr>
                <w:spacing w:val="-6"/>
              </w:rPr>
              <w:t xml:space="preserve"> </w:t>
            </w:r>
            <w:r>
              <w:t>Interview</w:t>
            </w:r>
            <w:r>
              <w:rPr>
                <w:spacing w:val="-6"/>
              </w:rPr>
              <w:t xml:space="preserve"> </w:t>
            </w:r>
            <w:r>
              <w:rPr>
                <w:spacing w:val="-2"/>
              </w:rPr>
              <w:t>Responses</w:t>
            </w:r>
            <w:r>
              <w:tab/>
            </w:r>
            <w:r>
              <w:rPr>
                <w:spacing w:val="-7"/>
              </w:rPr>
              <w:t>68</w:t>
            </w:r>
          </w:hyperlink>
        </w:p>
        <w:p w14:paraId="3B92B10C" w14:textId="77777777" w:rsidR="000A6FCA" w:rsidRDefault="00FB1813">
          <w:pPr>
            <w:pStyle w:val="TOC2"/>
            <w:tabs>
              <w:tab w:val="left" w:leader="dot" w:pos="8915"/>
            </w:tabs>
            <w:ind w:left="341" w:firstLine="0"/>
          </w:pPr>
          <w:hyperlink w:anchor="_bookmark38" w:history="1">
            <w:r>
              <w:t>Appendix</w:t>
            </w:r>
            <w:r>
              <w:rPr>
                <w:spacing w:val="-5"/>
              </w:rPr>
              <w:t xml:space="preserve"> </w:t>
            </w:r>
            <w:r>
              <w:t>E:</w:t>
            </w:r>
            <w:r>
              <w:rPr>
                <w:spacing w:val="-4"/>
              </w:rPr>
              <w:t xml:space="preserve"> </w:t>
            </w:r>
            <w:r>
              <w:t>Interim</w:t>
            </w:r>
            <w:r>
              <w:rPr>
                <w:spacing w:val="-6"/>
              </w:rPr>
              <w:t xml:space="preserve"> </w:t>
            </w:r>
            <w:r>
              <w:rPr>
                <w:spacing w:val="-2"/>
              </w:rPr>
              <w:t>report</w:t>
            </w:r>
            <w:r>
              <w:tab/>
            </w:r>
            <w:r>
              <w:rPr>
                <w:spacing w:val="-5"/>
              </w:rPr>
              <w:t>73</w:t>
            </w:r>
          </w:hyperlink>
        </w:p>
      </w:sdtContent>
    </w:sdt>
    <w:p w14:paraId="3B92B10D" w14:textId="77777777" w:rsidR="000A6FCA" w:rsidRDefault="000A6FCA">
      <w:pPr>
        <w:sectPr w:rsidR="000A6FCA">
          <w:type w:val="continuous"/>
          <w:pgSz w:w="11910" w:h="16840"/>
          <w:pgMar w:top="1400" w:right="0" w:bottom="3242" w:left="1320" w:header="0" w:footer="1000" w:gutter="0"/>
          <w:cols w:space="720"/>
        </w:sectPr>
      </w:pPr>
    </w:p>
    <w:p w14:paraId="3B92B10E" w14:textId="77777777" w:rsidR="000A6FCA" w:rsidRDefault="00FB1813">
      <w:pPr>
        <w:spacing w:line="1539" w:lineRule="exact"/>
        <w:ind w:right="1316"/>
        <w:jc w:val="center"/>
        <w:rPr>
          <w:sz w:val="144"/>
        </w:rPr>
      </w:pPr>
      <w:r>
        <w:rPr>
          <w:color w:val="1F3863"/>
          <w:sz w:val="144"/>
        </w:rPr>
        <w:lastRenderedPageBreak/>
        <w:t xml:space="preserve">Chapter </w:t>
      </w:r>
      <w:r>
        <w:rPr>
          <w:color w:val="1F3863"/>
          <w:spacing w:val="-5"/>
          <w:sz w:val="144"/>
        </w:rPr>
        <w:t>One</w:t>
      </w:r>
    </w:p>
    <w:p w14:paraId="3B92B10F" w14:textId="77777777" w:rsidR="000A6FCA" w:rsidRDefault="00FB1813">
      <w:pPr>
        <w:spacing w:before="300" w:line="259" w:lineRule="auto"/>
        <w:ind w:left="1198" w:right="2513"/>
        <w:jc w:val="center"/>
        <w:rPr>
          <w:b/>
          <w:sz w:val="72"/>
        </w:rPr>
      </w:pPr>
      <w:r>
        <w:rPr>
          <w:b/>
          <w:color w:val="1F3863"/>
          <w:sz w:val="72"/>
        </w:rPr>
        <w:t>Introduction,</w:t>
      </w:r>
      <w:r>
        <w:rPr>
          <w:b/>
          <w:color w:val="1F3863"/>
          <w:spacing w:val="-16"/>
          <w:sz w:val="72"/>
        </w:rPr>
        <w:t xml:space="preserve"> </w:t>
      </w:r>
      <w:r>
        <w:rPr>
          <w:b/>
          <w:color w:val="1F3863"/>
          <w:sz w:val="72"/>
        </w:rPr>
        <w:t>Aims</w:t>
      </w:r>
      <w:r>
        <w:rPr>
          <w:b/>
          <w:color w:val="1F3863"/>
          <w:spacing w:val="-16"/>
          <w:sz w:val="72"/>
        </w:rPr>
        <w:t xml:space="preserve"> </w:t>
      </w:r>
      <w:r>
        <w:rPr>
          <w:b/>
          <w:color w:val="1F3863"/>
          <w:sz w:val="72"/>
        </w:rPr>
        <w:t xml:space="preserve">and </w:t>
      </w:r>
      <w:r>
        <w:rPr>
          <w:b/>
          <w:color w:val="1F3863"/>
          <w:spacing w:val="-2"/>
          <w:sz w:val="72"/>
        </w:rPr>
        <w:t>Objectives</w:t>
      </w:r>
    </w:p>
    <w:p w14:paraId="3B92B110" w14:textId="77777777" w:rsidR="000A6FCA" w:rsidRDefault="000A6FCA">
      <w:pPr>
        <w:pStyle w:val="BodyText"/>
        <w:rPr>
          <w:b/>
          <w:sz w:val="20"/>
        </w:rPr>
      </w:pPr>
    </w:p>
    <w:p w14:paraId="3B92B111" w14:textId="77777777" w:rsidR="000A6FCA" w:rsidRDefault="000A6FCA">
      <w:pPr>
        <w:pStyle w:val="BodyText"/>
        <w:rPr>
          <w:b/>
          <w:sz w:val="20"/>
        </w:rPr>
      </w:pPr>
    </w:p>
    <w:p w14:paraId="3B92B112" w14:textId="77777777" w:rsidR="000A6FCA" w:rsidRDefault="000A6FCA">
      <w:pPr>
        <w:pStyle w:val="BodyText"/>
        <w:rPr>
          <w:b/>
          <w:sz w:val="20"/>
        </w:rPr>
      </w:pPr>
    </w:p>
    <w:p w14:paraId="3B92B113" w14:textId="77777777" w:rsidR="000A6FCA" w:rsidRDefault="000A6FCA">
      <w:pPr>
        <w:pStyle w:val="BodyText"/>
        <w:rPr>
          <w:b/>
          <w:sz w:val="20"/>
        </w:rPr>
      </w:pPr>
    </w:p>
    <w:p w14:paraId="3B92B114" w14:textId="77777777" w:rsidR="000A6FCA" w:rsidRDefault="000A6FCA">
      <w:pPr>
        <w:pStyle w:val="BodyText"/>
        <w:rPr>
          <w:b/>
          <w:sz w:val="20"/>
        </w:rPr>
      </w:pPr>
    </w:p>
    <w:p w14:paraId="3B92B115" w14:textId="77777777" w:rsidR="000A6FCA" w:rsidRDefault="000A6FCA">
      <w:pPr>
        <w:pStyle w:val="BodyText"/>
        <w:rPr>
          <w:b/>
          <w:sz w:val="20"/>
        </w:rPr>
      </w:pPr>
    </w:p>
    <w:p w14:paraId="3B92B116" w14:textId="77777777" w:rsidR="000A6FCA" w:rsidRDefault="000A6FCA">
      <w:pPr>
        <w:pStyle w:val="BodyText"/>
        <w:rPr>
          <w:b/>
          <w:sz w:val="20"/>
        </w:rPr>
      </w:pPr>
    </w:p>
    <w:p w14:paraId="3B92B117" w14:textId="77777777" w:rsidR="000A6FCA" w:rsidRDefault="000A6FCA">
      <w:pPr>
        <w:pStyle w:val="BodyText"/>
        <w:rPr>
          <w:b/>
          <w:sz w:val="20"/>
        </w:rPr>
      </w:pPr>
    </w:p>
    <w:p w14:paraId="3B92B118" w14:textId="77777777" w:rsidR="000A6FCA" w:rsidRDefault="000A6FCA">
      <w:pPr>
        <w:pStyle w:val="BodyText"/>
        <w:rPr>
          <w:b/>
          <w:sz w:val="20"/>
        </w:rPr>
      </w:pPr>
    </w:p>
    <w:p w14:paraId="3B92B119" w14:textId="77777777" w:rsidR="000A6FCA" w:rsidRDefault="000A6FCA">
      <w:pPr>
        <w:pStyle w:val="BodyText"/>
        <w:rPr>
          <w:b/>
          <w:sz w:val="20"/>
        </w:rPr>
      </w:pPr>
    </w:p>
    <w:p w14:paraId="3B92B11A" w14:textId="77777777" w:rsidR="000A6FCA" w:rsidRDefault="000A6FCA">
      <w:pPr>
        <w:pStyle w:val="BodyText"/>
        <w:rPr>
          <w:b/>
          <w:sz w:val="20"/>
        </w:rPr>
      </w:pPr>
    </w:p>
    <w:p w14:paraId="3B92B11B" w14:textId="77777777" w:rsidR="000A6FCA" w:rsidRDefault="000A6FCA">
      <w:pPr>
        <w:pStyle w:val="BodyText"/>
        <w:rPr>
          <w:b/>
          <w:sz w:val="20"/>
        </w:rPr>
      </w:pPr>
    </w:p>
    <w:p w14:paraId="3B92B11C" w14:textId="77777777" w:rsidR="000A6FCA" w:rsidRDefault="000A6FCA">
      <w:pPr>
        <w:pStyle w:val="BodyText"/>
        <w:rPr>
          <w:b/>
          <w:sz w:val="20"/>
        </w:rPr>
      </w:pPr>
    </w:p>
    <w:p w14:paraId="3B92B11D" w14:textId="77777777" w:rsidR="000A6FCA" w:rsidRDefault="000A6FCA">
      <w:pPr>
        <w:pStyle w:val="BodyText"/>
        <w:rPr>
          <w:b/>
          <w:sz w:val="20"/>
        </w:rPr>
      </w:pPr>
    </w:p>
    <w:p w14:paraId="3B92B11E" w14:textId="77777777" w:rsidR="000A6FCA" w:rsidRDefault="000A6FCA">
      <w:pPr>
        <w:pStyle w:val="BodyText"/>
        <w:rPr>
          <w:b/>
          <w:sz w:val="20"/>
        </w:rPr>
      </w:pPr>
    </w:p>
    <w:p w14:paraId="3B92B11F" w14:textId="77777777" w:rsidR="000A6FCA" w:rsidRDefault="000A6FCA">
      <w:pPr>
        <w:pStyle w:val="BodyText"/>
        <w:rPr>
          <w:b/>
          <w:sz w:val="20"/>
        </w:rPr>
      </w:pPr>
    </w:p>
    <w:p w14:paraId="3B92B120" w14:textId="77777777" w:rsidR="000A6FCA" w:rsidRDefault="000A6FCA">
      <w:pPr>
        <w:pStyle w:val="BodyText"/>
        <w:rPr>
          <w:b/>
          <w:sz w:val="20"/>
        </w:rPr>
      </w:pPr>
    </w:p>
    <w:p w14:paraId="3B92B121" w14:textId="77777777" w:rsidR="000A6FCA" w:rsidRDefault="000A6FCA">
      <w:pPr>
        <w:pStyle w:val="BodyText"/>
        <w:rPr>
          <w:b/>
          <w:sz w:val="20"/>
        </w:rPr>
      </w:pPr>
    </w:p>
    <w:p w14:paraId="3B92B122" w14:textId="77777777" w:rsidR="000A6FCA" w:rsidRDefault="000A6FCA">
      <w:pPr>
        <w:pStyle w:val="BodyText"/>
        <w:rPr>
          <w:b/>
          <w:sz w:val="20"/>
        </w:rPr>
      </w:pPr>
    </w:p>
    <w:p w14:paraId="3B92B123" w14:textId="77777777" w:rsidR="000A6FCA" w:rsidRDefault="000A6FCA">
      <w:pPr>
        <w:pStyle w:val="BodyText"/>
        <w:rPr>
          <w:b/>
          <w:sz w:val="20"/>
        </w:rPr>
      </w:pPr>
    </w:p>
    <w:p w14:paraId="3B92B124" w14:textId="77777777" w:rsidR="000A6FCA" w:rsidRDefault="000A6FCA">
      <w:pPr>
        <w:pStyle w:val="BodyText"/>
        <w:rPr>
          <w:b/>
          <w:sz w:val="20"/>
        </w:rPr>
      </w:pPr>
    </w:p>
    <w:p w14:paraId="3B92B125" w14:textId="77777777" w:rsidR="000A6FCA" w:rsidRDefault="000A6FCA">
      <w:pPr>
        <w:pStyle w:val="BodyText"/>
        <w:rPr>
          <w:b/>
          <w:sz w:val="20"/>
        </w:rPr>
      </w:pPr>
    </w:p>
    <w:p w14:paraId="3B92B126" w14:textId="77777777" w:rsidR="000A6FCA" w:rsidRDefault="000A6FCA">
      <w:pPr>
        <w:pStyle w:val="BodyText"/>
        <w:rPr>
          <w:b/>
          <w:sz w:val="20"/>
        </w:rPr>
      </w:pPr>
    </w:p>
    <w:p w14:paraId="3B92B127" w14:textId="77777777" w:rsidR="000A6FCA" w:rsidRDefault="000A6FCA">
      <w:pPr>
        <w:pStyle w:val="BodyText"/>
        <w:rPr>
          <w:b/>
          <w:sz w:val="20"/>
        </w:rPr>
      </w:pPr>
    </w:p>
    <w:p w14:paraId="3B92B128" w14:textId="77777777" w:rsidR="000A6FCA" w:rsidRDefault="000A6FCA">
      <w:pPr>
        <w:pStyle w:val="BodyText"/>
        <w:rPr>
          <w:b/>
          <w:sz w:val="20"/>
        </w:rPr>
      </w:pPr>
    </w:p>
    <w:p w14:paraId="3B92B129" w14:textId="77777777" w:rsidR="000A6FCA" w:rsidRDefault="000A6FCA">
      <w:pPr>
        <w:pStyle w:val="BodyText"/>
        <w:rPr>
          <w:b/>
          <w:sz w:val="20"/>
        </w:rPr>
      </w:pPr>
    </w:p>
    <w:p w14:paraId="3B92B12A" w14:textId="77777777" w:rsidR="000A6FCA" w:rsidRDefault="00FB1813">
      <w:pPr>
        <w:pStyle w:val="BodyText"/>
        <w:spacing w:before="231"/>
        <w:rPr>
          <w:b/>
          <w:sz w:val="20"/>
        </w:rPr>
      </w:pPr>
      <w:r>
        <w:rPr>
          <w:noProof/>
        </w:rPr>
        <w:drawing>
          <wp:anchor distT="0" distB="0" distL="0" distR="0" simplePos="0" relativeHeight="251634176" behindDoc="1" locked="0" layoutInCell="1" allowOverlap="1" wp14:anchorId="3B92B705" wp14:editId="3B92B706">
            <wp:simplePos x="0" y="0"/>
            <wp:positionH relativeFrom="page">
              <wp:posOffset>2584450</wp:posOffset>
            </wp:positionH>
            <wp:positionV relativeFrom="paragraph">
              <wp:posOffset>316954</wp:posOffset>
            </wp:positionV>
            <wp:extent cx="2590800" cy="1981200"/>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2590800" cy="1981200"/>
                    </a:xfrm>
                    <a:prstGeom prst="rect">
                      <a:avLst/>
                    </a:prstGeom>
                  </pic:spPr>
                </pic:pic>
              </a:graphicData>
            </a:graphic>
          </wp:anchor>
        </w:drawing>
      </w:r>
    </w:p>
    <w:p w14:paraId="3B92B12B" w14:textId="77777777" w:rsidR="000A6FCA" w:rsidRDefault="000A6FCA">
      <w:pPr>
        <w:rPr>
          <w:sz w:val="20"/>
        </w:rPr>
        <w:sectPr w:rsidR="000A6FCA">
          <w:pgSz w:w="11910" w:h="16840"/>
          <w:pgMar w:top="1640" w:right="0" w:bottom="1200" w:left="1320" w:header="0" w:footer="1000" w:gutter="0"/>
          <w:cols w:space="720"/>
        </w:sectPr>
      </w:pPr>
    </w:p>
    <w:p w14:paraId="3B92B12C" w14:textId="77777777" w:rsidR="000A6FCA" w:rsidRDefault="00FB1813">
      <w:pPr>
        <w:pStyle w:val="Heading1"/>
        <w:numPr>
          <w:ilvl w:val="1"/>
          <w:numId w:val="9"/>
        </w:numPr>
        <w:tabs>
          <w:tab w:val="left" w:pos="594"/>
        </w:tabs>
        <w:ind w:left="594" w:hanging="474"/>
        <w:rPr>
          <w:color w:val="2D74B5"/>
        </w:rPr>
      </w:pPr>
      <w:bookmarkStart w:id="0" w:name="_bookmark0"/>
      <w:bookmarkEnd w:id="0"/>
      <w:r>
        <w:rPr>
          <w:color w:val="2D74B5"/>
          <w:spacing w:val="-2"/>
        </w:rPr>
        <w:lastRenderedPageBreak/>
        <w:t>Introduction</w:t>
      </w:r>
    </w:p>
    <w:p w14:paraId="3B92B12D" w14:textId="77777777" w:rsidR="000A6FCA" w:rsidRDefault="000A6FCA">
      <w:pPr>
        <w:pStyle w:val="BodyText"/>
        <w:spacing w:before="89"/>
        <w:rPr>
          <w:rFonts w:ascii="Calibri Light"/>
          <w:sz w:val="32"/>
        </w:rPr>
      </w:pPr>
    </w:p>
    <w:p w14:paraId="3B92B12E" w14:textId="77777777" w:rsidR="000A6FCA" w:rsidRDefault="00FB1813">
      <w:pPr>
        <w:pStyle w:val="BodyText"/>
        <w:spacing w:line="360" w:lineRule="auto"/>
        <w:ind w:left="120" w:right="1434"/>
        <w:jc w:val="both"/>
      </w:pPr>
      <w:r>
        <w:t>Supermarket giant Tesco has dominated the</w:t>
      </w:r>
      <w:r>
        <w:rPr>
          <w:spacing w:val="-1"/>
        </w:rPr>
        <w:t xml:space="preserve"> </w:t>
      </w:r>
      <w:r>
        <w:t>food</w:t>
      </w:r>
      <w:r>
        <w:rPr>
          <w:spacing w:val="-1"/>
        </w:rPr>
        <w:t xml:space="preserve"> </w:t>
      </w:r>
      <w:r>
        <w:t>retail industry, as the market leader in</w:t>
      </w:r>
      <w:r>
        <w:rPr>
          <w:spacing w:val="-1"/>
        </w:rPr>
        <w:t xml:space="preserve"> </w:t>
      </w:r>
      <w:r>
        <w:t>the UK. However, as competition between supermarkets has significantly increased, this has allowed no-frills supermarket stores Aldi and Lidl to gain market share.</w:t>
      </w:r>
    </w:p>
    <w:p w14:paraId="3B92B12F" w14:textId="77777777" w:rsidR="000A6FCA" w:rsidRDefault="00FB1813">
      <w:pPr>
        <w:pStyle w:val="BodyText"/>
        <w:spacing w:before="160" w:line="360" w:lineRule="auto"/>
        <w:ind w:left="120" w:right="1435"/>
        <w:jc w:val="both"/>
      </w:pPr>
      <w:r>
        <w:t>The aim of this research was to investigate how no-frills stores Aldi and Lidl have taken on supermarket giant Tesco. The</w:t>
      </w:r>
      <w:r>
        <w:rPr>
          <w:spacing w:val="-1"/>
        </w:rPr>
        <w:t xml:space="preserve"> </w:t>
      </w:r>
      <w:r>
        <w:t>approach and strategy used</w:t>
      </w:r>
      <w:r>
        <w:rPr>
          <w:spacing w:val="-1"/>
        </w:rPr>
        <w:t xml:space="preserve"> </w:t>
      </w:r>
      <w:r>
        <w:t>to</w:t>
      </w:r>
      <w:r>
        <w:rPr>
          <w:spacing w:val="-1"/>
        </w:rPr>
        <w:t xml:space="preserve"> </w:t>
      </w:r>
      <w:r>
        <w:t>conduct research is referred to as a methodology (Wilson 2012:304); the methodology applied in this study to obtain the necessary data was through conducting a questionnaire and subsequent interviews.</w:t>
      </w:r>
    </w:p>
    <w:p w14:paraId="3B92B130" w14:textId="77777777" w:rsidR="000A6FCA" w:rsidRDefault="00FB1813">
      <w:pPr>
        <w:pStyle w:val="BodyText"/>
        <w:spacing w:before="161" w:line="360" w:lineRule="auto"/>
        <w:ind w:left="120" w:right="1436"/>
        <w:jc w:val="both"/>
      </w:pPr>
      <w:r>
        <w:t>The</w:t>
      </w:r>
      <w:r>
        <w:rPr>
          <w:spacing w:val="-12"/>
        </w:rPr>
        <w:t xml:space="preserve"> </w:t>
      </w:r>
      <w:r>
        <w:t>secondary</w:t>
      </w:r>
      <w:r>
        <w:rPr>
          <w:spacing w:val="-12"/>
        </w:rPr>
        <w:t xml:space="preserve"> </w:t>
      </w:r>
      <w:r>
        <w:t>research</w:t>
      </w:r>
      <w:r>
        <w:rPr>
          <w:spacing w:val="-12"/>
        </w:rPr>
        <w:t xml:space="preserve"> </w:t>
      </w:r>
      <w:r>
        <w:t>identified</w:t>
      </w:r>
      <w:r>
        <w:rPr>
          <w:spacing w:val="-11"/>
        </w:rPr>
        <w:t xml:space="preserve"> </w:t>
      </w:r>
      <w:r>
        <w:t>within</w:t>
      </w:r>
      <w:r>
        <w:rPr>
          <w:spacing w:val="-11"/>
        </w:rPr>
        <w:t xml:space="preserve"> </w:t>
      </w:r>
      <w:r>
        <w:t>the</w:t>
      </w:r>
      <w:r>
        <w:rPr>
          <w:spacing w:val="-12"/>
        </w:rPr>
        <w:t xml:space="preserve"> </w:t>
      </w:r>
      <w:r>
        <w:t>literature</w:t>
      </w:r>
      <w:r>
        <w:rPr>
          <w:spacing w:val="-14"/>
        </w:rPr>
        <w:t xml:space="preserve"> </w:t>
      </w:r>
      <w:r>
        <w:t>review</w:t>
      </w:r>
      <w:r>
        <w:rPr>
          <w:spacing w:val="-13"/>
        </w:rPr>
        <w:t xml:space="preserve"> </w:t>
      </w:r>
      <w:r>
        <w:t>was</w:t>
      </w:r>
      <w:r>
        <w:rPr>
          <w:spacing w:val="-12"/>
        </w:rPr>
        <w:t xml:space="preserve"> </w:t>
      </w:r>
      <w:r>
        <w:t>used</w:t>
      </w:r>
      <w:r>
        <w:rPr>
          <w:spacing w:val="-13"/>
        </w:rPr>
        <w:t xml:space="preserve"> </w:t>
      </w:r>
      <w:r>
        <w:t>to</w:t>
      </w:r>
      <w:r>
        <w:rPr>
          <w:spacing w:val="-6"/>
        </w:rPr>
        <w:t xml:space="preserve"> </w:t>
      </w:r>
      <w:r>
        <w:t>design</w:t>
      </w:r>
      <w:r>
        <w:rPr>
          <w:spacing w:val="-14"/>
        </w:rPr>
        <w:t xml:space="preserve"> </w:t>
      </w:r>
      <w:r>
        <w:t>the</w:t>
      </w:r>
      <w:r>
        <w:rPr>
          <w:spacing w:val="-13"/>
        </w:rPr>
        <w:t xml:space="preserve"> </w:t>
      </w:r>
      <w:r>
        <w:t>primary research questions that followed. These questions were intended to expand on published concepts of consumer trends, customer perceptions and customer loyalty.</w:t>
      </w:r>
    </w:p>
    <w:p w14:paraId="3B92B131" w14:textId="77777777" w:rsidR="000A6FCA" w:rsidRDefault="000A6FCA">
      <w:pPr>
        <w:pStyle w:val="BodyText"/>
      </w:pPr>
    </w:p>
    <w:p w14:paraId="3B92B132" w14:textId="77777777" w:rsidR="000A6FCA" w:rsidRDefault="000A6FCA">
      <w:pPr>
        <w:pStyle w:val="BodyText"/>
        <w:spacing w:before="176"/>
      </w:pPr>
    </w:p>
    <w:p w14:paraId="3B92B133" w14:textId="77777777" w:rsidR="000A6FCA" w:rsidRDefault="00FB1813">
      <w:pPr>
        <w:pStyle w:val="Heading2"/>
        <w:numPr>
          <w:ilvl w:val="1"/>
          <w:numId w:val="9"/>
        </w:numPr>
        <w:tabs>
          <w:tab w:val="left" w:pos="504"/>
        </w:tabs>
        <w:ind w:left="504" w:hanging="384"/>
        <w:rPr>
          <w:color w:val="2D74B5"/>
        </w:rPr>
      </w:pPr>
      <w:bookmarkStart w:id="1" w:name="_bookmark1"/>
      <w:bookmarkEnd w:id="1"/>
      <w:r>
        <w:rPr>
          <w:color w:val="2D74B5"/>
        </w:rPr>
        <w:t>Aims</w:t>
      </w:r>
      <w:r>
        <w:rPr>
          <w:color w:val="2D74B5"/>
          <w:spacing w:val="-5"/>
        </w:rPr>
        <w:t xml:space="preserve"> </w:t>
      </w:r>
      <w:r>
        <w:rPr>
          <w:color w:val="2D74B5"/>
        </w:rPr>
        <w:t>and</w:t>
      </w:r>
      <w:r>
        <w:rPr>
          <w:color w:val="2D74B5"/>
          <w:spacing w:val="-4"/>
        </w:rPr>
        <w:t xml:space="preserve"> </w:t>
      </w:r>
      <w:r>
        <w:rPr>
          <w:color w:val="2D74B5"/>
          <w:spacing w:val="-2"/>
        </w:rPr>
        <w:t>Objectives</w:t>
      </w:r>
    </w:p>
    <w:p w14:paraId="3B92B134" w14:textId="77777777" w:rsidR="000A6FCA" w:rsidRDefault="00FB1813">
      <w:pPr>
        <w:pStyle w:val="BodyText"/>
        <w:spacing w:before="305" w:line="357" w:lineRule="auto"/>
        <w:ind w:left="120" w:right="1566"/>
      </w:pPr>
      <w:r>
        <w:t>The</w:t>
      </w:r>
      <w:r>
        <w:rPr>
          <w:spacing w:val="-1"/>
        </w:rPr>
        <w:t xml:space="preserve"> </w:t>
      </w:r>
      <w:r>
        <w:t>aim</w:t>
      </w:r>
      <w:r>
        <w:rPr>
          <w:spacing w:val="-2"/>
        </w:rPr>
        <w:t xml:space="preserve"> </w:t>
      </w:r>
      <w:r>
        <w:t>of</w:t>
      </w:r>
      <w:r>
        <w:rPr>
          <w:spacing w:val="-3"/>
        </w:rPr>
        <w:t xml:space="preserve"> </w:t>
      </w:r>
      <w:r>
        <w:t>this</w:t>
      </w:r>
      <w:r>
        <w:rPr>
          <w:spacing w:val="-4"/>
        </w:rPr>
        <w:t xml:space="preserve"> </w:t>
      </w:r>
      <w:r>
        <w:t>research</w:t>
      </w:r>
      <w:r>
        <w:rPr>
          <w:spacing w:val="-5"/>
        </w:rPr>
        <w:t xml:space="preserve"> </w:t>
      </w:r>
      <w:r>
        <w:t>study</w:t>
      </w:r>
      <w:r>
        <w:rPr>
          <w:spacing w:val="-2"/>
        </w:rPr>
        <w:t xml:space="preserve"> </w:t>
      </w:r>
      <w:r>
        <w:t>is</w:t>
      </w:r>
      <w:r>
        <w:rPr>
          <w:spacing w:val="-4"/>
        </w:rPr>
        <w:t xml:space="preserve"> </w:t>
      </w:r>
      <w:r>
        <w:t>to</w:t>
      </w:r>
      <w:r>
        <w:rPr>
          <w:spacing w:val="-1"/>
        </w:rPr>
        <w:t xml:space="preserve"> </w:t>
      </w:r>
      <w:r>
        <w:t>identify how</w:t>
      </w:r>
      <w:r>
        <w:rPr>
          <w:spacing w:val="-2"/>
        </w:rPr>
        <w:t xml:space="preserve"> </w:t>
      </w:r>
      <w:r>
        <w:t>'no-frills'</w:t>
      </w:r>
      <w:r>
        <w:rPr>
          <w:spacing w:val="-2"/>
        </w:rPr>
        <w:t xml:space="preserve"> </w:t>
      </w:r>
      <w:r>
        <w:t>stores</w:t>
      </w:r>
      <w:r>
        <w:rPr>
          <w:spacing w:val="-2"/>
        </w:rPr>
        <w:t xml:space="preserve"> </w:t>
      </w:r>
      <w:r>
        <w:t>Aldi</w:t>
      </w:r>
      <w:r>
        <w:rPr>
          <w:spacing w:val="-4"/>
        </w:rPr>
        <w:t xml:space="preserve"> </w:t>
      </w:r>
      <w:r>
        <w:t>and</w:t>
      </w:r>
      <w:r>
        <w:rPr>
          <w:spacing w:val="-3"/>
        </w:rPr>
        <w:t xml:space="preserve"> </w:t>
      </w:r>
      <w:r>
        <w:t>Lidl</w:t>
      </w:r>
      <w:r>
        <w:rPr>
          <w:spacing w:val="-2"/>
        </w:rPr>
        <w:t xml:space="preserve"> </w:t>
      </w:r>
      <w:r>
        <w:t>have</w:t>
      </w:r>
      <w:r>
        <w:rPr>
          <w:spacing w:val="-1"/>
        </w:rPr>
        <w:t xml:space="preserve"> </w:t>
      </w:r>
      <w:r>
        <w:t>taken on Supermarket Giant Tesco.</w:t>
      </w:r>
    </w:p>
    <w:p w14:paraId="3B92B135" w14:textId="77777777" w:rsidR="000A6FCA" w:rsidRDefault="00FB1813">
      <w:pPr>
        <w:pStyle w:val="BodyText"/>
        <w:spacing w:before="283"/>
        <w:ind w:left="120"/>
      </w:pPr>
      <w:r>
        <w:t>The</w:t>
      </w:r>
      <w:r>
        <w:rPr>
          <w:spacing w:val="-4"/>
        </w:rPr>
        <w:t xml:space="preserve"> </w:t>
      </w:r>
      <w:r>
        <w:t>following</w:t>
      </w:r>
      <w:r>
        <w:rPr>
          <w:spacing w:val="-4"/>
        </w:rPr>
        <w:t xml:space="preserve"> </w:t>
      </w:r>
      <w:r>
        <w:t>objectives</w:t>
      </w:r>
      <w:r>
        <w:rPr>
          <w:spacing w:val="-5"/>
        </w:rPr>
        <w:t xml:space="preserve"> </w:t>
      </w:r>
      <w:r>
        <w:t>will</w:t>
      </w:r>
      <w:r>
        <w:rPr>
          <w:spacing w:val="-4"/>
        </w:rPr>
        <w:t xml:space="preserve"> </w:t>
      </w:r>
      <w:r>
        <w:t>help</w:t>
      </w:r>
      <w:r>
        <w:rPr>
          <w:spacing w:val="-4"/>
        </w:rPr>
        <w:t xml:space="preserve"> </w:t>
      </w:r>
      <w:r>
        <w:t>answer</w:t>
      </w:r>
      <w:r>
        <w:rPr>
          <w:spacing w:val="-3"/>
        </w:rPr>
        <w:t xml:space="preserve"> </w:t>
      </w:r>
      <w:r>
        <w:t>this</w:t>
      </w:r>
      <w:r>
        <w:rPr>
          <w:spacing w:val="-5"/>
        </w:rPr>
        <w:t xml:space="preserve"> </w:t>
      </w:r>
      <w:r>
        <w:t>research</w:t>
      </w:r>
      <w:r>
        <w:rPr>
          <w:spacing w:val="-1"/>
        </w:rPr>
        <w:t xml:space="preserve"> </w:t>
      </w:r>
      <w:r>
        <w:rPr>
          <w:spacing w:val="-4"/>
        </w:rPr>
        <w:t>aim:</w:t>
      </w:r>
    </w:p>
    <w:p w14:paraId="3B92B136" w14:textId="77777777" w:rsidR="000A6FCA" w:rsidRDefault="000A6FCA">
      <w:pPr>
        <w:pStyle w:val="BodyText"/>
        <w:spacing w:before="16"/>
      </w:pPr>
    </w:p>
    <w:p w14:paraId="3B92B137" w14:textId="77777777" w:rsidR="000A6FCA" w:rsidRDefault="00FB1813">
      <w:pPr>
        <w:pStyle w:val="ListParagraph"/>
        <w:numPr>
          <w:ilvl w:val="2"/>
          <w:numId w:val="9"/>
        </w:numPr>
        <w:tabs>
          <w:tab w:val="left" w:pos="840"/>
        </w:tabs>
        <w:rPr>
          <w:sz w:val="24"/>
        </w:rPr>
      </w:pPr>
      <w:r>
        <w:rPr>
          <w:sz w:val="24"/>
        </w:rPr>
        <w:t>An</w:t>
      </w:r>
      <w:r>
        <w:rPr>
          <w:spacing w:val="-6"/>
          <w:sz w:val="24"/>
        </w:rPr>
        <w:t xml:space="preserve"> </w:t>
      </w:r>
      <w:r>
        <w:rPr>
          <w:sz w:val="24"/>
        </w:rPr>
        <w:t>investigation</w:t>
      </w:r>
      <w:r>
        <w:rPr>
          <w:spacing w:val="-5"/>
          <w:sz w:val="24"/>
        </w:rPr>
        <w:t xml:space="preserve"> </w:t>
      </w:r>
      <w:r>
        <w:rPr>
          <w:sz w:val="24"/>
        </w:rPr>
        <w:t>into</w:t>
      </w:r>
      <w:r>
        <w:rPr>
          <w:spacing w:val="-3"/>
          <w:sz w:val="24"/>
        </w:rPr>
        <w:t xml:space="preserve"> </w:t>
      </w:r>
      <w:r>
        <w:rPr>
          <w:sz w:val="24"/>
        </w:rPr>
        <w:t>changing</w:t>
      </w:r>
      <w:r>
        <w:rPr>
          <w:spacing w:val="-4"/>
          <w:sz w:val="24"/>
        </w:rPr>
        <w:t xml:space="preserve"> </w:t>
      </w:r>
      <w:r>
        <w:rPr>
          <w:sz w:val="24"/>
        </w:rPr>
        <w:t>consumer</w:t>
      </w:r>
      <w:r>
        <w:rPr>
          <w:spacing w:val="-5"/>
          <w:sz w:val="24"/>
        </w:rPr>
        <w:t xml:space="preserve"> </w:t>
      </w:r>
      <w:r>
        <w:rPr>
          <w:sz w:val="24"/>
        </w:rPr>
        <w:t>shopping</w:t>
      </w:r>
      <w:r>
        <w:rPr>
          <w:spacing w:val="-4"/>
          <w:sz w:val="24"/>
        </w:rPr>
        <w:t xml:space="preserve"> </w:t>
      </w:r>
      <w:r>
        <w:rPr>
          <w:sz w:val="24"/>
        </w:rPr>
        <w:t>trends</w:t>
      </w:r>
      <w:r>
        <w:rPr>
          <w:spacing w:val="-4"/>
          <w:sz w:val="24"/>
        </w:rPr>
        <w:t xml:space="preserve"> </w:t>
      </w:r>
      <w:r>
        <w:rPr>
          <w:sz w:val="24"/>
        </w:rPr>
        <w:t>in</w:t>
      </w:r>
      <w:r>
        <w:rPr>
          <w:spacing w:val="-6"/>
          <w:sz w:val="24"/>
        </w:rPr>
        <w:t xml:space="preserve"> </w:t>
      </w:r>
      <w:r>
        <w:rPr>
          <w:sz w:val="24"/>
        </w:rPr>
        <w:t>the</w:t>
      </w:r>
      <w:r>
        <w:rPr>
          <w:spacing w:val="-5"/>
          <w:sz w:val="24"/>
        </w:rPr>
        <w:t xml:space="preserve"> UK</w:t>
      </w:r>
    </w:p>
    <w:p w14:paraId="3B92B138" w14:textId="77777777" w:rsidR="000A6FCA" w:rsidRDefault="000A6FCA">
      <w:pPr>
        <w:pStyle w:val="BodyText"/>
        <w:spacing w:before="30"/>
      </w:pPr>
    </w:p>
    <w:p w14:paraId="3B92B139" w14:textId="77777777" w:rsidR="000A6FCA" w:rsidRDefault="00FB1813">
      <w:pPr>
        <w:pStyle w:val="ListParagraph"/>
        <w:numPr>
          <w:ilvl w:val="2"/>
          <w:numId w:val="9"/>
        </w:numPr>
        <w:tabs>
          <w:tab w:val="left" w:pos="840"/>
        </w:tabs>
        <w:rPr>
          <w:sz w:val="24"/>
        </w:rPr>
      </w:pPr>
      <w:r>
        <w:rPr>
          <w:sz w:val="24"/>
        </w:rPr>
        <w:t>How</w:t>
      </w:r>
      <w:r>
        <w:rPr>
          <w:spacing w:val="-2"/>
          <w:sz w:val="24"/>
        </w:rPr>
        <w:t xml:space="preserve"> </w:t>
      </w:r>
      <w:r>
        <w:rPr>
          <w:sz w:val="24"/>
        </w:rPr>
        <w:t>no-frills</w:t>
      </w:r>
      <w:r>
        <w:rPr>
          <w:spacing w:val="-3"/>
          <w:sz w:val="24"/>
        </w:rPr>
        <w:t xml:space="preserve"> </w:t>
      </w:r>
      <w:r>
        <w:rPr>
          <w:sz w:val="24"/>
        </w:rPr>
        <w:t>stores</w:t>
      </w:r>
      <w:r>
        <w:rPr>
          <w:spacing w:val="-5"/>
          <w:sz w:val="24"/>
        </w:rPr>
        <w:t xml:space="preserve"> </w:t>
      </w:r>
      <w:r>
        <w:rPr>
          <w:sz w:val="24"/>
        </w:rPr>
        <w:t>have</w:t>
      </w:r>
      <w:r>
        <w:rPr>
          <w:spacing w:val="-3"/>
          <w:sz w:val="24"/>
        </w:rPr>
        <w:t xml:space="preserve"> </w:t>
      </w:r>
      <w:r>
        <w:rPr>
          <w:sz w:val="24"/>
        </w:rPr>
        <w:t>changed</w:t>
      </w:r>
      <w:r>
        <w:rPr>
          <w:spacing w:val="-4"/>
          <w:sz w:val="24"/>
        </w:rPr>
        <w:t xml:space="preserve"> </w:t>
      </w:r>
      <w:r>
        <w:rPr>
          <w:sz w:val="24"/>
        </w:rPr>
        <w:t>the</w:t>
      </w:r>
      <w:r>
        <w:rPr>
          <w:spacing w:val="-5"/>
          <w:sz w:val="24"/>
        </w:rPr>
        <w:t xml:space="preserve"> </w:t>
      </w:r>
      <w:r>
        <w:rPr>
          <w:sz w:val="24"/>
        </w:rPr>
        <w:t>perception</w:t>
      </w:r>
      <w:r>
        <w:rPr>
          <w:spacing w:val="-6"/>
          <w:sz w:val="24"/>
        </w:rPr>
        <w:t xml:space="preserve"> </w:t>
      </w:r>
      <w:r>
        <w:rPr>
          <w:sz w:val="24"/>
        </w:rPr>
        <w:t>of</w:t>
      </w:r>
      <w:r>
        <w:rPr>
          <w:spacing w:val="-1"/>
          <w:sz w:val="24"/>
        </w:rPr>
        <w:t xml:space="preserve"> </w:t>
      </w:r>
      <w:r>
        <w:rPr>
          <w:spacing w:val="-2"/>
          <w:sz w:val="24"/>
        </w:rPr>
        <w:t>consumers?</w:t>
      </w:r>
    </w:p>
    <w:p w14:paraId="3B92B13A" w14:textId="77777777" w:rsidR="000A6FCA" w:rsidRDefault="000A6FCA">
      <w:pPr>
        <w:pStyle w:val="BodyText"/>
        <w:spacing w:before="33"/>
      </w:pPr>
    </w:p>
    <w:p w14:paraId="3B92B13B" w14:textId="77777777" w:rsidR="000A6FCA" w:rsidRDefault="00FB1813">
      <w:pPr>
        <w:pStyle w:val="ListParagraph"/>
        <w:numPr>
          <w:ilvl w:val="2"/>
          <w:numId w:val="9"/>
        </w:numPr>
        <w:tabs>
          <w:tab w:val="left" w:pos="840"/>
        </w:tabs>
        <w:rPr>
          <w:sz w:val="24"/>
        </w:rPr>
      </w:pPr>
      <w:r>
        <w:rPr>
          <w:sz w:val="24"/>
        </w:rPr>
        <w:t>To</w:t>
      </w:r>
      <w:r>
        <w:rPr>
          <w:spacing w:val="-5"/>
          <w:sz w:val="24"/>
        </w:rPr>
        <w:t xml:space="preserve"> </w:t>
      </w:r>
      <w:r>
        <w:rPr>
          <w:sz w:val="24"/>
        </w:rPr>
        <w:t>assess</w:t>
      </w:r>
      <w:r>
        <w:rPr>
          <w:spacing w:val="-6"/>
          <w:sz w:val="24"/>
        </w:rPr>
        <w:t xml:space="preserve"> </w:t>
      </w:r>
      <w:r>
        <w:rPr>
          <w:sz w:val="24"/>
        </w:rPr>
        <w:t>what</w:t>
      </w:r>
      <w:r>
        <w:rPr>
          <w:spacing w:val="-5"/>
          <w:sz w:val="24"/>
        </w:rPr>
        <w:t xml:space="preserve"> </w:t>
      </w:r>
      <w:r>
        <w:rPr>
          <w:sz w:val="24"/>
        </w:rPr>
        <w:t>determines</w:t>
      </w:r>
      <w:r>
        <w:rPr>
          <w:spacing w:val="-4"/>
          <w:sz w:val="24"/>
        </w:rPr>
        <w:t xml:space="preserve"> </w:t>
      </w:r>
      <w:r>
        <w:rPr>
          <w:sz w:val="24"/>
        </w:rPr>
        <w:t>customer</w:t>
      </w:r>
      <w:r>
        <w:rPr>
          <w:spacing w:val="-2"/>
          <w:sz w:val="24"/>
        </w:rPr>
        <w:t xml:space="preserve"> </w:t>
      </w:r>
      <w:r>
        <w:rPr>
          <w:sz w:val="24"/>
        </w:rPr>
        <w:t>loyalty</w:t>
      </w:r>
      <w:r>
        <w:rPr>
          <w:spacing w:val="-7"/>
          <w:sz w:val="24"/>
        </w:rPr>
        <w:t xml:space="preserve"> </w:t>
      </w:r>
      <w:r>
        <w:rPr>
          <w:sz w:val="24"/>
        </w:rPr>
        <w:t>within</w:t>
      </w:r>
      <w:r>
        <w:rPr>
          <w:spacing w:val="-3"/>
          <w:sz w:val="24"/>
        </w:rPr>
        <w:t xml:space="preserve"> </w:t>
      </w:r>
      <w:r>
        <w:rPr>
          <w:sz w:val="24"/>
        </w:rPr>
        <w:t>the</w:t>
      </w:r>
      <w:r>
        <w:rPr>
          <w:spacing w:val="-3"/>
          <w:sz w:val="24"/>
        </w:rPr>
        <w:t xml:space="preserve"> </w:t>
      </w:r>
      <w:r>
        <w:rPr>
          <w:sz w:val="24"/>
        </w:rPr>
        <w:t>supermarket</w:t>
      </w:r>
      <w:r>
        <w:rPr>
          <w:spacing w:val="-3"/>
          <w:sz w:val="24"/>
        </w:rPr>
        <w:t xml:space="preserve"> </w:t>
      </w:r>
      <w:r>
        <w:rPr>
          <w:spacing w:val="-2"/>
          <w:sz w:val="24"/>
        </w:rPr>
        <w:t>industry?</w:t>
      </w:r>
    </w:p>
    <w:p w14:paraId="3B92B13C" w14:textId="77777777" w:rsidR="000A6FCA" w:rsidRDefault="000A6FCA">
      <w:pPr>
        <w:pStyle w:val="BodyText"/>
      </w:pPr>
    </w:p>
    <w:p w14:paraId="3B92B13D" w14:textId="77777777" w:rsidR="000A6FCA" w:rsidRDefault="000A6FCA">
      <w:pPr>
        <w:pStyle w:val="BodyText"/>
      </w:pPr>
    </w:p>
    <w:p w14:paraId="3B92B13E" w14:textId="77777777" w:rsidR="000A6FCA" w:rsidRDefault="000A6FCA">
      <w:pPr>
        <w:pStyle w:val="BodyText"/>
        <w:spacing w:before="62"/>
      </w:pPr>
    </w:p>
    <w:p w14:paraId="3B92B13F" w14:textId="77777777" w:rsidR="000A6FCA" w:rsidRDefault="00FB1813">
      <w:pPr>
        <w:pStyle w:val="Heading2"/>
        <w:numPr>
          <w:ilvl w:val="1"/>
          <w:numId w:val="9"/>
        </w:numPr>
        <w:tabs>
          <w:tab w:val="left" w:pos="504"/>
        </w:tabs>
        <w:ind w:left="504" w:hanging="384"/>
        <w:rPr>
          <w:color w:val="2D74B5"/>
        </w:rPr>
      </w:pPr>
      <w:bookmarkStart w:id="2" w:name="_bookmark2"/>
      <w:bookmarkEnd w:id="2"/>
      <w:r>
        <w:rPr>
          <w:color w:val="2D74B5"/>
        </w:rPr>
        <w:t>Study</w:t>
      </w:r>
      <w:r>
        <w:rPr>
          <w:color w:val="2D74B5"/>
          <w:spacing w:val="-4"/>
        </w:rPr>
        <w:t xml:space="preserve"> </w:t>
      </w:r>
      <w:r>
        <w:rPr>
          <w:color w:val="2D74B5"/>
          <w:spacing w:val="-2"/>
        </w:rPr>
        <w:t>Structure</w:t>
      </w:r>
    </w:p>
    <w:p w14:paraId="3B92B140" w14:textId="77777777" w:rsidR="000A6FCA" w:rsidRDefault="000A6FCA">
      <w:pPr>
        <w:pStyle w:val="BodyText"/>
        <w:spacing w:before="155"/>
        <w:rPr>
          <w:rFonts w:ascii="Calibri Light"/>
          <w:sz w:val="26"/>
        </w:rPr>
      </w:pPr>
    </w:p>
    <w:p w14:paraId="3B92B141" w14:textId="77777777" w:rsidR="000A6FCA" w:rsidRDefault="00FB1813">
      <w:pPr>
        <w:pStyle w:val="BodyText"/>
        <w:spacing w:line="360" w:lineRule="auto"/>
        <w:ind w:left="120" w:right="1432"/>
        <w:jc w:val="both"/>
      </w:pPr>
      <w:r>
        <w:t>The next chapter provides a relevant literature review and is followed by Chapter 3 which addresses</w:t>
      </w:r>
      <w:r>
        <w:rPr>
          <w:spacing w:val="-14"/>
        </w:rPr>
        <w:t xml:space="preserve"> </w:t>
      </w:r>
      <w:r>
        <w:t>the</w:t>
      </w:r>
      <w:r>
        <w:rPr>
          <w:spacing w:val="-14"/>
        </w:rPr>
        <w:t xml:space="preserve"> </w:t>
      </w:r>
      <w:r>
        <w:t>research</w:t>
      </w:r>
      <w:r>
        <w:rPr>
          <w:spacing w:val="-13"/>
        </w:rPr>
        <w:t xml:space="preserve"> </w:t>
      </w:r>
      <w:r>
        <w:t>methodology.</w:t>
      </w:r>
      <w:r>
        <w:rPr>
          <w:spacing w:val="-14"/>
        </w:rPr>
        <w:t xml:space="preserve"> </w:t>
      </w:r>
      <w:r>
        <w:t>Chapter</w:t>
      </w:r>
      <w:r>
        <w:rPr>
          <w:spacing w:val="-13"/>
        </w:rPr>
        <w:t xml:space="preserve"> </w:t>
      </w:r>
      <w:r>
        <w:t>4</w:t>
      </w:r>
      <w:r>
        <w:rPr>
          <w:spacing w:val="-14"/>
        </w:rPr>
        <w:t xml:space="preserve"> </w:t>
      </w:r>
      <w:r>
        <w:t>contains</w:t>
      </w:r>
      <w:r>
        <w:rPr>
          <w:spacing w:val="-13"/>
        </w:rPr>
        <w:t xml:space="preserve"> </w:t>
      </w:r>
      <w:r>
        <w:t>detailed</w:t>
      </w:r>
      <w:r>
        <w:rPr>
          <w:spacing w:val="-14"/>
        </w:rPr>
        <w:t xml:space="preserve"> </w:t>
      </w:r>
      <w:r>
        <w:t>findings</w:t>
      </w:r>
      <w:r>
        <w:rPr>
          <w:spacing w:val="-14"/>
        </w:rPr>
        <w:t xml:space="preserve"> </w:t>
      </w:r>
      <w:r>
        <w:t>and</w:t>
      </w:r>
      <w:r>
        <w:rPr>
          <w:spacing w:val="-13"/>
        </w:rPr>
        <w:t xml:space="preserve"> </w:t>
      </w:r>
      <w:r>
        <w:t>analysis,</w:t>
      </w:r>
      <w:r>
        <w:rPr>
          <w:spacing w:val="-14"/>
        </w:rPr>
        <w:t xml:space="preserve"> </w:t>
      </w:r>
      <w:r>
        <w:t>which also includes tables and graphs. Chapter 5 concludes the full dissertation study.</w:t>
      </w:r>
    </w:p>
    <w:p w14:paraId="3B92B142" w14:textId="77777777" w:rsidR="000A6FCA" w:rsidRDefault="000A6FCA">
      <w:pPr>
        <w:spacing w:line="360" w:lineRule="auto"/>
        <w:jc w:val="both"/>
        <w:sectPr w:rsidR="000A6FCA">
          <w:pgSz w:w="11910" w:h="16840"/>
          <w:pgMar w:top="1400" w:right="0" w:bottom="1200" w:left="1320" w:header="0" w:footer="1000" w:gutter="0"/>
          <w:cols w:space="720"/>
        </w:sectPr>
      </w:pPr>
    </w:p>
    <w:p w14:paraId="3B92B143" w14:textId="77777777" w:rsidR="000A6FCA" w:rsidRDefault="00FB1813">
      <w:pPr>
        <w:spacing w:line="1539" w:lineRule="exact"/>
        <w:ind w:right="1317"/>
        <w:jc w:val="center"/>
        <w:rPr>
          <w:sz w:val="144"/>
        </w:rPr>
      </w:pPr>
      <w:r>
        <w:rPr>
          <w:color w:val="1F3863"/>
          <w:sz w:val="144"/>
        </w:rPr>
        <w:lastRenderedPageBreak/>
        <w:t xml:space="preserve">Chapter </w:t>
      </w:r>
      <w:r>
        <w:rPr>
          <w:color w:val="1F3863"/>
          <w:spacing w:val="-5"/>
          <w:sz w:val="144"/>
        </w:rPr>
        <w:t>Two</w:t>
      </w:r>
    </w:p>
    <w:p w14:paraId="3B92B144" w14:textId="77777777" w:rsidR="000A6FCA" w:rsidRDefault="00FB1813">
      <w:pPr>
        <w:spacing w:before="300"/>
        <w:ind w:right="1321"/>
        <w:jc w:val="center"/>
        <w:rPr>
          <w:b/>
          <w:sz w:val="72"/>
        </w:rPr>
      </w:pPr>
      <w:r>
        <w:rPr>
          <w:b/>
          <w:color w:val="1F3863"/>
          <w:sz w:val="72"/>
        </w:rPr>
        <w:t>Literature</w:t>
      </w:r>
      <w:r>
        <w:rPr>
          <w:b/>
          <w:color w:val="1F3863"/>
          <w:spacing w:val="-10"/>
          <w:sz w:val="72"/>
        </w:rPr>
        <w:t xml:space="preserve"> </w:t>
      </w:r>
      <w:r>
        <w:rPr>
          <w:b/>
          <w:color w:val="1F3863"/>
          <w:spacing w:val="-2"/>
          <w:sz w:val="72"/>
        </w:rPr>
        <w:t>Review</w:t>
      </w:r>
    </w:p>
    <w:p w14:paraId="3B92B145" w14:textId="77777777" w:rsidR="000A6FCA" w:rsidRDefault="000A6FCA">
      <w:pPr>
        <w:pStyle w:val="BodyText"/>
        <w:rPr>
          <w:b/>
          <w:sz w:val="20"/>
        </w:rPr>
      </w:pPr>
    </w:p>
    <w:p w14:paraId="3B92B146" w14:textId="77777777" w:rsidR="000A6FCA" w:rsidRDefault="000A6FCA">
      <w:pPr>
        <w:pStyle w:val="BodyText"/>
        <w:rPr>
          <w:b/>
          <w:sz w:val="20"/>
        </w:rPr>
      </w:pPr>
    </w:p>
    <w:p w14:paraId="3B92B147" w14:textId="77777777" w:rsidR="000A6FCA" w:rsidRDefault="000A6FCA">
      <w:pPr>
        <w:pStyle w:val="BodyText"/>
        <w:rPr>
          <w:b/>
          <w:sz w:val="20"/>
        </w:rPr>
      </w:pPr>
    </w:p>
    <w:p w14:paraId="3B92B148" w14:textId="77777777" w:rsidR="000A6FCA" w:rsidRDefault="000A6FCA">
      <w:pPr>
        <w:pStyle w:val="BodyText"/>
        <w:rPr>
          <w:b/>
          <w:sz w:val="20"/>
        </w:rPr>
      </w:pPr>
    </w:p>
    <w:p w14:paraId="3B92B149" w14:textId="77777777" w:rsidR="000A6FCA" w:rsidRDefault="000A6FCA">
      <w:pPr>
        <w:pStyle w:val="BodyText"/>
        <w:rPr>
          <w:b/>
          <w:sz w:val="20"/>
        </w:rPr>
      </w:pPr>
    </w:p>
    <w:p w14:paraId="3B92B14A" w14:textId="77777777" w:rsidR="000A6FCA" w:rsidRDefault="000A6FCA">
      <w:pPr>
        <w:pStyle w:val="BodyText"/>
        <w:rPr>
          <w:b/>
          <w:sz w:val="20"/>
        </w:rPr>
      </w:pPr>
    </w:p>
    <w:p w14:paraId="3B92B14B" w14:textId="77777777" w:rsidR="000A6FCA" w:rsidRDefault="000A6FCA">
      <w:pPr>
        <w:pStyle w:val="BodyText"/>
        <w:rPr>
          <w:b/>
          <w:sz w:val="20"/>
        </w:rPr>
      </w:pPr>
    </w:p>
    <w:p w14:paraId="3B92B14C" w14:textId="77777777" w:rsidR="000A6FCA" w:rsidRDefault="000A6FCA">
      <w:pPr>
        <w:pStyle w:val="BodyText"/>
        <w:rPr>
          <w:b/>
          <w:sz w:val="20"/>
        </w:rPr>
      </w:pPr>
    </w:p>
    <w:p w14:paraId="3B92B14D" w14:textId="77777777" w:rsidR="000A6FCA" w:rsidRDefault="000A6FCA">
      <w:pPr>
        <w:pStyle w:val="BodyText"/>
        <w:rPr>
          <w:b/>
          <w:sz w:val="20"/>
        </w:rPr>
      </w:pPr>
    </w:p>
    <w:p w14:paraId="3B92B14E" w14:textId="77777777" w:rsidR="000A6FCA" w:rsidRDefault="000A6FCA">
      <w:pPr>
        <w:pStyle w:val="BodyText"/>
        <w:rPr>
          <w:b/>
          <w:sz w:val="20"/>
        </w:rPr>
      </w:pPr>
    </w:p>
    <w:p w14:paraId="3B92B14F" w14:textId="77777777" w:rsidR="000A6FCA" w:rsidRDefault="000A6FCA">
      <w:pPr>
        <w:pStyle w:val="BodyText"/>
        <w:rPr>
          <w:b/>
          <w:sz w:val="20"/>
        </w:rPr>
      </w:pPr>
    </w:p>
    <w:p w14:paraId="3B92B150" w14:textId="77777777" w:rsidR="000A6FCA" w:rsidRDefault="000A6FCA">
      <w:pPr>
        <w:pStyle w:val="BodyText"/>
        <w:rPr>
          <w:b/>
          <w:sz w:val="20"/>
        </w:rPr>
      </w:pPr>
    </w:p>
    <w:p w14:paraId="3B92B151" w14:textId="77777777" w:rsidR="000A6FCA" w:rsidRDefault="000A6FCA">
      <w:pPr>
        <w:pStyle w:val="BodyText"/>
        <w:rPr>
          <w:b/>
          <w:sz w:val="20"/>
        </w:rPr>
      </w:pPr>
    </w:p>
    <w:p w14:paraId="3B92B152" w14:textId="77777777" w:rsidR="000A6FCA" w:rsidRDefault="000A6FCA">
      <w:pPr>
        <w:pStyle w:val="BodyText"/>
        <w:rPr>
          <w:b/>
          <w:sz w:val="20"/>
        </w:rPr>
      </w:pPr>
    </w:p>
    <w:p w14:paraId="3B92B153" w14:textId="77777777" w:rsidR="000A6FCA" w:rsidRDefault="000A6FCA">
      <w:pPr>
        <w:pStyle w:val="BodyText"/>
        <w:rPr>
          <w:b/>
          <w:sz w:val="20"/>
        </w:rPr>
      </w:pPr>
    </w:p>
    <w:p w14:paraId="3B92B154" w14:textId="77777777" w:rsidR="000A6FCA" w:rsidRDefault="000A6FCA">
      <w:pPr>
        <w:pStyle w:val="BodyText"/>
        <w:rPr>
          <w:b/>
          <w:sz w:val="20"/>
        </w:rPr>
      </w:pPr>
    </w:p>
    <w:p w14:paraId="3B92B155" w14:textId="77777777" w:rsidR="000A6FCA" w:rsidRDefault="000A6FCA">
      <w:pPr>
        <w:pStyle w:val="BodyText"/>
        <w:rPr>
          <w:b/>
          <w:sz w:val="20"/>
        </w:rPr>
      </w:pPr>
    </w:p>
    <w:p w14:paraId="3B92B156" w14:textId="77777777" w:rsidR="000A6FCA" w:rsidRDefault="000A6FCA">
      <w:pPr>
        <w:pStyle w:val="BodyText"/>
        <w:rPr>
          <w:b/>
          <w:sz w:val="20"/>
        </w:rPr>
      </w:pPr>
    </w:p>
    <w:p w14:paraId="3B92B157" w14:textId="77777777" w:rsidR="000A6FCA" w:rsidRDefault="000A6FCA">
      <w:pPr>
        <w:pStyle w:val="BodyText"/>
        <w:rPr>
          <w:b/>
          <w:sz w:val="20"/>
        </w:rPr>
      </w:pPr>
    </w:p>
    <w:p w14:paraId="3B92B158" w14:textId="77777777" w:rsidR="000A6FCA" w:rsidRDefault="000A6FCA">
      <w:pPr>
        <w:pStyle w:val="BodyText"/>
        <w:rPr>
          <w:b/>
          <w:sz w:val="20"/>
        </w:rPr>
      </w:pPr>
    </w:p>
    <w:p w14:paraId="3B92B159" w14:textId="77777777" w:rsidR="000A6FCA" w:rsidRDefault="000A6FCA">
      <w:pPr>
        <w:pStyle w:val="BodyText"/>
        <w:rPr>
          <w:b/>
          <w:sz w:val="20"/>
        </w:rPr>
      </w:pPr>
    </w:p>
    <w:p w14:paraId="3B92B15A" w14:textId="77777777" w:rsidR="000A6FCA" w:rsidRDefault="000A6FCA">
      <w:pPr>
        <w:pStyle w:val="BodyText"/>
        <w:rPr>
          <w:b/>
          <w:sz w:val="20"/>
        </w:rPr>
      </w:pPr>
    </w:p>
    <w:p w14:paraId="3B92B15B" w14:textId="77777777" w:rsidR="000A6FCA" w:rsidRDefault="000A6FCA">
      <w:pPr>
        <w:pStyle w:val="BodyText"/>
        <w:rPr>
          <w:b/>
          <w:sz w:val="20"/>
        </w:rPr>
      </w:pPr>
    </w:p>
    <w:p w14:paraId="3B92B15C" w14:textId="77777777" w:rsidR="000A6FCA" w:rsidRDefault="000A6FCA">
      <w:pPr>
        <w:pStyle w:val="BodyText"/>
        <w:rPr>
          <w:b/>
          <w:sz w:val="20"/>
        </w:rPr>
      </w:pPr>
    </w:p>
    <w:p w14:paraId="3B92B15D" w14:textId="77777777" w:rsidR="000A6FCA" w:rsidRDefault="000A6FCA">
      <w:pPr>
        <w:pStyle w:val="BodyText"/>
        <w:rPr>
          <w:b/>
          <w:sz w:val="20"/>
        </w:rPr>
      </w:pPr>
    </w:p>
    <w:p w14:paraId="3B92B15E" w14:textId="77777777" w:rsidR="000A6FCA" w:rsidRDefault="000A6FCA">
      <w:pPr>
        <w:pStyle w:val="BodyText"/>
        <w:rPr>
          <w:b/>
          <w:sz w:val="20"/>
        </w:rPr>
      </w:pPr>
    </w:p>
    <w:p w14:paraId="3B92B15F" w14:textId="77777777" w:rsidR="000A6FCA" w:rsidRDefault="000A6FCA">
      <w:pPr>
        <w:pStyle w:val="BodyText"/>
        <w:rPr>
          <w:b/>
          <w:sz w:val="20"/>
        </w:rPr>
      </w:pPr>
    </w:p>
    <w:p w14:paraId="3B92B160" w14:textId="77777777" w:rsidR="000A6FCA" w:rsidRDefault="000A6FCA">
      <w:pPr>
        <w:pStyle w:val="BodyText"/>
        <w:rPr>
          <w:b/>
          <w:sz w:val="20"/>
        </w:rPr>
      </w:pPr>
    </w:p>
    <w:p w14:paraId="3B92B161" w14:textId="77777777" w:rsidR="000A6FCA" w:rsidRDefault="000A6FCA">
      <w:pPr>
        <w:pStyle w:val="BodyText"/>
        <w:rPr>
          <w:b/>
          <w:sz w:val="20"/>
        </w:rPr>
      </w:pPr>
    </w:p>
    <w:p w14:paraId="3B92B162" w14:textId="77777777" w:rsidR="000A6FCA" w:rsidRDefault="000A6FCA">
      <w:pPr>
        <w:pStyle w:val="BodyText"/>
        <w:rPr>
          <w:b/>
          <w:sz w:val="20"/>
        </w:rPr>
      </w:pPr>
    </w:p>
    <w:p w14:paraId="3B92B163" w14:textId="77777777" w:rsidR="000A6FCA" w:rsidRDefault="000A6FCA">
      <w:pPr>
        <w:pStyle w:val="BodyText"/>
        <w:rPr>
          <w:b/>
          <w:sz w:val="20"/>
        </w:rPr>
      </w:pPr>
    </w:p>
    <w:p w14:paraId="3B92B164" w14:textId="77777777" w:rsidR="000A6FCA" w:rsidRDefault="00FB1813">
      <w:pPr>
        <w:pStyle w:val="BodyText"/>
        <w:spacing w:before="30"/>
        <w:rPr>
          <w:b/>
          <w:sz w:val="20"/>
        </w:rPr>
      </w:pPr>
      <w:r>
        <w:rPr>
          <w:noProof/>
        </w:rPr>
        <w:drawing>
          <wp:anchor distT="0" distB="0" distL="0" distR="0" simplePos="0" relativeHeight="251635200" behindDoc="1" locked="0" layoutInCell="1" allowOverlap="1" wp14:anchorId="3B92B707" wp14:editId="3B92B708">
            <wp:simplePos x="0" y="0"/>
            <wp:positionH relativeFrom="page">
              <wp:posOffset>2533650</wp:posOffset>
            </wp:positionH>
            <wp:positionV relativeFrom="paragraph">
              <wp:posOffset>189443</wp:posOffset>
            </wp:positionV>
            <wp:extent cx="2590800" cy="1981200"/>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2590800" cy="1981200"/>
                    </a:xfrm>
                    <a:prstGeom prst="rect">
                      <a:avLst/>
                    </a:prstGeom>
                  </pic:spPr>
                </pic:pic>
              </a:graphicData>
            </a:graphic>
          </wp:anchor>
        </w:drawing>
      </w:r>
    </w:p>
    <w:p w14:paraId="3B92B165" w14:textId="77777777" w:rsidR="000A6FCA" w:rsidRDefault="000A6FCA">
      <w:pPr>
        <w:rPr>
          <w:sz w:val="20"/>
        </w:rPr>
        <w:sectPr w:rsidR="000A6FCA">
          <w:pgSz w:w="11910" w:h="16840"/>
          <w:pgMar w:top="1640" w:right="0" w:bottom="1200" w:left="1320" w:header="0" w:footer="1000" w:gutter="0"/>
          <w:cols w:space="720"/>
        </w:sectPr>
      </w:pPr>
    </w:p>
    <w:p w14:paraId="3B92B166" w14:textId="77777777" w:rsidR="000A6FCA" w:rsidRDefault="00FB1813">
      <w:pPr>
        <w:pStyle w:val="Heading1"/>
        <w:numPr>
          <w:ilvl w:val="1"/>
          <w:numId w:val="8"/>
        </w:numPr>
        <w:tabs>
          <w:tab w:val="left" w:pos="594"/>
        </w:tabs>
        <w:ind w:left="594" w:hanging="474"/>
        <w:rPr>
          <w:color w:val="2D74B5"/>
        </w:rPr>
      </w:pPr>
      <w:bookmarkStart w:id="3" w:name="_bookmark3"/>
      <w:bookmarkEnd w:id="3"/>
      <w:r>
        <w:rPr>
          <w:color w:val="2D74B5"/>
        </w:rPr>
        <w:lastRenderedPageBreak/>
        <w:t>Literature</w:t>
      </w:r>
      <w:r>
        <w:rPr>
          <w:color w:val="2D74B5"/>
          <w:spacing w:val="-13"/>
        </w:rPr>
        <w:t xml:space="preserve"> </w:t>
      </w:r>
      <w:r>
        <w:rPr>
          <w:color w:val="2D74B5"/>
          <w:spacing w:val="-2"/>
        </w:rPr>
        <w:t>Review</w:t>
      </w:r>
    </w:p>
    <w:p w14:paraId="3B92B167" w14:textId="77777777" w:rsidR="000A6FCA" w:rsidRDefault="000A6FCA">
      <w:pPr>
        <w:pStyle w:val="BodyText"/>
        <w:spacing w:before="92"/>
        <w:rPr>
          <w:rFonts w:ascii="Calibri Light"/>
          <w:sz w:val="32"/>
        </w:rPr>
      </w:pPr>
    </w:p>
    <w:p w14:paraId="3B92B168" w14:textId="77777777" w:rsidR="000A6FCA" w:rsidRDefault="00FB1813">
      <w:pPr>
        <w:pStyle w:val="Heading2"/>
        <w:numPr>
          <w:ilvl w:val="1"/>
          <w:numId w:val="8"/>
        </w:numPr>
        <w:tabs>
          <w:tab w:val="left" w:pos="506"/>
        </w:tabs>
        <w:ind w:left="506" w:hanging="386"/>
        <w:rPr>
          <w:color w:val="2D74B5"/>
        </w:rPr>
      </w:pPr>
      <w:bookmarkStart w:id="4" w:name="_bookmark4"/>
      <w:bookmarkEnd w:id="4"/>
      <w:r>
        <w:rPr>
          <w:color w:val="2D74B5"/>
          <w:spacing w:val="-2"/>
        </w:rPr>
        <w:t>Introduction</w:t>
      </w:r>
    </w:p>
    <w:p w14:paraId="3B92B169" w14:textId="77777777" w:rsidR="000A6FCA" w:rsidRDefault="000A6FCA">
      <w:pPr>
        <w:pStyle w:val="BodyText"/>
        <w:spacing w:before="305"/>
        <w:rPr>
          <w:rFonts w:ascii="Calibri Light"/>
          <w:sz w:val="26"/>
        </w:rPr>
      </w:pPr>
    </w:p>
    <w:p w14:paraId="3B92B16A" w14:textId="77777777" w:rsidR="000A6FCA" w:rsidRDefault="00FB1813">
      <w:pPr>
        <w:pStyle w:val="BodyText"/>
        <w:spacing w:before="1" w:line="360" w:lineRule="auto"/>
        <w:ind w:left="120" w:right="1434"/>
        <w:jc w:val="both"/>
      </w:pPr>
      <w:r>
        <w:t>The</w:t>
      </w:r>
      <w:r>
        <w:rPr>
          <w:spacing w:val="-9"/>
        </w:rPr>
        <w:t xml:space="preserve"> </w:t>
      </w:r>
      <w:r>
        <w:t>concept</w:t>
      </w:r>
      <w:r>
        <w:rPr>
          <w:spacing w:val="-11"/>
        </w:rPr>
        <w:t xml:space="preserve"> </w:t>
      </w:r>
      <w:r>
        <w:t>of</w:t>
      </w:r>
      <w:r>
        <w:rPr>
          <w:spacing w:val="-10"/>
        </w:rPr>
        <w:t xml:space="preserve"> </w:t>
      </w:r>
      <w:r>
        <w:t>supermarkets</w:t>
      </w:r>
      <w:r>
        <w:rPr>
          <w:spacing w:val="-10"/>
        </w:rPr>
        <w:t xml:space="preserve"> </w:t>
      </w:r>
      <w:r>
        <w:t>has</w:t>
      </w:r>
      <w:r>
        <w:rPr>
          <w:spacing w:val="-12"/>
        </w:rPr>
        <w:t xml:space="preserve"> </w:t>
      </w:r>
      <w:r>
        <w:t>captured</w:t>
      </w:r>
      <w:r>
        <w:rPr>
          <w:spacing w:val="-11"/>
        </w:rPr>
        <w:t xml:space="preserve"> </w:t>
      </w:r>
      <w:r>
        <w:t>the</w:t>
      </w:r>
      <w:r>
        <w:rPr>
          <w:spacing w:val="-12"/>
        </w:rPr>
        <w:t xml:space="preserve"> </w:t>
      </w:r>
      <w:r>
        <w:t>grocery</w:t>
      </w:r>
      <w:r>
        <w:rPr>
          <w:spacing w:val="-10"/>
        </w:rPr>
        <w:t xml:space="preserve"> </w:t>
      </w:r>
      <w:r>
        <w:t>market</w:t>
      </w:r>
      <w:r>
        <w:rPr>
          <w:spacing w:val="-10"/>
        </w:rPr>
        <w:t xml:space="preserve"> </w:t>
      </w:r>
      <w:r>
        <w:t>and</w:t>
      </w:r>
      <w:r>
        <w:rPr>
          <w:spacing w:val="-9"/>
        </w:rPr>
        <w:t xml:space="preserve"> </w:t>
      </w:r>
      <w:r>
        <w:t>ended</w:t>
      </w:r>
      <w:r>
        <w:rPr>
          <w:spacing w:val="-11"/>
        </w:rPr>
        <w:t xml:space="preserve"> </w:t>
      </w:r>
      <w:r>
        <w:t>the</w:t>
      </w:r>
      <w:r>
        <w:rPr>
          <w:spacing w:val="-9"/>
        </w:rPr>
        <w:t xml:space="preserve"> </w:t>
      </w:r>
      <w:r>
        <w:t>era</w:t>
      </w:r>
      <w:r>
        <w:rPr>
          <w:spacing w:val="-12"/>
        </w:rPr>
        <w:t xml:space="preserve"> </w:t>
      </w:r>
      <w:r>
        <w:t>of</w:t>
      </w:r>
      <w:r>
        <w:rPr>
          <w:spacing w:val="-10"/>
        </w:rPr>
        <w:t xml:space="preserve"> </w:t>
      </w:r>
      <w:r>
        <w:t>the</w:t>
      </w:r>
      <w:r>
        <w:rPr>
          <w:spacing w:val="-9"/>
        </w:rPr>
        <w:t xml:space="preserve"> </w:t>
      </w:r>
      <w:r>
        <w:t>small grocer</w:t>
      </w:r>
      <w:r>
        <w:rPr>
          <w:spacing w:val="-9"/>
        </w:rPr>
        <w:t xml:space="preserve"> </w:t>
      </w:r>
      <w:r>
        <w:t>(Wimberley</w:t>
      </w:r>
      <w:r>
        <w:rPr>
          <w:spacing w:val="-10"/>
        </w:rPr>
        <w:t xml:space="preserve"> </w:t>
      </w:r>
      <w:r>
        <w:t>and</w:t>
      </w:r>
      <w:r>
        <w:rPr>
          <w:spacing w:val="-13"/>
        </w:rPr>
        <w:t xml:space="preserve"> </w:t>
      </w:r>
      <w:r>
        <w:t>McClean,</w:t>
      </w:r>
      <w:r>
        <w:rPr>
          <w:spacing w:val="-10"/>
        </w:rPr>
        <w:t xml:space="preserve"> </w:t>
      </w:r>
      <w:r>
        <w:t>2012).</w:t>
      </w:r>
      <w:r>
        <w:rPr>
          <w:spacing w:val="-10"/>
        </w:rPr>
        <w:t xml:space="preserve"> </w:t>
      </w:r>
      <w:r>
        <w:t>Increasing</w:t>
      </w:r>
      <w:r>
        <w:rPr>
          <w:spacing w:val="-10"/>
        </w:rPr>
        <w:t xml:space="preserve"> </w:t>
      </w:r>
      <w:r>
        <w:t>competition</w:t>
      </w:r>
      <w:r>
        <w:rPr>
          <w:spacing w:val="-11"/>
        </w:rPr>
        <w:t xml:space="preserve"> </w:t>
      </w:r>
      <w:r>
        <w:t>between</w:t>
      </w:r>
      <w:r>
        <w:rPr>
          <w:spacing w:val="-11"/>
        </w:rPr>
        <w:t xml:space="preserve"> </w:t>
      </w:r>
      <w:r>
        <w:t>these</w:t>
      </w:r>
      <w:r>
        <w:rPr>
          <w:spacing w:val="-9"/>
        </w:rPr>
        <w:t xml:space="preserve"> </w:t>
      </w:r>
      <w:r>
        <w:t>supermarkets has</w:t>
      </w:r>
      <w:r>
        <w:rPr>
          <w:spacing w:val="-5"/>
        </w:rPr>
        <w:t xml:space="preserve"> </w:t>
      </w:r>
      <w:r>
        <w:t>significantly</w:t>
      </w:r>
      <w:r>
        <w:rPr>
          <w:spacing w:val="-6"/>
        </w:rPr>
        <w:t xml:space="preserve"> </w:t>
      </w:r>
      <w:r>
        <w:t>changed</w:t>
      </w:r>
      <w:r>
        <w:rPr>
          <w:spacing w:val="-6"/>
        </w:rPr>
        <w:t xml:space="preserve"> </w:t>
      </w:r>
      <w:r>
        <w:t>the</w:t>
      </w:r>
      <w:r>
        <w:rPr>
          <w:spacing w:val="-4"/>
        </w:rPr>
        <w:t xml:space="preserve"> </w:t>
      </w:r>
      <w:r>
        <w:t>structure</w:t>
      </w:r>
      <w:r>
        <w:rPr>
          <w:spacing w:val="-7"/>
        </w:rPr>
        <w:t xml:space="preserve"> </w:t>
      </w:r>
      <w:r>
        <w:t>of</w:t>
      </w:r>
      <w:r>
        <w:rPr>
          <w:spacing w:val="-6"/>
        </w:rPr>
        <w:t xml:space="preserve"> </w:t>
      </w:r>
      <w:r>
        <w:t>the</w:t>
      </w:r>
      <w:r>
        <w:rPr>
          <w:spacing w:val="-7"/>
        </w:rPr>
        <w:t xml:space="preserve"> </w:t>
      </w:r>
      <w:r>
        <w:t>food</w:t>
      </w:r>
      <w:r>
        <w:rPr>
          <w:spacing w:val="-4"/>
        </w:rPr>
        <w:t xml:space="preserve"> </w:t>
      </w:r>
      <w:r>
        <w:t>retail</w:t>
      </w:r>
      <w:r>
        <w:rPr>
          <w:spacing w:val="-7"/>
        </w:rPr>
        <w:t xml:space="preserve"> </w:t>
      </w:r>
      <w:r>
        <w:t>sector</w:t>
      </w:r>
      <w:r>
        <w:rPr>
          <w:spacing w:val="-7"/>
        </w:rPr>
        <w:t xml:space="preserve"> </w:t>
      </w:r>
      <w:r>
        <w:t>(Revoredo-</w:t>
      </w:r>
      <w:proofErr w:type="spellStart"/>
      <w:r>
        <w:t>Giha</w:t>
      </w:r>
      <w:proofErr w:type="spellEnd"/>
      <w:r>
        <w:rPr>
          <w:spacing w:val="-7"/>
        </w:rPr>
        <w:t xml:space="preserve"> </w:t>
      </w:r>
      <w:r>
        <w:t>and</w:t>
      </w:r>
      <w:r>
        <w:rPr>
          <w:spacing w:val="-6"/>
        </w:rPr>
        <w:t xml:space="preserve"> </w:t>
      </w:r>
      <w:r>
        <w:t>Renwick, 2012). This category has become dominated by supermarkets, with food stores now accounting for over 40% of total retail sales in the UK (ONS, 2014). Increased price competition amongst supermarkets has allowed discounted supermarket chains to increase their</w:t>
      </w:r>
      <w:r>
        <w:rPr>
          <w:spacing w:val="-3"/>
        </w:rPr>
        <w:t xml:space="preserve"> </w:t>
      </w:r>
      <w:r>
        <w:t>market</w:t>
      </w:r>
      <w:r>
        <w:rPr>
          <w:spacing w:val="-2"/>
        </w:rPr>
        <w:t xml:space="preserve"> </w:t>
      </w:r>
      <w:r>
        <w:t>share (ONS,</w:t>
      </w:r>
      <w:r>
        <w:rPr>
          <w:spacing w:val="-4"/>
        </w:rPr>
        <w:t xml:space="preserve"> </w:t>
      </w:r>
      <w:r>
        <w:t>2014).</w:t>
      </w:r>
      <w:r>
        <w:rPr>
          <w:spacing w:val="-3"/>
        </w:rPr>
        <w:t xml:space="preserve"> </w:t>
      </w:r>
      <w:r>
        <w:t>By</w:t>
      </w:r>
      <w:r>
        <w:rPr>
          <w:spacing w:val="-3"/>
        </w:rPr>
        <w:t xml:space="preserve"> </w:t>
      </w:r>
      <w:r>
        <w:t>2019,</w:t>
      </w:r>
      <w:r>
        <w:rPr>
          <w:spacing w:val="-4"/>
        </w:rPr>
        <w:t xml:space="preserve"> </w:t>
      </w:r>
      <w:r>
        <w:t>the</w:t>
      </w:r>
      <w:r>
        <w:rPr>
          <w:spacing w:val="-1"/>
        </w:rPr>
        <w:t xml:space="preserve"> </w:t>
      </w:r>
      <w:r>
        <w:t>UK</w:t>
      </w:r>
      <w:r>
        <w:rPr>
          <w:spacing w:val="-5"/>
        </w:rPr>
        <w:t xml:space="preserve"> </w:t>
      </w:r>
      <w:r>
        <w:t>food</w:t>
      </w:r>
      <w:r>
        <w:rPr>
          <w:spacing w:val="-1"/>
        </w:rPr>
        <w:t xml:space="preserve"> </w:t>
      </w:r>
      <w:r>
        <w:t>retail</w:t>
      </w:r>
      <w:r>
        <w:rPr>
          <w:spacing w:val="-4"/>
        </w:rPr>
        <w:t xml:space="preserve"> </w:t>
      </w:r>
      <w:r>
        <w:t>industry</w:t>
      </w:r>
      <w:r>
        <w:rPr>
          <w:spacing w:val="-2"/>
        </w:rPr>
        <w:t xml:space="preserve"> </w:t>
      </w:r>
      <w:r>
        <w:t>is</w:t>
      </w:r>
      <w:r>
        <w:rPr>
          <w:spacing w:val="-4"/>
        </w:rPr>
        <w:t xml:space="preserve"> </w:t>
      </w:r>
      <w:r>
        <w:t>predicted</w:t>
      </w:r>
      <w:r>
        <w:rPr>
          <w:spacing w:val="-3"/>
        </w:rPr>
        <w:t xml:space="preserve"> </w:t>
      </w:r>
      <w:r>
        <w:t>to</w:t>
      </w:r>
      <w:r>
        <w:rPr>
          <w:spacing w:val="-1"/>
        </w:rPr>
        <w:t xml:space="preserve"> </w:t>
      </w:r>
      <w:r>
        <w:t>be</w:t>
      </w:r>
      <w:r>
        <w:rPr>
          <w:spacing w:val="-3"/>
        </w:rPr>
        <w:t xml:space="preserve"> </w:t>
      </w:r>
      <w:proofErr w:type="gramStart"/>
      <w:r>
        <w:t>worth</w:t>
      </w:r>
      <w:proofErr w:type="gramEnd"/>
    </w:p>
    <w:p w14:paraId="3B92B16B" w14:textId="77777777" w:rsidR="000A6FCA" w:rsidRDefault="00FB1813">
      <w:pPr>
        <w:pStyle w:val="BodyText"/>
        <w:spacing w:line="292" w:lineRule="exact"/>
        <w:ind w:left="120"/>
        <w:jc w:val="both"/>
      </w:pPr>
      <w:r>
        <w:t>£209.9</w:t>
      </w:r>
      <w:r>
        <w:rPr>
          <w:spacing w:val="-4"/>
        </w:rPr>
        <w:t xml:space="preserve"> </w:t>
      </w:r>
      <w:r>
        <w:t>billion,</w:t>
      </w:r>
      <w:r>
        <w:rPr>
          <w:spacing w:val="-4"/>
        </w:rPr>
        <w:t xml:space="preserve"> </w:t>
      </w:r>
      <w:r>
        <w:t>increasing</w:t>
      </w:r>
      <w:r>
        <w:rPr>
          <w:spacing w:val="-4"/>
        </w:rPr>
        <w:t xml:space="preserve"> </w:t>
      </w:r>
      <w:r>
        <w:t>by</w:t>
      </w:r>
      <w:r>
        <w:rPr>
          <w:spacing w:val="-2"/>
        </w:rPr>
        <w:t xml:space="preserve"> </w:t>
      </w:r>
      <w:r>
        <w:t>an</w:t>
      </w:r>
      <w:r>
        <w:rPr>
          <w:spacing w:val="-1"/>
        </w:rPr>
        <w:t xml:space="preserve"> </w:t>
      </w:r>
      <w:r>
        <w:t>estimated</w:t>
      </w:r>
      <w:r>
        <w:rPr>
          <w:spacing w:val="-3"/>
        </w:rPr>
        <w:t xml:space="preserve"> </w:t>
      </w:r>
      <w:r>
        <w:t>8.8%</w:t>
      </w:r>
      <w:r>
        <w:rPr>
          <w:spacing w:val="-3"/>
        </w:rPr>
        <w:t xml:space="preserve"> </w:t>
      </w:r>
      <w:r>
        <w:t>since</w:t>
      </w:r>
      <w:r>
        <w:rPr>
          <w:spacing w:val="-1"/>
        </w:rPr>
        <w:t xml:space="preserve"> </w:t>
      </w:r>
      <w:r>
        <w:t>2014</w:t>
      </w:r>
      <w:r>
        <w:rPr>
          <w:spacing w:val="-1"/>
        </w:rPr>
        <w:t xml:space="preserve"> </w:t>
      </w:r>
      <w:r>
        <w:t>(</w:t>
      </w:r>
      <w:proofErr w:type="spellStart"/>
      <w:r>
        <w:t>Marketline</w:t>
      </w:r>
      <w:proofErr w:type="spellEnd"/>
      <w:r>
        <w:t>,</w:t>
      </w:r>
      <w:r>
        <w:rPr>
          <w:spacing w:val="-3"/>
        </w:rPr>
        <w:t xml:space="preserve"> </w:t>
      </w:r>
      <w:r>
        <w:rPr>
          <w:spacing w:val="-2"/>
        </w:rPr>
        <w:t>2015).</w:t>
      </w:r>
    </w:p>
    <w:p w14:paraId="3B92B16C" w14:textId="77777777" w:rsidR="000A6FCA" w:rsidRDefault="000A6FCA">
      <w:pPr>
        <w:pStyle w:val="BodyText"/>
        <w:spacing w:before="13"/>
      </w:pPr>
    </w:p>
    <w:p w14:paraId="3B92B16D" w14:textId="77777777" w:rsidR="000A6FCA" w:rsidRDefault="00FB1813">
      <w:pPr>
        <w:pStyle w:val="BodyText"/>
        <w:spacing w:before="1" w:line="360" w:lineRule="auto"/>
        <w:ind w:left="120" w:right="1432"/>
        <w:jc w:val="both"/>
      </w:pPr>
      <w:r>
        <w:t>Tesco</w:t>
      </w:r>
      <w:r>
        <w:rPr>
          <w:spacing w:val="-11"/>
        </w:rPr>
        <w:t xml:space="preserve"> </w:t>
      </w:r>
      <w:r>
        <w:t>is</w:t>
      </w:r>
      <w:r>
        <w:rPr>
          <w:spacing w:val="-11"/>
        </w:rPr>
        <w:t xml:space="preserve"> </w:t>
      </w:r>
      <w:r>
        <w:t>one</w:t>
      </w:r>
      <w:r>
        <w:rPr>
          <w:spacing w:val="-11"/>
        </w:rPr>
        <w:t xml:space="preserve"> </w:t>
      </w:r>
      <w:r>
        <w:t>of</w:t>
      </w:r>
      <w:r>
        <w:rPr>
          <w:spacing w:val="-12"/>
        </w:rPr>
        <w:t xml:space="preserve"> </w:t>
      </w:r>
      <w:r>
        <w:t>the</w:t>
      </w:r>
      <w:r>
        <w:rPr>
          <w:spacing w:val="-11"/>
        </w:rPr>
        <w:t xml:space="preserve"> </w:t>
      </w:r>
      <w:r>
        <w:t>biggest</w:t>
      </w:r>
      <w:r>
        <w:rPr>
          <w:spacing w:val="-10"/>
        </w:rPr>
        <w:t xml:space="preserve"> </w:t>
      </w:r>
      <w:r>
        <w:t>supermarkets</w:t>
      </w:r>
      <w:r>
        <w:rPr>
          <w:spacing w:val="-14"/>
        </w:rPr>
        <w:t xml:space="preserve"> </w:t>
      </w:r>
      <w:r>
        <w:t>within</w:t>
      </w:r>
      <w:r>
        <w:rPr>
          <w:spacing w:val="-10"/>
        </w:rPr>
        <w:t xml:space="preserve"> </w:t>
      </w:r>
      <w:r>
        <w:t>the</w:t>
      </w:r>
      <w:r>
        <w:rPr>
          <w:spacing w:val="-11"/>
        </w:rPr>
        <w:t xml:space="preserve"> </w:t>
      </w:r>
      <w:r>
        <w:t>UK,</w:t>
      </w:r>
      <w:r>
        <w:rPr>
          <w:spacing w:val="-12"/>
        </w:rPr>
        <w:t xml:space="preserve"> </w:t>
      </w:r>
      <w:r>
        <w:t>with</w:t>
      </w:r>
      <w:r>
        <w:rPr>
          <w:spacing w:val="-10"/>
        </w:rPr>
        <w:t xml:space="preserve"> </w:t>
      </w:r>
      <w:r>
        <w:t>a</w:t>
      </w:r>
      <w:r>
        <w:rPr>
          <w:spacing w:val="-13"/>
        </w:rPr>
        <w:t xml:space="preserve"> </w:t>
      </w:r>
      <w:r>
        <w:t>market</w:t>
      </w:r>
      <w:r>
        <w:rPr>
          <w:spacing w:val="-10"/>
        </w:rPr>
        <w:t xml:space="preserve"> </w:t>
      </w:r>
      <w:r>
        <w:t>share</w:t>
      </w:r>
      <w:r>
        <w:rPr>
          <w:spacing w:val="-11"/>
        </w:rPr>
        <w:t xml:space="preserve"> </w:t>
      </w:r>
      <w:r>
        <w:t>of</w:t>
      </w:r>
      <w:r>
        <w:rPr>
          <w:spacing w:val="-12"/>
        </w:rPr>
        <w:t xml:space="preserve"> </w:t>
      </w:r>
      <w:r>
        <w:t>28.6%</w:t>
      </w:r>
      <w:r>
        <w:rPr>
          <w:spacing w:val="-12"/>
        </w:rPr>
        <w:t xml:space="preserve"> </w:t>
      </w:r>
      <w:r>
        <w:t>(Rickard Straus, 2014). However, year on year this figure has been slowly falling, as cheaper no-frills stores’ market shares has been rising.</w:t>
      </w:r>
      <w:r>
        <w:rPr>
          <w:spacing w:val="40"/>
        </w:rPr>
        <w:t xml:space="preserve"> </w:t>
      </w:r>
      <w:r>
        <w:t>In 2007, ‘£1 in every seven’ was being spend in Tesco across the UK (Wallop, 2007). However, by 2014, it was reported that Tesco was ‘losing one million</w:t>
      </w:r>
      <w:r>
        <w:rPr>
          <w:spacing w:val="-14"/>
        </w:rPr>
        <w:t xml:space="preserve"> </w:t>
      </w:r>
      <w:r>
        <w:t>shoppers</w:t>
      </w:r>
      <w:r>
        <w:rPr>
          <w:spacing w:val="-14"/>
        </w:rPr>
        <w:t xml:space="preserve"> </w:t>
      </w:r>
      <w:r>
        <w:t>a</w:t>
      </w:r>
      <w:r>
        <w:rPr>
          <w:spacing w:val="-13"/>
        </w:rPr>
        <w:t xml:space="preserve"> </w:t>
      </w:r>
      <w:r>
        <w:t>week’</w:t>
      </w:r>
      <w:r>
        <w:rPr>
          <w:spacing w:val="-13"/>
        </w:rPr>
        <w:t xml:space="preserve"> </w:t>
      </w:r>
      <w:r>
        <w:t>to</w:t>
      </w:r>
      <w:r>
        <w:rPr>
          <w:spacing w:val="-13"/>
        </w:rPr>
        <w:t xml:space="preserve"> </w:t>
      </w:r>
      <w:r>
        <w:t>no-frills</w:t>
      </w:r>
      <w:r>
        <w:rPr>
          <w:spacing w:val="-14"/>
        </w:rPr>
        <w:t xml:space="preserve"> </w:t>
      </w:r>
      <w:r>
        <w:t>businesses</w:t>
      </w:r>
      <w:r>
        <w:rPr>
          <w:spacing w:val="-13"/>
        </w:rPr>
        <w:t xml:space="preserve"> </w:t>
      </w:r>
      <w:r>
        <w:t>Aldi</w:t>
      </w:r>
      <w:r>
        <w:rPr>
          <w:spacing w:val="-13"/>
        </w:rPr>
        <w:t xml:space="preserve"> </w:t>
      </w:r>
      <w:r>
        <w:t>and</w:t>
      </w:r>
      <w:r>
        <w:rPr>
          <w:spacing w:val="-13"/>
        </w:rPr>
        <w:t xml:space="preserve"> </w:t>
      </w:r>
      <w:r>
        <w:t>Lidl,</w:t>
      </w:r>
      <w:r>
        <w:rPr>
          <w:spacing w:val="-13"/>
        </w:rPr>
        <w:t xml:space="preserve"> </w:t>
      </w:r>
      <w:r>
        <w:t>resulting</w:t>
      </w:r>
      <w:r>
        <w:rPr>
          <w:spacing w:val="-14"/>
        </w:rPr>
        <w:t xml:space="preserve"> </w:t>
      </w:r>
      <w:r>
        <w:t>in</w:t>
      </w:r>
      <w:r>
        <w:rPr>
          <w:spacing w:val="-13"/>
        </w:rPr>
        <w:t xml:space="preserve"> </w:t>
      </w:r>
      <w:r>
        <w:t>an</w:t>
      </w:r>
      <w:r>
        <w:rPr>
          <w:spacing w:val="-14"/>
        </w:rPr>
        <w:t xml:space="preserve"> </w:t>
      </w:r>
      <w:r>
        <w:t>estimated</w:t>
      </w:r>
      <w:r>
        <w:rPr>
          <w:spacing w:val="-12"/>
        </w:rPr>
        <w:t xml:space="preserve"> </w:t>
      </w:r>
      <w:r>
        <w:t>average expenditure loss of £25</w:t>
      </w:r>
      <w:r>
        <w:rPr>
          <w:spacing w:val="-1"/>
        </w:rPr>
        <w:t xml:space="preserve"> </w:t>
      </w:r>
      <w:r>
        <w:t>per lost visit (Ruddick, 2014).</w:t>
      </w:r>
      <w:r>
        <w:rPr>
          <w:spacing w:val="-1"/>
        </w:rPr>
        <w:t xml:space="preserve"> </w:t>
      </w:r>
      <w:r>
        <w:t>Tesco have</w:t>
      </w:r>
      <w:r>
        <w:rPr>
          <w:spacing w:val="-1"/>
        </w:rPr>
        <w:t xml:space="preserve"> </w:t>
      </w:r>
      <w:r>
        <w:t>lost the</w:t>
      </w:r>
      <w:r>
        <w:rPr>
          <w:spacing w:val="-1"/>
        </w:rPr>
        <w:t xml:space="preserve"> </w:t>
      </w:r>
      <w:r>
        <w:t>most market share in</w:t>
      </w:r>
      <w:r>
        <w:rPr>
          <w:spacing w:val="-8"/>
        </w:rPr>
        <w:t xml:space="preserve"> </w:t>
      </w:r>
      <w:r>
        <w:t>20</w:t>
      </w:r>
      <w:r>
        <w:rPr>
          <w:spacing w:val="-10"/>
        </w:rPr>
        <w:t xml:space="preserve"> </w:t>
      </w:r>
      <w:r>
        <w:t>years</w:t>
      </w:r>
      <w:r>
        <w:rPr>
          <w:spacing w:val="-11"/>
        </w:rPr>
        <w:t xml:space="preserve"> </w:t>
      </w:r>
      <w:r>
        <w:t>to</w:t>
      </w:r>
      <w:r>
        <w:rPr>
          <w:spacing w:val="-8"/>
        </w:rPr>
        <w:t xml:space="preserve"> </w:t>
      </w:r>
      <w:r>
        <w:t>rival</w:t>
      </w:r>
      <w:r>
        <w:rPr>
          <w:spacing w:val="-11"/>
        </w:rPr>
        <w:t xml:space="preserve"> </w:t>
      </w:r>
      <w:r>
        <w:t>discounters,</w:t>
      </w:r>
      <w:r>
        <w:rPr>
          <w:spacing w:val="-11"/>
        </w:rPr>
        <w:t xml:space="preserve"> </w:t>
      </w:r>
      <w:r>
        <w:t>and</w:t>
      </w:r>
      <w:r>
        <w:rPr>
          <w:spacing w:val="-8"/>
        </w:rPr>
        <w:t xml:space="preserve"> </w:t>
      </w:r>
      <w:r>
        <w:t>consequently,</w:t>
      </w:r>
      <w:r>
        <w:rPr>
          <w:spacing w:val="-11"/>
        </w:rPr>
        <w:t xml:space="preserve"> </w:t>
      </w:r>
      <w:r>
        <w:t>Aldi</w:t>
      </w:r>
      <w:r>
        <w:rPr>
          <w:spacing w:val="-9"/>
        </w:rPr>
        <w:t xml:space="preserve"> </w:t>
      </w:r>
      <w:r>
        <w:t>and</w:t>
      </w:r>
      <w:r>
        <w:rPr>
          <w:spacing w:val="-8"/>
        </w:rPr>
        <w:t xml:space="preserve"> </w:t>
      </w:r>
      <w:r>
        <w:t>Lidl</w:t>
      </w:r>
      <w:r>
        <w:rPr>
          <w:spacing w:val="-11"/>
        </w:rPr>
        <w:t xml:space="preserve"> </w:t>
      </w:r>
      <w:r>
        <w:t>have</w:t>
      </w:r>
      <w:r>
        <w:rPr>
          <w:spacing w:val="-8"/>
        </w:rPr>
        <w:t xml:space="preserve"> </w:t>
      </w:r>
      <w:r>
        <w:t>begun</w:t>
      </w:r>
      <w:r>
        <w:rPr>
          <w:spacing w:val="-10"/>
        </w:rPr>
        <w:t xml:space="preserve"> </w:t>
      </w:r>
      <w:r>
        <w:t>to</w:t>
      </w:r>
      <w:r>
        <w:rPr>
          <w:spacing w:val="-8"/>
        </w:rPr>
        <w:t xml:space="preserve"> </w:t>
      </w:r>
      <w:r>
        <w:t>‘grab</w:t>
      </w:r>
      <w:r>
        <w:rPr>
          <w:spacing w:val="-8"/>
        </w:rPr>
        <w:t xml:space="preserve"> </w:t>
      </w:r>
      <w:r>
        <w:t>shoppers’ from the leading grocery chain (Ruddick, 2014).</w:t>
      </w:r>
    </w:p>
    <w:p w14:paraId="3B92B16E" w14:textId="77777777" w:rsidR="000A6FCA" w:rsidRDefault="00FB1813">
      <w:pPr>
        <w:pStyle w:val="BodyText"/>
        <w:spacing w:before="161" w:line="360" w:lineRule="auto"/>
        <w:ind w:left="120" w:right="1434"/>
        <w:jc w:val="both"/>
      </w:pPr>
      <w:r>
        <w:t>Aldi and Lidl are both global German discount stores, who strategically stock their own branded products at a significantly lower price than those of the larger supermarkets. The Aldi and Lidl experience is noticeably different from regular supermarkets; they choose to stock</w:t>
      </w:r>
      <w:r>
        <w:rPr>
          <w:spacing w:val="-3"/>
        </w:rPr>
        <w:t xml:space="preserve"> </w:t>
      </w:r>
      <w:r>
        <w:t>less</w:t>
      </w:r>
      <w:r>
        <w:rPr>
          <w:spacing w:val="-2"/>
        </w:rPr>
        <w:t xml:space="preserve"> </w:t>
      </w:r>
      <w:r>
        <w:t>products,</w:t>
      </w:r>
      <w:r>
        <w:rPr>
          <w:spacing w:val="-1"/>
        </w:rPr>
        <w:t xml:space="preserve"> </w:t>
      </w:r>
      <w:r>
        <w:t>whilst</w:t>
      </w:r>
      <w:r>
        <w:rPr>
          <w:spacing w:val="-1"/>
        </w:rPr>
        <w:t xml:space="preserve"> </w:t>
      </w:r>
      <w:r>
        <w:t>regularly</w:t>
      </w:r>
      <w:r>
        <w:rPr>
          <w:spacing w:val="-2"/>
        </w:rPr>
        <w:t xml:space="preserve"> </w:t>
      </w:r>
      <w:r>
        <w:t>offering</w:t>
      </w:r>
      <w:r>
        <w:rPr>
          <w:spacing w:val="-2"/>
        </w:rPr>
        <w:t xml:space="preserve"> </w:t>
      </w:r>
      <w:r>
        <w:t>a</w:t>
      </w:r>
      <w:r>
        <w:rPr>
          <w:spacing w:val="-2"/>
        </w:rPr>
        <w:t xml:space="preserve"> </w:t>
      </w:r>
      <w:r>
        <w:t>changing</w:t>
      </w:r>
      <w:r>
        <w:rPr>
          <w:spacing w:val="-2"/>
        </w:rPr>
        <w:t xml:space="preserve"> </w:t>
      </w:r>
      <w:r>
        <w:t>array</w:t>
      </w:r>
      <w:r>
        <w:rPr>
          <w:spacing w:val="-2"/>
        </w:rPr>
        <w:t xml:space="preserve"> </w:t>
      </w:r>
      <w:r>
        <w:t>of</w:t>
      </w:r>
      <w:r>
        <w:rPr>
          <w:spacing w:val="-1"/>
        </w:rPr>
        <w:t xml:space="preserve"> </w:t>
      </w:r>
      <w:r>
        <w:t>bargains</w:t>
      </w:r>
      <w:r>
        <w:rPr>
          <w:spacing w:val="-4"/>
        </w:rPr>
        <w:t xml:space="preserve"> </w:t>
      </w:r>
      <w:r>
        <w:t>(Osborne,</w:t>
      </w:r>
      <w:r>
        <w:rPr>
          <w:spacing w:val="-1"/>
        </w:rPr>
        <w:t xml:space="preserve"> </w:t>
      </w:r>
      <w:r>
        <w:t>2012).</w:t>
      </w:r>
      <w:r>
        <w:rPr>
          <w:spacing w:val="-3"/>
        </w:rPr>
        <w:t xml:space="preserve"> </w:t>
      </w:r>
      <w:r>
        <w:t>In a 2012 Guardian survey, a comparison was made of shopping baskets containing 33 items; Aldi were 16% cheaper than Asda, 20% cheaper than Tesco and 40% cheaper than Waitrose (Osborne, 2012).</w:t>
      </w:r>
    </w:p>
    <w:p w14:paraId="3B92B16F" w14:textId="77777777" w:rsidR="000A6FCA" w:rsidRDefault="000A6FCA">
      <w:pPr>
        <w:spacing w:line="360" w:lineRule="auto"/>
        <w:jc w:val="both"/>
        <w:sectPr w:rsidR="000A6FCA">
          <w:pgSz w:w="11910" w:h="16840"/>
          <w:pgMar w:top="1400" w:right="0" w:bottom="1200" w:left="1320" w:header="0" w:footer="1000" w:gutter="0"/>
          <w:cols w:space="720"/>
        </w:sectPr>
      </w:pPr>
    </w:p>
    <w:p w14:paraId="3B92B170" w14:textId="77777777" w:rsidR="000A6FCA" w:rsidRDefault="00FB1813">
      <w:pPr>
        <w:pStyle w:val="Heading2"/>
        <w:numPr>
          <w:ilvl w:val="1"/>
          <w:numId w:val="8"/>
        </w:numPr>
        <w:tabs>
          <w:tab w:val="left" w:pos="506"/>
        </w:tabs>
        <w:spacing w:before="24"/>
        <w:ind w:left="506" w:hanging="386"/>
        <w:rPr>
          <w:color w:val="2D74B5"/>
        </w:rPr>
      </w:pPr>
      <w:bookmarkStart w:id="5" w:name="_bookmark5"/>
      <w:bookmarkEnd w:id="5"/>
      <w:r>
        <w:rPr>
          <w:color w:val="2D74B5"/>
        </w:rPr>
        <w:lastRenderedPageBreak/>
        <w:t>Market</w:t>
      </w:r>
      <w:r>
        <w:rPr>
          <w:color w:val="2D74B5"/>
          <w:spacing w:val="-8"/>
        </w:rPr>
        <w:t xml:space="preserve"> </w:t>
      </w:r>
      <w:r>
        <w:rPr>
          <w:color w:val="2D74B5"/>
          <w:spacing w:val="-2"/>
        </w:rPr>
        <w:t>share</w:t>
      </w:r>
    </w:p>
    <w:p w14:paraId="3B92B171" w14:textId="77777777" w:rsidR="000A6FCA" w:rsidRDefault="00FB1813">
      <w:pPr>
        <w:pStyle w:val="BodyText"/>
        <w:spacing w:before="204"/>
        <w:rPr>
          <w:rFonts w:ascii="Calibri Light"/>
          <w:sz w:val="20"/>
        </w:rPr>
      </w:pPr>
      <w:r>
        <w:rPr>
          <w:noProof/>
        </w:rPr>
        <w:drawing>
          <wp:anchor distT="0" distB="0" distL="0" distR="0" simplePos="0" relativeHeight="251636224" behindDoc="1" locked="0" layoutInCell="1" allowOverlap="1" wp14:anchorId="3B92B709" wp14:editId="3B92B70A">
            <wp:simplePos x="0" y="0"/>
            <wp:positionH relativeFrom="page">
              <wp:posOffset>914400</wp:posOffset>
            </wp:positionH>
            <wp:positionV relativeFrom="paragraph">
              <wp:posOffset>300111</wp:posOffset>
            </wp:positionV>
            <wp:extent cx="2596996" cy="1552289"/>
            <wp:effectExtent l="0" t="0" r="0" b="0"/>
            <wp:wrapTopAndBottom/>
            <wp:docPr id="5" name="Image 5" descr="http://i.dailymail.co.uk/i/pix/2014/12/16/2416960800000578-2874292-image-a-14_1418723066075.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http://i.dailymail.co.uk/i/pix/2014/12/16/2416960800000578-2874292-image-a-14_1418723066075.jpg"/>
                    <pic:cNvPicPr/>
                  </pic:nvPicPr>
                  <pic:blipFill>
                    <a:blip r:embed="rId10" cstate="print"/>
                    <a:stretch>
                      <a:fillRect/>
                    </a:stretch>
                  </pic:blipFill>
                  <pic:spPr>
                    <a:xfrm>
                      <a:off x="0" y="0"/>
                      <a:ext cx="2596996" cy="1552289"/>
                    </a:xfrm>
                    <a:prstGeom prst="rect">
                      <a:avLst/>
                    </a:prstGeom>
                  </pic:spPr>
                </pic:pic>
              </a:graphicData>
            </a:graphic>
          </wp:anchor>
        </w:drawing>
      </w:r>
      <w:r>
        <w:rPr>
          <w:noProof/>
        </w:rPr>
        <mc:AlternateContent>
          <mc:Choice Requires="wps">
            <w:drawing>
              <wp:anchor distT="0" distB="0" distL="0" distR="0" simplePos="0" relativeHeight="251633152" behindDoc="1" locked="0" layoutInCell="1" allowOverlap="1" wp14:anchorId="3B92B70B" wp14:editId="3B92B70C">
                <wp:simplePos x="0" y="0"/>
                <wp:positionH relativeFrom="page">
                  <wp:posOffset>4239133</wp:posOffset>
                </wp:positionH>
                <wp:positionV relativeFrom="paragraph">
                  <wp:posOffset>397647</wp:posOffset>
                </wp:positionV>
                <wp:extent cx="2074545" cy="154559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1545590"/>
                        </a:xfrm>
                        <a:prstGeom prst="rect">
                          <a:avLst/>
                        </a:prstGeom>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2"/>
                              <w:gridCol w:w="1135"/>
                            </w:tblGrid>
                            <w:tr w:rsidR="000A6FCA" w14:paraId="3B92B7AA" w14:textId="77777777">
                              <w:trPr>
                                <w:trHeight w:val="292"/>
                              </w:trPr>
                              <w:tc>
                                <w:tcPr>
                                  <w:tcW w:w="2122" w:type="dxa"/>
                                </w:tcPr>
                                <w:p w14:paraId="3B92B7A8" w14:textId="77777777" w:rsidR="000A6FCA" w:rsidRDefault="00FB1813">
                                  <w:pPr>
                                    <w:pStyle w:val="TableParagraph"/>
                                    <w:spacing w:line="272" w:lineRule="exact"/>
                                    <w:ind w:left="11" w:right="5"/>
                                    <w:jc w:val="center"/>
                                    <w:rPr>
                                      <w:sz w:val="24"/>
                                    </w:rPr>
                                  </w:pPr>
                                  <w:r>
                                    <w:rPr>
                                      <w:spacing w:val="-2"/>
                                      <w:sz w:val="24"/>
                                    </w:rPr>
                                    <w:t>Tesco</w:t>
                                  </w:r>
                                </w:p>
                              </w:tc>
                              <w:tc>
                                <w:tcPr>
                                  <w:tcW w:w="1135" w:type="dxa"/>
                                </w:tcPr>
                                <w:p w14:paraId="3B92B7A9" w14:textId="77777777" w:rsidR="000A6FCA" w:rsidRDefault="00FB1813">
                                  <w:pPr>
                                    <w:pStyle w:val="TableParagraph"/>
                                    <w:spacing w:line="272" w:lineRule="exact"/>
                                    <w:ind w:left="13" w:right="2"/>
                                    <w:jc w:val="center"/>
                                    <w:rPr>
                                      <w:sz w:val="24"/>
                                    </w:rPr>
                                  </w:pPr>
                                  <w:r>
                                    <w:rPr>
                                      <w:spacing w:val="-4"/>
                                      <w:sz w:val="24"/>
                                    </w:rPr>
                                    <w:t>27.9%</w:t>
                                  </w:r>
                                </w:p>
                              </w:tc>
                            </w:tr>
                            <w:tr w:rsidR="000A6FCA" w14:paraId="3B92B7AD" w14:textId="77777777">
                              <w:trPr>
                                <w:trHeight w:val="292"/>
                              </w:trPr>
                              <w:tc>
                                <w:tcPr>
                                  <w:tcW w:w="2122" w:type="dxa"/>
                                </w:tcPr>
                                <w:p w14:paraId="3B92B7AB" w14:textId="77777777" w:rsidR="000A6FCA" w:rsidRDefault="00FB1813">
                                  <w:pPr>
                                    <w:pStyle w:val="TableParagraph"/>
                                    <w:spacing w:line="272" w:lineRule="exact"/>
                                    <w:ind w:left="11" w:right="3"/>
                                    <w:jc w:val="center"/>
                                    <w:rPr>
                                      <w:sz w:val="24"/>
                                    </w:rPr>
                                  </w:pPr>
                                  <w:r>
                                    <w:rPr>
                                      <w:spacing w:val="-2"/>
                                      <w:sz w:val="24"/>
                                    </w:rPr>
                                    <w:t>Sainsbury’s</w:t>
                                  </w:r>
                                </w:p>
                              </w:tc>
                              <w:tc>
                                <w:tcPr>
                                  <w:tcW w:w="1135" w:type="dxa"/>
                                </w:tcPr>
                                <w:p w14:paraId="3B92B7AC" w14:textId="77777777" w:rsidR="000A6FCA" w:rsidRDefault="00FB1813">
                                  <w:pPr>
                                    <w:pStyle w:val="TableParagraph"/>
                                    <w:spacing w:line="272" w:lineRule="exact"/>
                                    <w:ind w:left="13" w:right="2"/>
                                    <w:jc w:val="center"/>
                                    <w:rPr>
                                      <w:sz w:val="24"/>
                                    </w:rPr>
                                  </w:pPr>
                                  <w:r>
                                    <w:rPr>
                                      <w:spacing w:val="-4"/>
                                      <w:sz w:val="24"/>
                                    </w:rPr>
                                    <w:t>16.6%</w:t>
                                  </w:r>
                                </w:p>
                              </w:tc>
                            </w:tr>
                            <w:tr w:rsidR="000A6FCA" w14:paraId="3B92B7B0" w14:textId="77777777">
                              <w:trPr>
                                <w:trHeight w:val="294"/>
                              </w:trPr>
                              <w:tc>
                                <w:tcPr>
                                  <w:tcW w:w="2122" w:type="dxa"/>
                                </w:tcPr>
                                <w:p w14:paraId="3B92B7AE" w14:textId="77777777" w:rsidR="000A6FCA" w:rsidRDefault="00FB1813">
                                  <w:pPr>
                                    <w:pStyle w:val="TableParagraph"/>
                                    <w:spacing w:before="1" w:line="273" w:lineRule="exact"/>
                                    <w:ind w:left="11" w:right="3"/>
                                    <w:jc w:val="center"/>
                                    <w:rPr>
                                      <w:sz w:val="24"/>
                                    </w:rPr>
                                  </w:pPr>
                                  <w:r>
                                    <w:rPr>
                                      <w:spacing w:val="-4"/>
                                      <w:sz w:val="24"/>
                                    </w:rPr>
                                    <w:t>Asda</w:t>
                                  </w:r>
                                </w:p>
                              </w:tc>
                              <w:tc>
                                <w:tcPr>
                                  <w:tcW w:w="1135" w:type="dxa"/>
                                </w:tcPr>
                                <w:p w14:paraId="3B92B7AF" w14:textId="77777777" w:rsidR="000A6FCA" w:rsidRDefault="00FB1813">
                                  <w:pPr>
                                    <w:pStyle w:val="TableParagraph"/>
                                    <w:spacing w:before="1" w:line="273" w:lineRule="exact"/>
                                    <w:ind w:left="13" w:right="2"/>
                                    <w:jc w:val="center"/>
                                    <w:rPr>
                                      <w:sz w:val="24"/>
                                    </w:rPr>
                                  </w:pPr>
                                  <w:r>
                                    <w:rPr>
                                      <w:spacing w:val="-4"/>
                                      <w:sz w:val="24"/>
                                    </w:rPr>
                                    <w:t>16.4%</w:t>
                                  </w:r>
                                </w:p>
                              </w:tc>
                            </w:tr>
                            <w:tr w:rsidR="000A6FCA" w14:paraId="3B92B7B3" w14:textId="77777777">
                              <w:trPr>
                                <w:trHeight w:val="292"/>
                              </w:trPr>
                              <w:tc>
                                <w:tcPr>
                                  <w:tcW w:w="2122" w:type="dxa"/>
                                </w:tcPr>
                                <w:p w14:paraId="3B92B7B1" w14:textId="77777777" w:rsidR="000A6FCA" w:rsidRDefault="00FB1813">
                                  <w:pPr>
                                    <w:pStyle w:val="TableParagraph"/>
                                    <w:spacing w:line="272" w:lineRule="exact"/>
                                    <w:ind w:left="11" w:right="1"/>
                                    <w:jc w:val="center"/>
                                    <w:rPr>
                                      <w:sz w:val="24"/>
                                    </w:rPr>
                                  </w:pPr>
                                  <w:r>
                                    <w:rPr>
                                      <w:spacing w:val="-2"/>
                                      <w:sz w:val="24"/>
                                    </w:rPr>
                                    <w:t>Morrisons</w:t>
                                  </w:r>
                                </w:p>
                              </w:tc>
                              <w:tc>
                                <w:tcPr>
                                  <w:tcW w:w="1135" w:type="dxa"/>
                                </w:tcPr>
                                <w:p w14:paraId="3B92B7B2" w14:textId="77777777" w:rsidR="000A6FCA" w:rsidRDefault="00FB1813">
                                  <w:pPr>
                                    <w:pStyle w:val="TableParagraph"/>
                                    <w:spacing w:line="272" w:lineRule="exact"/>
                                    <w:ind w:left="13" w:right="2"/>
                                    <w:jc w:val="center"/>
                                    <w:rPr>
                                      <w:sz w:val="24"/>
                                    </w:rPr>
                                  </w:pPr>
                                  <w:r>
                                    <w:rPr>
                                      <w:spacing w:val="-4"/>
                                      <w:sz w:val="24"/>
                                    </w:rPr>
                                    <w:t>10.8%</w:t>
                                  </w:r>
                                </w:p>
                              </w:tc>
                            </w:tr>
                            <w:tr w:rsidR="000A6FCA" w14:paraId="3B92B7B6" w14:textId="77777777">
                              <w:trPr>
                                <w:trHeight w:val="292"/>
                              </w:trPr>
                              <w:tc>
                                <w:tcPr>
                                  <w:tcW w:w="2122" w:type="dxa"/>
                                </w:tcPr>
                                <w:p w14:paraId="3B92B7B4" w14:textId="77777777" w:rsidR="000A6FCA" w:rsidRDefault="00FB1813">
                                  <w:pPr>
                                    <w:pStyle w:val="TableParagraph"/>
                                    <w:spacing w:line="272" w:lineRule="exact"/>
                                    <w:ind w:left="11" w:right="6"/>
                                    <w:jc w:val="center"/>
                                    <w:rPr>
                                      <w:sz w:val="24"/>
                                    </w:rPr>
                                  </w:pPr>
                                  <w:r>
                                    <w:rPr>
                                      <w:sz w:val="24"/>
                                    </w:rPr>
                                    <w:t>The</w:t>
                                  </w:r>
                                  <w:r>
                                    <w:rPr>
                                      <w:spacing w:val="-2"/>
                                      <w:sz w:val="24"/>
                                    </w:rPr>
                                    <w:t xml:space="preserve"> </w:t>
                                  </w:r>
                                  <w:r>
                                    <w:rPr>
                                      <w:sz w:val="24"/>
                                    </w:rPr>
                                    <w:t>co-</w:t>
                                  </w:r>
                                  <w:r>
                                    <w:rPr>
                                      <w:spacing w:val="-2"/>
                                      <w:sz w:val="24"/>
                                    </w:rPr>
                                    <w:t>operative</w:t>
                                  </w:r>
                                </w:p>
                              </w:tc>
                              <w:tc>
                                <w:tcPr>
                                  <w:tcW w:w="1135" w:type="dxa"/>
                                </w:tcPr>
                                <w:p w14:paraId="3B92B7B5" w14:textId="77777777" w:rsidR="000A6FCA" w:rsidRDefault="00FB1813">
                                  <w:pPr>
                                    <w:pStyle w:val="TableParagraph"/>
                                    <w:spacing w:line="272" w:lineRule="exact"/>
                                    <w:ind w:left="13"/>
                                    <w:jc w:val="center"/>
                                    <w:rPr>
                                      <w:sz w:val="24"/>
                                    </w:rPr>
                                  </w:pPr>
                                  <w:r>
                                    <w:rPr>
                                      <w:spacing w:val="-4"/>
                                      <w:sz w:val="24"/>
                                    </w:rPr>
                                    <w:t>6.3%</w:t>
                                  </w:r>
                                </w:p>
                              </w:tc>
                            </w:tr>
                            <w:tr w:rsidR="000A6FCA" w14:paraId="3B92B7B9" w14:textId="77777777">
                              <w:trPr>
                                <w:trHeight w:val="292"/>
                              </w:trPr>
                              <w:tc>
                                <w:tcPr>
                                  <w:tcW w:w="2122" w:type="dxa"/>
                                </w:tcPr>
                                <w:p w14:paraId="3B92B7B7" w14:textId="77777777" w:rsidR="000A6FCA" w:rsidRDefault="00FB1813">
                                  <w:pPr>
                                    <w:pStyle w:val="TableParagraph"/>
                                    <w:spacing w:line="272" w:lineRule="exact"/>
                                    <w:ind w:left="11" w:right="1"/>
                                    <w:jc w:val="center"/>
                                    <w:rPr>
                                      <w:sz w:val="24"/>
                                    </w:rPr>
                                  </w:pPr>
                                  <w:r>
                                    <w:rPr>
                                      <w:spacing w:val="-4"/>
                                      <w:sz w:val="24"/>
                                    </w:rPr>
                                    <w:t>Aldi</w:t>
                                  </w:r>
                                </w:p>
                              </w:tc>
                              <w:tc>
                                <w:tcPr>
                                  <w:tcW w:w="1135" w:type="dxa"/>
                                </w:tcPr>
                                <w:p w14:paraId="3B92B7B8" w14:textId="77777777" w:rsidR="000A6FCA" w:rsidRDefault="00FB1813">
                                  <w:pPr>
                                    <w:pStyle w:val="TableParagraph"/>
                                    <w:spacing w:line="272" w:lineRule="exact"/>
                                    <w:ind w:left="13"/>
                                    <w:jc w:val="center"/>
                                    <w:rPr>
                                      <w:sz w:val="24"/>
                                    </w:rPr>
                                  </w:pPr>
                                  <w:r>
                                    <w:rPr>
                                      <w:spacing w:val="-4"/>
                                      <w:sz w:val="24"/>
                                    </w:rPr>
                                    <w:t>5.6%</w:t>
                                  </w:r>
                                </w:p>
                              </w:tc>
                            </w:tr>
                            <w:tr w:rsidR="000A6FCA" w14:paraId="3B92B7BC" w14:textId="77777777">
                              <w:trPr>
                                <w:trHeight w:val="294"/>
                              </w:trPr>
                              <w:tc>
                                <w:tcPr>
                                  <w:tcW w:w="2122" w:type="dxa"/>
                                </w:tcPr>
                                <w:p w14:paraId="3B92B7BA" w14:textId="77777777" w:rsidR="000A6FCA" w:rsidRDefault="00FB1813">
                                  <w:pPr>
                                    <w:pStyle w:val="TableParagraph"/>
                                    <w:spacing w:line="275" w:lineRule="exact"/>
                                    <w:ind w:left="11" w:right="1"/>
                                    <w:jc w:val="center"/>
                                    <w:rPr>
                                      <w:sz w:val="24"/>
                                    </w:rPr>
                                  </w:pPr>
                                  <w:r>
                                    <w:rPr>
                                      <w:spacing w:val="-2"/>
                                      <w:sz w:val="24"/>
                                    </w:rPr>
                                    <w:t>Waitrose</w:t>
                                  </w:r>
                                </w:p>
                              </w:tc>
                              <w:tc>
                                <w:tcPr>
                                  <w:tcW w:w="1135" w:type="dxa"/>
                                </w:tcPr>
                                <w:p w14:paraId="3B92B7BB" w14:textId="77777777" w:rsidR="000A6FCA" w:rsidRDefault="00FB1813">
                                  <w:pPr>
                                    <w:pStyle w:val="TableParagraph"/>
                                    <w:spacing w:line="275" w:lineRule="exact"/>
                                    <w:ind w:left="13"/>
                                    <w:jc w:val="center"/>
                                    <w:rPr>
                                      <w:sz w:val="24"/>
                                    </w:rPr>
                                  </w:pPr>
                                  <w:r>
                                    <w:rPr>
                                      <w:spacing w:val="-4"/>
                                      <w:sz w:val="24"/>
                                    </w:rPr>
                                    <w:t>5.2%</w:t>
                                  </w:r>
                                </w:p>
                              </w:tc>
                            </w:tr>
                            <w:tr w:rsidR="000A6FCA" w14:paraId="3B92B7BF" w14:textId="77777777">
                              <w:trPr>
                                <w:trHeight w:val="292"/>
                              </w:trPr>
                              <w:tc>
                                <w:tcPr>
                                  <w:tcW w:w="2122" w:type="dxa"/>
                                </w:tcPr>
                                <w:p w14:paraId="3B92B7BD" w14:textId="77777777" w:rsidR="000A6FCA" w:rsidRDefault="00FB1813">
                                  <w:pPr>
                                    <w:pStyle w:val="TableParagraph"/>
                                    <w:spacing w:line="272" w:lineRule="exact"/>
                                    <w:ind w:left="11"/>
                                    <w:jc w:val="center"/>
                                    <w:rPr>
                                      <w:sz w:val="24"/>
                                    </w:rPr>
                                  </w:pPr>
                                  <w:r>
                                    <w:rPr>
                                      <w:spacing w:val="-4"/>
                                      <w:sz w:val="24"/>
                                    </w:rPr>
                                    <w:t>Lidl</w:t>
                                  </w:r>
                                </w:p>
                              </w:tc>
                              <w:tc>
                                <w:tcPr>
                                  <w:tcW w:w="1135" w:type="dxa"/>
                                </w:tcPr>
                                <w:p w14:paraId="3B92B7BE" w14:textId="77777777" w:rsidR="000A6FCA" w:rsidRDefault="00FB1813">
                                  <w:pPr>
                                    <w:pStyle w:val="TableParagraph"/>
                                    <w:spacing w:line="272" w:lineRule="exact"/>
                                    <w:ind w:left="13"/>
                                    <w:jc w:val="center"/>
                                    <w:rPr>
                                      <w:sz w:val="24"/>
                                    </w:rPr>
                                  </w:pPr>
                                  <w:r>
                                    <w:rPr>
                                      <w:spacing w:val="-4"/>
                                      <w:sz w:val="24"/>
                                    </w:rPr>
                                    <w:t>4.4%</w:t>
                                  </w:r>
                                </w:p>
                              </w:tc>
                            </w:tr>
                          </w:tbl>
                          <w:p w14:paraId="3B92B7C0" w14:textId="77777777" w:rsidR="000A6FCA" w:rsidRDefault="000A6FCA">
                            <w:pPr>
                              <w:pStyle w:val="BodyText"/>
                            </w:pPr>
                          </w:p>
                        </w:txbxContent>
                      </wps:txbx>
                      <wps:bodyPr wrap="square" lIns="0" tIns="0" rIns="0" bIns="0" rtlCol="0">
                        <a:noAutofit/>
                      </wps:bodyPr>
                    </wps:wsp>
                  </a:graphicData>
                </a:graphic>
              </wp:anchor>
            </w:drawing>
          </mc:Choice>
          <mc:Fallback>
            <w:pict>
              <v:shapetype w14:anchorId="3B92B70B" id="_x0000_t202" coordsize="21600,21600" o:spt="202" path="m,l,21600r21600,l21600,xe">
                <v:stroke joinstyle="miter"/>
                <v:path gradientshapeok="t" o:connecttype="rect"/>
              </v:shapetype>
              <v:shape id="Textbox 6" o:spid="_x0000_s1026" type="#_x0000_t202" style="position:absolute;margin-left:333.8pt;margin-top:31.3pt;width:163.35pt;height:121.7pt;z-index:-2516833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2"/>
                        <w:gridCol w:w="1135"/>
                      </w:tblGrid>
                      <w:tr w:rsidR="000A6FCA" w14:paraId="3B92B7AA" w14:textId="77777777">
                        <w:trPr>
                          <w:trHeight w:val="292"/>
                        </w:trPr>
                        <w:tc>
                          <w:tcPr>
                            <w:tcW w:w="2122" w:type="dxa"/>
                          </w:tcPr>
                          <w:p w14:paraId="3B92B7A8" w14:textId="77777777" w:rsidR="000A6FCA" w:rsidRDefault="00FB1813">
                            <w:pPr>
                              <w:pStyle w:val="TableParagraph"/>
                              <w:spacing w:line="272" w:lineRule="exact"/>
                              <w:ind w:left="11" w:right="5"/>
                              <w:jc w:val="center"/>
                              <w:rPr>
                                <w:sz w:val="24"/>
                              </w:rPr>
                            </w:pPr>
                            <w:r>
                              <w:rPr>
                                <w:spacing w:val="-2"/>
                                <w:sz w:val="24"/>
                              </w:rPr>
                              <w:t>Tesco</w:t>
                            </w:r>
                          </w:p>
                        </w:tc>
                        <w:tc>
                          <w:tcPr>
                            <w:tcW w:w="1135" w:type="dxa"/>
                          </w:tcPr>
                          <w:p w14:paraId="3B92B7A9" w14:textId="77777777" w:rsidR="000A6FCA" w:rsidRDefault="00FB1813">
                            <w:pPr>
                              <w:pStyle w:val="TableParagraph"/>
                              <w:spacing w:line="272" w:lineRule="exact"/>
                              <w:ind w:left="13" w:right="2"/>
                              <w:jc w:val="center"/>
                              <w:rPr>
                                <w:sz w:val="24"/>
                              </w:rPr>
                            </w:pPr>
                            <w:r>
                              <w:rPr>
                                <w:spacing w:val="-4"/>
                                <w:sz w:val="24"/>
                              </w:rPr>
                              <w:t>27.9%</w:t>
                            </w:r>
                          </w:p>
                        </w:tc>
                      </w:tr>
                      <w:tr w:rsidR="000A6FCA" w14:paraId="3B92B7AD" w14:textId="77777777">
                        <w:trPr>
                          <w:trHeight w:val="292"/>
                        </w:trPr>
                        <w:tc>
                          <w:tcPr>
                            <w:tcW w:w="2122" w:type="dxa"/>
                          </w:tcPr>
                          <w:p w14:paraId="3B92B7AB" w14:textId="77777777" w:rsidR="000A6FCA" w:rsidRDefault="00FB1813">
                            <w:pPr>
                              <w:pStyle w:val="TableParagraph"/>
                              <w:spacing w:line="272" w:lineRule="exact"/>
                              <w:ind w:left="11" w:right="3"/>
                              <w:jc w:val="center"/>
                              <w:rPr>
                                <w:sz w:val="24"/>
                              </w:rPr>
                            </w:pPr>
                            <w:r>
                              <w:rPr>
                                <w:spacing w:val="-2"/>
                                <w:sz w:val="24"/>
                              </w:rPr>
                              <w:t>Sainsbury’s</w:t>
                            </w:r>
                          </w:p>
                        </w:tc>
                        <w:tc>
                          <w:tcPr>
                            <w:tcW w:w="1135" w:type="dxa"/>
                          </w:tcPr>
                          <w:p w14:paraId="3B92B7AC" w14:textId="77777777" w:rsidR="000A6FCA" w:rsidRDefault="00FB1813">
                            <w:pPr>
                              <w:pStyle w:val="TableParagraph"/>
                              <w:spacing w:line="272" w:lineRule="exact"/>
                              <w:ind w:left="13" w:right="2"/>
                              <w:jc w:val="center"/>
                              <w:rPr>
                                <w:sz w:val="24"/>
                              </w:rPr>
                            </w:pPr>
                            <w:r>
                              <w:rPr>
                                <w:spacing w:val="-4"/>
                                <w:sz w:val="24"/>
                              </w:rPr>
                              <w:t>16.6%</w:t>
                            </w:r>
                          </w:p>
                        </w:tc>
                      </w:tr>
                      <w:tr w:rsidR="000A6FCA" w14:paraId="3B92B7B0" w14:textId="77777777">
                        <w:trPr>
                          <w:trHeight w:val="294"/>
                        </w:trPr>
                        <w:tc>
                          <w:tcPr>
                            <w:tcW w:w="2122" w:type="dxa"/>
                          </w:tcPr>
                          <w:p w14:paraId="3B92B7AE" w14:textId="77777777" w:rsidR="000A6FCA" w:rsidRDefault="00FB1813">
                            <w:pPr>
                              <w:pStyle w:val="TableParagraph"/>
                              <w:spacing w:before="1" w:line="273" w:lineRule="exact"/>
                              <w:ind w:left="11" w:right="3"/>
                              <w:jc w:val="center"/>
                              <w:rPr>
                                <w:sz w:val="24"/>
                              </w:rPr>
                            </w:pPr>
                            <w:r>
                              <w:rPr>
                                <w:spacing w:val="-4"/>
                                <w:sz w:val="24"/>
                              </w:rPr>
                              <w:t>Asda</w:t>
                            </w:r>
                          </w:p>
                        </w:tc>
                        <w:tc>
                          <w:tcPr>
                            <w:tcW w:w="1135" w:type="dxa"/>
                          </w:tcPr>
                          <w:p w14:paraId="3B92B7AF" w14:textId="77777777" w:rsidR="000A6FCA" w:rsidRDefault="00FB1813">
                            <w:pPr>
                              <w:pStyle w:val="TableParagraph"/>
                              <w:spacing w:before="1" w:line="273" w:lineRule="exact"/>
                              <w:ind w:left="13" w:right="2"/>
                              <w:jc w:val="center"/>
                              <w:rPr>
                                <w:sz w:val="24"/>
                              </w:rPr>
                            </w:pPr>
                            <w:r>
                              <w:rPr>
                                <w:spacing w:val="-4"/>
                                <w:sz w:val="24"/>
                              </w:rPr>
                              <w:t>16.4%</w:t>
                            </w:r>
                          </w:p>
                        </w:tc>
                      </w:tr>
                      <w:tr w:rsidR="000A6FCA" w14:paraId="3B92B7B3" w14:textId="77777777">
                        <w:trPr>
                          <w:trHeight w:val="292"/>
                        </w:trPr>
                        <w:tc>
                          <w:tcPr>
                            <w:tcW w:w="2122" w:type="dxa"/>
                          </w:tcPr>
                          <w:p w14:paraId="3B92B7B1" w14:textId="77777777" w:rsidR="000A6FCA" w:rsidRDefault="00FB1813">
                            <w:pPr>
                              <w:pStyle w:val="TableParagraph"/>
                              <w:spacing w:line="272" w:lineRule="exact"/>
                              <w:ind w:left="11" w:right="1"/>
                              <w:jc w:val="center"/>
                              <w:rPr>
                                <w:sz w:val="24"/>
                              </w:rPr>
                            </w:pPr>
                            <w:r>
                              <w:rPr>
                                <w:spacing w:val="-2"/>
                                <w:sz w:val="24"/>
                              </w:rPr>
                              <w:t>Morrisons</w:t>
                            </w:r>
                          </w:p>
                        </w:tc>
                        <w:tc>
                          <w:tcPr>
                            <w:tcW w:w="1135" w:type="dxa"/>
                          </w:tcPr>
                          <w:p w14:paraId="3B92B7B2" w14:textId="77777777" w:rsidR="000A6FCA" w:rsidRDefault="00FB1813">
                            <w:pPr>
                              <w:pStyle w:val="TableParagraph"/>
                              <w:spacing w:line="272" w:lineRule="exact"/>
                              <w:ind w:left="13" w:right="2"/>
                              <w:jc w:val="center"/>
                              <w:rPr>
                                <w:sz w:val="24"/>
                              </w:rPr>
                            </w:pPr>
                            <w:r>
                              <w:rPr>
                                <w:spacing w:val="-4"/>
                                <w:sz w:val="24"/>
                              </w:rPr>
                              <w:t>10.8%</w:t>
                            </w:r>
                          </w:p>
                        </w:tc>
                      </w:tr>
                      <w:tr w:rsidR="000A6FCA" w14:paraId="3B92B7B6" w14:textId="77777777">
                        <w:trPr>
                          <w:trHeight w:val="292"/>
                        </w:trPr>
                        <w:tc>
                          <w:tcPr>
                            <w:tcW w:w="2122" w:type="dxa"/>
                          </w:tcPr>
                          <w:p w14:paraId="3B92B7B4" w14:textId="77777777" w:rsidR="000A6FCA" w:rsidRDefault="00FB1813">
                            <w:pPr>
                              <w:pStyle w:val="TableParagraph"/>
                              <w:spacing w:line="272" w:lineRule="exact"/>
                              <w:ind w:left="11" w:right="6"/>
                              <w:jc w:val="center"/>
                              <w:rPr>
                                <w:sz w:val="24"/>
                              </w:rPr>
                            </w:pPr>
                            <w:r>
                              <w:rPr>
                                <w:sz w:val="24"/>
                              </w:rPr>
                              <w:t>The</w:t>
                            </w:r>
                            <w:r>
                              <w:rPr>
                                <w:spacing w:val="-2"/>
                                <w:sz w:val="24"/>
                              </w:rPr>
                              <w:t xml:space="preserve"> </w:t>
                            </w:r>
                            <w:r>
                              <w:rPr>
                                <w:sz w:val="24"/>
                              </w:rPr>
                              <w:t>co-</w:t>
                            </w:r>
                            <w:r>
                              <w:rPr>
                                <w:spacing w:val="-2"/>
                                <w:sz w:val="24"/>
                              </w:rPr>
                              <w:t>operative</w:t>
                            </w:r>
                          </w:p>
                        </w:tc>
                        <w:tc>
                          <w:tcPr>
                            <w:tcW w:w="1135" w:type="dxa"/>
                          </w:tcPr>
                          <w:p w14:paraId="3B92B7B5" w14:textId="77777777" w:rsidR="000A6FCA" w:rsidRDefault="00FB1813">
                            <w:pPr>
                              <w:pStyle w:val="TableParagraph"/>
                              <w:spacing w:line="272" w:lineRule="exact"/>
                              <w:ind w:left="13"/>
                              <w:jc w:val="center"/>
                              <w:rPr>
                                <w:sz w:val="24"/>
                              </w:rPr>
                            </w:pPr>
                            <w:r>
                              <w:rPr>
                                <w:spacing w:val="-4"/>
                                <w:sz w:val="24"/>
                              </w:rPr>
                              <w:t>6.3%</w:t>
                            </w:r>
                          </w:p>
                        </w:tc>
                      </w:tr>
                      <w:tr w:rsidR="000A6FCA" w14:paraId="3B92B7B9" w14:textId="77777777">
                        <w:trPr>
                          <w:trHeight w:val="292"/>
                        </w:trPr>
                        <w:tc>
                          <w:tcPr>
                            <w:tcW w:w="2122" w:type="dxa"/>
                          </w:tcPr>
                          <w:p w14:paraId="3B92B7B7" w14:textId="77777777" w:rsidR="000A6FCA" w:rsidRDefault="00FB1813">
                            <w:pPr>
                              <w:pStyle w:val="TableParagraph"/>
                              <w:spacing w:line="272" w:lineRule="exact"/>
                              <w:ind w:left="11" w:right="1"/>
                              <w:jc w:val="center"/>
                              <w:rPr>
                                <w:sz w:val="24"/>
                              </w:rPr>
                            </w:pPr>
                            <w:r>
                              <w:rPr>
                                <w:spacing w:val="-4"/>
                                <w:sz w:val="24"/>
                              </w:rPr>
                              <w:t>Aldi</w:t>
                            </w:r>
                          </w:p>
                        </w:tc>
                        <w:tc>
                          <w:tcPr>
                            <w:tcW w:w="1135" w:type="dxa"/>
                          </w:tcPr>
                          <w:p w14:paraId="3B92B7B8" w14:textId="77777777" w:rsidR="000A6FCA" w:rsidRDefault="00FB1813">
                            <w:pPr>
                              <w:pStyle w:val="TableParagraph"/>
                              <w:spacing w:line="272" w:lineRule="exact"/>
                              <w:ind w:left="13"/>
                              <w:jc w:val="center"/>
                              <w:rPr>
                                <w:sz w:val="24"/>
                              </w:rPr>
                            </w:pPr>
                            <w:r>
                              <w:rPr>
                                <w:spacing w:val="-4"/>
                                <w:sz w:val="24"/>
                              </w:rPr>
                              <w:t>5.6%</w:t>
                            </w:r>
                          </w:p>
                        </w:tc>
                      </w:tr>
                      <w:tr w:rsidR="000A6FCA" w14:paraId="3B92B7BC" w14:textId="77777777">
                        <w:trPr>
                          <w:trHeight w:val="294"/>
                        </w:trPr>
                        <w:tc>
                          <w:tcPr>
                            <w:tcW w:w="2122" w:type="dxa"/>
                          </w:tcPr>
                          <w:p w14:paraId="3B92B7BA" w14:textId="77777777" w:rsidR="000A6FCA" w:rsidRDefault="00FB1813">
                            <w:pPr>
                              <w:pStyle w:val="TableParagraph"/>
                              <w:spacing w:line="275" w:lineRule="exact"/>
                              <w:ind w:left="11" w:right="1"/>
                              <w:jc w:val="center"/>
                              <w:rPr>
                                <w:sz w:val="24"/>
                              </w:rPr>
                            </w:pPr>
                            <w:r>
                              <w:rPr>
                                <w:spacing w:val="-2"/>
                                <w:sz w:val="24"/>
                              </w:rPr>
                              <w:t>Waitrose</w:t>
                            </w:r>
                          </w:p>
                        </w:tc>
                        <w:tc>
                          <w:tcPr>
                            <w:tcW w:w="1135" w:type="dxa"/>
                          </w:tcPr>
                          <w:p w14:paraId="3B92B7BB" w14:textId="77777777" w:rsidR="000A6FCA" w:rsidRDefault="00FB1813">
                            <w:pPr>
                              <w:pStyle w:val="TableParagraph"/>
                              <w:spacing w:line="275" w:lineRule="exact"/>
                              <w:ind w:left="13"/>
                              <w:jc w:val="center"/>
                              <w:rPr>
                                <w:sz w:val="24"/>
                              </w:rPr>
                            </w:pPr>
                            <w:r>
                              <w:rPr>
                                <w:spacing w:val="-4"/>
                                <w:sz w:val="24"/>
                              </w:rPr>
                              <w:t>5.2%</w:t>
                            </w:r>
                          </w:p>
                        </w:tc>
                      </w:tr>
                      <w:tr w:rsidR="000A6FCA" w14:paraId="3B92B7BF" w14:textId="77777777">
                        <w:trPr>
                          <w:trHeight w:val="292"/>
                        </w:trPr>
                        <w:tc>
                          <w:tcPr>
                            <w:tcW w:w="2122" w:type="dxa"/>
                          </w:tcPr>
                          <w:p w14:paraId="3B92B7BD" w14:textId="77777777" w:rsidR="000A6FCA" w:rsidRDefault="00FB1813">
                            <w:pPr>
                              <w:pStyle w:val="TableParagraph"/>
                              <w:spacing w:line="272" w:lineRule="exact"/>
                              <w:ind w:left="11"/>
                              <w:jc w:val="center"/>
                              <w:rPr>
                                <w:sz w:val="24"/>
                              </w:rPr>
                            </w:pPr>
                            <w:r>
                              <w:rPr>
                                <w:spacing w:val="-4"/>
                                <w:sz w:val="24"/>
                              </w:rPr>
                              <w:t>Lidl</w:t>
                            </w:r>
                          </w:p>
                        </w:tc>
                        <w:tc>
                          <w:tcPr>
                            <w:tcW w:w="1135" w:type="dxa"/>
                          </w:tcPr>
                          <w:p w14:paraId="3B92B7BE" w14:textId="77777777" w:rsidR="000A6FCA" w:rsidRDefault="00FB1813">
                            <w:pPr>
                              <w:pStyle w:val="TableParagraph"/>
                              <w:spacing w:line="272" w:lineRule="exact"/>
                              <w:ind w:left="13"/>
                              <w:jc w:val="center"/>
                              <w:rPr>
                                <w:sz w:val="24"/>
                              </w:rPr>
                            </w:pPr>
                            <w:r>
                              <w:rPr>
                                <w:spacing w:val="-4"/>
                                <w:sz w:val="24"/>
                              </w:rPr>
                              <w:t>4.4%</w:t>
                            </w:r>
                          </w:p>
                        </w:tc>
                      </w:tr>
                    </w:tbl>
                    <w:p w14:paraId="3B92B7C0" w14:textId="77777777" w:rsidR="000A6FCA" w:rsidRDefault="000A6FCA">
                      <w:pPr>
                        <w:pStyle w:val="BodyText"/>
                      </w:pPr>
                    </w:p>
                  </w:txbxContent>
                </v:textbox>
                <w10:wrap type="topAndBottom" anchorx="page"/>
              </v:shape>
            </w:pict>
          </mc:Fallback>
        </mc:AlternateContent>
      </w:r>
    </w:p>
    <w:p w14:paraId="3B92B172" w14:textId="77777777" w:rsidR="000A6FCA" w:rsidRDefault="00FB1813">
      <w:pPr>
        <w:pStyle w:val="BodyText"/>
        <w:tabs>
          <w:tab w:val="left" w:pos="6106"/>
        </w:tabs>
        <w:spacing w:before="146"/>
        <w:ind w:left="120"/>
      </w:pPr>
      <w:r>
        <w:t>2014</w:t>
      </w:r>
      <w:r>
        <w:rPr>
          <w:spacing w:val="-2"/>
        </w:rPr>
        <w:t xml:space="preserve"> </w:t>
      </w:r>
      <w:r>
        <w:t xml:space="preserve">Market </w:t>
      </w:r>
      <w:r>
        <w:rPr>
          <w:spacing w:val="-2"/>
        </w:rPr>
        <w:t>Share</w:t>
      </w:r>
      <w:r>
        <w:tab/>
        <w:t>2015</w:t>
      </w:r>
      <w:r>
        <w:rPr>
          <w:spacing w:val="-5"/>
        </w:rPr>
        <w:t xml:space="preserve"> </w:t>
      </w:r>
      <w:r>
        <w:t>Market</w:t>
      </w:r>
      <w:r>
        <w:rPr>
          <w:spacing w:val="-1"/>
        </w:rPr>
        <w:t xml:space="preserve"> </w:t>
      </w:r>
      <w:r>
        <w:rPr>
          <w:spacing w:val="-2"/>
        </w:rPr>
        <w:t>Share</w:t>
      </w:r>
    </w:p>
    <w:p w14:paraId="3B92B173" w14:textId="77777777" w:rsidR="000A6FCA" w:rsidRDefault="00FB1813">
      <w:pPr>
        <w:tabs>
          <w:tab w:val="left" w:pos="5672"/>
        </w:tabs>
        <w:spacing w:before="158"/>
        <w:ind w:left="120"/>
        <w:rPr>
          <w:sz w:val="16"/>
        </w:rPr>
      </w:pPr>
      <w:r>
        <w:rPr>
          <w:sz w:val="16"/>
        </w:rPr>
        <w:t>Source:</w:t>
      </w:r>
      <w:r>
        <w:rPr>
          <w:spacing w:val="-6"/>
          <w:sz w:val="16"/>
        </w:rPr>
        <w:t xml:space="preserve"> </w:t>
      </w:r>
      <w:hyperlink r:id="rId11">
        <w:r>
          <w:rPr>
            <w:color w:val="0462C1"/>
            <w:spacing w:val="-2"/>
            <w:sz w:val="16"/>
            <w:u w:val="single" w:color="0462C1"/>
          </w:rPr>
          <w:t>www.thisismoney.co.uk</w:t>
        </w:r>
      </w:hyperlink>
      <w:r>
        <w:rPr>
          <w:color w:val="0462C1"/>
          <w:sz w:val="16"/>
        </w:rPr>
        <w:tab/>
      </w:r>
      <w:r>
        <w:rPr>
          <w:sz w:val="16"/>
        </w:rPr>
        <w:t>November</w:t>
      </w:r>
      <w:r>
        <w:rPr>
          <w:spacing w:val="-7"/>
          <w:sz w:val="16"/>
        </w:rPr>
        <w:t xml:space="preserve"> </w:t>
      </w:r>
      <w:r>
        <w:rPr>
          <w:sz w:val="16"/>
        </w:rPr>
        <w:t>2015</w:t>
      </w:r>
      <w:r>
        <w:rPr>
          <w:spacing w:val="-4"/>
          <w:sz w:val="16"/>
        </w:rPr>
        <w:t xml:space="preserve"> </w:t>
      </w:r>
      <w:r>
        <w:rPr>
          <w:sz w:val="16"/>
        </w:rPr>
        <w:t>Market</w:t>
      </w:r>
      <w:r>
        <w:rPr>
          <w:spacing w:val="-4"/>
          <w:sz w:val="16"/>
        </w:rPr>
        <w:t xml:space="preserve"> </w:t>
      </w:r>
      <w:r>
        <w:rPr>
          <w:sz w:val="16"/>
        </w:rPr>
        <w:t>Share,</w:t>
      </w:r>
      <w:r>
        <w:rPr>
          <w:spacing w:val="-4"/>
          <w:sz w:val="16"/>
        </w:rPr>
        <w:t xml:space="preserve"> </w:t>
      </w:r>
      <w:r>
        <w:rPr>
          <w:sz w:val="16"/>
        </w:rPr>
        <w:t>(BBC</w:t>
      </w:r>
      <w:r>
        <w:rPr>
          <w:spacing w:val="-3"/>
          <w:sz w:val="16"/>
        </w:rPr>
        <w:t xml:space="preserve"> </w:t>
      </w:r>
      <w:r>
        <w:rPr>
          <w:spacing w:val="-2"/>
          <w:sz w:val="16"/>
        </w:rPr>
        <w:t>2015)</w:t>
      </w:r>
    </w:p>
    <w:p w14:paraId="3B92B174" w14:textId="77777777" w:rsidR="000A6FCA" w:rsidRDefault="000A6FCA">
      <w:pPr>
        <w:pStyle w:val="BodyText"/>
        <w:spacing w:before="222"/>
      </w:pPr>
    </w:p>
    <w:p w14:paraId="3B92B175" w14:textId="77777777" w:rsidR="000A6FCA" w:rsidRDefault="00FB1813">
      <w:pPr>
        <w:pStyle w:val="BodyText"/>
        <w:spacing w:before="1" w:line="360" w:lineRule="auto"/>
        <w:ind w:left="120" w:right="1435"/>
        <w:jc w:val="both"/>
      </w:pPr>
      <w:r>
        <w:t>These</w:t>
      </w:r>
      <w:r>
        <w:rPr>
          <w:spacing w:val="-14"/>
        </w:rPr>
        <w:t xml:space="preserve"> </w:t>
      </w:r>
      <w:r>
        <w:t>above</w:t>
      </w:r>
      <w:r>
        <w:rPr>
          <w:spacing w:val="-14"/>
        </w:rPr>
        <w:t xml:space="preserve"> </w:t>
      </w:r>
      <w:r>
        <w:t>illustrations</w:t>
      </w:r>
      <w:r>
        <w:rPr>
          <w:spacing w:val="-13"/>
        </w:rPr>
        <w:t xml:space="preserve"> </w:t>
      </w:r>
      <w:r>
        <w:t>indicate</w:t>
      </w:r>
      <w:r>
        <w:rPr>
          <w:spacing w:val="-14"/>
        </w:rPr>
        <w:t xml:space="preserve"> </w:t>
      </w:r>
      <w:r>
        <w:t>the</w:t>
      </w:r>
      <w:r>
        <w:rPr>
          <w:spacing w:val="-13"/>
        </w:rPr>
        <w:t xml:space="preserve"> </w:t>
      </w:r>
      <w:r>
        <w:t>changing</w:t>
      </w:r>
      <w:r>
        <w:rPr>
          <w:spacing w:val="-14"/>
        </w:rPr>
        <w:t xml:space="preserve"> </w:t>
      </w:r>
      <w:r>
        <w:t>market</w:t>
      </w:r>
      <w:r>
        <w:rPr>
          <w:spacing w:val="-13"/>
        </w:rPr>
        <w:t xml:space="preserve"> </w:t>
      </w:r>
      <w:r>
        <w:t>share</w:t>
      </w:r>
      <w:r>
        <w:rPr>
          <w:spacing w:val="-14"/>
        </w:rPr>
        <w:t xml:space="preserve"> </w:t>
      </w:r>
      <w:r>
        <w:t>of</w:t>
      </w:r>
      <w:r>
        <w:rPr>
          <w:spacing w:val="-14"/>
        </w:rPr>
        <w:t xml:space="preserve"> </w:t>
      </w:r>
      <w:r>
        <w:t>Tesco,</w:t>
      </w:r>
      <w:r>
        <w:rPr>
          <w:spacing w:val="-13"/>
        </w:rPr>
        <w:t xml:space="preserve"> </w:t>
      </w:r>
      <w:proofErr w:type="gramStart"/>
      <w:r>
        <w:t>Aldi</w:t>
      </w:r>
      <w:proofErr w:type="gramEnd"/>
      <w:r>
        <w:rPr>
          <w:spacing w:val="-14"/>
        </w:rPr>
        <w:t xml:space="preserve"> </w:t>
      </w:r>
      <w:r>
        <w:t>and</w:t>
      </w:r>
      <w:r>
        <w:rPr>
          <w:spacing w:val="-13"/>
        </w:rPr>
        <w:t xml:space="preserve"> </w:t>
      </w:r>
      <w:r>
        <w:t>Lidl,</w:t>
      </w:r>
      <w:r>
        <w:rPr>
          <w:spacing w:val="-14"/>
        </w:rPr>
        <w:t xml:space="preserve"> </w:t>
      </w:r>
      <w:r>
        <w:t>from</w:t>
      </w:r>
      <w:r>
        <w:rPr>
          <w:spacing w:val="-13"/>
        </w:rPr>
        <w:t xml:space="preserve"> </w:t>
      </w:r>
      <w:r>
        <w:t>2014 to 2015. This confirms the view of Butler (2014) who acknowledges that Aldi is growing fast then Lidl (Butler, 2014).</w:t>
      </w:r>
    </w:p>
    <w:p w14:paraId="3B92B176" w14:textId="77777777" w:rsidR="000A6FCA" w:rsidRDefault="00FB1813">
      <w:pPr>
        <w:pStyle w:val="Heading2"/>
        <w:numPr>
          <w:ilvl w:val="1"/>
          <w:numId w:val="8"/>
        </w:numPr>
        <w:tabs>
          <w:tab w:val="left" w:pos="504"/>
        </w:tabs>
        <w:spacing w:before="162"/>
        <w:ind w:left="504" w:hanging="384"/>
        <w:rPr>
          <w:color w:val="2D74B5"/>
        </w:rPr>
      </w:pPr>
      <w:bookmarkStart w:id="6" w:name="_bookmark6"/>
      <w:bookmarkEnd w:id="6"/>
      <w:r>
        <w:rPr>
          <w:color w:val="2D74B5"/>
        </w:rPr>
        <w:t>An</w:t>
      </w:r>
      <w:r>
        <w:rPr>
          <w:color w:val="2D74B5"/>
          <w:spacing w:val="-5"/>
        </w:rPr>
        <w:t xml:space="preserve"> </w:t>
      </w:r>
      <w:r>
        <w:rPr>
          <w:color w:val="2D74B5"/>
        </w:rPr>
        <w:t>investigation</w:t>
      </w:r>
      <w:r>
        <w:rPr>
          <w:color w:val="2D74B5"/>
          <w:spacing w:val="-8"/>
        </w:rPr>
        <w:t xml:space="preserve"> </w:t>
      </w:r>
      <w:r>
        <w:rPr>
          <w:color w:val="2D74B5"/>
        </w:rPr>
        <w:t>into</w:t>
      </w:r>
      <w:r>
        <w:rPr>
          <w:color w:val="2D74B5"/>
          <w:spacing w:val="-5"/>
        </w:rPr>
        <w:t xml:space="preserve"> </w:t>
      </w:r>
      <w:r>
        <w:rPr>
          <w:color w:val="2D74B5"/>
        </w:rPr>
        <w:t>changing</w:t>
      </w:r>
      <w:r>
        <w:rPr>
          <w:color w:val="2D74B5"/>
          <w:spacing w:val="-5"/>
        </w:rPr>
        <w:t xml:space="preserve"> </w:t>
      </w:r>
      <w:r>
        <w:rPr>
          <w:color w:val="2D74B5"/>
        </w:rPr>
        <w:t>consumer</w:t>
      </w:r>
      <w:r>
        <w:rPr>
          <w:color w:val="2D74B5"/>
          <w:spacing w:val="-7"/>
        </w:rPr>
        <w:t xml:space="preserve"> </w:t>
      </w:r>
      <w:r>
        <w:rPr>
          <w:color w:val="2D74B5"/>
        </w:rPr>
        <w:t>shopping</w:t>
      </w:r>
      <w:r>
        <w:rPr>
          <w:color w:val="2D74B5"/>
          <w:spacing w:val="-7"/>
        </w:rPr>
        <w:t xml:space="preserve"> </w:t>
      </w:r>
      <w:r>
        <w:rPr>
          <w:color w:val="2D74B5"/>
        </w:rPr>
        <w:t>trends</w:t>
      </w:r>
      <w:r>
        <w:rPr>
          <w:color w:val="2D74B5"/>
          <w:spacing w:val="-6"/>
        </w:rPr>
        <w:t xml:space="preserve"> </w:t>
      </w:r>
      <w:r>
        <w:rPr>
          <w:color w:val="2D74B5"/>
        </w:rPr>
        <w:t>in</w:t>
      </w:r>
      <w:r>
        <w:rPr>
          <w:color w:val="2D74B5"/>
          <w:spacing w:val="-6"/>
        </w:rPr>
        <w:t xml:space="preserve"> </w:t>
      </w:r>
      <w:r>
        <w:rPr>
          <w:color w:val="2D74B5"/>
        </w:rPr>
        <w:t>the</w:t>
      </w:r>
      <w:r>
        <w:rPr>
          <w:color w:val="2D74B5"/>
          <w:spacing w:val="-8"/>
        </w:rPr>
        <w:t xml:space="preserve"> </w:t>
      </w:r>
      <w:r>
        <w:rPr>
          <w:color w:val="2D74B5"/>
          <w:spacing w:val="-5"/>
        </w:rPr>
        <w:t>UK</w:t>
      </w:r>
    </w:p>
    <w:p w14:paraId="3B92B177" w14:textId="77777777" w:rsidR="000A6FCA" w:rsidRDefault="000A6FCA">
      <w:pPr>
        <w:pStyle w:val="BodyText"/>
        <w:spacing w:before="157"/>
        <w:rPr>
          <w:rFonts w:ascii="Calibri Light"/>
          <w:sz w:val="26"/>
        </w:rPr>
      </w:pPr>
    </w:p>
    <w:p w14:paraId="3B92B178" w14:textId="77777777" w:rsidR="000A6FCA" w:rsidRDefault="00FB1813">
      <w:pPr>
        <w:pStyle w:val="BodyText"/>
        <w:spacing w:before="1" w:line="360" w:lineRule="auto"/>
        <w:ind w:left="120" w:right="1436"/>
        <w:jc w:val="both"/>
      </w:pPr>
      <w:r>
        <w:t>In the UK, customer shopping habits have changed considerably. The joint market share of discount supermarkets has doubled to 10% in just three years (BBC, 2015). McKevitt (2015), acknowledged</w:t>
      </w:r>
      <w:r>
        <w:rPr>
          <w:spacing w:val="-5"/>
        </w:rPr>
        <w:t xml:space="preserve"> </w:t>
      </w:r>
      <w:r>
        <w:t>that</w:t>
      </w:r>
      <w:r>
        <w:rPr>
          <w:spacing w:val="-3"/>
        </w:rPr>
        <w:t xml:space="preserve"> </w:t>
      </w:r>
      <w:r>
        <w:t>in</w:t>
      </w:r>
      <w:r>
        <w:rPr>
          <w:spacing w:val="-5"/>
        </w:rPr>
        <w:t xml:space="preserve"> </w:t>
      </w:r>
      <w:r>
        <w:t>2012,</w:t>
      </w:r>
      <w:r>
        <w:rPr>
          <w:spacing w:val="-4"/>
        </w:rPr>
        <w:t xml:space="preserve"> </w:t>
      </w:r>
      <w:r>
        <w:t>Aldi</w:t>
      </w:r>
      <w:r>
        <w:rPr>
          <w:spacing w:val="-4"/>
        </w:rPr>
        <w:t xml:space="preserve"> </w:t>
      </w:r>
      <w:r>
        <w:t>and</w:t>
      </w:r>
      <w:r>
        <w:rPr>
          <w:spacing w:val="-5"/>
        </w:rPr>
        <w:t xml:space="preserve"> </w:t>
      </w:r>
      <w:r>
        <w:t>Lidl</w:t>
      </w:r>
      <w:r>
        <w:rPr>
          <w:spacing w:val="-6"/>
        </w:rPr>
        <w:t xml:space="preserve"> </w:t>
      </w:r>
      <w:r>
        <w:t>only</w:t>
      </w:r>
      <w:r>
        <w:rPr>
          <w:spacing w:val="-7"/>
        </w:rPr>
        <w:t xml:space="preserve"> </w:t>
      </w:r>
      <w:r>
        <w:t>held</w:t>
      </w:r>
      <w:r>
        <w:rPr>
          <w:spacing w:val="-3"/>
        </w:rPr>
        <w:t xml:space="preserve"> </w:t>
      </w:r>
      <w:r>
        <w:t>a</w:t>
      </w:r>
      <w:r>
        <w:rPr>
          <w:spacing w:val="-6"/>
        </w:rPr>
        <w:t xml:space="preserve"> </w:t>
      </w:r>
      <w:r>
        <w:t>5%</w:t>
      </w:r>
      <w:r>
        <w:rPr>
          <w:spacing w:val="-4"/>
        </w:rPr>
        <w:t xml:space="preserve"> </w:t>
      </w:r>
      <w:r>
        <w:t>share</w:t>
      </w:r>
      <w:r>
        <w:rPr>
          <w:spacing w:val="-3"/>
        </w:rPr>
        <w:t xml:space="preserve"> </w:t>
      </w:r>
      <w:r>
        <w:t>of</w:t>
      </w:r>
      <w:r>
        <w:rPr>
          <w:spacing w:val="-5"/>
        </w:rPr>
        <w:t xml:space="preserve"> </w:t>
      </w:r>
      <w:r>
        <w:t>the</w:t>
      </w:r>
      <w:r>
        <w:rPr>
          <w:spacing w:val="-6"/>
        </w:rPr>
        <w:t xml:space="preserve"> </w:t>
      </w:r>
      <w:proofErr w:type="gramStart"/>
      <w:r>
        <w:t>market</w:t>
      </w:r>
      <w:proofErr w:type="gramEnd"/>
      <w:r>
        <w:rPr>
          <w:spacing w:val="-2"/>
        </w:rPr>
        <w:t xml:space="preserve"> </w:t>
      </w:r>
      <w:r>
        <w:t>and</w:t>
      </w:r>
      <w:r>
        <w:rPr>
          <w:spacing w:val="-5"/>
        </w:rPr>
        <w:t xml:space="preserve"> </w:t>
      </w:r>
      <w:r>
        <w:t>it</w:t>
      </w:r>
      <w:r>
        <w:rPr>
          <w:spacing w:val="-5"/>
        </w:rPr>
        <w:t xml:space="preserve"> </w:t>
      </w:r>
      <w:r>
        <w:t>took</w:t>
      </w:r>
      <w:r>
        <w:rPr>
          <w:spacing w:val="-4"/>
        </w:rPr>
        <w:t xml:space="preserve"> </w:t>
      </w:r>
      <w:r>
        <w:t>them 9</w:t>
      </w:r>
      <w:r>
        <w:rPr>
          <w:spacing w:val="-2"/>
        </w:rPr>
        <w:t xml:space="preserve"> </w:t>
      </w:r>
      <w:r>
        <w:t>years</w:t>
      </w:r>
      <w:r>
        <w:rPr>
          <w:spacing w:val="-5"/>
        </w:rPr>
        <w:t xml:space="preserve"> </w:t>
      </w:r>
      <w:r>
        <w:t>to</w:t>
      </w:r>
      <w:r>
        <w:rPr>
          <w:spacing w:val="-4"/>
        </w:rPr>
        <w:t xml:space="preserve"> </w:t>
      </w:r>
      <w:r>
        <w:t>double</w:t>
      </w:r>
      <w:r>
        <w:rPr>
          <w:spacing w:val="-4"/>
        </w:rPr>
        <w:t xml:space="preserve"> </w:t>
      </w:r>
      <w:r>
        <w:t>their</w:t>
      </w:r>
      <w:r>
        <w:rPr>
          <w:spacing w:val="-4"/>
        </w:rPr>
        <w:t xml:space="preserve"> </w:t>
      </w:r>
      <w:r>
        <w:t>combined</w:t>
      </w:r>
      <w:r>
        <w:rPr>
          <w:spacing w:val="-4"/>
        </w:rPr>
        <w:t xml:space="preserve"> </w:t>
      </w:r>
      <w:r>
        <w:t>share.</w:t>
      </w:r>
      <w:r>
        <w:rPr>
          <w:spacing w:val="-3"/>
        </w:rPr>
        <w:t xml:space="preserve"> </w:t>
      </w:r>
      <w:r>
        <w:t>Aldi</w:t>
      </w:r>
      <w:r>
        <w:rPr>
          <w:spacing w:val="-3"/>
        </w:rPr>
        <w:t xml:space="preserve"> </w:t>
      </w:r>
      <w:r>
        <w:t>and</w:t>
      </w:r>
      <w:r>
        <w:rPr>
          <w:spacing w:val="-6"/>
        </w:rPr>
        <w:t xml:space="preserve"> </w:t>
      </w:r>
      <w:r>
        <w:t>Lidl</w:t>
      </w:r>
      <w:r>
        <w:rPr>
          <w:spacing w:val="-3"/>
        </w:rPr>
        <w:t xml:space="preserve"> </w:t>
      </w:r>
      <w:r>
        <w:t>are</w:t>
      </w:r>
      <w:r>
        <w:rPr>
          <w:spacing w:val="-4"/>
        </w:rPr>
        <w:t xml:space="preserve"> </w:t>
      </w:r>
      <w:r>
        <w:t>now</w:t>
      </w:r>
      <w:r>
        <w:rPr>
          <w:spacing w:val="-2"/>
        </w:rPr>
        <w:t xml:space="preserve"> </w:t>
      </w:r>
      <w:r>
        <w:t>attracting</w:t>
      </w:r>
      <w:r>
        <w:rPr>
          <w:spacing w:val="-5"/>
        </w:rPr>
        <w:t xml:space="preserve"> </w:t>
      </w:r>
      <w:r>
        <w:t>an</w:t>
      </w:r>
      <w:r>
        <w:rPr>
          <w:spacing w:val="-2"/>
        </w:rPr>
        <w:t xml:space="preserve"> </w:t>
      </w:r>
      <w:r>
        <w:t>additional</w:t>
      </w:r>
      <w:r>
        <w:rPr>
          <w:spacing w:val="-3"/>
        </w:rPr>
        <w:t xml:space="preserve"> </w:t>
      </w:r>
      <w:r>
        <w:t>million shoppers per week, with the average spend per trip increasing by 4% to £18.85. The discounters are showing no sign of stopping and plan to open 100 stores between them, to reach a wider British population (BBC, 2015).</w:t>
      </w:r>
    </w:p>
    <w:p w14:paraId="3B92B179" w14:textId="77777777" w:rsidR="000A6FCA" w:rsidRDefault="00FB1813">
      <w:pPr>
        <w:pStyle w:val="BodyText"/>
        <w:spacing w:before="159" w:line="360" w:lineRule="auto"/>
        <w:ind w:left="120" w:right="1441"/>
        <w:jc w:val="both"/>
      </w:pPr>
      <w:r>
        <w:t>Stevens (2014), suggests that customer shopping trends have changed, as shoppers now ‘shop</w:t>
      </w:r>
      <w:r>
        <w:rPr>
          <w:spacing w:val="-2"/>
        </w:rPr>
        <w:t xml:space="preserve"> </w:t>
      </w:r>
      <w:r>
        <w:t>to</w:t>
      </w:r>
      <w:r>
        <w:rPr>
          <w:spacing w:val="-1"/>
        </w:rPr>
        <w:t xml:space="preserve"> </w:t>
      </w:r>
      <w:r>
        <w:t>a</w:t>
      </w:r>
      <w:r>
        <w:rPr>
          <w:spacing w:val="-4"/>
        </w:rPr>
        <w:t xml:space="preserve"> </w:t>
      </w:r>
      <w:r>
        <w:t>budget,</w:t>
      </w:r>
      <w:r>
        <w:rPr>
          <w:spacing w:val="-4"/>
        </w:rPr>
        <w:t xml:space="preserve"> </w:t>
      </w:r>
      <w:r>
        <w:t>spread</w:t>
      </w:r>
      <w:r>
        <w:rPr>
          <w:spacing w:val="-1"/>
        </w:rPr>
        <w:t xml:space="preserve"> </w:t>
      </w:r>
      <w:r>
        <w:t>over</w:t>
      </w:r>
      <w:r>
        <w:rPr>
          <w:spacing w:val="-4"/>
        </w:rPr>
        <w:t xml:space="preserve"> </w:t>
      </w:r>
      <w:r>
        <w:t>the</w:t>
      </w:r>
      <w:r>
        <w:rPr>
          <w:spacing w:val="-4"/>
        </w:rPr>
        <w:t xml:space="preserve"> </w:t>
      </w:r>
      <w:r>
        <w:t>week</w:t>
      </w:r>
      <w:r>
        <w:rPr>
          <w:spacing w:val="-3"/>
        </w:rPr>
        <w:t xml:space="preserve"> </w:t>
      </w:r>
      <w:r>
        <w:t>and</w:t>
      </w:r>
      <w:r>
        <w:rPr>
          <w:spacing w:val="-1"/>
        </w:rPr>
        <w:t xml:space="preserve"> </w:t>
      </w:r>
      <w:r>
        <w:t>in</w:t>
      </w:r>
      <w:r>
        <w:rPr>
          <w:spacing w:val="-1"/>
        </w:rPr>
        <w:t xml:space="preserve"> </w:t>
      </w:r>
      <w:r>
        <w:t>a</w:t>
      </w:r>
      <w:r>
        <w:rPr>
          <w:spacing w:val="-4"/>
        </w:rPr>
        <w:t xml:space="preserve"> </w:t>
      </w:r>
      <w:r>
        <w:t>simpler</w:t>
      </w:r>
      <w:r>
        <w:rPr>
          <w:spacing w:val="-3"/>
        </w:rPr>
        <w:t xml:space="preserve"> </w:t>
      </w:r>
      <w:r>
        <w:t>format’</w:t>
      </w:r>
      <w:r>
        <w:rPr>
          <w:spacing w:val="-2"/>
        </w:rPr>
        <w:t xml:space="preserve"> </w:t>
      </w:r>
      <w:r>
        <w:t>(Wallop,</w:t>
      </w:r>
      <w:r>
        <w:rPr>
          <w:spacing w:val="-4"/>
        </w:rPr>
        <w:t xml:space="preserve"> </w:t>
      </w:r>
      <w:r>
        <w:t>2014).</w:t>
      </w:r>
      <w:r>
        <w:rPr>
          <w:spacing w:val="-3"/>
        </w:rPr>
        <w:t xml:space="preserve"> </w:t>
      </w:r>
      <w:r>
        <w:t>Don (2015) confirms this view by acknowledging that the once traditional Friday and Saturday shop has declined, whilst midweek shopping is growing, indicating that more customers are convenience shopping. With many shoppers now do a ‘top up shop’ rather than the usual ‘weekly shop’, it has been reported that the younger demographic shopper has also moved to convenience shopping, with the suggestion that this may be due to an</w:t>
      </w:r>
      <w:r>
        <w:rPr>
          <w:spacing w:val="40"/>
        </w:rPr>
        <w:t xml:space="preserve"> </w:t>
      </w:r>
      <w:r>
        <w:t>increase in spontaneous cooking (The Grocer, 2015).</w:t>
      </w:r>
    </w:p>
    <w:p w14:paraId="3B92B17A" w14:textId="77777777" w:rsidR="000A6FCA" w:rsidRDefault="000A6FCA">
      <w:pPr>
        <w:spacing w:line="360" w:lineRule="auto"/>
        <w:jc w:val="both"/>
        <w:sectPr w:rsidR="000A6FCA">
          <w:pgSz w:w="11910" w:h="16840"/>
          <w:pgMar w:top="1400" w:right="0" w:bottom="1200" w:left="1320" w:header="0" w:footer="1000" w:gutter="0"/>
          <w:cols w:space="720"/>
        </w:sectPr>
      </w:pPr>
    </w:p>
    <w:p w14:paraId="3B92B17B" w14:textId="77777777" w:rsidR="000A6FCA" w:rsidRDefault="00FB1813">
      <w:pPr>
        <w:pStyle w:val="BodyText"/>
        <w:spacing w:before="41" w:line="360" w:lineRule="auto"/>
        <w:ind w:left="120" w:right="1433"/>
        <w:jc w:val="both"/>
      </w:pPr>
      <w:r>
        <w:lastRenderedPageBreak/>
        <w:t>Convenience shopping is an increasing trend, particularly as 16% of consumers in a nationwide</w:t>
      </w:r>
      <w:r>
        <w:rPr>
          <w:spacing w:val="-8"/>
        </w:rPr>
        <w:t xml:space="preserve"> </w:t>
      </w:r>
      <w:r>
        <w:t>survey</w:t>
      </w:r>
      <w:r>
        <w:rPr>
          <w:spacing w:val="-7"/>
        </w:rPr>
        <w:t xml:space="preserve"> </w:t>
      </w:r>
      <w:r>
        <w:t>confirmed</w:t>
      </w:r>
      <w:r>
        <w:rPr>
          <w:spacing w:val="-7"/>
        </w:rPr>
        <w:t xml:space="preserve"> </w:t>
      </w:r>
      <w:r>
        <w:t>they</w:t>
      </w:r>
      <w:r>
        <w:rPr>
          <w:spacing w:val="-7"/>
        </w:rPr>
        <w:t xml:space="preserve"> </w:t>
      </w:r>
      <w:r>
        <w:t>never</w:t>
      </w:r>
      <w:r>
        <w:rPr>
          <w:spacing w:val="-8"/>
        </w:rPr>
        <w:t xml:space="preserve"> </w:t>
      </w:r>
      <w:r>
        <w:t>use</w:t>
      </w:r>
      <w:r>
        <w:rPr>
          <w:spacing w:val="-8"/>
        </w:rPr>
        <w:t xml:space="preserve"> </w:t>
      </w:r>
      <w:r>
        <w:t>a</w:t>
      </w:r>
      <w:r>
        <w:rPr>
          <w:spacing w:val="-6"/>
        </w:rPr>
        <w:t xml:space="preserve"> </w:t>
      </w:r>
      <w:r>
        <w:t>shopping</w:t>
      </w:r>
      <w:r>
        <w:rPr>
          <w:spacing w:val="-7"/>
        </w:rPr>
        <w:t xml:space="preserve"> </w:t>
      </w:r>
      <w:r>
        <w:t>list</w:t>
      </w:r>
      <w:r>
        <w:rPr>
          <w:spacing w:val="-5"/>
        </w:rPr>
        <w:t xml:space="preserve"> </w:t>
      </w:r>
      <w:r>
        <w:t>and</w:t>
      </w:r>
      <w:r>
        <w:rPr>
          <w:spacing w:val="-8"/>
        </w:rPr>
        <w:t xml:space="preserve"> </w:t>
      </w:r>
      <w:r>
        <w:t>60%</w:t>
      </w:r>
      <w:r>
        <w:rPr>
          <w:spacing w:val="-8"/>
        </w:rPr>
        <w:t xml:space="preserve"> </w:t>
      </w:r>
      <w:r>
        <w:t>only</w:t>
      </w:r>
      <w:r>
        <w:rPr>
          <w:spacing w:val="-9"/>
        </w:rPr>
        <w:t xml:space="preserve"> </w:t>
      </w:r>
      <w:r>
        <w:t>write</w:t>
      </w:r>
      <w:r>
        <w:rPr>
          <w:spacing w:val="-8"/>
        </w:rPr>
        <w:t xml:space="preserve"> </w:t>
      </w:r>
      <w:r>
        <w:t>down</w:t>
      </w:r>
      <w:r>
        <w:rPr>
          <w:spacing w:val="-8"/>
        </w:rPr>
        <w:t xml:space="preserve"> </w:t>
      </w:r>
      <w:r>
        <w:t>the</w:t>
      </w:r>
      <w:r>
        <w:rPr>
          <w:spacing w:val="-8"/>
        </w:rPr>
        <w:t xml:space="preserve"> </w:t>
      </w:r>
      <w:r>
        <w:t>key products they require (The Grocer, 2015). IGD figures show the convenience market is now worth £37.7 billion, with forecasted growth of 17% to £44.1 billion by 2020 (Don, 2015). In response to this consumer trend, Aldi have recently started to open convenience stores, which are smaller than their usual 10,000 square feet stores whilst still offering customer parking (Halliwell, 2013).</w:t>
      </w:r>
    </w:p>
    <w:p w14:paraId="3B92B17C" w14:textId="77777777" w:rsidR="000A6FCA" w:rsidRDefault="00FB1813">
      <w:pPr>
        <w:pStyle w:val="BodyText"/>
        <w:spacing w:before="159" w:line="360" w:lineRule="auto"/>
        <w:ind w:left="120" w:right="1434"/>
        <w:jc w:val="both"/>
      </w:pPr>
      <w:r>
        <w:t>Consumers</w:t>
      </w:r>
      <w:r>
        <w:rPr>
          <w:spacing w:val="-9"/>
        </w:rPr>
        <w:t xml:space="preserve"> </w:t>
      </w:r>
      <w:r>
        <w:t>now</w:t>
      </w:r>
      <w:r>
        <w:rPr>
          <w:spacing w:val="-5"/>
        </w:rPr>
        <w:t xml:space="preserve"> </w:t>
      </w:r>
      <w:r>
        <w:t>choose</w:t>
      </w:r>
      <w:r>
        <w:rPr>
          <w:spacing w:val="-8"/>
        </w:rPr>
        <w:t xml:space="preserve"> </w:t>
      </w:r>
      <w:r>
        <w:t>not</w:t>
      </w:r>
      <w:r>
        <w:rPr>
          <w:spacing w:val="-7"/>
        </w:rPr>
        <w:t xml:space="preserve"> </w:t>
      </w:r>
      <w:r>
        <w:t>to</w:t>
      </w:r>
      <w:r>
        <w:rPr>
          <w:spacing w:val="-6"/>
        </w:rPr>
        <w:t xml:space="preserve"> </w:t>
      </w:r>
      <w:r>
        <w:t>travel</w:t>
      </w:r>
      <w:r>
        <w:rPr>
          <w:spacing w:val="-6"/>
        </w:rPr>
        <w:t xml:space="preserve"> </w:t>
      </w:r>
      <w:r>
        <w:t>any</w:t>
      </w:r>
      <w:r>
        <w:rPr>
          <w:spacing w:val="-7"/>
        </w:rPr>
        <w:t xml:space="preserve"> </w:t>
      </w:r>
      <w:r>
        <w:t>unnecessary</w:t>
      </w:r>
      <w:r>
        <w:rPr>
          <w:spacing w:val="-7"/>
        </w:rPr>
        <w:t xml:space="preserve"> </w:t>
      </w:r>
      <w:r>
        <w:t>distance</w:t>
      </w:r>
      <w:r>
        <w:rPr>
          <w:spacing w:val="-8"/>
        </w:rPr>
        <w:t xml:space="preserve"> </w:t>
      </w:r>
      <w:r>
        <w:t>to</w:t>
      </w:r>
      <w:r>
        <w:rPr>
          <w:spacing w:val="-6"/>
        </w:rPr>
        <w:t xml:space="preserve"> </w:t>
      </w:r>
      <w:r>
        <w:t>a</w:t>
      </w:r>
      <w:r>
        <w:rPr>
          <w:spacing w:val="-6"/>
        </w:rPr>
        <w:t xml:space="preserve"> </w:t>
      </w:r>
      <w:r>
        <w:t>supermarket,</w:t>
      </w:r>
      <w:r>
        <w:rPr>
          <w:spacing w:val="-6"/>
        </w:rPr>
        <w:t xml:space="preserve"> </w:t>
      </w:r>
      <w:r>
        <w:t>unless</w:t>
      </w:r>
      <w:r>
        <w:rPr>
          <w:spacing w:val="-6"/>
        </w:rPr>
        <w:t xml:space="preserve"> </w:t>
      </w:r>
      <w:r>
        <w:t>they are</w:t>
      </w:r>
      <w:r>
        <w:rPr>
          <w:spacing w:val="-10"/>
        </w:rPr>
        <w:t xml:space="preserve"> </w:t>
      </w:r>
      <w:proofErr w:type="gramStart"/>
      <w:r>
        <w:t>fairly</w:t>
      </w:r>
      <w:r>
        <w:rPr>
          <w:spacing w:val="-9"/>
        </w:rPr>
        <w:t xml:space="preserve"> </w:t>
      </w:r>
      <w:r>
        <w:t>certain</w:t>
      </w:r>
      <w:proofErr w:type="gramEnd"/>
      <w:r>
        <w:rPr>
          <w:spacing w:val="-10"/>
        </w:rPr>
        <w:t xml:space="preserve"> </w:t>
      </w:r>
      <w:r>
        <w:t>that</w:t>
      </w:r>
      <w:r>
        <w:rPr>
          <w:spacing w:val="-10"/>
        </w:rPr>
        <w:t xml:space="preserve"> </w:t>
      </w:r>
      <w:r>
        <w:t>they</w:t>
      </w:r>
      <w:r>
        <w:rPr>
          <w:spacing w:val="-9"/>
        </w:rPr>
        <w:t xml:space="preserve"> </w:t>
      </w:r>
      <w:r>
        <w:t>will</w:t>
      </w:r>
      <w:r>
        <w:rPr>
          <w:spacing w:val="-11"/>
        </w:rPr>
        <w:t xml:space="preserve"> </w:t>
      </w:r>
      <w:r>
        <w:t>be</w:t>
      </w:r>
      <w:r>
        <w:rPr>
          <w:spacing w:val="-8"/>
        </w:rPr>
        <w:t xml:space="preserve"> </w:t>
      </w:r>
      <w:r>
        <w:t>able</w:t>
      </w:r>
      <w:r>
        <w:rPr>
          <w:spacing w:val="-11"/>
        </w:rPr>
        <w:t xml:space="preserve"> </w:t>
      </w:r>
      <w:r>
        <w:t>to</w:t>
      </w:r>
      <w:r>
        <w:rPr>
          <w:spacing w:val="-8"/>
        </w:rPr>
        <w:t xml:space="preserve"> </w:t>
      </w:r>
      <w:r>
        <w:t>get</w:t>
      </w:r>
      <w:r>
        <w:rPr>
          <w:spacing w:val="-9"/>
        </w:rPr>
        <w:t xml:space="preserve"> </w:t>
      </w:r>
      <w:r>
        <w:t>everything</w:t>
      </w:r>
      <w:r>
        <w:rPr>
          <w:spacing w:val="-14"/>
        </w:rPr>
        <w:t xml:space="preserve"> </w:t>
      </w:r>
      <w:r>
        <w:t>they</w:t>
      </w:r>
      <w:r>
        <w:rPr>
          <w:spacing w:val="-11"/>
        </w:rPr>
        <w:t xml:space="preserve"> </w:t>
      </w:r>
      <w:r>
        <w:t>want</w:t>
      </w:r>
      <w:r>
        <w:rPr>
          <w:spacing w:val="-12"/>
        </w:rPr>
        <w:t xml:space="preserve"> </w:t>
      </w:r>
      <w:r>
        <w:t>due</w:t>
      </w:r>
      <w:r>
        <w:rPr>
          <w:spacing w:val="-13"/>
        </w:rPr>
        <w:t xml:space="preserve"> </w:t>
      </w:r>
      <w:r>
        <w:t>to</w:t>
      </w:r>
      <w:r>
        <w:rPr>
          <w:spacing w:val="-11"/>
        </w:rPr>
        <w:t xml:space="preserve"> </w:t>
      </w:r>
      <w:r>
        <w:t>the</w:t>
      </w:r>
      <w:r>
        <w:rPr>
          <w:spacing w:val="-8"/>
        </w:rPr>
        <w:t xml:space="preserve"> </w:t>
      </w:r>
      <w:r>
        <w:t>increasing</w:t>
      </w:r>
      <w:r>
        <w:rPr>
          <w:spacing w:val="-11"/>
        </w:rPr>
        <w:t xml:space="preserve"> </w:t>
      </w:r>
      <w:r>
        <w:t>trend of convenience shopping (Vizard 2014). Aldi and Lidl’s strategy is to offer competitive prices in</w:t>
      </w:r>
      <w:r>
        <w:rPr>
          <w:spacing w:val="-8"/>
        </w:rPr>
        <w:t xml:space="preserve"> </w:t>
      </w:r>
      <w:r>
        <w:t>stores</w:t>
      </w:r>
      <w:r>
        <w:rPr>
          <w:spacing w:val="-11"/>
        </w:rPr>
        <w:t xml:space="preserve"> </w:t>
      </w:r>
      <w:r>
        <w:t>located</w:t>
      </w:r>
      <w:r>
        <w:rPr>
          <w:spacing w:val="-10"/>
        </w:rPr>
        <w:t xml:space="preserve"> </w:t>
      </w:r>
      <w:r>
        <w:t>close</w:t>
      </w:r>
      <w:r>
        <w:rPr>
          <w:spacing w:val="-10"/>
        </w:rPr>
        <w:t xml:space="preserve"> </w:t>
      </w:r>
      <w:r>
        <w:t>to</w:t>
      </w:r>
      <w:r>
        <w:rPr>
          <w:spacing w:val="-13"/>
        </w:rPr>
        <w:t xml:space="preserve"> </w:t>
      </w:r>
      <w:r>
        <w:t>where</w:t>
      </w:r>
      <w:r>
        <w:rPr>
          <w:spacing w:val="-11"/>
        </w:rPr>
        <w:t xml:space="preserve"> </w:t>
      </w:r>
      <w:r>
        <w:t>people</w:t>
      </w:r>
      <w:r>
        <w:rPr>
          <w:spacing w:val="-11"/>
        </w:rPr>
        <w:t xml:space="preserve"> </w:t>
      </w:r>
      <w:r>
        <w:t>live,</w:t>
      </w:r>
      <w:r>
        <w:rPr>
          <w:spacing w:val="-11"/>
        </w:rPr>
        <w:t xml:space="preserve"> </w:t>
      </w:r>
      <w:r>
        <w:t>which</w:t>
      </w:r>
      <w:r>
        <w:rPr>
          <w:spacing w:val="-10"/>
        </w:rPr>
        <w:t xml:space="preserve"> </w:t>
      </w:r>
      <w:r>
        <w:t>have</w:t>
      </w:r>
      <w:r>
        <w:rPr>
          <w:spacing w:val="-11"/>
        </w:rPr>
        <w:t xml:space="preserve"> </w:t>
      </w:r>
      <w:r>
        <w:t>smaller</w:t>
      </w:r>
      <w:r>
        <w:rPr>
          <w:spacing w:val="-8"/>
        </w:rPr>
        <w:t xml:space="preserve"> </w:t>
      </w:r>
      <w:r>
        <w:t>square</w:t>
      </w:r>
      <w:r>
        <w:rPr>
          <w:spacing w:val="-11"/>
        </w:rPr>
        <w:t xml:space="preserve"> </w:t>
      </w:r>
      <w:r>
        <w:t>footage</w:t>
      </w:r>
      <w:r>
        <w:rPr>
          <w:spacing w:val="-8"/>
        </w:rPr>
        <w:t xml:space="preserve"> </w:t>
      </w:r>
      <w:r>
        <w:t>and</w:t>
      </w:r>
      <w:r>
        <w:rPr>
          <w:spacing w:val="-10"/>
        </w:rPr>
        <w:t xml:space="preserve"> </w:t>
      </w:r>
      <w:r>
        <w:t xml:space="preserve">therefore quicker to get around (Craven, 2014), in comparison to large supermarket stores, which are generally located in </w:t>
      </w:r>
      <w:proofErr w:type="gramStart"/>
      <w:r>
        <w:t>out of town</w:t>
      </w:r>
      <w:proofErr w:type="gramEnd"/>
      <w:r>
        <w:t xml:space="preserve"> locations. Tesco has a presence in every single postcode in the UK (</w:t>
      </w:r>
      <w:proofErr w:type="spellStart"/>
      <w:r>
        <w:t>Marketline</w:t>
      </w:r>
      <w:proofErr w:type="spellEnd"/>
      <w:r>
        <w:t xml:space="preserve">, 2014), and actively targets a large proportion of UK shoppers. However, convenience shopping in general has also </w:t>
      </w:r>
      <w:r>
        <w:t xml:space="preserve">been </w:t>
      </w:r>
      <w:proofErr w:type="spellStart"/>
      <w:r>
        <w:t>fuelled</w:t>
      </w:r>
      <w:proofErr w:type="spellEnd"/>
      <w:r>
        <w:t xml:space="preserve"> by the availability of these smaller stores,</w:t>
      </w:r>
      <w:r>
        <w:rPr>
          <w:spacing w:val="-14"/>
        </w:rPr>
        <w:t xml:space="preserve"> </w:t>
      </w:r>
      <w:r>
        <w:t>as</w:t>
      </w:r>
      <w:r>
        <w:rPr>
          <w:spacing w:val="-14"/>
        </w:rPr>
        <w:t xml:space="preserve"> </w:t>
      </w:r>
      <w:r>
        <w:t>consumers</w:t>
      </w:r>
      <w:r>
        <w:rPr>
          <w:spacing w:val="-13"/>
        </w:rPr>
        <w:t xml:space="preserve"> </w:t>
      </w:r>
      <w:r>
        <w:t>now</w:t>
      </w:r>
      <w:r>
        <w:rPr>
          <w:spacing w:val="-14"/>
        </w:rPr>
        <w:t xml:space="preserve"> </w:t>
      </w:r>
      <w:r>
        <w:t>make</w:t>
      </w:r>
      <w:r>
        <w:rPr>
          <w:spacing w:val="-13"/>
        </w:rPr>
        <w:t xml:space="preserve"> </w:t>
      </w:r>
      <w:r>
        <w:t>more</w:t>
      </w:r>
      <w:r>
        <w:rPr>
          <w:spacing w:val="-14"/>
        </w:rPr>
        <w:t xml:space="preserve"> </w:t>
      </w:r>
      <w:r>
        <w:t>frequent</w:t>
      </w:r>
      <w:r>
        <w:rPr>
          <w:spacing w:val="-13"/>
        </w:rPr>
        <w:t xml:space="preserve"> </w:t>
      </w:r>
      <w:r>
        <w:t>shopping</w:t>
      </w:r>
      <w:r>
        <w:rPr>
          <w:spacing w:val="-14"/>
        </w:rPr>
        <w:t xml:space="preserve"> </w:t>
      </w:r>
      <w:r>
        <w:t>trips,</w:t>
      </w:r>
      <w:r>
        <w:rPr>
          <w:spacing w:val="-14"/>
        </w:rPr>
        <w:t xml:space="preserve"> </w:t>
      </w:r>
      <w:r>
        <w:t>rather</w:t>
      </w:r>
      <w:r>
        <w:rPr>
          <w:spacing w:val="-13"/>
        </w:rPr>
        <w:t xml:space="preserve"> </w:t>
      </w:r>
      <w:r>
        <w:t>than</w:t>
      </w:r>
      <w:r>
        <w:rPr>
          <w:spacing w:val="-14"/>
        </w:rPr>
        <w:t xml:space="preserve"> </w:t>
      </w:r>
      <w:r>
        <w:t>making</w:t>
      </w:r>
      <w:r>
        <w:rPr>
          <w:spacing w:val="-13"/>
        </w:rPr>
        <w:t xml:space="preserve"> </w:t>
      </w:r>
      <w:r>
        <w:t>one</w:t>
      </w:r>
      <w:r>
        <w:rPr>
          <w:spacing w:val="-14"/>
        </w:rPr>
        <w:t xml:space="preserve"> </w:t>
      </w:r>
      <w:r>
        <w:t xml:space="preserve">weekly trip to an </w:t>
      </w:r>
      <w:proofErr w:type="gramStart"/>
      <w:r>
        <w:t>out of town</w:t>
      </w:r>
      <w:proofErr w:type="gramEnd"/>
      <w:r>
        <w:t xml:space="preserve"> supermarket (Ruddick, 2015).</w:t>
      </w:r>
    </w:p>
    <w:p w14:paraId="3B92B17D" w14:textId="77777777" w:rsidR="000A6FCA" w:rsidRDefault="00FB1813">
      <w:pPr>
        <w:pStyle w:val="BodyText"/>
        <w:spacing w:before="162" w:line="360" w:lineRule="auto"/>
        <w:ind w:left="120" w:right="1435"/>
        <w:jc w:val="both"/>
      </w:pPr>
      <w:r>
        <w:t>Supermarkets generally offer a wide range of products for weekly shoppers, however, the German competitors Aldi and Lidl have strategically aimed at ‘little but often shoppers’ with a more limited range of products whilst still including high quality goods (BBC, 2015). Copestake (2015), has identified that due to demand, a typical Aldi store which previously offered consumers 800 items has now increased its product range to 1,200 items. However, this is still significantly less than the supermarket giant Te</w:t>
      </w:r>
      <w:r>
        <w:t>sco, which holds approximately 50,000 items, leading critics to suggest that it overstocks its stores and offers far too much choice (BBC, 2015).</w:t>
      </w:r>
    </w:p>
    <w:p w14:paraId="3B92B17E" w14:textId="77777777" w:rsidR="000A6FCA" w:rsidRDefault="00FB1813">
      <w:pPr>
        <w:pStyle w:val="BodyText"/>
        <w:spacing w:before="162" w:line="360" w:lineRule="auto"/>
        <w:ind w:left="120" w:right="1434"/>
        <w:jc w:val="both"/>
      </w:pPr>
      <w:r>
        <w:t>Whilst the popularity of Aldi and Lidl has been related to the difficult economic times consumers</w:t>
      </w:r>
      <w:r>
        <w:rPr>
          <w:spacing w:val="-11"/>
        </w:rPr>
        <w:t xml:space="preserve"> </w:t>
      </w:r>
      <w:r>
        <w:t>experienced</w:t>
      </w:r>
      <w:r>
        <w:rPr>
          <w:spacing w:val="-10"/>
        </w:rPr>
        <w:t xml:space="preserve"> </w:t>
      </w:r>
      <w:r>
        <w:t>during</w:t>
      </w:r>
      <w:r>
        <w:rPr>
          <w:spacing w:val="-11"/>
        </w:rPr>
        <w:t xml:space="preserve"> </w:t>
      </w:r>
      <w:r>
        <w:t>the</w:t>
      </w:r>
      <w:r>
        <w:rPr>
          <w:spacing w:val="-11"/>
        </w:rPr>
        <w:t xml:space="preserve"> </w:t>
      </w:r>
      <w:r>
        <w:t>recession</w:t>
      </w:r>
      <w:r>
        <w:rPr>
          <w:spacing w:val="-9"/>
        </w:rPr>
        <w:t xml:space="preserve"> </w:t>
      </w:r>
      <w:r>
        <w:t>(Retail</w:t>
      </w:r>
      <w:r>
        <w:rPr>
          <w:spacing w:val="-10"/>
        </w:rPr>
        <w:t xml:space="preserve"> </w:t>
      </w:r>
      <w:r>
        <w:t>Gazette,</w:t>
      </w:r>
      <w:r>
        <w:rPr>
          <w:spacing w:val="-11"/>
        </w:rPr>
        <w:t xml:space="preserve"> </w:t>
      </w:r>
      <w:r>
        <w:t>2014),</w:t>
      </w:r>
      <w:r>
        <w:rPr>
          <w:spacing w:val="-10"/>
        </w:rPr>
        <w:t xml:space="preserve"> </w:t>
      </w:r>
      <w:r>
        <w:t>Aldi</w:t>
      </w:r>
      <w:r>
        <w:rPr>
          <w:spacing w:val="-11"/>
        </w:rPr>
        <w:t xml:space="preserve"> </w:t>
      </w:r>
      <w:r>
        <w:t>and</w:t>
      </w:r>
      <w:r>
        <w:rPr>
          <w:spacing w:val="-9"/>
        </w:rPr>
        <w:t xml:space="preserve"> </w:t>
      </w:r>
      <w:r>
        <w:t>Lidl</w:t>
      </w:r>
      <w:r>
        <w:rPr>
          <w:spacing w:val="-11"/>
        </w:rPr>
        <w:t xml:space="preserve"> </w:t>
      </w:r>
      <w:r>
        <w:t>are</w:t>
      </w:r>
      <w:r>
        <w:rPr>
          <w:spacing w:val="-10"/>
        </w:rPr>
        <w:t xml:space="preserve"> </w:t>
      </w:r>
      <w:r>
        <w:t>now</w:t>
      </w:r>
      <w:r>
        <w:rPr>
          <w:spacing w:val="-9"/>
        </w:rPr>
        <w:t xml:space="preserve"> </w:t>
      </w:r>
      <w:r>
        <w:t>also reaching</w:t>
      </w:r>
      <w:r>
        <w:rPr>
          <w:spacing w:val="-12"/>
        </w:rPr>
        <w:t xml:space="preserve"> </w:t>
      </w:r>
      <w:r>
        <w:t>a</w:t>
      </w:r>
      <w:r>
        <w:rPr>
          <w:spacing w:val="-12"/>
        </w:rPr>
        <w:t xml:space="preserve"> </w:t>
      </w:r>
      <w:r>
        <w:t>wider</w:t>
      </w:r>
      <w:r>
        <w:rPr>
          <w:spacing w:val="-11"/>
        </w:rPr>
        <w:t xml:space="preserve"> </w:t>
      </w:r>
      <w:r>
        <w:t>audience</w:t>
      </w:r>
      <w:r>
        <w:rPr>
          <w:spacing w:val="-9"/>
        </w:rPr>
        <w:t xml:space="preserve"> </w:t>
      </w:r>
      <w:r>
        <w:t>by</w:t>
      </w:r>
      <w:r>
        <w:rPr>
          <w:spacing w:val="-13"/>
        </w:rPr>
        <w:t xml:space="preserve"> </w:t>
      </w:r>
      <w:r>
        <w:t>encouraging</w:t>
      </w:r>
      <w:r>
        <w:rPr>
          <w:spacing w:val="-10"/>
        </w:rPr>
        <w:t xml:space="preserve"> </w:t>
      </w:r>
      <w:r>
        <w:t>all</w:t>
      </w:r>
      <w:r>
        <w:rPr>
          <w:spacing w:val="-10"/>
        </w:rPr>
        <w:t xml:space="preserve"> </w:t>
      </w:r>
      <w:r>
        <w:t>consumers</w:t>
      </w:r>
      <w:r>
        <w:rPr>
          <w:spacing w:val="-12"/>
        </w:rPr>
        <w:t xml:space="preserve"> </w:t>
      </w:r>
      <w:r>
        <w:t>to</w:t>
      </w:r>
      <w:r>
        <w:rPr>
          <w:spacing w:val="-12"/>
        </w:rPr>
        <w:t xml:space="preserve"> </w:t>
      </w:r>
      <w:r>
        <w:t>shop</w:t>
      </w:r>
      <w:r>
        <w:rPr>
          <w:spacing w:val="-10"/>
        </w:rPr>
        <w:t xml:space="preserve"> </w:t>
      </w:r>
      <w:r>
        <w:t>around</w:t>
      </w:r>
      <w:r>
        <w:rPr>
          <w:spacing w:val="-9"/>
        </w:rPr>
        <w:t xml:space="preserve"> </w:t>
      </w:r>
      <w:r>
        <w:t>(Wallop,</w:t>
      </w:r>
      <w:r>
        <w:rPr>
          <w:spacing w:val="-12"/>
        </w:rPr>
        <w:t xml:space="preserve"> </w:t>
      </w:r>
      <w:r>
        <w:t>2014).</w:t>
      </w:r>
      <w:r>
        <w:rPr>
          <w:spacing w:val="-11"/>
        </w:rPr>
        <w:t xml:space="preserve"> </w:t>
      </w:r>
      <w:r>
        <w:t>They are</w:t>
      </w:r>
      <w:r>
        <w:rPr>
          <w:spacing w:val="-14"/>
        </w:rPr>
        <w:t xml:space="preserve"> </w:t>
      </w:r>
      <w:r>
        <w:t>gaining</w:t>
      </w:r>
      <w:r>
        <w:rPr>
          <w:spacing w:val="-14"/>
        </w:rPr>
        <w:t xml:space="preserve"> </w:t>
      </w:r>
      <w:r>
        <w:t>further</w:t>
      </w:r>
      <w:r>
        <w:rPr>
          <w:spacing w:val="-13"/>
        </w:rPr>
        <w:t xml:space="preserve"> </w:t>
      </w:r>
      <w:r>
        <w:t>market</w:t>
      </w:r>
      <w:r>
        <w:rPr>
          <w:spacing w:val="-14"/>
        </w:rPr>
        <w:t xml:space="preserve"> </w:t>
      </w:r>
      <w:r>
        <w:t>share</w:t>
      </w:r>
      <w:r>
        <w:rPr>
          <w:spacing w:val="-13"/>
        </w:rPr>
        <w:t xml:space="preserve"> </w:t>
      </w:r>
      <w:r>
        <w:t>by</w:t>
      </w:r>
      <w:r>
        <w:rPr>
          <w:spacing w:val="-13"/>
        </w:rPr>
        <w:t xml:space="preserve"> </w:t>
      </w:r>
      <w:r>
        <w:t>recently</w:t>
      </w:r>
      <w:r>
        <w:rPr>
          <w:spacing w:val="-12"/>
        </w:rPr>
        <w:t xml:space="preserve"> </w:t>
      </w:r>
      <w:r>
        <w:t>attracting</w:t>
      </w:r>
      <w:r>
        <w:rPr>
          <w:spacing w:val="-14"/>
        </w:rPr>
        <w:t xml:space="preserve"> </w:t>
      </w:r>
      <w:r>
        <w:t>‘</w:t>
      </w:r>
      <w:proofErr w:type="gramStart"/>
      <w:r>
        <w:t>middle</w:t>
      </w:r>
      <w:r>
        <w:rPr>
          <w:spacing w:val="-13"/>
        </w:rPr>
        <w:t xml:space="preserve"> </w:t>
      </w:r>
      <w:r>
        <w:t>and</w:t>
      </w:r>
      <w:r>
        <w:rPr>
          <w:spacing w:val="-13"/>
        </w:rPr>
        <w:t xml:space="preserve"> </w:t>
      </w:r>
      <w:r>
        <w:t>upper</w:t>
      </w:r>
      <w:r>
        <w:rPr>
          <w:spacing w:val="-13"/>
        </w:rPr>
        <w:t xml:space="preserve"> </w:t>
      </w:r>
      <w:r>
        <w:t>class</w:t>
      </w:r>
      <w:proofErr w:type="gramEnd"/>
      <w:r>
        <w:rPr>
          <w:spacing w:val="-12"/>
        </w:rPr>
        <w:t xml:space="preserve"> </w:t>
      </w:r>
      <w:r>
        <w:t>shoppers’</w:t>
      </w:r>
      <w:r>
        <w:rPr>
          <w:spacing w:val="-14"/>
        </w:rPr>
        <w:t xml:space="preserve"> </w:t>
      </w:r>
      <w:r>
        <w:t xml:space="preserve">with their award winning wine, lobster tails and Belgian chocolates (BBC, 2015). This trend is statistically supported, as more than 31% of shoppers at Aldi and Lidl are now from the </w:t>
      </w:r>
      <w:proofErr w:type="gramStart"/>
      <w:r>
        <w:t>AB</w:t>
      </w:r>
      <w:proofErr w:type="gramEnd"/>
    </w:p>
    <w:p w14:paraId="3B92B17F" w14:textId="77777777" w:rsidR="000A6FCA" w:rsidRDefault="000A6FCA">
      <w:pPr>
        <w:spacing w:line="360" w:lineRule="auto"/>
        <w:jc w:val="both"/>
        <w:sectPr w:rsidR="000A6FCA">
          <w:pgSz w:w="11910" w:h="16840"/>
          <w:pgMar w:top="1380" w:right="0" w:bottom="1200" w:left="1320" w:header="0" w:footer="1000" w:gutter="0"/>
          <w:cols w:space="720"/>
        </w:sectPr>
      </w:pPr>
    </w:p>
    <w:p w14:paraId="3B92B180" w14:textId="77777777" w:rsidR="000A6FCA" w:rsidRDefault="00FB1813">
      <w:pPr>
        <w:pStyle w:val="BodyText"/>
        <w:spacing w:before="41" w:line="360" w:lineRule="auto"/>
        <w:ind w:left="120" w:right="1435"/>
        <w:jc w:val="both"/>
      </w:pPr>
      <w:r>
        <w:lastRenderedPageBreak/>
        <w:t>demographic (A being upper class, B being middle class), (Shadbolt, 2015). This can be compared to figures from two years ago, which show this segment was only represented by 12% shopping at Aldi and Lidl. This trend has also been supported by middle class people on holiday</w:t>
      </w:r>
      <w:r>
        <w:rPr>
          <w:spacing w:val="-14"/>
        </w:rPr>
        <w:t xml:space="preserve"> </w:t>
      </w:r>
      <w:r>
        <w:t>in</w:t>
      </w:r>
      <w:r>
        <w:rPr>
          <w:spacing w:val="-14"/>
        </w:rPr>
        <w:t xml:space="preserve"> </w:t>
      </w:r>
      <w:r>
        <w:t>Europe,</w:t>
      </w:r>
      <w:r>
        <w:rPr>
          <w:spacing w:val="-13"/>
        </w:rPr>
        <w:t xml:space="preserve"> </w:t>
      </w:r>
      <w:r>
        <w:t>who</w:t>
      </w:r>
      <w:r>
        <w:rPr>
          <w:spacing w:val="-14"/>
        </w:rPr>
        <w:t xml:space="preserve"> </w:t>
      </w:r>
      <w:r>
        <w:t>purchase</w:t>
      </w:r>
      <w:r>
        <w:rPr>
          <w:spacing w:val="-13"/>
        </w:rPr>
        <w:t xml:space="preserve"> </w:t>
      </w:r>
      <w:r>
        <w:t>groceries</w:t>
      </w:r>
      <w:r>
        <w:rPr>
          <w:spacing w:val="-14"/>
        </w:rPr>
        <w:t xml:space="preserve"> </w:t>
      </w:r>
      <w:r>
        <w:t>from</w:t>
      </w:r>
      <w:r>
        <w:rPr>
          <w:spacing w:val="-13"/>
        </w:rPr>
        <w:t xml:space="preserve"> </w:t>
      </w:r>
      <w:r>
        <w:t>the</w:t>
      </w:r>
      <w:r>
        <w:rPr>
          <w:spacing w:val="-14"/>
        </w:rPr>
        <w:t xml:space="preserve"> </w:t>
      </w:r>
      <w:r>
        <w:t>continental</w:t>
      </w:r>
      <w:r>
        <w:rPr>
          <w:spacing w:val="-14"/>
        </w:rPr>
        <w:t xml:space="preserve"> </w:t>
      </w:r>
      <w:r>
        <w:t>Aldi</w:t>
      </w:r>
      <w:r>
        <w:rPr>
          <w:spacing w:val="-13"/>
        </w:rPr>
        <w:t xml:space="preserve"> </w:t>
      </w:r>
      <w:r>
        <w:t>or</w:t>
      </w:r>
      <w:r>
        <w:rPr>
          <w:spacing w:val="-14"/>
        </w:rPr>
        <w:t xml:space="preserve"> </w:t>
      </w:r>
      <w:r>
        <w:t>Lidl</w:t>
      </w:r>
      <w:r>
        <w:rPr>
          <w:spacing w:val="-13"/>
        </w:rPr>
        <w:t xml:space="preserve"> </w:t>
      </w:r>
      <w:r>
        <w:t>stores</w:t>
      </w:r>
      <w:r>
        <w:rPr>
          <w:spacing w:val="-14"/>
        </w:rPr>
        <w:t xml:space="preserve"> </w:t>
      </w:r>
      <w:r>
        <w:t>(BBC,</w:t>
      </w:r>
      <w:r>
        <w:rPr>
          <w:spacing w:val="-13"/>
        </w:rPr>
        <w:t xml:space="preserve"> </w:t>
      </w:r>
      <w:r>
        <w:t xml:space="preserve">2015). This introduction to low store prices and </w:t>
      </w:r>
      <w:proofErr w:type="gramStart"/>
      <w:r>
        <w:t>high quality</w:t>
      </w:r>
      <w:proofErr w:type="gramEnd"/>
      <w:r>
        <w:t xml:space="preserve"> produce, encourages continued shopping in Aldi and Lidl in the UK (BBC, 2015).</w:t>
      </w:r>
    </w:p>
    <w:p w14:paraId="3B92B181" w14:textId="77777777" w:rsidR="000A6FCA" w:rsidRDefault="00FB1813">
      <w:pPr>
        <w:pStyle w:val="BodyText"/>
        <w:spacing w:before="159" w:line="360" w:lineRule="auto"/>
        <w:ind w:left="120" w:right="1435"/>
        <w:jc w:val="both"/>
      </w:pPr>
      <w:r>
        <w:t>With consumer shopping trends continuing to change in the UK, customer loyalty has also been</w:t>
      </w:r>
      <w:r>
        <w:rPr>
          <w:spacing w:val="-4"/>
        </w:rPr>
        <w:t xml:space="preserve"> </w:t>
      </w:r>
      <w:r>
        <w:t>affected.</w:t>
      </w:r>
      <w:r>
        <w:rPr>
          <w:spacing w:val="-4"/>
        </w:rPr>
        <w:t xml:space="preserve"> </w:t>
      </w:r>
      <w:r>
        <w:t>Previously,</w:t>
      </w:r>
      <w:r>
        <w:rPr>
          <w:spacing w:val="-3"/>
        </w:rPr>
        <w:t xml:space="preserve"> </w:t>
      </w:r>
      <w:r>
        <w:t>consumers</w:t>
      </w:r>
      <w:r>
        <w:rPr>
          <w:spacing w:val="-5"/>
        </w:rPr>
        <w:t xml:space="preserve"> </w:t>
      </w:r>
      <w:r>
        <w:t>were</w:t>
      </w:r>
      <w:r>
        <w:rPr>
          <w:spacing w:val="-2"/>
        </w:rPr>
        <w:t xml:space="preserve"> </w:t>
      </w:r>
      <w:r>
        <w:t>considered</w:t>
      </w:r>
      <w:r>
        <w:rPr>
          <w:spacing w:val="-2"/>
        </w:rPr>
        <w:t xml:space="preserve"> </w:t>
      </w:r>
      <w:r>
        <w:t>loyal</w:t>
      </w:r>
      <w:r>
        <w:rPr>
          <w:spacing w:val="-2"/>
        </w:rPr>
        <w:t xml:space="preserve"> </w:t>
      </w:r>
      <w:r>
        <w:t>to</w:t>
      </w:r>
      <w:r>
        <w:rPr>
          <w:spacing w:val="-2"/>
        </w:rPr>
        <w:t xml:space="preserve"> </w:t>
      </w:r>
      <w:r>
        <w:t>one</w:t>
      </w:r>
      <w:r>
        <w:rPr>
          <w:spacing w:val="-3"/>
        </w:rPr>
        <w:t xml:space="preserve"> </w:t>
      </w:r>
      <w:r>
        <w:t>trusted</w:t>
      </w:r>
      <w:r>
        <w:rPr>
          <w:spacing w:val="-2"/>
        </w:rPr>
        <w:t xml:space="preserve"> </w:t>
      </w:r>
      <w:proofErr w:type="gramStart"/>
      <w:r>
        <w:t>supermarket</w:t>
      </w:r>
      <w:proofErr w:type="gramEnd"/>
      <w:r>
        <w:rPr>
          <w:spacing w:val="-1"/>
        </w:rPr>
        <w:t xml:space="preserve"> </w:t>
      </w:r>
      <w:r>
        <w:t xml:space="preserve">and it brands, but this has changed as shoppers are now easily able to ‘shop around’. Caminal (2012), suggests supermarkets retain customers by treating repeat buyers better then </w:t>
      </w:r>
      <w:r>
        <w:rPr>
          <w:spacing w:val="-2"/>
        </w:rPr>
        <w:t>newcomers.</w:t>
      </w:r>
    </w:p>
    <w:p w14:paraId="3B92B182" w14:textId="77777777" w:rsidR="000A6FCA" w:rsidRDefault="00FB1813">
      <w:pPr>
        <w:pStyle w:val="Heading2"/>
        <w:numPr>
          <w:ilvl w:val="1"/>
          <w:numId w:val="8"/>
        </w:numPr>
        <w:tabs>
          <w:tab w:val="left" w:pos="504"/>
        </w:tabs>
        <w:spacing w:before="163"/>
        <w:ind w:left="504" w:hanging="384"/>
        <w:rPr>
          <w:color w:val="2D74B5"/>
        </w:rPr>
      </w:pPr>
      <w:bookmarkStart w:id="7" w:name="_bookmark7"/>
      <w:bookmarkEnd w:id="7"/>
      <w:r>
        <w:rPr>
          <w:color w:val="2D74B5"/>
        </w:rPr>
        <w:t>How</w:t>
      </w:r>
      <w:r>
        <w:rPr>
          <w:color w:val="2D74B5"/>
          <w:spacing w:val="-9"/>
        </w:rPr>
        <w:t xml:space="preserve"> </w:t>
      </w:r>
      <w:r>
        <w:rPr>
          <w:color w:val="2D74B5"/>
        </w:rPr>
        <w:t>no-frills</w:t>
      </w:r>
      <w:r>
        <w:rPr>
          <w:color w:val="2D74B5"/>
          <w:spacing w:val="-7"/>
        </w:rPr>
        <w:t xml:space="preserve"> </w:t>
      </w:r>
      <w:r>
        <w:rPr>
          <w:color w:val="2D74B5"/>
        </w:rPr>
        <w:t>stores</w:t>
      </w:r>
      <w:r>
        <w:rPr>
          <w:color w:val="2D74B5"/>
          <w:spacing w:val="-4"/>
        </w:rPr>
        <w:t xml:space="preserve"> </w:t>
      </w:r>
      <w:r>
        <w:rPr>
          <w:color w:val="2D74B5"/>
        </w:rPr>
        <w:t>have</w:t>
      </w:r>
      <w:r>
        <w:rPr>
          <w:color w:val="2D74B5"/>
          <w:spacing w:val="-5"/>
        </w:rPr>
        <w:t xml:space="preserve"> </w:t>
      </w:r>
      <w:r>
        <w:rPr>
          <w:color w:val="2D74B5"/>
        </w:rPr>
        <w:t>changed</w:t>
      </w:r>
      <w:r>
        <w:rPr>
          <w:color w:val="2D74B5"/>
          <w:spacing w:val="-6"/>
        </w:rPr>
        <w:t xml:space="preserve"> </w:t>
      </w:r>
      <w:r>
        <w:rPr>
          <w:color w:val="2D74B5"/>
        </w:rPr>
        <w:t>the</w:t>
      </w:r>
      <w:r>
        <w:rPr>
          <w:color w:val="2D74B5"/>
          <w:spacing w:val="-8"/>
        </w:rPr>
        <w:t xml:space="preserve"> </w:t>
      </w:r>
      <w:r>
        <w:rPr>
          <w:color w:val="2D74B5"/>
        </w:rPr>
        <w:t>perception</w:t>
      </w:r>
      <w:r>
        <w:rPr>
          <w:color w:val="2D74B5"/>
          <w:spacing w:val="-4"/>
        </w:rPr>
        <w:t xml:space="preserve"> </w:t>
      </w:r>
      <w:r>
        <w:rPr>
          <w:color w:val="2D74B5"/>
        </w:rPr>
        <w:t>of</w:t>
      </w:r>
      <w:r>
        <w:rPr>
          <w:color w:val="2D74B5"/>
          <w:spacing w:val="-6"/>
        </w:rPr>
        <w:t xml:space="preserve"> </w:t>
      </w:r>
      <w:proofErr w:type="gramStart"/>
      <w:r>
        <w:rPr>
          <w:color w:val="2D74B5"/>
          <w:spacing w:val="-2"/>
        </w:rPr>
        <w:t>consumers</w:t>
      </w:r>
      <w:proofErr w:type="gramEnd"/>
    </w:p>
    <w:p w14:paraId="3B92B183" w14:textId="77777777" w:rsidR="000A6FCA" w:rsidRDefault="000A6FCA">
      <w:pPr>
        <w:pStyle w:val="BodyText"/>
        <w:spacing w:before="157"/>
        <w:rPr>
          <w:rFonts w:ascii="Calibri Light"/>
          <w:sz w:val="26"/>
        </w:rPr>
      </w:pPr>
    </w:p>
    <w:p w14:paraId="3B92B184" w14:textId="77777777" w:rsidR="000A6FCA" w:rsidRDefault="00FB1813">
      <w:pPr>
        <w:pStyle w:val="BodyText"/>
        <w:spacing w:line="360" w:lineRule="auto"/>
        <w:ind w:left="120" w:right="1436"/>
        <w:jc w:val="both"/>
      </w:pPr>
      <w:r>
        <w:t xml:space="preserve">Aldi and Lidl both invest in television marketing campaigns to promote their products, and these may have been instrumental to changing the perception of consumers in the UK. Aldi and Lidl’s marketing strategy has been to make memorable adverts ‘sprinkled with </w:t>
      </w:r>
      <w:proofErr w:type="spellStart"/>
      <w:r>
        <w:t>humour</w:t>
      </w:r>
      <w:proofErr w:type="spellEnd"/>
      <w:r>
        <w:t>’ (Aldi,</w:t>
      </w:r>
      <w:r>
        <w:rPr>
          <w:spacing w:val="-5"/>
        </w:rPr>
        <w:t xml:space="preserve"> </w:t>
      </w:r>
      <w:r>
        <w:t>2016).</w:t>
      </w:r>
      <w:r>
        <w:rPr>
          <w:spacing w:val="-6"/>
        </w:rPr>
        <w:t xml:space="preserve"> </w:t>
      </w:r>
      <w:r>
        <w:t>Not</w:t>
      </w:r>
      <w:r>
        <w:rPr>
          <w:spacing w:val="-4"/>
        </w:rPr>
        <w:t xml:space="preserve"> </w:t>
      </w:r>
      <w:r>
        <w:t>only</w:t>
      </w:r>
      <w:r>
        <w:rPr>
          <w:spacing w:val="-8"/>
        </w:rPr>
        <w:t xml:space="preserve"> </w:t>
      </w:r>
      <w:r>
        <w:t>have</w:t>
      </w:r>
      <w:r>
        <w:rPr>
          <w:spacing w:val="-5"/>
        </w:rPr>
        <w:t xml:space="preserve"> </w:t>
      </w:r>
      <w:r>
        <w:t>these</w:t>
      </w:r>
      <w:r>
        <w:rPr>
          <w:spacing w:val="-4"/>
        </w:rPr>
        <w:t xml:space="preserve"> </w:t>
      </w:r>
      <w:r>
        <w:t>encouraged</w:t>
      </w:r>
      <w:r>
        <w:rPr>
          <w:spacing w:val="-4"/>
        </w:rPr>
        <w:t xml:space="preserve"> </w:t>
      </w:r>
      <w:r>
        <w:t>consumers</w:t>
      </w:r>
      <w:r>
        <w:rPr>
          <w:spacing w:val="-5"/>
        </w:rPr>
        <w:t xml:space="preserve"> </w:t>
      </w:r>
      <w:r>
        <w:t>to</w:t>
      </w:r>
      <w:r>
        <w:rPr>
          <w:spacing w:val="-4"/>
        </w:rPr>
        <w:t xml:space="preserve"> </w:t>
      </w:r>
      <w:r>
        <w:t>buy</w:t>
      </w:r>
      <w:r>
        <w:rPr>
          <w:spacing w:val="-6"/>
        </w:rPr>
        <w:t xml:space="preserve"> </w:t>
      </w:r>
      <w:r>
        <w:t>their</w:t>
      </w:r>
      <w:r>
        <w:rPr>
          <w:spacing w:val="-4"/>
        </w:rPr>
        <w:t xml:space="preserve"> </w:t>
      </w:r>
      <w:r>
        <w:t>cheaper</w:t>
      </w:r>
      <w:r>
        <w:rPr>
          <w:spacing w:val="-4"/>
        </w:rPr>
        <w:t xml:space="preserve"> </w:t>
      </w:r>
      <w:r>
        <w:t>products</w:t>
      </w:r>
      <w:r>
        <w:rPr>
          <w:spacing w:val="-5"/>
        </w:rPr>
        <w:t xml:space="preserve"> </w:t>
      </w:r>
      <w:r>
        <w:t>it</w:t>
      </w:r>
      <w:r>
        <w:rPr>
          <w:spacing w:val="-4"/>
        </w:rPr>
        <w:t xml:space="preserve"> </w:t>
      </w:r>
      <w:r>
        <w:t>has also</w:t>
      </w:r>
      <w:r>
        <w:rPr>
          <w:spacing w:val="-14"/>
        </w:rPr>
        <w:t xml:space="preserve"> </w:t>
      </w:r>
      <w:r>
        <w:t>changed</w:t>
      </w:r>
      <w:r>
        <w:rPr>
          <w:spacing w:val="-14"/>
        </w:rPr>
        <w:t xml:space="preserve"> </w:t>
      </w:r>
      <w:r>
        <w:t>customer</w:t>
      </w:r>
      <w:r>
        <w:rPr>
          <w:spacing w:val="-13"/>
        </w:rPr>
        <w:t xml:space="preserve"> </w:t>
      </w:r>
      <w:r>
        <w:t>perspective</w:t>
      </w:r>
      <w:r>
        <w:rPr>
          <w:spacing w:val="-14"/>
        </w:rPr>
        <w:t xml:space="preserve"> </w:t>
      </w:r>
      <w:r>
        <w:t>by</w:t>
      </w:r>
      <w:r>
        <w:rPr>
          <w:spacing w:val="-13"/>
        </w:rPr>
        <w:t xml:space="preserve"> </w:t>
      </w:r>
      <w:r>
        <w:t>providing</w:t>
      </w:r>
      <w:r>
        <w:rPr>
          <w:spacing w:val="-14"/>
        </w:rPr>
        <w:t xml:space="preserve"> </w:t>
      </w:r>
      <w:r>
        <w:t>a</w:t>
      </w:r>
      <w:r>
        <w:rPr>
          <w:spacing w:val="-13"/>
        </w:rPr>
        <w:t xml:space="preserve"> </w:t>
      </w:r>
      <w:r>
        <w:t>credible</w:t>
      </w:r>
      <w:r>
        <w:rPr>
          <w:spacing w:val="-14"/>
        </w:rPr>
        <w:t xml:space="preserve"> </w:t>
      </w:r>
      <w:r>
        <w:t>alternative</w:t>
      </w:r>
      <w:r>
        <w:rPr>
          <w:spacing w:val="-14"/>
        </w:rPr>
        <w:t xml:space="preserve"> </w:t>
      </w:r>
      <w:r>
        <w:t>to</w:t>
      </w:r>
      <w:r>
        <w:rPr>
          <w:spacing w:val="-13"/>
        </w:rPr>
        <w:t xml:space="preserve"> </w:t>
      </w:r>
      <w:r>
        <w:t>the</w:t>
      </w:r>
      <w:r>
        <w:rPr>
          <w:spacing w:val="-14"/>
        </w:rPr>
        <w:t xml:space="preserve"> </w:t>
      </w:r>
      <w:r>
        <w:t>big-name</w:t>
      </w:r>
      <w:r>
        <w:rPr>
          <w:spacing w:val="-13"/>
        </w:rPr>
        <w:t xml:space="preserve"> </w:t>
      </w:r>
      <w:r>
        <w:t>brands (Aldi 2016). Aldi and Lidl have also stressed that consumers do not have to ‘compromise on quality’ (Aldi 2016) to benefit from a more economic shopping experience.</w:t>
      </w:r>
    </w:p>
    <w:p w14:paraId="3B92B185" w14:textId="77777777" w:rsidR="000A6FCA" w:rsidRDefault="000A6FCA">
      <w:pPr>
        <w:pStyle w:val="BodyText"/>
        <w:spacing w:before="30"/>
      </w:pPr>
    </w:p>
    <w:p w14:paraId="3B92B186" w14:textId="77777777" w:rsidR="000A6FCA" w:rsidRDefault="00FB1813">
      <w:pPr>
        <w:pStyle w:val="BodyText"/>
        <w:spacing w:line="360" w:lineRule="auto"/>
        <w:ind w:left="120" w:right="1438"/>
        <w:jc w:val="both"/>
      </w:pPr>
      <w:r>
        <w:t>Aldi and</w:t>
      </w:r>
      <w:r>
        <w:rPr>
          <w:spacing w:val="-2"/>
        </w:rPr>
        <w:t xml:space="preserve"> </w:t>
      </w:r>
      <w:r>
        <w:t>Lidl</w:t>
      </w:r>
      <w:r>
        <w:rPr>
          <w:spacing w:val="-3"/>
        </w:rPr>
        <w:t xml:space="preserve"> </w:t>
      </w:r>
      <w:r>
        <w:t>have</w:t>
      </w:r>
      <w:r>
        <w:rPr>
          <w:spacing w:val="-2"/>
        </w:rPr>
        <w:t xml:space="preserve"> </w:t>
      </w:r>
      <w:r>
        <w:t>also</w:t>
      </w:r>
      <w:r>
        <w:rPr>
          <w:spacing w:val="-2"/>
        </w:rPr>
        <w:t xml:space="preserve"> </w:t>
      </w:r>
      <w:r>
        <w:t>attracted consumers</w:t>
      </w:r>
      <w:r>
        <w:rPr>
          <w:spacing w:val="-3"/>
        </w:rPr>
        <w:t xml:space="preserve"> </w:t>
      </w:r>
      <w:r>
        <w:t>through marketing</w:t>
      </w:r>
      <w:r>
        <w:rPr>
          <w:spacing w:val="-2"/>
        </w:rPr>
        <w:t xml:space="preserve"> </w:t>
      </w:r>
      <w:r>
        <w:t>their random array</w:t>
      </w:r>
      <w:r>
        <w:rPr>
          <w:spacing w:val="-1"/>
        </w:rPr>
        <w:t xml:space="preserve"> </w:t>
      </w:r>
      <w:r>
        <w:t>of</w:t>
      </w:r>
      <w:r>
        <w:rPr>
          <w:spacing w:val="-2"/>
        </w:rPr>
        <w:t xml:space="preserve"> </w:t>
      </w:r>
      <w:r>
        <w:t>middle aisle bargains referred to as ‘special buys’ (Aldi, 2015) in weekly ‘Pick of the Week’ printed publications. These topical themed goods include ‘Back to School’ and Christmas ranges, as well as a seasonal weekly theme such as ‘Going Skiing’ (Butler, 2014). Such product ranges are</w:t>
      </w:r>
      <w:r>
        <w:rPr>
          <w:spacing w:val="-10"/>
        </w:rPr>
        <w:t xml:space="preserve"> </w:t>
      </w:r>
      <w:r>
        <w:t>also</w:t>
      </w:r>
      <w:r>
        <w:rPr>
          <w:spacing w:val="-11"/>
        </w:rPr>
        <w:t xml:space="preserve"> </w:t>
      </w:r>
      <w:r>
        <w:t>supported</w:t>
      </w:r>
      <w:r>
        <w:rPr>
          <w:spacing w:val="-12"/>
        </w:rPr>
        <w:t xml:space="preserve"> </w:t>
      </w:r>
      <w:r>
        <w:t>by</w:t>
      </w:r>
      <w:r>
        <w:rPr>
          <w:spacing w:val="-12"/>
        </w:rPr>
        <w:t xml:space="preserve"> </w:t>
      </w:r>
      <w:r>
        <w:t>their</w:t>
      </w:r>
      <w:r>
        <w:rPr>
          <w:spacing w:val="-11"/>
        </w:rPr>
        <w:t xml:space="preserve"> </w:t>
      </w:r>
      <w:r>
        <w:t>regularly</w:t>
      </w:r>
      <w:r>
        <w:rPr>
          <w:spacing w:val="-14"/>
        </w:rPr>
        <w:t xml:space="preserve"> </w:t>
      </w:r>
      <w:r>
        <w:t>updated</w:t>
      </w:r>
      <w:r>
        <w:rPr>
          <w:spacing w:val="-10"/>
        </w:rPr>
        <w:t xml:space="preserve"> </w:t>
      </w:r>
      <w:r>
        <w:t>TV</w:t>
      </w:r>
      <w:r>
        <w:rPr>
          <w:spacing w:val="-12"/>
        </w:rPr>
        <w:t xml:space="preserve"> </w:t>
      </w:r>
      <w:r>
        <w:t>advertising,</w:t>
      </w:r>
      <w:r>
        <w:rPr>
          <w:spacing w:val="-11"/>
        </w:rPr>
        <w:t xml:space="preserve"> </w:t>
      </w:r>
      <w:r>
        <w:t>which</w:t>
      </w:r>
      <w:r>
        <w:rPr>
          <w:spacing w:val="-10"/>
        </w:rPr>
        <w:t xml:space="preserve"> </w:t>
      </w:r>
      <w:r>
        <w:t>advise</w:t>
      </w:r>
      <w:r>
        <w:rPr>
          <w:spacing w:val="-13"/>
        </w:rPr>
        <w:t xml:space="preserve"> </w:t>
      </w:r>
      <w:r>
        <w:t>consumers</w:t>
      </w:r>
      <w:r>
        <w:rPr>
          <w:spacing w:val="-14"/>
        </w:rPr>
        <w:t xml:space="preserve"> </w:t>
      </w:r>
      <w:r>
        <w:t>to</w:t>
      </w:r>
      <w:r>
        <w:rPr>
          <w:spacing w:val="-11"/>
        </w:rPr>
        <w:t xml:space="preserve"> </w:t>
      </w:r>
      <w:r>
        <w:t>‘best be</w:t>
      </w:r>
      <w:r>
        <w:rPr>
          <w:spacing w:val="-6"/>
        </w:rPr>
        <w:t xml:space="preserve"> </w:t>
      </w:r>
      <w:r>
        <w:t>quick,</w:t>
      </w:r>
      <w:r>
        <w:rPr>
          <w:spacing w:val="-4"/>
        </w:rPr>
        <w:t xml:space="preserve"> </w:t>
      </w:r>
      <w:r>
        <w:t>once</w:t>
      </w:r>
      <w:r>
        <w:rPr>
          <w:spacing w:val="-6"/>
        </w:rPr>
        <w:t xml:space="preserve"> </w:t>
      </w:r>
      <w:r>
        <w:t>they’re</w:t>
      </w:r>
      <w:r>
        <w:rPr>
          <w:spacing w:val="-3"/>
        </w:rPr>
        <w:t xml:space="preserve"> </w:t>
      </w:r>
      <w:r>
        <w:t>gone,</w:t>
      </w:r>
      <w:r>
        <w:rPr>
          <w:spacing w:val="-6"/>
        </w:rPr>
        <w:t xml:space="preserve"> </w:t>
      </w:r>
      <w:r>
        <w:t>they’re</w:t>
      </w:r>
      <w:r>
        <w:rPr>
          <w:spacing w:val="-3"/>
        </w:rPr>
        <w:t xml:space="preserve"> </w:t>
      </w:r>
      <w:r>
        <w:t>gone.’</w:t>
      </w:r>
      <w:r>
        <w:rPr>
          <w:spacing w:val="-6"/>
        </w:rPr>
        <w:t xml:space="preserve"> </w:t>
      </w:r>
      <w:r>
        <w:t>This</w:t>
      </w:r>
      <w:r>
        <w:rPr>
          <w:spacing w:val="-7"/>
        </w:rPr>
        <w:t xml:space="preserve"> </w:t>
      </w:r>
      <w:r>
        <w:t>is</w:t>
      </w:r>
      <w:r>
        <w:rPr>
          <w:spacing w:val="-7"/>
        </w:rPr>
        <w:t xml:space="preserve"> </w:t>
      </w:r>
      <w:r>
        <w:t>strate</w:t>
      </w:r>
      <w:r>
        <w:t>gic</w:t>
      </w:r>
      <w:r>
        <w:rPr>
          <w:spacing w:val="-7"/>
        </w:rPr>
        <w:t xml:space="preserve"> </w:t>
      </w:r>
      <w:r>
        <w:t>marketing</w:t>
      </w:r>
      <w:r>
        <w:rPr>
          <w:spacing w:val="-7"/>
        </w:rPr>
        <w:t xml:space="preserve"> </w:t>
      </w:r>
      <w:r>
        <w:t>to</w:t>
      </w:r>
      <w:r>
        <w:rPr>
          <w:spacing w:val="-6"/>
        </w:rPr>
        <w:t xml:space="preserve"> </w:t>
      </w:r>
      <w:r>
        <w:t>attract</w:t>
      </w:r>
      <w:r>
        <w:rPr>
          <w:spacing w:val="-5"/>
        </w:rPr>
        <w:t xml:space="preserve"> </w:t>
      </w:r>
      <w:r>
        <w:t>customers</w:t>
      </w:r>
      <w:r>
        <w:rPr>
          <w:spacing w:val="-7"/>
        </w:rPr>
        <w:t xml:space="preserve"> </w:t>
      </w:r>
      <w:r>
        <w:t>to discount stores.</w:t>
      </w:r>
    </w:p>
    <w:p w14:paraId="3B92B187" w14:textId="77777777" w:rsidR="000A6FCA" w:rsidRDefault="000A6FCA">
      <w:pPr>
        <w:pStyle w:val="BodyText"/>
        <w:spacing w:before="32"/>
      </w:pPr>
    </w:p>
    <w:p w14:paraId="3B92B188" w14:textId="77777777" w:rsidR="000A6FCA" w:rsidRDefault="00FB1813">
      <w:pPr>
        <w:pStyle w:val="BodyText"/>
        <w:spacing w:line="360" w:lineRule="auto"/>
        <w:ind w:left="120" w:right="1435"/>
        <w:jc w:val="both"/>
      </w:pPr>
      <w:r>
        <w:t>Aldi</w:t>
      </w:r>
      <w:r>
        <w:rPr>
          <w:spacing w:val="-13"/>
        </w:rPr>
        <w:t xml:space="preserve"> </w:t>
      </w:r>
      <w:r>
        <w:t>and</w:t>
      </w:r>
      <w:r>
        <w:rPr>
          <w:spacing w:val="-13"/>
        </w:rPr>
        <w:t xml:space="preserve"> </w:t>
      </w:r>
      <w:r>
        <w:t>Lidl</w:t>
      </w:r>
      <w:r>
        <w:rPr>
          <w:spacing w:val="-14"/>
        </w:rPr>
        <w:t xml:space="preserve"> </w:t>
      </w:r>
      <w:r>
        <w:t>both</w:t>
      </w:r>
      <w:r>
        <w:rPr>
          <w:spacing w:val="-12"/>
        </w:rPr>
        <w:t xml:space="preserve"> </w:t>
      </w:r>
      <w:r>
        <w:t>use</w:t>
      </w:r>
      <w:r>
        <w:rPr>
          <w:spacing w:val="-14"/>
        </w:rPr>
        <w:t xml:space="preserve"> </w:t>
      </w:r>
      <w:r>
        <w:t>good</w:t>
      </w:r>
      <w:r>
        <w:rPr>
          <w:spacing w:val="-10"/>
        </w:rPr>
        <w:t xml:space="preserve"> </w:t>
      </w:r>
      <w:r>
        <w:t>instore</w:t>
      </w:r>
      <w:r>
        <w:rPr>
          <w:spacing w:val="-12"/>
        </w:rPr>
        <w:t xml:space="preserve"> </w:t>
      </w:r>
      <w:r>
        <w:t>marketing</w:t>
      </w:r>
      <w:r>
        <w:rPr>
          <w:spacing w:val="-14"/>
        </w:rPr>
        <w:t xml:space="preserve"> </w:t>
      </w:r>
      <w:r>
        <w:t>prompts,</w:t>
      </w:r>
      <w:r>
        <w:rPr>
          <w:spacing w:val="-14"/>
        </w:rPr>
        <w:t xml:space="preserve"> </w:t>
      </w:r>
      <w:r>
        <w:t>to</w:t>
      </w:r>
      <w:r>
        <w:rPr>
          <w:spacing w:val="-13"/>
        </w:rPr>
        <w:t xml:space="preserve"> </w:t>
      </w:r>
      <w:r>
        <w:t>entice</w:t>
      </w:r>
      <w:r>
        <w:rPr>
          <w:spacing w:val="-12"/>
        </w:rPr>
        <w:t xml:space="preserve"> </w:t>
      </w:r>
      <w:r>
        <w:t>customers</w:t>
      </w:r>
      <w:r>
        <w:rPr>
          <w:spacing w:val="-5"/>
        </w:rPr>
        <w:t xml:space="preserve"> </w:t>
      </w:r>
      <w:r>
        <w:t>to</w:t>
      </w:r>
      <w:r>
        <w:rPr>
          <w:spacing w:val="-14"/>
        </w:rPr>
        <w:t xml:space="preserve"> </w:t>
      </w:r>
      <w:r>
        <w:t>purchase</w:t>
      </w:r>
      <w:r>
        <w:rPr>
          <w:spacing w:val="-11"/>
        </w:rPr>
        <w:t xml:space="preserve"> </w:t>
      </w:r>
      <w:r>
        <w:t>items they may not have intended buying. This spontaneous purchasing is also encouraged by strategically placed products, displayed at eye level (Wimberley and McClean, 2012).</w:t>
      </w:r>
    </w:p>
    <w:p w14:paraId="3B92B189" w14:textId="77777777" w:rsidR="000A6FCA" w:rsidRDefault="000A6FCA">
      <w:pPr>
        <w:spacing w:line="360" w:lineRule="auto"/>
        <w:jc w:val="both"/>
        <w:sectPr w:rsidR="000A6FCA">
          <w:pgSz w:w="11910" w:h="16840"/>
          <w:pgMar w:top="1380" w:right="0" w:bottom="1200" w:left="1320" w:header="0" w:footer="1000" w:gutter="0"/>
          <w:cols w:space="720"/>
        </w:sectPr>
      </w:pPr>
    </w:p>
    <w:p w14:paraId="3B92B18A" w14:textId="77777777" w:rsidR="000A6FCA" w:rsidRDefault="00FB1813">
      <w:pPr>
        <w:pStyle w:val="BodyText"/>
        <w:spacing w:before="41" w:line="360" w:lineRule="auto"/>
        <w:ind w:left="120" w:right="1434"/>
        <w:jc w:val="both"/>
      </w:pPr>
      <w:r>
        <w:lastRenderedPageBreak/>
        <w:t>Previously, many shoppers visited Aldi and Lidl in search of a bargain (BBC, 2013). However, in recent years these stores have become increasingly more popular with the British consumer,</w:t>
      </w:r>
      <w:r>
        <w:rPr>
          <w:spacing w:val="-14"/>
        </w:rPr>
        <w:t xml:space="preserve"> </w:t>
      </w:r>
      <w:r>
        <w:t>with</w:t>
      </w:r>
      <w:r>
        <w:rPr>
          <w:spacing w:val="-14"/>
        </w:rPr>
        <w:t xml:space="preserve"> </w:t>
      </w:r>
      <w:r>
        <w:t>up</w:t>
      </w:r>
      <w:r>
        <w:rPr>
          <w:spacing w:val="-13"/>
        </w:rPr>
        <w:t xml:space="preserve"> </w:t>
      </w:r>
      <w:r>
        <w:t>to</w:t>
      </w:r>
      <w:r>
        <w:rPr>
          <w:spacing w:val="-13"/>
        </w:rPr>
        <w:t xml:space="preserve"> </w:t>
      </w:r>
      <w:r>
        <w:t>half</w:t>
      </w:r>
      <w:r>
        <w:rPr>
          <w:spacing w:val="-10"/>
        </w:rPr>
        <w:t xml:space="preserve"> </w:t>
      </w:r>
      <w:r>
        <w:t>of</w:t>
      </w:r>
      <w:r>
        <w:rPr>
          <w:spacing w:val="-12"/>
        </w:rPr>
        <w:t xml:space="preserve"> </w:t>
      </w:r>
      <w:r>
        <w:t>all</w:t>
      </w:r>
      <w:r>
        <w:rPr>
          <w:spacing w:val="-13"/>
        </w:rPr>
        <w:t xml:space="preserve"> </w:t>
      </w:r>
      <w:r>
        <w:t>households</w:t>
      </w:r>
      <w:r>
        <w:rPr>
          <w:spacing w:val="-14"/>
        </w:rPr>
        <w:t xml:space="preserve"> </w:t>
      </w:r>
      <w:r>
        <w:t>now</w:t>
      </w:r>
      <w:r>
        <w:rPr>
          <w:spacing w:val="-12"/>
        </w:rPr>
        <w:t xml:space="preserve"> </w:t>
      </w:r>
      <w:r>
        <w:t>shopping</w:t>
      </w:r>
      <w:r>
        <w:rPr>
          <w:spacing w:val="-14"/>
        </w:rPr>
        <w:t xml:space="preserve"> </w:t>
      </w:r>
      <w:r>
        <w:t>at</w:t>
      </w:r>
      <w:r>
        <w:rPr>
          <w:spacing w:val="-14"/>
        </w:rPr>
        <w:t xml:space="preserve"> </w:t>
      </w:r>
      <w:r>
        <w:t>these</w:t>
      </w:r>
      <w:r>
        <w:rPr>
          <w:spacing w:val="-9"/>
        </w:rPr>
        <w:t xml:space="preserve"> </w:t>
      </w:r>
      <w:r>
        <w:t>no-frills</w:t>
      </w:r>
      <w:r>
        <w:rPr>
          <w:spacing w:val="-14"/>
        </w:rPr>
        <w:t xml:space="preserve"> </w:t>
      </w:r>
      <w:r>
        <w:t>stores</w:t>
      </w:r>
      <w:r>
        <w:rPr>
          <w:spacing w:val="-13"/>
        </w:rPr>
        <w:t xml:space="preserve"> </w:t>
      </w:r>
      <w:r>
        <w:t>(BBC,</w:t>
      </w:r>
      <w:r>
        <w:rPr>
          <w:spacing w:val="-11"/>
        </w:rPr>
        <w:t xml:space="preserve"> </w:t>
      </w:r>
      <w:r>
        <w:t>2013). This is partly because of the way in which they have changed consumers’ perception of supermarkets.</w:t>
      </w:r>
      <w:r>
        <w:rPr>
          <w:spacing w:val="40"/>
        </w:rPr>
        <w:t xml:space="preserve"> </w:t>
      </w:r>
      <w:proofErr w:type="gramStart"/>
      <w:r>
        <w:t>Garner (2013),</w:t>
      </w:r>
      <w:proofErr w:type="gramEnd"/>
      <w:r>
        <w:t xml:space="preserve"> acknowledges that Aldi and Lidl have progressively managed to ‘change the perception from being a shop that only sells cheap stuff, to a shop that sells stuff cheaply’</w:t>
      </w:r>
      <w:r>
        <w:rPr>
          <w:spacing w:val="-2"/>
        </w:rPr>
        <w:t xml:space="preserve"> </w:t>
      </w:r>
      <w:r>
        <w:t>(BBC News, 2013).</w:t>
      </w:r>
      <w:r>
        <w:rPr>
          <w:spacing w:val="-1"/>
        </w:rPr>
        <w:t xml:space="preserve"> </w:t>
      </w:r>
      <w:r>
        <w:t>Aldi and</w:t>
      </w:r>
      <w:r>
        <w:rPr>
          <w:spacing w:val="-1"/>
        </w:rPr>
        <w:t xml:space="preserve"> </w:t>
      </w:r>
      <w:r>
        <w:t>Lidl</w:t>
      </w:r>
      <w:r>
        <w:rPr>
          <w:spacing w:val="-2"/>
        </w:rPr>
        <w:t xml:space="preserve"> </w:t>
      </w:r>
      <w:r>
        <w:t>have recently</w:t>
      </w:r>
      <w:r>
        <w:rPr>
          <w:spacing w:val="-2"/>
        </w:rPr>
        <w:t xml:space="preserve"> </w:t>
      </w:r>
      <w:r>
        <w:t>won awards</w:t>
      </w:r>
      <w:r>
        <w:rPr>
          <w:spacing w:val="-2"/>
        </w:rPr>
        <w:t xml:space="preserve"> </w:t>
      </w:r>
      <w:r>
        <w:t>for quality food</w:t>
      </w:r>
      <w:r>
        <w:rPr>
          <w:spacing w:val="-1"/>
        </w:rPr>
        <w:t xml:space="preserve"> </w:t>
      </w:r>
      <w:r>
        <w:t>and drink, especially on their wine range and Aldi were awarded Grocer of the Year in 2014 (</w:t>
      </w:r>
      <w:proofErr w:type="spellStart"/>
      <w:r>
        <w:t>Marketline</w:t>
      </w:r>
      <w:proofErr w:type="spellEnd"/>
      <w:r>
        <w:t xml:space="preserve">, 2014). This may have positively influenced consumer perceptions of no-frills </w:t>
      </w:r>
      <w:r>
        <w:rPr>
          <w:spacing w:val="-2"/>
        </w:rPr>
        <w:t>stores.</w:t>
      </w:r>
    </w:p>
    <w:p w14:paraId="3B92B18B" w14:textId="77777777" w:rsidR="000A6FCA" w:rsidRDefault="00FB1813">
      <w:pPr>
        <w:pStyle w:val="BodyText"/>
        <w:spacing w:before="161" w:line="360" w:lineRule="auto"/>
        <w:ind w:left="120" w:right="1433"/>
        <w:jc w:val="both"/>
      </w:pPr>
      <w:r>
        <w:t>Wallop (2014) acknowledges that Aldi and Lidl have removed</w:t>
      </w:r>
      <w:r>
        <w:rPr>
          <w:spacing w:val="-1"/>
        </w:rPr>
        <w:t xml:space="preserve"> </w:t>
      </w:r>
      <w:r>
        <w:t>the ‘stigma attached to them’; through</w:t>
      </w:r>
      <w:r>
        <w:rPr>
          <w:spacing w:val="-1"/>
        </w:rPr>
        <w:t xml:space="preserve"> </w:t>
      </w:r>
      <w:r>
        <w:t>the</w:t>
      </w:r>
      <w:r>
        <w:rPr>
          <w:spacing w:val="-1"/>
        </w:rPr>
        <w:t xml:space="preserve"> </w:t>
      </w:r>
      <w:r>
        <w:t>concept</w:t>
      </w:r>
      <w:r>
        <w:rPr>
          <w:spacing w:val="-1"/>
        </w:rPr>
        <w:t xml:space="preserve"> </w:t>
      </w:r>
      <w:r>
        <w:t xml:space="preserve">of ‘not selling cheap </w:t>
      </w:r>
      <w:proofErr w:type="gramStart"/>
      <w:r>
        <w:t>stuff,</w:t>
      </w:r>
      <w:r>
        <w:rPr>
          <w:spacing w:val="-2"/>
        </w:rPr>
        <w:t xml:space="preserve"> </w:t>
      </w:r>
      <w:r>
        <w:t>but</w:t>
      </w:r>
      <w:proofErr w:type="gramEnd"/>
      <w:r>
        <w:rPr>
          <w:spacing w:val="-1"/>
        </w:rPr>
        <w:t xml:space="preserve"> </w:t>
      </w:r>
      <w:r>
        <w:t>selling</w:t>
      </w:r>
      <w:r>
        <w:rPr>
          <w:spacing w:val="-2"/>
        </w:rPr>
        <w:t xml:space="preserve"> </w:t>
      </w:r>
      <w:r>
        <w:t>stuff cheaply’</w:t>
      </w:r>
      <w:r>
        <w:rPr>
          <w:spacing w:val="-2"/>
        </w:rPr>
        <w:t xml:space="preserve"> </w:t>
      </w:r>
      <w:r>
        <w:t>and</w:t>
      </w:r>
      <w:r>
        <w:rPr>
          <w:spacing w:val="-1"/>
        </w:rPr>
        <w:t xml:space="preserve"> </w:t>
      </w:r>
      <w:r>
        <w:t>their key</w:t>
      </w:r>
      <w:r>
        <w:rPr>
          <w:spacing w:val="-2"/>
        </w:rPr>
        <w:t xml:space="preserve"> </w:t>
      </w:r>
      <w:r>
        <w:t xml:space="preserve">award winning product ranges have helped the discount stores change the perceptions of the UK customers (Wallop, 2014). </w:t>
      </w:r>
      <w:proofErr w:type="gramStart"/>
      <w:r>
        <w:t>Simon (2015),</w:t>
      </w:r>
      <w:proofErr w:type="gramEnd"/>
      <w:r>
        <w:t xml:space="preserve"> supports this view and acknowledges that Lidl and Aldi</w:t>
      </w:r>
      <w:r>
        <w:rPr>
          <w:spacing w:val="-2"/>
        </w:rPr>
        <w:t xml:space="preserve"> </w:t>
      </w:r>
      <w:r>
        <w:t>are</w:t>
      </w:r>
      <w:r>
        <w:rPr>
          <w:spacing w:val="-1"/>
        </w:rPr>
        <w:t xml:space="preserve"> </w:t>
      </w:r>
      <w:r>
        <w:t>‘not</w:t>
      </w:r>
      <w:r>
        <w:rPr>
          <w:spacing w:val="-1"/>
        </w:rPr>
        <w:t xml:space="preserve"> </w:t>
      </w:r>
      <w:r>
        <w:t>only</w:t>
      </w:r>
      <w:r>
        <w:rPr>
          <w:spacing w:val="-2"/>
        </w:rPr>
        <w:t xml:space="preserve"> </w:t>
      </w:r>
      <w:r>
        <w:t>successful</w:t>
      </w:r>
      <w:r>
        <w:rPr>
          <w:spacing w:val="-2"/>
        </w:rPr>
        <w:t xml:space="preserve"> </w:t>
      </w:r>
      <w:r>
        <w:t>because</w:t>
      </w:r>
      <w:r>
        <w:rPr>
          <w:spacing w:val="-1"/>
        </w:rPr>
        <w:t xml:space="preserve"> </w:t>
      </w:r>
      <w:r>
        <w:t>they are cheap,</w:t>
      </w:r>
      <w:r>
        <w:rPr>
          <w:spacing w:val="-2"/>
        </w:rPr>
        <w:t xml:space="preserve"> </w:t>
      </w:r>
      <w:r>
        <w:t>they are</w:t>
      </w:r>
      <w:r>
        <w:rPr>
          <w:spacing w:val="-1"/>
        </w:rPr>
        <w:t xml:space="preserve"> </w:t>
      </w:r>
      <w:r>
        <w:t>successful</w:t>
      </w:r>
      <w:r>
        <w:rPr>
          <w:spacing w:val="-2"/>
        </w:rPr>
        <w:t xml:space="preserve"> </w:t>
      </w:r>
      <w:r>
        <w:t>because</w:t>
      </w:r>
      <w:r>
        <w:rPr>
          <w:spacing w:val="-1"/>
        </w:rPr>
        <w:t xml:space="preserve"> </w:t>
      </w:r>
      <w:r>
        <w:t>whilst</w:t>
      </w:r>
      <w:r>
        <w:rPr>
          <w:spacing w:val="-1"/>
        </w:rPr>
        <w:t xml:space="preserve"> </w:t>
      </w:r>
      <w:r>
        <w:t>they are</w:t>
      </w:r>
      <w:r>
        <w:rPr>
          <w:spacing w:val="-11"/>
        </w:rPr>
        <w:t xml:space="preserve"> </w:t>
      </w:r>
      <w:r>
        <w:t>cheap,</w:t>
      </w:r>
      <w:r>
        <w:rPr>
          <w:spacing w:val="-13"/>
        </w:rPr>
        <w:t xml:space="preserve"> </w:t>
      </w:r>
      <w:r>
        <w:t>they</w:t>
      </w:r>
      <w:r>
        <w:rPr>
          <w:spacing w:val="-14"/>
        </w:rPr>
        <w:t xml:space="preserve"> </w:t>
      </w:r>
      <w:r>
        <w:t>are</w:t>
      </w:r>
      <w:r>
        <w:rPr>
          <w:spacing w:val="-12"/>
        </w:rPr>
        <w:t xml:space="preserve"> </w:t>
      </w:r>
      <w:r>
        <w:t>still</w:t>
      </w:r>
      <w:r>
        <w:rPr>
          <w:spacing w:val="-13"/>
        </w:rPr>
        <w:t xml:space="preserve"> </w:t>
      </w:r>
      <w:r>
        <w:t>able</w:t>
      </w:r>
      <w:r>
        <w:rPr>
          <w:spacing w:val="-13"/>
        </w:rPr>
        <w:t xml:space="preserve"> </w:t>
      </w:r>
      <w:r>
        <w:t>to</w:t>
      </w:r>
      <w:r>
        <w:rPr>
          <w:spacing w:val="-13"/>
        </w:rPr>
        <w:t xml:space="preserve"> </w:t>
      </w:r>
      <w:r>
        <w:t>offer</w:t>
      </w:r>
      <w:r>
        <w:rPr>
          <w:spacing w:val="-11"/>
        </w:rPr>
        <w:t xml:space="preserve"> </w:t>
      </w:r>
      <w:r>
        <w:t>consistent</w:t>
      </w:r>
      <w:r>
        <w:rPr>
          <w:spacing w:val="-12"/>
        </w:rPr>
        <w:t xml:space="preserve"> </w:t>
      </w:r>
      <w:r>
        <w:t>quality’.</w:t>
      </w:r>
      <w:r>
        <w:rPr>
          <w:spacing w:val="-12"/>
        </w:rPr>
        <w:t xml:space="preserve"> </w:t>
      </w:r>
      <w:r>
        <w:t>Aldi</w:t>
      </w:r>
      <w:r>
        <w:rPr>
          <w:spacing w:val="-11"/>
        </w:rPr>
        <w:t xml:space="preserve"> </w:t>
      </w:r>
      <w:r>
        <w:t>keeps</w:t>
      </w:r>
      <w:r>
        <w:rPr>
          <w:spacing w:val="-14"/>
        </w:rPr>
        <w:t xml:space="preserve"> </w:t>
      </w:r>
      <w:r>
        <w:t>its</w:t>
      </w:r>
      <w:r>
        <w:rPr>
          <w:spacing w:val="-14"/>
        </w:rPr>
        <w:t xml:space="preserve"> </w:t>
      </w:r>
      <w:r>
        <w:t>prices</w:t>
      </w:r>
      <w:r>
        <w:rPr>
          <w:spacing w:val="-10"/>
        </w:rPr>
        <w:t xml:space="preserve"> </w:t>
      </w:r>
      <w:r>
        <w:t>low</w:t>
      </w:r>
      <w:r>
        <w:rPr>
          <w:spacing w:val="-12"/>
        </w:rPr>
        <w:t xml:space="preserve"> </w:t>
      </w:r>
      <w:r>
        <w:t>as</w:t>
      </w:r>
      <w:r>
        <w:rPr>
          <w:spacing w:val="-14"/>
        </w:rPr>
        <w:t xml:space="preserve"> </w:t>
      </w:r>
      <w:r>
        <w:t>it</w:t>
      </w:r>
      <w:r>
        <w:rPr>
          <w:spacing w:val="-12"/>
        </w:rPr>
        <w:t xml:space="preserve"> </w:t>
      </w:r>
      <w:r>
        <w:t>currently stocks 90% of own branded goods, (Dryburgh, 2014). The quality is suggested to be about 10% lower than the classical brands, but as the prices are 30% lower, this means that the customer gets more value per pound spent (BBC, 2015).</w:t>
      </w:r>
    </w:p>
    <w:p w14:paraId="3B92B18C" w14:textId="77777777" w:rsidR="000A6FCA" w:rsidRDefault="00FB1813">
      <w:pPr>
        <w:pStyle w:val="BodyText"/>
        <w:spacing w:before="159" w:line="360" w:lineRule="auto"/>
        <w:ind w:left="120" w:right="1435"/>
        <w:jc w:val="both"/>
      </w:pPr>
      <w:r>
        <w:t>Dryburgh</w:t>
      </w:r>
      <w:r>
        <w:rPr>
          <w:spacing w:val="-8"/>
        </w:rPr>
        <w:t xml:space="preserve"> </w:t>
      </w:r>
      <w:r>
        <w:t>(2014),</w:t>
      </w:r>
      <w:r>
        <w:rPr>
          <w:spacing w:val="-9"/>
        </w:rPr>
        <w:t xml:space="preserve"> </w:t>
      </w:r>
      <w:r>
        <w:t>acknowledges</w:t>
      </w:r>
      <w:r>
        <w:rPr>
          <w:spacing w:val="-9"/>
        </w:rPr>
        <w:t xml:space="preserve"> </w:t>
      </w:r>
      <w:r>
        <w:t>that</w:t>
      </w:r>
      <w:r>
        <w:rPr>
          <w:spacing w:val="-8"/>
        </w:rPr>
        <w:t xml:space="preserve"> </w:t>
      </w:r>
      <w:r>
        <w:t>it</w:t>
      </w:r>
      <w:r>
        <w:rPr>
          <w:spacing w:val="-8"/>
        </w:rPr>
        <w:t xml:space="preserve"> </w:t>
      </w:r>
      <w:r>
        <w:t>is</w:t>
      </w:r>
      <w:r>
        <w:rPr>
          <w:spacing w:val="-9"/>
        </w:rPr>
        <w:t xml:space="preserve"> </w:t>
      </w:r>
      <w:r>
        <w:t>difficult</w:t>
      </w:r>
      <w:r>
        <w:rPr>
          <w:spacing w:val="-10"/>
        </w:rPr>
        <w:t xml:space="preserve"> </w:t>
      </w:r>
      <w:r>
        <w:t>for</w:t>
      </w:r>
      <w:r>
        <w:rPr>
          <w:spacing w:val="-8"/>
        </w:rPr>
        <w:t xml:space="preserve"> </w:t>
      </w:r>
      <w:r>
        <w:t>Tesco</w:t>
      </w:r>
      <w:r>
        <w:rPr>
          <w:spacing w:val="-8"/>
        </w:rPr>
        <w:t xml:space="preserve"> </w:t>
      </w:r>
      <w:r>
        <w:t>to</w:t>
      </w:r>
      <w:r>
        <w:rPr>
          <w:spacing w:val="-8"/>
        </w:rPr>
        <w:t xml:space="preserve"> </w:t>
      </w:r>
      <w:r>
        <w:t>compete</w:t>
      </w:r>
      <w:r>
        <w:rPr>
          <w:spacing w:val="-11"/>
        </w:rPr>
        <w:t xml:space="preserve"> </w:t>
      </w:r>
      <w:r>
        <w:t>with</w:t>
      </w:r>
      <w:r>
        <w:rPr>
          <w:spacing w:val="-8"/>
        </w:rPr>
        <w:t xml:space="preserve"> </w:t>
      </w:r>
      <w:r>
        <w:t>no-frills</w:t>
      </w:r>
      <w:r>
        <w:rPr>
          <w:spacing w:val="-9"/>
        </w:rPr>
        <w:t xml:space="preserve"> </w:t>
      </w:r>
      <w:r>
        <w:t>stores</w:t>
      </w:r>
      <w:r>
        <w:rPr>
          <w:spacing w:val="-9"/>
        </w:rPr>
        <w:t xml:space="preserve"> </w:t>
      </w:r>
      <w:r>
        <w:t>on price</w:t>
      </w:r>
      <w:r>
        <w:rPr>
          <w:spacing w:val="-9"/>
        </w:rPr>
        <w:t xml:space="preserve"> </w:t>
      </w:r>
      <w:r>
        <w:t>and</w:t>
      </w:r>
      <w:r>
        <w:rPr>
          <w:spacing w:val="-8"/>
        </w:rPr>
        <w:t xml:space="preserve"> </w:t>
      </w:r>
      <w:r>
        <w:t>cost,</w:t>
      </w:r>
      <w:r>
        <w:rPr>
          <w:spacing w:val="-9"/>
        </w:rPr>
        <w:t xml:space="preserve"> </w:t>
      </w:r>
      <w:r>
        <w:t>as</w:t>
      </w:r>
      <w:r>
        <w:rPr>
          <w:spacing w:val="-11"/>
        </w:rPr>
        <w:t xml:space="preserve"> </w:t>
      </w:r>
      <w:r>
        <w:t>the</w:t>
      </w:r>
      <w:r>
        <w:rPr>
          <w:spacing w:val="-11"/>
        </w:rPr>
        <w:t xml:space="preserve"> </w:t>
      </w:r>
      <w:r>
        <w:t>whole</w:t>
      </w:r>
      <w:r>
        <w:rPr>
          <w:spacing w:val="-8"/>
        </w:rPr>
        <w:t xml:space="preserve"> </w:t>
      </w:r>
      <w:r>
        <w:t>business</w:t>
      </w:r>
      <w:r>
        <w:rPr>
          <w:spacing w:val="-11"/>
        </w:rPr>
        <w:t xml:space="preserve"> </w:t>
      </w:r>
      <w:r>
        <w:t>strategy</w:t>
      </w:r>
      <w:r>
        <w:rPr>
          <w:spacing w:val="-9"/>
        </w:rPr>
        <w:t xml:space="preserve"> </w:t>
      </w:r>
      <w:r>
        <w:t>of</w:t>
      </w:r>
      <w:r>
        <w:rPr>
          <w:spacing w:val="-10"/>
        </w:rPr>
        <w:t xml:space="preserve"> </w:t>
      </w:r>
      <w:r>
        <w:t>no-frills</w:t>
      </w:r>
      <w:r>
        <w:rPr>
          <w:spacing w:val="-11"/>
        </w:rPr>
        <w:t xml:space="preserve"> </w:t>
      </w:r>
      <w:r>
        <w:t>stores</w:t>
      </w:r>
      <w:r>
        <w:rPr>
          <w:spacing w:val="-9"/>
        </w:rPr>
        <w:t xml:space="preserve"> </w:t>
      </w:r>
      <w:r>
        <w:t>is</w:t>
      </w:r>
      <w:r>
        <w:rPr>
          <w:spacing w:val="-9"/>
        </w:rPr>
        <w:t xml:space="preserve"> </w:t>
      </w:r>
      <w:r>
        <w:t>systematically</w:t>
      </w:r>
      <w:r>
        <w:rPr>
          <w:spacing w:val="-9"/>
        </w:rPr>
        <w:t xml:space="preserve"> </w:t>
      </w:r>
      <w:r>
        <w:t>cheaper.</w:t>
      </w:r>
      <w:r>
        <w:rPr>
          <w:spacing w:val="-12"/>
        </w:rPr>
        <w:t xml:space="preserve"> </w:t>
      </w:r>
      <w:r>
        <w:t xml:space="preserve">Aldi and Lidl have </w:t>
      </w:r>
      <w:proofErr w:type="spellStart"/>
      <w:r>
        <w:t>optimised</w:t>
      </w:r>
      <w:proofErr w:type="spellEnd"/>
      <w:r>
        <w:t xml:space="preserve"> their systems to save time and money, allowing them to keep their costs</w:t>
      </w:r>
      <w:r>
        <w:rPr>
          <w:spacing w:val="-13"/>
        </w:rPr>
        <w:t xml:space="preserve"> </w:t>
      </w:r>
      <w:r>
        <w:t>low.</w:t>
      </w:r>
      <w:r>
        <w:rPr>
          <w:spacing w:val="-13"/>
        </w:rPr>
        <w:t xml:space="preserve"> </w:t>
      </w:r>
      <w:r>
        <w:t>These</w:t>
      </w:r>
      <w:r>
        <w:rPr>
          <w:spacing w:val="-14"/>
        </w:rPr>
        <w:t xml:space="preserve"> </w:t>
      </w:r>
      <w:r>
        <w:t>concepts</w:t>
      </w:r>
      <w:r>
        <w:rPr>
          <w:spacing w:val="-12"/>
        </w:rPr>
        <w:t xml:space="preserve"> </w:t>
      </w:r>
      <w:r>
        <w:t>include</w:t>
      </w:r>
      <w:r>
        <w:rPr>
          <w:spacing w:val="-14"/>
        </w:rPr>
        <w:t xml:space="preserve"> </w:t>
      </w:r>
      <w:r>
        <w:t>cheaper</w:t>
      </w:r>
      <w:r>
        <w:rPr>
          <w:spacing w:val="-14"/>
        </w:rPr>
        <w:t xml:space="preserve"> </w:t>
      </w:r>
      <w:r>
        <w:t>lighting,</w:t>
      </w:r>
      <w:r>
        <w:rPr>
          <w:spacing w:val="-11"/>
        </w:rPr>
        <w:t xml:space="preserve"> </w:t>
      </w:r>
      <w:r>
        <w:t>swifter</w:t>
      </w:r>
      <w:r>
        <w:rPr>
          <w:spacing w:val="-14"/>
        </w:rPr>
        <w:t xml:space="preserve"> </w:t>
      </w:r>
      <w:r>
        <w:t>check</w:t>
      </w:r>
      <w:r>
        <w:rPr>
          <w:spacing w:val="-13"/>
        </w:rPr>
        <w:t xml:space="preserve"> </w:t>
      </w:r>
      <w:r>
        <w:t>out</w:t>
      </w:r>
      <w:r>
        <w:rPr>
          <w:spacing w:val="-11"/>
        </w:rPr>
        <w:t xml:space="preserve"> </w:t>
      </w:r>
      <w:r>
        <w:t>conveyor</w:t>
      </w:r>
      <w:r>
        <w:rPr>
          <w:spacing w:val="-12"/>
        </w:rPr>
        <w:t xml:space="preserve"> </w:t>
      </w:r>
      <w:r>
        <w:t>belts</w:t>
      </w:r>
      <w:r>
        <w:rPr>
          <w:spacing w:val="-14"/>
        </w:rPr>
        <w:t xml:space="preserve"> </w:t>
      </w:r>
      <w:r>
        <w:t>that</w:t>
      </w:r>
      <w:r>
        <w:rPr>
          <w:spacing w:val="-13"/>
        </w:rPr>
        <w:t xml:space="preserve"> </w:t>
      </w:r>
      <w:r>
        <w:t xml:space="preserve">drop the items straight into customers </w:t>
      </w:r>
      <w:proofErr w:type="gramStart"/>
      <w:r>
        <w:t>trolleys, and</w:t>
      </w:r>
      <w:proofErr w:type="gramEnd"/>
      <w:r>
        <w:t xml:space="preserve"> displaying bar codes on each side of the products to save the check-out operator time (BBC,</w:t>
      </w:r>
      <w:r>
        <w:t xml:space="preserve"> 2015). Improved store </w:t>
      </w:r>
      <w:proofErr w:type="spellStart"/>
      <w:r>
        <w:t>organisation</w:t>
      </w:r>
      <w:proofErr w:type="spellEnd"/>
      <w:r>
        <w:t xml:space="preserve"> and layout</w:t>
      </w:r>
      <w:r>
        <w:rPr>
          <w:spacing w:val="-5"/>
        </w:rPr>
        <w:t xml:space="preserve"> </w:t>
      </w:r>
      <w:r>
        <w:t>has</w:t>
      </w:r>
      <w:r>
        <w:rPr>
          <w:spacing w:val="-4"/>
        </w:rPr>
        <w:t xml:space="preserve"> </w:t>
      </w:r>
      <w:r>
        <w:t>helped</w:t>
      </w:r>
      <w:r>
        <w:rPr>
          <w:spacing w:val="-3"/>
        </w:rPr>
        <w:t xml:space="preserve"> </w:t>
      </w:r>
      <w:r>
        <w:t>change</w:t>
      </w:r>
      <w:r>
        <w:rPr>
          <w:spacing w:val="-3"/>
        </w:rPr>
        <w:t xml:space="preserve"> </w:t>
      </w:r>
      <w:r>
        <w:t>customer</w:t>
      </w:r>
      <w:r>
        <w:rPr>
          <w:spacing w:val="-3"/>
        </w:rPr>
        <w:t xml:space="preserve"> </w:t>
      </w:r>
      <w:r>
        <w:t>perceptions,</w:t>
      </w:r>
      <w:r>
        <w:rPr>
          <w:spacing w:val="-6"/>
        </w:rPr>
        <w:t xml:space="preserve"> </w:t>
      </w:r>
      <w:r>
        <w:t>from</w:t>
      </w:r>
      <w:r>
        <w:rPr>
          <w:spacing w:val="-4"/>
        </w:rPr>
        <w:t xml:space="preserve"> </w:t>
      </w:r>
      <w:r>
        <w:t>shopping</w:t>
      </w:r>
      <w:r>
        <w:rPr>
          <w:spacing w:val="-4"/>
        </w:rPr>
        <w:t xml:space="preserve"> </w:t>
      </w:r>
      <w:r>
        <w:t>in</w:t>
      </w:r>
      <w:r>
        <w:rPr>
          <w:spacing w:val="-3"/>
        </w:rPr>
        <w:t xml:space="preserve"> </w:t>
      </w:r>
      <w:r>
        <w:t>a</w:t>
      </w:r>
      <w:r>
        <w:rPr>
          <w:spacing w:val="-6"/>
        </w:rPr>
        <w:t xml:space="preserve"> </w:t>
      </w:r>
      <w:r>
        <w:t>basic</w:t>
      </w:r>
      <w:r>
        <w:rPr>
          <w:spacing w:val="-7"/>
        </w:rPr>
        <w:t xml:space="preserve"> </w:t>
      </w:r>
      <w:r>
        <w:t>warehouse</w:t>
      </w:r>
      <w:r>
        <w:rPr>
          <w:spacing w:val="-6"/>
        </w:rPr>
        <w:t xml:space="preserve"> </w:t>
      </w:r>
      <w:r>
        <w:t>to</w:t>
      </w:r>
      <w:r>
        <w:rPr>
          <w:spacing w:val="-3"/>
        </w:rPr>
        <w:t xml:space="preserve"> </w:t>
      </w:r>
      <w:r>
        <w:t>a</w:t>
      </w:r>
      <w:r>
        <w:rPr>
          <w:spacing w:val="-6"/>
        </w:rPr>
        <w:t xml:space="preserve"> </w:t>
      </w:r>
      <w:r>
        <w:t xml:space="preserve">far more </w:t>
      </w:r>
      <w:proofErr w:type="spellStart"/>
      <w:r>
        <w:t>organised</w:t>
      </w:r>
      <w:proofErr w:type="spellEnd"/>
      <w:r>
        <w:t xml:space="preserve"> and acceptable store concept</w:t>
      </w:r>
      <w:r>
        <w:rPr>
          <w:color w:val="FF0000"/>
        </w:rPr>
        <w:t xml:space="preserve">. </w:t>
      </w:r>
      <w:r>
        <w:t>Less stock</w:t>
      </w:r>
      <w:r>
        <w:rPr>
          <w:spacing w:val="-1"/>
        </w:rPr>
        <w:t xml:space="preserve"> </w:t>
      </w:r>
      <w:r>
        <w:t>has resulted in</w:t>
      </w:r>
      <w:r>
        <w:rPr>
          <w:spacing w:val="-2"/>
        </w:rPr>
        <w:t xml:space="preserve"> </w:t>
      </w:r>
      <w:r>
        <w:t>extremely effective and efficient working practices that keep prices low, whilst too much choice can produce a costly shopping experience (Butler, 2014). The following perceptual map of supermarkets conducted by Nottingham University Business School acknowledges that Aldi and Lidl’s product range is far narrower than that of Tesco.</w:t>
      </w:r>
    </w:p>
    <w:p w14:paraId="3B92B18D" w14:textId="77777777" w:rsidR="000A6FCA" w:rsidRDefault="000A6FCA">
      <w:pPr>
        <w:spacing w:line="360" w:lineRule="auto"/>
        <w:jc w:val="both"/>
        <w:sectPr w:rsidR="000A6FCA">
          <w:pgSz w:w="11910" w:h="16840"/>
          <w:pgMar w:top="1380" w:right="0" w:bottom="1200" w:left="1320" w:header="0" w:footer="1000" w:gutter="0"/>
          <w:cols w:space="720"/>
        </w:sectPr>
      </w:pPr>
    </w:p>
    <w:p w14:paraId="3B92B18E" w14:textId="77777777" w:rsidR="000A6FCA" w:rsidRDefault="00FB1813">
      <w:pPr>
        <w:pStyle w:val="BodyText"/>
        <w:ind w:left="2694"/>
        <w:rPr>
          <w:sz w:val="20"/>
        </w:rPr>
      </w:pPr>
      <w:r>
        <w:rPr>
          <w:noProof/>
          <w:sz w:val="20"/>
        </w:rPr>
        <w:lastRenderedPageBreak/>
        <w:drawing>
          <wp:inline distT="0" distB="0" distL="0" distR="0" wp14:anchorId="3B92B70D" wp14:editId="3B92B70E">
            <wp:extent cx="2500884" cy="1933955"/>
            <wp:effectExtent l="0" t="0" r="0" b="0"/>
            <wp:docPr id="7" name="Image 7" descr="slide_58.jpg (960×7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slide_58.jpg (960×720)"/>
                    <pic:cNvPicPr/>
                  </pic:nvPicPr>
                  <pic:blipFill>
                    <a:blip r:embed="rId12" cstate="print"/>
                    <a:stretch>
                      <a:fillRect/>
                    </a:stretch>
                  </pic:blipFill>
                  <pic:spPr>
                    <a:xfrm>
                      <a:off x="0" y="0"/>
                      <a:ext cx="2500884" cy="1933955"/>
                    </a:xfrm>
                    <a:prstGeom prst="rect">
                      <a:avLst/>
                    </a:prstGeom>
                  </pic:spPr>
                </pic:pic>
              </a:graphicData>
            </a:graphic>
          </wp:inline>
        </w:drawing>
      </w:r>
    </w:p>
    <w:p w14:paraId="3B92B18F" w14:textId="77777777" w:rsidR="000A6FCA" w:rsidRDefault="000A6FCA">
      <w:pPr>
        <w:pStyle w:val="BodyText"/>
        <w:spacing w:before="91"/>
        <w:rPr>
          <w:sz w:val="18"/>
        </w:rPr>
      </w:pPr>
    </w:p>
    <w:p w14:paraId="3B92B190" w14:textId="77777777" w:rsidR="000A6FCA" w:rsidRDefault="00FB1813">
      <w:pPr>
        <w:ind w:left="1874"/>
        <w:rPr>
          <w:sz w:val="18"/>
        </w:rPr>
      </w:pPr>
      <w:r>
        <w:rPr>
          <w:sz w:val="18"/>
        </w:rPr>
        <w:t>Source:</w:t>
      </w:r>
      <w:r>
        <w:rPr>
          <w:spacing w:val="-6"/>
          <w:sz w:val="18"/>
        </w:rPr>
        <w:t xml:space="preserve"> </w:t>
      </w:r>
      <w:hyperlink r:id="rId13">
        <w:r>
          <w:rPr>
            <w:color w:val="0462C1"/>
            <w:spacing w:val="-2"/>
            <w:sz w:val="18"/>
            <w:u w:val="single" w:color="0462C1"/>
          </w:rPr>
          <w:t>http://www.nottingham.ac.uk/search.aspx?q=perceptual+mapping</w:t>
        </w:r>
      </w:hyperlink>
    </w:p>
    <w:p w14:paraId="3B92B191" w14:textId="77777777" w:rsidR="000A6FCA" w:rsidRDefault="000A6FCA">
      <w:pPr>
        <w:pStyle w:val="BodyText"/>
      </w:pPr>
    </w:p>
    <w:p w14:paraId="3B92B192" w14:textId="77777777" w:rsidR="000A6FCA" w:rsidRDefault="000A6FCA">
      <w:pPr>
        <w:pStyle w:val="BodyText"/>
        <w:spacing w:before="244"/>
      </w:pPr>
    </w:p>
    <w:p w14:paraId="3B92B193" w14:textId="77777777" w:rsidR="000A6FCA" w:rsidRDefault="00FB1813">
      <w:pPr>
        <w:pStyle w:val="BodyText"/>
        <w:spacing w:line="360" w:lineRule="auto"/>
        <w:ind w:left="120" w:right="1437"/>
        <w:jc w:val="both"/>
      </w:pPr>
      <w:r>
        <w:t>Aldi is perceived to offer high quality at low prices, compared to Lidl who appear to offer lower</w:t>
      </w:r>
      <w:r>
        <w:rPr>
          <w:spacing w:val="-2"/>
        </w:rPr>
        <w:t xml:space="preserve"> </w:t>
      </w:r>
      <w:r>
        <w:t>quality</w:t>
      </w:r>
      <w:r>
        <w:rPr>
          <w:spacing w:val="-1"/>
        </w:rPr>
        <w:t xml:space="preserve"> </w:t>
      </w:r>
      <w:r>
        <w:t>at relatively</w:t>
      </w:r>
      <w:r>
        <w:rPr>
          <w:spacing w:val="-1"/>
        </w:rPr>
        <w:t xml:space="preserve"> </w:t>
      </w:r>
      <w:r>
        <w:t>higher</w:t>
      </w:r>
      <w:r>
        <w:rPr>
          <w:spacing w:val="-2"/>
        </w:rPr>
        <w:t xml:space="preserve"> </w:t>
      </w:r>
      <w:r>
        <w:t>prices</w:t>
      </w:r>
      <w:r>
        <w:rPr>
          <w:spacing w:val="-3"/>
        </w:rPr>
        <w:t xml:space="preserve"> </w:t>
      </w:r>
      <w:r>
        <w:t>(Riley,</w:t>
      </w:r>
      <w:r>
        <w:rPr>
          <w:spacing w:val="-1"/>
        </w:rPr>
        <w:t xml:space="preserve"> </w:t>
      </w:r>
      <w:r>
        <w:t>2014).</w:t>
      </w:r>
      <w:r>
        <w:rPr>
          <w:spacing w:val="40"/>
        </w:rPr>
        <w:t xml:space="preserve"> </w:t>
      </w:r>
      <w:r>
        <w:t>However,</w:t>
      </w:r>
      <w:r>
        <w:rPr>
          <w:spacing w:val="-3"/>
        </w:rPr>
        <w:t xml:space="preserve"> </w:t>
      </w:r>
      <w:r>
        <w:t>(Wallop,</w:t>
      </w:r>
      <w:r>
        <w:rPr>
          <w:spacing w:val="-3"/>
        </w:rPr>
        <w:t xml:space="preserve"> </w:t>
      </w:r>
      <w:r>
        <w:t>2014)</w:t>
      </w:r>
      <w:r>
        <w:rPr>
          <w:spacing w:val="-4"/>
        </w:rPr>
        <w:t xml:space="preserve"> </w:t>
      </w:r>
      <w:r>
        <w:t>suggests</w:t>
      </w:r>
      <w:r>
        <w:rPr>
          <w:spacing w:val="-5"/>
        </w:rPr>
        <w:t xml:space="preserve"> </w:t>
      </w:r>
      <w:r>
        <w:t xml:space="preserve">that consumers perceptions must be changing </w:t>
      </w:r>
      <w:proofErr w:type="spellStart"/>
      <w:r>
        <w:t>favourable</w:t>
      </w:r>
      <w:proofErr w:type="spellEnd"/>
      <w:r>
        <w:t xml:space="preserve"> toward no-frills stores, as it is now commonplace</w:t>
      </w:r>
      <w:r>
        <w:rPr>
          <w:spacing w:val="-14"/>
        </w:rPr>
        <w:t xml:space="preserve"> </w:t>
      </w:r>
      <w:r>
        <w:t>and</w:t>
      </w:r>
      <w:r>
        <w:rPr>
          <w:spacing w:val="-14"/>
        </w:rPr>
        <w:t xml:space="preserve"> </w:t>
      </w:r>
      <w:r>
        <w:t>socially</w:t>
      </w:r>
      <w:r>
        <w:rPr>
          <w:spacing w:val="-13"/>
        </w:rPr>
        <w:t xml:space="preserve"> </w:t>
      </w:r>
      <w:r>
        <w:t>acceptable</w:t>
      </w:r>
      <w:r>
        <w:rPr>
          <w:spacing w:val="-14"/>
        </w:rPr>
        <w:t xml:space="preserve"> </w:t>
      </w:r>
      <w:r>
        <w:t>to</w:t>
      </w:r>
      <w:r>
        <w:rPr>
          <w:spacing w:val="-13"/>
        </w:rPr>
        <w:t xml:space="preserve"> </w:t>
      </w:r>
      <w:r>
        <w:t>go</w:t>
      </w:r>
      <w:r>
        <w:rPr>
          <w:spacing w:val="-14"/>
        </w:rPr>
        <w:t xml:space="preserve"> </w:t>
      </w:r>
      <w:r>
        <w:t>to</w:t>
      </w:r>
      <w:r>
        <w:rPr>
          <w:spacing w:val="-13"/>
        </w:rPr>
        <w:t xml:space="preserve"> </w:t>
      </w:r>
      <w:r>
        <w:t>a</w:t>
      </w:r>
      <w:r>
        <w:rPr>
          <w:spacing w:val="-14"/>
        </w:rPr>
        <w:t xml:space="preserve"> </w:t>
      </w:r>
      <w:r>
        <w:t>dinner</w:t>
      </w:r>
      <w:r>
        <w:rPr>
          <w:spacing w:val="-14"/>
        </w:rPr>
        <w:t xml:space="preserve"> </w:t>
      </w:r>
      <w:r>
        <w:t>party</w:t>
      </w:r>
      <w:r>
        <w:rPr>
          <w:spacing w:val="-13"/>
        </w:rPr>
        <w:t xml:space="preserve"> </w:t>
      </w:r>
      <w:r>
        <w:t>and</w:t>
      </w:r>
      <w:r>
        <w:rPr>
          <w:spacing w:val="-14"/>
        </w:rPr>
        <w:t xml:space="preserve"> </w:t>
      </w:r>
      <w:r>
        <w:t>there</w:t>
      </w:r>
      <w:r>
        <w:rPr>
          <w:spacing w:val="-13"/>
        </w:rPr>
        <w:t xml:space="preserve"> </w:t>
      </w:r>
      <w:r>
        <w:t>be</w:t>
      </w:r>
      <w:r>
        <w:rPr>
          <w:spacing w:val="-14"/>
        </w:rPr>
        <w:t xml:space="preserve"> </w:t>
      </w:r>
      <w:r>
        <w:t>Aldi</w:t>
      </w:r>
      <w:r>
        <w:rPr>
          <w:spacing w:val="-13"/>
        </w:rPr>
        <w:t xml:space="preserve"> </w:t>
      </w:r>
      <w:r>
        <w:t>or</w:t>
      </w:r>
      <w:r>
        <w:rPr>
          <w:spacing w:val="-14"/>
        </w:rPr>
        <w:t xml:space="preserve"> </w:t>
      </w:r>
      <w:r>
        <w:t>Lidl</w:t>
      </w:r>
      <w:r>
        <w:rPr>
          <w:spacing w:val="-14"/>
        </w:rPr>
        <w:t xml:space="preserve"> </w:t>
      </w:r>
      <w:r>
        <w:t xml:space="preserve">products presented, including their </w:t>
      </w:r>
      <w:proofErr w:type="gramStart"/>
      <w:r>
        <w:t>award winning</w:t>
      </w:r>
      <w:proofErr w:type="gramEnd"/>
      <w:r>
        <w:t xml:space="preserve"> wine. This supports the earlier acknowledgement that discount stores are now attracting a wealthier class demographic (Butler, 2014).</w:t>
      </w:r>
    </w:p>
    <w:p w14:paraId="3B92B194" w14:textId="77777777" w:rsidR="000A6FCA" w:rsidRDefault="00FB1813">
      <w:pPr>
        <w:pStyle w:val="Heading2"/>
        <w:numPr>
          <w:ilvl w:val="1"/>
          <w:numId w:val="8"/>
        </w:numPr>
        <w:tabs>
          <w:tab w:val="left" w:pos="504"/>
        </w:tabs>
        <w:spacing w:before="162"/>
        <w:ind w:left="504" w:hanging="384"/>
        <w:rPr>
          <w:color w:val="2D74B5"/>
        </w:rPr>
      </w:pPr>
      <w:bookmarkStart w:id="8" w:name="_bookmark8"/>
      <w:bookmarkEnd w:id="8"/>
      <w:r>
        <w:rPr>
          <w:color w:val="2D74B5"/>
        </w:rPr>
        <w:t>To</w:t>
      </w:r>
      <w:r>
        <w:rPr>
          <w:color w:val="2D74B5"/>
          <w:spacing w:val="-7"/>
        </w:rPr>
        <w:t xml:space="preserve"> </w:t>
      </w:r>
      <w:r>
        <w:rPr>
          <w:color w:val="2D74B5"/>
        </w:rPr>
        <w:t>assess</w:t>
      </w:r>
      <w:r>
        <w:rPr>
          <w:color w:val="2D74B5"/>
          <w:spacing w:val="-6"/>
        </w:rPr>
        <w:t xml:space="preserve"> </w:t>
      </w:r>
      <w:r>
        <w:rPr>
          <w:color w:val="2D74B5"/>
        </w:rPr>
        <w:t>what</w:t>
      </w:r>
      <w:r>
        <w:rPr>
          <w:color w:val="2D74B5"/>
          <w:spacing w:val="-8"/>
        </w:rPr>
        <w:t xml:space="preserve"> </w:t>
      </w:r>
      <w:r>
        <w:rPr>
          <w:color w:val="2D74B5"/>
        </w:rPr>
        <w:t>determines</w:t>
      </w:r>
      <w:r>
        <w:rPr>
          <w:color w:val="2D74B5"/>
          <w:spacing w:val="-8"/>
        </w:rPr>
        <w:t xml:space="preserve"> </w:t>
      </w:r>
      <w:r>
        <w:rPr>
          <w:color w:val="2D74B5"/>
        </w:rPr>
        <w:t>customer</w:t>
      </w:r>
      <w:r>
        <w:rPr>
          <w:color w:val="2D74B5"/>
          <w:spacing w:val="-8"/>
        </w:rPr>
        <w:t xml:space="preserve"> </w:t>
      </w:r>
      <w:r>
        <w:rPr>
          <w:color w:val="2D74B5"/>
        </w:rPr>
        <w:t>loyalty</w:t>
      </w:r>
      <w:r>
        <w:rPr>
          <w:color w:val="2D74B5"/>
          <w:spacing w:val="-4"/>
        </w:rPr>
        <w:t xml:space="preserve"> </w:t>
      </w:r>
      <w:r>
        <w:rPr>
          <w:color w:val="2D74B5"/>
        </w:rPr>
        <w:t>within</w:t>
      </w:r>
      <w:r>
        <w:rPr>
          <w:color w:val="2D74B5"/>
          <w:spacing w:val="-6"/>
        </w:rPr>
        <w:t xml:space="preserve"> </w:t>
      </w:r>
      <w:r>
        <w:rPr>
          <w:color w:val="2D74B5"/>
        </w:rPr>
        <w:t>the</w:t>
      </w:r>
      <w:r>
        <w:rPr>
          <w:color w:val="2D74B5"/>
          <w:spacing w:val="-8"/>
        </w:rPr>
        <w:t xml:space="preserve"> </w:t>
      </w:r>
      <w:r>
        <w:rPr>
          <w:color w:val="2D74B5"/>
        </w:rPr>
        <w:t>supermarket</w:t>
      </w:r>
      <w:r>
        <w:rPr>
          <w:color w:val="2D74B5"/>
          <w:spacing w:val="-6"/>
        </w:rPr>
        <w:t xml:space="preserve"> </w:t>
      </w:r>
      <w:proofErr w:type="gramStart"/>
      <w:r>
        <w:rPr>
          <w:color w:val="2D74B5"/>
          <w:spacing w:val="-2"/>
        </w:rPr>
        <w:t>industry</w:t>
      </w:r>
      <w:proofErr w:type="gramEnd"/>
    </w:p>
    <w:p w14:paraId="3B92B195" w14:textId="77777777" w:rsidR="000A6FCA" w:rsidRDefault="000A6FCA">
      <w:pPr>
        <w:pStyle w:val="BodyText"/>
        <w:spacing w:before="157"/>
        <w:rPr>
          <w:rFonts w:ascii="Calibri Light"/>
          <w:sz w:val="26"/>
        </w:rPr>
      </w:pPr>
    </w:p>
    <w:p w14:paraId="3B92B196" w14:textId="77777777" w:rsidR="000A6FCA" w:rsidRDefault="00FB1813">
      <w:pPr>
        <w:pStyle w:val="BodyText"/>
        <w:spacing w:before="1" w:line="360" w:lineRule="auto"/>
        <w:ind w:left="120" w:right="1434"/>
        <w:jc w:val="both"/>
      </w:pPr>
      <w:r>
        <w:t>It has been suggested that the real supermarket war is not over pricing strategies, it is over customer loyalty (Ward, 2014). The Institute of Customer Service (ICS), state that ‘customer loyalty should remain a key driver amongst those retailers considering switching to a price slashing philosophy’ (Ward, 2014). Although price does influence customer decisions on where</w:t>
      </w:r>
      <w:r>
        <w:rPr>
          <w:spacing w:val="-12"/>
        </w:rPr>
        <w:t xml:space="preserve"> </w:t>
      </w:r>
      <w:r>
        <w:t>to</w:t>
      </w:r>
      <w:r>
        <w:rPr>
          <w:spacing w:val="-14"/>
        </w:rPr>
        <w:t xml:space="preserve"> </w:t>
      </w:r>
      <w:r>
        <w:t>shop,</w:t>
      </w:r>
      <w:r>
        <w:rPr>
          <w:spacing w:val="-11"/>
        </w:rPr>
        <w:t xml:space="preserve"> </w:t>
      </w:r>
      <w:r>
        <w:t>it</w:t>
      </w:r>
      <w:r>
        <w:rPr>
          <w:spacing w:val="-14"/>
        </w:rPr>
        <w:t xml:space="preserve"> </w:t>
      </w:r>
      <w:r>
        <w:t>is</w:t>
      </w:r>
      <w:r>
        <w:rPr>
          <w:spacing w:val="-11"/>
        </w:rPr>
        <w:t xml:space="preserve"> </w:t>
      </w:r>
      <w:r>
        <w:t>not</w:t>
      </w:r>
      <w:r>
        <w:rPr>
          <w:spacing w:val="-11"/>
        </w:rPr>
        <w:t xml:space="preserve"> </w:t>
      </w:r>
      <w:r>
        <w:t>just</w:t>
      </w:r>
      <w:r>
        <w:rPr>
          <w:spacing w:val="-11"/>
        </w:rPr>
        <w:t xml:space="preserve"> </w:t>
      </w:r>
      <w:r>
        <w:t>price</w:t>
      </w:r>
      <w:r>
        <w:rPr>
          <w:spacing w:val="-12"/>
        </w:rPr>
        <w:t xml:space="preserve"> </w:t>
      </w:r>
      <w:r>
        <w:t>alone</w:t>
      </w:r>
      <w:r>
        <w:rPr>
          <w:spacing w:val="-14"/>
        </w:rPr>
        <w:t xml:space="preserve"> </w:t>
      </w:r>
      <w:r>
        <w:t>that</w:t>
      </w:r>
      <w:r>
        <w:rPr>
          <w:spacing w:val="-10"/>
        </w:rPr>
        <w:t xml:space="preserve"> </w:t>
      </w:r>
      <w:r>
        <w:t>makes</w:t>
      </w:r>
      <w:r>
        <w:rPr>
          <w:spacing w:val="-14"/>
        </w:rPr>
        <w:t xml:space="preserve"> </w:t>
      </w:r>
      <w:r>
        <w:t>customers</w:t>
      </w:r>
      <w:r>
        <w:rPr>
          <w:spacing w:val="-11"/>
        </w:rPr>
        <w:t xml:space="preserve"> </w:t>
      </w:r>
      <w:r>
        <w:t>switch</w:t>
      </w:r>
      <w:r>
        <w:rPr>
          <w:spacing w:val="-5"/>
        </w:rPr>
        <w:t xml:space="preserve"> </w:t>
      </w:r>
      <w:r>
        <w:t>supermarkets.</w:t>
      </w:r>
      <w:r>
        <w:rPr>
          <w:spacing w:val="-13"/>
        </w:rPr>
        <w:t xml:space="preserve"> </w:t>
      </w:r>
      <w:r>
        <w:t>Customer service and high quality are still key drivers in people’s choice of retailers. Avaya (2008) suggest that the longer a</w:t>
      </w:r>
      <w:r>
        <w:rPr>
          <w:spacing w:val="-2"/>
        </w:rPr>
        <w:t xml:space="preserve"> </w:t>
      </w:r>
      <w:r>
        <w:t>company can keep customers loyal,</w:t>
      </w:r>
      <w:r>
        <w:rPr>
          <w:spacing w:val="-1"/>
        </w:rPr>
        <w:t xml:space="preserve"> </w:t>
      </w:r>
      <w:r>
        <w:t>the</w:t>
      </w:r>
      <w:r>
        <w:rPr>
          <w:spacing w:val="-1"/>
        </w:rPr>
        <w:t xml:space="preserve"> </w:t>
      </w:r>
      <w:r>
        <w:t xml:space="preserve">more likely it is to increase </w:t>
      </w:r>
      <w:r>
        <w:rPr>
          <w:spacing w:val="-2"/>
        </w:rPr>
        <w:t>profits.</w:t>
      </w:r>
    </w:p>
    <w:p w14:paraId="3B92B197" w14:textId="77777777" w:rsidR="000A6FCA" w:rsidRDefault="00FB1813">
      <w:pPr>
        <w:pStyle w:val="BodyText"/>
        <w:spacing w:before="159" w:line="360" w:lineRule="auto"/>
        <w:ind w:left="120" w:right="1436"/>
        <w:jc w:val="both"/>
      </w:pPr>
      <w:r>
        <w:t xml:space="preserve">Aldi use to target ‘fickle, hard core bargain hunters looking for a few </w:t>
      </w:r>
      <w:proofErr w:type="gramStart"/>
      <w:r>
        <w:t>items’</w:t>
      </w:r>
      <w:proofErr w:type="gramEnd"/>
      <w:r>
        <w:t xml:space="preserve">. However, the chain </w:t>
      </w:r>
      <w:proofErr w:type="gramStart"/>
      <w:r>
        <w:t>are</w:t>
      </w:r>
      <w:proofErr w:type="gramEnd"/>
      <w:r>
        <w:t xml:space="preserve"> now strategically attracting far more loyal shoppers, by opening more local, easier access</w:t>
      </w:r>
      <w:r>
        <w:rPr>
          <w:spacing w:val="-4"/>
        </w:rPr>
        <w:t xml:space="preserve"> </w:t>
      </w:r>
      <w:r>
        <w:t>stores</w:t>
      </w:r>
      <w:r>
        <w:rPr>
          <w:spacing w:val="-4"/>
        </w:rPr>
        <w:t xml:space="preserve"> </w:t>
      </w:r>
      <w:r>
        <w:t>(Wallop,</w:t>
      </w:r>
      <w:r>
        <w:rPr>
          <w:spacing w:val="-6"/>
        </w:rPr>
        <w:t xml:space="preserve"> </w:t>
      </w:r>
      <w:r>
        <w:t>2014).</w:t>
      </w:r>
      <w:r>
        <w:rPr>
          <w:spacing w:val="-5"/>
        </w:rPr>
        <w:t xml:space="preserve"> </w:t>
      </w:r>
      <w:r>
        <w:t>Aldi’s</w:t>
      </w:r>
      <w:r>
        <w:rPr>
          <w:spacing w:val="-7"/>
        </w:rPr>
        <w:t xml:space="preserve"> </w:t>
      </w:r>
      <w:r>
        <w:t>loyal</w:t>
      </w:r>
      <w:r>
        <w:rPr>
          <w:spacing w:val="-4"/>
        </w:rPr>
        <w:t xml:space="preserve"> </w:t>
      </w:r>
      <w:r>
        <w:t>shoppers</w:t>
      </w:r>
      <w:r>
        <w:rPr>
          <w:spacing w:val="-6"/>
        </w:rPr>
        <w:t xml:space="preserve"> </w:t>
      </w:r>
      <w:r>
        <w:t>now</w:t>
      </w:r>
      <w:r>
        <w:rPr>
          <w:spacing w:val="-3"/>
        </w:rPr>
        <w:t xml:space="preserve"> </w:t>
      </w:r>
      <w:r>
        <w:t>make</w:t>
      </w:r>
      <w:r>
        <w:rPr>
          <w:spacing w:val="-6"/>
        </w:rPr>
        <w:t xml:space="preserve"> </w:t>
      </w:r>
      <w:r>
        <w:t>up</w:t>
      </w:r>
      <w:r>
        <w:rPr>
          <w:spacing w:val="-5"/>
        </w:rPr>
        <w:t xml:space="preserve"> </w:t>
      </w:r>
      <w:r>
        <w:t>to</w:t>
      </w:r>
      <w:r>
        <w:rPr>
          <w:spacing w:val="-6"/>
        </w:rPr>
        <w:t xml:space="preserve"> </w:t>
      </w:r>
      <w:r>
        <w:t>4.5%</w:t>
      </w:r>
      <w:r>
        <w:rPr>
          <w:spacing w:val="-5"/>
        </w:rPr>
        <w:t xml:space="preserve"> </w:t>
      </w:r>
      <w:r>
        <w:t>of</w:t>
      </w:r>
      <w:r>
        <w:rPr>
          <w:spacing w:val="-5"/>
        </w:rPr>
        <w:t xml:space="preserve"> </w:t>
      </w:r>
      <w:r>
        <w:t>its</w:t>
      </w:r>
      <w:r>
        <w:rPr>
          <w:spacing w:val="-4"/>
        </w:rPr>
        <w:t xml:space="preserve"> </w:t>
      </w:r>
      <w:r>
        <w:t>customer</w:t>
      </w:r>
      <w:r>
        <w:rPr>
          <w:spacing w:val="-6"/>
        </w:rPr>
        <w:t xml:space="preserve"> </w:t>
      </w:r>
      <w:r>
        <w:t>base (Wallop, 2014).</w:t>
      </w:r>
    </w:p>
    <w:p w14:paraId="3B92B198" w14:textId="77777777" w:rsidR="000A6FCA" w:rsidRDefault="000A6FCA">
      <w:pPr>
        <w:spacing w:line="360" w:lineRule="auto"/>
        <w:jc w:val="both"/>
        <w:sectPr w:rsidR="000A6FCA">
          <w:pgSz w:w="11910" w:h="16840"/>
          <w:pgMar w:top="1420" w:right="0" w:bottom="1200" w:left="1320" w:header="0" w:footer="1000" w:gutter="0"/>
          <w:cols w:space="720"/>
        </w:sectPr>
      </w:pPr>
    </w:p>
    <w:p w14:paraId="3B92B199" w14:textId="77777777" w:rsidR="000A6FCA" w:rsidRDefault="00FB1813">
      <w:pPr>
        <w:pStyle w:val="BodyText"/>
        <w:spacing w:before="41" w:line="360" w:lineRule="auto"/>
        <w:ind w:left="120" w:right="1434"/>
        <w:jc w:val="both"/>
      </w:pPr>
      <w:r>
        <w:lastRenderedPageBreak/>
        <w:t>85%</w:t>
      </w:r>
      <w:r>
        <w:rPr>
          <w:spacing w:val="-5"/>
        </w:rPr>
        <w:t xml:space="preserve"> </w:t>
      </w:r>
      <w:r>
        <w:t>of</w:t>
      </w:r>
      <w:r>
        <w:rPr>
          <w:spacing w:val="-2"/>
        </w:rPr>
        <w:t xml:space="preserve"> </w:t>
      </w:r>
      <w:r>
        <w:t>UK</w:t>
      </w:r>
      <w:r>
        <w:rPr>
          <w:spacing w:val="-7"/>
        </w:rPr>
        <w:t xml:space="preserve"> </w:t>
      </w:r>
      <w:r>
        <w:t>households</w:t>
      </w:r>
      <w:r>
        <w:rPr>
          <w:spacing w:val="-4"/>
        </w:rPr>
        <w:t xml:space="preserve"> </w:t>
      </w:r>
      <w:r>
        <w:t>have</w:t>
      </w:r>
      <w:r>
        <w:rPr>
          <w:spacing w:val="-4"/>
        </w:rPr>
        <w:t xml:space="preserve"> </w:t>
      </w:r>
      <w:r>
        <w:t>at</w:t>
      </w:r>
      <w:r>
        <w:rPr>
          <w:spacing w:val="-3"/>
        </w:rPr>
        <w:t xml:space="preserve"> </w:t>
      </w:r>
      <w:r>
        <w:t>least</w:t>
      </w:r>
      <w:r>
        <w:rPr>
          <w:spacing w:val="-3"/>
        </w:rPr>
        <w:t xml:space="preserve"> </w:t>
      </w:r>
      <w:r>
        <w:t>one</w:t>
      </w:r>
      <w:r>
        <w:rPr>
          <w:spacing w:val="-3"/>
        </w:rPr>
        <w:t xml:space="preserve"> </w:t>
      </w:r>
      <w:r>
        <w:t>loyalty</w:t>
      </w:r>
      <w:r>
        <w:rPr>
          <w:spacing w:val="-5"/>
        </w:rPr>
        <w:t xml:space="preserve"> </w:t>
      </w:r>
      <w:r>
        <w:t>card</w:t>
      </w:r>
      <w:r>
        <w:rPr>
          <w:spacing w:val="-3"/>
        </w:rPr>
        <w:t xml:space="preserve"> </w:t>
      </w:r>
      <w:r>
        <w:t>from</w:t>
      </w:r>
      <w:r>
        <w:rPr>
          <w:spacing w:val="-3"/>
        </w:rPr>
        <w:t xml:space="preserve"> </w:t>
      </w:r>
      <w:r>
        <w:t>one</w:t>
      </w:r>
      <w:r>
        <w:rPr>
          <w:spacing w:val="-3"/>
        </w:rPr>
        <w:t xml:space="preserve"> </w:t>
      </w:r>
      <w:r>
        <w:t>of</w:t>
      </w:r>
      <w:r>
        <w:rPr>
          <w:spacing w:val="-3"/>
        </w:rPr>
        <w:t xml:space="preserve"> </w:t>
      </w:r>
      <w:r>
        <w:t>the</w:t>
      </w:r>
      <w:r>
        <w:rPr>
          <w:spacing w:val="-3"/>
        </w:rPr>
        <w:t xml:space="preserve"> </w:t>
      </w:r>
      <w:r>
        <w:t>Big</w:t>
      </w:r>
      <w:r>
        <w:rPr>
          <w:spacing w:val="-4"/>
        </w:rPr>
        <w:t xml:space="preserve"> </w:t>
      </w:r>
      <w:r>
        <w:t>Four</w:t>
      </w:r>
      <w:r>
        <w:rPr>
          <w:spacing w:val="-4"/>
        </w:rPr>
        <w:t xml:space="preserve"> </w:t>
      </w:r>
      <w:r>
        <w:t>(Trench,</w:t>
      </w:r>
      <w:r>
        <w:rPr>
          <w:spacing w:val="-4"/>
        </w:rPr>
        <w:t xml:space="preserve"> </w:t>
      </w:r>
      <w:r>
        <w:t>2010). Tesco were the first to market supermarket loyalty cards with their Clubcard, and it is not a concept that Aldi and Lidl chose to offer (Osborne, 2012). Tesco Clubcard collects huge amounts</w:t>
      </w:r>
      <w:r>
        <w:rPr>
          <w:spacing w:val="-14"/>
        </w:rPr>
        <w:t xml:space="preserve"> </w:t>
      </w:r>
      <w:r>
        <w:t>of</w:t>
      </w:r>
      <w:r>
        <w:rPr>
          <w:spacing w:val="-14"/>
        </w:rPr>
        <w:t xml:space="preserve"> </w:t>
      </w:r>
      <w:r>
        <w:t>information</w:t>
      </w:r>
      <w:r>
        <w:rPr>
          <w:spacing w:val="-13"/>
        </w:rPr>
        <w:t xml:space="preserve"> </w:t>
      </w:r>
      <w:r>
        <w:t>on</w:t>
      </w:r>
      <w:r>
        <w:rPr>
          <w:spacing w:val="-11"/>
        </w:rPr>
        <w:t xml:space="preserve"> </w:t>
      </w:r>
      <w:r>
        <w:t>customer</w:t>
      </w:r>
      <w:r>
        <w:rPr>
          <w:spacing w:val="-13"/>
        </w:rPr>
        <w:t xml:space="preserve"> </w:t>
      </w:r>
      <w:r>
        <w:t>shopping</w:t>
      </w:r>
      <w:r>
        <w:rPr>
          <w:spacing w:val="-14"/>
        </w:rPr>
        <w:t xml:space="preserve"> </w:t>
      </w:r>
      <w:r>
        <w:t>habits</w:t>
      </w:r>
      <w:r>
        <w:rPr>
          <w:spacing w:val="-14"/>
        </w:rPr>
        <w:t xml:space="preserve"> </w:t>
      </w:r>
      <w:r>
        <w:t>(Poulter</w:t>
      </w:r>
      <w:r>
        <w:rPr>
          <w:spacing w:val="-12"/>
        </w:rPr>
        <w:t xml:space="preserve"> </w:t>
      </w:r>
      <w:r>
        <w:t>2013)</w:t>
      </w:r>
      <w:r>
        <w:rPr>
          <w:spacing w:val="-14"/>
        </w:rPr>
        <w:t xml:space="preserve"> </w:t>
      </w:r>
      <w:r>
        <w:t>and</w:t>
      </w:r>
      <w:r>
        <w:rPr>
          <w:spacing w:val="-13"/>
        </w:rPr>
        <w:t xml:space="preserve"> </w:t>
      </w:r>
      <w:r>
        <w:t>with</w:t>
      </w:r>
      <w:r>
        <w:rPr>
          <w:spacing w:val="-12"/>
        </w:rPr>
        <w:t xml:space="preserve"> </w:t>
      </w:r>
      <w:r>
        <w:t>15</w:t>
      </w:r>
      <w:r>
        <w:rPr>
          <w:spacing w:val="-12"/>
        </w:rPr>
        <w:t xml:space="preserve"> </w:t>
      </w:r>
      <w:r>
        <w:t>million</w:t>
      </w:r>
      <w:r>
        <w:rPr>
          <w:spacing w:val="-12"/>
        </w:rPr>
        <w:t xml:space="preserve"> </w:t>
      </w:r>
      <w:r>
        <w:t>users this</w:t>
      </w:r>
      <w:r>
        <w:rPr>
          <w:spacing w:val="-14"/>
        </w:rPr>
        <w:t xml:space="preserve"> </w:t>
      </w:r>
      <w:r>
        <w:t>indicates</w:t>
      </w:r>
      <w:r>
        <w:rPr>
          <w:spacing w:val="-14"/>
        </w:rPr>
        <w:t xml:space="preserve"> </w:t>
      </w:r>
      <w:r>
        <w:t>they</w:t>
      </w:r>
      <w:r>
        <w:rPr>
          <w:spacing w:val="-12"/>
        </w:rPr>
        <w:t xml:space="preserve"> </w:t>
      </w:r>
      <w:r>
        <w:t>still</w:t>
      </w:r>
      <w:r>
        <w:rPr>
          <w:spacing w:val="-12"/>
        </w:rPr>
        <w:t xml:space="preserve"> </w:t>
      </w:r>
      <w:r>
        <w:t>retain</w:t>
      </w:r>
      <w:r>
        <w:rPr>
          <w:spacing w:val="-12"/>
        </w:rPr>
        <w:t xml:space="preserve"> </w:t>
      </w:r>
      <w:r>
        <w:t>loyal</w:t>
      </w:r>
      <w:r>
        <w:rPr>
          <w:spacing w:val="-13"/>
        </w:rPr>
        <w:t xml:space="preserve"> </w:t>
      </w:r>
      <w:r>
        <w:t>customers.</w:t>
      </w:r>
      <w:r>
        <w:rPr>
          <w:spacing w:val="-14"/>
        </w:rPr>
        <w:t xml:space="preserve"> </w:t>
      </w:r>
      <w:r>
        <w:t>Tesco</w:t>
      </w:r>
      <w:r>
        <w:rPr>
          <w:spacing w:val="-11"/>
        </w:rPr>
        <w:t xml:space="preserve"> </w:t>
      </w:r>
      <w:r>
        <w:t>use</w:t>
      </w:r>
      <w:r>
        <w:rPr>
          <w:spacing w:val="-13"/>
        </w:rPr>
        <w:t xml:space="preserve"> </w:t>
      </w:r>
      <w:r>
        <w:t>data</w:t>
      </w:r>
      <w:r>
        <w:rPr>
          <w:spacing w:val="-13"/>
        </w:rPr>
        <w:t xml:space="preserve"> </w:t>
      </w:r>
      <w:r>
        <w:t>collected</w:t>
      </w:r>
      <w:r>
        <w:rPr>
          <w:spacing w:val="-12"/>
        </w:rPr>
        <w:t xml:space="preserve"> </w:t>
      </w:r>
      <w:r>
        <w:t>to</w:t>
      </w:r>
      <w:r>
        <w:rPr>
          <w:spacing w:val="-13"/>
        </w:rPr>
        <w:t xml:space="preserve"> </w:t>
      </w:r>
      <w:r>
        <w:t>micro</w:t>
      </w:r>
      <w:r>
        <w:rPr>
          <w:spacing w:val="-11"/>
        </w:rPr>
        <w:t xml:space="preserve"> </w:t>
      </w:r>
      <w:r>
        <w:t>segment</w:t>
      </w:r>
      <w:r>
        <w:rPr>
          <w:spacing w:val="-14"/>
        </w:rPr>
        <w:t xml:space="preserve"> </w:t>
      </w:r>
      <w:r>
        <w:t xml:space="preserve">their customers into different categories, such as affluence and age (Wallop, 2012). The level of data now collected through loyalty cards </w:t>
      </w:r>
      <w:r>
        <w:t xml:space="preserve">allows supermarkets to target, </w:t>
      </w:r>
      <w:proofErr w:type="spellStart"/>
      <w:r>
        <w:t>personalise</w:t>
      </w:r>
      <w:proofErr w:type="spellEnd"/>
      <w:r>
        <w:t xml:space="preserve"> and </w:t>
      </w:r>
      <w:proofErr w:type="spellStart"/>
      <w:r>
        <w:t>customised</w:t>
      </w:r>
      <w:proofErr w:type="spellEnd"/>
      <w:r>
        <w:t xml:space="preserve"> promotions for specific customer. However, some critics now believe that Tesco stereotype their customers (Wallop, 2012), by directing value range vouchers to price sensitive customers and Tesco Finest range vouchers to their more upmarket customers (Steiner, 2012).</w:t>
      </w:r>
    </w:p>
    <w:p w14:paraId="3B92B19A" w14:textId="77777777" w:rsidR="000A6FCA" w:rsidRDefault="00FB1813">
      <w:pPr>
        <w:pStyle w:val="BodyText"/>
        <w:spacing w:before="161" w:line="360" w:lineRule="auto"/>
        <w:ind w:left="120" w:right="1435"/>
        <w:jc w:val="both"/>
      </w:pPr>
      <w:proofErr w:type="spellStart"/>
      <w:r>
        <w:t>Sirohi</w:t>
      </w:r>
      <w:proofErr w:type="spellEnd"/>
      <w:r>
        <w:t xml:space="preserve"> </w:t>
      </w:r>
      <w:r>
        <w:rPr>
          <w:i/>
        </w:rPr>
        <w:t>et al</w:t>
      </w:r>
      <w:r>
        <w:t xml:space="preserve">. (1998), </w:t>
      </w:r>
      <w:proofErr w:type="spellStart"/>
      <w:r>
        <w:t>criticises</w:t>
      </w:r>
      <w:proofErr w:type="spellEnd"/>
      <w:r>
        <w:t xml:space="preserve"> loyalty cards, and refers to customers that use coupons and vouchers as ‘cherry pickers’ who go into stores to only purchase these certain items, rather than buying additional items which then creates profits and loyalty. Critics also suggest that loyalty</w:t>
      </w:r>
      <w:r>
        <w:rPr>
          <w:spacing w:val="-12"/>
        </w:rPr>
        <w:t xml:space="preserve"> </w:t>
      </w:r>
      <w:r>
        <w:t>schemes</w:t>
      </w:r>
      <w:r>
        <w:rPr>
          <w:spacing w:val="-11"/>
        </w:rPr>
        <w:t xml:space="preserve"> </w:t>
      </w:r>
      <w:r>
        <w:t>are</w:t>
      </w:r>
      <w:r>
        <w:rPr>
          <w:spacing w:val="-13"/>
        </w:rPr>
        <w:t xml:space="preserve"> </w:t>
      </w:r>
      <w:proofErr w:type="gramStart"/>
      <w:r>
        <w:t>expensive</w:t>
      </w:r>
      <w:proofErr w:type="gramEnd"/>
      <w:r>
        <w:rPr>
          <w:spacing w:val="-11"/>
        </w:rPr>
        <w:t xml:space="preserve"> </w:t>
      </w:r>
      <w:r>
        <w:t>and</w:t>
      </w:r>
      <w:r>
        <w:rPr>
          <w:spacing w:val="-10"/>
        </w:rPr>
        <w:t xml:space="preserve"> </w:t>
      </w:r>
      <w:r>
        <w:t>a</w:t>
      </w:r>
      <w:r>
        <w:rPr>
          <w:spacing w:val="-11"/>
        </w:rPr>
        <w:t xml:space="preserve"> </w:t>
      </w:r>
      <w:r>
        <w:t>significant</w:t>
      </w:r>
      <w:r>
        <w:rPr>
          <w:spacing w:val="-13"/>
        </w:rPr>
        <w:t xml:space="preserve"> </w:t>
      </w:r>
      <w:r>
        <w:t>number</w:t>
      </w:r>
      <w:r>
        <w:rPr>
          <w:spacing w:val="-11"/>
        </w:rPr>
        <w:t xml:space="preserve"> </w:t>
      </w:r>
      <w:r>
        <w:t>of</w:t>
      </w:r>
      <w:r>
        <w:rPr>
          <w:spacing w:val="-10"/>
        </w:rPr>
        <w:t xml:space="preserve"> </w:t>
      </w:r>
      <w:r>
        <w:t>customers</w:t>
      </w:r>
      <w:r>
        <w:rPr>
          <w:spacing w:val="-11"/>
        </w:rPr>
        <w:t xml:space="preserve"> </w:t>
      </w:r>
      <w:r>
        <w:t>do</w:t>
      </w:r>
      <w:r>
        <w:rPr>
          <w:spacing w:val="-13"/>
        </w:rPr>
        <w:t xml:space="preserve"> </w:t>
      </w:r>
      <w:r>
        <w:t>not</w:t>
      </w:r>
      <w:r>
        <w:rPr>
          <w:spacing w:val="-10"/>
        </w:rPr>
        <w:t xml:space="preserve"> </w:t>
      </w:r>
      <w:r>
        <w:t>claim</w:t>
      </w:r>
      <w:r>
        <w:rPr>
          <w:spacing w:val="-11"/>
        </w:rPr>
        <w:t xml:space="preserve"> </w:t>
      </w:r>
      <w:r>
        <w:t>the</w:t>
      </w:r>
      <w:r>
        <w:rPr>
          <w:spacing w:val="-11"/>
        </w:rPr>
        <w:t xml:space="preserve"> </w:t>
      </w:r>
      <w:r>
        <w:t xml:space="preserve">awards and benefits that they are due (Butler and Henery, 2005). They also state consumers lack interest in loyalty </w:t>
      </w:r>
      <w:proofErr w:type="spellStart"/>
      <w:r>
        <w:t>programmes</w:t>
      </w:r>
      <w:proofErr w:type="spellEnd"/>
      <w:r>
        <w:t>, with many customers not bringing their loyalty cards to the checkout. This could be related to consumers’ privacy concerns regarding the level of data held</w:t>
      </w:r>
      <w:r>
        <w:rPr>
          <w:spacing w:val="-14"/>
        </w:rPr>
        <w:t xml:space="preserve"> </w:t>
      </w:r>
      <w:r>
        <w:t>on</w:t>
      </w:r>
      <w:r>
        <w:rPr>
          <w:spacing w:val="-14"/>
        </w:rPr>
        <w:t xml:space="preserve"> </w:t>
      </w:r>
      <w:r>
        <w:t>them</w:t>
      </w:r>
      <w:r>
        <w:rPr>
          <w:spacing w:val="-13"/>
        </w:rPr>
        <w:t xml:space="preserve"> </w:t>
      </w:r>
      <w:r>
        <w:t>by</w:t>
      </w:r>
      <w:r>
        <w:rPr>
          <w:spacing w:val="-14"/>
        </w:rPr>
        <w:t xml:space="preserve"> </w:t>
      </w:r>
      <w:r>
        <w:t>the</w:t>
      </w:r>
      <w:r>
        <w:rPr>
          <w:spacing w:val="-13"/>
        </w:rPr>
        <w:t xml:space="preserve"> </w:t>
      </w:r>
      <w:r>
        <w:t>supermarkets.</w:t>
      </w:r>
      <w:r>
        <w:rPr>
          <w:spacing w:val="-14"/>
        </w:rPr>
        <w:t xml:space="preserve"> </w:t>
      </w:r>
      <w:r>
        <w:t>Many</w:t>
      </w:r>
      <w:r>
        <w:rPr>
          <w:spacing w:val="-13"/>
        </w:rPr>
        <w:t xml:space="preserve"> </w:t>
      </w:r>
      <w:r>
        <w:t>believe</w:t>
      </w:r>
      <w:r>
        <w:rPr>
          <w:spacing w:val="-14"/>
        </w:rPr>
        <w:t xml:space="preserve"> </w:t>
      </w:r>
      <w:r>
        <w:t>that</w:t>
      </w:r>
      <w:r>
        <w:rPr>
          <w:spacing w:val="-14"/>
        </w:rPr>
        <w:t xml:space="preserve"> </w:t>
      </w:r>
      <w:r>
        <w:t>customer</w:t>
      </w:r>
      <w:r>
        <w:rPr>
          <w:spacing w:val="-13"/>
        </w:rPr>
        <w:t xml:space="preserve"> </w:t>
      </w:r>
      <w:r>
        <w:t>loyalty</w:t>
      </w:r>
      <w:r>
        <w:rPr>
          <w:spacing w:val="-14"/>
        </w:rPr>
        <w:t xml:space="preserve"> </w:t>
      </w:r>
      <w:r>
        <w:t>towards</w:t>
      </w:r>
      <w:r>
        <w:rPr>
          <w:spacing w:val="-13"/>
        </w:rPr>
        <w:t xml:space="preserve"> </w:t>
      </w:r>
      <w:r>
        <w:t>supermarkets is ‘dead’ (Wallop, 2014). This is supported by reports suggesting that customer loyalty cards are ‘becoming meaningless to the customer’ (Poult</w:t>
      </w:r>
      <w:r>
        <w:t>er, 2013), as many consumers now want instant</w:t>
      </w:r>
      <w:r>
        <w:rPr>
          <w:spacing w:val="-10"/>
        </w:rPr>
        <w:t xml:space="preserve"> </w:t>
      </w:r>
      <w:r>
        <w:t>benefits</w:t>
      </w:r>
      <w:r>
        <w:rPr>
          <w:spacing w:val="-11"/>
        </w:rPr>
        <w:t xml:space="preserve"> </w:t>
      </w:r>
      <w:r>
        <w:t>when</w:t>
      </w:r>
      <w:r>
        <w:rPr>
          <w:spacing w:val="-9"/>
        </w:rPr>
        <w:t xml:space="preserve"> </w:t>
      </w:r>
      <w:r>
        <w:t>shopping,</w:t>
      </w:r>
      <w:r>
        <w:rPr>
          <w:spacing w:val="-9"/>
        </w:rPr>
        <w:t xml:space="preserve"> </w:t>
      </w:r>
      <w:r>
        <w:t>rather</w:t>
      </w:r>
      <w:r>
        <w:rPr>
          <w:spacing w:val="-11"/>
        </w:rPr>
        <w:t xml:space="preserve"> </w:t>
      </w:r>
      <w:r>
        <w:t>than</w:t>
      </w:r>
      <w:r>
        <w:rPr>
          <w:spacing w:val="-10"/>
        </w:rPr>
        <w:t xml:space="preserve"> </w:t>
      </w:r>
      <w:r>
        <w:t>having</w:t>
      </w:r>
      <w:r>
        <w:rPr>
          <w:spacing w:val="-9"/>
        </w:rPr>
        <w:t xml:space="preserve"> </w:t>
      </w:r>
      <w:r>
        <w:t>to</w:t>
      </w:r>
      <w:r>
        <w:rPr>
          <w:spacing w:val="-9"/>
        </w:rPr>
        <w:t xml:space="preserve"> </w:t>
      </w:r>
      <w:r>
        <w:t>collect</w:t>
      </w:r>
      <w:r>
        <w:rPr>
          <w:spacing w:val="-10"/>
        </w:rPr>
        <w:t xml:space="preserve"> </w:t>
      </w:r>
      <w:r>
        <w:t>points</w:t>
      </w:r>
      <w:r>
        <w:rPr>
          <w:spacing w:val="-11"/>
        </w:rPr>
        <w:t xml:space="preserve"> </w:t>
      </w:r>
      <w:r>
        <w:t>over</w:t>
      </w:r>
      <w:r>
        <w:rPr>
          <w:spacing w:val="-11"/>
        </w:rPr>
        <w:t xml:space="preserve"> </w:t>
      </w:r>
      <w:proofErr w:type="gramStart"/>
      <w:r>
        <w:t>a</w:t>
      </w:r>
      <w:r>
        <w:rPr>
          <w:spacing w:val="-9"/>
        </w:rPr>
        <w:t xml:space="preserve"> </w:t>
      </w:r>
      <w:r>
        <w:t>period</w:t>
      </w:r>
      <w:r>
        <w:rPr>
          <w:spacing w:val="-10"/>
        </w:rPr>
        <w:t xml:space="preserve"> </w:t>
      </w:r>
      <w:r>
        <w:t>of</w:t>
      </w:r>
      <w:r>
        <w:rPr>
          <w:spacing w:val="-9"/>
        </w:rPr>
        <w:t xml:space="preserve"> </w:t>
      </w:r>
      <w:r>
        <w:t>time</w:t>
      </w:r>
      <w:proofErr w:type="gramEnd"/>
      <w:r>
        <w:rPr>
          <w:spacing w:val="-9"/>
        </w:rPr>
        <w:t xml:space="preserve"> </w:t>
      </w:r>
      <w:r>
        <w:t>and then having to wait for discount coupons to be sent in the post.</w:t>
      </w:r>
    </w:p>
    <w:p w14:paraId="3B92B19B" w14:textId="77777777" w:rsidR="000A6FCA" w:rsidRDefault="00FB1813">
      <w:pPr>
        <w:pStyle w:val="BodyText"/>
        <w:spacing w:before="161" w:line="360" w:lineRule="auto"/>
        <w:ind w:left="120" w:right="1433"/>
        <w:jc w:val="both"/>
      </w:pPr>
      <w:r>
        <w:t xml:space="preserve">Pettijohn and Rozell (2009), state that store loyal customers were found to hold a lower education level, be in lower social economic groups and lower incomes. By comparison, disloyal shoppers were found to hold higher incomes, higher education levels and be part of higher social economic groups. </w:t>
      </w:r>
      <w:proofErr w:type="gramStart"/>
      <w:r>
        <w:t>This</w:t>
      </w:r>
      <w:proofErr w:type="gramEnd"/>
      <w:r>
        <w:t xml:space="preserve"> however, could relate to the locations of stores. East </w:t>
      </w:r>
      <w:r>
        <w:rPr>
          <w:i/>
        </w:rPr>
        <w:t>et al</w:t>
      </w:r>
      <w:r>
        <w:t xml:space="preserve">. (1995), argue that there is no correlation between someone’s income or education and the likelihood of them </w:t>
      </w:r>
      <w:proofErr w:type="gramStart"/>
      <w:r>
        <w:t>being more or less</w:t>
      </w:r>
      <w:proofErr w:type="gramEnd"/>
      <w:r>
        <w:t xml:space="preserve"> loyal. However, it was identified that store loyal shoppers are more likely to fall into the 25 to 44 age range. Huddleston </w:t>
      </w:r>
      <w:r>
        <w:rPr>
          <w:i/>
        </w:rPr>
        <w:t>et al</w:t>
      </w:r>
      <w:r>
        <w:t>. (2003), state store loyal customers spend approximately 32% more than non-loyal shoppers.</w:t>
      </w:r>
    </w:p>
    <w:p w14:paraId="3B92B19C" w14:textId="77777777" w:rsidR="000A6FCA" w:rsidRDefault="000A6FCA">
      <w:pPr>
        <w:spacing w:line="360" w:lineRule="auto"/>
        <w:jc w:val="both"/>
        <w:sectPr w:rsidR="000A6FCA">
          <w:pgSz w:w="11910" w:h="16840"/>
          <w:pgMar w:top="1380" w:right="0" w:bottom="1200" w:left="1320" w:header="0" w:footer="1000" w:gutter="0"/>
          <w:cols w:space="720"/>
        </w:sectPr>
      </w:pPr>
    </w:p>
    <w:p w14:paraId="3B92B19D" w14:textId="77777777" w:rsidR="000A6FCA" w:rsidRDefault="00FB1813">
      <w:pPr>
        <w:pStyle w:val="BodyText"/>
        <w:spacing w:before="41" w:line="360" w:lineRule="auto"/>
        <w:ind w:left="120" w:right="1432"/>
        <w:jc w:val="both"/>
      </w:pPr>
      <w:r>
        <w:lastRenderedPageBreak/>
        <w:t xml:space="preserve">Customer loyalty is also disappearing in an increasing technological </w:t>
      </w:r>
      <w:proofErr w:type="gramStart"/>
      <w:r>
        <w:t>world,</w:t>
      </w:r>
      <w:proofErr w:type="gramEnd"/>
      <w:r>
        <w:t xml:space="preserve"> therefore it is essential for supermarkets to have a good online presence. Online grocery shopping has increased to 60% in the last five years, compared to only 5% back in 2009 (Food Navigator, 2014).</w:t>
      </w:r>
      <w:r>
        <w:rPr>
          <w:spacing w:val="-10"/>
        </w:rPr>
        <w:t xml:space="preserve"> </w:t>
      </w:r>
      <w:r>
        <w:t>This</w:t>
      </w:r>
      <w:r>
        <w:rPr>
          <w:spacing w:val="-9"/>
        </w:rPr>
        <w:t xml:space="preserve"> </w:t>
      </w:r>
      <w:r>
        <w:t>new</w:t>
      </w:r>
      <w:r>
        <w:rPr>
          <w:spacing w:val="-8"/>
        </w:rPr>
        <w:t xml:space="preserve"> </w:t>
      </w:r>
      <w:r>
        <w:t>convenience</w:t>
      </w:r>
      <w:r>
        <w:rPr>
          <w:spacing w:val="-8"/>
        </w:rPr>
        <w:t xml:space="preserve"> </w:t>
      </w:r>
      <w:r>
        <w:t>trend</w:t>
      </w:r>
      <w:r>
        <w:rPr>
          <w:spacing w:val="-10"/>
        </w:rPr>
        <w:t xml:space="preserve"> </w:t>
      </w:r>
      <w:r>
        <w:t>has</w:t>
      </w:r>
      <w:r>
        <w:rPr>
          <w:spacing w:val="-9"/>
        </w:rPr>
        <w:t xml:space="preserve"> </w:t>
      </w:r>
      <w:r>
        <w:t>allowed</w:t>
      </w:r>
      <w:r>
        <w:rPr>
          <w:spacing w:val="-8"/>
        </w:rPr>
        <w:t xml:space="preserve"> </w:t>
      </w:r>
      <w:r>
        <w:t>consumers</w:t>
      </w:r>
      <w:r>
        <w:rPr>
          <w:spacing w:val="-11"/>
        </w:rPr>
        <w:t xml:space="preserve"> </w:t>
      </w:r>
      <w:r>
        <w:t>to</w:t>
      </w:r>
      <w:r>
        <w:rPr>
          <w:spacing w:val="-8"/>
        </w:rPr>
        <w:t xml:space="preserve"> </w:t>
      </w:r>
      <w:r>
        <w:t>shop</w:t>
      </w:r>
      <w:r>
        <w:rPr>
          <w:spacing w:val="-10"/>
        </w:rPr>
        <w:t xml:space="preserve"> </w:t>
      </w:r>
      <w:r>
        <w:t>around</w:t>
      </w:r>
      <w:r>
        <w:rPr>
          <w:spacing w:val="-10"/>
        </w:rPr>
        <w:t xml:space="preserve"> </w:t>
      </w:r>
      <w:r>
        <w:t>online,</w:t>
      </w:r>
      <w:r>
        <w:rPr>
          <w:spacing w:val="-8"/>
        </w:rPr>
        <w:t xml:space="preserve"> </w:t>
      </w:r>
      <w:r>
        <w:t>looking</w:t>
      </w:r>
      <w:r>
        <w:rPr>
          <w:spacing w:val="-11"/>
        </w:rPr>
        <w:t xml:space="preserve"> </w:t>
      </w:r>
      <w:r>
        <w:t>for the best deals and prices in the comfort of their own homes. Online grocery sales are predicted to</w:t>
      </w:r>
      <w:r>
        <w:rPr>
          <w:spacing w:val="-1"/>
        </w:rPr>
        <w:t xml:space="preserve"> </w:t>
      </w:r>
      <w:r>
        <w:t>double from £5.6</w:t>
      </w:r>
      <w:r>
        <w:rPr>
          <w:spacing w:val="-2"/>
        </w:rPr>
        <w:t xml:space="preserve"> </w:t>
      </w:r>
      <w:r>
        <w:t>billion</w:t>
      </w:r>
      <w:r>
        <w:rPr>
          <w:spacing w:val="-1"/>
        </w:rPr>
        <w:t xml:space="preserve"> </w:t>
      </w:r>
      <w:r>
        <w:t>to</w:t>
      </w:r>
      <w:r>
        <w:rPr>
          <w:spacing w:val="-1"/>
        </w:rPr>
        <w:t xml:space="preserve"> </w:t>
      </w:r>
      <w:r>
        <w:t>£11.1</w:t>
      </w:r>
      <w:r>
        <w:rPr>
          <w:spacing w:val="-1"/>
        </w:rPr>
        <w:t xml:space="preserve"> </w:t>
      </w:r>
      <w:r>
        <w:t>billion in 2018</w:t>
      </w:r>
      <w:r>
        <w:rPr>
          <w:spacing w:val="-1"/>
        </w:rPr>
        <w:t xml:space="preserve"> </w:t>
      </w:r>
      <w:r>
        <w:t>(Wilcock, 2015).</w:t>
      </w:r>
      <w:r>
        <w:rPr>
          <w:spacing w:val="-1"/>
        </w:rPr>
        <w:t xml:space="preserve"> </w:t>
      </w:r>
      <w:r>
        <w:t>The</w:t>
      </w:r>
      <w:r>
        <w:rPr>
          <w:spacing w:val="-1"/>
        </w:rPr>
        <w:t xml:space="preserve"> </w:t>
      </w:r>
      <w:r>
        <w:t>new</w:t>
      </w:r>
      <w:r>
        <w:rPr>
          <w:spacing w:val="-1"/>
        </w:rPr>
        <w:t xml:space="preserve"> </w:t>
      </w:r>
      <w:r>
        <w:t>trend of home</w:t>
      </w:r>
      <w:r>
        <w:rPr>
          <w:spacing w:val="-1"/>
        </w:rPr>
        <w:t xml:space="preserve"> </w:t>
      </w:r>
      <w:r>
        <w:t>delivery</w:t>
      </w:r>
      <w:r>
        <w:rPr>
          <w:spacing w:val="-2"/>
        </w:rPr>
        <w:t xml:space="preserve"> </w:t>
      </w:r>
      <w:r>
        <w:t>has led</w:t>
      </w:r>
      <w:r>
        <w:rPr>
          <w:spacing w:val="-1"/>
        </w:rPr>
        <w:t xml:space="preserve"> </w:t>
      </w:r>
      <w:r>
        <w:t>to many supermarkets having an</w:t>
      </w:r>
      <w:r>
        <w:rPr>
          <w:spacing w:val="-1"/>
        </w:rPr>
        <w:t xml:space="preserve"> </w:t>
      </w:r>
      <w:r>
        <w:t>online</w:t>
      </w:r>
      <w:r>
        <w:rPr>
          <w:spacing w:val="-1"/>
        </w:rPr>
        <w:t xml:space="preserve"> </w:t>
      </w:r>
      <w:r>
        <w:t>presence. Tesco have</w:t>
      </w:r>
      <w:r>
        <w:rPr>
          <w:spacing w:val="-1"/>
        </w:rPr>
        <w:t xml:space="preserve"> </w:t>
      </w:r>
      <w:r>
        <w:t>been online for over a decade, now offering their free ‘Click and Collect’ service to customers. However, Aldi and Lidl still do not have an online presence, although Aldi are due to launch online</w:t>
      </w:r>
      <w:r>
        <w:rPr>
          <w:spacing w:val="-7"/>
        </w:rPr>
        <w:t xml:space="preserve"> </w:t>
      </w:r>
      <w:r>
        <w:t>grocery</w:t>
      </w:r>
      <w:r>
        <w:rPr>
          <w:spacing w:val="-7"/>
        </w:rPr>
        <w:t xml:space="preserve"> </w:t>
      </w:r>
      <w:r>
        <w:t>services</w:t>
      </w:r>
      <w:r>
        <w:rPr>
          <w:spacing w:val="-7"/>
        </w:rPr>
        <w:t xml:space="preserve"> </w:t>
      </w:r>
      <w:r>
        <w:t>across</w:t>
      </w:r>
      <w:r>
        <w:rPr>
          <w:spacing w:val="-10"/>
        </w:rPr>
        <w:t xml:space="preserve"> </w:t>
      </w:r>
      <w:r>
        <w:t>Europe</w:t>
      </w:r>
      <w:r>
        <w:rPr>
          <w:spacing w:val="-9"/>
        </w:rPr>
        <w:t xml:space="preserve"> </w:t>
      </w:r>
      <w:r>
        <w:t>(Telegraph,</w:t>
      </w:r>
      <w:r>
        <w:rPr>
          <w:spacing w:val="-11"/>
        </w:rPr>
        <w:t xml:space="preserve"> </w:t>
      </w:r>
      <w:r>
        <w:t>2015).</w:t>
      </w:r>
      <w:r>
        <w:rPr>
          <w:spacing w:val="-11"/>
        </w:rPr>
        <w:t xml:space="preserve"> </w:t>
      </w:r>
      <w:r>
        <w:t>Barber</w:t>
      </w:r>
      <w:r>
        <w:rPr>
          <w:spacing w:val="-9"/>
        </w:rPr>
        <w:t xml:space="preserve"> </w:t>
      </w:r>
      <w:r>
        <w:t>(2015)</w:t>
      </w:r>
      <w:r>
        <w:rPr>
          <w:spacing w:val="-11"/>
        </w:rPr>
        <w:t xml:space="preserve"> </w:t>
      </w:r>
      <w:r>
        <w:t>confirms</w:t>
      </w:r>
      <w:r>
        <w:rPr>
          <w:spacing w:val="-10"/>
        </w:rPr>
        <w:t xml:space="preserve"> </w:t>
      </w:r>
      <w:r>
        <w:t>that</w:t>
      </w:r>
      <w:r>
        <w:rPr>
          <w:spacing w:val="-8"/>
        </w:rPr>
        <w:t xml:space="preserve"> </w:t>
      </w:r>
      <w:r>
        <w:t>Aldi</w:t>
      </w:r>
      <w:r>
        <w:rPr>
          <w:spacing w:val="-10"/>
        </w:rPr>
        <w:t xml:space="preserve"> </w:t>
      </w:r>
      <w:r>
        <w:t>and Lidl have plans to take on the Big Four’s home delivery service within the next year.</w:t>
      </w:r>
    </w:p>
    <w:p w14:paraId="3B92B19E" w14:textId="77777777" w:rsidR="000A6FCA" w:rsidRDefault="00FB1813">
      <w:pPr>
        <w:pStyle w:val="BodyText"/>
        <w:spacing w:before="161" w:line="360" w:lineRule="auto"/>
        <w:ind w:left="120" w:right="1434"/>
        <w:jc w:val="both"/>
      </w:pPr>
      <w:r>
        <w:t>According</w:t>
      </w:r>
      <w:r>
        <w:rPr>
          <w:spacing w:val="-7"/>
        </w:rPr>
        <w:t xml:space="preserve"> </w:t>
      </w:r>
      <w:r>
        <w:t>to</w:t>
      </w:r>
      <w:r>
        <w:rPr>
          <w:spacing w:val="-8"/>
        </w:rPr>
        <w:t xml:space="preserve"> </w:t>
      </w:r>
      <w:proofErr w:type="spellStart"/>
      <w:r>
        <w:t>Daneshku</w:t>
      </w:r>
      <w:proofErr w:type="spellEnd"/>
      <w:r>
        <w:rPr>
          <w:spacing w:val="-6"/>
        </w:rPr>
        <w:t xml:space="preserve"> </w:t>
      </w:r>
      <w:r>
        <w:t>(2014),</w:t>
      </w:r>
      <w:r>
        <w:rPr>
          <w:spacing w:val="-6"/>
        </w:rPr>
        <w:t xml:space="preserve"> </w:t>
      </w:r>
      <w:r>
        <w:t>online</w:t>
      </w:r>
      <w:r>
        <w:rPr>
          <w:spacing w:val="-6"/>
        </w:rPr>
        <w:t xml:space="preserve"> </w:t>
      </w:r>
      <w:r>
        <w:t>shoppers</w:t>
      </w:r>
      <w:r>
        <w:rPr>
          <w:spacing w:val="-6"/>
        </w:rPr>
        <w:t xml:space="preserve"> </w:t>
      </w:r>
      <w:r>
        <w:t>tend</w:t>
      </w:r>
      <w:r>
        <w:rPr>
          <w:spacing w:val="-6"/>
        </w:rPr>
        <w:t xml:space="preserve"> </w:t>
      </w:r>
      <w:r>
        <w:t>to</w:t>
      </w:r>
      <w:r>
        <w:rPr>
          <w:spacing w:val="-6"/>
        </w:rPr>
        <w:t xml:space="preserve"> </w:t>
      </w:r>
      <w:r>
        <w:t>be</w:t>
      </w:r>
      <w:r>
        <w:rPr>
          <w:spacing w:val="-6"/>
        </w:rPr>
        <w:t xml:space="preserve"> </w:t>
      </w:r>
      <w:r>
        <w:t>more</w:t>
      </w:r>
      <w:r>
        <w:rPr>
          <w:spacing w:val="-6"/>
        </w:rPr>
        <w:t xml:space="preserve"> </w:t>
      </w:r>
      <w:r>
        <w:t>loyal</w:t>
      </w:r>
      <w:r>
        <w:rPr>
          <w:spacing w:val="-7"/>
        </w:rPr>
        <w:t xml:space="preserve"> </w:t>
      </w:r>
      <w:r>
        <w:t>than</w:t>
      </w:r>
      <w:r>
        <w:rPr>
          <w:spacing w:val="-4"/>
        </w:rPr>
        <w:t xml:space="preserve"> </w:t>
      </w:r>
      <w:r>
        <w:t>in</w:t>
      </w:r>
      <w:r>
        <w:rPr>
          <w:spacing w:val="-6"/>
        </w:rPr>
        <w:t xml:space="preserve"> </w:t>
      </w:r>
      <w:r>
        <w:t>store</w:t>
      </w:r>
      <w:r>
        <w:rPr>
          <w:spacing w:val="-4"/>
        </w:rPr>
        <w:t xml:space="preserve"> </w:t>
      </w:r>
      <w:r>
        <w:t>shoppers. Tesco’s</w:t>
      </w:r>
      <w:r>
        <w:rPr>
          <w:spacing w:val="-8"/>
        </w:rPr>
        <w:t xml:space="preserve"> </w:t>
      </w:r>
      <w:r>
        <w:t>online</w:t>
      </w:r>
      <w:r>
        <w:rPr>
          <w:spacing w:val="-8"/>
        </w:rPr>
        <w:t xml:space="preserve"> </w:t>
      </w:r>
      <w:r>
        <w:t>shoppers</w:t>
      </w:r>
      <w:r>
        <w:rPr>
          <w:spacing w:val="-9"/>
        </w:rPr>
        <w:t xml:space="preserve"> </w:t>
      </w:r>
      <w:r>
        <w:t>spend</w:t>
      </w:r>
      <w:r>
        <w:rPr>
          <w:spacing w:val="-8"/>
        </w:rPr>
        <w:t xml:space="preserve"> </w:t>
      </w:r>
      <w:r>
        <w:t>46%</w:t>
      </w:r>
      <w:r>
        <w:rPr>
          <w:spacing w:val="-8"/>
        </w:rPr>
        <w:t xml:space="preserve"> </w:t>
      </w:r>
      <w:r>
        <w:t>of</w:t>
      </w:r>
      <w:r>
        <w:rPr>
          <w:spacing w:val="-10"/>
        </w:rPr>
        <w:t xml:space="preserve"> </w:t>
      </w:r>
      <w:r>
        <w:t>their</w:t>
      </w:r>
      <w:r>
        <w:rPr>
          <w:spacing w:val="-8"/>
        </w:rPr>
        <w:t xml:space="preserve"> </w:t>
      </w:r>
      <w:r>
        <w:t>total</w:t>
      </w:r>
      <w:r>
        <w:rPr>
          <w:spacing w:val="-8"/>
        </w:rPr>
        <w:t xml:space="preserve"> </w:t>
      </w:r>
      <w:r>
        <w:t>grocery</w:t>
      </w:r>
      <w:r>
        <w:rPr>
          <w:spacing w:val="-9"/>
        </w:rPr>
        <w:t xml:space="preserve"> </w:t>
      </w:r>
      <w:r>
        <w:t>budg88et</w:t>
      </w:r>
      <w:r>
        <w:rPr>
          <w:spacing w:val="-8"/>
        </w:rPr>
        <w:t xml:space="preserve"> </w:t>
      </w:r>
      <w:r>
        <w:t>with</w:t>
      </w:r>
      <w:r>
        <w:rPr>
          <w:spacing w:val="-10"/>
        </w:rPr>
        <w:t xml:space="preserve"> </w:t>
      </w:r>
      <w:r>
        <w:t>the</w:t>
      </w:r>
      <w:r>
        <w:rPr>
          <w:spacing w:val="-8"/>
        </w:rPr>
        <w:t xml:space="preserve"> </w:t>
      </w:r>
      <w:r>
        <w:t>retailer,</w:t>
      </w:r>
      <w:r>
        <w:rPr>
          <w:spacing w:val="-9"/>
        </w:rPr>
        <w:t xml:space="preserve"> </w:t>
      </w:r>
      <w:r>
        <w:t>however in store shoppers spend just 29% (</w:t>
      </w:r>
      <w:proofErr w:type="spellStart"/>
      <w:r>
        <w:t>Marketline</w:t>
      </w:r>
      <w:proofErr w:type="spellEnd"/>
      <w:r>
        <w:t>, 2014). This could be due to instore shoppers visiting more than one store when out shopping, in comparison to shopping online, when generally all shopping is purchased from one site and less impulse purchasing takes place. Increasing e-commerce has also encouraged the trend for supermarkets to provide recipe apps</w:t>
      </w:r>
      <w:r>
        <w:rPr>
          <w:spacing w:val="-7"/>
        </w:rPr>
        <w:t xml:space="preserve"> </w:t>
      </w:r>
      <w:r>
        <w:t>on</w:t>
      </w:r>
      <w:r>
        <w:rPr>
          <w:spacing w:val="-5"/>
        </w:rPr>
        <w:t xml:space="preserve"> </w:t>
      </w:r>
      <w:r>
        <w:t>m-commerce,</w:t>
      </w:r>
      <w:r>
        <w:rPr>
          <w:spacing w:val="-6"/>
        </w:rPr>
        <w:t xml:space="preserve"> </w:t>
      </w:r>
      <w:r>
        <w:t>not</w:t>
      </w:r>
      <w:r>
        <w:rPr>
          <w:spacing w:val="-5"/>
        </w:rPr>
        <w:t xml:space="preserve"> </w:t>
      </w:r>
      <w:r>
        <w:t>only</w:t>
      </w:r>
      <w:r>
        <w:rPr>
          <w:spacing w:val="-7"/>
        </w:rPr>
        <w:t xml:space="preserve"> </w:t>
      </w:r>
      <w:r>
        <w:t>to</w:t>
      </w:r>
      <w:r>
        <w:rPr>
          <w:spacing w:val="-6"/>
        </w:rPr>
        <w:t xml:space="preserve"> </w:t>
      </w:r>
      <w:r>
        <w:t>promote</w:t>
      </w:r>
      <w:r>
        <w:rPr>
          <w:spacing w:val="-4"/>
        </w:rPr>
        <w:t xml:space="preserve"> </w:t>
      </w:r>
      <w:r>
        <w:t>recipe</w:t>
      </w:r>
      <w:r>
        <w:rPr>
          <w:spacing w:val="-4"/>
        </w:rPr>
        <w:t xml:space="preserve"> </w:t>
      </w:r>
      <w:r>
        <w:t>ideas,</w:t>
      </w:r>
      <w:r>
        <w:rPr>
          <w:spacing w:val="-6"/>
        </w:rPr>
        <w:t xml:space="preserve"> </w:t>
      </w:r>
      <w:r>
        <w:t>but</w:t>
      </w:r>
      <w:r>
        <w:rPr>
          <w:spacing w:val="-4"/>
        </w:rPr>
        <w:t xml:space="preserve"> </w:t>
      </w:r>
      <w:r>
        <w:t>also</w:t>
      </w:r>
      <w:r>
        <w:rPr>
          <w:spacing w:val="-6"/>
        </w:rPr>
        <w:t xml:space="preserve"> </w:t>
      </w:r>
      <w:r>
        <w:t>to</w:t>
      </w:r>
      <w:r>
        <w:rPr>
          <w:spacing w:val="-4"/>
        </w:rPr>
        <w:t xml:space="preserve"> </w:t>
      </w:r>
      <w:r>
        <w:t>locate</w:t>
      </w:r>
      <w:r>
        <w:rPr>
          <w:spacing w:val="-4"/>
        </w:rPr>
        <w:t xml:space="preserve"> </w:t>
      </w:r>
      <w:r>
        <w:t>where</w:t>
      </w:r>
      <w:r>
        <w:rPr>
          <w:spacing w:val="-6"/>
        </w:rPr>
        <w:t xml:space="preserve"> </w:t>
      </w:r>
      <w:r>
        <w:t>ingredients can be found in store and to track home deliveries (Wimbe</w:t>
      </w:r>
      <w:r>
        <w:t>rley and McClean, 2012).</w:t>
      </w:r>
    </w:p>
    <w:p w14:paraId="3B92B19F" w14:textId="77777777" w:rsidR="000A6FCA" w:rsidRDefault="00FB1813">
      <w:pPr>
        <w:pStyle w:val="BodyText"/>
        <w:spacing w:before="159" w:line="360" w:lineRule="auto"/>
        <w:ind w:left="120" w:right="1436"/>
        <w:jc w:val="both"/>
      </w:pPr>
      <w:r>
        <w:t>In</w:t>
      </w:r>
      <w:r>
        <w:rPr>
          <w:spacing w:val="-12"/>
        </w:rPr>
        <w:t xml:space="preserve"> </w:t>
      </w:r>
      <w:r>
        <w:t>the</w:t>
      </w:r>
      <w:r>
        <w:rPr>
          <w:spacing w:val="-11"/>
        </w:rPr>
        <w:t xml:space="preserve"> </w:t>
      </w:r>
      <w:r>
        <w:t>run</w:t>
      </w:r>
      <w:r>
        <w:rPr>
          <w:spacing w:val="-12"/>
        </w:rPr>
        <w:t xml:space="preserve"> </w:t>
      </w:r>
      <w:r>
        <w:t>up</w:t>
      </w:r>
      <w:r>
        <w:rPr>
          <w:spacing w:val="-12"/>
        </w:rPr>
        <w:t xml:space="preserve"> </w:t>
      </w:r>
      <w:r>
        <w:t>to</w:t>
      </w:r>
      <w:r>
        <w:rPr>
          <w:spacing w:val="-11"/>
        </w:rPr>
        <w:t xml:space="preserve"> </w:t>
      </w:r>
      <w:r>
        <w:t>Christmas</w:t>
      </w:r>
      <w:r>
        <w:rPr>
          <w:spacing w:val="-11"/>
        </w:rPr>
        <w:t xml:space="preserve"> </w:t>
      </w:r>
      <w:r>
        <w:t>2015,</w:t>
      </w:r>
      <w:r>
        <w:rPr>
          <w:spacing w:val="-11"/>
        </w:rPr>
        <w:t xml:space="preserve"> </w:t>
      </w:r>
      <w:r>
        <w:t>it</w:t>
      </w:r>
      <w:r>
        <w:rPr>
          <w:spacing w:val="-12"/>
        </w:rPr>
        <w:t xml:space="preserve"> </w:t>
      </w:r>
      <w:r>
        <w:t>was</w:t>
      </w:r>
      <w:r>
        <w:rPr>
          <w:spacing w:val="-14"/>
        </w:rPr>
        <w:t xml:space="preserve"> </w:t>
      </w:r>
      <w:r>
        <w:t>suggested</w:t>
      </w:r>
      <w:r>
        <w:rPr>
          <w:spacing w:val="-12"/>
        </w:rPr>
        <w:t xml:space="preserve"> </w:t>
      </w:r>
      <w:r>
        <w:t>that</w:t>
      </w:r>
      <w:r>
        <w:rPr>
          <w:spacing w:val="-12"/>
        </w:rPr>
        <w:t xml:space="preserve"> </w:t>
      </w:r>
      <w:r>
        <w:t>a</w:t>
      </w:r>
      <w:r>
        <w:rPr>
          <w:spacing w:val="-11"/>
        </w:rPr>
        <w:t xml:space="preserve"> </w:t>
      </w:r>
      <w:r>
        <w:t>third</w:t>
      </w:r>
      <w:r>
        <w:rPr>
          <w:spacing w:val="-12"/>
        </w:rPr>
        <w:t xml:space="preserve"> </w:t>
      </w:r>
      <w:r>
        <w:t>of</w:t>
      </w:r>
      <w:r>
        <w:rPr>
          <w:spacing w:val="-10"/>
        </w:rPr>
        <w:t xml:space="preserve"> </w:t>
      </w:r>
      <w:r>
        <w:t>shoppers</w:t>
      </w:r>
      <w:r>
        <w:rPr>
          <w:spacing w:val="-14"/>
        </w:rPr>
        <w:t xml:space="preserve"> </w:t>
      </w:r>
      <w:r>
        <w:t>were</w:t>
      </w:r>
      <w:r>
        <w:rPr>
          <w:spacing w:val="-11"/>
        </w:rPr>
        <w:t xml:space="preserve"> </w:t>
      </w:r>
      <w:r>
        <w:t>still</w:t>
      </w:r>
      <w:r>
        <w:rPr>
          <w:spacing w:val="-11"/>
        </w:rPr>
        <w:t xml:space="preserve"> </w:t>
      </w:r>
      <w:r>
        <w:t>undecided about where they would do their Christmas shopping. 42% were thought to be leaving it to the</w:t>
      </w:r>
      <w:r>
        <w:rPr>
          <w:spacing w:val="-8"/>
        </w:rPr>
        <w:t xml:space="preserve"> </w:t>
      </w:r>
      <w:r>
        <w:t>last</w:t>
      </w:r>
      <w:r>
        <w:rPr>
          <w:spacing w:val="-10"/>
        </w:rPr>
        <w:t xml:space="preserve"> </w:t>
      </w:r>
      <w:r>
        <w:t>week,</w:t>
      </w:r>
      <w:r>
        <w:rPr>
          <w:spacing w:val="-9"/>
        </w:rPr>
        <w:t xml:space="preserve"> </w:t>
      </w:r>
      <w:r>
        <w:t>with</w:t>
      </w:r>
      <w:r>
        <w:rPr>
          <w:spacing w:val="-10"/>
        </w:rPr>
        <w:t xml:space="preserve"> </w:t>
      </w:r>
      <w:r>
        <w:t>12%</w:t>
      </w:r>
      <w:r>
        <w:rPr>
          <w:spacing w:val="-8"/>
        </w:rPr>
        <w:t xml:space="preserve"> </w:t>
      </w:r>
      <w:r>
        <w:t>leaving</w:t>
      </w:r>
      <w:r>
        <w:rPr>
          <w:spacing w:val="-9"/>
        </w:rPr>
        <w:t xml:space="preserve"> </w:t>
      </w:r>
      <w:r>
        <w:t>it</w:t>
      </w:r>
      <w:r>
        <w:rPr>
          <w:spacing w:val="-10"/>
        </w:rPr>
        <w:t xml:space="preserve"> </w:t>
      </w:r>
      <w:r>
        <w:t>to</w:t>
      </w:r>
      <w:r>
        <w:rPr>
          <w:spacing w:val="-11"/>
        </w:rPr>
        <w:t xml:space="preserve"> </w:t>
      </w:r>
      <w:r>
        <w:t>the</w:t>
      </w:r>
      <w:r>
        <w:rPr>
          <w:spacing w:val="-8"/>
        </w:rPr>
        <w:t xml:space="preserve"> </w:t>
      </w:r>
      <w:r>
        <w:t>last</w:t>
      </w:r>
      <w:r>
        <w:rPr>
          <w:spacing w:val="-10"/>
        </w:rPr>
        <w:t xml:space="preserve"> </w:t>
      </w:r>
      <w:r>
        <w:t>minute;</w:t>
      </w:r>
      <w:r>
        <w:rPr>
          <w:spacing w:val="-8"/>
        </w:rPr>
        <w:t xml:space="preserve"> </w:t>
      </w:r>
      <w:r>
        <w:t>it</w:t>
      </w:r>
      <w:r>
        <w:rPr>
          <w:spacing w:val="-8"/>
        </w:rPr>
        <w:t xml:space="preserve"> </w:t>
      </w:r>
      <w:r>
        <w:t>is</w:t>
      </w:r>
      <w:r>
        <w:rPr>
          <w:spacing w:val="-11"/>
        </w:rPr>
        <w:t xml:space="preserve"> </w:t>
      </w:r>
      <w:r>
        <w:t>therefore</w:t>
      </w:r>
      <w:r>
        <w:rPr>
          <w:spacing w:val="-8"/>
        </w:rPr>
        <w:t xml:space="preserve"> </w:t>
      </w:r>
      <w:r>
        <w:t>essential</w:t>
      </w:r>
      <w:r>
        <w:rPr>
          <w:spacing w:val="-8"/>
        </w:rPr>
        <w:t xml:space="preserve"> </w:t>
      </w:r>
      <w:r>
        <w:t>for</w:t>
      </w:r>
      <w:r>
        <w:rPr>
          <w:spacing w:val="-8"/>
        </w:rPr>
        <w:t xml:space="preserve"> </w:t>
      </w:r>
      <w:r>
        <w:t>supermarkets to attract</w:t>
      </w:r>
      <w:r>
        <w:rPr>
          <w:spacing w:val="-1"/>
        </w:rPr>
        <w:t xml:space="preserve"> </w:t>
      </w:r>
      <w:r>
        <w:t>customer in</w:t>
      </w:r>
      <w:r>
        <w:rPr>
          <w:spacing w:val="-1"/>
        </w:rPr>
        <w:t xml:space="preserve"> </w:t>
      </w:r>
      <w:r>
        <w:t>the run</w:t>
      </w:r>
      <w:r>
        <w:rPr>
          <w:spacing w:val="-1"/>
        </w:rPr>
        <w:t xml:space="preserve"> </w:t>
      </w:r>
      <w:r>
        <w:t>up</w:t>
      </w:r>
      <w:r>
        <w:rPr>
          <w:spacing w:val="-1"/>
        </w:rPr>
        <w:t xml:space="preserve"> </w:t>
      </w:r>
      <w:r>
        <w:t>to Christmas and the party season (</w:t>
      </w:r>
      <w:proofErr w:type="spellStart"/>
      <w:r>
        <w:t>KamCity</w:t>
      </w:r>
      <w:proofErr w:type="spellEnd"/>
      <w:r>
        <w:t>, 2015).</w:t>
      </w:r>
      <w:r>
        <w:rPr>
          <w:spacing w:val="-1"/>
        </w:rPr>
        <w:t xml:space="preserve"> </w:t>
      </w:r>
      <w:r>
        <w:t>12% of consumers</w:t>
      </w:r>
      <w:r>
        <w:rPr>
          <w:spacing w:val="-8"/>
        </w:rPr>
        <w:t xml:space="preserve"> </w:t>
      </w:r>
      <w:r>
        <w:t>state</w:t>
      </w:r>
      <w:r>
        <w:rPr>
          <w:spacing w:val="-9"/>
        </w:rPr>
        <w:t xml:space="preserve"> </w:t>
      </w:r>
      <w:r>
        <w:t>their</w:t>
      </w:r>
      <w:r>
        <w:rPr>
          <w:spacing w:val="-9"/>
        </w:rPr>
        <w:t xml:space="preserve"> </w:t>
      </w:r>
      <w:r>
        <w:t>minds</w:t>
      </w:r>
      <w:r>
        <w:rPr>
          <w:spacing w:val="-8"/>
        </w:rPr>
        <w:t xml:space="preserve"> </w:t>
      </w:r>
      <w:r>
        <w:t>can</w:t>
      </w:r>
      <w:r>
        <w:rPr>
          <w:spacing w:val="-8"/>
        </w:rPr>
        <w:t xml:space="preserve"> </w:t>
      </w:r>
      <w:r>
        <w:t>be</w:t>
      </w:r>
      <w:r>
        <w:rPr>
          <w:spacing w:val="-9"/>
        </w:rPr>
        <w:t xml:space="preserve"> </w:t>
      </w:r>
      <w:r>
        <w:t>changed</w:t>
      </w:r>
      <w:r>
        <w:rPr>
          <w:spacing w:val="-9"/>
        </w:rPr>
        <w:t xml:space="preserve"> </w:t>
      </w:r>
      <w:r>
        <w:t>from</w:t>
      </w:r>
      <w:r>
        <w:rPr>
          <w:spacing w:val="-9"/>
        </w:rPr>
        <w:t xml:space="preserve"> </w:t>
      </w:r>
      <w:r>
        <w:t>the</w:t>
      </w:r>
      <w:r>
        <w:rPr>
          <w:spacing w:val="-7"/>
        </w:rPr>
        <w:t xml:space="preserve"> </w:t>
      </w:r>
      <w:r>
        <w:t>supermarket</w:t>
      </w:r>
      <w:r>
        <w:rPr>
          <w:spacing w:val="-6"/>
        </w:rPr>
        <w:t xml:space="preserve"> </w:t>
      </w:r>
      <w:r>
        <w:t>Christmas</w:t>
      </w:r>
      <w:r>
        <w:rPr>
          <w:spacing w:val="-7"/>
        </w:rPr>
        <w:t xml:space="preserve"> </w:t>
      </w:r>
      <w:r>
        <w:t>TV</w:t>
      </w:r>
      <w:r>
        <w:rPr>
          <w:spacing w:val="-6"/>
        </w:rPr>
        <w:t xml:space="preserve"> </w:t>
      </w:r>
      <w:r>
        <w:t>advertising. However, Nevens (2015), believes that shoppers will remain loyal to the retailer they shop with</w:t>
      </w:r>
      <w:r>
        <w:rPr>
          <w:spacing w:val="-9"/>
        </w:rPr>
        <w:t xml:space="preserve"> </w:t>
      </w:r>
      <w:r>
        <w:t>all</w:t>
      </w:r>
      <w:r>
        <w:rPr>
          <w:spacing w:val="-11"/>
        </w:rPr>
        <w:t xml:space="preserve"> </w:t>
      </w:r>
      <w:r>
        <w:t>year</w:t>
      </w:r>
      <w:r>
        <w:rPr>
          <w:spacing w:val="-11"/>
        </w:rPr>
        <w:t xml:space="preserve"> </w:t>
      </w:r>
      <w:r>
        <w:t>around,</w:t>
      </w:r>
      <w:r>
        <w:rPr>
          <w:spacing w:val="-9"/>
        </w:rPr>
        <w:t xml:space="preserve"> </w:t>
      </w:r>
      <w:r>
        <w:t>as</w:t>
      </w:r>
      <w:r>
        <w:rPr>
          <w:spacing w:val="-11"/>
        </w:rPr>
        <w:t xml:space="preserve"> </w:t>
      </w:r>
      <w:r>
        <w:t>shopping</w:t>
      </w:r>
      <w:r>
        <w:rPr>
          <w:spacing w:val="-11"/>
        </w:rPr>
        <w:t xml:space="preserve"> </w:t>
      </w:r>
      <w:r>
        <w:t>habits</w:t>
      </w:r>
      <w:r>
        <w:rPr>
          <w:spacing w:val="-11"/>
        </w:rPr>
        <w:t xml:space="preserve"> </w:t>
      </w:r>
      <w:r>
        <w:t>are</w:t>
      </w:r>
      <w:r>
        <w:rPr>
          <w:spacing w:val="-10"/>
        </w:rPr>
        <w:t xml:space="preserve"> </w:t>
      </w:r>
      <w:r>
        <w:t>hard</w:t>
      </w:r>
      <w:r>
        <w:rPr>
          <w:spacing w:val="-10"/>
        </w:rPr>
        <w:t xml:space="preserve"> </w:t>
      </w:r>
      <w:r>
        <w:t>to</w:t>
      </w:r>
      <w:r>
        <w:rPr>
          <w:spacing w:val="-9"/>
        </w:rPr>
        <w:t xml:space="preserve"> </w:t>
      </w:r>
      <w:r>
        <w:t>break</w:t>
      </w:r>
      <w:r>
        <w:rPr>
          <w:spacing w:val="-10"/>
        </w:rPr>
        <w:t xml:space="preserve"> </w:t>
      </w:r>
      <w:r>
        <w:t>even</w:t>
      </w:r>
      <w:r>
        <w:rPr>
          <w:spacing w:val="-10"/>
        </w:rPr>
        <w:t xml:space="preserve"> </w:t>
      </w:r>
      <w:r>
        <w:t>at</w:t>
      </w:r>
      <w:r>
        <w:rPr>
          <w:spacing w:val="-10"/>
        </w:rPr>
        <w:t xml:space="preserve"> </w:t>
      </w:r>
      <w:r>
        <w:t>Christmas.</w:t>
      </w:r>
      <w:r>
        <w:rPr>
          <w:spacing w:val="-10"/>
        </w:rPr>
        <w:t xml:space="preserve"> </w:t>
      </w:r>
      <w:r>
        <w:t>70%</w:t>
      </w:r>
      <w:r>
        <w:rPr>
          <w:spacing w:val="-10"/>
        </w:rPr>
        <w:t xml:space="preserve"> </w:t>
      </w:r>
      <w:r>
        <w:t>of</w:t>
      </w:r>
      <w:r>
        <w:rPr>
          <w:spacing w:val="-9"/>
        </w:rPr>
        <w:t xml:space="preserve"> </w:t>
      </w:r>
      <w:r>
        <w:t>shoppers were</w:t>
      </w:r>
      <w:r>
        <w:rPr>
          <w:spacing w:val="-6"/>
        </w:rPr>
        <w:t xml:space="preserve"> </w:t>
      </w:r>
      <w:r>
        <w:t>predicted</w:t>
      </w:r>
      <w:r>
        <w:rPr>
          <w:spacing w:val="-5"/>
        </w:rPr>
        <w:t xml:space="preserve"> </w:t>
      </w:r>
      <w:r>
        <w:t>to</w:t>
      </w:r>
      <w:r>
        <w:rPr>
          <w:spacing w:val="-6"/>
        </w:rPr>
        <w:t xml:space="preserve"> </w:t>
      </w:r>
      <w:r>
        <w:t>use</w:t>
      </w:r>
      <w:r>
        <w:rPr>
          <w:spacing w:val="-6"/>
        </w:rPr>
        <w:t xml:space="preserve"> </w:t>
      </w:r>
      <w:r>
        <w:t>Aldi</w:t>
      </w:r>
      <w:r>
        <w:rPr>
          <w:spacing w:val="-3"/>
        </w:rPr>
        <w:t xml:space="preserve"> </w:t>
      </w:r>
      <w:r>
        <w:t>and</w:t>
      </w:r>
      <w:r>
        <w:rPr>
          <w:spacing w:val="-5"/>
        </w:rPr>
        <w:t xml:space="preserve"> </w:t>
      </w:r>
      <w:r>
        <w:t>Lidl</w:t>
      </w:r>
      <w:r>
        <w:rPr>
          <w:spacing w:val="-6"/>
        </w:rPr>
        <w:t xml:space="preserve"> </w:t>
      </w:r>
      <w:r>
        <w:t>over</w:t>
      </w:r>
      <w:r>
        <w:rPr>
          <w:spacing w:val="-4"/>
        </w:rPr>
        <w:t xml:space="preserve"> </w:t>
      </w:r>
      <w:r>
        <w:t>Christmas,</w:t>
      </w:r>
      <w:r>
        <w:rPr>
          <w:spacing w:val="-5"/>
        </w:rPr>
        <w:t xml:space="preserve"> </w:t>
      </w:r>
      <w:r>
        <w:t>due</w:t>
      </w:r>
      <w:r>
        <w:rPr>
          <w:spacing w:val="-6"/>
        </w:rPr>
        <w:t xml:space="preserve"> </w:t>
      </w:r>
      <w:r>
        <w:t>to</w:t>
      </w:r>
      <w:r>
        <w:rPr>
          <w:spacing w:val="-8"/>
        </w:rPr>
        <w:t xml:space="preserve"> </w:t>
      </w:r>
      <w:r>
        <w:t>their</w:t>
      </w:r>
      <w:r>
        <w:rPr>
          <w:spacing w:val="-8"/>
        </w:rPr>
        <w:t xml:space="preserve"> </w:t>
      </w:r>
      <w:r>
        <w:t>prices,</w:t>
      </w:r>
      <w:r>
        <w:rPr>
          <w:spacing w:val="-6"/>
        </w:rPr>
        <w:t xml:space="preserve"> </w:t>
      </w:r>
      <w:r>
        <w:t>quality</w:t>
      </w:r>
      <w:r>
        <w:rPr>
          <w:spacing w:val="-5"/>
        </w:rPr>
        <w:t xml:space="preserve"> </w:t>
      </w:r>
      <w:r>
        <w:t>of</w:t>
      </w:r>
      <w:r>
        <w:rPr>
          <w:spacing w:val="-5"/>
        </w:rPr>
        <w:t xml:space="preserve"> </w:t>
      </w:r>
      <w:r>
        <w:t>product</w:t>
      </w:r>
      <w:r>
        <w:rPr>
          <w:spacing w:val="-4"/>
        </w:rPr>
        <w:t xml:space="preserve"> </w:t>
      </w:r>
      <w:r>
        <w:t>and new Christmas product range (</w:t>
      </w:r>
      <w:proofErr w:type="spellStart"/>
      <w:r>
        <w:t>KamCity</w:t>
      </w:r>
      <w:proofErr w:type="spellEnd"/>
      <w:r>
        <w:t>, 2015</w:t>
      </w:r>
      <w:proofErr w:type="gramStart"/>
      <w:r>
        <w:t>).This</w:t>
      </w:r>
      <w:proofErr w:type="gramEnd"/>
      <w:r>
        <w:t xml:space="preserve"> concept is contradicted by Tuttle (2014), who</w:t>
      </w:r>
      <w:r>
        <w:rPr>
          <w:spacing w:val="-11"/>
        </w:rPr>
        <w:t xml:space="preserve"> </w:t>
      </w:r>
      <w:r>
        <w:t>suggested</w:t>
      </w:r>
      <w:r>
        <w:rPr>
          <w:spacing w:val="-10"/>
        </w:rPr>
        <w:t xml:space="preserve"> </w:t>
      </w:r>
      <w:r>
        <w:t>that</w:t>
      </w:r>
      <w:r>
        <w:rPr>
          <w:spacing w:val="-10"/>
        </w:rPr>
        <w:t xml:space="preserve"> </w:t>
      </w:r>
      <w:r>
        <w:t>many</w:t>
      </w:r>
      <w:r>
        <w:rPr>
          <w:spacing w:val="-9"/>
        </w:rPr>
        <w:t xml:space="preserve"> </w:t>
      </w:r>
      <w:r>
        <w:t>consumers</w:t>
      </w:r>
      <w:r>
        <w:rPr>
          <w:spacing w:val="-11"/>
        </w:rPr>
        <w:t xml:space="preserve"> </w:t>
      </w:r>
      <w:r>
        <w:t>will</w:t>
      </w:r>
      <w:r>
        <w:rPr>
          <w:spacing w:val="-11"/>
        </w:rPr>
        <w:t xml:space="preserve"> </w:t>
      </w:r>
      <w:r>
        <w:t>dismiss</w:t>
      </w:r>
      <w:r>
        <w:rPr>
          <w:spacing w:val="-13"/>
        </w:rPr>
        <w:t xml:space="preserve"> </w:t>
      </w:r>
      <w:r>
        <w:t>shopping</w:t>
      </w:r>
      <w:r>
        <w:rPr>
          <w:spacing w:val="-9"/>
        </w:rPr>
        <w:t xml:space="preserve"> </w:t>
      </w:r>
      <w:r>
        <w:t>in</w:t>
      </w:r>
      <w:r>
        <w:rPr>
          <w:spacing w:val="-8"/>
        </w:rPr>
        <w:t xml:space="preserve"> </w:t>
      </w:r>
      <w:r>
        <w:t>Aldi</w:t>
      </w:r>
      <w:r>
        <w:rPr>
          <w:spacing w:val="-9"/>
        </w:rPr>
        <w:t xml:space="preserve"> </w:t>
      </w:r>
      <w:r>
        <w:t>and</w:t>
      </w:r>
      <w:r>
        <w:rPr>
          <w:spacing w:val="-10"/>
        </w:rPr>
        <w:t xml:space="preserve"> </w:t>
      </w:r>
      <w:r>
        <w:t>Lidl</w:t>
      </w:r>
      <w:r>
        <w:rPr>
          <w:spacing w:val="-12"/>
        </w:rPr>
        <w:t xml:space="preserve"> </w:t>
      </w:r>
      <w:r>
        <w:t>due</w:t>
      </w:r>
      <w:r>
        <w:rPr>
          <w:spacing w:val="-11"/>
        </w:rPr>
        <w:t xml:space="preserve"> </w:t>
      </w:r>
      <w:r>
        <w:t>to</w:t>
      </w:r>
      <w:r>
        <w:rPr>
          <w:spacing w:val="-11"/>
        </w:rPr>
        <w:t xml:space="preserve"> </w:t>
      </w:r>
      <w:r>
        <w:t>the</w:t>
      </w:r>
      <w:r>
        <w:rPr>
          <w:spacing w:val="-8"/>
        </w:rPr>
        <w:t xml:space="preserve"> </w:t>
      </w:r>
      <w:r>
        <w:t xml:space="preserve">absence of brands they </w:t>
      </w:r>
      <w:proofErr w:type="spellStart"/>
      <w:r>
        <w:t>recognise</w:t>
      </w:r>
      <w:proofErr w:type="spellEnd"/>
      <w:r>
        <w:t>, their smaller stores, smaller sections and no coupons offered for their loyalty.</w:t>
      </w:r>
    </w:p>
    <w:p w14:paraId="3B92B1A0" w14:textId="77777777" w:rsidR="000A6FCA" w:rsidRDefault="000A6FCA">
      <w:pPr>
        <w:spacing w:line="360" w:lineRule="auto"/>
        <w:jc w:val="both"/>
        <w:sectPr w:rsidR="000A6FCA">
          <w:pgSz w:w="11910" w:h="16840"/>
          <w:pgMar w:top="1380" w:right="0" w:bottom="1200" w:left="1320" w:header="0" w:footer="1000" w:gutter="0"/>
          <w:cols w:space="720"/>
        </w:sectPr>
      </w:pPr>
    </w:p>
    <w:p w14:paraId="3B92B1A1" w14:textId="77777777" w:rsidR="000A6FCA" w:rsidRDefault="00FB1813">
      <w:pPr>
        <w:pStyle w:val="BodyText"/>
        <w:spacing w:before="41" w:line="360" w:lineRule="auto"/>
        <w:ind w:left="120" w:right="1437"/>
        <w:jc w:val="both"/>
      </w:pPr>
      <w:r>
        <w:lastRenderedPageBreak/>
        <w:t>Brand</w:t>
      </w:r>
      <w:r>
        <w:rPr>
          <w:spacing w:val="-8"/>
        </w:rPr>
        <w:t xml:space="preserve"> </w:t>
      </w:r>
      <w:r>
        <w:t>matching</w:t>
      </w:r>
      <w:r>
        <w:rPr>
          <w:spacing w:val="-11"/>
        </w:rPr>
        <w:t xml:space="preserve"> </w:t>
      </w:r>
      <w:r>
        <w:t>has</w:t>
      </w:r>
      <w:r>
        <w:rPr>
          <w:spacing w:val="-9"/>
        </w:rPr>
        <w:t xml:space="preserve"> </w:t>
      </w:r>
      <w:r>
        <w:t>now</w:t>
      </w:r>
      <w:r>
        <w:rPr>
          <w:spacing w:val="-9"/>
        </w:rPr>
        <w:t xml:space="preserve"> </w:t>
      </w:r>
      <w:r>
        <w:t>become</w:t>
      </w:r>
      <w:r>
        <w:rPr>
          <w:spacing w:val="-8"/>
        </w:rPr>
        <w:t xml:space="preserve"> </w:t>
      </w:r>
      <w:r>
        <w:t>a</w:t>
      </w:r>
      <w:r>
        <w:rPr>
          <w:spacing w:val="-11"/>
        </w:rPr>
        <w:t xml:space="preserve"> </w:t>
      </w:r>
      <w:r>
        <w:t>new</w:t>
      </w:r>
      <w:r>
        <w:rPr>
          <w:spacing w:val="-8"/>
        </w:rPr>
        <w:t xml:space="preserve"> </w:t>
      </w:r>
      <w:r>
        <w:t>strategy</w:t>
      </w:r>
      <w:r>
        <w:rPr>
          <w:spacing w:val="-12"/>
        </w:rPr>
        <w:t xml:space="preserve"> </w:t>
      </w:r>
      <w:r>
        <w:t>between</w:t>
      </w:r>
      <w:r>
        <w:rPr>
          <w:spacing w:val="-10"/>
        </w:rPr>
        <w:t xml:space="preserve"> </w:t>
      </w:r>
      <w:r>
        <w:t>the</w:t>
      </w:r>
      <w:r>
        <w:rPr>
          <w:spacing w:val="-8"/>
        </w:rPr>
        <w:t xml:space="preserve"> </w:t>
      </w:r>
      <w:r>
        <w:t>Big</w:t>
      </w:r>
      <w:r>
        <w:rPr>
          <w:spacing w:val="-9"/>
        </w:rPr>
        <w:t xml:space="preserve"> </w:t>
      </w:r>
      <w:r>
        <w:t>Four</w:t>
      </w:r>
      <w:r>
        <w:rPr>
          <w:spacing w:val="-11"/>
        </w:rPr>
        <w:t xml:space="preserve"> </w:t>
      </w:r>
      <w:r>
        <w:t>retailers</w:t>
      </w:r>
      <w:r>
        <w:rPr>
          <w:spacing w:val="-9"/>
        </w:rPr>
        <w:t xml:space="preserve"> </w:t>
      </w:r>
      <w:r>
        <w:t>to</w:t>
      </w:r>
      <w:r>
        <w:rPr>
          <w:spacing w:val="-11"/>
        </w:rPr>
        <w:t xml:space="preserve"> </w:t>
      </w:r>
      <w:r>
        <w:t>help</w:t>
      </w:r>
      <w:r>
        <w:rPr>
          <w:spacing w:val="-8"/>
        </w:rPr>
        <w:t xml:space="preserve"> </w:t>
      </w:r>
      <w:r>
        <w:t>retain and</w:t>
      </w:r>
      <w:r>
        <w:rPr>
          <w:spacing w:val="-11"/>
        </w:rPr>
        <w:t xml:space="preserve"> </w:t>
      </w:r>
      <w:r>
        <w:t>gain</w:t>
      </w:r>
      <w:r>
        <w:rPr>
          <w:spacing w:val="-11"/>
        </w:rPr>
        <w:t xml:space="preserve"> </w:t>
      </w:r>
      <w:r>
        <w:t>customers’</w:t>
      </w:r>
      <w:r>
        <w:rPr>
          <w:spacing w:val="-12"/>
        </w:rPr>
        <w:t xml:space="preserve"> </w:t>
      </w:r>
      <w:r>
        <w:t>loyalty</w:t>
      </w:r>
      <w:r>
        <w:rPr>
          <w:spacing w:val="-10"/>
        </w:rPr>
        <w:t xml:space="preserve"> </w:t>
      </w:r>
      <w:r>
        <w:t>(</w:t>
      </w:r>
      <w:proofErr w:type="spellStart"/>
      <w:r>
        <w:t>Marketline</w:t>
      </w:r>
      <w:proofErr w:type="spellEnd"/>
      <w:r>
        <w:t>,</w:t>
      </w:r>
      <w:r>
        <w:rPr>
          <w:spacing w:val="-12"/>
        </w:rPr>
        <w:t xml:space="preserve"> </w:t>
      </w:r>
      <w:r>
        <w:t>2015).</w:t>
      </w:r>
      <w:r>
        <w:rPr>
          <w:spacing w:val="-10"/>
        </w:rPr>
        <w:t xml:space="preserve"> </w:t>
      </w:r>
      <w:r>
        <w:t>Along</w:t>
      </w:r>
      <w:r>
        <w:rPr>
          <w:spacing w:val="-12"/>
        </w:rPr>
        <w:t xml:space="preserve"> </w:t>
      </w:r>
      <w:r>
        <w:t>with</w:t>
      </w:r>
      <w:r>
        <w:rPr>
          <w:spacing w:val="-11"/>
        </w:rPr>
        <w:t xml:space="preserve"> </w:t>
      </w:r>
      <w:r>
        <w:t>the</w:t>
      </w:r>
      <w:r>
        <w:rPr>
          <w:spacing w:val="-12"/>
        </w:rPr>
        <w:t xml:space="preserve"> </w:t>
      </w:r>
      <w:r>
        <w:t>benefits</w:t>
      </w:r>
      <w:r>
        <w:rPr>
          <w:spacing w:val="-12"/>
        </w:rPr>
        <w:t xml:space="preserve"> </w:t>
      </w:r>
      <w:r>
        <w:t>provided</w:t>
      </w:r>
      <w:r>
        <w:rPr>
          <w:spacing w:val="-11"/>
        </w:rPr>
        <w:t xml:space="preserve"> </w:t>
      </w:r>
      <w:r>
        <w:t>by</w:t>
      </w:r>
      <w:r>
        <w:rPr>
          <w:spacing w:val="-13"/>
        </w:rPr>
        <w:t xml:space="preserve"> </w:t>
      </w:r>
      <w:r>
        <w:t>the</w:t>
      </w:r>
      <w:r>
        <w:rPr>
          <w:spacing w:val="-12"/>
        </w:rPr>
        <w:t xml:space="preserve"> </w:t>
      </w:r>
      <w:r>
        <w:t>Tesco Clubcard, Tesco has recently launched a price-beating guarantee for consumers, however Manez (2006), suggests this is just an advertising strategy to signal low prices.</w:t>
      </w:r>
    </w:p>
    <w:p w14:paraId="3B92B1A2" w14:textId="77777777" w:rsidR="000A6FCA" w:rsidRDefault="000A6FCA">
      <w:pPr>
        <w:pStyle w:val="BodyText"/>
        <w:spacing w:before="251"/>
      </w:pPr>
    </w:p>
    <w:p w14:paraId="3B92B1A3" w14:textId="77777777" w:rsidR="000A6FCA" w:rsidRDefault="00FB1813">
      <w:pPr>
        <w:pStyle w:val="Heading2"/>
        <w:numPr>
          <w:ilvl w:val="1"/>
          <w:numId w:val="8"/>
        </w:numPr>
        <w:tabs>
          <w:tab w:val="left" w:pos="504"/>
        </w:tabs>
        <w:ind w:left="504" w:hanging="384"/>
        <w:rPr>
          <w:color w:val="2D74B5"/>
        </w:rPr>
      </w:pPr>
      <w:bookmarkStart w:id="9" w:name="_bookmark9"/>
      <w:bookmarkEnd w:id="9"/>
      <w:r>
        <w:rPr>
          <w:color w:val="2D74B5"/>
          <w:spacing w:val="-2"/>
        </w:rPr>
        <w:t>Conclusion</w:t>
      </w:r>
    </w:p>
    <w:p w14:paraId="3B92B1A4" w14:textId="77777777" w:rsidR="000A6FCA" w:rsidRDefault="000A6FCA">
      <w:pPr>
        <w:pStyle w:val="BodyText"/>
        <w:spacing w:before="157"/>
        <w:rPr>
          <w:rFonts w:ascii="Calibri Light"/>
          <w:sz w:val="26"/>
        </w:rPr>
      </w:pPr>
    </w:p>
    <w:p w14:paraId="3B92B1A5" w14:textId="77777777" w:rsidR="000A6FCA" w:rsidRDefault="00FB1813">
      <w:pPr>
        <w:pStyle w:val="BodyText"/>
        <w:spacing w:line="360" w:lineRule="auto"/>
        <w:ind w:left="120" w:right="1433"/>
        <w:jc w:val="both"/>
      </w:pPr>
      <w:r>
        <w:t>Consumer</w:t>
      </w:r>
      <w:r>
        <w:rPr>
          <w:spacing w:val="-3"/>
        </w:rPr>
        <w:t xml:space="preserve"> </w:t>
      </w:r>
      <w:r>
        <w:t>shopping</w:t>
      </w:r>
      <w:r>
        <w:rPr>
          <w:spacing w:val="-4"/>
        </w:rPr>
        <w:t xml:space="preserve"> </w:t>
      </w:r>
      <w:r>
        <w:t>trends</w:t>
      </w:r>
      <w:r>
        <w:rPr>
          <w:spacing w:val="-2"/>
        </w:rPr>
        <w:t xml:space="preserve"> </w:t>
      </w:r>
      <w:r>
        <w:t>in</w:t>
      </w:r>
      <w:r>
        <w:rPr>
          <w:spacing w:val="-3"/>
        </w:rPr>
        <w:t xml:space="preserve"> </w:t>
      </w:r>
      <w:r>
        <w:t>the</w:t>
      </w:r>
      <w:r>
        <w:rPr>
          <w:spacing w:val="-4"/>
        </w:rPr>
        <w:t xml:space="preserve"> </w:t>
      </w:r>
      <w:r>
        <w:t>UK</w:t>
      </w:r>
      <w:r>
        <w:rPr>
          <w:spacing w:val="-4"/>
        </w:rPr>
        <w:t xml:space="preserve"> </w:t>
      </w:r>
      <w:r>
        <w:t>have</w:t>
      </w:r>
      <w:r>
        <w:rPr>
          <w:spacing w:val="-4"/>
        </w:rPr>
        <w:t xml:space="preserve"> </w:t>
      </w:r>
      <w:r>
        <w:t>changed,</w:t>
      </w:r>
      <w:r>
        <w:rPr>
          <w:spacing w:val="-4"/>
        </w:rPr>
        <w:t xml:space="preserve"> </w:t>
      </w:r>
      <w:r>
        <w:t>with</w:t>
      </w:r>
      <w:r>
        <w:rPr>
          <w:spacing w:val="-3"/>
        </w:rPr>
        <w:t xml:space="preserve"> </w:t>
      </w:r>
      <w:r>
        <w:t>many</w:t>
      </w:r>
      <w:r>
        <w:rPr>
          <w:spacing w:val="-5"/>
        </w:rPr>
        <w:t xml:space="preserve"> </w:t>
      </w:r>
      <w:r>
        <w:t>consumers</w:t>
      </w:r>
      <w:r>
        <w:rPr>
          <w:spacing w:val="-7"/>
        </w:rPr>
        <w:t xml:space="preserve"> </w:t>
      </w:r>
      <w:r>
        <w:t>beginning</w:t>
      </w:r>
      <w:r>
        <w:rPr>
          <w:spacing w:val="-4"/>
        </w:rPr>
        <w:t xml:space="preserve"> </w:t>
      </w:r>
      <w:r>
        <w:t>to</w:t>
      </w:r>
      <w:r>
        <w:rPr>
          <w:spacing w:val="-4"/>
        </w:rPr>
        <w:t xml:space="preserve"> </w:t>
      </w:r>
      <w:r>
        <w:t>shop in</w:t>
      </w:r>
      <w:r>
        <w:rPr>
          <w:spacing w:val="-1"/>
        </w:rPr>
        <w:t xml:space="preserve"> </w:t>
      </w:r>
      <w:r>
        <w:t>no-frills</w:t>
      </w:r>
      <w:r>
        <w:rPr>
          <w:spacing w:val="-2"/>
        </w:rPr>
        <w:t xml:space="preserve"> </w:t>
      </w:r>
      <w:r>
        <w:t xml:space="preserve">stores </w:t>
      </w:r>
      <w:proofErr w:type="gramStart"/>
      <w:r>
        <w:t>as</w:t>
      </w:r>
      <w:r>
        <w:rPr>
          <w:spacing w:val="-2"/>
        </w:rPr>
        <w:t xml:space="preserve"> </w:t>
      </w:r>
      <w:r>
        <w:t>a</w:t>
      </w:r>
      <w:r>
        <w:rPr>
          <w:spacing w:val="-2"/>
        </w:rPr>
        <w:t xml:space="preserve"> </w:t>
      </w:r>
      <w:r>
        <w:t>result</w:t>
      </w:r>
      <w:r>
        <w:rPr>
          <w:spacing w:val="-1"/>
        </w:rPr>
        <w:t xml:space="preserve"> </w:t>
      </w:r>
      <w:r>
        <w:t>of</w:t>
      </w:r>
      <w:proofErr w:type="gramEnd"/>
      <w:r>
        <w:t xml:space="preserve"> having</w:t>
      </w:r>
      <w:r>
        <w:rPr>
          <w:spacing w:val="-2"/>
        </w:rPr>
        <w:t xml:space="preserve"> </w:t>
      </w:r>
      <w:r>
        <w:t>less</w:t>
      </w:r>
      <w:r>
        <w:rPr>
          <w:spacing w:val="-2"/>
        </w:rPr>
        <w:t xml:space="preserve"> </w:t>
      </w:r>
      <w:r>
        <w:t>disposable income</w:t>
      </w:r>
      <w:r>
        <w:rPr>
          <w:spacing w:val="-1"/>
        </w:rPr>
        <w:t xml:space="preserve"> </w:t>
      </w:r>
      <w:r>
        <w:t>during</w:t>
      </w:r>
      <w:r>
        <w:rPr>
          <w:spacing w:val="-2"/>
        </w:rPr>
        <w:t xml:space="preserve"> </w:t>
      </w:r>
      <w:r>
        <w:t>the</w:t>
      </w:r>
      <w:r>
        <w:rPr>
          <w:spacing w:val="-1"/>
        </w:rPr>
        <w:t xml:space="preserve"> </w:t>
      </w:r>
      <w:r>
        <w:t>recession. However, consumers</w:t>
      </w:r>
      <w:r>
        <w:rPr>
          <w:spacing w:val="-8"/>
        </w:rPr>
        <w:t xml:space="preserve"> </w:t>
      </w:r>
      <w:r>
        <w:t>have</w:t>
      </w:r>
      <w:r>
        <w:rPr>
          <w:spacing w:val="-7"/>
        </w:rPr>
        <w:t xml:space="preserve"> </w:t>
      </w:r>
      <w:r>
        <w:t>now</w:t>
      </w:r>
      <w:r>
        <w:rPr>
          <w:spacing w:val="-4"/>
        </w:rPr>
        <w:t xml:space="preserve"> </w:t>
      </w:r>
      <w:r>
        <w:t>started</w:t>
      </w:r>
      <w:r>
        <w:rPr>
          <w:spacing w:val="-6"/>
        </w:rPr>
        <w:t xml:space="preserve"> </w:t>
      </w:r>
      <w:r>
        <w:t>using</w:t>
      </w:r>
      <w:r>
        <w:rPr>
          <w:spacing w:val="-8"/>
        </w:rPr>
        <w:t xml:space="preserve"> </w:t>
      </w:r>
      <w:r>
        <w:t>Aldi</w:t>
      </w:r>
      <w:r>
        <w:rPr>
          <w:spacing w:val="-8"/>
        </w:rPr>
        <w:t xml:space="preserve"> </w:t>
      </w:r>
      <w:r>
        <w:t>and</w:t>
      </w:r>
      <w:r>
        <w:rPr>
          <w:spacing w:val="-4"/>
        </w:rPr>
        <w:t xml:space="preserve"> </w:t>
      </w:r>
      <w:r>
        <w:t>Lidl</w:t>
      </w:r>
      <w:r>
        <w:rPr>
          <w:spacing w:val="-8"/>
        </w:rPr>
        <w:t xml:space="preserve"> </w:t>
      </w:r>
      <w:r>
        <w:t>out</w:t>
      </w:r>
      <w:r>
        <w:rPr>
          <w:spacing w:val="-7"/>
        </w:rPr>
        <w:t xml:space="preserve"> </w:t>
      </w:r>
      <w:r>
        <w:t>of</w:t>
      </w:r>
      <w:r>
        <w:rPr>
          <w:spacing w:val="-4"/>
        </w:rPr>
        <w:t xml:space="preserve"> </w:t>
      </w:r>
      <w:r>
        <w:t>choice</w:t>
      </w:r>
      <w:r>
        <w:rPr>
          <w:spacing w:val="-5"/>
        </w:rPr>
        <w:t xml:space="preserve"> </w:t>
      </w:r>
      <w:r>
        <w:t>as</w:t>
      </w:r>
      <w:r>
        <w:rPr>
          <w:spacing w:val="-8"/>
        </w:rPr>
        <w:t xml:space="preserve"> </w:t>
      </w:r>
      <w:r>
        <w:t>they</w:t>
      </w:r>
      <w:r>
        <w:rPr>
          <w:spacing w:val="-8"/>
        </w:rPr>
        <w:t xml:space="preserve"> </w:t>
      </w:r>
      <w:r>
        <w:t>are</w:t>
      </w:r>
      <w:r>
        <w:rPr>
          <w:spacing w:val="-5"/>
        </w:rPr>
        <w:t xml:space="preserve"> </w:t>
      </w:r>
      <w:r>
        <w:t>enjoying</w:t>
      </w:r>
      <w:r>
        <w:rPr>
          <w:spacing w:val="-8"/>
        </w:rPr>
        <w:t xml:space="preserve"> </w:t>
      </w:r>
      <w:r>
        <w:t>the</w:t>
      </w:r>
      <w:r>
        <w:rPr>
          <w:spacing w:val="-7"/>
        </w:rPr>
        <w:t xml:space="preserve"> </w:t>
      </w:r>
      <w:r>
        <w:t>benefit of purchasing</w:t>
      </w:r>
      <w:r>
        <w:rPr>
          <w:spacing w:val="-4"/>
        </w:rPr>
        <w:t xml:space="preserve"> </w:t>
      </w:r>
      <w:r>
        <w:t>high</w:t>
      </w:r>
      <w:r>
        <w:rPr>
          <w:spacing w:val="-1"/>
        </w:rPr>
        <w:t xml:space="preserve"> </w:t>
      </w:r>
      <w:r>
        <w:t>quality produce</w:t>
      </w:r>
      <w:r>
        <w:rPr>
          <w:spacing w:val="-4"/>
        </w:rPr>
        <w:t xml:space="preserve"> </w:t>
      </w:r>
      <w:r>
        <w:t>with</w:t>
      </w:r>
      <w:r>
        <w:rPr>
          <w:spacing w:val="-1"/>
        </w:rPr>
        <w:t xml:space="preserve"> </w:t>
      </w:r>
      <w:r>
        <w:t>a</w:t>
      </w:r>
      <w:r>
        <w:rPr>
          <w:spacing w:val="-2"/>
        </w:rPr>
        <w:t xml:space="preserve"> </w:t>
      </w:r>
      <w:r>
        <w:t>reduced shopping</w:t>
      </w:r>
      <w:r>
        <w:rPr>
          <w:spacing w:val="-4"/>
        </w:rPr>
        <w:t xml:space="preserve"> </w:t>
      </w:r>
      <w:r>
        <w:t>bill. With</w:t>
      </w:r>
      <w:r>
        <w:rPr>
          <w:spacing w:val="-1"/>
        </w:rPr>
        <w:t xml:space="preserve"> </w:t>
      </w:r>
      <w:r>
        <w:t>consumer</w:t>
      </w:r>
      <w:r>
        <w:rPr>
          <w:spacing w:val="-1"/>
        </w:rPr>
        <w:t xml:space="preserve"> </w:t>
      </w:r>
      <w:r>
        <w:t xml:space="preserve">perceptions of no-frills stores improving, it would be </w:t>
      </w:r>
      <w:proofErr w:type="spellStart"/>
      <w:r>
        <w:t>debateable</w:t>
      </w:r>
      <w:proofErr w:type="spellEnd"/>
      <w:r>
        <w:t xml:space="preserve"> whether this new trend will revert back to</w:t>
      </w:r>
      <w:r>
        <w:rPr>
          <w:spacing w:val="-9"/>
        </w:rPr>
        <w:t xml:space="preserve"> </w:t>
      </w:r>
      <w:r>
        <w:t>more</w:t>
      </w:r>
      <w:r>
        <w:rPr>
          <w:spacing w:val="-9"/>
        </w:rPr>
        <w:t xml:space="preserve"> </w:t>
      </w:r>
      <w:r>
        <w:t>expensive</w:t>
      </w:r>
      <w:r>
        <w:rPr>
          <w:spacing w:val="-10"/>
        </w:rPr>
        <w:t xml:space="preserve"> </w:t>
      </w:r>
      <w:r>
        <w:t>and</w:t>
      </w:r>
      <w:r>
        <w:rPr>
          <w:spacing w:val="-11"/>
        </w:rPr>
        <w:t xml:space="preserve"> </w:t>
      </w:r>
      <w:proofErr w:type="gramStart"/>
      <w:r>
        <w:t>time</w:t>
      </w:r>
      <w:r>
        <w:rPr>
          <w:spacing w:val="-9"/>
        </w:rPr>
        <w:t xml:space="preserve"> </w:t>
      </w:r>
      <w:r>
        <w:t>consuming</w:t>
      </w:r>
      <w:proofErr w:type="gramEnd"/>
      <w:r>
        <w:rPr>
          <w:spacing w:val="-10"/>
        </w:rPr>
        <w:t xml:space="preserve"> </w:t>
      </w:r>
      <w:r>
        <w:t>shopping</w:t>
      </w:r>
      <w:r>
        <w:rPr>
          <w:spacing w:val="-12"/>
        </w:rPr>
        <w:t xml:space="preserve"> </w:t>
      </w:r>
      <w:r>
        <w:t>habits.</w:t>
      </w:r>
      <w:r>
        <w:rPr>
          <w:spacing w:val="-11"/>
        </w:rPr>
        <w:t xml:space="preserve"> </w:t>
      </w:r>
      <w:proofErr w:type="gramStart"/>
      <w:r>
        <w:t>Therefore</w:t>
      </w:r>
      <w:proofErr w:type="gramEnd"/>
      <w:r>
        <w:rPr>
          <w:spacing w:val="-12"/>
        </w:rPr>
        <w:t xml:space="preserve"> </w:t>
      </w:r>
      <w:r>
        <w:t>previous</w:t>
      </w:r>
      <w:r>
        <w:rPr>
          <w:spacing w:val="-10"/>
        </w:rPr>
        <w:t xml:space="preserve"> </w:t>
      </w:r>
      <w:r>
        <w:t>customer</w:t>
      </w:r>
      <w:r>
        <w:rPr>
          <w:spacing w:val="-9"/>
        </w:rPr>
        <w:t xml:space="preserve"> </w:t>
      </w:r>
      <w:r>
        <w:t>loyalty is being tested within the supermarket industry.</w:t>
      </w:r>
    </w:p>
    <w:p w14:paraId="3B92B1A6" w14:textId="77777777" w:rsidR="000A6FCA" w:rsidRDefault="00FB1813">
      <w:pPr>
        <w:pStyle w:val="BodyText"/>
        <w:spacing w:before="160" w:line="360" w:lineRule="auto"/>
        <w:ind w:left="120" w:right="1443"/>
        <w:jc w:val="both"/>
      </w:pPr>
      <w:r>
        <w:t>No-frills stores currently show no sign of stopping their takeover of supermarket giants, particularly as their future strategy includes opening hundreds of stores between them to reach a wider British population (Schram, 2015). Lidl has ambitious plans to move into the USA in the next three years (Brown, 2015), whilst Aldi has a huge expansion plan of opening new</w:t>
      </w:r>
      <w:r>
        <w:rPr>
          <w:spacing w:val="-14"/>
        </w:rPr>
        <w:t xml:space="preserve"> </w:t>
      </w:r>
      <w:r>
        <w:t>stores</w:t>
      </w:r>
      <w:r>
        <w:rPr>
          <w:spacing w:val="-14"/>
        </w:rPr>
        <w:t xml:space="preserve"> </w:t>
      </w:r>
      <w:r>
        <w:t>across</w:t>
      </w:r>
      <w:r>
        <w:rPr>
          <w:spacing w:val="-13"/>
        </w:rPr>
        <w:t xml:space="preserve"> </w:t>
      </w:r>
      <w:r>
        <w:t>the</w:t>
      </w:r>
      <w:r>
        <w:rPr>
          <w:spacing w:val="-14"/>
        </w:rPr>
        <w:t xml:space="preserve"> </w:t>
      </w:r>
      <w:r>
        <w:t>UK.</w:t>
      </w:r>
      <w:r>
        <w:rPr>
          <w:spacing w:val="-13"/>
        </w:rPr>
        <w:t xml:space="preserve"> </w:t>
      </w:r>
      <w:r>
        <w:t>Aldi</w:t>
      </w:r>
      <w:r>
        <w:rPr>
          <w:spacing w:val="-14"/>
        </w:rPr>
        <w:t xml:space="preserve"> </w:t>
      </w:r>
      <w:r>
        <w:t>is</w:t>
      </w:r>
      <w:r>
        <w:rPr>
          <w:spacing w:val="-13"/>
        </w:rPr>
        <w:t xml:space="preserve"> </w:t>
      </w:r>
      <w:r>
        <w:t>set</w:t>
      </w:r>
      <w:r>
        <w:rPr>
          <w:spacing w:val="-14"/>
        </w:rPr>
        <w:t xml:space="preserve"> </w:t>
      </w:r>
      <w:r>
        <w:t>to</w:t>
      </w:r>
      <w:r>
        <w:rPr>
          <w:spacing w:val="-14"/>
        </w:rPr>
        <w:t xml:space="preserve"> </w:t>
      </w:r>
      <w:r>
        <w:t>outgrow</w:t>
      </w:r>
      <w:r>
        <w:rPr>
          <w:spacing w:val="-12"/>
        </w:rPr>
        <w:t xml:space="preserve"> </w:t>
      </w:r>
      <w:r>
        <w:t>Tesco</w:t>
      </w:r>
      <w:r>
        <w:rPr>
          <w:spacing w:val="-13"/>
        </w:rPr>
        <w:t xml:space="preserve"> </w:t>
      </w:r>
      <w:r>
        <w:t>by</w:t>
      </w:r>
      <w:r>
        <w:rPr>
          <w:spacing w:val="-14"/>
        </w:rPr>
        <w:t xml:space="preserve"> </w:t>
      </w:r>
      <w:r>
        <w:t>almost</w:t>
      </w:r>
      <w:r>
        <w:rPr>
          <w:spacing w:val="-14"/>
        </w:rPr>
        <w:t xml:space="preserve"> </w:t>
      </w:r>
      <w:r>
        <w:t>ten</w:t>
      </w:r>
      <w:r>
        <w:rPr>
          <w:spacing w:val="-13"/>
        </w:rPr>
        <w:t xml:space="preserve"> </w:t>
      </w:r>
      <w:r>
        <w:t>times</w:t>
      </w:r>
      <w:r>
        <w:rPr>
          <w:spacing w:val="-13"/>
        </w:rPr>
        <w:t xml:space="preserve"> </w:t>
      </w:r>
      <w:r>
        <w:t>in</w:t>
      </w:r>
      <w:r>
        <w:rPr>
          <w:spacing w:val="-13"/>
        </w:rPr>
        <w:t xml:space="preserve"> </w:t>
      </w:r>
      <w:r>
        <w:t>2015,</w:t>
      </w:r>
      <w:r>
        <w:rPr>
          <w:spacing w:val="-13"/>
        </w:rPr>
        <w:t xml:space="preserve"> </w:t>
      </w:r>
      <w:r>
        <w:t>as</w:t>
      </w:r>
      <w:r>
        <w:rPr>
          <w:spacing w:val="-13"/>
        </w:rPr>
        <w:t xml:space="preserve"> </w:t>
      </w:r>
      <w:r>
        <w:t>opposed to Tesco who have announced earlier in the year that they are scrapping 49 store openings (Ruddick, 2015).</w:t>
      </w:r>
    </w:p>
    <w:p w14:paraId="3B92B1A7" w14:textId="77777777" w:rsidR="000A6FCA" w:rsidRDefault="00FB1813">
      <w:pPr>
        <w:pStyle w:val="BodyText"/>
        <w:spacing w:before="159" w:line="360" w:lineRule="auto"/>
        <w:ind w:left="120" w:right="1435"/>
        <w:jc w:val="both"/>
      </w:pPr>
      <w:r>
        <w:t xml:space="preserve">Critics however argue the game is not over for the supermarket giants. Dennis (2015) </w:t>
      </w:r>
      <w:proofErr w:type="spellStart"/>
      <w:r>
        <w:t>recognises</w:t>
      </w:r>
      <w:proofErr w:type="spellEnd"/>
      <w:r>
        <w:t xml:space="preserve"> that Aldi and Lidl’s growth in Germany has begun to plateau, which could eventually</w:t>
      </w:r>
      <w:r>
        <w:rPr>
          <w:spacing w:val="-9"/>
        </w:rPr>
        <w:t xml:space="preserve"> </w:t>
      </w:r>
      <w:r>
        <w:t>be</w:t>
      </w:r>
      <w:r>
        <w:rPr>
          <w:spacing w:val="-7"/>
        </w:rPr>
        <w:t xml:space="preserve"> </w:t>
      </w:r>
      <w:r>
        <w:t>mirrored</w:t>
      </w:r>
      <w:r>
        <w:rPr>
          <w:spacing w:val="-6"/>
        </w:rPr>
        <w:t xml:space="preserve"> </w:t>
      </w:r>
      <w:r>
        <w:t>in</w:t>
      </w:r>
      <w:r>
        <w:rPr>
          <w:spacing w:val="-6"/>
        </w:rPr>
        <w:t xml:space="preserve"> </w:t>
      </w:r>
      <w:r>
        <w:t>the</w:t>
      </w:r>
      <w:r>
        <w:rPr>
          <w:spacing w:val="-8"/>
        </w:rPr>
        <w:t xml:space="preserve"> </w:t>
      </w:r>
      <w:r>
        <w:t>UK.</w:t>
      </w:r>
      <w:r>
        <w:rPr>
          <w:spacing w:val="-7"/>
        </w:rPr>
        <w:t xml:space="preserve"> </w:t>
      </w:r>
      <w:r>
        <w:t>For</w:t>
      </w:r>
      <w:r>
        <w:rPr>
          <w:spacing w:val="-8"/>
        </w:rPr>
        <w:t xml:space="preserve"> </w:t>
      </w:r>
      <w:r>
        <w:t>the</w:t>
      </w:r>
      <w:r>
        <w:rPr>
          <w:spacing w:val="-7"/>
        </w:rPr>
        <w:t xml:space="preserve"> </w:t>
      </w:r>
      <w:r>
        <w:t>supermarket</w:t>
      </w:r>
      <w:r>
        <w:rPr>
          <w:spacing w:val="-6"/>
        </w:rPr>
        <w:t xml:space="preserve"> </w:t>
      </w:r>
      <w:r>
        <w:t>giants</w:t>
      </w:r>
      <w:r>
        <w:rPr>
          <w:spacing w:val="-9"/>
        </w:rPr>
        <w:t xml:space="preserve"> </w:t>
      </w:r>
      <w:r>
        <w:t>to</w:t>
      </w:r>
      <w:r>
        <w:rPr>
          <w:spacing w:val="-8"/>
        </w:rPr>
        <w:t xml:space="preserve"> </w:t>
      </w:r>
      <w:r>
        <w:t>make</w:t>
      </w:r>
      <w:r>
        <w:rPr>
          <w:spacing w:val="-7"/>
        </w:rPr>
        <w:t xml:space="preserve"> </w:t>
      </w:r>
      <w:r>
        <w:t>a</w:t>
      </w:r>
      <w:r>
        <w:rPr>
          <w:spacing w:val="-9"/>
        </w:rPr>
        <w:t xml:space="preserve"> </w:t>
      </w:r>
      <w:r>
        <w:t>comeback,</w:t>
      </w:r>
      <w:r>
        <w:rPr>
          <w:spacing w:val="-7"/>
        </w:rPr>
        <w:t xml:space="preserve"> </w:t>
      </w:r>
      <w:r>
        <w:t>they</w:t>
      </w:r>
      <w:r>
        <w:rPr>
          <w:spacing w:val="-9"/>
        </w:rPr>
        <w:t xml:space="preserve"> </w:t>
      </w:r>
      <w:r>
        <w:t>need to</w:t>
      </w:r>
      <w:r>
        <w:rPr>
          <w:spacing w:val="-1"/>
        </w:rPr>
        <w:t xml:space="preserve"> </w:t>
      </w:r>
      <w:r>
        <w:t>differentiate</w:t>
      </w:r>
      <w:r>
        <w:rPr>
          <w:spacing w:val="-1"/>
        </w:rPr>
        <w:t xml:space="preserve"> </w:t>
      </w:r>
      <w:r>
        <w:t>and</w:t>
      </w:r>
      <w:r>
        <w:rPr>
          <w:spacing w:val="-1"/>
        </w:rPr>
        <w:t xml:space="preserve"> </w:t>
      </w:r>
      <w:r>
        <w:t>play</w:t>
      </w:r>
      <w:r>
        <w:rPr>
          <w:spacing w:val="-4"/>
        </w:rPr>
        <w:t xml:space="preserve"> </w:t>
      </w:r>
      <w:r>
        <w:t>to</w:t>
      </w:r>
      <w:r>
        <w:rPr>
          <w:spacing w:val="-1"/>
        </w:rPr>
        <w:t xml:space="preserve"> </w:t>
      </w:r>
      <w:r>
        <w:t>their</w:t>
      </w:r>
      <w:r>
        <w:rPr>
          <w:spacing w:val="-1"/>
        </w:rPr>
        <w:t xml:space="preserve"> </w:t>
      </w:r>
      <w:r>
        <w:t>strengths</w:t>
      </w:r>
      <w:r>
        <w:rPr>
          <w:spacing w:val="-2"/>
        </w:rPr>
        <w:t xml:space="preserve"> </w:t>
      </w:r>
      <w:r>
        <w:t>(BBC,</w:t>
      </w:r>
      <w:r>
        <w:rPr>
          <w:spacing w:val="-2"/>
        </w:rPr>
        <w:t xml:space="preserve"> </w:t>
      </w:r>
      <w:r>
        <w:t>2015).</w:t>
      </w:r>
      <w:r>
        <w:rPr>
          <w:spacing w:val="-3"/>
        </w:rPr>
        <w:t xml:space="preserve"> </w:t>
      </w:r>
      <w:r>
        <w:t>Dennis</w:t>
      </w:r>
      <w:r>
        <w:rPr>
          <w:spacing w:val="-2"/>
        </w:rPr>
        <w:t xml:space="preserve"> </w:t>
      </w:r>
      <w:r>
        <w:t>(2015)</w:t>
      </w:r>
      <w:r>
        <w:rPr>
          <w:spacing w:val="40"/>
        </w:rPr>
        <w:t xml:space="preserve"> </w:t>
      </w:r>
      <w:r>
        <w:t>also</w:t>
      </w:r>
      <w:r>
        <w:rPr>
          <w:spacing w:val="-4"/>
        </w:rPr>
        <w:t xml:space="preserve"> </w:t>
      </w:r>
      <w:r>
        <w:t>believes</w:t>
      </w:r>
      <w:r>
        <w:rPr>
          <w:spacing w:val="-4"/>
        </w:rPr>
        <w:t xml:space="preserve"> </w:t>
      </w:r>
      <w:r>
        <w:t>that</w:t>
      </w:r>
      <w:r>
        <w:rPr>
          <w:spacing w:val="-1"/>
        </w:rPr>
        <w:t xml:space="preserve"> </w:t>
      </w:r>
      <w:r>
        <w:t>Aldi and Lidl are in an identity crisis, as</w:t>
      </w:r>
      <w:r>
        <w:rPr>
          <w:spacing w:val="-1"/>
        </w:rPr>
        <w:t xml:space="preserve"> </w:t>
      </w:r>
      <w:r>
        <w:t xml:space="preserve">they either need to push themselves to the premium end of retailing or push themselves to the discount end (BBC, 2015). Therefore, Shadbolt (2015) concludes that ‘discounters might have won the battle, but the Big Four could yet win the </w:t>
      </w:r>
      <w:r>
        <w:rPr>
          <w:spacing w:val="-2"/>
        </w:rPr>
        <w:t>war’.</w:t>
      </w:r>
    </w:p>
    <w:p w14:paraId="3B92B1A8" w14:textId="77777777" w:rsidR="000A6FCA" w:rsidRDefault="000A6FCA">
      <w:pPr>
        <w:spacing w:line="360" w:lineRule="auto"/>
        <w:jc w:val="both"/>
        <w:sectPr w:rsidR="000A6FCA">
          <w:pgSz w:w="11910" w:h="16840"/>
          <w:pgMar w:top="1380" w:right="0" w:bottom="1200" w:left="1320" w:header="0" w:footer="1000" w:gutter="0"/>
          <w:cols w:space="720"/>
        </w:sectPr>
      </w:pPr>
    </w:p>
    <w:p w14:paraId="3B92B1A9" w14:textId="77777777" w:rsidR="000A6FCA" w:rsidRDefault="00FB1813">
      <w:pPr>
        <w:spacing w:line="1539" w:lineRule="exact"/>
        <w:ind w:left="437"/>
        <w:rPr>
          <w:sz w:val="144"/>
        </w:rPr>
      </w:pPr>
      <w:r>
        <w:rPr>
          <w:color w:val="1F3863"/>
          <w:sz w:val="144"/>
        </w:rPr>
        <w:lastRenderedPageBreak/>
        <w:t>Chapter</w:t>
      </w:r>
      <w:r>
        <w:rPr>
          <w:color w:val="1F3863"/>
          <w:spacing w:val="-2"/>
          <w:sz w:val="144"/>
        </w:rPr>
        <w:t xml:space="preserve"> Three</w:t>
      </w:r>
    </w:p>
    <w:p w14:paraId="3B92B1AA" w14:textId="77777777" w:rsidR="000A6FCA" w:rsidRDefault="00FB1813">
      <w:pPr>
        <w:spacing w:before="300"/>
        <w:ind w:right="915"/>
        <w:jc w:val="center"/>
        <w:rPr>
          <w:b/>
          <w:sz w:val="72"/>
        </w:rPr>
      </w:pPr>
      <w:r>
        <w:rPr>
          <w:b/>
          <w:color w:val="1F3863"/>
          <w:sz w:val="72"/>
        </w:rPr>
        <w:t>Research</w:t>
      </w:r>
      <w:r>
        <w:rPr>
          <w:b/>
          <w:color w:val="1F3863"/>
          <w:spacing w:val="-2"/>
          <w:sz w:val="72"/>
        </w:rPr>
        <w:t xml:space="preserve"> Methodology</w:t>
      </w:r>
    </w:p>
    <w:p w14:paraId="3B92B1AB" w14:textId="77777777" w:rsidR="000A6FCA" w:rsidRDefault="000A6FCA">
      <w:pPr>
        <w:pStyle w:val="BodyText"/>
        <w:rPr>
          <w:b/>
          <w:sz w:val="20"/>
        </w:rPr>
      </w:pPr>
    </w:p>
    <w:p w14:paraId="3B92B1AC" w14:textId="77777777" w:rsidR="000A6FCA" w:rsidRDefault="000A6FCA">
      <w:pPr>
        <w:pStyle w:val="BodyText"/>
        <w:rPr>
          <w:b/>
          <w:sz w:val="20"/>
        </w:rPr>
      </w:pPr>
    </w:p>
    <w:p w14:paraId="3B92B1AD" w14:textId="77777777" w:rsidR="000A6FCA" w:rsidRDefault="000A6FCA">
      <w:pPr>
        <w:pStyle w:val="BodyText"/>
        <w:rPr>
          <w:b/>
          <w:sz w:val="20"/>
        </w:rPr>
      </w:pPr>
    </w:p>
    <w:p w14:paraId="3B92B1AE" w14:textId="77777777" w:rsidR="000A6FCA" w:rsidRDefault="000A6FCA">
      <w:pPr>
        <w:pStyle w:val="BodyText"/>
        <w:rPr>
          <w:b/>
          <w:sz w:val="20"/>
        </w:rPr>
      </w:pPr>
    </w:p>
    <w:p w14:paraId="3B92B1AF" w14:textId="77777777" w:rsidR="000A6FCA" w:rsidRDefault="000A6FCA">
      <w:pPr>
        <w:pStyle w:val="BodyText"/>
        <w:rPr>
          <w:b/>
          <w:sz w:val="20"/>
        </w:rPr>
      </w:pPr>
    </w:p>
    <w:p w14:paraId="3B92B1B0" w14:textId="77777777" w:rsidR="000A6FCA" w:rsidRDefault="000A6FCA">
      <w:pPr>
        <w:pStyle w:val="BodyText"/>
        <w:rPr>
          <w:b/>
          <w:sz w:val="20"/>
        </w:rPr>
      </w:pPr>
    </w:p>
    <w:p w14:paraId="3B92B1B1" w14:textId="77777777" w:rsidR="000A6FCA" w:rsidRDefault="000A6FCA">
      <w:pPr>
        <w:pStyle w:val="BodyText"/>
        <w:rPr>
          <w:b/>
          <w:sz w:val="20"/>
        </w:rPr>
      </w:pPr>
    </w:p>
    <w:p w14:paraId="3B92B1B2" w14:textId="77777777" w:rsidR="000A6FCA" w:rsidRDefault="000A6FCA">
      <w:pPr>
        <w:pStyle w:val="BodyText"/>
        <w:rPr>
          <w:b/>
          <w:sz w:val="20"/>
        </w:rPr>
      </w:pPr>
    </w:p>
    <w:p w14:paraId="3B92B1B3" w14:textId="77777777" w:rsidR="000A6FCA" w:rsidRDefault="000A6FCA">
      <w:pPr>
        <w:pStyle w:val="BodyText"/>
        <w:rPr>
          <w:b/>
          <w:sz w:val="20"/>
        </w:rPr>
      </w:pPr>
    </w:p>
    <w:p w14:paraId="3B92B1B4" w14:textId="77777777" w:rsidR="000A6FCA" w:rsidRDefault="000A6FCA">
      <w:pPr>
        <w:pStyle w:val="BodyText"/>
        <w:rPr>
          <w:b/>
          <w:sz w:val="20"/>
        </w:rPr>
      </w:pPr>
    </w:p>
    <w:p w14:paraId="3B92B1B5" w14:textId="77777777" w:rsidR="000A6FCA" w:rsidRDefault="000A6FCA">
      <w:pPr>
        <w:pStyle w:val="BodyText"/>
        <w:rPr>
          <w:b/>
          <w:sz w:val="20"/>
        </w:rPr>
      </w:pPr>
    </w:p>
    <w:p w14:paraId="3B92B1B6" w14:textId="77777777" w:rsidR="000A6FCA" w:rsidRDefault="000A6FCA">
      <w:pPr>
        <w:pStyle w:val="BodyText"/>
        <w:rPr>
          <w:b/>
          <w:sz w:val="20"/>
        </w:rPr>
      </w:pPr>
    </w:p>
    <w:p w14:paraId="3B92B1B7" w14:textId="77777777" w:rsidR="000A6FCA" w:rsidRDefault="000A6FCA">
      <w:pPr>
        <w:pStyle w:val="BodyText"/>
        <w:rPr>
          <w:b/>
          <w:sz w:val="20"/>
        </w:rPr>
      </w:pPr>
    </w:p>
    <w:p w14:paraId="3B92B1B8" w14:textId="77777777" w:rsidR="000A6FCA" w:rsidRDefault="000A6FCA">
      <w:pPr>
        <w:pStyle w:val="BodyText"/>
        <w:rPr>
          <w:b/>
          <w:sz w:val="20"/>
        </w:rPr>
      </w:pPr>
    </w:p>
    <w:p w14:paraId="3B92B1B9" w14:textId="77777777" w:rsidR="000A6FCA" w:rsidRDefault="000A6FCA">
      <w:pPr>
        <w:pStyle w:val="BodyText"/>
        <w:rPr>
          <w:b/>
          <w:sz w:val="20"/>
        </w:rPr>
      </w:pPr>
    </w:p>
    <w:p w14:paraId="3B92B1BA" w14:textId="77777777" w:rsidR="000A6FCA" w:rsidRDefault="000A6FCA">
      <w:pPr>
        <w:pStyle w:val="BodyText"/>
        <w:rPr>
          <w:b/>
          <w:sz w:val="20"/>
        </w:rPr>
      </w:pPr>
    </w:p>
    <w:p w14:paraId="3B92B1BB" w14:textId="77777777" w:rsidR="000A6FCA" w:rsidRDefault="000A6FCA">
      <w:pPr>
        <w:pStyle w:val="BodyText"/>
        <w:rPr>
          <w:b/>
          <w:sz w:val="20"/>
        </w:rPr>
      </w:pPr>
    </w:p>
    <w:p w14:paraId="3B92B1BC" w14:textId="77777777" w:rsidR="000A6FCA" w:rsidRDefault="000A6FCA">
      <w:pPr>
        <w:pStyle w:val="BodyText"/>
        <w:rPr>
          <w:b/>
          <w:sz w:val="20"/>
        </w:rPr>
      </w:pPr>
    </w:p>
    <w:p w14:paraId="3B92B1BD" w14:textId="77777777" w:rsidR="000A6FCA" w:rsidRDefault="000A6FCA">
      <w:pPr>
        <w:pStyle w:val="BodyText"/>
        <w:rPr>
          <w:b/>
          <w:sz w:val="20"/>
        </w:rPr>
      </w:pPr>
    </w:p>
    <w:p w14:paraId="3B92B1BE" w14:textId="77777777" w:rsidR="000A6FCA" w:rsidRDefault="000A6FCA">
      <w:pPr>
        <w:pStyle w:val="BodyText"/>
        <w:rPr>
          <w:b/>
          <w:sz w:val="20"/>
        </w:rPr>
      </w:pPr>
    </w:p>
    <w:p w14:paraId="3B92B1BF" w14:textId="77777777" w:rsidR="000A6FCA" w:rsidRDefault="000A6FCA">
      <w:pPr>
        <w:pStyle w:val="BodyText"/>
        <w:rPr>
          <w:b/>
          <w:sz w:val="20"/>
        </w:rPr>
      </w:pPr>
    </w:p>
    <w:p w14:paraId="3B92B1C0" w14:textId="77777777" w:rsidR="000A6FCA" w:rsidRDefault="000A6FCA">
      <w:pPr>
        <w:pStyle w:val="BodyText"/>
        <w:rPr>
          <w:b/>
          <w:sz w:val="20"/>
        </w:rPr>
      </w:pPr>
    </w:p>
    <w:p w14:paraId="3B92B1C1" w14:textId="77777777" w:rsidR="000A6FCA" w:rsidRDefault="000A6FCA">
      <w:pPr>
        <w:pStyle w:val="BodyText"/>
        <w:rPr>
          <w:b/>
          <w:sz w:val="20"/>
        </w:rPr>
      </w:pPr>
    </w:p>
    <w:p w14:paraId="3B92B1C2" w14:textId="77777777" w:rsidR="000A6FCA" w:rsidRDefault="000A6FCA">
      <w:pPr>
        <w:pStyle w:val="BodyText"/>
        <w:rPr>
          <w:b/>
          <w:sz w:val="20"/>
        </w:rPr>
      </w:pPr>
    </w:p>
    <w:p w14:paraId="3B92B1C3" w14:textId="77777777" w:rsidR="000A6FCA" w:rsidRDefault="000A6FCA">
      <w:pPr>
        <w:pStyle w:val="BodyText"/>
        <w:rPr>
          <w:b/>
          <w:sz w:val="20"/>
        </w:rPr>
      </w:pPr>
    </w:p>
    <w:p w14:paraId="3B92B1C4" w14:textId="77777777" w:rsidR="000A6FCA" w:rsidRDefault="000A6FCA">
      <w:pPr>
        <w:pStyle w:val="BodyText"/>
        <w:rPr>
          <w:b/>
          <w:sz w:val="20"/>
        </w:rPr>
      </w:pPr>
    </w:p>
    <w:p w14:paraId="3B92B1C5" w14:textId="77777777" w:rsidR="000A6FCA" w:rsidRDefault="000A6FCA">
      <w:pPr>
        <w:pStyle w:val="BodyText"/>
        <w:rPr>
          <w:b/>
          <w:sz w:val="20"/>
        </w:rPr>
      </w:pPr>
    </w:p>
    <w:p w14:paraId="3B92B1C6" w14:textId="77777777" w:rsidR="000A6FCA" w:rsidRDefault="000A6FCA">
      <w:pPr>
        <w:pStyle w:val="BodyText"/>
        <w:rPr>
          <w:b/>
          <w:sz w:val="20"/>
        </w:rPr>
      </w:pPr>
    </w:p>
    <w:p w14:paraId="3B92B1C7" w14:textId="77777777" w:rsidR="000A6FCA" w:rsidRDefault="000A6FCA">
      <w:pPr>
        <w:pStyle w:val="BodyText"/>
        <w:rPr>
          <w:b/>
          <w:sz w:val="20"/>
        </w:rPr>
      </w:pPr>
    </w:p>
    <w:p w14:paraId="3B92B1C8" w14:textId="77777777" w:rsidR="000A6FCA" w:rsidRDefault="000A6FCA">
      <w:pPr>
        <w:pStyle w:val="BodyText"/>
        <w:rPr>
          <w:b/>
          <w:sz w:val="20"/>
        </w:rPr>
      </w:pPr>
    </w:p>
    <w:p w14:paraId="3B92B1C9" w14:textId="77777777" w:rsidR="000A6FCA" w:rsidRDefault="000A6FCA">
      <w:pPr>
        <w:pStyle w:val="BodyText"/>
        <w:rPr>
          <w:b/>
          <w:sz w:val="20"/>
        </w:rPr>
      </w:pPr>
    </w:p>
    <w:p w14:paraId="3B92B1CA" w14:textId="77777777" w:rsidR="000A6FCA" w:rsidRDefault="00FB1813">
      <w:pPr>
        <w:pStyle w:val="BodyText"/>
        <w:spacing w:before="30"/>
        <w:rPr>
          <w:b/>
          <w:sz w:val="20"/>
        </w:rPr>
      </w:pPr>
      <w:r>
        <w:rPr>
          <w:noProof/>
        </w:rPr>
        <w:drawing>
          <wp:anchor distT="0" distB="0" distL="0" distR="0" simplePos="0" relativeHeight="251637248" behindDoc="1" locked="0" layoutInCell="1" allowOverlap="1" wp14:anchorId="3B92B70F" wp14:editId="3B92B710">
            <wp:simplePos x="0" y="0"/>
            <wp:positionH relativeFrom="page">
              <wp:posOffset>2590800</wp:posOffset>
            </wp:positionH>
            <wp:positionV relativeFrom="paragraph">
              <wp:posOffset>189443</wp:posOffset>
            </wp:positionV>
            <wp:extent cx="2590800" cy="1981200"/>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590800" cy="1981200"/>
                    </a:xfrm>
                    <a:prstGeom prst="rect">
                      <a:avLst/>
                    </a:prstGeom>
                  </pic:spPr>
                </pic:pic>
              </a:graphicData>
            </a:graphic>
          </wp:anchor>
        </w:drawing>
      </w:r>
    </w:p>
    <w:p w14:paraId="3B92B1CB" w14:textId="77777777" w:rsidR="000A6FCA" w:rsidRDefault="000A6FCA">
      <w:pPr>
        <w:rPr>
          <w:sz w:val="20"/>
        </w:rPr>
        <w:sectPr w:rsidR="000A6FCA">
          <w:pgSz w:w="11910" w:h="16840"/>
          <w:pgMar w:top="1640" w:right="0" w:bottom="1200" w:left="1320" w:header="0" w:footer="1000" w:gutter="0"/>
          <w:cols w:space="720"/>
        </w:sectPr>
      </w:pPr>
    </w:p>
    <w:p w14:paraId="3B92B1CC" w14:textId="77777777" w:rsidR="000A6FCA" w:rsidRDefault="00FB1813">
      <w:pPr>
        <w:pStyle w:val="Heading1"/>
        <w:numPr>
          <w:ilvl w:val="1"/>
          <w:numId w:val="7"/>
        </w:numPr>
        <w:tabs>
          <w:tab w:val="left" w:pos="594"/>
        </w:tabs>
        <w:ind w:left="594" w:hanging="474"/>
        <w:rPr>
          <w:color w:val="2D74B5"/>
        </w:rPr>
      </w:pPr>
      <w:bookmarkStart w:id="10" w:name="_bookmark10"/>
      <w:bookmarkEnd w:id="10"/>
      <w:r>
        <w:rPr>
          <w:color w:val="2D74B5"/>
        </w:rPr>
        <w:lastRenderedPageBreak/>
        <w:t>Research</w:t>
      </w:r>
      <w:r>
        <w:rPr>
          <w:color w:val="2D74B5"/>
          <w:spacing w:val="-11"/>
        </w:rPr>
        <w:t xml:space="preserve"> </w:t>
      </w:r>
      <w:r>
        <w:rPr>
          <w:color w:val="2D74B5"/>
          <w:spacing w:val="-2"/>
        </w:rPr>
        <w:t>Methodology</w:t>
      </w:r>
    </w:p>
    <w:p w14:paraId="3B92B1CD" w14:textId="77777777" w:rsidR="000A6FCA" w:rsidRDefault="000A6FCA">
      <w:pPr>
        <w:pStyle w:val="BodyText"/>
        <w:spacing w:before="92"/>
        <w:rPr>
          <w:rFonts w:ascii="Calibri Light"/>
          <w:sz w:val="32"/>
        </w:rPr>
      </w:pPr>
    </w:p>
    <w:p w14:paraId="3B92B1CE" w14:textId="77777777" w:rsidR="000A6FCA" w:rsidRDefault="00FB1813">
      <w:pPr>
        <w:pStyle w:val="Heading2"/>
        <w:numPr>
          <w:ilvl w:val="1"/>
          <w:numId w:val="7"/>
        </w:numPr>
        <w:tabs>
          <w:tab w:val="left" w:pos="506"/>
        </w:tabs>
        <w:ind w:left="506" w:hanging="386"/>
        <w:rPr>
          <w:color w:val="2D74B5"/>
        </w:rPr>
      </w:pPr>
      <w:bookmarkStart w:id="11" w:name="_bookmark11"/>
      <w:bookmarkEnd w:id="11"/>
      <w:r>
        <w:rPr>
          <w:color w:val="2D74B5"/>
          <w:spacing w:val="-2"/>
        </w:rPr>
        <w:t>Introduction</w:t>
      </w:r>
    </w:p>
    <w:p w14:paraId="3B92B1CF" w14:textId="77777777" w:rsidR="000A6FCA" w:rsidRDefault="000A6FCA">
      <w:pPr>
        <w:pStyle w:val="BodyText"/>
        <w:spacing w:before="154"/>
        <w:rPr>
          <w:rFonts w:ascii="Calibri Light"/>
          <w:sz w:val="26"/>
        </w:rPr>
      </w:pPr>
    </w:p>
    <w:p w14:paraId="3B92B1D0" w14:textId="77777777" w:rsidR="000A6FCA" w:rsidRDefault="00FB1813">
      <w:pPr>
        <w:pStyle w:val="BodyText"/>
        <w:spacing w:line="360" w:lineRule="auto"/>
        <w:ind w:left="120" w:right="1439"/>
        <w:jc w:val="both"/>
      </w:pPr>
      <w:r>
        <w:t>The aim of this research was to investigate how no-frills stores Aldi and Lidl have taken on supermarket giant Tesco. The approach and strategy used to conduct research is</w:t>
      </w:r>
      <w:r>
        <w:rPr>
          <w:spacing w:val="-1"/>
        </w:rPr>
        <w:t xml:space="preserve"> </w:t>
      </w:r>
      <w:r>
        <w:t xml:space="preserve">referred to as a methodology (Wilson 2012:304). To obtain the data required in this study, several research </w:t>
      </w:r>
      <w:proofErr w:type="gramStart"/>
      <w:r>
        <w:t>methodology</w:t>
      </w:r>
      <w:proofErr w:type="gramEnd"/>
      <w:r>
        <w:t xml:space="preserve"> were applied.</w:t>
      </w:r>
    </w:p>
    <w:p w14:paraId="3B92B1D1" w14:textId="77777777" w:rsidR="000A6FCA" w:rsidRDefault="00FB1813">
      <w:pPr>
        <w:pStyle w:val="BodyText"/>
        <w:spacing w:before="161" w:line="360" w:lineRule="auto"/>
        <w:ind w:left="120" w:right="1433"/>
        <w:jc w:val="both"/>
      </w:pPr>
      <w:r>
        <w:t>The</w:t>
      </w:r>
      <w:r>
        <w:rPr>
          <w:spacing w:val="-11"/>
        </w:rPr>
        <w:t xml:space="preserve"> </w:t>
      </w:r>
      <w:r>
        <w:t>secondary</w:t>
      </w:r>
      <w:r>
        <w:rPr>
          <w:spacing w:val="-11"/>
        </w:rPr>
        <w:t xml:space="preserve"> </w:t>
      </w:r>
      <w:r>
        <w:t>research</w:t>
      </w:r>
      <w:r>
        <w:rPr>
          <w:spacing w:val="-11"/>
        </w:rPr>
        <w:t xml:space="preserve"> </w:t>
      </w:r>
      <w:r>
        <w:t>identified</w:t>
      </w:r>
      <w:r>
        <w:rPr>
          <w:spacing w:val="-10"/>
        </w:rPr>
        <w:t xml:space="preserve"> </w:t>
      </w:r>
      <w:r>
        <w:t>within</w:t>
      </w:r>
      <w:r>
        <w:rPr>
          <w:spacing w:val="-10"/>
        </w:rPr>
        <w:t xml:space="preserve"> </w:t>
      </w:r>
      <w:r>
        <w:t>the</w:t>
      </w:r>
      <w:r>
        <w:rPr>
          <w:spacing w:val="-11"/>
        </w:rPr>
        <w:t xml:space="preserve"> </w:t>
      </w:r>
      <w:r>
        <w:t>literature</w:t>
      </w:r>
      <w:r>
        <w:rPr>
          <w:spacing w:val="-13"/>
        </w:rPr>
        <w:t xml:space="preserve"> </w:t>
      </w:r>
      <w:r>
        <w:t>review</w:t>
      </w:r>
      <w:r>
        <w:rPr>
          <w:spacing w:val="-13"/>
        </w:rPr>
        <w:t xml:space="preserve"> </w:t>
      </w:r>
      <w:r>
        <w:t>was</w:t>
      </w:r>
      <w:r>
        <w:rPr>
          <w:spacing w:val="-11"/>
        </w:rPr>
        <w:t xml:space="preserve"> </w:t>
      </w:r>
      <w:r>
        <w:t>used</w:t>
      </w:r>
      <w:r>
        <w:rPr>
          <w:spacing w:val="-12"/>
        </w:rPr>
        <w:t xml:space="preserve"> </w:t>
      </w:r>
      <w:r>
        <w:t>to</w:t>
      </w:r>
      <w:r>
        <w:rPr>
          <w:spacing w:val="-13"/>
        </w:rPr>
        <w:t xml:space="preserve"> </w:t>
      </w:r>
      <w:r>
        <w:t>design</w:t>
      </w:r>
      <w:r>
        <w:rPr>
          <w:spacing w:val="-13"/>
        </w:rPr>
        <w:t xml:space="preserve"> </w:t>
      </w:r>
      <w:r>
        <w:t>the</w:t>
      </w:r>
      <w:r>
        <w:rPr>
          <w:spacing w:val="-13"/>
        </w:rPr>
        <w:t xml:space="preserve"> </w:t>
      </w:r>
      <w:r>
        <w:t>primary research questions that followed. These questions were intended to expand on published concepts</w:t>
      </w:r>
      <w:r>
        <w:rPr>
          <w:spacing w:val="-2"/>
        </w:rPr>
        <w:t xml:space="preserve"> </w:t>
      </w:r>
      <w:r>
        <w:t xml:space="preserve">of consumer shopping </w:t>
      </w:r>
      <w:proofErr w:type="spellStart"/>
      <w:proofErr w:type="gramStart"/>
      <w:r>
        <w:t>behaviour</w:t>
      </w:r>
      <w:proofErr w:type="spellEnd"/>
      <w:r>
        <w:t>,</w:t>
      </w:r>
      <w:r>
        <w:rPr>
          <w:spacing w:val="-1"/>
        </w:rPr>
        <w:t xml:space="preserve"> </w:t>
      </w:r>
      <w:r>
        <w:t>and</w:t>
      </w:r>
      <w:proofErr w:type="gramEnd"/>
      <w:r>
        <w:rPr>
          <w:spacing w:val="-1"/>
        </w:rPr>
        <w:t xml:space="preserve"> </w:t>
      </w:r>
      <w:r>
        <w:t>were devised to</w:t>
      </w:r>
      <w:r>
        <w:rPr>
          <w:spacing w:val="-1"/>
        </w:rPr>
        <w:t xml:space="preserve"> </w:t>
      </w:r>
      <w:r>
        <w:t>obtain more current</w:t>
      </w:r>
      <w:r>
        <w:rPr>
          <w:spacing w:val="-1"/>
        </w:rPr>
        <w:t xml:space="preserve"> </w:t>
      </w:r>
      <w:r>
        <w:t>and</w:t>
      </w:r>
      <w:r>
        <w:rPr>
          <w:spacing w:val="-1"/>
        </w:rPr>
        <w:t xml:space="preserve"> </w:t>
      </w:r>
      <w:r>
        <w:t>up to date shopping related information.</w:t>
      </w:r>
    </w:p>
    <w:p w14:paraId="3B92B1D2" w14:textId="77777777" w:rsidR="000A6FCA" w:rsidRDefault="00FB1813">
      <w:pPr>
        <w:pStyle w:val="BodyText"/>
        <w:spacing w:before="160" w:line="360" w:lineRule="auto"/>
        <w:ind w:left="120" w:right="1435"/>
        <w:jc w:val="both"/>
      </w:pPr>
      <w:r>
        <w:t>Research is the acquisition and analysis of information (Cole 1996:279). Information was gathered using a combination of primary research, backed by secondary research from academic</w:t>
      </w:r>
      <w:r>
        <w:rPr>
          <w:spacing w:val="-9"/>
        </w:rPr>
        <w:t xml:space="preserve"> </w:t>
      </w:r>
      <w:r>
        <w:t>journals,</w:t>
      </w:r>
      <w:r>
        <w:rPr>
          <w:spacing w:val="-11"/>
        </w:rPr>
        <w:t xml:space="preserve"> </w:t>
      </w:r>
      <w:r>
        <w:t>books</w:t>
      </w:r>
      <w:r>
        <w:rPr>
          <w:spacing w:val="-9"/>
        </w:rPr>
        <w:t xml:space="preserve"> </w:t>
      </w:r>
      <w:r>
        <w:t>and</w:t>
      </w:r>
      <w:r>
        <w:rPr>
          <w:spacing w:val="-10"/>
        </w:rPr>
        <w:t xml:space="preserve"> </w:t>
      </w:r>
      <w:r>
        <w:t>the</w:t>
      </w:r>
      <w:r>
        <w:rPr>
          <w:spacing w:val="-11"/>
        </w:rPr>
        <w:t xml:space="preserve"> </w:t>
      </w:r>
      <w:r>
        <w:t>internet.</w:t>
      </w:r>
      <w:r>
        <w:rPr>
          <w:spacing w:val="-12"/>
        </w:rPr>
        <w:t xml:space="preserve"> </w:t>
      </w:r>
      <w:r>
        <w:t>The</w:t>
      </w:r>
      <w:r>
        <w:rPr>
          <w:spacing w:val="-11"/>
        </w:rPr>
        <w:t xml:space="preserve"> </w:t>
      </w:r>
      <w:r>
        <w:t>questionnaire</w:t>
      </w:r>
      <w:r>
        <w:rPr>
          <w:spacing w:val="-10"/>
        </w:rPr>
        <w:t xml:space="preserve"> </w:t>
      </w:r>
      <w:r>
        <w:t>was</w:t>
      </w:r>
      <w:r>
        <w:rPr>
          <w:spacing w:val="-11"/>
        </w:rPr>
        <w:t xml:space="preserve"> </w:t>
      </w:r>
      <w:r>
        <w:t>designed</w:t>
      </w:r>
      <w:r>
        <w:rPr>
          <w:spacing w:val="-10"/>
        </w:rPr>
        <w:t xml:space="preserve"> </w:t>
      </w:r>
      <w:r>
        <w:t>to</w:t>
      </w:r>
      <w:r>
        <w:rPr>
          <w:spacing w:val="-11"/>
        </w:rPr>
        <w:t xml:space="preserve"> </w:t>
      </w:r>
      <w:r>
        <w:t>contain</w:t>
      </w:r>
      <w:r>
        <w:rPr>
          <w:spacing w:val="-10"/>
        </w:rPr>
        <w:t xml:space="preserve"> </w:t>
      </w:r>
      <w:r>
        <w:t xml:space="preserve">mostly closed questions, </w:t>
      </w:r>
      <w:proofErr w:type="gramStart"/>
      <w:r>
        <w:t>in order to</w:t>
      </w:r>
      <w:proofErr w:type="gramEnd"/>
      <w:r>
        <w:t xml:space="preserve"> </w:t>
      </w:r>
      <w:proofErr w:type="spellStart"/>
      <w:r>
        <w:t>analyse</w:t>
      </w:r>
      <w:proofErr w:type="spellEnd"/>
      <w:r>
        <w:t xml:space="preserve"> quantitative data. Quantitative data enables statistical analysis (Creswell 2003:18). Open questions were also used to gather respondents’ feelings and opinions. Open questions enabled the collection of qualitative data, based primarily on perspectives of individual experiences (Creswell 2003:18). A mix of qualitative and quantitative research was therefore necessary.</w:t>
      </w:r>
    </w:p>
    <w:p w14:paraId="3B92B1D3" w14:textId="77777777" w:rsidR="000A6FCA" w:rsidRDefault="00FB1813">
      <w:pPr>
        <w:pStyle w:val="BodyText"/>
        <w:spacing w:before="161"/>
        <w:ind w:left="120"/>
        <w:jc w:val="both"/>
      </w:pPr>
      <w:r>
        <w:t>The</w:t>
      </w:r>
      <w:r>
        <w:rPr>
          <w:spacing w:val="-4"/>
        </w:rPr>
        <w:t xml:space="preserve"> </w:t>
      </w:r>
      <w:r>
        <w:t>methodology</w:t>
      </w:r>
      <w:r>
        <w:rPr>
          <w:spacing w:val="-3"/>
        </w:rPr>
        <w:t xml:space="preserve"> </w:t>
      </w:r>
      <w:r>
        <w:t>choices</w:t>
      </w:r>
      <w:r>
        <w:rPr>
          <w:spacing w:val="-2"/>
        </w:rPr>
        <w:t xml:space="preserve"> </w:t>
      </w:r>
      <w:r>
        <w:t>will</w:t>
      </w:r>
      <w:r>
        <w:rPr>
          <w:spacing w:val="-4"/>
        </w:rPr>
        <w:t xml:space="preserve"> </w:t>
      </w:r>
      <w:r>
        <w:t>be</w:t>
      </w:r>
      <w:r>
        <w:rPr>
          <w:spacing w:val="-3"/>
        </w:rPr>
        <w:t xml:space="preserve"> </w:t>
      </w:r>
      <w:r>
        <w:t>used</w:t>
      </w:r>
      <w:r>
        <w:rPr>
          <w:spacing w:val="-4"/>
        </w:rPr>
        <w:t xml:space="preserve"> </w:t>
      </w:r>
      <w:r>
        <w:t>to</w:t>
      </w:r>
      <w:r>
        <w:rPr>
          <w:spacing w:val="3"/>
        </w:rPr>
        <w:t xml:space="preserve"> </w:t>
      </w:r>
      <w:r>
        <w:t>answer</w:t>
      </w:r>
      <w:r>
        <w:rPr>
          <w:spacing w:val="-6"/>
        </w:rPr>
        <w:t xml:space="preserve"> </w:t>
      </w:r>
      <w:r>
        <w:t>the</w:t>
      </w:r>
      <w:r>
        <w:rPr>
          <w:spacing w:val="-4"/>
        </w:rPr>
        <w:t xml:space="preserve"> </w:t>
      </w:r>
      <w:r>
        <w:t>following</w:t>
      </w:r>
      <w:r>
        <w:rPr>
          <w:spacing w:val="-2"/>
        </w:rPr>
        <w:t xml:space="preserve"> objectives:</w:t>
      </w:r>
    </w:p>
    <w:p w14:paraId="3B92B1D4" w14:textId="77777777" w:rsidR="000A6FCA" w:rsidRDefault="000A6FCA">
      <w:pPr>
        <w:pStyle w:val="BodyText"/>
        <w:spacing w:before="16"/>
      </w:pPr>
    </w:p>
    <w:p w14:paraId="3B92B1D5" w14:textId="77777777" w:rsidR="000A6FCA" w:rsidRDefault="00FB1813">
      <w:pPr>
        <w:pStyle w:val="ListParagraph"/>
        <w:numPr>
          <w:ilvl w:val="2"/>
          <w:numId w:val="7"/>
        </w:numPr>
        <w:tabs>
          <w:tab w:val="left" w:pos="840"/>
        </w:tabs>
        <w:rPr>
          <w:sz w:val="24"/>
        </w:rPr>
      </w:pPr>
      <w:r>
        <w:rPr>
          <w:sz w:val="24"/>
        </w:rPr>
        <w:t>An</w:t>
      </w:r>
      <w:r>
        <w:rPr>
          <w:spacing w:val="-6"/>
          <w:sz w:val="24"/>
        </w:rPr>
        <w:t xml:space="preserve"> </w:t>
      </w:r>
      <w:r>
        <w:rPr>
          <w:sz w:val="24"/>
        </w:rPr>
        <w:t>investigation</w:t>
      </w:r>
      <w:r>
        <w:rPr>
          <w:spacing w:val="-5"/>
          <w:sz w:val="24"/>
        </w:rPr>
        <w:t xml:space="preserve"> </w:t>
      </w:r>
      <w:r>
        <w:rPr>
          <w:sz w:val="24"/>
        </w:rPr>
        <w:t>into</w:t>
      </w:r>
      <w:r>
        <w:rPr>
          <w:spacing w:val="-3"/>
          <w:sz w:val="24"/>
        </w:rPr>
        <w:t xml:space="preserve"> </w:t>
      </w:r>
      <w:r>
        <w:rPr>
          <w:sz w:val="24"/>
        </w:rPr>
        <w:t>changing</w:t>
      </w:r>
      <w:r>
        <w:rPr>
          <w:spacing w:val="-4"/>
          <w:sz w:val="24"/>
        </w:rPr>
        <w:t xml:space="preserve"> </w:t>
      </w:r>
      <w:r>
        <w:rPr>
          <w:sz w:val="24"/>
        </w:rPr>
        <w:t>consumer</w:t>
      </w:r>
      <w:r>
        <w:rPr>
          <w:spacing w:val="-5"/>
          <w:sz w:val="24"/>
        </w:rPr>
        <w:t xml:space="preserve"> </w:t>
      </w:r>
      <w:r>
        <w:rPr>
          <w:sz w:val="24"/>
        </w:rPr>
        <w:t>shopping</w:t>
      </w:r>
      <w:r>
        <w:rPr>
          <w:spacing w:val="-4"/>
          <w:sz w:val="24"/>
        </w:rPr>
        <w:t xml:space="preserve"> </w:t>
      </w:r>
      <w:r>
        <w:rPr>
          <w:sz w:val="24"/>
        </w:rPr>
        <w:t>trends</w:t>
      </w:r>
      <w:r>
        <w:rPr>
          <w:spacing w:val="-4"/>
          <w:sz w:val="24"/>
        </w:rPr>
        <w:t xml:space="preserve"> </w:t>
      </w:r>
      <w:r>
        <w:rPr>
          <w:sz w:val="24"/>
        </w:rPr>
        <w:t>in</w:t>
      </w:r>
      <w:r>
        <w:rPr>
          <w:spacing w:val="-6"/>
          <w:sz w:val="24"/>
        </w:rPr>
        <w:t xml:space="preserve"> </w:t>
      </w:r>
      <w:r>
        <w:rPr>
          <w:sz w:val="24"/>
        </w:rPr>
        <w:t>the</w:t>
      </w:r>
      <w:r>
        <w:rPr>
          <w:spacing w:val="-5"/>
          <w:sz w:val="24"/>
        </w:rPr>
        <w:t xml:space="preserve"> UK</w:t>
      </w:r>
    </w:p>
    <w:p w14:paraId="3B92B1D6" w14:textId="77777777" w:rsidR="000A6FCA" w:rsidRDefault="00FB1813">
      <w:pPr>
        <w:pStyle w:val="ListParagraph"/>
        <w:numPr>
          <w:ilvl w:val="2"/>
          <w:numId w:val="7"/>
        </w:numPr>
        <w:tabs>
          <w:tab w:val="left" w:pos="840"/>
        </w:tabs>
        <w:spacing w:before="292"/>
        <w:rPr>
          <w:sz w:val="24"/>
        </w:rPr>
      </w:pPr>
      <w:r>
        <w:rPr>
          <w:sz w:val="24"/>
        </w:rPr>
        <w:t>How</w:t>
      </w:r>
      <w:r>
        <w:rPr>
          <w:spacing w:val="-4"/>
          <w:sz w:val="24"/>
        </w:rPr>
        <w:t xml:space="preserve"> </w:t>
      </w:r>
      <w:r>
        <w:rPr>
          <w:sz w:val="24"/>
        </w:rPr>
        <w:t>no-frills</w:t>
      </w:r>
      <w:r>
        <w:rPr>
          <w:spacing w:val="-4"/>
          <w:sz w:val="24"/>
        </w:rPr>
        <w:t xml:space="preserve"> </w:t>
      </w:r>
      <w:r>
        <w:rPr>
          <w:sz w:val="24"/>
        </w:rPr>
        <w:t>stores</w:t>
      </w:r>
      <w:r>
        <w:rPr>
          <w:spacing w:val="-5"/>
          <w:sz w:val="24"/>
        </w:rPr>
        <w:t xml:space="preserve"> </w:t>
      </w:r>
      <w:r>
        <w:rPr>
          <w:sz w:val="24"/>
        </w:rPr>
        <w:t>has</w:t>
      </w:r>
      <w:r>
        <w:rPr>
          <w:spacing w:val="-4"/>
          <w:sz w:val="24"/>
        </w:rPr>
        <w:t xml:space="preserve"> </w:t>
      </w:r>
      <w:r>
        <w:rPr>
          <w:sz w:val="24"/>
        </w:rPr>
        <w:t>changed</w:t>
      </w:r>
      <w:r>
        <w:rPr>
          <w:spacing w:val="-4"/>
          <w:sz w:val="24"/>
        </w:rPr>
        <w:t xml:space="preserve"> </w:t>
      </w:r>
      <w:r>
        <w:rPr>
          <w:sz w:val="24"/>
        </w:rPr>
        <w:t>the</w:t>
      </w:r>
      <w:r>
        <w:rPr>
          <w:spacing w:val="-5"/>
          <w:sz w:val="24"/>
        </w:rPr>
        <w:t xml:space="preserve"> </w:t>
      </w:r>
      <w:r>
        <w:rPr>
          <w:sz w:val="24"/>
        </w:rPr>
        <w:t>perception</w:t>
      </w:r>
      <w:r>
        <w:rPr>
          <w:spacing w:val="-5"/>
          <w:sz w:val="24"/>
        </w:rPr>
        <w:t xml:space="preserve"> </w:t>
      </w:r>
      <w:r>
        <w:rPr>
          <w:sz w:val="24"/>
        </w:rPr>
        <w:t>of</w:t>
      </w:r>
      <w:r>
        <w:rPr>
          <w:spacing w:val="-2"/>
          <w:sz w:val="24"/>
        </w:rPr>
        <w:t xml:space="preserve"> consumers?</w:t>
      </w:r>
    </w:p>
    <w:p w14:paraId="3B92B1D7" w14:textId="77777777" w:rsidR="000A6FCA" w:rsidRDefault="000A6FCA">
      <w:pPr>
        <w:pStyle w:val="BodyText"/>
        <w:spacing w:before="1"/>
      </w:pPr>
    </w:p>
    <w:p w14:paraId="3B92B1D8" w14:textId="77777777" w:rsidR="000A6FCA" w:rsidRDefault="00FB1813">
      <w:pPr>
        <w:pStyle w:val="ListParagraph"/>
        <w:numPr>
          <w:ilvl w:val="2"/>
          <w:numId w:val="7"/>
        </w:numPr>
        <w:tabs>
          <w:tab w:val="left" w:pos="840"/>
        </w:tabs>
        <w:spacing w:before="1"/>
        <w:rPr>
          <w:sz w:val="24"/>
        </w:rPr>
      </w:pPr>
      <w:r>
        <w:rPr>
          <w:sz w:val="24"/>
        </w:rPr>
        <w:t>To</w:t>
      </w:r>
      <w:r>
        <w:rPr>
          <w:spacing w:val="-5"/>
          <w:sz w:val="24"/>
        </w:rPr>
        <w:t xml:space="preserve"> </w:t>
      </w:r>
      <w:r>
        <w:rPr>
          <w:sz w:val="24"/>
        </w:rPr>
        <w:t>assess</w:t>
      </w:r>
      <w:r>
        <w:rPr>
          <w:spacing w:val="-6"/>
          <w:sz w:val="24"/>
        </w:rPr>
        <w:t xml:space="preserve"> </w:t>
      </w:r>
      <w:r>
        <w:rPr>
          <w:sz w:val="24"/>
        </w:rPr>
        <w:t>what</w:t>
      </w:r>
      <w:r>
        <w:rPr>
          <w:spacing w:val="-5"/>
          <w:sz w:val="24"/>
        </w:rPr>
        <w:t xml:space="preserve"> </w:t>
      </w:r>
      <w:r>
        <w:rPr>
          <w:sz w:val="24"/>
        </w:rPr>
        <w:t>determines</w:t>
      </w:r>
      <w:r>
        <w:rPr>
          <w:spacing w:val="-4"/>
          <w:sz w:val="24"/>
        </w:rPr>
        <w:t xml:space="preserve"> </w:t>
      </w:r>
      <w:r>
        <w:rPr>
          <w:sz w:val="24"/>
        </w:rPr>
        <w:t>customer</w:t>
      </w:r>
      <w:r>
        <w:rPr>
          <w:spacing w:val="-2"/>
          <w:sz w:val="24"/>
        </w:rPr>
        <w:t xml:space="preserve"> </w:t>
      </w:r>
      <w:r>
        <w:rPr>
          <w:sz w:val="24"/>
        </w:rPr>
        <w:t>loyalty</w:t>
      </w:r>
      <w:r>
        <w:rPr>
          <w:spacing w:val="-7"/>
          <w:sz w:val="24"/>
        </w:rPr>
        <w:t xml:space="preserve"> </w:t>
      </w:r>
      <w:r>
        <w:rPr>
          <w:sz w:val="24"/>
        </w:rPr>
        <w:t>within</w:t>
      </w:r>
      <w:r>
        <w:rPr>
          <w:spacing w:val="-3"/>
          <w:sz w:val="24"/>
        </w:rPr>
        <w:t xml:space="preserve"> </w:t>
      </w:r>
      <w:r>
        <w:rPr>
          <w:sz w:val="24"/>
        </w:rPr>
        <w:t>the</w:t>
      </w:r>
      <w:r>
        <w:rPr>
          <w:spacing w:val="-3"/>
          <w:sz w:val="24"/>
        </w:rPr>
        <w:t xml:space="preserve"> </w:t>
      </w:r>
      <w:r>
        <w:rPr>
          <w:sz w:val="24"/>
        </w:rPr>
        <w:t>supermarket</w:t>
      </w:r>
      <w:r>
        <w:rPr>
          <w:spacing w:val="-3"/>
          <w:sz w:val="24"/>
        </w:rPr>
        <w:t xml:space="preserve"> </w:t>
      </w:r>
      <w:r>
        <w:rPr>
          <w:spacing w:val="-2"/>
          <w:sz w:val="24"/>
        </w:rPr>
        <w:t>industry?</w:t>
      </w:r>
    </w:p>
    <w:p w14:paraId="3B92B1D9" w14:textId="77777777" w:rsidR="000A6FCA" w:rsidRDefault="00FB1813">
      <w:pPr>
        <w:pStyle w:val="BodyText"/>
        <w:spacing w:before="290"/>
        <w:ind w:left="120"/>
        <w:jc w:val="both"/>
      </w:pPr>
      <w:r>
        <w:t>The</w:t>
      </w:r>
      <w:r>
        <w:rPr>
          <w:spacing w:val="-3"/>
        </w:rPr>
        <w:t xml:space="preserve"> </w:t>
      </w:r>
      <w:r>
        <w:t>primary</w:t>
      </w:r>
      <w:r>
        <w:rPr>
          <w:spacing w:val="-3"/>
        </w:rPr>
        <w:t xml:space="preserve"> </w:t>
      </w:r>
      <w:r>
        <w:t>research</w:t>
      </w:r>
      <w:r>
        <w:rPr>
          <w:spacing w:val="-3"/>
        </w:rPr>
        <w:t xml:space="preserve"> </w:t>
      </w:r>
      <w:r>
        <w:t>methods</w:t>
      </w:r>
      <w:r>
        <w:rPr>
          <w:spacing w:val="-2"/>
        </w:rPr>
        <w:t xml:space="preserve"> </w:t>
      </w:r>
      <w:r>
        <w:t>used</w:t>
      </w:r>
      <w:r>
        <w:rPr>
          <w:spacing w:val="-2"/>
        </w:rPr>
        <w:t xml:space="preserve"> </w:t>
      </w:r>
      <w:r>
        <w:rPr>
          <w:spacing w:val="-4"/>
        </w:rPr>
        <w:t>were:</w:t>
      </w:r>
    </w:p>
    <w:p w14:paraId="3B92B1DA" w14:textId="77777777" w:rsidR="000A6FCA" w:rsidRDefault="000A6FCA">
      <w:pPr>
        <w:pStyle w:val="BodyText"/>
        <w:spacing w:before="15"/>
      </w:pPr>
    </w:p>
    <w:p w14:paraId="3B92B1DB" w14:textId="77777777" w:rsidR="000A6FCA" w:rsidRDefault="00FB1813">
      <w:pPr>
        <w:pStyle w:val="ListParagraph"/>
        <w:numPr>
          <w:ilvl w:val="2"/>
          <w:numId w:val="7"/>
        </w:numPr>
        <w:tabs>
          <w:tab w:val="left" w:pos="840"/>
        </w:tabs>
        <w:spacing w:line="352" w:lineRule="auto"/>
        <w:ind w:right="1443"/>
        <w:rPr>
          <w:sz w:val="24"/>
        </w:rPr>
      </w:pPr>
      <w:r>
        <w:rPr>
          <w:sz w:val="24"/>
        </w:rPr>
        <w:t>Initially, an online questionnaire was created and posted via Facebook social media, to engage with the widest range of respondents possible.</w:t>
      </w:r>
    </w:p>
    <w:p w14:paraId="3B92B1DC" w14:textId="77777777" w:rsidR="000A6FCA" w:rsidRDefault="00FB1813">
      <w:pPr>
        <w:pStyle w:val="ListParagraph"/>
        <w:numPr>
          <w:ilvl w:val="2"/>
          <w:numId w:val="7"/>
        </w:numPr>
        <w:tabs>
          <w:tab w:val="left" w:pos="840"/>
        </w:tabs>
        <w:spacing w:before="139" w:line="355" w:lineRule="auto"/>
        <w:ind w:right="1441"/>
        <w:rPr>
          <w:sz w:val="24"/>
        </w:rPr>
      </w:pPr>
      <w:r>
        <w:rPr>
          <w:sz w:val="24"/>
        </w:rPr>
        <w:t>Secondly an interview was conducted, based on the main trends identified from the completed questionnaires. This resulted in richer data being obtained.</w:t>
      </w:r>
    </w:p>
    <w:p w14:paraId="3B92B1DD" w14:textId="77777777" w:rsidR="000A6FCA" w:rsidRDefault="000A6FCA">
      <w:pPr>
        <w:spacing w:line="355" w:lineRule="auto"/>
        <w:rPr>
          <w:sz w:val="24"/>
        </w:rPr>
        <w:sectPr w:rsidR="000A6FCA">
          <w:pgSz w:w="11910" w:h="16840"/>
          <w:pgMar w:top="1400" w:right="0" w:bottom="1200" w:left="1320" w:header="0" w:footer="1000" w:gutter="0"/>
          <w:cols w:space="720"/>
        </w:sectPr>
      </w:pPr>
    </w:p>
    <w:p w14:paraId="3B92B1DE" w14:textId="77777777" w:rsidR="000A6FCA" w:rsidRDefault="00FB1813">
      <w:pPr>
        <w:pStyle w:val="Heading2"/>
        <w:numPr>
          <w:ilvl w:val="1"/>
          <w:numId w:val="7"/>
        </w:numPr>
        <w:tabs>
          <w:tab w:val="left" w:pos="504"/>
        </w:tabs>
        <w:spacing w:before="21"/>
        <w:ind w:left="504" w:hanging="384"/>
        <w:rPr>
          <w:color w:val="2D74B5"/>
        </w:rPr>
      </w:pPr>
      <w:bookmarkStart w:id="12" w:name="_bookmark12"/>
      <w:bookmarkEnd w:id="12"/>
      <w:r>
        <w:rPr>
          <w:color w:val="2D74B5"/>
        </w:rPr>
        <w:lastRenderedPageBreak/>
        <w:t>Primary</w:t>
      </w:r>
      <w:r>
        <w:rPr>
          <w:color w:val="2D74B5"/>
          <w:spacing w:val="-8"/>
        </w:rPr>
        <w:t xml:space="preserve"> </w:t>
      </w:r>
      <w:r>
        <w:rPr>
          <w:color w:val="2D74B5"/>
          <w:spacing w:val="-2"/>
        </w:rPr>
        <w:t>research</w:t>
      </w:r>
    </w:p>
    <w:p w14:paraId="3B92B1DF" w14:textId="77777777" w:rsidR="000A6FCA" w:rsidRDefault="000A6FCA">
      <w:pPr>
        <w:pStyle w:val="BodyText"/>
        <w:spacing w:before="157"/>
        <w:rPr>
          <w:rFonts w:ascii="Calibri Light"/>
          <w:sz w:val="26"/>
        </w:rPr>
      </w:pPr>
    </w:p>
    <w:p w14:paraId="3B92B1E0" w14:textId="77777777" w:rsidR="000A6FCA" w:rsidRDefault="00FB1813">
      <w:pPr>
        <w:pStyle w:val="BodyText"/>
        <w:spacing w:line="360" w:lineRule="auto"/>
        <w:ind w:left="120" w:right="1437"/>
        <w:jc w:val="both"/>
      </w:pPr>
      <w:r>
        <w:t>Primary</w:t>
      </w:r>
      <w:r>
        <w:rPr>
          <w:spacing w:val="-14"/>
        </w:rPr>
        <w:t xml:space="preserve"> </w:t>
      </w:r>
      <w:r>
        <w:t>research</w:t>
      </w:r>
      <w:r>
        <w:rPr>
          <w:spacing w:val="-14"/>
        </w:rPr>
        <w:t xml:space="preserve"> </w:t>
      </w:r>
      <w:r>
        <w:t>is</w:t>
      </w:r>
      <w:r>
        <w:rPr>
          <w:spacing w:val="-13"/>
        </w:rPr>
        <w:t xml:space="preserve"> </w:t>
      </w:r>
      <w:r>
        <w:t>data</w:t>
      </w:r>
      <w:r>
        <w:rPr>
          <w:spacing w:val="-14"/>
        </w:rPr>
        <w:t xml:space="preserve"> </w:t>
      </w:r>
      <w:r>
        <w:t>collected</w:t>
      </w:r>
      <w:r>
        <w:rPr>
          <w:spacing w:val="-13"/>
        </w:rPr>
        <w:t xml:space="preserve"> </w:t>
      </w:r>
      <w:r>
        <w:t>by</w:t>
      </w:r>
      <w:r>
        <w:rPr>
          <w:spacing w:val="-14"/>
        </w:rPr>
        <w:t xml:space="preserve"> </w:t>
      </w:r>
      <w:r>
        <w:t>the</w:t>
      </w:r>
      <w:r>
        <w:rPr>
          <w:spacing w:val="-13"/>
        </w:rPr>
        <w:t xml:space="preserve"> </w:t>
      </w:r>
      <w:r>
        <w:t>researcher</w:t>
      </w:r>
      <w:r>
        <w:rPr>
          <w:spacing w:val="-14"/>
        </w:rPr>
        <w:t xml:space="preserve"> </w:t>
      </w:r>
      <w:r>
        <w:t>rather</w:t>
      </w:r>
      <w:r>
        <w:rPr>
          <w:spacing w:val="-14"/>
        </w:rPr>
        <w:t xml:space="preserve"> </w:t>
      </w:r>
      <w:r>
        <w:t>than</w:t>
      </w:r>
      <w:r>
        <w:rPr>
          <w:spacing w:val="-12"/>
        </w:rPr>
        <w:t xml:space="preserve"> </w:t>
      </w:r>
      <w:r>
        <w:t>relying</w:t>
      </w:r>
      <w:r>
        <w:rPr>
          <w:spacing w:val="-14"/>
        </w:rPr>
        <w:t xml:space="preserve"> </w:t>
      </w:r>
      <w:r>
        <w:t>on</w:t>
      </w:r>
      <w:r>
        <w:rPr>
          <w:spacing w:val="-13"/>
        </w:rPr>
        <w:t xml:space="preserve"> </w:t>
      </w:r>
      <w:r>
        <w:t>external</w:t>
      </w:r>
      <w:r>
        <w:rPr>
          <w:spacing w:val="-13"/>
        </w:rPr>
        <w:t xml:space="preserve"> </w:t>
      </w:r>
      <w:r>
        <w:t xml:space="preserve">resources. Three main types of primary research include questionnaires, </w:t>
      </w:r>
      <w:proofErr w:type="gramStart"/>
      <w:r>
        <w:t>interviews</w:t>
      </w:r>
      <w:proofErr w:type="gramEnd"/>
      <w:r>
        <w:t xml:space="preserve"> and observation (Wilson 2012:166). A questionnaire was chosen as the first primary research method to gather the most valid and reliable data available. This was a fully structured technique (</w:t>
      </w:r>
      <w:proofErr w:type="spellStart"/>
      <w:r>
        <w:t>Jankowicz</w:t>
      </w:r>
      <w:proofErr w:type="spellEnd"/>
      <w:r>
        <w:t xml:space="preserve"> 2005:222).</w:t>
      </w:r>
    </w:p>
    <w:p w14:paraId="3B92B1E1" w14:textId="77777777" w:rsidR="000A6FCA" w:rsidRDefault="000A6FCA">
      <w:pPr>
        <w:pStyle w:val="BodyText"/>
        <w:spacing w:before="288"/>
      </w:pPr>
    </w:p>
    <w:p w14:paraId="3B92B1E2" w14:textId="77777777" w:rsidR="000A6FCA" w:rsidRDefault="00FB1813">
      <w:pPr>
        <w:pStyle w:val="Heading2"/>
        <w:numPr>
          <w:ilvl w:val="1"/>
          <w:numId w:val="7"/>
        </w:numPr>
        <w:tabs>
          <w:tab w:val="left" w:pos="504"/>
        </w:tabs>
        <w:ind w:left="504" w:hanging="384"/>
        <w:rPr>
          <w:color w:val="2D74B5"/>
        </w:rPr>
      </w:pPr>
      <w:bookmarkStart w:id="13" w:name="_bookmark13"/>
      <w:bookmarkEnd w:id="13"/>
      <w:r>
        <w:rPr>
          <w:color w:val="2D74B5"/>
        </w:rPr>
        <w:t>The</w:t>
      </w:r>
      <w:r>
        <w:rPr>
          <w:color w:val="2D74B5"/>
          <w:spacing w:val="-5"/>
        </w:rPr>
        <w:t xml:space="preserve"> </w:t>
      </w:r>
      <w:r>
        <w:rPr>
          <w:color w:val="2D74B5"/>
          <w:spacing w:val="-2"/>
        </w:rPr>
        <w:t>Questionnaire</w:t>
      </w:r>
    </w:p>
    <w:p w14:paraId="3B92B1E3" w14:textId="77777777" w:rsidR="000A6FCA" w:rsidRDefault="000A6FCA">
      <w:pPr>
        <w:pStyle w:val="BodyText"/>
        <w:spacing w:before="154"/>
        <w:rPr>
          <w:rFonts w:ascii="Calibri Light"/>
          <w:sz w:val="26"/>
        </w:rPr>
      </w:pPr>
    </w:p>
    <w:p w14:paraId="3B92B1E4" w14:textId="77777777" w:rsidR="000A6FCA" w:rsidRDefault="00FB1813">
      <w:pPr>
        <w:pStyle w:val="BodyText"/>
        <w:spacing w:line="360" w:lineRule="auto"/>
        <w:ind w:left="120" w:right="1433"/>
        <w:jc w:val="both"/>
      </w:pPr>
      <w:r>
        <w:t>A questionnaire is a form of primary research which provides a huge amount of information about the chosen customer base (Williams 2005:162). The questionnaire was designed to collect</w:t>
      </w:r>
      <w:r>
        <w:rPr>
          <w:spacing w:val="-3"/>
        </w:rPr>
        <w:t xml:space="preserve"> </w:t>
      </w:r>
      <w:r>
        <w:t>both</w:t>
      </w:r>
      <w:r>
        <w:rPr>
          <w:spacing w:val="-6"/>
        </w:rPr>
        <w:t xml:space="preserve"> </w:t>
      </w:r>
      <w:r>
        <w:t>quantitative</w:t>
      </w:r>
      <w:r>
        <w:rPr>
          <w:spacing w:val="-9"/>
        </w:rPr>
        <w:t xml:space="preserve"> </w:t>
      </w:r>
      <w:r>
        <w:t>and</w:t>
      </w:r>
      <w:r>
        <w:rPr>
          <w:spacing w:val="-5"/>
        </w:rPr>
        <w:t xml:space="preserve"> </w:t>
      </w:r>
      <w:r>
        <w:t>qualitative</w:t>
      </w:r>
      <w:r>
        <w:rPr>
          <w:spacing w:val="-6"/>
        </w:rPr>
        <w:t xml:space="preserve"> </w:t>
      </w:r>
      <w:r>
        <w:t>data.</w:t>
      </w:r>
      <w:r>
        <w:rPr>
          <w:spacing w:val="-7"/>
        </w:rPr>
        <w:t xml:space="preserve"> </w:t>
      </w:r>
      <w:r>
        <w:t>It</w:t>
      </w:r>
      <w:r>
        <w:rPr>
          <w:spacing w:val="-6"/>
        </w:rPr>
        <w:t xml:space="preserve"> </w:t>
      </w:r>
      <w:r>
        <w:t>was</w:t>
      </w:r>
      <w:r>
        <w:rPr>
          <w:spacing w:val="-4"/>
        </w:rPr>
        <w:t xml:space="preserve"> </w:t>
      </w:r>
      <w:r>
        <w:t>important</w:t>
      </w:r>
      <w:r>
        <w:rPr>
          <w:spacing w:val="-5"/>
        </w:rPr>
        <w:t xml:space="preserve"> </w:t>
      </w:r>
      <w:r>
        <w:t>to</w:t>
      </w:r>
      <w:r>
        <w:rPr>
          <w:spacing w:val="-6"/>
        </w:rPr>
        <w:t xml:space="preserve"> </w:t>
      </w:r>
      <w:r>
        <w:t>word</w:t>
      </w:r>
      <w:r>
        <w:rPr>
          <w:spacing w:val="-5"/>
        </w:rPr>
        <w:t xml:space="preserve"> </w:t>
      </w:r>
      <w:r>
        <w:t>the</w:t>
      </w:r>
      <w:r>
        <w:rPr>
          <w:spacing w:val="-6"/>
        </w:rPr>
        <w:t xml:space="preserve"> </w:t>
      </w:r>
      <w:r>
        <w:t>questions</w:t>
      </w:r>
      <w:r>
        <w:rPr>
          <w:spacing w:val="-4"/>
        </w:rPr>
        <w:t xml:space="preserve"> </w:t>
      </w:r>
      <w:r>
        <w:t>so</w:t>
      </w:r>
      <w:r>
        <w:rPr>
          <w:spacing w:val="-6"/>
        </w:rPr>
        <w:t xml:space="preserve"> </w:t>
      </w:r>
      <w:r>
        <w:t>that the</w:t>
      </w:r>
      <w:r>
        <w:rPr>
          <w:spacing w:val="-11"/>
        </w:rPr>
        <w:t xml:space="preserve"> </w:t>
      </w:r>
      <w:r>
        <w:t>research</w:t>
      </w:r>
      <w:r>
        <w:rPr>
          <w:spacing w:val="-10"/>
        </w:rPr>
        <w:t xml:space="preserve"> </w:t>
      </w:r>
      <w:r>
        <w:t>aims</w:t>
      </w:r>
      <w:r>
        <w:rPr>
          <w:spacing w:val="-9"/>
        </w:rPr>
        <w:t xml:space="preserve"> </w:t>
      </w:r>
      <w:r>
        <w:t>and</w:t>
      </w:r>
      <w:r>
        <w:rPr>
          <w:spacing w:val="-8"/>
        </w:rPr>
        <w:t xml:space="preserve"> </w:t>
      </w:r>
      <w:r>
        <w:t>objectives</w:t>
      </w:r>
      <w:r>
        <w:rPr>
          <w:spacing w:val="-9"/>
        </w:rPr>
        <w:t xml:space="preserve"> </w:t>
      </w:r>
      <w:r>
        <w:t>were</w:t>
      </w:r>
      <w:r>
        <w:rPr>
          <w:spacing w:val="-8"/>
        </w:rPr>
        <w:t xml:space="preserve"> </w:t>
      </w:r>
      <w:r>
        <w:t>answered</w:t>
      </w:r>
      <w:r>
        <w:rPr>
          <w:spacing w:val="-7"/>
        </w:rPr>
        <w:t xml:space="preserve"> </w:t>
      </w:r>
      <w:r>
        <w:t>in</w:t>
      </w:r>
      <w:r>
        <w:rPr>
          <w:spacing w:val="-8"/>
        </w:rPr>
        <w:t xml:space="preserve"> </w:t>
      </w:r>
      <w:r>
        <w:t>a</w:t>
      </w:r>
      <w:r>
        <w:rPr>
          <w:spacing w:val="-11"/>
        </w:rPr>
        <w:t xml:space="preserve"> </w:t>
      </w:r>
      <w:r>
        <w:t>focused</w:t>
      </w:r>
      <w:r>
        <w:rPr>
          <w:spacing w:val="-8"/>
        </w:rPr>
        <w:t xml:space="preserve"> </w:t>
      </w:r>
      <w:r>
        <w:t>manner.</w:t>
      </w:r>
      <w:r>
        <w:rPr>
          <w:spacing w:val="-12"/>
        </w:rPr>
        <w:t xml:space="preserve"> </w:t>
      </w:r>
      <w:r>
        <w:t>The</w:t>
      </w:r>
      <w:r>
        <w:rPr>
          <w:spacing w:val="-11"/>
        </w:rPr>
        <w:t xml:space="preserve"> </w:t>
      </w:r>
      <w:r>
        <w:t>questionnaire</w:t>
      </w:r>
      <w:r>
        <w:rPr>
          <w:spacing w:val="-10"/>
        </w:rPr>
        <w:t xml:space="preserve"> </w:t>
      </w:r>
      <w:r>
        <w:t>was created</w:t>
      </w:r>
      <w:r>
        <w:rPr>
          <w:spacing w:val="-14"/>
        </w:rPr>
        <w:t xml:space="preserve"> </w:t>
      </w:r>
      <w:r>
        <w:t>with</w:t>
      </w:r>
      <w:r>
        <w:rPr>
          <w:spacing w:val="-14"/>
        </w:rPr>
        <w:t xml:space="preserve"> </w:t>
      </w:r>
      <w:r>
        <w:t>software</w:t>
      </w:r>
      <w:r>
        <w:rPr>
          <w:spacing w:val="-13"/>
        </w:rPr>
        <w:t xml:space="preserve"> </w:t>
      </w:r>
      <w:r>
        <w:t>called</w:t>
      </w:r>
      <w:r>
        <w:rPr>
          <w:spacing w:val="-14"/>
        </w:rPr>
        <w:t xml:space="preserve"> </w:t>
      </w:r>
      <w:proofErr w:type="spellStart"/>
      <w:r>
        <w:t>Typeform</w:t>
      </w:r>
      <w:proofErr w:type="spellEnd"/>
      <w:r>
        <w:t>,</w:t>
      </w:r>
      <w:r>
        <w:rPr>
          <w:spacing w:val="-13"/>
        </w:rPr>
        <w:t xml:space="preserve"> </w:t>
      </w:r>
      <w:r>
        <w:t>which</w:t>
      </w:r>
      <w:r>
        <w:rPr>
          <w:spacing w:val="-14"/>
        </w:rPr>
        <w:t xml:space="preserve"> </w:t>
      </w:r>
      <w:r>
        <w:t>provided</w:t>
      </w:r>
      <w:r>
        <w:rPr>
          <w:spacing w:val="-13"/>
        </w:rPr>
        <w:t xml:space="preserve"> </w:t>
      </w:r>
      <w:r>
        <w:t>a</w:t>
      </w:r>
      <w:r>
        <w:rPr>
          <w:spacing w:val="-14"/>
        </w:rPr>
        <w:t xml:space="preserve"> </w:t>
      </w:r>
      <w:r>
        <w:t>professional</w:t>
      </w:r>
      <w:r>
        <w:rPr>
          <w:spacing w:val="-14"/>
        </w:rPr>
        <w:t xml:space="preserve"> </w:t>
      </w:r>
      <w:r>
        <w:t>image</w:t>
      </w:r>
      <w:r>
        <w:rPr>
          <w:spacing w:val="-13"/>
        </w:rPr>
        <w:t xml:space="preserve"> </w:t>
      </w:r>
      <w:r>
        <w:t>in</w:t>
      </w:r>
      <w:r>
        <w:rPr>
          <w:spacing w:val="-14"/>
        </w:rPr>
        <w:t xml:space="preserve"> </w:t>
      </w:r>
      <w:r>
        <w:t>a</w:t>
      </w:r>
      <w:r>
        <w:rPr>
          <w:spacing w:val="-13"/>
        </w:rPr>
        <w:t xml:space="preserve"> </w:t>
      </w:r>
      <w:r>
        <w:t xml:space="preserve">user-friendly </w:t>
      </w:r>
      <w:r>
        <w:rPr>
          <w:spacing w:val="-2"/>
        </w:rPr>
        <w:t>format.</w:t>
      </w:r>
    </w:p>
    <w:p w14:paraId="3B92B1E5" w14:textId="77777777" w:rsidR="000A6FCA" w:rsidRDefault="00FB1813">
      <w:pPr>
        <w:pStyle w:val="BodyText"/>
        <w:spacing w:before="160" w:line="360" w:lineRule="auto"/>
        <w:ind w:left="120" w:right="1437"/>
        <w:jc w:val="both"/>
      </w:pPr>
      <w:r>
        <w:t>The questionnaire was distributed through Facebook to allow for a high volume of respondents. Facebook is increasingly emerging as a valuable research tool that provides unique advantages to researchers (Moreno, 2013). Facebook is the largest social network in the</w:t>
      </w:r>
      <w:r>
        <w:rPr>
          <w:spacing w:val="-1"/>
        </w:rPr>
        <w:t xml:space="preserve"> </w:t>
      </w:r>
      <w:r>
        <w:t>world with</w:t>
      </w:r>
      <w:r>
        <w:rPr>
          <w:spacing w:val="-1"/>
        </w:rPr>
        <w:t xml:space="preserve"> </w:t>
      </w:r>
      <w:r>
        <w:t>over</w:t>
      </w:r>
      <w:r>
        <w:rPr>
          <w:spacing w:val="-1"/>
        </w:rPr>
        <w:t xml:space="preserve"> </w:t>
      </w:r>
      <w:r>
        <w:t>a</w:t>
      </w:r>
      <w:r>
        <w:rPr>
          <w:spacing w:val="-2"/>
        </w:rPr>
        <w:t xml:space="preserve"> </w:t>
      </w:r>
      <w:r>
        <w:t>billion and</w:t>
      </w:r>
      <w:r>
        <w:rPr>
          <w:spacing w:val="-1"/>
        </w:rPr>
        <w:t xml:space="preserve"> </w:t>
      </w:r>
      <w:r>
        <w:t>a</w:t>
      </w:r>
      <w:r>
        <w:rPr>
          <w:spacing w:val="-2"/>
        </w:rPr>
        <w:t xml:space="preserve"> </w:t>
      </w:r>
      <w:r>
        <w:t>half active</w:t>
      </w:r>
      <w:r>
        <w:rPr>
          <w:spacing w:val="-2"/>
        </w:rPr>
        <w:t xml:space="preserve"> </w:t>
      </w:r>
      <w:r>
        <w:t>users (Smith</w:t>
      </w:r>
      <w:r>
        <w:rPr>
          <w:spacing w:val="-1"/>
        </w:rPr>
        <w:t xml:space="preserve"> </w:t>
      </w:r>
      <w:r>
        <w:t>2016),</w:t>
      </w:r>
      <w:r>
        <w:rPr>
          <w:spacing w:val="-2"/>
        </w:rPr>
        <w:t xml:space="preserve"> </w:t>
      </w:r>
      <w:r>
        <w:t>which</w:t>
      </w:r>
      <w:r>
        <w:rPr>
          <w:spacing w:val="-1"/>
        </w:rPr>
        <w:t xml:space="preserve"> </w:t>
      </w:r>
      <w:r>
        <w:t>included 894 million daily</w:t>
      </w:r>
      <w:r>
        <w:rPr>
          <w:spacing w:val="-4"/>
        </w:rPr>
        <w:t xml:space="preserve"> </w:t>
      </w:r>
      <w:r>
        <w:t>active</w:t>
      </w:r>
      <w:r>
        <w:rPr>
          <w:spacing w:val="-6"/>
        </w:rPr>
        <w:t xml:space="preserve"> </w:t>
      </w:r>
      <w:r>
        <w:t>users</w:t>
      </w:r>
      <w:r>
        <w:rPr>
          <w:spacing w:val="-6"/>
        </w:rPr>
        <w:t xml:space="preserve"> </w:t>
      </w:r>
      <w:r>
        <w:t>(CNN,</w:t>
      </w:r>
      <w:r>
        <w:rPr>
          <w:spacing w:val="-6"/>
        </w:rPr>
        <w:t xml:space="preserve"> </w:t>
      </w:r>
      <w:r>
        <w:t>2016).</w:t>
      </w:r>
      <w:r>
        <w:rPr>
          <w:spacing w:val="-5"/>
        </w:rPr>
        <w:t xml:space="preserve"> </w:t>
      </w:r>
      <w:r>
        <w:t>By</w:t>
      </w:r>
      <w:r>
        <w:rPr>
          <w:spacing w:val="-5"/>
        </w:rPr>
        <w:t xml:space="preserve"> </w:t>
      </w:r>
      <w:r>
        <w:t>using</w:t>
      </w:r>
      <w:r>
        <w:rPr>
          <w:spacing w:val="-7"/>
        </w:rPr>
        <w:t xml:space="preserve"> </w:t>
      </w:r>
      <w:r>
        <w:t>this</w:t>
      </w:r>
      <w:r>
        <w:rPr>
          <w:spacing w:val="-4"/>
        </w:rPr>
        <w:t xml:space="preserve"> </w:t>
      </w:r>
      <w:r>
        <w:t>social</w:t>
      </w:r>
      <w:r>
        <w:rPr>
          <w:spacing w:val="-6"/>
        </w:rPr>
        <w:t xml:space="preserve"> </w:t>
      </w:r>
      <w:r>
        <w:t>media</w:t>
      </w:r>
      <w:r>
        <w:rPr>
          <w:spacing w:val="-6"/>
        </w:rPr>
        <w:t xml:space="preserve"> </w:t>
      </w:r>
      <w:r>
        <w:t>platform,</w:t>
      </w:r>
      <w:r>
        <w:rPr>
          <w:spacing w:val="-6"/>
        </w:rPr>
        <w:t xml:space="preserve"> </w:t>
      </w:r>
      <w:r>
        <w:t>it</w:t>
      </w:r>
      <w:r>
        <w:rPr>
          <w:spacing w:val="-5"/>
        </w:rPr>
        <w:t xml:space="preserve"> </w:t>
      </w:r>
      <w:r>
        <w:t>provided</w:t>
      </w:r>
      <w:r>
        <w:rPr>
          <w:spacing w:val="-5"/>
        </w:rPr>
        <w:t xml:space="preserve"> </w:t>
      </w:r>
      <w:r>
        <w:t>the</w:t>
      </w:r>
      <w:r>
        <w:rPr>
          <w:spacing w:val="-6"/>
        </w:rPr>
        <w:t xml:space="preserve"> </w:t>
      </w:r>
      <w:r>
        <w:t xml:space="preserve">researcher with access to hundreds of users a day. It also enabled users to share posts such as the questionnaire, resulting in an increasing number of views and therefore expanding the </w:t>
      </w:r>
      <w:proofErr w:type="gramStart"/>
      <w:r>
        <w:t>respondents</w:t>
      </w:r>
      <w:proofErr w:type="gramEnd"/>
      <w:r>
        <w:t xml:space="preserve"> frame. It was therefore essential that the structure of the questionnaire was simple,</w:t>
      </w:r>
      <w:r>
        <w:rPr>
          <w:spacing w:val="-14"/>
        </w:rPr>
        <w:t xml:space="preserve"> </w:t>
      </w:r>
      <w:proofErr w:type="gramStart"/>
      <w:r>
        <w:t>clear</w:t>
      </w:r>
      <w:proofErr w:type="gramEnd"/>
      <w:r>
        <w:rPr>
          <w:spacing w:val="-14"/>
        </w:rPr>
        <w:t xml:space="preserve"> </w:t>
      </w:r>
      <w:r>
        <w:t>and</w:t>
      </w:r>
      <w:r>
        <w:rPr>
          <w:spacing w:val="-13"/>
        </w:rPr>
        <w:t xml:space="preserve"> </w:t>
      </w:r>
      <w:r>
        <w:t>quick</w:t>
      </w:r>
      <w:r>
        <w:rPr>
          <w:spacing w:val="-14"/>
        </w:rPr>
        <w:t xml:space="preserve"> </w:t>
      </w:r>
      <w:r>
        <w:t>to</w:t>
      </w:r>
      <w:r>
        <w:rPr>
          <w:spacing w:val="-13"/>
        </w:rPr>
        <w:t xml:space="preserve"> </w:t>
      </w:r>
      <w:r>
        <w:t>complete,</w:t>
      </w:r>
      <w:r>
        <w:rPr>
          <w:spacing w:val="-14"/>
        </w:rPr>
        <w:t xml:space="preserve"> </w:t>
      </w:r>
      <w:r>
        <w:t>so</w:t>
      </w:r>
      <w:r>
        <w:rPr>
          <w:spacing w:val="-13"/>
        </w:rPr>
        <w:t xml:space="preserve"> </w:t>
      </w:r>
      <w:r>
        <w:t>respondents</w:t>
      </w:r>
      <w:r>
        <w:rPr>
          <w:spacing w:val="-14"/>
        </w:rPr>
        <w:t xml:space="preserve"> </w:t>
      </w:r>
      <w:r>
        <w:t>did</w:t>
      </w:r>
      <w:r>
        <w:rPr>
          <w:spacing w:val="-14"/>
        </w:rPr>
        <w:t xml:space="preserve"> </w:t>
      </w:r>
      <w:r>
        <w:t>not</w:t>
      </w:r>
      <w:r>
        <w:rPr>
          <w:spacing w:val="-13"/>
        </w:rPr>
        <w:t xml:space="preserve"> </w:t>
      </w:r>
      <w:r>
        <w:t>lose</w:t>
      </w:r>
      <w:r>
        <w:rPr>
          <w:spacing w:val="-14"/>
        </w:rPr>
        <w:t xml:space="preserve"> </w:t>
      </w:r>
      <w:r>
        <w:t>interest,</w:t>
      </w:r>
      <w:r>
        <w:rPr>
          <w:spacing w:val="-13"/>
        </w:rPr>
        <w:t xml:space="preserve"> </w:t>
      </w:r>
      <w:r>
        <w:t>prior</w:t>
      </w:r>
      <w:r>
        <w:rPr>
          <w:spacing w:val="-14"/>
        </w:rPr>
        <w:t xml:space="preserve"> </w:t>
      </w:r>
      <w:r>
        <w:t>to</w:t>
      </w:r>
      <w:r>
        <w:rPr>
          <w:spacing w:val="-13"/>
        </w:rPr>
        <w:t xml:space="preserve"> </w:t>
      </w:r>
      <w:r>
        <w:t>the</w:t>
      </w:r>
      <w:r>
        <w:rPr>
          <w:spacing w:val="-14"/>
        </w:rPr>
        <w:t xml:space="preserve"> </w:t>
      </w:r>
      <w:r>
        <w:t>required information</w:t>
      </w:r>
      <w:r>
        <w:rPr>
          <w:spacing w:val="-11"/>
        </w:rPr>
        <w:t xml:space="preserve"> </w:t>
      </w:r>
      <w:r>
        <w:t>being</w:t>
      </w:r>
      <w:r>
        <w:rPr>
          <w:spacing w:val="-12"/>
        </w:rPr>
        <w:t xml:space="preserve"> </w:t>
      </w:r>
      <w:r>
        <w:t>obtained.</w:t>
      </w:r>
      <w:r>
        <w:rPr>
          <w:spacing w:val="-10"/>
        </w:rPr>
        <w:t xml:space="preserve"> </w:t>
      </w:r>
      <w:proofErr w:type="gramStart"/>
      <w:r>
        <w:t>Therefore</w:t>
      </w:r>
      <w:proofErr w:type="gramEnd"/>
      <w:r>
        <w:rPr>
          <w:spacing w:val="-9"/>
        </w:rPr>
        <w:t xml:space="preserve"> </w:t>
      </w:r>
      <w:r>
        <w:t>a</w:t>
      </w:r>
      <w:r>
        <w:rPr>
          <w:spacing w:val="-12"/>
        </w:rPr>
        <w:t xml:space="preserve"> </w:t>
      </w:r>
      <w:r>
        <w:t>maximum</w:t>
      </w:r>
      <w:r>
        <w:rPr>
          <w:spacing w:val="-9"/>
        </w:rPr>
        <w:t xml:space="preserve"> </w:t>
      </w:r>
      <w:r>
        <w:t>number</w:t>
      </w:r>
      <w:r>
        <w:rPr>
          <w:spacing w:val="-12"/>
        </w:rPr>
        <w:t xml:space="preserve"> </w:t>
      </w:r>
      <w:r>
        <w:t>of</w:t>
      </w:r>
      <w:r>
        <w:rPr>
          <w:spacing w:val="-10"/>
        </w:rPr>
        <w:t xml:space="preserve"> </w:t>
      </w:r>
      <w:r>
        <w:t>12</w:t>
      </w:r>
      <w:r>
        <w:rPr>
          <w:spacing w:val="-13"/>
        </w:rPr>
        <w:t xml:space="preserve"> </w:t>
      </w:r>
      <w:r>
        <w:t>to</w:t>
      </w:r>
      <w:r>
        <w:rPr>
          <w:spacing w:val="-12"/>
        </w:rPr>
        <w:t xml:space="preserve"> </w:t>
      </w:r>
      <w:r>
        <w:t>15</w:t>
      </w:r>
      <w:r>
        <w:rPr>
          <w:spacing w:val="-11"/>
        </w:rPr>
        <w:t xml:space="preserve"> </w:t>
      </w:r>
      <w:r>
        <w:t>questions</w:t>
      </w:r>
      <w:r>
        <w:rPr>
          <w:spacing w:val="-14"/>
        </w:rPr>
        <w:t xml:space="preserve"> </w:t>
      </w:r>
      <w:r>
        <w:t>were</w:t>
      </w:r>
      <w:r>
        <w:rPr>
          <w:spacing w:val="-11"/>
        </w:rPr>
        <w:t xml:space="preserve"> </w:t>
      </w:r>
      <w:r>
        <w:t xml:space="preserve">asked, in order to keep the respondents engaged. A range </w:t>
      </w:r>
      <w:r>
        <w:t xml:space="preserve">of </w:t>
      </w:r>
      <w:proofErr w:type="gramStart"/>
      <w:r>
        <w:t>questions</w:t>
      </w:r>
      <w:proofErr w:type="gramEnd"/>
      <w:r>
        <w:t xml:space="preserve"> types were used such as multiple choice, rating scale and dichotomous questions which required one of two given </w:t>
      </w:r>
      <w:r>
        <w:rPr>
          <w:spacing w:val="-2"/>
        </w:rPr>
        <w:t>answers.</w:t>
      </w:r>
    </w:p>
    <w:p w14:paraId="3B92B1E6" w14:textId="77777777" w:rsidR="000A6FCA" w:rsidRDefault="000A6FCA">
      <w:pPr>
        <w:spacing w:line="360" w:lineRule="auto"/>
        <w:jc w:val="both"/>
        <w:sectPr w:rsidR="000A6FCA">
          <w:pgSz w:w="11910" w:h="16840"/>
          <w:pgMar w:top="1400" w:right="0" w:bottom="1200" w:left="1320" w:header="0" w:footer="1000" w:gutter="0"/>
          <w:cols w:space="720"/>
        </w:sectPr>
      </w:pPr>
    </w:p>
    <w:p w14:paraId="3B92B1E7" w14:textId="77777777" w:rsidR="000A6FCA" w:rsidRDefault="00FB1813">
      <w:pPr>
        <w:pStyle w:val="Heading2"/>
        <w:numPr>
          <w:ilvl w:val="1"/>
          <w:numId w:val="7"/>
        </w:numPr>
        <w:tabs>
          <w:tab w:val="left" w:pos="504"/>
        </w:tabs>
        <w:spacing w:before="24"/>
        <w:ind w:left="504" w:hanging="384"/>
        <w:rPr>
          <w:color w:val="2D74B5"/>
        </w:rPr>
      </w:pPr>
      <w:bookmarkStart w:id="14" w:name="_bookmark14"/>
      <w:bookmarkEnd w:id="14"/>
      <w:r>
        <w:rPr>
          <w:color w:val="2D74B5"/>
          <w:spacing w:val="-2"/>
        </w:rPr>
        <w:lastRenderedPageBreak/>
        <w:t>Piloting</w:t>
      </w:r>
    </w:p>
    <w:p w14:paraId="3B92B1E8" w14:textId="77777777" w:rsidR="000A6FCA" w:rsidRDefault="000A6FCA">
      <w:pPr>
        <w:pStyle w:val="BodyText"/>
        <w:spacing w:before="154"/>
        <w:rPr>
          <w:rFonts w:ascii="Calibri Light"/>
          <w:sz w:val="26"/>
        </w:rPr>
      </w:pPr>
    </w:p>
    <w:p w14:paraId="3B92B1E9" w14:textId="77777777" w:rsidR="000A6FCA" w:rsidRDefault="00FB1813">
      <w:pPr>
        <w:pStyle w:val="BodyText"/>
        <w:spacing w:line="360" w:lineRule="auto"/>
        <w:ind w:left="120" w:right="1433"/>
        <w:jc w:val="both"/>
      </w:pPr>
      <w:r>
        <w:t xml:space="preserve">Misunderstanding a question can be an issue when completing research, as different respondents may read questions in a different way. </w:t>
      </w:r>
      <w:proofErr w:type="gramStart"/>
      <w:r>
        <w:t>Therefore</w:t>
      </w:r>
      <w:proofErr w:type="gramEnd"/>
      <w:r>
        <w:t xml:space="preserve"> it was essential to test the format</w:t>
      </w:r>
      <w:r>
        <w:rPr>
          <w:spacing w:val="-14"/>
        </w:rPr>
        <w:t xml:space="preserve"> </w:t>
      </w:r>
      <w:r>
        <w:t>and</w:t>
      </w:r>
      <w:r>
        <w:rPr>
          <w:spacing w:val="-14"/>
        </w:rPr>
        <w:t xml:space="preserve"> </w:t>
      </w:r>
      <w:r>
        <w:t>then</w:t>
      </w:r>
      <w:r>
        <w:rPr>
          <w:spacing w:val="-13"/>
        </w:rPr>
        <w:t xml:space="preserve"> </w:t>
      </w:r>
      <w:r>
        <w:t>send</w:t>
      </w:r>
      <w:r>
        <w:rPr>
          <w:spacing w:val="-13"/>
        </w:rPr>
        <w:t xml:space="preserve"> </w:t>
      </w:r>
      <w:r>
        <w:t>out</w:t>
      </w:r>
      <w:r>
        <w:rPr>
          <w:spacing w:val="-9"/>
        </w:rPr>
        <w:t xml:space="preserve"> </w:t>
      </w:r>
      <w:r>
        <w:t>a</w:t>
      </w:r>
      <w:r>
        <w:rPr>
          <w:spacing w:val="-14"/>
        </w:rPr>
        <w:t xml:space="preserve"> </w:t>
      </w:r>
      <w:r>
        <w:t>pilot</w:t>
      </w:r>
      <w:r>
        <w:rPr>
          <w:spacing w:val="-13"/>
        </w:rPr>
        <w:t xml:space="preserve"> </w:t>
      </w:r>
      <w:r>
        <w:t>questionnaire,</w:t>
      </w:r>
      <w:r>
        <w:rPr>
          <w:spacing w:val="-13"/>
        </w:rPr>
        <w:t xml:space="preserve"> </w:t>
      </w:r>
      <w:r>
        <w:t>to</w:t>
      </w:r>
      <w:r>
        <w:rPr>
          <w:spacing w:val="-13"/>
        </w:rPr>
        <w:t xml:space="preserve"> </w:t>
      </w:r>
      <w:r>
        <w:t>ensure</w:t>
      </w:r>
      <w:r>
        <w:rPr>
          <w:spacing w:val="-13"/>
        </w:rPr>
        <w:t xml:space="preserve"> </w:t>
      </w:r>
      <w:r>
        <w:t>all</w:t>
      </w:r>
      <w:r>
        <w:rPr>
          <w:spacing w:val="-14"/>
        </w:rPr>
        <w:t xml:space="preserve"> </w:t>
      </w:r>
      <w:r>
        <w:t>questions</w:t>
      </w:r>
      <w:r>
        <w:rPr>
          <w:spacing w:val="-14"/>
        </w:rPr>
        <w:t xml:space="preserve"> </w:t>
      </w:r>
      <w:r>
        <w:t>were</w:t>
      </w:r>
      <w:r>
        <w:rPr>
          <w:spacing w:val="-10"/>
        </w:rPr>
        <w:t xml:space="preserve"> </w:t>
      </w:r>
      <w:r>
        <w:t>correctly</w:t>
      </w:r>
      <w:r>
        <w:rPr>
          <w:spacing w:val="-14"/>
        </w:rPr>
        <w:t xml:space="preserve"> </w:t>
      </w:r>
      <w:r>
        <w:t>worded and</w:t>
      </w:r>
      <w:r>
        <w:rPr>
          <w:spacing w:val="-10"/>
        </w:rPr>
        <w:t xml:space="preserve"> </w:t>
      </w:r>
      <w:r>
        <w:t>to</w:t>
      </w:r>
      <w:r>
        <w:rPr>
          <w:spacing w:val="-11"/>
        </w:rPr>
        <w:t xml:space="preserve"> </w:t>
      </w:r>
      <w:r>
        <w:t>identify</w:t>
      </w:r>
      <w:r>
        <w:rPr>
          <w:spacing w:val="-12"/>
        </w:rPr>
        <w:t xml:space="preserve"> </w:t>
      </w:r>
      <w:r>
        <w:t>that</w:t>
      </w:r>
      <w:r>
        <w:rPr>
          <w:spacing w:val="-12"/>
        </w:rPr>
        <w:t xml:space="preserve"> </w:t>
      </w:r>
      <w:r>
        <w:t>they</w:t>
      </w:r>
      <w:r>
        <w:rPr>
          <w:spacing w:val="-14"/>
        </w:rPr>
        <w:t xml:space="preserve"> </w:t>
      </w:r>
      <w:r>
        <w:t>were</w:t>
      </w:r>
      <w:r>
        <w:rPr>
          <w:spacing w:val="-11"/>
        </w:rPr>
        <w:t xml:space="preserve"> </w:t>
      </w:r>
      <w:r>
        <w:t>effective</w:t>
      </w:r>
      <w:r>
        <w:rPr>
          <w:spacing w:val="-11"/>
        </w:rPr>
        <w:t xml:space="preserve"> </w:t>
      </w:r>
      <w:r>
        <w:t>in</w:t>
      </w:r>
      <w:r>
        <w:rPr>
          <w:spacing w:val="-10"/>
        </w:rPr>
        <w:t xml:space="preserve"> </w:t>
      </w:r>
      <w:r>
        <w:t>gathering</w:t>
      </w:r>
      <w:r>
        <w:rPr>
          <w:spacing w:val="-11"/>
        </w:rPr>
        <w:t xml:space="preserve"> </w:t>
      </w:r>
      <w:r>
        <w:t>the</w:t>
      </w:r>
      <w:r>
        <w:rPr>
          <w:spacing w:val="-11"/>
        </w:rPr>
        <w:t xml:space="preserve"> </w:t>
      </w:r>
      <w:r>
        <w:t>relevant</w:t>
      </w:r>
      <w:r>
        <w:rPr>
          <w:spacing w:val="-10"/>
        </w:rPr>
        <w:t xml:space="preserve"> </w:t>
      </w:r>
      <w:r>
        <w:t>information</w:t>
      </w:r>
      <w:r>
        <w:rPr>
          <w:spacing w:val="-10"/>
        </w:rPr>
        <w:t xml:space="preserve"> </w:t>
      </w:r>
      <w:r>
        <w:t>required.</w:t>
      </w:r>
      <w:r>
        <w:rPr>
          <w:spacing w:val="-12"/>
        </w:rPr>
        <w:t xml:space="preserve"> </w:t>
      </w:r>
      <w:r>
        <w:t>A</w:t>
      </w:r>
      <w:r>
        <w:rPr>
          <w:spacing w:val="-11"/>
        </w:rPr>
        <w:t xml:space="preserve"> </w:t>
      </w:r>
      <w:r>
        <w:t>pilot questionnaire was completed by 6 known respondents.</w:t>
      </w:r>
    </w:p>
    <w:p w14:paraId="3B92B1EA" w14:textId="77777777" w:rsidR="000A6FCA" w:rsidRDefault="00FB1813">
      <w:pPr>
        <w:pStyle w:val="BodyText"/>
        <w:spacing w:before="160" w:line="360" w:lineRule="auto"/>
        <w:ind w:left="120" w:right="1438"/>
        <w:jc w:val="both"/>
      </w:pPr>
      <w:r>
        <w:t xml:space="preserve">Gudmundsdottir (2010) </w:t>
      </w:r>
      <w:proofErr w:type="spellStart"/>
      <w:r>
        <w:t>emphasise</w:t>
      </w:r>
      <w:proofErr w:type="spellEnd"/>
      <w:r>
        <w:t xml:space="preserve"> how important the piloting process is, </w:t>
      </w:r>
      <w:proofErr w:type="gramStart"/>
      <w:r>
        <w:t>in order to</w:t>
      </w:r>
      <w:proofErr w:type="gramEnd"/>
      <w:r>
        <w:t xml:space="preserve"> learn from</w:t>
      </w:r>
      <w:r>
        <w:rPr>
          <w:spacing w:val="-6"/>
        </w:rPr>
        <w:t xml:space="preserve"> </w:t>
      </w:r>
      <w:r>
        <w:t>it</w:t>
      </w:r>
      <w:r>
        <w:rPr>
          <w:spacing w:val="-5"/>
        </w:rPr>
        <w:t xml:space="preserve"> </w:t>
      </w:r>
      <w:r>
        <w:t>and</w:t>
      </w:r>
      <w:r>
        <w:rPr>
          <w:spacing w:val="-5"/>
        </w:rPr>
        <w:t xml:space="preserve"> </w:t>
      </w:r>
      <w:r>
        <w:t>reduce</w:t>
      </w:r>
      <w:r>
        <w:rPr>
          <w:spacing w:val="-6"/>
        </w:rPr>
        <w:t xml:space="preserve"> </w:t>
      </w:r>
      <w:r>
        <w:t>mistakes</w:t>
      </w:r>
      <w:r>
        <w:rPr>
          <w:spacing w:val="-4"/>
        </w:rPr>
        <w:t xml:space="preserve"> </w:t>
      </w:r>
      <w:r>
        <w:t>in</w:t>
      </w:r>
      <w:r>
        <w:rPr>
          <w:spacing w:val="-5"/>
        </w:rPr>
        <w:t xml:space="preserve"> </w:t>
      </w:r>
      <w:r>
        <w:t>the</w:t>
      </w:r>
      <w:r>
        <w:rPr>
          <w:spacing w:val="-6"/>
        </w:rPr>
        <w:t xml:space="preserve"> </w:t>
      </w:r>
      <w:r>
        <w:t>main</w:t>
      </w:r>
      <w:r>
        <w:rPr>
          <w:spacing w:val="-2"/>
        </w:rPr>
        <w:t xml:space="preserve"> </w:t>
      </w:r>
      <w:r>
        <w:t>research</w:t>
      </w:r>
      <w:r>
        <w:rPr>
          <w:spacing w:val="-7"/>
        </w:rPr>
        <w:t xml:space="preserve"> </w:t>
      </w:r>
      <w:r>
        <w:t>study.</w:t>
      </w:r>
      <w:r>
        <w:rPr>
          <w:spacing w:val="-8"/>
        </w:rPr>
        <w:t xml:space="preserve"> </w:t>
      </w:r>
      <w:r>
        <w:t>As</w:t>
      </w:r>
      <w:r>
        <w:rPr>
          <w:spacing w:val="-4"/>
        </w:rPr>
        <w:t xml:space="preserve"> </w:t>
      </w:r>
      <w:r>
        <w:t>a</w:t>
      </w:r>
      <w:r>
        <w:rPr>
          <w:spacing w:val="-6"/>
        </w:rPr>
        <w:t xml:space="preserve"> </w:t>
      </w:r>
      <w:r>
        <w:t>result</w:t>
      </w:r>
      <w:r>
        <w:rPr>
          <w:spacing w:val="-5"/>
        </w:rPr>
        <w:t xml:space="preserve"> </w:t>
      </w:r>
      <w:r>
        <w:t>of</w:t>
      </w:r>
      <w:r>
        <w:rPr>
          <w:spacing w:val="-4"/>
        </w:rPr>
        <w:t xml:space="preserve"> </w:t>
      </w:r>
      <w:r>
        <w:t>the</w:t>
      </w:r>
      <w:r>
        <w:rPr>
          <w:spacing w:val="-8"/>
        </w:rPr>
        <w:t xml:space="preserve"> </w:t>
      </w:r>
      <w:r>
        <w:t>piloting</w:t>
      </w:r>
      <w:r>
        <w:rPr>
          <w:spacing w:val="-7"/>
        </w:rPr>
        <w:t xml:space="preserve"> </w:t>
      </w:r>
      <w:r>
        <w:t>process,</w:t>
      </w:r>
      <w:r>
        <w:rPr>
          <w:spacing w:val="-6"/>
        </w:rPr>
        <w:t xml:space="preserve"> </w:t>
      </w:r>
      <w:r>
        <w:t>an ambiguous question was made clearer.</w:t>
      </w:r>
    </w:p>
    <w:p w14:paraId="3B92B1EB" w14:textId="77777777" w:rsidR="000A6FCA" w:rsidRDefault="00FB1813">
      <w:pPr>
        <w:pStyle w:val="BodyText"/>
        <w:spacing w:before="161" w:line="360" w:lineRule="auto"/>
        <w:ind w:left="120" w:right="1444"/>
        <w:jc w:val="both"/>
      </w:pPr>
      <w:r>
        <w:t xml:space="preserve">It was originally hoped that 50 completed questionnaires would be received, to help aid in the reliability and validity of the results. However, due to Facebook and a snowball effect sample, a total of 112 questionnaires were collected and all data was collated into clear graphs, to visibly display the </w:t>
      </w:r>
      <w:proofErr w:type="spellStart"/>
      <w:r>
        <w:t>analysed</w:t>
      </w:r>
      <w:proofErr w:type="spellEnd"/>
      <w:r>
        <w:t xml:space="preserve"> results.</w:t>
      </w:r>
    </w:p>
    <w:p w14:paraId="3B92B1EC" w14:textId="77777777" w:rsidR="000A6FCA" w:rsidRDefault="000A6FCA">
      <w:pPr>
        <w:pStyle w:val="BodyText"/>
        <w:spacing w:before="176"/>
      </w:pPr>
    </w:p>
    <w:p w14:paraId="3B92B1ED" w14:textId="77777777" w:rsidR="000A6FCA" w:rsidRDefault="00FB1813">
      <w:pPr>
        <w:pStyle w:val="Heading2"/>
        <w:numPr>
          <w:ilvl w:val="1"/>
          <w:numId w:val="7"/>
        </w:numPr>
        <w:tabs>
          <w:tab w:val="left" w:pos="504"/>
        </w:tabs>
        <w:ind w:left="504" w:hanging="384"/>
        <w:rPr>
          <w:color w:val="2D74B5"/>
        </w:rPr>
      </w:pPr>
      <w:bookmarkStart w:id="15" w:name="_bookmark15"/>
      <w:bookmarkEnd w:id="15"/>
      <w:r>
        <w:rPr>
          <w:color w:val="2D74B5"/>
        </w:rPr>
        <w:t>Conducted</w:t>
      </w:r>
      <w:r>
        <w:rPr>
          <w:color w:val="2D74B5"/>
          <w:spacing w:val="-11"/>
        </w:rPr>
        <w:t xml:space="preserve"> </w:t>
      </w:r>
      <w:r>
        <w:rPr>
          <w:color w:val="2D74B5"/>
          <w:spacing w:val="-2"/>
        </w:rPr>
        <w:t>Interview</w:t>
      </w:r>
    </w:p>
    <w:p w14:paraId="3B92B1EE" w14:textId="77777777" w:rsidR="000A6FCA" w:rsidRDefault="000A6FCA">
      <w:pPr>
        <w:pStyle w:val="BodyText"/>
        <w:spacing w:before="49"/>
        <w:rPr>
          <w:rFonts w:ascii="Calibri Light"/>
          <w:sz w:val="26"/>
        </w:rPr>
      </w:pPr>
    </w:p>
    <w:p w14:paraId="3B92B1EF" w14:textId="77777777" w:rsidR="000A6FCA" w:rsidRDefault="00FB1813">
      <w:pPr>
        <w:pStyle w:val="BodyText"/>
        <w:spacing w:before="1" w:line="360" w:lineRule="auto"/>
        <w:ind w:left="120" w:right="1433"/>
        <w:jc w:val="both"/>
      </w:pPr>
      <w:r>
        <w:t xml:space="preserve">Having </w:t>
      </w:r>
      <w:proofErr w:type="gramStart"/>
      <w:r>
        <w:t>completing</w:t>
      </w:r>
      <w:proofErr w:type="gramEnd"/>
      <w:r>
        <w:t xml:space="preserve"> the questionnaire, the second method of primary research was obtained through</w:t>
      </w:r>
      <w:r>
        <w:rPr>
          <w:spacing w:val="-8"/>
        </w:rPr>
        <w:t xml:space="preserve"> </w:t>
      </w:r>
      <w:r>
        <w:t>a</w:t>
      </w:r>
      <w:r>
        <w:rPr>
          <w:spacing w:val="-9"/>
        </w:rPr>
        <w:t xml:space="preserve"> </w:t>
      </w:r>
      <w:r>
        <w:t>conducted</w:t>
      </w:r>
      <w:r>
        <w:rPr>
          <w:spacing w:val="-10"/>
        </w:rPr>
        <w:t xml:space="preserve"> </w:t>
      </w:r>
      <w:r>
        <w:t>interview.</w:t>
      </w:r>
      <w:r>
        <w:rPr>
          <w:spacing w:val="-9"/>
        </w:rPr>
        <w:t xml:space="preserve"> </w:t>
      </w:r>
      <w:r>
        <w:t>A</w:t>
      </w:r>
      <w:r>
        <w:rPr>
          <w:spacing w:val="-8"/>
        </w:rPr>
        <w:t xml:space="preserve"> </w:t>
      </w:r>
      <w:r>
        <w:t>10%</w:t>
      </w:r>
      <w:r>
        <w:rPr>
          <w:spacing w:val="-8"/>
        </w:rPr>
        <w:t xml:space="preserve"> </w:t>
      </w:r>
      <w:r>
        <w:t>proportion</w:t>
      </w:r>
      <w:r>
        <w:rPr>
          <w:spacing w:val="-10"/>
        </w:rPr>
        <w:t xml:space="preserve"> </w:t>
      </w:r>
      <w:r>
        <w:t>of</w:t>
      </w:r>
      <w:r>
        <w:rPr>
          <w:spacing w:val="-8"/>
        </w:rPr>
        <w:t xml:space="preserve"> </w:t>
      </w:r>
      <w:r>
        <w:t>respondents</w:t>
      </w:r>
      <w:r>
        <w:rPr>
          <w:spacing w:val="-9"/>
        </w:rPr>
        <w:t xml:space="preserve"> </w:t>
      </w:r>
      <w:r>
        <w:t>were</w:t>
      </w:r>
      <w:r>
        <w:rPr>
          <w:spacing w:val="-8"/>
        </w:rPr>
        <w:t xml:space="preserve"> </w:t>
      </w:r>
      <w:r>
        <w:t>interviewed</w:t>
      </w:r>
      <w:r>
        <w:rPr>
          <w:spacing w:val="-10"/>
        </w:rPr>
        <w:t xml:space="preserve"> </w:t>
      </w:r>
      <w:r>
        <w:t>to</w:t>
      </w:r>
      <w:r>
        <w:rPr>
          <w:spacing w:val="-8"/>
        </w:rPr>
        <w:t xml:space="preserve"> </w:t>
      </w:r>
      <w:r>
        <w:t xml:space="preserve">gather more qualitative data, such as feelings, </w:t>
      </w:r>
      <w:proofErr w:type="gramStart"/>
      <w:r>
        <w:t>reasons</w:t>
      </w:r>
      <w:proofErr w:type="gramEnd"/>
      <w:r>
        <w:t xml:space="preserve"> and explanations. This was completed using a</w:t>
      </w:r>
      <w:r>
        <w:rPr>
          <w:spacing w:val="-12"/>
        </w:rPr>
        <w:t xml:space="preserve"> </w:t>
      </w:r>
      <w:r>
        <w:t>semi</w:t>
      </w:r>
      <w:r>
        <w:rPr>
          <w:spacing w:val="-14"/>
        </w:rPr>
        <w:t xml:space="preserve"> </w:t>
      </w:r>
      <w:r>
        <w:t>structured</w:t>
      </w:r>
      <w:r>
        <w:rPr>
          <w:spacing w:val="-12"/>
        </w:rPr>
        <w:t xml:space="preserve"> </w:t>
      </w:r>
      <w:r>
        <w:t>technique</w:t>
      </w:r>
      <w:r>
        <w:rPr>
          <w:spacing w:val="-14"/>
        </w:rPr>
        <w:t xml:space="preserve"> </w:t>
      </w:r>
      <w:r>
        <w:t>(</w:t>
      </w:r>
      <w:proofErr w:type="spellStart"/>
      <w:r>
        <w:t>Jankowicz</w:t>
      </w:r>
      <w:proofErr w:type="spellEnd"/>
      <w:r>
        <w:t>,</w:t>
      </w:r>
      <w:r>
        <w:rPr>
          <w:spacing w:val="-13"/>
        </w:rPr>
        <w:t xml:space="preserve"> </w:t>
      </w:r>
      <w:r>
        <w:t>2005:221),</w:t>
      </w:r>
      <w:r>
        <w:rPr>
          <w:spacing w:val="-12"/>
        </w:rPr>
        <w:t xml:space="preserve"> </w:t>
      </w:r>
      <w:r>
        <w:t>which</w:t>
      </w:r>
      <w:r>
        <w:rPr>
          <w:spacing w:val="-13"/>
        </w:rPr>
        <w:t xml:space="preserve"> </w:t>
      </w:r>
      <w:r>
        <w:t>allowed</w:t>
      </w:r>
      <w:r>
        <w:rPr>
          <w:spacing w:val="-13"/>
        </w:rPr>
        <w:t xml:space="preserve"> </w:t>
      </w:r>
      <w:r>
        <w:t>more</w:t>
      </w:r>
      <w:r>
        <w:rPr>
          <w:spacing w:val="-12"/>
        </w:rPr>
        <w:t xml:space="preserve"> </w:t>
      </w:r>
      <w:r>
        <w:t>in</w:t>
      </w:r>
      <w:r>
        <w:rPr>
          <w:spacing w:val="-14"/>
        </w:rPr>
        <w:t xml:space="preserve"> </w:t>
      </w:r>
      <w:r>
        <w:t>depth,</w:t>
      </w:r>
      <w:r>
        <w:rPr>
          <w:spacing w:val="-13"/>
        </w:rPr>
        <w:t xml:space="preserve"> </w:t>
      </w:r>
      <w:r>
        <w:t>flexible</w:t>
      </w:r>
      <w:r>
        <w:rPr>
          <w:spacing w:val="-14"/>
        </w:rPr>
        <w:t xml:space="preserve"> </w:t>
      </w:r>
      <w:r>
        <w:t>and elaborate responses to be collected (Wilson, 2012:147). Therefore, as 112 responses were obtained,</w:t>
      </w:r>
      <w:r>
        <w:rPr>
          <w:spacing w:val="-2"/>
        </w:rPr>
        <w:t xml:space="preserve"> </w:t>
      </w:r>
      <w:r>
        <w:t>11 interviews</w:t>
      </w:r>
      <w:r>
        <w:rPr>
          <w:spacing w:val="-4"/>
        </w:rPr>
        <w:t xml:space="preserve"> </w:t>
      </w:r>
      <w:r>
        <w:t>were</w:t>
      </w:r>
      <w:r>
        <w:rPr>
          <w:spacing w:val="-1"/>
        </w:rPr>
        <w:t xml:space="preserve"> </w:t>
      </w:r>
      <w:r>
        <w:t>completed.</w:t>
      </w:r>
      <w:r>
        <w:rPr>
          <w:spacing w:val="-2"/>
        </w:rPr>
        <w:t xml:space="preserve"> </w:t>
      </w:r>
      <w:r>
        <w:t>It</w:t>
      </w:r>
      <w:r>
        <w:rPr>
          <w:spacing w:val="-1"/>
        </w:rPr>
        <w:t xml:space="preserve"> </w:t>
      </w:r>
      <w:r>
        <w:t>was</w:t>
      </w:r>
      <w:r>
        <w:rPr>
          <w:spacing w:val="-2"/>
        </w:rPr>
        <w:t xml:space="preserve"> </w:t>
      </w:r>
      <w:r>
        <w:t>vital</w:t>
      </w:r>
      <w:r>
        <w:rPr>
          <w:spacing w:val="-1"/>
        </w:rPr>
        <w:t xml:space="preserve"> </w:t>
      </w:r>
      <w:r>
        <w:t>for the</w:t>
      </w:r>
      <w:r>
        <w:rPr>
          <w:spacing w:val="-1"/>
        </w:rPr>
        <w:t xml:space="preserve"> </w:t>
      </w:r>
      <w:r>
        <w:t>interv</w:t>
      </w:r>
      <w:r>
        <w:t>iewer</w:t>
      </w:r>
      <w:r>
        <w:rPr>
          <w:spacing w:val="-1"/>
        </w:rPr>
        <w:t xml:space="preserve"> </w:t>
      </w:r>
      <w:r>
        <w:t>to remain</w:t>
      </w:r>
      <w:r>
        <w:rPr>
          <w:spacing w:val="-3"/>
        </w:rPr>
        <w:t xml:space="preserve"> </w:t>
      </w:r>
      <w:r>
        <w:t>unbiased, to ensure the interviewees were not influenced when providing their responses. The data gathered during the interviews helped explain the reasoning behind the data collected from the</w:t>
      </w:r>
      <w:r>
        <w:rPr>
          <w:spacing w:val="-10"/>
        </w:rPr>
        <w:t xml:space="preserve"> </w:t>
      </w:r>
      <w:r>
        <w:t>questionnaire.</w:t>
      </w:r>
      <w:r>
        <w:rPr>
          <w:spacing w:val="-8"/>
        </w:rPr>
        <w:t xml:space="preserve"> </w:t>
      </w:r>
      <w:r>
        <w:t>The</w:t>
      </w:r>
      <w:r>
        <w:rPr>
          <w:spacing w:val="-8"/>
        </w:rPr>
        <w:t xml:space="preserve"> </w:t>
      </w:r>
      <w:r>
        <w:t>interview</w:t>
      </w:r>
      <w:r>
        <w:rPr>
          <w:spacing w:val="-7"/>
        </w:rPr>
        <w:t xml:space="preserve"> </w:t>
      </w:r>
      <w:r>
        <w:t>questions</w:t>
      </w:r>
      <w:r>
        <w:rPr>
          <w:spacing w:val="-10"/>
        </w:rPr>
        <w:t xml:space="preserve"> </w:t>
      </w:r>
      <w:r>
        <w:t>were</w:t>
      </w:r>
      <w:r>
        <w:rPr>
          <w:spacing w:val="-7"/>
        </w:rPr>
        <w:t xml:space="preserve"> </w:t>
      </w:r>
      <w:r>
        <w:t>chosen</w:t>
      </w:r>
      <w:r>
        <w:rPr>
          <w:spacing w:val="-9"/>
        </w:rPr>
        <w:t xml:space="preserve"> </w:t>
      </w:r>
      <w:proofErr w:type="gramStart"/>
      <w:r>
        <w:t>as</w:t>
      </w:r>
      <w:r>
        <w:rPr>
          <w:spacing w:val="-8"/>
        </w:rPr>
        <w:t xml:space="preserve"> </w:t>
      </w:r>
      <w:r>
        <w:t>a</w:t>
      </w:r>
      <w:r>
        <w:rPr>
          <w:spacing w:val="-8"/>
        </w:rPr>
        <w:t xml:space="preserve"> </w:t>
      </w:r>
      <w:r>
        <w:t>result</w:t>
      </w:r>
      <w:r>
        <w:rPr>
          <w:spacing w:val="-9"/>
        </w:rPr>
        <w:t xml:space="preserve"> </w:t>
      </w:r>
      <w:r>
        <w:t>of</w:t>
      </w:r>
      <w:proofErr w:type="gramEnd"/>
      <w:r>
        <w:rPr>
          <w:spacing w:val="-9"/>
        </w:rPr>
        <w:t xml:space="preserve"> </w:t>
      </w:r>
      <w:r>
        <w:t>data</w:t>
      </w:r>
      <w:r>
        <w:rPr>
          <w:spacing w:val="-12"/>
        </w:rPr>
        <w:t xml:space="preserve"> </w:t>
      </w:r>
      <w:r>
        <w:t>collected</w:t>
      </w:r>
      <w:r>
        <w:rPr>
          <w:spacing w:val="-9"/>
        </w:rPr>
        <w:t xml:space="preserve"> </w:t>
      </w:r>
      <w:r>
        <w:t>from</w:t>
      </w:r>
      <w:r>
        <w:rPr>
          <w:spacing w:val="-10"/>
        </w:rPr>
        <w:t xml:space="preserve"> </w:t>
      </w:r>
      <w:r>
        <w:t>the questionnaire, as these findings backed up secondary research or disagreed with it. These additional</w:t>
      </w:r>
      <w:r>
        <w:rPr>
          <w:spacing w:val="-13"/>
        </w:rPr>
        <w:t xml:space="preserve"> </w:t>
      </w:r>
      <w:r>
        <w:t>questions</w:t>
      </w:r>
      <w:r>
        <w:rPr>
          <w:spacing w:val="-11"/>
        </w:rPr>
        <w:t xml:space="preserve"> </w:t>
      </w:r>
      <w:r>
        <w:t>therefore</w:t>
      </w:r>
      <w:r>
        <w:rPr>
          <w:spacing w:val="-13"/>
        </w:rPr>
        <w:t xml:space="preserve"> </w:t>
      </w:r>
      <w:r>
        <w:t>helped</w:t>
      </w:r>
      <w:r>
        <w:rPr>
          <w:spacing w:val="-12"/>
        </w:rPr>
        <w:t xml:space="preserve"> </w:t>
      </w:r>
      <w:r>
        <w:t>to</w:t>
      </w:r>
      <w:r>
        <w:rPr>
          <w:spacing w:val="-11"/>
        </w:rPr>
        <w:t xml:space="preserve"> </w:t>
      </w:r>
      <w:r>
        <w:t>provide</w:t>
      </w:r>
      <w:r>
        <w:rPr>
          <w:spacing w:val="-11"/>
        </w:rPr>
        <w:t xml:space="preserve"> </w:t>
      </w:r>
      <w:r>
        <w:t>a</w:t>
      </w:r>
      <w:r>
        <w:rPr>
          <w:spacing w:val="-13"/>
        </w:rPr>
        <w:t xml:space="preserve"> </w:t>
      </w:r>
      <w:r>
        <w:t>more</w:t>
      </w:r>
      <w:r>
        <w:rPr>
          <w:spacing w:val="-11"/>
        </w:rPr>
        <w:t xml:space="preserve"> </w:t>
      </w:r>
      <w:r>
        <w:t>in</w:t>
      </w:r>
      <w:r>
        <w:rPr>
          <w:spacing w:val="-10"/>
        </w:rPr>
        <w:t xml:space="preserve"> </w:t>
      </w:r>
      <w:r>
        <w:t>depth,</w:t>
      </w:r>
      <w:r>
        <w:rPr>
          <w:spacing w:val="-11"/>
        </w:rPr>
        <w:t xml:space="preserve"> </w:t>
      </w:r>
      <w:r>
        <w:t>richer</w:t>
      </w:r>
      <w:r>
        <w:rPr>
          <w:spacing w:val="-11"/>
        </w:rPr>
        <w:t xml:space="preserve"> </w:t>
      </w:r>
      <w:r>
        <w:t>data</w:t>
      </w:r>
      <w:r>
        <w:rPr>
          <w:spacing w:val="-11"/>
        </w:rPr>
        <w:t xml:space="preserve"> </w:t>
      </w:r>
      <w:r>
        <w:t>being</w:t>
      </w:r>
      <w:r>
        <w:rPr>
          <w:spacing w:val="-11"/>
        </w:rPr>
        <w:t xml:space="preserve"> </w:t>
      </w:r>
      <w:r>
        <w:t>collected.</w:t>
      </w:r>
    </w:p>
    <w:p w14:paraId="3B92B1F0" w14:textId="77777777" w:rsidR="000A6FCA" w:rsidRDefault="00FB1813">
      <w:pPr>
        <w:pStyle w:val="BodyText"/>
        <w:spacing w:before="161" w:line="360" w:lineRule="auto"/>
        <w:ind w:left="120" w:right="1441"/>
        <w:jc w:val="both"/>
      </w:pPr>
      <w:r>
        <w:t>By</w:t>
      </w:r>
      <w:r>
        <w:rPr>
          <w:spacing w:val="-1"/>
        </w:rPr>
        <w:t xml:space="preserve"> </w:t>
      </w:r>
      <w:r>
        <w:t>using</w:t>
      </w:r>
      <w:r>
        <w:rPr>
          <w:spacing w:val="-1"/>
        </w:rPr>
        <w:t xml:space="preserve"> </w:t>
      </w:r>
      <w:r>
        <w:t>both</w:t>
      </w:r>
      <w:r>
        <w:rPr>
          <w:spacing w:val="-2"/>
        </w:rPr>
        <w:t xml:space="preserve"> </w:t>
      </w:r>
      <w:r>
        <w:t>the</w:t>
      </w:r>
      <w:r>
        <w:rPr>
          <w:spacing w:val="-2"/>
        </w:rPr>
        <w:t xml:space="preserve"> </w:t>
      </w:r>
      <w:r>
        <w:t>questionnaire and interview</w:t>
      </w:r>
      <w:r>
        <w:rPr>
          <w:spacing w:val="-2"/>
        </w:rPr>
        <w:t xml:space="preserve"> </w:t>
      </w:r>
      <w:r>
        <w:t>techniques, this</w:t>
      </w:r>
      <w:r>
        <w:rPr>
          <w:spacing w:val="-1"/>
        </w:rPr>
        <w:t xml:space="preserve"> </w:t>
      </w:r>
      <w:r>
        <w:t>allowed for cross</w:t>
      </w:r>
      <w:r>
        <w:rPr>
          <w:spacing w:val="-1"/>
        </w:rPr>
        <w:t xml:space="preserve"> </w:t>
      </w:r>
      <w:r>
        <w:t xml:space="preserve">referencing and a </w:t>
      </w:r>
      <w:proofErr w:type="gramStart"/>
      <w:r>
        <w:t>direct comparisons of results</w:t>
      </w:r>
      <w:proofErr w:type="gramEnd"/>
      <w:r>
        <w:t>; this approach is referred to as triangulation (</w:t>
      </w:r>
      <w:proofErr w:type="spellStart"/>
      <w:r>
        <w:t>Jankowicz</w:t>
      </w:r>
      <w:proofErr w:type="spellEnd"/>
      <w:r>
        <w:t xml:space="preserve">, </w:t>
      </w:r>
      <w:r>
        <w:rPr>
          <w:spacing w:val="-2"/>
        </w:rPr>
        <w:t>2005:225)</w:t>
      </w:r>
    </w:p>
    <w:p w14:paraId="3B92B1F1" w14:textId="77777777" w:rsidR="000A6FCA" w:rsidRDefault="000A6FCA">
      <w:pPr>
        <w:spacing w:line="360" w:lineRule="auto"/>
        <w:jc w:val="both"/>
        <w:sectPr w:rsidR="000A6FCA">
          <w:pgSz w:w="11910" w:h="16840"/>
          <w:pgMar w:top="1400" w:right="0" w:bottom="1200" w:left="1320" w:header="0" w:footer="1000" w:gutter="0"/>
          <w:cols w:space="720"/>
        </w:sectPr>
      </w:pPr>
    </w:p>
    <w:p w14:paraId="3B92B1F2" w14:textId="77777777" w:rsidR="000A6FCA" w:rsidRDefault="00FB1813">
      <w:pPr>
        <w:pStyle w:val="Heading2"/>
        <w:numPr>
          <w:ilvl w:val="1"/>
          <w:numId w:val="7"/>
        </w:numPr>
        <w:tabs>
          <w:tab w:val="left" w:pos="504"/>
        </w:tabs>
        <w:spacing w:before="24"/>
        <w:ind w:left="504" w:hanging="384"/>
        <w:rPr>
          <w:color w:val="2D74B5"/>
        </w:rPr>
      </w:pPr>
      <w:bookmarkStart w:id="16" w:name="_bookmark16"/>
      <w:bookmarkEnd w:id="16"/>
      <w:r>
        <w:rPr>
          <w:color w:val="2D74B5"/>
        </w:rPr>
        <w:lastRenderedPageBreak/>
        <w:t>Secondary</w:t>
      </w:r>
      <w:r>
        <w:rPr>
          <w:color w:val="2D74B5"/>
          <w:spacing w:val="-10"/>
        </w:rPr>
        <w:t xml:space="preserve"> </w:t>
      </w:r>
      <w:r>
        <w:rPr>
          <w:color w:val="2D74B5"/>
          <w:spacing w:val="-2"/>
        </w:rPr>
        <w:t>Research</w:t>
      </w:r>
    </w:p>
    <w:p w14:paraId="3B92B1F3" w14:textId="77777777" w:rsidR="000A6FCA" w:rsidRDefault="000A6FCA">
      <w:pPr>
        <w:pStyle w:val="BodyText"/>
        <w:spacing w:before="154"/>
        <w:rPr>
          <w:rFonts w:ascii="Calibri Light"/>
          <w:sz w:val="26"/>
        </w:rPr>
      </w:pPr>
    </w:p>
    <w:p w14:paraId="3B92B1F4" w14:textId="77777777" w:rsidR="000A6FCA" w:rsidRDefault="00FB1813">
      <w:pPr>
        <w:pStyle w:val="BodyText"/>
        <w:spacing w:line="360" w:lineRule="auto"/>
        <w:ind w:left="120" w:right="1435"/>
        <w:jc w:val="both"/>
      </w:pPr>
      <w:r>
        <w:t>Secondary research is ‘information available from published sources externally and from company records,’ (Cole 1996:279). The full secondary research was provided in the comprehensive literature review in Chapter 2. Data was collected through books, academic journals,</w:t>
      </w:r>
      <w:r>
        <w:rPr>
          <w:spacing w:val="-4"/>
        </w:rPr>
        <w:t xml:space="preserve"> </w:t>
      </w:r>
      <w:r>
        <w:t>case</w:t>
      </w:r>
      <w:r>
        <w:rPr>
          <w:spacing w:val="-6"/>
        </w:rPr>
        <w:t xml:space="preserve"> </w:t>
      </w:r>
      <w:r>
        <w:t>studies,</w:t>
      </w:r>
      <w:r>
        <w:rPr>
          <w:spacing w:val="-6"/>
        </w:rPr>
        <w:t xml:space="preserve"> </w:t>
      </w:r>
      <w:proofErr w:type="gramStart"/>
      <w:r>
        <w:t>websites</w:t>
      </w:r>
      <w:proofErr w:type="gramEnd"/>
      <w:r>
        <w:rPr>
          <w:spacing w:val="-6"/>
        </w:rPr>
        <w:t xml:space="preserve"> </w:t>
      </w:r>
      <w:r>
        <w:t>and</w:t>
      </w:r>
      <w:r>
        <w:rPr>
          <w:spacing w:val="-5"/>
        </w:rPr>
        <w:t xml:space="preserve"> </w:t>
      </w:r>
      <w:r>
        <w:t>newspapers.</w:t>
      </w:r>
      <w:r>
        <w:rPr>
          <w:spacing w:val="-7"/>
        </w:rPr>
        <w:t xml:space="preserve"> </w:t>
      </w:r>
      <w:r>
        <w:t>Newspaper</w:t>
      </w:r>
      <w:r>
        <w:rPr>
          <w:spacing w:val="-6"/>
        </w:rPr>
        <w:t xml:space="preserve"> </w:t>
      </w:r>
      <w:r>
        <w:t>articles</w:t>
      </w:r>
      <w:r>
        <w:rPr>
          <w:spacing w:val="-6"/>
        </w:rPr>
        <w:t xml:space="preserve"> </w:t>
      </w:r>
      <w:r>
        <w:t>were</w:t>
      </w:r>
      <w:r>
        <w:rPr>
          <w:spacing w:val="-6"/>
        </w:rPr>
        <w:t xml:space="preserve"> </w:t>
      </w:r>
      <w:r>
        <w:t>referred</w:t>
      </w:r>
      <w:r>
        <w:rPr>
          <w:spacing w:val="-5"/>
        </w:rPr>
        <w:t xml:space="preserve"> </w:t>
      </w:r>
      <w:r>
        <w:t>to,</w:t>
      </w:r>
      <w:r>
        <w:rPr>
          <w:spacing w:val="-6"/>
        </w:rPr>
        <w:t xml:space="preserve"> </w:t>
      </w:r>
      <w:r>
        <w:t>as</w:t>
      </w:r>
      <w:r>
        <w:rPr>
          <w:spacing w:val="-6"/>
        </w:rPr>
        <w:t xml:space="preserve"> </w:t>
      </w:r>
      <w:r>
        <w:t xml:space="preserve">the focus of this research study is on the supermarket industry which is current and rapidly </w:t>
      </w:r>
      <w:r>
        <w:rPr>
          <w:spacing w:val="-2"/>
        </w:rPr>
        <w:t>changing.</w:t>
      </w:r>
    </w:p>
    <w:p w14:paraId="3B92B1F5" w14:textId="77777777" w:rsidR="000A6FCA" w:rsidRDefault="00FB1813">
      <w:pPr>
        <w:pStyle w:val="BodyText"/>
        <w:spacing w:before="160" w:line="360" w:lineRule="auto"/>
        <w:ind w:left="120" w:right="1444"/>
        <w:jc w:val="both"/>
      </w:pPr>
      <w:r>
        <w:t>The secondary data collected was used as a basis for the primary research and allowed key questions to be raised in the questionnaire and interviews enabling the main aim and objectives of this study to be answered.</w:t>
      </w:r>
    </w:p>
    <w:p w14:paraId="3B92B1F6" w14:textId="77777777" w:rsidR="000A6FCA" w:rsidRDefault="00FB1813">
      <w:pPr>
        <w:pStyle w:val="Heading2"/>
        <w:numPr>
          <w:ilvl w:val="1"/>
          <w:numId w:val="7"/>
        </w:numPr>
        <w:tabs>
          <w:tab w:val="left" w:pos="504"/>
        </w:tabs>
        <w:spacing w:before="163"/>
        <w:ind w:left="504" w:hanging="384"/>
        <w:rPr>
          <w:color w:val="2D74B5"/>
        </w:rPr>
      </w:pPr>
      <w:bookmarkStart w:id="17" w:name="_bookmark17"/>
      <w:bookmarkEnd w:id="17"/>
      <w:r>
        <w:rPr>
          <w:color w:val="2D74B5"/>
        </w:rPr>
        <w:t>Sample</w:t>
      </w:r>
      <w:r>
        <w:rPr>
          <w:color w:val="2D74B5"/>
          <w:spacing w:val="-7"/>
        </w:rPr>
        <w:t xml:space="preserve"> </w:t>
      </w:r>
      <w:r>
        <w:rPr>
          <w:color w:val="2D74B5"/>
        </w:rPr>
        <w:t>type</w:t>
      </w:r>
      <w:r>
        <w:rPr>
          <w:color w:val="2D74B5"/>
          <w:spacing w:val="-7"/>
        </w:rPr>
        <w:t xml:space="preserve"> </w:t>
      </w:r>
      <w:r>
        <w:rPr>
          <w:color w:val="2D74B5"/>
        </w:rPr>
        <w:t>and</w:t>
      </w:r>
      <w:r>
        <w:rPr>
          <w:color w:val="2D74B5"/>
          <w:spacing w:val="-4"/>
        </w:rPr>
        <w:t xml:space="preserve"> size</w:t>
      </w:r>
    </w:p>
    <w:p w14:paraId="3B92B1F7" w14:textId="77777777" w:rsidR="000A6FCA" w:rsidRDefault="000A6FCA">
      <w:pPr>
        <w:pStyle w:val="BodyText"/>
        <w:spacing w:before="157"/>
        <w:rPr>
          <w:rFonts w:ascii="Calibri Light"/>
          <w:sz w:val="26"/>
        </w:rPr>
      </w:pPr>
    </w:p>
    <w:p w14:paraId="3B92B1F8" w14:textId="77777777" w:rsidR="000A6FCA" w:rsidRDefault="00FB1813">
      <w:pPr>
        <w:pStyle w:val="BodyText"/>
        <w:spacing w:line="360" w:lineRule="auto"/>
        <w:ind w:left="120" w:right="1439"/>
        <w:jc w:val="both"/>
      </w:pPr>
      <w:r>
        <w:t>There are many sampling approaches which can be applied to a research study, and for this research, convenience sampling was chosen. Convenience sampling does not highlight a specific sample frame, and allowed for respondents who were ‘convenient’ sources of data for the researcher to question (Battaglia, 2008).</w:t>
      </w:r>
      <w:r>
        <w:rPr>
          <w:spacing w:val="-9"/>
        </w:rPr>
        <w:t xml:space="preserve"> </w:t>
      </w:r>
      <w:r>
        <w:t>A convenience sample was created through those</w:t>
      </w:r>
      <w:r>
        <w:rPr>
          <w:spacing w:val="-3"/>
        </w:rPr>
        <w:t xml:space="preserve"> </w:t>
      </w:r>
      <w:r>
        <w:t>online</w:t>
      </w:r>
      <w:r>
        <w:rPr>
          <w:spacing w:val="-4"/>
        </w:rPr>
        <w:t xml:space="preserve"> </w:t>
      </w:r>
      <w:r>
        <w:t>on</w:t>
      </w:r>
      <w:r>
        <w:rPr>
          <w:spacing w:val="-1"/>
        </w:rPr>
        <w:t xml:space="preserve"> </w:t>
      </w:r>
      <w:r>
        <w:t>social</w:t>
      </w:r>
      <w:r>
        <w:rPr>
          <w:spacing w:val="-1"/>
        </w:rPr>
        <w:t xml:space="preserve"> </w:t>
      </w:r>
      <w:r>
        <w:t>media,</w:t>
      </w:r>
      <w:r>
        <w:rPr>
          <w:spacing w:val="-4"/>
        </w:rPr>
        <w:t xml:space="preserve"> </w:t>
      </w:r>
      <w:r>
        <w:t>at</w:t>
      </w:r>
      <w:r>
        <w:rPr>
          <w:spacing w:val="-3"/>
        </w:rPr>
        <w:t xml:space="preserve"> </w:t>
      </w:r>
      <w:r>
        <w:t>the</w:t>
      </w:r>
      <w:r>
        <w:rPr>
          <w:spacing w:val="-4"/>
        </w:rPr>
        <w:t xml:space="preserve"> </w:t>
      </w:r>
      <w:r>
        <w:t>time</w:t>
      </w:r>
      <w:r>
        <w:rPr>
          <w:spacing w:val="-6"/>
        </w:rPr>
        <w:t xml:space="preserve"> </w:t>
      </w:r>
      <w:r>
        <w:t>the</w:t>
      </w:r>
      <w:r>
        <w:rPr>
          <w:spacing w:val="-4"/>
        </w:rPr>
        <w:t xml:space="preserve"> </w:t>
      </w:r>
      <w:r>
        <w:t>questionnaire</w:t>
      </w:r>
      <w:r>
        <w:rPr>
          <w:spacing w:val="-3"/>
        </w:rPr>
        <w:t xml:space="preserve"> </w:t>
      </w:r>
      <w:r>
        <w:t>was</w:t>
      </w:r>
      <w:r>
        <w:rPr>
          <w:spacing w:val="-4"/>
        </w:rPr>
        <w:t xml:space="preserve"> </w:t>
      </w:r>
      <w:r>
        <w:t>initially</w:t>
      </w:r>
      <w:r>
        <w:rPr>
          <w:spacing w:val="-5"/>
        </w:rPr>
        <w:t xml:space="preserve"> </w:t>
      </w:r>
      <w:r>
        <w:t>posted</w:t>
      </w:r>
      <w:r>
        <w:rPr>
          <w:spacing w:val="-3"/>
        </w:rPr>
        <w:t xml:space="preserve"> </w:t>
      </w:r>
      <w:r>
        <w:t>on</w:t>
      </w:r>
      <w:r>
        <w:rPr>
          <w:spacing w:val="-1"/>
        </w:rPr>
        <w:t xml:space="preserve"> </w:t>
      </w:r>
      <w:r>
        <w:t xml:space="preserve">Facebook. This escalated following the post being shared between </w:t>
      </w:r>
      <w:proofErr w:type="gramStart"/>
      <w:r>
        <w:t>respondents, and</w:t>
      </w:r>
      <w:proofErr w:type="gramEnd"/>
      <w:r>
        <w:t xml:space="preserve"> resulted in achieving a larger snowball sample of respondents completing the questionnaire. This can also be referred to a non-probability sample, as not everyone can be given the same chance of being asked, as those that are available at the time. This could have led to biased or inaccurate findings being collated, so to reduce this risk, a large sample size was chosen. Snowballing occurred as additional members of the popula</w:t>
      </w:r>
      <w:r>
        <w:t>tion were generated from the original</w:t>
      </w:r>
      <w:r>
        <w:rPr>
          <w:spacing w:val="-7"/>
        </w:rPr>
        <w:t xml:space="preserve"> </w:t>
      </w:r>
      <w:r>
        <w:t>sample</w:t>
      </w:r>
      <w:r>
        <w:rPr>
          <w:spacing w:val="-7"/>
        </w:rPr>
        <w:t xml:space="preserve"> </w:t>
      </w:r>
      <w:r>
        <w:t>(</w:t>
      </w:r>
      <w:proofErr w:type="spellStart"/>
      <w:r>
        <w:t>Oakshott</w:t>
      </w:r>
      <w:proofErr w:type="spellEnd"/>
      <w:r>
        <w:t>,</w:t>
      </w:r>
      <w:r>
        <w:rPr>
          <w:spacing w:val="-7"/>
        </w:rPr>
        <w:t xml:space="preserve"> </w:t>
      </w:r>
      <w:r>
        <w:t>2014).</w:t>
      </w:r>
      <w:r>
        <w:rPr>
          <w:spacing w:val="-8"/>
        </w:rPr>
        <w:t xml:space="preserve"> </w:t>
      </w:r>
      <w:r>
        <w:t>Through</w:t>
      </w:r>
      <w:r>
        <w:rPr>
          <w:spacing w:val="-7"/>
        </w:rPr>
        <w:t xml:space="preserve"> </w:t>
      </w:r>
      <w:r>
        <w:t>the</w:t>
      </w:r>
      <w:r>
        <w:rPr>
          <w:spacing w:val="-7"/>
        </w:rPr>
        <w:t xml:space="preserve"> </w:t>
      </w:r>
      <w:r>
        <w:t>snowballing</w:t>
      </w:r>
      <w:r>
        <w:rPr>
          <w:spacing w:val="-8"/>
        </w:rPr>
        <w:t xml:space="preserve"> </w:t>
      </w:r>
      <w:r>
        <w:t>effect,</w:t>
      </w:r>
      <w:r>
        <w:rPr>
          <w:spacing w:val="-7"/>
        </w:rPr>
        <w:t xml:space="preserve"> </w:t>
      </w:r>
      <w:r>
        <w:t>a</w:t>
      </w:r>
      <w:r>
        <w:rPr>
          <w:spacing w:val="-10"/>
        </w:rPr>
        <w:t xml:space="preserve"> </w:t>
      </w:r>
      <w:r>
        <w:t>wider</w:t>
      </w:r>
      <w:r>
        <w:rPr>
          <w:spacing w:val="-7"/>
        </w:rPr>
        <w:t xml:space="preserve"> </w:t>
      </w:r>
      <w:r>
        <w:t>range</w:t>
      </w:r>
      <w:r>
        <w:rPr>
          <w:spacing w:val="-7"/>
        </w:rPr>
        <w:t xml:space="preserve"> </w:t>
      </w:r>
      <w:r>
        <w:t>of</w:t>
      </w:r>
      <w:r>
        <w:rPr>
          <w:spacing w:val="-6"/>
        </w:rPr>
        <w:t xml:space="preserve"> </w:t>
      </w:r>
      <w:r>
        <w:t>responses were</w:t>
      </w:r>
      <w:r>
        <w:rPr>
          <w:spacing w:val="-7"/>
        </w:rPr>
        <w:t xml:space="preserve"> </w:t>
      </w:r>
      <w:r>
        <w:t>collected.</w:t>
      </w:r>
      <w:r>
        <w:rPr>
          <w:spacing w:val="-8"/>
        </w:rPr>
        <w:t xml:space="preserve"> </w:t>
      </w:r>
      <w:r>
        <w:t>The</w:t>
      </w:r>
      <w:r>
        <w:rPr>
          <w:spacing w:val="-7"/>
        </w:rPr>
        <w:t xml:space="preserve"> </w:t>
      </w:r>
      <w:r>
        <w:t>initial</w:t>
      </w:r>
      <w:r>
        <w:rPr>
          <w:spacing w:val="-5"/>
        </w:rPr>
        <w:t xml:space="preserve"> </w:t>
      </w:r>
      <w:r>
        <w:t>aim</w:t>
      </w:r>
      <w:r>
        <w:rPr>
          <w:spacing w:val="-7"/>
        </w:rPr>
        <w:t xml:space="preserve"> </w:t>
      </w:r>
      <w:r>
        <w:t>of</w:t>
      </w:r>
      <w:r>
        <w:rPr>
          <w:spacing w:val="-6"/>
        </w:rPr>
        <w:t xml:space="preserve"> </w:t>
      </w:r>
      <w:r>
        <w:t>gathering</w:t>
      </w:r>
      <w:r>
        <w:rPr>
          <w:spacing w:val="-8"/>
        </w:rPr>
        <w:t xml:space="preserve"> </w:t>
      </w:r>
      <w:r>
        <w:t>50</w:t>
      </w:r>
      <w:r>
        <w:rPr>
          <w:spacing w:val="-7"/>
        </w:rPr>
        <w:t xml:space="preserve"> </w:t>
      </w:r>
      <w:r>
        <w:t>completed</w:t>
      </w:r>
      <w:r>
        <w:rPr>
          <w:spacing w:val="-6"/>
        </w:rPr>
        <w:t xml:space="preserve"> </w:t>
      </w:r>
      <w:r>
        <w:t>questionnaires</w:t>
      </w:r>
      <w:r>
        <w:rPr>
          <w:spacing w:val="-9"/>
        </w:rPr>
        <w:t xml:space="preserve"> </w:t>
      </w:r>
      <w:r>
        <w:t>was</w:t>
      </w:r>
      <w:r>
        <w:rPr>
          <w:spacing w:val="-5"/>
        </w:rPr>
        <w:t xml:space="preserve"> </w:t>
      </w:r>
      <w:r>
        <w:t>set</w:t>
      </w:r>
      <w:r>
        <w:rPr>
          <w:spacing w:val="-6"/>
        </w:rPr>
        <w:t xml:space="preserve"> </w:t>
      </w:r>
      <w:r>
        <w:t>to</w:t>
      </w:r>
      <w:r>
        <w:rPr>
          <w:spacing w:val="-7"/>
        </w:rPr>
        <w:t xml:space="preserve"> </w:t>
      </w:r>
      <w:r>
        <w:t>provide</w:t>
      </w:r>
      <w:r>
        <w:rPr>
          <w:spacing w:val="-7"/>
        </w:rPr>
        <w:t xml:space="preserve"> </w:t>
      </w:r>
      <w:r>
        <w:t>a good</w:t>
      </w:r>
      <w:r>
        <w:rPr>
          <w:spacing w:val="-9"/>
        </w:rPr>
        <w:t xml:space="preserve"> </w:t>
      </w:r>
      <w:r>
        <w:t>range</w:t>
      </w:r>
      <w:r>
        <w:rPr>
          <w:spacing w:val="-10"/>
        </w:rPr>
        <w:t xml:space="preserve"> </w:t>
      </w:r>
      <w:r>
        <w:t>of</w:t>
      </w:r>
      <w:r>
        <w:rPr>
          <w:spacing w:val="-9"/>
        </w:rPr>
        <w:t xml:space="preserve"> </w:t>
      </w:r>
      <w:r>
        <w:t>data</w:t>
      </w:r>
      <w:r>
        <w:rPr>
          <w:spacing w:val="-10"/>
        </w:rPr>
        <w:t xml:space="preserve"> </w:t>
      </w:r>
      <w:r>
        <w:t>to</w:t>
      </w:r>
      <w:r>
        <w:rPr>
          <w:spacing w:val="-12"/>
        </w:rPr>
        <w:t xml:space="preserve"> </w:t>
      </w:r>
      <w:r>
        <w:t>be</w:t>
      </w:r>
      <w:r>
        <w:rPr>
          <w:spacing w:val="-12"/>
        </w:rPr>
        <w:t xml:space="preserve"> </w:t>
      </w:r>
      <w:proofErr w:type="spellStart"/>
      <w:r>
        <w:t>analysed</w:t>
      </w:r>
      <w:proofErr w:type="spellEnd"/>
      <w:r>
        <w:t>.</w:t>
      </w:r>
      <w:r>
        <w:rPr>
          <w:spacing w:val="-11"/>
        </w:rPr>
        <w:t xml:space="preserve"> </w:t>
      </w:r>
      <w:r>
        <w:t>However,</w:t>
      </w:r>
      <w:r>
        <w:rPr>
          <w:spacing w:val="-12"/>
        </w:rPr>
        <w:t xml:space="preserve"> </w:t>
      </w:r>
      <w:r>
        <w:t>by</w:t>
      </w:r>
      <w:r>
        <w:rPr>
          <w:spacing w:val="-11"/>
        </w:rPr>
        <w:t xml:space="preserve"> </w:t>
      </w:r>
      <w:r>
        <w:t>using</w:t>
      </w:r>
      <w:r>
        <w:rPr>
          <w:spacing w:val="-10"/>
        </w:rPr>
        <w:t xml:space="preserve"> </w:t>
      </w:r>
      <w:r>
        <w:t>the</w:t>
      </w:r>
      <w:r>
        <w:rPr>
          <w:spacing w:val="-10"/>
        </w:rPr>
        <w:t xml:space="preserve"> </w:t>
      </w:r>
      <w:r>
        <w:t>social</w:t>
      </w:r>
      <w:r>
        <w:rPr>
          <w:spacing w:val="-10"/>
        </w:rPr>
        <w:t xml:space="preserve"> </w:t>
      </w:r>
      <w:r>
        <w:t>networking</w:t>
      </w:r>
      <w:r>
        <w:rPr>
          <w:spacing w:val="-10"/>
        </w:rPr>
        <w:t xml:space="preserve"> </w:t>
      </w:r>
      <w:r>
        <w:t>site,</w:t>
      </w:r>
      <w:r>
        <w:rPr>
          <w:spacing w:val="-12"/>
        </w:rPr>
        <w:t xml:space="preserve"> </w:t>
      </w:r>
      <w:r>
        <w:t>the</w:t>
      </w:r>
      <w:r>
        <w:rPr>
          <w:spacing w:val="-10"/>
        </w:rPr>
        <w:t xml:space="preserve"> </w:t>
      </w:r>
      <w:r>
        <w:t xml:space="preserve">snowball effect took place and the </w:t>
      </w:r>
      <w:proofErr w:type="gramStart"/>
      <w:r>
        <w:t>amount</w:t>
      </w:r>
      <w:proofErr w:type="gramEnd"/>
      <w:r>
        <w:t xml:space="preserve"> of respondents increased to 112.</w:t>
      </w:r>
    </w:p>
    <w:p w14:paraId="3B92B1F9" w14:textId="77777777" w:rsidR="000A6FCA" w:rsidRDefault="000A6FCA">
      <w:pPr>
        <w:spacing w:line="360" w:lineRule="auto"/>
        <w:jc w:val="both"/>
        <w:sectPr w:rsidR="000A6FCA">
          <w:pgSz w:w="11910" w:h="16840"/>
          <w:pgMar w:top="1400" w:right="0" w:bottom="1200" w:left="1320" w:header="0" w:footer="1000" w:gutter="0"/>
          <w:cols w:space="720"/>
        </w:sectPr>
      </w:pPr>
    </w:p>
    <w:p w14:paraId="3B92B1FA" w14:textId="77777777" w:rsidR="000A6FCA" w:rsidRDefault="00FB1813">
      <w:pPr>
        <w:pStyle w:val="Heading2"/>
        <w:numPr>
          <w:ilvl w:val="1"/>
          <w:numId w:val="7"/>
        </w:numPr>
        <w:tabs>
          <w:tab w:val="left" w:pos="504"/>
        </w:tabs>
        <w:spacing w:before="24"/>
        <w:ind w:left="504" w:hanging="384"/>
        <w:rPr>
          <w:color w:val="2D74B5"/>
        </w:rPr>
      </w:pPr>
      <w:bookmarkStart w:id="18" w:name="_bookmark18"/>
      <w:bookmarkEnd w:id="18"/>
      <w:r>
        <w:rPr>
          <w:color w:val="2D74B5"/>
        </w:rPr>
        <w:lastRenderedPageBreak/>
        <w:t>Validity</w:t>
      </w:r>
      <w:r>
        <w:rPr>
          <w:color w:val="2D74B5"/>
          <w:spacing w:val="-6"/>
        </w:rPr>
        <w:t xml:space="preserve"> </w:t>
      </w:r>
      <w:r>
        <w:rPr>
          <w:color w:val="2D74B5"/>
        </w:rPr>
        <w:t>and</w:t>
      </w:r>
      <w:r>
        <w:rPr>
          <w:color w:val="2D74B5"/>
          <w:spacing w:val="-5"/>
        </w:rPr>
        <w:t xml:space="preserve"> </w:t>
      </w:r>
      <w:r>
        <w:rPr>
          <w:color w:val="2D74B5"/>
          <w:spacing w:val="-2"/>
        </w:rPr>
        <w:t>Reliability</w:t>
      </w:r>
    </w:p>
    <w:p w14:paraId="3B92B1FB" w14:textId="77777777" w:rsidR="000A6FCA" w:rsidRDefault="000A6FCA">
      <w:pPr>
        <w:pStyle w:val="BodyText"/>
        <w:spacing w:before="154"/>
        <w:rPr>
          <w:rFonts w:ascii="Calibri Light"/>
          <w:sz w:val="26"/>
        </w:rPr>
      </w:pPr>
    </w:p>
    <w:p w14:paraId="3B92B1FC" w14:textId="77777777" w:rsidR="000A6FCA" w:rsidRDefault="00FB1813">
      <w:pPr>
        <w:pStyle w:val="BodyText"/>
        <w:spacing w:line="360" w:lineRule="auto"/>
        <w:ind w:left="120" w:right="1437"/>
        <w:jc w:val="both"/>
      </w:pPr>
      <w:r>
        <w:t xml:space="preserve">It is always important for gathered information to be reliable, </w:t>
      </w:r>
      <w:proofErr w:type="gramStart"/>
      <w:r>
        <w:t>valid</w:t>
      </w:r>
      <w:proofErr w:type="gramEnd"/>
      <w:r>
        <w:t xml:space="preserve"> and accurate, and to ensure information was obtained in an unbiased way (</w:t>
      </w:r>
      <w:proofErr w:type="spellStart"/>
      <w:r>
        <w:t>Jankowicz</w:t>
      </w:r>
      <w:proofErr w:type="spellEnd"/>
      <w:r>
        <w:t>, 2005). Validity confirms whether an item measures or describes what it is supposed to measure or describe (Bell, 1993:65),</w:t>
      </w:r>
      <w:r>
        <w:rPr>
          <w:spacing w:val="-5"/>
        </w:rPr>
        <w:t xml:space="preserve"> </w:t>
      </w:r>
      <w:r>
        <w:t>and</w:t>
      </w:r>
      <w:r>
        <w:rPr>
          <w:spacing w:val="-3"/>
        </w:rPr>
        <w:t xml:space="preserve"> </w:t>
      </w:r>
      <w:r>
        <w:t>identifies</w:t>
      </w:r>
      <w:r>
        <w:rPr>
          <w:spacing w:val="-4"/>
        </w:rPr>
        <w:t xml:space="preserve"> </w:t>
      </w:r>
      <w:r>
        <w:t>the</w:t>
      </w:r>
      <w:r>
        <w:rPr>
          <w:spacing w:val="-4"/>
        </w:rPr>
        <w:t xml:space="preserve"> </w:t>
      </w:r>
      <w:r>
        <w:t>extent</w:t>
      </w:r>
      <w:r>
        <w:rPr>
          <w:spacing w:val="-5"/>
        </w:rPr>
        <w:t xml:space="preserve"> </w:t>
      </w:r>
      <w:r>
        <w:t>to</w:t>
      </w:r>
      <w:r>
        <w:rPr>
          <w:spacing w:val="-4"/>
        </w:rPr>
        <w:t xml:space="preserve"> </w:t>
      </w:r>
      <w:r>
        <w:t>which</w:t>
      </w:r>
      <w:r>
        <w:rPr>
          <w:spacing w:val="-3"/>
        </w:rPr>
        <w:t xml:space="preserve"> </w:t>
      </w:r>
      <w:r>
        <w:t>a</w:t>
      </w:r>
      <w:r>
        <w:rPr>
          <w:spacing w:val="-4"/>
        </w:rPr>
        <w:t xml:space="preserve"> </w:t>
      </w:r>
      <w:r>
        <w:t>measure</w:t>
      </w:r>
      <w:r>
        <w:rPr>
          <w:spacing w:val="-3"/>
        </w:rPr>
        <w:t xml:space="preserve"> </w:t>
      </w:r>
      <w:r>
        <w:t>accurately</w:t>
      </w:r>
      <w:r>
        <w:rPr>
          <w:spacing w:val="-2"/>
        </w:rPr>
        <w:t xml:space="preserve"> </w:t>
      </w:r>
      <w:r>
        <w:t>reflects</w:t>
      </w:r>
      <w:r>
        <w:rPr>
          <w:spacing w:val="-4"/>
        </w:rPr>
        <w:t xml:space="preserve"> </w:t>
      </w:r>
      <w:r>
        <w:t>the</w:t>
      </w:r>
      <w:r>
        <w:rPr>
          <w:spacing w:val="-4"/>
        </w:rPr>
        <w:t xml:space="preserve"> </w:t>
      </w:r>
      <w:r>
        <w:t>concept</w:t>
      </w:r>
      <w:r>
        <w:rPr>
          <w:spacing w:val="-5"/>
        </w:rPr>
        <w:t xml:space="preserve"> </w:t>
      </w:r>
      <w:r>
        <w:t>that</w:t>
      </w:r>
      <w:r>
        <w:rPr>
          <w:spacing w:val="-3"/>
        </w:rPr>
        <w:t xml:space="preserve"> </w:t>
      </w:r>
      <w:r>
        <w:t xml:space="preserve">it is proposed to measure. (Wilson 2012:308) Therefore, it was vital for the questions used within the questionnaire were clear, and designed to meet the dissertation aims and </w:t>
      </w:r>
      <w:r>
        <w:rPr>
          <w:spacing w:val="-2"/>
        </w:rPr>
        <w:t>objectives.</w:t>
      </w:r>
    </w:p>
    <w:p w14:paraId="3B92B1FD" w14:textId="77777777" w:rsidR="000A6FCA" w:rsidRDefault="00FB1813">
      <w:pPr>
        <w:pStyle w:val="BodyText"/>
        <w:spacing w:before="162" w:line="360" w:lineRule="auto"/>
        <w:ind w:left="120" w:right="1434"/>
        <w:jc w:val="both"/>
      </w:pPr>
      <w:proofErr w:type="gramStart"/>
      <w:r>
        <w:t>In order to</w:t>
      </w:r>
      <w:proofErr w:type="gramEnd"/>
      <w:r>
        <w:t xml:space="preserve"> be reliable, the questionnaires were consistently issued in the same way, under constant</w:t>
      </w:r>
      <w:r>
        <w:rPr>
          <w:spacing w:val="-9"/>
        </w:rPr>
        <w:t xml:space="preserve"> </w:t>
      </w:r>
      <w:r>
        <w:t>conditions</w:t>
      </w:r>
      <w:r>
        <w:rPr>
          <w:spacing w:val="-10"/>
        </w:rPr>
        <w:t xml:space="preserve"> </w:t>
      </w:r>
      <w:r>
        <w:t>on</w:t>
      </w:r>
      <w:r>
        <w:rPr>
          <w:spacing w:val="-11"/>
        </w:rPr>
        <w:t xml:space="preserve"> </w:t>
      </w:r>
      <w:r>
        <w:t>all</w:t>
      </w:r>
      <w:r>
        <w:rPr>
          <w:spacing w:val="-10"/>
        </w:rPr>
        <w:t xml:space="preserve"> </w:t>
      </w:r>
      <w:r>
        <w:t>occasions</w:t>
      </w:r>
      <w:r>
        <w:rPr>
          <w:spacing w:val="-12"/>
        </w:rPr>
        <w:t xml:space="preserve"> </w:t>
      </w:r>
      <w:r>
        <w:t>(Bell,</w:t>
      </w:r>
      <w:r>
        <w:rPr>
          <w:spacing w:val="-9"/>
        </w:rPr>
        <w:t xml:space="preserve"> </w:t>
      </w:r>
      <w:r>
        <w:t>1993:64).</w:t>
      </w:r>
      <w:r>
        <w:rPr>
          <w:spacing w:val="-11"/>
        </w:rPr>
        <w:t xml:space="preserve"> </w:t>
      </w:r>
      <w:proofErr w:type="gramStart"/>
      <w:r>
        <w:t>All</w:t>
      </w:r>
      <w:r>
        <w:rPr>
          <w:spacing w:val="-9"/>
        </w:rPr>
        <w:t xml:space="preserve"> </w:t>
      </w:r>
      <w:r>
        <w:t>of</w:t>
      </w:r>
      <w:proofErr w:type="gramEnd"/>
      <w:r>
        <w:rPr>
          <w:spacing w:val="-11"/>
        </w:rPr>
        <w:t xml:space="preserve"> </w:t>
      </w:r>
      <w:r>
        <w:t>the</w:t>
      </w:r>
      <w:r>
        <w:rPr>
          <w:spacing w:val="-12"/>
        </w:rPr>
        <w:t xml:space="preserve"> </w:t>
      </w:r>
      <w:r>
        <w:t>questionnaires</w:t>
      </w:r>
      <w:r>
        <w:rPr>
          <w:spacing w:val="-10"/>
        </w:rPr>
        <w:t xml:space="preserve"> </w:t>
      </w:r>
      <w:r>
        <w:t>were</w:t>
      </w:r>
      <w:r>
        <w:rPr>
          <w:spacing w:val="-9"/>
        </w:rPr>
        <w:t xml:space="preserve"> </w:t>
      </w:r>
      <w:r>
        <w:t xml:space="preserve">completed </w:t>
      </w:r>
      <w:proofErr w:type="spellStart"/>
      <w:r>
        <w:t>utilising</w:t>
      </w:r>
      <w:proofErr w:type="spellEnd"/>
      <w:r>
        <w:t xml:space="preserve"> the </w:t>
      </w:r>
      <w:proofErr w:type="spellStart"/>
      <w:r>
        <w:t>Typeform</w:t>
      </w:r>
      <w:proofErr w:type="spellEnd"/>
      <w:r>
        <w:t xml:space="preserve"> software, and all respondents were given the same questions, in the same order to ensure reliable data could be collected. Reliability is also concerned with repeatability (Wilson 2012:116). If the research was to be issued again, the method used would be able to be repeated. This allowed for more reliable and valid data to be collected. As</w:t>
      </w:r>
      <w:r>
        <w:rPr>
          <w:spacing w:val="-4"/>
        </w:rPr>
        <w:t xml:space="preserve"> </w:t>
      </w:r>
      <w:r>
        <w:t>the</w:t>
      </w:r>
      <w:r>
        <w:rPr>
          <w:spacing w:val="-3"/>
        </w:rPr>
        <w:t xml:space="preserve"> </w:t>
      </w:r>
      <w:r>
        <w:t>sample</w:t>
      </w:r>
      <w:r>
        <w:rPr>
          <w:spacing w:val="-3"/>
        </w:rPr>
        <w:t xml:space="preserve"> </w:t>
      </w:r>
      <w:r>
        <w:t>size</w:t>
      </w:r>
      <w:r>
        <w:rPr>
          <w:spacing w:val="-3"/>
        </w:rPr>
        <w:t xml:space="preserve"> </w:t>
      </w:r>
      <w:r>
        <w:t>double</w:t>
      </w:r>
      <w:r>
        <w:rPr>
          <w:spacing w:val="-3"/>
        </w:rPr>
        <w:t xml:space="preserve"> </w:t>
      </w:r>
      <w:r>
        <w:t>the</w:t>
      </w:r>
      <w:r>
        <w:rPr>
          <w:spacing w:val="-6"/>
        </w:rPr>
        <w:t xml:space="preserve"> </w:t>
      </w:r>
      <w:r>
        <w:t>expected</w:t>
      </w:r>
      <w:r>
        <w:rPr>
          <w:spacing w:val="-3"/>
        </w:rPr>
        <w:t xml:space="preserve"> </w:t>
      </w:r>
      <w:r>
        <w:t>level,</w:t>
      </w:r>
      <w:r>
        <w:rPr>
          <w:spacing w:val="-6"/>
        </w:rPr>
        <w:t xml:space="preserve"> </w:t>
      </w:r>
      <w:r>
        <w:t>this</w:t>
      </w:r>
      <w:r>
        <w:rPr>
          <w:spacing w:val="-7"/>
        </w:rPr>
        <w:t xml:space="preserve"> </w:t>
      </w:r>
      <w:r>
        <w:t>also increased</w:t>
      </w:r>
      <w:r>
        <w:rPr>
          <w:spacing w:val="-5"/>
        </w:rPr>
        <w:t xml:space="preserve"> </w:t>
      </w:r>
      <w:r>
        <w:t>the</w:t>
      </w:r>
      <w:r>
        <w:rPr>
          <w:spacing w:val="-3"/>
        </w:rPr>
        <w:t xml:space="preserve"> </w:t>
      </w:r>
      <w:r>
        <w:t>validity</w:t>
      </w:r>
      <w:r>
        <w:rPr>
          <w:spacing w:val="-5"/>
        </w:rPr>
        <w:t xml:space="preserve"> </w:t>
      </w:r>
      <w:r>
        <w:t>and</w:t>
      </w:r>
      <w:r>
        <w:rPr>
          <w:spacing w:val="-3"/>
        </w:rPr>
        <w:t xml:space="preserve"> </w:t>
      </w:r>
      <w:r>
        <w:t>reliability</w:t>
      </w:r>
      <w:r>
        <w:rPr>
          <w:spacing w:val="-5"/>
        </w:rPr>
        <w:t xml:space="preserve"> </w:t>
      </w:r>
      <w:r>
        <w:t>of the data collated.</w:t>
      </w:r>
    </w:p>
    <w:p w14:paraId="3B92B1FE" w14:textId="77777777" w:rsidR="000A6FCA" w:rsidRDefault="00FB1813">
      <w:pPr>
        <w:pStyle w:val="Heading2"/>
        <w:numPr>
          <w:ilvl w:val="1"/>
          <w:numId w:val="7"/>
        </w:numPr>
        <w:tabs>
          <w:tab w:val="left" w:pos="504"/>
        </w:tabs>
        <w:spacing w:before="162"/>
        <w:ind w:left="504" w:hanging="384"/>
        <w:rPr>
          <w:color w:val="2D74B5"/>
        </w:rPr>
      </w:pPr>
      <w:bookmarkStart w:id="19" w:name="_bookmark19"/>
      <w:bookmarkEnd w:id="19"/>
      <w:r>
        <w:rPr>
          <w:color w:val="2D74B5"/>
        </w:rPr>
        <w:t>Ethical</w:t>
      </w:r>
      <w:r>
        <w:rPr>
          <w:color w:val="2D74B5"/>
          <w:spacing w:val="-5"/>
        </w:rPr>
        <w:t xml:space="preserve"> </w:t>
      </w:r>
      <w:r>
        <w:rPr>
          <w:color w:val="2D74B5"/>
          <w:spacing w:val="-2"/>
        </w:rPr>
        <w:t>considerations</w:t>
      </w:r>
    </w:p>
    <w:p w14:paraId="3B92B1FF" w14:textId="77777777" w:rsidR="000A6FCA" w:rsidRDefault="000A6FCA">
      <w:pPr>
        <w:pStyle w:val="BodyText"/>
        <w:spacing w:before="157"/>
        <w:rPr>
          <w:rFonts w:ascii="Calibri Light"/>
          <w:sz w:val="26"/>
        </w:rPr>
      </w:pPr>
    </w:p>
    <w:p w14:paraId="3B92B200" w14:textId="77777777" w:rsidR="000A6FCA" w:rsidRDefault="00FB1813">
      <w:pPr>
        <w:pStyle w:val="BodyText"/>
        <w:spacing w:line="360" w:lineRule="auto"/>
        <w:ind w:left="120" w:right="1435"/>
        <w:jc w:val="both"/>
      </w:pPr>
      <w:r>
        <w:t>Ethical considerations were applied when conducting this research study. All research complied</w:t>
      </w:r>
      <w:r>
        <w:rPr>
          <w:spacing w:val="-5"/>
        </w:rPr>
        <w:t xml:space="preserve"> </w:t>
      </w:r>
      <w:r>
        <w:t>with</w:t>
      </w:r>
      <w:r>
        <w:rPr>
          <w:spacing w:val="-1"/>
        </w:rPr>
        <w:t xml:space="preserve"> </w:t>
      </w:r>
      <w:r>
        <w:t>University</w:t>
      </w:r>
      <w:r>
        <w:rPr>
          <w:spacing w:val="-5"/>
        </w:rPr>
        <w:t xml:space="preserve"> </w:t>
      </w:r>
      <w:r>
        <w:t>of</w:t>
      </w:r>
      <w:r>
        <w:rPr>
          <w:spacing w:val="-3"/>
        </w:rPr>
        <w:t xml:space="preserve"> </w:t>
      </w:r>
      <w:r>
        <w:t>Wales</w:t>
      </w:r>
      <w:r>
        <w:rPr>
          <w:spacing w:val="-2"/>
        </w:rPr>
        <w:t xml:space="preserve"> </w:t>
      </w:r>
      <w:r>
        <w:t>Trinity</w:t>
      </w:r>
      <w:r>
        <w:rPr>
          <w:spacing w:val="-2"/>
        </w:rPr>
        <w:t xml:space="preserve"> </w:t>
      </w:r>
      <w:r>
        <w:t>St</w:t>
      </w:r>
      <w:r>
        <w:rPr>
          <w:spacing w:val="-3"/>
        </w:rPr>
        <w:t xml:space="preserve"> </w:t>
      </w:r>
      <w:r>
        <w:t>David’s</w:t>
      </w:r>
      <w:r>
        <w:rPr>
          <w:spacing w:val="-3"/>
        </w:rPr>
        <w:t xml:space="preserve"> </w:t>
      </w:r>
      <w:r>
        <w:t>guidelines</w:t>
      </w:r>
      <w:r>
        <w:rPr>
          <w:spacing w:val="-2"/>
        </w:rPr>
        <w:t xml:space="preserve"> </w:t>
      </w:r>
      <w:r>
        <w:t>and</w:t>
      </w:r>
      <w:r>
        <w:rPr>
          <w:spacing w:val="-3"/>
        </w:rPr>
        <w:t xml:space="preserve"> </w:t>
      </w:r>
      <w:r>
        <w:t>were</w:t>
      </w:r>
      <w:r>
        <w:rPr>
          <w:spacing w:val="-4"/>
        </w:rPr>
        <w:t xml:space="preserve"> </w:t>
      </w:r>
      <w:r>
        <w:t>completed</w:t>
      </w:r>
      <w:r>
        <w:rPr>
          <w:spacing w:val="-3"/>
        </w:rPr>
        <w:t xml:space="preserve"> </w:t>
      </w:r>
      <w:r>
        <w:t>to</w:t>
      </w:r>
      <w:r>
        <w:rPr>
          <w:spacing w:val="-1"/>
        </w:rPr>
        <w:t xml:space="preserve"> </w:t>
      </w:r>
      <w:r>
        <w:t>a</w:t>
      </w:r>
      <w:r>
        <w:rPr>
          <w:spacing w:val="-6"/>
        </w:rPr>
        <w:t xml:space="preserve"> </w:t>
      </w:r>
      <w:r>
        <w:t>high standard. The first consideration ensured all respondents were over the age of 16 years old. Ethical</w:t>
      </w:r>
      <w:r>
        <w:rPr>
          <w:spacing w:val="-13"/>
        </w:rPr>
        <w:t xml:space="preserve"> </w:t>
      </w:r>
      <w:r>
        <w:t>considerations</w:t>
      </w:r>
      <w:r>
        <w:rPr>
          <w:spacing w:val="-12"/>
        </w:rPr>
        <w:t xml:space="preserve"> </w:t>
      </w:r>
      <w:r>
        <w:t>when</w:t>
      </w:r>
      <w:r>
        <w:rPr>
          <w:spacing w:val="-11"/>
        </w:rPr>
        <w:t xml:space="preserve"> </w:t>
      </w:r>
      <w:r>
        <w:t>conducting</w:t>
      </w:r>
      <w:r>
        <w:rPr>
          <w:spacing w:val="-14"/>
        </w:rPr>
        <w:t xml:space="preserve"> </w:t>
      </w:r>
      <w:r>
        <w:t>a</w:t>
      </w:r>
      <w:r>
        <w:rPr>
          <w:spacing w:val="-12"/>
        </w:rPr>
        <w:t xml:space="preserve"> </w:t>
      </w:r>
      <w:r>
        <w:t>research</w:t>
      </w:r>
      <w:r>
        <w:rPr>
          <w:spacing w:val="-11"/>
        </w:rPr>
        <w:t xml:space="preserve"> </w:t>
      </w:r>
      <w:r>
        <w:t>study</w:t>
      </w:r>
      <w:r>
        <w:rPr>
          <w:spacing w:val="-13"/>
        </w:rPr>
        <w:t xml:space="preserve"> </w:t>
      </w:r>
      <w:r>
        <w:t>must</w:t>
      </w:r>
      <w:r>
        <w:rPr>
          <w:spacing w:val="-11"/>
        </w:rPr>
        <w:t xml:space="preserve"> </w:t>
      </w:r>
      <w:r>
        <w:t>also</w:t>
      </w:r>
      <w:r>
        <w:rPr>
          <w:spacing w:val="-12"/>
        </w:rPr>
        <w:t xml:space="preserve"> </w:t>
      </w:r>
      <w:r>
        <w:t>address</w:t>
      </w:r>
      <w:r>
        <w:rPr>
          <w:spacing w:val="-12"/>
        </w:rPr>
        <w:t xml:space="preserve"> </w:t>
      </w:r>
      <w:r>
        <w:t>confidentially</w:t>
      </w:r>
      <w:r>
        <w:rPr>
          <w:spacing w:val="-13"/>
        </w:rPr>
        <w:t xml:space="preserve"> </w:t>
      </w:r>
      <w:r>
        <w:t>and anonymity</w:t>
      </w:r>
      <w:r>
        <w:rPr>
          <w:spacing w:val="-7"/>
        </w:rPr>
        <w:t xml:space="preserve"> </w:t>
      </w:r>
      <w:r>
        <w:t>(Finn</w:t>
      </w:r>
      <w:r>
        <w:rPr>
          <w:spacing w:val="-8"/>
        </w:rPr>
        <w:t xml:space="preserve"> </w:t>
      </w:r>
      <w:r>
        <w:t>et</w:t>
      </w:r>
      <w:r>
        <w:rPr>
          <w:spacing w:val="-7"/>
        </w:rPr>
        <w:t xml:space="preserve"> </w:t>
      </w:r>
      <w:r>
        <w:t>al.</w:t>
      </w:r>
      <w:r>
        <w:rPr>
          <w:spacing w:val="-9"/>
        </w:rPr>
        <w:t xml:space="preserve"> </w:t>
      </w:r>
      <w:r>
        <w:t>2000).</w:t>
      </w:r>
      <w:r>
        <w:rPr>
          <w:spacing w:val="-8"/>
        </w:rPr>
        <w:t xml:space="preserve"> </w:t>
      </w:r>
      <w:r>
        <w:t>All</w:t>
      </w:r>
      <w:r>
        <w:rPr>
          <w:spacing w:val="-8"/>
        </w:rPr>
        <w:t xml:space="preserve"> </w:t>
      </w:r>
      <w:r>
        <w:t>data</w:t>
      </w:r>
      <w:r>
        <w:rPr>
          <w:spacing w:val="-9"/>
        </w:rPr>
        <w:t xml:space="preserve"> </w:t>
      </w:r>
      <w:r>
        <w:t>research</w:t>
      </w:r>
      <w:r>
        <w:rPr>
          <w:spacing w:val="-8"/>
        </w:rPr>
        <w:t xml:space="preserve"> </w:t>
      </w:r>
      <w:r>
        <w:t>was</w:t>
      </w:r>
      <w:r>
        <w:rPr>
          <w:spacing w:val="-7"/>
        </w:rPr>
        <w:t xml:space="preserve"> </w:t>
      </w:r>
      <w:r>
        <w:t>conducted</w:t>
      </w:r>
      <w:r>
        <w:rPr>
          <w:spacing w:val="-8"/>
        </w:rPr>
        <w:t xml:space="preserve"> </w:t>
      </w:r>
      <w:r>
        <w:t>in</w:t>
      </w:r>
      <w:r>
        <w:rPr>
          <w:spacing w:val="-8"/>
        </w:rPr>
        <w:t xml:space="preserve"> </w:t>
      </w:r>
      <w:r>
        <w:t>line</w:t>
      </w:r>
      <w:r>
        <w:rPr>
          <w:spacing w:val="-8"/>
        </w:rPr>
        <w:t xml:space="preserve"> </w:t>
      </w:r>
      <w:r>
        <w:t>with</w:t>
      </w:r>
      <w:r>
        <w:rPr>
          <w:spacing w:val="-8"/>
        </w:rPr>
        <w:t xml:space="preserve"> </w:t>
      </w:r>
      <w:r>
        <w:t>the</w:t>
      </w:r>
      <w:r>
        <w:rPr>
          <w:spacing w:val="-8"/>
        </w:rPr>
        <w:t xml:space="preserve"> </w:t>
      </w:r>
      <w:r>
        <w:t>Data</w:t>
      </w:r>
      <w:r>
        <w:rPr>
          <w:spacing w:val="-9"/>
        </w:rPr>
        <w:t xml:space="preserve"> </w:t>
      </w:r>
      <w:r>
        <w:t>Protection Act 1998 (Gov, 2015). The Ethical Considerations Form can be found in Appendix A.</w:t>
      </w:r>
    </w:p>
    <w:p w14:paraId="3B92B201" w14:textId="77777777" w:rsidR="000A6FCA" w:rsidRDefault="00FB1813">
      <w:pPr>
        <w:pStyle w:val="Heading2"/>
        <w:spacing w:before="165"/>
        <w:ind w:left="120" w:firstLine="0"/>
      </w:pPr>
      <w:bookmarkStart w:id="20" w:name="_bookmark20"/>
      <w:bookmarkEnd w:id="20"/>
      <w:r>
        <w:rPr>
          <w:color w:val="2D74B5"/>
        </w:rPr>
        <w:t>3.9</w:t>
      </w:r>
      <w:r>
        <w:rPr>
          <w:color w:val="2D74B5"/>
          <w:spacing w:val="-4"/>
        </w:rPr>
        <w:t xml:space="preserve"> </w:t>
      </w:r>
      <w:r>
        <w:rPr>
          <w:color w:val="2D74B5"/>
          <w:spacing w:val="-2"/>
        </w:rPr>
        <w:t>Outcomes</w:t>
      </w:r>
    </w:p>
    <w:p w14:paraId="3B92B202" w14:textId="77777777" w:rsidR="000A6FCA" w:rsidRDefault="000A6FCA">
      <w:pPr>
        <w:pStyle w:val="BodyText"/>
        <w:spacing w:before="49"/>
        <w:rPr>
          <w:rFonts w:ascii="Calibri Light"/>
          <w:sz w:val="26"/>
        </w:rPr>
      </w:pPr>
    </w:p>
    <w:p w14:paraId="3B92B203" w14:textId="77777777" w:rsidR="000A6FCA" w:rsidRDefault="00FB1813">
      <w:pPr>
        <w:pStyle w:val="BodyText"/>
        <w:ind w:left="120"/>
        <w:jc w:val="both"/>
      </w:pPr>
      <w:r>
        <w:t>Data</w:t>
      </w:r>
      <w:r>
        <w:rPr>
          <w:spacing w:val="-8"/>
        </w:rPr>
        <w:t xml:space="preserve"> </w:t>
      </w:r>
      <w:r>
        <w:t>collected</w:t>
      </w:r>
      <w:r>
        <w:rPr>
          <w:spacing w:val="-4"/>
        </w:rPr>
        <w:t xml:space="preserve"> </w:t>
      </w:r>
      <w:r>
        <w:t>was</w:t>
      </w:r>
      <w:r>
        <w:rPr>
          <w:spacing w:val="-3"/>
        </w:rPr>
        <w:t xml:space="preserve"> </w:t>
      </w:r>
      <w:proofErr w:type="spellStart"/>
      <w:r>
        <w:t>analysed</w:t>
      </w:r>
      <w:proofErr w:type="spellEnd"/>
      <w:r>
        <w:rPr>
          <w:spacing w:val="-2"/>
        </w:rPr>
        <w:t xml:space="preserve"> </w:t>
      </w:r>
      <w:r>
        <w:t>to</w:t>
      </w:r>
      <w:r>
        <w:rPr>
          <w:spacing w:val="-2"/>
        </w:rPr>
        <w:t xml:space="preserve"> </w:t>
      </w:r>
      <w:r>
        <w:t>identify</w:t>
      </w:r>
      <w:r>
        <w:rPr>
          <w:spacing w:val="-7"/>
        </w:rPr>
        <w:t xml:space="preserve"> </w:t>
      </w:r>
      <w:r>
        <w:t>the</w:t>
      </w:r>
      <w:r>
        <w:rPr>
          <w:spacing w:val="-2"/>
        </w:rPr>
        <w:t xml:space="preserve"> </w:t>
      </w:r>
      <w:r>
        <w:t>research</w:t>
      </w:r>
      <w:r>
        <w:rPr>
          <w:spacing w:val="-2"/>
        </w:rPr>
        <w:t xml:space="preserve"> objectives:</w:t>
      </w:r>
    </w:p>
    <w:p w14:paraId="3B92B204" w14:textId="77777777" w:rsidR="000A6FCA" w:rsidRDefault="000A6FCA">
      <w:pPr>
        <w:pStyle w:val="BodyText"/>
        <w:spacing w:before="14"/>
      </w:pPr>
    </w:p>
    <w:p w14:paraId="3B92B205" w14:textId="77777777" w:rsidR="000A6FCA" w:rsidRDefault="00FB1813">
      <w:pPr>
        <w:pStyle w:val="ListParagraph"/>
        <w:numPr>
          <w:ilvl w:val="0"/>
          <w:numId w:val="6"/>
        </w:numPr>
        <w:tabs>
          <w:tab w:val="left" w:pos="840"/>
        </w:tabs>
        <w:rPr>
          <w:sz w:val="24"/>
        </w:rPr>
      </w:pPr>
      <w:r>
        <w:rPr>
          <w:sz w:val="24"/>
        </w:rPr>
        <w:t>to</w:t>
      </w:r>
      <w:r>
        <w:rPr>
          <w:spacing w:val="-3"/>
          <w:sz w:val="24"/>
        </w:rPr>
        <w:t xml:space="preserve"> </w:t>
      </w:r>
      <w:r>
        <w:rPr>
          <w:sz w:val="24"/>
        </w:rPr>
        <w:t>investigate</w:t>
      </w:r>
      <w:r>
        <w:rPr>
          <w:spacing w:val="-5"/>
          <w:sz w:val="24"/>
        </w:rPr>
        <w:t xml:space="preserve"> </w:t>
      </w:r>
      <w:r>
        <w:rPr>
          <w:sz w:val="24"/>
        </w:rPr>
        <w:t>the</w:t>
      </w:r>
      <w:r>
        <w:rPr>
          <w:spacing w:val="-3"/>
          <w:sz w:val="24"/>
        </w:rPr>
        <w:t xml:space="preserve"> </w:t>
      </w:r>
      <w:r>
        <w:rPr>
          <w:sz w:val="24"/>
        </w:rPr>
        <w:t>changing</w:t>
      </w:r>
      <w:r>
        <w:rPr>
          <w:spacing w:val="-3"/>
          <w:sz w:val="24"/>
        </w:rPr>
        <w:t xml:space="preserve"> </w:t>
      </w:r>
      <w:r>
        <w:rPr>
          <w:sz w:val="24"/>
        </w:rPr>
        <w:t>consumer</w:t>
      </w:r>
      <w:r>
        <w:rPr>
          <w:spacing w:val="-3"/>
          <w:sz w:val="24"/>
        </w:rPr>
        <w:t xml:space="preserve"> </w:t>
      </w:r>
      <w:r>
        <w:rPr>
          <w:sz w:val="24"/>
        </w:rPr>
        <w:t>shopping</w:t>
      </w:r>
      <w:r>
        <w:rPr>
          <w:spacing w:val="-5"/>
          <w:sz w:val="24"/>
        </w:rPr>
        <w:t xml:space="preserve"> </w:t>
      </w:r>
      <w:r>
        <w:rPr>
          <w:sz w:val="24"/>
        </w:rPr>
        <w:t>trends</w:t>
      </w:r>
      <w:r>
        <w:rPr>
          <w:spacing w:val="-4"/>
          <w:sz w:val="24"/>
        </w:rPr>
        <w:t xml:space="preserve"> </w:t>
      </w:r>
      <w:r>
        <w:rPr>
          <w:sz w:val="24"/>
        </w:rPr>
        <w:t>in</w:t>
      </w:r>
      <w:r>
        <w:rPr>
          <w:spacing w:val="-5"/>
          <w:sz w:val="24"/>
        </w:rPr>
        <w:t xml:space="preserve"> </w:t>
      </w:r>
      <w:r>
        <w:rPr>
          <w:sz w:val="24"/>
        </w:rPr>
        <w:t>the</w:t>
      </w:r>
      <w:r>
        <w:rPr>
          <w:spacing w:val="-2"/>
          <w:sz w:val="24"/>
        </w:rPr>
        <w:t xml:space="preserve"> </w:t>
      </w:r>
      <w:r>
        <w:rPr>
          <w:spacing w:val="-5"/>
          <w:sz w:val="24"/>
        </w:rPr>
        <w:t>UK</w:t>
      </w:r>
    </w:p>
    <w:p w14:paraId="3B92B206" w14:textId="77777777" w:rsidR="000A6FCA" w:rsidRDefault="00FB1813">
      <w:pPr>
        <w:pStyle w:val="ListParagraph"/>
        <w:numPr>
          <w:ilvl w:val="0"/>
          <w:numId w:val="6"/>
        </w:numPr>
        <w:tabs>
          <w:tab w:val="left" w:pos="840"/>
        </w:tabs>
        <w:spacing w:before="146"/>
        <w:rPr>
          <w:sz w:val="24"/>
        </w:rPr>
      </w:pPr>
      <w:r>
        <w:rPr>
          <w:sz w:val="24"/>
        </w:rPr>
        <w:t>to</w:t>
      </w:r>
      <w:r>
        <w:rPr>
          <w:spacing w:val="-4"/>
          <w:sz w:val="24"/>
        </w:rPr>
        <w:t xml:space="preserve"> </w:t>
      </w:r>
      <w:r>
        <w:rPr>
          <w:sz w:val="24"/>
        </w:rPr>
        <w:t>identify</w:t>
      </w:r>
      <w:r>
        <w:rPr>
          <w:spacing w:val="-6"/>
          <w:sz w:val="24"/>
        </w:rPr>
        <w:t xml:space="preserve"> </w:t>
      </w:r>
      <w:r>
        <w:rPr>
          <w:sz w:val="24"/>
        </w:rPr>
        <w:t>how</w:t>
      </w:r>
      <w:r>
        <w:rPr>
          <w:spacing w:val="-4"/>
          <w:sz w:val="24"/>
        </w:rPr>
        <w:t xml:space="preserve"> </w:t>
      </w:r>
      <w:r>
        <w:rPr>
          <w:sz w:val="24"/>
        </w:rPr>
        <w:t>no-frills</w:t>
      </w:r>
      <w:r>
        <w:rPr>
          <w:spacing w:val="-3"/>
          <w:sz w:val="24"/>
        </w:rPr>
        <w:t xml:space="preserve"> </w:t>
      </w:r>
      <w:r>
        <w:rPr>
          <w:sz w:val="24"/>
        </w:rPr>
        <w:t>stores</w:t>
      </w:r>
      <w:r>
        <w:rPr>
          <w:spacing w:val="-4"/>
          <w:sz w:val="24"/>
        </w:rPr>
        <w:t xml:space="preserve"> </w:t>
      </w:r>
      <w:r>
        <w:rPr>
          <w:sz w:val="24"/>
        </w:rPr>
        <w:t>have</w:t>
      </w:r>
      <w:r>
        <w:rPr>
          <w:spacing w:val="-2"/>
          <w:sz w:val="24"/>
        </w:rPr>
        <w:t xml:space="preserve"> </w:t>
      </w:r>
      <w:r>
        <w:rPr>
          <w:sz w:val="24"/>
        </w:rPr>
        <w:t>changed</w:t>
      </w:r>
      <w:r>
        <w:rPr>
          <w:spacing w:val="-4"/>
          <w:sz w:val="24"/>
        </w:rPr>
        <w:t xml:space="preserve"> </w:t>
      </w:r>
      <w:r>
        <w:rPr>
          <w:sz w:val="24"/>
        </w:rPr>
        <w:t>the</w:t>
      </w:r>
      <w:r>
        <w:rPr>
          <w:spacing w:val="-7"/>
          <w:sz w:val="24"/>
        </w:rPr>
        <w:t xml:space="preserve"> </w:t>
      </w:r>
      <w:r>
        <w:rPr>
          <w:sz w:val="24"/>
        </w:rPr>
        <w:t>perception</w:t>
      </w:r>
      <w:r>
        <w:rPr>
          <w:spacing w:val="-2"/>
          <w:sz w:val="24"/>
        </w:rPr>
        <w:t xml:space="preserve"> </w:t>
      </w:r>
      <w:r>
        <w:rPr>
          <w:sz w:val="24"/>
        </w:rPr>
        <w:t>of</w:t>
      </w:r>
      <w:r>
        <w:rPr>
          <w:spacing w:val="-1"/>
          <w:sz w:val="24"/>
        </w:rPr>
        <w:t xml:space="preserve"> </w:t>
      </w:r>
      <w:proofErr w:type="gramStart"/>
      <w:r>
        <w:rPr>
          <w:spacing w:val="-2"/>
          <w:sz w:val="24"/>
        </w:rPr>
        <w:t>consumers</w:t>
      </w:r>
      <w:proofErr w:type="gramEnd"/>
    </w:p>
    <w:p w14:paraId="3B92B207" w14:textId="77777777" w:rsidR="000A6FCA" w:rsidRDefault="00FB1813">
      <w:pPr>
        <w:pStyle w:val="ListParagraph"/>
        <w:numPr>
          <w:ilvl w:val="0"/>
          <w:numId w:val="6"/>
        </w:numPr>
        <w:tabs>
          <w:tab w:val="left" w:pos="840"/>
        </w:tabs>
        <w:spacing w:before="147"/>
        <w:rPr>
          <w:sz w:val="24"/>
        </w:rPr>
      </w:pPr>
      <w:r>
        <w:rPr>
          <w:sz w:val="24"/>
        </w:rPr>
        <w:t>to</w:t>
      </w:r>
      <w:r>
        <w:rPr>
          <w:spacing w:val="-5"/>
          <w:sz w:val="24"/>
        </w:rPr>
        <w:t xml:space="preserve"> </w:t>
      </w:r>
      <w:r>
        <w:rPr>
          <w:sz w:val="24"/>
        </w:rPr>
        <w:t>assess</w:t>
      </w:r>
      <w:r>
        <w:rPr>
          <w:spacing w:val="-5"/>
          <w:sz w:val="24"/>
        </w:rPr>
        <w:t xml:space="preserve"> </w:t>
      </w:r>
      <w:r>
        <w:rPr>
          <w:sz w:val="24"/>
        </w:rPr>
        <w:t>what</w:t>
      </w:r>
      <w:r>
        <w:rPr>
          <w:spacing w:val="-5"/>
          <w:sz w:val="24"/>
        </w:rPr>
        <w:t xml:space="preserve"> </w:t>
      </w:r>
      <w:r>
        <w:rPr>
          <w:sz w:val="24"/>
        </w:rPr>
        <w:t>determines</w:t>
      </w:r>
      <w:r>
        <w:rPr>
          <w:spacing w:val="-3"/>
          <w:sz w:val="24"/>
        </w:rPr>
        <w:t xml:space="preserve"> </w:t>
      </w:r>
      <w:r>
        <w:rPr>
          <w:sz w:val="24"/>
        </w:rPr>
        <w:t>customer</w:t>
      </w:r>
      <w:r>
        <w:rPr>
          <w:spacing w:val="-3"/>
          <w:sz w:val="24"/>
        </w:rPr>
        <w:t xml:space="preserve"> </w:t>
      </w:r>
      <w:r>
        <w:rPr>
          <w:sz w:val="24"/>
        </w:rPr>
        <w:t>loyalty</w:t>
      </w:r>
      <w:r>
        <w:rPr>
          <w:spacing w:val="-2"/>
          <w:sz w:val="24"/>
        </w:rPr>
        <w:t xml:space="preserve"> </w:t>
      </w:r>
      <w:r>
        <w:rPr>
          <w:sz w:val="24"/>
        </w:rPr>
        <w:t>within</w:t>
      </w:r>
      <w:r>
        <w:rPr>
          <w:spacing w:val="-2"/>
          <w:sz w:val="24"/>
        </w:rPr>
        <w:t xml:space="preserve"> </w:t>
      </w:r>
      <w:r>
        <w:rPr>
          <w:sz w:val="24"/>
        </w:rPr>
        <w:t>the</w:t>
      </w:r>
      <w:r>
        <w:rPr>
          <w:spacing w:val="-3"/>
          <w:sz w:val="24"/>
        </w:rPr>
        <w:t xml:space="preserve"> </w:t>
      </w:r>
      <w:r>
        <w:rPr>
          <w:sz w:val="24"/>
        </w:rPr>
        <w:t>supermarket</w:t>
      </w:r>
      <w:r>
        <w:rPr>
          <w:spacing w:val="-3"/>
          <w:sz w:val="24"/>
        </w:rPr>
        <w:t xml:space="preserve"> </w:t>
      </w:r>
      <w:proofErr w:type="gramStart"/>
      <w:r>
        <w:rPr>
          <w:spacing w:val="-2"/>
          <w:sz w:val="24"/>
        </w:rPr>
        <w:t>industry</w:t>
      </w:r>
      <w:proofErr w:type="gramEnd"/>
    </w:p>
    <w:p w14:paraId="3B92B208" w14:textId="77777777" w:rsidR="000A6FCA" w:rsidRDefault="000A6FCA">
      <w:pPr>
        <w:rPr>
          <w:sz w:val="24"/>
        </w:rPr>
        <w:sectPr w:rsidR="000A6FCA">
          <w:pgSz w:w="11910" w:h="16840"/>
          <w:pgMar w:top="1400" w:right="0" w:bottom="1200" w:left="1320" w:header="0" w:footer="1000" w:gutter="0"/>
          <w:cols w:space="720"/>
        </w:sectPr>
      </w:pPr>
    </w:p>
    <w:p w14:paraId="3B92B209" w14:textId="77777777" w:rsidR="000A6FCA" w:rsidRDefault="00FB1813">
      <w:pPr>
        <w:pStyle w:val="BodyText"/>
        <w:spacing w:before="41" w:line="360" w:lineRule="auto"/>
        <w:ind w:left="120" w:right="1438"/>
        <w:jc w:val="both"/>
      </w:pPr>
      <w:r>
        <w:lastRenderedPageBreak/>
        <w:t>Once 112 completed questionnaires were received and the subsequent 11 interviews were conducted, the information gathered was collated into visual graphs and tables. The results are displayed clearly within the research findings in Chapter 4, to indicate effective analysis of the data received. This was all done personally, for each individual questionnaire.</w:t>
      </w:r>
    </w:p>
    <w:p w14:paraId="3B92B20A" w14:textId="77777777" w:rsidR="000A6FCA" w:rsidRDefault="00FB1813">
      <w:pPr>
        <w:pStyle w:val="BodyText"/>
        <w:spacing w:before="160" w:line="360" w:lineRule="auto"/>
        <w:ind w:left="120" w:right="1433"/>
        <w:jc w:val="both"/>
      </w:pPr>
      <w:r>
        <w:t>A</w:t>
      </w:r>
      <w:r>
        <w:rPr>
          <w:spacing w:val="-6"/>
        </w:rPr>
        <w:t xml:space="preserve"> </w:t>
      </w:r>
      <w:r>
        <w:t>black</w:t>
      </w:r>
      <w:r>
        <w:rPr>
          <w:spacing w:val="-8"/>
        </w:rPr>
        <w:t xml:space="preserve"> </w:t>
      </w:r>
      <w:r>
        <w:t>questionnaire</w:t>
      </w:r>
      <w:r>
        <w:rPr>
          <w:spacing w:val="-4"/>
        </w:rPr>
        <w:t xml:space="preserve"> </w:t>
      </w:r>
      <w:r>
        <w:t>is</w:t>
      </w:r>
      <w:r>
        <w:rPr>
          <w:spacing w:val="-9"/>
        </w:rPr>
        <w:t xml:space="preserve"> </w:t>
      </w:r>
      <w:r>
        <w:t>shown</w:t>
      </w:r>
      <w:r>
        <w:rPr>
          <w:spacing w:val="-6"/>
        </w:rPr>
        <w:t xml:space="preserve"> </w:t>
      </w:r>
      <w:r>
        <w:t>in</w:t>
      </w:r>
      <w:r>
        <w:rPr>
          <w:spacing w:val="-5"/>
        </w:rPr>
        <w:t xml:space="preserve"> </w:t>
      </w:r>
      <w:r>
        <w:t>Appendix</w:t>
      </w:r>
      <w:r>
        <w:rPr>
          <w:spacing w:val="-7"/>
        </w:rPr>
        <w:t xml:space="preserve"> </w:t>
      </w:r>
      <w:r>
        <w:t>B</w:t>
      </w:r>
      <w:r>
        <w:rPr>
          <w:spacing w:val="-7"/>
        </w:rPr>
        <w:t xml:space="preserve"> </w:t>
      </w:r>
      <w:r>
        <w:t>and</w:t>
      </w:r>
      <w:r>
        <w:rPr>
          <w:spacing w:val="-8"/>
        </w:rPr>
        <w:t xml:space="preserve"> </w:t>
      </w:r>
      <w:r>
        <w:t>the</w:t>
      </w:r>
      <w:r>
        <w:rPr>
          <w:spacing w:val="-8"/>
        </w:rPr>
        <w:t xml:space="preserve"> </w:t>
      </w:r>
      <w:r>
        <w:t>blank</w:t>
      </w:r>
      <w:r>
        <w:rPr>
          <w:spacing w:val="-4"/>
        </w:rPr>
        <w:t xml:space="preserve"> </w:t>
      </w:r>
      <w:r>
        <w:t>interview</w:t>
      </w:r>
      <w:r>
        <w:rPr>
          <w:spacing w:val="-8"/>
        </w:rPr>
        <w:t xml:space="preserve"> </w:t>
      </w:r>
      <w:r>
        <w:t>questions</w:t>
      </w:r>
      <w:r>
        <w:rPr>
          <w:spacing w:val="-6"/>
        </w:rPr>
        <w:t xml:space="preserve"> </w:t>
      </w:r>
      <w:r>
        <w:t>can</w:t>
      </w:r>
      <w:r>
        <w:rPr>
          <w:spacing w:val="-8"/>
        </w:rPr>
        <w:t xml:space="preserve"> </w:t>
      </w:r>
      <w:r>
        <w:t>be</w:t>
      </w:r>
      <w:r>
        <w:rPr>
          <w:spacing w:val="-8"/>
        </w:rPr>
        <w:t xml:space="preserve"> </w:t>
      </w:r>
      <w:r>
        <w:t>found in Appendix C.</w:t>
      </w:r>
    </w:p>
    <w:p w14:paraId="3B92B20B" w14:textId="77777777" w:rsidR="000A6FCA" w:rsidRDefault="000A6FCA">
      <w:pPr>
        <w:spacing w:line="360" w:lineRule="auto"/>
        <w:jc w:val="both"/>
        <w:sectPr w:rsidR="000A6FCA">
          <w:pgSz w:w="11910" w:h="16840"/>
          <w:pgMar w:top="1380" w:right="0" w:bottom="1200" w:left="1320" w:header="0" w:footer="1000" w:gutter="0"/>
          <w:cols w:space="720"/>
        </w:sectPr>
      </w:pPr>
    </w:p>
    <w:p w14:paraId="3B92B20C" w14:textId="77777777" w:rsidR="000A6FCA" w:rsidRDefault="00FB1813">
      <w:pPr>
        <w:spacing w:line="1539" w:lineRule="exact"/>
        <w:ind w:right="1312"/>
        <w:jc w:val="center"/>
        <w:rPr>
          <w:sz w:val="144"/>
        </w:rPr>
      </w:pPr>
      <w:r>
        <w:rPr>
          <w:color w:val="1F3863"/>
          <w:sz w:val="144"/>
        </w:rPr>
        <w:lastRenderedPageBreak/>
        <w:t xml:space="preserve">Chapter </w:t>
      </w:r>
      <w:r>
        <w:rPr>
          <w:color w:val="1F3863"/>
          <w:spacing w:val="-4"/>
          <w:sz w:val="144"/>
        </w:rPr>
        <w:t>Four</w:t>
      </w:r>
    </w:p>
    <w:p w14:paraId="3B92B20D" w14:textId="77777777" w:rsidR="000A6FCA" w:rsidRDefault="00FB1813">
      <w:pPr>
        <w:spacing w:before="300"/>
        <w:ind w:right="1316"/>
        <w:jc w:val="center"/>
        <w:rPr>
          <w:b/>
          <w:sz w:val="72"/>
        </w:rPr>
      </w:pPr>
      <w:r>
        <w:rPr>
          <w:b/>
          <w:color w:val="1F3863"/>
          <w:sz w:val="72"/>
        </w:rPr>
        <w:t>Findings</w:t>
      </w:r>
      <w:r>
        <w:rPr>
          <w:b/>
          <w:color w:val="1F3863"/>
          <w:spacing w:val="-2"/>
          <w:sz w:val="72"/>
        </w:rPr>
        <w:t xml:space="preserve"> </w:t>
      </w:r>
      <w:r>
        <w:rPr>
          <w:b/>
          <w:color w:val="1F3863"/>
          <w:sz w:val="72"/>
        </w:rPr>
        <w:t>and</w:t>
      </w:r>
      <w:r>
        <w:rPr>
          <w:b/>
          <w:color w:val="1F3863"/>
          <w:spacing w:val="-3"/>
          <w:sz w:val="72"/>
        </w:rPr>
        <w:t xml:space="preserve"> </w:t>
      </w:r>
      <w:r>
        <w:rPr>
          <w:b/>
          <w:color w:val="1F3863"/>
          <w:spacing w:val="-2"/>
          <w:sz w:val="72"/>
        </w:rPr>
        <w:t>Analysis</w:t>
      </w:r>
    </w:p>
    <w:p w14:paraId="3B92B20E" w14:textId="77777777" w:rsidR="000A6FCA" w:rsidRDefault="000A6FCA">
      <w:pPr>
        <w:pStyle w:val="BodyText"/>
        <w:rPr>
          <w:b/>
          <w:sz w:val="20"/>
        </w:rPr>
      </w:pPr>
    </w:p>
    <w:p w14:paraId="3B92B20F" w14:textId="77777777" w:rsidR="000A6FCA" w:rsidRDefault="000A6FCA">
      <w:pPr>
        <w:pStyle w:val="BodyText"/>
        <w:rPr>
          <w:b/>
          <w:sz w:val="20"/>
        </w:rPr>
      </w:pPr>
    </w:p>
    <w:p w14:paraId="3B92B210" w14:textId="77777777" w:rsidR="000A6FCA" w:rsidRDefault="000A6FCA">
      <w:pPr>
        <w:pStyle w:val="BodyText"/>
        <w:rPr>
          <w:b/>
          <w:sz w:val="20"/>
        </w:rPr>
      </w:pPr>
    </w:p>
    <w:p w14:paraId="3B92B211" w14:textId="77777777" w:rsidR="000A6FCA" w:rsidRDefault="000A6FCA">
      <w:pPr>
        <w:pStyle w:val="BodyText"/>
        <w:rPr>
          <w:b/>
          <w:sz w:val="20"/>
        </w:rPr>
      </w:pPr>
    </w:p>
    <w:p w14:paraId="3B92B212" w14:textId="77777777" w:rsidR="000A6FCA" w:rsidRDefault="000A6FCA">
      <w:pPr>
        <w:pStyle w:val="BodyText"/>
        <w:rPr>
          <w:b/>
          <w:sz w:val="20"/>
        </w:rPr>
      </w:pPr>
    </w:p>
    <w:p w14:paraId="3B92B213" w14:textId="77777777" w:rsidR="000A6FCA" w:rsidRDefault="000A6FCA">
      <w:pPr>
        <w:pStyle w:val="BodyText"/>
        <w:rPr>
          <w:b/>
          <w:sz w:val="20"/>
        </w:rPr>
      </w:pPr>
    </w:p>
    <w:p w14:paraId="3B92B214" w14:textId="77777777" w:rsidR="000A6FCA" w:rsidRDefault="000A6FCA">
      <w:pPr>
        <w:pStyle w:val="BodyText"/>
        <w:rPr>
          <w:b/>
          <w:sz w:val="20"/>
        </w:rPr>
      </w:pPr>
    </w:p>
    <w:p w14:paraId="3B92B215" w14:textId="77777777" w:rsidR="000A6FCA" w:rsidRDefault="000A6FCA">
      <w:pPr>
        <w:pStyle w:val="BodyText"/>
        <w:rPr>
          <w:b/>
          <w:sz w:val="20"/>
        </w:rPr>
      </w:pPr>
    </w:p>
    <w:p w14:paraId="3B92B216" w14:textId="77777777" w:rsidR="000A6FCA" w:rsidRDefault="000A6FCA">
      <w:pPr>
        <w:pStyle w:val="BodyText"/>
        <w:rPr>
          <w:b/>
          <w:sz w:val="20"/>
        </w:rPr>
      </w:pPr>
    </w:p>
    <w:p w14:paraId="3B92B217" w14:textId="77777777" w:rsidR="000A6FCA" w:rsidRDefault="000A6FCA">
      <w:pPr>
        <w:pStyle w:val="BodyText"/>
        <w:rPr>
          <w:b/>
          <w:sz w:val="20"/>
        </w:rPr>
      </w:pPr>
    </w:p>
    <w:p w14:paraId="3B92B218" w14:textId="77777777" w:rsidR="000A6FCA" w:rsidRDefault="000A6FCA">
      <w:pPr>
        <w:pStyle w:val="BodyText"/>
        <w:rPr>
          <w:b/>
          <w:sz w:val="20"/>
        </w:rPr>
      </w:pPr>
    </w:p>
    <w:p w14:paraId="3B92B219" w14:textId="77777777" w:rsidR="000A6FCA" w:rsidRDefault="000A6FCA">
      <w:pPr>
        <w:pStyle w:val="BodyText"/>
        <w:rPr>
          <w:b/>
          <w:sz w:val="20"/>
        </w:rPr>
      </w:pPr>
    </w:p>
    <w:p w14:paraId="3B92B21A" w14:textId="77777777" w:rsidR="000A6FCA" w:rsidRDefault="000A6FCA">
      <w:pPr>
        <w:pStyle w:val="BodyText"/>
        <w:rPr>
          <w:b/>
          <w:sz w:val="20"/>
        </w:rPr>
      </w:pPr>
    </w:p>
    <w:p w14:paraId="3B92B21B" w14:textId="77777777" w:rsidR="000A6FCA" w:rsidRDefault="000A6FCA">
      <w:pPr>
        <w:pStyle w:val="BodyText"/>
        <w:rPr>
          <w:b/>
          <w:sz w:val="20"/>
        </w:rPr>
      </w:pPr>
    </w:p>
    <w:p w14:paraId="3B92B21C" w14:textId="77777777" w:rsidR="000A6FCA" w:rsidRDefault="000A6FCA">
      <w:pPr>
        <w:pStyle w:val="BodyText"/>
        <w:rPr>
          <w:b/>
          <w:sz w:val="20"/>
        </w:rPr>
      </w:pPr>
    </w:p>
    <w:p w14:paraId="3B92B21D" w14:textId="77777777" w:rsidR="000A6FCA" w:rsidRDefault="000A6FCA">
      <w:pPr>
        <w:pStyle w:val="BodyText"/>
        <w:rPr>
          <w:b/>
          <w:sz w:val="20"/>
        </w:rPr>
      </w:pPr>
    </w:p>
    <w:p w14:paraId="3B92B21E" w14:textId="77777777" w:rsidR="000A6FCA" w:rsidRDefault="000A6FCA">
      <w:pPr>
        <w:pStyle w:val="BodyText"/>
        <w:rPr>
          <w:b/>
          <w:sz w:val="20"/>
        </w:rPr>
      </w:pPr>
    </w:p>
    <w:p w14:paraId="3B92B21F" w14:textId="77777777" w:rsidR="000A6FCA" w:rsidRDefault="000A6FCA">
      <w:pPr>
        <w:pStyle w:val="BodyText"/>
        <w:rPr>
          <w:b/>
          <w:sz w:val="20"/>
        </w:rPr>
      </w:pPr>
    </w:p>
    <w:p w14:paraId="3B92B220" w14:textId="77777777" w:rsidR="000A6FCA" w:rsidRDefault="000A6FCA">
      <w:pPr>
        <w:pStyle w:val="BodyText"/>
        <w:rPr>
          <w:b/>
          <w:sz w:val="20"/>
        </w:rPr>
      </w:pPr>
    </w:p>
    <w:p w14:paraId="3B92B221" w14:textId="77777777" w:rsidR="000A6FCA" w:rsidRDefault="000A6FCA">
      <w:pPr>
        <w:pStyle w:val="BodyText"/>
        <w:rPr>
          <w:b/>
          <w:sz w:val="20"/>
        </w:rPr>
      </w:pPr>
    </w:p>
    <w:p w14:paraId="3B92B222" w14:textId="77777777" w:rsidR="000A6FCA" w:rsidRDefault="000A6FCA">
      <w:pPr>
        <w:pStyle w:val="BodyText"/>
        <w:rPr>
          <w:b/>
          <w:sz w:val="20"/>
        </w:rPr>
      </w:pPr>
    </w:p>
    <w:p w14:paraId="3B92B223" w14:textId="77777777" w:rsidR="000A6FCA" w:rsidRDefault="000A6FCA">
      <w:pPr>
        <w:pStyle w:val="BodyText"/>
        <w:rPr>
          <w:b/>
          <w:sz w:val="20"/>
        </w:rPr>
      </w:pPr>
    </w:p>
    <w:p w14:paraId="3B92B224" w14:textId="77777777" w:rsidR="000A6FCA" w:rsidRDefault="000A6FCA">
      <w:pPr>
        <w:pStyle w:val="BodyText"/>
        <w:rPr>
          <w:b/>
          <w:sz w:val="20"/>
        </w:rPr>
      </w:pPr>
    </w:p>
    <w:p w14:paraId="3B92B225" w14:textId="77777777" w:rsidR="000A6FCA" w:rsidRDefault="000A6FCA">
      <w:pPr>
        <w:pStyle w:val="BodyText"/>
        <w:rPr>
          <w:b/>
          <w:sz w:val="20"/>
        </w:rPr>
      </w:pPr>
    </w:p>
    <w:p w14:paraId="3B92B226" w14:textId="77777777" w:rsidR="000A6FCA" w:rsidRDefault="000A6FCA">
      <w:pPr>
        <w:pStyle w:val="BodyText"/>
        <w:rPr>
          <w:b/>
          <w:sz w:val="20"/>
        </w:rPr>
      </w:pPr>
    </w:p>
    <w:p w14:paraId="3B92B227" w14:textId="77777777" w:rsidR="000A6FCA" w:rsidRDefault="000A6FCA">
      <w:pPr>
        <w:pStyle w:val="BodyText"/>
        <w:rPr>
          <w:b/>
          <w:sz w:val="20"/>
        </w:rPr>
      </w:pPr>
    </w:p>
    <w:p w14:paraId="3B92B228" w14:textId="77777777" w:rsidR="000A6FCA" w:rsidRDefault="000A6FCA">
      <w:pPr>
        <w:pStyle w:val="BodyText"/>
        <w:rPr>
          <w:b/>
          <w:sz w:val="20"/>
        </w:rPr>
      </w:pPr>
    </w:p>
    <w:p w14:paraId="3B92B229" w14:textId="77777777" w:rsidR="000A6FCA" w:rsidRDefault="000A6FCA">
      <w:pPr>
        <w:pStyle w:val="BodyText"/>
        <w:rPr>
          <w:b/>
          <w:sz w:val="20"/>
        </w:rPr>
      </w:pPr>
    </w:p>
    <w:p w14:paraId="3B92B22A" w14:textId="77777777" w:rsidR="000A6FCA" w:rsidRDefault="000A6FCA">
      <w:pPr>
        <w:pStyle w:val="BodyText"/>
        <w:rPr>
          <w:b/>
          <w:sz w:val="20"/>
        </w:rPr>
      </w:pPr>
    </w:p>
    <w:p w14:paraId="3B92B22B" w14:textId="77777777" w:rsidR="000A6FCA" w:rsidRDefault="000A6FCA">
      <w:pPr>
        <w:pStyle w:val="BodyText"/>
        <w:rPr>
          <w:b/>
          <w:sz w:val="20"/>
        </w:rPr>
      </w:pPr>
    </w:p>
    <w:p w14:paraId="3B92B22C" w14:textId="77777777" w:rsidR="000A6FCA" w:rsidRDefault="000A6FCA">
      <w:pPr>
        <w:pStyle w:val="BodyText"/>
        <w:rPr>
          <w:b/>
          <w:sz w:val="20"/>
        </w:rPr>
      </w:pPr>
    </w:p>
    <w:p w14:paraId="3B92B22D" w14:textId="77777777" w:rsidR="000A6FCA" w:rsidRDefault="00FB1813">
      <w:pPr>
        <w:pStyle w:val="BodyText"/>
        <w:spacing w:before="30"/>
        <w:rPr>
          <w:b/>
          <w:sz w:val="20"/>
        </w:rPr>
      </w:pPr>
      <w:r>
        <w:rPr>
          <w:noProof/>
        </w:rPr>
        <w:drawing>
          <wp:anchor distT="0" distB="0" distL="0" distR="0" simplePos="0" relativeHeight="251638272" behindDoc="1" locked="0" layoutInCell="1" allowOverlap="1" wp14:anchorId="3B92B711" wp14:editId="3B92B712">
            <wp:simplePos x="0" y="0"/>
            <wp:positionH relativeFrom="page">
              <wp:posOffset>2590800</wp:posOffset>
            </wp:positionH>
            <wp:positionV relativeFrom="paragraph">
              <wp:posOffset>189443</wp:posOffset>
            </wp:positionV>
            <wp:extent cx="2590800" cy="1981200"/>
            <wp:effectExtent l="0" t="0" r="0" b="0"/>
            <wp:wrapTopAndBottom/>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590800" cy="1981200"/>
                    </a:xfrm>
                    <a:prstGeom prst="rect">
                      <a:avLst/>
                    </a:prstGeom>
                  </pic:spPr>
                </pic:pic>
              </a:graphicData>
            </a:graphic>
          </wp:anchor>
        </w:drawing>
      </w:r>
    </w:p>
    <w:p w14:paraId="3B92B22E" w14:textId="77777777" w:rsidR="000A6FCA" w:rsidRDefault="000A6FCA">
      <w:pPr>
        <w:rPr>
          <w:sz w:val="20"/>
        </w:rPr>
        <w:sectPr w:rsidR="000A6FCA">
          <w:pgSz w:w="11910" w:h="16840"/>
          <w:pgMar w:top="1640" w:right="0" w:bottom="1200" w:left="1320" w:header="0" w:footer="1000" w:gutter="0"/>
          <w:cols w:space="720"/>
        </w:sectPr>
      </w:pPr>
    </w:p>
    <w:p w14:paraId="3B92B22F" w14:textId="77777777" w:rsidR="000A6FCA" w:rsidRDefault="00FB1813">
      <w:pPr>
        <w:pStyle w:val="Heading1"/>
        <w:numPr>
          <w:ilvl w:val="1"/>
          <w:numId w:val="5"/>
        </w:numPr>
        <w:tabs>
          <w:tab w:val="left" w:pos="597"/>
        </w:tabs>
        <w:ind w:left="597" w:hanging="477"/>
        <w:rPr>
          <w:color w:val="2D74B5"/>
        </w:rPr>
      </w:pPr>
      <w:bookmarkStart w:id="21" w:name="_bookmark21"/>
      <w:bookmarkEnd w:id="21"/>
      <w:r>
        <w:rPr>
          <w:color w:val="2D74B5"/>
        </w:rPr>
        <w:lastRenderedPageBreak/>
        <w:t>Findings</w:t>
      </w:r>
      <w:r>
        <w:rPr>
          <w:color w:val="2D74B5"/>
          <w:spacing w:val="-10"/>
        </w:rPr>
        <w:t xml:space="preserve"> </w:t>
      </w:r>
      <w:r>
        <w:rPr>
          <w:color w:val="2D74B5"/>
        </w:rPr>
        <w:t>and</w:t>
      </w:r>
      <w:r>
        <w:rPr>
          <w:color w:val="2D74B5"/>
          <w:spacing w:val="-7"/>
        </w:rPr>
        <w:t xml:space="preserve"> </w:t>
      </w:r>
      <w:r>
        <w:rPr>
          <w:color w:val="2D74B5"/>
          <w:spacing w:val="-2"/>
        </w:rPr>
        <w:t>Analysis</w:t>
      </w:r>
    </w:p>
    <w:p w14:paraId="3B92B230" w14:textId="77777777" w:rsidR="000A6FCA" w:rsidRDefault="000A6FCA">
      <w:pPr>
        <w:pStyle w:val="BodyText"/>
        <w:spacing w:before="92"/>
        <w:rPr>
          <w:rFonts w:ascii="Calibri Light"/>
          <w:sz w:val="32"/>
        </w:rPr>
      </w:pPr>
    </w:p>
    <w:p w14:paraId="3B92B231" w14:textId="77777777" w:rsidR="000A6FCA" w:rsidRDefault="00FB1813">
      <w:pPr>
        <w:pStyle w:val="Heading2"/>
        <w:numPr>
          <w:ilvl w:val="1"/>
          <w:numId w:val="5"/>
        </w:numPr>
        <w:tabs>
          <w:tab w:val="left" w:pos="506"/>
        </w:tabs>
        <w:ind w:left="506" w:hanging="386"/>
        <w:rPr>
          <w:color w:val="2D74B5"/>
        </w:rPr>
      </w:pPr>
      <w:bookmarkStart w:id="22" w:name="_bookmark22"/>
      <w:bookmarkEnd w:id="22"/>
      <w:r>
        <w:rPr>
          <w:color w:val="2D74B5"/>
          <w:spacing w:val="-2"/>
        </w:rPr>
        <w:t>Introduction</w:t>
      </w:r>
    </w:p>
    <w:p w14:paraId="3B92B232" w14:textId="77777777" w:rsidR="000A6FCA" w:rsidRDefault="000A6FCA">
      <w:pPr>
        <w:pStyle w:val="BodyText"/>
        <w:spacing w:before="154"/>
        <w:rPr>
          <w:rFonts w:ascii="Calibri Light"/>
          <w:sz w:val="26"/>
        </w:rPr>
      </w:pPr>
    </w:p>
    <w:p w14:paraId="3B92B233" w14:textId="77777777" w:rsidR="000A6FCA" w:rsidRDefault="00FB1813">
      <w:pPr>
        <w:pStyle w:val="BodyText"/>
        <w:spacing w:line="360" w:lineRule="auto"/>
        <w:ind w:left="120" w:right="1434"/>
        <w:jc w:val="both"/>
      </w:pPr>
      <w:r>
        <w:t>The</w:t>
      </w:r>
      <w:r>
        <w:rPr>
          <w:spacing w:val="-6"/>
        </w:rPr>
        <w:t xml:space="preserve"> </w:t>
      </w:r>
      <w:r>
        <w:t>following</w:t>
      </w:r>
      <w:r>
        <w:rPr>
          <w:spacing w:val="-7"/>
        </w:rPr>
        <w:t xml:space="preserve"> </w:t>
      </w:r>
      <w:r>
        <w:t>findings</w:t>
      </w:r>
      <w:r>
        <w:rPr>
          <w:spacing w:val="-7"/>
        </w:rPr>
        <w:t xml:space="preserve"> </w:t>
      </w:r>
      <w:r>
        <w:t>shows</w:t>
      </w:r>
      <w:r>
        <w:rPr>
          <w:spacing w:val="-7"/>
        </w:rPr>
        <w:t xml:space="preserve"> </w:t>
      </w:r>
      <w:r>
        <w:t>the</w:t>
      </w:r>
      <w:r>
        <w:rPr>
          <w:spacing w:val="-6"/>
        </w:rPr>
        <w:t xml:space="preserve"> </w:t>
      </w:r>
      <w:r>
        <w:t>data</w:t>
      </w:r>
      <w:r>
        <w:rPr>
          <w:spacing w:val="-6"/>
        </w:rPr>
        <w:t xml:space="preserve"> </w:t>
      </w:r>
      <w:r>
        <w:t>collected</w:t>
      </w:r>
      <w:r>
        <w:rPr>
          <w:spacing w:val="-5"/>
        </w:rPr>
        <w:t xml:space="preserve"> </w:t>
      </w:r>
      <w:r>
        <w:t>in</w:t>
      </w:r>
      <w:r>
        <w:rPr>
          <w:spacing w:val="-5"/>
        </w:rPr>
        <w:t xml:space="preserve"> </w:t>
      </w:r>
      <w:r>
        <w:t>March</w:t>
      </w:r>
      <w:r>
        <w:rPr>
          <w:spacing w:val="-5"/>
        </w:rPr>
        <w:t xml:space="preserve"> </w:t>
      </w:r>
      <w:r>
        <w:t>2016,</w:t>
      </w:r>
      <w:r>
        <w:rPr>
          <w:spacing w:val="-6"/>
        </w:rPr>
        <w:t xml:space="preserve"> </w:t>
      </w:r>
      <w:r>
        <w:t>on</w:t>
      </w:r>
      <w:r>
        <w:rPr>
          <w:spacing w:val="-5"/>
        </w:rPr>
        <w:t xml:space="preserve"> </w:t>
      </w:r>
      <w:r>
        <w:t>consumer</w:t>
      </w:r>
      <w:r>
        <w:rPr>
          <w:spacing w:val="-3"/>
        </w:rPr>
        <w:t xml:space="preserve"> </w:t>
      </w:r>
      <w:r>
        <w:t>shopping</w:t>
      </w:r>
      <w:r>
        <w:rPr>
          <w:spacing w:val="-7"/>
        </w:rPr>
        <w:t xml:space="preserve"> </w:t>
      </w:r>
      <w:r>
        <w:t xml:space="preserve">habits and respondents’ opinions on Aldi, </w:t>
      </w:r>
      <w:proofErr w:type="gramStart"/>
      <w:r>
        <w:t>Lidl</w:t>
      </w:r>
      <w:proofErr w:type="gramEnd"/>
      <w:r>
        <w:t xml:space="preserve"> and Tesco. 112 </w:t>
      </w:r>
      <w:proofErr w:type="gramStart"/>
      <w:r>
        <w:t>questionnaire</w:t>
      </w:r>
      <w:proofErr w:type="gramEnd"/>
      <w:r>
        <w:t xml:space="preserve"> were completed and 10% of these were asked 5 additional interview questions, to obtain more in-depth findings. 11</w:t>
      </w:r>
      <w:r>
        <w:rPr>
          <w:spacing w:val="-4"/>
        </w:rPr>
        <w:t xml:space="preserve"> </w:t>
      </w:r>
      <w:r>
        <w:t>interviews</w:t>
      </w:r>
      <w:r>
        <w:rPr>
          <w:spacing w:val="-5"/>
        </w:rPr>
        <w:t xml:space="preserve"> </w:t>
      </w:r>
      <w:r>
        <w:t>were</w:t>
      </w:r>
      <w:r>
        <w:rPr>
          <w:spacing w:val="-4"/>
        </w:rPr>
        <w:t xml:space="preserve"> </w:t>
      </w:r>
      <w:r>
        <w:t>completed.</w:t>
      </w:r>
      <w:r>
        <w:rPr>
          <w:spacing w:val="-6"/>
        </w:rPr>
        <w:t xml:space="preserve"> </w:t>
      </w:r>
      <w:r>
        <w:t>This</w:t>
      </w:r>
      <w:r>
        <w:rPr>
          <w:spacing w:val="-5"/>
        </w:rPr>
        <w:t xml:space="preserve"> </w:t>
      </w:r>
      <w:r>
        <w:t>far</w:t>
      </w:r>
      <w:r>
        <w:rPr>
          <w:spacing w:val="-5"/>
        </w:rPr>
        <w:t xml:space="preserve"> </w:t>
      </w:r>
      <w:r>
        <w:t>exceeded the</w:t>
      </w:r>
      <w:r>
        <w:rPr>
          <w:spacing w:val="-4"/>
        </w:rPr>
        <w:t xml:space="preserve"> </w:t>
      </w:r>
      <w:r>
        <w:t>anticipated</w:t>
      </w:r>
      <w:r>
        <w:rPr>
          <w:spacing w:val="-4"/>
        </w:rPr>
        <w:t xml:space="preserve"> </w:t>
      </w:r>
      <w:r>
        <w:t>return</w:t>
      </w:r>
      <w:r>
        <w:rPr>
          <w:spacing w:val="-4"/>
        </w:rPr>
        <w:t xml:space="preserve"> </w:t>
      </w:r>
      <w:r>
        <w:t>of</w:t>
      </w:r>
      <w:r>
        <w:rPr>
          <w:spacing w:val="-6"/>
        </w:rPr>
        <w:t xml:space="preserve"> </w:t>
      </w:r>
      <w:r>
        <w:t>50</w:t>
      </w:r>
      <w:r>
        <w:rPr>
          <w:spacing w:val="-4"/>
        </w:rPr>
        <w:t xml:space="preserve"> </w:t>
      </w:r>
      <w:r>
        <w:t>questionnaires and resulted in the collation of more valid and reliable data. This can be attributed to the snowballing effect as the questionnaire was repeatedly shar</w:t>
      </w:r>
      <w:r>
        <w:t>ed on Facebook by friends.</w:t>
      </w:r>
    </w:p>
    <w:p w14:paraId="3B92B234" w14:textId="77777777" w:rsidR="000A6FCA" w:rsidRDefault="00FB1813">
      <w:pPr>
        <w:pStyle w:val="BodyText"/>
        <w:spacing w:before="163"/>
        <w:ind w:left="120"/>
        <w:jc w:val="both"/>
      </w:pPr>
      <w:r>
        <w:t>By</w:t>
      </w:r>
      <w:r>
        <w:rPr>
          <w:spacing w:val="-5"/>
        </w:rPr>
        <w:t xml:space="preserve"> </w:t>
      </w:r>
      <w:proofErr w:type="spellStart"/>
      <w:r>
        <w:t>analysing</w:t>
      </w:r>
      <w:proofErr w:type="spellEnd"/>
      <w:r>
        <w:rPr>
          <w:spacing w:val="-3"/>
        </w:rPr>
        <w:t xml:space="preserve"> </w:t>
      </w:r>
      <w:r>
        <w:t>the</w:t>
      </w:r>
      <w:r>
        <w:rPr>
          <w:spacing w:val="-4"/>
        </w:rPr>
        <w:t xml:space="preserve"> </w:t>
      </w:r>
      <w:r>
        <w:t>findings,</w:t>
      </w:r>
      <w:r>
        <w:rPr>
          <w:spacing w:val="-2"/>
        </w:rPr>
        <w:t xml:space="preserve"> </w:t>
      </w:r>
      <w:r>
        <w:t>the</w:t>
      </w:r>
      <w:r>
        <w:rPr>
          <w:spacing w:val="-1"/>
        </w:rPr>
        <w:t xml:space="preserve"> </w:t>
      </w:r>
      <w:r>
        <w:t>following</w:t>
      </w:r>
      <w:r>
        <w:rPr>
          <w:spacing w:val="-5"/>
        </w:rPr>
        <w:t xml:space="preserve"> </w:t>
      </w:r>
      <w:r>
        <w:t>research</w:t>
      </w:r>
      <w:r>
        <w:rPr>
          <w:spacing w:val="-6"/>
        </w:rPr>
        <w:t xml:space="preserve"> </w:t>
      </w:r>
      <w:r>
        <w:t>objectives</w:t>
      </w:r>
      <w:r>
        <w:rPr>
          <w:spacing w:val="-4"/>
        </w:rPr>
        <w:t xml:space="preserve"> </w:t>
      </w:r>
      <w:r>
        <w:t>will</w:t>
      </w:r>
      <w:r>
        <w:rPr>
          <w:spacing w:val="-5"/>
        </w:rPr>
        <w:t xml:space="preserve"> </w:t>
      </w:r>
      <w:r>
        <w:t>be</w:t>
      </w:r>
      <w:r>
        <w:rPr>
          <w:spacing w:val="-4"/>
        </w:rPr>
        <w:t xml:space="preserve"> </w:t>
      </w:r>
      <w:r>
        <w:rPr>
          <w:spacing w:val="-2"/>
        </w:rPr>
        <w:t>addressed:</w:t>
      </w:r>
    </w:p>
    <w:p w14:paraId="3B92B235" w14:textId="77777777" w:rsidR="000A6FCA" w:rsidRDefault="000A6FCA">
      <w:pPr>
        <w:pStyle w:val="BodyText"/>
        <w:spacing w:before="11"/>
      </w:pPr>
    </w:p>
    <w:p w14:paraId="3B92B236" w14:textId="77777777" w:rsidR="000A6FCA" w:rsidRDefault="00FB1813">
      <w:pPr>
        <w:pStyle w:val="ListParagraph"/>
        <w:numPr>
          <w:ilvl w:val="2"/>
          <w:numId w:val="5"/>
        </w:numPr>
        <w:tabs>
          <w:tab w:val="left" w:pos="840"/>
        </w:tabs>
        <w:rPr>
          <w:sz w:val="24"/>
        </w:rPr>
      </w:pPr>
      <w:r>
        <w:rPr>
          <w:sz w:val="24"/>
        </w:rPr>
        <w:t>investigating</w:t>
      </w:r>
      <w:r>
        <w:rPr>
          <w:spacing w:val="-4"/>
          <w:sz w:val="24"/>
        </w:rPr>
        <w:t xml:space="preserve"> </w:t>
      </w:r>
      <w:r>
        <w:rPr>
          <w:sz w:val="24"/>
        </w:rPr>
        <w:t>changing</w:t>
      </w:r>
      <w:r>
        <w:rPr>
          <w:spacing w:val="-4"/>
          <w:sz w:val="24"/>
        </w:rPr>
        <w:t xml:space="preserve"> </w:t>
      </w:r>
      <w:r>
        <w:rPr>
          <w:sz w:val="24"/>
        </w:rPr>
        <w:t>consumer</w:t>
      </w:r>
      <w:r>
        <w:rPr>
          <w:spacing w:val="-5"/>
          <w:sz w:val="24"/>
        </w:rPr>
        <w:t xml:space="preserve"> </w:t>
      </w:r>
      <w:r>
        <w:rPr>
          <w:sz w:val="24"/>
        </w:rPr>
        <w:t>shopping</w:t>
      </w:r>
      <w:r>
        <w:rPr>
          <w:spacing w:val="-6"/>
          <w:sz w:val="24"/>
        </w:rPr>
        <w:t xml:space="preserve"> </w:t>
      </w:r>
      <w:r>
        <w:rPr>
          <w:sz w:val="24"/>
        </w:rPr>
        <w:t>trends</w:t>
      </w:r>
      <w:r>
        <w:rPr>
          <w:spacing w:val="-6"/>
          <w:sz w:val="24"/>
        </w:rPr>
        <w:t xml:space="preserve"> </w:t>
      </w:r>
      <w:r>
        <w:rPr>
          <w:sz w:val="24"/>
        </w:rPr>
        <w:t>in</w:t>
      </w:r>
      <w:r>
        <w:rPr>
          <w:spacing w:val="-3"/>
          <w:sz w:val="24"/>
        </w:rPr>
        <w:t xml:space="preserve"> </w:t>
      </w:r>
      <w:r>
        <w:rPr>
          <w:sz w:val="24"/>
        </w:rPr>
        <w:t>the</w:t>
      </w:r>
      <w:r>
        <w:rPr>
          <w:spacing w:val="-2"/>
          <w:sz w:val="24"/>
        </w:rPr>
        <w:t xml:space="preserve"> </w:t>
      </w:r>
      <w:r>
        <w:rPr>
          <w:spacing w:val="-5"/>
          <w:sz w:val="24"/>
        </w:rPr>
        <w:t>UK</w:t>
      </w:r>
    </w:p>
    <w:p w14:paraId="3B92B237" w14:textId="77777777" w:rsidR="000A6FCA" w:rsidRDefault="000A6FCA">
      <w:pPr>
        <w:pStyle w:val="BodyText"/>
        <w:spacing w:before="14"/>
      </w:pPr>
    </w:p>
    <w:p w14:paraId="3B92B238" w14:textId="77777777" w:rsidR="000A6FCA" w:rsidRDefault="00FB1813">
      <w:pPr>
        <w:pStyle w:val="ListParagraph"/>
        <w:numPr>
          <w:ilvl w:val="2"/>
          <w:numId w:val="5"/>
        </w:numPr>
        <w:tabs>
          <w:tab w:val="left" w:pos="840"/>
        </w:tabs>
        <w:rPr>
          <w:sz w:val="24"/>
        </w:rPr>
      </w:pPr>
      <w:r>
        <w:rPr>
          <w:sz w:val="24"/>
        </w:rPr>
        <w:t>identifying</w:t>
      </w:r>
      <w:r>
        <w:rPr>
          <w:spacing w:val="-7"/>
          <w:sz w:val="24"/>
        </w:rPr>
        <w:t xml:space="preserve"> </w:t>
      </w:r>
      <w:r>
        <w:rPr>
          <w:sz w:val="24"/>
        </w:rPr>
        <w:t>how</w:t>
      </w:r>
      <w:r>
        <w:rPr>
          <w:spacing w:val="-3"/>
          <w:sz w:val="24"/>
        </w:rPr>
        <w:t xml:space="preserve"> </w:t>
      </w:r>
      <w:r>
        <w:rPr>
          <w:sz w:val="24"/>
        </w:rPr>
        <w:t>no-frills</w:t>
      </w:r>
      <w:r>
        <w:rPr>
          <w:spacing w:val="-7"/>
          <w:sz w:val="24"/>
        </w:rPr>
        <w:t xml:space="preserve"> </w:t>
      </w:r>
      <w:r>
        <w:rPr>
          <w:sz w:val="24"/>
        </w:rPr>
        <w:t>stores</w:t>
      </w:r>
      <w:r>
        <w:rPr>
          <w:spacing w:val="-5"/>
          <w:sz w:val="24"/>
        </w:rPr>
        <w:t xml:space="preserve"> </w:t>
      </w:r>
      <w:r>
        <w:rPr>
          <w:sz w:val="24"/>
        </w:rPr>
        <w:t>have</w:t>
      </w:r>
      <w:r>
        <w:rPr>
          <w:spacing w:val="-2"/>
          <w:sz w:val="24"/>
        </w:rPr>
        <w:t xml:space="preserve"> </w:t>
      </w:r>
      <w:r>
        <w:rPr>
          <w:sz w:val="24"/>
        </w:rPr>
        <w:t>changed</w:t>
      </w:r>
      <w:r>
        <w:rPr>
          <w:spacing w:val="-4"/>
          <w:sz w:val="24"/>
        </w:rPr>
        <w:t xml:space="preserve"> </w:t>
      </w:r>
      <w:r>
        <w:rPr>
          <w:sz w:val="24"/>
        </w:rPr>
        <w:t>the</w:t>
      </w:r>
      <w:r>
        <w:rPr>
          <w:spacing w:val="-6"/>
          <w:sz w:val="24"/>
        </w:rPr>
        <w:t xml:space="preserve"> </w:t>
      </w:r>
      <w:r>
        <w:rPr>
          <w:sz w:val="24"/>
        </w:rPr>
        <w:t>perception</w:t>
      </w:r>
      <w:r>
        <w:rPr>
          <w:spacing w:val="-2"/>
          <w:sz w:val="24"/>
        </w:rPr>
        <w:t xml:space="preserve"> </w:t>
      </w:r>
      <w:r>
        <w:rPr>
          <w:sz w:val="24"/>
        </w:rPr>
        <w:t>of</w:t>
      </w:r>
      <w:r>
        <w:rPr>
          <w:spacing w:val="-2"/>
          <w:sz w:val="24"/>
        </w:rPr>
        <w:t xml:space="preserve"> </w:t>
      </w:r>
      <w:proofErr w:type="gramStart"/>
      <w:r>
        <w:rPr>
          <w:spacing w:val="-2"/>
          <w:sz w:val="24"/>
        </w:rPr>
        <w:t>consumers</w:t>
      </w:r>
      <w:proofErr w:type="gramEnd"/>
    </w:p>
    <w:p w14:paraId="3B92B239" w14:textId="77777777" w:rsidR="000A6FCA" w:rsidRDefault="000A6FCA">
      <w:pPr>
        <w:pStyle w:val="BodyText"/>
        <w:spacing w:before="14"/>
      </w:pPr>
    </w:p>
    <w:p w14:paraId="3B92B23A" w14:textId="77777777" w:rsidR="000A6FCA" w:rsidRDefault="00FB1813">
      <w:pPr>
        <w:pStyle w:val="ListParagraph"/>
        <w:numPr>
          <w:ilvl w:val="2"/>
          <w:numId w:val="5"/>
        </w:numPr>
        <w:tabs>
          <w:tab w:val="left" w:pos="840"/>
        </w:tabs>
        <w:rPr>
          <w:sz w:val="24"/>
        </w:rPr>
      </w:pPr>
      <w:r>
        <w:rPr>
          <w:sz w:val="24"/>
        </w:rPr>
        <w:t>assessing</w:t>
      </w:r>
      <w:r>
        <w:rPr>
          <w:spacing w:val="-7"/>
          <w:sz w:val="24"/>
        </w:rPr>
        <w:t xml:space="preserve"> </w:t>
      </w:r>
      <w:r>
        <w:rPr>
          <w:sz w:val="24"/>
        </w:rPr>
        <w:t>what</w:t>
      </w:r>
      <w:r>
        <w:rPr>
          <w:spacing w:val="-5"/>
          <w:sz w:val="24"/>
        </w:rPr>
        <w:t xml:space="preserve"> </w:t>
      </w:r>
      <w:r>
        <w:rPr>
          <w:sz w:val="24"/>
        </w:rPr>
        <w:t>determines</w:t>
      </w:r>
      <w:r>
        <w:rPr>
          <w:spacing w:val="-4"/>
          <w:sz w:val="24"/>
        </w:rPr>
        <w:t xml:space="preserve"> </w:t>
      </w:r>
      <w:r>
        <w:rPr>
          <w:sz w:val="24"/>
        </w:rPr>
        <w:t>customer</w:t>
      </w:r>
      <w:r>
        <w:rPr>
          <w:spacing w:val="-3"/>
          <w:sz w:val="24"/>
        </w:rPr>
        <w:t xml:space="preserve"> </w:t>
      </w:r>
      <w:r>
        <w:rPr>
          <w:sz w:val="24"/>
        </w:rPr>
        <w:t>loyalty</w:t>
      </w:r>
      <w:r>
        <w:rPr>
          <w:spacing w:val="-3"/>
          <w:sz w:val="24"/>
        </w:rPr>
        <w:t xml:space="preserve"> </w:t>
      </w:r>
      <w:r>
        <w:rPr>
          <w:sz w:val="24"/>
        </w:rPr>
        <w:t>within</w:t>
      </w:r>
      <w:r>
        <w:rPr>
          <w:spacing w:val="-3"/>
          <w:sz w:val="24"/>
        </w:rPr>
        <w:t xml:space="preserve"> </w:t>
      </w:r>
      <w:r>
        <w:rPr>
          <w:sz w:val="24"/>
        </w:rPr>
        <w:t>the</w:t>
      </w:r>
      <w:r>
        <w:rPr>
          <w:spacing w:val="-3"/>
          <w:sz w:val="24"/>
        </w:rPr>
        <w:t xml:space="preserve"> </w:t>
      </w:r>
      <w:r>
        <w:rPr>
          <w:sz w:val="24"/>
        </w:rPr>
        <w:t>supermarket</w:t>
      </w:r>
      <w:r>
        <w:rPr>
          <w:spacing w:val="-1"/>
          <w:sz w:val="24"/>
        </w:rPr>
        <w:t xml:space="preserve"> </w:t>
      </w:r>
      <w:proofErr w:type="gramStart"/>
      <w:r>
        <w:rPr>
          <w:spacing w:val="-2"/>
          <w:sz w:val="24"/>
        </w:rPr>
        <w:t>industry</w:t>
      </w:r>
      <w:proofErr w:type="gramEnd"/>
    </w:p>
    <w:p w14:paraId="3B92B23B" w14:textId="77777777" w:rsidR="000A6FCA" w:rsidRDefault="000A6FCA">
      <w:pPr>
        <w:pStyle w:val="BodyText"/>
        <w:spacing w:before="14"/>
      </w:pPr>
    </w:p>
    <w:p w14:paraId="3B92B23C" w14:textId="77777777" w:rsidR="000A6FCA" w:rsidRDefault="00FB1813">
      <w:pPr>
        <w:pStyle w:val="BodyText"/>
        <w:spacing w:line="360" w:lineRule="auto"/>
        <w:ind w:left="120" w:right="1437"/>
        <w:jc w:val="both"/>
      </w:pPr>
      <w:r>
        <w:t xml:space="preserve">Interviews were then </w:t>
      </w:r>
      <w:proofErr w:type="gramStart"/>
      <w:r>
        <w:t>conducted</w:t>
      </w:r>
      <w:proofErr w:type="gramEnd"/>
      <w:r>
        <w:t xml:space="preserve"> and 5 questions were asked to 11 respondents in order to obtain</w:t>
      </w:r>
      <w:r>
        <w:rPr>
          <w:spacing w:val="-2"/>
        </w:rPr>
        <w:t xml:space="preserve"> </w:t>
      </w:r>
      <w:r>
        <w:t>more</w:t>
      </w:r>
      <w:r>
        <w:rPr>
          <w:spacing w:val="-2"/>
        </w:rPr>
        <w:t xml:space="preserve"> </w:t>
      </w:r>
      <w:r>
        <w:t>in</w:t>
      </w:r>
      <w:r>
        <w:rPr>
          <w:spacing w:val="-4"/>
        </w:rPr>
        <w:t xml:space="preserve"> </w:t>
      </w:r>
      <w:r>
        <w:t>depth,</w:t>
      </w:r>
      <w:r>
        <w:rPr>
          <w:spacing w:val="-3"/>
        </w:rPr>
        <w:t xml:space="preserve"> </w:t>
      </w:r>
      <w:r>
        <w:t>richer</w:t>
      </w:r>
      <w:r>
        <w:rPr>
          <w:spacing w:val="-2"/>
        </w:rPr>
        <w:t xml:space="preserve"> </w:t>
      </w:r>
      <w:r>
        <w:t>data.</w:t>
      </w:r>
      <w:r>
        <w:rPr>
          <w:spacing w:val="-3"/>
        </w:rPr>
        <w:t xml:space="preserve"> </w:t>
      </w:r>
      <w:r>
        <w:t>The</w:t>
      </w:r>
      <w:r>
        <w:rPr>
          <w:spacing w:val="-2"/>
        </w:rPr>
        <w:t xml:space="preserve"> </w:t>
      </w:r>
      <w:r>
        <w:t>following</w:t>
      </w:r>
      <w:r>
        <w:rPr>
          <w:spacing w:val="-3"/>
        </w:rPr>
        <w:t xml:space="preserve"> </w:t>
      </w:r>
      <w:r>
        <w:t>interview</w:t>
      </w:r>
      <w:r>
        <w:rPr>
          <w:spacing w:val="-2"/>
        </w:rPr>
        <w:t xml:space="preserve"> </w:t>
      </w:r>
      <w:r>
        <w:t>questions</w:t>
      </w:r>
      <w:r>
        <w:rPr>
          <w:spacing w:val="-3"/>
        </w:rPr>
        <w:t xml:space="preserve"> </w:t>
      </w:r>
      <w:r>
        <w:t>allowed</w:t>
      </w:r>
      <w:r>
        <w:rPr>
          <w:spacing w:val="-2"/>
        </w:rPr>
        <w:t xml:space="preserve"> </w:t>
      </w:r>
      <w:r>
        <w:t>respondents</w:t>
      </w:r>
      <w:r>
        <w:rPr>
          <w:spacing w:val="-3"/>
        </w:rPr>
        <w:t xml:space="preserve"> </w:t>
      </w:r>
      <w:r>
        <w:t xml:space="preserve">to explain why they shopped in these stores and allowed for a more </w:t>
      </w:r>
      <w:proofErr w:type="gramStart"/>
      <w:r>
        <w:t>in depth</w:t>
      </w:r>
      <w:proofErr w:type="gramEnd"/>
      <w:r>
        <w:t xml:space="preserve"> research to be collected. From the 11 interviewees, 7 were female (64%) and 4 were male (36%).</w:t>
      </w:r>
    </w:p>
    <w:p w14:paraId="3B92B23D" w14:textId="77777777" w:rsidR="000A6FCA" w:rsidRDefault="00FB1813">
      <w:pPr>
        <w:pStyle w:val="BodyText"/>
        <w:spacing w:before="161" w:line="360" w:lineRule="auto"/>
        <w:ind w:left="120" w:right="1446"/>
        <w:jc w:val="both"/>
      </w:pPr>
      <w:r>
        <w:t>The findings contained in this chapter will be displayed in graphs, pie charts and tables. All data is given in percentages (%), if not otherwise stated.</w:t>
      </w:r>
    </w:p>
    <w:p w14:paraId="3B92B23E" w14:textId="77777777" w:rsidR="000A6FCA" w:rsidRDefault="00FB1813">
      <w:pPr>
        <w:pStyle w:val="Heading2"/>
        <w:numPr>
          <w:ilvl w:val="1"/>
          <w:numId w:val="5"/>
        </w:numPr>
        <w:tabs>
          <w:tab w:val="left" w:pos="504"/>
        </w:tabs>
        <w:spacing w:before="163"/>
        <w:ind w:left="504" w:hanging="384"/>
        <w:rPr>
          <w:color w:val="2D74B5"/>
        </w:rPr>
      </w:pPr>
      <w:bookmarkStart w:id="23" w:name="_bookmark23"/>
      <w:bookmarkEnd w:id="23"/>
      <w:r>
        <w:rPr>
          <w:color w:val="2D74B5"/>
          <w:spacing w:val="-2"/>
        </w:rPr>
        <w:t>Findings</w:t>
      </w:r>
    </w:p>
    <w:p w14:paraId="3B92B23F" w14:textId="77777777" w:rsidR="000A6FCA" w:rsidRDefault="00FB1813">
      <w:pPr>
        <w:pStyle w:val="Heading3"/>
        <w:spacing w:before="20"/>
        <w:jc w:val="both"/>
      </w:pPr>
      <w:r>
        <w:t>Figure</w:t>
      </w:r>
      <w:r>
        <w:rPr>
          <w:spacing w:val="-2"/>
        </w:rPr>
        <w:t xml:space="preserve"> </w:t>
      </w:r>
      <w:r>
        <w:t xml:space="preserve">1: </w:t>
      </w:r>
      <w:r>
        <w:rPr>
          <w:spacing w:val="-2"/>
        </w:rPr>
        <w:t>Gender</w:t>
      </w:r>
    </w:p>
    <w:p w14:paraId="3B92B240" w14:textId="77777777" w:rsidR="000A6FCA" w:rsidRDefault="00FB1813">
      <w:pPr>
        <w:pStyle w:val="BodyText"/>
        <w:spacing w:before="30"/>
        <w:rPr>
          <w:b/>
          <w:sz w:val="20"/>
        </w:rPr>
      </w:pPr>
      <w:r>
        <w:rPr>
          <w:noProof/>
        </w:rPr>
        <mc:AlternateContent>
          <mc:Choice Requires="wpg">
            <w:drawing>
              <wp:anchor distT="0" distB="0" distL="0" distR="0" simplePos="0" relativeHeight="251639296" behindDoc="1" locked="0" layoutInCell="1" allowOverlap="1" wp14:anchorId="3B92B713" wp14:editId="3B92B714">
                <wp:simplePos x="0" y="0"/>
                <wp:positionH relativeFrom="page">
                  <wp:posOffset>909637</wp:posOffset>
                </wp:positionH>
                <wp:positionV relativeFrom="paragraph">
                  <wp:posOffset>189636</wp:posOffset>
                </wp:positionV>
                <wp:extent cx="3581400" cy="1800225"/>
                <wp:effectExtent l="0" t="0" r="0" b="0"/>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581400" cy="1800225"/>
                          <a:chOff x="0" y="0"/>
                          <a:chExt cx="3581400" cy="1800225"/>
                        </a:xfrm>
                      </wpg:grpSpPr>
                      <pic:pic xmlns:pic="http://schemas.openxmlformats.org/drawingml/2006/picture">
                        <pic:nvPicPr>
                          <pic:cNvPr id="11" name="Image 11"/>
                          <pic:cNvPicPr/>
                        </pic:nvPicPr>
                        <pic:blipFill>
                          <a:blip r:embed="rId14" cstate="print"/>
                          <a:stretch>
                            <a:fillRect/>
                          </a:stretch>
                        </pic:blipFill>
                        <pic:spPr>
                          <a:xfrm>
                            <a:off x="1342834" y="762114"/>
                            <a:ext cx="893838" cy="895362"/>
                          </a:xfrm>
                          <a:prstGeom prst="rect">
                            <a:avLst/>
                          </a:prstGeom>
                        </pic:spPr>
                      </pic:pic>
                      <pic:pic xmlns:pic="http://schemas.openxmlformats.org/drawingml/2006/picture">
                        <pic:nvPicPr>
                          <pic:cNvPr id="12" name="Image 12"/>
                          <pic:cNvPicPr/>
                        </pic:nvPicPr>
                        <pic:blipFill>
                          <a:blip r:embed="rId15" cstate="print"/>
                          <a:stretch>
                            <a:fillRect/>
                          </a:stretch>
                        </pic:blipFill>
                        <pic:spPr>
                          <a:xfrm>
                            <a:off x="1376362" y="762101"/>
                            <a:ext cx="415302" cy="450367"/>
                          </a:xfrm>
                          <a:prstGeom prst="rect">
                            <a:avLst/>
                          </a:prstGeom>
                        </pic:spPr>
                      </pic:pic>
                      <pic:pic xmlns:pic="http://schemas.openxmlformats.org/drawingml/2006/picture">
                        <pic:nvPicPr>
                          <pic:cNvPr id="13" name="Image 13"/>
                          <pic:cNvPicPr/>
                        </pic:nvPicPr>
                        <pic:blipFill>
                          <a:blip r:embed="rId16" cstate="print"/>
                          <a:stretch>
                            <a:fillRect/>
                          </a:stretch>
                        </pic:blipFill>
                        <pic:spPr>
                          <a:xfrm>
                            <a:off x="1391754" y="489381"/>
                            <a:ext cx="66141" cy="64719"/>
                          </a:xfrm>
                          <a:prstGeom prst="rect">
                            <a:avLst/>
                          </a:prstGeom>
                        </pic:spPr>
                      </pic:pic>
                      <pic:pic xmlns:pic="http://schemas.openxmlformats.org/drawingml/2006/picture">
                        <pic:nvPicPr>
                          <pic:cNvPr id="14" name="Image 14"/>
                          <pic:cNvPicPr/>
                        </pic:nvPicPr>
                        <pic:blipFill>
                          <a:blip r:embed="rId17" cstate="print"/>
                          <a:stretch>
                            <a:fillRect/>
                          </a:stretch>
                        </pic:blipFill>
                        <pic:spPr>
                          <a:xfrm>
                            <a:off x="1911337" y="489381"/>
                            <a:ext cx="64719" cy="64719"/>
                          </a:xfrm>
                          <a:prstGeom prst="rect">
                            <a:avLst/>
                          </a:prstGeom>
                        </pic:spPr>
                      </pic:pic>
                      <wps:wsp>
                        <wps:cNvPr id="15" name="Textbox 15"/>
                        <wps:cNvSpPr txBox="1"/>
                        <wps:spPr>
                          <a:xfrm>
                            <a:off x="4762" y="4762"/>
                            <a:ext cx="3571875" cy="1790700"/>
                          </a:xfrm>
                          <a:prstGeom prst="rect">
                            <a:avLst/>
                          </a:prstGeom>
                          <a:ln w="9525">
                            <a:solidFill>
                              <a:srgbClr val="D9D9D9"/>
                            </a:solidFill>
                            <a:prstDash val="solid"/>
                          </a:ln>
                        </wps:spPr>
                        <wps:txbx>
                          <w:txbxContent>
                            <w:p w14:paraId="3B92B7C1" w14:textId="77777777" w:rsidR="000A6FCA" w:rsidRDefault="00FB1813">
                              <w:pPr>
                                <w:spacing w:before="143"/>
                                <w:ind w:left="1599"/>
                                <w:rPr>
                                  <w:b/>
                                  <w:sz w:val="28"/>
                                </w:rPr>
                              </w:pPr>
                              <w:r>
                                <w:rPr>
                                  <w:b/>
                                  <w:color w:val="585858"/>
                                  <w:sz w:val="28"/>
                                </w:rPr>
                                <w:t>FIRSTLY,</w:t>
                              </w:r>
                              <w:r>
                                <w:rPr>
                                  <w:b/>
                                  <w:color w:val="585858"/>
                                  <w:spacing w:val="28"/>
                                  <w:sz w:val="28"/>
                                </w:rPr>
                                <w:t xml:space="preserve"> </w:t>
                              </w:r>
                              <w:r>
                                <w:rPr>
                                  <w:b/>
                                  <w:color w:val="585858"/>
                                  <w:sz w:val="28"/>
                                </w:rPr>
                                <w:t>ARE</w:t>
                              </w:r>
                              <w:r>
                                <w:rPr>
                                  <w:b/>
                                  <w:color w:val="585858"/>
                                  <w:spacing w:val="26"/>
                                  <w:sz w:val="28"/>
                                </w:rPr>
                                <w:t xml:space="preserve"> </w:t>
                              </w:r>
                              <w:r>
                                <w:rPr>
                                  <w:b/>
                                  <w:color w:val="585858"/>
                                  <w:spacing w:val="-2"/>
                                  <w:sz w:val="28"/>
                                </w:rPr>
                                <w:t>YOU...</w:t>
                              </w:r>
                            </w:p>
                            <w:p w14:paraId="3B92B7C2" w14:textId="77777777" w:rsidR="000A6FCA" w:rsidRDefault="00FB1813">
                              <w:pPr>
                                <w:tabs>
                                  <w:tab w:val="left" w:pos="3135"/>
                                </w:tabs>
                                <w:spacing w:before="199"/>
                                <w:ind w:left="2317"/>
                                <w:rPr>
                                  <w:sz w:val="18"/>
                                </w:rPr>
                              </w:pPr>
                              <w:r>
                                <w:rPr>
                                  <w:color w:val="585858"/>
                                  <w:spacing w:val="-2"/>
                                  <w:sz w:val="18"/>
                                </w:rPr>
                                <w:t>Female</w:t>
                              </w:r>
                              <w:r>
                                <w:rPr>
                                  <w:color w:val="585858"/>
                                  <w:sz w:val="18"/>
                                </w:rPr>
                                <w:tab/>
                              </w:r>
                              <w:r>
                                <w:rPr>
                                  <w:color w:val="585858"/>
                                  <w:spacing w:val="-4"/>
                                  <w:sz w:val="18"/>
                                </w:rPr>
                                <w:t>Male</w:t>
                              </w:r>
                            </w:p>
                            <w:p w14:paraId="3B92B7C3" w14:textId="77777777" w:rsidR="000A6FCA" w:rsidRDefault="000A6FCA">
                              <w:pPr>
                                <w:rPr>
                                  <w:sz w:val="18"/>
                                </w:rPr>
                              </w:pPr>
                            </w:p>
                            <w:p w14:paraId="3B92B7C4" w14:textId="77777777" w:rsidR="000A6FCA" w:rsidRDefault="000A6FCA">
                              <w:pPr>
                                <w:spacing w:before="19"/>
                                <w:rPr>
                                  <w:sz w:val="18"/>
                                </w:rPr>
                              </w:pPr>
                            </w:p>
                            <w:p w14:paraId="3B92B7C5" w14:textId="77777777" w:rsidR="000A6FCA" w:rsidRDefault="00FB1813">
                              <w:pPr>
                                <w:ind w:left="2367"/>
                                <w:rPr>
                                  <w:b/>
                                  <w:sz w:val="18"/>
                                </w:rPr>
                              </w:pPr>
                              <w:r>
                                <w:rPr>
                                  <w:b/>
                                  <w:color w:val="FFFFFF"/>
                                  <w:spacing w:val="-5"/>
                                  <w:sz w:val="18"/>
                                </w:rPr>
                                <w:t>19%</w:t>
                              </w:r>
                            </w:p>
                            <w:p w14:paraId="3B92B7C6" w14:textId="77777777" w:rsidR="000A6FCA" w:rsidRDefault="000A6FCA">
                              <w:pPr>
                                <w:rPr>
                                  <w:b/>
                                  <w:sz w:val="18"/>
                                </w:rPr>
                              </w:pPr>
                            </w:p>
                            <w:p w14:paraId="3B92B7C7" w14:textId="77777777" w:rsidR="000A6FCA" w:rsidRDefault="000A6FCA">
                              <w:pPr>
                                <w:spacing w:before="183"/>
                                <w:rPr>
                                  <w:b/>
                                  <w:sz w:val="18"/>
                                </w:rPr>
                              </w:pPr>
                            </w:p>
                            <w:p w14:paraId="3B92B7C8" w14:textId="77777777" w:rsidR="000A6FCA" w:rsidRDefault="00FB1813">
                              <w:pPr>
                                <w:ind w:left="563"/>
                                <w:jc w:val="center"/>
                                <w:rPr>
                                  <w:b/>
                                  <w:sz w:val="18"/>
                                </w:rPr>
                              </w:pPr>
                              <w:r>
                                <w:rPr>
                                  <w:b/>
                                  <w:color w:val="FFFFFF"/>
                                  <w:spacing w:val="-5"/>
                                  <w:sz w:val="18"/>
                                </w:rPr>
                                <w:t>81%</w:t>
                              </w:r>
                            </w:p>
                          </w:txbxContent>
                        </wps:txbx>
                        <wps:bodyPr wrap="square" lIns="0" tIns="0" rIns="0" bIns="0" rtlCol="0">
                          <a:noAutofit/>
                        </wps:bodyPr>
                      </wps:wsp>
                    </wpg:wgp>
                  </a:graphicData>
                </a:graphic>
              </wp:anchor>
            </w:drawing>
          </mc:Choice>
          <mc:Fallback>
            <w:pict>
              <v:group w14:anchorId="3B92B713" id="Group 10" o:spid="_x0000_s1027" style="position:absolute;margin-left:71.6pt;margin-top:14.95pt;width:282pt;height:141.75pt;z-index:-251677184;mso-wrap-distance-left:0;mso-wrap-distance-right:0;mso-position-horizontal-relative:page" coordsize="35814,18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8" type="#_x0000_t75" style="position:absolute;left:13428;top:7621;width:8938;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">
                  <v:imagedata r:id="rId18" o:title=""/>
                </v:shape>
                <v:shape id="Image 12" o:spid="_x0000_s1029" type="#_x0000_t75" style="position:absolute;left:13763;top:7621;width:4153;height:45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">
                  <v:imagedata r:id="rId19" o:title=""/>
                </v:shape>
                <v:shape id="Image 13" o:spid="_x0000_s1030" type="#_x0000_t75" style="position:absolute;left:13917;top:4893;width:661;height: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">
                  <v:imagedata r:id="rId20" o:title=""/>
                </v:shape>
                <v:shape id="Image 14" o:spid="_x0000_s1031" type="#_x0000_t75" style="position:absolute;left:19113;top:4893;width:647;height: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">
                  <v:imagedata r:id="rId21" o:title=""/>
                </v:shape>
                <v:shape id="Textbox 15" o:spid="_x0000_s1032" type="#_x0000_t202" style="position:absolute;left:47;top:47;width:35719;height:179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" filled="f" strokecolor="#d9d9d9">
                  <v:textbox inset="0,0,0,0">
                    <w:txbxContent>
                      <w:p w14:paraId="3B92B7C1" w14:textId="77777777" w:rsidR="000A6FCA" w:rsidRDefault="00FB1813">
                        <w:pPr>
                          <w:spacing w:before="143"/>
                          <w:ind w:left="1599"/>
                          <w:rPr>
                            <w:b/>
                            <w:sz w:val="28"/>
                          </w:rPr>
                        </w:pPr>
                        <w:r>
                          <w:rPr>
                            <w:b/>
                            <w:color w:val="585858"/>
                            <w:sz w:val="28"/>
                          </w:rPr>
                          <w:t>FIRSTLY,</w:t>
                        </w:r>
                        <w:r>
                          <w:rPr>
                            <w:b/>
                            <w:color w:val="585858"/>
                            <w:spacing w:val="28"/>
                            <w:sz w:val="28"/>
                          </w:rPr>
                          <w:t xml:space="preserve"> </w:t>
                        </w:r>
                        <w:r>
                          <w:rPr>
                            <w:b/>
                            <w:color w:val="585858"/>
                            <w:sz w:val="28"/>
                          </w:rPr>
                          <w:t>ARE</w:t>
                        </w:r>
                        <w:r>
                          <w:rPr>
                            <w:b/>
                            <w:color w:val="585858"/>
                            <w:spacing w:val="26"/>
                            <w:sz w:val="28"/>
                          </w:rPr>
                          <w:t xml:space="preserve"> </w:t>
                        </w:r>
                        <w:r>
                          <w:rPr>
                            <w:b/>
                            <w:color w:val="585858"/>
                            <w:spacing w:val="-2"/>
                            <w:sz w:val="28"/>
                          </w:rPr>
                          <w:t>YOU...</w:t>
                        </w:r>
                      </w:p>
                      <w:p w14:paraId="3B92B7C2" w14:textId="77777777" w:rsidR="000A6FCA" w:rsidRDefault="00FB1813">
                        <w:pPr>
                          <w:tabs>
                            <w:tab w:val="left" w:pos="3135"/>
                          </w:tabs>
                          <w:spacing w:before="199"/>
                          <w:ind w:left="2317"/>
                          <w:rPr>
                            <w:sz w:val="18"/>
                          </w:rPr>
                        </w:pPr>
                        <w:r>
                          <w:rPr>
                            <w:color w:val="585858"/>
                            <w:spacing w:val="-2"/>
                            <w:sz w:val="18"/>
                          </w:rPr>
                          <w:t>Female</w:t>
                        </w:r>
                        <w:r>
                          <w:rPr>
                            <w:color w:val="585858"/>
                            <w:sz w:val="18"/>
                          </w:rPr>
                          <w:tab/>
                        </w:r>
                        <w:r>
                          <w:rPr>
                            <w:color w:val="585858"/>
                            <w:spacing w:val="-4"/>
                            <w:sz w:val="18"/>
                          </w:rPr>
                          <w:t>Male</w:t>
                        </w:r>
                      </w:p>
                      <w:p w14:paraId="3B92B7C3" w14:textId="77777777" w:rsidR="000A6FCA" w:rsidRDefault="000A6FCA">
                        <w:pPr>
                          <w:rPr>
                            <w:sz w:val="18"/>
                          </w:rPr>
                        </w:pPr>
                      </w:p>
                      <w:p w14:paraId="3B92B7C4" w14:textId="77777777" w:rsidR="000A6FCA" w:rsidRDefault="000A6FCA">
                        <w:pPr>
                          <w:spacing w:before="19"/>
                          <w:rPr>
                            <w:sz w:val="18"/>
                          </w:rPr>
                        </w:pPr>
                      </w:p>
                      <w:p w14:paraId="3B92B7C5" w14:textId="77777777" w:rsidR="000A6FCA" w:rsidRDefault="00FB1813">
                        <w:pPr>
                          <w:ind w:left="2367"/>
                          <w:rPr>
                            <w:b/>
                            <w:sz w:val="18"/>
                          </w:rPr>
                        </w:pPr>
                        <w:r>
                          <w:rPr>
                            <w:b/>
                            <w:color w:val="FFFFFF"/>
                            <w:spacing w:val="-5"/>
                            <w:sz w:val="18"/>
                          </w:rPr>
                          <w:t>19%</w:t>
                        </w:r>
                      </w:p>
                      <w:p w14:paraId="3B92B7C6" w14:textId="77777777" w:rsidR="000A6FCA" w:rsidRDefault="000A6FCA">
                        <w:pPr>
                          <w:rPr>
                            <w:b/>
                            <w:sz w:val="18"/>
                          </w:rPr>
                        </w:pPr>
                      </w:p>
                      <w:p w14:paraId="3B92B7C7" w14:textId="77777777" w:rsidR="000A6FCA" w:rsidRDefault="000A6FCA">
                        <w:pPr>
                          <w:spacing w:before="183"/>
                          <w:rPr>
                            <w:b/>
                            <w:sz w:val="18"/>
                          </w:rPr>
                        </w:pPr>
                      </w:p>
                      <w:p w14:paraId="3B92B7C8" w14:textId="77777777" w:rsidR="000A6FCA" w:rsidRDefault="00FB1813">
                        <w:pPr>
                          <w:ind w:left="563"/>
                          <w:jc w:val="center"/>
                          <w:rPr>
                            <w:b/>
                            <w:sz w:val="18"/>
                          </w:rPr>
                        </w:pPr>
                        <w:r>
                          <w:rPr>
                            <w:b/>
                            <w:color w:val="FFFFFF"/>
                            <w:spacing w:val="-5"/>
                            <w:sz w:val="18"/>
                          </w:rPr>
                          <w:t>81%</w:t>
                        </w:r>
                      </w:p>
                    </w:txbxContent>
                  </v:textbox>
                </v:shape>
                <w10:wrap type="topAndBottom" anchorx="page"/>
              </v:group>
            </w:pict>
          </mc:Fallback>
        </mc:AlternateContent>
      </w:r>
    </w:p>
    <w:p w14:paraId="3B92B241" w14:textId="77777777" w:rsidR="000A6FCA" w:rsidRDefault="000A6FCA">
      <w:pPr>
        <w:rPr>
          <w:sz w:val="20"/>
        </w:rPr>
        <w:sectPr w:rsidR="000A6FCA">
          <w:pgSz w:w="11910" w:h="16840"/>
          <w:pgMar w:top="1400" w:right="0" w:bottom="1200" w:left="1320" w:header="0" w:footer="1000" w:gutter="0"/>
          <w:cols w:space="720"/>
        </w:sectPr>
      </w:pPr>
    </w:p>
    <w:p w14:paraId="3B92B242" w14:textId="77777777" w:rsidR="000A6FCA" w:rsidRDefault="00FB1813">
      <w:pPr>
        <w:pStyle w:val="Heading3"/>
        <w:jc w:val="both"/>
      </w:pPr>
      <w:r>
        <w:lastRenderedPageBreak/>
        <w:t>Figure</w:t>
      </w:r>
      <w:r>
        <w:rPr>
          <w:spacing w:val="-2"/>
        </w:rPr>
        <w:t xml:space="preserve"> </w:t>
      </w:r>
      <w:r>
        <w:t>1.1:</w:t>
      </w:r>
      <w:r>
        <w:rPr>
          <w:spacing w:val="-1"/>
        </w:rPr>
        <w:t xml:space="preserve"> </w:t>
      </w:r>
      <w:r>
        <w:rPr>
          <w:spacing w:val="-2"/>
        </w:rPr>
        <w:t>Gender</w:t>
      </w:r>
    </w:p>
    <w:p w14:paraId="3B92B243" w14:textId="77777777" w:rsidR="000A6FCA" w:rsidRDefault="00FB1813">
      <w:pPr>
        <w:pStyle w:val="BodyText"/>
        <w:spacing w:before="1"/>
        <w:rPr>
          <w:b/>
          <w:sz w:val="15"/>
        </w:rPr>
      </w:pPr>
      <w:r>
        <w:rPr>
          <w:noProof/>
        </w:rPr>
        <w:drawing>
          <wp:anchor distT="0" distB="0" distL="0" distR="0" simplePos="0" relativeHeight="251640320" behindDoc="1" locked="0" layoutInCell="1" allowOverlap="1" wp14:anchorId="3B92B715" wp14:editId="3B92B716">
            <wp:simplePos x="0" y="0"/>
            <wp:positionH relativeFrom="page">
              <wp:posOffset>1099431</wp:posOffset>
            </wp:positionH>
            <wp:positionV relativeFrom="paragraph">
              <wp:posOffset>132485</wp:posOffset>
            </wp:positionV>
            <wp:extent cx="5206869" cy="1020318"/>
            <wp:effectExtent l="0" t="0" r="0" b="0"/>
            <wp:wrapTopAndBottom/>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2" cstate="print"/>
                    <a:stretch>
                      <a:fillRect/>
                    </a:stretch>
                  </pic:blipFill>
                  <pic:spPr>
                    <a:xfrm>
                      <a:off x="0" y="0"/>
                      <a:ext cx="5206869" cy="1020318"/>
                    </a:xfrm>
                    <a:prstGeom prst="rect">
                      <a:avLst/>
                    </a:prstGeom>
                  </pic:spPr>
                </pic:pic>
              </a:graphicData>
            </a:graphic>
          </wp:anchor>
        </w:drawing>
      </w:r>
    </w:p>
    <w:p w14:paraId="3B92B244" w14:textId="77777777" w:rsidR="000A6FCA" w:rsidRDefault="000A6FCA">
      <w:pPr>
        <w:pStyle w:val="BodyText"/>
        <w:spacing w:before="85"/>
        <w:rPr>
          <w:b/>
        </w:rPr>
      </w:pPr>
    </w:p>
    <w:p w14:paraId="3B92B245" w14:textId="77777777" w:rsidR="000A6FCA" w:rsidRDefault="00FB1813">
      <w:pPr>
        <w:pStyle w:val="BodyText"/>
        <w:spacing w:line="360" w:lineRule="auto"/>
        <w:ind w:left="120" w:right="1435"/>
        <w:jc w:val="both"/>
      </w:pPr>
      <w:r>
        <w:t>81%</w:t>
      </w:r>
      <w:r>
        <w:rPr>
          <w:spacing w:val="-4"/>
        </w:rPr>
        <w:t xml:space="preserve"> </w:t>
      </w:r>
      <w:r>
        <w:t>of</w:t>
      </w:r>
      <w:r>
        <w:rPr>
          <w:spacing w:val="-2"/>
        </w:rPr>
        <w:t xml:space="preserve"> </w:t>
      </w:r>
      <w:r>
        <w:t>respondents</w:t>
      </w:r>
      <w:r>
        <w:rPr>
          <w:spacing w:val="-4"/>
        </w:rPr>
        <w:t xml:space="preserve"> </w:t>
      </w:r>
      <w:r>
        <w:t>who</w:t>
      </w:r>
      <w:r>
        <w:rPr>
          <w:spacing w:val="-5"/>
        </w:rPr>
        <w:t xml:space="preserve"> </w:t>
      </w:r>
      <w:r>
        <w:t>answered</w:t>
      </w:r>
      <w:r>
        <w:rPr>
          <w:spacing w:val="-4"/>
        </w:rPr>
        <w:t xml:space="preserve"> </w:t>
      </w:r>
      <w:r>
        <w:t>the</w:t>
      </w:r>
      <w:r>
        <w:rPr>
          <w:spacing w:val="-4"/>
        </w:rPr>
        <w:t xml:space="preserve"> </w:t>
      </w:r>
      <w:r>
        <w:t>questionnaire</w:t>
      </w:r>
      <w:r>
        <w:rPr>
          <w:spacing w:val="-4"/>
        </w:rPr>
        <w:t xml:space="preserve"> </w:t>
      </w:r>
      <w:r>
        <w:t>were</w:t>
      </w:r>
      <w:r>
        <w:rPr>
          <w:spacing w:val="-4"/>
        </w:rPr>
        <w:t xml:space="preserve"> </w:t>
      </w:r>
      <w:r>
        <w:t>female.</w:t>
      </w:r>
      <w:r>
        <w:rPr>
          <w:spacing w:val="-5"/>
        </w:rPr>
        <w:t xml:space="preserve"> </w:t>
      </w:r>
      <w:r>
        <w:t>21%</w:t>
      </w:r>
      <w:r>
        <w:rPr>
          <w:spacing w:val="-4"/>
        </w:rPr>
        <w:t xml:space="preserve"> </w:t>
      </w:r>
      <w:r>
        <w:t>of</w:t>
      </w:r>
      <w:r>
        <w:rPr>
          <w:spacing w:val="-4"/>
        </w:rPr>
        <w:t xml:space="preserve"> </w:t>
      </w:r>
      <w:r>
        <w:t>respondents</w:t>
      </w:r>
      <w:r>
        <w:rPr>
          <w:spacing w:val="-4"/>
        </w:rPr>
        <w:t xml:space="preserve"> </w:t>
      </w:r>
      <w:r>
        <w:t xml:space="preserve">who answered the questionnaire were male. The vast majority of responses were therefore obtained from females; </w:t>
      </w:r>
      <w:proofErr w:type="gramStart"/>
      <w:r>
        <w:t>however</w:t>
      </w:r>
      <w:proofErr w:type="gramEnd"/>
      <w:r>
        <w:t xml:space="preserve"> this is because females still do the majority of the grocery shopping and are more like to engage and respond to a shopping survey. Two-thirds of females are the primary grocery shoppers in their households (Retail Leader, 2013), with six in 10 women spending more than an hour shopping in the supermarket (Grocer, 2013).</w:t>
      </w:r>
    </w:p>
    <w:p w14:paraId="3B92B246" w14:textId="77777777" w:rsidR="000A6FCA" w:rsidRDefault="00FB1813">
      <w:pPr>
        <w:pStyle w:val="Heading3"/>
        <w:spacing w:before="160" w:line="360" w:lineRule="auto"/>
        <w:ind w:right="2022"/>
        <w:jc w:val="both"/>
      </w:pPr>
      <w:r>
        <w:t>Figure</w:t>
      </w:r>
      <w:r>
        <w:rPr>
          <w:spacing w:val="-3"/>
        </w:rPr>
        <w:t xml:space="preserve"> </w:t>
      </w:r>
      <w:r>
        <w:t>2:</w:t>
      </w:r>
      <w:r>
        <w:rPr>
          <w:spacing w:val="-2"/>
        </w:rPr>
        <w:t xml:space="preserve"> </w:t>
      </w:r>
      <w:r>
        <w:t>Of</w:t>
      </w:r>
      <w:r>
        <w:rPr>
          <w:spacing w:val="-3"/>
        </w:rPr>
        <w:t xml:space="preserve"> </w:t>
      </w:r>
      <w:r>
        <w:t>the</w:t>
      </w:r>
      <w:r>
        <w:rPr>
          <w:spacing w:val="-3"/>
        </w:rPr>
        <w:t xml:space="preserve"> </w:t>
      </w:r>
      <w:r>
        <w:t>following</w:t>
      </w:r>
      <w:r>
        <w:rPr>
          <w:spacing w:val="-3"/>
        </w:rPr>
        <w:t xml:space="preserve"> </w:t>
      </w:r>
      <w:r>
        <w:t>three</w:t>
      </w:r>
      <w:r>
        <w:rPr>
          <w:spacing w:val="-3"/>
        </w:rPr>
        <w:t xml:space="preserve"> </w:t>
      </w:r>
      <w:r>
        <w:t>supermarkets:</w:t>
      </w:r>
      <w:r>
        <w:rPr>
          <w:spacing w:val="-3"/>
        </w:rPr>
        <w:t xml:space="preserve"> </w:t>
      </w:r>
      <w:r>
        <w:t>Where</w:t>
      </w:r>
      <w:r>
        <w:rPr>
          <w:spacing w:val="-3"/>
        </w:rPr>
        <w:t xml:space="preserve"> </w:t>
      </w:r>
      <w:r>
        <w:t>do</w:t>
      </w:r>
      <w:r>
        <w:rPr>
          <w:spacing w:val="-4"/>
        </w:rPr>
        <w:t xml:space="preserve"> </w:t>
      </w:r>
      <w:r>
        <w:t>you</w:t>
      </w:r>
      <w:r>
        <w:rPr>
          <w:spacing w:val="-3"/>
        </w:rPr>
        <w:t xml:space="preserve"> </w:t>
      </w:r>
      <w:r>
        <w:t>do</w:t>
      </w:r>
      <w:r>
        <w:rPr>
          <w:spacing w:val="-3"/>
        </w:rPr>
        <w:t xml:space="preserve"> </w:t>
      </w:r>
      <w:proofErr w:type="gramStart"/>
      <w:r>
        <w:t>the</w:t>
      </w:r>
      <w:r>
        <w:rPr>
          <w:spacing w:val="-3"/>
        </w:rPr>
        <w:t xml:space="preserve"> </w:t>
      </w:r>
      <w:r>
        <w:t>majority</w:t>
      </w:r>
      <w:r>
        <w:rPr>
          <w:spacing w:val="-2"/>
        </w:rPr>
        <w:t xml:space="preserve"> </w:t>
      </w:r>
      <w:r>
        <w:t>of</w:t>
      </w:r>
      <w:proofErr w:type="gramEnd"/>
      <w:r>
        <w:rPr>
          <w:spacing w:val="-3"/>
        </w:rPr>
        <w:t xml:space="preserve"> </w:t>
      </w:r>
      <w:r>
        <w:t>your grocery shopping?</w:t>
      </w:r>
    </w:p>
    <w:p w14:paraId="3B92B247" w14:textId="77777777" w:rsidR="000A6FCA" w:rsidRDefault="00FB1813">
      <w:pPr>
        <w:pStyle w:val="BodyText"/>
        <w:spacing w:before="112"/>
        <w:rPr>
          <w:b/>
          <w:sz w:val="20"/>
        </w:rPr>
      </w:pPr>
      <w:r>
        <w:rPr>
          <w:noProof/>
        </w:rPr>
        <w:drawing>
          <wp:anchor distT="0" distB="0" distL="0" distR="0" simplePos="0" relativeHeight="251641344" behindDoc="1" locked="0" layoutInCell="1" allowOverlap="1" wp14:anchorId="3B92B717" wp14:editId="3B92B718">
            <wp:simplePos x="0" y="0"/>
            <wp:positionH relativeFrom="page">
              <wp:posOffset>1087285</wp:posOffset>
            </wp:positionH>
            <wp:positionV relativeFrom="paragraph">
              <wp:posOffset>241420</wp:posOffset>
            </wp:positionV>
            <wp:extent cx="3552355" cy="1260157"/>
            <wp:effectExtent l="0" t="0" r="0" b="0"/>
            <wp:wrapTopAndBottom/>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3" cstate="print"/>
                    <a:stretch>
                      <a:fillRect/>
                    </a:stretch>
                  </pic:blipFill>
                  <pic:spPr>
                    <a:xfrm>
                      <a:off x="0" y="0"/>
                      <a:ext cx="3552355" cy="1260157"/>
                    </a:xfrm>
                    <a:prstGeom prst="rect">
                      <a:avLst/>
                    </a:prstGeom>
                  </pic:spPr>
                </pic:pic>
              </a:graphicData>
            </a:graphic>
          </wp:anchor>
        </w:drawing>
      </w:r>
    </w:p>
    <w:p w14:paraId="3B92B248" w14:textId="77777777" w:rsidR="000A6FCA" w:rsidRDefault="000A6FCA">
      <w:pPr>
        <w:pStyle w:val="BodyText"/>
        <w:spacing w:before="189"/>
        <w:rPr>
          <w:b/>
        </w:rPr>
      </w:pPr>
    </w:p>
    <w:p w14:paraId="3B92B249" w14:textId="77777777" w:rsidR="000A6FCA" w:rsidRDefault="00FB1813">
      <w:pPr>
        <w:pStyle w:val="Heading3"/>
        <w:spacing w:before="0" w:line="360" w:lineRule="auto"/>
        <w:ind w:right="1566"/>
      </w:pPr>
      <w:r>
        <w:t>Figure</w:t>
      </w:r>
      <w:r>
        <w:rPr>
          <w:spacing w:val="-3"/>
        </w:rPr>
        <w:t xml:space="preserve"> </w:t>
      </w:r>
      <w:r>
        <w:t>2.1:</w:t>
      </w:r>
      <w:r>
        <w:rPr>
          <w:spacing w:val="-3"/>
        </w:rPr>
        <w:t xml:space="preserve"> </w:t>
      </w:r>
      <w:r>
        <w:t>Of</w:t>
      </w:r>
      <w:r>
        <w:rPr>
          <w:spacing w:val="-3"/>
        </w:rPr>
        <w:t xml:space="preserve"> </w:t>
      </w:r>
      <w:r>
        <w:t>the</w:t>
      </w:r>
      <w:r>
        <w:rPr>
          <w:spacing w:val="-5"/>
        </w:rPr>
        <w:t xml:space="preserve"> </w:t>
      </w:r>
      <w:r>
        <w:t>following</w:t>
      </w:r>
      <w:r>
        <w:rPr>
          <w:spacing w:val="-3"/>
        </w:rPr>
        <w:t xml:space="preserve"> </w:t>
      </w:r>
      <w:r>
        <w:t>three</w:t>
      </w:r>
      <w:r>
        <w:rPr>
          <w:spacing w:val="-3"/>
        </w:rPr>
        <w:t xml:space="preserve"> </w:t>
      </w:r>
      <w:r>
        <w:t>supermarkets:</w:t>
      </w:r>
      <w:r>
        <w:rPr>
          <w:spacing w:val="-3"/>
        </w:rPr>
        <w:t xml:space="preserve"> </w:t>
      </w:r>
      <w:r>
        <w:t>Where</w:t>
      </w:r>
      <w:r>
        <w:rPr>
          <w:spacing w:val="-3"/>
        </w:rPr>
        <w:t xml:space="preserve"> </w:t>
      </w:r>
      <w:r>
        <w:t>do</w:t>
      </w:r>
      <w:r>
        <w:rPr>
          <w:spacing w:val="-4"/>
        </w:rPr>
        <w:t xml:space="preserve"> </w:t>
      </w:r>
      <w:r>
        <w:t>you</w:t>
      </w:r>
      <w:r>
        <w:rPr>
          <w:spacing w:val="-3"/>
        </w:rPr>
        <w:t xml:space="preserve"> </w:t>
      </w:r>
      <w:r>
        <w:t>do</w:t>
      </w:r>
      <w:r>
        <w:rPr>
          <w:spacing w:val="-3"/>
        </w:rPr>
        <w:t xml:space="preserve"> </w:t>
      </w:r>
      <w:proofErr w:type="gramStart"/>
      <w:r>
        <w:t>the majority</w:t>
      </w:r>
      <w:r>
        <w:rPr>
          <w:spacing w:val="-2"/>
        </w:rPr>
        <w:t xml:space="preserve"> </w:t>
      </w:r>
      <w:r>
        <w:t>of</w:t>
      </w:r>
      <w:proofErr w:type="gramEnd"/>
      <w:r>
        <w:rPr>
          <w:spacing w:val="-3"/>
        </w:rPr>
        <w:t xml:space="preserve"> </w:t>
      </w:r>
      <w:r>
        <w:t>your grocery shopping?</w:t>
      </w:r>
    </w:p>
    <w:p w14:paraId="3B92B24A" w14:textId="77777777" w:rsidR="000A6FCA" w:rsidRDefault="00FB1813">
      <w:pPr>
        <w:pStyle w:val="BodyText"/>
        <w:spacing w:before="3"/>
        <w:rPr>
          <w:b/>
          <w:sz w:val="10"/>
        </w:rPr>
      </w:pPr>
      <w:r>
        <w:rPr>
          <w:noProof/>
        </w:rPr>
        <mc:AlternateContent>
          <mc:Choice Requires="wpg">
            <w:drawing>
              <wp:anchor distT="0" distB="0" distL="0" distR="0" simplePos="0" relativeHeight="251642368" behindDoc="1" locked="0" layoutInCell="1" allowOverlap="1" wp14:anchorId="3B92B719" wp14:editId="3B92B71A">
                <wp:simplePos x="0" y="0"/>
                <wp:positionH relativeFrom="page">
                  <wp:posOffset>909637</wp:posOffset>
                </wp:positionH>
                <wp:positionV relativeFrom="paragraph">
                  <wp:posOffset>94977</wp:posOffset>
                </wp:positionV>
                <wp:extent cx="4419600" cy="2295525"/>
                <wp:effectExtent l="0" t="0" r="0" b="0"/>
                <wp:wrapTopAndBottom/>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19600" cy="2295525"/>
                          <a:chOff x="0" y="0"/>
                          <a:chExt cx="4419600" cy="2295525"/>
                        </a:xfrm>
                      </wpg:grpSpPr>
                      <pic:pic xmlns:pic="http://schemas.openxmlformats.org/drawingml/2006/picture">
                        <pic:nvPicPr>
                          <pic:cNvPr id="19" name="Image 19"/>
                          <pic:cNvPicPr/>
                        </pic:nvPicPr>
                        <pic:blipFill>
                          <a:blip r:embed="rId24" cstate="print"/>
                          <a:stretch>
                            <a:fillRect/>
                          </a:stretch>
                        </pic:blipFill>
                        <pic:spPr>
                          <a:xfrm>
                            <a:off x="2152078" y="1195933"/>
                            <a:ext cx="534174" cy="956322"/>
                          </a:xfrm>
                          <a:prstGeom prst="rect">
                            <a:avLst/>
                          </a:prstGeom>
                        </pic:spPr>
                      </pic:pic>
                      <pic:pic xmlns:pic="http://schemas.openxmlformats.org/drawingml/2006/picture">
                        <pic:nvPicPr>
                          <pic:cNvPr id="20" name="Image 20"/>
                          <pic:cNvPicPr/>
                        </pic:nvPicPr>
                        <pic:blipFill>
                          <a:blip r:embed="rId25" cstate="print"/>
                          <a:stretch>
                            <a:fillRect/>
                          </a:stretch>
                        </pic:blipFill>
                        <pic:spPr>
                          <a:xfrm>
                            <a:off x="1729930" y="1375765"/>
                            <a:ext cx="480834" cy="773430"/>
                          </a:xfrm>
                          <a:prstGeom prst="rect">
                            <a:avLst/>
                          </a:prstGeom>
                        </pic:spPr>
                      </pic:pic>
                      <pic:pic xmlns:pic="http://schemas.openxmlformats.org/drawingml/2006/picture">
                        <pic:nvPicPr>
                          <pic:cNvPr id="21" name="Image 21"/>
                          <pic:cNvPicPr/>
                        </pic:nvPicPr>
                        <pic:blipFill>
                          <a:blip r:embed="rId26" cstate="print"/>
                          <a:stretch>
                            <a:fillRect/>
                          </a:stretch>
                        </pic:blipFill>
                        <pic:spPr>
                          <a:xfrm>
                            <a:off x="1835086" y="1195908"/>
                            <a:ext cx="375678" cy="480847"/>
                          </a:xfrm>
                          <a:prstGeom prst="rect">
                            <a:avLst/>
                          </a:prstGeom>
                        </pic:spPr>
                      </pic:pic>
                      <pic:pic xmlns:pic="http://schemas.openxmlformats.org/drawingml/2006/picture">
                        <pic:nvPicPr>
                          <pic:cNvPr id="22" name="Image 22"/>
                          <pic:cNvPicPr/>
                        </pic:nvPicPr>
                        <pic:blipFill>
                          <a:blip r:embed="rId27" cstate="print"/>
                          <a:stretch>
                            <a:fillRect/>
                          </a:stretch>
                        </pic:blipFill>
                        <pic:spPr>
                          <a:xfrm>
                            <a:off x="1697977" y="923188"/>
                            <a:ext cx="64719" cy="64719"/>
                          </a:xfrm>
                          <a:prstGeom prst="rect">
                            <a:avLst/>
                          </a:prstGeom>
                        </pic:spPr>
                      </pic:pic>
                      <pic:pic xmlns:pic="http://schemas.openxmlformats.org/drawingml/2006/picture">
                        <pic:nvPicPr>
                          <pic:cNvPr id="23" name="Image 23"/>
                          <pic:cNvPicPr/>
                        </pic:nvPicPr>
                        <pic:blipFill>
                          <a:blip r:embed="rId28" cstate="print"/>
                          <a:stretch>
                            <a:fillRect/>
                          </a:stretch>
                        </pic:blipFill>
                        <pic:spPr>
                          <a:xfrm>
                            <a:off x="2077453" y="923188"/>
                            <a:ext cx="64719" cy="64719"/>
                          </a:xfrm>
                          <a:prstGeom prst="rect">
                            <a:avLst/>
                          </a:prstGeom>
                        </pic:spPr>
                      </pic:pic>
                      <pic:pic xmlns:pic="http://schemas.openxmlformats.org/drawingml/2006/picture">
                        <pic:nvPicPr>
                          <pic:cNvPr id="24" name="Image 24"/>
                          <pic:cNvPicPr/>
                        </pic:nvPicPr>
                        <pic:blipFill>
                          <a:blip r:embed="rId29" cstate="print"/>
                          <a:stretch>
                            <a:fillRect/>
                          </a:stretch>
                        </pic:blipFill>
                        <pic:spPr>
                          <a:xfrm>
                            <a:off x="2414257" y="923188"/>
                            <a:ext cx="64719" cy="64719"/>
                          </a:xfrm>
                          <a:prstGeom prst="rect">
                            <a:avLst/>
                          </a:prstGeom>
                        </pic:spPr>
                      </pic:pic>
                      <wps:wsp>
                        <wps:cNvPr id="25" name="Textbox 25"/>
                        <wps:cNvSpPr txBox="1"/>
                        <wps:spPr>
                          <a:xfrm>
                            <a:off x="4762" y="4762"/>
                            <a:ext cx="4410075" cy="2286000"/>
                          </a:xfrm>
                          <a:prstGeom prst="rect">
                            <a:avLst/>
                          </a:prstGeom>
                          <a:ln w="9525">
                            <a:solidFill>
                              <a:srgbClr val="D9D9D9"/>
                            </a:solidFill>
                            <a:prstDash val="solid"/>
                          </a:ln>
                        </wps:spPr>
                        <wps:txbx>
                          <w:txbxContent>
                            <w:p w14:paraId="3B92B7C9" w14:textId="77777777" w:rsidR="000A6FCA" w:rsidRDefault="00FB1813">
                              <w:pPr>
                                <w:spacing w:before="144"/>
                                <w:ind w:left="1007" w:right="1025"/>
                                <w:jc w:val="center"/>
                                <w:rPr>
                                  <w:b/>
                                  <w:sz w:val="28"/>
                                </w:rPr>
                              </w:pPr>
                              <w:r>
                                <w:rPr>
                                  <w:b/>
                                  <w:color w:val="585858"/>
                                  <w:sz w:val="28"/>
                                </w:rPr>
                                <w:t>OF THE FOLLOWING 3 SUPERMARKETS:</w:t>
                              </w:r>
                              <w:r>
                                <w:rPr>
                                  <w:b/>
                                  <w:color w:val="585858"/>
                                  <w:spacing w:val="80"/>
                                  <w:sz w:val="28"/>
                                </w:rPr>
                                <w:t xml:space="preserve"> </w:t>
                              </w:r>
                              <w:r>
                                <w:rPr>
                                  <w:b/>
                                  <w:color w:val="585858"/>
                                  <w:sz w:val="28"/>
                                </w:rPr>
                                <w:t>WHERE DO YOU DO THE MAJORITY OF</w:t>
                              </w:r>
                              <w:r>
                                <w:rPr>
                                  <w:b/>
                                  <w:color w:val="585858"/>
                                  <w:spacing w:val="80"/>
                                  <w:sz w:val="28"/>
                                </w:rPr>
                                <w:t xml:space="preserve"> </w:t>
                              </w:r>
                              <w:r>
                                <w:rPr>
                                  <w:b/>
                                  <w:color w:val="585858"/>
                                  <w:sz w:val="28"/>
                                </w:rPr>
                                <w:t>YOUR GROCERY SHOPPING?</w:t>
                              </w:r>
                            </w:p>
                            <w:p w14:paraId="3B92B7CA" w14:textId="77777777" w:rsidR="000A6FCA" w:rsidRDefault="00FB1813">
                              <w:pPr>
                                <w:tabs>
                                  <w:tab w:val="left" w:pos="3397"/>
                                  <w:tab w:val="left" w:pos="3927"/>
                                </w:tabs>
                                <w:spacing w:before="198"/>
                                <w:ind w:left="2798"/>
                                <w:rPr>
                                  <w:sz w:val="18"/>
                                </w:rPr>
                              </w:pPr>
                              <w:r>
                                <w:rPr>
                                  <w:color w:val="585858"/>
                                  <w:spacing w:val="-4"/>
                                  <w:sz w:val="18"/>
                                </w:rPr>
                                <w:t>Aldi</w:t>
                              </w:r>
                              <w:r>
                                <w:rPr>
                                  <w:color w:val="585858"/>
                                  <w:sz w:val="18"/>
                                </w:rPr>
                                <w:tab/>
                              </w:r>
                              <w:r>
                                <w:rPr>
                                  <w:color w:val="585858"/>
                                  <w:spacing w:val="-4"/>
                                  <w:sz w:val="18"/>
                                </w:rPr>
                                <w:t>Lidl</w:t>
                              </w:r>
                              <w:r>
                                <w:rPr>
                                  <w:color w:val="585858"/>
                                  <w:sz w:val="18"/>
                                </w:rPr>
                                <w:tab/>
                              </w:r>
                              <w:r>
                                <w:rPr>
                                  <w:color w:val="585858"/>
                                  <w:spacing w:val="-2"/>
                                  <w:sz w:val="18"/>
                                </w:rPr>
                                <w:t>Tesco</w:t>
                              </w:r>
                            </w:p>
                            <w:p w14:paraId="3B92B7CB" w14:textId="77777777" w:rsidR="000A6FCA" w:rsidRDefault="000A6FCA">
                              <w:pPr>
                                <w:spacing w:before="198"/>
                                <w:rPr>
                                  <w:sz w:val="18"/>
                                </w:rPr>
                              </w:pPr>
                            </w:p>
                            <w:p w14:paraId="3B92B7CC" w14:textId="77777777" w:rsidR="000A6FCA" w:rsidRDefault="00FB1813">
                              <w:pPr>
                                <w:ind w:right="487"/>
                                <w:jc w:val="center"/>
                                <w:rPr>
                                  <w:b/>
                                  <w:sz w:val="18"/>
                                </w:rPr>
                              </w:pPr>
                              <w:r>
                                <w:rPr>
                                  <w:b/>
                                  <w:color w:val="FFFFFF"/>
                                  <w:spacing w:val="-5"/>
                                  <w:sz w:val="18"/>
                                </w:rPr>
                                <w:t>14%</w:t>
                              </w:r>
                            </w:p>
                            <w:p w14:paraId="3B92B7CD" w14:textId="77777777" w:rsidR="000A6FCA" w:rsidRDefault="000A6FCA">
                              <w:pPr>
                                <w:spacing w:before="98"/>
                                <w:rPr>
                                  <w:b/>
                                  <w:sz w:val="18"/>
                                </w:rPr>
                              </w:pPr>
                            </w:p>
                            <w:p w14:paraId="3B92B7CE" w14:textId="77777777" w:rsidR="000A6FCA" w:rsidRDefault="00FB1813">
                              <w:pPr>
                                <w:spacing w:before="1" w:line="189" w:lineRule="exact"/>
                                <w:ind w:left="1007"/>
                                <w:jc w:val="center"/>
                                <w:rPr>
                                  <w:b/>
                                  <w:sz w:val="18"/>
                                </w:rPr>
                              </w:pPr>
                              <w:r>
                                <w:rPr>
                                  <w:b/>
                                  <w:color w:val="FFFFFF"/>
                                  <w:spacing w:val="-5"/>
                                  <w:sz w:val="18"/>
                                </w:rPr>
                                <w:t>52%</w:t>
                              </w:r>
                            </w:p>
                            <w:p w14:paraId="3B92B7CF" w14:textId="77777777" w:rsidR="000A6FCA" w:rsidRDefault="00FB1813">
                              <w:pPr>
                                <w:spacing w:line="189" w:lineRule="exact"/>
                                <w:ind w:left="2860"/>
                                <w:rPr>
                                  <w:b/>
                                  <w:sz w:val="18"/>
                                </w:rPr>
                              </w:pPr>
                              <w:r>
                                <w:rPr>
                                  <w:b/>
                                  <w:color w:val="FFFFFF"/>
                                  <w:spacing w:val="-5"/>
                                  <w:sz w:val="18"/>
                                </w:rPr>
                                <w:t>34%</w:t>
                              </w:r>
                            </w:p>
                          </w:txbxContent>
                        </wps:txbx>
                        <wps:bodyPr wrap="square" lIns="0" tIns="0" rIns="0" bIns="0" rtlCol="0">
                          <a:noAutofit/>
                        </wps:bodyPr>
                      </wps:wsp>
                    </wpg:wgp>
                  </a:graphicData>
                </a:graphic>
              </wp:anchor>
            </w:drawing>
          </mc:Choice>
          <mc:Fallback>
            <w:pict>
              <v:group w14:anchorId="3B92B719" id="Group 18" o:spid="_x0000_s1033" style="position:absolute;margin-left:71.6pt;margin-top:7.5pt;width:348pt;height:180.75pt;z-index:-251674112;mso-wrap-distance-left:0;mso-wrap-distance-right:0;mso-position-horizontal-relative:page" coordsize="44196,22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">
                <v:shape id="Image 19" o:spid="_x0000_s1034" type="#_x0000_t75" style="position:absolute;left:21520;top:11959;width:5342;height:9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">
                  <v:imagedata r:id="rId30" o:title=""/>
                </v:shape>
                <v:shape id="Image 20" o:spid="_x0000_s1035" type="#_x0000_t75" style="position:absolute;left:17299;top:13757;width:4808;height:7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">
                  <v:imagedata r:id="rId31" o:title=""/>
                </v:shape>
                <v:shape id="Image 21" o:spid="_x0000_s1036" type="#_x0000_t75" style="position:absolute;left:18350;top:11959;width:3757;height:48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">
                  <v:imagedata r:id="rId32" o:title=""/>
                </v:shape>
                <v:shape id="Image 22" o:spid="_x0000_s1037" type="#_x0000_t75" style="position:absolute;left:16979;top:9231;width:647;height: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">
                  <v:imagedata r:id="rId33" o:title=""/>
                </v:shape>
                <v:shape id="Image 23" o:spid="_x0000_s1038" type="#_x0000_t75" style="position:absolute;left:20774;top:9231;width:647;height: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">
                  <v:imagedata r:id="rId34" o:title=""/>
                </v:shape>
                <v:shape id="Image 24" o:spid="_x0000_s1039" type="#_x0000_t75" style="position:absolute;left:24142;top:9231;width:647;height:6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">
                  <v:imagedata r:id="rId35" o:title=""/>
                </v:shape>
                <v:shape id="Textbox 25" o:spid="_x0000_s1040" type="#_x0000_t202" style="position:absolute;left:47;top:47;width:44101;height:2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" filled="f" strokecolor="#d9d9d9">
                  <v:textbox inset="0,0,0,0">
                    <w:txbxContent>
                      <w:p w14:paraId="3B92B7C9" w14:textId="77777777" w:rsidR="000A6FCA" w:rsidRDefault="00FB1813">
                        <w:pPr>
                          <w:spacing w:before="144"/>
                          <w:ind w:left="1007" w:right="1025"/>
                          <w:jc w:val="center"/>
                          <w:rPr>
                            <w:b/>
                            <w:sz w:val="28"/>
                          </w:rPr>
                        </w:pPr>
                        <w:r>
                          <w:rPr>
                            <w:b/>
                            <w:color w:val="585858"/>
                            <w:sz w:val="28"/>
                          </w:rPr>
                          <w:t>OF THE FOLLOWING 3 SUPERMARKETS:</w:t>
                        </w:r>
                        <w:r>
                          <w:rPr>
                            <w:b/>
                            <w:color w:val="585858"/>
                            <w:spacing w:val="80"/>
                            <w:sz w:val="28"/>
                          </w:rPr>
                          <w:t xml:space="preserve"> </w:t>
                        </w:r>
                        <w:r>
                          <w:rPr>
                            <w:b/>
                            <w:color w:val="585858"/>
                            <w:sz w:val="28"/>
                          </w:rPr>
                          <w:t>WHERE DO YOU DO THE MAJORITY OF</w:t>
                        </w:r>
                        <w:r>
                          <w:rPr>
                            <w:b/>
                            <w:color w:val="585858"/>
                            <w:spacing w:val="80"/>
                            <w:sz w:val="28"/>
                          </w:rPr>
                          <w:t xml:space="preserve"> </w:t>
                        </w:r>
                        <w:r>
                          <w:rPr>
                            <w:b/>
                            <w:color w:val="585858"/>
                            <w:sz w:val="28"/>
                          </w:rPr>
                          <w:t>YOUR GROCERY SHOPPING?</w:t>
                        </w:r>
                      </w:p>
                      <w:p w14:paraId="3B92B7CA" w14:textId="77777777" w:rsidR="000A6FCA" w:rsidRDefault="00FB1813">
                        <w:pPr>
                          <w:tabs>
                            <w:tab w:val="left" w:pos="3397"/>
                            <w:tab w:val="left" w:pos="3927"/>
                          </w:tabs>
                          <w:spacing w:before="198"/>
                          <w:ind w:left="2798"/>
                          <w:rPr>
                            <w:sz w:val="18"/>
                          </w:rPr>
                        </w:pPr>
                        <w:r>
                          <w:rPr>
                            <w:color w:val="585858"/>
                            <w:spacing w:val="-4"/>
                            <w:sz w:val="18"/>
                          </w:rPr>
                          <w:t>Aldi</w:t>
                        </w:r>
                        <w:r>
                          <w:rPr>
                            <w:color w:val="585858"/>
                            <w:sz w:val="18"/>
                          </w:rPr>
                          <w:tab/>
                        </w:r>
                        <w:r>
                          <w:rPr>
                            <w:color w:val="585858"/>
                            <w:spacing w:val="-4"/>
                            <w:sz w:val="18"/>
                          </w:rPr>
                          <w:t>Lidl</w:t>
                        </w:r>
                        <w:r>
                          <w:rPr>
                            <w:color w:val="585858"/>
                            <w:sz w:val="18"/>
                          </w:rPr>
                          <w:tab/>
                        </w:r>
                        <w:r>
                          <w:rPr>
                            <w:color w:val="585858"/>
                            <w:spacing w:val="-2"/>
                            <w:sz w:val="18"/>
                          </w:rPr>
                          <w:t>Tesco</w:t>
                        </w:r>
                      </w:p>
                      <w:p w14:paraId="3B92B7CB" w14:textId="77777777" w:rsidR="000A6FCA" w:rsidRDefault="000A6FCA">
                        <w:pPr>
                          <w:spacing w:before="198"/>
                          <w:rPr>
                            <w:sz w:val="18"/>
                          </w:rPr>
                        </w:pPr>
                      </w:p>
                      <w:p w14:paraId="3B92B7CC" w14:textId="77777777" w:rsidR="000A6FCA" w:rsidRDefault="00FB1813">
                        <w:pPr>
                          <w:ind w:right="487"/>
                          <w:jc w:val="center"/>
                          <w:rPr>
                            <w:b/>
                            <w:sz w:val="18"/>
                          </w:rPr>
                        </w:pPr>
                        <w:r>
                          <w:rPr>
                            <w:b/>
                            <w:color w:val="FFFFFF"/>
                            <w:spacing w:val="-5"/>
                            <w:sz w:val="18"/>
                          </w:rPr>
                          <w:t>14%</w:t>
                        </w:r>
                      </w:p>
                      <w:p w14:paraId="3B92B7CD" w14:textId="77777777" w:rsidR="000A6FCA" w:rsidRDefault="000A6FCA">
                        <w:pPr>
                          <w:spacing w:before="98"/>
                          <w:rPr>
                            <w:b/>
                            <w:sz w:val="18"/>
                          </w:rPr>
                        </w:pPr>
                      </w:p>
                      <w:p w14:paraId="3B92B7CE" w14:textId="77777777" w:rsidR="000A6FCA" w:rsidRDefault="00FB1813">
                        <w:pPr>
                          <w:spacing w:before="1" w:line="189" w:lineRule="exact"/>
                          <w:ind w:left="1007"/>
                          <w:jc w:val="center"/>
                          <w:rPr>
                            <w:b/>
                            <w:sz w:val="18"/>
                          </w:rPr>
                        </w:pPr>
                        <w:r>
                          <w:rPr>
                            <w:b/>
                            <w:color w:val="FFFFFF"/>
                            <w:spacing w:val="-5"/>
                            <w:sz w:val="18"/>
                          </w:rPr>
                          <w:t>52%</w:t>
                        </w:r>
                      </w:p>
                      <w:p w14:paraId="3B92B7CF" w14:textId="77777777" w:rsidR="000A6FCA" w:rsidRDefault="00FB1813">
                        <w:pPr>
                          <w:spacing w:line="189" w:lineRule="exact"/>
                          <w:ind w:left="2860"/>
                          <w:rPr>
                            <w:b/>
                            <w:sz w:val="18"/>
                          </w:rPr>
                        </w:pPr>
                        <w:r>
                          <w:rPr>
                            <w:b/>
                            <w:color w:val="FFFFFF"/>
                            <w:spacing w:val="-5"/>
                            <w:sz w:val="18"/>
                          </w:rPr>
                          <w:t>34%</w:t>
                        </w:r>
                      </w:p>
                    </w:txbxContent>
                  </v:textbox>
                </v:shape>
                <w10:wrap type="topAndBottom" anchorx="page"/>
              </v:group>
            </w:pict>
          </mc:Fallback>
        </mc:AlternateContent>
      </w:r>
    </w:p>
    <w:p w14:paraId="3B92B24B" w14:textId="77777777" w:rsidR="000A6FCA" w:rsidRDefault="000A6FCA">
      <w:pPr>
        <w:rPr>
          <w:sz w:val="10"/>
        </w:rPr>
        <w:sectPr w:rsidR="000A6FCA">
          <w:pgSz w:w="11910" w:h="16840"/>
          <w:pgMar w:top="1380" w:right="0" w:bottom="1200" w:left="1320" w:header="0" w:footer="1000" w:gutter="0"/>
          <w:cols w:space="720"/>
        </w:sectPr>
      </w:pPr>
    </w:p>
    <w:p w14:paraId="3B92B24C" w14:textId="77777777" w:rsidR="000A6FCA" w:rsidRDefault="00FB1813">
      <w:pPr>
        <w:pStyle w:val="BodyText"/>
        <w:spacing w:before="41" w:line="360" w:lineRule="auto"/>
        <w:ind w:left="120" w:right="1440"/>
        <w:jc w:val="both"/>
      </w:pPr>
      <w:r>
        <w:lastRenderedPageBreak/>
        <w:t>This</w:t>
      </w:r>
      <w:r>
        <w:rPr>
          <w:spacing w:val="-11"/>
        </w:rPr>
        <w:t xml:space="preserve"> </w:t>
      </w:r>
      <w:r>
        <w:t>was</w:t>
      </w:r>
      <w:r>
        <w:rPr>
          <w:spacing w:val="-14"/>
        </w:rPr>
        <w:t xml:space="preserve"> </w:t>
      </w:r>
      <w:r>
        <w:t>a</w:t>
      </w:r>
      <w:r>
        <w:rPr>
          <w:spacing w:val="-11"/>
        </w:rPr>
        <w:t xml:space="preserve"> </w:t>
      </w:r>
      <w:r>
        <w:t>fundamental</w:t>
      </w:r>
      <w:r>
        <w:rPr>
          <w:spacing w:val="-13"/>
        </w:rPr>
        <w:t xml:space="preserve"> </w:t>
      </w:r>
      <w:r>
        <w:t>question</w:t>
      </w:r>
      <w:r>
        <w:rPr>
          <w:spacing w:val="-10"/>
        </w:rPr>
        <w:t xml:space="preserve"> </w:t>
      </w:r>
      <w:r>
        <w:t>as</w:t>
      </w:r>
      <w:r>
        <w:rPr>
          <w:spacing w:val="-11"/>
        </w:rPr>
        <w:t xml:space="preserve"> </w:t>
      </w:r>
      <w:r>
        <w:t>it</w:t>
      </w:r>
      <w:r>
        <w:rPr>
          <w:spacing w:val="-10"/>
        </w:rPr>
        <w:t xml:space="preserve"> </w:t>
      </w:r>
      <w:r>
        <w:t>showed</w:t>
      </w:r>
      <w:r>
        <w:rPr>
          <w:spacing w:val="-10"/>
        </w:rPr>
        <w:t xml:space="preserve"> </w:t>
      </w:r>
      <w:r>
        <w:t>that</w:t>
      </w:r>
      <w:r>
        <w:rPr>
          <w:spacing w:val="-12"/>
        </w:rPr>
        <w:t xml:space="preserve"> </w:t>
      </w:r>
      <w:proofErr w:type="gramStart"/>
      <w:r>
        <w:t>the</w:t>
      </w:r>
      <w:r>
        <w:rPr>
          <w:spacing w:val="-13"/>
        </w:rPr>
        <w:t xml:space="preserve"> </w:t>
      </w:r>
      <w:r>
        <w:t>majority</w:t>
      </w:r>
      <w:r>
        <w:rPr>
          <w:spacing w:val="-12"/>
        </w:rPr>
        <w:t xml:space="preserve"> </w:t>
      </w:r>
      <w:r>
        <w:t>of</w:t>
      </w:r>
      <w:proofErr w:type="gramEnd"/>
      <w:r>
        <w:rPr>
          <w:spacing w:val="-12"/>
        </w:rPr>
        <w:t xml:space="preserve"> </w:t>
      </w:r>
      <w:r>
        <w:t>respondents</w:t>
      </w:r>
      <w:r>
        <w:rPr>
          <w:spacing w:val="-11"/>
        </w:rPr>
        <w:t xml:space="preserve"> </w:t>
      </w:r>
      <w:r>
        <w:t>(52%)</w:t>
      </w:r>
      <w:r>
        <w:rPr>
          <w:spacing w:val="-12"/>
        </w:rPr>
        <w:t xml:space="preserve"> </w:t>
      </w:r>
      <w:r>
        <w:t>do</w:t>
      </w:r>
      <w:r>
        <w:rPr>
          <w:spacing w:val="-13"/>
        </w:rPr>
        <w:t xml:space="preserve"> </w:t>
      </w:r>
      <w:r>
        <w:t>their main shopping in Tesco. Tesco is still the market leader in the UK with 28.6% market share (Rickard Straus 2014), so this analysis concurs with the secondary research found in the literature</w:t>
      </w:r>
      <w:r>
        <w:rPr>
          <w:spacing w:val="-3"/>
        </w:rPr>
        <w:t xml:space="preserve"> </w:t>
      </w:r>
      <w:r>
        <w:t>review.</w:t>
      </w:r>
      <w:r>
        <w:rPr>
          <w:spacing w:val="-5"/>
        </w:rPr>
        <w:t xml:space="preserve"> </w:t>
      </w:r>
      <w:r>
        <w:t>Aldi</w:t>
      </w:r>
      <w:r>
        <w:rPr>
          <w:spacing w:val="-4"/>
        </w:rPr>
        <w:t xml:space="preserve"> </w:t>
      </w:r>
      <w:r>
        <w:t>came</w:t>
      </w:r>
      <w:r>
        <w:rPr>
          <w:spacing w:val="-1"/>
        </w:rPr>
        <w:t xml:space="preserve"> </w:t>
      </w:r>
      <w:r>
        <w:t>second</w:t>
      </w:r>
      <w:r>
        <w:rPr>
          <w:spacing w:val="-3"/>
        </w:rPr>
        <w:t xml:space="preserve"> </w:t>
      </w:r>
      <w:r>
        <w:t>with</w:t>
      </w:r>
      <w:r>
        <w:rPr>
          <w:spacing w:val="-3"/>
        </w:rPr>
        <w:t xml:space="preserve"> </w:t>
      </w:r>
      <w:r>
        <w:t>34%</w:t>
      </w:r>
      <w:r>
        <w:rPr>
          <w:spacing w:val="-3"/>
        </w:rPr>
        <w:t xml:space="preserve"> </w:t>
      </w:r>
      <w:r>
        <w:t>and</w:t>
      </w:r>
      <w:r>
        <w:rPr>
          <w:spacing w:val="-3"/>
        </w:rPr>
        <w:t xml:space="preserve"> </w:t>
      </w:r>
      <w:r>
        <w:t>Lidl</w:t>
      </w:r>
      <w:r>
        <w:rPr>
          <w:spacing w:val="-4"/>
        </w:rPr>
        <w:t xml:space="preserve"> </w:t>
      </w:r>
      <w:r>
        <w:t>had</w:t>
      </w:r>
      <w:r>
        <w:rPr>
          <w:spacing w:val="-3"/>
        </w:rPr>
        <w:t xml:space="preserve"> </w:t>
      </w:r>
      <w:r>
        <w:t>14%.</w:t>
      </w:r>
      <w:r>
        <w:rPr>
          <w:spacing w:val="-3"/>
        </w:rPr>
        <w:t xml:space="preserve"> </w:t>
      </w:r>
      <w:r>
        <w:t>Collectively</w:t>
      </w:r>
      <w:r>
        <w:rPr>
          <w:spacing w:val="-2"/>
        </w:rPr>
        <w:t xml:space="preserve"> </w:t>
      </w:r>
      <w:r>
        <w:t>this</w:t>
      </w:r>
      <w:r>
        <w:rPr>
          <w:spacing w:val="-4"/>
        </w:rPr>
        <w:t xml:space="preserve"> </w:t>
      </w:r>
      <w:r>
        <w:t>is</w:t>
      </w:r>
      <w:r>
        <w:rPr>
          <w:spacing w:val="-4"/>
        </w:rPr>
        <w:t xml:space="preserve"> </w:t>
      </w:r>
      <w:r>
        <w:t>nearly</w:t>
      </w:r>
      <w:r>
        <w:rPr>
          <w:spacing w:val="-5"/>
        </w:rPr>
        <w:t xml:space="preserve"> </w:t>
      </w:r>
      <w:r>
        <w:t>half of the respondents, which is a high proportion of people and indicates the collective popularity of Aldi and Lidl is increasing.</w:t>
      </w:r>
    </w:p>
    <w:p w14:paraId="3B92B24D" w14:textId="77777777" w:rsidR="000A6FCA" w:rsidRDefault="00FB1813">
      <w:pPr>
        <w:pStyle w:val="Heading3"/>
        <w:spacing w:before="159"/>
        <w:jc w:val="both"/>
      </w:pPr>
      <w:r>
        <w:t>Figure</w:t>
      </w:r>
      <w:r>
        <w:rPr>
          <w:spacing w:val="-7"/>
        </w:rPr>
        <w:t xml:space="preserve"> </w:t>
      </w:r>
      <w:r>
        <w:t>3:</w:t>
      </w:r>
      <w:r>
        <w:rPr>
          <w:spacing w:val="-2"/>
        </w:rPr>
        <w:t xml:space="preserve"> </w:t>
      </w:r>
      <w:r>
        <w:t>Which</w:t>
      </w:r>
      <w:r>
        <w:rPr>
          <w:spacing w:val="-3"/>
        </w:rPr>
        <w:t xml:space="preserve"> </w:t>
      </w:r>
      <w:r>
        <w:t>of</w:t>
      </w:r>
      <w:r>
        <w:rPr>
          <w:spacing w:val="-2"/>
        </w:rPr>
        <w:t xml:space="preserve"> </w:t>
      </w:r>
      <w:r>
        <w:t>the</w:t>
      </w:r>
      <w:r>
        <w:rPr>
          <w:spacing w:val="-5"/>
        </w:rPr>
        <w:t xml:space="preserve"> </w:t>
      </w:r>
      <w:r>
        <w:t>following</w:t>
      </w:r>
      <w:r>
        <w:rPr>
          <w:spacing w:val="-4"/>
        </w:rPr>
        <w:t xml:space="preserve"> </w:t>
      </w:r>
      <w:r>
        <w:t>statements</w:t>
      </w:r>
      <w:r>
        <w:rPr>
          <w:spacing w:val="-2"/>
        </w:rPr>
        <w:t xml:space="preserve"> </w:t>
      </w:r>
      <w:r>
        <w:t>most</w:t>
      </w:r>
      <w:r>
        <w:rPr>
          <w:spacing w:val="-3"/>
        </w:rPr>
        <w:t xml:space="preserve"> </w:t>
      </w:r>
      <w:r>
        <w:t>closely</w:t>
      </w:r>
      <w:r>
        <w:rPr>
          <w:spacing w:val="-4"/>
        </w:rPr>
        <w:t xml:space="preserve"> </w:t>
      </w:r>
      <w:r>
        <w:t>reflects</w:t>
      </w:r>
      <w:r>
        <w:rPr>
          <w:spacing w:val="-4"/>
        </w:rPr>
        <w:t xml:space="preserve"> </w:t>
      </w:r>
      <w:r>
        <w:t>your</w:t>
      </w:r>
      <w:r>
        <w:rPr>
          <w:spacing w:val="-2"/>
        </w:rPr>
        <w:t xml:space="preserve"> </w:t>
      </w:r>
      <w:r>
        <w:t>shopping</w:t>
      </w:r>
      <w:r>
        <w:rPr>
          <w:spacing w:val="-4"/>
        </w:rPr>
        <w:t xml:space="preserve"> </w:t>
      </w:r>
      <w:r>
        <w:rPr>
          <w:spacing w:val="-2"/>
        </w:rPr>
        <w:t>habits?</w:t>
      </w:r>
    </w:p>
    <w:p w14:paraId="3B92B24E" w14:textId="77777777" w:rsidR="000A6FCA" w:rsidRDefault="000A6FCA">
      <w:pPr>
        <w:pStyle w:val="BodyText"/>
        <w:rPr>
          <w:b/>
          <w:sz w:val="20"/>
        </w:rPr>
      </w:pPr>
    </w:p>
    <w:p w14:paraId="3B92B24F" w14:textId="77777777" w:rsidR="000A6FCA" w:rsidRDefault="00FB1813">
      <w:pPr>
        <w:pStyle w:val="BodyText"/>
        <w:spacing w:before="140"/>
        <w:rPr>
          <w:b/>
          <w:sz w:val="20"/>
        </w:rPr>
      </w:pPr>
      <w:r>
        <w:rPr>
          <w:noProof/>
        </w:rPr>
        <w:drawing>
          <wp:anchor distT="0" distB="0" distL="0" distR="0" simplePos="0" relativeHeight="251643392" behindDoc="1" locked="0" layoutInCell="1" allowOverlap="1" wp14:anchorId="3B92B71B" wp14:editId="3B92B71C">
            <wp:simplePos x="0" y="0"/>
            <wp:positionH relativeFrom="page">
              <wp:posOffset>1049305</wp:posOffset>
            </wp:positionH>
            <wp:positionV relativeFrom="paragraph">
              <wp:posOffset>259564</wp:posOffset>
            </wp:positionV>
            <wp:extent cx="4473313" cy="1902714"/>
            <wp:effectExtent l="0" t="0" r="0" b="0"/>
            <wp:wrapTopAndBottom/>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36" cstate="print"/>
                    <a:stretch>
                      <a:fillRect/>
                    </a:stretch>
                  </pic:blipFill>
                  <pic:spPr>
                    <a:xfrm>
                      <a:off x="0" y="0"/>
                      <a:ext cx="4473313" cy="1902714"/>
                    </a:xfrm>
                    <a:prstGeom prst="rect">
                      <a:avLst/>
                    </a:prstGeom>
                  </pic:spPr>
                </pic:pic>
              </a:graphicData>
            </a:graphic>
          </wp:anchor>
        </w:drawing>
      </w:r>
    </w:p>
    <w:p w14:paraId="3B92B250" w14:textId="77777777" w:rsidR="000A6FCA" w:rsidRDefault="000A6FCA">
      <w:pPr>
        <w:pStyle w:val="BodyText"/>
        <w:spacing w:before="228"/>
        <w:rPr>
          <w:b/>
        </w:rPr>
      </w:pPr>
    </w:p>
    <w:p w14:paraId="3B92B251" w14:textId="77777777" w:rsidR="000A6FCA" w:rsidRDefault="00FB1813">
      <w:pPr>
        <w:pStyle w:val="BodyText"/>
        <w:ind w:left="120"/>
        <w:jc w:val="both"/>
      </w:pPr>
      <w:r>
        <w:t>Where</w:t>
      </w:r>
      <w:r>
        <w:rPr>
          <w:spacing w:val="-7"/>
        </w:rPr>
        <w:t xml:space="preserve"> </w:t>
      </w:r>
      <w:r>
        <w:t>respondents</w:t>
      </w:r>
      <w:r>
        <w:rPr>
          <w:spacing w:val="-4"/>
        </w:rPr>
        <w:t xml:space="preserve"> </w:t>
      </w:r>
      <w:r>
        <w:t>answered</w:t>
      </w:r>
      <w:r>
        <w:rPr>
          <w:spacing w:val="-2"/>
        </w:rPr>
        <w:t xml:space="preserve"> </w:t>
      </w:r>
      <w:r>
        <w:t>‘other’,</w:t>
      </w:r>
      <w:r>
        <w:rPr>
          <w:spacing w:val="-6"/>
        </w:rPr>
        <w:t xml:space="preserve"> </w:t>
      </w:r>
      <w:r>
        <w:t>the</w:t>
      </w:r>
      <w:r>
        <w:rPr>
          <w:spacing w:val="-5"/>
        </w:rPr>
        <w:t xml:space="preserve"> </w:t>
      </w:r>
      <w:r>
        <w:t>table</w:t>
      </w:r>
      <w:r>
        <w:rPr>
          <w:spacing w:val="-4"/>
        </w:rPr>
        <w:t xml:space="preserve"> </w:t>
      </w:r>
      <w:r>
        <w:t>below</w:t>
      </w:r>
      <w:r>
        <w:rPr>
          <w:spacing w:val="-3"/>
        </w:rPr>
        <w:t xml:space="preserve"> </w:t>
      </w:r>
      <w:r>
        <w:t>provides</w:t>
      </w:r>
      <w:r>
        <w:rPr>
          <w:spacing w:val="-5"/>
        </w:rPr>
        <w:t xml:space="preserve"> </w:t>
      </w:r>
      <w:r>
        <w:t>their</w:t>
      </w:r>
      <w:r>
        <w:rPr>
          <w:spacing w:val="-5"/>
        </w:rPr>
        <w:t xml:space="preserve"> </w:t>
      </w:r>
      <w:r>
        <w:t>fuller</w:t>
      </w:r>
      <w:r>
        <w:rPr>
          <w:spacing w:val="-2"/>
        </w:rPr>
        <w:t xml:space="preserve"> responses,</w:t>
      </w:r>
    </w:p>
    <w:p w14:paraId="3B92B252" w14:textId="77777777" w:rsidR="000A6FCA" w:rsidRDefault="00FB1813">
      <w:pPr>
        <w:pStyle w:val="BodyText"/>
        <w:spacing w:before="146"/>
        <w:ind w:left="120"/>
        <w:jc w:val="both"/>
      </w:pPr>
      <w:r>
        <w:t>allowing</w:t>
      </w:r>
      <w:r>
        <w:rPr>
          <w:spacing w:val="-5"/>
        </w:rPr>
        <w:t xml:space="preserve"> </w:t>
      </w:r>
      <w:r>
        <w:t>for</w:t>
      </w:r>
      <w:r>
        <w:rPr>
          <w:spacing w:val="-3"/>
        </w:rPr>
        <w:t xml:space="preserve"> </w:t>
      </w:r>
      <w:r>
        <w:t>more</w:t>
      </w:r>
      <w:r>
        <w:rPr>
          <w:spacing w:val="-4"/>
        </w:rPr>
        <w:t xml:space="preserve"> </w:t>
      </w:r>
      <w:r>
        <w:t>qualitative</w:t>
      </w:r>
      <w:r>
        <w:rPr>
          <w:spacing w:val="-4"/>
        </w:rPr>
        <w:t xml:space="preserve"> data.</w:t>
      </w:r>
    </w:p>
    <w:p w14:paraId="3B92B253" w14:textId="77777777" w:rsidR="000A6FCA" w:rsidRDefault="000A6FCA">
      <w:pPr>
        <w:pStyle w:val="BodyText"/>
        <w:spacing w:before="61"/>
        <w:rPr>
          <w:sz w:val="20"/>
        </w:rPr>
      </w:pPr>
    </w:p>
    <w:tbl>
      <w:tblPr>
        <w:tblW w:w="0" w:type="auto"/>
        <w:tblInd w:w="130" w:type="dxa"/>
        <w:tblBorders>
          <w:top w:val="single" w:sz="4" w:space="0" w:color="BCD5ED"/>
          <w:left w:val="single" w:sz="4" w:space="0" w:color="BCD5ED"/>
          <w:bottom w:val="single" w:sz="4" w:space="0" w:color="BCD5ED"/>
          <w:right w:val="single" w:sz="4" w:space="0" w:color="BCD5ED"/>
          <w:insideH w:val="single" w:sz="4" w:space="0" w:color="BCD5ED"/>
          <w:insideV w:val="single" w:sz="4" w:space="0" w:color="BCD5ED"/>
        </w:tblBorders>
        <w:tblLayout w:type="fixed"/>
        <w:tblCellMar>
          <w:left w:w="0" w:type="dxa"/>
          <w:right w:w="0" w:type="dxa"/>
        </w:tblCellMar>
        <w:tblLook w:val="01E0" w:firstRow="1" w:lastRow="1" w:firstColumn="1" w:lastColumn="1" w:noHBand="0" w:noVBand="0"/>
      </w:tblPr>
      <w:tblGrid>
        <w:gridCol w:w="6747"/>
        <w:gridCol w:w="619"/>
      </w:tblGrid>
      <w:tr w:rsidR="000A6FCA" w14:paraId="3B92B256" w14:textId="77777777">
        <w:trPr>
          <w:trHeight w:val="440"/>
        </w:trPr>
        <w:tc>
          <w:tcPr>
            <w:tcW w:w="6747" w:type="dxa"/>
            <w:tcBorders>
              <w:bottom w:val="single" w:sz="12" w:space="0" w:color="9CC2E4"/>
            </w:tcBorders>
          </w:tcPr>
          <w:p w14:paraId="3B92B254" w14:textId="77777777" w:rsidR="000A6FCA" w:rsidRDefault="00FB1813">
            <w:pPr>
              <w:pStyle w:val="TableParagraph"/>
              <w:spacing w:before="1"/>
              <w:rPr>
                <w:sz w:val="24"/>
              </w:rPr>
            </w:pPr>
            <w:r>
              <w:rPr>
                <w:spacing w:val="-2"/>
                <w:sz w:val="24"/>
              </w:rPr>
              <w:t>Other</w:t>
            </w:r>
          </w:p>
        </w:tc>
        <w:tc>
          <w:tcPr>
            <w:tcW w:w="619" w:type="dxa"/>
            <w:tcBorders>
              <w:bottom w:val="single" w:sz="12" w:space="0" w:color="9CC2E4"/>
            </w:tcBorders>
          </w:tcPr>
          <w:p w14:paraId="3B92B255" w14:textId="77777777" w:rsidR="000A6FCA" w:rsidRDefault="000A6FCA">
            <w:pPr>
              <w:pStyle w:val="TableParagraph"/>
              <w:ind w:left="0"/>
              <w:rPr>
                <w:rFonts w:ascii="Times New Roman"/>
              </w:rPr>
            </w:pPr>
          </w:p>
        </w:tc>
      </w:tr>
      <w:tr w:rsidR="000A6FCA" w14:paraId="3B92B259" w14:textId="77777777">
        <w:trPr>
          <w:trHeight w:val="438"/>
        </w:trPr>
        <w:tc>
          <w:tcPr>
            <w:tcW w:w="6747" w:type="dxa"/>
            <w:tcBorders>
              <w:top w:val="single" w:sz="12" w:space="0" w:color="9CC2E4"/>
            </w:tcBorders>
          </w:tcPr>
          <w:p w14:paraId="3B92B257" w14:textId="77777777" w:rsidR="000A6FCA" w:rsidRDefault="00FB1813">
            <w:pPr>
              <w:pStyle w:val="TableParagraph"/>
              <w:spacing w:line="292" w:lineRule="exact"/>
              <w:rPr>
                <w:sz w:val="24"/>
              </w:rPr>
            </w:pPr>
            <w:r>
              <w:rPr>
                <w:sz w:val="24"/>
              </w:rPr>
              <w:t>Shop</w:t>
            </w:r>
            <w:r>
              <w:rPr>
                <w:spacing w:val="-3"/>
                <w:sz w:val="24"/>
              </w:rPr>
              <w:t xml:space="preserve"> </w:t>
            </w:r>
            <w:r>
              <w:rPr>
                <w:sz w:val="24"/>
              </w:rPr>
              <w:t>at</w:t>
            </w:r>
            <w:r>
              <w:rPr>
                <w:spacing w:val="-1"/>
                <w:sz w:val="24"/>
              </w:rPr>
              <w:t xml:space="preserve"> </w:t>
            </w:r>
            <w:r>
              <w:rPr>
                <w:sz w:val="24"/>
              </w:rPr>
              <w:t>both</w:t>
            </w:r>
            <w:r>
              <w:rPr>
                <w:spacing w:val="-3"/>
                <w:sz w:val="24"/>
              </w:rPr>
              <w:t xml:space="preserve"> </w:t>
            </w:r>
            <w:r>
              <w:rPr>
                <w:sz w:val="24"/>
              </w:rPr>
              <w:t>Aldi</w:t>
            </w:r>
            <w:r>
              <w:rPr>
                <w:spacing w:val="-3"/>
                <w:sz w:val="24"/>
              </w:rPr>
              <w:t xml:space="preserve"> </w:t>
            </w:r>
            <w:r>
              <w:rPr>
                <w:sz w:val="24"/>
              </w:rPr>
              <w:t xml:space="preserve">and </w:t>
            </w:r>
            <w:r>
              <w:rPr>
                <w:spacing w:val="-2"/>
                <w:sz w:val="24"/>
              </w:rPr>
              <w:t>Tesco</w:t>
            </w:r>
          </w:p>
        </w:tc>
        <w:tc>
          <w:tcPr>
            <w:tcW w:w="619" w:type="dxa"/>
            <w:tcBorders>
              <w:top w:val="single" w:sz="12" w:space="0" w:color="9CC2E4"/>
            </w:tcBorders>
          </w:tcPr>
          <w:p w14:paraId="3B92B258" w14:textId="77777777" w:rsidR="000A6FCA" w:rsidRDefault="00FB1813">
            <w:pPr>
              <w:pStyle w:val="TableParagraph"/>
              <w:spacing w:line="292" w:lineRule="exact"/>
              <w:ind w:left="7"/>
              <w:jc w:val="center"/>
              <w:rPr>
                <w:sz w:val="24"/>
              </w:rPr>
            </w:pPr>
            <w:r>
              <w:rPr>
                <w:spacing w:val="-10"/>
                <w:sz w:val="24"/>
              </w:rPr>
              <w:t>6</w:t>
            </w:r>
          </w:p>
        </w:tc>
      </w:tr>
      <w:tr w:rsidR="000A6FCA" w14:paraId="3B92B25C" w14:textId="77777777">
        <w:trPr>
          <w:trHeight w:val="441"/>
        </w:trPr>
        <w:tc>
          <w:tcPr>
            <w:tcW w:w="6747" w:type="dxa"/>
          </w:tcPr>
          <w:p w14:paraId="3B92B25A" w14:textId="77777777" w:rsidR="000A6FCA" w:rsidRDefault="00FB1813">
            <w:pPr>
              <w:pStyle w:val="TableParagraph"/>
              <w:spacing w:before="1"/>
              <w:rPr>
                <w:sz w:val="24"/>
              </w:rPr>
            </w:pPr>
            <w:r>
              <w:rPr>
                <w:sz w:val="24"/>
              </w:rPr>
              <w:t>I</w:t>
            </w:r>
            <w:r>
              <w:rPr>
                <w:spacing w:val="-1"/>
                <w:sz w:val="24"/>
              </w:rPr>
              <w:t xml:space="preserve"> </w:t>
            </w:r>
            <w:r>
              <w:rPr>
                <w:sz w:val="24"/>
              </w:rPr>
              <w:t>shop</w:t>
            </w:r>
            <w:r>
              <w:rPr>
                <w:spacing w:val="-1"/>
                <w:sz w:val="24"/>
              </w:rPr>
              <w:t xml:space="preserve"> </w:t>
            </w:r>
            <w:r>
              <w:rPr>
                <w:sz w:val="24"/>
              </w:rPr>
              <w:t>where</w:t>
            </w:r>
            <w:r>
              <w:rPr>
                <w:spacing w:val="-3"/>
                <w:sz w:val="24"/>
              </w:rPr>
              <w:t xml:space="preserve"> </w:t>
            </w:r>
            <w:r>
              <w:rPr>
                <w:sz w:val="24"/>
              </w:rPr>
              <w:t xml:space="preserve">it is </w:t>
            </w:r>
            <w:r>
              <w:rPr>
                <w:spacing w:val="-2"/>
                <w:sz w:val="24"/>
              </w:rPr>
              <w:t>cheaper</w:t>
            </w:r>
          </w:p>
        </w:tc>
        <w:tc>
          <w:tcPr>
            <w:tcW w:w="619" w:type="dxa"/>
          </w:tcPr>
          <w:p w14:paraId="3B92B25B" w14:textId="77777777" w:rsidR="000A6FCA" w:rsidRDefault="00FB1813">
            <w:pPr>
              <w:pStyle w:val="TableParagraph"/>
              <w:spacing w:before="1"/>
              <w:ind w:left="7"/>
              <w:jc w:val="center"/>
              <w:rPr>
                <w:sz w:val="24"/>
              </w:rPr>
            </w:pPr>
            <w:r>
              <w:rPr>
                <w:spacing w:val="-10"/>
                <w:sz w:val="24"/>
              </w:rPr>
              <w:t>1</w:t>
            </w:r>
          </w:p>
        </w:tc>
      </w:tr>
      <w:tr w:rsidR="000A6FCA" w14:paraId="3B92B25F" w14:textId="77777777">
        <w:trPr>
          <w:trHeight w:val="438"/>
        </w:trPr>
        <w:tc>
          <w:tcPr>
            <w:tcW w:w="6747" w:type="dxa"/>
          </w:tcPr>
          <w:p w14:paraId="3B92B25D" w14:textId="77777777" w:rsidR="000A6FCA" w:rsidRDefault="00FB1813">
            <w:pPr>
              <w:pStyle w:val="TableParagraph"/>
              <w:spacing w:line="292" w:lineRule="exact"/>
              <w:rPr>
                <w:sz w:val="24"/>
              </w:rPr>
            </w:pPr>
            <w:r>
              <w:rPr>
                <w:sz w:val="24"/>
              </w:rPr>
              <w:t>I</w:t>
            </w:r>
            <w:r>
              <w:rPr>
                <w:spacing w:val="-4"/>
                <w:sz w:val="24"/>
              </w:rPr>
              <w:t xml:space="preserve"> </w:t>
            </w:r>
            <w:r>
              <w:rPr>
                <w:sz w:val="24"/>
              </w:rPr>
              <w:t>shop</w:t>
            </w:r>
            <w:r>
              <w:rPr>
                <w:spacing w:val="-2"/>
                <w:sz w:val="24"/>
              </w:rPr>
              <w:t xml:space="preserve"> </w:t>
            </w:r>
            <w:r>
              <w:rPr>
                <w:sz w:val="24"/>
              </w:rPr>
              <w:t>at</w:t>
            </w:r>
            <w:r>
              <w:rPr>
                <w:spacing w:val="-3"/>
                <w:sz w:val="24"/>
              </w:rPr>
              <w:t xml:space="preserve"> </w:t>
            </w:r>
            <w:r>
              <w:rPr>
                <w:sz w:val="24"/>
              </w:rPr>
              <w:t>Tesco as</w:t>
            </w:r>
            <w:r>
              <w:rPr>
                <w:spacing w:val="-4"/>
                <w:sz w:val="24"/>
              </w:rPr>
              <w:t xml:space="preserve"> </w:t>
            </w:r>
            <w:r>
              <w:rPr>
                <w:sz w:val="24"/>
              </w:rPr>
              <w:t>it is</w:t>
            </w:r>
            <w:r>
              <w:rPr>
                <w:spacing w:val="-4"/>
                <w:sz w:val="24"/>
              </w:rPr>
              <w:t xml:space="preserve"> </w:t>
            </w:r>
            <w:r>
              <w:rPr>
                <w:sz w:val="24"/>
              </w:rPr>
              <w:t>the easiest</w:t>
            </w:r>
            <w:r>
              <w:rPr>
                <w:spacing w:val="-1"/>
                <w:sz w:val="24"/>
              </w:rPr>
              <w:t xml:space="preserve"> </w:t>
            </w:r>
            <w:r>
              <w:rPr>
                <w:sz w:val="24"/>
              </w:rPr>
              <w:t>to get</w:t>
            </w:r>
            <w:r>
              <w:rPr>
                <w:spacing w:val="-3"/>
                <w:sz w:val="24"/>
              </w:rPr>
              <w:t xml:space="preserve"> </w:t>
            </w:r>
            <w:r>
              <w:rPr>
                <w:sz w:val="24"/>
              </w:rPr>
              <w:t>to and</w:t>
            </w:r>
            <w:r>
              <w:rPr>
                <w:spacing w:val="1"/>
                <w:sz w:val="24"/>
              </w:rPr>
              <w:t xml:space="preserve"> </w:t>
            </w:r>
            <w:r>
              <w:rPr>
                <w:sz w:val="24"/>
              </w:rPr>
              <w:t>they</w:t>
            </w:r>
            <w:r>
              <w:rPr>
                <w:spacing w:val="-1"/>
                <w:sz w:val="24"/>
              </w:rPr>
              <w:t xml:space="preserve"> </w:t>
            </w:r>
            <w:r>
              <w:rPr>
                <w:sz w:val="24"/>
              </w:rPr>
              <w:t>home</w:t>
            </w:r>
            <w:r>
              <w:rPr>
                <w:spacing w:val="-3"/>
                <w:sz w:val="24"/>
              </w:rPr>
              <w:t xml:space="preserve"> </w:t>
            </w:r>
            <w:r>
              <w:rPr>
                <w:spacing w:val="-2"/>
                <w:sz w:val="24"/>
              </w:rPr>
              <w:t>deliver</w:t>
            </w:r>
          </w:p>
        </w:tc>
        <w:tc>
          <w:tcPr>
            <w:tcW w:w="619" w:type="dxa"/>
          </w:tcPr>
          <w:p w14:paraId="3B92B25E" w14:textId="77777777" w:rsidR="000A6FCA" w:rsidRDefault="00FB1813">
            <w:pPr>
              <w:pStyle w:val="TableParagraph"/>
              <w:spacing w:line="292" w:lineRule="exact"/>
              <w:ind w:left="7"/>
              <w:jc w:val="center"/>
              <w:rPr>
                <w:sz w:val="24"/>
              </w:rPr>
            </w:pPr>
            <w:r>
              <w:rPr>
                <w:spacing w:val="-10"/>
                <w:sz w:val="24"/>
              </w:rPr>
              <w:t>1</w:t>
            </w:r>
          </w:p>
        </w:tc>
      </w:tr>
      <w:tr w:rsidR="000A6FCA" w14:paraId="3B92B263" w14:textId="77777777">
        <w:trPr>
          <w:trHeight w:val="878"/>
        </w:trPr>
        <w:tc>
          <w:tcPr>
            <w:tcW w:w="6747" w:type="dxa"/>
          </w:tcPr>
          <w:p w14:paraId="3B92B260" w14:textId="77777777" w:rsidR="000A6FCA" w:rsidRDefault="00FB1813">
            <w:pPr>
              <w:pStyle w:val="TableParagraph"/>
              <w:spacing w:line="292" w:lineRule="exact"/>
              <w:rPr>
                <w:sz w:val="24"/>
              </w:rPr>
            </w:pPr>
            <w:r>
              <w:rPr>
                <w:sz w:val="24"/>
              </w:rPr>
              <w:t>I</w:t>
            </w:r>
            <w:r>
              <w:rPr>
                <w:spacing w:val="-2"/>
                <w:sz w:val="24"/>
              </w:rPr>
              <w:t xml:space="preserve"> </w:t>
            </w:r>
            <w:r>
              <w:rPr>
                <w:sz w:val="24"/>
              </w:rPr>
              <w:t>have</w:t>
            </w:r>
            <w:r>
              <w:rPr>
                <w:spacing w:val="-3"/>
                <w:sz w:val="24"/>
              </w:rPr>
              <w:t xml:space="preserve"> </w:t>
            </w:r>
            <w:r>
              <w:rPr>
                <w:sz w:val="24"/>
              </w:rPr>
              <w:t>no</w:t>
            </w:r>
            <w:r>
              <w:rPr>
                <w:spacing w:val="-3"/>
                <w:sz w:val="24"/>
              </w:rPr>
              <w:t xml:space="preserve"> </w:t>
            </w:r>
            <w:r>
              <w:rPr>
                <w:sz w:val="24"/>
              </w:rPr>
              <w:t>preference.</w:t>
            </w:r>
            <w:r>
              <w:rPr>
                <w:spacing w:val="-1"/>
                <w:sz w:val="24"/>
              </w:rPr>
              <w:t xml:space="preserve"> </w:t>
            </w:r>
            <w:r>
              <w:rPr>
                <w:sz w:val="24"/>
              </w:rPr>
              <w:t>Location</w:t>
            </w:r>
            <w:r>
              <w:rPr>
                <w:spacing w:val="-1"/>
                <w:sz w:val="24"/>
              </w:rPr>
              <w:t xml:space="preserve"> </w:t>
            </w:r>
            <w:r>
              <w:rPr>
                <w:sz w:val="24"/>
              </w:rPr>
              <w:t>is</w:t>
            </w:r>
            <w:r>
              <w:rPr>
                <w:spacing w:val="-2"/>
                <w:sz w:val="24"/>
              </w:rPr>
              <w:t xml:space="preserve"> </w:t>
            </w:r>
            <w:r>
              <w:rPr>
                <w:sz w:val="24"/>
              </w:rPr>
              <w:t>a</w:t>
            </w:r>
            <w:r>
              <w:rPr>
                <w:spacing w:val="-3"/>
                <w:sz w:val="24"/>
              </w:rPr>
              <w:t xml:space="preserve"> </w:t>
            </w:r>
            <w:r>
              <w:rPr>
                <w:sz w:val="24"/>
              </w:rPr>
              <w:t>bigger</w:t>
            </w:r>
            <w:r>
              <w:rPr>
                <w:spacing w:val="-3"/>
                <w:sz w:val="24"/>
              </w:rPr>
              <w:t xml:space="preserve"> </w:t>
            </w:r>
            <w:r>
              <w:rPr>
                <w:spacing w:val="-2"/>
                <w:sz w:val="24"/>
              </w:rPr>
              <w:t>factor.</w:t>
            </w:r>
          </w:p>
        </w:tc>
        <w:tc>
          <w:tcPr>
            <w:tcW w:w="619" w:type="dxa"/>
          </w:tcPr>
          <w:p w14:paraId="3B92B261" w14:textId="77777777" w:rsidR="000A6FCA" w:rsidRDefault="00FB1813">
            <w:pPr>
              <w:pStyle w:val="TableParagraph"/>
              <w:spacing w:line="292" w:lineRule="exact"/>
              <w:ind w:left="7"/>
              <w:jc w:val="center"/>
              <w:rPr>
                <w:sz w:val="24"/>
              </w:rPr>
            </w:pPr>
            <w:r>
              <w:rPr>
                <w:spacing w:val="-10"/>
                <w:sz w:val="24"/>
              </w:rPr>
              <w:t>1</w:t>
            </w:r>
          </w:p>
          <w:p w14:paraId="3B92B262" w14:textId="77777777" w:rsidR="000A6FCA" w:rsidRDefault="00FB1813">
            <w:pPr>
              <w:pStyle w:val="TableParagraph"/>
              <w:spacing w:before="147"/>
              <w:ind w:left="7"/>
              <w:jc w:val="center"/>
              <w:rPr>
                <w:sz w:val="24"/>
              </w:rPr>
            </w:pPr>
            <w:r>
              <w:rPr>
                <w:spacing w:val="-5"/>
                <w:sz w:val="24"/>
              </w:rPr>
              <w:t>=9</w:t>
            </w:r>
          </w:p>
        </w:tc>
      </w:tr>
    </w:tbl>
    <w:p w14:paraId="3B92B264" w14:textId="77777777" w:rsidR="000A6FCA" w:rsidRDefault="000A6FCA">
      <w:pPr>
        <w:pStyle w:val="BodyText"/>
      </w:pPr>
    </w:p>
    <w:p w14:paraId="3B92B265" w14:textId="77777777" w:rsidR="000A6FCA" w:rsidRDefault="000A6FCA">
      <w:pPr>
        <w:pStyle w:val="BodyText"/>
        <w:spacing w:before="15"/>
      </w:pPr>
    </w:p>
    <w:p w14:paraId="3B92B266" w14:textId="77777777" w:rsidR="000A6FCA" w:rsidRDefault="00FB1813">
      <w:pPr>
        <w:pStyle w:val="BodyText"/>
        <w:spacing w:before="1" w:line="360" w:lineRule="auto"/>
        <w:ind w:left="120" w:right="1434"/>
        <w:jc w:val="both"/>
      </w:pPr>
      <w:r>
        <w:t xml:space="preserve">This shows that although 36% of respondents have always shopped at Tesco, 35% have recently moved to Aldi and Lidl because of </w:t>
      </w:r>
      <w:proofErr w:type="gramStart"/>
      <w:r>
        <w:t>low cost</w:t>
      </w:r>
      <w:proofErr w:type="gramEnd"/>
      <w:r>
        <w:t xml:space="preserve"> products; this is a high percentage and also backs up the secondary research highlighted in the literature review, that show many shoppers are moving to no-frill stores, for lower cost equivalent products. Tesco is reported to be losing ‘1 million shoppers a week’ to no-frill stores (Ruddick 2014).</w:t>
      </w:r>
    </w:p>
    <w:p w14:paraId="3B92B267" w14:textId="77777777" w:rsidR="000A6FCA" w:rsidRDefault="000A6FCA">
      <w:pPr>
        <w:spacing w:line="360" w:lineRule="auto"/>
        <w:jc w:val="both"/>
        <w:sectPr w:rsidR="000A6FCA">
          <w:pgSz w:w="11910" w:h="16840"/>
          <w:pgMar w:top="1380" w:right="0" w:bottom="1200" w:left="1320" w:header="0" w:footer="1000" w:gutter="0"/>
          <w:cols w:space="720"/>
        </w:sectPr>
      </w:pPr>
    </w:p>
    <w:p w14:paraId="3B92B268" w14:textId="77777777" w:rsidR="000A6FCA" w:rsidRDefault="00FB1813">
      <w:pPr>
        <w:pStyle w:val="BodyText"/>
        <w:spacing w:before="41" w:line="360" w:lineRule="auto"/>
        <w:ind w:left="120" w:right="1437"/>
        <w:jc w:val="both"/>
      </w:pPr>
      <w:r>
        <w:lastRenderedPageBreak/>
        <w:t>Aldi and Lidl are gaining further market share by recently attracting ‘</w:t>
      </w:r>
      <w:proofErr w:type="gramStart"/>
      <w:r>
        <w:t>middle and upper class</w:t>
      </w:r>
      <w:proofErr w:type="gramEnd"/>
      <w:r>
        <w:t xml:space="preserve"> shoppers’ with their award winning products such as wine, lobster tails and Belgian chocolates (BBC, 2015). 8% confirmed they had moved to Aldi or Lidl due to the quality of their produce and this is due to their </w:t>
      </w:r>
      <w:proofErr w:type="gramStart"/>
      <w:r>
        <w:t>award winning</w:t>
      </w:r>
      <w:proofErr w:type="gramEnd"/>
      <w:r>
        <w:t xml:space="preserve"> collections.</w:t>
      </w:r>
    </w:p>
    <w:p w14:paraId="3B92B269" w14:textId="77777777" w:rsidR="000A6FCA" w:rsidRDefault="00FB1813">
      <w:pPr>
        <w:pStyle w:val="BodyText"/>
        <w:spacing w:before="160" w:line="360" w:lineRule="auto"/>
        <w:ind w:left="120" w:right="1434"/>
        <w:jc w:val="both"/>
      </w:pPr>
      <w:r>
        <w:t>These</w:t>
      </w:r>
      <w:r>
        <w:rPr>
          <w:spacing w:val="-1"/>
        </w:rPr>
        <w:t xml:space="preserve"> </w:t>
      </w:r>
      <w:r>
        <w:t>responses</w:t>
      </w:r>
      <w:r>
        <w:rPr>
          <w:spacing w:val="-2"/>
        </w:rPr>
        <w:t xml:space="preserve"> </w:t>
      </w:r>
      <w:r>
        <w:t>prompted more</w:t>
      </w:r>
      <w:r>
        <w:rPr>
          <w:spacing w:val="-1"/>
        </w:rPr>
        <w:t xml:space="preserve"> </w:t>
      </w:r>
      <w:r>
        <w:t>in-depth</w:t>
      </w:r>
      <w:r>
        <w:rPr>
          <w:spacing w:val="-1"/>
        </w:rPr>
        <w:t xml:space="preserve"> </w:t>
      </w:r>
      <w:r>
        <w:t>analysis which</w:t>
      </w:r>
      <w:r>
        <w:rPr>
          <w:spacing w:val="-1"/>
        </w:rPr>
        <w:t xml:space="preserve"> </w:t>
      </w:r>
      <w:r>
        <w:t>led to interview</w:t>
      </w:r>
      <w:r>
        <w:rPr>
          <w:spacing w:val="-3"/>
        </w:rPr>
        <w:t xml:space="preserve"> </w:t>
      </w:r>
      <w:r>
        <w:t>questions</w:t>
      </w:r>
      <w:r>
        <w:rPr>
          <w:spacing w:val="-2"/>
        </w:rPr>
        <w:t xml:space="preserve"> </w:t>
      </w:r>
      <w:r>
        <w:t>on</w:t>
      </w:r>
      <w:r>
        <w:rPr>
          <w:spacing w:val="-1"/>
        </w:rPr>
        <w:t xml:space="preserve"> </w:t>
      </w:r>
      <w:r>
        <w:t xml:space="preserve">what their shopping habits were and why. Many </w:t>
      </w:r>
      <w:proofErr w:type="gramStart"/>
      <w:r>
        <w:t>respondent</w:t>
      </w:r>
      <w:proofErr w:type="gramEnd"/>
      <w:r>
        <w:t xml:space="preserve"> mentioned they were influenced by the </w:t>
      </w:r>
      <w:r>
        <w:rPr>
          <w:i/>
        </w:rPr>
        <w:t xml:space="preserve">‘locality’ </w:t>
      </w:r>
      <w:r>
        <w:t xml:space="preserve">of stores and </w:t>
      </w:r>
      <w:proofErr w:type="spellStart"/>
      <w:r>
        <w:t>favoured</w:t>
      </w:r>
      <w:proofErr w:type="spellEnd"/>
      <w:r>
        <w:rPr>
          <w:spacing w:val="-1"/>
        </w:rPr>
        <w:t xml:space="preserve"> </w:t>
      </w:r>
      <w:r>
        <w:t>those that were geographically close</w:t>
      </w:r>
      <w:r>
        <w:rPr>
          <w:spacing w:val="-1"/>
        </w:rPr>
        <w:t xml:space="preserve"> </w:t>
      </w:r>
      <w:r>
        <w:t>to them, especially if</w:t>
      </w:r>
      <w:r>
        <w:rPr>
          <w:spacing w:val="-5"/>
        </w:rPr>
        <w:t xml:space="preserve"> </w:t>
      </w:r>
      <w:r>
        <w:t>they</w:t>
      </w:r>
      <w:r>
        <w:rPr>
          <w:spacing w:val="-7"/>
        </w:rPr>
        <w:t xml:space="preserve"> </w:t>
      </w:r>
      <w:r>
        <w:t>were</w:t>
      </w:r>
      <w:r>
        <w:rPr>
          <w:spacing w:val="-8"/>
        </w:rPr>
        <w:t xml:space="preserve"> </w:t>
      </w:r>
      <w:r>
        <w:t>university</w:t>
      </w:r>
      <w:r>
        <w:rPr>
          <w:spacing w:val="-7"/>
        </w:rPr>
        <w:t xml:space="preserve"> </w:t>
      </w:r>
      <w:r>
        <w:t>students</w:t>
      </w:r>
      <w:r>
        <w:rPr>
          <w:spacing w:val="-9"/>
        </w:rPr>
        <w:t xml:space="preserve"> </w:t>
      </w:r>
      <w:r>
        <w:t>or</w:t>
      </w:r>
      <w:r>
        <w:rPr>
          <w:spacing w:val="-6"/>
        </w:rPr>
        <w:t xml:space="preserve"> </w:t>
      </w:r>
      <w:r>
        <w:t>unable</w:t>
      </w:r>
      <w:r>
        <w:rPr>
          <w:spacing w:val="-6"/>
        </w:rPr>
        <w:t xml:space="preserve"> </w:t>
      </w:r>
      <w:r>
        <w:t>to</w:t>
      </w:r>
      <w:r>
        <w:rPr>
          <w:spacing w:val="-6"/>
        </w:rPr>
        <w:t xml:space="preserve"> </w:t>
      </w:r>
      <w:r>
        <w:t>drive.</w:t>
      </w:r>
      <w:r>
        <w:rPr>
          <w:spacing w:val="-7"/>
        </w:rPr>
        <w:t xml:space="preserve"> </w:t>
      </w:r>
      <w:r>
        <w:t>Others</w:t>
      </w:r>
      <w:r>
        <w:rPr>
          <w:spacing w:val="-7"/>
        </w:rPr>
        <w:t xml:space="preserve"> </w:t>
      </w:r>
      <w:r>
        <w:t>mentioned</w:t>
      </w:r>
      <w:r>
        <w:rPr>
          <w:spacing w:val="-5"/>
        </w:rPr>
        <w:t xml:space="preserve"> </w:t>
      </w:r>
      <w:r>
        <w:t>Aldi</w:t>
      </w:r>
      <w:r>
        <w:rPr>
          <w:spacing w:val="-9"/>
        </w:rPr>
        <w:t xml:space="preserve"> </w:t>
      </w:r>
      <w:r>
        <w:t>and</w:t>
      </w:r>
      <w:r>
        <w:rPr>
          <w:spacing w:val="-5"/>
        </w:rPr>
        <w:t xml:space="preserve"> </w:t>
      </w:r>
      <w:r>
        <w:t>Lidl’s</w:t>
      </w:r>
      <w:r>
        <w:rPr>
          <w:spacing w:val="-7"/>
        </w:rPr>
        <w:t xml:space="preserve"> </w:t>
      </w:r>
      <w:r>
        <w:t xml:space="preserve">products being </w:t>
      </w:r>
      <w:r>
        <w:rPr>
          <w:i/>
        </w:rPr>
        <w:t xml:space="preserve">‘low cost.’ </w:t>
      </w:r>
      <w:proofErr w:type="gramStart"/>
      <w:r>
        <w:t>Also</w:t>
      </w:r>
      <w:proofErr w:type="gramEnd"/>
      <w:r>
        <w:t xml:space="preserve"> respondents mentioned Tesco was more </w:t>
      </w:r>
      <w:r>
        <w:rPr>
          <w:i/>
        </w:rPr>
        <w:t xml:space="preserve">‘convenient’ </w:t>
      </w:r>
      <w:r>
        <w:t>as it offered all products in one place. A full list of interview responses can be found in Appendix D.</w:t>
      </w:r>
    </w:p>
    <w:p w14:paraId="3B92B26A" w14:textId="77777777" w:rsidR="000A6FCA" w:rsidRDefault="000A6FCA">
      <w:pPr>
        <w:pStyle w:val="BodyText"/>
      </w:pPr>
    </w:p>
    <w:p w14:paraId="3B92B26B" w14:textId="77777777" w:rsidR="000A6FCA" w:rsidRDefault="000A6FCA">
      <w:pPr>
        <w:pStyle w:val="BodyText"/>
        <w:spacing w:before="174"/>
      </w:pPr>
    </w:p>
    <w:p w14:paraId="3B92B26C" w14:textId="77777777" w:rsidR="000A6FCA" w:rsidRDefault="00FB1813">
      <w:pPr>
        <w:pStyle w:val="Heading3"/>
        <w:spacing w:before="0"/>
        <w:jc w:val="both"/>
      </w:pPr>
      <w:r>
        <w:t>Figure</w:t>
      </w:r>
      <w:r>
        <w:rPr>
          <w:spacing w:val="-3"/>
        </w:rPr>
        <w:t xml:space="preserve"> </w:t>
      </w:r>
      <w:r>
        <w:t>4:</w:t>
      </w:r>
      <w:r>
        <w:rPr>
          <w:spacing w:val="-1"/>
        </w:rPr>
        <w:t xml:space="preserve"> </w:t>
      </w:r>
      <w:r>
        <w:t>Shopping</w:t>
      </w:r>
      <w:r>
        <w:rPr>
          <w:spacing w:val="-2"/>
        </w:rPr>
        <w:t xml:space="preserve"> regularity</w:t>
      </w:r>
    </w:p>
    <w:p w14:paraId="3B92B26D" w14:textId="77777777" w:rsidR="000A6FCA" w:rsidRDefault="00FB1813">
      <w:pPr>
        <w:pStyle w:val="BodyText"/>
        <w:spacing w:before="178"/>
        <w:rPr>
          <w:b/>
          <w:sz w:val="20"/>
        </w:rPr>
      </w:pPr>
      <w:r>
        <w:rPr>
          <w:noProof/>
        </w:rPr>
        <w:drawing>
          <wp:anchor distT="0" distB="0" distL="0" distR="0" simplePos="0" relativeHeight="251644416" behindDoc="1" locked="0" layoutInCell="1" allowOverlap="1" wp14:anchorId="3B92B71D" wp14:editId="3B92B71E">
            <wp:simplePos x="0" y="0"/>
            <wp:positionH relativeFrom="page">
              <wp:posOffset>1047413</wp:posOffset>
            </wp:positionH>
            <wp:positionV relativeFrom="paragraph">
              <wp:posOffset>283550</wp:posOffset>
            </wp:positionV>
            <wp:extent cx="3962587" cy="1002982"/>
            <wp:effectExtent l="0" t="0" r="0" b="0"/>
            <wp:wrapTopAndBottom/>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37" cstate="print"/>
                    <a:stretch>
                      <a:fillRect/>
                    </a:stretch>
                  </pic:blipFill>
                  <pic:spPr>
                    <a:xfrm>
                      <a:off x="0" y="0"/>
                      <a:ext cx="3962587" cy="1002982"/>
                    </a:xfrm>
                    <a:prstGeom prst="rect">
                      <a:avLst/>
                    </a:prstGeom>
                  </pic:spPr>
                </pic:pic>
              </a:graphicData>
            </a:graphic>
          </wp:anchor>
        </w:drawing>
      </w:r>
    </w:p>
    <w:p w14:paraId="3B92B26E" w14:textId="77777777" w:rsidR="000A6FCA" w:rsidRDefault="000A6FCA">
      <w:pPr>
        <w:pStyle w:val="BodyText"/>
        <w:spacing w:before="184"/>
        <w:rPr>
          <w:b/>
        </w:rPr>
      </w:pPr>
    </w:p>
    <w:p w14:paraId="3B92B26F" w14:textId="77777777" w:rsidR="000A6FCA" w:rsidRDefault="00FB1813">
      <w:pPr>
        <w:pStyle w:val="BodyText"/>
        <w:spacing w:line="360" w:lineRule="auto"/>
        <w:ind w:left="120" w:right="1435"/>
        <w:jc w:val="both"/>
      </w:pPr>
      <w:r>
        <w:t>Figure 4 was to ascertain how often respondents went grocery shopping. ‘Little but often’ convenience</w:t>
      </w:r>
      <w:r>
        <w:rPr>
          <w:spacing w:val="-3"/>
        </w:rPr>
        <w:t xml:space="preserve"> </w:t>
      </w:r>
      <w:r>
        <w:t>shoppers</w:t>
      </w:r>
      <w:r>
        <w:rPr>
          <w:spacing w:val="-4"/>
        </w:rPr>
        <w:t xml:space="preserve"> </w:t>
      </w:r>
      <w:r>
        <w:t>accounted</w:t>
      </w:r>
      <w:r>
        <w:rPr>
          <w:spacing w:val="-5"/>
        </w:rPr>
        <w:t xml:space="preserve"> </w:t>
      </w:r>
      <w:r>
        <w:t>for</w:t>
      </w:r>
      <w:r>
        <w:rPr>
          <w:spacing w:val="-3"/>
        </w:rPr>
        <w:t xml:space="preserve"> </w:t>
      </w:r>
      <w:r>
        <w:t>47%.</w:t>
      </w:r>
      <w:r>
        <w:rPr>
          <w:spacing w:val="-5"/>
        </w:rPr>
        <w:t xml:space="preserve"> </w:t>
      </w:r>
      <w:r>
        <w:t>This</w:t>
      </w:r>
      <w:r>
        <w:rPr>
          <w:spacing w:val="-4"/>
        </w:rPr>
        <w:t xml:space="preserve"> </w:t>
      </w:r>
      <w:r>
        <w:t>is</w:t>
      </w:r>
      <w:r>
        <w:rPr>
          <w:spacing w:val="-7"/>
        </w:rPr>
        <w:t xml:space="preserve"> </w:t>
      </w:r>
      <w:r>
        <w:t>a</w:t>
      </w:r>
      <w:r>
        <w:rPr>
          <w:spacing w:val="-4"/>
        </w:rPr>
        <w:t xml:space="preserve"> </w:t>
      </w:r>
      <w:r>
        <w:t>new</w:t>
      </w:r>
      <w:r>
        <w:rPr>
          <w:spacing w:val="-5"/>
        </w:rPr>
        <w:t xml:space="preserve"> </w:t>
      </w:r>
      <w:r>
        <w:t>trend</w:t>
      </w:r>
      <w:r>
        <w:rPr>
          <w:spacing w:val="-3"/>
        </w:rPr>
        <w:t xml:space="preserve"> </w:t>
      </w:r>
      <w:r>
        <w:t>in</w:t>
      </w:r>
      <w:r>
        <w:rPr>
          <w:spacing w:val="-3"/>
        </w:rPr>
        <w:t xml:space="preserve"> </w:t>
      </w:r>
      <w:r>
        <w:t>the</w:t>
      </w:r>
      <w:r>
        <w:rPr>
          <w:spacing w:val="-3"/>
        </w:rPr>
        <w:t xml:space="preserve"> </w:t>
      </w:r>
      <w:r>
        <w:t>UK,</w:t>
      </w:r>
      <w:r>
        <w:rPr>
          <w:spacing w:val="-4"/>
        </w:rPr>
        <w:t xml:space="preserve"> </w:t>
      </w:r>
      <w:r>
        <w:t>identified</w:t>
      </w:r>
      <w:r>
        <w:rPr>
          <w:spacing w:val="-5"/>
        </w:rPr>
        <w:t xml:space="preserve"> </w:t>
      </w:r>
      <w:r>
        <w:t>within</w:t>
      </w:r>
      <w:r>
        <w:rPr>
          <w:spacing w:val="-3"/>
        </w:rPr>
        <w:t xml:space="preserve"> </w:t>
      </w:r>
      <w:r>
        <w:t>the literature review, where many shoppers buy when they need groceries, rather than doing a big weekly shop. This would support Aldi’s decision to open convenience stores which are smaller than its usual stores (Halliwell, 2013). This also shows the big weekly shop is on the decrease,</w:t>
      </w:r>
      <w:r>
        <w:rPr>
          <w:spacing w:val="-6"/>
        </w:rPr>
        <w:t xml:space="preserve"> </w:t>
      </w:r>
      <w:r>
        <w:t>as</w:t>
      </w:r>
      <w:r>
        <w:rPr>
          <w:spacing w:val="-6"/>
        </w:rPr>
        <w:t xml:space="preserve"> </w:t>
      </w:r>
      <w:r>
        <w:t>many</w:t>
      </w:r>
      <w:r>
        <w:rPr>
          <w:spacing w:val="-7"/>
        </w:rPr>
        <w:t xml:space="preserve"> </w:t>
      </w:r>
      <w:r>
        <w:t>shoppers</w:t>
      </w:r>
      <w:r>
        <w:rPr>
          <w:spacing w:val="-7"/>
        </w:rPr>
        <w:t xml:space="preserve"> </w:t>
      </w:r>
      <w:r>
        <w:t>now</w:t>
      </w:r>
      <w:r>
        <w:rPr>
          <w:spacing w:val="-3"/>
        </w:rPr>
        <w:t xml:space="preserve"> </w:t>
      </w:r>
      <w:r>
        <w:t>do</w:t>
      </w:r>
      <w:r>
        <w:rPr>
          <w:spacing w:val="-6"/>
        </w:rPr>
        <w:t xml:space="preserve"> </w:t>
      </w:r>
      <w:r>
        <w:t>a</w:t>
      </w:r>
      <w:r>
        <w:rPr>
          <w:spacing w:val="-9"/>
        </w:rPr>
        <w:t xml:space="preserve"> </w:t>
      </w:r>
      <w:r>
        <w:t>‘top</w:t>
      </w:r>
      <w:r>
        <w:rPr>
          <w:spacing w:val="-5"/>
        </w:rPr>
        <w:t xml:space="preserve"> </w:t>
      </w:r>
      <w:r>
        <w:t>up</w:t>
      </w:r>
      <w:r>
        <w:rPr>
          <w:spacing w:val="-5"/>
        </w:rPr>
        <w:t xml:space="preserve"> </w:t>
      </w:r>
      <w:r>
        <w:t>shop’</w:t>
      </w:r>
      <w:r>
        <w:rPr>
          <w:spacing w:val="-6"/>
        </w:rPr>
        <w:t xml:space="preserve"> </w:t>
      </w:r>
      <w:r>
        <w:t>rather</w:t>
      </w:r>
      <w:r>
        <w:rPr>
          <w:spacing w:val="-8"/>
        </w:rPr>
        <w:t xml:space="preserve"> </w:t>
      </w:r>
      <w:r>
        <w:t>than</w:t>
      </w:r>
      <w:r>
        <w:rPr>
          <w:spacing w:val="-5"/>
        </w:rPr>
        <w:t xml:space="preserve"> </w:t>
      </w:r>
      <w:r>
        <w:t>the</w:t>
      </w:r>
      <w:r>
        <w:rPr>
          <w:spacing w:val="-6"/>
        </w:rPr>
        <w:t xml:space="preserve"> </w:t>
      </w:r>
      <w:r>
        <w:t>usual</w:t>
      </w:r>
      <w:r>
        <w:rPr>
          <w:spacing w:val="-6"/>
        </w:rPr>
        <w:t xml:space="preserve"> </w:t>
      </w:r>
      <w:r>
        <w:t>‘weekly</w:t>
      </w:r>
      <w:r>
        <w:rPr>
          <w:spacing w:val="-7"/>
        </w:rPr>
        <w:t xml:space="preserve"> </w:t>
      </w:r>
      <w:r>
        <w:t>shop’,</w:t>
      </w:r>
      <w:r>
        <w:rPr>
          <w:spacing w:val="-6"/>
        </w:rPr>
        <w:t xml:space="preserve"> </w:t>
      </w:r>
      <w:r>
        <w:t>(The Grocer, 2015). 9% of shoppers confirmed they shopped spontaneousl</w:t>
      </w:r>
      <w:r>
        <w:t>y on impulse, or when discounts were on offer.</w:t>
      </w:r>
    </w:p>
    <w:p w14:paraId="3B92B270" w14:textId="77777777" w:rsidR="000A6FCA" w:rsidRDefault="000A6FCA">
      <w:pPr>
        <w:spacing w:line="360" w:lineRule="auto"/>
        <w:jc w:val="both"/>
        <w:sectPr w:rsidR="000A6FCA">
          <w:pgSz w:w="11910" w:h="16840"/>
          <w:pgMar w:top="1380" w:right="0" w:bottom="1200" w:left="1320" w:header="0" w:footer="1000" w:gutter="0"/>
          <w:cols w:space="720"/>
        </w:sectPr>
      </w:pPr>
    </w:p>
    <w:p w14:paraId="3B92B271" w14:textId="77777777" w:rsidR="000A6FCA" w:rsidRDefault="00FB1813">
      <w:pPr>
        <w:pStyle w:val="Heading3"/>
      </w:pPr>
      <w:r>
        <w:lastRenderedPageBreak/>
        <w:t>Figure</w:t>
      </w:r>
      <w:r>
        <w:rPr>
          <w:spacing w:val="-2"/>
        </w:rPr>
        <w:t xml:space="preserve"> </w:t>
      </w:r>
      <w:r>
        <w:t>5: Do</w:t>
      </w:r>
      <w:r>
        <w:rPr>
          <w:spacing w:val="-3"/>
        </w:rPr>
        <w:t xml:space="preserve"> </w:t>
      </w:r>
      <w:r>
        <w:t>you</w:t>
      </w:r>
      <w:r>
        <w:rPr>
          <w:spacing w:val="-2"/>
        </w:rPr>
        <w:t xml:space="preserve"> </w:t>
      </w:r>
      <w:r>
        <w:t>use</w:t>
      </w:r>
      <w:r>
        <w:rPr>
          <w:spacing w:val="-2"/>
        </w:rPr>
        <w:t xml:space="preserve"> </w:t>
      </w:r>
      <w:r>
        <w:t>a</w:t>
      </w:r>
      <w:r>
        <w:rPr>
          <w:spacing w:val="-1"/>
        </w:rPr>
        <w:t xml:space="preserve"> </w:t>
      </w:r>
      <w:r>
        <w:t>shopping</w:t>
      </w:r>
      <w:r>
        <w:rPr>
          <w:spacing w:val="-1"/>
        </w:rPr>
        <w:t xml:space="preserve"> </w:t>
      </w:r>
      <w:r>
        <w:rPr>
          <w:spacing w:val="-2"/>
        </w:rPr>
        <w:t>list?</w:t>
      </w:r>
    </w:p>
    <w:p w14:paraId="3B92B272" w14:textId="77777777" w:rsidR="000A6FCA" w:rsidRDefault="000A6FCA">
      <w:pPr>
        <w:pStyle w:val="BodyText"/>
        <w:rPr>
          <w:b/>
          <w:sz w:val="20"/>
        </w:rPr>
      </w:pPr>
    </w:p>
    <w:p w14:paraId="3B92B273" w14:textId="77777777" w:rsidR="000A6FCA" w:rsidRDefault="00FB1813">
      <w:pPr>
        <w:pStyle w:val="BodyText"/>
        <w:spacing w:before="96"/>
        <w:rPr>
          <w:b/>
          <w:sz w:val="20"/>
        </w:rPr>
      </w:pPr>
      <w:r>
        <w:rPr>
          <w:noProof/>
        </w:rPr>
        <w:drawing>
          <wp:anchor distT="0" distB="0" distL="0" distR="0" simplePos="0" relativeHeight="251645440" behindDoc="1" locked="0" layoutInCell="1" allowOverlap="1" wp14:anchorId="3B92B71F" wp14:editId="3B92B720">
            <wp:simplePos x="0" y="0"/>
            <wp:positionH relativeFrom="page">
              <wp:posOffset>1017134</wp:posOffset>
            </wp:positionH>
            <wp:positionV relativeFrom="paragraph">
              <wp:posOffset>231575</wp:posOffset>
            </wp:positionV>
            <wp:extent cx="3899092" cy="755427"/>
            <wp:effectExtent l="0" t="0" r="0" b="0"/>
            <wp:wrapTopAndBottom/>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38" cstate="print"/>
                    <a:stretch>
                      <a:fillRect/>
                    </a:stretch>
                  </pic:blipFill>
                  <pic:spPr>
                    <a:xfrm>
                      <a:off x="0" y="0"/>
                      <a:ext cx="3899092" cy="755427"/>
                    </a:xfrm>
                    <a:prstGeom prst="rect">
                      <a:avLst/>
                    </a:prstGeom>
                  </pic:spPr>
                </pic:pic>
              </a:graphicData>
            </a:graphic>
          </wp:anchor>
        </w:drawing>
      </w:r>
    </w:p>
    <w:p w14:paraId="3B92B274" w14:textId="77777777" w:rsidR="000A6FCA" w:rsidRDefault="000A6FCA">
      <w:pPr>
        <w:pStyle w:val="BodyText"/>
        <w:rPr>
          <w:b/>
        </w:rPr>
      </w:pPr>
    </w:p>
    <w:p w14:paraId="3B92B275" w14:textId="77777777" w:rsidR="000A6FCA" w:rsidRDefault="000A6FCA">
      <w:pPr>
        <w:pStyle w:val="BodyText"/>
        <w:spacing w:before="13"/>
        <w:rPr>
          <w:b/>
        </w:rPr>
      </w:pPr>
    </w:p>
    <w:p w14:paraId="3B92B276" w14:textId="77777777" w:rsidR="000A6FCA" w:rsidRDefault="00FB1813">
      <w:pPr>
        <w:pStyle w:val="Heading3"/>
        <w:spacing w:before="0"/>
      </w:pPr>
      <w:r>
        <w:t>Figure</w:t>
      </w:r>
      <w:r>
        <w:rPr>
          <w:spacing w:val="-2"/>
        </w:rPr>
        <w:t xml:space="preserve"> </w:t>
      </w:r>
      <w:r>
        <w:t>5.1:</w:t>
      </w:r>
      <w:r>
        <w:rPr>
          <w:spacing w:val="-2"/>
        </w:rPr>
        <w:t xml:space="preserve"> </w:t>
      </w:r>
      <w:r>
        <w:t>Do</w:t>
      </w:r>
      <w:r>
        <w:rPr>
          <w:spacing w:val="1"/>
        </w:rPr>
        <w:t xml:space="preserve"> </w:t>
      </w:r>
      <w:r>
        <w:t>you</w:t>
      </w:r>
      <w:r>
        <w:rPr>
          <w:spacing w:val="-2"/>
        </w:rPr>
        <w:t xml:space="preserve"> </w:t>
      </w:r>
      <w:r>
        <w:t>use</w:t>
      </w:r>
      <w:r>
        <w:rPr>
          <w:spacing w:val="-1"/>
        </w:rPr>
        <w:t xml:space="preserve"> </w:t>
      </w:r>
      <w:r>
        <w:t>a</w:t>
      </w:r>
      <w:r>
        <w:rPr>
          <w:spacing w:val="-3"/>
        </w:rPr>
        <w:t xml:space="preserve"> </w:t>
      </w:r>
      <w:r>
        <w:t>shopping</w:t>
      </w:r>
      <w:r>
        <w:rPr>
          <w:spacing w:val="-3"/>
        </w:rPr>
        <w:t xml:space="preserve"> </w:t>
      </w:r>
      <w:r>
        <w:rPr>
          <w:spacing w:val="-2"/>
        </w:rPr>
        <w:t>list?</w:t>
      </w:r>
    </w:p>
    <w:p w14:paraId="3B92B277" w14:textId="77777777" w:rsidR="000A6FCA" w:rsidRDefault="00FB1813">
      <w:pPr>
        <w:pStyle w:val="BodyText"/>
        <w:spacing w:before="3"/>
        <w:rPr>
          <w:b/>
          <w:sz w:val="10"/>
        </w:rPr>
      </w:pPr>
      <w:r>
        <w:rPr>
          <w:noProof/>
        </w:rPr>
        <mc:AlternateContent>
          <mc:Choice Requires="wpg">
            <w:drawing>
              <wp:anchor distT="0" distB="0" distL="0" distR="0" simplePos="0" relativeHeight="251646464" behindDoc="1" locked="0" layoutInCell="1" allowOverlap="1" wp14:anchorId="3B92B721" wp14:editId="3B92B722">
                <wp:simplePos x="0" y="0"/>
                <wp:positionH relativeFrom="page">
                  <wp:posOffset>909637</wp:posOffset>
                </wp:positionH>
                <wp:positionV relativeFrom="paragraph">
                  <wp:posOffset>95090</wp:posOffset>
                </wp:positionV>
                <wp:extent cx="3914775" cy="2095500"/>
                <wp:effectExtent l="0" t="0" r="0" b="0"/>
                <wp:wrapTopAndBottom/>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14775" cy="2095500"/>
                          <a:chOff x="0" y="0"/>
                          <a:chExt cx="3914775" cy="2095500"/>
                        </a:xfrm>
                      </wpg:grpSpPr>
                      <pic:pic xmlns:pic="http://schemas.openxmlformats.org/drawingml/2006/picture">
                        <pic:nvPicPr>
                          <pic:cNvPr id="30" name="Image 30"/>
                          <pic:cNvPicPr/>
                        </pic:nvPicPr>
                        <pic:blipFill>
                          <a:blip r:embed="rId39" cstate="print"/>
                          <a:stretch>
                            <a:fillRect/>
                          </a:stretch>
                        </pic:blipFill>
                        <pic:spPr>
                          <a:xfrm>
                            <a:off x="1789366" y="763206"/>
                            <a:ext cx="761250" cy="1189482"/>
                          </a:xfrm>
                          <a:prstGeom prst="rect">
                            <a:avLst/>
                          </a:prstGeom>
                        </pic:spPr>
                      </pic:pic>
                      <pic:pic xmlns:pic="http://schemas.openxmlformats.org/drawingml/2006/picture">
                        <pic:nvPicPr>
                          <pic:cNvPr id="31" name="Image 31"/>
                          <pic:cNvPicPr/>
                        </pic:nvPicPr>
                        <pic:blipFill>
                          <a:blip r:embed="rId40" cstate="print"/>
                          <a:stretch>
                            <a:fillRect/>
                          </a:stretch>
                        </pic:blipFill>
                        <pic:spPr>
                          <a:xfrm>
                            <a:off x="1361122" y="763206"/>
                            <a:ext cx="598182" cy="1166621"/>
                          </a:xfrm>
                          <a:prstGeom prst="rect">
                            <a:avLst/>
                          </a:prstGeom>
                        </pic:spPr>
                      </pic:pic>
                      <pic:pic xmlns:pic="http://schemas.openxmlformats.org/drawingml/2006/picture">
                        <pic:nvPicPr>
                          <pic:cNvPr id="32" name="Image 32"/>
                          <pic:cNvPicPr/>
                        </pic:nvPicPr>
                        <pic:blipFill>
                          <a:blip r:embed="rId41" cstate="print"/>
                          <a:stretch>
                            <a:fillRect/>
                          </a:stretch>
                        </pic:blipFill>
                        <pic:spPr>
                          <a:xfrm>
                            <a:off x="1710169" y="488937"/>
                            <a:ext cx="64719" cy="64719"/>
                          </a:xfrm>
                          <a:prstGeom prst="rect">
                            <a:avLst/>
                          </a:prstGeom>
                        </pic:spPr>
                      </pic:pic>
                      <pic:pic xmlns:pic="http://schemas.openxmlformats.org/drawingml/2006/picture">
                        <pic:nvPicPr>
                          <pic:cNvPr id="33" name="Image 33"/>
                          <pic:cNvPicPr/>
                        </pic:nvPicPr>
                        <pic:blipFill>
                          <a:blip r:embed="rId17" cstate="print"/>
                          <a:stretch>
                            <a:fillRect/>
                          </a:stretch>
                        </pic:blipFill>
                        <pic:spPr>
                          <a:xfrm>
                            <a:off x="2028685" y="488937"/>
                            <a:ext cx="64719" cy="64719"/>
                          </a:xfrm>
                          <a:prstGeom prst="rect">
                            <a:avLst/>
                          </a:prstGeom>
                        </pic:spPr>
                      </pic:pic>
                      <wps:wsp>
                        <wps:cNvPr id="34" name="Textbox 34"/>
                        <wps:cNvSpPr txBox="1"/>
                        <wps:spPr>
                          <a:xfrm>
                            <a:off x="4762" y="4762"/>
                            <a:ext cx="3905250" cy="2085975"/>
                          </a:xfrm>
                          <a:prstGeom prst="rect">
                            <a:avLst/>
                          </a:prstGeom>
                          <a:ln w="9525">
                            <a:solidFill>
                              <a:srgbClr val="D9D9D9"/>
                            </a:solidFill>
                            <a:prstDash val="solid"/>
                          </a:ln>
                        </wps:spPr>
                        <wps:txbx>
                          <w:txbxContent>
                            <w:p w14:paraId="3B92B7D0" w14:textId="77777777" w:rsidR="000A6FCA" w:rsidRDefault="00FB1813">
                              <w:pPr>
                                <w:spacing w:before="143"/>
                                <w:ind w:left="1116"/>
                                <w:rPr>
                                  <w:b/>
                                  <w:sz w:val="28"/>
                                </w:rPr>
                              </w:pPr>
                              <w:r>
                                <w:rPr>
                                  <w:b/>
                                  <w:color w:val="585858"/>
                                  <w:sz w:val="28"/>
                                </w:rPr>
                                <w:t>DO</w:t>
                              </w:r>
                              <w:r>
                                <w:rPr>
                                  <w:b/>
                                  <w:color w:val="585858"/>
                                  <w:spacing w:val="35"/>
                                  <w:sz w:val="28"/>
                                </w:rPr>
                                <w:t xml:space="preserve"> </w:t>
                              </w:r>
                              <w:r>
                                <w:rPr>
                                  <w:b/>
                                  <w:color w:val="585858"/>
                                  <w:sz w:val="28"/>
                                </w:rPr>
                                <w:t>YOU</w:t>
                              </w:r>
                              <w:r>
                                <w:rPr>
                                  <w:b/>
                                  <w:color w:val="585858"/>
                                  <w:spacing w:val="37"/>
                                  <w:sz w:val="28"/>
                                </w:rPr>
                                <w:t xml:space="preserve"> </w:t>
                              </w:r>
                              <w:r>
                                <w:rPr>
                                  <w:b/>
                                  <w:color w:val="585858"/>
                                  <w:sz w:val="28"/>
                                </w:rPr>
                                <w:t>USE</w:t>
                              </w:r>
                              <w:r>
                                <w:rPr>
                                  <w:b/>
                                  <w:color w:val="585858"/>
                                  <w:spacing w:val="38"/>
                                  <w:sz w:val="28"/>
                                </w:rPr>
                                <w:t xml:space="preserve"> </w:t>
                              </w:r>
                              <w:r>
                                <w:rPr>
                                  <w:b/>
                                  <w:color w:val="585858"/>
                                  <w:sz w:val="28"/>
                                </w:rPr>
                                <w:t>A</w:t>
                              </w:r>
                              <w:r>
                                <w:rPr>
                                  <w:b/>
                                  <w:color w:val="585858"/>
                                  <w:spacing w:val="35"/>
                                  <w:sz w:val="28"/>
                                </w:rPr>
                                <w:t xml:space="preserve"> </w:t>
                              </w:r>
                              <w:r>
                                <w:rPr>
                                  <w:b/>
                                  <w:color w:val="585858"/>
                                  <w:sz w:val="28"/>
                                </w:rPr>
                                <w:t>SHOPPING</w:t>
                              </w:r>
                              <w:r>
                                <w:rPr>
                                  <w:b/>
                                  <w:color w:val="585858"/>
                                  <w:spacing w:val="40"/>
                                  <w:sz w:val="28"/>
                                </w:rPr>
                                <w:t xml:space="preserve"> </w:t>
                              </w:r>
                              <w:r>
                                <w:rPr>
                                  <w:b/>
                                  <w:color w:val="585858"/>
                                  <w:spacing w:val="-4"/>
                                  <w:sz w:val="28"/>
                                </w:rPr>
                                <w:t>LIST?</w:t>
                              </w:r>
                            </w:p>
                            <w:p w14:paraId="3B92B7D1" w14:textId="77777777" w:rsidR="000A6FCA" w:rsidRDefault="00FB1813">
                              <w:pPr>
                                <w:tabs>
                                  <w:tab w:val="left" w:pos="714"/>
                                </w:tabs>
                                <w:spacing w:before="198"/>
                                <w:ind w:left="211"/>
                                <w:jc w:val="center"/>
                                <w:rPr>
                                  <w:sz w:val="18"/>
                                </w:rPr>
                              </w:pPr>
                              <w:r>
                                <w:rPr>
                                  <w:color w:val="585858"/>
                                  <w:spacing w:val="-5"/>
                                  <w:sz w:val="18"/>
                                </w:rPr>
                                <w:t>Yes</w:t>
                              </w:r>
                              <w:r>
                                <w:rPr>
                                  <w:color w:val="585858"/>
                                  <w:sz w:val="18"/>
                                </w:rPr>
                                <w:tab/>
                              </w:r>
                              <w:r>
                                <w:rPr>
                                  <w:color w:val="585858"/>
                                  <w:spacing w:val="-5"/>
                                  <w:sz w:val="18"/>
                                </w:rPr>
                                <w:t>No</w:t>
                              </w:r>
                            </w:p>
                            <w:p w14:paraId="3B92B7D2" w14:textId="77777777" w:rsidR="000A6FCA" w:rsidRDefault="000A6FCA">
                              <w:pPr>
                                <w:rPr>
                                  <w:sz w:val="18"/>
                                </w:rPr>
                              </w:pPr>
                            </w:p>
                            <w:p w14:paraId="3B92B7D3" w14:textId="77777777" w:rsidR="000A6FCA" w:rsidRDefault="000A6FCA">
                              <w:pPr>
                                <w:rPr>
                                  <w:sz w:val="18"/>
                                </w:rPr>
                              </w:pPr>
                            </w:p>
                            <w:p w14:paraId="3B92B7D4" w14:textId="77777777" w:rsidR="000A6FCA" w:rsidRDefault="000A6FCA">
                              <w:pPr>
                                <w:rPr>
                                  <w:sz w:val="18"/>
                                </w:rPr>
                              </w:pPr>
                            </w:p>
                            <w:p w14:paraId="3B92B7D5" w14:textId="77777777" w:rsidR="000A6FCA" w:rsidRDefault="000A6FCA">
                              <w:pPr>
                                <w:spacing w:before="138"/>
                                <w:rPr>
                                  <w:sz w:val="18"/>
                                </w:rPr>
                              </w:pPr>
                            </w:p>
                            <w:p w14:paraId="3B92B7D6" w14:textId="77777777" w:rsidR="000A6FCA" w:rsidRDefault="00FB1813">
                              <w:pPr>
                                <w:spacing w:line="205" w:lineRule="exact"/>
                                <w:ind w:left="211" w:right="1552"/>
                                <w:jc w:val="center"/>
                                <w:rPr>
                                  <w:b/>
                                  <w:sz w:val="18"/>
                                </w:rPr>
                              </w:pPr>
                              <w:r>
                                <w:rPr>
                                  <w:b/>
                                  <w:color w:val="FFFFFF"/>
                                  <w:spacing w:val="-5"/>
                                  <w:sz w:val="18"/>
                                </w:rPr>
                                <w:t>46%</w:t>
                              </w:r>
                            </w:p>
                            <w:p w14:paraId="3B92B7D7" w14:textId="77777777" w:rsidR="000A6FCA" w:rsidRDefault="00FB1813">
                              <w:pPr>
                                <w:spacing w:line="205" w:lineRule="exact"/>
                                <w:ind w:left="1348"/>
                                <w:jc w:val="center"/>
                                <w:rPr>
                                  <w:b/>
                                  <w:sz w:val="18"/>
                                </w:rPr>
                              </w:pPr>
                              <w:r>
                                <w:rPr>
                                  <w:b/>
                                  <w:color w:val="FFFFFF"/>
                                  <w:spacing w:val="-5"/>
                                  <w:sz w:val="18"/>
                                </w:rPr>
                                <w:t>54%</w:t>
                              </w:r>
                            </w:p>
                          </w:txbxContent>
                        </wps:txbx>
                        <wps:bodyPr wrap="square" lIns="0" tIns="0" rIns="0" bIns="0" rtlCol="0">
                          <a:noAutofit/>
                        </wps:bodyPr>
                      </wps:wsp>
                    </wpg:wgp>
                  </a:graphicData>
                </a:graphic>
              </wp:anchor>
            </w:drawing>
          </mc:Choice>
          <mc:Fallback>
            <w:pict>
              <v:group w14:anchorId="3B92B721" id="Group 29" o:spid="_x0000_s1041" style="position:absolute;margin-left:71.6pt;margin-top:7.5pt;width:308.25pt;height:165pt;z-index:-251670016;mso-wrap-distance-left:0;mso-wrap-distance-right:0;mso-position-horizontal-relative:page" coordsize="39147,209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">
                <v:shape id="Image 30" o:spid="_x0000_s1042" type="#_x0000_t75" style="position:absolute;left:17893;top:7632;width:7613;height:11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">
                  <v:imagedata r:id="rId42" o:title=""/>
                </v:shape>
                <v:shape id="Image 31" o:spid="_x0000_s1043" type="#_x0000_t75" style="position:absolute;left:13611;top:7632;width:5982;height:11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">
                  <v:imagedata r:id="rId43" o:title=""/>
                </v:shape>
                <v:shape id="Image 32" o:spid="_x0000_s1044" type="#_x0000_t75" style="position:absolute;left:17101;top:4889;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">
                  <v:imagedata r:id="rId44" o:title=""/>
                </v:shape>
                <v:shape id="Image 33" o:spid="_x0000_s1045" type="#_x0000_t75" style="position:absolute;left:20286;top:4889;width:648;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">
                  <v:imagedata r:id="rId21" o:title=""/>
                </v:shape>
                <v:shape id="Textbox 34" o:spid="_x0000_s1046" type="#_x0000_t202" style="position:absolute;left:47;top:47;width:39053;height:20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" filled="f" strokecolor="#d9d9d9">
                  <v:textbox inset="0,0,0,0">
                    <w:txbxContent>
                      <w:p w14:paraId="3B92B7D0" w14:textId="77777777" w:rsidR="000A6FCA" w:rsidRDefault="00FB1813">
                        <w:pPr>
                          <w:spacing w:before="143"/>
                          <w:ind w:left="1116"/>
                          <w:rPr>
                            <w:b/>
                            <w:sz w:val="28"/>
                          </w:rPr>
                        </w:pPr>
                        <w:r>
                          <w:rPr>
                            <w:b/>
                            <w:color w:val="585858"/>
                            <w:sz w:val="28"/>
                          </w:rPr>
                          <w:t>DO</w:t>
                        </w:r>
                        <w:r>
                          <w:rPr>
                            <w:b/>
                            <w:color w:val="585858"/>
                            <w:spacing w:val="35"/>
                            <w:sz w:val="28"/>
                          </w:rPr>
                          <w:t xml:space="preserve"> </w:t>
                        </w:r>
                        <w:r>
                          <w:rPr>
                            <w:b/>
                            <w:color w:val="585858"/>
                            <w:sz w:val="28"/>
                          </w:rPr>
                          <w:t>YOU</w:t>
                        </w:r>
                        <w:r>
                          <w:rPr>
                            <w:b/>
                            <w:color w:val="585858"/>
                            <w:spacing w:val="37"/>
                            <w:sz w:val="28"/>
                          </w:rPr>
                          <w:t xml:space="preserve"> </w:t>
                        </w:r>
                        <w:r>
                          <w:rPr>
                            <w:b/>
                            <w:color w:val="585858"/>
                            <w:sz w:val="28"/>
                          </w:rPr>
                          <w:t>USE</w:t>
                        </w:r>
                        <w:r>
                          <w:rPr>
                            <w:b/>
                            <w:color w:val="585858"/>
                            <w:spacing w:val="38"/>
                            <w:sz w:val="28"/>
                          </w:rPr>
                          <w:t xml:space="preserve"> </w:t>
                        </w:r>
                        <w:r>
                          <w:rPr>
                            <w:b/>
                            <w:color w:val="585858"/>
                            <w:sz w:val="28"/>
                          </w:rPr>
                          <w:t>A</w:t>
                        </w:r>
                        <w:r>
                          <w:rPr>
                            <w:b/>
                            <w:color w:val="585858"/>
                            <w:spacing w:val="35"/>
                            <w:sz w:val="28"/>
                          </w:rPr>
                          <w:t xml:space="preserve"> </w:t>
                        </w:r>
                        <w:r>
                          <w:rPr>
                            <w:b/>
                            <w:color w:val="585858"/>
                            <w:sz w:val="28"/>
                          </w:rPr>
                          <w:t>SHOPPING</w:t>
                        </w:r>
                        <w:r>
                          <w:rPr>
                            <w:b/>
                            <w:color w:val="585858"/>
                            <w:spacing w:val="40"/>
                            <w:sz w:val="28"/>
                          </w:rPr>
                          <w:t xml:space="preserve"> </w:t>
                        </w:r>
                        <w:r>
                          <w:rPr>
                            <w:b/>
                            <w:color w:val="585858"/>
                            <w:spacing w:val="-4"/>
                            <w:sz w:val="28"/>
                          </w:rPr>
                          <w:t>LIST?</w:t>
                        </w:r>
                      </w:p>
                      <w:p w14:paraId="3B92B7D1" w14:textId="77777777" w:rsidR="000A6FCA" w:rsidRDefault="00FB1813">
                        <w:pPr>
                          <w:tabs>
                            <w:tab w:val="left" w:pos="714"/>
                          </w:tabs>
                          <w:spacing w:before="198"/>
                          <w:ind w:left="211"/>
                          <w:jc w:val="center"/>
                          <w:rPr>
                            <w:sz w:val="18"/>
                          </w:rPr>
                        </w:pPr>
                        <w:r>
                          <w:rPr>
                            <w:color w:val="585858"/>
                            <w:spacing w:val="-5"/>
                            <w:sz w:val="18"/>
                          </w:rPr>
                          <w:t>Yes</w:t>
                        </w:r>
                        <w:r>
                          <w:rPr>
                            <w:color w:val="585858"/>
                            <w:sz w:val="18"/>
                          </w:rPr>
                          <w:tab/>
                        </w:r>
                        <w:r>
                          <w:rPr>
                            <w:color w:val="585858"/>
                            <w:spacing w:val="-5"/>
                            <w:sz w:val="18"/>
                          </w:rPr>
                          <w:t>No</w:t>
                        </w:r>
                      </w:p>
                      <w:p w14:paraId="3B92B7D2" w14:textId="77777777" w:rsidR="000A6FCA" w:rsidRDefault="000A6FCA">
                        <w:pPr>
                          <w:rPr>
                            <w:sz w:val="18"/>
                          </w:rPr>
                        </w:pPr>
                      </w:p>
                      <w:p w14:paraId="3B92B7D3" w14:textId="77777777" w:rsidR="000A6FCA" w:rsidRDefault="000A6FCA">
                        <w:pPr>
                          <w:rPr>
                            <w:sz w:val="18"/>
                          </w:rPr>
                        </w:pPr>
                      </w:p>
                      <w:p w14:paraId="3B92B7D4" w14:textId="77777777" w:rsidR="000A6FCA" w:rsidRDefault="000A6FCA">
                        <w:pPr>
                          <w:rPr>
                            <w:sz w:val="18"/>
                          </w:rPr>
                        </w:pPr>
                      </w:p>
                      <w:p w14:paraId="3B92B7D5" w14:textId="77777777" w:rsidR="000A6FCA" w:rsidRDefault="000A6FCA">
                        <w:pPr>
                          <w:spacing w:before="138"/>
                          <w:rPr>
                            <w:sz w:val="18"/>
                          </w:rPr>
                        </w:pPr>
                      </w:p>
                      <w:p w14:paraId="3B92B7D6" w14:textId="77777777" w:rsidR="000A6FCA" w:rsidRDefault="00FB1813">
                        <w:pPr>
                          <w:spacing w:line="205" w:lineRule="exact"/>
                          <w:ind w:left="211" w:right="1552"/>
                          <w:jc w:val="center"/>
                          <w:rPr>
                            <w:b/>
                            <w:sz w:val="18"/>
                          </w:rPr>
                        </w:pPr>
                        <w:r>
                          <w:rPr>
                            <w:b/>
                            <w:color w:val="FFFFFF"/>
                            <w:spacing w:val="-5"/>
                            <w:sz w:val="18"/>
                          </w:rPr>
                          <w:t>46%</w:t>
                        </w:r>
                      </w:p>
                      <w:p w14:paraId="3B92B7D7" w14:textId="77777777" w:rsidR="000A6FCA" w:rsidRDefault="00FB1813">
                        <w:pPr>
                          <w:spacing w:line="205" w:lineRule="exact"/>
                          <w:ind w:left="1348"/>
                          <w:jc w:val="center"/>
                          <w:rPr>
                            <w:b/>
                            <w:sz w:val="18"/>
                          </w:rPr>
                        </w:pPr>
                        <w:r>
                          <w:rPr>
                            <w:b/>
                            <w:color w:val="FFFFFF"/>
                            <w:spacing w:val="-5"/>
                            <w:sz w:val="18"/>
                          </w:rPr>
                          <w:t>54%</w:t>
                        </w:r>
                      </w:p>
                    </w:txbxContent>
                  </v:textbox>
                </v:shape>
                <w10:wrap type="topAndBottom" anchorx="page"/>
              </v:group>
            </w:pict>
          </mc:Fallback>
        </mc:AlternateContent>
      </w:r>
    </w:p>
    <w:p w14:paraId="3B92B278" w14:textId="77777777" w:rsidR="000A6FCA" w:rsidRDefault="000A6FCA">
      <w:pPr>
        <w:pStyle w:val="BodyText"/>
        <w:spacing w:before="163"/>
        <w:rPr>
          <w:b/>
        </w:rPr>
      </w:pPr>
    </w:p>
    <w:p w14:paraId="3B92B279" w14:textId="77777777" w:rsidR="000A6FCA" w:rsidRDefault="00FB1813">
      <w:pPr>
        <w:pStyle w:val="BodyText"/>
        <w:spacing w:line="360" w:lineRule="auto"/>
        <w:ind w:left="120" w:right="1435"/>
        <w:jc w:val="both"/>
      </w:pPr>
      <w:r>
        <w:t>From the respondents who answered the questionnaire, the majority (54%) confirmed they use</w:t>
      </w:r>
      <w:r>
        <w:rPr>
          <w:spacing w:val="-4"/>
        </w:rPr>
        <w:t xml:space="preserve"> </w:t>
      </w:r>
      <w:r>
        <w:t>a</w:t>
      </w:r>
      <w:r>
        <w:rPr>
          <w:spacing w:val="-6"/>
        </w:rPr>
        <w:t xml:space="preserve"> </w:t>
      </w:r>
      <w:r>
        <w:t>shopping</w:t>
      </w:r>
      <w:r>
        <w:rPr>
          <w:spacing w:val="-7"/>
        </w:rPr>
        <w:t xml:space="preserve"> </w:t>
      </w:r>
      <w:r>
        <w:t>list.</w:t>
      </w:r>
      <w:r>
        <w:rPr>
          <w:spacing w:val="-6"/>
        </w:rPr>
        <w:t xml:space="preserve"> </w:t>
      </w:r>
      <w:r>
        <w:t>This</w:t>
      </w:r>
      <w:r>
        <w:rPr>
          <w:spacing w:val="-4"/>
        </w:rPr>
        <w:t xml:space="preserve"> </w:t>
      </w:r>
      <w:r>
        <w:t>supports</w:t>
      </w:r>
      <w:r>
        <w:rPr>
          <w:spacing w:val="-7"/>
        </w:rPr>
        <w:t xml:space="preserve"> </w:t>
      </w:r>
      <w:r>
        <w:t>the</w:t>
      </w:r>
      <w:r>
        <w:rPr>
          <w:spacing w:val="-6"/>
        </w:rPr>
        <w:t xml:space="preserve"> </w:t>
      </w:r>
      <w:r>
        <w:t>findings</w:t>
      </w:r>
      <w:r>
        <w:rPr>
          <w:spacing w:val="-4"/>
        </w:rPr>
        <w:t xml:space="preserve"> </w:t>
      </w:r>
      <w:r>
        <w:t>in</w:t>
      </w:r>
      <w:r>
        <w:rPr>
          <w:spacing w:val="-5"/>
        </w:rPr>
        <w:t xml:space="preserve"> </w:t>
      </w:r>
      <w:r>
        <w:t>The</w:t>
      </w:r>
      <w:r>
        <w:rPr>
          <w:spacing w:val="-3"/>
        </w:rPr>
        <w:t xml:space="preserve"> </w:t>
      </w:r>
      <w:r>
        <w:t>Grocer,</w:t>
      </w:r>
      <w:r>
        <w:rPr>
          <w:spacing w:val="-6"/>
        </w:rPr>
        <w:t xml:space="preserve"> </w:t>
      </w:r>
      <w:r>
        <w:t>(2015),</w:t>
      </w:r>
      <w:r>
        <w:rPr>
          <w:spacing w:val="-6"/>
        </w:rPr>
        <w:t xml:space="preserve"> </w:t>
      </w:r>
      <w:r>
        <w:t>which</w:t>
      </w:r>
      <w:r>
        <w:rPr>
          <w:spacing w:val="-8"/>
        </w:rPr>
        <w:t xml:space="preserve"> </w:t>
      </w:r>
      <w:r>
        <w:t>reported</w:t>
      </w:r>
      <w:r>
        <w:rPr>
          <w:spacing w:val="-7"/>
        </w:rPr>
        <w:t xml:space="preserve"> </w:t>
      </w:r>
      <w:r>
        <w:t>that</w:t>
      </w:r>
      <w:r>
        <w:rPr>
          <w:spacing w:val="-5"/>
        </w:rPr>
        <w:t xml:space="preserve"> </w:t>
      </w:r>
      <w:r>
        <w:t>only 16%</w:t>
      </w:r>
      <w:r>
        <w:rPr>
          <w:spacing w:val="-1"/>
        </w:rPr>
        <w:t xml:space="preserve"> </w:t>
      </w:r>
      <w:r>
        <w:t>of consumers nationwide never</w:t>
      </w:r>
      <w:r>
        <w:rPr>
          <w:spacing w:val="-1"/>
        </w:rPr>
        <w:t xml:space="preserve"> </w:t>
      </w:r>
      <w:r>
        <w:t>use a list,</w:t>
      </w:r>
      <w:r>
        <w:rPr>
          <w:spacing w:val="-2"/>
        </w:rPr>
        <w:t xml:space="preserve"> </w:t>
      </w:r>
      <w:r>
        <w:t>whilst</w:t>
      </w:r>
      <w:r>
        <w:rPr>
          <w:spacing w:val="-1"/>
        </w:rPr>
        <w:t xml:space="preserve"> </w:t>
      </w:r>
      <w:r>
        <w:t>60%</w:t>
      </w:r>
      <w:r>
        <w:rPr>
          <w:spacing w:val="-1"/>
        </w:rPr>
        <w:t xml:space="preserve"> </w:t>
      </w:r>
      <w:r>
        <w:t>write</w:t>
      </w:r>
      <w:r>
        <w:rPr>
          <w:spacing w:val="-1"/>
        </w:rPr>
        <w:t xml:space="preserve"> </w:t>
      </w:r>
      <w:r>
        <w:t>down</w:t>
      </w:r>
      <w:r>
        <w:rPr>
          <w:spacing w:val="-1"/>
        </w:rPr>
        <w:t xml:space="preserve"> </w:t>
      </w:r>
      <w:r>
        <w:t>the</w:t>
      </w:r>
      <w:r>
        <w:rPr>
          <w:spacing w:val="-1"/>
        </w:rPr>
        <w:t xml:space="preserve"> </w:t>
      </w:r>
      <w:r>
        <w:t>key products. This could be down to a more convenience shopping culture.</w:t>
      </w:r>
    </w:p>
    <w:p w14:paraId="3B92B27A" w14:textId="77777777" w:rsidR="000A6FCA" w:rsidRDefault="00FB1813">
      <w:pPr>
        <w:pStyle w:val="Heading3"/>
        <w:spacing w:before="160"/>
        <w:jc w:val="both"/>
      </w:pPr>
      <w:r>
        <w:rPr>
          <w:noProof/>
        </w:rPr>
        <mc:AlternateContent>
          <mc:Choice Requires="wpg">
            <w:drawing>
              <wp:anchor distT="0" distB="0" distL="0" distR="0" simplePos="0" relativeHeight="251618816" behindDoc="0" locked="0" layoutInCell="1" allowOverlap="1" wp14:anchorId="3B92B723" wp14:editId="3B92B724">
                <wp:simplePos x="0" y="0"/>
                <wp:positionH relativeFrom="page">
                  <wp:posOffset>909637</wp:posOffset>
                </wp:positionH>
                <wp:positionV relativeFrom="paragraph">
                  <wp:posOffset>476642</wp:posOffset>
                </wp:positionV>
                <wp:extent cx="4046220" cy="2346960"/>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46220" cy="2346960"/>
                          <a:chOff x="0" y="0"/>
                          <a:chExt cx="4046220" cy="2346960"/>
                        </a:xfrm>
                      </wpg:grpSpPr>
                      <wps:wsp>
                        <wps:cNvPr id="36" name="Graphic 36"/>
                        <wps:cNvSpPr/>
                        <wps:spPr>
                          <a:xfrm>
                            <a:off x="562927" y="754824"/>
                            <a:ext cx="3338829" cy="788670"/>
                          </a:xfrm>
                          <a:custGeom>
                            <a:avLst/>
                            <a:gdLst/>
                            <a:ahLst/>
                            <a:cxnLst/>
                            <a:rect l="l" t="t" r="r" b="b"/>
                            <a:pathLst>
                              <a:path w="3338829" h="788670">
                                <a:moveTo>
                                  <a:pt x="0" y="788415"/>
                                </a:moveTo>
                                <a:lnTo>
                                  <a:pt x="3338830" y="788415"/>
                                </a:lnTo>
                              </a:path>
                              <a:path w="3338829" h="788670">
                                <a:moveTo>
                                  <a:pt x="0" y="631444"/>
                                </a:moveTo>
                                <a:lnTo>
                                  <a:pt x="3338830" y="631444"/>
                                </a:lnTo>
                              </a:path>
                              <a:path w="3338829" h="788670">
                                <a:moveTo>
                                  <a:pt x="0" y="472947"/>
                                </a:moveTo>
                                <a:lnTo>
                                  <a:pt x="3338830" y="472947"/>
                                </a:lnTo>
                              </a:path>
                              <a:path w="3338829" h="788670">
                                <a:moveTo>
                                  <a:pt x="0" y="315975"/>
                                </a:moveTo>
                                <a:lnTo>
                                  <a:pt x="3338830" y="315975"/>
                                </a:lnTo>
                              </a:path>
                              <a:path w="3338829" h="788670">
                                <a:moveTo>
                                  <a:pt x="0" y="157479"/>
                                </a:moveTo>
                                <a:lnTo>
                                  <a:pt x="3338830" y="157479"/>
                                </a:lnTo>
                              </a:path>
                              <a:path w="3338829" h="788670">
                                <a:moveTo>
                                  <a:pt x="0" y="0"/>
                                </a:moveTo>
                                <a:lnTo>
                                  <a:pt x="3338830" y="0"/>
                                </a:lnTo>
                              </a:path>
                            </a:pathLst>
                          </a:custGeom>
                          <a:ln w="9525">
                            <a:solidFill>
                              <a:srgbClr val="D9D9D9"/>
                            </a:solidFill>
                            <a:prstDash val="solid"/>
                          </a:ln>
                        </wps:spPr>
                        <wps:bodyPr wrap="square" lIns="0" tIns="0" rIns="0" bIns="0" rtlCol="0">
                          <a:prstTxWarp prst="textNoShape">
                            <a:avLst/>
                          </a:prstTxWarp>
                          <a:noAutofit/>
                        </wps:bodyPr>
                      </wps:wsp>
                      <pic:pic xmlns:pic="http://schemas.openxmlformats.org/drawingml/2006/picture">
                        <pic:nvPicPr>
                          <pic:cNvPr id="37" name="Image 37"/>
                          <pic:cNvPicPr/>
                        </pic:nvPicPr>
                        <pic:blipFill>
                          <a:blip r:embed="rId45" cstate="print"/>
                          <a:stretch>
                            <a:fillRect/>
                          </a:stretch>
                        </pic:blipFill>
                        <pic:spPr>
                          <a:xfrm>
                            <a:off x="628078" y="808672"/>
                            <a:ext cx="281889" cy="902207"/>
                          </a:xfrm>
                          <a:prstGeom prst="rect">
                            <a:avLst/>
                          </a:prstGeom>
                        </pic:spPr>
                      </pic:pic>
                      <pic:pic xmlns:pic="http://schemas.openxmlformats.org/drawingml/2006/picture">
                        <pic:nvPicPr>
                          <pic:cNvPr id="38" name="Image 38"/>
                          <pic:cNvPicPr/>
                        </pic:nvPicPr>
                        <pic:blipFill>
                          <a:blip r:embed="rId46" cstate="print"/>
                          <a:stretch>
                            <a:fillRect/>
                          </a:stretch>
                        </pic:blipFill>
                        <pic:spPr>
                          <a:xfrm>
                            <a:off x="1045654" y="1471675"/>
                            <a:ext cx="281889" cy="239204"/>
                          </a:xfrm>
                          <a:prstGeom prst="rect">
                            <a:avLst/>
                          </a:prstGeom>
                        </pic:spPr>
                      </pic:pic>
                      <pic:pic xmlns:pic="http://schemas.openxmlformats.org/drawingml/2006/picture">
                        <pic:nvPicPr>
                          <pic:cNvPr id="39" name="Image 39"/>
                          <pic:cNvPicPr/>
                        </pic:nvPicPr>
                        <pic:blipFill>
                          <a:blip r:embed="rId47" cstate="print"/>
                          <a:stretch>
                            <a:fillRect/>
                          </a:stretch>
                        </pic:blipFill>
                        <pic:spPr>
                          <a:xfrm>
                            <a:off x="1463230" y="1345158"/>
                            <a:ext cx="281889" cy="365721"/>
                          </a:xfrm>
                          <a:prstGeom prst="rect">
                            <a:avLst/>
                          </a:prstGeom>
                        </pic:spPr>
                      </pic:pic>
                      <pic:pic xmlns:pic="http://schemas.openxmlformats.org/drawingml/2006/picture">
                        <pic:nvPicPr>
                          <pic:cNvPr id="40" name="Image 40"/>
                          <pic:cNvPicPr/>
                        </pic:nvPicPr>
                        <pic:blipFill>
                          <a:blip r:embed="rId48" cstate="print"/>
                          <a:stretch>
                            <a:fillRect/>
                          </a:stretch>
                        </pic:blipFill>
                        <pic:spPr>
                          <a:xfrm>
                            <a:off x="1880806" y="1345158"/>
                            <a:ext cx="281889" cy="365721"/>
                          </a:xfrm>
                          <a:prstGeom prst="rect">
                            <a:avLst/>
                          </a:prstGeom>
                        </pic:spPr>
                      </pic:pic>
                      <pic:pic xmlns:pic="http://schemas.openxmlformats.org/drawingml/2006/picture">
                        <pic:nvPicPr>
                          <pic:cNvPr id="41" name="Image 41"/>
                          <pic:cNvPicPr/>
                        </pic:nvPicPr>
                        <pic:blipFill>
                          <a:blip r:embed="rId49" cstate="print"/>
                          <a:stretch>
                            <a:fillRect/>
                          </a:stretch>
                        </pic:blipFill>
                        <pic:spPr>
                          <a:xfrm>
                            <a:off x="2298382" y="1220152"/>
                            <a:ext cx="280390" cy="490727"/>
                          </a:xfrm>
                          <a:prstGeom prst="rect">
                            <a:avLst/>
                          </a:prstGeom>
                        </pic:spPr>
                      </pic:pic>
                      <pic:pic xmlns:pic="http://schemas.openxmlformats.org/drawingml/2006/picture">
                        <pic:nvPicPr>
                          <pic:cNvPr id="42" name="Image 42"/>
                          <pic:cNvPicPr/>
                        </pic:nvPicPr>
                        <pic:blipFill>
                          <a:blip r:embed="rId50" cstate="print"/>
                          <a:stretch>
                            <a:fillRect/>
                          </a:stretch>
                        </pic:blipFill>
                        <pic:spPr>
                          <a:xfrm>
                            <a:off x="2715958" y="1029639"/>
                            <a:ext cx="280390" cy="681240"/>
                          </a:xfrm>
                          <a:prstGeom prst="rect">
                            <a:avLst/>
                          </a:prstGeom>
                        </pic:spPr>
                      </pic:pic>
                      <pic:pic xmlns:pic="http://schemas.openxmlformats.org/drawingml/2006/picture">
                        <pic:nvPicPr>
                          <pic:cNvPr id="43" name="Image 43"/>
                          <pic:cNvPicPr/>
                        </pic:nvPicPr>
                        <pic:blipFill>
                          <a:blip r:embed="rId51" cstate="print"/>
                          <a:stretch>
                            <a:fillRect/>
                          </a:stretch>
                        </pic:blipFill>
                        <pic:spPr>
                          <a:xfrm>
                            <a:off x="3133534" y="1156144"/>
                            <a:ext cx="280390" cy="554735"/>
                          </a:xfrm>
                          <a:prstGeom prst="rect">
                            <a:avLst/>
                          </a:prstGeom>
                        </pic:spPr>
                      </pic:pic>
                      <pic:pic xmlns:pic="http://schemas.openxmlformats.org/drawingml/2006/picture">
                        <pic:nvPicPr>
                          <pic:cNvPr id="44" name="Image 44"/>
                          <pic:cNvPicPr/>
                        </pic:nvPicPr>
                        <pic:blipFill>
                          <a:blip r:embed="rId52" cstate="print"/>
                          <a:stretch>
                            <a:fillRect/>
                          </a:stretch>
                        </pic:blipFill>
                        <pic:spPr>
                          <a:xfrm>
                            <a:off x="3549586" y="1377111"/>
                            <a:ext cx="281889" cy="333768"/>
                          </a:xfrm>
                          <a:prstGeom prst="rect">
                            <a:avLst/>
                          </a:prstGeom>
                        </pic:spPr>
                      </pic:pic>
                      <pic:pic xmlns:pic="http://schemas.openxmlformats.org/drawingml/2006/picture">
                        <pic:nvPicPr>
                          <pic:cNvPr id="45" name="Image 45"/>
                          <pic:cNvPicPr/>
                        </pic:nvPicPr>
                        <pic:blipFill>
                          <a:blip r:embed="rId53" cstate="print"/>
                          <a:stretch>
                            <a:fillRect/>
                          </a:stretch>
                        </pic:blipFill>
                        <pic:spPr>
                          <a:xfrm>
                            <a:off x="688149" y="849502"/>
                            <a:ext cx="166941" cy="852233"/>
                          </a:xfrm>
                          <a:prstGeom prst="rect">
                            <a:avLst/>
                          </a:prstGeom>
                        </pic:spPr>
                      </pic:pic>
                      <pic:pic xmlns:pic="http://schemas.openxmlformats.org/drawingml/2006/picture">
                        <pic:nvPicPr>
                          <pic:cNvPr id="46" name="Image 46"/>
                          <pic:cNvPicPr/>
                        </pic:nvPicPr>
                        <pic:blipFill>
                          <a:blip r:embed="rId54" cstate="print"/>
                          <a:stretch>
                            <a:fillRect/>
                          </a:stretch>
                        </pic:blipFill>
                        <pic:spPr>
                          <a:xfrm>
                            <a:off x="1522920" y="1386090"/>
                            <a:ext cx="166941" cy="315645"/>
                          </a:xfrm>
                          <a:prstGeom prst="rect">
                            <a:avLst/>
                          </a:prstGeom>
                        </pic:spPr>
                      </pic:pic>
                      <pic:pic xmlns:pic="http://schemas.openxmlformats.org/drawingml/2006/picture">
                        <pic:nvPicPr>
                          <pic:cNvPr id="47" name="Image 47"/>
                          <pic:cNvPicPr/>
                        </pic:nvPicPr>
                        <pic:blipFill>
                          <a:blip r:embed="rId55" cstate="print"/>
                          <a:stretch>
                            <a:fillRect/>
                          </a:stretch>
                        </pic:blipFill>
                        <pic:spPr>
                          <a:xfrm>
                            <a:off x="1105471" y="1512354"/>
                            <a:ext cx="166941" cy="189382"/>
                          </a:xfrm>
                          <a:prstGeom prst="rect">
                            <a:avLst/>
                          </a:prstGeom>
                        </pic:spPr>
                      </pic:pic>
                      <pic:pic xmlns:pic="http://schemas.openxmlformats.org/drawingml/2006/picture">
                        <pic:nvPicPr>
                          <pic:cNvPr id="48" name="Image 48"/>
                          <pic:cNvPicPr/>
                        </pic:nvPicPr>
                        <pic:blipFill>
                          <a:blip r:embed="rId54" cstate="print"/>
                          <a:stretch>
                            <a:fillRect/>
                          </a:stretch>
                        </pic:blipFill>
                        <pic:spPr>
                          <a:xfrm>
                            <a:off x="1940242" y="1386090"/>
                            <a:ext cx="166941" cy="315645"/>
                          </a:xfrm>
                          <a:prstGeom prst="rect">
                            <a:avLst/>
                          </a:prstGeom>
                        </pic:spPr>
                      </pic:pic>
                      <pic:pic xmlns:pic="http://schemas.openxmlformats.org/drawingml/2006/picture">
                        <pic:nvPicPr>
                          <pic:cNvPr id="49" name="Image 49"/>
                          <pic:cNvPicPr/>
                        </pic:nvPicPr>
                        <pic:blipFill>
                          <a:blip r:embed="rId56" cstate="print"/>
                          <a:stretch>
                            <a:fillRect/>
                          </a:stretch>
                        </pic:blipFill>
                        <pic:spPr>
                          <a:xfrm>
                            <a:off x="2357564" y="1259839"/>
                            <a:ext cx="166941" cy="441896"/>
                          </a:xfrm>
                          <a:prstGeom prst="rect">
                            <a:avLst/>
                          </a:prstGeom>
                        </pic:spPr>
                      </pic:pic>
                      <pic:pic xmlns:pic="http://schemas.openxmlformats.org/drawingml/2006/picture">
                        <pic:nvPicPr>
                          <pic:cNvPr id="50" name="Image 50"/>
                          <pic:cNvPicPr/>
                        </pic:nvPicPr>
                        <pic:blipFill>
                          <a:blip r:embed="rId57" cstate="print"/>
                          <a:stretch>
                            <a:fillRect/>
                          </a:stretch>
                        </pic:blipFill>
                        <pic:spPr>
                          <a:xfrm>
                            <a:off x="2774886" y="1070457"/>
                            <a:ext cx="166941" cy="631278"/>
                          </a:xfrm>
                          <a:prstGeom prst="rect">
                            <a:avLst/>
                          </a:prstGeom>
                        </pic:spPr>
                      </pic:pic>
                      <pic:pic xmlns:pic="http://schemas.openxmlformats.org/drawingml/2006/picture">
                        <pic:nvPicPr>
                          <pic:cNvPr id="51" name="Image 51"/>
                          <pic:cNvPicPr/>
                        </pic:nvPicPr>
                        <pic:blipFill>
                          <a:blip r:embed="rId58" cstate="print"/>
                          <a:stretch>
                            <a:fillRect/>
                          </a:stretch>
                        </pic:blipFill>
                        <pic:spPr>
                          <a:xfrm>
                            <a:off x="3192208" y="1196708"/>
                            <a:ext cx="166941" cy="505028"/>
                          </a:xfrm>
                          <a:prstGeom prst="rect">
                            <a:avLst/>
                          </a:prstGeom>
                        </pic:spPr>
                      </pic:pic>
                      <pic:pic xmlns:pic="http://schemas.openxmlformats.org/drawingml/2006/picture">
                        <pic:nvPicPr>
                          <pic:cNvPr id="52" name="Image 52"/>
                          <pic:cNvPicPr/>
                        </pic:nvPicPr>
                        <pic:blipFill>
                          <a:blip r:embed="rId59" cstate="print"/>
                          <a:stretch>
                            <a:fillRect/>
                          </a:stretch>
                        </pic:blipFill>
                        <pic:spPr>
                          <a:xfrm>
                            <a:off x="3609657" y="1417662"/>
                            <a:ext cx="166941" cy="284073"/>
                          </a:xfrm>
                          <a:prstGeom prst="rect">
                            <a:avLst/>
                          </a:prstGeom>
                        </pic:spPr>
                      </pic:pic>
                      <wps:wsp>
                        <wps:cNvPr id="53" name="Graphic 53"/>
                        <wps:cNvSpPr/>
                        <wps:spPr>
                          <a:xfrm>
                            <a:off x="562927" y="1701736"/>
                            <a:ext cx="3338829" cy="1270"/>
                          </a:xfrm>
                          <a:custGeom>
                            <a:avLst/>
                            <a:gdLst/>
                            <a:ahLst/>
                            <a:cxnLst/>
                            <a:rect l="l" t="t" r="r" b="b"/>
                            <a:pathLst>
                              <a:path w="3338829">
                                <a:moveTo>
                                  <a:pt x="0" y="0"/>
                                </a:moveTo>
                                <a:lnTo>
                                  <a:pt x="3338830" y="0"/>
                                </a:lnTo>
                              </a:path>
                            </a:pathLst>
                          </a:custGeom>
                          <a:ln w="12700">
                            <a:solidFill>
                              <a:srgbClr val="D9D9D9"/>
                            </a:solidFill>
                            <a:prstDash val="solid"/>
                          </a:ln>
                        </wps:spPr>
                        <wps:bodyPr wrap="square" lIns="0" tIns="0" rIns="0" bIns="0" rtlCol="0">
                          <a:prstTxWarp prst="textNoShape">
                            <a:avLst/>
                          </a:prstTxWarp>
                          <a:noAutofit/>
                        </wps:bodyPr>
                      </wps:wsp>
                      <pic:pic xmlns:pic="http://schemas.openxmlformats.org/drawingml/2006/picture">
                        <pic:nvPicPr>
                          <pic:cNvPr id="54" name="Image 54"/>
                          <pic:cNvPicPr/>
                        </pic:nvPicPr>
                        <pic:blipFill>
                          <a:blip r:embed="rId60" cstate="print"/>
                          <a:stretch>
                            <a:fillRect/>
                          </a:stretch>
                        </pic:blipFill>
                        <pic:spPr>
                          <a:xfrm>
                            <a:off x="484060" y="1815655"/>
                            <a:ext cx="308483" cy="299719"/>
                          </a:xfrm>
                          <a:prstGeom prst="rect">
                            <a:avLst/>
                          </a:prstGeom>
                        </pic:spPr>
                      </pic:pic>
                      <pic:pic xmlns:pic="http://schemas.openxmlformats.org/drawingml/2006/picture">
                        <pic:nvPicPr>
                          <pic:cNvPr id="55" name="Image 55"/>
                          <pic:cNvPicPr/>
                        </pic:nvPicPr>
                        <pic:blipFill>
                          <a:blip r:embed="rId61" cstate="print"/>
                          <a:stretch>
                            <a:fillRect/>
                          </a:stretch>
                        </pic:blipFill>
                        <pic:spPr>
                          <a:xfrm>
                            <a:off x="895159" y="1815147"/>
                            <a:ext cx="732663" cy="405130"/>
                          </a:xfrm>
                          <a:prstGeom prst="rect">
                            <a:avLst/>
                          </a:prstGeom>
                        </pic:spPr>
                      </pic:pic>
                      <pic:pic xmlns:pic="http://schemas.openxmlformats.org/drawingml/2006/picture">
                        <pic:nvPicPr>
                          <pic:cNvPr id="56" name="Image 56"/>
                          <pic:cNvPicPr/>
                        </pic:nvPicPr>
                        <pic:blipFill>
                          <a:blip r:embed="rId62" cstate="print"/>
                          <a:stretch>
                            <a:fillRect/>
                          </a:stretch>
                        </pic:blipFill>
                        <pic:spPr>
                          <a:xfrm>
                            <a:off x="1699450" y="1815782"/>
                            <a:ext cx="345439" cy="320039"/>
                          </a:xfrm>
                          <a:prstGeom prst="rect">
                            <a:avLst/>
                          </a:prstGeom>
                        </pic:spPr>
                      </pic:pic>
                      <pic:pic xmlns:pic="http://schemas.openxmlformats.org/drawingml/2006/picture">
                        <pic:nvPicPr>
                          <pic:cNvPr id="57" name="Image 57"/>
                          <pic:cNvPicPr/>
                        </pic:nvPicPr>
                        <pic:blipFill>
                          <a:blip r:embed="rId63" cstate="print"/>
                          <a:stretch>
                            <a:fillRect/>
                          </a:stretch>
                        </pic:blipFill>
                        <pic:spPr>
                          <a:xfrm>
                            <a:off x="2205291" y="1834705"/>
                            <a:ext cx="238759" cy="228600"/>
                          </a:xfrm>
                          <a:prstGeom prst="rect">
                            <a:avLst/>
                          </a:prstGeom>
                        </pic:spPr>
                      </pic:pic>
                      <pic:pic xmlns:pic="http://schemas.openxmlformats.org/drawingml/2006/picture">
                        <pic:nvPicPr>
                          <pic:cNvPr id="58" name="Image 58"/>
                          <pic:cNvPicPr/>
                        </pic:nvPicPr>
                        <pic:blipFill>
                          <a:blip r:embed="rId64" cstate="print"/>
                          <a:stretch>
                            <a:fillRect/>
                          </a:stretch>
                        </pic:blipFill>
                        <pic:spPr>
                          <a:xfrm>
                            <a:off x="2554033" y="1816544"/>
                            <a:ext cx="325246" cy="318769"/>
                          </a:xfrm>
                          <a:prstGeom prst="rect">
                            <a:avLst/>
                          </a:prstGeom>
                        </pic:spPr>
                      </pic:pic>
                      <pic:pic xmlns:pic="http://schemas.openxmlformats.org/drawingml/2006/picture">
                        <pic:nvPicPr>
                          <pic:cNvPr id="59" name="Image 59"/>
                          <pic:cNvPicPr/>
                        </pic:nvPicPr>
                        <pic:blipFill>
                          <a:blip r:embed="rId65" cstate="print"/>
                          <a:stretch>
                            <a:fillRect/>
                          </a:stretch>
                        </pic:blipFill>
                        <pic:spPr>
                          <a:xfrm>
                            <a:off x="3022917" y="1815782"/>
                            <a:ext cx="274574" cy="267969"/>
                          </a:xfrm>
                          <a:prstGeom prst="rect">
                            <a:avLst/>
                          </a:prstGeom>
                        </pic:spPr>
                      </pic:pic>
                      <wps:wsp>
                        <wps:cNvPr id="60" name="Graphic 60"/>
                        <wps:cNvSpPr/>
                        <wps:spPr>
                          <a:xfrm>
                            <a:off x="3445319" y="1815655"/>
                            <a:ext cx="269240" cy="276860"/>
                          </a:xfrm>
                          <a:custGeom>
                            <a:avLst/>
                            <a:gdLst/>
                            <a:ahLst/>
                            <a:cxnLst/>
                            <a:rect l="l" t="t" r="r" b="b"/>
                            <a:pathLst>
                              <a:path w="269240" h="276860">
                                <a:moveTo>
                                  <a:pt x="35432" y="275590"/>
                                </a:moveTo>
                                <a:lnTo>
                                  <a:pt x="30987" y="275590"/>
                                </a:lnTo>
                                <a:lnTo>
                                  <a:pt x="31368" y="276860"/>
                                </a:lnTo>
                                <a:lnTo>
                                  <a:pt x="34670" y="276860"/>
                                </a:lnTo>
                                <a:lnTo>
                                  <a:pt x="35432" y="275590"/>
                                </a:lnTo>
                                <a:close/>
                              </a:path>
                              <a:path w="269240" h="276860">
                                <a:moveTo>
                                  <a:pt x="9397" y="201930"/>
                                </a:moveTo>
                                <a:lnTo>
                                  <a:pt x="5968" y="201930"/>
                                </a:lnTo>
                                <a:lnTo>
                                  <a:pt x="5460" y="203200"/>
                                </a:lnTo>
                                <a:lnTo>
                                  <a:pt x="4825" y="203200"/>
                                </a:lnTo>
                                <a:lnTo>
                                  <a:pt x="3301" y="204470"/>
                                </a:lnTo>
                                <a:lnTo>
                                  <a:pt x="2412" y="205740"/>
                                </a:lnTo>
                                <a:lnTo>
                                  <a:pt x="1777" y="207010"/>
                                </a:lnTo>
                                <a:lnTo>
                                  <a:pt x="888" y="207010"/>
                                </a:lnTo>
                                <a:lnTo>
                                  <a:pt x="507" y="208280"/>
                                </a:lnTo>
                                <a:lnTo>
                                  <a:pt x="126" y="208280"/>
                                </a:lnTo>
                                <a:lnTo>
                                  <a:pt x="0" y="209550"/>
                                </a:lnTo>
                                <a:lnTo>
                                  <a:pt x="253" y="210820"/>
                                </a:lnTo>
                                <a:lnTo>
                                  <a:pt x="30606" y="275590"/>
                                </a:lnTo>
                                <a:lnTo>
                                  <a:pt x="36194" y="275590"/>
                                </a:lnTo>
                                <a:lnTo>
                                  <a:pt x="37464" y="273050"/>
                                </a:lnTo>
                                <a:lnTo>
                                  <a:pt x="38226" y="273050"/>
                                </a:lnTo>
                                <a:lnTo>
                                  <a:pt x="38480" y="271780"/>
                                </a:lnTo>
                                <a:lnTo>
                                  <a:pt x="38862" y="270510"/>
                                </a:lnTo>
                                <a:lnTo>
                                  <a:pt x="38734" y="270510"/>
                                </a:lnTo>
                                <a:lnTo>
                                  <a:pt x="30352" y="254000"/>
                                </a:lnTo>
                                <a:lnTo>
                                  <a:pt x="37883" y="246380"/>
                                </a:lnTo>
                                <a:lnTo>
                                  <a:pt x="26669" y="246380"/>
                                </a:lnTo>
                                <a:lnTo>
                                  <a:pt x="10032" y="212090"/>
                                </a:lnTo>
                                <a:lnTo>
                                  <a:pt x="30903" y="212090"/>
                                </a:lnTo>
                                <a:lnTo>
                                  <a:pt x="9397" y="201930"/>
                                </a:lnTo>
                                <a:close/>
                              </a:path>
                              <a:path w="269240" h="276860">
                                <a:moveTo>
                                  <a:pt x="30903" y="212090"/>
                                </a:moveTo>
                                <a:lnTo>
                                  <a:pt x="10032" y="212090"/>
                                </a:lnTo>
                                <a:lnTo>
                                  <a:pt x="44450" y="228600"/>
                                </a:lnTo>
                                <a:lnTo>
                                  <a:pt x="26669" y="246380"/>
                                </a:lnTo>
                                <a:lnTo>
                                  <a:pt x="37883" y="246380"/>
                                </a:lnTo>
                                <a:lnTo>
                                  <a:pt x="51688" y="232410"/>
                                </a:lnTo>
                                <a:lnTo>
                                  <a:pt x="73913" y="232410"/>
                                </a:lnTo>
                                <a:lnTo>
                                  <a:pt x="30903" y="212090"/>
                                </a:lnTo>
                                <a:close/>
                              </a:path>
                              <a:path w="269240" h="276860">
                                <a:moveTo>
                                  <a:pt x="75310" y="232410"/>
                                </a:moveTo>
                                <a:lnTo>
                                  <a:pt x="51688" y="232410"/>
                                </a:lnTo>
                                <a:lnTo>
                                  <a:pt x="68452" y="240030"/>
                                </a:lnTo>
                                <a:lnTo>
                                  <a:pt x="71627" y="240030"/>
                                </a:lnTo>
                                <a:lnTo>
                                  <a:pt x="72770" y="238760"/>
                                </a:lnTo>
                                <a:lnTo>
                                  <a:pt x="73659" y="237490"/>
                                </a:lnTo>
                                <a:lnTo>
                                  <a:pt x="74421" y="236220"/>
                                </a:lnTo>
                                <a:lnTo>
                                  <a:pt x="75056" y="236220"/>
                                </a:lnTo>
                                <a:lnTo>
                                  <a:pt x="75437" y="234950"/>
                                </a:lnTo>
                                <a:lnTo>
                                  <a:pt x="76200" y="234950"/>
                                </a:lnTo>
                                <a:lnTo>
                                  <a:pt x="76200" y="233680"/>
                                </a:lnTo>
                                <a:lnTo>
                                  <a:pt x="76072" y="233680"/>
                                </a:lnTo>
                                <a:lnTo>
                                  <a:pt x="75310" y="232410"/>
                                </a:lnTo>
                                <a:close/>
                              </a:path>
                              <a:path w="269240" h="276860">
                                <a:moveTo>
                                  <a:pt x="80009" y="165100"/>
                                </a:moveTo>
                                <a:lnTo>
                                  <a:pt x="72897" y="165100"/>
                                </a:lnTo>
                                <a:lnTo>
                                  <a:pt x="68071" y="166370"/>
                                </a:lnTo>
                                <a:lnTo>
                                  <a:pt x="65658" y="168910"/>
                                </a:lnTo>
                                <a:lnTo>
                                  <a:pt x="61213" y="172720"/>
                                </a:lnTo>
                                <a:lnTo>
                                  <a:pt x="57615" y="186690"/>
                                </a:lnTo>
                                <a:lnTo>
                                  <a:pt x="57784" y="189230"/>
                                </a:lnTo>
                                <a:lnTo>
                                  <a:pt x="46735" y="189230"/>
                                </a:lnTo>
                                <a:lnTo>
                                  <a:pt x="46989" y="190500"/>
                                </a:lnTo>
                                <a:lnTo>
                                  <a:pt x="47243" y="190500"/>
                                </a:lnTo>
                                <a:lnTo>
                                  <a:pt x="82930" y="226060"/>
                                </a:lnTo>
                                <a:lnTo>
                                  <a:pt x="85470" y="226060"/>
                                </a:lnTo>
                                <a:lnTo>
                                  <a:pt x="85978" y="224790"/>
                                </a:lnTo>
                                <a:lnTo>
                                  <a:pt x="87121" y="223520"/>
                                </a:lnTo>
                                <a:lnTo>
                                  <a:pt x="87883" y="223520"/>
                                </a:lnTo>
                                <a:lnTo>
                                  <a:pt x="88391" y="222250"/>
                                </a:lnTo>
                                <a:lnTo>
                                  <a:pt x="89026" y="222250"/>
                                </a:lnTo>
                                <a:lnTo>
                                  <a:pt x="89280" y="220980"/>
                                </a:lnTo>
                                <a:lnTo>
                                  <a:pt x="89662" y="220980"/>
                                </a:lnTo>
                                <a:lnTo>
                                  <a:pt x="89534" y="219710"/>
                                </a:lnTo>
                                <a:lnTo>
                                  <a:pt x="64388" y="194310"/>
                                </a:lnTo>
                                <a:lnTo>
                                  <a:pt x="64134" y="191770"/>
                                </a:lnTo>
                                <a:lnTo>
                                  <a:pt x="64134" y="186690"/>
                                </a:lnTo>
                                <a:lnTo>
                                  <a:pt x="64388" y="184150"/>
                                </a:lnTo>
                                <a:lnTo>
                                  <a:pt x="64896" y="181610"/>
                                </a:lnTo>
                                <a:lnTo>
                                  <a:pt x="65912" y="179070"/>
                                </a:lnTo>
                                <a:lnTo>
                                  <a:pt x="67563" y="177800"/>
                                </a:lnTo>
                                <a:lnTo>
                                  <a:pt x="68833" y="176530"/>
                                </a:lnTo>
                                <a:lnTo>
                                  <a:pt x="70230" y="175260"/>
                                </a:lnTo>
                                <a:lnTo>
                                  <a:pt x="92844" y="175260"/>
                                </a:lnTo>
                                <a:lnTo>
                                  <a:pt x="91566" y="173990"/>
                                </a:lnTo>
                                <a:lnTo>
                                  <a:pt x="86740" y="168910"/>
                                </a:lnTo>
                                <a:lnTo>
                                  <a:pt x="84454" y="167640"/>
                                </a:lnTo>
                                <a:lnTo>
                                  <a:pt x="82295" y="166370"/>
                                </a:lnTo>
                                <a:lnTo>
                                  <a:pt x="80009" y="165100"/>
                                </a:lnTo>
                                <a:close/>
                              </a:path>
                              <a:path w="269240" h="276860">
                                <a:moveTo>
                                  <a:pt x="92844" y="175260"/>
                                </a:moveTo>
                                <a:lnTo>
                                  <a:pt x="79120" y="175260"/>
                                </a:lnTo>
                                <a:lnTo>
                                  <a:pt x="82168" y="177800"/>
                                </a:lnTo>
                                <a:lnTo>
                                  <a:pt x="83946" y="179070"/>
                                </a:lnTo>
                                <a:lnTo>
                                  <a:pt x="106806" y="201930"/>
                                </a:lnTo>
                                <a:lnTo>
                                  <a:pt x="109092" y="201930"/>
                                </a:lnTo>
                                <a:lnTo>
                                  <a:pt x="110108" y="200660"/>
                                </a:lnTo>
                                <a:lnTo>
                                  <a:pt x="112394" y="199390"/>
                                </a:lnTo>
                                <a:lnTo>
                                  <a:pt x="113156" y="198120"/>
                                </a:lnTo>
                                <a:lnTo>
                                  <a:pt x="113410" y="196850"/>
                                </a:lnTo>
                                <a:lnTo>
                                  <a:pt x="113664" y="196850"/>
                                </a:lnTo>
                                <a:lnTo>
                                  <a:pt x="113664" y="195580"/>
                                </a:lnTo>
                                <a:lnTo>
                                  <a:pt x="113283" y="195580"/>
                                </a:lnTo>
                                <a:lnTo>
                                  <a:pt x="92844" y="175260"/>
                                </a:lnTo>
                                <a:close/>
                              </a:path>
                              <a:path w="269240" h="276860">
                                <a:moveTo>
                                  <a:pt x="145950" y="173990"/>
                                </a:moveTo>
                                <a:lnTo>
                                  <a:pt x="136143" y="173990"/>
                                </a:lnTo>
                                <a:lnTo>
                                  <a:pt x="143637" y="191770"/>
                                </a:lnTo>
                                <a:lnTo>
                                  <a:pt x="143890" y="191770"/>
                                </a:lnTo>
                                <a:lnTo>
                                  <a:pt x="144144" y="193040"/>
                                </a:lnTo>
                                <a:lnTo>
                                  <a:pt x="146176" y="193040"/>
                                </a:lnTo>
                                <a:lnTo>
                                  <a:pt x="147827" y="191770"/>
                                </a:lnTo>
                                <a:lnTo>
                                  <a:pt x="149732" y="189230"/>
                                </a:lnTo>
                                <a:lnTo>
                                  <a:pt x="150621" y="187960"/>
                                </a:lnTo>
                                <a:lnTo>
                                  <a:pt x="151129" y="187960"/>
                                </a:lnTo>
                                <a:lnTo>
                                  <a:pt x="151510" y="186690"/>
                                </a:lnTo>
                                <a:lnTo>
                                  <a:pt x="151256" y="185420"/>
                                </a:lnTo>
                                <a:lnTo>
                                  <a:pt x="145950" y="173990"/>
                                </a:lnTo>
                                <a:close/>
                              </a:path>
                              <a:path w="269240" h="276860">
                                <a:moveTo>
                                  <a:pt x="52831" y="184150"/>
                                </a:moveTo>
                                <a:lnTo>
                                  <a:pt x="51180" y="184150"/>
                                </a:lnTo>
                                <a:lnTo>
                                  <a:pt x="50418" y="185420"/>
                                </a:lnTo>
                                <a:lnTo>
                                  <a:pt x="49529" y="185420"/>
                                </a:lnTo>
                                <a:lnTo>
                                  <a:pt x="48894" y="186690"/>
                                </a:lnTo>
                                <a:lnTo>
                                  <a:pt x="48259" y="186690"/>
                                </a:lnTo>
                                <a:lnTo>
                                  <a:pt x="47878" y="187960"/>
                                </a:lnTo>
                                <a:lnTo>
                                  <a:pt x="47243" y="187960"/>
                                </a:lnTo>
                                <a:lnTo>
                                  <a:pt x="46989" y="189230"/>
                                </a:lnTo>
                                <a:lnTo>
                                  <a:pt x="57784" y="189230"/>
                                </a:lnTo>
                                <a:lnTo>
                                  <a:pt x="52831" y="184150"/>
                                </a:lnTo>
                                <a:close/>
                              </a:path>
                              <a:path w="269240" h="276860">
                                <a:moveTo>
                                  <a:pt x="92963" y="144780"/>
                                </a:moveTo>
                                <a:lnTo>
                                  <a:pt x="90042" y="144780"/>
                                </a:lnTo>
                                <a:lnTo>
                                  <a:pt x="89534" y="146050"/>
                                </a:lnTo>
                                <a:lnTo>
                                  <a:pt x="89026" y="146050"/>
                                </a:lnTo>
                                <a:lnTo>
                                  <a:pt x="86232" y="148590"/>
                                </a:lnTo>
                                <a:lnTo>
                                  <a:pt x="85851" y="149860"/>
                                </a:lnTo>
                                <a:lnTo>
                                  <a:pt x="85470" y="149860"/>
                                </a:lnTo>
                                <a:lnTo>
                                  <a:pt x="85216" y="151130"/>
                                </a:lnTo>
                                <a:lnTo>
                                  <a:pt x="85597" y="152400"/>
                                </a:lnTo>
                                <a:lnTo>
                                  <a:pt x="86487" y="152400"/>
                                </a:lnTo>
                                <a:lnTo>
                                  <a:pt x="87248" y="153670"/>
                                </a:lnTo>
                                <a:lnTo>
                                  <a:pt x="133857" y="173990"/>
                                </a:lnTo>
                                <a:lnTo>
                                  <a:pt x="134112" y="175260"/>
                                </a:lnTo>
                                <a:lnTo>
                                  <a:pt x="135889" y="175260"/>
                                </a:lnTo>
                                <a:lnTo>
                                  <a:pt x="136143" y="173990"/>
                                </a:lnTo>
                                <a:lnTo>
                                  <a:pt x="145950" y="173990"/>
                                </a:lnTo>
                                <a:lnTo>
                                  <a:pt x="141217" y="163830"/>
                                </a:lnTo>
                                <a:lnTo>
                                  <a:pt x="131698" y="163830"/>
                                </a:lnTo>
                                <a:lnTo>
                                  <a:pt x="92963" y="144780"/>
                                </a:lnTo>
                                <a:close/>
                              </a:path>
                              <a:path w="269240" h="276860">
                                <a:moveTo>
                                  <a:pt x="119760" y="118110"/>
                                </a:moveTo>
                                <a:lnTo>
                                  <a:pt x="117475" y="118110"/>
                                </a:lnTo>
                                <a:lnTo>
                                  <a:pt x="116458" y="119380"/>
                                </a:lnTo>
                                <a:lnTo>
                                  <a:pt x="115062" y="120650"/>
                                </a:lnTo>
                                <a:lnTo>
                                  <a:pt x="114172" y="120650"/>
                                </a:lnTo>
                                <a:lnTo>
                                  <a:pt x="113537" y="121920"/>
                                </a:lnTo>
                                <a:lnTo>
                                  <a:pt x="112775" y="123190"/>
                                </a:lnTo>
                                <a:lnTo>
                                  <a:pt x="112394" y="124460"/>
                                </a:lnTo>
                                <a:lnTo>
                                  <a:pt x="112902" y="124460"/>
                                </a:lnTo>
                                <a:lnTo>
                                  <a:pt x="131825" y="163830"/>
                                </a:lnTo>
                                <a:lnTo>
                                  <a:pt x="141217" y="163830"/>
                                </a:lnTo>
                                <a:lnTo>
                                  <a:pt x="120395" y="119380"/>
                                </a:lnTo>
                                <a:lnTo>
                                  <a:pt x="120141" y="119380"/>
                                </a:lnTo>
                                <a:lnTo>
                                  <a:pt x="119760" y="118110"/>
                                </a:lnTo>
                                <a:close/>
                              </a:path>
                              <a:path w="269240" h="276860">
                                <a:moveTo>
                                  <a:pt x="139953" y="63500"/>
                                </a:moveTo>
                                <a:lnTo>
                                  <a:pt x="137921" y="63500"/>
                                </a:lnTo>
                                <a:lnTo>
                                  <a:pt x="136905" y="64770"/>
                                </a:lnTo>
                                <a:lnTo>
                                  <a:pt x="134619" y="66040"/>
                                </a:lnTo>
                                <a:lnTo>
                                  <a:pt x="134238" y="67310"/>
                                </a:lnTo>
                                <a:lnTo>
                                  <a:pt x="133984" y="67310"/>
                                </a:lnTo>
                                <a:lnTo>
                                  <a:pt x="133476" y="68580"/>
                                </a:lnTo>
                                <a:lnTo>
                                  <a:pt x="133603" y="69850"/>
                                </a:lnTo>
                                <a:lnTo>
                                  <a:pt x="154431" y="90170"/>
                                </a:lnTo>
                                <a:lnTo>
                                  <a:pt x="151002" y="90170"/>
                                </a:lnTo>
                                <a:lnTo>
                                  <a:pt x="147954" y="91440"/>
                                </a:lnTo>
                                <a:lnTo>
                                  <a:pt x="145287" y="91440"/>
                                </a:lnTo>
                                <a:lnTo>
                                  <a:pt x="142620" y="92710"/>
                                </a:lnTo>
                                <a:lnTo>
                                  <a:pt x="131952" y="110490"/>
                                </a:lnTo>
                                <a:lnTo>
                                  <a:pt x="132206" y="113030"/>
                                </a:lnTo>
                                <a:lnTo>
                                  <a:pt x="132714" y="115570"/>
                                </a:lnTo>
                                <a:lnTo>
                                  <a:pt x="133857" y="119380"/>
                                </a:lnTo>
                                <a:lnTo>
                                  <a:pt x="137413" y="124460"/>
                                </a:lnTo>
                                <a:lnTo>
                                  <a:pt x="139826" y="128270"/>
                                </a:lnTo>
                                <a:lnTo>
                                  <a:pt x="142875" y="130810"/>
                                </a:lnTo>
                                <a:lnTo>
                                  <a:pt x="145414" y="133350"/>
                                </a:lnTo>
                                <a:lnTo>
                                  <a:pt x="148208" y="135890"/>
                                </a:lnTo>
                                <a:lnTo>
                                  <a:pt x="151002" y="137160"/>
                                </a:lnTo>
                                <a:lnTo>
                                  <a:pt x="153923" y="139700"/>
                                </a:lnTo>
                                <a:lnTo>
                                  <a:pt x="156717" y="140970"/>
                                </a:lnTo>
                                <a:lnTo>
                                  <a:pt x="159638" y="140970"/>
                                </a:lnTo>
                                <a:lnTo>
                                  <a:pt x="162432" y="142240"/>
                                </a:lnTo>
                                <a:lnTo>
                                  <a:pt x="165353" y="142240"/>
                                </a:lnTo>
                                <a:lnTo>
                                  <a:pt x="168147" y="140970"/>
                                </a:lnTo>
                                <a:lnTo>
                                  <a:pt x="171068" y="139700"/>
                                </a:lnTo>
                                <a:lnTo>
                                  <a:pt x="173735" y="138430"/>
                                </a:lnTo>
                                <a:lnTo>
                                  <a:pt x="176402" y="135890"/>
                                </a:lnTo>
                                <a:lnTo>
                                  <a:pt x="178815" y="133350"/>
                                </a:lnTo>
                                <a:lnTo>
                                  <a:pt x="179641" y="132080"/>
                                </a:lnTo>
                                <a:lnTo>
                                  <a:pt x="160527" y="132080"/>
                                </a:lnTo>
                                <a:lnTo>
                                  <a:pt x="158622" y="130810"/>
                                </a:lnTo>
                                <a:lnTo>
                                  <a:pt x="154558" y="128270"/>
                                </a:lnTo>
                                <a:lnTo>
                                  <a:pt x="150748" y="125730"/>
                                </a:lnTo>
                                <a:lnTo>
                                  <a:pt x="147192" y="121920"/>
                                </a:lnTo>
                                <a:lnTo>
                                  <a:pt x="145795" y="120650"/>
                                </a:lnTo>
                                <a:lnTo>
                                  <a:pt x="144398" y="118110"/>
                                </a:lnTo>
                                <a:lnTo>
                                  <a:pt x="143128" y="116840"/>
                                </a:lnTo>
                                <a:lnTo>
                                  <a:pt x="142239" y="114300"/>
                                </a:lnTo>
                                <a:lnTo>
                                  <a:pt x="141604" y="111760"/>
                                </a:lnTo>
                                <a:lnTo>
                                  <a:pt x="141096" y="110490"/>
                                </a:lnTo>
                                <a:lnTo>
                                  <a:pt x="140969" y="107950"/>
                                </a:lnTo>
                                <a:lnTo>
                                  <a:pt x="154050" y="96520"/>
                                </a:lnTo>
                                <a:lnTo>
                                  <a:pt x="173537" y="96520"/>
                                </a:lnTo>
                                <a:lnTo>
                                  <a:pt x="139953" y="63500"/>
                                </a:lnTo>
                                <a:close/>
                              </a:path>
                              <a:path w="269240" h="276860">
                                <a:moveTo>
                                  <a:pt x="173537" y="96520"/>
                                </a:moveTo>
                                <a:lnTo>
                                  <a:pt x="157352" y="96520"/>
                                </a:lnTo>
                                <a:lnTo>
                                  <a:pt x="161289" y="97790"/>
                                </a:lnTo>
                                <a:lnTo>
                                  <a:pt x="175513" y="111760"/>
                                </a:lnTo>
                                <a:lnTo>
                                  <a:pt x="175767" y="114300"/>
                                </a:lnTo>
                                <a:lnTo>
                                  <a:pt x="175894" y="119380"/>
                                </a:lnTo>
                                <a:lnTo>
                                  <a:pt x="175640" y="120650"/>
                                </a:lnTo>
                                <a:lnTo>
                                  <a:pt x="175132" y="124460"/>
                                </a:lnTo>
                                <a:lnTo>
                                  <a:pt x="174625" y="125730"/>
                                </a:lnTo>
                                <a:lnTo>
                                  <a:pt x="174116" y="125730"/>
                                </a:lnTo>
                                <a:lnTo>
                                  <a:pt x="173608" y="127000"/>
                                </a:lnTo>
                                <a:lnTo>
                                  <a:pt x="172846" y="128270"/>
                                </a:lnTo>
                                <a:lnTo>
                                  <a:pt x="170306" y="130810"/>
                                </a:lnTo>
                                <a:lnTo>
                                  <a:pt x="168401" y="132080"/>
                                </a:lnTo>
                                <a:lnTo>
                                  <a:pt x="179641" y="132080"/>
                                </a:lnTo>
                                <a:lnTo>
                                  <a:pt x="180466" y="130810"/>
                                </a:lnTo>
                                <a:lnTo>
                                  <a:pt x="181355" y="127000"/>
                                </a:lnTo>
                                <a:lnTo>
                                  <a:pt x="182117" y="124460"/>
                                </a:lnTo>
                                <a:lnTo>
                                  <a:pt x="182371" y="121920"/>
                                </a:lnTo>
                                <a:lnTo>
                                  <a:pt x="182371" y="116840"/>
                                </a:lnTo>
                                <a:lnTo>
                                  <a:pt x="193420" y="116840"/>
                                </a:lnTo>
                                <a:lnTo>
                                  <a:pt x="192912" y="115570"/>
                                </a:lnTo>
                                <a:lnTo>
                                  <a:pt x="173537" y="96520"/>
                                </a:lnTo>
                                <a:close/>
                              </a:path>
                              <a:path w="269240" h="276860">
                                <a:moveTo>
                                  <a:pt x="193293" y="116840"/>
                                </a:moveTo>
                                <a:lnTo>
                                  <a:pt x="182371" y="116840"/>
                                </a:lnTo>
                                <a:lnTo>
                                  <a:pt x="187325" y="121920"/>
                                </a:lnTo>
                                <a:lnTo>
                                  <a:pt x="188975" y="121920"/>
                                </a:lnTo>
                                <a:lnTo>
                                  <a:pt x="189737" y="120650"/>
                                </a:lnTo>
                                <a:lnTo>
                                  <a:pt x="190753" y="120650"/>
                                </a:lnTo>
                                <a:lnTo>
                                  <a:pt x="191262" y="119380"/>
                                </a:lnTo>
                                <a:lnTo>
                                  <a:pt x="192150" y="119380"/>
                                </a:lnTo>
                                <a:lnTo>
                                  <a:pt x="192531" y="118110"/>
                                </a:lnTo>
                                <a:lnTo>
                                  <a:pt x="193166" y="118110"/>
                                </a:lnTo>
                                <a:lnTo>
                                  <a:pt x="193293" y="116840"/>
                                </a:lnTo>
                                <a:close/>
                              </a:path>
                              <a:path w="269240" h="276860">
                                <a:moveTo>
                                  <a:pt x="206375" y="101600"/>
                                </a:moveTo>
                                <a:lnTo>
                                  <a:pt x="200405" y="101600"/>
                                </a:lnTo>
                                <a:lnTo>
                                  <a:pt x="202310" y="102870"/>
                                </a:lnTo>
                                <a:lnTo>
                                  <a:pt x="206375" y="101600"/>
                                </a:lnTo>
                                <a:close/>
                              </a:path>
                              <a:path w="269240" h="276860">
                                <a:moveTo>
                                  <a:pt x="210088" y="55880"/>
                                </a:moveTo>
                                <a:lnTo>
                                  <a:pt x="195706" y="55880"/>
                                </a:lnTo>
                                <a:lnTo>
                                  <a:pt x="197103" y="57150"/>
                                </a:lnTo>
                                <a:lnTo>
                                  <a:pt x="198373" y="58420"/>
                                </a:lnTo>
                                <a:lnTo>
                                  <a:pt x="201167" y="60960"/>
                                </a:lnTo>
                                <a:lnTo>
                                  <a:pt x="203834" y="63500"/>
                                </a:lnTo>
                                <a:lnTo>
                                  <a:pt x="199008" y="68580"/>
                                </a:lnTo>
                                <a:lnTo>
                                  <a:pt x="196214" y="71120"/>
                                </a:lnTo>
                                <a:lnTo>
                                  <a:pt x="193928" y="73660"/>
                                </a:lnTo>
                                <a:lnTo>
                                  <a:pt x="192277" y="76200"/>
                                </a:lnTo>
                                <a:lnTo>
                                  <a:pt x="190500" y="78740"/>
                                </a:lnTo>
                                <a:lnTo>
                                  <a:pt x="189356" y="81280"/>
                                </a:lnTo>
                                <a:lnTo>
                                  <a:pt x="188340" y="86360"/>
                                </a:lnTo>
                                <a:lnTo>
                                  <a:pt x="188340" y="88900"/>
                                </a:lnTo>
                                <a:lnTo>
                                  <a:pt x="189610" y="93980"/>
                                </a:lnTo>
                                <a:lnTo>
                                  <a:pt x="191007" y="95250"/>
                                </a:lnTo>
                                <a:lnTo>
                                  <a:pt x="194690" y="99060"/>
                                </a:lnTo>
                                <a:lnTo>
                                  <a:pt x="196468" y="100330"/>
                                </a:lnTo>
                                <a:lnTo>
                                  <a:pt x="198500" y="101600"/>
                                </a:lnTo>
                                <a:lnTo>
                                  <a:pt x="208279" y="101600"/>
                                </a:lnTo>
                                <a:lnTo>
                                  <a:pt x="212343" y="99060"/>
                                </a:lnTo>
                                <a:lnTo>
                                  <a:pt x="214248" y="97790"/>
                                </a:lnTo>
                                <a:lnTo>
                                  <a:pt x="218312" y="93980"/>
                                </a:lnTo>
                                <a:lnTo>
                                  <a:pt x="219075" y="92710"/>
                                </a:lnTo>
                                <a:lnTo>
                                  <a:pt x="201167" y="92710"/>
                                </a:lnTo>
                                <a:lnTo>
                                  <a:pt x="198246" y="88900"/>
                                </a:lnTo>
                                <a:lnTo>
                                  <a:pt x="197484" y="88900"/>
                                </a:lnTo>
                                <a:lnTo>
                                  <a:pt x="196722" y="86360"/>
                                </a:lnTo>
                                <a:lnTo>
                                  <a:pt x="196595" y="85090"/>
                                </a:lnTo>
                                <a:lnTo>
                                  <a:pt x="197103" y="81280"/>
                                </a:lnTo>
                                <a:lnTo>
                                  <a:pt x="197865" y="80010"/>
                                </a:lnTo>
                                <a:lnTo>
                                  <a:pt x="198754" y="78740"/>
                                </a:lnTo>
                                <a:lnTo>
                                  <a:pt x="199770" y="76200"/>
                                </a:lnTo>
                                <a:lnTo>
                                  <a:pt x="201167" y="74930"/>
                                </a:lnTo>
                                <a:lnTo>
                                  <a:pt x="203072" y="73660"/>
                                </a:lnTo>
                                <a:lnTo>
                                  <a:pt x="208533" y="67310"/>
                                </a:lnTo>
                                <a:lnTo>
                                  <a:pt x="221300" y="67310"/>
                                </a:lnTo>
                                <a:lnTo>
                                  <a:pt x="210088" y="55880"/>
                                </a:lnTo>
                                <a:close/>
                              </a:path>
                              <a:path w="269240" h="276860">
                                <a:moveTo>
                                  <a:pt x="221300" y="67310"/>
                                </a:moveTo>
                                <a:lnTo>
                                  <a:pt x="208533" y="67310"/>
                                </a:lnTo>
                                <a:lnTo>
                                  <a:pt x="216153" y="74930"/>
                                </a:lnTo>
                                <a:lnTo>
                                  <a:pt x="216153" y="81280"/>
                                </a:lnTo>
                                <a:lnTo>
                                  <a:pt x="214883" y="86360"/>
                                </a:lnTo>
                                <a:lnTo>
                                  <a:pt x="213740" y="87630"/>
                                </a:lnTo>
                                <a:lnTo>
                                  <a:pt x="212089" y="90170"/>
                                </a:lnTo>
                                <a:lnTo>
                                  <a:pt x="209930" y="92710"/>
                                </a:lnTo>
                                <a:lnTo>
                                  <a:pt x="219075" y="92710"/>
                                </a:lnTo>
                                <a:lnTo>
                                  <a:pt x="219837" y="91440"/>
                                </a:lnTo>
                                <a:lnTo>
                                  <a:pt x="220852" y="88900"/>
                                </a:lnTo>
                                <a:lnTo>
                                  <a:pt x="221741" y="86360"/>
                                </a:lnTo>
                                <a:lnTo>
                                  <a:pt x="222250" y="82550"/>
                                </a:lnTo>
                                <a:lnTo>
                                  <a:pt x="222122" y="80010"/>
                                </a:lnTo>
                                <a:lnTo>
                                  <a:pt x="231139" y="80010"/>
                                </a:lnTo>
                                <a:lnTo>
                                  <a:pt x="231647" y="78740"/>
                                </a:lnTo>
                                <a:lnTo>
                                  <a:pt x="231775" y="78740"/>
                                </a:lnTo>
                                <a:lnTo>
                                  <a:pt x="231647" y="77470"/>
                                </a:lnTo>
                                <a:lnTo>
                                  <a:pt x="231266" y="77470"/>
                                </a:lnTo>
                                <a:lnTo>
                                  <a:pt x="221300" y="67310"/>
                                </a:lnTo>
                                <a:close/>
                              </a:path>
                              <a:path w="269240" h="276860">
                                <a:moveTo>
                                  <a:pt x="230885" y="80010"/>
                                </a:moveTo>
                                <a:lnTo>
                                  <a:pt x="222122" y="80010"/>
                                </a:lnTo>
                                <a:lnTo>
                                  <a:pt x="225932" y="83820"/>
                                </a:lnTo>
                                <a:lnTo>
                                  <a:pt x="227456" y="83820"/>
                                </a:lnTo>
                                <a:lnTo>
                                  <a:pt x="227964" y="82550"/>
                                </a:lnTo>
                                <a:lnTo>
                                  <a:pt x="228980" y="82550"/>
                                </a:lnTo>
                                <a:lnTo>
                                  <a:pt x="229615" y="81280"/>
                                </a:lnTo>
                                <a:lnTo>
                                  <a:pt x="230377" y="81280"/>
                                </a:lnTo>
                                <a:lnTo>
                                  <a:pt x="230885" y="80010"/>
                                </a:lnTo>
                                <a:close/>
                              </a:path>
                              <a:path w="269240" h="276860">
                                <a:moveTo>
                                  <a:pt x="176529" y="74930"/>
                                </a:moveTo>
                                <a:lnTo>
                                  <a:pt x="174878" y="74930"/>
                                </a:lnTo>
                                <a:lnTo>
                                  <a:pt x="175132" y="76200"/>
                                </a:lnTo>
                                <a:lnTo>
                                  <a:pt x="176275" y="76200"/>
                                </a:lnTo>
                                <a:lnTo>
                                  <a:pt x="176529" y="74930"/>
                                </a:lnTo>
                                <a:close/>
                              </a:path>
                              <a:path w="269240" h="276860">
                                <a:moveTo>
                                  <a:pt x="263651" y="74930"/>
                                </a:moveTo>
                                <a:lnTo>
                                  <a:pt x="261619" y="74930"/>
                                </a:lnTo>
                                <a:lnTo>
                                  <a:pt x="262127" y="76200"/>
                                </a:lnTo>
                                <a:lnTo>
                                  <a:pt x="263270" y="76200"/>
                                </a:lnTo>
                                <a:lnTo>
                                  <a:pt x="263651" y="74930"/>
                                </a:lnTo>
                                <a:close/>
                              </a:path>
                              <a:path w="269240" h="276860">
                                <a:moveTo>
                                  <a:pt x="198627" y="46990"/>
                                </a:moveTo>
                                <a:lnTo>
                                  <a:pt x="189737" y="46990"/>
                                </a:lnTo>
                                <a:lnTo>
                                  <a:pt x="184912" y="49530"/>
                                </a:lnTo>
                                <a:lnTo>
                                  <a:pt x="182498" y="52070"/>
                                </a:lnTo>
                                <a:lnTo>
                                  <a:pt x="178562" y="55880"/>
                                </a:lnTo>
                                <a:lnTo>
                                  <a:pt x="177291" y="57150"/>
                                </a:lnTo>
                                <a:lnTo>
                                  <a:pt x="176275" y="58420"/>
                                </a:lnTo>
                                <a:lnTo>
                                  <a:pt x="175132" y="60960"/>
                                </a:lnTo>
                                <a:lnTo>
                                  <a:pt x="174243" y="62230"/>
                                </a:lnTo>
                                <a:lnTo>
                                  <a:pt x="172719" y="64770"/>
                                </a:lnTo>
                                <a:lnTo>
                                  <a:pt x="171703" y="67310"/>
                                </a:lnTo>
                                <a:lnTo>
                                  <a:pt x="171322" y="68580"/>
                                </a:lnTo>
                                <a:lnTo>
                                  <a:pt x="171195" y="72390"/>
                                </a:lnTo>
                                <a:lnTo>
                                  <a:pt x="171830" y="72390"/>
                                </a:lnTo>
                                <a:lnTo>
                                  <a:pt x="172973" y="73660"/>
                                </a:lnTo>
                                <a:lnTo>
                                  <a:pt x="173354" y="74930"/>
                                </a:lnTo>
                                <a:lnTo>
                                  <a:pt x="177037" y="74930"/>
                                </a:lnTo>
                                <a:lnTo>
                                  <a:pt x="177418" y="73660"/>
                                </a:lnTo>
                                <a:lnTo>
                                  <a:pt x="177926" y="72390"/>
                                </a:lnTo>
                                <a:lnTo>
                                  <a:pt x="178307" y="71120"/>
                                </a:lnTo>
                                <a:lnTo>
                                  <a:pt x="179323" y="68580"/>
                                </a:lnTo>
                                <a:lnTo>
                                  <a:pt x="179958" y="67310"/>
                                </a:lnTo>
                                <a:lnTo>
                                  <a:pt x="181737" y="63500"/>
                                </a:lnTo>
                                <a:lnTo>
                                  <a:pt x="183006" y="62230"/>
                                </a:lnTo>
                                <a:lnTo>
                                  <a:pt x="184657" y="59690"/>
                                </a:lnTo>
                                <a:lnTo>
                                  <a:pt x="186181" y="58420"/>
                                </a:lnTo>
                                <a:lnTo>
                                  <a:pt x="187578" y="57150"/>
                                </a:lnTo>
                                <a:lnTo>
                                  <a:pt x="188975" y="57150"/>
                                </a:lnTo>
                                <a:lnTo>
                                  <a:pt x="190372" y="55880"/>
                                </a:lnTo>
                                <a:lnTo>
                                  <a:pt x="210088" y="55880"/>
                                </a:lnTo>
                                <a:lnTo>
                                  <a:pt x="205104" y="50800"/>
                                </a:lnTo>
                                <a:lnTo>
                                  <a:pt x="198627" y="46990"/>
                                </a:lnTo>
                                <a:close/>
                              </a:path>
                              <a:path w="269240" h="276860">
                                <a:moveTo>
                                  <a:pt x="210438" y="27940"/>
                                </a:moveTo>
                                <a:lnTo>
                                  <a:pt x="207517" y="27940"/>
                                </a:lnTo>
                                <a:lnTo>
                                  <a:pt x="206501" y="29210"/>
                                </a:lnTo>
                                <a:lnTo>
                                  <a:pt x="203707" y="31750"/>
                                </a:lnTo>
                                <a:lnTo>
                                  <a:pt x="203326" y="31750"/>
                                </a:lnTo>
                                <a:lnTo>
                                  <a:pt x="202818" y="33020"/>
                                </a:lnTo>
                                <a:lnTo>
                                  <a:pt x="202564" y="34290"/>
                                </a:lnTo>
                                <a:lnTo>
                                  <a:pt x="203326" y="35560"/>
                                </a:lnTo>
                                <a:lnTo>
                                  <a:pt x="204723" y="35560"/>
                                </a:lnTo>
                                <a:lnTo>
                                  <a:pt x="251332" y="57150"/>
                                </a:lnTo>
                                <a:lnTo>
                                  <a:pt x="253618" y="57150"/>
                                </a:lnTo>
                                <a:lnTo>
                                  <a:pt x="261112" y="73660"/>
                                </a:lnTo>
                                <a:lnTo>
                                  <a:pt x="261365" y="74930"/>
                                </a:lnTo>
                                <a:lnTo>
                                  <a:pt x="264667" y="74930"/>
                                </a:lnTo>
                                <a:lnTo>
                                  <a:pt x="267207" y="72390"/>
                                </a:lnTo>
                                <a:lnTo>
                                  <a:pt x="268096" y="71120"/>
                                </a:lnTo>
                                <a:lnTo>
                                  <a:pt x="268477" y="69850"/>
                                </a:lnTo>
                                <a:lnTo>
                                  <a:pt x="268985" y="69850"/>
                                </a:lnTo>
                                <a:lnTo>
                                  <a:pt x="268985" y="68580"/>
                                </a:lnTo>
                                <a:lnTo>
                                  <a:pt x="268731" y="68580"/>
                                </a:lnTo>
                                <a:lnTo>
                                  <a:pt x="260476" y="50800"/>
                                </a:lnTo>
                                <a:lnTo>
                                  <a:pt x="258097" y="45720"/>
                                </a:lnTo>
                                <a:lnTo>
                                  <a:pt x="249173" y="45720"/>
                                </a:lnTo>
                                <a:lnTo>
                                  <a:pt x="210438" y="27940"/>
                                </a:lnTo>
                                <a:close/>
                              </a:path>
                              <a:path w="269240" h="276860">
                                <a:moveTo>
                                  <a:pt x="139318" y="62230"/>
                                </a:moveTo>
                                <a:lnTo>
                                  <a:pt x="139064" y="63500"/>
                                </a:lnTo>
                                <a:lnTo>
                                  <a:pt x="139572" y="63500"/>
                                </a:lnTo>
                                <a:lnTo>
                                  <a:pt x="139318" y="62230"/>
                                </a:lnTo>
                                <a:close/>
                              </a:path>
                              <a:path w="269240" h="276860">
                                <a:moveTo>
                                  <a:pt x="237489" y="1270"/>
                                </a:moveTo>
                                <a:lnTo>
                                  <a:pt x="233933" y="1270"/>
                                </a:lnTo>
                                <a:lnTo>
                                  <a:pt x="233298" y="2540"/>
                                </a:lnTo>
                                <a:lnTo>
                                  <a:pt x="231012" y="3810"/>
                                </a:lnTo>
                                <a:lnTo>
                                  <a:pt x="230250" y="5080"/>
                                </a:lnTo>
                                <a:lnTo>
                                  <a:pt x="229996" y="5080"/>
                                </a:lnTo>
                                <a:lnTo>
                                  <a:pt x="229996" y="6350"/>
                                </a:lnTo>
                                <a:lnTo>
                                  <a:pt x="230377" y="7620"/>
                                </a:lnTo>
                                <a:lnTo>
                                  <a:pt x="249173" y="45720"/>
                                </a:lnTo>
                                <a:lnTo>
                                  <a:pt x="258097" y="45720"/>
                                </a:lnTo>
                                <a:lnTo>
                                  <a:pt x="237870" y="2540"/>
                                </a:lnTo>
                                <a:lnTo>
                                  <a:pt x="237489" y="1270"/>
                                </a:lnTo>
                                <a:close/>
                              </a:path>
                              <a:path w="269240" h="276860">
                                <a:moveTo>
                                  <a:pt x="236600" y="0"/>
                                </a:moveTo>
                                <a:lnTo>
                                  <a:pt x="234950" y="0"/>
                                </a:lnTo>
                                <a:lnTo>
                                  <a:pt x="234441" y="1270"/>
                                </a:lnTo>
                                <a:lnTo>
                                  <a:pt x="236981" y="1270"/>
                                </a:lnTo>
                                <a:lnTo>
                                  <a:pt x="236600" y="0"/>
                                </a:lnTo>
                                <a:close/>
                              </a:path>
                            </a:pathLst>
                          </a:custGeom>
                          <a:solidFill>
                            <a:srgbClr val="585858"/>
                          </a:solidFill>
                        </wps:spPr>
                        <wps:bodyPr wrap="square" lIns="0" tIns="0" rIns="0" bIns="0" rtlCol="0">
                          <a:prstTxWarp prst="textNoShape">
                            <a:avLst/>
                          </a:prstTxWarp>
                          <a:noAutofit/>
                        </wps:bodyPr>
                      </wps:wsp>
                      <wps:wsp>
                        <wps:cNvPr id="61" name="Textbox 61"/>
                        <wps:cNvSpPr txBox="1"/>
                        <wps:spPr>
                          <a:xfrm>
                            <a:off x="4762" y="4762"/>
                            <a:ext cx="4036695" cy="2337435"/>
                          </a:xfrm>
                          <a:prstGeom prst="rect">
                            <a:avLst/>
                          </a:prstGeom>
                          <a:ln w="9525">
                            <a:solidFill>
                              <a:srgbClr val="D9D9D9"/>
                            </a:solidFill>
                            <a:prstDash val="solid"/>
                          </a:ln>
                        </wps:spPr>
                        <wps:txbx>
                          <w:txbxContent>
                            <w:p w14:paraId="3B92B7D8" w14:textId="77777777" w:rsidR="000A6FCA" w:rsidRDefault="00FB1813">
                              <w:pPr>
                                <w:spacing w:before="144"/>
                                <w:ind w:left="758" w:right="451" w:firstLine="127"/>
                                <w:rPr>
                                  <w:b/>
                                  <w:sz w:val="32"/>
                                </w:rPr>
                              </w:pPr>
                              <w:r>
                                <w:rPr>
                                  <w:b/>
                                  <w:color w:val="585858"/>
                                  <w:sz w:val="32"/>
                                </w:rPr>
                                <w:t>WHICH DAY ARE</w:t>
                              </w:r>
                              <w:r>
                                <w:rPr>
                                  <w:b/>
                                  <w:color w:val="585858"/>
                                  <w:spacing w:val="-1"/>
                                  <w:sz w:val="32"/>
                                </w:rPr>
                                <w:t xml:space="preserve"> </w:t>
                              </w:r>
                              <w:r>
                                <w:rPr>
                                  <w:b/>
                                  <w:color w:val="585858"/>
                                  <w:sz w:val="32"/>
                                </w:rPr>
                                <w:t>YOU</w:t>
                              </w:r>
                              <w:r>
                                <w:rPr>
                                  <w:b/>
                                  <w:color w:val="585858"/>
                                  <w:spacing w:val="-1"/>
                                  <w:sz w:val="32"/>
                                </w:rPr>
                                <w:t xml:space="preserve"> </w:t>
                              </w:r>
                              <w:r>
                                <w:rPr>
                                  <w:b/>
                                  <w:color w:val="585858"/>
                                  <w:sz w:val="32"/>
                                </w:rPr>
                                <w:t>MOST LIKELY TO</w:t>
                              </w:r>
                              <w:r>
                                <w:rPr>
                                  <w:b/>
                                  <w:color w:val="585858"/>
                                  <w:spacing w:val="-14"/>
                                  <w:sz w:val="32"/>
                                </w:rPr>
                                <w:t xml:space="preserve"> </w:t>
                              </w:r>
                              <w:r>
                                <w:rPr>
                                  <w:b/>
                                  <w:color w:val="585858"/>
                                  <w:sz w:val="32"/>
                                </w:rPr>
                                <w:t>DO</w:t>
                              </w:r>
                              <w:r>
                                <w:rPr>
                                  <w:b/>
                                  <w:color w:val="585858"/>
                                  <w:spacing w:val="-16"/>
                                  <w:sz w:val="32"/>
                                </w:rPr>
                                <w:t xml:space="preserve"> </w:t>
                              </w:r>
                              <w:r>
                                <w:rPr>
                                  <w:b/>
                                  <w:color w:val="585858"/>
                                  <w:sz w:val="32"/>
                                </w:rPr>
                                <w:t>YOUR</w:t>
                              </w:r>
                              <w:r>
                                <w:rPr>
                                  <w:b/>
                                  <w:color w:val="585858"/>
                                  <w:spacing w:val="-13"/>
                                  <w:sz w:val="32"/>
                                </w:rPr>
                                <w:t xml:space="preserve"> </w:t>
                              </w:r>
                              <w:r>
                                <w:rPr>
                                  <w:b/>
                                  <w:color w:val="585858"/>
                                  <w:sz w:val="32"/>
                                </w:rPr>
                                <w:t>MAIN</w:t>
                              </w:r>
                              <w:r>
                                <w:rPr>
                                  <w:b/>
                                  <w:color w:val="585858"/>
                                  <w:spacing w:val="-14"/>
                                  <w:sz w:val="32"/>
                                </w:rPr>
                                <w:t xml:space="preserve"> </w:t>
                              </w:r>
                              <w:r>
                                <w:rPr>
                                  <w:b/>
                                  <w:color w:val="585858"/>
                                  <w:sz w:val="32"/>
                                </w:rPr>
                                <w:t>GROCERY</w:t>
                              </w:r>
                              <w:r>
                                <w:rPr>
                                  <w:b/>
                                  <w:color w:val="585858"/>
                                  <w:spacing w:val="-16"/>
                                  <w:sz w:val="32"/>
                                </w:rPr>
                                <w:t xml:space="preserve"> </w:t>
                              </w:r>
                              <w:r>
                                <w:rPr>
                                  <w:b/>
                                  <w:color w:val="585858"/>
                                  <w:sz w:val="32"/>
                                </w:rPr>
                                <w:t>SHOP?</w:t>
                              </w:r>
                            </w:p>
                            <w:p w14:paraId="3B92B7D9" w14:textId="77777777" w:rsidR="000A6FCA" w:rsidRDefault="00FB1813">
                              <w:pPr>
                                <w:spacing w:before="129"/>
                                <w:ind w:left="522"/>
                                <w:rPr>
                                  <w:sz w:val="18"/>
                                </w:rPr>
                              </w:pPr>
                              <w:r>
                                <w:rPr>
                                  <w:color w:val="585858"/>
                                  <w:spacing w:val="-5"/>
                                  <w:sz w:val="18"/>
                                </w:rPr>
                                <w:t>30</w:t>
                              </w:r>
                            </w:p>
                            <w:p w14:paraId="3B92B7DA" w14:textId="77777777" w:rsidR="000A6FCA" w:rsidRDefault="00FB1813">
                              <w:pPr>
                                <w:spacing w:before="29"/>
                                <w:ind w:left="522"/>
                                <w:rPr>
                                  <w:sz w:val="18"/>
                                </w:rPr>
                              </w:pPr>
                              <w:r>
                                <w:rPr>
                                  <w:color w:val="585858"/>
                                  <w:spacing w:val="-5"/>
                                  <w:sz w:val="18"/>
                                </w:rPr>
                                <w:t>25</w:t>
                              </w:r>
                            </w:p>
                            <w:p w14:paraId="3B92B7DB" w14:textId="77777777" w:rsidR="000A6FCA" w:rsidRDefault="00FB1813">
                              <w:pPr>
                                <w:spacing w:before="29"/>
                                <w:ind w:left="522"/>
                                <w:rPr>
                                  <w:sz w:val="18"/>
                                </w:rPr>
                              </w:pPr>
                              <w:r>
                                <w:rPr>
                                  <w:color w:val="585858"/>
                                  <w:spacing w:val="-5"/>
                                  <w:sz w:val="18"/>
                                </w:rPr>
                                <w:t>20</w:t>
                              </w:r>
                            </w:p>
                            <w:p w14:paraId="3B92B7DC" w14:textId="77777777" w:rsidR="000A6FCA" w:rsidRDefault="00FB1813">
                              <w:pPr>
                                <w:spacing w:before="29"/>
                                <w:ind w:left="522"/>
                                <w:rPr>
                                  <w:sz w:val="18"/>
                                </w:rPr>
                              </w:pPr>
                              <w:r>
                                <w:rPr>
                                  <w:color w:val="585858"/>
                                  <w:spacing w:val="-5"/>
                                  <w:sz w:val="18"/>
                                </w:rPr>
                                <w:t>15</w:t>
                              </w:r>
                            </w:p>
                            <w:p w14:paraId="3B92B7DD" w14:textId="77777777" w:rsidR="000A6FCA" w:rsidRDefault="00FB1813">
                              <w:pPr>
                                <w:spacing w:before="29"/>
                                <w:ind w:left="522"/>
                                <w:rPr>
                                  <w:sz w:val="18"/>
                                </w:rPr>
                              </w:pPr>
                              <w:r>
                                <w:rPr>
                                  <w:color w:val="585858"/>
                                  <w:spacing w:val="-5"/>
                                  <w:sz w:val="18"/>
                                </w:rPr>
                                <w:t>10</w:t>
                              </w:r>
                            </w:p>
                            <w:p w14:paraId="3B92B7DE" w14:textId="77777777" w:rsidR="000A6FCA" w:rsidRDefault="00FB1813">
                              <w:pPr>
                                <w:spacing w:before="29"/>
                                <w:ind w:left="613"/>
                                <w:rPr>
                                  <w:sz w:val="18"/>
                                </w:rPr>
                              </w:pPr>
                              <w:r>
                                <w:rPr>
                                  <w:color w:val="585858"/>
                                  <w:spacing w:val="-10"/>
                                  <w:sz w:val="18"/>
                                </w:rPr>
                                <w:t>5</w:t>
                              </w:r>
                            </w:p>
                            <w:p w14:paraId="3B92B7DF" w14:textId="77777777" w:rsidR="000A6FCA" w:rsidRDefault="00FB1813">
                              <w:pPr>
                                <w:spacing w:before="28"/>
                                <w:ind w:left="613"/>
                                <w:rPr>
                                  <w:sz w:val="18"/>
                                </w:rPr>
                              </w:pPr>
                              <w:r>
                                <w:rPr>
                                  <w:color w:val="585858"/>
                                  <w:spacing w:val="-10"/>
                                  <w:sz w:val="18"/>
                                </w:rPr>
                                <w:t>0</w:t>
                              </w:r>
                            </w:p>
                          </w:txbxContent>
                        </wps:txbx>
                        <wps:bodyPr wrap="square" lIns="0" tIns="0" rIns="0" bIns="0" rtlCol="0">
                          <a:noAutofit/>
                        </wps:bodyPr>
                      </wps:wsp>
                    </wpg:wgp>
                  </a:graphicData>
                </a:graphic>
              </wp:anchor>
            </w:drawing>
          </mc:Choice>
          <mc:Fallback>
            <w:pict>
              <v:group w14:anchorId="3B92B723" id="Group 35" o:spid="_x0000_s1047" style="position:absolute;left:0;text-align:left;margin-left:71.6pt;margin-top:37.55pt;width:318.6pt;height:184.8pt;z-index:251618816;mso-wrap-distance-left:0;mso-wrap-distance-right:0;mso-position-horizontal-relative:page" coordsize="40462,234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">
                <v:shape id="Graphic 36" o:spid="_x0000_s1048" style="position:absolute;left:5629;top:7548;width:33388;height:7886;visibility:visible;mso-wrap-style:square;v-text-anchor:top" coordsize="3338829,788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" path="m,788415r3338830,em,631444r3338830,em,472947r3338830,em,315975r3338830,em,157479r3338830,em,l3338830,e" filled="f" strokecolor="#d9d9d9">
                  <v:path arrowok="t"/>
                </v:shape>
                <v:shape id="Image 37" o:spid="_x0000_s1049" type="#_x0000_t75" style="position:absolute;left:6280;top:8086;width:2819;height:9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">
                  <v:imagedata r:id="rId66" o:title=""/>
                </v:shape>
                <v:shape id="Image 38" o:spid="_x0000_s1050" type="#_x0000_t75" style="position:absolute;left:10456;top:14716;width:2819;height:2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">
                  <v:imagedata r:id="rId67" o:title=""/>
                </v:shape>
                <v:shape id="Image 39" o:spid="_x0000_s1051" type="#_x0000_t75" style="position:absolute;left:14632;top:13451;width:2819;height:3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">
                  <v:imagedata r:id="rId68" o:title=""/>
                </v:shape>
                <v:shape id="Image 40" o:spid="_x0000_s1052" type="#_x0000_t75" style="position:absolute;left:18808;top:13451;width:2818;height:36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">
                  <v:imagedata r:id="rId69" o:title=""/>
                </v:shape>
                <v:shape id="Image 41" o:spid="_x0000_s1053" type="#_x0000_t75" style="position:absolute;left:22983;top:12201;width:2804;height:4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">
                  <v:imagedata r:id="rId70" o:title=""/>
                </v:shape>
                <v:shape id="Image 42" o:spid="_x0000_s1054" type="#_x0000_t75" style="position:absolute;left:27159;top:10296;width:2804;height:6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">
                  <v:imagedata r:id="rId71" o:title=""/>
                </v:shape>
                <v:shape id="Image 43" o:spid="_x0000_s1055" type="#_x0000_t75" style="position:absolute;left:31335;top:11561;width:2804;height:55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">
                  <v:imagedata r:id="rId72" o:title=""/>
                </v:shape>
                <v:shape id="Image 44" o:spid="_x0000_s1056" type="#_x0000_t75" style="position:absolute;left:35495;top:13771;width:2819;height:3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">
                  <v:imagedata r:id="rId73" o:title=""/>
                </v:shape>
                <v:shape id="Image 45" o:spid="_x0000_s1057" type="#_x0000_t75" style="position:absolute;left:6881;top:8495;width:1669;height:8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">
                  <v:imagedata r:id="rId74" o:title=""/>
                </v:shape>
                <v:shape id="Image 46" o:spid="_x0000_s1058" type="#_x0000_t75" style="position:absolute;left:15229;top:13860;width:1669;height:3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">
                  <v:imagedata r:id="rId75" o:title=""/>
                </v:shape>
                <v:shape id="Image 47" o:spid="_x0000_s1059" type="#_x0000_t75" style="position:absolute;left:11054;top:15123;width:1670;height:1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">
                  <v:imagedata r:id="rId76" o:title=""/>
                </v:shape>
                <v:shape id="Image 48" o:spid="_x0000_s1060" type="#_x0000_t75" style="position:absolute;left:19402;top:13860;width:1669;height:3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">
                  <v:imagedata r:id="rId75" o:title=""/>
                </v:shape>
                <v:shape id="Image 49" o:spid="_x0000_s1061" type="#_x0000_t75" style="position:absolute;left:23575;top:12598;width:1670;height:4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">
                  <v:imagedata r:id="rId77" o:title=""/>
                </v:shape>
                <v:shape id="Image 50" o:spid="_x0000_s1062" type="#_x0000_t75" style="position:absolute;left:27748;top:10704;width:1670;height:6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">
                  <v:imagedata r:id="rId78" o:title=""/>
                </v:shape>
                <v:shape id="Image 51" o:spid="_x0000_s1063" type="#_x0000_t75" style="position:absolute;left:31922;top:11967;width:1669;height:5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">
                  <v:imagedata r:id="rId79" o:title=""/>
                </v:shape>
                <v:shape id="Image 52" o:spid="_x0000_s1064" type="#_x0000_t75" style="position:absolute;left:36096;top:14176;width:1669;height:28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">
                  <v:imagedata r:id="rId80" o:title=""/>
                </v:shape>
                <v:shape id="Graphic 53" o:spid="_x0000_s1065" style="position:absolute;left:5629;top:17017;width:33388;height:13;visibility:visible;mso-wrap-style:square;v-text-anchor:top" coordsize="333882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" path="m,l3338830,e" filled="f" strokecolor="#d9d9d9" strokeweight="1pt">
                  <v:path arrowok="t"/>
                </v:shape>
                <v:shape id="Image 54" o:spid="_x0000_s1066" type="#_x0000_t75" style="position:absolute;left:4840;top:18156;width:3085;height:29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">
                  <v:imagedata r:id="rId81" o:title=""/>
                </v:shape>
                <v:shape id="Image 55" o:spid="_x0000_s1067" type="#_x0000_t75" style="position:absolute;left:8951;top:18151;width:7327;height:4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">
                  <v:imagedata r:id="rId82" o:title=""/>
                </v:shape>
                <v:shape id="Image 56" o:spid="_x0000_s1068" type="#_x0000_t75" style="position:absolute;left:16994;top:18157;width:3454;height:32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">
                  <v:imagedata r:id="rId83" o:title=""/>
                </v:shape>
                <v:shape id="Image 57" o:spid="_x0000_s1069" type="#_x0000_t75" style="position:absolute;left:22052;top:18347;width:2388;height:2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">
                  <v:imagedata r:id="rId84" o:title=""/>
                </v:shape>
                <v:shape id="Image 58" o:spid="_x0000_s1070" type="#_x0000_t75" style="position:absolute;left:25540;top:18165;width:3252;height:3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">
                  <v:imagedata r:id="rId85" o:title=""/>
                </v:shape>
                <v:shape id="Image 59" o:spid="_x0000_s1071" type="#_x0000_t75" style="position:absolute;left:30229;top:18157;width:2745;height:26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">
                  <v:imagedata r:id="rId86" o:title=""/>
                </v:shape>
                <v:shape id="Graphic 60" o:spid="_x0000_s1072" style="position:absolute;left:34453;top:18156;width:2692;height:2769;visibility:visible;mso-wrap-style:square;v-text-anchor:top" coordsize="269240,2768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" path="m35432,275590r-4445,l31368,276860r3302,l35432,275590xem9397,201930r-3429,l5460,203200r-635,l3301,204470r-889,1270l1777,207010r-889,l507,208280r-381,l,209550r253,1270l30606,275590r5588,l37464,273050r762,l38480,271780r382,-1270l38734,270510,30352,254000r7531,-7620l26669,246380,10032,212090r20871,l9397,201930xem30903,212090r-20871,l44450,228600,26669,246380r11214,l51688,232410r22225,l30903,212090xem75310,232410r-23622,l68452,240030r3175,l72770,238760r889,-1270l74421,236220r635,l75437,234950r763,l76200,233680r-128,l75310,232410xem80009,165100r-7112,l68071,166370r-2413,2540l61213,172720r-3598,13970l57784,189230r-11049,l46989,190500r254,l82930,226060r2540,l85978,224790r1143,-1270l87883,223520r508,-1270l89026,222250r254,-1270l89662,220980r-128,-1270l64388,194310r-254,-2540l64134,186690r254,-2540l64896,181610r1016,-2540l67563,177800r1270,-1270l70230,175260r22614,l91566,173990r-4826,-5080l84454,167640r-2159,-1270l80009,165100xem92844,175260r-13724,l82168,177800r1778,1270l106806,201930r2286,l110108,200660r2286,-1270l113156,198120r254,-1270l113664,196850r,-1270l113283,195580,92844,175260xem145950,173990r-9807,l143637,191770r253,l144144,193040r2032,l147827,191770r1905,-2540l150621,187960r508,l151510,186690r-254,-1270l145950,173990xem52831,184150r-1651,l50418,185420r-889,l48894,186690r-635,l47878,187960r-635,l46989,189230r10795,l52831,184150xem92963,144780r-2921,l89534,146050r-508,l86232,148590r-381,1270l85470,149860r-254,1270l85597,152400r890,l87248,153670r46609,20320l134112,175260r1777,l136143,173990r9807,l141217,163830r-9519,l92963,144780xem119760,118110r-2285,l116458,119380r-1396,1270l114172,120650r-635,1270l112775,123190r-381,1270l112902,124460r18923,39370l141217,163830,120395,119380r-254,l119760,118110xem139953,63500r-2032,l136905,64770r-2286,1270l134238,67310r-254,l133476,68580r127,1270l154431,90170r-3429,l147954,91440r-2667,l142620,92710r-10668,17780l132206,113030r508,2540l133857,119380r3556,5080l139826,128270r3049,2540l145414,133350r2794,2540l151002,137160r2921,2540l156717,140970r2921,l162432,142240r2921,l168147,140970r2921,-1270l173735,138430r2667,-2540l178815,133350r826,-1270l160527,132080r-1905,-1270l154558,128270r-3810,-2540l147192,121920r-1397,-1270l144398,118110r-1270,-1270l142239,114300r-635,-2540l141096,110490r-127,-2540l154050,96520r19487,l139953,63500xem173537,96520r-16185,l161289,97790r14224,13970l175767,114300r127,5080l175640,120650r-508,3810l174625,125730r-509,l173608,127000r-762,1270l170306,130810r-1905,1270l179641,132080r825,-1270l181355,127000r762,-2540l182371,121920r,-5080l193420,116840r-508,-1270l173537,96520xem193293,116840r-10922,l187325,121920r1650,l189737,120650r1016,l191262,119380r888,l192531,118110r635,l193293,116840xem206375,101600r-5970,l202310,102870r4065,-1270xem210088,55880r-14382,l197103,57150r1270,1270l201167,60960r2667,2540l199008,68580r-2794,2540l193928,73660r-1651,2540l190500,78740r-1144,2540l188340,86360r,2540l189610,93980r1397,1270l194690,99060r1778,1270l198500,101600r9779,l212343,99060r1905,-1270l218312,93980r763,-1270l201167,92710r-2921,-3810l197484,88900r-762,-2540l196595,85090r508,-3810l197865,80010r889,-1270l199770,76200r1397,-1270l203072,73660r5461,-6350l221300,67310,210088,55880xem221300,67310r-12767,l216153,74930r,6350l214883,86360r-1143,1270l212089,90170r-2159,2540l219075,92710r762,-1270l220852,88900r889,-2540l222250,82550r-128,-2540l231139,80010r508,-1270l231775,78740r-128,-1270l231266,77470,221300,67310xem230885,80010r-8763,l225932,83820r1524,l227964,82550r1016,l229615,81280r762,l230885,80010xem176529,74930r-1651,l175132,76200r1143,l176529,74930xem263651,74930r-2032,l262127,76200r1143,l263651,74930xem198627,46990r-8890,l184912,49530r-2414,2540l178562,55880r-1271,1270l176275,58420r-1143,2540l174243,62230r-1524,2540l171703,67310r-381,1270l171195,72390r635,l172973,73660r381,1270l177037,74930r381,-1270l177926,72390r381,-1270l179323,68580r635,-1270l181737,63500r1269,-1270l184657,59690r1524,-1270l187578,57150r1397,l190372,55880r19716,l205104,50800r-6477,-3810xem210438,27940r-2921,l206501,29210r-2794,2540l203326,31750r-508,1270l202564,34290r762,1270l204723,35560r46609,21590l253618,57150r7494,16510l261365,74930r3302,l267207,72390r889,-1270l268477,69850r508,l268985,68580r-254,l260476,50800r-2379,-5080l249173,45720,210438,27940xem139318,62230r-254,1270l139572,63500r-254,-1270xem237489,1270r-3556,l233298,2540r-2286,1270l230250,5080r-254,l229996,6350r381,1270l249173,45720r8924,l237870,2540r-381,-1270xem236600,r-1650,l234441,1270r2540,l236600,xe" fillcolor="#585858" stroked="f">
                  <v:path arrowok="t"/>
                </v:shape>
                <v:shape id="Textbox 61" o:spid="_x0000_s1073" type="#_x0000_t202" style="position:absolute;left:47;top:47;width:40367;height:23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" filled="f" strokecolor="#d9d9d9">
                  <v:textbox inset="0,0,0,0">
                    <w:txbxContent>
                      <w:p w14:paraId="3B92B7D8" w14:textId="77777777" w:rsidR="000A6FCA" w:rsidRDefault="00FB1813">
                        <w:pPr>
                          <w:spacing w:before="144"/>
                          <w:ind w:left="758" w:right="451" w:firstLine="127"/>
                          <w:rPr>
                            <w:b/>
                            <w:sz w:val="32"/>
                          </w:rPr>
                        </w:pPr>
                        <w:r>
                          <w:rPr>
                            <w:b/>
                            <w:color w:val="585858"/>
                            <w:sz w:val="32"/>
                          </w:rPr>
                          <w:t>WHICH DAY ARE</w:t>
                        </w:r>
                        <w:r>
                          <w:rPr>
                            <w:b/>
                            <w:color w:val="585858"/>
                            <w:spacing w:val="-1"/>
                            <w:sz w:val="32"/>
                          </w:rPr>
                          <w:t xml:space="preserve"> </w:t>
                        </w:r>
                        <w:r>
                          <w:rPr>
                            <w:b/>
                            <w:color w:val="585858"/>
                            <w:sz w:val="32"/>
                          </w:rPr>
                          <w:t>YOU</w:t>
                        </w:r>
                        <w:r>
                          <w:rPr>
                            <w:b/>
                            <w:color w:val="585858"/>
                            <w:spacing w:val="-1"/>
                            <w:sz w:val="32"/>
                          </w:rPr>
                          <w:t xml:space="preserve"> </w:t>
                        </w:r>
                        <w:r>
                          <w:rPr>
                            <w:b/>
                            <w:color w:val="585858"/>
                            <w:sz w:val="32"/>
                          </w:rPr>
                          <w:t>MOST LIKELY TO</w:t>
                        </w:r>
                        <w:r>
                          <w:rPr>
                            <w:b/>
                            <w:color w:val="585858"/>
                            <w:spacing w:val="-14"/>
                            <w:sz w:val="32"/>
                          </w:rPr>
                          <w:t xml:space="preserve"> </w:t>
                        </w:r>
                        <w:r>
                          <w:rPr>
                            <w:b/>
                            <w:color w:val="585858"/>
                            <w:sz w:val="32"/>
                          </w:rPr>
                          <w:t>DO</w:t>
                        </w:r>
                        <w:r>
                          <w:rPr>
                            <w:b/>
                            <w:color w:val="585858"/>
                            <w:spacing w:val="-16"/>
                            <w:sz w:val="32"/>
                          </w:rPr>
                          <w:t xml:space="preserve"> </w:t>
                        </w:r>
                        <w:r>
                          <w:rPr>
                            <w:b/>
                            <w:color w:val="585858"/>
                            <w:sz w:val="32"/>
                          </w:rPr>
                          <w:t>YOUR</w:t>
                        </w:r>
                        <w:r>
                          <w:rPr>
                            <w:b/>
                            <w:color w:val="585858"/>
                            <w:spacing w:val="-13"/>
                            <w:sz w:val="32"/>
                          </w:rPr>
                          <w:t xml:space="preserve"> </w:t>
                        </w:r>
                        <w:r>
                          <w:rPr>
                            <w:b/>
                            <w:color w:val="585858"/>
                            <w:sz w:val="32"/>
                          </w:rPr>
                          <w:t>MAIN</w:t>
                        </w:r>
                        <w:r>
                          <w:rPr>
                            <w:b/>
                            <w:color w:val="585858"/>
                            <w:spacing w:val="-14"/>
                            <w:sz w:val="32"/>
                          </w:rPr>
                          <w:t xml:space="preserve"> </w:t>
                        </w:r>
                        <w:r>
                          <w:rPr>
                            <w:b/>
                            <w:color w:val="585858"/>
                            <w:sz w:val="32"/>
                          </w:rPr>
                          <w:t>GROCERY</w:t>
                        </w:r>
                        <w:r>
                          <w:rPr>
                            <w:b/>
                            <w:color w:val="585858"/>
                            <w:spacing w:val="-16"/>
                            <w:sz w:val="32"/>
                          </w:rPr>
                          <w:t xml:space="preserve"> </w:t>
                        </w:r>
                        <w:r>
                          <w:rPr>
                            <w:b/>
                            <w:color w:val="585858"/>
                            <w:sz w:val="32"/>
                          </w:rPr>
                          <w:t>SHOP?</w:t>
                        </w:r>
                      </w:p>
                      <w:p w14:paraId="3B92B7D9" w14:textId="77777777" w:rsidR="000A6FCA" w:rsidRDefault="00FB1813">
                        <w:pPr>
                          <w:spacing w:before="129"/>
                          <w:ind w:left="522"/>
                          <w:rPr>
                            <w:sz w:val="18"/>
                          </w:rPr>
                        </w:pPr>
                        <w:r>
                          <w:rPr>
                            <w:color w:val="585858"/>
                            <w:spacing w:val="-5"/>
                            <w:sz w:val="18"/>
                          </w:rPr>
                          <w:t>30</w:t>
                        </w:r>
                      </w:p>
                      <w:p w14:paraId="3B92B7DA" w14:textId="77777777" w:rsidR="000A6FCA" w:rsidRDefault="00FB1813">
                        <w:pPr>
                          <w:spacing w:before="29"/>
                          <w:ind w:left="522"/>
                          <w:rPr>
                            <w:sz w:val="18"/>
                          </w:rPr>
                        </w:pPr>
                        <w:r>
                          <w:rPr>
                            <w:color w:val="585858"/>
                            <w:spacing w:val="-5"/>
                            <w:sz w:val="18"/>
                          </w:rPr>
                          <w:t>25</w:t>
                        </w:r>
                      </w:p>
                      <w:p w14:paraId="3B92B7DB" w14:textId="77777777" w:rsidR="000A6FCA" w:rsidRDefault="00FB1813">
                        <w:pPr>
                          <w:spacing w:before="29"/>
                          <w:ind w:left="522"/>
                          <w:rPr>
                            <w:sz w:val="18"/>
                          </w:rPr>
                        </w:pPr>
                        <w:r>
                          <w:rPr>
                            <w:color w:val="585858"/>
                            <w:spacing w:val="-5"/>
                            <w:sz w:val="18"/>
                          </w:rPr>
                          <w:t>20</w:t>
                        </w:r>
                      </w:p>
                      <w:p w14:paraId="3B92B7DC" w14:textId="77777777" w:rsidR="000A6FCA" w:rsidRDefault="00FB1813">
                        <w:pPr>
                          <w:spacing w:before="29"/>
                          <w:ind w:left="522"/>
                          <w:rPr>
                            <w:sz w:val="18"/>
                          </w:rPr>
                        </w:pPr>
                        <w:r>
                          <w:rPr>
                            <w:color w:val="585858"/>
                            <w:spacing w:val="-5"/>
                            <w:sz w:val="18"/>
                          </w:rPr>
                          <w:t>15</w:t>
                        </w:r>
                      </w:p>
                      <w:p w14:paraId="3B92B7DD" w14:textId="77777777" w:rsidR="000A6FCA" w:rsidRDefault="00FB1813">
                        <w:pPr>
                          <w:spacing w:before="29"/>
                          <w:ind w:left="522"/>
                          <w:rPr>
                            <w:sz w:val="18"/>
                          </w:rPr>
                        </w:pPr>
                        <w:r>
                          <w:rPr>
                            <w:color w:val="585858"/>
                            <w:spacing w:val="-5"/>
                            <w:sz w:val="18"/>
                          </w:rPr>
                          <w:t>10</w:t>
                        </w:r>
                      </w:p>
                      <w:p w14:paraId="3B92B7DE" w14:textId="77777777" w:rsidR="000A6FCA" w:rsidRDefault="00FB1813">
                        <w:pPr>
                          <w:spacing w:before="29"/>
                          <w:ind w:left="613"/>
                          <w:rPr>
                            <w:sz w:val="18"/>
                          </w:rPr>
                        </w:pPr>
                        <w:r>
                          <w:rPr>
                            <w:color w:val="585858"/>
                            <w:spacing w:val="-10"/>
                            <w:sz w:val="18"/>
                          </w:rPr>
                          <w:t>5</w:t>
                        </w:r>
                      </w:p>
                      <w:p w14:paraId="3B92B7DF" w14:textId="77777777" w:rsidR="000A6FCA" w:rsidRDefault="00FB1813">
                        <w:pPr>
                          <w:spacing w:before="28"/>
                          <w:ind w:left="613"/>
                          <w:rPr>
                            <w:sz w:val="18"/>
                          </w:rPr>
                        </w:pPr>
                        <w:r>
                          <w:rPr>
                            <w:color w:val="585858"/>
                            <w:spacing w:val="-10"/>
                            <w:sz w:val="18"/>
                          </w:rPr>
                          <w:t>0</w:t>
                        </w:r>
                      </w:p>
                    </w:txbxContent>
                  </v:textbox>
                </v:shape>
                <w10:wrap anchorx="page"/>
              </v:group>
            </w:pict>
          </mc:Fallback>
        </mc:AlternateContent>
      </w:r>
      <w:r>
        <w:rPr>
          <w:noProof/>
        </w:rPr>
        <mc:AlternateContent>
          <mc:Choice Requires="wps">
            <w:drawing>
              <wp:anchor distT="0" distB="0" distL="0" distR="0" simplePos="0" relativeHeight="251619840" behindDoc="0" locked="0" layoutInCell="1" allowOverlap="1" wp14:anchorId="3B92B725" wp14:editId="3B92B726">
                <wp:simplePos x="0" y="0"/>
                <wp:positionH relativeFrom="page">
                  <wp:posOffset>1083284</wp:posOffset>
                </wp:positionH>
                <wp:positionV relativeFrom="paragraph">
                  <wp:posOffset>1516872</wp:posOffset>
                </wp:positionV>
                <wp:extent cx="139700" cy="381000"/>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700" cy="381000"/>
                        </a:xfrm>
                        <a:prstGeom prst="rect">
                          <a:avLst/>
                        </a:prstGeom>
                      </wps:spPr>
                      <wps:txbx>
                        <w:txbxContent>
                          <w:p w14:paraId="3B92B7E0" w14:textId="77777777" w:rsidR="000A6FCA" w:rsidRDefault="00FB1813">
                            <w:pPr>
                              <w:spacing w:line="203" w:lineRule="exact"/>
                              <w:ind w:left="20"/>
                              <w:rPr>
                                <w:sz w:val="18"/>
                              </w:rPr>
                            </w:pPr>
                            <w:r>
                              <w:rPr>
                                <w:color w:val="585858"/>
                                <w:spacing w:val="-2"/>
                                <w:sz w:val="18"/>
                              </w:rPr>
                              <w:t>PEOPLE</w:t>
                            </w:r>
                          </w:p>
                        </w:txbxContent>
                      </wps:txbx>
                      <wps:bodyPr vert="vert270" wrap="square" lIns="0" tIns="0" rIns="0" bIns="0" rtlCol="0">
                        <a:noAutofit/>
                      </wps:bodyPr>
                    </wps:wsp>
                  </a:graphicData>
                </a:graphic>
              </wp:anchor>
            </w:drawing>
          </mc:Choice>
          <mc:Fallback>
            <w:pict>
              <v:shape w14:anchorId="3B92B725" id="Textbox 62" o:spid="_x0000_s1074" type="#_x0000_t202" style="position:absolute;left:0;text-align:left;margin-left:85.3pt;margin-top:119.45pt;width:11pt;height:30pt;z-index:2516198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" filled="f" stroked="f">
                <v:textbox style="layout-flow:vertical;mso-layout-flow-alt:bottom-to-top" inset="0,0,0,0">
                  <w:txbxContent>
                    <w:p w14:paraId="3B92B7E0" w14:textId="77777777" w:rsidR="000A6FCA" w:rsidRDefault="00FB1813">
                      <w:pPr>
                        <w:spacing w:line="203" w:lineRule="exact"/>
                        <w:ind w:left="20"/>
                        <w:rPr>
                          <w:sz w:val="18"/>
                        </w:rPr>
                      </w:pPr>
                      <w:r>
                        <w:rPr>
                          <w:color w:val="585858"/>
                          <w:spacing w:val="-2"/>
                          <w:sz w:val="18"/>
                        </w:rPr>
                        <w:t>PEOPLE</w:t>
                      </w:r>
                    </w:p>
                  </w:txbxContent>
                </v:textbox>
                <w10:wrap anchorx="page"/>
              </v:shape>
            </w:pict>
          </mc:Fallback>
        </mc:AlternateContent>
      </w:r>
      <w:r>
        <w:t>Figure</w:t>
      </w:r>
      <w:r>
        <w:rPr>
          <w:spacing w:val="-5"/>
        </w:rPr>
        <w:t xml:space="preserve"> </w:t>
      </w:r>
      <w:r>
        <w:t>6: Which</w:t>
      </w:r>
      <w:r>
        <w:rPr>
          <w:spacing w:val="-1"/>
        </w:rPr>
        <w:t xml:space="preserve"> </w:t>
      </w:r>
      <w:r>
        <w:t>day</w:t>
      </w:r>
      <w:r>
        <w:rPr>
          <w:spacing w:val="-2"/>
        </w:rPr>
        <w:t xml:space="preserve"> </w:t>
      </w:r>
      <w:r>
        <w:t>are</w:t>
      </w:r>
      <w:r>
        <w:rPr>
          <w:spacing w:val="-5"/>
        </w:rPr>
        <w:t xml:space="preserve"> </w:t>
      </w:r>
      <w:r>
        <w:t>you mostly</w:t>
      </w:r>
      <w:r>
        <w:rPr>
          <w:spacing w:val="-5"/>
        </w:rPr>
        <w:t xml:space="preserve"> </w:t>
      </w:r>
      <w:r>
        <w:t>likely</w:t>
      </w:r>
      <w:r>
        <w:rPr>
          <w:spacing w:val="-4"/>
        </w:rPr>
        <w:t xml:space="preserve"> </w:t>
      </w:r>
      <w:r>
        <w:t>to</w:t>
      </w:r>
      <w:r>
        <w:rPr>
          <w:spacing w:val="2"/>
        </w:rPr>
        <w:t xml:space="preserve"> </w:t>
      </w:r>
      <w:r>
        <w:t>do your</w:t>
      </w:r>
      <w:r>
        <w:rPr>
          <w:spacing w:val="-1"/>
        </w:rPr>
        <w:t xml:space="preserve"> </w:t>
      </w:r>
      <w:r>
        <w:t>main</w:t>
      </w:r>
      <w:r>
        <w:rPr>
          <w:spacing w:val="-2"/>
        </w:rPr>
        <w:t xml:space="preserve"> </w:t>
      </w:r>
      <w:r>
        <w:t>grocery</w:t>
      </w:r>
      <w:r>
        <w:rPr>
          <w:spacing w:val="-4"/>
        </w:rPr>
        <w:t xml:space="preserve"> </w:t>
      </w:r>
      <w:r>
        <w:rPr>
          <w:spacing w:val="-2"/>
        </w:rPr>
        <w:t>shopping?</w:t>
      </w:r>
    </w:p>
    <w:p w14:paraId="3B92B27B" w14:textId="77777777" w:rsidR="000A6FCA" w:rsidRDefault="000A6FCA">
      <w:pPr>
        <w:pStyle w:val="BodyText"/>
        <w:rPr>
          <w:b/>
        </w:rPr>
      </w:pPr>
    </w:p>
    <w:p w14:paraId="3B92B27C" w14:textId="77777777" w:rsidR="000A6FCA" w:rsidRDefault="000A6FCA">
      <w:pPr>
        <w:pStyle w:val="BodyText"/>
        <w:rPr>
          <w:b/>
        </w:rPr>
      </w:pPr>
    </w:p>
    <w:p w14:paraId="3B92B27D" w14:textId="77777777" w:rsidR="000A6FCA" w:rsidRDefault="000A6FCA">
      <w:pPr>
        <w:pStyle w:val="BodyText"/>
        <w:rPr>
          <w:b/>
        </w:rPr>
      </w:pPr>
    </w:p>
    <w:p w14:paraId="3B92B27E" w14:textId="77777777" w:rsidR="000A6FCA" w:rsidRDefault="000A6FCA">
      <w:pPr>
        <w:pStyle w:val="BodyText"/>
        <w:rPr>
          <w:b/>
        </w:rPr>
      </w:pPr>
    </w:p>
    <w:p w14:paraId="3B92B27F" w14:textId="77777777" w:rsidR="000A6FCA" w:rsidRDefault="000A6FCA">
      <w:pPr>
        <w:pStyle w:val="BodyText"/>
        <w:rPr>
          <w:b/>
        </w:rPr>
      </w:pPr>
    </w:p>
    <w:p w14:paraId="3B92B280" w14:textId="77777777" w:rsidR="000A6FCA" w:rsidRDefault="000A6FCA">
      <w:pPr>
        <w:pStyle w:val="BodyText"/>
        <w:rPr>
          <w:b/>
        </w:rPr>
      </w:pPr>
    </w:p>
    <w:p w14:paraId="3B92B281" w14:textId="77777777" w:rsidR="000A6FCA" w:rsidRDefault="000A6FCA">
      <w:pPr>
        <w:pStyle w:val="BodyText"/>
        <w:rPr>
          <w:b/>
        </w:rPr>
      </w:pPr>
    </w:p>
    <w:p w14:paraId="3B92B282" w14:textId="77777777" w:rsidR="000A6FCA" w:rsidRDefault="000A6FCA">
      <w:pPr>
        <w:pStyle w:val="BodyText"/>
        <w:rPr>
          <w:b/>
        </w:rPr>
      </w:pPr>
    </w:p>
    <w:p w14:paraId="3B92B283" w14:textId="77777777" w:rsidR="000A6FCA" w:rsidRDefault="000A6FCA">
      <w:pPr>
        <w:pStyle w:val="BodyText"/>
        <w:rPr>
          <w:b/>
        </w:rPr>
      </w:pPr>
    </w:p>
    <w:p w14:paraId="3B92B284" w14:textId="77777777" w:rsidR="000A6FCA" w:rsidRDefault="000A6FCA">
      <w:pPr>
        <w:pStyle w:val="BodyText"/>
        <w:rPr>
          <w:b/>
        </w:rPr>
      </w:pPr>
    </w:p>
    <w:p w14:paraId="3B92B285" w14:textId="77777777" w:rsidR="000A6FCA" w:rsidRDefault="000A6FCA">
      <w:pPr>
        <w:pStyle w:val="BodyText"/>
        <w:rPr>
          <w:b/>
        </w:rPr>
      </w:pPr>
    </w:p>
    <w:p w14:paraId="3B92B286" w14:textId="77777777" w:rsidR="000A6FCA" w:rsidRDefault="000A6FCA">
      <w:pPr>
        <w:pStyle w:val="BodyText"/>
        <w:rPr>
          <w:b/>
        </w:rPr>
      </w:pPr>
    </w:p>
    <w:p w14:paraId="3B92B287" w14:textId="77777777" w:rsidR="000A6FCA" w:rsidRDefault="000A6FCA">
      <w:pPr>
        <w:pStyle w:val="BodyText"/>
        <w:rPr>
          <w:b/>
        </w:rPr>
      </w:pPr>
    </w:p>
    <w:p w14:paraId="3B92B288" w14:textId="77777777" w:rsidR="000A6FCA" w:rsidRDefault="000A6FCA">
      <w:pPr>
        <w:pStyle w:val="BodyText"/>
        <w:spacing w:before="201"/>
        <w:rPr>
          <w:b/>
        </w:rPr>
      </w:pPr>
    </w:p>
    <w:p w14:paraId="3B92B289" w14:textId="77777777" w:rsidR="000A6FCA" w:rsidRDefault="00FB1813">
      <w:pPr>
        <w:spacing w:before="1"/>
        <w:ind w:left="120"/>
        <w:jc w:val="both"/>
        <w:rPr>
          <w:sz w:val="20"/>
        </w:rPr>
      </w:pPr>
      <w:r>
        <w:rPr>
          <w:sz w:val="20"/>
        </w:rPr>
        <w:t>(Data</w:t>
      </w:r>
      <w:r>
        <w:rPr>
          <w:spacing w:val="-4"/>
          <w:sz w:val="20"/>
        </w:rPr>
        <w:t xml:space="preserve"> </w:t>
      </w:r>
      <w:r>
        <w:rPr>
          <w:sz w:val="20"/>
        </w:rPr>
        <w:t>relates</w:t>
      </w:r>
      <w:r>
        <w:rPr>
          <w:spacing w:val="-5"/>
          <w:sz w:val="20"/>
        </w:rPr>
        <w:t xml:space="preserve"> </w:t>
      </w:r>
      <w:r>
        <w:rPr>
          <w:sz w:val="20"/>
        </w:rPr>
        <w:t>to</w:t>
      </w:r>
      <w:r>
        <w:rPr>
          <w:spacing w:val="-4"/>
          <w:sz w:val="20"/>
        </w:rPr>
        <w:t xml:space="preserve"> </w:t>
      </w:r>
      <w:r>
        <w:rPr>
          <w:sz w:val="20"/>
        </w:rPr>
        <w:t>the</w:t>
      </w:r>
      <w:r>
        <w:rPr>
          <w:spacing w:val="-6"/>
          <w:sz w:val="20"/>
        </w:rPr>
        <w:t xml:space="preserve"> </w:t>
      </w:r>
      <w:r>
        <w:rPr>
          <w:sz w:val="20"/>
        </w:rPr>
        <w:t>number</w:t>
      </w:r>
      <w:r>
        <w:rPr>
          <w:spacing w:val="-4"/>
          <w:sz w:val="20"/>
        </w:rPr>
        <w:t xml:space="preserve"> </w:t>
      </w:r>
      <w:r>
        <w:rPr>
          <w:sz w:val="20"/>
        </w:rPr>
        <w:t>of</w:t>
      </w:r>
      <w:r>
        <w:rPr>
          <w:spacing w:val="-6"/>
          <w:sz w:val="20"/>
        </w:rPr>
        <w:t xml:space="preserve"> </w:t>
      </w:r>
      <w:r>
        <w:rPr>
          <w:sz w:val="20"/>
        </w:rPr>
        <w:t>respondents,</w:t>
      </w:r>
      <w:r>
        <w:rPr>
          <w:spacing w:val="-5"/>
          <w:sz w:val="20"/>
        </w:rPr>
        <w:t xml:space="preserve"> </w:t>
      </w:r>
      <w:r>
        <w:rPr>
          <w:sz w:val="20"/>
        </w:rPr>
        <w:t>and</w:t>
      </w:r>
      <w:r>
        <w:rPr>
          <w:spacing w:val="-6"/>
          <w:sz w:val="20"/>
        </w:rPr>
        <w:t xml:space="preserve"> </w:t>
      </w:r>
      <w:r>
        <w:rPr>
          <w:sz w:val="20"/>
        </w:rPr>
        <w:t>not</w:t>
      </w:r>
      <w:r>
        <w:rPr>
          <w:spacing w:val="-5"/>
          <w:sz w:val="20"/>
        </w:rPr>
        <w:t xml:space="preserve"> </w:t>
      </w:r>
      <w:r>
        <w:rPr>
          <w:sz w:val="20"/>
        </w:rPr>
        <w:t>the</w:t>
      </w:r>
      <w:r>
        <w:rPr>
          <w:spacing w:val="-5"/>
          <w:sz w:val="20"/>
        </w:rPr>
        <w:t xml:space="preserve"> </w:t>
      </w:r>
      <w:r>
        <w:rPr>
          <w:spacing w:val="-2"/>
          <w:sz w:val="20"/>
        </w:rPr>
        <w:t>percentage)</w:t>
      </w:r>
    </w:p>
    <w:p w14:paraId="3B92B28A" w14:textId="77777777" w:rsidR="000A6FCA" w:rsidRDefault="000A6FCA">
      <w:pPr>
        <w:jc w:val="both"/>
        <w:rPr>
          <w:sz w:val="20"/>
        </w:rPr>
        <w:sectPr w:rsidR="000A6FCA">
          <w:pgSz w:w="11910" w:h="16840"/>
          <w:pgMar w:top="1380" w:right="0" w:bottom="1200" w:left="1320" w:header="0" w:footer="1000" w:gutter="0"/>
          <w:cols w:space="720"/>
        </w:sectPr>
      </w:pPr>
    </w:p>
    <w:p w14:paraId="3B92B28B" w14:textId="77777777" w:rsidR="000A6FCA" w:rsidRDefault="00FB1813">
      <w:pPr>
        <w:pStyle w:val="BodyText"/>
        <w:spacing w:before="41" w:line="360" w:lineRule="auto"/>
        <w:ind w:left="120" w:right="1440"/>
        <w:jc w:val="both"/>
      </w:pPr>
      <w:r>
        <w:lastRenderedPageBreak/>
        <w:t>Don</w:t>
      </w:r>
      <w:r>
        <w:rPr>
          <w:spacing w:val="-14"/>
        </w:rPr>
        <w:t xml:space="preserve"> </w:t>
      </w:r>
      <w:r>
        <w:t>(2015),</w:t>
      </w:r>
      <w:r>
        <w:rPr>
          <w:spacing w:val="-14"/>
        </w:rPr>
        <w:t xml:space="preserve"> </w:t>
      </w:r>
      <w:r>
        <w:t>states</w:t>
      </w:r>
      <w:r>
        <w:rPr>
          <w:spacing w:val="-13"/>
        </w:rPr>
        <w:t xml:space="preserve"> </w:t>
      </w:r>
      <w:r>
        <w:t>that</w:t>
      </w:r>
      <w:r>
        <w:rPr>
          <w:spacing w:val="-14"/>
        </w:rPr>
        <w:t xml:space="preserve"> </w:t>
      </w:r>
      <w:r>
        <w:t>shopping</w:t>
      </w:r>
      <w:r>
        <w:rPr>
          <w:spacing w:val="-13"/>
        </w:rPr>
        <w:t xml:space="preserve"> </w:t>
      </w:r>
      <w:r>
        <w:t>traditionally</w:t>
      </w:r>
      <w:r>
        <w:rPr>
          <w:spacing w:val="-14"/>
        </w:rPr>
        <w:t xml:space="preserve"> </w:t>
      </w:r>
      <w:r>
        <w:t>done</w:t>
      </w:r>
      <w:r>
        <w:rPr>
          <w:spacing w:val="-13"/>
        </w:rPr>
        <w:t xml:space="preserve"> </w:t>
      </w:r>
      <w:r>
        <w:t>on</w:t>
      </w:r>
      <w:r>
        <w:rPr>
          <w:spacing w:val="-14"/>
        </w:rPr>
        <w:t xml:space="preserve"> </w:t>
      </w:r>
      <w:r>
        <w:t>a</w:t>
      </w:r>
      <w:r>
        <w:rPr>
          <w:spacing w:val="-14"/>
        </w:rPr>
        <w:t xml:space="preserve"> </w:t>
      </w:r>
      <w:r>
        <w:t>Friday</w:t>
      </w:r>
      <w:r>
        <w:rPr>
          <w:spacing w:val="-13"/>
        </w:rPr>
        <w:t xml:space="preserve"> </w:t>
      </w:r>
      <w:r>
        <w:t>and</w:t>
      </w:r>
      <w:r>
        <w:rPr>
          <w:spacing w:val="-14"/>
        </w:rPr>
        <w:t xml:space="preserve"> </w:t>
      </w:r>
      <w:r>
        <w:t>Saturday</w:t>
      </w:r>
      <w:r>
        <w:rPr>
          <w:spacing w:val="-13"/>
        </w:rPr>
        <w:t xml:space="preserve"> </w:t>
      </w:r>
      <w:r>
        <w:t>is</w:t>
      </w:r>
      <w:r>
        <w:rPr>
          <w:spacing w:val="-14"/>
        </w:rPr>
        <w:t xml:space="preserve"> </w:t>
      </w:r>
      <w:r>
        <w:t>declining.</w:t>
      </w:r>
      <w:r>
        <w:rPr>
          <w:spacing w:val="-13"/>
        </w:rPr>
        <w:t xml:space="preserve"> </w:t>
      </w:r>
      <w:r>
        <w:t>Most people used to shop on the weekend</w:t>
      </w:r>
      <w:r>
        <w:rPr>
          <w:spacing w:val="-1"/>
        </w:rPr>
        <w:t xml:space="preserve"> </w:t>
      </w:r>
      <w:r>
        <w:t>due to mothers working in</w:t>
      </w:r>
      <w:r>
        <w:rPr>
          <w:spacing w:val="-1"/>
        </w:rPr>
        <w:t xml:space="preserve"> </w:t>
      </w:r>
      <w:r>
        <w:t>the</w:t>
      </w:r>
      <w:r>
        <w:rPr>
          <w:spacing w:val="-1"/>
        </w:rPr>
        <w:t xml:space="preserve"> </w:t>
      </w:r>
      <w:r>
        <w:t>week, however</w:t>
      </w:r>
      <w:r>
        <w:rPr>
          <w:spacing w:val="-1"/>
        </w:rPr>
        <w:t xml:space="preserve"> </w:t>
      </w:r>
      <w:r>
        <w:t>this</w:t>
      </w:r>
      <w:r>
        <w:rPr>
          <w:spacing w:val="-2"/>
        </w:rPr>
        <w:t xml:space="preserve"> </w:t>
      </w:r>
      <w:r>
        <w:t>has now</w:t>
      </w:r>
      <w:r>
        <w:rPr>
          <w:spacing w:val="-10"/>
        </w:rPr>
        <w:t xml:space="preserve"> </w:t>
      </w:r>
      <w:proofErr w:type="gramStart"/>
      <w:r>
        <w:t>changed</w:t>
      </w:r>
      <w:proofErr w:type="gramEnd"/>
      <w:r>
        <w:rPr>
          <w:spacing w:val="-11"/>
        </w:rPr>
        <w:t xml:space="preserve"> </w:t>
      </w:r>
      <w:r>
        <w:t>and</w:t>
      </w:r>
      <w:r>
        <w:rPr>
          <w:spacing w:val="-11"/>
        </w:rPr>
        <w:t xml:space="preserve"> </w:t>
      </w:r>
      <w:r>
        <w:t>more</w:t>
      </w:r>
      <w:r>
        <w:rPr>
          <w:spacing w:val="-12"/>
        </w:rPr>
        <w:t xml:space="preserve"> </w:t>
      </w:r>
      <w:r>
        <w:t>people</w:t>
      </w:r>
      <w:r>
        <w:rPr>
          <w:spacing w:val="-12"/>
        </w:rPr>
        <w:t xml:space="preserve"> </w:t>
      </w:r>
      <w:r>
        <w:t>are</w:t>
      </w:r>
      <w:r>
        <w:rPr>
          <w:spacing w:val="-12"/>
        </w:rPr>
        <w:t xml:space="preserve"> </w:t>
      </w:r>
      <w:r>
        <w:t>now</w:t>
      </w:r>
      <w:r>
        <w:rPr>
          <w:spacing w:val="-10"/>
        </w:rPr>
        <w:t xml:space="preserve"> </w:t>
      </w:r>
      <w:r>
        <w:t>shopping</w:t>
      </w:r>
      <w:r>
        <w:rPr>
          <w:spacing w:val="-12"/>
        </w:rPr>
        <w:t xml:space="preserve"> </w:t>
      </w:r>
      <w:r>
        <w:t>in</w:t>
      </w:r>
      <w:r>
        <w:rPr>
          <w:spacing w:val="-11"/>
        </w:rPr>
        <w:t xml:space="preserve"> </w:t>
      </w:r>
      <w:r>
        <w:t>the</w:t>
      </w:r>
      <w:r>
        <w:rPr>
          <w:spacing w:val="-12"/>
        </w:rPr>
        <w:t xml:space="preserve"> </w:t>
      </w:r>
      <w:r>
        <w:t>week</w:t>
      </w:r>
      <w:r>
        <w:rPr>
          <w:spacing w:val="-13"/>
        </w:rPr>
        <w:t xml:space="preserve"> </w:t>
      </w:r>
      <w:r>
        <w:t>as</w:t>
      </w:r>
      <w:r>
        <w:rPr>
          <w:spacing w:val="-12"/>
        </w:rPr>
        <w:t xml:space="preserve"> </w:t>
      </w:r>
      <w:r>
        <w:t>they</w:t>
      </w:r>
      <w:r>
        <w:rPr>
          <w:spacing w:val="-12"/>
        </w:rPr>
        <w:t xml:space="preserve"> </w:t>
      </w:r>
      <w:r>
        <w:t>are</w:t>
      </w:r>
      <w:r>
        <w:rPr>
          <w:spacing w:val="-11"/>
        </w:rPr>
        <w:t xml:space="preserve"> </w:t>
      </w:r>
      <w:r>
        <w:t>doing</w:t>
      </w:r>
      <w:r>
        <w:rPr>
          <w:spacing w:val="-12"/>
        </w:rPr>
        <w:t xml:space="preserve"> </w:t>
      </w:r>
      <w:r>
        <w:t>‘top</w:t>
      </w:r>
      <w:r>
        <w:rPr>
          <w:spacing w:val="-13"/>
        </w:rPr>
        <w:t xml:space="preserve"> </w:t>
      </w:r>
      <w:r>
        <w:t>up</w:t>
      </w:r>
      <w:r>
        <w:rPr>
          <w:spacing w:val="-11"/>
        </w:rPr>
        <w:t xml:space="preserve"> </w:t>
      </w:r>
      <w:r>
        <w:t>shops’ (Grocer 2015). Collectively weekday shoppers accounted for 67 respondents and weekend shoppers accounted for 36 respondents. Monday is clearly the most popular day to do the main grocery shop.</w:t>
      </w:r>
    </w:p>
    <w:p w14:paraId="3B92B28C" w14:textId="77777777" w:rsidR="000A6FCA" w:rsidRDefault="00FB1813">
      <w:pPr>
        <w:pStyle w:val="Heading3"/>
        <w:spacing w:before="159"/>
        <w:jc w:val="both"/>
      </w:pPr>
      <w:r>
        <w:t>Figure</w:t>
      </w:r>
      <w:r>
        <w:rPr>
          <w:spacing w:val="-3"/>
        </w:rPr>
        <w:t xml:space="preserve"> </w:t>
      </w:r>
      <w:r>
        <w:t>7: Do</w:t>
      </w:r>
      <w:r>
        <w:rPr>
          <w:spacing w:val="-4"/>
        </w:rPr>
        <w:t xml:space="preserve"> </w:t>
      </w:r>
      <w:r>
        <w:t>you</w:t>
      </w:r>
      <w:r>
        <w:rPr>
          <w:spacing w:val="-2"/>
        </w:rPr>
        <w:t xml:space="preserve"> </w:t>
      </w:r>
      <w:r>
        <w:t>usually</w:t>
      </w:r>
      <w:r>
        <w:rPr>
          <w:spacing w:val="-5"/>
        </w:rPr>
        <w:t xml:space="preserve"> </w:t>
      </w:r>
      <w:r>
        <w:t>grocery</w:t>
      </w:r>
      <w:r>
        <w:rPr>
          <w:spacing w:val="-2"/>
        </w:rPr>
        <w:t xml:space="preserve"> </w:t>
      </w:r>
      <w:r>
        <w:t xml:space="preserve">shop </w:t>
      </w:r>
      <w:r>
        <w:rPr>
          <w:spacing w:val="-2"/>
        </w:rPr>
        <w:t>online?</w:t>
      </w:r>
    </w:p>
    <w:p w14:paraId="3B92B28D" w14:textId="77777777" w:rsidR="000A6FCA" w:rsidRDefault="000A6FCA">
      <w:pPr>
        <w:pStyle w:val="BodyText"/>
        <w:rPr>
          <w:b/>
          <w:sz w:val="20"/>
        </w:rPr>
      </w:pPr>
    </w:p>
    <w:p w14:paraId="3B92B28E" w14:textId="77777777" w:rsidR="000A6FCA" w:rsidRDefault="00FB1813">
      <w:pPr>
        <w:pStyle w:val="BodyText"/>
        <w:spacing w:before="131"/>
        <w:rPr>
          <w:b/>
          <w:sz w:val="20"/>
        </w:rPr>
      </w:pPr>
      <w:r>
        <w:rPr>
          <w:noProof/>
        </w:rPr>
        <w:drawing>
          <wp:anchor distT="0" distB="0" distL="0" distR="0" simplePos="0" relativeHeight="251647488" behindDoc="1" locked="0" layoutInCell="1" allowOverlap="1" wp14:anchorId="3B92B727" wp14:editId="3B92B728">
            <wp:simplePos x="0" y="0"/>
            <wp:positionH relativeFrom="page">
              <wp:posOffset>939927</wp:posOffset>
            </wp:positionH>
            <wp:positionV relativeFrom="paragraph">
              <wp:posOffset>254006</wp:posOffset>
            </wp:positionV>
            <wp:extent cx="4555138" cy="891540"/>
            <wp:effectExtent l="0" t="0" r="0" b="0"/>
            <wp:wrapTopAndBottom/>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87" cstate="print"/>
                    <a:stretch>
                      <a:fillRect/>
                    </a:stretch>
                  </pic:blipFill>
                  <pic:spPr>
                    <a:xfrm>
                      <a:off x="0" y="0"/>
                      <a:ext cx="4555138" cy="891540"/>
                    </a:xfrm>
                    <a:prstGeom prst="rect">
                      <a:avLst/>
                    </a:prstGeom>
                  </pic:spPr>
                </pic:pic>
              </a:graphicData>
            </a:graphic>
          </wp:anchor>
        </w:drawing>
      </w:r>
    </w:p>
    <w:p w14:paraId="3B92B28F" w14:textId="77777777" w:rsidR="000A6FCA" w:rsidRDefault="000A6FCA">
      <w:pPr>
        <w:pStyle w:val="BodyText"/>
        <w:rPr>
          <w:b/>
        </w:rPr>
      </w:pPr>
    </w:p>
    <w:p w14:paraId="3B92B290" w14:textId="77777777" w:rsidR="000A6FCA" w:rsidRDefault="000A6FCA">
      <w:pPr>
        <w:pStyle w:val="BodyText"/>
        <w:spacing w:before="50"/>
        <w:rPr>
          <w:b/>
        </w:rPr>
      </w:pPr>
    </w:p>
    <w:p w14:paraId="3B92B291" w14:textId="77777777" w:rsidR="000A6FCA" w:rsidRDefault="00FB1813">
      <w:pPr>
        <w:pStyle w:val="Heading3"/>
        <w:spacing w:before="0"/>
        <w:jc w:val="both"/>
      </w:pPr>
      <w:r>
        <w:t>Figure</w:t>
      </w:r>
      <w:r>
        <w:rPr>
          <w:spacing w:val="-3"/>
        </w:rPr>
        <w:t xml:space="preserve"> </w:t>
      </w:r>
      <w:r>
        <w:t>7.1:</w:t>
      </w:r>
      <w:r>
        <w:rPr>
          <w:spacing w:val="-3"/>
        </w:rPr>
        <w:t xml:space="preserve"> </w:t>
      </w:r>
      <w:r>
        <w:t>Do</w:t>
      </w:r>
      <w:r>
        <w:rPr>
          <w:spacing w:val="-1"/>
        </w:rPr>
        <w:t xml:space="preserve"> </w:t>
      </w:r>
      <w:r>
        <w:t>you</w:t>
      </w:r>
      <w:r>
        <w:rPr>
          <w:spacing w:val="-3"/>
        </w:rPr>
        <w:t xml:space="preserve"> </w:t>
      </w:r>
      <w:r>
        <w:t>usually</w:t>
      </w:r>
      <w:r>
        <w:rPr>
          <w:spacing w:val="-3"/>
        </w:rPr>
        <w:t xml:space="preserve"> </w:t>
      </w:r>
      <w:r>
        <w:t>grocery</w:t>
      </w:r>
      <w:r>
        <w:rPr>
          <w:spacing w:val="-3"/>
        </w:rPr>
        <w:t xml:space="preserve"> </w:t>
      </w:r>
      <w:r>
        <w:t xml:space="preserve">shop </w:t>
      </w:r>
      <w:r>
        <w:rPr>
          <w:spacing w:val="-2"/>
        </w:rPr>
        <w:t>online?</w:t>
      </w:r>
    </w:p>
    <w:p w14:paraId="3B92B292" w14:textId="77777777" w:rsidR="000A6FCA" w:rsidRDefault="00FB1813">
      <w:pPr>
        <w:pStyle w:val="BodyText"/>
        <w:spacing w:before="30"/>
        <w:rPr>
          <w:b/>
          <w:sz w:val="20"/>
        </w:rPr>
      </w:pPr>
      <w:r>
        <w:rPr>
          <w:noProof/>
        </w:rPr>
        <mc:AlternateContent>
          <mc:Choice Requires="wpg">
            <w:drawing>
              <wp:anchor distT="0" distB="0" distL="0" distR="0" simplePos="0" relativeHeight="251648512" behindDoc="1" locked="0" layoutInCell="1" allowOverlap="1" wp14:anchorId="3B92B729" wp14:editId="3B92B72A">
                <wp:simplePos x="0" y="0"/>
                <wp:positionH relativeFrom="page">
                  <wp:posOffset>909637</wp:posOffset>
                </wp:positionH>
                <wp:positionV relativeFrom="paragraph">
                  <wp:posOffset>190217</wp:posOffset>
                </wp:positionV>
                <wp:extent cx="3352165" cy="2079625"/>
                <wp:effectExtent l="0" t="0" r="0" b="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52165" cy="2079625"/>
                          <a:chOff x="0" y="0"/>
                          <a:chExt cx="3352165" cy="2079625"/>
                        </a:xfrm>
                      </wpg:grpSpPr>
                      <pic:pic xmlns:pic="http://schemas.openxmlformats.org/drawingml/2006/picture">
                        <pic:nvPicPr>
                          <pic:cNvPr id="65" name="Image 65"/>
                          <pic:cNvPicPr/>
                        </pic:nvPicPr>
                        <pic:blipFill>
                          <a:blip r:embed="rId88" cstate="print"/>
                          <a:stretch>
                            <a:fillRect/>
                          </a:stretch>
                        </pic:blipFill>
                        <pic:spPr>
                          <a:xfrm>
                            <a:off x="1672018" y="979982"/>
                            <a:ext cx="409219" cy="480834"/>
                          </a:xfrm>
                          <a:prstGeom prst="rect">
                            <a:avLst/>
                          </a:prstGeom>
                        </pic:spPr>
                      </pic:pic>
                      <pic:pic xmlns:pic="http://schemas.openxmlformats.org/drawingml/2006/picture">
                        <pic:nvPicPr>
                          <pic:cNvPr id="66" name="Image 66"/>
                          <pic:cNvPicPr/>
                        </pic:nvPicPr>
                        <pic:blipFill>
                          <a:blip r:embed="rId89" cstate="print"/>
                          <a:stretch>
                            <a:fillRect/>
                          </a:stretch>
                        </pic:blipFill>
                        <pic:spPr>
                          <a:xfrm>
                            <a:off x="1196530" y="979995"/>
                            <a:ext cx="956322" cy="956310"/>
                          </a:xfrm>
                          <a:prstGeom prst="rect">
                            <a:avLst/>
                          </a:prstGeom>
                        </pic:spPr>
                      </pic:pic>
                      <pic:pic xmlns:pic="http://schemas.openxmlformats.org/drawingml/2006/picture">
                        <pic:nvPicPr>
                          <pic:cNvPr id="67" name="Image 67"/>
                          <pic:cNvPicPr/>
                        </pic:nvPicPr>
                        <pic:blipFill>
                          <a:blip r:embed="rId41" cstate="print"/>
                          <a:stretch>
                            <a:fillRect/>
                          </a:stretch>
                        </pic:blipFill>
                        <pic:spPr>
                          <a:xfrm>
                            <a:off x="1428229" y="705726"/>
                            <a:ext cx="64719" cy="64719"/>
                          </a:xfrm>
                          <a:prstGeom prst="rect">
                            <a:avLst/>
                          </a:prstGeom>
                        </pic:spPr>
                      </pic:pic>
                      <pic:pic xmlns:pic="http://schemas.openxmlformats.org/drawingml/2006/picture">
                        <pic:nvPicPr>
                          <pic:cNvPr id="68" name="Image 68"/>
                          <pic:cNvPicPr/>
                        </pic:nvPicPr>
                        <pic:blipFill>
                          <a:blip r:embed="rId17" cstate="print"/>
                          <a:stretch>
                            <a:fillRect/>
                          </a:stretch>
                        </pic:blipFill>
                        <pic:spPr>
                          <a:xfrm>
                            <a:off x="1748269" y="705726"/>
                            <a:ext cx="64719" cy="64719"/>
                          </a:xfrm>
                          <a:prstGeom prst="rect">
                            <a:avLst/>
                          </a:prstGeom>
                        </pic:spPr>
                      </pic:pic>
                      <wps:wsp>
                        <wps:cNvPr id="69" name="Textbox 69"/>
                        <wps:cNvSpPr txBox="1"/>
                        <wps:spPr>
                          <a:xfrm>
                            <a:off x="4762" y="4762"/>
                            <a:ext cx="3342640" cy="2070100"/>
                          </a:xfrm>
                          <a:prstGeom prst="rect">
                            <a:avLst/>
                          </a:prstGeom>
                          <a:ln w="9525">
                            <a:solidFill>
                              <a:srgbClr val="D9D9D9"/>
                            </a:solidFill>
                            <a:prstDash val="solid"/>
                          </a:ln>
                        </wps:spPr>
                        <wps:txbx>
                          <w:txbxContent>
                            <w:p w14:paraId="3B92B7E1" w14:textId="77777777" w:rsidR="000A6FCA" w:rsidRDefault="00FB1813">
                              <w:pPr>
                                <w:spacing w:before="143"/>
                                <w:ind w:left="1702" w:right="466" w:hanging="783"/>
                                <w:rPr>
                                  <w:b/>
                                  <w:sz w:val="28"/>
                                </w:rPr>
                              </w:pPr>
                              <w:r>
                                <w:rPr>
                                  <w:b/>
                                  <w:color w:val="585858"/>
                                  <w:sz w:val="28"/>
                                </w:rPr>
                                <w:t>DO YOU USUALLY GROCERY SHOP ONLINE?</w:t>
                              </w:r>
                            </w:p>
                            <w:p w14:paraId="3B92B7E2" w14:textId="77777777" w:rsidR="000A6FCA" w:rsidRDefault="00FB1813">
                              <w:pPr>
                                <w:tabs>
                                  <w:tab w:val="left" w:pos="714"/>
                                </w:tabs>
                                <w:spacing w:before="198"/>
                                <w:ind w:left="211"/>
                                <w:jc w:val="center"/>
                                <w:rPr>
                                  <w:sz w:val="18"/>
                                </w:rPr>
                              </w:pPr>
                              <w:r>
                                <w:rPr>
                                  <w:color w:val="585858"/>
                                  <w:spacing w:val="-5"/>
                                  <w:sz w:val="18"/>
                                </w:rPr>
                                <w:t>Yes</w:t>
                              </w:r>
                              <w:r>
                                <w:rPr>
                                  <w:color w:val="585858"/>
                                  <w:sz w:val="18"/>
                                </w:rPr>
                                <w:tab/>
                              </w:r>
                              <w:r>
                                <w:rPr>
                                  <w:color w:val="585858"/>
                                  <w:spacing w:val="-5"/>
                                  <w:sz w:val="18"/>
                                </w:rPr>
                                <w:t>No</w:t>
                              </w:r>
                            </w:p>
                            <w:p w14:paraId="3B92B7E3" w14:textId="77777777" w:rsidR="000A6FCA" w:rsidRDefault="000A6FCA">
                              <w:pPr>
                                <w:spacing w:before="217"/>
                                <w:rPr>
                                  <w:sz w:val="18"/>
                                </w:rPr>
                              </w:pPr>
                            </w:p>
                            <w:p w14:paraId="3B92B7E4" w14:textId="77777777" w:rsidR="000A6FCA" w:rsidRDefault="00FB1813">
                              <w:pPr>
                                <w:spacing w:before="1"/>
                                <w:ind w:left="545"/>
                                <w:jc w:val="center"/>
                                <w:rPr>
                                  <w:b/>
                                  <w:sz w:val="18"/>
                                </w:rPr>
                              </w:pPr>
                              <w:r>
                                <w:rPr>
                                  <w:b/>
                                  <w:color w:val="FFFFFF"/>
                                  <w:spacing w:val="-5"/>
                                  <w:sz w:val="18"/>
                                </w:rPr>
                                <w:t>16%</w:t>
                              </w:r>
                            </w:p>
                            <w:p w14:paraId="3B92B7E5" w14:textId="77777777" w:rsidR="000A6FCA" w:rsidRDefault="000A6FCA">
                              <w:pPr>
                                <w:rPr>
                                  <w:b/>
                                  <w:sz w:val="18"/>
                                </w:rPr>
                              </w:pPr>
                            </w:p>
                            <w:p w14:paraId="3B92B7E6" w14:textId="77777777" w:rsidR="000A6FCA" w:rsidRDefault="000A6FCA">
                              <w:pPr>
                                <w:rPr>
                                  <w:b/>
                                  <w:sz w:val="18"/>
                                </w:rPr>
                              </w:pPr>
                            </w:p>
                            <w:p w14:paraId="3B92B7E7" w14:textId="77777777" w:rsidR="000A6FCA" w:rsidRDefault="000A6FCA">
                              <w:pPr>
                                <w:spacing w:before="104"/>
                                <w:rPr>
                                  <w:b/>
                                  <w:sz w:val="18"/>
                                </w:rPr>
                              </w:pPr>
                            </w:p>
                            <w:p w14:paraId="3B92B7E8" w14:textId="77777777" w:rsidR="000A6FCA" w:rsidRDefault="00FB1813">
                              <w:pPr>
                                <w:ind w:left="211" w:right="751"/>
                                <w:jc w:val="center"/>
                                <w:rPr>
                                  <w:b/>
                                  <w:sz w:val="18"/>
                                </w:rPr>
                              </w:pPr>
                              <w:r>
                                <w:rPr>
                                  <w:b/>
                                  <w:color w:val="FFFFFF"/>
                                  <w:spacing w:val="-5"/>
                                  <w:sz w:val="18"/>
                                </w:rPr>
                                <w:t>84%</w:t>
                              </w:r>
                            </w:p>
                          </w:txbxContent>
                        </wps:txbx>
                        <wps:bodyPr wrap="square" lIns="0" tIns="0" rIns="0" bIns="0" rtlCol="0">
                          <a:noAutofit/>
                        </wps:bodyPr>
                      </wps:wsp>
                    </wpg:wgp>
                  </a:graphicData>
                </a:graphic>
              </wp:anchor>
            </w:drawing>
          </mc:Choice>
          <mc:Fallback>
            <w:pict>
              <v:group w14:anchorId="3B92B729" id="Group 64" o:spid="_x0000_s1075" style="position:absolute;margin-left:71.6pt;margin-top:15pt;width:263.95pt;height:163.75pt;z-index:-251667968;mso-wrap-distance-left:0;mso-wrap-distance-right:0;mso-position-horizontal-relative:page" coordsize="33521,207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">
                <v:shape id="Image 65" o:spid="_x0000_s1076" type="#_x0000_t75" style="position:absolute;left:16720;top:9799;width:4092;height:4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">
                  <v:imagedata r:id="rId90" o:title=""/>
                </v:shape>
                <v:shape id="Image 66" o:spid="_x0000_s1077" type="#_x0000_t75" style="position:absolute;left:11965;top:9799;width:9563;height:9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">
                  <v:imagedata r:id="rId91" o:title=""/>
                </v:shape>
                <v:shape id="Image 67" o:spid="_x0000_s1078" type="#_x0000_t75" style="position:absolute;left:14282;top:7057;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">
                  <v:imagedata r:id="rId44" o:title=""/>
                </v:shape>
                <v:shape id="Image 68" o:spid="_x0000_s1079" type="#_x0000_t75" style="position:absolute;left:17482;top:7057;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">
                  <v:imagedata r:id="rId21" o:title=""/>
                </v:shape>
                <v:shape id="Textbox 69" o:spid="_x0000_s1080" type="#_x0000_t202" style="position:absolute;left:47;top:47;width:33427;height:207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" filled="f" strokecolor="#d9d9d9">
                  <v:textbox inset="0,0,0,0">
                    <w:txbxContent>
                      <w:p w14:paraId="3B92B7E1" w14:textId="77777777" w:rsidR="000A6FCA" w:rsidRDefault="00FB1813">
                        <w:pPr>
                          <w:spacing w:before="143"/>
                          <w:ind w:left="1702" w:right="466" w:hanging="783"/>
                          <w:rPr>
                            <w:b/>
                            <w:sz w:val="28"/>
                          </w:rPr>
                        </w:pPr>
                        <w:r>
                          <w:rPr>
                            <w:b/>
                            <w:color w:val="585858"/>
                            <w:sz w:val="28"/>
                          </w:rPr>
                          <w:t>DO YOU USUALLY GROCERY SHOP ONLINE?</w:t>
                        </w:r>
                      </w:p>
                      <w:p w14:paraId="3B92B7E2" w14:textId="77777777" w:rsidR="000A6FCA" w:rsidRDefault="00FB1813">
                        <w:pPr>
                          <w:tabs>
                            <w:tab w:val="left" w:pos="714"/>
                          </w:tabs>
                          <w:spacing w:before="198"/>
                          <w:ind w:left="211"/>
                          <w:jc w:val="center"/>
                          <w:rPr>
                            <w:sz w:val="18"/>
                          </w:rPr>
                        </w:pPr>
                        <w:r>
                          <w:rPr>
                            <w:color w:val="585858"/>
                            <w:spacing w:val="-5"/>
                            <w:sz w:val="18"/>
                          </w:rPr>
                          <w:t>Yes</w:t>
                        </w:r>
                        <w:r>
                          <w:rPr>
                            <w:color w:val="585858"/>
                            <w:sz w:val="18"/>
                          </w:rPr>
                          <w:tab/>
                        </w:r>
                        <w:r>
                          <w:rPr>
                            <w:color w:val="585858"/>
                            <w:spacing w:val="-5"/>
                            <w:sz w:val="18"/>
                          </w:rPr>
                          <w:t>No</w:t>
                        </w:r>
                      </w:p>
                      <w:p w14:paraId="3B92B7E3" w14:textId="77777777" w:rsidR="000A6FCA" w:rsidRDefault="000A6FCA">
                        <w:pPr>
                          <w:spacing w:before="217"/>
                          <w:rPr>
                            <w:sz w:val="18"/>
                          </w:rPr>
                        </w:pPr>
                      </w:p>
                      <w:p w14:paraId="3B92B7E4" w14:textId="77777777" w:rsidR="000A6FCA" w:rsidRDefault="00FB1813">
                        <w:pPr>
                          <w:spacing w:before="1"/>
                          <w:ind w:left="545"/>
                          <w:jc w:val="center"/>
                          <w:rPr>
                            <w:b/>
                            <w:sz w:val="18"/>
                          </w:rPr>
                        </w:pPr>
                        <w:r>
                          <w:rPr>
                            <w:b/>
                            <w:color w:val="FFFFFF"/>
                            <w:spacing w:val="-5"/>
                            <w:sz w:val="18"/>
                          </w:rPr>
                          <w:t>16%</w:t>
                        </w:r>
                      </w:p>
                      <w:p w14:paraId="3B92B7E5" w14:textId="77777777" w:rsidR="000A6FCA" w:rsidRDefault="000A6FCA">
                        <w:pPr>
                          <w:rPr>
                            <w:b/>
                            <w:sz w:val="18"/>
                          </w:rPr>
                        </w:pPr>
                      </w:p>
                      <w:p w14:paraId="3B92B7E6" w14:textId="77777777" w:rsidR="000A6FCA" w:rsidRDefault="000A6FCA">
                        <w:pPr>
                          <w:rPr>
                            <w:b/>
                            <w:sz w:val="18"/>
                          </w:rPr>
                        </w:pPr>
                      </w:p>
                      <w:p w14:paraId="3B92B7E7" w14:textId="77777777" w:rsidR="000A6FCA" w:rsidRDefault="000A6FCA">
                        <w:pPr>
                          <w:spacing w:before="104"/>
                          <w:rPr>
                            <w:b/>
                            <w:sz w:val="18"/>
                          </w:rPr>
                        </w:pPr>
                      </w:p>
                      <w:p w14:paraId="3B92B7E8" w14:textId="77777777" w:rsidR="000A6FCA" w:rsidRDefault="00FB1813">
                        <w:pPr>
                          <w:ind w:left="211" w:right="751"/>
                          <w:jc w:val="center"/>
                          <w:rPr>
                            <w:b/>
                            <w:sz w:val="18"/>
                          </w:rPr>
                        </w:pPr>
                        <w:r>
                          <w:rPr>
                            <w:b/>
                            <w:color w:val="FFFFFF"/>
                            <w:spacing w:val="-5"/>
                            <w:sz w:val="18"/>
                          </w:rPr>
                          <w:t>84%</w:t>
                        </w:r>
                      </w:p>
                    </w:txbxContent>
                  </v:textbox>
                </v:shape>
                <w10:wrap type="topAndBottom" anchorx="page"/>
              </v:group>
            </w:pict>
          </mc:Fallback>
        </mc:AlternateContent>
      </w:r>
    </w:p>
    <w:p w14:paraId="3B92B293" w14:textId="77777777" w:rsidR="000A6FCA" w:rsidRDefault="000A6FCA">
      <w:pPr>
        <w:pStyle w:val="BodyText"/>
        <w:rPr>
          <w:b/>
        </w:rPr>
      </w:pPr>
    </w:p>
    <w:p w14:paraId="3B92B294" w14:textId="77777777" w:rsidR="000A6FCA" w:rsidRDefault="000A6FCA">
      <w:pPr>
        <w:pStyle w:val="BodyText"/>
        <w:spacing w:before="66"/>
        <w:rPr>
          <w:b/>
        </w:rPr>
      </w:pPr>
    </w:p>
    <w:p w14:paraId="3B92B295" w14:textId="77777777" w:rsidR="000A6FCA" w:rsidRDefault="00FB1813">
      <w:pPr>
        <w:pStyle w:val="BodyText"/>
        <w:spacing w:line="360" w:lineRule="auto"/>
        <w:ind w:left="120" w:right="1432"/>
        <w:jc w:val="both"/>
      </w:pPr>
      <w:r>
        <w:t xml:space="preserve">Online shopping has increased 60% in the last five years, compared to the 5% who shopped </w:t>
      </w:r>
      <w:proofErr w:type="gramStart"/>
      <w:r>
        <w:t>on line</w:t>
      </w:r>
      <w:proofErr w:type="gramEnd"/>
      <w:r>
        <w:t xml:space="preserve"> in 2009 (Food Navigator, 2014), however this is not reflected in the findings. </w:t>
      </w:r>
      <w:proofErr w:type="gramStart"/>
      <w:r>
        <w:t>The majority</w:t>
      </w:r>
      <w:r>
        <w:rPr>
          <w:spacing w:val="-4"/>
        </w:rPr>
        <w:t xml:space="preserve"> </w:t>
      </w:r>
      <w:r>
        <w:t>of</w:t>
      </w:r>
      <w:proofErr w:type="gramEnd"/>
      <w:r>
        <w:rPr>
          <w:spacing w:val="-1"/>
        </w:rPr>
        <w:t xml:space="preserve"> </w:t>
      </w:r>
      <w:r>
        <w:t>respondents</w:t>
      </w:r>
      <w:r>
        <w:rPr>
          <w:spacing w:val="-6"/>
        </w:rPr>
        <w:t xml:space="preserve"> </w:t>
      </w:r>
      <w:r>
        <w:t>(84%)</w:t>
      </w:r>
      <w:r>
        <w:rPr>
          <w:spacing w:val="-3"/>
        </w:rPr>
        <w:t xml:space="preserve"> </w:t>
      </w:r>
      <w:r>
        <w:t>still</w:t>
      </w:r>
      <w:r>
        <w:rPr>
          <w:spacing w:val="-4"/>
        </w:rPr>
        <w:t xml:space="preserve"> </w:t>
      </w:r>
      <w:r>
        <w:t>do</w:t>
      </w:r>
      <w:r>
        <w:rPr>
          <w:spacing w:val="-5"/>
        </w:rPr>
        <w:t xml:space="preserve"> </w:t>
      </w:r>
      <w:r>
        <w:t>not</w:t>
      </w:r>
      <w:r>
        <w:rPr>
          <w:spacing w:val="-2"/>
        </w:rPr>
        <w:t xml:space="preserve"> </w:t>
      </w:r>
      <w:r>
        <w:t>shop</w:t>
      </w:r>
      <w:r>
        <w:rPr>
          <w:spacing w:val="-3"/>
        </w:rPr>
        <w:t xml:space="preserve"> </w:t>
      </w:r>
      <w:r>
        <w:t>online,</w:t>
      </w:r>
      <w:r>
        <w:rPr>
          <w:spacing w:val="-5"/>
        </w:rPr>
        <w:t xml:space="preserve"> </w:t>
      </w:r>
      <w:r>
        <w:t>which</w:t>
      </w:r>
      <w:r>
        <w:rPr>
          <w:spacing w:val="-3"/>
        </w:rPr>
        <w:t xml:space="preserve"> </w:t>
      </w:r>
      <w:r>
        <w:t>is</w:t>
      </w:r>
      <w:r>
        <w:rPr>
          <w:spacing w:val="-4"/>
        </w:rPr>
        <w:t xml:space="preserve"> </w:t>
      </w:r>
      <w:r>
        <w:t>a</w:t>
      </w:r>
      <w:r>
        <w:rPr>
          <w:spacing w:val="-4"/>
        </w:rPr>
        <w:t xml:space="preserve"> </w:t>
      </w:r>
      <w:r>
        <w:t>high</w:t>
      </w:r>
      <w:r>
        <w:rPr>
          <w:spacing w:val="-3"/>
        </w:rPr>
        <w:t xml:space="preserve"> </w:t>
      </w:r>
      <w:r>
        <w:t>proportion.</w:t>
      </w:r>
      <w:r>
        <w:rPr>
          <w:spacing w:val="-4"/>
        </w:rPr>
        <w:t xml:space="preserve"> </w:t>
      </w:r>
      <w:r>
        <w:t>Therefore, it could be argued that Aldi and Lidl do not need to be overly concerned about having an online presence.</w:t>
      </w:r>
    </w:p>
    <w:p w14:paraId="3B92B296" w14:textId="77777777" w:rsidR="000A6FCA" w:rsidRDefault="000A6FCA">
      <w:pPr>
        <w:spacing w:line="360" w:lineRule="auto"/>
        <w:jc w:val="both"/>
        <w:sectPr w:rsidR="000A6FCA">
          <w:pgSz w:w="11910" w:h="16840"/>
          <w:pgMar w:top="1380" w:right="0" w:bottom="1200" w:left="1320" w:header="0" w:footer="1000" w:gutter="0"/>
          <w:cols w:space="720"/>
        </w:sectPr>
      </w:pPr>
    </w:p>
    <w:p w14:paraId="3B92B297" w14:textId="77777777" w:rsidR="000A6FCA" w:rsidRDefault="00FB1813">
      <w:pPr>
        <w:pStyle w:val="Heading3"/>
      </w:pPr>
      <w:r>
        <w:lastRenderedPageBreak/>
        <w:t>Figure</w:t>
      </w:r>
      <w:r>
        <w:rPr>
          <w:spacing w:val="-5"/>
        </w:rPr>
        <w:t xml:space="preserve"> </w:t>
      </w:r>
      <w:r>
        <w:t>8:</w:t>
      </w:r>
      <w:r>
        <w:rPr>
          <w:spacing w:val="-1"/>
        </w:rPr>
        <w:t xml:space="preserve"> </w:t>
      </w:r>
      <w:r>
        <w:t>Do</w:t>
      </w:r>
      <w:r>
        <w:rPr>
          <w:spacing w:val="-3"/>
        </w:rPr>
        <w:t xml:space="preserve"> </w:t>
      </w:r>
      <w:r>
        <w:t>you</w:t>
      </w:r>
      <w:r>
        <w:rPr>
          <w:spacing w:val="-1"/>
        </w:rPr>
        <w:t xml:space="preserve"> </w:t>
      </w:r>
      <w:r>
        <w:t>consider</w:t>
      </w:r>
      <w:r>
        <w:rPr>
          <w:spacing w:val="-1"/>
        </w:rPr>
        <w:t xml:space="preserve"> </w:t>
      </w:r>
      <w:r>
        <w:t>yourself</w:t>
      </w:r>
      <w:r>
        <w:rPr>
          <w:spacing w:val="-2"/>
        </w:rPr>
        <w:t xml:space="preserve"> </w:t>
      </w:r>
      <w:r>
        <w:t>to</w:t>
      </w:r>
      <w:r>
        <w:rPr>
          <w:spacing w:val="-3"/>
        </w:rPr>
        <w:t xml:space="preserve"> </w:t>
      </w:r>
      <w:r>
        <w:t>be</w:t>
      </w:r>
      <w:r>
        <w:rPr>
          <w:spacing w:val="-3"/>
        </w:rPr>
        <w:t xml:space="preserve"> </w:t>
      </w:r>
      <w:r>
        <w:t>a</w:t>
      </w:r>
      <w:r>
        <w:rPr>
          <w:spacing w:val="-2"/>
        </w:rPr>
        <w:t xml:space="preserve"> </w:t>
      </w:r>
      <w:r>
        <w:t>loyal</w:t>
      </w:r>
      <w:r>
        <w:rPr>
          <w:spacing w:val="-3"/>
        </w:rPr>
        <w:t xml:space="preserve"> </w:t>
      </w:r>
      <w:r>
        <w:t>grocery</w:t>
      </w:r>
      <w:r>
        <w:rPr>
          <w:spacing w:val="-2"/>
        </w:rPr>
        <w:t xml:space="preserve"> shopper?</w:t>
      </w:r>
    </w:p>
    <w:p w14:paraId="3B92B298" w14:textId="77777777" w:rsidR="000A6FCA" w:rsidRDefault="000A6FCA">
      <w:pPr>
        <w:pStyle w:val="BodyText"/>
        <w:rPr>
          <w:b/>
          <w:sz w:val="20"/>
        </w:rPr>
      </w:pPr>
    </w:p>
    <w:p w14:paraId="3B92B299" w14:textId="77777777" w:rsidR="000A6FCA" w:rsidRDefault="00FB1813">
      <w:pPr>
        <w:pStyle w:val="BodyText"/>
        <w:spacing w:before="59"/>
        <w:rPr>
          <w:b/>
          <w:sz w:val="20"/>
        </w:rPr>
      </w:pPr>
      <w:r>
        <w:rPr>
          <w:noProof/>
        </w:rPr>
        <w:drawing>
          <wp:anchor distT="0" distB="0" distL="0" distR="0" simplePos="0" relativeHeight="251649536" behindDoc="1" locked="0" layoutInCell="1" allowOverlap="1" wp14:anchorId="3B92B72B" wp14:editId="3B92B72C">
            <wp:simplePos x="0" y="0"/>
            <wp:positionH relativeFrom="page">
              <wp:posOffset>1031392</wp:posOffset>
            </wp:positionH>
            <wp:positionV relativeFrom="paragraph">
              <wp:posOffset>208045</wp:posOffset>
            </wp:positionV>
            <wp:extent cx="3919296" cy="755427"/>
            <wp:effectExtent l="0" t="0" r="0" b="0"/>
            <wp:wrapTopAndBottom/>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92" cstate="print"/>
                    <a:stretch>
                      <a:fillRect/>
                    </a:stretch>
                  </pic:blipFill>
                  <pic:spPr>
                    <a:xfrm>
                      <a:off x="0" y="0"/>
                      <a:ext cx="3919296" cy="755427"/>
                    </a:xfrm>
                    <a:prstGeom prst="rect">
                      <a:avLst/>
                    </a:prstGeom>
                  </pic:spPr>
                </pic:pic>
              </a:graphicData>
            </a:graphic>
          </wp:anchor>
        </w:drawing>
      </w:r>
    </w:p>
    <w:p w14:paraId="3B92B29A" w14:textId="77777777" w:rsidR="000A6FCA" w:rsidRDefault="000A6FCA">
      <w:pPr>
        <w:pStyle w:val="BodyText"/>
        <w:rPr>
          <w:b/>
        </w:rPr>
      </w:pPr>
    </w:p>
    <w:p w14:paraId="3B92B29B" w14:textId="77777777" w:rsidR="000A6FCA" w:rsidRDefault="000A6FCA">
      <w:pPr>
        <w:pStyle w:val="BodyText"/>
        <w:rPr>
          <w:b/>
        </w:rPr>
      </w:pPr>
    </w:p>
    <w:p w14:paraId="3B92B29C" w14:textId="77777777" w:rsidR="000A6FCA" w:rsidRDefault="000A6FCA">
      <w:pPr>
        <w:pStyle w:val="BodyText"/>
        <w:spacing w:before="191"/>
        <w:rPr>
          <w:b/>
        </w:rPr>
      </w:pPr>
    </w:p>
    <w:p w14:paraId="3B92B29D" w14:textId="77777777" w:rsidR="000A6FCA" w:rsidRDefault="00FB1813">
      <w:pPr>
        <w:pStyle w:val="Heading3"/>
        <w:spacing w:before="1"/>
      </w:pPr>
      <w:r>
        <w:t>Figure</w:t>
      </w:r>
      <w:r>
        <w:rPr>
          <w:spacing w:val="-5"/>
        </w:rPr>
        <w:t xml:space="preserve"> </w:t>
      </w:r>
      <w:r>
        <w:t>8.1:</w:t>
      </w:r>
      <w:r>
        <w:rPr>
          <w:spacing w:val="-3"/>
        </w:rPr>
        <w:t xml:space="preserve"> </w:t>
      </w:r>
      <w:r>
        <w:t>Do</w:t>
      </w:r>
      <w:r>
        <w:rPr>
          <w:spacing w:val="-1"/>
        </w:rPr>
        <w:t xml:space="preserve"> </w:t>
      </w:r>
      <w:r>
        <w:t>you</w:t>
      </w:r>
      <w:r>
        <w:rPr>
          <w:spacing w:val="-2"/>
        </w:rPr>
        <w:t xml:space="preserve"> </w:t>
      </w:r>
      <w:r>
        <w:t>consider</w:t>
      </w:r>
      <w:r>
        <w:rPr>
          <w:spacing w:val="-1"/>
        </w:rPr>
        <w:t xml:space="preserve"> </w:t>
      </w:r>
      <w:r>
        <w:t>yourself</w:t>
      </w:r>
      <w:r>
        <w:rPr>
          <w:spacing w:val="-3"/>
        </w:rPr>
        <w:t xml:space="preserve"> </w:t>
      </w:r>
      <w:r>
        <w:t>to</w:t>
      </w:r>
      <w:r>
        <w:rPr>
          <w:spacing w:val="-3"/>
        </w:rPr>
        <w:t xml:space="preserve"> </w:t>
      </w:r>
      <w:r>
        <w:t>be</w:t>
      </w:r>
      <w:r>
        <w:rPr>
          <w:spacing w:val="-2"/>
        </w:rPr>
        <w:t xml:space="preserve"> </w:t>
      </w:r>
      <w:r>
        <w:t>a</w:t>
      </w:r>
      <w:r>
        <w:rPr>
          <w:spacing w:val="-3"/>
        </w:rPr>
        <w:t xml:space="preserve"> </w:t>
      </w:r>
      <w:r>
        <w:t>loyal</w:t>
      </w:r>
      <w:r>
        <w:rPr>
          <w:spacing w:val="-1"/>
        </w:rPr>
        <w:t xml:space="preserve"> </w:t>
      </w:r>
      <w:r>
        <w:t>grocery</w:t>
      </w:r>
      <w:r>
        <w:rPr>
          <w:spacing w:val="-2"/>
        </w:rPr>
        <w:t xml:space="preserve"> shopper?</w:t>
      </w:r>
    </w:p>
    <w:p w14:paraId="3B92B29E" w14:textId="77777777" w:rsidR="000A6FCA" w:rsidRDefault="00FB1813">
      <w:pPr>
        <w:pStyle w:val="BodyText"/>
        <w:spacing w:before="31"/>
        <w:rPr>
          <w:b/>
          <w:sz w:val="20"/>
        </w:rPr>
      </w:pPr>
      <w:r>
        <w:rPr>
          <w:noProof/>
        </w:rPr>
        <mc:AlternateContent>
          <mc:Choice Requires="wpg">
            <w:drawing>
              <wp:anchor distT="0" distB="0" distL="0" distR="0" simplePos="0" relativeHeight="251650560" behindDoc="1" locked="0" layoutInCell="1" allowOverlap="1" wp14:anchorId="3B92B72D" wp14:editId="3B92B72E">
                <wp:simplePos x="0" y="0"/>
                <wp:positionH relativeFrom="page">
                  <wp:posOffset>909637</wp:posOffset>
                </wp:positionH>
                <wp:positionV relativeFrom="paragraph">
                  <wp:posOffset>190267</wp:posOffset>
                </wp:positionV>
                <wp:extent cx="3886200" cy="2276475"/>
                <wp:effectExtent l="0" t="0" r="0" b="0"/>
                <wp:wrapTopAndBottom/>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86200" cy="2276475"/>
                          <a:chOff x="0" y="0"/>
                          <a:chExt cx="3886200" cy="2276475"/>
                        </a:xfrm>
                      </wpg:grpSpPr>
                      <pic:pic xmlns:pic="http://schemas.openxmlformats.org/drawingml/2006/picture">
                        <pic:nvPicPr>
                          <pic:cNvPr id="72" name="Image 72"/>
                          <pic:cNvPicPr/>
                        </pic:nvPicPr>
                        <pic:blipFill>
                          <a:blip r:embed="rId93" cstate="print"/>
                          <a:stretch>
                            <a:fillRect/>
                          </a:stretch>
                        </pic:blipFill>
                        <pic:spPr>
                          <a:xfrm>
                            <a:off x="1365694" y="980109"/>
                            <a:ext cx="1152931" cy="1152918"/>
                          </a:xfrm>
                          <a:prstGeom prst="rect">
                            <a:avLst/>
                          </a:prstGeom>
                        </pic:spPr>
                      </pic:pic>
                      <pic:pic xmlns:pic="http://schemas.openxmlformats.org/drawingml/2006/picture">
                        <pic:nvPicPr>
                          <pic:cNvPr id="73" name="Image 73"/>
                          <pic:cNvPicPr/>
                        </pic:nvPicPr>
                        <pic:blipFill>
                          <a:blip r:embed="rId16" cstate="print"/>
                          <a:stretch>
                            <a:fillRect/>
                          </a:stretch>
                        </pic:blipFill>
                        <pic:spPr>
                          <a:xfrm>
                            <a:off x="1695030" y="705853"/>
                            <a:ext cx="66141" cy="64719"/>
                          </a:xfrm>
                          <a:prstGeom prst="rect">
                            <a:avLst/>
                          </a:prstGeom>
                        </pic:spPr>
                      </pic:pic>
                      <pic:pic xmlns:pic="http://schemas.openxmlformats.org/drawingml/2006/picture">
                        <pic:nvPicPr>
                          <pic:cNvPr id="74" name="Image 74"/>
                          <pic:cNvPicPr/>
                        </pic:nvPicPr>
                        <pic:blipFill>
                          <a:blip r:embed="rId17" cstate="print"/>
                          <a:stretch>
                            <a:fillRect/>
                          </a:stretch>
                        </pic:blipFill>
                        <pic:spPr>
                          <a:xfrm>
                            <a:off x="2014969" y="705853"/>
                            <a:ext cx="64719" cy="64719"/>
                          </a:xfrm>
                          <a:prstGeom prst="rect">
                            <a:avLst/>
                          </a:prstGeom>
                        </pic:spPr>
                      </pic:pic>
                      <wps:wsp>
                        <wps:cNvPr id="75" name="Graphic 75"/>
                        <wps:cNvSpPr/>
                        <wps:spPr>
                          <a:xfrm>
                            <a:off x="4762" y="4762"/>
                            <a:ext cx="3876675" cy="2266950"/>
                          </a:xfrm>
                          <a:custGeom>
                            <a:avLst/>
                            <a:gdLst/>
                            <a:ahLst/>
                            <a:cxnLst/>
                            <a:rect l="l" t="t" r="r" b="b"/>
                            <a:pathLst>
                              <a:path w="3876675" h="2266950">
                                <a:moveTo>
                                  <a:pt x="0" y="2266950"/>
                                </a:moveTo>
                                <a:lnTo>
                                  <a:pt x="3876675" y="2266950"/>
                                </a:lnTo>
                                <a:lnTo>
                                  <a:pt x="3876675" y="0"/>
                                </a:lnTo>
                                <a:lnTo>
                                  <a:pt x="0" y="0"/>
                                </a:lnTo>
                                <a:lnTo>
                                  <a:pt x="0" y="2266950"/>
                                </a:lnTo>
                                <a:close/>
                              </a:path>
                            </a:pathLst>
                          </a:custGeom>
                          <a:ln w="9525">
                            <a:solidFill>
                              <a:srgbClr val="D9D9D9"/>
                            </a:solidFill>
                            <a:prstDash val="solid"/>
                          </a:ln>
                        </wps:spPr>
                        <wps:bodyPr wrap="square" lIns="0" tIns="0" rIns="0" bIns="0" rtlCol="0">
                          <a:prstTxWarp prst="textNoShape">
                            <a:avLst/>
                          </a:prstTxWarp>
                          <a:noAutofit/>
                        </wps:bodyPr>
                      </wps:wsp>
                      <wps:wsp>
                        <wps:cNvPr id="76" name="Textbox 76"/>
                        <wps:cNvSpPr txBox="1"/>
                        <wps:spPr>
                          <a:xfrm>
                            <a:off x="439991" y="135953"/>
                            <a:ext cx="3006090" cy="662305"/>
                          </a:xfrm>
                          <a:prstGeom prst="rect">
                            <a:avLst/>
                          </a:prstGeom>
                        </wps:spPr>
                        <wps:txbx>
                          <w:txbxContent>
                            <w:p w14:paraId="3B92B7E9" w14:textId="77777777" w:rsidR="000A6FCA" w:rsidRDefault="00FB1813">
                              <w:pPr>
                                <w:spacing w:line="286" w:lineRule="exact"/>
                                <w:ind w:left="-1" w:right="18"/>
                                <w:jc w:val="center"/>
                                <w:rPr>
                                  <w:b/>
                                  <w:sz w:val="28"/>
                                </w:rPr>
                              </w:pPr>
                              <w:r>
                                <w:rPr>
                                  <w:b/>
                                  <w:color w:val="585858"/>
                                  <w:sz w:val="28"/>
                                </w:rPr>
                                <w:t>DO</w:t>
                              </w:r>
                              <w:r>
                                <w:rPr>
                                  <w:b/>
                                  <w:color w:val="585858"/>
                                  <w:spacing w:val="37"/>
                                  <w:sz w:val="28"/>
                                </w:rPr>
                                <w:t xml:space="preserve"> </w:t>
                              </w:r>
                              <w:r>
                                <w:rPr>
                                  <w:b/>
                                  <w:color w:val="585858"/>
                                  <w:sz w:val="28"/>
                                </w:rPr>
                                <w:t>YOU</w:t>
                              </w:r>
                              <w:r>
                                <w:rPr>
                                  <w:b/>
                                  <w:color w:val="585858"/>
                                  <w:spacing w:val="42"/>
                                  <w:sz w:val="28"/>
                                </w:rPr>
                                <w:t xml:space="preserve"> </w:t>
                              </w:r>
                              <w:r>
                                <w:rPr>
                                  <w:b/>
                                  <w:color w:val="585858"/>
                                  <w:sz w:val="28"/>
                                </w:rPr>
                                <w:t>CONSIDER</w:t>
                              </w:r>
                              <w:r>
                                <w:rPr>
                                  <w:b/>
                                  <w:color w:val="585858"/>
                                  <w:spacing w:val="43"/>
                                  <w:sz w:val="28"/>
                                </w:rPr>
                                <w:t xml:space="preserve"> </w:t>
                              </w:r>
                              <w:r>
                                <w:rPr>
                                  <w:b/>
                                  <w:color w:val="585858"/>
                                  <w:sz w:val="28"/>
                                </w:rPr>
                                <w:t>YOURSELF</w:t>
                              </w:r>
                              <w:r>
                                <w:rPr>
                                  <w:b/>
                                  <w:color w:val="585858"/>
                                  <w:spacing w:val="41"/>
                                  <w:sz w:val="28"/>
                                </w:rPr>
                                <w:t xml:space="preserve"> </w:t>
                              </w:r>
                              <w:r>
                                <w:rPr>
                                  <w:b/>
                                  <w:color w:val="585858"/>
                                  <w:sz w:val="28"/>
                                </w:rPr>
                                <w:t>TO</w:t>
                              </w:r>
                              <w:r>
                                <w:rPr>
                                  <w:b/>
                                  <w:color w:val="585858"/>
                                  <w:spacing w:val="42"/>
                                  <w:sz w:val="28"/>
                                </w:rPr>
                                <w:t xml:space="preserve"> </w:t>
                              </w:r>
                              <w:r>
                                <w:rPr>
                                  <w:b/>
                                  <w:color w:val="585858"/>
                                  <w:sz w:val="28"/>
                                </w:rPr>
                                <w:t>BE</w:t>
                              </w:r>
                              <w:r>
                                <w:rPr>
                                  <w:b/>
                                  <w:color w:val="585858"/>
                                  <w:spacing w:val="40"/>
                                  <w:sz w:val="28"/>
                                </w:rPr>
                                <w:t xml:space="preserve"> </w:t>
                              </w:r>
                              <w:r>
                                <w:rPr>
                                  <w:b/>
                                  <w:color w:val="585858"/>
                                  <w:spacing w:val="-10"/>
                                  <w:sz w:val="28"/>
                                </w:rPr>
                                <w:t>A</w:t>
                              </w:r>
                            </w:p>
                            <w:p w14:paraId="3B92B7EA" w14:textId="77777777" w:rsidR="000A6FCA" w:rsidRDefault="00FB1813">
                              <w:pPr>
                                <w:spacing w:before="1"/>
                                <w:ind w:right="13"/>
                                <w:jc w:val="center"/>
                                <w:rPr>
                                  <w:b/>
                                  <w:sz w:val="28"/>
                                </w:rPr>
                              </w:pPr>
                              <w:r>
                                <w:rPr>
                                  <w:b/>
                                  <w:color w:val="585858"/>
                                  <w:sz w:val="28"/>
                                </w:rPr>
                                <w:t>LOYAL</w:t>
                              </w:r>
                              <w:r>
                                <w:rPr>
                                  <w:b/>
                                  <w:color w:val="585858"/>
                                  <w:spacing w:val="43"/>
                                  <w:sz w:val="28"/>
                                </w:rPr>
                                <w:t xml:space="preserve"> </w:t>
                              </w:r>
                              <w:r>
                                <w:rPr>
                                  <w:b/>
                                  <w:color w:val="585858"/>
                                  <w:sz w:val="28"/>
                                </w:rPr>
                                <w:t>GROCERY</w:t>
                              </w:r>
                              <w:r>
                                <w:rPr>
                                  <w:b/>
                                  <w:color w:val="585858"/>
                                  <w:spacing w:val="38"/>
                                  <w:sz w:val="28"/>
                                </w:rPr>
                                <w:t xml:space="preserve"> </w:t>
                              </w:r>
                              <w:r>
                                <w:rPr>
                                  <w:b/>
                                  <w:color w:val="585858"/>
                                  <w:spacing w:val="-2"/>
                                  <w:sz w:val="28"/>
                                </w:rPr>
                                <w:t>SHOPPER?</w:t>
                              </w:r>
                            </w:p>
                            <w:p w14:paraId="3B92B7EB" w14:textId="77777777" w:rsidR="000A6FCA" w:rsidRDefault="00FB1813">
                              <w:pPr>
                                <w:tabs>
                                  <w:tab w:val="left" w:pos="714"/>
                                </w:tabs>
                                <w:spacing w:before="197" w:line="216" w:lineRule="exact"/>
                                <w:ind w:left="212"/>
                                <w:jc w:val="center"/>
                                <w:rPr>
                                  <w:sz w:val="18"/>
                                </w:rPr>
                              </w:pPr>
                              <w:r>
                                <w:rPr>
                                  <w:color w:val="585858"/>
                                  <w:spacing w:val="-5"/>
                                  <w:sz w:val="18"/>
                                </w:rPr>
                                <w:t>Yes</w:t>
                              </w:r>
                              <w:r>
                                <w:rPr>
                                  <w:color w:val="585858"/>
                                  <w:sz w:val="18"/>
                                </w:rPr>
                                <w:tab/>
                              </w:r>
                              <w:r>
                                <w:rPr>
                                  <w:color w:val="585858"/>
                                  <w:spacing w:val="-5"/>
                                  <w:sz w:val="18"/>
                                </w:rPr>
                                <w:t>No</w:t>
                              </w:r>
                            </w:p>
                          </w:txbxContent>
                        </wps:txbx>
                        <wps:bodyPr wrap="square" lIns="0" tIns="0" rIns="0" bIns="0" rtlCol="0">
                          <a:noAutofit/>
                        </wps:bodyPr>
                      </wps:wsp>
                      <wps:wsp>
                        <wps:cNvPr id="77" name="Textbox 77"/>
                        <wps:cNvSpPr txBox="1"/>
                        <wps:spPr>
                          <a:xfrm>
                            <a:off x="1428432" y="1505267"/>
                            <a:ext cx="212090" cy="114300"/>
                          </a:xfrm>
                          <a:prstGeom prst="rect">
                            <a:avLst/>
                          </a:prstGeom>
                        </wps:spPr>
                        <wps:txbx>
                          <w:txbxContent>
                            <w:p w14:paraId="3B92B7EC" w14:textId="77777777" w:rsidR="000A6FCA" w:rsidRDefault="00FB1813">
                              <w:pPr>
                                <w:spacing w:line="180" w:lineRule="exact"/>
                                <w:rPr>
                                  <w:b/>
                                  <w:sz w:val="18"/>
                                </w:rPr>
                              </w:pPr>
                              <w:r>
                                <w:rPr>
                                  <w:b/>
                                  <w:color w:val="FFFFFF"/>
                                  <w:spacing w:val="-5"/>
                                  <w:sz w:val="18"/>
                                </w:rPr>
                                <w:t>50%</w:t>
                              </w:r>
                            </w:p>
                          </w:txbxContent>
                        </wps:txbx>
                        <wps:bodyPr wrap="square" lIns="0" tIns="0" rIns="0" bIns="0" rtlCol="0">
                          <a:noAutofit/>
                        </wps:bodyPr>
                      </wps:wsp>
                      <wps:wsp>
                        <wps:cNvPr id="78" name="Textbox 78"/>
                        <wps:cNvSpPr txBox="1"/>
                        <wps:spPr>
                          <a:xfrm>
                            <a:off x="2259393" y="1517078"/>
                            <a:ext cx="212090" cy="114300"/>
                          </a:xfrm>
                          <a:prstGeom prst="rect">
                            <a:avLst/>
                          </a:prstGeom>
                        </wps:spPr>
                        <wps:txbx>
                          <w:txbxContent>
                            <w:p w14:paraId="3B92B7ED" w14:textId="77777777" w:rsidR="000A6FCA" w:rsidRDefault="00FB1813">
                              <w:pPr>
                                <w:spacing w:line="180" w:lineRule="exact"/>
                                <w:rPr>
                                  <w:b/>
                                  <w:sz w:val="18"/>
                                </w:rPr>
                              </w:pPr>
                              <w:r>
                                <w:rPr>
                                  <w:b/>
                                  <w:color w:val="FFFFFF"/>
                                  <w:spacing w:val="-5"/>
                                  <w:sz w:val="18"/>
                                </w:rPr>
                                <w:t>50%</w:t>
                              </w:r>
                            </w:p>
                          </w:txbxContent>
                        </wps:txbx>
                        <wps:bodyPr wrap="square" lIns="0" tIns="0" rIns="0" bIns="0" rtlCol="0">
                          <a:noAutofit/>
                        </wps:bodyPr>
                      </wps:wsp>
                    </wpg:wgp>
                  </a:graphicData>
                </a:graphic>
              </wp:anchor>
            </w:drawing>
          </mc:Choice>
          <mc:Fallback>
            <w:pict>
              <v:group w14:anchorId="3B92B72D" id="Group 71" o:spid="_x0000_s1081" style="position:absolute;margin-left:71.6pt;margin-top:15pt;width:306pt;height:179.25pt;z-index:-251665920;mso-wrap-distance-left:0;mso-wrap-distance-right:0;mso-position-horizontal-relative:page" coordsize="38862,22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">
                <v:shape id="Image 72" o:spid="_x0000_s1082" type="#_x0000_t75" style="position:absolute;left:13656;top:9801;width:11530;height:11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">
                  <v:imagedata r:id="rId94" o:title=""/>
                </v:shape>
                <v:shape id="Image 73" o:spid="_x0000_s1083" type="#_x0000_t75" style="position:absolute;left:16950;top:7058;width:661;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">
                  <v:imagedata r:id="rId20" o:title=""/>
                </v:shape>
                <v:shape id="Image 74" o:spid="_x0000_s1084" type="#_x0000_t75" style="position:absolute;left:20149;top:7058;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">
                  <v:imagedata r:id="rId21" o:title=""/>
                </v:shape>
                <v:shape id="Graphic 75" o:spid="_x0000_s1085" style="position:absolute;left:47;top:47;width:38767;height:22670;visibility:visible;mso-wrap-style:square;v-text-anchor:top" coordsize="3876675,2266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" path="m,2266950r3876675,l3876675,,,,,2266950xe" filled="f" strokecolor="#d9d9d9">
                  <v:path arrowok="t"/>
                </v:shape>
                <v:shape id="Textbox 76" o:spid="_x0000_s1086" type="#_x0000_t202" style="position:absolute;left:4399;top:1359;width:30061;height:6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14:paraId="3B92B7E9" w14:textId="77777777" w:rsidR="000A6FCA" w:rsidRDefault="00FB1813">
                        <w:pPr>
                          <w:spacing w:line="286" w:lineRule="exact"/>
                          <w:ind w:left="-1" w:right="18"/>
                          <w:jc w:val="center"/>
                          <w:rPr>
                            <w:b/>
                            <w:sz w:val="28"/>
                          </w:rPr>
                        </w:pPr>
                        <w:r>
                          <w:rPr>
                            <w:b/>
                            <w:color w:val="585858"/>
                            <w:sz w:val="28"/>
                          </w:rPr>
                          <w:t>DO</w:t>
                        </w:r>
                        <w:r>
                          <w:rPr>
                            <w:b/>
                            <w:color w:val="585858"/>
                            <w:spacing w:val="37"/>
                            <w:sz w:val="28"/>
                          </w:rPr>
                          <w:t xml:space="preserve"> </w:t>
                        </w:r>
                        <w:r>
                          <w:rPr>
                            <w:b/>
                            <w:color w:val="585858"/>
                            <w:sz w:val="28"/>
                          </w:rPr>
                          <w:t>YOU</w:t>
                        </w:r>
                        <w:r>
                          <w:rPr>
                            <w:b/>
                            <w:color w:val="585858"/>
                            <w:spacing w:val="42"/>
                            <w:sz w:val="28"/>
                          </w:rPr>
                          <w:t xml:space="preserve"> </w:t>
                        </w:r>
                        <w:r>
                          <w:rPr>
                            <w:b/>
                            <w:color w:val="585858"/>
                            <w:sz w:val="28"/>
                          </w:rPr>
                          <w:t>CONSIDER</w:t>
                        </w:r>
                        <w:r>
                          <w:rPr>
                            <w:b/>
                            <w:color w:val="585858"/>
                            <w:spacing w:val="43"/>
                            <w:sz w:val="28"/>
                          </w:rPr>
                          <w:t xml:space="preserve"> </w:t>
                        </w:r>
                        <w:r>
                          <w:rPr>
                            <w:b/>
                            <w:color w:val="585858"/>
                            <w:sz w:val="28"/>
                          </w:rPr>
                          <w:t>YOURSELF</w:t>
                        </w:r>
                        <w:r>
                          <w:rPr>
                            <w:b/>
                            <w:color w:val="585858"/>
                            <w:spacing w:val="41"/>
                            <w:sz w:val="28"/>
                          </w:rPr>
                          <w:t xml:space="preserve"> </w:t>
                        </w:r>
                        <w:r>
                          <w:rPr>
                            <w:b/>
                            <w:color w:val="585858"/>
                            <w:sz w:val="28"/>
                          </w:rPr>
                          <w:t>TO</w:t>
                        </w:r>
                        <w:r>
                          <w:rPr>
                            <w:b/>
                            <w:color w:val="585858"/>
                            <w:spacing w:val="42"/>
                            <w:sz w:val="28"/>
                          </w:rPr>
                          <w:t xml:space="preserve"> </w:t>
                        </w:r>
                        <w:r>
                          <w:rPr>
                            <w:b/>
                            <w:color w:val="585858"/>
                            <w:sz w:val="28"/>
                          </w:rPr>
                          <w:t>BE</w:t>
                        </w:r>
                        <w:r>
                          <w:rPr>
                            <w:b/>
                            <w:color w:val="585858"/>
                            <w:spacing w:val="40"/>
                            <w:sz w:val="28"/>
                          </w:rPr>
                          <w:t xml:space="preserve"> </w:t>
                        </w:r>
                        <w:r>
                          <w:rPr>
                            <w:b/>
                            <w:color w:val="585858"/>
                            <w:spacing w:val="-10"/>
                            <w:sz w:val="28"/>
                          </w:rPr>
                          <w:t>A</w:t>
                        </w:r>
                      </w:p>
                      <w:p w14:paraId="3B92B7EA" w14:textId="77777777" w:rsidR="000A6FCA" w:rsidRDefault="00FB1813">
                        <w:pPr>
                          <w:spacing w:before="1"/>
                          <w:ind w:right="13"/>
                          <w:jc w:val="center"/>
                          <w:rPr>
                            <w:b/>
                            <w:sz w:val="28"/>
                          </w:rPr>
                        </w:pPr>
                        <w:r>
                          <w:rPr>
                            <w:b/>
                            <w:color w:val="585858"/>
                            <w:sz w:val="28"/>
                          </w:rPr>
                          <w:t>LOYAL</w:t>
                        </w:r>
                        <w:r>
                          <w:rPr>
                            <w:b/>
                            <w:color w:val="585858"/>
                            <w:spacing w:val="43"/>
                            <w:sz w:val="28"/>
                          </w:rPr>
                          <w:t xml:space="preserve"> </w:t>
                        </w:r>
                        <w:r>
                          <w:rPr>
                            <w:b/>
                            <w:color w:val="585858"/>
                            <w:sz w:val="28"/>
                          </w:rPr>
                          <w:t>GROCERY</w:t>
                        </w:r>
                        <w:r>
                          <w:rPr>
                            <w:b/>
                            <w:color w:val="585858"/>
                            <w:spacing w:val="38"/>
                            <w:sz w:val="28"/>
                          </w:rPr>
                          <w:t xml:space="preserve"> </w:t>
                        </w:r>
                        <w:r>
                          <w:rPr>
                            <w:b/>
                            <w:color w:val="585858"/>
                            <w:spacing w:val="-2"/>
                            <w:sz w:val="28"/>
                          </w:rPr>
                          <w:t>SHOPPER?</w:t>
                        </w:r>
                      </w:p>
                      <w:p w14:paraId="3B92B7EB" w14:textId="77777777" w:rsidR="000A6FCA" w:rsidRDefault="00FB1813">
                        <w:pPr>
                          <w:tabs>
                            <w:tab w:val="left" w:pos="714"/>
                          </w:tabs>
                          <w:spacing w:before="197" w:line="216" w:lineRule="exact"/>
                          <w:ind w:left="212"/>
                          <w:jc w:val="center"/>
                          <w:rPr>
                            <w:sz w:val="18"/>
                          </w:rPr>
                        </w:pPr>
                        <w:r>
                          <w:rPr>
                            <w:color w:val="585858"/>
                            <w:spacing w:val="-5"/>
                            <w:sz w:val="18"/>
                          </w:rPr>
                          <w:t>Yes</w:t>
                        </w:r>
                        <w:r>
                          <w:rPr>
                            <w:color w:val="585858"/>
                            <w:sz w:val="18"/>
                          </w:rPr>
                          <w:tab/>
                        </w:r>
                        <w:r>
                          <w:rPr>
                            <w:color w:val="585858"/>
                            <w:spacing w:val="-5"/>
                            <w:sz w:val="18"/>
                          </w:rPr>
                          <w:t>No</w:t>
                        </w:r>
                      </w:p>
                    </w:txbxContent>
                  </v:textbox>
                </v:shape>
                <v:shape id="Textbox 77" o:spid="_x0000_s1087" type="#_x0000_t202" style="position:absolute;left:14284;top:15052;width:212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3B92B7EC" w14:textId="77777777" w:rsidR="000A6FCA" w:rsidRDefault="00FB1813">
                        <w:pPr>
                          <w:spacing w:line="180" w:lineRule="exact"/>
                          <w:rPr>
                            <w:b/>
                            <w:sz w:val="18"/>
                          </w:rPr>
                        </w:pPr>
                        <w:r>
                          <w:rPr>
                            <w:b/>
                            <w:color w:val="FFFFFF"/>
                            <w:spacing w:val="-5"/>
                            <w:sz w:val="18"/>
                          </w:rPr>
                          <w:t>50%</w:t>
                        </w:r>
                      </w:p>
                    </w:txbxContent>
                  </v:textbox>
                </v:shape>
                <v:shape id="Textbox 78" o:spid="_x0000_s1088" type="#_x0000_t202" style="position:absolute;left:22593;top:15170;width:212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14:paraId="3B92B7ED" w14:textId="77777777" w:rsidR="000A6FCA" w:rsidRDefault="00FB1813">
                        <w:pPr>
                          <w:spacing w:line="180" w:lineRule="exact"/>
                          <w:rPr>
                            <w:b/>
                            <w:sz w:val="18"/>
                          </w:rPr>
                        </w:pPr>
                        <w:r>
                          <w:rPr>
                            <w:b/>
                            <w:color w:val="FFFFFF"/>
                            <w:spacing w:val="-5"/>
                            <w:sz w:val="18"/>
                          </w:rPr>
                          <w:t>50%</w:t>
                        </w:r>
                      </w:p>
                    </w:txbxContent>
                  </v:textbox>
                </v:shape>
                <w10:wrap type="topAndBottom" anchorx="page"/>
              </v:group>
            </w:pict>
          </mc:Fallback>
        </mc:AlternateContent>
      </w:r>
    </w:p>
    <w:p w14:paraId="3B92B29F" w14:textId="77777777" w:rsidR="000A6FCA" w:rsidRDefault="000A6FCA">
      <w:pPr>
        <w:pStyle w:val="BodyText"/>
        <w:rPr>
          <w:b/>
        </w:rPr>
      </w:pPr>
    </w:p>
    <w:p w14:paraId="3B92B2A0" w14:textId="77777777" w:rsidR="000A6FCA" w:rsidRDefault="000A6FCA">
      <w:pPr>
        <w:pStyle w:val="BodyText"/>
        <w:rPr>
          <w:b/>
        </w:rPr>
      </w:pPr>
    </w:p>
    <w:p w14:paraId="3B92B2A1" w14:textId="77777777" w:rsidR="000A6FCA" w:rsidRDefault="000A6FCA">
      <w:pPr>
        <w:pStyle w:val="BodyText"/>
        <w:spacing w:before="20"/>
        <w:rPr>
          <w:b/>
        </w:rPr>
      </w:pPr>
    </w:p>
    <w:p w14:paraId="3B92B2A2" w14:textId="77777777" w:rsidR="000A6FCA" w:rsidRDefault="00FB1813">
      <w:pPr>
        <w:pStyle w:val="BodyText"/>
        <w:spacing w:line="360" w:lineRule="auto"/>
        <w:ind w:left="120" w:right="1437"/>
        <w:jc w:val="both"/>
      </w:pPr>
      <w:r>
        <w:t>Many</w:t>
      </w:r>
      <w:r>
        <w:rPr>
          <w:spacing w:val="-13"/>
        </w:rPr>
        <w:t xml:space="preserve"> </w:t>
      </w:r>
      <w:r>
        <w:t>believe</w:t>
      </w:r>
      <w:r>
        <w:rPr>
          <w:spacing w:val="-12"/>
        </w:rPr>
        <w:t xml:space="preserve"> </w:t>
      </w:r>
      <w:r>
        <w:t>that</w:t>
      </w:r>
      <w:r>
        <w:rPr>
          <w:spacing w:val="-11"/>
        </w:rPr>
        <w:t xml:space="preserve"> </w:t>
      </w:r>
      <w:r>
        <w:t>customer</w:t>
      </w:r>
      <w:r>
        <w:rPr>
          <w:spacing w:val="-9"/>
        </w:rPr>
        <w:t xml:space="preserve"> </w:t>
      </w:r>
      <w:r>
        <w:t>loyalty</w:t>
      </w:r>
      <w:r>
        <w:rPr>
          <w:spacing w:val="-10"/>
        </w:rPr>
        <w:t xml:space="preserve"> </w:t>
      </w:r>
      <w:r>
        <w:t>towards</w:t>
      </w:r>
      <w:r>
        <w:rPr>
          <w:spacing w:val="-10"/>
        </w:rPr>
        <w:t xml:space="preserve"> </w:t>
      </w:r>
      <w:r>
        <w:t>supermarkets</w:t>
      </w:r>
      <w:r>
        <w:rPr>
          <w:spacing w:val="-10"/>
        </w:rPr>
        <w:t xml:space="preserve"> </w:t>
      </w:r>
      <w:r>
        <w:t>is</w:t>
      </w:r>
      <w:r>
        <w:rPr>
          <w:spacing w:val="-10"/>
        </w:rPr>
        <w:t xml:space="preserve"> </w:t>
      </w:r>
      <w:r>
        <w:t>‘dead’</w:t>
      </w:r>
      <w:r>
        <w:rPr>
          <w:spacing w:val="-10"/>
        </w:rPr>
        <w:t xml:space="preserve"> </w:t>
      </w:r>
      <w:r>
        <w:t>(Wallop,</w:t>
      </w:r>
      <w:r>
        <w:rPr>
          <w:spacing w:val="-10"/>
        </w:rPr>
        <w:t xml:space="preserve"> </w:t>
      </w:r>
      <w:r>
        <w:t>2014).</w:t>
      </w:r>
      <w:r>
        <w:rPr>
          <w:spacing w:val="-10"/>
        </w:rPr>
        <w:t xml:space="preserve"> </w:t>
      </w:r>
      <w:r>
        <w:t>However, Figure 8 revealed that half of the respondents consider themselves to be loyal grocery shoppers, with the other half often shopping around either for the best price or due to convenience. Avaya (2008) suggest</w:t>
      </w:r>
      <w:r>
        <w:rPr>
          <w:spacing w:val="-2"/>
        </w:rPr>
        <w:t xml:space="preserve"> </w:t>
      </w:r>
      <w:r>
        <w:t>that</w:t>
      </w:r>
      <w:r>
        <w:rPr>
          <w:spacing w:val="-1"/>
        </w:rPr>
        <w:t xml:space="preserve"> </w:t>
      </w:r>
      <w:r>
        <w:t>the longer a company</w:t>
      </w:r>
      <w:r>
        <w:rPr>
          <w:spacing w:val="-1"/>
        </w:rPr>
        <w:t xml:space="preserve"> </w:t>
      </w:r>
      <w:r>
        <w:t>can</w:t>
      </w:r>
      <w:r>
        <w:rPr>
          <w:spacing w:val="-1"/>
        </w:rPr>
        <w:t xml:space="preserve"> </w:t>
      </w:r>
      <w:r>
        <w:t>keep</w:t>
      </w:r>
      <w:r>
        <w:rPr>
          <w:spacing w:val="-2"/>
        </w:rPr>
        <w:t xml:space="preserve"> </w:t>
      </w:r>
      <w:r>
        <w:t>customers</w:t>
      </w:r>
      <w:r>
        <w:rPr>
          <w:spacing w:val="-1"/>
        </w:rPr>
        <w:t xml:space="preserve"> </w:t>
      </w:r>
      <w:r>
        <w:t>loyal,</w:t>
      </w:r>
      <w:r>
        <w:rPr>
          <w:spacing w:val="-2"/>
        </w:rPr>
        <w:t xml:space="preserve"> </w:t>
      </w:r>
      <w:r>
        <w:t>the more likely it is to increase profits.</w:t>
      </w:r>
    </w:p>
    <w:p w14:paraId="3B92B2A3" w14:textId="77777777" w:rsidR="000A6FCA" w:rsidRDefault="000A6FCA">
      <w:pPr>
        <w:spacing w:line="360" w:lineRule="auto"/>
        <w:jc w:val="both"/>
        <w:sectPr w:rsidR="000A6FCA">
          <w:pgSz w:w="11910" w:h="16840"/>
          <w:pgMar w:top="1380" w:right="0" w:bottom="1200" w:left="1320" w:header="0" w:footer="1000" w:gutter="0"/>
          <w:cols w:space="720"/>
        </w:sectPr>
      </w:pPr>
    </w:p>
    <w:p w14:paraId="3B92B2A4" w14:textId="77777777" w:rsidR="000A6FCA" w:rsidRDefault="00FB1813">
      <w:pPr>
        <w:pStyle w:val="Heading3"/>
      </w:pPr>
      <w:r>
        <w:lastRenderedPageBreak/>
        <w:t>Figure</w:t>
      </w:r>
      <w:r>
        <w:rPr>
          <w:spacing w:val="-6"/>
        </w:rPr>
        <w:t xml:space="preserve"> </w:t>
      </w:r>
      <w:r>
        <w:t>9:</w:t>
      </w:r>
      <w:r>
        <w:rPr>
          <w:spacing w:val="-1"/>
        </w:rPr>
        <w:t xml:space="preserve"> </w:t>
      </w:r>
      <w:r>
        <w:t>Do</w:t>
      </w:r>
      <w:r>
        <w:rPr>
          <w:spacing w:val="-5"/>
        </w:rPr>
        <w:t xml:space="preserve"> </w:t>
      </w:r>
      <w:r>
        <w:t>you</w:t>
      </w:r>
      <w:r>
        <w:rPr>
          <w:spacing w:val="-1"/>
        </w:rPr>
        <w:t xml:space="preserve"> </w:t>
      </w:r>
      <w:r>
        <w:t>consider</w:t>
      </w:r>
      <w:r>
        <w:rPr>
          <w:spacing w:val="-2"/>
        </w:rPr>
        <w:t xml:space="preserve"> </w:t>
      </w:r>
      <w:r>
        <w:t>yourself</w:t>
      </w:r>
      <w:r>
        <w:rPr>
          <w:spacing w:val="-1"/>
        </w:rPr>
        <w:t xml:space="preserve"> </w:t>
      </w:r>
      <w:r>
        <w:t>a</w:t>
      </w:r>
      <w:r>
        <w:rPr>
          <w:spacing w:val="-4"/>
        </w:rPr>
        <w:t xml:space="preserve"> </w:t>
      </w:r>
      <w:r>
        <w:t>more</w:t>
      </w:r>
      <w:r>
        <w:rPr>
          <w:spacing w:val="-3"/>
        </w:rPr>
        <w:t xml:space="preserve"> </w:t>
      </w:r>
      <w:r>
        <w:t>loyal</w:t>
      </w:r>
      <w:r>
        <w:rPr>
          <w:spacing w:val="-2"/>
        </w:rPr>
        <w:t xml:space="preserve"> </w:t>
      </w:r>
      <w:r>
        <w:t>online</w:t>
      </w:r>
      <w:r>
        <w:rPr>
          <w:spacing w:val="-3"/>
        </w:rPr>
        <w:t xml:space="preserve"> </w:t>
      </w:r>
      <w:r>
        <w:t>grocery</w:t>
      </w:r>
      <w:r>
        <w:rPr>
          <w:spacing w:val="-3"/>
        </w:rPr>
        <w:t xml:space="preserve"> </w:t>
      </w:r>
      <w:r>
        <w:rPr>
          <w:spacing w:val="-2"/>
        </w:rPr>
        <w:t>shopper?</w:t>
      </w:r>
    </w:p>
    <w:p w14:paraId="3B92B2A5" w14:textId="77777777" w:rsidR="000A6FCA" w:rsidRDefault="00FB1813">
      <w:pPr>
        <w:pStyle w:val="BodyText"/>
        <w:spacing w:before="221"/>
        <w:rPr>
          <w:b/>
          <w:sz w:val="20"/>
        </w:rPr>
      </w:pPr>
      <w:r>
        <w:rPr>
          <w:noProof/>
        </w:rPr>
        <w:drawing>
          <wp:anchor distT="0" distB="0" distL="0" distR="0" simplePos="0" relativeHeight="251651584" behindDoc="1" locked="0" layoutInCell="1" allowOverlap="1" wp14:anchorId="3B92B72F" wp14:editId="3B92B730">
            <wp:simplePos x="0" y="0"/>
            <wp:positionH relativeFrom="page">
              <wp:posOffset>1015819</wp:posOffset>
            </wp:positionH>
            <wp:positionV relativeFrom="paragraph">
              <wp:posOffset>310986</wp:posOffset>
            </wp:positionV>
            <wp:extent cx="3867317" cy="977265"/>
            <wp:effectExtent l="0" t="0" r="0" b="0"/>
            <wp:wrapTopAndBottom/>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95" cstate="print"/>
                    <a:stretch>
                      <a:fillRect/>
                    </a:stretch>
                  </pic:blipFill>
                  <pic:spPr>
                    <a:xfrm>
                      <a:off x="0" y="0"/>
                      <a:ext cx="3867317" cy="977265"/>
                    </a:xfrm>
                    <a:prstGeom prst="rect">
                      <a:avLst/>
                    </a:prstGeom>
                  </pic:spPr>
                </pic:pic>
              </a:graphicData>
            </a:graphic>
          </wp:anchor>
        </w:drawing>
      </w:r>
    </w:p>
    <w:p w14:paraId="3B92B2A6" w14:textId="77777777" w:rsidR="000A6FCA" w:rsidRDefault="000A6FCA">
      <w:pPr>
        <w:pStyle w:val="BodyText"/>
        <w:rPr>
          <w:b/>
        </w:rPr>
      </w:pPr>
    </w:p>
    <w:p w14:paraId="3B92B2A7" w14:textId="77777777" w:rsidR="000A6FCA" w:rsidRDefault="000A6FCA">
      <w:pPr>
        <w:pStyle w:val="BodyText"/>
        <w:rPr>
          <w:b/>
        </w:rPr>
      </w:pPr>
    </w:p>
    <w:p w14:paraId="3B92B2A8" w14:textId="77777777" w:rsidR="000A6FCA" w:rsidRDefault="000A6FCA">
      <w:pPr>
        <w:pStyle w:val="BodyText"/>
        <w:spacing w:before="195"/>
        <w:rPr>
          <w:b/>
        </w:rPr>
      </w:pPr>
    </w:p>
    <w:p w14:paraId="3B92B2A9" w14:textId="77777777" w:rsidR="000A6FCA" w:rsidRDefault="00FB1813">
      <w:pPr>
        <w:pStyle w:val="Heading3"/>
        <w:spacing w:before="1"/>
      </w:pPr>
      <w:r>
        <w:t>Figure</w:t>
      </w:r>
      <w:r>
        <w:rPr>
          <w:spacing w:val="-6"/>
        </w:rPr>
        <w:t xml:space="preserve"> </w:t>
      </w:r>
      <w:r>
        <w:t>9.1:</w:t>
      </w:r>
      <w:r>
        <w:rPr>
          <w:spacing w:val="-3"/>
        </w:rPr>
        <w:t xml:space="preserve"> </w:t>
      </w:r>
      <w:r>
        <w:t>Do</w:t>
      </w:r>
      <w:r>
        <w:rPr>
          <w:spacing w:val="-2"/>
        </w:rPr>
        <w:t xml:space="preserve"> </w:t>
      </w:r>
      <w:r>
        <w:t>you</w:t>
      </w:r>
      <w:r>
        <w:rPr>
          <w:spacing w:val="-3"/>
        </w:rPr>
        <w:t xml:space="preserve"> </w:t>
      </w:r>
      <w:r>
        <w:t>consider</w:t>
      </w:r>
      <w:r>
        <w:rPr>
          <w:spacing w:val="-1"/>
        </w:rPr>
        <w:t xml:space="preserve"> </w:t>
      </w:r>
      <w:r>
        <w:t>yourself</w:t>
      </w:r>
      <w:r>
        <w:rPr>
          <w:spacing w:val="-2"/>
        </w:rPr>
        <w:t xml:space="preserve"> </w:t>
      </w:r>
      <w:r>
        <w:t>a</w:t>
      </w:r>
      <w:r>
        <w:rPr>
          <w:spacing w:val="-3"/>
        </w:rPr>
        <w:t xml:space="preserve"> </w:t>
      </w:r>
      <w:r>
        <w:t>more</w:t>
      </w:r>
      <w:r>
        <w:rPr>
          <w:spacing w:val="-3"/>
        </w:rPr>
        <w:t xml:space="preserve"> </w:t>
      </w:r>
      <w:r>
        <w:t>loyal</w:t>
      </w:r>
      <w:r>
        <w:rPr>
          <w:spacing w:val="-2"/>
        </w:rPr>
        <w:t xml:space="preserve"> </w:t>
      </w:r>
      <w:r>
        <w:t>online</w:t>
      </w:r>
      <w:r>
        <w:rPr>
          <w:spacing w:val="-3"/>
        </w:rPr>
        <w:t xml:space="preserve"> </w:t>
      </w:r>
      <w:r>
        <w:t>grocery</w:t>
      </w:r>
      <w:r>
        <w:rPr>
          <w:spacing w:val="-3"/>
        </w:rPr>
        <w:t xml:space="preserve"> </w:t>
      </w:r>
      <w:r>
        <w:rPr>
          <w:spacing w:val="-2"/>
        </w:rPr>
        <w:t>shopper?</w:t>
      </w:r>
    </w:p>
    <w:p w14:paraId="3B92B2AA" w14:textId="77777777" w:rsidR="000A6FCA" w:rsidRDefault="00FB1813">
      <w:pPr>
        <w:pStyle w:val="BodyText"/>
        <w:spacing w:before="29"/>
        <w:rPr>
          <w:b/>
          <w:sz w:val="20"/>
        </w:rPr>
      </w:pPr>
      <w:r>
        <w:rPr>
          <w:noProof/>
        </w:rPr>
        <mc:AlternateContent>
          <mc:Choice Requires="wpg">
            <w:drawing>
              <wp:anchor distT="0" distB="0" distL="0" distR="0" simplePos="0" relativeHeight="251652608" behindDoc="1" locked="0" layoutInCell="1" allowOverlap="1" wp14:anchorId="3B92B731" wp14:editId="3B92B732">
                <wp:simplePos x="0" y="0"/>
                <wp:positionH relativeFrom="page">
                  <wp:posOffset>909637</wp:posOffset>
                </wp:positionH>
                <wp:positionV relativeFrom="paragraph">
                  <wp:posOffset>189429</wp:posOffset>
                </wp:positionV>
                <wp:extent cx="3390900" cy="2320925"/>
                <wp:effectExtent l="0" t="0" r="0" b="0"/>
                <wp:wrapTopAndBottom/>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90900" cy="2320925"/>
                          <a:chOff x="0" y="0"/>
                          <a:chExt cx="3390900" cy="2320925"/>
                        </a:xfrm>
                      </wpg:grpSpPr>
                      <pic:pic xmlns:pic="http://schemas.openxmlformats.org/drawingml/2006/picture">
                        <pic:nvPicPr>
                          <pic:cNvPr id="81" name="Image 81"/>
                          <pic:cNvPicPr/>
                        </pic:nvPicPr>
                        <pic:blipFill>
                          <a:blip r:embed="rId96" cstate="print"/>
                          <a:stretch>
                            <a:fillRect/>
                          </a:stretch>
                        </pic:blipFill>
                        <pic:spPr>
                          <a:xfrm>
                            <a:off x="1691830" y="1197279"/>
                            <a:ext cx="493026" cy="973086"/>
                          </a:xfrm>
                          <a:prstGeom prst="rect">
                            <a:avLst/>
                          </a:prstGeom>
                        </pic:spPr>
                      </pic:pic>
                      <pic:pic xmlns:pic="http://schemas.openxmlformats.org/drawingml/2006/picture">
                        <pic:nvPicPr>
                          <pic:cNvPr id="82" name="Image 82"/>
                          <pic:cNvPicPr/>
                        </pic:nvPicPr>
                        <pic:blipFill>
                          <a:blip r:embed="rId97" cstate="print"/>
                          <a:stretch>
                            <a:fillRect/>
                          </a:stretch>
                        </pic:blipFill>
                        <pic:spPr>
                          <a:xfrm>
                            <a:off x="1455610" y="1684959"/>
                            <a:ext cx="323875" cy="493026"/>
                          </a:xfrm>
                          <a:prstGeom prst="rect">
                            <a:avLst/>
                          </a:prstGeom>
                        </pic:spPr>
                      </pic:pic>
                      <pic:pic xmlns:pic="http://schemas.openxmlformats.org/drawingml/2006/picture">
                        <pic:nvPicPr>
                          <pic:cNvPr id="83" name="Image 83"/>
                          <pic:cNvPicPr/>
                        </pic:nvPicPr>
                        <pic:blipFill>
                          <a:blip r:embed="rId98" cstate="print"/>
                          <a:stretch>
                            <a:fillRect/>
                          </a:stretch>
                        </pic:blipFill>
                        <pic:spPr>
                          <a:xfrm>
                            <a:off x="1204150" y="1197279"/>
                            <a:ext cx="493026" cy="919746"/>
                          </a:xfrm>
                          <a:prstGeom prst="rect">
                            <a:avLst/>
                          </a:prstGeom>
                        </pic:spPr>
                      </pic:pic>
                      <pic:pic xmlns:pic="http://schemas.openxmlformats.org/drawingml/2006/picture">
                        <pic:nvPicPr>
                          <pic:cNvPr id="84" name="Image 84"/>
                          <pic:cNvPicPr/>
                        </pic:nvPicPr>
                        <pic:blipFill>
                          <a:blip r:embed="rId27" cstate="print"/>
                          <a:stretch>
                            <a:fillRect/>
                          </a:stretch>
                        </pic:blipFill>
                        <pic:spPr>
                          <a:xfrm>
                            <a:off x="891781" y="923023"/>
                            <a:ext cx="64719" cy="64719"/>
                          </a:xfrm>
                          <a:prstGeom prst="rect">
                            <a:avLst/>
                          </a:prstGeom>
                        </pic:spPr>
                      </pic:pic>
                      <pic:pic xmlns:pic="http://schemas.openxmlformats.org/drawingml/2006/picture">
                        <pic:nvPicPr>
                          <pic:cNvPr id="85" name="Image 85"/>
                          <pic:cNvPicPr/>
                        </pic:nvPicPr>
                        <pic:blipFill>
                          <a:blip r:embed="rId28" cstate="print"/>
                          <a:stretch>
                            <a:fillRect/>
                          </a:stretch>
                        </pic:blipFill>
                        <pic:spPr>
                          <a:xfrm>
                            <a:off x="1963153" y="923023"/>
                            <a:ext cx="64719" cy="64719"/>
                          </a:xfrm>
                          <a:prstGeom prst="rect">
                            <a:avLst/>
                          </a:prstGeom>
                        </pic:spPr>
                      </pic:pic>
                      <pic:pic xmlns:pic="http://schemas.openxmlformats.org/drawingml/2006/picture">
                        <pic:nvPicPr>
                          <pic:cNvPr id="86" name="Image 86"/>
                          <pic:cNvPicPr/>
                        </pic:nvPicPr>
                        <pic:blipFill>
                          <a:blip r:embed="rId29" cstate="print"/>
                          <a:stretch>
                            <a:fillRect/>
                          </a:stretch>
                        </pic:blipFill>
                        <pic:spPr>
                          <a:xfrm>
                            <a:off x="2322817" y="923023"/>
                            <a:ext cx="64719" cy="64719"/>
                          </a:xfrm>
                          <a:prstGeom prst="rect">
                            <a:avLst/>
                          </a:prstGeom>
                        </pic:spPr>
                      </pic:pic>
                      <wps:wsp>
                        <wps:cNvPr id="87" name="Graphic 87"/>
                        <wps:cNvSpPr/>
                        <wps:spPr>
                          <a:xfrm>
                            <a:off x="4762" y="4762"/>
                            <a:ext cx="3381375" cy="2311400"/>
                          </a:xfrm>
                          <a:custGeom>
                            <a:avLst/>
                            <a:gdLst/>
                            <a:ahLst/>
                            <a:cxnLst/>
                            <a:rect l="l" t="t" r="r" b="b"/>
                            <a:pathLst>
                              <a:path w="3381375" h="2311400">
                                <a:moveTo>
                                  <a:pt x="0" y="2311400"/>
                                </a:moveTo>
                                <a:lnTo>
                                  <a:pt x="3381375" y="2311400"/>
                                </a:lnTo>
                                <a:lnTo>
                                  <a:pt x="3381375" y="0"/>
                                </a:lnTo>
                                <a:lnTo>
                                  <a:pt x="0" y="0"/>
                                </a:lnTo>
                                <a:lnTo>
                                  <a:pt x="0" y="2311400"/>
                                </a:lnTo>
                                <a:close/>
                              </a:path>
                            </a:pathLst>
                          </a:custGeom>
                          <a:ln w="9525">
                            <a:solidFill>
                              <a:srgbClr val="D9D9D9"/>
                            </a:solidFill>
                            <a:prstDash val="solid"/>
                          </a:ln>
                        </wps:spPr>
                        <wps:bodyPr wrap="square" lIns="0" tIns="0" rIns="0" bIns="0" rtlCol="0">
                          <a:prstTxWarp prst="textNoShape">
                            <a:avLst/>
                          </a:prstTxWarp>
                          <a:noAutofit/>
                        </wps:bodyPr>
                      </wps:wsp>
                      <wps:wsp>
                        <wps:cNvPr id="88" name="Textbox 88"/>
                        <wps:cNvSpPr txBox="1"/>
                        <wps:spPr>
                          <a:xfrm>
                            <a:off x="446722" y="136080"/>
                            <a:ext cx="2498725" cy="878840"/>
                          </a:xfrm>
                          <a:prstGeom prst="rect">
                            <a:avLst/>
                          </a:prstGeom>
                        </wps:spPr>
                        <wps:txbx>
                          <w:txbxContent>
                            <w:p w14:paraId="3B92B7EE" w14:textId="77777777" w:rsidR="000A6FCA" w:rsidRDefault="00FB1813">
                              <w:pPr>
                                <w:spacing w:line="286" w:lineRule="exact"/>
                                <w:ind w:right="18"/>
                                <w:jc w:val="center"/>
                                <w:rPr>
                                  <w:b/>
                                  <w:sz w:val="28"/>
                                </w:rPr>
                              </w:pPr>
                              <w:r>
                                <w:rPr>
                                  <w:b/>
                                  <w:color w:val="585858"/>
                                  <w:sz w:val="28"/>
                                </w:rPr>
                                <w:t>DO</w:t>
                              </w:r>
                              <w:r>
                                <w:rPr>
                                  <w:b/>
                                  <w:color w:val="585858"/>
                                  <w:spacing w:val="47"/>
                                  <w:sz w:val="28"/>
                                </w:rPr>
                                <w:t xml:space="preserve"> </w:t>
                              </w:r>
                              <w:r>
                                <w:rPr>
                                  <w:b/>
                                  <w:color w:val="585858"/>
                                  <w:sz w:val="28"/>
                                </w:rPr>
                                <w:t>YOU</w:t>
                              </w:r>
                              <w:r>
                                <w:rPr>
                                  <w:b/>
                                  <w:color w:val="585858"/>
                                  <w:spacing w:val="51"/>
                                  <w:sz w:val="28"/>
                                </w:rPr>
                                <w:t xml:space="preserve"> </w:t>
                              </w:r>
                              <w:r>
                                <w:rPr>
                                  <w:b/>
                                  <w:color w:val="585858"/>
                                  <w:sz w:val="28"/>
                                </w:rPr>
                                <w:t>CONSIDER</w:t>
                              </w:r>
                              <w:r>
                                <w:rPr>
                                  <w:b/>
                                  <w:color w:val="585858"/>
                                  <w:spacing w:val="51"/>
                                  <w:sz w:val="28"/>
                                </w:rPr>
                                <w:t xml:space="preserve"> </w:t>
                              </w:r>
                              <w:r>
                                <w:rPr>
                                  <w:b/>
                                  <w:color w:val="585858"/>
                                  <w:sz w:val="28"/>
                                </w:rPr>
                                <w:t>YOURSELF</w:t>
                              </w:r>
                              <w:r>
                                <w:rPr>
                                  <w:b/>
                                  <w:color w:val="585858"/>
                                  <w:spacing w:val="50"/>
                                  <w:sz w:val="28"/>
                                </w:rPr>
                                <w:t xml:space="preserve"> </w:t>
                              </w:r>
                              <w:r>
                                <w:rPr>
                                  <w:b/>
                                  <w:color w:val="585858"/>
                                  <w:spacing w:val="-10"/>
                                  <w:sz w:val="28"/>
                                </w:rPr>
                                <w:t>A</w:t>
                              </w:r>
                            </w:p>
                            <w:p w14:paraId="3B92B7EF" w14:textId="77777777" w:rsidR="000A6FCA" w:rsidRDefault="00FB1813">
                              <w:pPr>
                                <w:spacing w:before="1"/>
                                <w:ind w:left="31" w:right="49"/>
                                <w:jc w:val="center"/>
                                <w:rPr>
                                  <w:b/>
                                  <w:sz w:val="28"/>
                                </w:rPr>
                              </w:pPr>
                              <w:r>
                                <w:rPr>
                                  <w:b/>
                                  <w:color w:val="585858"/>
                                  <w:sz w:val="28"/>
                                </w:rPr>
                                <w:t xml:space="preserve">MORE LOYAL ONLINE GROCERY </w:t>
                              </w:r>
                              <w:r>
                                <w:rPr>
                                  <w:b/>
                                  <w:color w:val="585858"/>
                                  <w:spacing w:val="-2"/>
                                  <w:sz w:val="28"/>
                                </w:rPr>
                                <w:t>SHOPPER?</w:t>
                              </w:r>
                            </w:p>
                            <w:p w14:paraId="3B92B7F0" w14:textId="77777777" w:rsidR="000A6FCA" w:rsidRDefault="00FB1813">
                              <w:pPr>
                                <w:tabs>
                                  <w:tab w:val="left" w:pos="2528"/>
                                  <w:tab w:val="left" w:pos="3094"/>
                                </w:tabs>
                                <w:spacing w:before="197" w:line="216" w:lineRule="exact"/>
                                <w:ind w:left="841"/>
                                <w:rPr>
                                  <w:sz w:val="18"/>
                                </w:rPr>
                              </w:pPr>
                              <w:r>
                                <w:rPr>
                                  <w:color w:val="585858"/>
                                  <w:sz w:val="18"/>
                                </w:rPr>
                                <w:t>I</w:t>
                              </w:r>
                              <w:r>
                                <w:rPr>
                                  <w:color w:val="585858"/>
                                  <w:spacing w:val="-2"/>
                                  <w:sz w:val="18"/>
                                </w:rPr>
                                <w:t xml:space="preserve"> </w:t>
                              </w:r>
                              <w:r>
                                <w:rPr>
                                  <w:color w:val="585858"/>
                                  <w:sz w:val="18"/>
                                </w:rPr>
                                <w:t>don’t</w:t>
                              </w:r>
                              <w:r>
                                <w:rPr>
                                  <w:color w:val="585858"/>
                                  <w:spacing w:val="-1"/>
                                  <w:sz w:val="18"/>
                                </w:rPr>
                                <w:t xml:space="preserve"> </w:t>
                              </w:r>
                              <w:r>
                                <w:rPr>
                                  <w:color w:val="585858"/>
                                  <w:sz w:val="18"/>
                                </w:rPr>
                                <w:t xml:space="preserve">shop </w:t>
                              </w:r>
                              <w:r>
                                <w:rPr>
                                  <w:color w:val="585858"/>
                                  <w:spacing w:val="-2"/>
                                  <w:sz w:val="18"/>
                                </w:rPr>
                                <w:t>online</w:t>
                              </w:r>
                              <w:r>
                                <w:rPr>
                                  <w:color w:val="585858"/>
                                  <w:sz w:val="18"/>
                                </w:rPr>
                                <w:tab/>
                              </w:r>
                              <w:r>
                                <w:rPr>
                                  <w:color w:val="585858"/>
                                  <w:spacing w:val="-5"/>
                                  <w:sz w:val="18"/>
                                </w:rPr>
                                <w:t>Yes</w:t>
                              </w:r>
                              <w:r>
                                <w:rPr>
                                  <w:color w:val="585858"/>
                                  <w:sz w:val="18"/>
                                </w:rPr>
                                <w:tab/>
                              </w:r>
                              <w:r>
                                <w:rPr>
                                  <w:color w:val="585858"/>
                                  <w:spacing w:val="-5"/>
                                  <w:sz w:val="18"/>
                                </w:rPr>
                                <w:t>No</w:t>
                              </w:r>
                            </w:p>
                          </w:txbxContent>
                        </wps:txbx>
                        <wps:bodyPr wrap="square" lIns="0" tIns="0" rIns="0" bIns="0" rtlCol="0">
                          <a:noAutofit/>
                        </wps:bodyPr>
                      </wps:wsp>
                      <wps:wsp>
                        <wps:cNvPr id="89" name="Textbox 89"/>
                        <wps:cNvSpPr txBox="1"/>
                        <wps:spPr>
                          <a:xfrm>
                            <a:off x="1278191" y="1559877"/>
                            <a:ext cx="212090" cy="114300"/>
                          </a:xfrm>
                          <a:prstGeom prst="rect">
                            <a:avLst/>
                          </a:prstGeom>
                        </wps:spPr>
                        <wps:txbx>
                          <w:txbxContent>
                            <w:p w14:paraId="3B92B7F1" w14:textId="77777777" w:rsidR="000A6FCA" w:rsidRDefault="00FB1813">
                              <w:pPr>
                                <w:spacing w:line="180" w:lineRule="exact"/>
                                <w:rPr>
                                  <w:b/>
                                  <w:sz w:val="18"/>
                                </w:rPr>
                              </w:pPr>
                              <w:r>
                                <w:rPr>
                                  <w:b/>
                                  <w:color w:val="FFFFFF"/>
                                  <w:spacing w:val="-5"/>
                                  <w:sz w:val="18"/>
                                </w:rPr>
                                <w:t>42%</w:t>
                              </w:r>
                            </w:p>
                          </w:txbxContent>
                        </wps:txbx>
                        <wps:bodyPr wrap="square" lIns="0" tIns="0" rIns="0" bIns="0" rtlCol="0">
                          <a:noAutofit/>
                        </wps:bodyPr>
                      </wps:wsp>
                      <wps:wsp>
                        <wps:cNvPr id="90" name="Textbox 90"/>
                        <wps:cNvSpPr txBox="1"/>
                        <wps:spPr>
                          <a:xfrm>
                            <a:off x="1926272" y="1613623"/>
                            <a:ext cx="212090" cy="114935"/>
                          </a:xfrm>
                          <a:prstGeom prst="rect">
                            <a:avLst/>
                          </a:prstGeom>
                        </wps:spPr>
                        <wps:txbx>
                          <w:txbxContent>
                            <w:p w14:paraId="3B92B7F2" w14:textId="77777777" w:rsidR="000A6FCA" w:rsidRDefault="00FB1813">
                              <w:pPr>
                                <w:spacing w:line="180" w:lineRule="exact"/>
                                <w:rPr>
                                  <w:b/>
                                  <w:sz w:val="18"/>
                                </w:rPr>
                              </w:pPr>
                              <w:r>
                                <w:rPr>
                                  <w:b/>
                                  <w:color w:val="FFFFFF"/>
                                  <w:spacing w:val="-5"/>
                                  <w:sz w:val="18"/>
                                </w:rPr>
                                <w:t>47%</w:t>
                              </w:r>
                            </w:p>
                          </w:txbxContent>
                        </wps:txbx>
                        <wps:bodyPr wrap="square" lIns="0" tIns="0" rIns="0" bIns="0" rtlCol="0">
                          <a:noAutofit/>
                        </wps:bodyPr>
                      </wps:wsp>
                      <wps:wsp>
                        <wps:cNvPr id="91" name="Textbox 91"/>
                        <wps:cNvSpPr txBox="1"/>
                        <wps:spPr>
                          <a:xfrm>
                            <a:off x="1531810" y="2016569"/>
                            <a:ext cx="212090" cy="114300"/>
                          </a:xfrm>
                          <a:prstGeom prst="rect">
                            <a:avLst/>
                          </a:prstGeom>
                        </wps:spPr>
                        <wps:txbx>
                          <w:txbxContent>
                            <w:p w14:paraId="3B92B7F3" w14:textId="77777777" w:rsidR="000A6FCA" w:rsidRDefault="00FB1813">
                              <w:pPr>
                                <w:spacing w:line="180" w:lineRule="exact"/>
                                <w:rPr>
                                  <w:b/>
                                  <w:sz w:val="18"/>
                                </w:rPr>
                              </w:pPr>
                              <w:r>
                                <w:rPr>
                                  <w:b/>
                                  <w:color w:val="FFFFFF"/>
                                  <w:spacing w:val="-5"/>
                                  <w:sz w:val="18"/>
                                </w:rPr>
                                <w:t>11%</w:t>
                              </w:r>
                            </w:p>
                          </w:txbxContent>
                        </wps:txbx>
                        <wps:bodyPr wrap="square" lIns="0" tIns="0" rIns="0" bIns="0" rtlCol="0">
                          <a:noAutofit/>
                        </wps:bodyPr>
                      </wps:wsp>
                    </wpg:wgp>
                  </a:graphicData>
                </a:graphic>
              </wp:anchor>
            </w:drawing>
          </mc:Choice>
          <mc:Fallback>
            <w:pict>
              <v:group w14:anchorId="3B92B731" id="Group 80" o:spid="_x0000_s1089" style="position:absolute;margin-left:71.6pt;margin-top:14.9pt;width:267pt;height:182.75pt;z-index:-251663872;mso-wrap-distance-left:0;mso-wrap-distance-right:0;mso-position-horizontal-relative:page" coordsize="33909,232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">
                <v:shape id="Image 81" o:spid="_x0000_s1090" type="#_x0000_t75" style="position:absolute;left:16918;top:11972;width:4930;height:9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">
                  <v:imagedata r:id="rId99" o:title=""/>
                </v:shape>
                <v:shape id="Image 82" o:spid="_x0000_s1091" type="#_x0000_t75" style="position:absolute;left:14556;top:16849;width:3238;height:4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">
                  <v:imagedata r:id="rId100" o:title=""/>
                </v:shape>
                <v:shape id="Image 83" o:spid="_x0000_s1092" type="#_x0000_t75" style="position:absolute;left:12041;top:11972;width:4930;height:9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">
                  <v:imagedata r:id="rId101" o:title=""/>
                </v:shape>
                <v:shape id="Image 84" o:spid="_x0000_s1093" type="#_x0000_t75" style="position:absolute;left:8917;top:9230;width:648;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">
                  <v:imagedata r:id="rId33" o:title=""/>
                </v:shape>
                <v:shape id="Image 85" o:spid="_x0000_s1094" type="#_x0000_t75" style="position:absolute;left:19631;top:9230;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">
                  <v:imagedata r:id="rId34" o:title=""/>
                </v:shape>
                <v:shape id="Image 86" o:spid="_x0000_s1095" type="#_x0000_t75" style="position:absolute;left:23228;top:9230;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">
                  <v:imagedata r:id="rId35" o:title=""/>
                </v:shape>
                <v:shape id="Graphic 87" o:spid="_x0000_s1096" style="position:absolute;left:47;top:47;width:33814;height:23114;visibility:visible;mso-wrap-style:square;v-text-anchor:top" coordsize="3381375,2311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" path="m,2311400r3381375,l3381375,,,,,2311400xe" filled="f" strokecolor="#d9d9d9">
                  <v:path arrowok="t"/>
                </v:shape>
                <v:shape id="Textbox 88" o:spid="_x0000_s1097" type="#_x0000_t202" style="position:absolute;left:4467;top:1360;width:24987;height:8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" filled="f" stroked="f">
                  <v:textbox inset="0,0,0,0">
                    <w:txbxContent>
                      <w:p w14:paraId="3B92B7EE" w14:textId="77777777" w:rsidR="000A6FCA" w:rsidRDefault="00FB1813">
                        <w:pPr>
                          <w:spacing w:line="286" w:lineRule="exact"/>
                          <w:ind w:right="18"/>
                          <w:jc w:val="center"/>
                          <w:rPr>
                            <w:b/>
                            <w:sz w:val="28"/>
                          </w:rPr>
                        </w:pPr>
                        <w:r>
                          <w:rPr>
                            <w:b/>
                            <w:color w:val="585858"/>
                            <w:sz w:val="28"/>
                          </w:rPr>
                          <w:t>DO</w:t>
                        </w:r>
                        <w:r>
                          <w:rPr>
                            <w:b/>
                            <w:color w:val="585858"/>
                            <w:spacing w:val="47"/>
                            <w:sz w:val="28"/>
                          </w:rPr>
                          <w:t xml:space="preserve"> </w:t>
                        </w:r>
                        <w:r>
                          <w:rPr>
                            <w:b/>
                            <w:color w:val="585858"/>
                            <w:sz w:val="28"/>
                          </w:rPr>
                          <w:t>YOU</w:t>
                        </w:r>
                        <w:r>
                          <w:rPr>
                            <w:b/>
                            <w:color w:val="585858"/>
                            <w:spacing w:val="51"/>
                            <w:sz w:val="28"/>
                          </w:rPr>
                          <w:t xml:space="preserve"> </w:t>
                        </w:r>
                        <w:r>
                          <w:rPr>
                            <w:b/>
                            <w:color w:val="585858"/>
                            <w:sz w:val="28"/>
                          </w:rPr>
                          <w:t>CONSIDER</w:t>
                        </w:r>
                        <w:r>
                          <w:rPr>
                            <w:b/>
                            <w:color w:val="585858"/>
                            <w:spacing w:val="51"/>
                            <w:sz w:val="28"/>
                          </w:rPr>
                          <w:t xml:space="preserve"> </w:t>
                        </w:r>
                        <w:r>
                          <w:rPr>
                            <w:b/>
                            <w:color w:val="585858"/>
                            <w:sz w:val="28"/>
                          </w:rPr>
                          <w:t>YOURSELF</w:t>
                        </w:r>
                        <w:r>
                          <w:rPr>
                            <w:b/>
                            <w:color w:val="585858"/>
                            <w:spacing w:val="50"/>
                            <w:sz w:val="28"/>
                          </w:rPr>
                          <w:t xml:space="preserve"> </w:t>
                        </w:r>
                        <w:r>
                          <w:rPr>
                            <w:b/>
                            <w:color w:val="585858"/>
                            <w:spacing w:val="-10"/>
                            <w:sz w:val="28"/>
                          </w:rPr>
                          <w:t>A</w:t>
                        </w:r>
                      </w:p>
                      <w:p w14:paraId="3B92B7EF" w14:textId="77777777" w:rsidR="000A6FCA" w:rsidRDefault="00FB1813">
                        <w:pPr>
                          <w:spacing w:before="1"/>
                          <w:ind w:left="31" w:right="49"/>
                          <w:jc w:val="center"/>
                          <w:rPr>
                            <w:b/>
                            <w:sz w:val="28"/>
                          </w:rPr>
                        </w:pPr>
                        <w:r>
                          <w:rPr>
                            <w:b/>
                            <w:color w:val="585858"/>
                            <w:sz w:val="28"/>
                          </w:rPr>
                          <w:t xml:space="preserve">MORE LOYAL ONLINE GROCERY </w:t>
                        </w:r>
                        <w:r>
                          <w:rPr>
                            <w:b/>
                            <w:color w:val="585858"/>
                            <w:spacing w:val="-2"/>
                            <w:sz w:val="28"/>
                          </w:rPr>
                          <w:t>SHOPPER?</w:t>
                        </w:r>
                      </w:p>
                      <w:p w14:paraId="3B92B7F0" w14:textId="77777777" w:rsidR="000A6FCA" w:rsidRDefault="00FB1813">
                        <w:pPr>
                          <w:tabs>
                            <w:tab w:val="left" w:pos="2528"/>
                            <w:tab w:val="left" w:pos="3094"/>
                          </w:tabs>
                          <w:spacing w:before="197" w:line="216" w:lineRule="exact"/>
                          <w:ind w:left="841"/>
                          <w:rPr>
                            <w:sz w:val="18"/>
                          </w:rPr>
                        </w:pPr>
                        <w:r>
                          <w:rPr>
                            <w:color w:val="585858"/>
                            <w:sz w:val="18"/>
                          </w:rPr>
                          <w:t>I</w:t>
                        </w:r>
                        <w:r>
                          <w:rPr>
                            <w:color w:val="585858"/>
                            <w:spacing w:val="-2"/>
                            <w:sz w:val="18"/>
                          </w:rPr>
                          <w:t xml:space="preserve"> </w:t>
                        </w:r>
                        <w:r>
                          <w:rPr>
                            <w:color w:val="585858"/>
                            <w:sz w:val="18"/>
                          </w:rPr>
                          <w:t>don’t</w:t>
                        </w:r>
                        <w:r>
                          <w:rPr>
                            <w:color w:val="585858"/>
                            <w:spacing w:val="-1"/>
                            <w:sz w:val="18"/>
                          </w:rPr>
                          <w:t xml:space="preserve"> </w:t>
                        </w:r>
                        <w:r>
                          <w:rPr>
                            <w:color w:val="585858"/>
                            <w:sz w:val="18"/>
                          </w:rPr>
                          <w:t xml:space="preserve">shop </w:t>
                        </w:r>
                        <w:r>
                          <w:rPr>
                            <w:color w:val="585858"/>
                            <w:spacing w:val="-2"/>
                            <w:sz w:val="18"/>
                          </w:rPr>
                          <w:t>online</w:t>
                        </w:r>
                        <w:r>
                          <w:rPr>
                            <w:color w:val="585858"/>
                            <w:sz w:val="18"/>
                          </w:rPr>
                          <w:tab/>
                        </w:r>
                        <w:r>
                          <w:rPr>
                            <w:color w:val="585858"/>
                            <w:spacing w:val="-5"/>
                            <w:sz w:val="18"/>
                          </w:rPr>
                          <w:t>Yes</w:t>
                        </w:r>
                        <w:r>
                          <w:rPr>
                            <w:color w:val="585858"/>
                            <w:sz w:val="18"/>
                          </w:rPr>
                          <w:tab/>
                        </w:r>
                        <w:r>
                          <w:rPr>
                            <w:color w:val="585858"/>
                            <w:spacing w:val="-5"/>
                            <w:sz w:val="18"/>
                          </w:rPr>
                          <w:t>No</w:t>
                        </w:r>
                      </w:p>
                    </w:txbxContent>
                  </v:textbox>
                </v:shape>
                <v:shape id="Textbox 89" o:spid="_x0000_s1098" type="#_x0000_t202" style="position:absolute;left:12781;top:15598;width:212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" filled="f" stroked="f">
                  <v:textbox inset="0,0,0,0">
                    <w:txbxContent>
                      <w:p w14:paraId="3B92B7F1" w14:textId="77777777" w:rsidR="000A6FCA" w:rsidRDefault="00FB1813">
                        <w:pPr>
                          <w:spacing w:line="180" w:lineRule="exact"/>
                          <w:rPr>
                            <w:b/>
                            <w:sz w:val="18"/>
                          </w:rPr>
                        </w:pPr>
                        <w:r>
                          <w:rPr>
                            <w:b/>
                            <w:color w:val="FFFFFF"/>
                            <w:spacing w:val="-5"/>
                            <w:sz w:val="18"/>
                          </w:rPr>
                          <w:t>42%</w:t>
                        </w:r>
                      </w:p>
                    </w:txbxContent>
                  </v:textbox>
                </v:shape>
                <v:shape id="Textbox 90" o:spid="_x0000_s1099" type="#_x0000_t202" style="position:absolute;left:19262;top:16136;width:2121;height:1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3B92B7F2" w14:textId="77777777" w:rsidR="000A6FCA" w:rsidRDefault="00FB1813">
                        <w:pPr>
                          <w:spacing w:line="180" w:lineRule="exact"/>
                          <w:rPr>
                            <w:b/>
                            <w:sz w:val="18"/>
                          </w:rPr>
                        </w:pPr>
                        <w:r>
                          <w:rPr>
                            <w:b/>
                            <w:color w:val="FFFFFF"/>
                            <w:spacing w:val="-5"/>
                            <w:sz w:val="18"/>
                          </w:rPr>
                          <w:t>47%</w:t>
                        </w:r>
                      </w:p>
                    </w:txbxContent>
                  </v:textbox>
                </v:shape>
                <v:shape id="Textbox 91" o:spid="_x0000_s1100" type="#_x0000_t202" style="position:absolute;left:15318;top:20165;width:212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" filled="f" stroked="f">
                  <v:textbox inset="0,0,0,0">
                    <w:txbxContent>
                      <w:p w14:paraId="3B92B7F3" w14:textId="77777777" w:rsidR="000A6FCA" w:rsidRDefault="00FB1813">
                        <w:pPr>
                          <w:spacing w:line="180" w:lineRule="exact"/>
                          <w:rPr>
                            <w:b/>
                            <w:sz w:val="18"/>
                          </w:rPr>
                        </w:pPr>
                        <w:r>
                          <w:rPr>
                            <w:b/>
                            <w:color w:val="FFFFFF"/>
                            <w:spacing w:val="-5"/>
                            <w:sz w:val="18"/>
                          </w:rPr>
                          <w:t>11%</w:t>
                        </w:r>
                      </w:p>
                    </w:txbxContent>
                  </v:textbox>
                </v:shape>
                <w10:wrap type="topAndBottom" anchorx="page"/>
              </v:group>
            </w:pict>
          </mc:Fallback>
        </mc:AlternateContent>
      </w:r>
    </w:p>
    <w:p w14:paraId="3B92B2AB" w14:textId="77777777" w:rsidR="000A6FCA" w:rsidRDefault="000A6FCA">
      <w:pPr>
        <w:pStyle w:val="BodyText"/>
        <w:rPr>
          <w:b/>
        </w:rPr>
      </w:pPr>
    </w:p>
    <w:p w14:paraId="3B92B2AC" w14:textId="77777777" w:rsidR="000A6FCA" w:rsidRDefault="000A6FCA">
      <w:pPr>
        <w:pStyle w:val="BodyText"/>
        <w:rPr>
          <w:b/>
        </w:rPr>
      </w:pPr>
    </w:p>
    <w:p w14:paraId="3B92B2AD" w14:textId="77777777" w:rsidR="000A6FCA" w:rsidRDefault="000A6FCA">
      <w:pPr>
        <w:pStyle w:val="BodyText"/>
        <w:spacing w:before="40"/>
        <w:rPr>
          <w:b/>
        </w:rPr>
      </w:pPr>
    </w:p>
    <w:p w14:paraId="3B92B2AE" w14:textId="77777777" w:rsidR="000A6FCA" w:rsidRDefault="00FB1813">
      <w:pPr>
        <w:pStyle w:val="BodyText"/>
        <w:spacing w:line="360" w:lineRule="auto"/>
        <w:ind w:left="120" w:right="1436"/>
        <w:jc w:val="both"/>
      </w:pPr>
      <w:r>
        <w:t>This graph indicates that shopping online does not make shoppers more loyal, as only 11% confirmed</w:t>
      </w:r>
      <w:r>
        <w:rPr>
          <w:spacing w:val="-8"/>
        </w:rPr>
        <w:t xml:space="preserve"> </w:t>
      </w:r>
      <w:r>
        <w:t>their</w:t>
      </w:r>
      <w:r>
        <w:rPr>
          <w:spacing w:val="-8"/>
        </w:rPr>
        <w:t xml:space="preserve"> </w:t>
      </w:r>
      <w:r>
        <w:t>loyalty</w:t>
      </w:r>
      <w:r>
        <w:rPr>
          <w:spacing w:val="-9"/>
        </w:rPr>
        <w:t xml:space="preserve"> </w:t>
      </w:r>
      <w:r>
        <w:t>to</w:t>
      </w:r>
      <w:r>
        <w:rPr>
          <w:spacing w:val="-6"/>
        </w:rPr>
        <w:t xml:space="preserve"> </w:t>
      </w:r>
      <w:r>
        <w:t>a</w:t>
      </w:r>
      <w:r>
        <w:rPr>
          <w:spacing w:val="-6"/>
        </w:rPr>
        <w:t xml:space="preserve"> </w:t>
      </w:r>
      <w:r>
        <w:t>certain</w:t>
      </w:r>
      <w:r>
        <w:rPr>
          <w:spacing w:val="-5"/>
        </w:rPr>
        <w:t xml:space="preserve"> </w:t>
      </w:r>
      <w:r>
        <w:t>store.</w:t>
      </w:r>
      <w:r>
        <w:rPr>
          <w:spacing w:val="-6"/>
        </w:rPr>
        <w:t xml:space="preserve"> </w:t>
      </w:r>
      <w:r>
        <w:t>However,</w:t>
      </w:r>
      <w:r>
        <w:rPr>
          <w:spacing w:val="-6"/>
        </w:rPr>
        <w:t xml:space="preserve"> </w:t>
      </w:r>
      <w:r>
        <w:t>it</w:t>
      </w:r>
      <w:r>
        <w:rPr>
          <w:spacing w:val="-8"/>
        </w:rPr>
        <w:t xml:space="preserve"> </w:t>
      </w:r>
      <w:r>
        <w:t>must</w:t>
      </w:r>
      <w:r>
        <w:rPr>
          <w:spacing w:val="-8"/>
        </w:rPr>
        <w:t xml:space="preserve"> </w:t>
      </w:r>
      <w:r>
        <w:t>be</w:t>
      </w:r>
      <w:r>
        <w:rPr>
          <w:spacing w:val="-8"/>
        </w:rPr>
        <w:t xml:space="preserve"> </w:t>
      </w:r>
      <w:proofErr w:type="gramStart"/>
      <w:r>
        <w:t>taken</w:t>
      </w:r>
      <w:r>
        <w:rPr>
          <w:spacing w:val="-7"/>
        </w:rPr>
        <w:t xml:space="preserve"> </w:t>
      </w:r>
      <w:r>
        <w:t>into</w:t>
      </w:r>
      <w:r>
        <w:rPr>
          <w:spacing w:val="-8"/>
        </w:rPr>
        <w:t xml:space="preserve"> </w:t>
      </w:r>
      <w:r>
        <w:t>account</w:t>
      </w:r>
      <w:proofErr w:type="gramEnd"/>
      <w:r>
        <w:rPr>
          <w:spacing w:val="-8"/>
        </w:rPr>
        <w:t xml:space="preserve"> </w:t>
      </w:r>
      <w:r>
        <w:t>that</w:t>
      </w:r>
      <w:r>
        <w:rPr>
          <w:spacing w:val="-5"/>
        </w:rPr>
        <w:t xml:space="preserve"> </w:t>
      </w:r>
      <w:r>
        <w:t>47%</w:t>
      </w:r>
      <w:r>
        <w:rPr>
          <w:spacing w:val="-7"/>
        </w:rPr>
        <w:t xml:space="preserve"> </w:t>
      </w:r>
      <w:r>
        <w:t>of respondents</w:t>
      </w:r>
      <w:r>
        <w:rPr>
          <w:spacing w:val="-14"/>
        </w:rPr>
        <w:t xml:space="preserve"> </w:t>
      </w:r>
      <w:r>
        <w:t>stated</w:t>
      </w:r>
      <w:r>
        <w:rPr>
          <w:spacing w:val="-14"/>
        </w:rPr>
        <w:t xml:space="preserve"> </w:t>
      </w:r>
      <w:r>
        <w:t>they</w:t>
      </w:r>
      <w:r>
        <w:rPr>
          <w:spacing w:val="-13"/>
        </w:rPr>
        <w:t xml:space="preserve"> </w:t>
      </w:r>
      <w:r>
        <w:t>did</w:t>
      </w:r>
      <w:r>
        <w:rPr>
          <w:spacing w:val="-14"/>
        </w:rPr>
        <w:t xml:space="preserve"> </w:t>
      </w:r>
      <w:r>
        <w:t>not</w:t>
      </w:r>
      <w:r>
        <w:rPr>
          <w:spacing w:val="-13"/>
        </w:rPr>
        <w:t xml:space="preserve"> </w:t>
      </w:r>
      <w:r>
        <w:t>shop</w:t>
      </w:r>
      <w:r>
        <w:rPr>
          <w:spacing w:val="-14"/>
        </w:rPr>
        <w:t xml:space="preserve"> </w:t>
      </w:r>
      <w:r>
        <w:t>online.</w:t>
      </w:r>
      <w:r>
        <w:rPr>
          <w:spacing w:val="-13"/>
        </w:rPr>
        <w:t xml:space="preserve"> </w:t>
      </w:r>
      <w:r>
        <w:t>42%</w:t>
      </w:r>
      <w:r>
        <w:rPr>
          <w:spacing w:val="-14"/>
        </w:rPr>
        <w:t xml:space="preserve"> </w:t>
      </w:r>
      <w:r>
        <w:t>confirmed</w:t>
      </w:r>
      <w:r>
        <w:rPr>
          <w:spacing w:val="-14"/>
        </w:rPr>
        <w:t xml:space="preserve"> </w:t>
      </w:r>
      <w:r>
        <w:t>they</w:t>
      </w:r>
      <w:r>
        <w:rPr>
          <w:spacing w:val="-13"/>
        </w:rPr>
        <w:t xml:space="preserve"> </w:t>
      </w:r>
      <w:r>
        <w:t>did</w:t>
      </w:r>
      <w:r>
        <w:rPr>
          <w:spacing w:val="-14"/>
        </w:rPr>
        <w:t xml:space="preserve"> </w:t>
      </w:r>
      <w:r>
        <w:t>not</w:t>
      </w:r>
      <w:r>
        <w:rPr>
          <w:spacing w:val="-13"/>
        </w:rPr>
        <w:t xml:space="preserve"> </w:t>
      </w:r>
      <w:r>
        <w:t>consider</w:t>
      </w:r>
      <w:r>
        <w:rPr>
          <w:spacing w:val="-14"/>
        </w:rPr>
        <w:t xml:space="preserve"> </w:t>
      </w:r>
      <w:r>
        <w:t>themselves to</w:t>
      </w:r>
      <w:r>
        <w:rPr>
          <w:spacing w:val="-14"/>
        </w:rPr>
        <w:t xml:space="preserve"> </w:t>
      </w:r>
      <w:r>
        <w:t>be</w:t>
      </w:r>
      <w:r>
        <w:rPr>
          <w:spacing w:val="-13"/>
        </w:rPr>
        <w:t xml:space="preserve"> </w:t>
      </w:r>
      <w:r>
        <w:t>more</w:t>
      </w:r>
      <w:r>
        <w:rPr>
          <w:spacing w:val="-13"/>
        </w:rPr>
        <w:t xml:space="preserve"> </w:t>
      </w:r>
      <w:r>
        <w:t>loyal</w:t>
      </w:r>
      <w:r>
        <w:rPr>
          <w:spacing w:val="-13"/>
        </w:rPr>
        <w:t xml:space="preserve"> </w:t>
      </w:r>
      <w:r>
        <w:t>online</w:t>
      </w:r>
      <w:r>
        <w:rPr>
          <w:spacing w:val="-13"/>
        </w:rPr>
        <w:t xml:space="preserve"> </w:t>
      </w:r>
      <w:r>
        <w:t>grocery</w:t>
      </w:r>
      <w:r>
        <w:rPr>
          <w:spacing w:val="-12"/>
        </w:rPr>
        <w:t xml:space="preserve"> </w:t>
      </w:r>
      <w:r>
        <w:t>shoppers.</w:t>
      </w:r>
      <w:r>
        <w:rPr>
          <w:spacing w:val="-12"/>
        </w:rPr>
        <w:t xml:space="preserve"> </w:t>
      </w:r>
      <w:r>
        <w:t>This</w:t>
      </w:r>
      <w:r>
        <w:rPr>
          <w:spacing w:val="-11"/>
        </w:rPr>
        <w:t xml:space="preserve"> </w:t>
      </w:r>
      <w:r>
        <w:t>concurs</w:t>
      </w:r>
      <w:r>
        <w:rPr>
          <w:spacing w:val="-14"/>
        </w:rPr>
        <w:t xml:space="preserve"> </w:t>
      </w:r>
      <w:r>
        <w:t>with</w:t>
      </w:r>
      <w:r>
        <w:rPr>
          <w:spacing w:val="-13"/>
        </w:rPr>
        <w:t xml:space="preserve"> </w:t>
      </w:r>
      <w:r>
        <w:t>the</w:t>
      </w:r>
      <w:r>
        <w:rPr>
          <w:spacing w:val="-13"/>
        </w:rPr>
        <w:t xml:space="preserve"> </w:t>
      </w:r>
      <w:r>
        <w:t>new</w:t>
      </w:r>
      <w:r>
        <w:rPr>
          <w:spacing w:val="-12"/>
        </w:rPr>
        <w:t xml:space="preserve"> </w:t>
      </w:r>
      <w:r>
        <w:t>convenience</w:t>
      </w:r>
      <w:r>
        <w:rPr>
          <w:spacing w:val="-14"/>
        </w:rPr>
        <w:t xml:space="preserve"> </w:t>
      </w:r>
      <w:r>
        <w:t>trend</w:t>
      </w:r>
      <w:r>
        <w:rPr>
          <w:spacing w:val="-13"/>
        </w:rPr>
        <w:t xml:space="preserve"> </w:t>
      </w:r>
      <w:r>
        <w:t>which has allowed consumers to shop around online, looking for the best deals and prices in the comfort of their own homes.</w:t>
      </w:r>
    </w:p>
    <w:p w14:paraId="3B92B2AF" w14:textId="77777777" w:rsidR="000A6FCA" w:rsidRDefault="00FB1813">
      <w:pPr>
        <w:pStyle w:val="BodyText"/>
        <w:spacing w:before="160" w:line="360" w:lineRule="auto"/>
        <w:ind w:left="120" w:right="1440"/>
        <w:jc w:val="both"/>
      </w:pPr>
      <w:r>
        <w:rPr>
          <w:spacing w:val="-2"/>
        </w:rPr>
        <w:t>Online</w:t>
      </w:r>
      <w:r>
        <w:rPr>
          <w:spacing w:val="-5"/>
        </w:rPr>
        <w:t xml:space="preserve"> </w:t>
      </w:r>
      <w:r>
        <w:rPr>
          <w:spacing w:val="-2"/>
        </w:rPr>
        <w:t>grocery</w:t>
      </w:r>
      <w:r>
        <w:rPr>
          <w:spacing w:val="-7"/>
        </w:rPr>
        <w:t xml:space="preserve"> </w:t>
      </w:r>
      <w:r>
        <w:rPr>
          <w:spacing w:val="-2"/>
        </w:rPr>
        <w:t>sales</w:t>
      </w:r>
      <w:r>
        <w:rPr>
          <w:spacing w:val="-6"/>
        </w:rPr>
        <w:t xml:space="preserve"> </w:t>
      </w:r>
      <w:r>
        <w:rPr>
          <w:spacing w:val="-2"/>
        </w:rPr>
        <w:t>are</w:t>
      </w:r>
      <w:r>
        <w:rPr>
          <w:spacing w:val="-6"/>
        </w:rPr>
        <w:t xml:space="preserve"> </w:t>
      </w:r>
      <w:r>
        <w:rPr>
          <w:spacing w:val="-2"/>
        </w:rPr>
        <w:t>predicted</w:t>
      </w:r>
      <w:r>
        <w:rPr>
          <w:spacing w:val="-7"/>
        </w:rPr>
        <w:t xml:space="preserve"> </w:t>
      </w:r>
      <w:r>
        <w:rPr>
          <w:spacing w:val="-2"/>
        </w:rPr>
        <w:t>to</w:t>
      </w:r>
      <w:r>
        <w:rPr>
          <w:spacing w:val="-5"/>
        </w:rPr>
        <w:t xml:space="preserve"> </w:t>
      </w:r>
      <w:r>
        <w:rPr>
          <w:spacing w:val="-2"/>
        </w:rPr>
        <w:t>double</w:t>
      </w:r>
      <w:r>
        <w:rPr>
          <w:spacing w:val="-5"/>
        </w:rPr>
        <w:t xml:space="preserve"> </w:t>
      </w:r>
      <w:r>
        <w:rPr>
          <w:spacing w:val="-2"/>
        </w:rPr>
        <w:t>from</w:t>
      </w:r>
      <w:r>
        <w:rPr>
          <w:spacing w:val="-7"/>
        </w:rPr>
        <w:t xml:space="preserve"> </w:t>
      </w:r>
      <w:r>
        <w:rPr>
          <w:spacing w:val="-2"/>
        </w:rPr>
        <w:t>£5.6</w:t>
      </w:r>
      <w:r>
        <w:rPr>
          <w:spacing w:val="-6"/>
        </w:rPr>
        <w:t xml:space="preserve"> </w:t>
      </w:r>
      <w:r>
        <w:rPr>
          <w:spacing w:val="-2"/>
        </w:rPr>
        <w:t>billion</w:t>
      </w:r>
      <w:r>
        <w:rPr>
          <w:spacing w:val="-5"/>
        </w:rPr>
        <w:t xml:space="preserve"> </w:t>
      </w:r>
      <w:r>
        <w:rPr>
          <w:spacing w:val="-2"/>
        </w:rPr>
        <w:t>to</w:t>
      </w:r>
      <w:r>
        <w:rPr>
          <w:spacing w:val="-5"/>
        </w:rPr>
        <w:t xml:space="preserve"> </w:t>
      </w:r>
      <w:r>
        <w:rPr>
          <w:spacing w:val="-2"/>
        </w:rPr>
        <w:t>£11.1</w:t>
      </w:r>
      <w:r>
        <w:rPr>
          <w:spacing w:val="-5"/>
        </w:rPr>
        <w:t xml:space="preserve"> </w:t>
      </w:r>
      <w:r>
        <w:rPr>
          <w:spacing w:val="-2"/>
        </w:rPr>
        <w:t>billion</w:t>
      </w:r>
      <w:r>
        <w:rPr>
          <w:spacing w:val="-3"/>
        </w:rPr>
        <w:t xml:space="preserve"> </w:t>
      </w:r>
      <w:r>
        <w:rPr>
          <w:spacing w:val="-2"/>
        </w:rPr>
        <w:t>in</w:t>
      </w:r>
      <w:r>
        <w:rPr>
          <w:spacing w:val="-5"/>
        </w:rPr>
        <w:t xml:space="preserve"> </w:t>
      </w:r>
      <w:r>
        <w:rPr>
          <w:spacing w:val="-2"/>
        </w:rPr>
        <w:t>2018</w:t>
      </w:r>
      <w:r>
        <w:rPr>
          <w:spacing w:val="-5"/>
        </w:rPr>
        <w:t xml:space="preserve"> </w:t>
      </w:r>
      <w:r>
        <w:rPr>
          <w:spacing w:val="-2"/>
        </w:rPr>
        <w:t xml:space="preserve">(Wilcock, </w:t>
      </w:r>
      <w:r>
        <w:t xml:space="preserve">2015). The easy accessibility of being able to shop around from the comfort of your own </w:t>
      </w:r>
      <w:proofErr w:type="gramStart"/>
      <w:r>
        <w:t>home, and</w:t>
      </w:r>
      <w:proofErr w:type="gramEnd"/>
      <w:r>
        <w:t xml:space="preserve"> being able to make direct product comparisons online before purchasing (</w:t>
      </w:r>
      <w:proofErr w:type="spellStart"/>
      <w:r>
        <w:t>MySupermarket</w:t>
      </w:r>
      <w:proofErr w:type="spellEnd"/>
      <w:r>
        <w:t>, 2016).</w:t>
      </w:r>
    </w:p>
    <w:p w14:paraId="3B92B2B0" w14:textId="77777777" w:rsidR="000A6FCA" w:rsidRDefault="000A6FCA">
      <w:pPr>
        <w:spacing w:line="360" w:lineRule="auto"/>
        <w:jc w:val="both"/>
        <w:sectPr w:rsidR="000A6FCA">
          <w:pgSz w:w="11910" w:h="16840"/>
          <w:pgMar w:top="1380" w:right="0" w:bottom="1200" w:left="1320" w:header="0" w:footer="1000" w:gutter="0"/>
          <w:cols w:space="720"/>
        </w:sectPr>
      </w:pPr>
    </w:p>
    <w:p w14:paraId="3B92B2B1" w14:textId="77777777" w:rsidR="000A6FCA" w:rsidRDefault="00FB1813">
      <w:pPr>
        <w:pStyle w:val="Heading3"/>
        <w:jc w:val="both"/>
      </w:pPr>
      <w:r>
        <w:lastRenderedPageBreak/>
        <w:t>Figure</w:t>
      </w:r>
      <w:r>
        <w:rPr>
          <w:spacing w:val="-3"/>
        </w:rPr>
        <w:t xml:space="preserve"> </w:t>
      </w:r>
      <w:r>
        <w:t>10: Do you</w:t>
      </w:r>
      <w:r>
        <w:rPr>
          <w:spacing w:val="-3"/>
        </w:rPr>
        <w:t xml:space="preserve"> </w:t>
      </w:r>
      <w:r>
        <w:t>have</w:t>
      </w:r>
      <w:r>
        <w:rPr>
          <w:spacing w:val="-2"/>
        </w:rPr>
        <w:t xml:space="preserve"> </w:t>
      </w:r>
      <w:r>
        <w:t>a</w:t>
      </w:r>
      <w:r>
        <w:rPr>
          <w:spacing w:val="-2"/>
        </w:rPr>
        <w:t xml:space="preserve"> </w:t>
      </w:r>
      <w:r>
        <w:t>loyalty</w:t>
      </w:r>
      <w:r>
        <w:rPr>
          <w:spacing w:val="-3"/>
        </w:rPr>
        <w:t xml:space="preserve"> </w:t>
      </w:r>
      <w:r>
        <w:t xml:space="preserve">Tesco </w:t>
      </w:r>
      <w:proofErr w:type="spellStart"/>
      <w:r>
        <w:rPr>
          <w:spacing w:val="-2"/>
        </w:rPr>
        <w:t>clubcard</w:t>
      </w:r>
      <w:proofErr w:type="spellEnd"/>
      <w:r>
        <w:rPr>
          <w:spacing w:val="-2"/>
        </w:rPr>
        <w:t>?</w:t>
      </w:r>
    </w:p>
    <w:p w14:paraId="3B92B2B2" w14:textId="77777777" w:rsidR="000A6FCA" w:rsidRDefault="000A6FCA">
      <w:pPr>
        <w:pStyle w:val="BodyText"/>
        <w:rPr>
          <w:b/>
          <w:sz w:val="20"/>
        </w:rPr>
      </w:pPr>
    </w:p>
    <w:p w14:paraId="3B92B2B3" w14:textId="77777777" w:rsidR="000A6FCA" w:rsidRDefault="00FB1813">
      <w:pPr>
        <w:pStyle w:val="BodyText"/>
        <w:spacing w:before="15"/>
        <w:rPr>
          <w:b/>
          <w:sz w:val="20"/>
        </w:rPr>
      </w:pPr>
      <w:r>
        <w:rPr>
          <w:noProof/>
        </w:rPr>
        <w:drawing>
          <wp:anchor distT="0" distB="0" distL="0" distR="0" simplePos="0" relativeHeight="251653632" behindDoc="1" locked="0" layoutInCell="1" allowOverlap="1" wp14:anchorId="3B92B733" wp14:editId="3B92B734">
            <wp:simplePos x="0" y="0"/>
            <wp:positionH relativeFrom="page">
              <wp:posOffset>971653</wp:posOffset>
            </wp:positionH>
            <wp:positionV relativeFrom="paragraph">
              <wp:posOffset>179851</wp:posOffset>
            </wp:positionV>
            <wp:extent cx="4349527" cy="843724"/>
            <wp:effectExtent l="0" t="0" r="0" b="0"/>
            <wp:wrapTopAndBottom/>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102" cstate="print"/>
                    <a:stretch>
                      <a:fillRect/>
                    </a:stretch>
                  </pic:blipFill>
                  <pic:spPr>
                    <a:xfrm>
                      <a:off x="0" y="0"/>
                      <a:ext cx="4349527" cy="843724"/>
                    </a:xfrm>
                    <a:prstGeom prst="rect">
                      <a:avLst/>
                    </a:prstGeom>
                  </pic:spPr>
                </pic:pic>
              </a:graphicData>
            </a:graphic>
          </wp:anchor>
        </w:drawing>
      </w:r>
    </w:p>
    <w:p w14:paraId="3B92B2B4" w14:textId="77777777" w:rsidR="000A6FCA" w:rsidRDefault="000A6FCA">
      <w:pPr>
        <w:pStyle w:val="BodyText"/>
        <w:spacing w:before="248"/>
        <w:rPr>
          <w:b/>
        </w:rPr>
      </w:pPr>
    </w:p>
    <w:p w14:paraId="3B92B2B5" w14:textId="77777777" w:rsidR="000A6FCA" w:rsidRDefault="00FB1813">
      <w:pPr>
        <w:pStyle w:val="Heading3"/>
        <w:spacing w:before="1"/>
        <w:jc w:val="both"/>
      </w:pPr>
      <w:r>
        <w:t>Figure</w:t>
      </w:r>
      <w:r>
        <w:rPr>
          <w:spacing w:val="-3"/>
        </w:rPr>
        <w:t xml:space="preserve"> </w:t>
      </w:r>
      <w:r>
        <w:t>10.1:</w:t>
      </w:r>
      <w:r>
        <w:rPr>
          <w:spacing w:val="-1"/>
        </w:rPr>
        <w:t xml:space="preserve"> </w:t>
      </w:r>
      <w:r>
        <w:t>Do</w:t>
      </w:r>
      <w:r>
        <w:rPr>
          <w:spacing w:val="-3"/>
        </w:rPr>
        <w:t xml:space="preserve"> </w:t>
      </w:r>
      <w:r>
        <w:t>you</w:t>
      </w:r>
      <w:r>
        <w:rPr>
          <w:spacing w:val="-1"/>
        </w:rPr>
        <w:t xml:space="preserve"> </w:t>
      </w:r>
      <w:r>
        <w:t>have</w:t>
      </w:r>
      <w:r>
        <w:rPr>
          <w:spacing w:val="-2"/>
        </w:rPr>
        <w:t xml:space="preserve"> </w:t>
      </w:r>
      <w:r>
        <w:t>a</w:t>
      </w:r>
      <w:r>
        <w:rPr>
          <w:spacing w:val="-2"/>
        </w:rPr>
        <w:t xml:space="preserve"> </w:t>
      </w:r>
      <w:r>
        <w:t>loyalty</w:t>
      </w:r>
      <w:r>
        <w:rPr>
          <w:spacing w:val="-2"/>
        </w:rPr>
        <w:t xml:space="preserve"> </w:t>
      </w:r>
      <w:r>
        <w:t>Tesco</w:t>
      </w:r>
      <w:r>
        <w:rPr>
          <w:spacing w:val="-2"/>
        </w:rPr>
        <w:t xml:space="preserve"> </w:t>
      </w:r>
      <w:proofErr w:type="spellStart"/>
      <w:r>
        <w:rPr>
          <w:spacing w:val="-2"/>
        </w:rPr>
        <w:t>clubcard</w:t>
      </w:r>
      <w:proofErr w:type="spellEnd"/>
      <w:r>
        <w:rPr>
          <w:spacing w:val="-2"/>
        </w:rPr>
        <w:t>?</w:t>
      </w:r>
    </w:p>
    <w:p w14:paraId="3B92B2B6" w14:textId="77777777" w:rsidR="000A6FCA" w:rsidRDefault="00FB1813">
      <w:pPr>
        <w:pStyle w:val="BodyText"/>
        <w:spacing w:before="30"/>
        <w:rPr>
          <w:b/>
          <w:sz w:val="20"/>
        </w:rPr>
      </w:pPr>
      <w:r>
        <w:rPr>
          <w:noProof/>
        </w:rPr>
        <mc:AlternateContent>
          <mc:Choice Requires="wpg">
            <w:drawing>
              <wp:anchor distT="0" distB="0" distL="0" distR="0" simplePos="0" relativeHeight="251654656" behindDoc="1" locked="0" layoutInCell="1" allowOverlap="1" wp14:anchorId="3B92B735" wp14:editId="3B92B736">
                <wp:simplePos x="0" y="0"/>
                <wp:positionH relativeFrom="page">
                  <wp:posOffset>909637</wp:posOffset>
                </wp:positionH>
                <wp:positionV relativeFrom="paragraph">
                  <wp:posOffset>190196</wp:posOffset>
                </wp:positionV>
                <wp:extent cx="3609975" cy="1933575"/>
                <wp:effectExtent l="0" t="0" r="0" b="0"/>
                <wp:wrapTopAndBottom/>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09975" cy="1933575"/>
                          <a:chOff x="0" y="0"/>
                          <a:chExt cx="3609975" cy="1933575"/>
                        </a:xfrm>
                      </wpg:grpSpPr>
                      <pic:pic xmlns:pic="http://schemas.openxmlformats.org/drawingml/2006/picture">
                        <pic:nvPicPr>
                          <pic:cNvPr id="94" name="Image 94"/>
                          <pic:cNvPicPr/>
                        </pic:nvPicPr>
                        <pic:blipFill>
                          <a:blip r:embed="rId103" cstate="print"/>
                          <a:stretch>
                            <a:fillRect/>
                          </a:stretch>
                        </pic:blipFill>
                        <pic:spPr>
                          <a:xfrm>
                            <a:off x="1397698" y="980122"/>
                            <a:ext cx="811542" cy="810006"/>
                          </a:xfrm>
                          <a:prstGeom prst="rect">
                            <a:avLst/>
                          </a:prstGeom>
                        </pic:spPr>
                      </pic:pic>
                      <pic:pic xmlns:pic="http://schemas.openxmlformats.org/drawingml/2006/picture">
                        <pic:nvPicPr>
                          <pic:cNvPr id="95" name="Image 95"/>
                          <pic:cNvPicPr/>
                        </pic:nvPicPr>
                        <pic:blipFill>
                          <a:blip r:embed="rId104" cstate="print"/>
                          <a:stretch>
                            <a:fillRect/>
                          </a:stretch>
                        </pic:blipFill>
                        <pic:spPr>
                          <a:xfrm>
                            <a:off x="1397698" y="980109"/>
                            <a:ext cx="409219" cy="407682"/>
                          </a:xfrm>
                          <a:prstGeom prst="rect">
                            <a:avLst/>
                          </a:prstGeom>
                        </pic:spPr>
                      </pic:pic>
                      <pic:pic xmlns:pic="http://schemas.openxmlformats.org/drawingml/2006/picture">
                        <pic:nvPicPr>
                          <pic:cNvPr id="96" name="Image 96"/>
                          <pic:cNvPicPr/>
                        </pic:nvPicPr>
                        <pic:blipFill>
                          <a:blip r:embed="rId41" cstate="print"/>
                          <a:stretch>
                            <a:fillRect/>
                          </a:stretch>
                        </pic:blipFill>
                        <pic:spPr>
                          <a:xfrm>
                            <a:off x="1557769" y="705853"/>
                            <a:ext cx="64719" cy="64719"/>
                          </a:xfrm>
                          <a:prstGeom prst="rect">
                            <a:avLst/>
                          </a:prstGeom>
                        </pic:spPr>
                      </pic:pic>
                      <pic:pic xmlns:pic="http://schemas.openxmlformats.org/drawingml/2006/picture">
                        <pic:nvPicPr>
                          <pic:cNvPr id="97" name="Image 97"/>
                          <pic:cNvPicPr/>
                        </pic:nvPicPr>
                        <pic:blipFill>
                          <a:blip r:embed="rId17" cstate="print"/>
                          <a:stretch>
                            <a:fillRect/>
                          </a:stretch>
                        </pic:blipFill>
                        <pic:spPr>
                          <a:xfrm>
                            <a:off x="1876285" y="705853"/>
                            <a:ext cx="64719" cy="64719"/>
                          </a:xfrm>
                          <a:prstGeom prst="rect">
                            <a:avLst/>
                          </a:prstGeom>
                        </pic:spPr>
                      </pic:pic>
                      <wps:wsp>
                        <wps:cNvPr id="98" name="Textbox 98"/>
                        <wps:cNvSpPr txBox="1"/>
                        <wps:spPr>
                          <a:xfrm>
                            <a:off x="4762" y="4762"/>
                            <a:ext cx="3600450" cy="1924050"/>
                          </a:xfrm>
                          <a:prstGeom prst="rect">
                            <a:avLst/>
                          </a:prstGeom>
                          <a:ln w="9525">
                            <a:solidFill>
                              <a:srgbClr val="D9D9D9"/>
                            </a:solidFill>
                            <a:prstDash val="solid"/>
                          </a:ln>
                        </wps:spPr>
                        <wps:txbx>
                          <w:txbxContent>
                            <w:p w14:paraId="3B92B7F4" w14:textId="77777777" w:rsidR="000A6FCA" w:rsidRDefault="00FB1813">
                              <w:pPr>
                                <w:spacing w:before="143"/>
                                <w:ind w:left="2091" w:hanging="1249"/>
                                <w:rPr>
                                  <w:b/>
                                  <w:sz w:val="28"/>
                                </w:rPr>
                              </w:pPr>
                              <w:r>
                                <w:rPr>
                                  <w:b/>
                                  <w:color w:val="585858"/>
                                  <w:sz w:val="28"/>
                                </w:rPr>
                                <w:t xml:space="preserve">DO YOU HAVE A LOYALTY TESCO </w:t>
                              </w:r>
                              <w:r>
                                <w:rPr>
                                  <w:b/>
                                  <w:color w:val="585858"/>
                                  <w:spacing w:val="-2"/>
                                  <w:sz w:val="28"/>
                                </w:rPr>
                                <w:t>CLUBCARD?</w:t>
                              </w:r>
                            </w:p>
                            <w:p w14:paraId="3B92B7F5" w14:textId="77777777" w:rsidR="000A6FCA" w:rsidRDefault="00FB1813">
                              <w:pPr>
                                <w:tabs>
                                  <w:tab w:val="left" w:pos="714"/>
                                </w:tabs>
                                <w:spacing w:before="198"/>
                                <w:ind w:left="211"/>
                                <w:jc w:val="center"/>
                                <w:rPr>
                                  <w:sz w:val="18"/>
                                </w:rPr>
                              </w:pPr>
                              <w:r>
                                <w:rPr>
                                  <w:color w:val="585858"/>
                                  <w:spacing w:val="-5"/>
                                  <w:sz w:val="18"/>
                                </w:rPr>
                                <w:t>Yes</w:t>
                              </w:r>
                              <w:r>
                                <w:rPr>
                                  <w:color w:val="585858"/>
                                  <w:sz w:val="18"/>
                                </w:rPr>
                                <w:tab/>
                              </w:r>
                              <w:r>
                                <w:rPr>
                                  <w:color w:val="585858"/>
                                  <w:spacing w:val="-5"/>
                                  <w:sz w:val="18"/>
                                </w:rPr>
                                <w:t>No</w:t>
                              </w:r>
                            </w:p>
                            <w:p w14:paraId="3B92B7F6" w14:textId="77777777" w:rsidR="000A6FCA" w:rsidRDefault="000A6FCA">
                              <w:pPr>
                                <w:rPr>
                                  <w:sz w:val="18"/>
                                </w:rPr>
                              </w:pPr>
                            </w:p>
                            <w:p w14:paraId="3B92B7F7" w14:textId="77777777" w:rsidR="000A6FCA" w:rsidRDefault="000A6FCA">
                              <w:pPr>
                                <w:spacing w:before="82"/>
                                <w:rPr>
                                  <w:sz w:val="18"/>
                                </w:rPr>
                              </w:pPr>
                            </w:p>
                            <w:p w14:paraId="3B92B7F8" w14:textId="77777777" w:rsidR="000A6FCA" w:rsidRDefault="00FB1813">
                              <w:pPr>
                                <w:ind w:left="211" w:right="791"/>
                                <w:jc w:val="center"/>
                                <w:rPr>
                                  <w:b/>
                                  <w:sz w:val="18"/>
                                </w:rPr>
                              </w:pPr>
                              <w:r>
                                <w:rPr>
                                  <w:b/>
                                  <w:color w:val="FFFFFF"/>
                                  <w:spacing w:val="-5"/>
                                  <w:sz w:val="18"/>
                                </w:rPr>
                                <w:t>25%</w:t>
                              </w:r>
                            </w:p>
                            <w:p w14:paraId="3B92B7F9" w14:textId="77777777" w:rsidR="000A6FCA" w:rsidRDefault="000A6FCA">
                              <w:pPr>
                                <w:spacing w:before="145"/>
                                <w:rPr>
                                  <w:b/>
                                  <w:sz w:val="18"/>
                                </w:rPr>
                              </w:pPr>
                            </w:p>
                            <w:p w14:paraId="3B92B7FA" w14:textId="77777777" w:rsidR="000A6FCA" w:rsidRDefault="00FB1813">
                              <w:pPr>
                                <w:ind w:left="587"/>
                                <w:jc w:val="center"/>
                                <w:rPr>
                                  <w:b/>
                                  <w:sz w:val="18"/>
                                </w:rPr>
                              </w:pPr>
                              <w:r>
                                <w:rPr>
                                  <w:b/>
                                  <w:color w:val="FFFFFF"/>
                                  <w:spacing w:val="-5"/>
                                  <w:sz w:val="18"/>
                                </w:rPr>
                                <w:t>75%</w:t>
                              </w:r>
                            </w:p>
                          </w:txbxContent>
                        </wps:txbx>
                        <wps:bodyPr wrap="square" lIns="0" tIns="0" rIns="0" bIns="0" rtlCol="0">
                          <a:noAutofit/>
                        </wps:bodyPr>
                      </wps:wsp>
                    </wpg:wgp>
                  </a:graphicData>
                </a:graphic>
              </wp:anchor>
            </w:drawing>
          </mc:Choice>
          <mc:Fallback>
            <w:pict>
              <v:group w14:anchorId="3B92B735" id="Group 93" o:spid="_x0000_s1101" style="position:absolute;margin-left:71.6pt;margin-top:15pt;width:284.25pt;height:152.25pt;z-index:-251661824;mso-wrap-distance-left:0;mso-wrap-distance-right:0;mso-position-horizontal-relative:page" coordsize="36099,193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">
                <v:shape id="Image 94" o:spid="_x0000_s1102" type="#_x0000_t75" style="position:absolute;left:13976;top:9801;width:8116;height:81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">
                  <v:imagedata r:id="rId105" o:title=""/>
                </v:shape>
                <v:shape id="Image 95" o:spid="_x0000_s1103" type="#_x0000_t75" style="position:absolute;left:13976;top:9801;width:4093;height:4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">
                  <v:imagedata r:id="rId106" o:title=""/>
                </v:shape>
                <v:shape id="Image 96" o:spid="_x0000_s1104" type="#_x0000_t75" style="position:absolute;left:15577;top:7058;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">
                  <v:imagedata r:id="rId44" o:title=""/>
                </v:shape>
                <v:shape id="Image 97" o:spid="_x0000_s1105" type="#_x0000_t75" style="position:absolute;left:18762;top:7058;width:648;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">
                  <v:imagedata r:id="rId21" o:title=""/>
                </v:shape>
                <v:shape id="Textbox 98" o:spid="_x0000_s1106" type="#_x0000_t202" style="position:absolute;left:47;top:47;width:36005;height:19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" filled="f" strokecolor="#d9d9d9">
                  <v:textbox inset="0,0,0,0">
                    <w:txbxContent>
                      <w:p w14:paraId="3B92B7F4" w14:textId="77777777" w:rsidR="000A6FCA" w:rsidRDefault="00FB1813">
                        <w:pPr>
                          <w:spacing w:before="143"/>
                          <w:ind w:left="2091" w:hanging="1249"/>
                          <w:rPr>
                            <w:b/>
                            <w:sz w:val="28"/>
                          </w:rPr>
                        </w:pPr>
                        <w:r>
                          <w:rPr>
                            <w:b/>
                            <w:color w:val="585858"/>
                            <w:sz w:val="28"/>
                          </w:rPr>
                          <w:t xml:space="preserve">DO YOU HAVE A LOYALTY TESCO </w:t>
                        </w:r>
                        <w:r>
                          <w:rPr>
                            <w:b/>
                            <w:color w:val="585858"/>
                            <w:spacing w:val="-2"/>
                            <w:sz w:val="28"/>
                          </w:rPr>
                          <w:t>CLUBCARD?</w:t>
                        </w:r>
                      </w:p>
                      <w:p w14:paraId="3B92B7F5" w14:textId="77777777" w:rsidR="000A6FCA" w:rsidRDefault="00FB1813">
                        <w:pPr>
                          <w:tabs>
                            <w:tab w:val="left" w:pos="714"/>
                          </w:tabs>
                          <w:spacing w:before="198"/>
                          <w:ind w:left="211"/>
                          <w:jc w:val="center"/>
                          <w:rPr>
                            <w:sz w:val="18"/>
                          </w:rPr>
                        </w:pPr>
                        <w:r>
                          <w:rPr>
                            <w:color w:val="585858"/>
                            <w:spacing w:val="-5"/>
                            <w:sz w:val="18"/>
                          </w:rPr>
                          <w:t>Yes</w:t>
                        </w:r>
                        <w:r>
                          <w:rPr>
                            <w:color w:val="585858"/>
                            <w:sz w:val="18"/>
                          </w:rPr>
                          <w:tab/>
                        </w:r>
                        <w:r>
                          <w:rPr>
                            <w:color w:val="585858"/>
                            <w:spacing w:val="-5"/>
                            <w:sz w:val="18"/>
                          </w:rPr>
                          <w:t>No</w:t>
                        </w:r>
                      </w:p>
                      <w:p w14:paraId="3B92B7F6" w14:textId="77777777" w:rsidR="000A6FCA" w:rsidRDefault="000A6FCA">
                        <w:pPr>
                          <w:rPr>
                            <w:sz w:val="18"/>
                          </w:rPr>
                        </w:pPr>
                      </w:p>
                      <w:p w14:paraId="3B92B7F7" w14:textId="77777777" w:rsidR="000A6FCA" w:rsidRDefault="000A6FCA">
                        <w:pPr>
                          <w:spacing w:before="82"/>
                          <w:rPr>
                            <w:sz w:val="18"/>
                          </w:rPr>
                        </w:pPr>
                      </w:p>
                      <w:p w14:paraId="3B92B7F8" w14:textId="77777777" w:rsidR="000A6FCA" w:rsidRDefault="00FB1813">
                        <w:pPr>
                          <w:ind w:left="211" w:right="791"/>
                          <w:jc w:val="center"/>
                          <w:rPr>
                            <w:b/>
                            <w:sz w:val="18"/>
                          </w:rPr>
                        </w:pPr>
                        <w:r>
                          <w:rPr>
                            <w:b/>
                            <w:color w:val="FFFFFF"/>
                            <w:spacing w:val="-5"/>
                            <w:sz w:val="18"/>
                          </w:rPr>
                          <w:t>25%</w:t>
                        </w:r>
                      </w:p>
                      <w:p w14:paraId="3B92B7F9" w14:textId="77777777" w:rsidR="000A6FCA" w:rsidRDefault="000A6FCA">
                        <w:pPr>
                          <w:spacing w:before="145"/>
                          <w:rPr>
                            <w:b/>
                            <w:sz w:val="18"/>
                          </w:rPr>
                        </w:pPr>
                      </w:p>
                      <w:p w14:paraId="3B92B7FA" w14:textId="77777777" w:rsidR="000A6FCA" w:rsidRDefault="00FB1813">
                        <w:pPr>
                          <w:ind w:left="587"/>
                          <w:jc w:val="center"/>
                          <w:rPr>
                            <w:b/>
                            <w:sz w:val="18"/>
                          </w:rPr>
                        </w:pPr>
                        <w:r>
                          <w:rPr>
                            <w:b/>
                            <w:color w:val="FFFFFF"/>
                            <w:spacing w:val="-5"/>
                            <w:sz w:val="18"/>
                          </w:rPr>
                          <w:t>75%</w:t>
                        </w:r>
                      </w:p>
                    </w:txbxContent>
                  </v:textbox>
                </v:shape>
                <w10:wrap type="topAndBottom" anchorx="page"/>
              </v:group>
            </w:pict>
          </mc:Fallback>
        </mc:AlternateContent>
      </w:r>
    </w:p>
    <w:p w14:paraId="3B92B2B7" w14:textId="77777777" w:rsidR="000A6FCA" w:rsidRDefault="000A6FCA">
      <w:pPr>
        <w:pStyle w:val="BodyText"/>
        <w:rPr>
          <w:b/>
        </w:rPr>
      </w:pPr>
    </w:p>
    <w:p w14:paraId="3B92B2B8" w14:textId="77777777" w:rsidR="000A6FCA" w:rsidRDefault="000A6FCA">
      <w:pPr>
        <w:pStyle w:val="BodyText"/>
        <w:rPr>
          <w:b/>
        </w:rPr>
      </w:pPr>
    </w:p>
    <w:p w14:paraId="3B92B2B9" w14:textId="77777777" w:rsidR="000A6FCA" w:rsidRDefault="000A6FCA">
      <w:pPr>
        <w:pStyle w:val="BodyText"/>
        <w:spacing w:before="20"/>
        <w:rPr>
          <w:b/>
        </w:rPr>
      </w:pPr>
    </w:p>
    <w:p w14:paraId="3B92B2BA" w14:textId="77777777" w:rsidR="000A6FCA" w:rsidRDefault="00FB1813">
      <w:pPr>
        <w:pStyle w:val="BodyText"/>
        <w:spacing w:line="360" w:lineRule="auto"/>
        <w:ind w:left="120" w:right="1439"/>
        <w:jc w:val="both"/>
      </w:pPr>
      <w:r>
        <w:t>Three quarters of respondents confirmed having</w:t>
      </w:r>
      <w:r>
        <w:rPr>
          <w:spacing w:val="-1"/>
        </w:rPr>
        <w:t xml:space="preserve"> </w:t>
      </w:r>
      <w:r>
        <w:t xml:space="preserve">a Tesco Clubcard, regardless of where they </w:t>
      </w:r>
      <w:proofErr w:type="gramStart"/>
      <w:r>
        <w:t>actually did</w:t>
      </w:r>
      <w:proofErr w:type="gramEnd"/>
      <w:r>
        <w:t xml:space="preserve"> their shopping. This supports the research conducted by Wallop (2012) who identifies that Tesco have over 15 million users.</w:t>
      </w:r>
      <w:r>
        <w:rPr>
          <w:spacing w:val="-2"/>
        </w:rPr>
        <w:t xml:space="preserve"> </w:t>
      </w:r>
      <w:r>
        <w:t>However, it is vital</w:t>
      </w:r>
      <w:r>
        <w:rPr>
          <w:spacing w:val="-1"/>
        </w:rPr>
        <w:t xml:space="preserve"> </w:t>
      </w:r>
      <w:r>
        <w:t>that Tesco keep</w:t>
      </w:r>
      <w:r>
        <w:rPr>
          <w:spacing w:val="-1"/>
        </w:rPr>
        <w:t xml:space="preserve"> </w:t>
      </w:r>
      <w:r>
        <w:t xml:space="preserve">this 75% majority interested and engaged in shopping in their stores, to maintain their customer </w:t>
      </w:r>
      <w:r>
        <w:rPr>
          <w:spacing w:val="-2"/>
        </w:rPr>
        <w:t>loyalty.</w:t>
      </w:r>
    </w:p>
    <w:p w14:paraId="3B92B2BB" w14:textId="77777777" w:rsidR="000A6FCA" w:rsidRDefault="00FB1813">
      <w:pPr>
        <w:pStyle w:val="Heading3"/>
        <w:spacing w:before="160"/>
        <w:jc w:val="both"/>
      </w:pPr>
      <w:r>
        <w:t>Figure</w:t>
      </w:r>
      <w:r>
        <w:rPr>
          <w:spacing w:val="-3"/>
        </w:rPr>
        <w:t xml:space="preserve"> </w:t>
      </w:r>
      <w:r>
        <w:t>11:</w:t>
      </w:r>
      <w:r>
        <w:rPr>
          <w:spacing w:val="-1"/>
        </w:rPr>
        <w:t xml:space="preserve"> </w:t>
      </w:r>
      <w:r>
        <w:t>Do</w:t>
      </w:r>
      <w:r>
        <w:rPr>
          <w:spacing w:val="-1"/>
        </w:rPr>
        <w:t xml:space="preserve"> </w:t>
      </w:r>
      <w:r>
        <w:t>you</w:t>
      </w:r>
      <w:r>
        <w:rPr>
          <w:spacing w:val="-3"/>
        </w:rPr>
        <w:t xml:space="preserve"> </w:t>
      </w:r>
      <w:r>
        <w:t>view</w:t>
      </w:r>
      <w:r>
        <w:rPr>
          <w:spacing w:val="-1"/>
        </w:rPr>
        <w:t xml:space="preserve"> </w:t>
      </w:r>
      <w:r>
        <w:t>your</w:t>
      </w:r>
      <w:r>
        <w:rPr>
          <w:spacing w:val="-3"/>
        </w:rPr>
        <w:t xml:space="preserve"> </w:t>
      </w:r>
      <w:r>
        <w:t>loyalty</w:t>
      </w:r>
      <w:r>
        <w:rPr>
          <w:spacing w:val="-2"/>
        </w:rPr>
        <w:t xml:space="preserve"> </w:t>
      </w:r>
      <w:r>
        <w:t xml:space="preserve">card </w:t>
      </w:r>
      <w:r>
        <w:rPr>
          <w:spacing w:val="-5"/>
        </w:rPr>
        <w:t>as…</w:t>
      </w:r>
    </w:p>
    <w:p w14:paraId="3B92B2BC" w14:textId="77777777" w:rsidR="000A6FCA" w:rsidRDefault="000A6FCA">
      <w:pPr>
        <w:pStyle w:val="BodyText"/>
        <w:rPr>
          <w:b/>
          <w:sz w:val="20"/>
        </w:rPr>
      </w:pPr>
    </w:p>
    <w:p w14:paraId="3B92B2BD" w14:textId="77777777" w:rsidR="000A6FCA" w:rsidRDefault="00FB1813">
      <w:pPr>
        <w:pStyle w:val="BodyText"/>
        <w:spacing w:before="114"/>
        <w:rPr>
          <w:b/>
          <w:sz w:val="20"/>
        </w:rPr>
      </w:pPr>
      <w:r>
        <w:rPr>
          <w:noProof/>
        </w:rPr>
        <w:drawing>
          <wp:anchor distT="0" distB="0" distL="0" distR="0" simplePos="0" relativeHeight="251655680" behindDoc="1" locked="0" layoutInCell="1" allowOverlap="1" wp14:anchorId="3B92B737" wp14:editId="3B92B738">
            <wp:simplePos x="0" y="0"/>
            <wp:positionH relativeFrom="page">
              <wp:posOffset>1016120</wp:posOffset>
            </wp:positionH>
            <wp:positionV relativeFrom="paragraph">
              <wp:posOffset>242659</wp:posOffset>
            </wp:positionV>
            <wp:extent cx="4514251" cy="1932813"/>
            <wp:effectExtent l="0" t="0" r="0" b="0"/>
            <wp:wrapTopAndBottom/>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107" cstate="print"/>
                    <a:stretch>
                      <a:fillRect/>
                    </a:stretch>
                  </pic:blipFill>
                  <pic:spPr>
                    <a:xfrm>
                      <a:off x="0" y="0"/>
                      <a:ext cx="4514251" cy="1932813"/>
                    </a:xfrm>
                    <a:prstGeom prst="rect">
                      <a:avLst/>
                    </a:prstGeom>
                  </pic:spPr>
                </pic:pic>
              </a:graphicData>
            </a:graphic>
          </wp:anchor>
        </w:drawing>
      </w:r>
    </w:p>
    <w:p w14:paraId="3B92B2BE" w14:textId="77777777" w:rsidR="000A6FCA" w:rsidRDefault="000A6FCA">
      <w:pPr>
        <w:rPr>
          <w:sz w:val="20"/>
        </w:rPr>
        <w:sectPr w:rsidR="000A6FCA">
          <w:pgSz w:w="11910" w:h="16840"/>
          <w:pgMar w:top="1380" w:right="0" w:bottom="1200" w:left="1320" w:header="0" w:footer="1000" w:gutter="0"/>
          <w:cols w:space="720"/>
        </w:sectPr>
      </w:pPr>
    </w:p>
    <w:p w14:paraId="3B92B2BF" w14:textId="77777777" w:rsidR="000A6FCA" w:rsidRDefault="00FB1813">
      <w:pPr>
        <w:pStyle w:val="BodyText"/>
        <w:spacing w:before="41"/>
        <w:ind w:left="120"/>
        <w:jc w:val="both"/>
      </w:pPr>
      <w:r>
        <w:lastRenderedPageBreak/>
        <w:t>Where</w:t>
      </w:r>
      <w:r>
        <w:rPr>
          <w:spacing w:val="-7"/>
        </w:rPr>
        <w:t xml:space="preserve"> </w:t>
      </w:r>
      <w:r>
        <w:t>respondents</w:t>
      </w:r>
      <w:r>
        <w:rPr>
          <w:spacing w:val="-4"/>
        </w:rPr>
        <w:t xml:space="preserve"> </w:t>
      </w:r>
      <w:r>
        <w:t>answered</w:t>
      </w:r>
      <w:r>
        <w:rPr>
          <w:spacing w:val="-2"/>
        </w:rPr>
        <w:t xml:space="preserve"> </w:t>
      </w:r>
      <w:r>
        <w:t>‘other’,</w:t>
      </w:r>
      <w:r>
        <w:rPr>
          <w:spacing w:val="-6"/>
        </w:rPr>
        <w:t xml:space="preserve"> </w:t>
      </w:r>
      <w:r>
        <w:t>the</w:t>
      </w:r>
      <w:r>
        <w:rPr>
          <w:spacing w:val="-5"/>
        </w:rPr>
        <w:t xml:space="preserve"> </w:t>
      </w:r>
      <w:r>
        <w:t>table</w:t>
      </w:r>
      <w:r>
        <w:rPr>
          <w:spacing w:val="-4"/>
        </w:rPr>
        <w:t xml:space="preserve"> </w:t>
      </w:r>
      <w:r>
        <w:t>below</w:t>
      </w:r>
      <w:r>
        <w:rPr>
          <w:spacing w:val="-3"/>
        </w:rPr>
        <w:t xml:space="preserve"> </w:t>
      </w:r>
      <w:r>
        <w:t>provides</w:t>
      </w:r>
      <w:r>
        <w:rPr>
          <w:spacing w:val="-5"/>
        </w:rPr>
        <w:t xml:space="preserve"> </w:t>
      </w:r>
      <w:r>
        <w:t>their</w:t>
      </w:r>
      <w:r>
        <w:rPr>
          <w:spacing w:val="-5"/>
        </w:rPr>
        <w:t xml:space="preserve"> </w:t>
      </w:r>
      <w:r>
        <w:t>fuller</w:t>
      </w:r>
      <w:r>
        <w:rPr>
          <w:spacing w:val="-2"/>
        </w:rPr>
        <w:t xml:space="preserve"> responses,</w:t>
      </w:r>
    </w:p>
    <w:p w14:paraId="3B92B2C0" w14:textId="77777777" w:rsidR="000A6FCA" w:rsidRDefault="00FB1813">
      <w:pPr>
        <w:pStyle w:val="BodyText"/>
        <w:spacing w:before="146"/>
        <w:ind w:left="120"/>
        <w:jc w:val="both"/>
      </w:pPr>
      <w:r>
        <w:t>allowing</w:t>
      </w:r>
      <w:r>
        <w:rPr>
          <w:spacing w:val="-5"/>
        </w:rPr>
        <w:t xml:space="preserve"> </w:t>
      </w:r>
      <w:r>
        <w:t>for</w:t>
      </w:r>
      <w:r>
        <w:rPr>
          <w:spacing w:val="-3"/>
        </w:rPr>
        <w:t xml:space="preserve"> </w:t>
      </w:r>
      <w:r>
        <w:t>more</w:t>
      </w:r>
      <w:r>
        <w:rPr>
          <w:spacing w:val="-4"/>
        </w:rPr>
        <w:t xml:space="preserve"> </w:t>
      </w:r>
      <w:r>
        <w:t>qualitative</w:t>
      </w:r>
      <w:r>
        <w:rPr>
          <w:spacing w:val="-4"/>
        </w:rPr>
        <w:t xml:space="preserve"> data.</w:t>
      </w:r>
    </w:p>
    <w:p w14:paraId="3B92B2C1" w14:textId="77777777" w:rsidR="000A6FCA" w:rsidRDefault="000A6FCA">
      <w:pPr>
        <w:pStyle w:val="BodyText"/>
        <w:spacing w:before="64"/>
        <w:rPr>
          <w:sz w:val="20"/>
        </w:rPr>
      </w:pPr>
    </w:p>
    <w:tbl>
      <w:tblPr>
        <w:tblW w:w="0" w:type="auto"/>
        <w:tblInd w:w="130" w:type="dxa"/>
        <w:tblBorders>
          <w:top w:val="single" w:sz="4" w:space="0" w:color="BCD5ED"/>
          <w:left w:val="single" w:sz="4" w:space="0" w:color="BCD5ED"/>
          <w:bottom w:val="single" w:sz="4" w:space="0" w:color="BCD5ED"/>
          <w:right w:val="single" w:sz="4" w:space="0" w:color="BCD5ED"/>
          <w:insideH w:val="single" w:sz="4" w:space="0" w:color="BCD5ED"/>
          <w:insideV w:val="single" w:sz="4" w:space="0" w:color="BCD5ED"/>
        </w:tblBorders>
        <w:tblLayout w:type="fixed"/>
        <w:tblCellMar>
          <w:left w:w="0" w:type="dxa"/>
          <w:right w:w="0" w:type="dxa"/>
        </w:tblCellMar>
        <w:tblLook w:val="01E0" w:firstRow="1" w:lastRow="1" w:firstColumn="1" w:lastColumn="1" w:noHBand="0" w:noVBand="0"/>
      </w:tblPr>
      <w:tblGrid>
        <w:gridCol w:w="7196"/>
        <w:gridCol w:w="540"/>
      </w:tblGrid>
      <w:tr w:rsidR="000A6FCA" w14:paraId="3B92B2C4" w14:textId="77777777">
        <w:trPr>
          <w:trHeight w:val="438"/>
        </w:trPr>
        <w:tc>
          <w:tcPr>
            <w:tcW w:w="7196" w:type="dxa"/>
            <w:tcBorders>
              <w:bottom w:val="single" w:sz="12" w:space="0" w:color="9CC2E4"/>
            </w:tcBorders>
          </w:tcPr>
          <w:p w14:paraId="3B92B2C2" w14:textId="77777777" w:rsidR="000A6FCA" w:rsidRDefault="00FB1813">
            <w:pPr>
              <w:pStyle w:val="TableParagraph"/>
              <w:spacing w:line="292" w:lineRule="exact"/>
              <w:rPr>
                <w:sz w:val="24"/>
              </w:rPr>
            </w:pPr>
            <w:r>
              <w:rPr>
                <w:spacing w:val="-2"/>
                <w:sz w:val="24"/>
              </w:rPr>
              <w:t>Other</w:t>
            </w:r>
          </w:p>
        </w:tc>
        <w:tc>
          <w:tcPr>
            <w:tcW w:w="540" w:type="dxa"/>
            <w:tcBorders>
              <w:bottom w:val="single" w:sz="12" w:space="0" w:color="9CC2E4"/>
            </w:tcBorders>
          </w:tcPr>
          <w:p w14:paraId="3B92B2C3" w14:textId="77777777" w:rsidR="000A6FCA" w:rsidRDefault="000A6FCA">
            <w:pPr>
              <w:pStyle w:val="TableParagraph"/>
              <w:ind w:left="0"/>
              <w:rPr>
                <w:rFonts w:ascii="Times New Roman"/>
              </w:rPr>
            </w:pPr>
          </w:p>
        </w:tc>
      </w:tr>
      <w:tr w:rsidR="000A6FCA" w14:paraId="3B92B2C7" w14:textId="77777777">
        <w:trPr>
          <w:trHeight w:val="440"/>
        </w:trPr>
        <w:tc>
          <w:tcPr>
            <w:tcW w:w="7196" w:type="dxa"/>
            <w:tcBorders>
              <w:top w:val="single" w:sz="12" w:space="0" w:color="9CC2E4"/>
            </w:tcBorders>
          </w:tcPr>
          <w:p w14:paraId="3B92B2C5" w14:textId="77777777" w:rsidR="000A6FCA" w:rsidRDefault="00FB1813">
            <w:pPr>
              <w:pStyle w:val="TableParagraph"/>
              <w:spacing w:before="1"/>
              <w:rPr>
                <w:sz w:val="24"/>
              </w:rPr>
            </w:pPr>
            <w:r>
              <w:rPr>
                <w:sz w:val="24"/>
              </w:rPr>
              <w:t>Enjoy</w:t>
            </w:r>
            <w:r>
              <w:rPr>
                <w:spacing w:val="-3"/>
                <w:sz w:val="24"/>
              </w:rPr>
              <w:t xml:space="preserve"> </w:t>
            </w:r>
            <w:r>
              <w:rPr>
                <w:sz w:val="24"/>
              </w:rPr>
              <w:t>Clubcard</w:t>
            </w:r>
            <w:r>
              <w:rPr>
                <w:spacing w:val="-3"/>
                <w:sz w:val="24"/>
              </w:rPr>
              <w:t xml:space="preserve"> </w:t>
            </w:r>
            <w:r>
              <w:rPr>
                <w:sz w:val="24"/>
              </w:rPr>
              <w:t>points</w:t>
            </w:r>
            <w:r>
              <w:rPr>
                <w:spacing w:val="-5"/>
                <w:sz w:val="24"/>
              </w:rPr>
              <w:t xml:space="preserve"> </w:t>
            </w:r>
            <w:r>
              <w:rPr>
                <w:sz w:val="24"/>
              </w:rPr>
              <w:t>for</w:t>
            </w:r>
            <w:r>
              <w:rPr>
                <w:spacing w:val="-3"/>
                <w:sz w:val="24"/>
              </w:rPr>
              <w:t xml:space="preserve"> </w:t>
            </w:r>
            <w:r>
              <w:rPr>
                <w:sz w:val="24"/>
              </w:rPr>
              <w:t>hotel</w:t>
            </w:r>
            <w:r>
              <w:rPr>
                <w:spacing w:val="-3"/>
                <w:sz w:val="24"/>
              </w:rPr>
              <w:t xml:space="preserve"> </w:t>
            </w:r>
            <w:r>
              <w:rPr>
                <w:spacing w:val="-2"/>
                <w:sz w:val="24"/>
              </w:rPr>
              <w:t>breaks</w:t>
            </w:r>
          </w:p>
        </w:tc>
        <w:tc>
          <w:tcPr>
            <w:tcW w:w="540" w:type="dxa"/>
            <w:tcBorders>
              <w:top w:val="single" w:sz="12" w:space="0" w:color="9CC2E4"/>
            </w:tcBorders>
          </w:tcPr>
          <w:p w14:paraId="3B92B2C6" w14:textId="77777777" w:rsidR="000A6FCA" w:rsidRDefault="00FB1813">
            <w:pPr>
              <w:pStyle w:val="TableParagraph"/>
              <w:spacing w:before="1"/>
              <w:ind w:left="10"/>
              <w:jc w:val="center"/>
              <w:rPr>
                <w:sz w:val="24"/>
              </w:rPr>
            </w:pPr>
            <w:r>
              <w:rPr>
                <w:spacing w:val="-10"/>
                <w:sz w:val="24"/>
              </w:rPr>
              <w:t>1</w:t>
            </w:r>
          </w:p>
        </w:tc>
      </w:tr>
      <w:tr w:rsidR="000A6FCA" w14:paraId="3B92B2CC" w14:textId="77777777">
        <w:trPr>
          <w:trHeight w:val="877"/>
        </w:trPr>
        <w:tc>
          <w:tcPr>
            <w:tcW w:w="7196" w:type="dxa"/>
          </w:tcPr>
          <w:p w14:paraId="3B92B2C8" w14:textId="77777777" w:rsidR="000A6FCA" w:rsidRDefault="00FB1813">
            <w:pPr>
              <w:pStyle w:val="TableParagraph"/>
              <w:spacing w:line="292" w:lineRule="exact"/>
              <w:rPr>
                <w:sz w:val="24"/>
              </w:rPr>
            </w:pPr>
            <w:r>
              <w:rPr>
                <w:sz w:val="24"/>
              </w:rPr>
              <w:t>Money</w:t>
            </w:r>
            <w:r>
              <w:rPr>
                <w:spacing w:val="-5"/>
                <w:sz w:val="24"/>
              </w:rPr>
              <w:t xml:space="preserve"> </w:t>
            </w:r>
            <w:r>
              <w:rPr>
                <w:sz w:val="24"/>
              </w:rPr>
              <w:t>saving aspect</w:t>
            </w:r>
            <w:r>
              <w:rPr>
                <w:spacing w:val="-2"/>
                <w:sz w:val="24"/>
              </w:rPr>
              <w:t xml:space="preserve"> </w:t>
            </w:r>
            <w:r>
              <w:rPr>
                <w:sz w:val="24"/>
              </w:rPr>
              <w:t xml:space="preserve">is </w:t>
            </w:r>
            <w:proofErr w:type="gramStart"/>
            <w:r>
              <w:rPr>
                <w:sz w:val="24"/>
              </w:rPr>
              <w:t>good,</w:t>
            </w:r>
            <w:proofErr w:type="gramEnd"/>
            <w:r>
              <w:rPr>
                <w:spacing w:val="-2"/>
                <w:sz w:val="24"/>
              </w:rPr>
              <w:t xml:space="preserve"> </w:t>
            </w:r>
            <w:r>
              <w:rPr>
                <w:sz w:val="24"/>
              </w:rPr>
              <w:t>however</w:t>
            </w:r>
            <w:r>
              <w:rPr>
                <w:spacing w:val="-2"/>
                <w:sz w:val="24"/>
              </w:rPr>
              <w:t xml:space="preserve"> </w:t>
            </w:r>
            <w:r>
              <w:rPr>
                <w:sz w:val="24"/>
              </w:rPr>
              <w:t>it is</w:t>
            </w:r>
            <w:r>
              <w:rPr>
                <w:spacing w:val="-3"/>
                <w:sz w:val="24"/>
              </w:rPr>
              <w:t xml:space="preserve"> </w:t>
            </w:r>
            <w:r>
              <w:rPr>
                <w:sz w:val="24"/>
              </w:rPr>
              <w:t>also</w:t>
            </w:r>
            <w:r>
              <w:rPr>
                <w:spacing w:val="-2"/>
                <w:sz w:val="24"/>
              </w:rPr>
              <w:t xml:space="preserve"> </w:t>
            </w:r>
            <w:r>
              <w:rPr>
                <w:sz w:val="24"/>
              </w:rPr>
              <w:t>a way</w:t>
            </w:r>
            <w:r>
              <w:rPr>
                <w:spacing w:val="-1"/>
                <w:sz w:val="24"/>
              </w:rPr>
              <w:t xml:space="preserve"> </w:t>
            </w:r>
            <w:r>
              <w:rPr>
                <w:sz w:val="24"/>
              </w:rPr>
              <w:t xml:space="preserve">for </w:t>
            </w:r>
            <w:r>
              <w:rPr>
                <w:spacing w:val="-2"/>
                <w:sz w:val="24"/>
              </w:rPr>
              <w:t>supermarkets</w:t>
            </w:r>
          </w:p>
          <w:p w14:paraId="3B92B2C9" w14:textId="77777777" w:rsidR="000A6FCA" w:rsidRDefault="00FB1813">
            <w:pPr>
              <w:pStyle w:val="TableParagraph"/>
              <w:spacing w:before="146"/>
              <w:rPr>
                <w:sz w:val="24"/>
              </w:rPr>
            </w:pPr>
            <w:r>
              <w:rPr>
                <w:sz w:val="24"/>
              </w:rPr>
              <w:t>to</w:t>
            </w:r>
            <w:r>
              <w:rPr>
                <w:spacing w:val="-3"/>
                <w:sz w:val="24"/>
              </w:rPr>
              <w:t xml:space="preserve"> </w:t>
            </w:r>
            <w:r>
              <w:rPr>
                <w:sz w:val="24"/>
              </w:rPr>
              <w:t>monitor</w:t>
            </w:r>
            <w:r>
              <w:rPr>
                <w:spacing w:val="-2"/>
                <w:sz w:val="24"/>
              </w:rPr>
              <w:t xml:space="preserve"> </w:t>
            </w:r>
            <w:r>
              <w:rPr>
                <w:sz w:val="24"/>
              </w:rPr>
              <w:t>your</w:t>
            </w:r>
            <w:r>
              <w:rPr>
                <w:spacing w:val="-5"/>
                <w:sz w:val="24"/>
              </w:rPr>
              <w:t xml:space="preserve"> </w:t>
            </w:r>
            <w:r>
              <w:rPr>
                <w:sz w:val="24"/>
              </w:rPr>
              <w:t>purchasing</w:t>
            </w:r>
            <w:r>
              <w:rPr>
                <w:spacing w:val="-3"/>
                <w:sz w:val="24"/>
              </w:rPr>
              <w:t xml:space="preserve"> </w:t>
            </w:r>
            <w:r>
              <w:rPr>
                <w:sz w:val="24"/>
              </w:rPr>
              <w:t>habits</w:t>
            </w:r>
            <w:r>
              <w:rPr>
                <w:spacing w:val="-1"/>
                <w:sz w:val="24"/>
              </w:rPr>
              <w:t xml:space="preserve"> </w:t>
            </w:r>
            <w:r>
              <w:rPr>
                <w:sz w:val="24"/>
              </w:rPr>
              <w:t>which</w:t>
            </w:r>
            <w:r>
              <w:rPr>
                <w:spacing w:val="-2"/>
                <w:sz w:val="24"/>
              </w:rPr>
              <w:t xml:space="preserve"> </w:t>
            </w:r>
            <w:r>
              <w:rPr>
                <w:sz w:val="24"/>
              </w:rPr>
              <w:t>is</w:t>
            </w:r>
            <w:r>
              <w:rPr>
                <w:spacing w:val="-5"/>
                <w:sz w:val="24"/>
              </w:rPr>
              <w:t xml:space="preserve"> </w:t>
            </w:r>
            <w:r>
              <w:rPr>
                <w:sz w:val="24"/>
              </w:rPr>
              <w:t>more</w:t>
            </w:r>
            <w:r>
              <w:rPr>
                <w:spacing w:val="-6"/>
                <w:sz w:val="24"/>
              </w:rPr>
              <w:t xml:space="preserve"> </w:t>
            </w:r>
            <w:r>
              <w:rPr>
                <w:spacing w:val="-2"/>
                <w:sz w:val="24"/>
              </w:rPr>
              <w:t>concerning</w:t>
            </w:r>
          </w:p>
        </w:tc>
        <w:tc>
          <w:tcPr>
            <w:tcW w:w="540" w:type="dxa"/>
          </w:tcPr>
          <w:p w14:paraId="3B92B2CA" w14:textId="77777777" w:rsidR="000A6FCA" w:rsidRDefault="00FB1813">
            <w:pPr>
              <w:pStyle w:val="TableParagraph"/>
              <w:spacing w:line="292" w:lineRule="exact"/>
              <w:ind w:left="10"/>
              <w:jc w:val="center"/>
              <w:rPr>
                <w:sz w:val="24"/>
              </w:rPr>
            </w:pPr>
            <w:r>
              <w:rPr>
                <w:spacing w:val="-10"/>
                <w:sz w:val="24"/>
              </w:rPr>
              <w:t>1</w:t>
            </w:r>
          </w:p>
          <w:p w14:paraId="3B92B2CB" w14:textId="77777777" w:rsidR="000A6FCA" w:rsidRDefault="00FB1813">
            <w:pPr>
              <w:pStyle w:val="TableParagraph"/>
              <w:spacing w:before="146"/>
              <w:ind w:left="10"/>
              <w:jc w:val="center"/>
              <w:rPr>
                <w:sz w:val="24"/>
              </w:rPr>
            </w:pPr>
            <w:r>
              <w:rPr>
                <w:spacing w:val="-5"/>
                <w:sz w:val="24"/>
              </w:rPr>
              <w:t>=2</w:t>
            </w:r>
          </w:p>
        </w:tc>
      </w:tr>
    </w:tbl>
    <w:p w14:paraId="3B92B2CD" w14:textId="77777777" w:rsidR="000A6FCA" w:rsidRDefault="000A6FCA">
      <w:pPr>
        <w:pStyle w:val="BodyText"/>
      </w:pPr>
    </w:p>
    <w:p w14:paraId="3B92B2CE" w14:textId="77777777" w:rsidR="000A6FCA" w:rsidRDefault="000A6FCA">
      <w:pPr>
        <w:pStyle w:val="BodyText"/>
        <w:spacing w:before="15"/>
      </w:pPr>
    </w:p>
    <w:p w14:paraId="3B92B2CF" w14:textId="77777777" w:rsidR="000A6FCA" w:rsidRDefault="00FB1813">
      <w:pPr>
        <w:pStyle w:val="BodyText"/>
        <w:spacing w:before="1" w:line="360" w:lineRule="auto"/>
        <w:ind w:left="120" w:right="1434"/>
        <w:jc w:val="both"/>
      </w:pPr>
      <w:r>
        <w:t xml:space="preserve">This highlighted that many consumers have a lack of interest in loyalty </w:t>
      </w:r>
      <w:proofErr w:type="spellStart"/>
      <w:r>
        <w:t>programmes</w:t>
      </w:r>
      <w:proofErr w:type="spellEnd"/>
      <w:r>
        <w:t>, particularly</w:t>
      </w:r>
      <w:r>
        <w:rPr>
          <w:spacing w:val="-5"/>
        </w:rPr>
        <w:t xml:space="preserve"> </w:t>
      </w:r>
      <w:r>
        <w:t>because</w:t>
      </w:r>
      <w:r>
        <w:rPr>
          <w:spacing w:val="-4"/>
        </w:rPr>
        <w:t xml:space="preserve"> </w:t>
      </w:r>
      <w:r>
        <w:t>of</w:t>
      </w:r>
      <w:r>
        <w:rPr>
          <w:spacing w:val="-6"/>
        </w:rPr>
        <w:t xml:space="preserve"> </w:t>
      </w:r>
      <w:r>
        <w:t>the</w:t>
      </w:r>
      <w:r>
        <w:rPr>
          <w:spacing w:val="-4"/>
        </w:rPr>
        <w:t xml:space="preserve"> </w:t>
      </w:r>
      <w:r>
        <w:t>frustrations</w:t>
      </w:r>
      <w:r>
        <w:rPr>
          <w:spacing w:val="-5"/>
        </w:rPr>
        <w:t xml:space="preserve"> </w:t>
      </w:r>
      <w:r>
        <w:t>13%</w:t>
      </w:r>
      <w:r>
        <w:rPr>
          <w:spacing w:val="-4"/>
        </w:rPr>
        <w:t xml:space="preserve"> </w:t>
      </w:r>
      <w:r>
        <w:t>experienced</w:t>
      </w:r>
      <w:r>
        <w:rPr>
          <w:spacing w:val="-6"/>
        </w:rPr>
        <w:t xml:space="preserve"> </w:t>
      </w:r>
      <w:r>
        <w:t>when</w:t>
      </w:r>
      <w:r>
        <w:rPr>
          <w:spacing w:val="-4"/>
        </w:rPr>
        <w:t xml:space="preserve"> </w:t>
      </w:r>
      <w:r>
        <w:t>they</w:t>
      </w:r>
      <w:r>
        <w:rPr>
          <w:spacing w:val="-5"/>
        </w:rPr>
        <w:t xml:space="preserve"> </w:t>
      </w:r>
      <w:r>
        <w:t>forget their</w:t>
      </w:r>
      <w:r>
        <w:rPr>
          <w:spacing w:val="-4"/>
        </w:rPr>
        <w:t xml:space="preserve"> </w:t>
      </w:r>
      <w:r>
        <w:t>loyalty</w:t>
      </w:r>
      <w:r>
        <w:rPr>
          <w:spacing w:val="-6"/>
        </w:rPr>
        <w:t xml:space="preserve"> </w:t>
      </w:r>
      <w:r>
        <w:t>cards or vouchers.</w:t>
      </w:r>
      <w:r>
        <w:rPr>
          <w:spacing w:val="-3"/>
        </w:rPr>
        <w:t xml:space="preserve"> </w:t>
      </w:r>
      <w:r>
        <w:t>However,</w:t>
      </w:r>
      <w:r>
        <w:rPr>
          <w:spacing w:val="-1"/>
        </w:rPr>
        <w:t xml:space="preserve"> </w:t>
      </w:r>
      <w:r>
        <w:t>findings</w:t>
      </w:r>
      <w:r>
        <w:rPr>
          <w:spacing w:val="-2"/>
        </w:rPr>
        <w:t xml:space="preserve"> </w:t>
      </w:r>
      <w:r>
        <w:t>indicate</w:t>
      </w:r>
      <w:r>
        <w:rPr>
          <w:spacing w:val="-1"/>
        </w:rPr>
        <w:t xml:space="preserve"> </w:t>
      </w:r>
      <w:r>
        <w:t>that</w:t>
      </w:r>
      <w:r>
        <w:rPr>
          <w:spacing w:val="-1"/>
        </w:rPr>
        <w:t xml:space="preserve"> </w:t>
      </w:r>
      <w:r>
        <w:t>41%</w:t>
      </w:r>
      <w:r>
        <w:rPr>
          <w:spacing w:val="-1"/>
        </w:rPr>
        <w:t xml:space="preserve"> </w:t>
      </w:r>
      <w:r>
        <w:t>regard</w:t>
      </w:r>
      <w:r>
        <w:rPr>
          <w:spacing w:val="-1"/>
        </w:rPr>
        <w:t xml:space="preserve"> </w:t>
      </w:r>
      <w:r>
        <w:t>their</w:t>
      </w:r>
      <w:r>
        <w:rPr>
          <w:spacing w:val="-1"/>
        </w:rPr>
        <w:t xml:space="preserve"> </w:t>
      </w:r>
      <w:r>
        <w:t>loyalty card as</w:t>
      </w:r>
      <w:r>
        <w:rPr>
          <w:spacing w:val="-2"/>
        </w:rPr>
        <w:t xml:space="preserve"> </w:t>
      </w:r>
      <w:r>
        <w:t>a</w:t>
      </w:r>
      <w:r>
        <w:rPr>
          <w:spacing w:val="-2"/>
        </w:rPr>
        <w:t xml:space="preserve"> </w:t>
      </w:r>
      <w:r>
        <w:t>money saving method, which is one of the main reasons for its popularity. Poulter (2013), suggested that customer</w:t>
      </w:r>
      <w:r>
        <w:rPr>
          <w:spacing w:val="-14"/>
        </w:rPr>
        <w:t xml:space="preserve"> </w:t>
      </w:r>
      <w:r>
        <w:t>loyalty</w:t>
      </w:r>
      <w:r>
        <w:rPr>
          <w:spacing w:val="-14"/>
        </w:rPr>
        <w:t xml:space="preserve"> </w:t>
      </w:r>
      <w:r>
        <w:t>cards</w:t>
      </w:r>
      <w:r>
        <w:rPr>
          <w:spacing w:val="-13"/>
        </w:rPr>
        <w:t xml:space="preserve"> </w:t>
      </w:r>
      <w:r>
        <w:t>are</w:t>
      </w:r>
      <w:r>
        <w:rPr>
          <w:spacing w:val="-14"/>
        </w:rPr>
        <w:t xml:space="preserve"> </w:t>
      </w:r>
      <w:r>
        <w:t>‘becoming</w:t>
      </w:r>
      <w:r>
        <w:rPr>
          <w:spacing w:val="-13"/>
        </w:rPr>
        <w:t xml:space="preserve"> </w:t>
      </w:r>
      <w:r>
        <w:t>meaningless</w:t>
      </w:r>
      <w:r>
        <w:rPr>
          <w:spacing w:val="-14"/>
        </w:rPr>
        <w:t xml:space="preserve"> </w:t>
      </w:r>
      <w:r>
        <w:t>to</w:t>
      </w:r>
      <w:r>
        <w:rPr>
          <w:spacing w:val="-13"/>
        </w:rPr>
        <w:t xml:space="preserve"> </w:t>
      </w:r>
      <w:r>
        <w:t>the</w:t>
      </w:r>
      <w:r>
        <w:rPr>
          <w:spacing w:val="-14"/>
        </w:rPr>
        <w:t xml:space="preserve"> </w:t>
      </w:r>
      <w:r>
        <w:t>customer’,</w:t>
      </w:r>
      <w:r>
        <w:rPr>
          <w:spacing w:val="-14"/>
        </w:rPr>
        <w:t xml:space="preserve"> </w:t>
      </w:r>
      <w:r>
        <w:t>which</w:t>
      </w:r>
      <w:r>
        <w:rPr>
          <w:spacing w:val="-13"/>
        </w:rPr>
        <w:t xml:space="preserve"> </w:t>
      </w:r>
      <w:r>
        <w:t>indicated</w:t>
      </w:r>
      <w:r>
        <w:rPr>
          <w:spacing w:val="-14"/>
        </w:rPr>
        <w:t xml:space="preserve"> </w:t>
      </w:r>
      <w:r>
        <w:t>why</w:t>
      </w:r>
      <w:r>
        <w:rPr>
          <w:spacing w:val="-13"/>
        </w:rPr>
        <w:t xml:space="preserve"> </w:t>
      </w:r>
      <w:r>
        <w:t>only 8% of respondents believed their Tesco Clubcard to be meaningless.</w:t>
      </w:r>
    </w:p>
    <w:p w14:paraId="3B92B2D0" w14:textId="77777777" w:rsidR="000A6FCA" w:rsidRDefault="00FB1813">
      <w:pPr>
        <w:pStyle w:val="Heading3"/>
        <w:spacing w:before="159"/>
        <w:jc w:val="both"/>
      </w:pPr>
      <w:r>
        <w:t>Figure</w:t>
      </w:r>
      <w:r>
        <w:rPr>
          <w:spacing w:val="-3"/>
        </w:rPr>
        <w:t xml:space="preserve"> </w:t>
      </w:r>
      <w:r>
        <w:t>12:</w:t>
      </w:r>
      <w:r>
        <w:rPr>
          <w:spacing w:val="-1"/>
        </w:rPr>
        <w:t xml:space="preserve"> </w:t>
      </w:r>
      <w:r>
        <w:t>How</w:t>
      </w:r>
      <w:r>
        <w:rPr>
          <w:spacing w:val="-2"/>
        </w:rPr>
        <w:t xml:space="preserve"> </w:t>
      </w:r>
      <w:r>
        <w:t>likely</w:t>
      </w:r>
      <w:r>
        <w:rPr>
          <w:spacing w:val="-3"/>
        </w:rPr>
        <w:t xml:space="preserve"> </w:t>
      </w:r>
      <w:r>
        <w:t>are</w:t>
      </w:r>
      <w:r>
        <w:rPr>
          <w:spacing w:val="-5"/>
        </w:rPr>
        <w:t xml:space="preserve"> </w:t>
      </w:r>
      <w:r>
        <w:t>you to</w:t>
      </w:r>
      <w:r>
        <w:rPr>
          <w:spacing w:val="-1"/>
        </w:rPr>
        <w:t xml:space="preserve"> </w:t>
      </w:r>
      <w:r>
        <w:t>shop</w:t>
      </w:r>
      <w:r>
        <w:rPr>
          <w:spacing w:val="-1"/>
        </w:rPr>
        <w:t xml:space="preserve"> </w:t>
      </w:r>
      <w:r>
        <w:t>around</w:t>
      </w:r>
      <w:r>
        <w:rPr>
          <w:spacing w:val="-1"/>
        </w:rPr>
        <w:t xml:space="preserve"> </w:t>
      </w:r>
      <w:r>
        <w:t>for</w:t>
      </w:r>
      <w:r>
        <w:rPr>
          <w:spacing w:val="-2"/>
        </w:rPr>
        <w:t xml:space="preserve"> </w:t>
      </w:r>
      <w:r>
        <w:t>the</w:t>
      </w:r>
      <w:r>
        <w:rPr>
          <w:spacing w:val="-3"/>
        </w:rPr>
        <w:t xml:space="preserve"> </w:t>
      </w:r>
      <w:r>
        <w:t>best</w:t>
      </w:r>
      <w:r>
        <w:rPr>
          <w:spacing w:val="-2"/>
        </w:rPr>
        <w:t xml:space="preserve"> price?</w:t>
      </w:r>
    </w:p>
    <w:p w14:paraId="3B92B2D1" w14:textId="77777777" w:rsidR="000A6FCA" w:rsidRDefault="00FB1813">
      <w:pPr>
        <w:pStyle w:val="BodyText"/>
        <w:spacing w:before="108"/>
        <w:rPr>
          <w:b/>
          <w:sz w:val="20"/>
        </w:rPr>
      </w:pPr>
      <w:r>
        <w:rPr>
          <w:noProof/>
        </w:rPr>
        <w:drawing>
          <wp:anchor distT="0" distB="0" distL="0" distR="0" simplePos="0" relativeHeight="251656704" behindDoc="1" locked="0" layoutInCell="1" allowOverlap="1" wp14:anchorId="3B92B739" wp14:editId="3B92B73A">
            <wp:simplePos x="0" y="0"/>
            <wp:positionH relativeFrom="page">
              <wp:posOffset>1017356</wp:posOffset>
            </wp:positionH>
            <wp:positionV relativeFrom="paragraph">
              <wp:posOffset>239153</wp:posOffset>
            </wp:positionV>
            <wp:extent cx="3911530" cy="2185606"/>
            <wp:effectExtent l="0" t="0" r="0" b="0"/>
            <wp:wrapTopAndBottom/>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108" cstate="print"/>
                    <a:stretch>
                      <a:fillRect/>
                    </a:stretch>
                  </pic:blipFill>
                  <pic:spPr>
                    <a:xfrm>
                      <a:off x="0" y="0"/>
                      <a:ext cx="3911530" cy="2185606"/>
                    </a:xfrm>
                    <a:prstGeom prst="rect">
                      <a:avLst/>
                    </a:prstGeom>
                  </pic:spPr>
                </pic:pic>
              </a:graphicData>
            </a:graphic>
          </wp:anchor>
        </w:drawing>
      </w:r>
    </w:p>
    <w:p w14:paraId="3B92B2D2" w14:textId="77777777" w:rsidR="000A6FCA" w:rsidRDefault="000A6FCA">
      <w:pPr>
        <w:pStyle w:val="BodyText"/>
        <w:spacing w:before="252"/>
        <w:rPr>
          <w:b/>
        </w:rPr>
      </w:pPr>
    </w:p>
    <w:p w14:paraId="3B92B2D3" w14:textId="77777777" w:rsidR="000A6FCA" w:rsidRDefault="00FB1813">
      <w:pPr>
        <w:pStyle w:val="BodyText"/>
        <w:spacing w:line="360" w:lineRule="auto"/>
        <w:ind w:left="120" w:right="1435"/>
        <w:jc w:val="both"/>
      </w:pPr>
      <w:r>
        <w:t>Over a third of respondents (35%) confirmed they were ‘likely’ to shop around for the best price.</w:t>
      </w:r>
      <w:r>
        <w:rPr>
          <w:spacing w:val="32"/>
        </w:rPr>
        <w:t xml:space="preserve"> </w:t>
      </w:r>
      <w:r>
        <w:t>14%</w:t>
      </w:r>
      <w:r>
        <w:rPr>
          <w:spacing w:val="-10"/>
        </w:rPr>
        <w:t xml:space="preserve"> </w:t>
      </w:r>
      <w:r>
        <w:t>strongly</w:t>
      </w:r>
      <w:r>
        <w:rPr>
          <w:spacing w:val="-12"/>
        </w:rPr>
        <w:t xml:space="preserve"> </w:t>
      </w:r>
      <w:r>
        <w:t>confirmed</w:t>
      </w:r>
      <w:r>
        <w:rPr>
          <w:spacing w:val="-13"/>
        </w:rPr>
        <w:t xml:space="preserve"> </w:t>
      </w:r>
      <w:r>
        <w:t>that</w:t>
      </w:r>
      <w:r>
        <w:rPr>
          <w:spacing w:val="-10"/>
        </w:rPr>
        <w:t xml:space="preserve"> </w:t>
      </w:r>
      <w:r>
        <w:t>they</w:t>
      </w:r>
      <w:r>
        <w:rPr>
          <w:spacing w:val="-11"/>
        </w:rPr>
        <w:t xml:space="preserve"> </w:t>
      </w:r>
      <w:r>
        <w:t>were</w:t>
      </w:r>
      <w:r>
        <w:rPr>
          <w:spacing w:val="-11"/>
        </w:rPr>
        <w:t xml:space="preserve"> </w:t>
      </w:r>
      <w:r>
        <w:t>not</w:t>
      </w:r>
      <w:r>
        <w:rPr>
          <w:spacing w:val="-12"/>
        </w:rPr>
        <w:t xml:space="preserve"> </w:t>
      </w:r>
      <w:r>
        <w:t>likely</w:t>
      </w:r>
      <w:r>
        <w:rPr>
          <w:spacing w:val="-11"/>
        </w:rPr>
        <w:t xml:space="preserve"> </w:t>
      </w:r>
      <w:r>
        <w:t>to</w:t>
      </w:r>
      <w:r>
        <w:rPr>
          <w:spacing w:val="-11"/>
        </w:rPr>
        <w:t xml:space="preserve"> </w:t>
      </w:r>
      <w:r>
        <w:t>look</w:t>
      </w:r>
      <w:r>
        <w:rPr>
          <w:spacing w:val="-12"/>
        </w:rPr>
        <w:t xml:space="preserve"> </w:t>
      </w:r>
      <w:r>
        <w:t>around</w:t>
      </w:r>
      <w:r>
        <w:rPr>
          <w:spacing w:val="-10"/>
        </w:rPr>
        <w:t xml:space="preserve"> </w:t>
      </w:r>
      <w:r>
        <w:t>for</w:t>
      </w:r>
      <w:r>
        <w:rPr>
          <w:spacing w:val="-11"/>
        </w:rPr>
        <w:t xml:space="preserve"> </w:t>
      </w:r>
      <w:r>
        <w:t>the</w:t>
      </w:r>
      <w:r>
        <w:rPr>
          <w:spacing w:val="-11"/>
        </w:rPr>
        <w:t xml:space="preserve"> </w:t>
      </w:r>
      <w:r>
        <w:t>best</w:t>
      </w:r>
      <w:r>
        <w:rPr>
          <w:spacing w:val="-10"/>
        </w:rPr>
        <w:t xml:space="preserve"> </w:t>
      </w:r>
      <w:r>
        <w:t>price,</w:t>
      </w:r>
      <w:r>
        <w:rPr>
          <w:spacing w:val="-11"/>
        </w:rPr>
        <w:t xml:space="preserve"> </w:t>
      </w:r>
      <w:r>
        <w:t>with an equal proportion (14%), strongly confirming they were very likely to shop around. This figure could potentially increase, due to the ease of comparing product prices and shopping around</w:t>
      </w:r>
      <w:r>
        <w:rPr>
          <w:spacing w:val="-4"/>
        </w:rPr>
        <w:t xml:space="preserve"> </w:t>
      </w:r>
      <w:r>
        <w:t>online.</w:t>
      </w:r>
      <w:r>
        <w:rPr>
          <w:spacing w:val="-1"/>
        </w:rPr>
        <w:t xml:space="preserve"> </w:t>
      </w:r>
      <w:proofErr w:type="spellStart"/>
      <w:r>
        <w:t>MySupermarkets</w:t>
      </w:r>
      <w:proofErr w:type="spellEnd"/>
      <w:r>
        <w:rPr>
          <w:spacing w:val="-3"/>
        </w:rPr>
        <w:t xml:space="preserve"> </w:t>
      </w:r>
      <w:r>
        <w:t>(2016),</w:t>
      </w:r>
      <w:r>
        <w:rPr>
          <w:spacing w:val="-2"/>
        </w:rPr>
        <w:t xml:space="preserve"> </w:t>
      </w:r>
      <w:r>
        <w:t>and</w:t>
      </w:r>
      <w:r>
        <w:rPr>
          <w:spacing w:val="-2"/>
        </w:rPr>
        <w:t xml:space="preserve"> </w:t>
      </w:r>
      <w:r>
        <w:t>UK</w:t>
      </w:r>
      <w:r>
        <w:rPr>
          <w:spacing w:val="-6"/>
        </w:rPr>
        <w:t xml:space="preserve"> </w:t>
      </w:r>
      <w:r>
        <w:t>supermarkets</w:t>
      </w:r>
      <w:r>
        <w:rPr>
          <w:spacing w:val="-5"/>
        </w:rPr>
        <w:t xml:space="preserve"> </w:t>
      </w:r>
      <w:r>
        <w:t>work</w:t>
      </w:r>
      <w:r>
        <w:rPr>
          <w:spacing w:val="-6"/>
        </w:rPr>
        <w:t xml:space="preserve"> </w:t>
      </w:r>
      <w:r>
        <w:t>together</w:t>
      </w:r>
      <w:r>
        <w:rPr>
          <w:spacing w:val="-4"/>
        </w:rPr>
        <w:t xml:space="preserve"> </w:t>
      </w:r>
      <w:r>
        <w:t>to</w:t>
      </w:r>
      <w:r>
        <w:rPr>
          <w:spacing w:val="-4"/>
        </w:rPr>
        <w:t xml:space="preserve"> </w:t>
      </w:r>
      <w:r>
        <w:t>update</w:t>
      </w:r>
      <w:r>
        <w:rPr>
          <w:spacing w:val="-4"/>
        </w:rPr>
        <w:t xml:space="preserve"> </w:t>
      </w:r>
      <w:r>
        <w:t>their website daily, which means that all the latest prices and promotions are available for customers (</w:t>
      </w:r>
      <w:proofErr w:type="spellStart"/>
      <w:r>
        <w:t>MySupermarket</w:t>
      </w:r>
      <w:proofErr w:type="spellEnd"/>
      <w:r>
        <w:t>, 2016).</w:t>
      </w:r>
    </w:p>
    <w:p w14:paraId="3B92B2D4" w14:textId="77777777" w:rsidR="000A6FCA" w:rsidRDefault="000A6FCA">
      <w:pPr>
        <w:spacing w:line="360" w:lineRule="auto"/>
        <w:jc w:val="both"/>
        <w:sectPr w:rsidR="000A6FCA">
          <w:pgSz w:w="11910" w:h="16840"/>
          <w:pgMar w:top="1380" w:right="0" w:bottom="1200" w:left="1320" w:header="0" w:footer="1000" w:gutter="0"/>
          <w:cols w:space="720"/>
        </w:sectPr>
      </w:pPr>
    </w:p>
    <w:p w14:paraId="3B92B2D5" w14:textId="77777777" w:rsidR="000A6FCA" w:rsidRDefault="00FB1813">
      <w:pPr>
        <w:pStyle w:val="Heading3"/>
      </w:pPr>
      <w:r>
        <w:lastRenderedPageBreak/>
        <w:t>Figure</w:t>
      </w:r>
      <w:r>
        <w:rPr>
          <w:spacing w:val="-2"/>
        </w:rPr>
        <w:t xml:space="preserve"> </w:t>
      </w:r>
      <w:r>
        <w:t>13:</w:t>
      </w:r>
      <w:r>
        <w:rPr>
          <w:spacing w:val="-2"/>
        </w:rPr>
        <w:t xml:space="preserve"> </w:t>
      </w:r>
      <w:r>
        <w:t>Which</w:t>
      </w:r>
      <w:r>
        <w:rPr>
          <w:spacing w:val="-2"/>
        </w:rPr>
        <w:t xml:space="preserve"> </w:t>
      </w:r>
      <w:r>
        <w:t>do</w:t>
      </w:r>
      <w:r>
        <w:rPr>
          <w:spacing w:val="-1"/>
        </w:rPr>
        <w:t xml:space="preserve"> </w:t>
      </w:r>
      <w:r>
        <w:t>you</w:t>
      </w:r>
      <w:r>
        <w:rPr>
          <w:spacing w:val="-2"/>
        </w:rPr>
        <w:t xml:space="preserve"> </w:t>
      </w:r>
      <w:r>
        <w:t>mostly</w:t>
      </w:r>
      <w:r>
        <w:rPr>
          <w:spacing w:val="-3"/>
        </w:rPr>
        <w:t xml:space="preserve"> </w:t>
      </w:r>
      <w:r>
        <w:rPr>
          <w:spacing w:val="-2"/>
        </w:rPr>
        <w:t>purchase?</w:t>
      </w:r>
    </w:p>
    <w:p w14:paraId="3B92B2D6" w14:textId="77777777" w:rsidR="000A6FCA" w:rsidRDefault="00FB1813">
      <w:pPr>
        <w:pStyle w:val="BodyText"/>
        <w:spacing w:before="201"/>
        <w:rPr>
          <w:b/>
          <w:sz w:val="20"/>
        </w:rPr>
      </w:pPr>
      <w:r>
        <w:rPr>
          <w:noProof/>
        </w:rPr>
        <w:drawing>
          <wp:anchor distT="0" distB="0" distL="0" distR="0" simplePos="0" relativeHeight="251657728" behindDoc="1" locked="0" layoutInCell="1" allowOverlap="1" wp14:anchorId="3B92B73B" wp14:editId="3B92B73C">
            <wp:simplePos x="0" y="0"/>
            <wp:positionH relativeFrom="page">
              <wp:posOffset>1080268</wp:posOffset>
            </wp:positionH>
            <wp:positionV relativeFrom="paragraph">
              <wp:posOffset>298135</wp:posOffset>
            </wp:positionV>
            <wp:extent cx="4207221" cy="814292"/>
            <wp:effectExtent l="0" t="0" r="0" b="0"/>
            <wp:wrapTopAndBottom/>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09" cstate="print"/>
                    <a:stretch>
                      <a:fillRect/>
                    </a:stretch>
                  </pic:blipFill>
                  <pic:spPr>
                    <a:xfrm>
                      <a:off x="0" y="0"/>
                      <a:ext cx="4207221" cy="814292"/>
                    </a:xfrm>
                    <a:prstGeom prst="rect">
                      <a:avLst/>
                    </a:prstGeom>
                  </pic:spPr>
                </pic:pic>
              </a:graphicData>
            </a:graphic>
          </wp:anchor>
        </w:drawing>
      </w:r>
    </w:p>
    <w:p w14:paraId="3B92B2D7" w14:textId="77777777" w:rsidR="000A6FCA" w:rsidRDefault="000A6FCA">
      <w:pPr>
        <w:pStyle w:val="BodyText"/>
        <w:spacing w:before="264"/>
        <w:rPr>
          <w:b/>
        </w:rPr>
      </w:pPr>
    </w:p>
    <w:p w14:paraId="3B92B2D8" w14:textId="77777777" w:rsidR="000A6FCA" w:rsidRDefault="00FB1813">
      <w:pPr>
        <w:pStyle w:val="Heading3"/>
        <w:spacing w:before="0"/>
      </w:pPr>
      <w:r>
        <w:t>Figure</w:t>
      </w:r>
      <w:r>
        <w:rPr>
          <w:spacing w:val="-4"/>
        </w:rPr>
        <w:t xml:space="preserve"> </w:t>
      </w:r>
      <w:r>
        <w:t>13.1:</w:t>
      </w:r>
      <w:r>
        <w:rPr>
          <w:spacing w:val="-2"/>
        </w:rPr>
        <w:t xml:space="preserve"> </w:t>
      </w:r>
      <w:r>
        <w:t>Which</w:t>
      </w:r>
      <w:r>
        <w:rPr>
          <w:spacing w:val="-2"/>
        </w:rPr>
        <w:t xml:space="preserve"> </w:t>
      </w:r>
      <w:r>
        <w:t>do</w:t>
      </w:r>
      <w:r>
        <w:rPr>
          <w:spacing w:val="-2"/>
        </w:rPr>
        <w:t xml:space="preserve"> </w:t>
      </w:r>
      <w:r>
        <w:t>you</w:t>
      </w:r>
      <w:r>
        <w:rPr>
          <w:spacing w:val="-2"/>
        </w:rPr>
        <w:t xml:space="preserve"> </w:t>
      </w:r>
      <w:r>
        <w:t>mostly</w:t>
      </w:r>
      <w:r>
        <w:rPr>
          <w:spacing w:val="-3"/>
        </w:rPr>
        <w:t xml:space="preserve"> </w:t>
      </w:r>
      <w:r>
        <w:rPr>
          <w:spacing w:val="-2"/>
        </w:rPr>
        <w:t>purchase?</w:t>
      </w:r>
    </w:p>
    <w:p w14:paraId="3B92B2D9" w14:textId="77777777" w:rsidR="000A6FCA" w:rsidRDefault="00FB1813">
      <w:pPr>
        <w:pStyle w:val="BodyText"/>
        <w:spacing w:before="30"/>
        <w:rPr>
          <w:b/>
          <w:sz w:val="20"/>
        </w:rPr>
      </w:pPr>
      <w:r>
        <w:rPr>
          <w:noProof/>
        </w:rPr>
        <mc:AlternateContent>
          <mc:Choice Requires="wpg">
            <w:drawing>
              <wp:anchor distT="0" distB="0" distL="0" distR="0" simplePos="0" relativeHeight="251658752" behindDoc="1" locked="0" layoutInCell="1" allowOverlap="1" wp14:anchorId="3B92B73D" wp14:editId="3B92B73E">
                <wp:simplePos x="0" y="0"/>
                <wp:positionH relativeFrom="page">
                  <wp:posOffset>909637</wp:posOffset>
                </wp:positionH>
                <wp:positionV relativeFrom="paragraph">
                  <wp:posOffset>189699</wp:posOffset>
                </wp:positionV>
                <wp:extent cx="3476625" cy="1924050"/>
                <wp:effectExtent l="0" t="0" r="0" b="0"/>
                <wp:wrapTopAndBottom/>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476625" cy="1924050"/>
                          <a:chOff x="0" y="0"/>
                          <a:chExt cx="3476625" cy="1924050"/>
                        </a:xfrm>
                      </wpg:grpSpPr>
                      <pic:pic xmlns:pic="http://schemas.openxmlformats.org/drawingml/2006/picture">
                        <pic:nvPicPr>
                          <pic:cNvPr id="103" name="Image 103"/>
                          <pic:cNvPicPr/>
                        </pic:nvPicPr>
                        <pic:blipFill>
                          <a:blip r:embed="rId110" cstate="print"/>
                          <a:stretch>
                            <a:fillRect/>
                          </a:stretch>
                        </pic:blipFill>
                        <pic:spPr>
                          <a:xfrm>
                            <a:off x="1527221" y="979347"/>
                            <a:ext cx="610378" cy="802398"/>
                          </a:xfrm>
                          <a:prstGeom prst="rect">
                            <a:avLst/>
                          </a:prstGeom>
                        </pic:spPr>
                      </pic:pic>
                      <pic:pic xmlns:pic="http://schemas.openxmlformats.org/drawingml/2006/picture">
                        <pic:nvPicPr>
                          <pic:cNvPr id="104" name="Image 104"/>
                          <pic:cNvPicPr/>
                        </pic:nvPicPr>
                        <pic:blipFill>
                          <a:blip r:embed="rId111" cstate="print"/>
                          <a:stretch>
                            <a:fillRect/>
                          </a:stretch>
                        </pic:blipFill>
                        <pic:spPr>
                          <a:xfrm>
                            <a:off x="1336738" y="979347"/>
                            <a:ext cx="403110" cy="741438"/>
                          </a:xfrm>
                          <a:prstGeom prst="rect">
                            <a:avLst/>
                          </a:prstGeom>
                        </pic:spPr>
                      </pic:pic>
                      <pic:pic xmlns:pic="http://schemas.openxmlformats.org/drawingml/2006/picture">
                        <pic:nvPicPr>
                          <pic:cNvPr id="105" name="Image 105"/>
                          <pic:cNvPicPr/>
                        </pic:nvPicPr>
                        <pic:blipFill>
                          <a:blip r:embed="rId41" cstate="print"/>
                          <a:stretch>
                            <a:fillRect/>
                          </a:stretch>
                        </pic:blipFill>
                        <pic:spPr>
                          <a:xfrm>
                            <a:off x="763765" y="706615"/>
                            <a:ext cx="64719" cy="64719"/>
                          </a:xfrm>
                          <a:prstGeom prst="rect">
                            <a:avLst/>
                          </a:prstGeom>
                        </pic:spPr>
                      </pic:pic>
                      <pic:pic xmlns:pic="http://schemas.openxmlformats.org/drawingml/2006/picture">
                        <pic:nvPicPr>
                          <pic:cNvPr id="106" name="Image 106"/>
                          <pic:cNvPicPr/>
                        </pic:nvPicPr>
                        <pic:blipFill>
                          <a:blip r:embed="rId17" cstate="print"/>
                          <a:stretch>
                            <a:fillRect/>
                          </a:stretch>
                        </pic:blipFill>
                        <pic:spPr>
                          <a:xfrm>
                            <a:off x="1714741" y="706615"/>
                            <a:ext cx="64719" cy="64719"/>
                          </a:xfrm>
                          <a:prstGeom prst="rect">
                            <a:avLst/>
                          </a:prstGeom>
                        </pic:spPr>
                      </pic:pic>
                      <wps:wsp>
                        <wps:cNvPr id="107" name="Textbox 107"/>
                        <wps:cNvSpPr txBox="1"/>
                        <wps:spPr>
                          <a:xfrm>
                            <a:off x="4762" y="4762"/>
                            <a:ext cx="3467100" cy="1914525"/>
                          </a:xfrm>
                          <a:prstGeom prst="rect">
                            <a:avLst/>
                          </a:prstGeom>
                          <a:ln w="9525">
                            <a:solidFill>
                              <a:srgbClr val="D9D9D9"/>
                            </a:solidFill>
                            <a:prstDash val="solid"/>
                          </a:ln>
                        </wps:spPr>
                        <wps:txbx>
                          <w:txbxContent>
                            <w:p w14:paraId="3B92B7FB" w14:textId="77777777" w:rsidR="000A6FCA" w:rsidRDefault="00FB1813">
                              <w:pPr>
                                <w:spacing w:before="142"/>
                                <w:ind w:left="727" w:right="737"/>
                                <w:jc w:val="center"/>
                                <w:rPr>
                                  <w:b/>
                                  <w:sz w:val="28"/>
                                </w:rPr>
                              </w:pPr>
                              <w:r>
                                <w:rPr>
                                  <w:b/>
                                  <w:color w:val="585858"/>
                                  <w:sz w:val="28"/>
                                </w:rPr>
                                <w:t>WHICH</w:t>
                              </w:r>
                              <w:r>
                                <w:rPr>
                                  <w:b/>
                                  <w:color w:val="585858"/>
                                  <w:spacing w:val="34"/>
                                  <w:sz w:val="28"/>
                                </w:rPr>
                                <w:t xml:space="preserve"> </w:t>
                              </w:r>
                              <w:r>
                                <w:rPr>
                                  <w:b/>
                                  <w:color w:val="585858"/>
                                  <w:sz w:val="28"/>
                                </w:rPr>
                                <w:t>DO</w:t>
                              </w:r>
                              <w:r>
                                <w:rPr>
                                  <w:b/>
                                  <w:color w:val="585858"/>
                                  <w:spacing w:val="34"/>
                                  <w:sz w:val="28"/>
                                </w:rPr>
                                <w:t xml:space="preserve"> </w:t>
                              </w:r>
                              <w:r>
                                <w:rPr>
                                  <w:b/>
                                  <w:color w:val="585858"/>
                                  <w:sz w:val="28"/>
                                </w:rPr>
                                <w:t>YOU</w:t>
                              </w:r>
                              <w:r>
                                <w:rPr>
                                  <w:b/>
                                  <w:color w:val="585858"/>
                                  <w:spacing w:val="36"/>
                                  <w:sz w:val="28"/>
                                </w:rPr>
                                <w:t xml:space="preserve"> </w:t>
                              </w:r>
                              <w:r>
                                <w:rPr>
                                  <w:b/>
                                  <w:color w:val="585858"/>
                                  <w:spacing w:val="-2"/>
                                  <w:sz w:val="28"/>
                                </w:rPr>
                                <w:t>MOSTLY</w:t>
                              </w:r>
                            </w:p>
                            <w:p w14:paraId="3B92B7FC" w14:textId="77777777" w:rsidR="000A6FCA" w:rsidRDefault="00FB1813">
                              <w:pPr>
                                <w:spacing w:before="2"/>
                                <w:ind w:left="727" w:right="734"/>
                                <w:jc w:val="center"/>
                                <w:rPr>
                                  <w:b/>
                                  <w:sz w:val="28"/>
                                </w:rPr>
                              </w:pPr>
                              <w:r>
                                <w:rPr>
                                  <w:b/>
                                  <w:color w:val="585858"/>
                                  <w:spacing w:val="-2"/>
                                  <w:sz w:val="28"/>
                                </w:rPr>
                                <w:t>PURCHASE?</w:t>
                              </w:r>
                            </w:p>
                            <w:p w14:paraId="3B92B7FD" w14:textId="77777777" w:rsidR="000A6FCA" w:rsidRDefault="00FB1813">
                              <w:pPr>
                                <w:tabs>
                                  <w:tab w:val="left" w:pos="2826"/>
                                </w:tabs>
                                <w:spacing w:before="197"/>
                                <w:ind w:left="1327"/>
                                <w:rPr>
                                  <w:sz w:val="18"/>
                                </w:rPr>
                              </w:pPr>
                              <w:r>
                                <w:rPr>
                                  <w:color w:val="585858"/>
                                  <w:sz w:val="18"/>
                                </w:rPr>
                                <w:t>Branded</w:t>
                              </w:r>
                              <w:r>
                                <w:rPr>
                                  <w:color w:val="585858"/>
                                  <w:spacing w:val="-7"/>
                                  <w:sz w:val="18"/>
                                </w:rPr>
                                <w:t xml:space="preserve"> </w:t>
                              </w:r>
                              <w:r>
                                <w:rPr>
                                  <w:color w:val="585858"/>
                                  <w:spacing w:val="-2"/>
                                  <w:sz w:val="18"/>
                                </w:rPr>
                                <w:t>goods</w:t>
                              </w:r>
                              <w:r>
                                <w:rPr>
                                  <w:color w:val="585858"/>
                                  <w:sz w:val="18"/>
                                </w:rPr>
                                <w:tab/>
                                <w:t>Own</w:t>
                              </w:r>
                              <w:r>
                                <w:rPr>
                                  <w:color w:val="585858"/>
                                  <w:spacing w:val="-2"/>
                                  <w:sz w:val="18"/>
                                </w:rPr>
                                <w:t xml:space="preserve"> </w:t>
                              </w:r>
                              <w:r>
                                <w:rPr>
                                  <w:color w:val="585858"/>
                                  <w:sz w:val="18"/>
                                </w:rPr>
                                <w:t>brand</w:t>
                              </w:r>
                              <w:r>
                                <w:rPr>
                                  <w:color w:val="585858"/>
                                  <w:spacing w:val="-2"/>
                                  <w:sz w:val="18"/>
                                </w:rPr>
                                <w:t xml:space="preserve"> products</w:t>
                              </w:r>
                            </w:p>
                            <w:p w14:paraId="3B92B7FE" w14:textId="77777777" w:rsidR="000A6FCA" w:rsidRDefault="000A6FCA">
                              <w:pPr>
                                <w:rPr>
                                  <w:sz w:val="18"/>
                                </w:rPr>
                              </w:pPr>
                            </w:p>
                            <w:p w14:paraId="3B92B7FF" w14:textId="77777777" w:rsidR="000A6FCA" w:rsidRDefault="000A6FCA">
                              <w:pPr>
                                <w:rPr>
                                  <w:sz w:val="18"/>
                                </w:rPr>
                              </w:pPr>
                            </w:p>
                            <w:p w14:paraId="3B92B800" w14:textId="77777777" w:rsidR="000A6FCA" w:rsidRDefault="000A6FCA">
                              <w:pPr>
                                <w:spacing w:before="42"/>
                                <w:rPr>
                                  <w:sz w:val="18"/>
                                </w:rPr>
                              </w:pPr>
                            </w:p>
                            <w:p w14:paraId="3B92B801" w14:textId="77777777" w:rsidR="000A6FCA" w:rsidRDefault="00FB1813">
                              <w:pPr>
                                <w:spacing w:line="215" w:lineRule="exact"/>
                                <w:ind w:right="723"/>
                                <w:jc w:val="center"/>
                                <w:rPr>
                                  <w:b/>
                                  <w:sz w:val="18"/>
                                </w:rPr>
                              </w:pPr>
                              <w:r>
                                <w:rPr>
                                  <w:b/>
                                  <w:color w:val="FFFFFF"/>
                                  <w:spacing w:val="-5"/>
                                  <w:sz w:val="18"/>
                                </w:rPr>
                                <w:t>41%</w:t>
                              </w:r>
                            </w:p>
                            <w:p w14:paraId="3B92B802" w14:textId="77777777" w:rsidR="000A6FCA" w:rsidRDefault="00FB1813">
                              <w:pPr>
                                <w:spacing w:line="215" w:lineRule="exact"/>
                                <w:ind w:left="727"/>
                                <w:jc w:val="center"/>
                                <w:rPr>
                                  <w:b/>
                                  <w:sz w:val="18"/>
                                </w:rPr>
                              </w:pPr>
                              <w:r>
                                <w:rPr>
                                  <w:b/>
                                  <w:color w:val="FFFFFF"/>
                                  <w:spacing w:val="-5"/>
                                  <w:sz w:val="18"/>
                                </w:rPr>
                                <w:t>59%</w:t>
                              </w:r>
                            </w:p>
                          </w:txbxContent>
                        </wps:txbx>
                        <wps:bodyPr wrap="square" lIns="0" tIns="0" rIns="0" bIns="0" rtlCol="0">
                          <a:noAutofit/>
                        </wps:bodyPr>
                      </wps:wsp>
                    </wpg:wgp>
                  </a:graphicData>
                </a:graphic>
              </wp:anchor>
            </w:drawing>
          </mc:Choice>
          <mc:Fallback>
            <w:pict>
              <v:group w14:anchorId="3B92B73D" id="Group 102" o:spid="_x0000_s1107" style="position:absolute;margin-left:71.6pt;margin-top:14.95pt;width:273.75pt;height:151.5pt;z-index:-251657728;mso-wrap-distance-left:0;mso-wrap-distance-right:0;mso-position-horizontal-relative:page" coordsize="34766,19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">
                <v:shape id="Image 103" o:spid="_x0000_s1108" type="#_x0000_t75" style="position:absolute;left:15272;top:9793;width:6103;height:80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">
                  <v:imagedata r:id="rId112" o:title=""/>
                </v:shape>
                <v:shape id="Image 104" o:spid="_x0000_s1109" type="#_x0000_t75" style="position:absolute;left:13367;top:9793;width:4031;height:7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">
                  <v:imagedata r:id="rId113" o:title=""/>
                </v:shape>
                <v:shape id="Image 105" o:spid="_x0000_s1110" type="#_x0000_t75" style="position:absolute;left:7637;top:7066;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">
                  <v:imagedata r:id="rId44" o:title=""/>
                </v:shape>
                <v:shape id="Image 106" o:spid="_x0000_s1111" type="#_x0000_t75" style="position:absolute;left:17147;top:7066;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">
                  <v:imagedata r:id="rId21" o:title=""/>
                </v:shape>
                <v:shape id="Textbox 107" o:spid="_x0000_s1112" type="#_x0000_t202" style="position:absolute;left:47;top:47;width:34671;height:19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" filled="f" strokecolor="#d9d9d9">
                  <v:textbox inset="0,0,0,0">
                    <w:txbxContent>
                      <w:p w14:paraId="3B92B7FB" w14:textId="77777777" w:rsidR="000A6FCA" w:rsidRDefault="00FB1813">
                        <w:pPr>
                          <w:spacing w:before="142"/>
                          <w:ind w:left="727" w:right="737"/>
                          <w:jc w:val="center"/>
                          <w:rPr>
                            <w:b/>
                            <w:sz w:val="28"/>
                          </w:rPr>
                        </w:pPr>
                        <w:r>
                          <w:rPr>
                            <w:b/>
                            <w:color w:val="585858"/>
                            <w:sz w:val="28"/>
                          </w:rPr>
                          <w:t>WHICH</w:t>
                        </w:r>
                        <w:r>
                          <w:rPr>
                            <w:b/>
                            <w:color w:val="585858"/>
                            <w:spacing w:val="34"/>
                            <w:sz w:val="28"/>
                          </w:rPr>
                          <w:t xml:space="preserve"> </w:t>
                        </w:r>
                        <w:r>
                          <w:rPr>
                            <w:b/>
                            <w:color w:val="585858"/>
                            <w:sz w:val="28"/>
                          </w:rPr>
                          <w:t>DO</w:t>
                        </w:r>
                        <w:r>
                          <w:rPr>
                            <w:b/>
                            <w:color w:val="585858"/>
                            <w:spacing w:val="34"/>
                            <w:sz w:val="28"/>
                          </w:rPr>
                          <w:t xml:space="preserve"> </w:t>
                        </w:r>
                        <w:r>
                          <w:rPr>
                            <w:b/>
                            <w:color w:val="585858"/>
                            <w:sz w:val="28"/>
                          </w:rPr>
                          <w:t>YOU</w:t>
                        </w:r>
                        <w:r>
                          <w:rPr>
                            <w:b/>
                            <w:color w:val="585858"/>
                            <w:spacing w:val="36"/>
                            <w:sz w:val="28"/>
                          </w:rPr>
                          <w:t xml:space="preserve"> </w:t>
                        </w:r>
                        <w:r>
                          <w:rPr>
                            <w:b/>
                            <w:color w:val="585858"/>
                            <w:spacing w:val="-2"/>
                            <w:sz w:val="28"/>
                          </w:rPr>
                          <w:t>MOSTLY</w:t>
                        </w:r>
                      </w:p>
                      <w:p w14:paraId="3B92B7FC" w14:textId="77777777" w:rsidR="000A6FCA" w:rsidRDefault="00FB1813">
                        <w:pPr>
                          <w:spacing w:before="2"/>
                          <w:ind w:left="727" w:right="734"/>
                          <w:jc w:val="center"/>
                          <w:rPr>
                            <w:b/>
                            <w:sz w:val="28"/>
                          </w:rPr>
                        </w:pPr>
                        <w:r>
                          <w:rPr>
                            <w:b/>
                            <w:color w:val="585858"/>
                            <w:spacing w:val="-2"/>
                            <w:sz w:val="28"/>
                          </w:rPr>
                          <w:t>PURCHASE?</w:t>
                        </w:r>
                      </w:p>
                      <w:p w14:paraId="3B92B7FD" w14:textId="77777777" w:rsidR="000A6FCA" w:rsidRDefault="00FB1813">
                        <w:pPr>
                          <w:tabs>
                            <w:tab w:val="left" w:pos="2826"/>
                          </w:tabs>
                          <w:spacing w:before="197"/>
                          <w:ind w:left="1327"/>
                          <w:rPr>
                            <w:sz w:val="18"/>
                          </w:rPr>
                        </w:pPr>
                        <w:r>
                          <w:rPr>
                            <w:color w:val="585858"/>
                            <w:sz w:val="18"/>
                          </w:rPr>
                          <w:t>Branded</w:t>
                        </w:r>
                        <w:r>
                          <w:rPr>
                            <w:color w:val="585858"/>
                            <w:spacing w:val="-7"/>
                            <w:sz w:val="18"/>
                          </w:rPr>
                          <w:t xml:space="preserve"> </w:t>
                        </w:r>
                        <w:r>
                          <w:rPr>
                            <w:color w:val="585858"/>
                            <w:spacing w:val="-2"/>
                            <w:sz w:val="18"/>
                          </w:rPr>
                          <w:t>goods</w:t>
                        </w:r>
                        <w:r>
                          <w:rPr>
                            <w:color w:val="585858"/>
                            <w:sz w:val="18"/>
                          </w:rPr>
                          <w:tab/>
                          <w:t>Own</w:t>
                        </w:r>
                        <w:r>
                          <w:rPr>
                            <w:color w:val="585858"/>
                            <w:spacing w:val="-2"/>
                            <w:sz w:val="18"/>
                          </w:rPr>
                          <w:t xml:space="preserve"> </w:t>
                        </w:r>
                        <w:r>
                          <w:rPr>
                            <w:color w:val="585858"/>
                            <w:sz w:val="18"/>
                          </w:rPr>
                          <w:t>brand</w:t>
                        </w:r>
                        <w:r>
                          <w:rPr>
                            <w:color w:val="585858"/>
                            <w:spacing w:val="-2"/>
                            <w:sz w:val="18"/>
                          </w:rPr>
                          <w:t xml:space="preserve"> products</w:t>
                        </w:r>
                      </w:p>
                      <w:p w14:paraId="3B92B7FE" w14:textId="77777777" w:rsidR="000A6FCA" w:rsidRDefault="000A6FCA">
                        <w:pPr>
                          <w:rPr>
                            <w:sz w:val="18"/>
                          </w:rPr>
                        </w:pPr>
                      </w:p>
                      <w:p w14:paraId="3B92B7FF" w14:textId="77777777" w:rsidR="000A6FCA" w:rsidRDefault="000A6FCA">
                        <w:pPr>
                          <w:rPr>
                            <w:sz w:val="18"/>
                          </w:rPr>
                        </w:pPr>
                      </w:p>
                      <w:p w14:paraId="3B92B800" w14:textId="77777777" w:rsidR="000A6FCA" w:rsidRDefault="000A6FCA">
                        <w:pPr>
                          <w:spacing w:before="42"/>
                          <w:rPr>
                            <w:sz w:val="18"/>
                          </w:rPr>
                        </w:pPr>
                      </w:p>
                      <w:p w14:paraId="3B92B801" w14:textId="77777777" w:rsidR="000A6FCA" w:rsidRDefault="00FB1813">
                        <w:pPr>
                          <w:spacing w:line="215" w:lineRule="exact"/>
                          <w:ind w:right="723"/>
                          <w:jc w:val="center"/>
                          <w:rPr>
                            <w:b/>
                            <w:sz w:val="18"/>
                          </w:rPr>
                        </w:pPr>
                        <w:r>
                          <w:rPr>
                            <w:b/>
                            <w:color w:val="FFFFFF"/>
                            <w:spacing w:val="-5"/>
                            <w:sz w:val="18"/>
                          </w:rPr>
                          <w:t>41%</w:t>
                        </w:r>
                      </w:p>
                      <w:p w14:paraId="3B92B802" w14:textId="77777777" w:rsidR="000A6FCA" w:rsidRDefault="00FB1813">
                        <w:pPr>
                          <w:spacing w:line="215" w:lineRule="exact"/>
                          <w:ind w:left="727"/>
                          <w:jc w:val="center"/>
                          <w:rPr>
                            <w:b/>
                            <w:sz w:val="18"/>
                          </w:rPr>
                        </w:pPr>
                        <w:r>
                          <w:rPr>
                            <w:b/>
                            <w:color w:val="FFFFFF"/>
                            <w:spacing w:val="-5"/>
                            <w:sz w:val="18"/>
                          </w:rPr>
                          <w:t>59%</w:t>
                        </w:r>
                      </w:p>
                    </w:txbxContent>
                  </v:textbox>
                </v:shape>
                <w10:wrap type="topAndBottom" anchorx="page"/>
              </v:group>
            </w:pict>
          </mc:Fallback>
        </mc:AlternateContent>
      </w:r>
    </w:p>
    <w:p w14:paraId="3B92B2DA" w14:textId="77777777" w:rsidR="000A6FCA" w:rsidRDefault="000A6FCA">
      <w:pPr>
        <w:pStyle w:val="BodyText"/>
        <w:spacing w:before="22"/>
        <w:rPr>
          <w:b/>
        </w:rPr>
      </w:pPr>
    </w:p>
    <w:p w14:paraId="3B92B2DB" w14:textId="77777777" w:rsidR="000A6FCA" w:rsidRDefault="00FB1813">
      <w:pPr>
        <w:pStyle w:val="BodyText"/>
        <w:spacing w:line="360" w:lineRule="auto"/>
        <w:ind w:left="120" w:right="1438"/>
        <w:jc w:val="both"/>
      </w:pPr>
      <w:r>
        <w:t>59%</w:t>
      </w:r>
      <w:r>
        <w:rPr>
          <w:spacing w:val="-2"/>
        </w:rPr>
        <w:t xml:space="preserve"> </w:t>
      </w:r>
      <w:r>
        <w:t>respondents</w:t>
      </w:r>
      <w:r>
        <w:rPr>
          <w:spacing w:val="-1"/>
        </w:rPr>
        <w:t xml:space="preserve"> </w:t>
      </w:r>
      <w:r>
        <w:t>confirmed</w:t>
      </w:r>
      <w:r>
        <w:rPr>
          <w:spacing w:val="-1"/>
        </w:rPr>
        <w:t xml:space="preserve"> </w:t>
      </w:r>
      <w:r>
        <w:t>purchasing</w:t>
      </w:r>
      <w:r>
        <w:rPr>
          <w:spacing w:val="-3"/>
        </w:rPr>
        <w:t xml:space="preserve"> </w:t>
      </w:r>
      <w:r>
        <w:t>branded</w:t>
      </w:r>
      <w:r>
        <w:rPr>
          <w:spacing w:val="-1"/>
        </w:rPr>
        <w:t xml:space="preserve"> </w:t>
      </w:r>
      <w:r>
        <w:t>goods,</w:t>
      </w:r>
      <w:r>
        <w:rPr>
          <w:spacing w:val="-3"/>
        </w:rPr>
        <w:t xml:space="preserve"> </w:t>
      </w:r>
      <w:r>
        <w:t>however own</w:t>
      </w:r>
      <w:r>
        <w:rPr>
          <w:spacing w:val="-2"/>
        </w:rPr>
        <w:t xml:space="preserve"> </w:t>
      </w:r>
      <w:r>
        <w:t>branded</w:t>
      </w:r>
      <w:r>
        <w:rPr>
          <w:spacing w:val="-2"/>
        </w:rPr>
        <w:t xml:space="preserve"> </w:t>
      </w:r>
      <w:r>
        <w:t>products</w:t>
      </w:r>
      <w:r>
        <w:rPr>
          <w:spacing w:val="-1"/>
        </w:rPr>
        <w:t xml:space="preserve"> </w:t>
      </w:r>
      <w:r>
        <w:t>are becoming increasingly popular due to increasing visits to no-frill stores. Aldi and Lidl stock 90% of own branded goods (Dryburgh, 2014), which is leading consumers to try their own brand</w:t>
      </w:r>
      <w:r>
        <w:rPr>
          <w:spacing w:val="-14"/>
        </w:rPr>
        <w:t xml:space="preserve"> </w:t>
      </w:r>
      <w:r>
        <w:t>products.</w:t>
      </w:r>
      <w:r>
        <w:rPr>
          <w:spacing w:val="-14"/>
        </w:rPr>
        <w:t xml:space="preserve"> </w:t>
      </w:r>
      <w:r>
        <w:t>In</w:t>
      </w:r>
      <w:r>
        <w:rPr>
          <w:spacing w:val="-13"/>
        </w:rPr>
        <w:t xml:space="preserve"> </w:t>
      </w:r>
      <w:r>
        <w:t>many</w:t>
      </w:r>
      <w:r>
        <w:rPr>
          <w:spacing w:val="-14"/>
        </w:rPr>
        <w:t xml:space="preserve"> </w:t>
      </w:r>
      <w:r>
        <w:t>instances,</w:t>
      </w:r>
      <w:r>
        <w:rPr>
          <w:spacing w:val="-13"/>
        </w:rPr>
        <w:t xml:space="preserve"> </w:t>
      </w:r>
      <w:r>
        <w:t>consumers</w:t>
      </w:r>
      <w:r>
        <w:rPr>
          <w:spacing w:val="-14"/>
        </w:rPr>
        <w:t xml:space="preserve"> </w:t>
      </w:r>
      <w:r>
        <w:t>are</w:t>
      </w:r>
      <w:r>
        <w:rPr>
          <w:spacing w:val="-13"/>
        </w:rPr>
        <w:t xml:space="preserve"> </w:t>
      </w:r>
      <w:r>
        <w:t>not</w:t>
      </w:r>
      <w:r>
        <w:rPr>
          <w:spacing w:val="-14"/>
        </w:rPr>
        <w:t xml:space="preserve"> </w:t>
      </w:r>
      <w:r>
        <w:t>being</w:t>
      </w:r>
      <w:r>
        <w:rPr>
          <w:spacing w:val="-14"/>
        </w:rPr>
        <w:t xml:space="preserve"> </w:t>
      </w:r>
      <w:r>
        <w:t>able</w:t>
      </w:r>
      <w:r>
        <w:rPr>
          <w:spacing w:val="-13"/>
        </w:rPr>
        <w:t xml:space="preserve"> </w:t>
      </w:r>
      <w:r>
        <w:t>to</w:t>
      </w:r>
      <w:r>
        <w:rPr>
          <w:spacing w:val="-14"/>
        </w:rPr>
        <w:t xml:space="preserve"> </w:t>
      </w:r>
      <w:r>
        <w:t>tell</w:t>
      </w:r>
      <w:r>
        <w:rPr>
          <w:spacing w:val="-13"/>
        </w:rPr>
        <w:t xml:space="preserve"> </w:t>
      </w:r>
      <w:r>
        <w:t>the</w:t>
      </w:r>
      <w:r>
        <w:rPr>
          <w:spacing w:val="-14"/>
        </w:rPr>
        <w:t xml:space="preserve"> </w:t>
      </w:r>
      <w:r>
        <w:t>difference</w:t>
      </w:r>
      <w:r>
        <w:rPr>
          <w:spacing w:val="-13"/>
        </w:rPr>
        <w:t xml:space="preserve"> </w:t>
      </w:r>
      <w:r>
        <w:t>to</w:t>
      </w:r>
      <w:r>
        <w:rPr>
          <w:spacing w:val="-14"/>
        </w:rPr>
        <w:t xml:space="preserve"> </w:t>
      </w:r>
      <w:r>
        <w:t>their regular brand because of their comparable quality. However, the difference is being seen at the</w:t>
      </w:r>
      <w:r>
        <w:rPr>
          <w:spacing w:val="-2"/>
        </w:rPr>
        <w:t xml:space="preserve"> </w:t>
      </w:r>
      <w:r>
        <w:t>checkout, as</w:t>
      </w:r>
      <w:r>
        <w:rPr>
          <w:spacing w:val="-3"/>
        </w:rPr>
        <w:t xml:space="preserve"> </w:t>
      </w:r>
      <w:r>
        <w:t>the majority</w:t>
      </w:r>
      <w:r>
        <w:rPr>
          <w:spacing w:val="-1"/>
        </w:rPr>
        <w:t xml:space="preserve"> </w:t>
      </w:r>
      <w:r>
        <w:t>of</w:t>
      </w:r>
      <w:r>
        <w:rPr>
          <w:spacing w:val="-2"/>
        </w:rPr>
        <w:t xml:space="preserve"> </w:t>
      </w:r>
      <w:r>
        <w:t>own</w:t>
      </w:r>
      <w:r>
        <w:rPr>
          <w:spacing w:val="-2"/>
        </w:rPr>
        <w:t xml:space="preserve"> </w:t>
      </w:r>
      <w:r>
        <w:t>brand products</w:t>
      </w:r>
      <w:r>
        <w:rPr>
          <w:spacing w:val="-1"/>
        </w:rPr>
        <w:t xml:space="preserve"> </w:t>
      </w:r>
      <w:r>
        <w:t>are</w:t>
      </w:r>
      <w:r>
        <w:rPr>
          <w:spacing w:val="-2"/>
        </w:rPr>
        <w:t xml:space="preserve"> </w:t>
      </w:r>
      <w:r>
        <w:t xml:space="preserve">often much cheaper alternatives to the </w:t>
      </w:r>
      <w:proofErr w:type="gramStart"/>
      <w:r>
        <w:t>big branded</w:t>
      </w:r>
      <w:proofErr w:type="gramEnd"/>
      <w:r>
        <w:t xml:space="preserve"> goods.</w:t>
      </w:r>
    </w:p>
    <w:p w14:paraId="3B92B2DC" w14:textId="77777777" w:rsidR="000A6FCA" w:rsidRDefault="000A6FCA">
      <w:pPr>
        <w:pStyle w:val="BodyText"/>
      </w:pPr>
    </w:p>
    <w:p w14:paraId="3B92B2DD" w14:textId="77777777" w:rsidR="000A6FCA" w:rsidRDefault="000A6FCA">
      <w:pPr>
        <w:pStyle w:val="BodyText"/>
        <w:spacing w:before="173"/>
      </w:pPr>
    </w:p>
    <w:p w14:paraId="3B92B2DE" w14:textId="77777777" w:rsidR="000A6FCA" w:rsidRDefault="00FB1813">
      <w:pPr>
        <w:pStyle w:val="Heading3"/>
        <w:spacing w:before="0"/>
      </w:pPr>
      <w:r>
        <w:t>Figure</w:t>
      </w:r>
      <w:r>
        <w:rPr>
          <w:spacing w:val="-5"/>
        </w:rPr>
        <w:t xml:space="preserve"> </w:t>
      </w:r>
      <w:r>
        <w:t>14:</w:t>
      </w:r>
      <w:r>
        <w:rPr>
          <w:spacing w:val="-3"/>
        </w:rPr>
        <w:t xml:space="preserve"> </w:t>
      </w:r>
      <w:r>
        <w:t>When</w:t>
      </w:r>
      <w:r>
        <w:rPr>
          <w:spacing w:val="-4"/>
        </w:rPr>
        <w:t xml:space="preserve"> </w:t>
      </w:r>
      <w:r>
        <w:t>purchasing</w:t>
      </w:r>
      <w:r>
        <w:rPr>
          <w:spacing w:val="-3"/>
        </w:rPr>
        <w:t xml:space="preserve"> </w:t>
      </w:r>
      <w:r>
        <w:t>groceries;</w:t>
      </w:r>
      <w:r>
        <w:rPr>
          <w:spacing w:val="-3"/>
        </w:rPr>
        <w:t xml:space="preserve"> </w:t>
      </w:r>
      <w:r>
        <w:t>what</w:t>
      </w:r>
      <w:r>
        <w:rPr>
          <w:spacing w:val="-3"/>
        </w:rPr>
        <w:t xml:space="preserve"> </w:t>
      </w:r>
      <w:r>
        <w:t>do</w:t>
      </w:r>
      <w:r>
        <w:rPr>
          <w:spacing w:val="-5"/>
        </w:rPr>
        <w:t xml:space="preserve"> </w:t>
      </w:r>
      <w:r>
        <w:t>you</w:t>
      </w:r>
      <w:r>
        <w:rPr>
          <w:spacing w:val="-1"/>
        </w:rPr>
        <w:t xml:space="preserve"> </w:t>
      </w:r>
      <w:r>
        <w:t>consider</w:t>
      </w:r>
      <w:r>
        <w:rPr>
          <w:spacing w:val="-3"/>
        </w:rPr>
        <w:t xml:space="preserve"> </w:t>
      </w:r>
      <w:r>
        <w:rPr>
          <w:spacing w:val="-2"/>
        </w:rPr>
        <w:t>more?</w:t>
      </w:r>
    </w:p>
    <w:p w14:paraId="3B92B2DF" w14:textId="77777777" w:rsidR="000A6FCA" w:rsidRDefault="000A6FCA">
      <w:pPr>
        <w:pStyle w:val="BodyText"/>
        <w:rPr>
          <w:b/>
          <w:sz w:val="20"/>
        </w:rPr>
      </w:pPr>
    </w:p>
    <w:p w14:paraId="3B92B2E0" w14:textId="77777777" w:rsidR="000A6FCA" w:rsidRDefault="00FB1813">
      <w:pPr>
        <w:pStyle w:val="BodyText"/>
        <w:spacing w:before="20"/>
        <w:rPr>
          <w:b/>
          <w:sz w:val="20"/>
        </w:rPr>
      </w:pPr>
      <w:r>
        <w:rPr>
          <w:noProof/>
        </w:rPr>
        <w:drawing>
          <wp:anchor distT="0" distB="0" distL="0" distR="0" simplePos="0" relativeHeight="251659776" behindDoc="1" locked="0" layoutInCell="1" allowOverlap="1" wp14:anchorId="3B92B73F" wp14:editId="3B92B740">
            <wp:simplePos x="0" y="0"/>
            <wp:positionH relativeFrom="page">
              <wp:posOffset>1082070</wp:posOffset>
            </wp:positionH>
            <wp:positionV relativeFrom="paragraph">
              <wp:posOffset>182969</wp:posOffset>
            </wp:positionV>
            <wp:extent cx="4226814" cy="822197"/>
            <wp:effectExtent l="0" t="0" r="0" b="0"/>
            <wp:wrapTopAndBottom/>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114" cstate="print"/>
                    <a:stretch>
                      <a:fillRect/>
                    </a:stretch>
                  </pic:blipFill>
                  <pic:spPr>
                    <a:xfrm>
                      <a:off x="0" y="0"/>
                      <a:ext cx="4226814" cy="822197"/>
                    </a:xfrm>
                    <a:prstGeom prst="rect">
                      <a:avLst/>
                    </a:prstGeom>
                  </pic:spPr>
                </pic:pic>
              </a:graphicData>
            </a:graphic>
          </wp:anchor>
        </w:drawing>
      </w:r>
    </w:p>
    <w:p w14:paraId="3B92B2E1" w14:textId="77777777" w:rsidR="000A6FCA" w:rsidRDefault="000A6FCA">
      <w:pPr>
        <w:rPr>
          <w:sz w:val="20"/>
        </w:rPr>
        <w:sectPr w:rsidR="000A6FCA">
          <w:pgSz w:w="11910" w:h="16840"/>
          <w:pgMar w:top="1380" w:right="0" w:bottom="1200" w:left="1320" w:header="0" w:footer="1000" w:gutter="0"/>
          <w:cols w:space="720"/>
        </w:sectPr>
      </w:pPr>
    </w:p>
    <w:p w14:paraId="3B92B2E2" w14:textId="77777777" w:rsidR="000A6FCA" w:rsidRDefault="00FB1813">
      <w:pPr>
        <w:pStyle w:val="Heading3"/>
        <w:jc w:val="both"/>
      </w:pPr>
      <w:r>
        <w:lastRenderedPageBreak/>
        <w:t>Figure</w:t>
      </w:r>
      <w:r>
        <w:rPr>
          <w:spacing w:val="-7"/>
        </w:rPr>
        <w:t xml:space="preserve"> </w:t>
      </w:r>
      <w:r>
        <w:t>14.1:</w:t>
      </w:r>
      <w:r>
        <w:rPr>
          <w:spacing w:val="-2"/>
        </w:rPr>
        <w:t xml:space="preserve"> </w:t>
      </w:r>
      <w:r>
        <w:t>When</w:t>
      </w:r>
      <w:r>
        <w:rPr>
          <w:spacing w:val="-2"/>
        </w:rPr>
        <w:t xml:space="preserve"> </w:t>
      </w:r>
      <w:r>
        <w:t>purchasing</w:t>
      </w:r>
      <w:r>
        <w:rPr>
          <w:spacing w:val="-4"/>
        </w:rPr>
        <w:t xml:space="preserve"> </w:t>
      </w:r>
      <w:r>
        <w:t>groceries;</w:t>
      </w:r>
      <w:r>
        <w:rPr>
          <w:spacing w:val="-3"/>
        </w:rPr>
        <w:t xml:space="preserve"> </w:t>
      </w:r>
      <w:r>
        <w:t>what</w:t>
      </w:r>
      <w:r>
        <w:rPr>
          <w:spacing w:val="-4"/>
        </w:rPr>
        <w:t xml:space="preserve"> </w:t>
      </w:r>
      <w:r>
        <w:t>do</w:t>
      </w:r>
      <w:r>
        <w:rPr>
          <w:spacing w:val="-5"/>
        </w:rPr>
        <w:t xml:space="preserve"> </w:t>
      </w:r>
      <w:r>
        <w:t>you</w:t>
      </w:r>
      <w:r>
        <w:rPr>
          <w:spacing w:val="-2"/>
        </w:rPr>
        <w:t xml:space="preserve"> </w:t>
      </w:r>
      <w:r>
        <w:t>consider</w:t>
      </w:r>
      <w:r>
        <w:rPr>
          <w:spacing w:val="-2"/>
        </w:rPr>
        <w:t xml:space="preserve"> more?</w:t>
      </w:r>
    </w:p>
    <w:p w14:paraId="3B92B2E3" w14:textId="77777777" w:rsidR="000A6FCA" w:rsidRDefault="00FB1813">
      <w:pPr>
        <w:pStyle w:val="BodyText"/>
        <w:spacing w:before="30"/>
        <w:rPr>
          <w:b/>
          <w:sz w:val="20"/>
        </w:rPr>
      </w:pPr>
      <w:r>
        <w:rPr>
          <w:noProof/>
        </w:rPr>
        <mc:AlternateContent>
          <mc:Choice Requires="wpg">
            <w:drawing>
              <wp:anchor distT="0" distB="0" distL="0" distR="0" simplePos="0" relativeHeight="251660800" behindDoc="1" locked="0" layoutInCell="1" allowOverlap="1" wp14:anchorId="3B92B741" wp14:editId="3B92B742">
                <wp:simplePos x="0" y="0"/>
                <wp:positionH relativeFrom="page">
                  <wp:posOffset>909637</wp:posOffset>
                </wp:positionH>
                <wp:positionV relativeFrom="paragraph">
                  <wp:posOffset>190202</wp:posOffset>
                </wp:positionV>
                <wp:extent cx="3924300" cy="2438400"/>
                <wp:effectExtent l="0" t="0" r="0" b="0"/>
                <wp:wrapTopAndBottom/>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24300" cy="2438400"/>
                          <a:chOff x="0" y="0"/>
                          <a:chExt cx="3924300" cy="2438400"/>
                        </a:xfrm>
                      </wpg:grpSpPr>
                      <pic:pic xmlns:pic="http://schemas.openxmlformats.org/drawingml/2006/picture">
                        <pic:nvPicPr>
                          <pic:cNvPr id="110" name="Image 110"/>
                          <pic:cNvPicPr/>
                        </pic:nvPicPr>
                        <pic:blipFill>
                          <a:blip r:embed="rId115" cstate="print"/>
                          <a:stretch>
                            <a:fillRect/>
                          </a:stretch>
                        </pic:blipFill>
                        <pic:spPr>
                          <a:xfrm>
                            <a:off x="1554652" y="1196911"/>
                            <a:ext cx="956328" cy="1098042"/>
                          </a:xfrm>
                          <a:prstGeom prst="rect">
                            <a:avLst/>
                          </a:prstGeom>
                        </pic:spPr>
                      </pic:pic>
                      <pic:pic xmlns:pic="http://schemas.openxmlformats.org/drawingml/2006/picture">
                        <pic:nvPicPr>
                          <pic:cNvPr id="111" name="Image 111"/>
                          <pic:cNvPicPr/>
                        </pic:nvPicPr>
                        <pic:blipFill>
                          <a:blip r:embed="rId116" cstate="print"/>
                          <a:stretch>
                            <a:fillRect/>
                          </a:stretch>
                        </pic:blipFill>
                        <pic:spPr>
                          <a:xfrm>
                            <a:off x="1411414" y="1196911"/>
                            <a:ext cx="552462" cy="916685"/>
                          </a:xfrm>
                          <a:prstGeom prst="rect">
                            <a:avLst/>
                          </a:prstGeom>
                        </pic:spPr>
                      </pic:pic>
                      <pic:pic xmlns:pic="http://schemas.openxmlformats.org/drawingml/2006/picture">
                        <pic:nvPicPr>
                          <pic:cNvPr id="112" name="Image 112"/>
                          <pic:cNvPicPr/>
                        </pic:nvPicPr>
                        <pic:blipFill>
                          <a:blip r:embed="rId41" cstate="print"/>
                          <a:stretch>
                            <a:fillRect/>
                          </a:stretch>
                        </pic:blipFill>
                        <pic:spPr>
                          <a:xfrm>
                            <a:off x="1568437" y="922642"/>
                            <a:ext cx="64719" cy="64719"/>
                          </a:xfrm>
                          <a:prstGeom prst="rect">
                            <a:avLst/>
                          </a:prstGeom>
                        </pic:spPr>
                      </pic:pic>
                      <pic:pic xmlns:pic="http://schemas.openxmlformats.org/drawingml/2006/picture">
                        <pic:nvPicPr>
                          <pic:cNvPr id="113" name="Image 113"/>
                          <pic:cNvPicPr/>
                        </pic:nvPicPr>
                        <pic:blipFill>
                          <a:blip r:embed="rId17" cstate="print"/>
                          <a:stretch>
                            <a:fillRect/>
                          </a:stretch>
                        </pic:blipFill>
                        <pic:spPr>
                          <a:xfrm>
                            <a:off x="2083549" y="922642"/>
                            <a:ext cx="64719" cy="64719"/>
                          </a:xfrm>
                          <a:prstGeom prst="rect">
                            <a:avLst/>
                          </a:prstGeom>
                        </pic:spPr>
                      </pic:pic>
                      <wps:wsp>
                        <wps:cNvPr id="114" name="Textbox 114"/>
                        <wps:cNvSpPr txBox="1"/>
                        <wps:spPr>
                          <a:xfrm>
                            <a:off x="4762" y="4762"/>
                            <a:ext cx="3914775" cy="2428875"/>
                          </a:xfrm>
                          <a:prstGeom prst="rect">
                            <a:avLst/>
                          </a:prstGeom>
                          <a:ln w="9525">
                            <a:solidFill>
                              <a:srgbClr val="D9D9D9"/>
                            </a:solidFill>
                            <a:prstDash val="solid"/>
                          </a:ln>
                        </wps:spPr>
                        <wps:txbx>
                          <w:txbxContent>
                            <w:p w14:paraId="3B92B803" w14:textId="77777777" w:rsidR="000A6FCA" w:rsidRDefault="00FB1813">
                              <w:pPr>
                                <w:spacing w:before="142"/>
                                <w:ind w:left="1066" w:right="1080"/>
                                <w:jc w:val="center"/>
                                <w:rPr>
                                  <w:b/>
                                  <w:sz w:val="28"/>
                                </w:rPr>
                              </w:pPr>
                              <w:r>
                                <w:rPr>
                                  <w:b/>
                                  <w:color w:val="585858"/>
                                  <w:sz w:val="28"/>
                                </w:rPr>
                                <w:t>WHEN PURCHASING GROCERIES,</w:t>
                              </w:r>
                              <w:r>
                                <w:rPr>
                                  <w:b/>
                                  <w:color w:val="585858"/>
                                  <w:spacing w:val="40"/>
                                  <w:sz w:val="28"/>
                                </w:rPr>
                                <w:t xml:space="preserve"> </w:t>
                              </w:r>
                              <w:r>
                                <w:rPr>
                                  <w:b/>
                                  <w:color w:val="585858"/>
                                  <w:sz w:val="28"/>
                                </w:rPr>
                                <w:t xml:space="preserve">WHAT DO YOU CONSIDER MOST </w:t>
                              </w:r>
                              <w:r>
                                <w:rPr>
                                  <w:b/>
                                  <w:color w:val="585858"/>
                                  <w:spacing w:val="-2"/>
                                  <w:sz w:val="28"/>
                                </w:rPr>
                                <w:t>IMPORTANT?</w:t>
                              </w:r>
                            </w:p>
                            <w:p w14:paraId="3B92B804" w14:textId="77777777" w:rsidR="000A6FCA" w:rsidRDefault="00FB1813">
                              <w:pPr>
                                <w:tabs>
                                  <w:tab w:val="left" w:pos="809"/>
                                </w:tabs>
                                <w:spacing w:before="199"/>
                                <w:ind w:right="2379"/>
                                <w:jc w:val="right"/>
                                <w:rPr>
                                  <w:sz w:val="18"/>
                                </w:rPr>
                              </w:pPr>
                              <w:r>
                                <w:rPr>
                                  <w:color w:val="585858"/>
                                  <w:spacing w:val="-2"/>
                                  <w:sz w:val="18"/>
                                </w:rPr>
                                <w:t>Quality</w:t>
                              </w:r>
                              <w:r>
                                <w:rPr>
                                  <w:color w:val="585858"/>
                                  <w:sz w:val="18"/>
                                </w:rPr>
                                <w:tab/>
                              </w:r>
                              <w:r>
                                <w:rPr>
                                  <w:color w:val="585858"/>
                                  <w:spacing w:val="-2"/>
                                  <w:sz w:val="18"/>
                                </w:rPr>
                                <w:t>Price</w:t>
                              </w:r>
                            </w:p>
                            <w:p w14:paraId="3B92B805" w14:textId="77777777" w:rsidR="000A6FCA" w:rsidRDefault="000A6FCA">
                              <w:pPr>
                                <w:rPr>
                                  <w:sz w:val="18"/>
                                </w:rPr>
                              </w:pPr>
                            </w:p>
                            <w:p w14:paraId="3B92B806" w14:textId="77777777" w:rsidR="000A6FCA" w:rsidRDefault="000A6FCA">
                              <w:pPr>
                                <w:rPr>
                                  <w:sz w:val="18"/>
                                </w:rPr>
                              </w:pPr>
                            </w:p>
                            <w:p w14:paraId="3B92B807" w14:textId="77777777" w:rsidR="000A6FCA" w:rsidRDefault="000A6FCA">
                              <w:pPr>
                                <w:spacing w:before="139"/>
                                <w:rPr>
                                  <w:sz w:val="18"/>
                                </w:rPr>
                              </w:pPr>
                            </w:p>
                            <w:p w14:paraId="3B92B808" w14:textId="77777777" w:rsidR="000A6FCA" w:rsidRDefault="00FB1813">
                              <w:pPr>
                                <w:ind w:right="1080"/>
                                <w:jc w:val="center"/>
                                <w:rPr>
                                  <w:b/>
                                  <w:sz w:val="18"/>
                                </w:rPr>
                              </w:pPr>
                              <w:r>
                                <w:rPr>
                                  <w:b/>
                                  <w:color w:val="FFFFFF"/>
                                  <w:spacing w:val="-5"/>
                                  <w:sz w:val="18"/>
                                </w:rPr>
                                <w:t>37%</w:t>
                              </w:r>
                            </w:p>
                            <w:p w14:paraId="3B92B809" w14:textId="77777777" w:rsidR="000A6FCA" w:rsidRDefault="000A6FCA">
                              <w:pPr>
                                <w:spacing w:before="44"/>
                                <w:rPr>
                                  <w:b/>
                                  <w:sz w:val="18"/>
                                </w:rPr>
                              </w:pPr>
                            </w:p>
                            <w:p w14:paraId="3B92B80A" w14:textId="77777777" w:rsidR="000A6FCA" w:rsidRDefault="00FB1813">
                              <w:pPr>
                                <w:ind w:right="2376"/>
                                <w:jc w:val="right"/>
                                <w:rPr>
                                  <w:b/>
                                  <w:sz w:val="18"/>
                                </w:rPr>
                              </w:pPr>
                              <w:r>
                                <w:rPr>
                                  <w:b/>
                                  <w:color w:val="FFFFFF"/>
                                  <w:spacing w:val="-5"/>
                                  <w:sz w:val="18"/>
                                </w:rPr>
                                <w:t>63%</w:t>
                              </w:r>
                            </w:p>
                          </w:txbxContent>
                        </wps:txbx>
                        <wps:bodyPr wrap="square" lIns="0" tIns="0" rIns="0" bIns="0" rtlCol="0">
                          <a:noAutofit/>
                        </wps:bodyPr>
                      </wps:wsp>
                    </wpg:wgp>
                  </a:graphicData>
                </a:graphic>
              </wp:anchor>
            </w:drawing>
          </mc:Choice>
          <mc:Fallback>
            <w:pict>
              <v:group w14:anchorId="3B92B741" id="Group 109" o:spid="_x0000_s1113" style="position:absolute;margin-left:71.6pt;margin-top:15pt;width:309pt;height:192pt;z-index:-251655680;mso-wrap-distance-left:0;mso-wrap-distance-right:0;mso-position-horizontal-relative:page" coordsize="39243,243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">
                <v:shape id="Image 110" o:spid="_x0000_s1114" type="#_x0000_t75" style="position:absolute;left:15546;top:11969;width:9563;height:10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">
                  <v:imagedata r:id="rId117" o:title=""/>
                </v:shape>
                <v:shape id="Image 111" o:spid="_x0000_s1115" type="#_x0000_t75" style="position:absolute;left:14114;top:11969;width:5524;height:9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">
                  <v:imagedata r:id="rId118" o:title=""/>
                </v:shape>
                <v:shape id="Image 112" o:spid="_x0000_s1116" type="#_x0000_t75" style="position:absolute;left:15684;top:9226;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">
                  <v:imagedata r:id="rId44" o:title=""/>
                </v:shape>
                <v:shape id="Image 113" o:spid="_x0000_s1117" type="#_x0000_t75" style="position:absolute;left:20835;top:9226;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">
                  <v:imagedata r:id="rId21" o:title=""/>
                </v:shape>
                <v:shape id="Textbox 114" o:spid="_x0000_s1118" type="#_x0000_t202" style="position:absolute;left:47;top:47;width:39148;height:24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" filled="f" strokecolor="#d9d9d9">
                  <v:textbox inset="0,0,0,0">
                    <w:txbxContent>
                      <w:p w14:paraId="3B92B803" w14:textId="77777777" w:rsidR="000A6FCA" w:rsidRDefault="00FB1813">
                        <w:pPr>
                          <w:spacing w:before="142"/>
                          <w:ind w:left="1066" w:right="1080"/>
                          <w:jc w:val="center"/>
                          <w:rPr>
                            <w:b/>
                            <w:sz w:val="28"/>
                          </w:rPr>
                        </w:pPr>
                        <w:r>
                          <w:rPr>
                            <w:b/>
                            <w:color w:val="585858"/>
                            <w:sz w:val="28"/>
                          </w:rPr>
                          <w:t>WHEN PURCHASING GROCERIES,</w:t>
                        </w:r>
                        <w:r>
                          <w:rPr>
                            <w:b/>
                            <w:color w:val="585858"/>
                            <w:spacing w:val="40"/>
                            <w:sz w:val="28"/>
                          </w:rPr>
                          <w:t xml:space="preserve"> </w:t>
                        </w:r>
                        <w:r>
                          <w:rPr>
                            <w:b/>
                            <w:color w:val="585858"/>
                            <w:sz w:val="28"/>
                          </w:rPr>
                          <w:t xml:space="preserve">WHAT DO YOU CONSIDER MOST </w:t>
                        </w:r>
                        <w:r>
                          <w:rPr>
                            <w:b/>
                            <w:color w:val="585858"/>
                            <w:spacing w:val="-2"/>
                            <w:sz w:val="28"/>
                          </w:rPr>
                          <w:t>IMPORTANT?</w:t>
                        </w:r>
                      </w:p>
                      <w:p w14:paraId="3B92B804" w14:textId="77777777" w:rsidR="000A6FCA" w:rsidRDefault="00FB1813">
                        <w:pPr>
                          <w:tabs>
                            <w:tab w:val="left" w:pos="809"/>
                          </w:tabs>
                          <w:spacing w:before="199"/>
                          <w:ind w:right="2379"/>
                          <w:jc w:val="right"/>
                          <w:rPr>
                            <w:sz w:val="18"/>
                          </w:rPr>
                        </w:pPr>
                        <w:r>
                          <w:rPr>
                            <w:color w:val="585858"/>
                            <w:spacing w:val="-2"/>
                            <w:sz w:val="18"/>
                          </w:rPr>
                          <w:t>Quality</w:t>
                        </w:r>
                        <w:r>
                          <w:rPr>
                            <w:color w:val="585858"/>
                            <w:sz w:val="18"/>
                          </w:rPr>
                          <w:tab/>
                        </w:r>
                        <w:r>
                          <w:rPr>
                            <w:color w:val="585858"/>
                            <w:spacing w:val="-2"/>
                            <w:sz w:val="18"/>
                          </w:rPr>
                          <w:t>Price</w:t>
                        </w:r>
                      </w:p>
                      <w:p w14:paraId="3B92B805" w14:textId="77777777" w:rsidR="000A6FCA" w:rsidRDefault="000A6FCA">
                        <w:pPr>
                          <w:rPr>
                            <w:sz w:val="18"/>
                          </w:rPr>
                        </w:pPr>
                      </w:p>
                      <w:p w14:paraId="3B92B806" w14:textId="77777777" w:rsidR="000A6FCA" w:rsidRDefault="000A6FCA">
                        <w:pPr>
                          <w:rPr>
                            <w:sz w:val="18"/>
                          </w:rPr>
                        </w:pPr>
                      </w:p>
                      <w:p w14:paraId="3B92B807" w14:textId="77777777" w:rsidR="000A6FCA" w:rsidRDefault="000A6FCA">
                        <w:pPr>
                          <w:spacing w:before="139"/>
                          <w:rPr>
                            <w:sz w:val="18"/>
                          </w:rPr>
                        </w:pPr>
                      </w:p>
                      <w:p w14:paraId="3B92B808" w14:textId="77777777" w:rsidR="000A6FCA" w:rsidRDefault="00FB1813">
                        <w:pPr>
                          <w:ind w:right="1080"/>
                          <w:jc w:val="center"/>
                          <w:rPr>
                            <w:b/>
                            <w:sz w:val="18"/>
                          </w:rPr>
                        </w:pPr>
                        <w:r>
                          <w:rPr>
                            <w:b/>
                            <w:color w:val="FFFFFF"/>
                            <w:spacing w:val="-5"/>
                            <w:sz w:val="18"/>
                          </w:rPr>
                          <w:t>37%</w:t>
                        </w:r>
                      </w:p>
                      <w:p w14:paraId="3B92B809" w14:textId="77777777" w:rsidR="000A6FCA" w:rsidRDefault="000A6FCA">
                        <w:pPr>
                          <w:spacing w:before="44"/>
                          <w:rPr>
                            <w:b/>
                            <w:sz w:val="18"/>
                          </w:rPr>
                        </w:pPr>
                      </w:p>
                      <w:p w14:paraId="3B92B80A" w14:textId="77777777" w:rsidR="000A6FCA" w:rsidRDefault="00FB1813">
                        <w:pPr>
                          <w:ind w:right="2376"/>
                          <w:jc w:val="right"/>
                          <w:rPr>
                            <w:b/>
                            <w:sz w:val="18"/>
                          </w:rPr>
                        </w:pPr>
                        <w:r>
                          <w:rPr>
                            <w:b/>
                            <w:color w:val="FFFFFF"/>
                            <w:spacing w:val="-5"/>
                            <w:sz w:val="18"/>
                          </w:rPr>
                          <w:t>63%</w:t>
                        </w:r>
                      </w:p>
                    </w:txbxContent>
                  </v:textbox>
                </v:shape>
                <w10:wrap type="topAndBottom" anchorx="page"/>
              </v:group>
            </w:pict>
          </mc:Fallback>
        </mc:AlternateContent>
      </w:r>
    </w:p>
    <w:p w14:paraId="3B92B2E4" w14:textId="77777777" w:rsidR="000A6FCA" w:rsidRDefault="000A6FCA">
      <w:pPr>
        <w:pStyle w:val="BodyText"/>
        <w:rPr>
          <w:b/>
        </w:rPr>
      </w:pPr>
    </w:p>
    <w:p w14:paraId="3B92B2E5" w14:textId="77777777" w:rsidR="000A6FCA" w:rsidRDefault="000A6FCA">
      <w:pPr>
        <w:pStyle w:val="BodyText"/>
        <w:rPr>
          <w:b/>
        </w:rPr>
      </w:pPr>
    </w:p>
    <w:p w14:paraId="3B92B2E6" w14:textId="77777777" w:rsidR="000A6FCA" w:rsidRDefault="000A6FCA">
      <w:pPr>
        <w:pStyle w:val="BodyText"/>
        <w:spacing w:before="84"/>
        <w:rPr>
          <w:b/>
        </w:rPr>
      </w:pPr>
    </w:p>
    <w:p w14:paraId="3B92B2E7" w14:textId="77777777" w:rsidR="000A6FCA" w:rsidRDefault="00FB1813">
      <w:pPr>
        <w:pStyle w:val="BodyText"/>
        <w:spacing w:before="1" w:line="360" w:lineRule="auto"/>
        <w:ind w:left="120" w:right="1432"/>
        <w:jc w:val="both"/>
      </w:pPr>
      <w:r>
        <w:t>A proportion of respondents (63%) confirmed that they place higher importance on quality than on price. This was a surprising finding as it had originally been anticipated that price would have been the more important factor to consumers, particularly in the economically tough times the UK has been experiencing having recently come through a recession. This economic</w:t>
      </w:r>
      <w:r>
        <w:rPr>
          <w:spacing w:val="-9"/>
        </w:rPr>
        <w:t xml:space="preserve"> </w:t>
      </w:r>
      <w:r>
        <w:t>factor</w:t>
      </w:r>
      <w:r>
        <w:rPr>
          <w:spacing w:val="-8"/>
        </w:rPr>
        <w:t xml:space="preserve"> </w:t>
      </w:r>
      <w:r>
        <w:t>may</w:t>
      </w:r>
      <w:r>
        <w:rPr>
          <w:spacing w:val="-9"/>
        </w:rPr>
        <w:t xml:space="preserve"> </w:t>
      </w:r>
      <w:r>
        <w:t>have</w:t>
      </w:r>
      <w:r>
        <w:rPr>
          <w:spacing w:val="-6"/>
        </w:rPr>
        <w:t xml:space="preserve"> </w:t>
      </w:r>
      <w:r>
        <w:t>led</w:t>
      </w:r>
      <w:r>
        <w:rPr>
          <w:spacing w:val="-8"/>
        </w:rPr>
        <w:t xml:space="preserve"> </w:t>
      </w:r>
      <w:r>
        <w:t>many</w:t>
      </w:r>
      <w:r>
        <w:rPr>
          <w:spacing w:val="-9"/>
        </w:rPr>
        <w:t xml:space="preserve"> </w:t>
      </w:r>
      <w:r>
        <w:t>consumers</w:t>
      </w:r>
      <w:r>
        <w:rPr>
          <w:spacing w:val="-9"/>
        </w:rPr>
        <w:t xml:space="preserve"> </w:t>
      </w:r>
      <w:r>
        <w:t>to</w:t>
      </w:r>
      <w:r>
        <w:rPr>
          <w:spacing w:val="-8"/>
        </w:rPr>
        <w:t xml:space="preserve"> </w:t>
      </w:r>
      <w:r>
        <w:t>start</w:t>
      </w:r>
      <w:r>
        <w:rPr>
          <w:spacing w:val="-8"/>
        </w:rPr>
        <w:t xml:space="preserve"> </w:t>
      </w:r>
      <w:r>
        <w:t>shopping</w:t>
      </w:r>
      <w:r>
        <w:rPr>
          <w:spacing w:val="-7"/>
        </w:rPr>
        <w:t xml:space="preserve"> </w:t>
      </w:r>
      <w:r>
        <w:t>at</w:t>
      </w:r>
      <w:r>
        <w:rPr>
          <w:spacing w:val="-8"/>
        </w:rPr>
        <w:t xml:space="preserve"> </w:t>
      </w:r>
      <w:r>
        <w:t>Aldi</w:t>
      </w:r>
      <w:r>
        <w:rPr>
          <w:spacing w:val="-9"/>
        </w:rPr>
        <w:t xml:space="preserve"> </w:t>
      </w:r>
      <w:r>
        <w:t>and</w:t>
      </w:r>
      <w:r>
        <w:rPr>
          <w:spacing w:val="-5"/>
        </w:rPr>
        <w:t xml:space="preserve"> </w:t>
      </w:r>
      <w:r>
        <w:t>Lidl,</w:t>
      </w:r>
      <w:r>
        <w:rPr>
          <w:spacing w:val="-9"/>
        </w:rPr>
        <w:t xml:space="preserve"> </w:t>
      </w:r>
      <w:r>
        <w:t>due</w:t>
      </w:r>
      <w:r>
        <w:rPr>
          <w:spacing w:val="-8"/>
        </w:rPr>
        <w:t xml:space="preserve"> </w:t>
      </w:r>
      <w:r>
        <w:t>to</w:t>
      </w:r>
      <w:r>
        <w:rPr>
          <w:spacing w:val="-8"/>
        </w:rPr>
        <w:t xml:space="preserve"> </w:t>
      </w:r>
      <w:r>
        <w:t xml:space="preserve">their lower prices. The continental Aldi and Lidl stores were introduced to the UK as </w:t>
      </w:r>
      <w:proofErr w:type="gramStart"/>
      <w:r>
        <w:t>low priced</w:t>
      </w:r>
      <w:proofErr w:type="gramEnd"/>
      <w:r>
        <w:t xml:space="preserve"> stores</w:t>
      </w:r>
      <w:r>
        <w:rPr>
          <w:spacing w:val="-6"/>
        </w:rPr>
        <w:t xml:space="preserve"> </w:t>
      </w:r>
      <w:r>
        <w:t>with</w:t>
      </w:r>
      <w:r>
        <w:rPr>
          <w:spacing w:val="-5"/>
        </w:rPr>
        <w:t xml:space="preserve"> </w:t>
      </w:r>
      <w:r>
        <w:t>high</w:t>
      </w:r>
      <w:r>
        <w:rPr>
          <w:spacing w:val="-5"/>
        </w:rPr>
        <w:t xml:space="preserve"> </w:t>
      </w:r>
      <w:r>
        <w:t>quality</w:t>
      </w:r>
      <w:r>
        <w:rPr>
          <w:spacing w:val="-5"/>
        </w:rPr>
        <w:t xml:space="preserve"> </w:t>
      </w:r>
      <w:r>
        <w:t>produce</w:t>
      </w:r>
      <w:r>
        <w:rPr>
          <w:spacing w:val="-6"/>
        </w:rPr>
        <w:t xml:space="preserve"> </w:t>
      </w:r>
      <w:r>
        <w:t>(BBC,</w:t>
      </w:r>
      <w:r>
        <w:rPr>
          <w:spacing w:val="-4"/>
        </w:rPr>
        <w:t xml:space="preserve"> </w:t>
      </w:r>
      <w:r>
        <w:t>2015).</w:t>
      </w:r>
      <w:r>
        <w:rPr>
          <w:spacing w:val="80"/>
        </w:rPr>
        <w:t xml:space="preserve"> </w:t>
      </w:r>
      <w:r>
        <w:t>However,</w:t>
      </w:r>
      <w:r>
        <w:rPr>
          <w:spacing w:val="-6"/>
        </w:rPr>
        <w:t xml:space="preserve"> </w:t>
      </w:r>
      <w:r>
        <w:t>since</w:t>
      </w:r>
      <w:r>
        <w:rPr>
          <w:spacing w:val="-6"/>
        </w:rPr>
        <w:t xml:space="preserve"> </w:t>
      </w:r>
      <w:r>
        <w:t>their</w:t>
      </w:r>
      <w:r>
        <w:rPr>
          <w:spacing w:val="-3"/>
        </w:rPr>
        <w:t xml:space="preserve"> </w:t>
      </w:r>
      <w:r>
        <w:t>introduction</w:t>
      </w:r>
      <w:r>
        <w:rPr>
          <w:spacing w:val="-5"/>
        </w:rPr>
        <w:t xml:space="preserve"> </w:t>
      </w:r>
      <w:r>
        <w:t>to</w:t>
      </w:r>
      <w:r>
        <w:rPr>
          <w:spacing w:val="-6"/>
        </w:rPr>
        <w:t xml:space="preserve"> </w:t>
      </w:r>
      <w:r>
        <w:t>these</w:t>
      </w:r>
      <w:r>
        <w:rPr>
          <w:spacing w:val="-6"/>
        </w:rPr>
        <w:t xml:space="preserve"> </w:t>
      </w:r>
      <w:r>
        <w:t>no- frills store, consumers have been impressed by the excellent quality produce available and stayed with them as a result.</w:t>
      </w:r>
    </w:p>
    <w:p w14:paraId="3B92B2E8" w14:textId="77777777" w:rsidR="000A6FCA" w:rsidRDefault="00FB1813">
      <w:pPr>
        <w:pStyle w:val="BodyText"/>
        <w:spacing w:before="161" w:line="360" w:lineRule="auto"/>
        <w:ind w:left="120" w:right="1433"/>
        <w:jc w:val="both"/>
      </w:pPr>
      <w:r>
        <w:t xml:space="preserve">Aldi and Lidl advertise award winning quality products and Tesco have their ‘Finest’ quality ranges. Consumers have therefore started using Aldi and Lidl out of choice, as they are enjoying the benefit of purchasing high quality produce with a reduced shopping bill. This concurs with Wallop, (2014) who suggests that consumer’s perceptions must be changing </w:t>
      </w:r>
      <w:proofErr w:type="spellStart"/>
      <w:r>
        <w:t>favourably</w:t>
      </w:r>
      <w:proofErr w:type="spellEnd"/>
      <w:r>
        <w:rPr>
          <w:spacing w:val="-7"/>
        </w:rPr>
        <w:t xml:space="preserve"> </w:t>
      </w:r>
      <w:r>
        <w:t>towards</w:t>
      </w:r>
      <w:r>
        <w:rPr>
          <w:spacing w:val="-7"/>
        </w:rPr>
        <w:t xml:space="preserve"> </w:t>
      </w:r>
      <w:r>
        <w:t>no-frills</w:t>
      </w:r>
      <w:r>
        <w:rPr>
          <w:spacing w:val="-7"/>
        </w:rPr>
        <w:t xml:space="preserve"> </w:t>
      </w:r>
      <w:r>
        <w:t>stores,</w:t>
      </w:r>
      <w:r>
        <w:rPr>
          <w:spacing w:val="-6"/>
        </w:rPr>
        <w:t xml:space="preserve"> </w:t>
      </w:r>
      <w:r>
        <w:t>as</w:t>
      </w:r>
      <w:r>
        <w:rPr>
          <w:spacing w:val="-6"/>
        </w:rPr>
        <w:t xml:space="preserve"> </w:t>
      </w:r>
      <w:r>
        <w:t>it</w:t>
      </w:r>
      <w:r>
        <w:rPr>
          <w:spacing w:val="-5"/>
        </w:rPr>
        <w:t xml:space="preserve"> </w:t>
      </w:r>
      <w:r>
        <w:t>is</w:t>
      </w:r>
      <w:r>
        <w:rPr>
          <w:spacing w:val="-7"/>
        </w:rPr>
        <w:t xml:space="preserve"> </w:t>
      </w:r>
      <w:r>
        <w:t>now</w:t>
      </w:r>
      <w:r>
        <w:rPr>
          <w:spacing w:val="-5"/>
        </w:rPr>
        <w:t xml:space="preserve"> </w:t>
      </w:r>
      <w:r>
        <w:t>commonplace</w:t>
      </w:r>
      <w:r>
        <w:rPr>
          <w:spacing w:val="-6"/>
        </w:rPr>
        <w:t xml:space="preserve"> </w:t>
      </w:r>
      <w:r>
        <w:t>and</w:t>
      </w:r>
      <w:r>
        <w:rPr>
          <w:spacing w:val="-5"/>
        </w:rPr>
        <w:t xml:space="preserve"> </w:t>
      </w:r>
      <w:r>
        <w:t>socially</w:t>
      </w:r>
      <w:r>
        <w:rPr>
          <w:spacing w:val="-9"/>
        </w:rPr>
        <w:t xml:space="preserve"> </w:t>
      </w:r>
      <w:r>
        <w:t>acceptable</w:t>
      </w:r>
      <w:r>
        <w:rPr>
          <w:spacing w:val="-6"/>
        </w:rPr>
        <w:t xml:space="preserve"> </w:t>
      </w:r>
      <w:r>
        <w:t>to</w:t>
      </w:r>
      <w:r>
        <w:rPr>
          <w:spacing w:val="-8"/>
        </w:rPr>
        <w:t xml:space="preserve"> </w:t>
      </w:r>
      <w:r>
        <w:t>go</w:t>
      </w:r>
      <w:r>
        <w:rPr>
          <w:spacing w:val="-6"/>
        </w:rPr>
        <w:t xml:space="preserve"> </w:t>
      </w:r>
      <w:r>
        <w:t xml:space="preserve">to a dinner party and there be Aldi or Lidl products presented, including their </w:t>
      </w:r>
      <w:proofErr w:type="gramStart"/>
      <w:r>
        <w:t>award winning</w:t>
      </w:r>
      <w:proofErr w:type="gramEnd"/>
      <w:r>
        <w:t xml:space="preserve"> </w:t>
      </w:r>
      <w:r>
        <w:rPr>
          <w:spacing w:val="-4"/>
        </w:rPr>
        <w:t>wine.</w:t>
      </w:r>
    </w:p>
    <w:p w14:paraId="3B92B2E9" w14:textId="77777777" w:rsidR="000A6FCA" w:rsidRDefault="000A6FCA">
      <w:pPr>
        <w:spacing w:line="360" w:lineRule="auto"/>
        <w:jc w:val="both"/>
        <w:sectPr w:rsidR="000A6FCA">
          <w:pgSz w:w="11910" w:h="16840"/>
          <w:pgMar w:top="1380" w:right="0" w:bottom="1200" w:left="1320" w:header="0" w:footer="1000" w:gutter="0"/>
          <w:cols w:space="720"/>
        </w:sectPr>
      </w:pPr>
    </w:p>
    <w:p w14:paraId="3B92B2EA" w14:textId="77777777" w:rsidR="000A6FCA" w:rsidRDefault="00FB1813">
      <w:pPr>
        <w:pStyle w:val="Heading3"/>
        <w:spacing w:before="101"/>
      </w:pPr>
      <w:r>
        <w:lastRenderedPageBreak/>
        <w:t>Figure</w:t>
      </w:r>
      <w:r>
        <w:rPr>
          <w:spacing w:val="-3"/>
        </w:rPr>
        <w:t xml:space="preserve"> </w:t>
      </w:r>
      <w:r>
        <w:t>15:</w:t>
      </w:r>
      <w:r>
        <w:rPr>
          <w:spacing w:val="-3"/>
        </w:rPr>
        <w:t xml:space="preserve"> </w:t>
      </w:r>
      <w:r>
        <w:t>What</w:t>
      </w:r>
      <w:r>
        <w:rPr>
          <w:spacing w:val="-3"/>
        </w:rPr>
        <w:t xml:space="preserve"> </w:t>
      </w:r>
      <w:r>
        <w:t>is</w:t>
      </w:r>
      <w:r>
        <w:rPr>
          <w:spacing w:val="-2"/>
        </w:rPr>
        <w:t xml:space="preserve"> </w:t>
      </w:r>
      <w:r>
        <w:t>you</w:t>
      </w:r>
      <w:r>
        <w:rPr>
          <w:spacing w:val="-1"/>
        </w:rPr>
        <w:t xml:space="preserve"> </w:t>
      </w:r>
      <w:r>
        <w:t>perception</w:t>
      </w:r>
      <w:r>
        <w:rPr>
          <w:spacing w:val="-1"/>
        </w:rPr>
        <w:t xml:space="preserve"> </w:t>
      </w:r>
      <w:r>
        <w:t>of</w:t>
      </w:r>
      <w:r>
        <w:rPr>
          <w:spacing w:val="-1"/>
        </w:rPr>
        <w:t xml:space="preserve"> </w:t>
      </w:r>
      <w:r>
        <w:t>Aldi</w:t>
      </w:r>
      <w:r>
        <w:rPr>
          <w:spacing w:val="-1"/>
        </w:rPr>
        <w:t xml:space="preserve"> </w:t>
      </w:r>
      <w:r>
        <w:t>and</w:t>
      </w:r>
      <w:r>
        <w:rPr>
          <w:spacing w:val="-3"/>
        </w:rPr>
        <w:t xml:space="preserve"> </w:t>
      </w:r>
      <w:r>
        <w:t xml:space="preserve">Lidl </w:t>
      </w:r>
      <w:r>
        <w:rPr>
          <w:spacing w:val="-2"/>
        </w:rPr>
        <w:t>products?</w:t>
      </w:r>
    </w:p>
    <w:p w14:paraId="3B92B2EB" w14:textId="77777777" w:rsidR="000A6FCA" w:rsidRDefault="000A6FCA">
      <w:pPr>
        <w:pStyle w:val="BodyText"/>
        <w:rPr>
          <w:b/>
          <w:sz w:val="20"/>
        </w:rPr>
      </w:pPr>
    </w:p>
    <w:p w14:paraId="3B92B2EC" w14:textId="77777777" w:rsidR="000A6FCA" w:rsidRDefault="00FB1813">
      <w:pPr>
        <w:pStyle w:val="BodyText"/>
        <w:spacing w:before="103"/>
        <w:rPr>
          <w:b/>
          <w:sz w:val="20"/>
        </w:rPr>
      </w:pPr>
      <w:r>
        <w:rPr>
          <w:noProof/>
        </w:rPr>
        <w:drawing>
          <wp:anchor distT="0" distB="0" distL="0" distR="0" simplePos="0" relativeHeight="251661824" behindDoc="1" locked="0" layoutInCell="1" allowOverlap="1" wp14:anchorId="3B92B743" wp14:editId="3B92B744">
            <wp:simplePos x="0" y="0"/>
            <wp:positionH relativeFrom="page">
              <wp:posOffset>1087692</wp:posOffset>
            </wp:positionH>
            <wp:positionV relativeFrom="paragraph">
              <wp:posOffset>235940</wp:posOffset>
            </wp:positionV>
            <wp:extent cx="4016265" cy="1948910"/>
            <wp:effectExtent l="0" t="0" r="0" b="0"/>
            <wp:wrapTopAndBottom/>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19" cstate="print"/>
                    <a:stretch>
                      <a:fillRect/>
                    </a:stretch>
                  </pic:blipFill>
                  <pic:spPr>
                    <a:xfrm>
                      <a:off x="0" y="0"/>
                      <a:ext cx="4016265" cy="1948910"/>
                    </a:xfrm>
                    <a:prstGeom prst="rect">
                      <a:avLst/>
                    </a:prstGeom>
                  </pic:spPr>
                </pic:pic>
              </a:graphicData>
            </a:graphic>
          </wp:anchor>
        </w:drawing>
      </w:r>
    </w:p>
    <w:p w14:paraId="3B92B2ED" w14:textId="77777777" w:rsidR="000A6FCA" w:rsidRDefault="000A6FCA">
      <w:pPr>
        <w:pStyle w:val="BodyText"/>
        <w:spacing w:before="86"/>
        <w:rPr>
          <w:b/>
        </w:rPr>
      </w:pPr>
    </w:p>
    <w:p w14:paraId="3B92B2EE" w14:textId="77777777" w:rsidR="000A6FCA" w:rsidRDefault="00FB1813">
      <w:pPr>
        <w:pStyle w:val="BodyText"/>
        <w:ind w:left="120"/>
      </w:pPr>
      <w:r>
        <w:t>Where</w:t>
      </w:r>
      <w:r>
        <w:rPr>
          <w:spacing w:val="-7"/>
        </w:rPr>
        <w:t xml:space="preserve"> </w:t>
      </w:r>
      <w:r>
        <w:t>respondents</w:t>
      </w:r>
      <w:r>
        <w:rPr>
          <w:spacing w:val="-4"/>
        </w:rPr>
        <w:t xml:space="preserve"> </w:t>
      </w:r>
      <w:r>
        <w:t>answered</w:t>
      </w:r>
      <w:r>
        <w:rPr>
          <w:spacing w:val="-2"/>
        </w:rPr>
        <w:t xml:space="preserve"> </w:t>
      </w:r>
      <w:r>
        <w:t>‘other’,</w:t>
      </w:r>
      <w:r>
        <w:rPr>
          <w:spacing w:val="-6"/>
        </w:rPr>
        <w:t xml:space="preserve"> </w:t>
      </w:r>
      <w:r>
        <w:t>the</w:t>
      </w:r>
      <w:r>
        <w:rPr>
          <w:spacing w:val="-5"/>
        </w:rPr>
        <w:t xml:space="preserve"> </w:t>
      </w:r>
      <w:r>
        <w:t>table</w:t>
      </w:r>
      <w:r>
        <w:rPr>
          <w:spacing w:val="-4"/>
        </w:rPr>
        <w:t xml:space="preserve"> </w:t>
      </w:r>
      <w:r>
        <w:t>below</w:t>
      </w:r>
      <w:r>
        <w:rPr>
          <w:spacing w:val="-3"/>
        </w:rPr>
        <w:t xml:space="preserve"> </w:t>
      </w:r>
      <w:r>
        <w:t>provides</w:t>
      </w:r>
      <w:r>
        <w:rPr>
          <w:spacing w:val="-5"/>
        </w:rPr>
        <w:t xml:space="preserve"> </w:t>
      </w:r>
      <w:r>
        <w:t>their</w:t>
      </w:r>
      <w:r>
        <w:rPr>
          <w:spacing w:val="-5"/>
        </w:rPr>
        <w:t xml:space="preserve"> </w:t>
      </w:r>
      <w:r>
        <w:t>fuller</w:t>
      </w:r>
      <w:r>
        <w:rPr>
          <w:spacing w:val="-2"/>
        </w:rPr>
        <w:t xml:space="preserve"> responses,</w:t>
      </w:r>
    </w:p>
    <w:p w14:paraId="3B92B2EF" w14:textId="77777777" w:rsidR="000A6FCA" w:rsidRDefault="00FB1813">
      <w:pPr>
        <w:pStyle w:val="BodyText"/>
        <w:spacing w:before="146"/>
        <w:ind w:left="120"/>
      </w:pPr>
      <w:r>
        <w:t>allowing</w:t>
      </w:r>
      <w:r>
        <w:rPr>
          <w:spacing w:val="-5"/>
        </w:rPr>
        <w:t xml:space="preserve"> </w:t>
      </w:r>
      <w:r>
        <w:t>for</w:t>
      </w:r>
      <w:r>
        <w:rPr>
          <w:spacing w:val="-3"/>
        </w:rPr>
        <w:t xml:space="preserve"> </w:t>
      </w:r>
      <w:r>
        <w:t>more</w:t>
      </w:r>
      <w:r>
        <w:rPr>
          <w:spacing w:val="-4"/>
        </w:rPr>
        <w:t xml:space="preserve"> </w:t>
      </w:r>
      <w:r>
        <w:t>qualitative</w:t>
      </w:r>
      <w:r>
        <w:rPr>
          <w:spacing w:val="-4"/>
        </w:rPr>
        <w:t xml:space="preserve"> data.</w:t>
      </w:r>
    </w:p>
    <w:p w14:paraId="3B92B2F0" w14:textId="77777777" w:rsidR="000A6FCA" w:rsidRDefault="000A6FCA">
      <w:pPr>
        <w:pStyle w:val="BodyText"/>
        <w:spacing w:before="63" w:after="1"/>
        <w:rPr>
          <w:sz w:val="20"/>
        </w:rPr>
      </w:pPr>
    </w:p>
    <w:tbl>
      <w:tblPr>
        <w:tblW w:w="0" w:type="auto"/>
        <w:tblInd w:w="130" w:type="dxa"/>
        <w:tblBorders>
          <w:top w:val="single" w:sz="4" w:space="0" w:color="BCD5ED"/>
          <w:left w:val="single" w:sz="4" w:space="0" w:color="BCD5ED"/>
          <w:bottom w:val="single" w:sz="4" w:space="0" w:color="BCD5ED"/>
          <w:right w:val="single" w:sz="4" w:space="0" w:color="BCD5ED"/>
          <w:insideH w:val="single" w:sz="4" w:space="0" w:color="BCD5ED"/>
          <w:insideV w:val="single" w:sz="4" w:space="0" w:color="BCD5ED"/>
        </w:tblBorders>
        <w:tblLayout w:type="fixed"/>
        <w:tblCellMar>
          <w:left w:w="0" w:type="dxa"/>
          <w:right w:w="0" w:type="dxa"/>
        </w:tblCellMar>
        <w:tblLook w:val="01E0" w:firstRow="1" w:lastRow="1" w:firstColumn="1" w:lastColumn="1" w:noHBand="0" w:noVBand="0"/>
      </w:tblPr>
      <w:tblGrid>
        <w:gridCol w:w="4947"/>
        <w:gridCol w:w="720"/>
      </w:tblGrid>
      <w:tr w:rsidR="000A6FCA" w14:paraId="3B92B2F3" w14:textId="77777777">
        <w:trPr>
          <w:trHeight w:val="438"/>
        </w:trPr>
        <w:tc>
          <w:tcPr>
            <w:tcW w:w="4947" w:type="dxa"/>
            <w:tcBorders>
              <w:bottom w:val="single" w:sz="12" w:space="0" w:color="9CC2E4"/>
            </w:tcBorders>
          </w:tcPr>
          <w:p w14:paraId="3B92B2F1" w14:textId="77777777" w:rsidR="000A6FCA" w:rsidRDefault="00FB1813">
            <w:pPr>
              <w:pStyle w:val="TableParagraph"/>
              <w:spacing w:line="292" w:lineRule="exact"/>
              <w:rPr>
                <w:sz w:val="24"/>
              </w:rPr>
            </w:pPr>
            <w:r>
              <w:rPr>
                <w:spacing w:val="-2"/>
                <w:sz w:val="24"/>
              </w:rPr>
              <w:t>Other</w:t>
            </w:r>
          </w:p>
        </w:tc>
        <w:tc>
          <w:tcPr>
            <w:tcW w:w="720" w:type="dxa"/>
            <w:tcBorders>
              <w:bottom w:val="single" w:sz="12" w:space="0" w:color="9CC2E4"/>
            </w:tcBorders>
          </w:tcPr>
          <w:p w14:paraId="3B92B2F2" w14:textId="77777777" w:rsidR="000A6FCA" w:rsidRDefault="000A6FCA">
            <w:pPr>
              <w:pStyle w:val="TableParagraph"/>
              <w:ind w:left="0"/>
              <w:rPr>
                <w:rFonts w:ascii="Times New Roman"/>
              </w:rPr>
            </w:pPr>
          </w:p>
        </w:tc>
      </w:tr>
      <w:tr w:rsidR="000A6FCA" w14:paraId="3B92B2F6" w14:textId="77777777">
        <w:trPr>
          <w:trHeight w:val="440"/>
        </w:trPr>
        <w:tc>
          <w:tcPr>
            <w:tcW w:w="4947" w:type="dxa"/>
            <w:tcBorders>
              <w:top w:val="single" w:sz="12" w:space="0" w:color="9CC2E4"/>
            </w:tcBorders>
          </w:tcPr>
          <w:p w14:paraId="3B92B2F4" w14:textId="77777777" w:rsidR="000A6FCA" w:rsidRDefault="00FB1813">
            <w:pPr>
              <w:pStyle w:val="TableParagraph"/>
              <w:spacing w:line="292" w:lineRule="exact"/>
              <w:rPr>
                <w:sz w:val="24"/>
              </w:rPr>
            </w:pPr>
            <w:r>
              <w:rPr>
                <w:sz w:val="24"/>
              </w:rPr>
              <w:t>Time</w:t>
            </w:r>
            <w:r>
              <w:rPr>
                <w:spacing w:val="-2"/>
                <w:sz w:val="24"/>
              </w:rPr>
              <w:t xml:space="preserve"> </w:t>
            </w:r>
            <w:r>
              <w:rPr>
                <w:sz w:val="24"/>
              </w:rPr>
              <w:t>consuming</w:t>
            </w:r>
            <w:r>
              <w:rPr>
                <w:spacing w:val="-4"/>
                <w:sz w:val="24"/>
              </w:rPr>
              <w:t xml:space="preserve"> </w:t>
            </w:r>
            <w:r>
              <w:rPr>
                <w:sz w:val="24"/>
              </w:rPr>
              <w:t>due</w:t>
            </w:r>
            <w:r>
              <w:rPr>
                <w:spacing w:val="-3"/>
                <w:sz w:val="24"/>
              </w:rPr>
              <w:t xml:space="preserve"> </w:t>
            </w:r>
            <w:r>
              <w:rPr>
                <w:sz w:val="24"/>
              </w:rPr>
              <w:t>to</w:t>
            </w:r>
            <w:r>
              <w:rPr>
                <w:spacing w:val="-3"/>
                <w:sz w:val="24"/>
              </w:rPr>
              <w:t xml:space="preserve"> </w:t>
            </w:r>
            <w:r>
              <w:rPr>
                <w:sz w:val="24"/>
              </w:rPr>
              <w:t>layout</w:t>
            </w:r>
            <w:r>
              <w:rPr>
                <w:spacing w:val="-3"/>
                <w:sz w:val="24"/>
              </w:rPr>
              <w:t xml:space="preserve"> </w:t>
            </w:r>
            <w:r>
              <w:rPr>
                <w:sz w:val="24"/>
              </w:rPr>
              <w:t>of</w:t>
            </w:r>
            <w:r>
              <w:rPr>
                <w:spacing w:val="-3"/>
                <w:sz w:val="24"/>
              </w:rPr>
              <w:t xml:space="preserve"> </w:t>
            </w:r>
            <w:r>
              <w:rPr>
                <w:spacing w:val="-4"/>
                <w:sz w:val="24"/>
              </w:rPr>
              <w:t>store</w:t>
            </w:r>
          </w:p>
        </w:tc>
        <w:tc>
          <w:tcPr>
            <w:tcW w:w="720" w:type="dxa"/>
            <w:tcBorders>
              <w:top w:val="single" w:sz="12" w:space="0" w:color="9CC2E4"/>
            </w:tcBorders>
          </w:tcPr>
          <w:p w14:paraId="3B92B2F5" w14:textId="77777777" w:rsidR="000A6FCA" w:rsidRDefault="00FB1813">
            <w:pPr>
              <w:pStyle w:val="TableParagraph"/>
              <w:spacing w:line="292" w:lineRule="exact"/>
              <w:ind w:left="4" w:right="2"/>
              <w:jc w:val="center"/>
              <w:rPr>
                <w:sz w:val="24"/>
              </w:rPr>
            </w:pPr>
            <w:r>
              <w:rPr>
                <w:spacing w:val="-10"/>
                <w:sz w:val="24"/>
              </w:rPr>
              <w:t>1</w:t>
            </w:r>
          </w:p>
        </w:tc>
      </w:tr>
      <w:tr w:rsidR="000A6FCA" w14:paraId="3B92B2FA" w14:textId="77777777">
        <w:trPr>
          <w:trHeight w:val="878"/>
        </w:trPr>
        <w:tc>
          <w:tcPr>
            <w:tcW w:w="4947" w:type="dxa"/>
          </w:tcPr>
          <w:p w14:paraId="3B92B2F7" w14:textId="77777777" w:rsidR="000A6FCA" w:rsidRDefault="00FB1813">
            <w:pPr>
              <w:pStyle w:val="TableParagraph"/>
              <w:spacing w:line="293" w:lineRule="exact"/>
              <w:rPr>
                <w:sz w:val="24"/>
              </w:rPr>
            </w:pPr>
            <w:r>
              <w:rPr>
                <w:sz w:val="24"/>
              </w:rPr>
              <w:t>Never</w:t>
            </w:r>
            <w:r>
              <w:rPr>
                <w:spacing w:val="-4"/>
                <w:sz w:val="24"/>
              </w:rPr>
              <w:t xml:space="preserve"> </w:t>
            </w:r>
            <w:r>
              <w:rPr>
                <w:sz w:val="24"/>
              </w:rPr>
              <w:t>been</w:t>
            </w:r>
            <w:r>
              <w:rPr>
                <w:spacing w:val="-1"/>
                <w:sz w:val="24"/>
              </w:rPr>
              <w:t xml:space="preserve"> </w:t>
            </w:r>
            <w:r>
              <w:rPr>
                <w:sz w:val="24"/>
              </w:rPr>
              <w:t>inside</w:t>
            </w:r>
            <w:r>
              <w:rPr>
                <w:spacing w:val="-4"/>
                <w:sz w:val="24"/>
              </w:rPr>
              <w:t xml:space="preserve"> </w:t>
            </w:r>
            <w:r>
              <w:rPr>
                <w:sz w:val="24"/>
              </w:rPr>
              <w:t>Aldi</w:t>
            </w:r>
            <w:r>
              <w:rPr>
                <w:spacing w:val="-4"/>
                <w:sz w:val="24"/>
              </w:rPr>
              <w:t xml:space="preserve"> </w:t>
            </w:r>
            <w:r>
              <w:rPr>
                <w:sz w:val="24"/>
              </w:rPr>
              <w:t>and</w:t>
            </w:r>
            <w:r>
              <w:rPr>
                <w:spacing w:val="-1"/>
                <w:sz w:val="24"/>
              </w:rPr>
              <w:t xml:space="preserve"> </w:t>
            </w:r>
            <w:r>
              <w:rPr>
                <w:spacing w:val="-4"/>
                <w:sz w:val="24"/>
              </w:rPr>
              <w:t>Lidl</w:t>
            </w:r>
          </w:p>
        </w:tc>
        <w:tc>
          <w:tcPr>
            <w:tcW w:w="720" w:type="dxa"/>
          </w:tcPr>
          <w:p w14:paraId="3B92B2F8" w14:textId="77777777" w:rsidR="000A6FCA" w:rsidRDefault="00FB1813">
            <w:pPr>
              <w:pStyle w:val="TableParagraph"/>
              <w:spacing w:line="293" w:lineRule="exact"/>
              <w:ind w:left="4" w:right="2"/>
              <w:jc w:val="center"/>
              <w:rPr>
                <w:sz w:val="24"/>
              </w:rPr>
            </w:pPr>
            <w:r>
              <w:rPr>
                <w:spacing w:val="-10"/>
                <w:sz w:val="24"/>
              </w:rPr>
              <w:t>1</w:t>
            </w:r>
          </w:p>
          <w:p w14:paraId="3B92B2F9" w14:textId="77777777" w:rsidR="000A6FCA" w:rsidRDefault="00FB1813">
            <w:pPr>
              <w:pStyle w:val="TableParagraph"/>
              <w:spacing w:before="146"/>
              <w:ind w:left="4"/>
              <w:jc w:val="center"/>
              <w:rPr>
                <w:sz w:val="24"/>
              </w:rPr>
            </w:pPr>
            <w:r>
              <w:rPr>
                <w:sz w:val="24"/>
              </w:rPr>
              <w:t>=</w:t>
            </w:r>
            <w:r>
              <w:rPr>
                <w:spacing w:val="1"/>
                <w:sz w:val="24"/>
              </w:rPr>
              <w:t xml:space="preserve"> </w:t>
            </w:r>
            <w:r>
              <w:rPr>
                <w:spacing w:val="-10"/>
                <w:sz w:val="24"/>
              </w:rPr>
              <w:t>2</w:t>
            </w:r>
          </w:p>
        </w:tc>
      </w:tr>
    </w:tbl>
    <w:p w14:paraId="3B92B2FB" w14:textId="77777777" w:rsidR="000A6FCA" w:rsidRDefault="000A6FCA">
      <w:pPr>
        <w:pStyle w:val="BodyText"/>
      </w:pPr>
    </w:p>
    <w:p w14:paraId="3B92B2FC" w14:textId="77777777" w:rsidR="000A6FCA" w:rsidRDefault="000A6FCA">
      <w:pPr>
        <w:pStyle w:val="BodyText"/>
        <w:spacing w:before="14"/>
      </w:pPr>
    </w:p>
    <w:p w14:paraId="3B92B2FD" w14:textId="77777777" w:rsidR="000A6FCA" w:rsidRDefault="00FB1813">
      <w:pPr>
        <w:pStyle w:val="BodyText"/>
        <w:spacing w:line="360" w:lineRule="auto"/>
        <w:ind w:left="120" w:right="1436"/>
        <w:jc w:val="both"/>
      </w:pPr>
      <w:r>
        <w:t>A high majority of respondents (82%) perceive Aldi and Lidl products to offer good value for money.</w:t>
      </w:r>
      <w:r>
        <w:rPr>
          <w:spacing w:val="-10"/>
        </w:rPr>
        <w:t xml:space="preserve"> </w:t>
      </w:r>
      <w:r>
        <w:t>This</w:t>
      </w:r>
      <w:r>
        <w:rPr>
          <w:spacing w:val="-11"/>
        </w:rPr>
        <w:t xml:space="preserve"> </w:t>
      </w:r>
      <w:r>
        <w:t>would</w:t>
      </w:r>
      <w:r>
        <w:rPr>
          <w:spacing w:val="-8"/>
        </w:rPr>
        <w:t xml:space="preserve"> </w:t>
      </w:r>
      <w:r>
        <w:t>indicate</w:t>
      </w:r>
      <w:r>
        <w:rPr>
          <w:spacing w:val="-8"/>
        </w:rPr>
        <w:t xml:space="preserve"> </w:t>
      </w:r>
      <w:r>
        <w:t>that</w:t>
      </w:r>
      <w:r>
        <w:rPr>
          <w:spacing w:val="-10"/>
        </w:rPr>
        <w:t xml:space="preserve"> </w:t>
      </w:r>
      <w:r>
        <w:t>the</w:t>
      </w:r>
      <w:r>
        <w:rPr>
          <w:spacing w:val="-11"/>
        </w:rPr>
        <w:t xml:space="preserve"> </w:t>
      </w:r>
      <w:r>
        <w:t>no-frills</w:t>
      </w:r>
      <w:r>
        <w:rPr>
          <w:spacing w:val="-9"/>
        </w:rPr>
        <w:t xml:space="preserve"> </w:t>
      </w:r>
      <w:r>
        <w:t>stores</w:t>
      </w:r>
      <w:r>
        <w:rPr>
          <w:spacing w:val="-9"/>
        </w:rPr>
        <w:t xml:space="preserve"> </w:t>
      </w:r>
      <w:r>
        <w:t>have</w:t>
      </w:r>
      <w:r>
        <w:rPr>
          <w:spacing w:val="-8"/>
        </w:rPr>
        <w:t xml:space="preserve"> </w:t>
      </w:r>
      <w:r>
        <w:t>been</w:t>
      </w:r>
      <w:r>
        <w:rPr>
          <w:spacing w:val="-8"/>
        </w:rPr>
        <w:t xml:space="preserve"> </w:t>
      </w:r>
      <w:r>
        <w:t>able</w:t>
      </w:r>
      <w:r>
        <w:rPr>
          <w:spacing w:val="-8"/>
        </w:rPr>
        <w:t xml:space="preserve"> </w:t>
      </w:r>
      <w:r>
        <w:t>to</w:t>
      </w:r>
      <w:r>
        <w:rPr>
          <w:spacing w:val="-11"/>
        </w:rPr>
        <w:t xml:space="preserve"> </w:t>
      </w:r>
      <w:r>
        <w:t>turnaround</w:t>
      </w:r>
      <w:r>
        <w:rPr>
          <w:spacing w:val="-8"/>
        </w:rPr>
        <w:t xml:space="preserve"> </w:t>
      </w:r>
      <w:r>
        <w:t>consumers’ perceptions over recent years from just being regarded as cheap no-frills stores to viable alternatives to Tesco as they both now offer great value for money. Aldi and Lidl prices are 30% lower than</w:t>
      </w:r>
      <w:r>
        <w:rPr>
          <w:spacing w:val="-1"/>
        </w:rPr>
        <w:t xml:space="preserve"> </w:t>
      </w:r>
      <w:r>
        <w:t>Tesco,</w:t>
      </w:r>
      <w:r>
        <w:rPr>
          <w:spacing w:val="-1"/>
        </w:rPr>
        <w:t xml:space="preserve"> </w:t>
      </w:r>
      <w:r>
        <w:t>this means</w:t>
      </w:r>
      <w:r>
        <w:rPr>
          <w:spacing w:val="-2"/>
        </w:rPr>
        <w:t xml:space="preserve"> </w:t>
      </w:r>
      <w:r>
        <w:t>that</w:t>
      </w:r>
      <w:r>
        <w:rPr>
          <w:spacing w:val="-1"/>
        </w:rPr>
        <w:t xml:space="preserve"> </w:t>
      </w:r>
      <w:r>
        <w:t>the customer gets</w:t>
      </w:r>
      <w:r>
        <w:rPr>
          <w:spacing w:val="-2"/>
        </w:rPr>
        <w:t xml:space="preserve"> </w:t>
      </w:r>
      <w:r>
        <w:t>more value</w:t>
      </w:r>
      <w:r>
        <w:rPr>
          <w:spacing w:val="-1"/>
        </w:rPr>
        <w:t xml:space="preserve"> </w:t>
      </w:r>
      <w:r>
        <w:t>per</w:t>
      </w:r>
      <w:r>
        <w:rPr>
          <w:spacing w:val="-1"/>
        </w:rPr>
        <w:t xml:space="preserve"> </w:t>
      </w:r>
      <w:r>
        <w:t>pound spent (BBC, 2015). No one suggested thinking the no-frills stores were expensive.</w:t>
      </w:r>
    </w:p>
    <w:p w14:paraId="3B92B2FE" w14:textId="77777777" w:rsidR="000A6FCA" w:rsidRDefault="00FB1813">
      <w:pPr>
        <w:pStyle w:val="BodyText"/>
        <w:spacing w:before="160" w:line="360" w:lineRule="auto"/>
        <w:ind w:left="120" w:right="1433"/>
        <w:jc w:val="both"/>
      </w:pPr>
      <w:r>
        <w:t>These responses</w:t>
      </w:r>
      <w:r>
        <w:rPr>
          <w:spacing w:val="-2"/>
        </w:rPr>
        <w:t xml:space="preserve"> </w:t>
      </w:r>
      <w:r>
        <w:t>prompted more in-depth analysis, which led to interview</w:t>
      </w:r>
      <w:r>
        <w:rPr>
          <w:spacing w:val="-1"/>
        </w:rPr>
        <w:t xml:space="preserve"> </w:t>
      </w:r>
      <w:r>
        <w:t>questions on why respondents felt perceptions have changed. The most common responses received from interviewees were that Aldi and Lidl offered ‘</w:t>
      </w:r>
      <w:r>
        <w:rPr>
          <w:i/>
        </w:rPr>
        <w:t xml:space="preserve">value for money’ </w:t>
      </w:r>
      <w:r>
        <w:t xml:space="preserve">as well as good </w:t>
      </w:r>
      <w:r>
        <w:rPr>
          <w:i/>
        </w:rPr>
        <w:t>‘quality’</w:t>
      </w:r>
      <w:r>
        <w:t>. However,</w:t>
      </w:r>
      <w:r>
        <w:rPr>
          <w:spacing w:val="-4"/>
        </w:rPr>
        <w:t xml:space="preserve"> </w:t>
      </w:r>
      <w:r>
        <w:t>some</w:t>
      </w:r>
      <w:r>
        <w:rPr>
          <w:spacing w:val="-3"/>
        </w:rPr>
        <w:t xml:space="preserve"> </w:t>
      </w:r>
      <w:r>
        <w:t>stated</w:t>
      </w:r>
      <w:r>
        <w:rPr>
          <w:spacing w:val="-5"/>
        </w:rPr>
        <w:t xml:space="preserve"> </w:t>
      </w:r>
      <w:r>
        <w:t>that</w:t>
      </w:r>
      <w:r>
        <w:rPr>
          <w:spacing w:val="-2"/>
        </w:rPr>
        <w:t xml:space="preserve"> </w:t>
      </w:r>
      <w:r>
        <w:t>products</w:t>
      </w:r>
      <w:r>
        <w:rPr>
          <w:spacing w:val="-4"/>
        </w:rPr>
        <w:t xml:space="preserve"> </w:t>
      </w:r>
      <w:r>
        <w:t>such</w:t>
      </w:r>
      <w:r>
        <w:rPr>
          <w:spacing w:val="-3"/>
        </w:rPr>
        <w:t xml:space="preserve"> </w:t>
      </w:r>
      <w:r>
        <w:t>as</w:t>
      </w:r>
      <w:r>
        <w:rPr>
          <w:spacing w:val="-5"/>
        </w:rPr>
        <w:t xml:space="preserve"> </w:t>
      </w:r>
      <w:r>
        <w:t>fresh</w:t>
      </w:r>
      <w:r>
        <w:rPr>
          <w:spacing w:val="-5"/>
        </w:rPr>
        <w:t xml:space="preserve"> </w:t>
      </w:r>
      <w:r>
        <w:t>fruit</w:t>
      </w:r>
      <w:r>
        <w:rPr>
          <w:spacing w:val="-3"/>
        </w:rPr>
        <w:t xml:space="preserve"> </w:t>
      </w:r>
      <w:r>
        <w:t>and</w:t>
      </w:r>
      <w:r>
        <w:rPr>
          <w:spacing w:val="-3"/>
        </w:rPr>
        <w:t xml:space="preserve"> </w:t>
      </w:r>
      <w:r>
        <w:t>vegetables</w:t>
      </w:r>
      <w:r>
        <w:rPr>
          <w:spacing w:val="-5"/>
        </w:rPr>
        <w:t xml:space="preserve"> </w:t>
      </w:r>
      <w:r>
        <w:t>didn’t</w:t>
      </w:r>
      <w:r>
        <w:rPr>
          <w:spacing w:val="-3"/>
        </w:rPr>
        <w:t xml:space="preserve"> </w:t>
      </w:r>
      <w:r>
        <w:t>‘</w:t>
      </w:r>
      <w:r>
        <w:rPr>
          <w:i/>
        </w:rPr>
        <w:t>last</w:t>
      </w:r>
      <w:r>
        <w:rPr>
          <w:i/>
          <w:spacing w:val="-3"/>
        </w:rPr>
        <w:t xml:space="preserve"> </w:t>
      </w:r>
      <w:r>
        <w:rPr>
          <w:i/>
        </w:rPr>
        <w:t>as</w:t>
      </w:r>
      <w:r>
        <w:rPr>
          <w:i/>
          <w:spacing w:val="-4"/>
        </w:rPr>
        <w:t xml:space="preserve"> </w:t>
      </w:r>
      <w:r>
        <w:rPr>
          <w:i/>
        </w:rPr>
        <w:t>long’</w:t>
      </w:r>
      <w:r>
        <w:rPr>
          <w:i/>
          <w:spacing w:val="-3"/>
        </w:rPr>
        <w:t xml:space="preserve"> </w:t>
      </w:r>
      <w:r>
        <w:t>as other</w:t>
      </w:r>
      <w:r>
        <w:rPr>
          <w:spacing w:val="-10"/>
        </w:rPr>
        <w:t xml:space="preserve"> </w:t>
      </w:r>
      <w:r>
        <w:t>supermarket</w:t>
      </w:r>
      <w:r>
        <w:rPr>
          <w:spacing w:val="-11"/>
        </w:rPr>
        <w:t xml:space="preserve"> </w:t>
      </w:r>
      <w:r>
        <w:t>ranges</w:t>
      </w:r>
      <w:r>
        <w:rPr>
          <w:spacing w:val="-11"/>
        </w:rPr>
        <w:t xml:space="preserve"> </w:t>
      </w:r>
      <w:r>
        <w:t>and</w:t>
      </w:r>
      <w:r>
        <w:rPr>
          <w:spacing w:val="-11"/>
        </w:rPr>
        <w:t xml:space="preserve"> </w:t>
      </w:r>
      <w:r>
        <w:t>supermarket</w:t>
      </w:r>
      <w:r>
        <w:rPr>
          <w:spacing w:val="-10"/>
        </w:rPr>
        <w:t xml:space="preserve"> </w:t>
      </w:r>
      <w:r>
        <w:t>layouts</w:t>
      </w:r>
      <w:r>
        <w:rPr>
          <w:spacing w:val="-11"/>
        </w:rPr>
        <w:t xml:space="preserve"> </w:t>
      </w:r>
      <w:r>
        <w:t>were</w:t>
      </w:r>
      <w:r>
        <w:rPr>
          <w:spacing w:val="-12"/>
        </w:rPr>
        <w:t xml:space="preserve"> </w:t>
      </w:r>
      <w:r>
        <w:t>more</w:t>
      </w:r>
      <w:r>
        <w:rPr>
          <w:spacing w:val="-7"/>
        </w:rPr>
        <w:t xml:space="preserve"> </w:t>
      </w:r>
      <w:r>
        <w:rPr>
          <w:i/>
        </w:rPr>
        <w:t>‘confusing’</w:t>
      </w:r>
      <w:r>
        <w:t>.</w:t>
      </w:r>
      <w:r>
        <w:rPr>
          <w:spacing w:val="-11"/>
        </w:rPr>
        <w:t xml:space="preserve"> </w:t>
      </w:r>
      <w:proofErr w:type="gramStart"/>
      <w:r>
        <w:t>However</w:t>
      </w:r>
      <w:proofErr w:type="gramEnd"/>
      <w:r>
        <w:rPr>
          <w:spacing w:val="-11"/>
        </w:rPr>
        <w:t xml:space="preserve"> </w:t>
      </w:r>
      <w:r>
        <w:t>they</w:t>
      </w:r>
      <w:r>
        <w:rPr>
          <w:spacing w:val="-12"/>
        </w:rPr>
        <w:t xml:space="preserve"> </w:t>
      </w:r>
      <w:r>
        <w:t xml:space="preserve">did like the </w:t>
      </w:r>
      <w:r>
        <w:rPr>
          <w:i/>
        </w:rPr>
        <w:t xml:space="preserve">‘bargain’ </w:t>
      </w:r>
      <w:r>
        <w:t>aisle products.</w:t>
      </w:r>
      <w:r>
        <w:rPr>
          <w:spacing w:val="40"/>
        </w:rPr>
        <w:t xml:space="preserve"> </w:t>
      </w:r>
      <w:r>
        <w:t>A full list of interview responses is shown in</w:t>
      </w:r>
      <w:r>
        <w:t xml:space="preserve"> Appendix D.</w:t>
      </w:r>
    </w:p>
    <w:p w14:paraId="3B92B2FF" w14:textId="77777777" w:rsidR="000A6FCA" w:rsidRDefault="000A6FCA">
      <w:pPr>
        <w:spacing w:line="360" w:lineRule="auto"/>
        <w:jc w:val="both"/>
        <w:sectPr w:rsidR="000A6FCA">
          <w:pgSz w:w="11910" w:h="16840"/>
          <w:pgMar w:top="1920" w:right="0" w:bottom="1200" w:left="1320" w:header="0" w:footer="1000" w:gutter="0"/>
          <w:cols w:space="720"/>
        </w:sectPr>
      </w:pPr>
    </w:p>
    <w:p w14:paraId="3B92B300" w14:textId="77777777" w:rsidR="000A6FCA" w:rsidRDefault="00FB1813">
      <w:pPr>
        <w:pStyle w:val="Heading3"/>
      </w:pPr>
      <w:r>
        <w:lastRenderedPageBreak/>
        <w:t>Figure</w:t>
      </w:r>
      <w:r>
        <w:rPr>
          <w:spacing w:val="-3"/>
        </w:rPr>
        <w:t xml:space="preserve"> </w:t>
      </w:r>
      <w:r>
        <w:t>16:</w:t>
      </w:r>
      <w:r>
        <w:rPr>
          <w:spacing w:val="-2"/>
        </w:rPr>
        <w:t xml:space="preserve"> </w:t>
      </w:r>
      <w:r>
        <w:t>What</w:t>
      </w:r>
      <w:r>
        <w:rPr>
          <w:spacing w:val="-2"/>
        </w:rPr>
        <w:t xml:space="preserve"> </w:t>
      </w:r>
      <w:r>
        <w:t>is</w:t>
      </w:r>
      <w:r>
        <w:rPr>
          <w:spacing w:val="-1"/>
        </w:rPr>
        <w:t xml:space="preserve"> </w:t>
      </w:r>
      <w:r>
        <w:t>your</w:t>
      </w:r>
      <w:r>
        <w:rPr>
          <w:spacing w:val="-2"/>
        </w:rPr>
        <w:t xml:space="preserve"> </w:t>
      </w:r>
      <w:r>
        <w:t>perception</w:t>
      </w:r>
      <w:r>
        <w:rPr>
          <w:spacing w:val="-2"/>
        </w:rPr>
        <w:t xml:space="preserve"> </w:t>
      </w:r>
      <w:r>
        <w:t>of</w:t>
      </w:r>
      <w:r>
        <w:rPr>
          <w:spacing w:val="-2"/>
        </w:rPr>
        <w:t xml:space="preserve"> Tesco?</w:t>
      </w:r>
    </w:p>
    <w:p w14:paraId="3B92B301" w14:textId="77777777" w:rsidR="000A6FCA" w:rsidRDefault="00FB1813">
      <w:pPr>
        <w:pStyle w:val="BodyText"/>
        <w:spacing w:before="85"/>
        <w:rPr>
          <w:b/>
          <w:sz w:val="20"/>
        </w:rPr>
      </w:pPr>
      <w:r>
        <w:rPr>
          <w:noProof/>
        </w:rPr>
        <w:drawing>
          <wp:anchor distT="0" distB="0" distL="0" distR="0" simplePos="0" relativeHeight="251662848" behindDoc="1" locked="0" layoutInCell="1" allowOverlap="1" wp14:anchorId="3B92B745" wp14:editId="3B92B746">
            <wp:simplePos x="0" y="0"/>
            <wp:positionH relativeFrom="page">
              <wp:posOffset>1002085</wp:posOffset>
            </wp:positionH>
            <wp:positionV relativeFrom="paragraph">
              <wp:posOffset>224593</wp:posOffset>
            </wp:positionV>
            <wp:extent cx="3906610" cy="1892236"/>
            <wp:effectExtent l="0" t="0" r="0" b="0"/>
            <wp:wrapTopAndBottom/>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20" cstate="print"/>
                    <a:stretch>
                      <a:fillRect/>
                    </a:stretch>
                  </pic:blipFill>
                  <pic:spPr>
                    <a:xfrm>
                      <a:off x="0" y="0"/>
                      <a:ext cx="3906610" cy="1892236"/>
                    </a:xfrm>
                    <a:prstGeom prst="rect">
                      <a:avLst/>
                    </a:prstGeom>
                  </pic:spPr>
                </pic:pic>
              </a:graphicData>
            </a:graphic>
          </wp:anchor>
        </w:drawing>
      </w:r>
    </w:p>
    <w:p w14:paraId="3B92B302" w14:textId="77777777" w:rsidR="000A6FCA" w:rsidRDefault="000A6FCA">
      <w:pPr>
        <w:pStyle w:val="BodyText"/>
        <w:spacing w:before="46"/>
        <w:rPr>
          <w:b/>
        </w:rPr>
      </w:pPr>
    </w:p>
    <w:p w14:paraId="3B92B303" w14:textId="77777777" w:rsidR="000A6FCA" w:rsidRDefault="00FB1813">
      <w:pPr>
        <w:pStyle w:val="BodyText"/>
        <w:ind w:left="120"/>
      </w:pPr>
      <w:r>
        <w:t>Where</w:t>
      </w:r>
      <w:r>
        <w:rPr>
          <w:spacing w:val="-7"/>
        </w:rPr>
        <w:t xml:space="preserve"> </w:t>
      </w:r>
      <w:r>
        <w:t>respondents</w:t>
      </w:r>
      <w:r>
        <w:rPr>
          <w:spacing w:val="-4"/>
        </w:rPr>
        <w:t xml:space="preserve"> </w:t>
      </w:r>
      <w:r>
        <w:t>answered</w:t>
      </w:r>
      <w:r>
        <w:rPr>
          <w:spacing w:val="-2"/>
        </w:rPr>
        <w:t xml:space="preserve"> </w:t>
      </w:r>
      <w:r>
        <w:t>‘other’,</w:t>
      </w:r>
      <w:r>
        <w:rPr>
          <w:spacing w:val="-6"/>
        </w:rPr>
        <w:t xml:space="preserve"> </w:t>
      </w:r>
      <w:r>
        <w:t>the</w:t>
      </w:r>
      <w:r>
        <w:rPr>
          <w:spacing w:val="-5"/>
        </w:rPr>
        <w:t xml:space="preserve"> </w:t>
      </w:r>
      <w:r>
        <w:t>table</w:t>
      </w:r>
      <w:r>
        <w:rPr>
          <w:spacing w:val="-4"/>
        </w:rPr>
        <w:t xml:space="preserve"> </w:t>
      </w:r>
      <w:r>
        <w:t>below</w:t>
      </w:r>
      <w:r>
        <w:rPr>
          <w:spacing w:val="-3"/>
        </w:rPr>
        <w:t xml:space="preserve"> </w:t>
      </w:r>
      <w:r>
        <w:t>provides</w:t>
      </w:r>
      <w:r>
        <w:rPr>
          <w:spacing w:val="-5"/>
        </w:rPr>
        <w:t xml:space="preserve"> </w:t>
      </w:r>
      <w:r>
        <w:t>their</w:t>
      </w:r>
      <w:r>
        <w:rPr>
          <w:spacing w:val="-5"/>
        </w:rPr>
        <w:t xml:space="preserve"> </w:t>
      </w:r>
      <w:r>
        <w:t>fuller</w:t>
      </w:r>
      <w:r>
        <w:rPr>
          <w:spacing w:val="-2"/>
        </w:rPr>
        <w:t xml:space="preserve"> responses,</w:t>
      </w:r>
    </w:p>
    <w:p w14:paraId="3B92B304" w14:textId="77777777" w:rsidR="000A6FCA" w:rsidRDefault="00FB1813">
      <w:pPr>
        <w:pStyle w:val="BodyText"/>
        <w:spacing w:before="149"/>
        <w:ind w:left="120"/>
      </w:pPr>
      <w:r>
        <w:t>allowing</w:t>
      </w:r>
      <w:r>
        <w:rPr>
          <w:spacing w:val="-5"/>
        </w:rPr>
        <w:t xml:space="preserve"> </w:t>
      </w:r>
      <w:r>
        <w:t>for</w:t>
      </w:r>
      <w:r>
        <w:rPr>
          <w:spacing w:val="-3"/>
        </w:rPr>
        <w:t xml:space="preserve"> </w:t>
      </w:r>
      <w:r>
        <w:t>more</w:t>
      </w:r>
      <w:r>
        <w:rPr>
          <w:spacing w:val="-4"/>
        </w:rPr>
        <w:t xml:space="preserve"> </w:t>
      </w:r>
      <w:r>
        <w:t>qualitative</w:t>
      </w:r>
      <w:r>
        <w:rPr>
          <w:spacing w:val="-4"/>
        </w:rPr>
        <w:t xml:space="preserve"> data.</w:t>
      </w:r>
    </w:p>
    <w:p w14:paraId="3B92B305" w14:textId="77777777" w:rsidR="000A6FCA" w:rsidRDefault="000A6FCA">
      <w:pPr>
        <w:pStyle w:val="BodyText"/>
        <w:spacing w:before="61"/>
        <w:rPr>
          <w:sz w:val="20"/>
        </w:rPr>
      </w:pPr>
    </w:p>
    <w:tbl>
      <w:tblPr>
        <w:tblW w:w="0" w:type="auto"/>
        <w:tblInd w:w="130" w:type="dxa"/>
        <w:tblBorders>
          <w:top w:val="single" w:sz="4" w:space="0" w:color="BCD5ED"/>
          <w:left w:val="single" w:sz="4" w:space="0" w:color="BCD5ED"/>
          <w:bottom w:val="single" w:sz="4" w:space="0" w:color="BCD5ED"/>
          <w:right w:val="single" w:sz="4" w:space="0" w:color="BCD5ED"/>
          <w:insideH w:val="single" w:sz="4" w:space="0" w:color="BCD5ED"/>
          <w:insideV w:val="single" w:sz="4" w:space="0" w:color="BCD5ED"/>
        </w:tblBorders>
        <w:tblLayout w:type="fixed"/>
        <w:tblCellMar>
          <w:left w:w="0" w:type="dxa"/>
          <w:right w:w="0" w:type="dxa"/>
        </w:tblCellMar>
        <w:tblLook w:val="01E0" w:firstRow="1" w:lastRow="1" w:firstColumn="1" w:lastColumn="1" w:noHBand="0" w:noVBand="0"/>
      </w:tblPr>
      <w:tblGrid>
        <w:gridCol w:w="3541"/>
        <w:gridCol w:w="459"/>
      </w:tblGrid>
      <w:tr w:rsidR="000A6FCA" w14:paraId="3B92B308" w14:textId="77777777">
        <w:trPr>
          <w:trHeight w:val="440"/>
        </w:trPr>
        <w:tc>
          <w:tcPr>
            <w:tcW w:w="3541" w:type="dxa"/>
            <w:tcBorders>
              <w:bottom w:val="single" w:sz="12" w:space="0" w:color="9CC2E4"/>
            </w:tcBorders>
          </w:tcPr>
          <w:p w14:paraId="3B92B306" w14:textId="77777777" w:rsidR="000A6FCA" w:rsidRDefault="00FB1813">
            <w:pPr>
              <w:pStyle w:val="TableParagraph"/>
              <w:spacing w:before="1"/>
              <w:rPr>
                <w:sz w:val="24"/>
              </w:rPr>
            </w:pPr>
            <w:r>
              <w:rPr>
                <w:spacing w:val="-2"/>
                <w:sz w:val="24"/>
              </w:rPr>
              <w:t>Other</w:t>
            </w:r>
          </w:p>
        </w:tc>
        <w:tc>
          <w:tcPr>
            <w:tcW w:w="459" w:type="dxa"/>
            <w:tcBorders>
              <w:bottom w:val="single" w:sz="12" w:space="0" w:color="9CC2E4"/>
            </w:tcBorders>
          </w:tcPr>
          <w:p w14:paraId="3B92B307" w14:textId="77777777" w:rsidR="000A6FCA" w:rsidRDefault="000A6FCA">
            <w:pPr>
              <w:pStyle w:val="TableParagraph"/>
              <w:ind w:left="0"/>
              <w:rPr>
                <w:rFonts w:ascii="Times New Roman"/>
              </w:rPr>
            </w:pPr>
          </w:p>
        </w:tc>
      </w:tr>
      <w:tr w:rsidR="000A6FCA" w14:paraId="3B92B30B" w14:textId="77777777">
        <w:trPr>
          <w:trHeight w:val="438"/>
        </w:trPr>
        <w:tc>
          <w:tcPr>
            <w:tcW w:w="3541" w:type="dxa"/>
            <w:tcBorders>
              <w:top w:val="single" w:sz="12" w:space="0" w:color="9CC2E4"/>
            </w:tcBorders>
          </w:tcPr>
          <w:p w14:paraId="3B92B309" w14:textId="77777777" w:rsidR="000A6FCA" w:rsidRDefault="00FB1813">
            <w:pPr>
              <w:pStyle w:val="TableParagraph"/>
              <w:spacing w:line="292" w:lineRule="exact"/>
              <w:rPr>
                <w:sz w:val="24"/>
              </w:rPr>
            </w:pPr>
            <w:r>
              <w:rPr>
                <w:sz w:val="24"/>
              </w:rPr>
              <w:t>Too</w:t>
            </w:r>
            <w:r>
              <w:rPr>
                <w:spacing w:val="-3"/>
                <w:sz w:val="24"/>
              </w:rPr>
              <w:t xml:space="preserve"> </w:t>
            </w:r>
            <w:r>
              <w:rPr>
                <w:sz w:val="24"/>
              </w:rPr>
              <w:t>big</w:t>
            </w:r>
            <w:r>
              <w:rPr>
                <w:spacing w:val="-2"/>
                <w:sz w:val="24"/>
              </w:rPr>
              <w:t xml:space="preserve"> </w:t>
            </w:r>
            <w:r>
              <w:rPr>
                <w:sz w:val="24"/>
              </w:rPr>
              <w:t>and layout</w:t>
            </w:r>
            <w:r>
              <w:rPr>
                <w:spacing w:val="-3"/>
                <w:sz w:val="24"/>
              </w:rPr>
              <w:t xml:space="preserve"> </w:t>
            </w:r>
            <w:r>
              <w:rPr>
                <w:sz w:val="24"/>
              </w:rPr>
              <w:t xml:space="preserve">is </w:t>
            </w:r>
            <w:r>
              <w:rPr>
                <w:spacing w:val="-2"/>
                <w:sz w:val="24"/>
              </w:rPr>
              <w:t>confusing</w:t>
            </w:r>
          </w:p>
        </w:tc>
        <w:tc>
          <w:tcPr>
            <w:tcW w:w="459" w:type="dxa"/>
            <w:tcBorders>
              <w:top w:val="single" w:sz="12" w:space="0" w:color="9CC2E4"/>
            </w:tcBorders>
          </w:tcPr>
          <w:p w14:paraId="3B92B30A" w14:textId="77777777" w:rsidR="000A6FCA" w:rsidRDefault="00FB1813">
            <w:pPr>
              <w:pStyle w:val="TableParagraph"/>
              <w:spacing w:line="292" w:lineRule="exact"/>
              <w:ind w:left="7"/>
              <w:jc w:val="center"/>
              <w:rPr>
                <w:sz w:val="24"/>
              </w:rPr>
            </w:pPr>
            <w:r>
              <w:rPr>
                <w:spacing w:val="-10"/>
                <w:sz w:val="24"/>
              </w:rPr>
              <w:t>2</w:t>
            </w:r>
          </w:p>
        </w:tc>
      </w:tr>
      <w:tr w:rsidR="000A6FCA" w14:paraId="3B92B30F" w14:textId="77777777">
        <w:trPr>
          <w:trHeight w:val="880"/>
        </w:trPr>
        <w:tc>
          <w:tcPr>
            <w:tcW w:w="3541" w:type="dxa"/>
          </w:tcPr>
          <w:p w14:paraId="3B92B30C" w14:textId="77777777" w:rsidR="000A6FCA" w:rsidRDefault="00FB1813">
            <w:pPr>
              <w:pStyle w:val="TableParagraph"/>
              <w:spacing w:line="292" w:lineRule="exact"/>
              <w:rPr>
                <w:sz w:val="24"/>
              </w:rPr>
            </w:pPr>
            <w:r>
              <w:rPr>
                <w:spacing w:val="-2"/>
                <w:sz w:val="24"/>
              </w:rPr>
              <w:t>Convenient</w:t>
            </w:r>
          </w:p>
        </w:tc>
        <w:tc>
          <w:tcPr>
            <w:tcW w:w="459" w:type="dxa"/>
          </w:tcPr>
          <w:p w14:paraId="3B92B30D" w14:textId="77777777" w:rsidR="000A6FCA" w:rsidRDefault="00FB1813">
            <w:pPr>
              <w:pStyle w:val="TableParagraph"/>
              <w:spacing w:line="292" w:lineRule="exact"/>
              <w:ind w:left="7"/>
              <w:jc w:val="center"/>
              <w:rPr>
                <w:sz w:val="24"/>
              </w:rPr>
            </w:pPr>
            <w:r>
              <w:rPr>
                <w:spacing w:val="-10"/>
                <w:sz w:val="24"/>
              </w:rPr>
              <w:t>2</w:t>
            </w:r>
          </w:p>
          <w:p w14:paraId="3B92B30E" w14:textId="77777777" w:rsidR="000A6FCA" w:rsidRDefault="00FB1813">
            <w:pPr>
              <w:pStyle w:val="TableParagraph"/>
              <w:spacing w:before="148"/>
              <w:ind w:left="7"/>
              <w:jc w:val="center"/>
              <w:rPr>
                <w:sz w:val="24"/>
              </w:rPr>
            </w:pPr>
            <w:r>
              <w:rPr>
                <w:spacing w:val="-5"/>
                <w:sz w:val="24"/>
              </w:rPr>
              <w:t>=2</w:t>
            </w:r>
          </w:p>
        </w:tc>
      </w:tr>
    </w:tbl>
    <w:p w14:paraId="3B92B310" w14:textId="77777777" w:rsidR="000A6FCA" w:rsidRDefault="00FB1813">
      <w:pPr>
        <w:pStyle w:val="BodyText"/>
        <w:spacing w:line="360" w:lineRule="auto"/>
        <w:ind w:left="120" w:right="1441"/>
        <w:jc w:val="both"/>
      </w:pPr>
      <w:r>
        <w:t>Collectively, 91% of respondents confirmed they perceived Tesco to offer high quality produce,</w:t>
      </w:r>
      <w:r>
        <w:rPr>
          <w:spacing w:val="-14"/>
        </w:rPr>
        <w:t xml:space="preserve"> </w:t>
      </w:r>
      <w:r>
        <w:t>with</w:t>
      </w:r>
      <w:r>
        <w:rPr>
          <w:spacing w:val="-14"/>
        </w:rPr>
        <w:t xml:space="preserve"> </w:t>
      </w:r>
      <w:r>
        <w:t>an</w:t>
      </w:r>
      <w:r>
        <w:rPr>
          <w:spacing w:val="-13"/>
        </w:rPr>
        <w:t xml:space="preserve"> </w:t>
      </w:r>
      <w:r>
        <w:t>expensive</w:t>
      </w:r>
      <w:r>
        <w:rPr>
          <w:spacing w:val="-14"/>
        </w:rPr>
        <w:t xml:space="preserve"> </w:t>
      </w:r>
      <w:r>
        <w:t>price</w:t>
      </w:r>
      <w:r>
        <w:rPr>
          <w:spacing w:val="-13"/>
        </w:rPr>
        <w:t xml:space="preserve"> </w:t>
      </w:r>
      <w:r>
        <w:t>tag.</w:t>
      </w:r>
      <w:r>
        <w:rPr>
          <w:spacing w:val="-14"/>
        </w:rPr>
        <w:t xml:space="preserve"> </w:t>
      </w:r>
      <w:r>
        <w:t>Tesco</w:t>
      </w:r>
      <w:r>
        <w:rPr>
          <w:spacing w:val="-13"/>
        </w:rPr>
        <w:t xml:space="preserve"> </w:t>
      </w:r>
      <w:r>
        <w:t>may</w:t>
      </w:r>
      <w:r>
        <w:rPr>
          <w:spacing w:val="-14"/>
        </w:rPr>
        <w:t xml:space="preserve"> </w:t>
      </w:r>
      <w:r>
        <w:t>need</w:t>
      </w:r>
      <w:r>
        <w:rPr>
          <w:spacing w:val="-14"/>
        </w:rPr>
        <w:t xml:space="preserve"> </w:t>
      </w:r>
      <w:r>
        <w:t>to</w:t>
      </w:r>
      <w:r>
        <w:rPr>
          <w:spacing w:val="-13"/>
        </w:rPr>
        <w:t xml:space="preserve"> </w:t>
      </w:r>
      <w:r>
        <w:t>focus</w:t>
      </w:r>
      <w:r>
        <w:rPr>
          <w:spacing w:val="-14"/>
        </w:rPr>
        <w:t xml:space="preserve"> </w:t>
      </w:r>
      <w:r>
        <w:t>on</w:t>
      </w:r>
      <w:r>
        <w:rPr>
          <w:spacing w:val="-13"/>
        </w:rPr>
        <w:t xml:space="preserve"> </w:t>
      </w:r>
      <w:r>
        <w:t>changing</w:t>
      </w:r>
      <w:r>
        <w:rPr>
          <w:spacing w:val="-14"/>
        </w:rPr>
        <w:t xml:space="preserve"> </w:t>
      </w:r>
      <w:r>
        <w:t>these</w:t>
      </w:r>
      <w:r>
        <w:rPr>
          <w:spacing w:val="-13"/>
        </w:rPr>
        <w:t xml:space="preserve"> </w:t>
      </w:r>
      <w:r>
        <w:t xml:space="preserve">perceptions, </w:t>
      </w:r>
      <w:proofErr w:type="gramStart"/>
      <w:r>
        <w:t>in order to</w:t>
      </w:r>
      <w:proofErr w:type="gramEnd"/>
      <w:r>
        <w:t xml:space="preserve"> retain its loyal customer base so that they do not choose to shop elsewhere. However,</w:t>
      </w:r>
      <w:r>
        <w:rPr>
          <w:spacing w:val="-7"/>
        </w:rPr>
        <w:t xml:space="preserve"> </w:t>
      </w:r>
      <w:r>
        <w:t>during</w:t>
      </w:r>
      <w:r>
        <w:rPr>
          <w:spacing w:val="-8"/>
        </w:rPr>
        <w:t xml:space="preserve"> </w:t>
      </w:r>
      <w:r>
        <w:t>semi-structured</w:t>
      </w:r>
      <w:r>
        <w:rPr>
          <w:spacing w:val="-6"/>
        </w:rPr>
        <w:t xml:space="preserve"> </w:t>
      </w:r>
      <w:r>
        <w:t>interviews,</w:t>
      </w:r>
      <w:r>
        <w:rPr>
          <w:spacing w:val="-10"/>
        </w:rPr>
        <w:t xml:space="preserve"> </w:t>
      </w:r>
      <w:r>
        <w:t>two</w:t>
      </w:r>
      <w:r>
        <w:rPr>
          <w:spacing w:val="-9"/>
        </w:rPr>
        <w:t xml:space="preserve"> </w:t>
      </w:r>
      <w:r>
        <w:t>respondents</w:t>
      </w:r>
      <w:r>
        <w:rPr>
          <w:spacing w:val="-8"/>
        </w:rPr>
        <w:t xml:space="preserve"> </w:t>
      </w:r>
      <w:r>
        <w:t>expressed</w:t>
      </w:r>
      <w:r>
        <w:rPr>
          <w:spacing w:val="-9"/>
        </w:rPr>
        <w:t xml:space="preserve"> </w:t>
      </w:r>
      <w:r>
        <w:t>the</w:t>
      </w:r>
      <w:r>
        <w:rPr>
          <w:spacing w:val="-7"/>
        </w:rPr>
        <w:t xml:space="preserve"> </w:t>
      </w:r>
      <w:r>
        <w:t>view</w:t>
      </w:r>
      <w:r>
        <w:rPr>
          <w:spacing w:val="-9"/>
        </w:rPr>
        <w:t xml:space="preserve"> </w:t>
      </w:r>
      <w:r>
        <w:t>that</w:t>
      </w:r>
      <w:r>
        <w:rPr>
          <w:spacing w:val="-6"/>
        </w:rPr>
        <w:t xml:space="preserve"> </w:t>
      </w:r>
      <w:r>
        <w:t>Tesco is considered as convenient, as all groceries and household products can be bought in one location.</w:t>
      </w:r>
      <w:r>
        <w:rPr>
          <w:spacing w:val="-3"/>
        </w:rPr>
        <w:t xml:space="preserve"> </w:t>
      </w:r>
      <w:r>
        <w:t>This</w:t>
      </w:r>
      <w:r>
        <w:rPr>
          <w:spacing w:val="-2"/>
        </w:rPr>
        <w:t xml:space="preserve"> </w:t>
      </w:r>
      <w:r>
        <w:t>has</w:t>
      </w:r>
      <w:r>
        <w:rPr>
          <w:spacing w:val="-4"/>
        </w:rPr>
        <w:t xml:space="preserve"> </w:t>
      </w:r>
      <w:r>
        <w:t>been</w:t>
      </w:r>
      <w:r>
        <w:rPr>
          <w:spacing w:val="-1"/>
        </w:rPr>
        <w:t xml:space="preserve"> </w:t>
      </w:r>
      <w:r>
        <w:t>identified</w:t>
      </w:r>
      <w:r>
        <w:rPr>
          <w:spacing w:val="-1"/>
        </w:rPr>
        <w:t xml:space="preserve"> </w:t>
      </w:r>
      <w:r>
        <w:t>by</w:t>
      </w:r>
      <w:r>
        <w:rPr>
          <w:spacing w:val="-2"/>
        </w:rPr>
        <w:t xml:space="preserve"> </w:t>
      </w:r>
      <w:r>
        <w:t>Vizard</w:t>
      </w:r>
      <w:r>
        <w:rPr>
          <w:spacing w:val="-1"/>
        </w:rPr>
        <w:t xml:space="preserve"> </w:t>
      </w:r>
      <w:r>
        <w:t>(2014)</w:t>
      </w:r>
      <w:r>
        <w:rPr>
          <w:spacing w:val="-3"/>
        </w:rPr>
        <w:t xml:space="preserve"> </w:t>
      </w:r>
      <w:r>
        <w:t>who</w:t>
      </w:r>
      <w:r>
        <w:rPr>
          <w:spacing w:val="-1"/>
        </w:rPr>
        <w:t xml:space="preserve"> </w:t>
      </w:r>
      <w:r>
        <w:t>states</w:t>
      </w:r>
      <w:r>
        <w:rPr>
          <w:spacing w:val="-2"/>
        </w:rPr>
        <w:t xml:space="preserve"> </w:t>
      </w:r>
      <w:r>
        <w:t>customers</w:t>
      </w:r>
      <w:r>
        <w:rPr>
          <w:spacing w:val="-2"/>
        </w:rPr>
        <w:t xml:space="preserve"> </w:t>
      </w:r>
      <w:r>
        <w:t>are</w:t>
      </w:r>
      <w:r>
        <w:rPr>
          <w:spacing w:val="-1"/>
        </w:rPr>
        <w:t xml:space="preserve"> </w:t>
      </w:r>
      <w:r>
        <w:t>unlikely</w:t>
      </w:r>
      <w:r>
        <w:rPr>
          <w:spacing w:val="-4"/>
        </w:rPr>
        <w:t xml:space="preserve"> </w:t>
      </w:r>
      <w:r>
        <w:t>to</w:t>
      </w:r>
      <w:r>
        <w:rPr>
          <w:spacing w:val="-1"/>
        </w:rPr>
        <w:t xml:space="preserve"> </w:t>
      </w:r>
      <w:r>
        <w:t xml:space="preserve">shop in stores unless they are </w:t>
      </w:r>
      <w:proofErr w:type="gramStart"/>
      <w:r>
        <w:t>fairly certain</w:t>
      </w:r>
      <w:proofErr w:type="gramEnd"/>
      <w:r>
        <w:t xml:space="preserve"> that they will be able to get everything they want due to the increasing trend of convenience shopping.</w:t>
      </w:r>
    </w:p>
    <w:p w14:paraId="3B92B311" w14:textId="77777777" w:rsidR="000A6FCA" w:rsidRDefault="00FB1813">
      <w:pPr>
        <w:spacing w:before="160" w:line="360" w:lineRule="auto"/>
        <w:ind w:left="120" w:right="1435"/>
        <w:jc w:val="both"/>
        <w:rPr>
          <w:sz w:val="24"/>
        </w:rPr>
      </w:pPr>
      <w:r>
        <w:rPr>
          <w:sz w:val="24"/>
        </w:rPr>
        <w:t>These responses prompted more in-depth analysis, which led to interview</w:t>
      </w:r>
      <w:r>
        <w:rPr>
          <w:spacing w:val="-1"/>
          <w:sz w:val="24"/>
        </w:rPr>
        <w:t xml:space="preserve"> </w:t>
      </w:r>
      <w:r>
        <w:rPr>
          <w:sz w:val="24"/>
        </w:rPr>
        <w:t xml:space="preserve">questions on why respondents felt perceptions have changed. Many considered Tesco to be </w:t>
      </w:r>
      <w:r>
        <w:rPr>
          <w:i/>
          <w:sz w:val="24"/>
        </w:rPr>
        <w:t xml:space="preserve">‘expensive and overpriced’ although </w:t>
      </w:r>
      <w:r>
        <w:rPr>
          <w:sz w:val="24"/>
        </w:rPr>
        <w:t xml:space="preserve">much more </w:t>
      </w:r>
      <w:r>
        <w:rPr>
          <w:i/>
          <w:sz w:val="24"/>
        </w:rPr>
        <w:t xml:space="preserve">‘convenient’ </w:t>
      </w:r>
      <w:r>
        <w:rPr>
          <w:sz w:val="24"/>
        </w:rPr>
        <w:t>as all products from groceries to clothes and electricals can be bought together ‘</w:t>
      </w:r>
      <w:r>
        <w:rPr>
          <w:i/>
          <w:sz w:val="24"/>
        </w:rPr>
        <w:t>all in one place’</w:t>
      </w:r>
      <w:r>
        <w:rPr>
          <w:sz w:val="24"/>
        </w:rPr>
        <w:t>, alongside the availability of ‘</w:t>
      </w:r>
      <w:r>
        <w:rPr>
          <w:i/>
          <w:sz w:val="24"/>
        </w:rPr>
        <w:t xml:space="preserve">branded </w:t>
      </w:r>
      <w:proofErr w:type="gramStart"/>
      <w:r>
        <w:rPr>
          <w:i/>
          <w:sz w:val="24"/>
        </w:rPr>
        <w:t>goods’</w:t>
      </w:r>
      <w:proofErr w:type="gramEnd"/>
      <w:r>
        <w:rPr>
          <w:sz w:val="24"/>
        </w:rPr>
        <w:t xml:space="preserve">. Many also appreciated the fact that Tesco offered a home </w:t>
      </w:r>
      <w:r>
        <w:rPr>
          <w:i/>
          <w:sz w:val="24"/>
        </w:rPr>
        <w:t xml:space="preserve">‘delivery’ service, </w:t>
      </w:r>
      <w:r>
        <w:rPr>
          <w:sz w:val="24"/>
        </w:rPr>
        <w:t xml:space="preserve">which Aldi and Lidl do not offer. Many also stated that they visited Tesco as an </w:t>
      </w:r>
      <w:r>
        <w:rPr>
          <w:i/>
          <w:sz w:val="24"/>
        </w:rPr>
        <w:t xml:space="preserve">‘activity’, as they enjoy the experience of </w:t>
      </w:r>
      <w:r>
        <w:rPr>
          <w:sz w:val="24"/>
        </w:rPr>
        <w:t>looking around</w:t>
      </w:r>
      <w:r>
        <w:rPr>
          <w:sz w:val="24"/>
        </w:rPr>
        <w:t xml:space="preserve"> the store. A full list of interview responses can be found in Appendix D.</w:t>
      </w:r>
    </w:p>
    <w:p w14:paraId="3B92B312" w14:textId="77777777" w:rsidR="000A6FCA" w:rsidRDefault="000A6FCA">
      <w:pPr>
        <w:spacing w:line="360" w:lineRule="auto"/>
        <w:jc w:val="both"/>
        <w:rPr>
          <w:sz w:val="24"/>
        </w:rPr>
        <w:sectPr w:rsidR="000A6FCA">
          <w:pgSz w:w="11910" w:h="16840"/>
          <w:pgMar w:top="1380" w:right="0" w:bottom="1200" w:left="1320" w:header="0" w:footer="1000" w:gutter="0"/>
          <w:cols w:space="720"/>
        </w:sectPr>
      </w:pPr>
    </w:p>
    <w:p w14:paraId="3B92B313" w14:textId="77777777" w:rsidR="000A6FCA" w:rsidRDefault="00FB1813">
      <w:pPr>
        <w:pStyle w:val="Heading3"/>
        <w:spacing w:line="360" w:lineRule="auto"/>
        <w:ind w:right="1566"/>
      </w:pPr>
      <w:r>
        <w:lastRenderedPageBreak/>
        <w:t>Figure</w:t>
      </w:r>
      <w:r>
        <w:rPr>
          <w:spacing w:val="-4"/>
        </w:rPr>
        <w:t xml:space="preserve"> </w:t>
      </w:r>
      <w:r>
        <w:t>17:</w:t>
      </w:r>
      <w:r>
        <w:rPr>
          <w:spacing w:val="-4"/>
        </w:rPr>
        <w:t xml:space="preserve"> </w:t>
      </w:r>
      <w:r>
        <w:t>As</w:t>
      </w:r>
      <w:r>
        <w:rPr>
          <w:spacing w:val="-5"/>
        </w:rPr>
        <w:t xml:space="preserve"> </w:t>
      </w:r>
      <w:r>
        <w:t>Aldi</w:t>
      </w:r>
      <w:r>
        <w:rPr>
          <w:spacing w:val="-2"/>
        </w:rPr>
        <w:t xml:space="preserve"> </w:t>
      </w:r>
      <w:r>
        <w:t>and</w:t>
      </w:r>
      <w:r>
        <w:rPr>
          <w:spacing w:val="-2"/>
        </w:rPr>
        <w:t xml:space="preserve"> </w:t>
      </w:r>
      <w:r>
        <w:t>Lidl</w:t>
      </w:r>
      <w:r>
        <w:rPr>
          <w:spacing w:val="-2"/>
        </w:rPr>
        <w:t xml:space="preserve"> </w:t>
      </w:r>
      <w:r>
        <w:t>have</w:t>
      </w:r>
      <w:r>
        <w:rPr>
          <w:spacing w:val="-4"/>
        </w:rPr>
        <w:t xml:space="preserve"> </w:t>
      </w:r>
      <w:r>
        <w:t>won</w:t>
      </w:r>
      <w:r>
        <w:rPr>
          <w:spacing w:val="-2"/>
        </w:rPr>
        <w:t xml:space="preserve"> </w:t>
      </w:r>
      <w:r>
        <w:t>awards</w:t>
      </w:r>
      <w:r>
        <w:rPr>
          <w:spacing w:val="-3"/>
        </w:rPr>
        <w:t xml:space="preserve"> </w:t>
      </w:r>
      <w:r>
        <w:t>such</w:t>
      </w:r>
      <w:r>
        <w:rPr>
          <w:spacing w:val="-2"/>
        </w:rPr>
        <w:t xml:space="preserve"> </w:t>
      </w:r>
      <w:r>
        <w:t>as</w:t>
      </w:r>
      <w:r>
        <w:rPr>
          <w:spacing w:val="-3"/>
        </w:rPr>
        <w:t xml:space="preserve"> </w:t>
      </w:r>
      <w:r>
        <w:t>grocer</w:t>
      </w:r>
      <w:r>
        <w:rPr>
          <w:spacing w:val="-4"/>
        </w:rPr>
        <w:t xml:space="preserve"> </w:t>
      </w:r>
      <w:r>
        <w:t>of</w:t>
      </w:r>
      <w:r>
        <w:rPr>
          <w:spacing w:val="-4"/>
        </w:rPr>
        <w:t xml:space="preserve"> </w:t>
      </w:r>
      <w:r>
        <w:t>the</w:t>
      </w:r>
      <w:r>
        <w:rPr>
          <w:spacing w:val="-4"/>
        </w:rPr>
        <w:t xml:space="preserve"> </w:t>
      </w:r>
      <w:r>
        <w:t>year</w:t>
      </w:r>
      <w:r>
        <w:rPr>
          <w:spacing w:val="-4"/>
        </w:rPr>
        <w:t xml:space="preserve"> </w:t>
      </w:r>
      <w:r>
        <w:t>2014,</w:t>
      </w:r>
      <w:r>
        <w:rPr>
          <w:spacing w:val="-4"/>
        </w:rPr>
        <w:t xml:space="preserve"> </w:t>
      </w:r>
      <w:r>
        <w:t>would</w:t>
      </w:r>
      <w:r>
        <w:rPr>
          <w:spacing w:val="-4"/>
        </w:rPr>
        <w:t xml:space="preserve"> </w:t>
      </w:r>
      <w:r>
        <w:t>this make you shop there?</w:t>
      </w:r>
    </w:p>
    <w:p w14:paraId="3B92B314" w14:textId="77777777" w:rsidR="000A6FCA" w:rsidRDefault="00FB1813">
      <w:pPr>
        <w:pStyle w:val="BodyText"/>
        <w:spacing w:before="68"/>
        <w:rPr>
          <w:b/>
          <w:sz w:val="20"/>
        </w:rPr>
      </w:pPr>
      <w:r>
        <w:rPr>
          <w:noProof/>
        </w:rPr>
        <w:drawing>
          <wp:anchor distT="0" distB="0" distL="0" distR="0" simplePos="0" relativeHeight="251663872" behindDoc="1" locked="0" layoutInCell="1" allowOverlap="1" wp14:anchorId="3B92B747" wp14:editId="3B92B748">
            <wp:simplePos x="0" y="0"/>
            <wp:positionH relativeFrom="page">
              <wp:posOffset>1058602</wp:posOffset>
            </wp:positionH>
            <wp:positionV relativeFrom="paragraph">
              <wp:posOffset>213567</wp:posOffset>
            </wp:positionV>
            <wp:extent cx="3512511" cy="801814"/>
            <wp:effectExtent l="0" t="0" r="0" b="0"/>
            <wp:wrapTopAndBottom/>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21" cstate="print"/>
                    <a:stretch>
                      <a:fillRect/>
                    </a:stretch>
                  </pic:blipFill>
                  <pic:spPr>
                    <a:xfrm>
                      <a:off x="0" y="0"/>
                      <a:ext cx="3512511" cy="801814"/>
                    </a:xfrm>
                    <a:prstGeom prst="rect">
                      <a:avLst/>
                    </a:prstGeom>
                  </pic:spPr>
                </pic:pic>
              </a:graphicData>
            </a:graphic>
          </wp:anchor>
        </w:drawing>
      </w:r>
    </w:p>
    <w:p w14:paraId="3B92B315" w14:textId="77777777" w:rsidR="000A6FCA" w:rsidRDefault="000A6FCA">
      <w:pPr>
        <w:pStyle w:val="BodyText"/>
        <w:rPr>
          <w:b/>
        </w:rPr>
      </w:pPr>
    </w:p>
    <w:p w14:paraId="3B92B316" w14:textId="77777777" w:rsidR="000A6FCA" w:rsidRDefault="000A6FCA">
      <w:pPr>
        <w:pStyle w:val="BodyText"/>
        <w:spacing w:before="23"/>
        <w:rPr>
          <w:b/>
        </w:rPr>
      </w:pPr>
    </w:p>
    <w:p w14:paraId="3B92B317" w14:textId="77777777" w:rsidR="000A6FCA" w:rsidRDefault="00FB1813">
      <w:pPr>
        <w:pStyle w:val="Heading3"/>
        <w:spacing w:before="0" w:line="360" w:lineRule="auto"/>
        <w:ind w:right="1566"/>
      </w:pPr>
      <w:r>
        <w:t>Figure</w:t>
      </w:r>
      <w:r>
        <w:rPr>
          <w:spacing w:val="-3"/>
        </w:rPr>
        <w:t xml:space="preserve"> </w:t>
      </w:r>
      <w:r>
        <w:t>17.1:</w:t>
      </w:r>
      <w:r>
        <w:rPr>
          <w:spacing w:val="-1"/>
        </w:rPr>
        <w:t xml:space="preserve"> </w:t>
      </w:r>
      <w:r>
        <w:t>As</w:t>
      </w:r>
      <w:r>
        <w:rPr>
          <w:spacing w:val="-4"/>
        </w:rPr>
        <w:t xml:space="preserve"> </w:t>
      </w:r>
      <w:r>
        <w:t>Aldi</w:t>
      </w:r>
      <w:r>
        <w:rPr>
          <w:spacing w:val="-3"/>
        </w:rPr>
        <w:t xml:space="preserve"> </w:t>
      </w:r>
      <w:r>
        <w:t>and</w:t>
      </w:r>
      <w:r>
        <w:rPr>
          <w:spacing w:val="-6"/>
        </w:rPr>
        <w:t xml:space="preserve"> </w:t>
      </w:r>
      <w:r>
        <w:t>Lidl</w:t>
      </w:r>
      <w:r>
        <w:rPr>
          <w:spacing w:val="-3"/>
        </w:rPr>
        <w:t xml:space="preserve"> </w:t>
      </w:r>
      <w:r>
        <w:t>have</w:t>
      </w:r>
      <w:r>
        <w:rPr>
          <w:spacing w:val="-3"/>
        </w:rPr>
        <w:t xml:space="preserve"> </w:t>
      </w:r>
      <w:r>
        <w:t>won</w:t>
      </w:r>
      <w:r>
        <w:rPr>
          <w:spacing w:val="-1"/>
        </w:rPr>
        <w:t xml:space="preserve"> </w:t>
      </w:r>
      <w:r>
        <w:t>awards</w:t>
      </w:r>
      <w:r>
        <w:rPr>
          <w:spacing w:val="-4"/>
        </w:rPr>
        <w:t xml:space="preserve"> </w:t>
      </w:r>
      <w:r>
        <w:t>such</w:t>
      </w:r>
      <w:r>
        <w:rPr>
          <w:spacing w:val="-1"/>
        </w:rPr>
        <w:t xml:space="preserve"> </w:t>
      </w:r>
      <w:r>
        <w:t>as</w:t>
      </w:r>
      <w:r>
        <w:rPr>
          <w:spacing w:val="-2"/>
        </w:rPr>
        <w:t xml:space="preserve"> </w:t>
      </w:r>
      <w:r>
        <w:t>grocer</w:t>
      </w:r>
      <w:r>
        <w:rPr>
          <w:spacing w:val="-1"/>
        </w:rPr>
        <w:t xml:space="preserve"> </w:t>
      </w:r>
      <w:r>
        <w:t>of</w:t>
      </w:r>
      <w:r>
        <w:rPr>
          <w:spacing w:val="-1"/>
        </w:rPr>
        <w:t xml:space="preserve"> </w:t>
      </w:r>
      <w:r>
        <w:t>the</w:t>
      </w:r>
      <w:r>
        <w:rPr>
          <w:spacing w:val="-3"/>
        </w:rPr>
        <w:t xml:space="preserve"> </w:t>
      </w:r>
      <w:r>
        <w:t>year</w:t>
      </w:r>
      <w:r>
        <w:rPr>
          <w:spacing w:val="-1"/>
        </w:rPr>
        <w:t xml:space="preserve"> </w:t>
      </w:r>
      <w:r>
        <w:t>2014,</w:t>
      </w:r>
      <w:r>
        <w:rPr>
          <w:spacing w:val="-4"/>
        </w:rPr>
        <w:t xml:space="preserve"> </w:t>
      </w:r>
      <w:r>
        <w:t>would</w:t>
      </w:r>
      <w:r>
        <w:rPr>
          <w:spacing w:val="-1"/>
        </w:rPr>
        <w:t xml:space="preserve"> </w:t>
      </w:r>
      <w:r>
        <w:t>this make you shop there?</w:t>
      </w:r>
    </w:p>
    <w:p w14:paraId="3B92B318" w14:textId="77777777" w:rsidR="000A6FCA" w:rsidRDefault="00FB1813">
      <w:pPr>
        <w:pStyle w:val="BodyText"/>
        <w:spacing w:before="4"/>
        <w:rPr>
          <w:b/>
          <w:sz w:val="10"/>
        </w:rPr>
      </w:pPr>
      <w:r>
        <w:rPr>
          <w:noProof/>
        </w:rPr>
        <mc:AlternateContent>
          <mc:Choice Requires="wpg">
            <w:drawing>
              <wp:anchor distT="0" distB="0" distL="0" distR="0" simplePos="0" relativeHeight="251664896" behindDoc="1" locked="0" layoutInCell="1" allowOverlap="1" wp14:anchorId="3B92B749" wp14:editId="3B92B74A">
                <wp:simplePos x="0" y="0"/>
                <wp:positionH relativeFrom="page">
                  <wp:posOffset>909637</wp:posOffset>
                </wp:positionH>
                <wp:positionV relativeFrom="paragraph">
                  <wp:posOffset>96217</wp:posOffset>
                </wp:positionV>
                <wp:extent cx="4279265" cy="2519680"/>
                <wp:effectExtent l="0" t="0" r="0" b="0"/>
                <wp:wrapTopAndBottom/>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279265" cy="2519680"/>
                          <a:chOff x="0" y="0"/>
                          <a:chExt cx="4279265" cy="2519680"/>
                        </a:xfrm>
                      </wpg:grpSpPr>
                      <pic:pic xmlns:pic="http://schemas.openxmlformats.org/drawingml/2006/picture">
                        <pic:nvPicPr>
                          <pic:cNvPr id="119" name="Image 119"/>
                          <pic:cNvPicPr/>
                        </pic:nvPicPr>
                        <pic:blipFill>
                          <a:blip r:embed="rId122" cstate="print"/>
                          <a:stretch>
                            <a:fillRect/>
                          </a:stretch>
                        </pic:blipFill>
                        <pic:spPr>
                          <a:xfrm>
                            <a:off x="2135314" y="1413827"/>
                            <a:ext cx="485406" cy="925829"/>
                          </a:xfrm>
                          <a:prstGeom prst="rect">
                            <a:avLst/>
                          </a:prstGeom>
                        </pic:spPr>
                      </pic:pic>
                      <pic:pic xmlns:pic="http://schemas.openxmlformats.org/drawingml/2006/picture">
                        <pic:nvPicPr>
                          <pic:cNvPr id="120" name="Image 120"/>
                          <pic:cNvPicPr/>
                        </pic:nvPicPr>
                        <pic:blipFill>
                          <a:blip r:embed="rId123" cstate="print"/>
                          <a:stretch>
                            <a:fillRect/>
                          </a:stretch>
                        </pic:blipFill>
                        <pic:spPr>
                          <a:xfrm>
                            <a:off x="1656778" y="1413827"/>
                            <a:ext cx="668274" cy="962405"/>
                          </a:xfrm>
                          <a:prstGeom prst="rect">
                            <a:avLst/>
                          </a:prstGeom>
                        </pic:spPr>
                      </pic:pic>
                      <pic:pic xmlns:pic="http://schemas.openxmlformats.org/drawingml/2006/picture">
                        <pic:nvPicPr>
                          <pic:cNvPr id="121" name="Image 121"/>
                          <pic:cNvPicPr/>
                        </pic:nvPicPr>
                        <pic:blipFill>
                          <a:blip r:embed="rId124" cstate="print"/>
                          <a:stretch>
                            <a:fillRect/>
                          </a:stretch>
                        </pic:blipFill>
                        <pic:spPr>
                          <a:xfrm>
                            <a:off x="1891626" y="1139659"/>
                            <a:ext cx="66141" cy="66141"/>
                          </a:xfrm>
                          <a:prstGeom prst="rect">
                            <a:avLst/>
                          </a:prstGeom>
                        </pic:spPr>
                      </pic:pic>
                      <pic:pic xmlns:pic="http://schemas.openxmlformats.org/drawingml/2006/picture">
                        <pic:nvPicPr>
                          <pic:cNvPr id="122" name="Image 122"/>
                          <pic:cNvPicPr/>
                        </pic:nvPicPr>
                        <pic:blipFill>
                          <a:blip r:embed="rId125" cstate="print"/>
                          <a:stretch>
                            <a:fillRect/>
                          </a:stretch>
                        </pic:blipFill>
                        <pic:spPr>
                          <a:xfrm>
                            <a:off x="2211565" y="1139659"/>
                            <a:ext cx="64719" cy="66141"/>
                          </a:xfrm>
                          <a:prstGeom prst="rect">
                            <a:avLst/>
                          </a:prstGeom>
                        </pic:spPr>
                      </pic:pic>
                      <wps:wsp>
                        <wps:cNvPr id="123" name="Textbox 123"/>
                        <wps:cNvSpPr txBox="1"/>
                        <wps:spPr>
                          <a:xfrm>
                            <a:off x="4762" y="4762"/>
                            <a:ext cx="4269740" cy="2510155"/>
                          </a:xfrm>
                          <a:prstGeom prst="rect">
                            <a:avLst/>
                          </a:prstGeom>
                          <a:ln w="9525">
                            <a:solidFill>
                              <a:srgbClr val="D9D9D9"/>
                            </a:solidFill>
                            <a:prstDash val="solid"/>
                          </a:ln>
                        </wps:spPr>
                        <wps:txbx>
                          <w:txbxContent>
                            <w:p w14:paraId="3B92B80B" w14:textId="77777777" w:rsidR="000A6FCA" w:rsidRDefault="00FB1813">
                              <w:pPr>
                                <w:spacing w:before="143"/>
                                <w:ind w:left="749" w:right="768" w:firstLine="4"/>
                                <w:jc w:val="center"/>
                                <w:rPr>
                                  <w:b/>
                                  <w:sz w:val="28"/>
                                </w:rPr>
                              </w:pPr>
                              <w:r>
                                <w:rPr>
                                  <w:b/>
                                  <w:color w:val="585858"/>
                                  <w:sz w:val="28"/>
                                </w:rPr>
                                <w:t>AS ALDI AND LIDL HAVE WON AWARDS</w:t>
                              </w:r>
                              <w:r>
                                <w:rPr>
                                  <w:b/>
                                  <w:color w:val="585858"/>
                                  <w:spacing w:val="40"/>
                                  <w:sz w:val="28"/>
                                </w:rPr>
                                <w:t xml:space="preserve"> </w:t>
                              </w:r>
                              <w:r>
                                <w:rPr>
                                  <w:b/>
                                  <w:color w:val="585858"/>
                                  <w:sz w:val="28"/>
                                </w:rPr>
                                <w:t>SUCH</w:t>
                              </w:r>
                              <w:r>
                                <w:rPr>
                                  <w:b/>
                                  <w:color w:val="585858"/>
                                  <w:spacing w:val="40"/>
                                  <w:sz w:val="28"/>
                                </w:rPr>
                                <w:t xml:space="preserve"> </w:t>
                              </w:r>
                              <w:r>
                                <w:rPr>
                                  <w:b/>
                                  <w:color w:val="585858"/>
                                  <w:sz w:val="28"/>
                                </w:rPr>
                                <w:t>AS</w:t>
                              </w:r>
                              <w:r>
                                <w:rPr>
                                  <w:b/>
                                  <w:color w:val="585858"/>
                                  <w:spacing w:val="40"/>
                                  <w:sz w:val="28"/>
                                </w:rPr>
                                <w:t xml:space="preserve"> </w:t>
                              </w:r>
                              <w:r>
                                <w:rPr>
                                  <w:b/>
                                  <w:color w:val="585858"/>
                                  <w:sz w:val="28"/>
                                </w:rPr>
                                <w:t>'GROCER</w:t>
                              </w:r>
                              <w:r>
                                <w:rPr>
                                  <w:b/>
                                  <w:color w:val="585858"/>
                                  <w:spacing w:val="40"/>
                                  <w:sz w:val="28"/>
                                </w:rPr>
                                <w:t xml:space="preserve"> </w:t>
                              </w:r>
                              <w:r>
                                <w:rPr>
                                  <w:b/>
                                  <w:color w:val="585858"/>
                                  <w:sz w:val="28"/>
                                </w:rPr>
                                <w:t>OF</w:t>
                              </w:r>
                              <w:r>
                                <w:rPr>
                                  <w:b/>
                                  <w:color w:val="585858"/>
                                  <w:spacing w:val="40"/>
                                  <w:sz w:val="28"/>
                                </w:rPr>
                                <w:t xml:space="preserve"> </w:t>
                              </w:r>
                              <w:r>
                                <w:rPr>
                                  <w:b/>
                                  <w:color w:val="585858"/>
                                  <w:sz w:val="28"/>
                                </w:rPr>
                                <w:t>THE</w:t>
                              </w:r>
                              <w:r>
                                <w:rPr>
                                  <w:b/>
                                  <w:color w:val="585858"/>
                                  <w:spacing w:val="40"/>
                                  <w:sz w:val="28"/>
                                </w:rPr>
                                <w:t xml:space="preserve"> </w:t>
                              </w:r>
                              <w:r>
                                <w:rPr>
                                  <w:b/>
                                  <w:color w:val="585858"/>
                                  <w:sz w:val="28"/>
                                </w:rPr>
                                <w:t>YEAR</w:t>
                              </w:r>
                              <w:r>
                                <w:rPr>
                                  <w:b/>
                                  <w:color w:val="585858"/>
                                  <w:spacing w:val="40"/>
                                  <w:sz w:val="28"/>
                                </w:rPr>
                                <w:t xml:space="preserve"> </w:t>
                              </w:r>
                              <w:r>
                                <w:rPr>
                                  <w:b/>
                                  <w:color w:val="585858"/>
                                  <w:sz w:val="28"/>
                                </w:rPr>
                                <w:t>2014'</w:t>
                              </w:r>
                              <w:r>
                                <w:rPr>
                                  <w:b/>
                                  <w:color w:val="585858"/>
                                  <w:spacing w:val="80"/>
                                  <w:w w:val="150"/>
                                  <w:sz w:val="28"/>
                                </w:rPr>
                                <w:t xml:space="preserve"> </w:t>
                              </w:r>
                              <w:r>
                                <w:rPr>
                                  <w:b/>
                                  <w:color w:val="585858"/>
                                  <w:sz w:val="28"/>
                                </w:rPr>
                                <w:t>HAS THIS INFLUENCED YOU TO PURCHASE</w:t>
                              </w:r>
                              <w:r>
                                <w:rPr>
                                  <w:b/>
                                  <w:color w:val="585858"/>
                                  <w:spacing w:val="80"/>
                                  <w:sz w:val="28"/>
                                </w:rPr>
                                <w:t xml:space="preserve"> </w:t>
                              </w:r>
                              <w:r>
                                <w:rPr>
                                  <w:b/>
                                  <w:color w:val="585858"/>
                                  <w:sz w:val="28"/>
                                </w:rPr>
                                <w:t>THEIR</w:t>
                              </w:r>
                              <w:r>
                                <w:rPr>
                                  <w:b/>
                                  <w:color w:val="585858"/>
                                  <w:spacing w:val="40"/>
                                  <w:sz w:val="28"/>
                                </w:rPr>
                                <w:t xml:space="preserve"> </w:t>
                              </w:r>
                              <w:proofErr w:type="gramStart"/>
                              <w:r>
                                <w:rPr>
                                  <w:b/>
                                  <w:color w:val="585858"/>
                                  <w:sz w:val="28"/>
                                </w:rPr>
                                <w:t>AWARD</w:t>
                              </w:r>
                              <w:r>
                                <w:rPr>
                                  <w:b/>
                                  <w:color w:val="585858"/>
                                  <w:spacing w:val="40"/>
                                  <w:sz w:val="28"/>
                                </w:rPr>
                                <w:t xml:space="preserve"> </w:t>
                              </w:r>
                              <w:r>
                                <w:rPr>
                                  <w:b/>
                                  <w:color w:val="585858"/>
                                  <w:sz w:val="28"/>
                                </w:rPr>
                                <w:t>WINNING</w:t>
                              </w:r>
                              <w:proofErr w:type="gramEnd"/>
                              <w:r>
                                <w:rPr>
                                  <w:b/>
                                  <w:color w:val="585858"/>
                                  <w:spacing w:val="40"/>
                                  <w:sz w:val="28"/>
                                </w:rPr>
                                <w:t xml:space="preserve"> </w:t>
                              </w:r>
                              <w:r>
                                <w:rPr>
                                  <w:b/>
                                  <w:color w:val="585858"/>
                                  <w:sz w:val="28"/>
                                </w:rPr>
                                <w:t>PRODUCTS?</w:t>
                              </w:r>
                            </w:p>
                            <w:p w14:paraId="3B92B80C" w14:textId="77777777" w:rsidR="000A6FCA" w:rsidRDefault="00FB1813">
                              <w:pPr>
                                <w:tabs>
                                  <w:tab w:val="left" w:pos="714"/>
                                </w:tabs>
                                <w:spacing w:before="198"/>
                                <w:ind w:left="212"/>
                                <w:jc w:val="center"/>
                                <w:rPr>
                                  <w:sz w:val="18"/>
                                </w:rPr>
                              </w:pPr>
                              <w:r>
                                <w:rPr>
                                  <w:color w:val="585858"/>
                                  <w:spacing w:val="-5"/>
                                  <w:sz w:val="18"/>
                                </w:rPr>
                                <w:t>Yes</w:t>
                              </w:r>
                              <w:r>
                                <w:rPr>
                                  <w:color w:val="585858"/>
                                  <w:sz w:val="18"/>
                                </w:rPr>
                                <w:tab/>
                              </w:r>
                              <w:r>
                                <w:rPr>
                                  <w:color w:val="585858"/>
                                  <w:spacing w:val="-5"/>
                                  <w:sz w:val="18"/>
                                </w:rPr>
                                <w:t>No</w:t>
                              </w:r>
                            </w:p>
                            <w:p w14:paraId="3B92B80D" w14:textId="77777777" w:rsidR="000A6FCA" w:rsidRDefault="000A6FCA">
                              <w:pPr>
                                <w:rPr>
                                  <w:sz w:val="18"/>
                                </w:rPr>
                              </w:pPr>
                            </w:p>
                            <w:p w14:paraId="3B92B80E" w14:textId="77777777" w:rsidR="000A6FCA" w:rsidRDefault="000A6FCA">
                              <w:pPr>
                                <w:rPr>
                                  <w:sz w:val="18"/>
                                </w:rPr>
                              </w:pPr>
                            </w:p>
                            <w:p w14:paraId="3B92B80F" w14:textId="77777777" w:rsidR="000A6FCA" w:rsidRDefault="000A6FCA">
                              <w:pPr>
                                <w:spacing w:before="176"/>
                                <w:rPr>
                                  <w:sz w:val="18"/>
                                </w:rPr>
                              </w:pPr>
                            </w:p>
                            <w:p w14:paraId="3B92B810" w14:textId="77777777" w:rsidR="000A6FCA" w:rsidRDefault="00FB1813">
                              <w:pPr>
                                <w:spacing w:line="208" w:lineRule="exact"/>
                                <w:ind w:left="989"/>
                                <w:jc w:val="center"/>
                                <w:rPr>
                                  <w:b/>
                                  <w:sz w:val="18"/>
                                </w:rPr>
                              </w:pPr>
                              <w:r>
                                <w:rPr>
                                  <w:b/>
                                  <w:color w:val="FFFFFF"/>
                                  <w:spacing w:val="-5"/>
                                  <w:sz w:val="18"/>
                                </w:rPr>
                                <w:t>44%</w:t>
                              </w:r>
                            </w:p>
                            <w:p w14:paraId="3B92B811" w14:textId="77777777" w:rsidR="000A6FCA" w:rsidRDefault="00FB1813">
                              <w:pPr>
                                <w:spacing w:line="208" w:lineRule="exact"/>
                                <w:ind w:left="212" w:right="1203"/>
                                <w:jc w:val="center"/>
                                <w:rPr>
                                  <w:b/>
                                  <w:sz w:val="18"/>
                                </w:rPr>
                              </w:pPr>
                              <w:r>
                                <w:rPr>
                                  <w:b/>
                                  <w:color w:val="FFFFFF"/>
                                  <w:spacing w:val="-5"/>
                                  <w:sz w:val="18"/>
                                </w:rPr>
                                <w:t>56%</w:t>
                              </w:r>
                            </w:p>
                          </w:txbxContent>
                        </wps:txbx>
                        <wps:bodyPr wrap="square" lIns="0" tIns="0" rIns="0" bIns="0" rtlCol="0">
                          <a:noAutofit/>
                        </wps:bodyPr>
                      </wps:wsp>
                    </wpg:wgp>
                  </a:graphicData>
                </a:graphic>
              </wp:anchor>
            </w:drawing>
          </mc:Choice>
          <mc:Fallback>
            <w:pict>
              <v:group w14:anchorId="3B92B749" id="Group 118" o:spid="_x0000_s1119" style="position:absolute;margin-left:71.6pt;margin-top:7.6pt;width:336.95pt;height:198.4pt;z-index:-251651584;mso-wrap-distance-left:0;mso-wrap-distance-right:0;mso-position-horizontal-relative:page" coordsize="42792,25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">
                <v:shape id="Image 119" o:spid="_x0000_s1120" type="#_x0000_t75" style="position:absolute;left:21353;top:14138;width:4854;height:9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">
                  <v:imagedata r:id="rId126" o:title=""/>
                </v:shape>
                <v:shape id="Image 120" o:spid="_x0000_s1121" type="#_x0000_t75" style="position:absolute;left:16567;top:14138;width:6683;height:9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">
                  <v:imagedata r:id="rId127" o:title=""/>
                </v:shape>
                <v:shape id="Image 121" o:spid="_x0000_s1122" type="#_x0000_t75" style="position:absolute;left:18916;top:11396;width:661;height:6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">
                  <v:imagedata r:id="rId128" o:title=""/>
                </v:shape>
                <v:shape id="Image 122" o:spid="_x0000_s1123" type="#_x0000_t75" style="position:absolute;left:22115;top:11396;width:647;height:6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">
                  <v:imagedata r:id="rId129" o:title=""/>
                </v:shape>
                <v:shape id="Textbox 123" o:spid="_x0000_s1124" type="#_x0000_t202" style="position:absolute;left:47;top:47;width:42698;height:25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" filled="f" strokecolor="#d9d9d9">
                  <v:textbox inset="0,0,0,0">
                    <w:txbxContent>
                      <w:p w14:paraId="3B92B80B" w14:textId="77777777" w:rsidR="000A6FCA" w:rsidRDefault="00FB1813">
                        <w:pPr>
                          <w:spacing w:before="143"/>
                          <w:ind w:left="749" w:right="768" w:firstLine="4"/>
                          <w:jc w:val="center"/>
                          <w:rPr>
                            <w:b/>
                            <w:sz w:val="28"/>
                          </w:rPr>
                        </w:pPr>
                        <w:r>
                          <w:rPr>
                            <w:b/>
                            <w:color w:val="585858"/>
                            <w:sz w:val="28"/>
                          </w:rPr>
                          <w:t>AS ALDI AND LIDL HAVE WON AWARDS</w:t>
                        </w:r>
                        <w:r>
                          <w:rPr>
                            <w:b/>
                            <w:color w:val="585858"/>
                            <w:spacing w:val="40"/>
                            <w:sz w:val="28"/>
                          </w:rPr>
                          <w:t xml:space="preserve"> </w:t>
                        </w:r>
                        <w:r>
                          <w:rPr>
                            <w:b/>
                            <w:color w:val="585858"/>
                            <w:sz w:val="28"/>
                          </w:rPr>
                          <w:t>SUCH</w:t>
                        </w:r>
                        <w:r>
                          <w:rPr>
                            <w:b/>
                            <w:color w:val="585858"/>
                            <w:spacing w:val="40"/>
                            <w:sz w:val="28"/>
                          </w:rPr>
                          <w:t xml:space="preserve"> </w:t>
                        </w:r>
                        <w:r>
                          <w:rPr>
                            <w:b/>
                            <w:color w:val="585858"/>
                            <w:sz w:val="28"/>
                          </w:rPr>
                          <w:t>AS</w:t>
                        </w:r>
                        <w:r>
                          <w:rPr>
                            <w:b/>
                            <w:color w:val="585858"/>
                            <w:spacing w:val="40"/>
                            <w:sz w:val="28"/>
                          </w:rPr>
                          <w:t xml:space="preserve"> </w:t>
                        </w:r>
                        <w:r>
                          <w:rPr>
                            <w:b/>
                            <w:color w:val="585858"/>
                            <w:sz w:val="28"/>
                          </w:rPr>
                          <w:t>'GROCER</w:t>
                        </w:r>
                        <w:r>
                          <w:rPr>
                            <w:b/>
                            <w:color w:val="585858"/>
                            <w:spacing w:val="40"/>
                            <w:sz w:val="28"/>
                          </w:rPr>
                          <w:t xml:space="preserve"> </w:t>
                        </w:r>
                        <w:r>
                          <w:rPr>
                            <w:b/>
                            <w:color w:val="585858"/>
                            <w:sz w:val="28"/>
                          </w:rPr>
                          <w:t>OF</w:t>
                        </w:r>
                        <w:r>
                          <w:rPr>
                            <w:b/>
                            <w:color w:val="585858"/>
                            <w:spacing w:val="40"/>
                            <w:sz w:val="28"/>
                          </w:rPr>
                          <w:t xml:space="preserve"> </w:t>
                        </w:r>
                        <w:r>
                          <w:rPr>
                            <w:b/>
                            <w:color w:val="585858"/>
                            <w:sz w:val="28"/>
                          </w:rPr>
                          <w:t>THE</w:t>
                        </w:r>
                        <w:r>
                          <w:rPr>
                            <w:b/>
                            <w:color w:val="585858"/>
                            <w:spacing w:val="40"/>
                            <w:sz w:val="28"/>
                          </w:rPr>
                          <w:t xml:space="preserve"> </w:t>
                        </w:r>
                        <w:r>
                          <w:rPr>
                            <w:b/>
                            <w:color w:val="585858"/>
                            <w:sz w:val="28"/>
                          </w:rPr>
                          <w:t>YEAR</w:t>
                        </w:r>
                        <w:r>
                          <w:rPr>
                            <w:b/>
                            <w:color w:val="585858"/>
                            <w:spacing w:val="40"/>
                            <w:sz w:val="28"/>
                          </w:rPr>
                          <w:t xml:space="preserve"> </w:t>
                        </w:r>
                        <w:r>
                          <w:rPr>
                            <w:b/>
                            <w:color w:val="585858"/>
                            <w:sz w:val="28"/>
                          </w:rPr>
                          <w:t>2014'</w:t>
                        </w:r>
                        <w:r>
                          <w:rPr>
                            <w:b/>
                            <w:color w:val="585858"/>
                            <w:spacing w:val="80"/>
                            <w:w w:val="150"/>
                            <w:sz w:val="28"/>
                          </w:rPr>
                          <w:t xml:space="preserve"> </w:t>
                        </w:r>
                        <w:r>
                          <w:rPr>
                            <w:b/>
                            <w:color w:val="585858"/>
                            <w:sz w:val="28"/>
                          </w:rPr>
                          <w:t>HAS THIS INFLUENCED YOU TO PURCHASE</w:t>
                        </w:r>
                        <w:r>
                          <w:rPr>
                            <w:b/>
                            <w:color w:val="585858"/>
                            <w:spacing w:val="80"/>
                            <w:sz w:val="28"/>
                          </w:rPr>
                          <w:t xml:space="preserve"> </w:t>
                        </w:r>
                        <w:r>
                          <w:rPr>
                            <w:b/>
                            <w:color w:val="585858"/>
                            <w:sz w:val="28"/>
                          </w:rPr>
                          <w:t>THEIR</w:t>
                        </w:r>
                        <w:r>
                          <w:rPr>
                            <w:b/>
                            <w:color w:val="585858"/>
                            <w:spacing w:val="40"/>
                            <w:sz w:val="28"/>
                          </w:rPr>
                          <w:t xml:space="preserve"> </w:t>
                        </w:r>
                        <w:proofErr w:type="gramStart"/>
                        <w:r>
                          <w:rPr>
                            <w:b/>
                            <w:color w:val="585858"/>
                            <w:sz w:val="28"/>
                          </w:rPr>
                          <w:t>AWARD</w:t>
                        </w:r>
                        <w:r>
                          <w:rPr>
                            <w:b/>
                            <w:color w:val="585858"/>
                            <w:spacing w:val="40"/>
                            <w:sz w:val="28"/>
                          </w:rPr>
                          <w:t xml:space="preserve"> </w:t>
                        </w:r>
                        <w:r>
                          <w:rPr>
                            <w:b/>
                            <w:color w:val="585858"/>
                            <w:sz w:val="28"/>
                          </w:rPr>
                          <w:t>WINNING</w:t>
                        </w:r>
                        <w:proofErr w:type="gramEnd"/>
                        <w:r>
                          <w:rPr>
                            <w:b/>
                            <w:color w:val="585858"/>
                            <w:spacing w:val="40"/>
                            <w:sz w:val="28"/>
                          </w:rPr>
                          <w:t xml:space="preserve"> </w:t>
                        </w:r>
                        <w:r>
                          <w:rPr>
                            <w:b/>
                            <w:color w:val="585858"/>
                            <w:sz w:val="28"/>
                          </w:rPr>
                          <w:t>PRODUCTS?</w:t>
                        </w:r>
                      </w:p>
                      <w:p w14:paraId="3B92B80C" w14:textId="77777777" w:rsidR="000A6FCA" w:rsidRDefault="00FB1813">
                        <w:pPr>
                          <w:tabs>
                            <w:tab w:val="left" w:pos="714"/>
                          </w:tabs>
                          <w:spacing w:before="198"/>
                          <w:ind w:left="212"/>
                          <w:jc w:val="center"/>
                          <w:rPr>
                            <w:sz w:val="18"/>
                          </w:rPr>
                        </w:pPr>
                        <w:r>
                          <w:rPr>
                            <w:color w:val="585858"/>
                            <w:spacing w:val="-5"/>
                            <w:sz w:val="18"/>
                          </w:rPr>
                          <w:t>Yes</w:t>
                        </w:r>
                        <w:r>
                          <w:rPr>
                            <w:color w:val="585858"/>
                            <w:sz w:val="18"/>
                          </w:rPr>
                          <w:tab/>
                        </w:r>
                        <w:r>
                          <w:rPr>
                            <w:color w:val="585858"/>
                            <w:spacing w:val="-5"/>
                            <w:sz w:val="18"/>
                          </w:rPr>
                          <w:t>No</w:t>
                        </w:r>
                      </w:p>
                      <w:p w14:paraId="3B92B80D" w14:textId="77777777" w:rsidR="000A6FCA" w:rsidRDefault="000A6FCA">
                        <w:pPr>
                          <w:rPr>
                            <w:sz w:val="18"/>
                          </w:rPr>
                        </w:pPr>
                      </w:p>
                      <w:p w14:paraId="3B92B80E" w14:textId="77777777" w:rsidR="000A6FCA" w:rsidRDefault="000A6FCA">
                        <w:pPr>
                          <w:rPr>
                            <w:sz w:val="18"/>
                          </w:rPr>
                        </w:pPr>
                      </w:p>
                      <w:p w14:paraId="3B92B80F" w14:textId="77777777" w:rsidR="000A6FCA" w:rsidRDefault="000A6FCA">
                        <w:pPr>
                          <w:spacing w:before="176"/>
                          <w:rPr>
                            <w:sz w:val="18"/>
                          </w:rPr>
                        </w:pPr>
                      </w:p>
                      <w:p w14:paraId="3B92B810" w14:textId="77777777" w:rsidR="000A6FCA" w:rsidRDefault="00FB1813">
                        <w:pPr>
                          <w:spacing w:line="208" w:lineRule="exact"/>
                          <w:ind w:left="989"/>
                          <w:jc w:val="center"/>
                          <w:rPr>
                            <w:b/>
                            <w:sz w:val="18"/>
                          </w:rPr>
                        </w:pPr>
                        <w:r>
                          <w:rPr>
                            <w:b/>
                            <w:color w:val="FFFFFF"/>
                            <w:spacing w:val="-5"/>
                            <w:sz w:val="18"/>
                          </w:rPr>
                          <w:t>44%</w:t>
                        </w:r>
                      </w:p>
                      <w:p w14:paraId="3B92B811" w14:textId="77777777" w:rsidR="000A6FCA" w:rsidRDefault="00FB1813">
                        <w:pPr>
                          <w:spacing w:line="208" w:lineRule="exact"/>
                          <w:ind w:left="212" w:right="1203"/>
                          <w:jc w:val="center"/>
                          <w:rPr>
                            <w:b/>
                            <w:sz w:val="18"/>
                          </w:rPr>
                        </w:pPr>
                        <w:r>
                          <w:rPr>
                            <w:b/>
                            <w:color w:val="FFFFFF"/>
                            <w:spacing w:val="-5"/>
                            <w:sz w:val="18"/>
                          </w:rPr>
                          <w:t>56%</w:t>
                        </w:r>
                      </w:p>
                    </w:txbxContent>
                  </v:textbox>
                </v:shape>
                <w10:wrap type="topAndBottom" anchorx="page"/>
              </v:group>
            </w:pict>
          </mc:Fallback>
        </mc:AlternateContent>
      </w:r>
    </w:p>
    <w:p w14:paraId="3B92B319" w14:textId="77777777" w:rsidR="000A6FCA" w:rsidRDefault="000A6FCA">
      <w:pPr>
        <w:pStyle w:val="BodyText"/>
        <w:rPr>
          <w:b/>
        </w:rPr>
      </w:pPr>
    </w:p>
    <w:p w14:paraId="3B92B31A" w14:textId="77777777" w:rsidR="000A6FCA" w:rsidRDefault="000A6FCA">
      <w:pPr>
        <w:pStyle w:val="BodyText"/>
        <w:rPr>
          <w:b/>
        </w:rPr>
      </w:pPr>
    </w:p>
    <w:p w14:paraId="3B92B31B" w14:textId="77777777" w:rsidR="000A6FCA" w:rsidRDefault="000A6FCA">
      <w:pPr>
        <w:pStyle w:val="BodyText"/>
        <w:spacing w:before="27"/>
        <w:rPr>
          <w:b/>
        </w:rPr>
      </w:pPr>
    </w:p>
    <w:p w14:paraId="3B92B31C" w14:textId="77777777" w:rsidR="000A6FCA" w:rsidRDefault="00FB1813">
      <w:pPr>
        <w:pStyle w:val="BodyText"/>
        <w:spacing w:line="360" w:lineRule="auto"/>
        <w:ind w:left="120" w:right="1437"/>
        <w:jc w:val="both"/>
      </w:pPr>
      <w:r>
        <w:t>44% of respondents confirmed that they had been influenced to shop at Aldi and Lidl due to them</w:t>
      </w:r>
      <w:r>
        <w:rPr>
          <w:spacing w:val="-6"/>
        </w:rPr>
        <w:t xml:space="preserve"> </w:t>
      </w:r>
      <w:r>
        <w:t>receiving</w:t>
      </w:r>
      <w:r>
        <w:rPr>
          <w:spacing w:val="-4"/>
        </w:rPr>
        <w:t xml:space="preserve"> </w:t>
      </w:r>
      <w:r>
        <w:t>‘Grocer</w:t>
      </w:r>
      <w:r>
        <w:rPr>
          <w:spacing w:val="-3"/>
        </w:rPr>
        <w:t xml:space="preserve"> </w:t>
      </w:r>
      <w:r>
        <w:t>of</w:t>
      </w:r>
      <w:r>
        <w:rPr>
          <w:spacing w:val="-3"/>
        </w:rPr>
        <w:t xml:space="preserve"> </w:t>
      </w:r>
      <w:r>
        <w:t>the</w:t>
      </w:r>
      <w:r>
        <w:rPr>
          <w:spacing w:val="-3"/>
        </w:rPr>
        <w:t xml:space="preserve"> </w:t>
      </w:r>
      <w:r>
        <w:t>Year,</w:t>
      </w:r>
      <w:r>
        <w:rPr>
          <w:spacing w:val="-3"/>
        </w:rPr>
        <w:t xml:space="preserve"> </w:t>
      </w:r>
      <w:r>
        <w:t>2014’</w:t>
      </w:r>
      <w:r>
        <w:rPr>
          <w:spacing w:val="-3"/>
        </w:rPr>
        <w:t xml:space="preserve"> </w:t>
      </w:r>
      <w:r>
        <w:t>and</w:t>
      </w:r>
      <w:r>
        <w:rPr>
          <w:spacing w:val="-5"/>
        </w:rPr>
        <w:t xml:space="preserve"> </w:t>
      </w:r>
      <w:r>
        <w:t>through</w:t>
      </w:r>
      <w:r>
        <w:rPr>
          <w:spacing w:val="-6"/>
        </w:rPr>
        <w:t xml:space="preserve"> </w:t>
      </w:r>
      <w:r>
        <w:t>the</w:t>
      </w:r>
      <w:r>
        <w:rPr>
          <w:spacing w:val="-6"/>
        </w:rPr>
        <w:t xml:space="preserve"> </w:t>
      </w:r>
      <w:r>
        <w:t>advertising</w:t>
      </w:r>
      <w:r>
        <w:rPr>
          <w:spacing w:val="-7"/>
        </w:rPr>
        <w:t xml:space="preserve"> </w:t>
      </w:r>
      <w:r>
        <w:t>of</w:t>
      </w:r>
      <w:r>
        <w:rPr>
          <w:spacing w:val="-5"/>
        </w:rPr>
        <w:t xml:space="preserve"> </w:t>
      </w:r>
      <w:r>
        <w:t>their</w:t>
      </w:r>
      <w:r>
        <w:rPr>
          <w:spacing w:val="-3"/>
        </w:rPr>
        <w:t xml:space="preserve"> </w:t>
      </w:r>
      <w:proofErr w:type="gramStart"/>
      <w:r>
        <w:t>award</w:t>
      </w:r>
      <w:r>
        <w:rPr>
          <w:spacing w:val="-5"/>
        </w:rPr>
        <w:t xml:space="preserve"> </w:t>
      </w:r>
      <w:r>
        <w:t>winning</w:t>
      </w:r>
      <w:proofErr w:type="gramEnd"/>
      <w:r>
        <w:t xml:space="preserve"> products</w:t>
      </w:r>
      <w:r>
        <w:rPr>
          <w:spacing w:val="-14"/>
        </w:rPr>
        <w:t xml:space="preserve"> </w:t>
      </w:r>
      <w:r>
        <w:t>(</w:t>
      </w:r>
      <w:proofErr w:type="spellStart"/>
      <w:r>
        <w:t>Marketline</w:t>
      </w:r>
      <w:proofErr w:type="spellEnd"/>
      <w:r>
        <w:t>,</w:t>
      </w:r>
      <w:r>
        <w:rPr>
          <w:spacing w:val="-14"/>
        </w:rPr>
        <w:t xml:space="preserve"> </w:t>
      </w:r>
      <w:r>
        <w:t>2014).</w:t>
      </w:r>
      <w:r>
        <w:rPr>
          <w:spacing w:val="-13"/>
        </w:rPr>
        <w:t xml:space="preserve"> </w:t>
      </w:r>
      <w:r>
        <w:t>This</w:t>
      </w:r>
      <w:r>
        <w:rPr>
          <w:spacing w:val="-14"/>
        </w:rPr>
        <w:t xml:space="preserve"> </w:t>
      </w:r>
      <w:r>
        <w:t>has</w:t>
      </w:r>
      <w:r>
        <w:rPr>
          <w:spacing w:val="-13"/>
        </w:rPr>
        <w:t xml:space="preserve"> </w:t>
      </w:r>
      <w:r>
        <w:t>helped</w:t>
      </w:r>
      <w:r>
        <w:rPr>
          <w:spacing w:val="-14"/>
        </w:rPr>
        <w:t xml:space="preserve"> </w:t>
      </w:r>
      <w:r>
        <w:t>to</w:t>
      </w:r>
      <w:r>
        <w:rPr>
          <w:spacing w:val="-13"/>
        </w:rPr>
        <w:t xml:space="preserve"> </w:t>
      </w:r>
      <w:r>
        <w:t>change</w:t>
      </w:r>
      <w:r>
        <w:rPr>
          <w:spacing w:val="-14"/>
        </w:rPr>
        <w:t xml:space="preserve"> </w:t>
      </w:r>
      <w:r>
        <w:t>consumer</w:t>
      </w:r>
      <w:r>
        <w:rPr>
          <w:spacing w:val="-14"/>
        </w:rPr>
        <w:t xml:space="preserve"> </w:t>
      </w:r>
      <w:r>
        <w:t>perception</w:t>
      </w:r>
      <w:r>
        <w:rPr>
          <w:spacing w:val="-13"/>
        </w:rPr>
        <w:t xml:space="preserve"> </w:t>
      </w:r>
      <w:r>
        <w:t>on</w:t>
      </w:r>
      <w:r>
        <w:rPr>
          <w:spacing w:val="-14"/>
        </w:rPr>
        <w:t xml:space="preserve"> </w:t>
      </w:r>
      <w:r>
        <w:t>their</w:t>
      </w:r>
      <w:r>
        <w:rPr>
          <w:spacing w:val="-13"/>
        </w:rPr>
        <w:t xml:space="preserve"> </w:t>
      </w:r>
      <w:r>
        <w:t xml:space="preserve">delivery of quality produce. </w:t>
      </w:r>
      <w:proofErr w:type="gramStart"/>
      <w:r>
        <w:t>However</w:t>
      </w:r>
      <w:proofErr w:type="gramEnd"/>
      <w:r>
        <w:t xml:space="preserve"> the majority of respondents (56%) said these marketing campaigns had not influenced their shopping habits. Aldi and Lidl may potentially need to increase their advertising campaign to </w:t>
      </w:r>
      <w:proofErr w:type="spellStart"/>
      <w:r>
        <w:t>attrach</w:t>
      </w:r>
      <w:proofErr w:type="spellEnd"/>
      <w:r>
        <w:t xml:space="preserve"> new and retain their existing customer base.</w:t>
      </w:r>
    </w:p>
    <w:p w14:paraId="3B92B31D" w14:textId="77777777" w:rsidR="000A6FCA" w:rsidRDefault="000A6FCA">
      <w:pPr>
        <w:spacing w:line="360" w:lineRule="auto"/>
        <w:jc w:val="both"/>
        <w:sectPr w:rsidR="000A6FCA">
          <w:pgSz w:w="11910" w:h="16840"/>
          <w:pgMar w:top="1380" w:right="0" w:bottom="1200" w:left="1320" w:header="0" w:footer="1000" w:gutter="0"/>
          <w:cols w:space="720"/>
        </w:sectPr>
      </w:pPr>
    </w:p>
    <w:p w14:paraId="3B92B31E" w14:textId="77777777" w:rsidR="000A6FCA" w:rsidRDefault="00FB1813">
      <w:pPr>
        <w:pStyle w:val="Heading3"/>
      </w:pPr>
      <w:r>
        <w:lastRenderedPageBreak/>
        <w:t>Figure</w:t>
      </w:r>
      <w:r>
        <w:rPr>
          <w:spacing w:val="-4"/>
        </w:rPr>
        <w:t xml:space="preserve"> </w:t>
      </w:r>
      <w:r>
        <w:t>18:</w:t>
      </w:r>
      <w:r>
        <w:rPr>
          <w:spacing w:val="-3"/>
        </w:rPr>
        <w:t xml:space="preserve"> </w:t>
      </w:r>
      <w:r>
        <w:t>has</w:t>
      </w:r>
      <w:r>
        <w:rPr>
          <w:spacing w:val="-3"/>
        </w:rPr>
        <w:t xml:space="preserve"> </w:t>
      </w:r>
      <w:r>
        <w:t>Aldi</w:t>
      </w:r>
      <w:r>
        <w:rPr>
          <w:spacing w:val="-3"/>
        </w:rPr>
        <w:t xml:space="preserve"> </w:t>
      </w:r>
      <w:r>
        <w:t>and</w:t>
      </w:r>
      <w:r>
        <w:rPr>
          <w:spacing w:val="-3"/>
        </w:rPr>
        <w:t xml:space="preserve"> </w:t>
      </w:r>
      <w:r>
        <w:t>Lidl’s</w:t>
      </w:r>
      <w:r>
        <w:rPr>
          <w:spacing w:val="-3"/>
        </w:rPr>
        <w:t xml:space="preserve"> </w:t>
      </w:r>
      <w:r>
        <w:t>TV</w:t>
      </w:r>
      <w:r>
        <w:rPr>
          <w:spacing w:val="-5"/>
        </w:rPr>
        <w:t xml:space="preserve"> </w:t>
      </w:r>
      <w:r>
        <w:t>campaigns</w:t>
      </w:r>
      <w:r>
        <w:rPr>
          <w:spacing w:val="-2"/>
        </w:rPr>
        <w:t xml:space="preserve"> </w:t>
      </w:r>
      <w:r>
        <w:t>influenced</w:t>
      </w:r>
      <w:r>
        <w:rPr>
          <w:spacing w:val="-2"/>
        </w:rPr>
        <w:t xml:space="preserve"> </w:t>
      </w:r>
      <w:r>
        <w:t>you</w:t>
      </w:r>
      <w:r>
        <w:rPr>
          <w:spacing w:val="-1"/>
        </w:rPr>
        <w:t xml:space="preserve"> </w:t>
      </w:r>
      <w:r>
        <w:t>shopping</w:t>
      </w:r>
      <w:r>
        <w:rPr>
          <w:spacing w:val="-5"/>
        </w:rPr>
        <w:t xml:space="preserve"> </w:t>
      </w:r>
      <w:r>
        <w:rPr>
          <w:spacing w:val="-2"/>
        </w:rPr>
        <w:t>there?</w:t>
      </w:r>
    </w:p>
    <w:p w14:paraId="3B92B31F" w14:textId="77777777" w:rsidR="000A6FCA" w:rsidRDefault="000A6FCA">
      <w:pPr>
        <w:pStyle w:val="BodyText"/>
        <w:rPr>
          <w:b/>
          <w:sz w:val="20"/>
        </w:rPr>
      </w:pPr>
    </w:p>
    <w:p w14:paraId="3B92B320" w14:textId="77777777" w:rsidR="000A6FCA" w:rsidRDefault="00FB1813">
      <w:pPr>
        <w:pStyle w:val="BodyText"/>
        <w:spacing w:before="30"/>
        <w:rPr>
          <w:b/>
          <w:sz w:val="20"/>
        </w:rPr>
      </w:pPr>
      <w:r>
        <w:rPr>
          <w:noProof/>
        </w:rPr>
        <w:drawing>
          <wp:anchor distT="0" distB="0" distL="0" distR="0" simplePos="0" relativeHeight="251665920" behindDoc="1" locked="0" layoutInCell="1" allowOverlap="1" wp14:anchorId="3B92B74B" wp14:editId="3B92B74C">
            <wp:simplePos x="0" y="0"/>
            <wp:positionH relativeFrom="page">
              <wp:posOffset>1064024</wp:posOffset>
            </wp:positionH>
            <wp:positionV relativeFrom="paragraph">
              <wp:posOffset>189635</wp:posOffset>
            </wp:positionV>
            <wp:extent cx="3814431" cy="864393"/>
            <wp:effectExtent l="0" t="0" r="0" b="0"/>
            <wp:wrapTopAndBottom/>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30" cstate="print"/>
                    <a:stretch>
                      <a:fillRect/>
                    </a:stretch>
                  </pic:blipFill>
                  <pic:spPr>
                    <a:xfrm>
                      <a:off x="0" y="0"/>
                      <a:ext cx="3814431" cy="864393"/>
                    </a:xfrm>
                    <a:prstGeom prst="rect">
                      <a:avLst/>
                    </a:prstGeom>
                  </pic:spPr>
                </pic:pic>
              </a:graphicData>
            </a:graphic>
          </wp:anchor>
        </w:drawing>
      </w:r>
    </w:p>
    <w:p w14:paraId="3B92B321" w14:textId="77777777" w:rsidR="000A6FCA" w:rsidRDefault="000A6FCA">
      <w:pPr>
        <w:pStyle w:val="BodyText"/>
        <w:rPr>
          <w:b/>
        </w:rPr>
      </w:pPr>
    </w:p>
    <w:p w14:paraId="3B92B322" w14:textId="77777777" w:rsidR="000A6FCA" w:rsidRDefault="000A6FCA">
      <w:pPr>
        <w:pStyle w:val="BodyText"/>
        <w:rPr>
          <w:b/>
        </w:rPr>
      </w:pPr>
    </w:p>
    <w:p w14:paraId="3B92B323" w14:textId="77777777" w:rsidR="000A6FCA" w:rsidRDefault="000A6FCA">
      <w:pPr>
        <w:pStyle w:val="BodyText"/>
        <w:spacing w:before="200"/>
        <w:rPr>
          <w:b/>
        </w:rPr>
      </w:pPr>
    </w:p>
    <w:p w14:paraId="3B92B324" w14:textId="77777777" w:rsidR="000A6FCA" w:rsidRDefault="00FB1813">
      <w:pPr>
        <w:pStyle w:val="Heading3"/>
        <w:spacing w:before="0"/>
      </w:pPr>
      <w:r>
        <w:t>Figure</w:t>
      </w:r>
      <w:r>
        <w:rPr>
          <w:spacing w:val="-6"/>
        </w:rPr>
        <w:t xml:space="preserve"> </w:t>
      </w:r>
      <w:r>
        <w:t>18.1:</w:t>
      </w:r>
      <w:r>
        <w:rPr>
          <w:spacing w:val="-1"/>
        </w:rPr>
        <w:t xml:space="preserve"> </w:t>
      </w:r>
      <w:r>
        <w:t>has</w:t>
      </w:r>
      <w:r>
        <w:rPr>
          <w:spacing w:val="-5"/>
        </w:rPr>
        <w:t xml:space="preserve"> </w:t>
      </w:r>
      <w:r>
        <w:t>Aldi</w:t>
      </w:r>
      <w:r>
        <w:rPr>
          <w:spacing w:val="-1"/>
        </w:rPr>
        <w:t xml:space="preserve"> </w:t>
      </w:r>
      <w:r>
        <w:t>and</w:t>
      </w:r>
      <w:r>
        <w:rPr>
          <w:spacing w:val="-3"/>
        </w:rPr>
        <w:t xml:space="preserve"> </w:t>
      </w:r>
      <w:r>
        <w:t>Lidl’s</w:t>
      </w:r>
      <w:r>
        <w:rPr>
          <w:spacing w:val="-4"/>
        </w:rPr>
        <w:t xml:space="preserve"> </w:t>
      </w:r>
      <w:r>
        <w:t>TV</w:t>
      </w:r>
      <w:r>
        <w:rPr>
          <w:spacing w:val="-2"/>
        </w:rPr>
        <w:t xml:space="preserve"> </w:t>
      </w:r>
      <w:r>
        <w:t>campaigns</w:t>
      </w:r>
      <w:r>
        <w:rPr>
          <w:spacing w:val="-2"/>
        </w:rPr>
        <w:t xml:space="preserve"> </w:t>
      </w:r>
      <w:r>
        <w:t>influenced</w:t>
      </w:r>
      <w:r>
        <w:rPr>
          <w:spacing w:val="-2"/>
        </w:rPr>
        <w:t xml:space="preserve"> </w:t>
      </w:r>
      <w:r>
        <w:t>you</w:t>
      </w:r>
      <w:r>
        <w:rPr>
          <w:spacing w:val="-3"/>
        </w:rPr>
        <w:t xml:space="preserve"> </w:t>
      </w:r>
      <w:r>
        <w:t>shopping</w:t>
      </w:r>
      <w:r>
        <w:rPr>
          <w:spacing w:val="-3"/>
        </w:rPr>
        <w:t xml:space="preserve"> </w:t>
      </w:r>
      <w:r>
        <w:rPr>
          <w:spacing w:val="-2"/>
        </w:rPr>
        <w:t>there?</w:t>
      </w:r>
    </w:p>
    <w:p w14:paraId="3B92B325" w14:textId="77777777" w:rsidR="000A6FCA" w:rsidRDefault="00FB1813">
      <w:pPr>
        <w:pStyle w:val="BodyText"/>
        <w:spacing w:before="30"/>
        <w:rPr>
          <w:b/>
          <w:sz w:val="20"/>
        </w:rPr>
      </w:pPr>
      <w:r>
        <w:rPr>
          <w:noProof/>
        </w:rPr>
        <mc:AlternateContent>
          <mc:Choice Requires="wpg">
            <w:drawing>
              <wp:anchor distT="0" distB="0" distL="0" distR="0" simplePos="0" relativeHeight="251666944" behindDoc="1" locked="0" layoutInCell="1" allowOverlap="1" wp14:anchorId="3B92B74D" wp14:editId="3B92B74E">
                <wp:simplePos x="0" y="0"/>
                <wp:positionH relativeFrom="page">
                  <wp:posOffset>909637</wp:posOffset>
                </wp:positionH>
                <wp:positionV relativeFrom="paragraph">
                  <wp:posOffset>189882</wp:posOffset>
                </wp:positionV>
                <wp:extent cx="3848100" cy="2062480"/>
                <wp:effectExtent l="0" t="0" r="0" b="0"/>
                <wp:wrapTopAndBottom/>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48100" cy="2062480"/>
                          <a:chOff x="0" y="0"/>
                          <a:chExt cx="3848100" cy="2062480"/>
                        </a:xfrm>
                      </wpg:grpSpPr>
                      <pic:pic xmlns:pic="http://schemas.openxmlformats.org/drawingml/2006/picture">
                        <pic:nvPicPr>
                          <pic:cNvPr id="126" name="Image 126"/>
                          <pic:cNvPicPr/>
                        </pic:nvPicPr>
                        <pic:blipFill>
                          <a:blip r:embed="rId131" cstate="print"/>
                          <a:stretch>
                            <a:fillRect/>
                          </a:stretch>
                        </pic:blipFill>
                        <pic:spPr>
                          <a:xfrm>
                            <a:off x="1920430" y="1197292"/>
                            <a:ext cx="363474" cy="715517"/>
                          </a:xfrm>
                          <a:prstGeom prst="rect">
                            <a:avLst/>
                          </a:prstGeom>
                        </pic:spPr>
                      </pic:pic>
                      <pic:pic xmlns:pic="http://schemas.openxmlformats.org/drawingml/2006/picture">
                        <pic:nvPicPr>
                          <pic:cNvPr id="127" name="Image 127"/>
                          <pic:cNvPicPr/>
                        </pic:nvPicPr>
                        <pic:blipFill>
                          <a:blip r:embed="rId132" cstate="print"/>
                          <a:stretch>
                            <a:fillRect/>
                          </a:stretch>
                        </pic:blipFill>
                        <pic:spPr>
                          <a:xfrm>
                            <a:off x="1560766" y="1197279"/>
                            <a:ext cx="435114" cy="721626"/>
                          </a:xfrm>
                          <a:prstGeom prst="rect">
                            <a:avLst/>
                          </a:prstGeom>
                        </pic:spPr>
                      </pic:pic>
                      <pic:pic xmlns:pic="http://schemas.openxmlformats.org/drawingml/2006/picture">
                        <pic:nvPicPr>
                          <pic:cNvPr id="128" name="Image 128"/>
                          <pic:cNvPicPr/>
                        </pic:nvPicPr>
                        <pic:blipFill>
                          <a:blip r:embed="rId41" cstate="print"/>
                          <a:stretch>
                            <a:fillRect/>
                          </a:stretch>
                        </pic:blipFill>
                        <pic:spPr>
                          <a:xfrm>
                            <a:off x="1676641" y="923023"/>
                            <a:ext cx="64719" cy="64719"/>
                          </a:xfrm>
                          <a:prstGeom prst="rect">
                            <a:avLst/>
                          </a:prstGeom>
                        </pic:spPr>
                      </pic:pic>
                      <pic:pic xmlns:pic="http://schemas.openxmlformats.org/drawingml/2006/picture">
                        <pic:nvPicPr>
                          <pic:cNvPr id="129" name="Image 129"/>
                          <pic:cNvPicPr/>
                        </pic:nvPicPr>
                        <pic:blipFill>
                          <a:blip r:embed="rId17" cstate="print"/>
                          <a:stretch>
                            <a:fillRect/>
                          </a:stretch>
                        </pic:blipFill>
                        <pic:spPr>
                          <a:xfrm>
                            <a:off x="1995157" y="923023"/>
                            <a:ext cx="64719" cy="64719"/>
                          </a:xfrm>
                          <a:prstGeom prst="rect">
                            <a:avLst/>
                          </a:prstGeom>
                        </pic:spPr>
                      </pic:pic>
                      <wps:wsp>
                        <wps:cNvPr id="130" name="Graphic 130"/>
                        <wps:cNvSpPr/>
                        <wps:spPr>
                          <a:xfrm>
                            <a:off x="4762" y="4762"/>
                            <a:ext cx="3838575" cy="2052955"/>
                          </a:xfrm>
                          <a:custGeom>
                            <a:avLst/>
                            <a:gdLst/>
                            <a:ahLst/>
                            <a:cxnLst/>
                            <a:rect l="l" t="t" r="r" b="b"/>
                            <a:pathLst>
                              <a:path w="3838575" h="2052955">
                                <a:moveTo>
                                  <a:pt x="0" y="2052954"/>
                                </a:moveTo>
                                <a:lnTo>
                                  <a:pt x="3838575" y="2052954"/>
                                </a:lnTo>
                                <a:lnTo>
                                  <a:pt x="3838575" y="0"/>
                                </a:lnTo>
                                <a:lnTo>
                                  <a:pt x="0" y="0"/>
                                </a:lnTo>
                                <a:lnTo>
                                  <a:pt x="0" y="2052954"/>
                                </a:lnTo>
                                <a:close/>
                              </a:path>
                            </a:pathLst>
                          </a:custGeom>
                          <a:ln w="9525">
                            <a:solidFill>
                              <a:srgbClr val="D9D9D9"/>
                            </a:solidFill>
                            <a:prstDash val="solid"/>
                          </a:ln>
                        </wps:spPr>
                        <wps:bodyPr wrap="square" lIns="0" tIns="0" rIns="0" bIns="0" rtlCol="0">
                          <a:prstTxWarp prst="textNoShape">
                            <a:avLst/>
                          </a:prstTxWarp>
                          <a:noAutofit/>
                        </wps:bodyPr>
                      </wps:wsp>
                      <wps:wsp>
                        <wps:cNvPr id="131" name="Textbox 131"/>
                        <wps:cNvSpPr txBox="1"/>
                        <wps:spPr>
                          <a:xfrm>
                            <a:off x="458914" y="136080"/>
                            <a:ext cx="2929255" cy="878840"/>
                          </a:xfrm>
                          <a:prstGeom prst="rect">
                            <a:avLst/>
                          </a:prstGeom>
                        </wps:spPr>
                        <wps:txbx>
                          <w:txbxContent>
                            <w:p w14:paraId="3B92B812" w14:textId="77777777" w:rsidR="000A6FCA" w:rsidRDefault="00FB1813">
                              <w:pPr>
                                <w:spacing w:line="286" w:lineRule="exact"/>
                                <w:ind w:right="19"/>
                                <w:jc w:val="center"/>
                                <w:rPr>
                                  <w:b/>
                                  <w:sz w:val="28"/>
                                </w:rPr>
                              </w:pPr>
                              <w:r>
                                <w:rPr>
                                  <w:b/>
                                  <w:color w:val="585858"/>
                                  <w:sz w:val="28"/>
                                </w:rPr>
                                <w:t>HAS</w:t>
                              </w:r>
                              <w:r>
                                <w:rPr>
                                  <w:b/>
                                  <w:color w:val="585858"/>
                                  <w:spacing w:val="38"/>
                                  <w:sz w:val="28"/>
                                </w:rPr>
                                <w:t xml:space="preserve"> </w:t>
                              </w:r>
                              <w:r>
                                <w:rPr>
                                  <w:b/>
                                  <w:color w:val="585858"/>
                                  <w:sz w:val="28"/>
                                </w:rPr>
                                <w:t>ALDI</w:t>
                              </w:r>
                              <w:r>
                                <w:rPr>
                                  <w:b/>
                                  <w:color w:val="585858"/>
                                  <w:spacing w:val="41"/>
                                  <w:sz w:val="28"/>
                                </w:rPr>
                                <w:t xml:space="preserve"> </w:t>
                              </w:r>
                              <w:r>
                                <w:rPr>
                                  <w:b/>
                                  <w:color w:val="585858"/>
                                  <w:sz w:val="28"/>
                                </w:rPr>
                                <w:t>AND</w:t>
                              </w:r>
                              <w:r>
                                <w:rPr>
                                  <w:b/>
                                  <w:color w:val="585858"/>
                                  <w:spacing w:val="41"/>
                                  <w:sz w:val="28"/>
                                </w:rPr>
                                <w:t xml:space="preserve"> </w:t>
                              </w:r>
                              <w:r>
                                <w:rPr>
                                  <w:b/>
                                  <w:color w:val="585858"/>
                                  <w:sz w:val="28"/>
                                </w:rPr>
                                <w:t>LIDL'S</w:t>
                              </w:r>
                              <w:r>
                                <w:rPr>
                                  <w:b/>
                                  <w:color w:val="585858"/>
                                  <w:spacing w:val="48"/>
                                  <w:sz w:val="28"/>
                                </w:rPr>
                                <w:t xml:space="preserve"> </w:t>
                              </w:r>
                              <w:r>
                                <w:rPr>
                                  <w:b/>
                                  <w:color w:val="585858"/>
                                  <w:sz w:val="28"/>
                                </w:rPr>
                                <w:t>TV</w:t>
                              </w:r>
                              <w:r>
                                <w:rPr>
                                  <w:b/>
                                  <w:color w:val="585858"/>
                                  <w:spacing w:val="40"/>
                                  <w:sz w:val="28"/>
                                </w:rPr>
                                <w:t xml:space="preserve"> </w:t>
                              </w:r>
                              <w:r>
                                <w:rPr>
                                  <w:b/>
                                  <w:color w:val="585858"/>
                                  <w:spacing w:val="-2"/>
                                  <w:sz w:val="28"/>
                                </w:rPr>
                                <w:t>MARKETING</w:t>
                              </w:r>
                            </w:p>
                            <w:p w14:paraId="3B92B813" w14:textId="77777777" w:rsidR="000A6FCA" w:rsidRDefault="00FB1813">
                              <w:pPr>
                                <w:spacing w:before="1"/>
                                <w:ind w:left="45" w:right="61" w:firstLine="3"/>
                                <w:jc w:val="center"/>
                                <w:rPr>
                                  <w:b/>
                                  <w:sz w:val="28"/>
                                </w:rPr>
                              </w:pPr>
                              <w:r>
                                <w:rPr>
                                  <w:b/>
                                  <w:color w:val="585858"/>
                                  <w:sz w:val="28"/>
                                </w:rPr>
                                <w:t>CAMPAIGNS INFLUENCED YOU TO SHOP</w:t>
                              </w:r>
                              <w:r>
                                <w:rPr>
                                  <w:b/>
                                  <w:color w:val="585858"/>
                                  <w:spacing w:val="40"/>
                                  <w:sz w:val="28"/>
                                </w:rPr>
                                <w:t xml:space="preserve"> </w:t>
                              </w:r>
                              <w:r>
                                <w:rPr>
                                  <w:b/>
                                  <w:color w:val="585858"/>
                                  <w:sz w:val="28"/>
                                </w:rPr>
                                <w:t>THERE</w:t>
                              </w:r>
                              <w:r>
                                <w:rPr>
                                  <w:b/>
                                  <w:color w:val="585858"/>
                                  <w:spacing w:val="40"/>
                                  <w:sz w:val="28"/>
                                </w:rPr>
                                <w:t xml:space="preserve"> </w:t>
                              </w:r>
                              <w:r>
                                <w:rPr>
                                  <w:b/>
                                  <w:color w:val="585858"/>
                                  <w:sz w:val="28"/>
                                </w:rPr>
                                <w:t>FOR</w:t>
                              </w:r>
                              <w:r>
                                <w:rPr>
                                  <w:b/>
                                  <w:color w:val="585858"/>
                                  <w:spacing w:val="40"/>
                                  <w:sz w:val="28"/>
                                </w:rPr>
                                <w:t xml:space="preserve"> </w:t>
                              </w:r>
                              <w:r>
                                <w:rPr>
                                  <w:b/>
                                  <w:color w:val="585858"/>
                                  <w:sz w:val="28"/>
                                </w:rPr>
                                <w:t>YOUR</w:t>
                              </w:r>
                              <w:r>
                                <w:rPr>
                                  <w:b/>
                                  <w:color w:val="585858"/>
                                  <w:spacing w:val="40"/>
                                  <w:sz w:val="28"/>
                                </w:rPr>
                                <w:t xml:space="preserve"> </w:t>
                              </w:r>
                              <w:r>
                                <w:rPr>
                                  <w:b/>
                                  <w:color w:val="585858"/>
                                  <w:sz w:val="28"/>
                                </w:rPr>
                                <w:t>GROCERIES?</w:t>
                              </w:r>
                            </w:p>
                            <w:p w14:paraId="3B92B814" w14:textId="77777777" w:rsidR="000A6FCA" w:rsidRDefault="00FB1813">
                              <w:pPr>
                                <w:tabs>
                                  <w:tab w:val="left" w:pos="716"/>
                                </w:tabs>
                                <w:spacing w:before="197" w:line="216" w:lineRule="exact"/>
                                <w:ind w:left="214"/>
                                <w:jc w:val="center"/>
                                <w:rPr>
                                  <w:sz w:val="18"/>
                                </w:rPr>
                              </w:pPr>
                              <w:r>
                                <w:rPr>
                                  <w:color w:val="585858"/>
                                  <w:spacing w:val="-5"/>
                                  <w:sz w:val="18"/>
                                </w:rPr>
                                <w:t>Yes</w:t>
                              </w:r>
                              <w:r>
                                <w:rPr>
                                  <w:color w:val="585858"/>
                                  <w:sz w:val="18"/>
                                </w:rPr>
                                <w:tab/>
                              </w:r>
                              <w:r>
                                <w:rPr>
                                  <w:color w:val="585858"/>
                                  <w:spacing w:val="-5"/>
                                  <w:sz w:val="18"/>
                                </w:rPr>
                                <w:t>No</w:t>
                              </w:r>
                            </w:p>
                          </w:txbxContent>
                        </wps:txbx>
                        <wps:bodyPr wrap="square" lIns="0" tIns="0" rIns="0" bIns="0" rtlCol="0">
                          <a:noAutofit/>
                        </wps:bodyPr>
                      </wps:wsp>
                      <wps:wsp>
                        <wps:cNvPr id="132" name="Textbox 132"/>
                        <wps:cNvSpPr txBox="1"/>
                        <wps:spPr>
                          <a:xfrm>
                            <a:off x="1618043" y="1533080"/>
                            <a:ext cx="212090" cy="114300"/>
                          </a:xfrm>
                          <a:prstGeom prst="rect">
                            <a:avLst/>
                          </a:prstGeom>
                        </wps:spPr>
                        <wps:txbx>
                          <w:txbxContent>
                            <w:p w14:paraId="3B92B815" w14:textId="77777777" w:rsidR="000A6FCA" w:rsidRDefault="00FB1813">
                              <w:pPr>
                                <w:spacing w:line="180" w:lineRule="exact"/>
                                <w:rPr>
                                  <w:b/>
                                  <w:sz w:val="18"/>
                                </w:rPr>
                              </w:pPr>
                              <w:r>
                                <w:rPr>
                                  <w:b/>
                                  <w:color w:val="FFFFFF"/>
                                  <w:spacing w:val="-5"/>
                                  <w:sz w:val="18"/>
                                </w:rPr>
                                <w:t>53%</w:t>
                              </w:r>
                            </w:p>
                          </w:txbxContent>
                        </wps:txbx>
                        <wps:bodyPr wrap="square" lIns="0" tIns="0" rIns="0" bIns="0" rtlCol="0">
                          <a:noAutofit/>
                        </wps:bodyPr>
                      </wps:wsp>
                      <wps:wsp>
                        <wps:cNvPr id="133" name="Textbox 133"/>
                        <wps:cNvSpPr txBox="1"/>
                        <wps:spPr>
                          <a:xfrm>
                            <a:off x="2030412" y="1492313"/>
                            <a:ext cx="212090" cy="114300"/>
                          </a:xfrm>
                          <a:prstGeom prst="rect">
                            <a:avLst/>
                          </a:prstGeom>
                        </wps:spPr>
                        <wps:txbx>
                          <w:txbxContent>
                            <w:p w14:paraId="3B92B816" w14:textId="77777777" w:rsidR="000A6FCA" w:rsidRDefault="00FB1813">
                              <w:pPr>
                                <w:spacing w:line="180" w:lineRule="exact"/>
                                <w:rPr>
                                  <w:b/>
                                  <w:sz w:val="18"/>
                                </w:rPr>
                              </w:pPr>
                              <w:r>
                                <w:rPr>
                                  <w:b/>
                                  <w:color w:val="FFFFFF"/>
                                  <w:spacing w:val="-5"/>
                                  <w:sz w:val="18"/>
                                </w:rPr>
                                <w:t>47%</w:t>
                              </w:r>
                            </w:p>
                          </w:txbxContent>
                        </wps:txbx>
                        <wps:bodyPr wrap="square" lIns="0" tIns="0" rIns="0" bIns="0" rtlCol="0">
                          <a:noAutofit/>
                        </wps:bodyPr>
                      </wps:wsp>
                    </wpg:wgp>
                  </a:graphicData>
                </a:graphic>
              </wp:anchor>
            </w:drawing>
          </mc:Choice>
          <mc:Fallback>
            <w:pict>
              <v:group w14:anchorId="3B92B74D" id="Group 125" o:spid="_x0000_s1125" style="position:absolute;margin-left:71.6pt;margin-top:14.95pt;width:303pt;height:162.4pt;z-index:-251649536;mso-wrap-distance-left:0;mso-wrap-distance-right:0;mso-position-horizontal-relative:page" coordsize="38481,206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">
                <v:shape id="Image 126" o:spid="_x0000_s1126" type="#_x0000_t75" style="position:absolute;left:19204;top:11972;width:3635;height:71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">
                  <v:imagedata r:id="rId133" o:title=""/>
                </v:shape>
                <v:shape id="Image 127" o:spid="_x0000_s1127" type="#_x0000_t75" style="position:absolute;left:15607;top:11972;width:4351;height:7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">
                  <v:imagedata r:id="rId134" o:title=""/>
                </v:shape>
                <v:shape id="Image 128" o:spid="_x0000_s1128" type="#_x0000_t75" style="position:absolute;left:16766;top:9230;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">
                  <v:imagedata r:id="rId44" o:title=""/>
                </v:shape>
                <v:shape id="Image 129" o:spid="_x0000_s1129" type="#_x0000_t75" style="position:absolute;left:19951;top:9230;width:647;height: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">
                  <v:imagedata r:id="rId21" o:title=""/>
                </v:shape>
                <v:shape id="Graphic 130" o:spid="_x0000_s1130" style="position:absolute;left:47;top:47;width:38386;height:20530;visibility:visible;mso-wrap-style:square;v-text-anchor:top" coordsize="3838575,205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" path="m,2052954r3838575,l3838575,,,,,2052954xe" filled="f" strokecolor="#d9d9d9">
                  <v:path arrowok="t"/>
                </v:shape>
                <v:shape id="Textbox 131" o:spid="_x0000_s1131" type="#_x0000_t202" style="position:absolute;left:4589;top:1360;width:29292;height:8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" filled="f" stroked="f">
                  <v:textbox inset="0,0,0,0">
                    <w:txbxContent>
                      <w:p w14:paraId="3B92B812" w14:textId="77777777" w:rsidR="000A6FCA" w:rsidRDefault="00FB1813">
                        <w:pPr>
                          <w:spacing w:line="286" w:lineRule="exact"/>
                          <w:ind w:right="19"/>
                          <w:jc w:val="center"/>
                          <w:rPr>
                            <w:b/>
                            <w:sz w:val="28"/>
                          </w:rPr>
                        </w:pPr>
                        <w:r>
                          <w:rPr>
                            <w:b/>
                            <w:color w:val="585858"/>
                            <w:sz w:val="28"/>
                          </w:rPr>
                          <w:t>HAS</w:t>
                        </w:r>
                        <w:r>
                          <w:rPr>
                            <w:b/>
                            <w:color w:val="585858"/>
                            <w:spacing w:val="38"/>
                            <w:sz w:val="28"/>
                          </w:rPr>
                          <w:t xml:space="preserve"> </w:t>
                        </w:r>
                        <w:r>
                          <w:rPr>
                            <w:b/>
                            <w:color w:val="585858"/>
                            <w:sz w:val="28"/>
                          </w:rPr>
                          <w:t>ALDI</w:t>
                        </w:r>
                        <w:r>
                          <w:rPr>
                            <w:b/>
                            <w:color w:val="585858"/>
                            <w:spacing w:val="41"/>
                            <w:sz w:val="28"/>
                          </w:rPr>
                          <w:t xml:space="preserve"> </w:t>
                        </w:r>
                        <w:r>
                          <w:rPr>
                            <w:b/>
                            <w:color w:val="585858"/>
                            <w:sz w:val="28"/>
                          </w:rPr>
                          <w:t>AND</w:t>
                        </w:r>
                        <w:r>
                          <w:rPr>
                            <w:b/>
                            <w:color w:val="585858"/>
                            <w:spacing w:val="41"/>
                            <w:sz w:val="28"/>
                          </w:rPr>
                          <w:t xml:space="preserve"> </w:t>
                        </w:r>
                        <w:r>
                          <w:rPr>
                            <w:b/>
                            <w:color w:val="585858"/>
                            <w:sz w:val="28"/>
                          </w:rPr>
                          <w:t>LIDL'S</w:t>
                        </w:r>
                        <w:r>
                          <w:rPr>
                            <w:b/>
                            <w:color w:val="585858"/>
                            <w:spacing w:val="48"/>
                            <w:sz w:val="28"/>
                          </w:rPr>
                          <w:t xml:space="preserve"> </w:t>
                        </w:r>
                        <w:r>
                          <w:rPr>
                            <w:b/>
                            <w:color w:val="585858"/>
                            <w:sz w:val="28"/>
                          </w:rPr>
                          <w:t>TV</w:t>
                        </w:r>
                        <w:r>
                          <w:rPr>
                            <w:b/>
                            <w:color w:val="585858"/>
                            <w:spacing w:val="40"/>
                            <w:sz w:val="28"/>
                          </w:rPr>
                          <w:t xml:space="preserve"> </w:t>
                        </w:r>
                        <w:r>
                          <w:rPr>
                            <w:b/>
                            <w:color w:val="585858"/>
                            <w:spacing w:val="-2"/>
                            <w:sz w:val="28"/>
                          </w:rPr>
                          <w:t>MARKETING</w:t>
                        </w:r>
                      </w:p>
                      <w:p w14:paraId="3B92B813" w14:textId="77777777" w:rsidR="000A6FCA" w:rsidRDefault="00FB1813">
                        <w:pPr>
                          <w:spacing w:before="1"/>
                          <w:ind w:left="45" w:right="61" w:firstLine="3"/>
                          <w:jc w:val="center"/>
                          <w:rPr>
                            <w:b/>
                            <w:sz w:val="28"/>
                          </w:rPr>
                        </w:pPr>
                        <w:r>
                          <w:rPr>
                            <w:b/>
                            <w:color w:val="585858"/>
                            <w:sz w:val="28"/>
                          </w:rPr>
                          <w:t>CAMPAIGNS INFLUENCED YOU TO SHOP</w:t>
                        </w:r>
                        <w:r>
                          <w:rPr>
                            <w:b/>
                            <w:color w:val="585858"/>
                            <w:spacing w:val="40"/>
                            <w:sz w:val="28"/>
                          </w:rPr>
                          <w:t xml:space="preserve"> </w:t>
                        </w:r>
                        <w:r>
                          <w:rPr>
                            <w:b/>
                            <w:color w:val="585858"/>
                            <w:sz w:val="28"/>
                          </w:rPr>
                          <w:t>THERE</w:t>
                        </w:r>
                        <w:r>
                          <w:rPr>
                            <w:b/>
                            <w:color w:val="585858"/>
                            <w:spacing w:val="40"/>
                            <w:sz w:val="28"/>
                          </w:rPr>
                          <w:t xml:space="preserve"> </w:t>
                        </w:r>
                        <w:r>
                          <w:rPr>
                            <w:b/>
                            <w:color w:val="585858"/>
                            <w:sz w:val="28"/>
                          </w:rPr>
                          <w:t>FOR</w:t>
                        </w:r>
                        <w:r>
                          <w:rPr>
                            <w:b/>
                            <w:color w:val="585858"/>
                            <w:spacing w:val="40"/>
                            <w:sz w:val="28"/>
                          </w:rPr>
                          <w:t xml:space="preserve"> </w:t>
                        </w:r>
                        <w:r>
                          <w:rPr>
                            <w:b/>
                            <w:color w:val="585858"/>
                            <w:sz w:val="28"/>
                          </w:rPr>
                          <w:t>YOUR</w:t>
                        </w:r>
                        <w:r>
                          <w:rPr>
                            <w:b/>
                            <w:color w:val="585858"/>
                            <w:spacing w:val="40"/>
                            <w:sz w:val="28"/>
                          </w:rPr>
                          <w:t xml:space="preserve"> </w:t>
                        </w:r>
                        <w:r>
                          <w:rPr>
                            <w:b/>
                            <w:color w:val="585858"/>
                            <w:sz w:val="28"/>
                          </w:rPr>
                          <w:t>GROCERIES?</w:t>
                        </w:r>
                      </w:p>
                      <w:p w14:paraId="3B92B814" w14:textId="77777777" w:rsidR="000A6FCA" w:rsidRDefault="00FB1813">
                        <w:pPr>
                          <w:tabs>
                            <w:tab w:val="left" w:pos="716"/>
                          </w:tabs>
                          <w:spacing w:before="197" w:line="216" w:lineRule="exact"/>
                          <w:ind w:left="214"/>
                          <w:jc w:val="center"/>
                          <w:rPr>
                            <w:sz w:val="18"/>
                          </w:rPr>
                        </w:pPr>
                        <w:r>
                          <w:rPr>
                            <w:color w:val="585858"/>
                            <w:spacing w:val="-5"/>
                            <w:sz w:val="18"/>
                          </w:rPr>
                          <w:t>Yes</w:t>
                        </w:r>
                        <w:r>
                          <w:rPr>
                            <w:color w:val="585858"/>
                            <w:sz w:val="18"/>
                          </w:rPr>
                          <w:tab/>
                        </w:r>
                        <w:r>
                          <w:rPr>
                            <w:color w:val="585858"/>
                            <w:spacing w:val="-5"/>
                            <w:sz w:val="18"/>
                          </w:rPr>
                          <w:t>No</w:t>
                        </w:r>
                      </w:p>
                    </w:txbxContent>
                  </v:textbox>
                </v:shape>
                <v:shape id="Textbox 132" o:spid="_x0000_s1132" type="#_x0000_t202" style="position:absolute;left:16180;top:15330;width:212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" filled="f" stroked="f">
                  <v:textbox inset="0,0,0,0">
                    <w:txbxContent>
                      <w:p w14:paraId="3B92B815" w14:textId="77777777" w:rsidR="000A6FCA" w:rsidRDefault="00FB1813">
                        <w:pPr>
                          <w:spacing w:line="180" w:lineRule="exact"/>
                          <w:rPr>
                            <w:b/>
                            <w:sz w:val="18"/>
                          </w:rPr>
                        </w:pPr>
                        <w:r>
                          <w:rPr>
                            <w:b/>
                            <w:color w:val="FFFFFF"/>
                            <w:spacing w:val="-5"/>
                            <w:sz w:val="18"/>
                          </w:rPr>
                          <w:t>53%</w:t>
                        </w:r>
                      </w:p>
                    </w:txbxContent>
                  </v:textbox>
                </v:shape>
                <v:shape id="Textbox 133" o:spid="_x0000_s1133" type="#_x0000_t202" style="position:absolute;left:20304;top:14923;width:2121;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AUlwgAAANwAAAAPAAAAZHJzL2Rvd25yZXYueG1sRE9Ni8Iw&#10;EL0L+x/CLHjTdB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fYAUlwgAAANwAAAAPAAAA&#10;AAAAAAAAAAAAAAcCAABkcnMvZG93bnJldi54bWxQSwUGAAAAAAMAAwC3AAAA9gIAAAAA&#10;" filled="f" stroked="f">
                  <v:textbox inset="0,0,0,0">
                    <w:txbxContent>
                      <w:p w14:paraId="3B92B816" w14:textId="77777777" w:rsidR="000A6FCA" w:rsidRDefault="00FB1813">
                        <w:pPr>
                          <w:spacing w:line="180" w:lineRule="exact"/>
                          <w:rPr>
                            <w:b/>
                            <w:sz w:val="18"/>
                          </w:rPr>
                        </w:pPr>
                        <w:r>
                          <w:rPr>
                            <w:b/>
                            <w:color w:val="FFFFFF"/>
                            <w:spacing w:val="-5"/>
                            <w:sz w:val="18"/>
                          </w:rPr>
                          <w:t>47%</w:t>
                        </w:r>
                      </w:p>
                    </w:txbxContent>
                  </v:textbox>
                </v:shape>
                <w10:wrap type="topAndBottom" anchorx="page"/>
              </v:group>
            </w:pict>
          </mc:Fallback>
        </mc:AlternateContent>
      </w:r>
    </w:p>
    <w:p w14:paraId="3B92B326" w14:textId="77777777" w:rsidR="000A6FCA" w:rsidRDefault="000A6FCA">
      <w:pPr>
        <w:pStyle w:val="BodyText"/>
        <w:rPr>
          <w:b/>
        </w:rPr>
      </w:pPr>
    </w:p>
    <w:p w14:paraId="3B92B327" w14:textId="77777777" w:rsidR="000A6FCA" w:rsidRDefault="000A6FCA">
      <w:pPr>
        <w:pStyle w:val="BodyText"/>
        <w:rPr>
          <w:b/>
        </w:rPr>
      </w:pPr>
    </w:p>
    <w:p w14:paraId="3B92B328" w14:textId="77777777" w:rsidR="000A6FCA" w:rsidRDefault="000A6FCA">
      <w:pPr>
        <w:pStyle w:val="BodyText"/>
        <w:spacing w:before="27"/>
        <w:rPr>
          <w:b/>
        </w:rPr>
      </w:pPr>
    </w:p>
    <w:p w14:paraId="3B92B329" w14:textId="77777777" w:rsidR="000A6FCA" w:rsidRDefault="00FB1813">
      <w:pPr>
        <w:pStyle w:val="BodyText"/>
        <w:spacing w:line="360" w:lineRule="auto"/>
        <w:ind w:left="120" w:right="1440"/>
        <w:jc w:val="both"/>
      </w:pPr>
      <w:r>
        <w:t xml:space="preserve">Aldi and Lidl’s marketing strategy has been to make memorable adverts ‘sprinkled with </w:t>
      </w:r>
      <w:proofErr w:type="spellStart"/>
      <w:r>
        <w:t>humour</w:t>
      </w:r>
      <w:proofErr w:type="spellEnd"/>
      <w:r>
        <w:t>’ (Aldi, 2016). 47% of respondents are affected by this and have consequently been influenced to shop there, which supports</w:t>
      </w:r>
      <w:r>
        <w:rPr>
          <w:spacing w:val="-1"/>
        </w:rPr>
        <w:t xml:space="preserve"> </w:t>
      </w:r>
      <w:r>
        <w:t>the company’s strategy. However, just over half of respondents</w:t>
      </w:r>
      <w:r>
        <w:rPr>
          <w:spacing w:val="-3"/>
        </w:rPr>
        <w:t xml:space="preserve"> </w:t>
      </w:r>
      <w:r>
        <w:t>(53%)</w:t>
      </w:r>
      <w:r>
        <w:rPr>
          <w:spacing w:val="-1"/>
        </w:rPr>
        <w:t xml:space="preserve"> </w:t>
      </w:r>
      <w:r>
        <w:t>stated</w:t>
      </w:r>
      <w:r>
        <w:rPr>
          <w:spacing w:val="-2"/>
        </w:rPr>
        <w:t xml:space="preserve"> </w:t>
      </w:r>
      <w:r>
        <w:t>the</w:t>
      </w:r>
      <w:r>
        <w:rPr>
          <w:spacing w:val="-2"/>
        </w:rPr>
        <w:t xml:space="preserve"> </w:t>
      </w:r>
      <w:r>
        <w:t>TV</w:t>
      </w:r>
      <w:r>
        <w:rPr>
          <w:spacing w:val="-2"/>
        </w:rPr>
        <w:t xml:space="preserve"> </w:t>
      </w:r>
      <w:r>
        <w:t>marketing</w:t>
      </w:r>
      <w:r>
        <w:rPr>
          <w:spacing w:val="-1"/>
        </w:rPr>
        <w:t xml:space="preserve"> </w:t>
      </w:r>
      <w:r>
        <w:t>campaign</w:t>
      </w:r>
      <w:r>
        <w:rPr>
          <w:spacing w:val="-2"/>
        </w:rPr>
        <w:t xml:space="preserve"> </w:t>
      </w:r>
      <w:r>
        <w:t>had</w:t>
      </w:r>
      <w:r>
        <w:rPr>
          <w:spacing w:val="-4"/>
        </w:rPr>
        <w:t xml:space="preserve"> </w:t>
      </w:r>
      <w:r>
        <w:t>not</w:t>
      </w:r>
      <w:r>
        <w:rPr>
          <w:spacing w:val="-1"/>
        </w:rPr>
        <w:t xml:space="preserve"> </w:t>
      </w:r>
      <w:r>
        <w:t>influence</w:t>
      </w:r>
      <w:r>
        <w:rPr>
          <w:spacing w:val="-4"/>
        </w:rPr>
        <w:t xml:space="preserve"> </w:t>
      </w:r>
      <w:r>
        <w:t>them</w:t>
      </w:r>
      <w:r>
        <w:rPr>
          <w:spacing w:val="-2"/>
        </w:rPr>
        <w:t xml:space="preserve"> </w:t>
      </w:r>
      <w:r>
        <w:t>to</w:t>
      </w:r>
      <w:r>
        <w:rPr>
          <w:spacing w:val="-2"/>
        </w:rPr>
        <w:t xml:space="preserve"> </w:t>
      </w:r>
      <w:r>
        <w:t>shop</w:t>
      </w:r>
      <w:r>
        <w:rPr>
          <w:spacing w:val="-2"/>
        </w:rPr>
        <w:t xml:space="preserve"> </w:t>
      </w:r>
      <w:r>
        <w:t xml:space="preserve">there. </w:t>
      </w:r>
      <w:proofErr w:type="gramStart"/>
      <w:r>
        <w:t>Therefore</w:t>
      </w:r>
      <w:proofErr w:type="gramEnd"/>
      <w:r>
        <w:rPr>
          <w:spacing w:val="-2"/>
        </w:rPr>
        <w:t xml:space="preserve"> </w:t>
      </w:r>
      <w:r>
        <w:t>it</w:t>
      </w:r>
      <w:r>
        <w:rPr>
          <w:spacing w:val="-2"/>
        </w:rPr>
        <w:t xml:space="preserve"> </w:t>
      </w:r>
      <w:r>
        <w:t>can</w:t>
      </w:r>
      <w:r>
        <w:rPr>
          <w:spacing w:val="-1"/>
        </w:rPr>
        <w:t xml:space="preserve"> </w:t>
      </w:r>
      <w:r>
        <w:t>be</w:t>
      </w:r>
      <w:r>
        <w:rPr>
          <w:spacing w:val="-2"/>
        </w:rPr>
        <w:t xml:space="preserve"> </w:t>
      </w:r>
      <w:r>
        <w:t>considered</w:t>
      </w:r>
      <w:r>
        <w:rPr>
          <w:spacing w:val="-2"/>
        </w:rPr>
        <w:t xml:space="preserve"> </w:t>
      </w:r>
      <w:r>
        <w:t>essential</w:t>
      </w:r>
      <w:r>
        <w:rPr>
          <w:spacing w:val="-2"/>
        </w:rPr>
        <w:t xml:space="preserve"> </w:t>
      </w:r>
      <w:r>
        <w:t>to</w:t>
      </w:r>
      <w:r>
        <w:rPr>
          <w:spacing w:val="-2"/>
        </w:rPr>
        <w:t xml:space="preserve"> </w:t>
      </w:r>
      <w:r>
        <w:t>attract customers in various</w:t>
      </w:r>
      <w:r>
        <w:rPr>
          <w:spacing w:val="-3"/>
        </w:rPr>
        <w:t xml:space="preserve"> </w:t>
      </w:r>
      <w:r>
        <w:t>way,</w:t>
      </w:r>
      <w:r>
        <w:rPr>
          <w:spacing w:val="-1"/>
        </w:rPr>
        <w:t xml:space="preserve"> </w:t>
      </w:r>
      <w:r>
        <w:t>in</w:t>
      </w:r>
      <w:r>
        <w:rPr>
          <w:spacing w:val="-2"/>
        </w:rPr>
        <w:t xml:space="preserve"> </w:t>
      </w:r>
      <w:r>
        <w:t>order</w:t>
      </w:r>
      <w:r>
        <w:rPr>
          <w:spacing w:val="-2"/>
        </w:rPr>
        <w:t xml:space="preserve"> </w:t>
      </w:r>
      <w:r>
        <w:t>to gain their customer and for the consumer to enjoy the benefit of their lower prices.</w:t>
      </w:r>
    </w:p>
    <w:p w14:paraId="3B92B32A" w14:textId="77777777" w:rsidR="000A6FCA" w:rsidRDefault="000A6FCA">
      <w:pPr>
        <w:spacing w:line="360" w:lineRule="auto"/>
        <w:jc w:val="both"/>
        <w:sectPr w:rsidR="000A6FCA">
          <w:pgSz w:w="11910" w:h="16840"/>
          <w:pgMar w:top="1380" w:right="0" w:bottom="1200" w:left="1320" w:header="0" w:footer="1000" w:gutter="0"/>
          <w:cols w:space="720"/>
        </w:sectPr>
      </w:pPr>
    </w:p>
    <w:p w14:paraId="3B92B32B" w14:textId="77777777" w:rsidR="000A6FCA" w:rsidRDefault="00FB1813">
      <w:pPr>
        <w:pStyle w:val="Heading3"/>
        <w:spacing w:line="360" w:lineRule="auto"/>
        <w:ind w:right="1566"/>
      </w:pPr>
      <w:r>
        <w:lastRenderedPageBreak/>
        <w:t>Figure</w:t>
      </w:r>
      <w:r>
        <w:rPr>
          <w:spacing w:val="-3"/>
        </w:rPr>
        <w:t xml:space="preserve"> </w:t>
      </w:r>
      <w:r>
        <w:t>19:</w:t>
      </w:r>
      <w:r>
        <w:rPr>
          <w:spacing w:val="-3"/>
        </w:rPr>
        <w:t xml:space="preserve"> </w:t>
      </w:r>
      <w:r>
        <w:t>of</w:t>
      </w:r>
      <w:r>
        <w:rPr>
          <w:spacing w:val="-4"/>
        </w:rPr>
        <w:t xml:space="preserve"> </w:t>
      </w:r>
      <w:r>
        <w:t>the</w:t>
      </w:r>
      <w:r>
        <w:rPr>
          <w:spacing w:val="-4"/>
        </w:rPr>
        <w:t xml:space="preserve"> </w:t>
      </w:r>
      <w:r>
        <w:t>following</w:t>
      </w:r>
      <w:r>
        <w:rPr>
          <w:spacing w:val="-4"/>
        </w:rPr>
        <w:t xml:space="preserve"> </w:t>
      </w:r>
      <w:r>
        <w:t>three</w:t>
      </w:r>
      <w:r>
        <w:rPr>
          <w:spacing w:val="-4"/>
        </w:rPr>
        <w:t xml:space="preserve"> </w:t>
      </w:r>
      <w:r>
        <w:t>supermarkets</w:t>
      </w:r>
      <w:r>
        <w:rPr>
          <w:spacing w:val="-4"/>
        </w:rPr>
        <w:t xml:space="preserve"> </w:t>
      </w:r>
      <w:r>
        <w:t>where</w:t>
      </w:r>
      <w:r>
        <w:rPr>
          <w:spacing w:val="-4"/>
        </w:rPr>
        <w:t xml:space="preserve"> </w:t>
      </w:r>
      <w:r>
        <w:t>did</w:t>
      </w:r>
      <w:r>
        <w:rPr>
          <w:spacing w:val="-2"/>
        </w:rPr>
        <w:t xml:space="preserve"> </w:t>
      </w:r>
      <w:r>
        <w:t>you</w:t>
      </w:r>
      <w:r>
        <w:rPr>
          <w:spacing w:val="-2"/>
        </w:rPr>
        <w:t xml:space="preserve"> </w:t>
      </w:r>
      <w:r>
        <w:t>do</w:t>
      </w:r>
      <w:r>
        <w:rPr>
          <w:spacing w:val="-2"/>
        </w:rPr>
        <w:t xml:space="preserve"> </w:t>
      </w:r>
      <w:proofErr w:type="gramStart"/>
      <w:r>
        <w:t>the</w:t>
      </w:r>
      <w:r>
        <w:rPr>
          <w:spacing w:val="-4"/>
        </w:rPr>
        <w:t xml:space="preserve"> </w:t>
      </w:r>
      <w:r>
        <w:t>majority</w:t>
      </w:r>
      <w:r>
        <w:rPr>
          <w:spacing w:val="-3"/>
        </w:rPr>
        <w:t xml:space="preserve"> </w:t>
      </w:r>
      <w:r>
        <w:t>of</w:t>
      </w:r>
      <w:proofErr w:type="gramEnd"/>
      <w:r>
        <w:rPr>
          <w:spacing w:val="-4"/>
        </w:rPr>
        <w:t xml:space="preserve"> </w:t>
      </w:r>
      <w:r>
        <w:t>your Christmas shopping in 2015?</w:t>
      </w:r>
    </w:p>
    <w:p w14:paraId="3B92B32C" w14:textId="77777777" w:rsidR="000A6FCA" w:rsidRDefault="00FB1813">
      <w:pPr>
        <w:pStyle w:val="Heading3"/>
        <w:spacing w:before="160"/>
      </w:pPr>
      <w:r>
        <w:t>Figure</w:t>
      </w:r>
      <w:r>
        <w:rPr>
          <w:spacing w:val="-1"/>
        </w:rPr>
        <w:t xml:space="preserve"> </w:t>
      </w:r>
      <w:r>
        <w:rPr>
          <w:spacing w:val="-5"/>
        </w:rPr>
        <w:t>19</w:t>
      </w:r>
    </w:p>
    <w:p w14:paraId="3B92B32D" w14:textId="77777777" w:rsidR="000A6FCA" w:rsidRDefault="00FB1813">
      <w:pPr>
        <w:pStyle w:val="BodyText"/>
        <w:spacing w:before="117"/>
        <w:rPr>
          <w:b/>
          <w:sz w:val="20"/>
        </w:rPr>
      </w:pPr>
      <w:r>
        <w:rPr>
          <w:noProof/>
        </w:rPr>
        <w:drawing>
          <wp:anchor distT="0" distB="0" distL="0" distR="0" simplePos="0" relativeHeight="251667968" behindDoc="1" locked="0" layoutInCell="1" allowOverlap="1" wp14:anchorId="3B92B74F" wp14:editId="3B92B750">
            <wp:simplePos x="0" y="0"/>
            <wp:positionH relativeFrom="page">
              <wp:posOffset>975943</wp:posOffset>
            </wp:positionH>
            <wp:positionV relativeFrom="paragraph">
              <wp:posOffset>244723</wp:posOffset>
            </wp:positionV>
            <wp:extent cx="3304580" cy="947261"/>
            <wp:effectExtent l="0" t="0" r="0" b="0"/>
            <wp:wrapTopAndBottom/>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35" cstate="print"/>
                    <a:stretch>
                      <a:fillRect/>
                    </a:stretch>
                  </pic:blipFill>
                  <pic:spPr>
                    <a:xfrm>
                      <a:off x="0" y="0"/>
                      <a:ext cx="3304580" cy="947261"/>
                    </a:xfrm>
                    <a:prstGeom prst="rect">
                      <a:avLst/>
                    </a:prstGeom>
                  </pic:spPr>
                </pic:pic>
              </a:graphicData>
            </a:graphic>
          </wp:anchor>
        </w:drawing>
      </w:r>
    </w:p>
    <w:p w14:paraId="3B92B32E" w14:textId="77777777" w:rsidR="000A6FCA" w:rsidRDefault="000A6FCA">
      <w:pPr>
        <w:pStyle w:val="BodyText"/>
        <w:spacing w:before="245"/>
        <w:rPr>
          <w:b/>
        </w:rPr>
      </w:pPr>
    </w:p>
    <w:p w14:paraId="3B92B32F" w14:textId="77777777" w:rsidR="000A6FCA" w:rsidRDefault="00FB1813">
      <w:pPr>
        <w:pStyle w:val="Heading3"/>
        <w:spacing w:before="0" w:line="360" w:lineRule="auto"/>
        <w:ind w:right="1566"/>
      </w:pPr>
      <w:r>
        <w:t>Figure</w:t>
      </w:r>
      <w:r>
        <w:rPr>
          <w:spacing w:val="-3"/>
        </w:rPr>
        <w:t xml:space="preserve"> </w:t>
      </w:r>
      <w:r>
        <w:t>20:</w:t>
      </w:r>
      <w:r>
        <w:rPr>
          <w:spacing w:val="-3"/>
        </w:rPr>
        <w:t xml:space="preserve"> </w:t>
      </w:r>
      <w:r>
        <w:t>of</w:t>
      </w:r>
      <w:r>
        <w:rPr>
          <w:spacing w:val="-4"/>
        </w:rPr>
        <w:t xml:space="preserve"> </w:t>
      </w:r>
      <w:r>
        <w:t>the</w:t>
      </w:r>
      <w:r>
        <w:rPr>
          <w:spacing w:val="-4"/>
        </w:rPr>
        <w:t xml:space="preserve"> </w:t>
      </w:r>
      <w:r>
        <w:t>following</w:t>
      </w:r>
      <w:r>
        <w:rPr>
          <w:spacing w:val="-4"/>
        </w:rPr>
        <w:t xml:space="preserve"> </w:t>
      </w:r>
      <w:r>
        <w:t>three</w:t>
      </w:r>
      <w:r>
        <w:rPr>
          <w:spacing w:val="-4"/>
        </w:rPr>
        <w:t xml:space="preserve"> </w:t>
      </w:r>
      <w:r>
        <w:t>supermarkets</w:t>
      </w:r>
      <w:r>
        <w:rPr>
          <w:spacing w:val="-4"/>
        </w:rPr>
        <w:t xml:space="preserve"> </w:t>
      </w:r>
      <w:r>
        <w:t>where</w:t>
      </w:r>
      <w:r>
        <w:rPr>
          <w:spacing w:val="-4"/>
        </w:rPr>
        <w:t xml:space="preserve"> </w:t>
      </w:r>
      <w:r>
        <w:t>did</w:t>
      </w:r>
      <w:r>
        <w:rPr>
          <w:spacing w:val="-2"/>
        </w:rPr>
        <w:t xml:space="preserve"> </w:t>
      </w:r>
      <w:r>
        <w:t>you</w:t>
      </w:r>
      <w:r>
        <w:rPr>
          <w:spacing w:val="-2"/>
        </w:rPr>
        <w:t xml:space="preserve"> </w:t>
      </w:r>
      <w:r>
        <w:t>do</w:t>
      </w:r>
      <w:r>
        <w:rPr>
          <w:spacing w:val="-2"/>
        </w:rPr>
        <w:t xml:space="preserve"> </w:t>
      </w:r>
      <w:proofErr w:type="gramStart"/>
      <w:r>
        <w:t>the</w:t>
      </w:r>
      <w:r>
        <w:rPr>
          <w:spacing w:val="-4"/>
        </w:rPr>
        <w:t xml:space="preserve"> </w:t>
      </w:r>
      <w:r>
        <w:t>majority</w:t>
      </w:r>
      <w:r>
        <w:rPr>
          <w:spacing w:val="-3"/>
        </w:rPr>
        <w:t xml:space="preserve"> </w:t>
      </w:r>
      <w:r>
        <w:t>of</w:t>
      </w:r>
      <w:proofErr w:type="gramEnd"/>
      <w:r>
        <w:rPr>
          <w:spacing w:val="-4"/>
        </w:rPr>
        <w:t xml:space="preserve"> </w:t>
      </w:r>
      <w:r>
        <w:t>your Christmas shopping in 2010?</w:t>
      </w:r>
    </w:p>
    <w:p w14:paraId="3B92B330" w14:textId="77777777" w:rsidR="000A6FCA" w:rsidRDefault="00FB1813">
      <w:pPr>
        <w:pStyle w:val="Heading3"/>
        <w:spacing w:before="160"/>
      </w:pPr>
      <w:r>
        <w:t>Figure</w:t>
      </w:r>
      <w:r>
        <w:rPr>
          <w:spacing w:val="-1"/>
        </w:rPr>
        <w:t xml:space="preserve"> </w:t>
      </w:r>
      <w:r>
        <w:rPr>
          <w:spacing w:val="-5"/>
        </w:rPr>
        <w:t>20</w:t>
      </w:r>
    </w:p>
    <w:p w14:paraId="3B92B331" w14:textId="77777777" w:rsidR="000A6FCA" w:rsidRDefault="00FB1813">
      <w:pPr>
        <w:pStyle w:val="BodyText"/>
        <w:spacing w:before="116"/>
        <w:rPr>
          <w:b/>
          <w:sz w:val="20"/>
        </w:rPr>
      </w:pPr>
      <w:r>
        <w:rPr>
          <w:noProof/>
        </w:rPr>
        <w:drawing>
          <wp:anchor distT="0" distB="0" distL="0" distR="0" simplePos="0" relativeHeight="251668992" behindDoc="1" locked="0" layoutInCell="1" allowOverlap="1" wp14:anchorId="3B92B751" wp14:editId="3B92B752">
            <wp:simplePos x="0" y="0"/>
            <wp:positionH relativeFrom="page">
              <wp:posOffset>1065109</wp:posOffset>
            </wp:positionH>
            <wp:positionV relativeFrom="paragraph">
              <wp:posOffset>244527</wp:posOffset>
            </wp:positionV>
            <wp:extent cx="3806187" cy="1085850"/>
            <wp:effectExtent l="0" t="0" r="0" b="0"/>
            <wp:wrapTopAndBottom/>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36" cstate="print"/>
                    <a:stretch>
                      <a:fillRect/>
                    </a:stretch>
                  </pic:blipFill>
                  <pic:spPr>
                    <a:xfrm>
                      <a:off x="0" y="0"/>
                      <a:ext cx="3806187" cy="1085850"/>
                    </a:xfrm>
                    <a:prstGeom prst="rect">
                      <a:avLst/>
                    </a:prstGeom>
                  </pic:spPr>
                </pic:pic>
              </a:graphicData>
            </a:graphic>
          </wp:anchor>
        </w:drawing>
      </w:r>
    </w:p>
    <w:p w14:paraId="3B92B332" w14:textId="77777777" w:rsidR="000A6FCA" w:rsidRDefault="000A6FCA">
      <w:pPr>
        <w:pStyle w:val="BodyText"/>
        <w:rPr>
          <w:b/>
        </w:rPr>
      </w:pPr>
    </w:p>
    <w:p w14:paraId="3B92B333" w14:textId="77777777" w:rsidR="000A6FCA" w:rsidRDefault="000A6FCA">
      <w:pPr>
        <w:pStyle w:val="BodyText"/>
        <w:spacing w:before="3"/>
        <w:rPr>
          <w:b/>
        </w:rPr>
      </w:pPr>
    </w:p>
    <w:p w14:paraId="3B92B334" w14:textId="77777777" w:rsidR="000A6FCA" w:rsidRDefault="00FB1813">
      <w:pPr>
        <w:pStyle w:val="BodyText"/>
        <w:spacing w:line="360" w:lineRule="auto"/>
        <w:ind w:left="120" w:right="1435"/>
        <w:jc w:val="both"/>
      </w:pPr>
      <w:r>
        <w:t xml:space="preserve">In both 2015 and 2010, </w:t>
      </w:r>
      <w:proofErr w:type="gramStart"/>
      <w:r>
        <w:t>the majority of</w:t>
      </w:r>
      <w:proofErr w:type="gramEnd"/>
      <w:r>
        <w:t xml:space="preserve"> respondents confirmed they had purchased the majority</w:t>
      </w:r>
      <w:r>
        <w:rPr>
          <w:spacing w:val="-8"/>
        </w:rPr>
        <w:t xml:space="preserve"> </w:t>
      </w:r>
      <w:r>
        <w:t>of</w:t>
      </w:r>
      <w:r>
        <w:rPr>
          <w:spacing w:val="-8"/>
        </w:rPr>
        <w:t xml:space="preserve"> </w:t>
      </w:r>
      <w:r>
        <w:t>their</w:t>
      </w:r>
      <w:r>
        <w:rPr>
          <w:spacing w:val="-5"/>
        </w:rPr>
        <w:t xml:space="preserve"> </w:t>
      </w:r>
      <w:r>
        <w:t>Christmas</w:t>
      </w:r>
      <w:r>
        <w:rPr>
          <w:spacing w:val="-5"/>
        </w:rPr>
        <w:t xml:space="preserve"> </w:t>
      </w:r>
      <w:r>
        <w:t>shopping</w:t>
      </w:r>
      <w:r>
        <w:rPr>
          <w:spacing w:val="-5"/>
        </w:rPr>
        <w:t xml:space="preserve"> </w:t>
      </w:r>
      <w:r>
        <w:t>in</w:t>
      </w:r>
      <w:r>
        <w:rPr>
          <w:spacing w:val="-6"/>
        </w:rPr>
        <w:t xml:space="preserve"> </w:t>
      </w:r>
      <w:r>
        <w:t>Tesco.</w:t>
      </w:r>
      <w:r>
        <w:rPr>
          <w:spacing w:val="-5"/>
        </w:rPr>
        <w:t xml:space="preserve"> </w:t>
      </w:r>
      <w:r>
        <w:t>However,</w:t>
      </w:r>
      <w:r>
        <w:rPr>
          <w:spacing w:val="-7"/>
        </w:rPr>
        <w:t xml:space="preserve"> </w:t>
      </w:r>
      <w:r>
        <w:t>when</w:t>
      </w:r>
      <w:r>
        <w:rPr>
          <w:spacing w:val="-6"/>
        </w:rPr>
        <w:t xml:space="preserve"> </w:t>
      </w:r>
      <w:r>
        <w:t>making</w:t>
      </w:r>
      <w:r>
        <w:rPr>
          <w:spacing w:val="-8"/>
        </w:rPr>
        <w:t xml:space="preserve"> </w:t>
      </w:r>
      <w:r>
        <w:t>a</w:t>
      </w:r>
      <w:r>
        <w:rPr>
          <w:spacing w:val="-7"/>
        </w:rPr>
        <w:t xml:space="preserve"> </w:t>
      </w:r>
      <w:r>
        <w:t>direct</w:t>
      </w:r>
      <w:r>
        <w:rPr>
          <w:spacing w:val="-4"/>
        </w:rPr>
        <w:t xml:space="preserve"> </w:t>
      </w:r>
      <w:r>
        <w:t>comparison</w:t>
      </w:r>
      <w:r>
        <w:rPr>
          <w:spacing w:val="-6"/>
        </w:rPr>
        <w:t xml:space="preserve"> </w:t>
      </w:r>
      <w:r>
        <w:t>of these</w:t>
      </w:r>
      <w:r>
        <w:rPr>
          <w:spacing w:val="-8"/>
        </w:rPr>
        <w:t xml:space="preserve"> </w:t>
      </w:r>
      <w:r>
        <w:t>figures,</w:t>
      </w:r>
      <w:r>
        <w:rPr>
          <w:spacing w:val="-9"/>
        </w:rPr>
        <w:t xml:space="preserve"> </w:t>
      </w:r>
      <w:r>
        <w:t>they</w:t>
      </w:r>
      <w:r>
        <w:rPr>
          <w:spacing w:val="-7"/>
        </w:rPr>
        <w:t xml:space="preserve"> </w:t>
      </w:r>
      <w:r>
        <w:t>show</w:t>
      </w:r>
      <w:r>
        <w:rPr>
          <w:spacing w:val="-9"/>
        </w:rPr>
        <w:t xml:space="preserve"> </w:t>
      </w:r>
      <w:r>
        <w:t>that</w:t>
      </w:r>
      <w:r>
        <w:rPr>
          <w:spacing w:val="-5"/>
        </w:rPr>
        <w:t xml:space="preserve"> </w:t>
      </w:r>
      <w:r>
        <w:t>there</w:t>
      </w:r>
      <w:r>
        <w:rPr>
          <w:spacing w:val="-8"/>
        </w:rPr>
        <w:t xml:space="preserve"> </w:t>
      </w:r>
      <w:r>
        <w:t>has</w:t>
      </w:r>
      <w:r>
        <w:rPr>
          <w:spacing w:val="-9"/>
        </w:rPr>
        <w:t xml:space="preserve"> </w:t>
      </w:r>
      <w:r>
        <w:t>been</w:t>
      </w:r>
      <w:r>
        <w:rPr>
          <w:spacing w:val="-5"/>
        </w:rPr>
        <w:t xml:space="preserve"> </w:t>
      </w:r>
      <w:r>
        <w:t>a</w:t>
      </w:r>
      <w:r>
        <w:rPr>
          <w:spacing w:val="-6"/>
        </w:rPr>
        <w:t xml:space="preserve"> </w:t>
      </w:r>
      <w:r>
        <w:t>significant</w:t>
      </w:r>
      <w:r>
        <w:rPr>
          <w:spacing w:val="-5"/>
        </w:rPr>
        <w:t xml:space="preserve"> </w:t>
      </w:r>
      <w:r>
        <w:t>increase</w:t>
      </w:r>
      <w:r>
        <w:rPr>
          <w:spacing w:val="-6"/>
        </w:rPr>
        <w:t xml:space="preserve"> </w:t>
      </w:r>
      <w:r>
        <w:t>in</w:t>
      </w:r>
      <w:r>
        <w:rPr>
          <w:spacing w:val="-5"/>
        </w:rPr>
        <w:t xml:space="preserve"> </w:t>
      </w:r>
      <w:r>
        <w:t>Aldi</w:t>
      </w:r>
      <w:r>
        <w:rPr>
          <w:spacing w:val="-6"/>
        </w:rPr>
        <w:t xml:space="preserve"> </w:t>
      </w:r>
      <w:r>
        <w:t>and</w:t>
      </w:r>
      <w:r>
        <w:rPr>
          <w:spacing w:val="-5"/>
        </w:rPr>
        <w:t xml:space="preserve"> </w:t>
      </w:r>
      <w:r>
        <w:t>Lidl</w:t>
      </w:r>
      <w:r>
        <w:rPr>
          <w:spacing w:val="-6"/>
        </w:rPr>
        <w:t xml:space="preserve"> </w:t>
      </w:r>
      <w:r>
        <w:t>shopping</w:t>
      </w:r>
      <w:r>
        <w:rPr>
          <w:spacing w:val="-7"/>
        </w:rPr>
        <w:t xml:space="preserve"> </w:t>
      </w:r>
      <w:r>
        <w:t xml:space="preserve">in 2015, with 46% shopping at these no-frill stores, compared to only 19% in 2010. This clearly shows that the German alternatives have successfully changed customer </w:t>
      </w:r>
      <w:proofErr w:type="gramStart"/>
      <w:r>
        <w:t>perceptions,</w:t>
      </w:r>
      <w:r>
        <w:rPr>
          <w:spacing w:val="40"/>
        </w:rPr>
        <w:t xml:space="preserve"> </w:t>
      </w:r>
      <w:r>
        <w:t>and</w:t>
      </w:r>
      <w:proofErr w:type="gramEnd"/>
      <w:r>
        <w:t xml:space="preserve"> are taking customers from Tesco and the fellow big four supermarkets.</w:t>
      </w:r>
    </w:p>
    <w:p w14:paraId="3B92B335" w14:textId="77777777" w:rsidR="000A6FCA" w:rsidRDefault="00FB1813">
      <w:pPr>
        <w:pStyle w:val="BodyText"/>
        <w:spacing w:before="160" w:line="360" w:lineRule="auto"/>
        <w:ind w:left="120" w:right="1441"/>
        <w:jc w:val="both"/>
      </w:pPr>
      <w:r>
        <w:t>These responses prompted more in-depth analysis, which led to interview questions on where and why they did their Christmas shopping in 2010 and 2015.</w:t>
      </w:r>
    </w:p>
    <w:p w14:paraId="3B92B336" w14:textId="77777777" w:rsidR="000A6FCA" w:rsidRDefault="00FB1813">
      <w:pPr>
        <w:spacing w:before="160" w:line="360" w:lineRule="auto"/>
        <w:ind w:left="120" w:right="1434"/>
        <w:jc w:val="both"/>
        <w:rPr>
          <w:sz w:val="24"/>
        </w:rPr>
      </w:pPr>
      <w:proofErr w:type="gramStart"/>
      <w:r>
        <w:rPr>
          <w:sz w:val="24"/>
        </w:rPr>
        <w:t>The majority of</w:t>
      </w:r>
      <w:proofErr w:type="gramEnd"/>
      <w:r>
        <w:rPr>
          <w:sz w:val="24"/>
        </w:rPr>
        <w:t xml:space="preserve"> interviewees did their 2015 Christmas shopping in </w:t>
      </w:r>
      <w:r>
        <w:rPr>
          <w:i/>
          <w:sz w:val="24"/>
        </w:rPr>
        <w:t>‘Aldi’</w:t>
      </w:r>
      <w:r>
        <w:rPr>
          <w:sz w:val="24"/>
        </w:rPr>
        <w:t xml:space="preserve">, due to the </w:t>
      </w:r>
      <w:r>
        <w:rPr>
          <w:i/>
          <w:sz w:val="24"/>
        </w:rPr>
        <w:t>‘high quality’</w:t>
      </w:r>
      <w:r>
        <w:rPr>
          <w:sz w:val="24"/>
        </w:rPr>
        <w:t xml:space="preserve">, </w:t>
      </w:r>
      <w:r>
        <w:rPr>
          <w:i/>
          <w:sz w:val="24"/>
        </w:rPr>
        <w:t xml:space="preserve">‘continental’ ‘different’ </w:t>
      </w:r>
      <w:r>
        <w:rPr>
          <w:sz w:val="24"/>
        </w:rPr>
        <w:t>product ranges, such as ‘</w:t>
      </w:r>
      <w:r>
        <w:rPr>
          <w:i/>
          <w:sz w:val="24"/>
        </w:rPr>
        <w:t>gin and tonic crisps</w:t>
      </w:r>
      <w:r>
        <w:rPr>
          <w:sz w:val="24"/>
        </w:rPr>
        <w:t xml:space="preserve">.’ They appreciated being able to have this for a much </w:t>
      </w:r>
      <w:r>
        <w:rPr>
          <w:i/>
          <w:sz w:val="24"/>
        </w:rPr>
        <w:t xml:space="preserve">‘lower cost’ </w:t>
      </w:r>
      <w:r>
        <w:rPr>
          <w:sz w:val="24"/>
        </w:rPr>
        <w:t xml:space="preserve">then Tesco. However, some key products such as </w:t>
      </w:r>
      <w:r>
        <w:rPr>
          <w:i/>
          <w:sz w:val="24"/>
        </w:rPr>
        <w:t>‘branded goods’</w:t>
      </w:r>
      <w:r>
        <w:rPr>
          <w:sz w:val="24"/>
        </w:rPr>
        <w:t>, were subsequently picked up in Tesco. A full list of interview responses can be found in Appendix D.</w:t>
      </w:r>
    </w:p>
    <w:p w14:paraId="3B92B337" w14:textId="77777777" w:rsidR="000A6FCA" w:rsidRDefault="000A6FCA">
      <w:pPr>
        <w:spacing w:line="360" w:lineRule="auto"/>
        <w:jc w:val="both"/>
        <w:rPr>
          <w:sz w:val="24"/>
        </w:rPr>
        <w:sectPr w:rsidR="000A6FCA">
          <w:pgSz w:w="11910" w:h="16840"/>
          <w:pgMar w:top="1380" w:right="0" w:bottom="1200" w:left="1320" w:header="0" w:footer="1000" w:gutter="0"/>
          <w:cols w:space="720"/>
        </w:sectPr>
      </w:pPr>
    </w:p>
    <w:p w14:paraId="3B92B338" w14:textId="77777777" w:rsidR="000A6FCA" w:rsidRDefault="00FB1813">
      <w:pPr>
        <w:pStyle w:val="BodyText"/>
        <w:spacing w:before="41" w:line="360" w:lineRule="auto"/>
        <w:ind w:left="120" w:right="1433"/>
        <w:jc w:val="both"/>
      </w:pPr>
      <w:r>
        <w:lastRenderedPageBreak/>
        <w:t xml:space="preserve">Out of the 11 interviewees, 10 stated they did their Christmas shopping for 2010 in </w:t>
      </w:r>
      <w:r>
        <w:rPr>
          <w:i/>
        </w:rPr>
        <w:t>‘Tesco’</w:t>
      </w:r>
      <w:r>
        <w:t xml:space="preserve">. This was because Aldi and Lidl did not have the </w:t>
      </w:r>
      <w:r>
        <w:rPr>
          <w:i/>
        </w:rPr>
        <w:t xml:space="preserve">‘reputation’ </w:t>
      </w:r>
      <w:r>
        <w:t>for high quality produce at low prices,</w:t>
      </w:r>
      <w:r>
        <w:rPr>
          <w:spacing w:val="-11"/>
        </w:rPr>
        <w:t xml:space="preserve"> </w:t>
      </w:r>
      <w:r>
        <w:t>so</w:t>
      </w:r>
      <w:r>
        <w:rPr>
          <w:spacing w:val="-11"/>
        </w:rPr>
        <w:t xml:space="preserve"> </w:t>
      </w:r>
      <w:r>
        <w:t>were</w:t>
      </w:r>
      <w:r>
        <w:rPr>
          <w:spacing w:val="-11"/>
        </w:rPr>
        <w:t xml:space="preserve"> </w:t>
      </w:r>
      <w:r>
        <w:t>therefore</w:t>
      </w:r>
      <w:r>
        <w:rPr>
          <w:spacing w:val="-12"/>
        </w:rPr>
        <w:t xml:space="preserve"> </w:t>
      </w:r>
      <w:r>
        <w:t>not</w:t>
      </w:r>
      <w:r>
        <w:rPr>
          <w:spacing w:val="-9"/>
        </w:rPr>
        <w:t xml:space="preserve"> </w:t>
      </w:r>
      <w:r>
        <w:t>as</w:t>
      </w:r>
      <w:r>
        <w:rPr>
          <w:spacing w:val="-13"/>
        </w:rPr>
        <w:t xml:space="preserve"> </w:t>
      </w:r>
      <w:r>
        <w:t>popular</w:t>
      </w:r>
      <w:r>
        <w:rPr>
          <w:spacing w:val="-11"/>
        </w:rPr>
        <w:t xml:space="preserve"> </w:t>
      </w:r>
      <w:r>
        <w:t>at</w:t>
      </w:r>
      <w:r>
        <w:rPr>
          <w:spacing w:val="-10"/>
        </w:rPr>
        <w:t xml:space="preserve"> </w:t>
      </w:r>
      <w:r>
        <w:t>the</w:t>
      </w:r>
      <w:r>
        <w:rPr>
          <w:spacing w:val="-11"/>
        </w:rPr>
        <w:t xml:space="preserve"> </w:t>
      </w:r>
      <w:r>
        <w:t>time.</w:t>
      </w:r>
      <w:r>
        <w:rPr>
          <w:spacing w:val="-11"/>
        </w:rPr>
        <w:t xml:space="preserve"> </w:t>
      </w:r>
      <w:r>
        <w:t>Tesco</w:t>
      </w:r>
      <w:r>
        <w:rPr>
          <w:spacing w:val="-11"/>
        </w:rPr>
        <w:t xml:space="preserve"> </w:t>
      </w:r>
      <w:r>
        <w:t>also</w:t>
      </w:r>
      <w:r>
        <w:rPr>
          <w:spacing w:val="-11"/>
        </w:rPr>
        <w:t xml:space="preserve"> </w:t>
      </w:r>
      <w:r>
        <w:t>benefits</w:t>
      </w:r>
      <w:r>
        <w:rPr>
          <w:spacing w:val="-11"/>
        </w:rPr>
        <w:t xml:space="preserve"> </w:t>
      </w:r>
      <w:r>
        <w:t>the</w:t>
      </w:r>
      <w:r>
        <w:rPr>
          <w:spacing w:val="-12"/>
        </w:rPr>
        <w:t xml:space="preserve"> </w:t>
      </w:r>
      <w:r>
        <w:t>consumer</w:t>
      </w:r>
      <w:r>
        <w:rPr>
          <w:spacing w:val="-10"/>
        </w:rPr>
        <w:t xml:space="preserve"> </w:t>
      </w:r>
      <w:r>
        <w:t>as</w:t>
      </w:r>
      <w:r>
        <w:rPr>
          <w:spacing w:val="-13"/>
        </w:rPr>
        <w:t xml:space="preserve"> </w:t>
      </w:r>
      <w:r>
        <w:t>they are</w:t>
      </w:r>
      <w:r>
        <w:rPr>
          <w:spacing w:val="-1"/>
        </w:rPr>
        <w:t xml:space="preserve"> </w:t>
      </w:r>
      <w:r>
        <w:t>able</w:t>
      </w:r>
      <w:r>
        <w:rPr>
          <w:spacing w:val="-3"/>
        </w:rPr>
        <w:t xml:space="preserve"> </w:t>
      </w:r>
      <w:r>
        <w:t>to</w:t>
      </w:r>
      <w:r>
        <w:rPr>
          <w:spacing w:val="-4"/>
        </w:rPr>
        <w:t xml:space="preserve"> </w:t>
      </w:r>
      <w:r>
        <w:t>get</w:t>
      </w:r>
      <w:r>
        <w:rPr>
          <w:spacing w:val="-3"/>
        </w:rPr>
        <w:t xml:space="preserve"> </w:t>
      </w:r>
      <w:proofErr w:type="gramStart"/>
      <w:r>
        <w:t>everything</w:t>
      </w:r>
      <w:proofErr w:type="gramEnd"/>
      <w:r>
        <w:rPr>
          <w:spacing w:val="-2"/>
        </w:rPr>
        <w:t xml:space="preserve"> </w:t>
      </w:r>
      <w:r>
        <w:t>they</w:t>
      </w:r>
      <w:r>
        <w:rPr>
          <w:spacing w:val="-2"/>
        </w:rPr>
        <w:t xml:space="preserve"> </w:t>
      </w:r>
      <w:r>
        <w:t>may</w:t>
      </w:r>
      <w:r>
        <w:rPr>
          <w:spacing w:val="-4"/>
        </w:rPr>
        <w:t xml:space="preserve"> </w:t>
      </w:r>
      <w:r>
        <w:t>need</w:t>
      </w:r>
      <w:r>
        <w:rPr>
          <w:spacing w:val="-1"/>
        </w:rPr>
        <w:t xml:space="preserve"> </w:t>
      </w:r>
      <w:r>
        <w:t>in</w:t>
      </w:r>
      <w:r>
        <w:rPr>
          <w:spacing w:val="-3"/>
        </w:rPr>
        <w:t xml:space="preserve"> </w:t>
      </w:r>
      <w:r>
        <w:t>one</w:t>
      </w:r>
      <w:r>
        <w:rPr>
          <w:spacing w:val="-6"/>
        </w:rPr>
        <w:t xml:space="preserve"> </w:t>
      </w:r>
      <w:r>
        <w:t>place, as</w:t>
      </w:r>
      <w:r>
        <w:rPr>
          <w:spacing w:val="-4"/>
        </w:rPr>
        <w:t xml:space="preserve"> </w:t>
      </w:r>
      <w:r>
        <w:t>well</w:t>
      </w:r>
      <w:r>
        <w:rPr>
          <w:spacing w:val="-4"/>
        </w:rPr>
        <w:t xml:space="preserve"> </w:t>
      </w:r>
      <w:r>
        <w:t>as</w:t>
      </w:r>
      <w:r>
        <w:rPr>
          <w:spacing w:val="-4"/>
        </w:rPr>
        <w:t xml:space="preserve"> </w:t>
      </w:r>
      <w:r>
        <w:t>offering</w:t>
      </w:r>
      <w:r>
        <w:rPr>
          <w:spacing w:val="-3"/>
        </w:rPr>
        <w:t xml:space="preserve"> </w:t>
      </w:r>
      <w:r>
        <w:rPr>
          <w:i/>
        </w:rPr>
        <w:t>‘discount</w:t>
      </w:r>
      <w:r>
        <w:rPr>
          <w:i/>
          <w:spacing w:val="-1"/>
        </w:rPr>
        <w:t xml:space="preserve"> </w:t>
      </w:r>
      <w:r>
        <w:rPr>
          <w:i/>
        </w:rPr>
        <w:t xml:space="preserve">vouchers’ </w:t>
      </w:r>
      <w:r>
        <w:t>and</w:t>
      </w:r>
      <w:r>
        <w:rPr>
          <w:spacing w:val="-6"/>
        </w:rPr>
        <w:t xml:space="preserve"> </w:t>
      </w:r>
      <w:r>
        <w:t>money</w:t>
      </w:r>
      <w:r>
        <w:rPr>
          <w:spacing w:val="-5"/>
        </w:rPr>
        <w:t xml:space="preserve"> </w:t>
      </w:r>
      <w:r>
        <w:t>off</w:t>
      </w:r>
      <w:r>
        <w:rPr>
          <w:spacing w:val="-6"/>
        </w:rPr>
        <w:t xml:space="preserve"> </w:t>
      </w:r>
      <w:r>
        <w:t>services,</w:t>
      </w:r>
      <w:r>
        <w:rPr>
          <w:spacing w:val="-7"/>
        </w:rPr>
        <w:t xml:space="preserve"> </w:t>
      </w:r>
      <w:r>
        <w:t>which</w:t>
      </w:r>
      <w:r>
        <w:rPr>
          <w:spacing w:val="-6"/>
        </w:rPr>
        <w:t xml:space="preserve"> </w:t>
      </w:r>
      <w:r>
        <w:t>neither</w:t>
      </w:r>
      <w:r>
        <w:rPr>
          <w:spacing w:val="-4"/>
        </w:rPr>
        <w:t xml:space="preserve"> </w:t>
      </w:r>
      <w:r>
        <w:t>Aldi</w:t>
      </w:r>
      <w:r>
        <w:rPr>
          <w:spacing w:val="-7"/>
        </w:rPr>
        <w:t xml:space="preserve"> </w:t>
      </w:r>
      <w:r>
        <w:t>nor</w:t>
      </w:r>
      <w:r>
        <w:rPr>
          <w:spacing w:val="-6"/>
        </w:rPr>
        <w:t xml:space="preserve"> </w:t>
      </w:r>
      <w:r>
        <w:t>Lidl</w:t>
      </w:r>
      <w:r>
        <w:rPr>
          <w:spacing w:val="-5"/>
        </w:rPr>
        <w:t xml:space="preserve"> </w:t>
      </w:r>
      <w:r>
        <w:t>offer.</w:t>
      </w:r>
      <w:r>
        <w:rPr>
          <w:spacing w:val="-5"/>
        </w:rPr>
        <w:t xml:space="preserve"> </w:t>
      </w:r>
      <w:r>
        <w:t>A</w:t>
      </w:r>
      <w:r>
        <w:rPr>
          <w:spacing w:val="-7"/>
        </w:rPr>
        <w:t xml:space="preserve"> </w:t>
      </w:r>
      <w:r>
        <w:t>full</w:t>
      </w:r>
      <w:r>
        <w:rPr>
          <w:spacing w:val="-5"/>
        </w:rPr>
        <w:t xml:space="preserve"> </w:t>
      </w:r>
      <w:r>
        <w:t>list</w:t>
      </w:r>
      <w:r>
        <w:rPr>
          <w:spacing w:val="-4"/>
        </w:rPr>
        <w:t xml:space="preserve"> </w:t>
      </w:r>
      <w:r>
        <w:t>of</w:t>
      </w:r>
      <w:r>
        <w:rPr>
          <w:spacing w:val="-4"/>
        </w:rPr>
        <w:t xml:space="preserve"> </w:t>
      </w:r>
      <w:r>
        <w:t>interview</w:t>
      </w:r>
      <w:r>
        <w:rPr>
          <w:spacing w:val="-4"/>
        </w:rPr>
        <w:t xml:space="preserve"> </w:t>
      </w:r>
      <w:r>
        <w:t>responses</w:t>
      </w:r>
      <w:r>
        <w:rPr>
          <w:spacing w:val="-5"/>
        </w:rPr>
        <w:t xml:space="preserve"> </w:t>
      </w:r>
      <w:r>
        <w:t>can be found in Appendix D.</w:t>
      </w:r>
    </w:p>
    <w:p w14:paraId="3B92B339" w14:textId="77777777" w:rsidR="000A6FCA" w:rsidRDefault="000A6FCA">
      <w:pPr>
        <w:pStyle w:val="BodyText"/>
      </w:pPr>
    </w:p>
    <w:p w14:paraId="3B92B33A" w14:textId="77777777" w:rsidR="000A6FCA" w:rsidRDefault="000A6FCA">
      <w:pPr>
        <w:pStyle w:val="BodyText"/>
        <w:spacing w:before="176"/>
      </w:pPr>
    </w:p>
    <w:p w14:paraId="3B92B33B" w14:textId="77777777" w:rsidR="000A6FCA" w:rsidRDefault="00FB1813">
      <w:pPr>
        <w:pStyle w:val="Heading2"/>
        <w:numPr>
          <w:ilvl w:val="1"/>
          <w:numId w:val="5"/>
        </w:numPr>
        <w:tabs>
          <w:tab w:val="left" w:pos="504"/>
        </w:tabs>
        <w:ind w:left="504" w:hanging="384"/>
        <w:rPr>
          <w:color w:val="2D74B5"/>
        </w:rPr>
      </w:pPr>
      <w:bookmarkStart w:id="24" w:name="_bookmark24"/>
      <w:bookmarkEnd w:id="24"/>
      <w:r>
        <w:rPr>
          <w:color w:val="2D74B5"/>
          <w:spacing w:val="-2"/>
        </w:rPr>
        <w:t>Summary</w:t>
      </w:r>
    </w:p>
    <w:p w14:paraId="3B92B33C" w14:textId="77777777" w:rsidR="000A6FCA" w:rsidRDefault="000A6FCA">
      <w:pPr>
        <w:pStyle w:val="BodyText"/>
        <w:spacing w:before="155"/>
        <w:rPr>
          <w:rFonts w:ascii="Calibri Light"/>
          <w:sz w:val="26"/>
        </w:rPr>
      </w:pPr>
    </w:p>
    <w:p w14:paraId="3B92B33D" w14:textId="77777777" w:rsidR="000A6FCA" w:rsidRDefault="00FB1813">
      <w:pPr>
        <w:pStyle w:val="BodyText"/>
        <w:spacing w:line="360" w:lineRule="auto"/>
        <w:ind w:left="120" w:right="1434"/>
        <w:jc w:val="both"/>
      </w:pPr>
      <w:r>
        <w:t>Although</w:t>
      </w:r>
      <w:r>
        <w:rPr>
          <w:spacing w:val="-3"/>
        </w:rPr>
        <w:t xml:space="preserve"> </w:t>
      </w:r>
      <w:r>
        <w:t>more</w:t>
      </w:r>
      <w:r>
        <w:rPr>
          <w:spacing w:val="-3"/>
        </w:rPr>
        <w:t xml:space="preserve"> </w:t>
      </w:r>
      <w:r>
        <w:t>questions</w:t>
      </w:r>
      <w:r>
        <w:rPr>
          <w:spacing w:val="-2"/>
        </w:rPr>
        <w:t xml:space="preserve"> </w:t>
      </w:r>
      <w:r>
        <w:t>were</w:t>
      </w:r>
      <w:r>
        <w:rPr>
          <w:spacing w:val="-3"/>
        </w:rPr>
        <w:t xml:space="preserve"> </w:t>
      </w:r>
      <w:r>
        <w:t>asked than</w:t>
      </w:r>
      <w:r>
        <w:rPr>
          <w:spacing w:val="-2"/>
        </w:rPr>
        <w:t xml:space="preserve"> </w:t>
      </w:r>
      <w:r>
        <w:t>the</w:t>
      </w:r>
      <w:r>
        <w:rPr>
          <w:spacing w:val="-2"/>
        </w:rPr>
        <w:t xml:space="preserve"> </w:t>
      </w:r>
      <w:r>
        <w:t>originally</w:t>
      </w:r>
      <w:r>
        <w:rPr>
          <w:spacing w:val="-2"/>
        </w:rPr>
        <w:t xml:space="preserve"> </w:t>
      </w:r>
      <w:r>
        <w:t>estimated</w:t>
      </w:r>
      <w:r>
        <w:rPr>
          <w:spacing w:val="-2"/>
        </w:rPr>
        <w:t xml:space="preserve"> </w:t>
      </w:r>
      <w:r>
        <w:t>12-15</w:t>
      </w:r>
      <w:r>
        <w:rPr>
          <w:spacing w:val="-3"/>
        </w:rPr>
        <w:t xml:space="preserve"> </w:t>
      </w:r>
      <w:r>
        <w:t>questions,</w:t>
      </w:r>
      <w:r>
        <w:rPr>
          <w:spacing w:val="-4"/>
        </w:rPr>
        <w:t xml:space="preserve"> </w:t>
      </w:r>
      <w:r>
        <w:t>this</w:t>
      </w:r>
      <w:r>
        <w:rPr>
          <w:spacing w:val="-4"/>
        </w:rPr>
        <w:t xml:space="preserve"> </w:t>
      </w:r>
      <w:r>
        <w:t>was required</w:t>
      </w:r>
      <w:r>
        <w:rPr>
          <w:spacing w:val="-10"/>
        </w:rPr>
        <w:t xml:space="preserve"> </w:t>
      </w:r>
      <w:proofErr w:type="gramStart"/>
      <w:r>
        <w:t>in</w:t>
      </w:r>
      <w:r>
        <w:rPr>
          <w:spacing w:val="-10"/>
        </w:rPr>
        <w:t xml:space="preserve"> </w:t>
      </w:r>
      <w:r>
        <w:t>order</w:t>
      </w:r>
      <w:r>
        <w:rPr>
          <w:spacing w:val="-13"/>
        </w:rPr>
        <w:t xml:space="preserve"> </w:t>
      </w:r>
      <w:r>
        <w:t>to</w:t>
      </w:r>
      <w:proofErr w:type="gramEnd"/>
      <w:r>
        <w:rPr>
          <w:spacing w:val="-13"/>
        </w:rPr>
        <w:t xml:space="preserve"> </w:t>
      </w:r>
      <w:r>
        <w:t>ensure</w:t>
      </w:r>
      <w:r>
        <w:rPr>
          <w:spacing w:val="-11"/>
        </w:rPr>
        <w:t xml:space="preserve"> </w:t>
      </w:r>
      <w:r>
        <w:t>the</w:t>
      </w:r>
      <w:r>
        <w:rPr>
          <w:spacing w:val="-11"/>
        </w:rPr>
        <w:t xml:space="preserve"> </w:t>
      </w:r>
      <w:r>
        <w:t>aims</w:t>
      </w:r>
      <w:r>
        <w:rPr>
          <w:spacing w:val="-11"/>
        </w:rPr>
        <w:t xml:space="preserve"> </w:t>
      </w:r>
      <w:r>
        <w:t>and</w:t>
      </w:r>
      <w:r>
        <w:rPr>
          <w:spacing w:val="-12"/>
        </w:rPr>
        <w:t xml:space="preserve"> </w:t>
      </w:r>
      <w:r>
        <w:t>objectives</w:t>
      </w:r>
      <w:r>
        <w:rPr>
          <w:spacing w:val="-11"/>
        </w:rPr>
        <w:t xml:space="preserve"> </w:t>
      </w:r>
      <w:r>
        <w:t>of</w:t>
      </w:r>
      <w:r>
        <w:rPr>
          <w:spacing w:val="-12"/>
        </w:rPr>
        <w:t xml:space="preserve"> </w:t>
      </w:r>
      <w:r>
        <w:t>this</w:t>
      </w:r>
      <w:r>
        <w:rPr>
          <w:spacing w:val="-11"/>
        </w:rPr>
        <w:t xml:space="preserve"> </w:t>
      </w:r>
      <w:r>
        <w:t>research</w:t>
      </w:r>
      <w:r>
        <w:rPr>
          <w:spacing w:val="-11"/>
        </w:rPr>
        <w:t xml:space="preserve"> </w:t>
      </w:r>
      <w:r>
        <w:t>study</w:t>
      </w:r>
      <w:r>
        <w:rPr>
          <w:spacing w:val="-12"/>
        </w:rPr>
        <w:t xml:space="preserve"> </w:t>
      </w:r>
      <w:r>
        <w:t>could</w:t>
      </w:r>
      <w:r>
        <w:rPr>
          <w:spacing w:val="-13"/>
        </w:rPr>
        <w:t xml:space="preserve"> </w:t>
      </w:r>
      <w:r>
        <w:t>be</w:t>
      </w:r>
      <w:r>
        <w:rPr>
          <w:spacing w:val="-11"/>
        </w:rPr>
        <w:t xml:space="preserve"> </w:t>
      </w:r>
      <w:r>
        <w:t xml:space="preserve">addressed. By </w:t>
      </w:r>
      <w:proofErr w:type="spellStart"/>
      <w:r>
        <w:t>utilising</w:t>
      </w:r>
      <w:proofErr w:type="spellEnd"/>
      <w:r>
        <w:t xml:space="preserve"> </w:t>
      </w:r>
      <w:proofErr w:type="spellStart"/>
      <w:r>
        <w:t>Typeform</w:t>
      </w:r>
      <w:proofErr w:type="spellEnd"/>
      <w:r>
        <w:t xml:space="preserve">, the created </w:t>
      </w:r>
      <w:proofErr w:type="gramStart"/>
      <w:r>
        <w:t>user friendly</w:t>
      </w:r>
      <w:proofErr w:type="gramEnd"/>
      <w:r>
        <w:t xml:space="preserve"> questionnaire, was quick to complete and required on average 3 mins 17 seconds to answer. An interim report of key findings can be found</w:t>
      </w:r>
      <w:r>
        <w:rPr>
          <w:spacing w:val="-7"/>
        </w:rPr>
        <w:t xml:space="preserve"> </w:t>
      </w:r>
      <w:r>
        <w:t>in</w:t>
      </w:r>
      <w:r>
        <w:rPr>
          <w:spacing w:val="-8"/>
        </w:rPr>
        <w:t xml:space="preserve"> </w:t>
      </w:r>
      <w:r>
        <w:t>Appendix</w:t>
      </w:r>
      <w:r>
        <w:rPr>
          <w:spacing w:val="-9"/>
        </w:rPr>
        <w:t xml:space="preserve"> </w:t>
      </w:r>
      <w:r>
        <w:t>E.</w:t>
      </w:r>
      <w:r>
        <w:rPr>
          <w:spacing w:val="39"/>
        </w:rPr>
        <w:t xml:space="preserve"> </w:t>
      </w:r>
      <w:r>
        <w:t>The</w:t>
      </w:r>
      <w:r>
        <w:rPr>
          <w:spacing w:val="-9"/>
        </w:rPr>
        <w:t xml:space="preserve"> </w:t>
      </w:r>
      <w:r>
        <w:t>findings</w:t>
      </w:r>
      <w:r>
        <w:rPr>
          <w:spacing w:val="-9"/>
        </w:rPr>
        <w:t xml:space="preserve"> </w:t>
      </w:r>
      <w:r>
        <w:t>contained</w:t>
      </w:r>
      <w:r>
        <w:rPr>
          <w:spacing w:val="-10"/>
        </w:rPr>
        <w:t xml:space="preserve"> </w:t>
      </w:r>
      <w:r>
        <w:t>within</w:t>
      </w:r>
      <w:r>
        <w:rPr>
          <w:spacing w:val="-8"/>
        </w:rPr>
        <w:t xml:space="preserve"> </w:t>
      </w:r>
      <w:r>
        <w:t>this</w:t>
      </w:r>
      <w:r>
        <w:rPr>
          <w:spacing w:val="-9"/>
        </w:rPr>
        <w:t xml:space="preserve"> </w:t>
      </w:r>
      <w:r>
        <w:t>study,</w:t>
      </w:r>
      <w:r>
        <w:rPr>
          <w:spacing w:val="-9"/>
        </w:rPr>
        <w:t xml:space="preserve"> </w:t>
      </w:r>
      <w:r>
        <w:t>indicate</w:t>
      </w:r>
      <w:r>
        <w:rPr>
          <w:spacing w:val="-11"/>
        </w:rPr>
        <w:t xml:space="preserve"> </w:t>
      </w:r>
      <w:r>
        <w:t>that</w:t>
      </w:r>
      <w:r>
        <w:rPr>
          <w:spacing w:val="-8"/>
        </w:rPr>
        <w:t xml:space="preserve"> </w:t>
      </w:r>
      <w:r>
        <w:t>Aldi</w:t>
      </w:r>
      <w:r>
        <w:rPr>
          <w:spacing w:val="-9"/>
        </w:rPr>
        <w:t xml:space="preserve"> </w:t>
      </w:r>
      <w:r>
        <w:t>and</w:t>
      </w:r>
      <w:r>
        <w:rPr>
          <w:spacing w:val="-8"/>
        </w:rPr>
        <w:t xml:space="preserve"> </w:t>
      </w:r>
      <w:r>
        <w:t>Lidl</w:t>
      </w:r>
      <w:r>
        <w:rPr>
          <w:spacing w:val="-9"/>
        </w:rPr>
        <w:t xml:space="preserve"> </w:t>
      </w:r>
      <w:r>
        <w:t xml:space="preserve">have </w:t>
      </w:r>
      <w:proofErr w:type="gramStart"/>
      <w:r>
        <w:t>definitely</w:t>
      </w:r>
      <w:r>
        <w:rPr>
          <w:spacing w:val="-8"/>
        </w:rPr>
        <w:t xml:space="preserve"> </w:t>
      </w:r>
      <w:r>
        <w:t>managed</w:t>
      </w:r>
      <w:proofErr w:type="gramEnd"/>
      <w:r>
        <w:rPr>
          <w:spacing w:val="-8"/>
        </w:rPr>
        <w:t xml:space="preserve"> </w:t>
      </w:r>
      <w:r>
        <w:t>to</w:t>
      </w:r>
      <w:r>
        <w:rPr>
          <w:spacing w:val="-7"/>
        </w:rPr>
        <w:t xml:space="preserve"> </w:t>
      </w:r>
      <w:r>
        <w:t>change</w:t>
      </w:r>
      <w:r>
        <w:rPr>
          <w:spacing w:val="-7"/>
        </w:rPr>
        <w:t xml:space="preserve"> </w:t>
      </w:r>
      <w:r>
        <w:t>consumer</w:t>
      </w:r>
      <w:r>
        <w:rPr>
          <w:spacing w:val="-9"/>
        </w:rPr>
        <w:t xml:space="preserve"> </w:t>
      </w:r>
      <w:r>
        <w:t>perceptions.</w:t>
      </w:r>
      <w:r>
        <w:rPr>
          <w:spacing w:val="-8"/>
        </w:rPr>
        <w:t xml:space="preserve"> </w:t>
      </w:r>
      <w:r>
        <w:t>Customers</w:t>
      </w:r>
      <w:r>
        <w:rPr>
          <w:spacing w:val="-10"/>
        </w:rPr>
        <w:t xml:space="preserve"> </w:t>
      </w:r>
      <w:r>
        <w:t>are</w:t>
      </w:r>
      <w:r>
        <w:rPr>
          <w:spacing w:val="-9"/>
        </w:rPr>
        <w:t xml:space="preserve"> </w:t>
      </w:r>
      <w:r>
        <w:t>no</w:t>
      </w:r>
      <w:r>
        <w:rPr>
          <w:spacing w:val="-7"/>
        </w:rPr>
        <w:t xml:space="preserve"> </w:t>
      </w:r>
      <w:r>
        <w:t>longer</w:t>
      </w:r>
      <w:r>
        <w:rPr>
          <w:spacing w:val="-9"/>
        </w:rPr>
        <w:t xml:space="preserve"> </w:t>
      </w:r>
      <w:r>
        <w:t>truly</w:t>
      </w:r>
      <w:r>
        <w:rPr>
          <w:spacing w:val="-8"/>
        </w:rPr>
        <w:t xml:space="preserve"> </w:t>
      </w:r>
      <w:r>
        <w:t>loyal</w:t>
      </w:r>
      <w:r>
        <w:rPr>
          <w:spacing w:val="-9"/>
        </w:rPr>
        <w:t xml:space="preserve"> </w:t>
      </w:r>
      <w:r>
        <w:t>and will shop around</w:t>
      </w:r>
      <w:r>
        <w:rPr>
          <w:spacing w:val="-1"/>
        </w:rPr>
        <w:t xml:space="preserve"> </w:t>
      </w:r>
      <w:r>
        <w:t>for</w:t>
      </w:r>
      <w:r>
        <w:rPr>
          <w:spacing w:val="-1"/>
        </w:rPr>
        <w:t xml:space="preserve"> </w:t>
      </w:r>
      <w:r>
        <w:t>the</w:t>
      </w:r>
      <w:r>
        <w:rPr>
          <w:spacing w:val="-1"/>
        </w:rPr>
        <w:t xml:space="preserve"> </w:t>
      </w:r>
      <w:r>
        <w:t>best price</w:t>
      </w:r>
      <w:r>
        <w:rPr>
          <w:spacing w:val="-2"/>
        </w:rPr>
        <w:t xml:space="preserve"> </w:t>
      </w:r>
      <w:r>
        <w:t>and</w:t>
      </w:r>
      <w:r>
        <w:rPr>
          <w:spacing w:val="-1"/>
        </w:rPr>
        <w:t xml:space="preserve"> </w:t>
      </w:r>
      <w:proofErr w:type="gramStart"/>
      <w:r>
        <w:t>high</w:t>
      </w:r>
      <w:r>
        <w:rPr>
          <w:spacing w:val="-1"/>
        </w:rPr>
        <w:t xml:space="preserve"> </w:t>
      </w:r>
      <w:r>
        <w:t>quality</w:t>
      </w:r>
      <w:proofErr w:type="gramEnd"/>
      <w:r>
        <w:t xml:space="preserve"> produce.</w:t>
      </w:r>
      <w:r>
        <w:rPr>
          <w:spacing w:val="-2"/>
        </w:rPr>
        <w:t xml:space="preserve"> </w:t>
      </w:r>
      <w:r>
        <w:t>Consumer shopping</w:t>
      </w:r>
      <w:r>
        <w:rPr>
          <w:spacing w:val="-2"/>
        </w:rPr>
        <w:t xml:space="preserve"> </w:t>
      </w:r>
      <w:r>
        <w:t>trends and habits have therefore changed significantly</w:t>
      </w:r>
      <w:r>
        <w:t>.</w:t>
      </w:r>
    </w:p>
    <w:p w14:paraId="3B92B33E" w14:textId="77777777" w:rsidR="000A6FCA" w:rsidRDefault="000A6FCA">
      <w:pPr>
        <w:spacing w:line="360" w:lineRule="auto"/>
        <w:jc w:val="both"/>
        <w:sectPr w:rsidR="000A6FCA">
          <w:pgSz w:w="11910" w:h="16840"/>
          <w:pgMar w:top="1380" w:right="0" w:bottom="1200" w:left="1320" w:header="0" w:footer="1000" w:gutter="0"/>
          <w:cols w:space="720"/>
        </w:sectPr>
      </w:pPr>
    </w:p>
    <w:p w14:paraId="3B92B33F" w14:textId="77777777" w:rsidR="000A6FCA" w:rsidRDefault="00FB1813">
      <w:pPr>
        <w:spacing w:line="1539" w:lineRule="exact"/>
        <w:ind w:right="1315"/>
        <w:jc w:val="center"/>
        <w:rPr>
          <w:sz w:val="144"/>
        </w:rPr>
      </w:pPr>
      <w:r>
        <w:rPr>
          <w:color w:val="1F3863"/>
          <w:sz w:val="144"/>
        </w:rPr>
        <w:lastRenderedPageBreak/>
        <w:t xml:space="preserve">Chapter </w:t>
      </w:r>
      <w:r>
        <w:rPr>
          <w:color w:val="1F3863"/>
          <w:spacing w:val="-4"/>
          <w:sz w:val="144"/>
        </w:rPr>
        <w:t>Five</w:t>
      </w:r>
    </w:p>
    <w:p w14:paraId="3B92B340" w14:textId="77777777" w:rsidR="000A6FCA" w:rsidRDefault="00FB1813">
      <w:pPr>
        <w:spacing w:before="300"/>
        <w:ind w:right="1313"/>
        <w:jc w:val="center"/>
        <w:rPr>
          <w:b/>
          <w:sz w:val="72"/>
        </w:rPr>
      </w:pPr>
      <w:r>
        <w:rPr>
          <w:b/>
          <w:color w:val="1F3863"/>
          <w:spacing w:val="-2"/>
          <w:sz w:val="72"/>
        </w:rPr>
        <w:t>Conclusion</w:t>
      </w:r>
    </w:p>
    <w:p w14:paraId="3B92B341" w14:textId="77777777" w:rsidR="000A6FCA" w:rsidRDefault="000A6FCA">
      <w:pPr>
        <w:pStyle w:val="BodyText"/>
        <w:rPr>
          <w:b/>
          <w:sz w:val="20"/>
        </w:rPr>
      </w:pPr>
    </w:p>
    <w:p w14:paraId="3B92B342" w14:textId="77777777" w:rsidR="000A6FCA" w:rsidRDefault="000A6FCA">
      <w:pPr>
        <w:pStyle w:val="BodyText"/>
        <w:rPr>
          <w:b/>
          <w:sz w:val="20"/>
        </w:rPr>
      </w:pPr>
    </w:p>
    <w:p w14:paraId="3B92B343" w14:textId="77777777" w:rsidR="000A6FCA" w:rsidRDefault="000A6FCA">
      <w:pPr>
        <w:pStyle w:val="BodyText"/>
        <w:rPr>
          <w:b/>
          <w:sz w:val="20"/>
        </w:rPr>
      </w:pPr>
    </w:p>
    <w:p w14:paraId="3B92B344" w14:textId="77777777" w:rsidR="000A6FCA" w:rsidRDefault="000A6FCA">
      <w:pPr>
        <w:pStyle w:val="BodyText"/>
        <w:rPr>
          <w:b/>
          <w:sz w:val="20"/>
        </w:rPr>
      </w:pPr>
    </w:p>
    <w:p w14:paraId="3B92B345" w14:textId="77777777" w:rsidR="000A6FCA" w:rsidRDefault="000A6FCA">
      <w:pPr>
        <w:pStyle w:val="BodyText"/>
        <w:rPr>
          <w:b/>
          <w:sz w:val="20"/>
        </w:rPr>
      </w:pPr>
    </w:p>
    <w:p w14:paraId="3B92B346" w14:textId="77777777" w:rsidR="000A6FCA" w:rsidRDefault="000A6FCA">
      <w:pPr>
        <w:pStyle w:val="BodyText"/>
        <w:rPr>
          <w:b/>
          <w:sz w:val="20"/>
        </w:rPr>
      </w:pPr>
    </w:p>
    <w:p w14:paraId="3B92B347" w14:textId="77777777" w:rsidR="000A6FCA" w:rsidRDefault="000A6FCA">
      <w:pPr>
        <w:pStyle w:val="BodyText"/>
        <w:rPr>
          <w:b/>
          <w:sz w:val="20"/>
        </w:rPr>
      </w:pPr>
    </w:p>
    <w:p w14:paraId="3B92B348" w14:textId="77777777" w:rsidR="000A6FCA" w:rsidRDefault="000A6FCA">
      <w:pPr>
        <w:pStyle w:val="BodyText"/>
        <w:rPr>
          <w:b/>
          <w:sz w:val="20"/>
        </w:rPr>
      </w:pPr>
    </w:p>
    <w:p w14:paraId="3B92B349" w14:textId="77777777" w:rsidR="000A6FCA" w:rsidRDefault="000A6FCA">
      <w:pPr>
        <w:pStyle w:val="BodyText"/>
        <w:rPr>
          <w:b/>
          <w:sz w:val="20"/>
        </w:rPr>
      </w:pPr>
    </w:p>
    <w:p w14:paraId="3B92B34A" w14:textId="77777777" w:rsidR="000A6FCA" w:rsidRDefault="000A6FCA">
      <w:pPr>
        <w:pStyle w:val="BodyText"/>
        <w:rPr>
          <w:b/>
          <w:sz w:val="20"/>
        </w:rPr>
      </w:pPr>
    </w:p>
    <w:p w14:paraId="3B92B34B" w14:textId="77777777" w:rsidR="000A6FCA" w:rsidRDefault="000A6FCA">
      <w:pPr>
        <w:pStyle w:val="BodyText"/>
        <w:rPr>
          <w:b/>
          <w:sz w:val="20"/>
        </w:rPr>
      </w:pPr>
    </w:p>
    <w:p w14:paraId="3B92B34C" w14:textId="77777777" w:rsidR="000A6FCA" w:rsidRDefault="000A6FCA">
      <w:pPr>
        <w:pStyle w:val="BodyText"/>
        <w:rPr>
          <w:b/>
          <w:sz w:val="20"/>
        </w:rPr>
      </w:pPr>
    </w:p>
    <w:p w14:paraId="3B92B34D" w14:textId="77777777" w:rsidR="000A6FCA" w:rsidRDefault="000A6FCA">
      <w:pPr>
        <w:pStyle w:val="BodyText"/>
        <w:rPr>
          <w:b/>
          <w:sz w:val="20"/>
        </w:rPr>
      </w:pPr>
    </w:p>
    <w:p w14:paraId="3B92B34E" w14:textId="77777777" w:rsidR="000A6FCA" w:rsidRDefault="000A6FCA">
      <w:pPr>
        <w:pStyle w:val="BodyText"/>
        <w:rPr>
          <w:b/>
          <w:sz w:val="20"/>
        </w:rPr>
      </w:pPr>
    </w:p>
    <w:p w14:paraId="3B92B34F" w14:textId="77777777" w:rsidR="000A6FCA" w:rsidRDefault="000A6FCA">
      <w:pPr>
        <w:pStyle w:val="BodyText"/>
        <w:rPr>
          <w:b/>
          <w:sz w:val="20"/>
        </w:rPr>
      </w:pPr>
    </w:p>
    <w:p w14:paraId="3B92B350" w14:textId="77777777" w:rsidR="000A6FCA" w:rsidRDefault="000A6FCA">
      <w:pPr>
        <w:pStyle w:val="BodyText"/>
        <w:rPr>
          <w:b/>
          <w:sz w:val="20"/>
        </w:rPr>
      </w:pPr>
    </w:p>
    <w:p w14:paraId="3B92B351" w14:textId="77777777" w:rsidR="000A6FCA" w:rsidRDefault="000A6FCA">
      <w:pPr>
        <w:pStyle w:val="BodyText"/>
        <w:rPr>
          <w:b/>
          <w:sz w:val="20"/>
        </w:rPr>
      </w:pPr>
    </w:p>
    <w:p w14:paraId="3B92B352" w14:textId="77777777" w:rsidR="000A6FCA" w:rsidRDefault="000A6FCA">
      <w:pPr>
        <w:pStyle w:val="BodyText"/>
        <w:rPr>
          <w:b/>
          <w:sz w:val="20"/>
        </w:rPr>
      </w:pPr>
    </w:p>
    <w:p w14:paraId="3B92B353" w14:textId="77777777" w:rsidR="000A6FCA" w:rsidRDefault="000A6FCA">
      <w:pPr>
        <w:pStyle w:val="BodyText"/>
        <w:rPr>
          <w:b/>
          <w:sz w:val="20"/>
        </w:rPr>
      </w:pPr>
    </w:p>
    <w:p w14:paraId="3B92B354" w14:textId="77777777" w:rsidR="000A6FCA" w:rsidRDefault="000A6FCA">
      <w:pPr>
        <w:pStyle w:val="BodyText"/>
        <w:rPr>
          <w:b/>
          <w:sz w:val="20"/>
        </w:rPr>
      </w:pPr>
    </w:p>
    <w:p w14:paraId="3B92B355" w14:textId="77777777" w:rsidR="000A6FCA" w:rsidRDefault="000A6FCA">
      <w:pPr>
        <w:pStyle w:val="BodyText"/>
        <w:rPr>
          <w:b/>
          <w:sz w:val="20"/>
        </w:rPr>
      </w:pPr>
    </w:p>
    <w:p w14:paraId="3B92B356" w14:textId="77777777" w:rsidR="000A6FCA" w:rsidRDefault="000A6FCA">
      <w:pPr>
        <w:pStyle w:val="BodyText"/>
        <w:rPr>
          <w:b/>
          <w:sz w:val="20"/>
        </w:rPr>
      </w:pPr>
    </w:p>
    <w:p w14:paraId="3B92B357" w14:textId="77777777" w:rsidR="000A6FCA" w:rsidRDefault="000A6FCA">
      <w:pPr>
        <w:pStyle w:val="BodyText"/>
        <w:rPr>
          <w:b/>
          <w:sz w:val="20"/>
        </w:rPr>
      </w:pPr>
    </w:p>
    <w:p w14:paraId="3B92B358" w14:textId="77777777" w:rsidR="000A6FCA" w:rsidRDefault="000A6FCA">
      <w:pPr>
        <w:pStyle w:val="BodyText"/>
        <w:rPr>
          <w:b/>
          <w:sz w:val="20"/>
        </w:rPr>
      </w:pPr>
    </w:p>
    <w:p w14:paraId="3B92B359" w14:textId="77777777" w:rsidR="000A6FCA" w:rsidRDefault="000A6FCA">
      <w:pPr>
        <w:pStyle w:val="BodyText"/>
        <w:rPr>
          <w:b/>
          <w:sz w:val="20"/>
        </w:rPr>
      </w:pPr>
    </w:p>
    <w:p w14:paraId="3B92B35A" w14:textId="77777777" w:rsidR="000A6FCA" w:rsidRDefault="000A6FCA">
      <w:pPr>
        <w:pStyle w:val="BodyText"/>
        <w:rPr>
          <w:b/>
          <w:sz w:val="20"/>
        </w:rPr>
      </w:pPr>
    </w:p>
    <w:p w14:paraId="3B92B35B" w14:textId="77777777" w:rsidR="000A6FCA" w:rsidRDefault="000A6FCA">
      <w:pPr>
        <w:pStyle w:val="BodyText"/>
        <w:rPr>
          <w:b/>
          <w:sz w:val="20"/>
        </w:rPr>
      </w:pPr>
    </w:p>
    <w:p w14:paraId="3B92B35C" w14:textId="77777777" w:rsidR="000A6FCA" w:rsidRDefault="000A6FCA">
      <w:pPr>
        <w:pStyle w:val="BodyText"/>
        <w:rPr>
          <w:b/>
          <w:sz w:val="20"/>
        </w:rPr>
      </w:pPr>
    </w:p>
    <w:p w14:paraId="3B92B35D" w14:textId="77777777" w:rsidR="000A6FCA" w:rsidRDefault="000A6FCA">
      <w:pPr>
        <w:pStyle w:val="BodyText"/>
        <w:rPr>
          <w:b/>
          <w:sz w:val="20"/>
        </w:rPr>
      </w:pPr>
    </w:p>
    <w:p w14:paraId="3B92B35E" w14:textId="77777777" w:rsidR="000A6FCA" w:rsidRDefault="000A6FCA">
      <w:pPr>
        <w:pStyle w:val="BodyText"/>
        <w:rPr>
          <w:b/>
          <w:sz w:val="20"/>
        </w:rPr>
      </w:pPr>
    </w:p>
    <w:p w14:paraId="3B92B35F" w14:textId="77777777" w:rsidR="000A6FCA" w:rsidRDefault="000A6FCA">
      <w:pPr>
        <w:pStyle w:val="BodyText"/>
        <w:rPr>
          <w:b/>
          <w:sz w:val="20"/>
        </w:rPr>
      </w:pPr>
    </w:p>
    <w:p w14:paraId="3B92B360" w14:textId="77777777" w:rsidR="000A6FCA" w:rsidRDefault="00FB1813">
      <w:pPr>
        <w:pStyle w:val="BodyText"/>
        <w:spacing w:before="30"/>
        <w:rPr>
          <w:b/>
          <w:sz w:val="20"/>
        </w:rPr>
      </w:pPr>
      <w:r>
        <w:rPr>
          <w:noProof/>
        </w:rPr>
        <w:drawing>
          <wp:anchor distT="0" distB="0" distL="0" distR="0" simplePos="0" relativeHeight="251670016" behindDoc="1" locked="0" layoutInCell="1" allowOverlap="1" wp14:anchorId="3B92B753" wp14:editId="3B92B754">
            <wp:simplePos x="0" y="0"/>
            <wp:positionH relativeFrom="page">
              <wp:posOffset>2590800</wp:posOffset>
            </wp:positionH>
            <wp:positionV relativeFrom="paragraph">
              <wp:posOffset>189443</wp:posOffset>
            </wp:positionV>
            <wp:extent cx="2590800" cy="1981200"/>
            <wp:effectExtent l="0" t="0" r="0" b="0"/>
            <wp:wrapTopAndBottom/>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9" cstate="print"/>
                    <a:stretch>
                      <a:fillRect/>
                    </a:stretch>
                  </pic:blipFill>
                  <pic:spPr>
                    <a:xfrm>
                      <a:off x="0" y="0"/>
                      <a:ext cx="2590800" cy="1981200"/>
                    </a:xfrm>
                    <a:prstGeom prst="rect">
                      <a:avLst/>
                    </a:prstGeom>
                  </pic:spPr>
                </pic:pic>
              </a:graphicData>
            </a:graphic>
          </wp:anchor>
        </w:drawing>
      </w:r>
    </w:p>
    <w:p w14:paraId="3B92B361" w14:textId="77777777" w:rsidR="000A6FCA" w:rsidRDefault="000A6FCA">
      <w:pPr>
        <w:rPr>
          <w:sz w:val="20"/>
        </w:rPr>
        <w:sectPr w:rsidR="000A6FCA">
          <w:pgSz w:w="11910" w:h="16840"/>
          <w:pgMar w:top="1640" w:right="0" w:bottom="1200" w:left="1320" w:header="0" w:footer="1000" w:gutter="0"/>
          <w:cols w:space="720"/>
        </w:sectPr>
      </w:pPr>
    </w:p>
    <w:p w14:paraId="3B92B362" w14:textId="77777777" w:rsidR="000A6FCA" w:rsidRDefault="00FB1813">
      <w:pPr>
        <w:pStyle w:val="Heading1"/>
        <w:numPr>
          <w:ilvl w:val="1"/>
          <w:numId w:val="4"/>
        </w:numPr>
        <w:tabs>
          <w:tab w:val="left" w:pos="597"/>
        </w:tabs>
        <w:ind w:left="597" w:hanging="477"/>
        <w:rPr>
          <w:color w:val="2D74B5"/>
        </w:rPr>
      </w:pPr>
      <w:bookmarkStart w:id="25" w:name="_bookmark25"/>
      <w:bookmarkEnd w:id="25"/>
      <w:r>
        <w:rPr>
          <w:color w:val="2D74B5"/>
          <w:spacing w:val="-2"/>
        </w:rPr>
        <w:lastRenderedPageBreak/>
        <w:t>Conclusion</w:t>
      </w:r>
    </w:p>
    <w:p w14:paraId="3B92B363" w14:textId="77777777" w:rsidR="000A6FCA" w:rsidRDefault="000A6FCA">
      <w:pPr>
        <w:pStyle w:val="BodyText"/>
        <w:spacing w:before="92"/>
        <w:rPr>
          <w:rFonts w:ascii="Calibri Light"/>
          <w:sz w:val="32"/>
        </w:rPr>
      </w:pPr>
    </w:p>
    <w:p w14:paraId="3B92B364" w14:textId="77777777" w:rsidR="000A6FCA" w:rsidRDefault="00FB1813">
      <w:pPr>
        <w:pStyle w:val="Heading2"/>
        <w:numPr>
          <w:ilvl w:val="1"/>
          <w:numId w:val="4"/>
        </w:numPr>
        <w:tabs>
          <w:tab w:val="left" w:pos="506"/>
        </w:tabs>
        <w:ind w:left="506" w:hanging="386"/>
        <w:rPr>
          <w:color w:val="2D74B5"/>
        </w:rPr>
      </w:pPr>
      <w:bookmarkStart w:id="26" w:name="_bookmark26"/>
      <w:bookmarkEnd w:id="26"/>
      <w:r>
        <w:rPr>
          <w:color w:val="2D74B5"/>
          <w:spacing w:val="-2"/>
        </w:rPr>
        <w:t>Introduction</w:t>
      </w:r>
    </w:p>
    <w:p w14:paraId="3B92B365" w14:textId="77777777" w:rsidR="000A6FCA" w:rsidRDefault="000A6FCA">
      <w:pPr>
        <w:pStyle w:val="BodyText"/>
        <w:spacing w:before="305"/>
        <w:rPr>
          <w:rFonts w:ascii="Calibri Light"/>
          <w:sz w:val="26"/>
        </w:rPr>
      </w:pPr>
    </w:p>
    <w:p w14:paraId="3B92B366" w14:textId="77777777" w:rsidR="000A6FCA" w:rsidRDefault="00FB1813">
      <w:pPr>
        <w:pStyle w:val="BodyText"/>
        <w:spacing w:before="1"/>
        <w:ind w:left="120"/>
        <w:jc w:val="both"/>
      </w:pPr>
      <w:r>
        <w:t>This</w:t>
      </w:r>
      <w:r>
        <w:rPr>
          <w:spacing w:val="-10"/>
        </w:rPr>
        <w:t xml:space="preserve"> </w:t>
      </w:r>
      <w:r>
        <w:t>conclusion</w:t>
      </w:r>
      <w:r>
        <w:rPr>
          <w:spacing w:val="-7"/>
        </w:rPr>
        <w:t xml:space="preserve"> </w:t>
      </w:r>
      <w:r>
        <w:t>is</w:t>
      </w:r>
      <w:r>
        <w:rPr>
          <w:spacing w:val="-8"/>
        </w:rPr>
        <w:t xml:space="preserve"> </w:t>
      </w:r>
      <w:r>
        <w:t>a</w:t>
      </w:r>
      <w:r>
        <w:rPr>
          <w:spacing w:val="-9"/>
        </w:rPr>
        <w:t xml:space="preserve"> </w:t>
      </w:r>
      <w:r>
        <w:t>‘summary</w:t>
      </w:r>
      <w:r>
        <w:rPr>
          <w:spacing w:val="-8"/>
        </w:rPr>
        <w:t xml:space="preserve"> </w:t>
      </w:r>
      <w:r>
        <w:t>of</w:t>
      </w:r>
      <w:r>
        <w:rPr>
          <w:spacing w:val="-7"/>
        </w:rPr>
        <w:t xml:space="preserve"> </w:t>
      </w:r>
      <w:r>
        <w:t>the</w:t>
      </w:r>
      <w:r>
        <w:rPr>
          <w:spacing w:val="-6"/>
        </w:rPr>
        <w:t xml:space="preserve"> </w:t>
      </w:r>
      <w:r>
        <w:t>findings</w:t>
      </w:r>
      <w:r>
        <w:rPr>
          <w:spacing w:val="-9"/>
        </w:rPr>
        <w:t xml:space="preserve"> </w:t>
      </w:r>
      <w:r>
        <w:t>and</w:t>
      </w:r>
      <w:r>
        <w:rPr>
          <w:spacing w:val="-9"/>
        </w:rPr>
        <w:t xml:space="preserve"> </w:t>
      </w:r>
      <w:r>
        <w:t>discusses</w:t>
      </w:r>
      <w:r>
        <w:rPr>
          <w:spacing w:val="-7"/>
        </w:rPr>
        <w:t xml:space="preserve"> </w:t>
      </w:r>
      <w:r>
        <w:t>the</w:t>
      </w:r>
      <w:r>
        <w:rPr>
          <w:spacing w:val="-9"/>
        </w:rPr>
        <w:t xml:space="preserve"> </w:t>
      </w:r>
      <w:r>
        <w:t>extent</w:t>
      </w:r>
      <w:r>
        <w:rPr>
          <w:spacing w:val="-8"/>
        </w:rPr>
        <w:t xml:space="preserve"> </w:t>
      </w:r>
      <w:r>
        <w:t>to</w:t>
      </w:r>
      <w:r>
        <w:rPr>
          <w:spacing w:val="-9"/>
        </w:rPr>
        <w:t xml:space="preserve"> </w:t>
      </w:r>
      <w:r>
        <w:t>which</w:t>
      </w:r>
      <w:r>
        <w:rPr>
          <w:spacing w:val="-8"/>
        </w:rPr>
        <w:t xml:space="preserve"> </w:t>
      </w:r>
      <w:r>
        <w:t>the</w:t>
      </w:r>
      <w:r>
        <w:rPr>
          <w:spacing w:val="-8"/>
        </w:rPr>
        <w:t xml:space="preserve"> </w:t>
      </w:r>
      <w:proofErr w:type="gramStart"/>
      <w:r>
        <w:rPr>
          <w:spacing w:val="-2"/>
        </w:rPr>
        <w:t>objectives</w:t>
      </w:r>
      <w:proofErr w:type="gramEnd"/>
    </w:p>
    <w:p w14:paraId="3B92B367" w14:textId="77777777" w:rsidR="000A6FCA" w:rsidRDefault="00FB1813">
      <w:pPr>
        <w:pStyle w:val="BodyText"/>
        <w:spacing w:before="146"/>
        <w:ind w:left="120"/>
        <w:jc w:val="both"/>
      </w:pPr>
      <w:r>
        <w:t>and</w:t>
      </w:r>
      <w:r>
        <w:rPr>
          <w:spacing w:val="-3"/>
        </w:rPr>
        <w:t xml:space="preserve"> </w:t>
      </w:r>
      <w:r>
        <w:t>research</w:t>
      </w:r>
      <w:r>
        <w:rPr>
          <w:spacing w:val="-3"/>
        </w:rPr>
        <w:t xml:space="preserve"> </w:t>
      </w:r>
      <w:r>
        <w:t>aim</w:t>
      </w:r>
      <w:r>
        <w:rPr>
          <w:spacing w:val="-3"/>
        </w:rPr>
        <w:t xml:space="preserve"> </w:t>
      </w:r>
      <w:r>
        <w:t>have</w:t>
      </w:r>
      <w:r>
        <w:rPr>
          <w:spacing w:val="-4"/>
        </w:rPr>
        <w:t xml:space="preserve"> </w:t>
      </w:r>
      <w:r>
        <w:t>been</w:t>
      </w:r>
      <w:r>
        <w:rPr>
          <w:spacing w:val="-2"/>
        </w:rPr>
        <w:t xml:space="preserve"> </w:t>
      </w:r>
      <w:r>
        <w:t>achieved’</w:t>
      </w:r>
      <w:r>
        <w:rPr>
          <w:spacing w:val="-3"/>
        </w:rPr>
        <w:t xml:space="preserve"> </w:t>
      </w:r>
      <w:r>
        <w:t>(Wilson</w:t>
      </w:r>
      <w:r>
        <w:rPr>
          <w:spacing w:val="-3"/>
        </w:rPr>
        <w:t xml:space="preserve"> </w:t>
      </w:r>
      <w:r>
        <w:rPr>
          <w:spacing w:val="-2"/>
        </w:rPr>
        <w:t>2012:283).</w:t>
      </w:r>
    </w:p>
    <w:p w14:paraId="3B92B368" w14:textId="77777777" w:rsidR="000A6FCA" w:rsidRDefault="000A6FCA">
      <w:pPr>
        <w:pStyle w:val="BodyText"/>
        <w:spacing w:before="11"/>
      </w:pPr>
    </w:p>
    <w:p w14:paraId="3B92B369" w14:textId="77777777" w:rsidR="000A6FCA" w:rsidRDefault="00FB1813">
      <w:pPr>
        <w:pStyle w:val="BodyText"/>
        <w:spacing w:line="360" w:lineRule="auto"/>
        <w:ind w:left="120" w:right="1433"/>
        <w:jc w:val="both"/>
      </w:pPr>
      <w:r>
        <w:t>The</w:t>
      </w:r>
      <w:r>
        <w:rPr>
          <w:spacing w:val="-3"/>
        </w:rPr>
        <w:t xml:space="preserve"> </w:t>
      </w:r>
      <w:r>
        <w:t>aim</w:t>
      </w:r>
      <w:r>
        <w:rPr>
          <w:spacing w:val="-3"/>
        </w:rPr>
        <w:t xml:space="preserve"> </w:t>
      </w:r>
      <w:r>
        <w:t>of</w:t>
      </w:r>
      <w:r>
        <w:rPr>
          <w:spacing w:val="-2"/>
        </w:rPr>
        <w:t xml:space="preserve"> </w:t>
      </w:r>
      <w:r>
        <w:t>this</w:t>
      </w:r>
      <w:r>
        <w:rPr>
          <w:spacing w:val="-2"/>
        </w:rPr>
        <w:t xml:space="preserve"> </w:t>
      </w:r>
      <w:r>
        <w:t>research</w:t>
      </w:r>
      <w:r>
        <w:rPr>
          <w:spacing w:val="-4"/>
        </w:rPr>
        <w:t xml:space="preserve"> </w:t>
      </w:r>
      <w:r>
        <w:t>study</w:t>
      </w:r>
      <w:r>
        <w:rPr>
          <w:spacing w:val="-2"/>
        </w:rPr>
        <w:t xml:space="preserve"> </w:t>
      </w:r>
      <w:r>
        <w:t>was</w:t>
      </w:r>
      <w:r>
        <w:rPr>
          <w:spacing w:val="-5"/>
        </w:rPr>
        <w:t xml:space="preserve"> </w:t>
      </w:r>
      <w:r>
        <w:t>to</w:t>
      </w:r>
      <w:r>
        <w:rPr>
          <w:spacing w:val="-3"/>
        </w:rPr>
        <w:t xml:space="preserve"> </w:t>
      </w:r>
      <w:r>
        <w:t>investigate</w:t>
      </w:r>
      <w:r>
        <w:rPr>
          <w:spacing w:val="-5"/>
        </w:rPr>
        <w:t xml:space="preserve"> </w:t>
      </w:r>
      <w:r>
        <w:t>how no-frills</w:t>
      </w:r>
      <w:r>
        <w:rPr>
          <w:spacing w:val="-2"/>
        </w:rPr>
        <w:t xml:space="preserve"> </w:t>
      </w:r>
      <w:r>
        <w:t>stores</w:t>
      </w:r>
      <w:r>
        <w:rPr>
          <w:spacing w:val="-1"/>
        </w:rPr>
        <w:t xml:space="preserve"> </w:t>
      </w:r>
      <w:r>
        <w:t>Aldi</w:t>
      </w:r>
      <w:r>
        <w:rPr>
          <w:spacing w:val="-5"/>
        </w:rPr>
        <w:t xml:space="preserve"> </w:t>
      </w:r>
      <w:r>
        <w:t>and</w:t>
      </w:r>
      <w:r>
        <w:rPr>
          <w:spacing w:val="-2"/>
        </w:rPr>
        <w:t xml:space="preserve"> </w:t>
      </w:r>
      <w:r>
        <w:t>Lidl</w:t>
      </w:r>
      <w:r>
        <w:rPr>
          <w:spacing w:val="-5"/>
        </w:rPr>
        <w:t xml:space="preserve"> </w:t>
      </w:r>
      <w:r>
        <w:t>have</w:t>
      </w:r>
      <w:r>
        <w:rPr>
          <w:spacing w:val="-3"/>
        </w:rPr>
        <w:t xml:space="preserve"> </w:t>
      </w:r>
      <w:r>
        <w:t xml:space="preserve">taken on supermarket giant Tesco. Data was collected and </w:t>
      </w:r>
      <w:proofErr w:type="spellStart"/>
      <w:r>
        <w:t>analysed</w:t>
      </w:r>
      <w:proofErr w:type="spellEnd"/>
      <w:r>
        <w:t xml:space="preserve"> to identify how consumers shopping trends have changed, whether Aldi and Lidl have changed customer perceptions, and to confirm whether customer loyalty still exists within the supermarket industry. The questionnaire and interviews conducted were a very useful, </w:t>
      </w:r>
      <w:proofErr w:type="gramStart"/>
      <w:r>
        <w:t>reliable</w:t>
      </w:r>
      <w:proofErr w:type="gramEnd"/>
      <w:r>
        <w:t xml:space="preserve"> and valid method of collecting data, to support the findings and objectives of this diss</w:t>
      </w:r>
      <w:r>
        <w:t>ertation.</w:t>
      </w:r>
    </w:p>
    <w:p w14:paraId="3B92B36A" w14:textId="77777777" w:rsidR="000A6FCA" w:rsidRDefault="00FB1813">
      <w:pPr>
        <w:pStyle w:val="BodyText"/>
        <w:spacing w:before="163" w:line="360" w:lineRule="auto"/>
        <w:ind w:left="120" w:right="1433"/>
        <w:jc w:val="both"/>
      </w:pPr>
      <w:r>
        <w:t>A</w:t>
      </w:r>
      <w:r>
        <w:rPr>
          <w:spacing w:val="-2"/>
        </w:rPr>
        <w:t xml:space="preserve"> </w:t>
      </w:r>
      <w:r>
        <w:t>fundamental</w:t>
      </w:r>
      <w:r>
        <w:rPr>
          <w:spacing w:val="-4"/>
        </w:rPr>
        <w:t xml:space="preserve"> </w:t>
      </w:r>
      <w:r>
        <w:t>question</w:t>
      </w:r>
      <w:r>
        <w:rPr>
          <w:spacing w:val="-4"/>
        </w:rPr>
        <w:t xml:space="preserve"> </w:t>
      </w:r>
      <w:r>
        <w:t>identified</w:t>
      </w:r>
      <w:r>
        <w:rPr>
          <w:spacing w:val="-4"/>
        </w:rPr>
        <w:t xml:space="preserve"> </w:t>
      </w:r>
      <w:r>
        <w:t>that 52%</w:t>
      </w:r>
      <w:r>
        <w:rPr>
          <w:spacing w:val="-3"/>
        </w:rPr>
        <w:t xml:space="preserve"> </w:t>
      </w:r>
      <w:r>
        <w:t>of</w:t>
      </w:r>
      <w:r>
        <w:rPr>
          <w:spacing w:val="-4"/>
        </w:rPr>
        <w:t xml:space="preserve"> </w:t>
      </w:r>
      <w:r>
        <w:t>respondents</w:t>
      </w:r>
      <w:r>
        <w:rPr>
          <w:spacing w:val="-3"/>
        </w:rPr>
        <w:t xml:space="preserve"> </w:t>
      </w:r>
      <w:r>
        <w:t>do</w:t>
      </w:r>
      <w:r>
        <w:rPr>
          <w:spacing w:val="-2"/>
        </w:rPr>
        <w:t xml:space="preserve"> </w:t>
      </w:r>
      <w:r>
        <w:t>their</w:t>
      </w:r>
      <w:r>
        <w:rPr>
          <w:spacing w:val="-4"/>
        </w:rPr>
        <w:t xml:space="preserve"> </w:t>
      </w:r>
      <w:r>
        <w:t>main</w:t>
      </w:r>
      <w:r>
        <w:rPr>
          <w:spacing w:val="-3"/>
        </w:rPr>
        <w:t xml:space="preserve"> </w:t>
      </w:r>
      <w:r>
        <w:t>shopping</w:t>
      </w:r>
      <w:r>
        <w:rPr>
          <w:spacing w:val="-3"/>
        </w:rPr>
        <w:t xml:space="preserve"> </w:t>
      </w:r>
      <w:r>
        <w:t>in Tesco, which</w:t>
      </w:r>
      <w:r>
        <w:rPr>
          <w:spacing w:val="-13"/>
        </w:rPr>
        <w:t xml:space="preserve"> </w:t>
      </w:r>
      <w:r>
        <w:t>backs</w:t>
      </w:r>
      <w:r>
        <w:rPr>
          <w:spacing w:val="-12"/>
        </w:rPr>
        <w:t xml:space="preserve"> </w:t>
      </w:r>
      <w:r>
        <w:t>up</w:t>
      </w:r>
      <w:r>
        <w:rPr>
          <w:spacing w:val="-11"/>
        </w:rPr>
        <w:t xml:space="preserve"> </w:t>
      </w:r>
      <w:r>
        <w:t>secondary</w:t>
      </w:r>
      <w:r>
        <w:rPr>
          <w:spacing w:val="-13"/>
        </w:rPr>
        <w:t xml:space="preserve"> </w:t>
      </w:r>
      <w:r>
        <w:t>research</w:t>
      </w:r>
      <w:r>
        <w:rPr>
          <w:spacing w:val="-12"/>
        </w:rPr>
        <w:t xml:space="preserve"> </w:t>
      </w:r>
      <w:r>
        <w:t>that</w:t>
      </w:r>
      <w:r>
        <w:rPr>
          <w:spacing w:val="-10"/>
        </w:rPr>
        <w:t xml:space="preserve"> </w:t>
      </w:r>
      <w:r>
        <w:t>confirmed</w:t>
      </w:r>
      <w:r>
        <w:rPr>
          <w:spacing w:val="-10"/>
        </w:rPr>
        <w:t xml:space="preserve"> </w:t>
      </w:r>
      <w:r>
        <w:t>Tesco</w:t>
      </w:r>
      <w:r>
        <w:rPr>
          <w:spacing w:val="-12"/>
        </w:rPr>
        <w:t xml:space="preserve"> </w:t>
      </w:r>
      <w:r>
        <w:t>is</w:t>
      </w:r>
      <w:r>
        <w:rPr>
          <w:spacing w:val="-12"/>
        </w:rPr>
        <w:t xml:space="preserve"> </w:t>
      </w:r>
      <w:r>
        <w:t>still</w:t>
      </w:r>
      <w:r>
        <w:rPr>
          <w:spacing w:val="-13"/>
        </w:rPr>
        <w:t xml:space="preserve"> </w:t>
      </w:r>
      <w:r>
        <w:t>the</w:t>
      </w:r>
      <w:r>
        <w:rPr>
          <w:spacing w:val="-12"/>
        </w:rPr>
        <w:t xml:space="preserve"> </w:t>
      </w:r>
      <w:r>
        <w:t>UK</w:t>
      </w:r>
      <w:r>
        <w:rPr>
          <w:spacing w:val="-13"/>
        </w:rPr>
        <w:t xml:space="preserve"> </w:t>
      </w:r>
      <w:r>
        <w:t>market</w:t>
      </w:r>
      <w:r>
        <w:rPr>
          <w:spacing w:val="-11"/>
        </w:rPr>
        <w:t xml:space="preserve"> </w:t>
      </w:r>
      <w:r>
        <w:t>leader</w:t>
      </w:r>
      <w:r>
        <w:rPr>
          <w:spacing w:val="-10"/>
        </w:rPr>
        <w:t xml:space="preserve"> </w:t>
      </w:r>
      <w:r>
        <w:t>(Rickard Straus, 2014).</w:t>
      </w:r>
      <w:r>
        <w:rPr>
          <w:spacing w:val="40"/>
        </w:rPr>
        <w:t xml:space="preserve"> </w:t>
      </w:r>
      <w:r>
        <w:t>48% collectively confirmed shopping at Aldi and Lidl, which clearly indicates the</w:t>
      </w:r>
      <w:r>
        <w:rPr>
          <w:spacing w:val="-11"/>
        </w:rPr>
        <w:t xml:space="preserve"> </w:t>
      </w:r>
      <w:r>
        <w:t>new</w:t>
      </w:r>
      <w:r>
        <w:rPr>
          <w:spacing w:val="-9"/>
        </w:rPr>
        <w:t xml:space="preserve"> </w:t>
      </w:r>
      <w:r>
        <w:t>and</w:t>
      </w:r>
      <w:r>
        <w:rPr>
          <w:spacing w:val="-10"/>
        </w:rPr>
        <w:t xml:space="preserve"> </w:t>
      </w:r>
      <w:r>
        <w:t>rising</w:t>
      </w:r>
      <w:r>
        <w:rPr>
          <w:spacing w:val="-10"/>
        </w:rPr>
        <w:t xml:space="preserve"> </w:t>
      </w:r>
      <w:r>
        <w:t>popularity</w:t>
      </w:r>
      <w:r>
        <w:rPr>
          <w:spacing w:val="-12"/>
        </w:rPr>
        <w:t xml:space="preserve"> </w:t>
      </w:r>
      <w:r>
        <w:t>of</w:t>
      </w:r>
      <w:r>
        <w:rPr>
          <w:spacing w:val="-9"/>
        </w:rPr>
        <w:t xml:space="preserve"> </w:t>
      </w:r>
      <w:r>
        <w:t>Aldi</w:t>
      </w:r>
      <w:r>
        <w:rPr>
          <w:spacing w:val="-11"/>
        </w:rPr>
        <w:t xml:space="preserve"> </w:t>
      </w:r>
      <w:r>
        <w:t>and</w:t>
      </w:r>
      <w:r>
        <w:rPr>
          <w:spacing w:val="-10"/>
        </w:rPr>
        <w:t xml:space="preserve"> </w:t>
      </w:r>
      <w:r>
        <w:t>Lidl.</w:t>
      </w:r>
      <w:r>
        <w:rPr>
          <w:spacing w:val="-9"/>
        </w:rPr>
        <w:t xml:space="preserve"> </w:t>
      </w:r>
      <w:r>
        <w:t>This</w:t>
      </w:r>
      <w:r>
        <w:rPr>
          <w:spacing w:val="-14"/>
        </w:rPr>
        <w:t xml:space="preserve"> </w:t>
      </w:r>
      <w:r>
        <w:t>was</w:t>
      </w:r>
      <w:r>
        <w:rPr>
          <w:spacing w:val="-9"/>
        </w:rPr>
        <w:t xml:space="preserve"> </w:t>
      </w:r>
      <w:r>
        <w:t>surprising</w:t>
      </w:r>
      <w:r>
        <w:rPr>
          <w:spacing w:val="-11"/>
        </w:rPr>
        <w:t xml:space="preserve"> </w:t>
      </w:r>
      <w:r>
        <w:t>as</w:t>
      </w:r>
      <w:r>
        <w:rPr>
          <w:spacing w:val="-9"/>
        </w:rPr>
        <w:t xml:space="preserve"> </w:t>
      </w:r>
      <w:r>
        <w:t>collectively</w:t>
      </w:r>
      <w:r>
        <w:rPr>
          <w:spacing w:val="-9"/>
        </w:rPr>
        <w:t xml:space="preserve"> </w:t>
      </w:r>
      <w:r>
        <w:t>they</w:t>
      </w:r>
      <w:r>
        <w:rPr>
          <w:spacing w:val="-11"/>
        </w:rPr>
        <w:t xml:space="preserve"> </w:t>
      </w:r>
      <w:r>
        <w:t>only</w:t>
      </w:r>
      <w:r>
        <w:rPr>
          <w:spacing w:val="-12"/>
        </w:rPr>
        <w:t xml:space="preserve"> </w:t>
      </w:r>
      <w:r>
        <w:t>hold 8%</w:t>
      </w:r>
      <w:r>
        <w:rPr>
          <w:spacing w:val="-2"/>
        </w:rPr>
        <w:t xml:space="preserve"> </w:t>
      </w:r>
      <w:r>
        <w:t>of</w:t>
      </w:r>
      <w:r>
        <w:rPr>
          <w:spacing w:val="-3"/>
        </w:rPr>
        <w:t xml:space="preserve"> </w:t>
      </w:r>
      <w:r>
        <w:t>the</w:t>
      </w:r>
      <w:r>
        <w:rPr>
          <w:spacing w:val="-1"/>
        </w:rPr>
        <w:t xml:space="preserve"> </w:t>
      </w:r>
      <w:r>
        <w:t>market share</w:t>
      </w:r>
      <w:r>
        <w:rPr>
          <w:spacing w:val="-3"/>
        </w:rPr>
        <w:t xml:space="preserve"> </w:t>
      </w:r>
      <w:r>
        <w:t>(Rickard Straus,</w:t>
      </w:r>
      <w:r>
        <w:rPr>
          <w:spacing w:val="-4"/>
        </w:rPr>
        <w:t xml:space="preserve"> </w:t>
      </w:r>
      <w:r>
        <w:t>2014).</w:t>
      </w:r>
      <w:r>
        <w:rPr>
          <w:spacing w:val="-3"/>
        </w:rPr>
        <w:t xml:space="preserve"> </w:t>
      </w:r>
      <w:r>
        <w:t>This</w:t>
      </w:r>
      <w:r>
        <w:rPr>
          <w:spacing w:val="-2"/>
        </w:rPr>
        <w:t xml:space="preserve"> </w:t>
      </w:r>
      <w:r>
        <w:t>increase is</w:t>
      </w:r>
      <w:r>
        <w:rPr>
          <w:spacing w:val="-4"/>
        </w:rPr>
        <w:t xml:space="preserve"> </w:t>
      </w:r>
      <w:r>
        <w:t>due</w:t>
      </w:r>
      <w:r>
        <w:rPr>
          <w:spacing w:val="-4"/>
        </w:rPr>
        <w:t xml:space="preserve"> </w:t>
      </w:r>
      <w:r>
        <w:t>to</w:t>
      </w:r>
      <w:r>
        <w:rPr>
          <w:spacing w:val="-3"/>
        </w:rPr>
        <w:t xml:space="preserve"> </w:t>
      </w:r>
      <w:r>
        <w:t>the</w:t>
      </w:r>
      <w:r>
        <w:rPr>
          <w:spacing w:val="-6"/>
        </w:rPr>
        <w:t xml:space="preserve"> </w:t>
      </w:r>
      <w:r>
        <w:t>no-frills</w:t>
      </w:r>
      <w:r>
        <w:rPr>
          <w:spacing w:val="-2"/>
        </w:rPr>
        <w:t xml:space="preserve"> </w:t>
      </w:r>
      <w:r>
        <w:t>stores</w:t>
      </w:r>
      <w:r>
        <w:rPr>
          <w:spacing w:val="-2"/>
        </w:rPr>
        <w:t xml:space="preserve"> </w:t>
      </w:r>
      <w:r>
        <w:t>now offering consistent quality for price sensitive consumers.</w:t>
      </w:r>
    </w:p>
    <w:p w14:paraId="3B92B36B" w14:textId="77777777" w:rsidR="000A6FCA" w:rsidRDefault="00FB1813">
      <w:pPr>
        <w:pStyle w:val="Heading2"/>
        <w:numPr>
          <w:ilvl w:val="1"/>
          <w:numId w:val="4"/>
        </w:numPr>
        <w:tabs>
          <w:tab w:val="left" w:pos="504"/>
        </w:tabs>
        <w:spacing w:before="162" w:line="259" w:lineRule="auto"/>
        <w:ind w:left="120" w:right="1501" w:firstLine="0"/>
        <w:rPr>
          <w:color w:val="2D74B5"/>
        </w:rPr>
      </w:pPr>
      <w:bookmarkStart w:id="27" w:name="_bookmark27"/>
      <w:bookmarkEnd w:id="27"/>
      <w:r>
        <w:rPr>
          <w:color w:val="2D74B5"/>
        </w:rPr>
        <w:t>Research</w:t>
      </w:r>
      <w:r>
        <w:rPr>
          <w:color w:val="2D74B5"/>
          <w:spacing w:val="-4"/>
        </w:rPr>
        <w:t xml:space="preserve"> </w:t>
      </w:r>
      <w:r>
        <w:rPr>
          <w:color w:val="2D74B5"/>
        </w:rPr>
        <w:t>Objective</w:t>
      </w:r>
      <w:r>
        <w:rPr>
          <w:color w:val="2D74B5"/>
          <w:spacing w:val="-3"/>
        </w:rPr>
        <w:t xml:space="preserve"> </w:t>
      </w:r>
      <w:r>
        <w:rPr>
          <w:color w:val="2D74B5"/>
        </w:rPr>
        <w:t>1: An</w:t>
      </w:r>
      <w:r>
        <w:rPr>
          <w:color w:val="2D74B5"/>
          <w:spacing w:val="-2"/>
        </w:rPr>
        <w:t xml:space="preserve"> </w:t>
      </w:r>
      <w:r>
        <w:rPr>
          <w:color w:val="2D74B5"/>
        </w:rPr>
        <w:t>investigation</w:t>
      </w:r>
      <w:r>
        <w:rPr>
          <w:color w:val="2D74B5"/>
          <w:spacing w:val="-4"/>
        </w:rPr>
        <w:t xml:space="preserve"> </w:t>
      </w:r>
      <w:r>
        <w:rPr>
          <w:color w:val="2D74B5"/>
        </w:rPr>
        <w:t>into</w:t>
      </w:r>
      <w:r>
        <w:rPr>
          <w:color w:val="2D74B5"/>
          <w:spacing w:val="-1"/>
        </w:rPr>
        <w:t xml:space="preserve"> </w:t>
      </w:r>
      <w:r>
        <w:rPr>
          <w:color w:val="2D74B5"/>
        </w:rPr>
        <w:t>changing</w:t>
      </w:r>
      <w:r>
        <w:rPr>
          <w:color w:val="2D74B5"/>
          <w:spacing w:val="-3"/>
        </w:rPr>
        <w:t xml:space="preserve"> </w:t>
      </w:r>
      <w:r>
        <w:rPr>
          <w:color w:val="2D74B5"/>
        </w:rPr>
        <w:t>consumer</w:t>
      </w:r>
      <w:r>
        <w:rPr>
          <w:color w:val="2D74B5"/>
          <w:spacing w:val="-3"/>
        </w:rPr>
        <w:t xml:space="preserve"> </w:t>
      </w:r>
      <w:r>
        <w:rPr>
          <w:color w:val="2D74B5"/>
        </w:rPr>
        <w:t>shopping</w:t>
      </w:r>
      <w:r>
        <w:rPr>
          <w:color w:val="2D74B5"/>
          <w:spacing w:val="-3"/>
        </w:rPr>
        <w:t xml:space="preserve"> </w:t>
      </w:r>
      <w:r>
        <w:rPr>
          <w:color w:val="2D74B5"/>
        </w:rPr>
        <w:t>trends</w:t>
      </w:r>
      <w:r>
        <w:rPr>
          <w:color w:val="2D74B5"/>
          <w:spacing w:val="-3"/>
        </w:rPr>
        <w:t xml:space="preserve"> </w:t>
      </w:r>
      <w:r>
        <w:rPr>
          <w:color w:val="2D74B5"/>
        </w:rPr>
        <w:t>in the UK</w:t>
      </w:r>
    </w:p>
    <w:p w14:paraId="3B92B36C" w14:textId="77777777" w:rsidR="000A6FCA" w:rsidRDefault="000A6FCA">
      <w:pPr>
        <w:pStyle w:val="BodyText"/>
        <w:spacing w:before="130"/>
        <w:rPr>
          <w:rFonts w:ascii="Calibri Light"/>
          <w:sz w:val="26"/>
        </w:rPr>
      </w:pPr>
    </w:p>
    <w:p w14:paraId="3B92B36D" w14:textId="77777777" w:rsidR="000A6FCA" w:rsidRDefault="00FB1813">
      <w:pPr>
        <w:pStyle w:val="BodyText"/>
        <w:spacing w:line="360" w:lineRule="auto"/>
        <w:ind w:left="120" w:right="1433"/>
        <w:jc w:val="both"/>
      </w:pPr>
      <w:r>
        <w:t>Consumer</w:t>
      </w:r>
      <w:r>
        <w:rPr>
          <w:spacing w:val="-3"/>
        </w:rPr>
        <w:t xml:space="preserve"> </w:t>
      </w:r>
      <w:r>
        <w:t>shopping</w:t>
      </w:r>
      <w:r>
        <w:rPr>
          <w:spacing w:val="-7"/>
        </w:rPr>
        <w:t xml:space="preserve"> </w:t>
      </w:r>
      <w:r>
        <w:t>trends</w:t>
      </w:r>
      <w:r>
        <w:rPr>
          <w:spacing w:val="-4"/>
        </w:rPr>
        <w:t xml:space="preserve"> </w:t>
      </w:r>
      <w:r>
        <w:t>in</w:t>
      </w:r>
      <w:r>
        <w:rPr>
          <w:spacing w:val="-3"/>
        </w:rPr>
        <w:t xml:space="preserve"> </w:t>
      </w:r>
      <w:r>
        <w:t>the</w:t>
      </w:r>
      <w:r>
        <w:rPr>
          <w:spacing w:val="-3"/>
        </w:rPr>
        <w:t xml:space="preserve"> </w:t>
      </w:r>
      <w:r>
        <w:t>UK</w:t>
      </w:r>
      <w:r>
        <w:rPr>
          <w:spacing w:val="-7"/>
        </w:rPr>
        <w:t xml:space="preserve"> </w:t>
      </w:r>
      <w:r>
        <w:t>have</w:t>
      </w:r>
      <w:r>
        <w:rPr>
          <w:spacing w:val="-4"/>
        </w:rPr>
        <w:t xml:space="preserve"> </w:t>
      </w:r>
      <w:r>
        <w:t>changed,</w:t>
      </w:r>
      <w:r>
        <w:rPr>
          <w:spacing w:val="-4"/>
        </w:rPr>
        <w:t xml:space="preserve"> </w:t>
      </w:r>
      <w:r>
        <w:t>as</w:t>
      </w:r>
      <w:r>
        <w:rPr>
          <w:spacing w:val="-2"/>
        </w:rPr>
        <w:t xml:space="preserve"> </w:t>
      </w:r>
      <w:r>
        <w:t>many</w:t>
      </w:r>
      <w:r>
        <w:rPr>
          <w:spacing w:val="-5"/>
        </w:rPr>
        <w:t xml:space="preserve"> </w:t>
      </w:r>
      <w:r>
        <w:t>consumers</w:t>
      </w:r>
      <w:r>
        <w:rPr>
          <w:spacing w:val="-3"/>
        </w:rPr>
        <w:t xml:space="preserve"> </w:t>
      </w:r>
      <w:r>
        <w:t>are</w:t>
      </w:r>
      <w:r>
        <w:rPr>
          <w:spacing w:val="-3"/>
        </w:rPr>
        <w:t xml:space="preserve"> </w:t>
      </w:r>
      <w:r>
        <w:t>now</w:t>
      </w:r>
      <w:r>
        <w:rPr>
          <w:spacing w:val="-3"/>
        </w:rPr>
        <w:t xml:space="preserve"> </w:t>
      </w:r>
      <w:r>
        <w:t>shopping</w:t>
      </w:r>
      <w:r>
        <w:rPr>
          <w:spacing w:val="-3"/>
        </w:rPr>
        <w:t xml:space="preserve"> </w:t>
      </w:r>
      <w:r>
        <w:t xml:space="preserve">in no-frills stores, </w:t>
      </w:r>
      <w:proofErr w:type="gramStart"/>
      <w:r>
        <w:t>as a result of</w:t>
      </w:r>
      <w:proofErr w:type="gramEnd"/>
      <w:r>
        <w:t xml:space="preserve"> initially being introduced to Aldi and Lidl during the recession, when</w:t>
      </w:r>
      <w:r>
        <w:rPr>
          <w:spacing w:val="-4"/>
        </w:rPr>
        <w:t xml:space="preserve"> </w:t>
      </w:r>
      <w:r>
        <w:t>disposable</w:t>
      </w:r>
      <w:r>
        <w:rPr>
          <w:spacing w:val="-4"/>
        </w:rPr>
        <w:t xml:space="preserve"> </w:t>
      </w:r>
      <w:r>
        <w:t>income</w:t>
      </w:r>
      <w:r>
        <w:rPr>
          <w:spacing w:val="-7"/>
        </w:rPr>
        <w:t xml:space="preserve"> </w:t>
      </w:r>
      <w:r>
        <w:t>levels</w:t>
      </w:r>
      <w:r>
        <w:rPr>
          <w:spacing w:val="-4"/>
        </w:rPr>
        <w:t xml:space="preserve"> </w:t>
      </w:r>
      <w:r>
        <w:t>lowered.</w:t>
      </w:r>
      <w:r>
        <w:rPr>
          <w:spacing w:val="-6"/>
        </w:rPr>
        <w:t xml:space="preserve"> </w:t>
      </w:r>
      <w:r>
        <w:t>It</w:t>
      </w:r>
      <w:r>
        <w:rPr>
          <w:spacing w:val="-4"/>
        </w:rPr>
        <w:t xml:space="preserve"> </w:t>
      </w:r>
      <w:r>
        <w:t>has</w:t>
      </w:r>
      <w:r>
        <w:rPr>
          <w:spacing w:val="-5"/>
        </w:rPr>
        <w:t xml:space="preserve"> </w:t>
      </w:r>
      <w:r>
        <w:t>been</w:t>
      </w:r>
      <w:r>
        <w:rPr>
          <w:spacing w:val="-4"/>
        </w:rPr>
        <w:t xml:space="preserve"> </w:t>
      </w:r>
      <w:r>
        <w:t>identified</w:t>
      </w:r>
      <w:r>
        <w:rPr>
          <w:spacing w:val="-4"/>
        </w:rPr>
        <w:t xml:space="preserve"> </w:t>
      </w:r>
      <w:r>
        <w:t>that consumers</w:t>
      </w:r>
      <w:r>
        <w:rPr>
          <w:spacing w:val="-4"/>
        </w:rPr>
        <w:t xml:space="preserve"> </w:t>
      </w:r>
      <w:r>
        <w:t>are</w:t>
      </w:r>
      <w:r>
        <w:rPr>
          <w:spacing w:val="-4"/>
        </w:rPr>
        <w:t xml:space="preserve"> </w:t>
      </w:r>
      <w:r>
        <w:t>now</w:t>
      </w:r>
      <w:r>
        <w:rPr>
          <w:spacing w:val="-3"/>
        </w:rPr>
        <w:t xml:space="preserve"> </w:t>
      </w:r>
      <w:r>
        <w:t>using Aldi and Lidl out of choice, as they can enjoy the benefit of purchasing high quality produce with a reduced shopping bill.</w:t>
      </w:r>
    </w:p>
    <w:p w14:paraId="3B92B36E" w14:textId="77777777" w:rsidR="000A6FCA" w:rsidRDefault="00FB1813">
      <w:pPr>
        <w:pStyle w:val="BodyText"/>
        <w:spacing w:before="160" w:line="360" w:lineRule="auto"/>
        <w:ind w:left="120" w:right="1433"/>
        <w:jc w:val="both"/>
      </w:pPr>
      <w:r>
        <w:t>Collectively, weekday shopping has become more popular than weekend shopping, with Monday identified as the most popular day to do the main grocery shop. This change in consumer shopping trend concurs with Don (2015), who acknowledged that the once traditional Friday and Saturday shop has declined, as midweek shopping is growing.</w:t>
      </w:r>
    </w:p>
    <w:p w14:paraId="3B92B36F" w14:textId="77777777" w:rsidR="000A6FCA" w:rsidRDefault="000A6FCA">
      <w:pPr>
        <w:spacing w:line="360" w:lineRule="auto"/>
        <w:jc w:val="both"/>
        <w:sectPr w:rsidR="000A6FCA">
          <w:pgSz w:w="11910" w:h="16840"/>
          <w:pgMar w:top="1400" w:right="0" w:bottom="1200" w:left="1320" w:header="0" w:footer="1000" w:gutter="0"/>
          <w:cols w:space="720"/>
        </w:sectPr>
      </w:pPr>
    </w:p>
    <w:p w14:paraId="3B92B370" w14:textId="77777777" w:rsidR="000A6FCA" w:rsidRDefault="00FB1813">
      <w:pPr>
        <w:pStyle w:val="BodyText"/>
        <w:spacing w:before="41" w:line="360" w:lineRule="auto"/>
        <w:ind w:left="120" w:right="1435"/>
        <w:jc w:val="both"/>
      </w:pPr>
      <w:r>
        <w:lastRenderedPageBreak/>
        <w:t>The trend of convenience shopping has increased, with many shoppers now doing a ‘top up shop’</w:t>
      </w:r>
      <w:r>
        <w:rPr>
          <w:spacing w:val="-11"/>
        </w:rPr>
        <w:t xml:space="preserve"> </w:t>
      </w:r>
      <w:r>
        <w:t>rather</w:t>
      </w:r>
      <w:r>
        <w:rPr>
          <w:spacing w:val="-11"/>
        </w:rPr>
        <w:t xml:space="preserve"> </w:t>
      </w:r>
      <w:r>
        <w:t>than</w:t>
      </w:r>
      <w:r>
        <w:rPr>
          <w:spacing w:val="-12"/>
        </w:rPr>
        <w:t xml:space="preserve"> </w:t>
      </w:r>
      <w:r>
        <w:t>the</w:t>
      </w:r>
      <w:r>
        <w:rPr>
          <w:spacing w:val="-11"/>
        </w:rPr>
        <w:t xml:space="preserve"> </w:t>
      </w:r>
      <w:r>
        <w:t>usual</w:t>
      </w:r>
      <w:r>
        <w:rPr>
          <w:spacing w:val="-11"/>
        </w:rPr>
        <w:t xml:space="preserve"> </w:t>
      </w:r>
      <w:r>
        <w:t>‘weekly</w:t>
      </w:r>
      <w:r>
        <w:rPr>
          <w:spacing w:val="-12"/>
        </w:rPr>
        <w:t xml:space="preserve"> </w:t>
      </w:r>
      <w:r>
        <w:t>shop’</w:t>
      </w:r>
      <w:r>
        <w:rPr>
          <w:spacing w:val="-8"/>
        </w:rPr>
        <w:t xml:space="preserve"> </w:t>
      </w:r>
      <w:r>
        <w:t>(Don,</w:t>
      </w:r>
      <w:r>
        <w:rPr>
          <w:spacing w:val="-11"/>
        </w:rPr>
        <w:t xml:space="preserve"> </w:t>
      </w:r>
      <w:r>
        <w:t>2015)</w:t>
      </w:r>
      <w:r>
        <w:rPr>
          <w:spacing w:val="-11"/>
        </w:rPr>
        <w:t xml:space="preserve"> </w:t>
      </w:r>
      <w:r>
        <w:t>This</w:t>
      </w:r>
      <w:r>
        <w:rPr>
          <w:spacing w:val="-11"/>
        </w:rPr>
        <w:t xml:space="preserve"> </w:t>
      </w:r>
      <w:r>
        <w:t>is</w:t>
      </w:r>
      <w:r>
        <w:rPr>
          <w:spacing w:val="-11"/>
        </w:rPr>
        <w:t xml:space="preserve"> </w:t>
      </w:r>
      <w:r>
        <w:t>supported</w:t>
      </w:r>
      <w:r>
        <w:rPr>
          <w:spacing w:val="-12"/>
        </w:rPr>
        <w:t xml:space="preserve"> </w:t>
      </w:r>
      <w:r>
        <w:t>by</w:t>
      </w:r>
      <w:r>
        <w:rPr>
          <w:spacing w:val="-12"/>
        </w:rPr>
        <w:t xml:space="preserve"> </w:t>
      </w:r>
      <w:r>
        <w:t>the</w:t>
      </w:r>
      <w:r>
        <w:rPr>
          <w:spacing w:val="-11"/>
        </w:rPr>
        <w:t xml:space="preserve"> </w:t>
      </w:r>
      <w:r>
        <w:t>findings</w:t>
      </w:r>
      <w:r>
        <w:rPr>
          <w:spacing w:val="-12"/>
        </w:rPr>
        <w:t xml:space="preserve"> </w:t>
      </w:r>
      <w:r>
        <w:t>as</w:t>
      </w:r>
      <w:r>
        <w:rPr>
          <w:spacing w:val="-9"/>
        </w:rPr>
        <w:t xml:space="preserve"> </w:t>
      </w:r>
      <w:r>
        <w:t>47% of respondents stated they were convenience shoppers, doing ‘little but often’ grocery shopping. This would support Aldi’s decision to open convenience stores which are smaller than its usual stores (Halliwell, 2013).</w:t>
      </w:r>
    </w:p>
    <w:p w14:paraId="3B92B371" w14:textId="77777777" w:rsidR="000A6FCA" w:rsidRDefault="000A6FCA">
      <w:pPr>
        <w:pStyle w:val="BodyText"/>
        <w:spacing w:before="32"/>
      </w:pPr>
    </w:p>
    <w:p w14:paraId="3B92B372" w14:textId="77777777" w:rsidR="000A6FCA" w:rsidRDefault="00FB1813">
      <w:pPr>
        <w:pStyle w:val="BodyText"/>
        <w:spacing w:line="360" w:lineRule="auto"/>
        <w:ind w:left="120" w:right="1433"/>
        <w:jc w:val="both"/>
      </w:pPr>
      <w:r>
        <w:t xml:space="preserve">One trend that has not changed is that females are still doing </w:t>
      </w:r>
      <w:proofErr w:type="gramStart"/>
      <w:r>
        <w:t>the majority of</w:t>
      </w:r>
      <w:proofErr w:type="gramEnd"/>
      <w:r>
        <w:t xml:space="preserve"> the grocery shopping.</w:t>
      </w:r>
      <w:r>
        <w:rPr>
          <w:spacing w:val="-7"/>
        </w:rPr>
        <w:t xml:space="preserve"> </w:t>
      </w:r>
      <w:r>
        <w:t>Two-thirds</w:t>
      </w:r>
      <w:r>
        <w:rPr>
          <w:spacing w:val="-7"/>
        </w:rPr>
        <w:t xml:space="preserve"> </w:t>
      </w:r>
      <w:r>
        <w:t>of</w:t>
      </w:r>
      <w:r>
        <w:rPr>
          <w:spacing w:val="-5"/>
        </w:rPr>
        <w:t xml:space="preserve"> </w:t>
      </w:r>
      <w:r>
        <w:t>females</w:t>
      </w:r>
      <w:r>
        <w:rPr>
          <w:spacing w:val="-5"/>
        </w:rPr>
        <w:t xml:space="preserve"> </w:t>
      </w:r>
      <w:r>
        <w:t>are</w:t>
      </w:r>
      <w:r>
        <w:rPr>
          <w:spacing w:val="-6"/>
        </w:rPr>
        <w:t xml:space="preserve"> </w:t>
      </w:r>
      <w:r>
        <w:t>the</w:t>
      </w:r>
      <w:r>
        <w:rPr>
          <w:spacing w:val="-6"/>
        </w:rPr>
        <w:t xml:space="preserve"> </w:t>
      </w:r>
      <w:r>
        <w:t>primary</w:t>
      </w:r>
      <w:r>
        <w:rPr>
          <w:spacing w:val="-5"/>
        </w:rPr>
        <w:t xml:space="preserve"> </w:t>
      </w:r>
      <w:r>
        <w:t>grocery</w:t>
      </w:r>
      <w:r>
        <w:rPr>
          <w:spacing w:val="-6"/>
        </w:rPr>
        <w:t xml:space="preserve"> </w:t>
      </w:r>
      <w:r>
        <w:t>shoppers</w:t>
      </w:r>
      <w:r>
        <w:rPr>
          <w:spacing w:val="-5"/>
        </w:rPr>
        <w:t xml:space="preserve"> </w:t>
      </w:r>
      <w:r>
        <w:t>in</w:t>
      </w:r>
      <w:r>
        <w:rPr>
          <w:spacing w:val="-6"/>
        </w:rPr>
        <w:t xml:space="preserve"> </w:t>
      </w:r>
      <w:r>
        <w:t>their</w:t>
      </w:r>
      <w:r>
        <w:rPr>
          <w:spacing w:val="-6"/>
        </w:rPr>
        <w:t xml:space="preserve"> </w:t>
      </w:r>
      <w:r>
        <w:t>households</w:t>
      </w:r>
      <w:r>
        <w:rPr>
          <w:spacing w:val="-5"/>
        </w:rPr>
        <w:t xml:space="preserve"> </w:t>
      </w:r>
      <w:r>
        <w:t>(Retail Leader,</w:t>
      </w:r>
      <w:r>
        <w:rPr>
          <w:spacing w:val="-14"/>
        </w:rPr>
        <w:t xml:space="preserve"> </w:t>
      </w:r>
      <w:r>
        <w:t>2013),</w:t>
      </w:r>
      <w:r>
        <w:rPr>
          <w:spacing w:val="-14"/>
        </w:rPr>
        <w:t xml:space="preserve"> </w:t>
      </w:r>
      <w:r>
        <w:t>with</w:t>
      </w:r>
      <w:r>
        <w:rPr>
          <w:spacing w:val="-13"/>
        </w:rPr>
        <w:t xml:space="preserve"> </w:t>
      </w:r>
      <w:r>
        <w:t>six</w:t>
      </w:r>
      <w:r>
        <w:rPr>
          <w:spacing w:val="-14"/>
        </w:rPr>
        <w:t xml:space="preserve"> </w:t>
      </w:r>
      <w:r>
        <w:t>in</w:t>
      </w:r>
      <w:r>
        <w:rPr>
          <w:spacing w:val="-13"/>
        </w:rPr>
        <w:t xml:space="preserve"> </w:t>
      </w:r>
      <w:r>
        <w:t>10</w:t>
      </w:r>
      <w:r>
        <w:rPr>
          <w:spacing w:val="-14"/>
        </w:rPr>
        <w:t xml:space="preserve"> </w:t>
      </w:r>
      <w:r>
        <w:t>women</w:t>
      </w:r>
      <w:r>
        <w:rPr>
          <w:spacing w:val="-13"/>
        </w:rPr>
        <w:t xml:space="preserve"> </w:t>
      </w:r>
      <w:r>
        <w:t>spending</w:t>
      </w:r>
      <w:r>
        <w:rPr>
          <w:spacing w:val="-14"/>
        </w:rPr>
        <w:t xml:space="preserve"> </w:t>
      </w:r>
      <w:r>
        <w:t>more</w:t>
      </w:r>
      <w:r>
        <w:rPr>
          <w:spacing w:val="-14"/>
        </w:rPr>
        <w:t xml:space="preserve"> </w:t>
      </w:r>
      <w:r>
        <w:t>than</w:t>
      </w:r>
      <w:r>
        <w:rPr>
          <w:spacing w:val="-13"/>
        </w:rPr>
        <w:t xml:space="preserve"> </w:t>
      </w:r>
      <w:r>
        <w:t>an</w:t>
      </w:r>
      <w:r>
        <w:rPr>
          <w:spacing w:val="-14"/>
        </w:rPr>
        <w:t xml:space="preserve"> </w:t>
      </w:r>
      <w:r>
        <w:t>hour</w:t>
      </w:r>
      <w:r>
        <w:rPr>
          <w:spacing w:val="-13"/>
        </w:rPr>
        <w:t xml:space="preserve"> </w:t>
      </w:r>
      <w:r>
        <w:t>shopping</w:t>
      </w:r>
      <w:r>
        <w:rPr>
          <w:spacing w:val="-14"/>
        </w:rPr>
        <w:t xml:space="preserve"> </w:t>
      </w:r>
      <w:r>
        <w:t>in</w:t>
      </w:r>
      <w:r>
        <w:rPr>
          <w:spacing w:val="-13"/>
        </w:rPr>
        <w:t xml:space="preserve"> </w:t>
      </w:r>
      <w:r>
        <w:t>the</w:t>
      </w:r>
      <w:r>
        <w:rPr>
          <w:spacing w:val="-14"/>
        </w:rPr>
        <w:t xml:space="preserve"> </w:t>
      </w:r>
      <w:r>
        <w:t>supermarket (Grocer, 2013). This was supported as 81% of questionnaire respondents were female, who were happy to engage and respond to a shopping survey.</w:t>
      </w:r>
    </w:p>
    <w:p w14:paraId="3B92B373" w14:textId="77777777" w:rsidR="000A6FCA" w:rsidRDefault="00FB1813">
      <w:pPr>
        <w:pStyle w:val="BodyText"/>
        <w:spacing w:before="280" w:line="360" w:lineRule="auto"/>
        <w:ind w:left="120" w:right="1437"/>
        <w:jc w:val="both"/>
      </w:pPr>
      <w:r>
        <w:t>It is clear from these findings that consumer grocery shopping trends in the UK have shifted from traditional methods. Therefore Objective 1 has helped answer the research aim.</w:t>
      </w:r>
    </w:p>
    <w:p w14:paraId="3B92B374" w14:textId="77777777" w:rsidR="000A6FCA" w:rsidRDefault="000A6FCA">
      <w:pPr>
        <w:pStyle w:val="BodyText"/>
        <w:spacing w:before="33"/>
      </w:pPr>
    </w:p>
    <w:p w14:paraId="3B92B375" w14:textId="77777777" w:rsidR="000A6FCA" w:rsidRDefault="00FB1813">
      <w:pPr>
        <w:pStyle w:val="Heading2"/>
        <w:numPr>
          <w:ilvl w:val="1"/>
          <w:numId w:val="4"/>
        </w:numPr>
        <w:tabs>
          <w:tab w:val="left" w:pos="504"/>
        </w:tabs>
        <w:spacing w:before="1" w:line="259" w:lineRule="auto"/>
        <w:ind w:left="120" w:right="2480" w:firstLine="0"/>
        <w:rPr>
          <w:color w:val="2D74B5"/>
        </w:rPr>
      </w:pPr>
      <w:bookmarkStart w:id="28" w:name="_bookmark28"/>
      <w:bookmarkEnd w:id="28"/>
      <w:r>
        <w:rPr>
          <w:color w:val="2D74B5"/>
        </w:rPr>
        <w:t>Research</w:t>
      </w:r>
      <w:r>
        <w:rPr>
          <w:color w:val="2D74B5"/>
          <w:spacing w:val="-5"/>
        </w:rPr>
        <w:t xml:space="preserve"> </w:t>
      </w:r>
      <w:r>
        <w:rPr>
          <w:color w:val="2D74B5"/>
        </w:rPr>
        <w:t>Objective</w:t>
      </w:r>
      <w:r>
        <w:rPr>
          <w:color w:val="2D74B5"/>
          <w:spacing w:val="-3"/>
        </w:rPr>
        <w:t xml:space="preserve"> </w:t>
      </w:r>
      <w:r>
        <w:rPr>
          <w:color w:val="2D74B5"/>
        </w:rPr>
        <w:t>2: How</w:t>
      </w:r>
      <w:r>
        <w:rPr>
          <w:color w:val="2D74B5"/>
          <w:spacing w:val="-4"/>
        </w:rPr>
        <w:t xml:space="preserve"> </w:t>
      </w:r>
      <w:r>
        <w:rPr>
          <w:color w:val="2D74B5"/>
        </w:rPr>
        <w:t>no-frills</w:t>
      </w:r>
      <w:r>
        <w:rPr>
          <w:color w:val="2D74B5"/>
          <w:spacing w:val="-4"/>
        </w:rPr>
        <w:t xml:space="preserve"> </w:t>
      </w:r>
      <w:r>
        <w:rPr>
          <w:color w:val="2D74B5"/>
        </w:rPr>
        <w:t>stores</w:t>
      </w:r>
      <w:r>
        <w:rPr>
          <w:color w:val="2D74B5"/>
          <w:spacing w:val="-2"/>
        </w:rPr>
        <w:t xml:space="preserve"> </w:t>
      </w:r>
      <w:r>
        <w:rPr>
          <w:color w:val="2D74B5"/>
        </w:rPr>
        <w:t>has</w:t>
      </w:r>
      <w:r>
        <w:rPr>
          <w:color w:val="2D74B5"/>
          <w:spacing w:val="-2"/>
        </w:rPr>
        <w:t xml:space="preserve"> </w:t>
      </w:r>
      <w:r>
        <w:rPr>
          <w:color w:val="2D74B5"/>
        </w:rPr>
        <w:t>changed</w:t>
      </w:r>
      <w:r>
        <w:rPr>
          <w:color w:val="2D74B5"/>
          <w:spacing w:val="-5"/>
        </w:rPr>
        <w:t xml:space="preserve"> </w:t>
      </w:r>
      <w:r>
        <w:rPr>
          <w:color w:val="2D74B5"/>
        </w:rPr>
        <w:t>the</w:t>
      </w:r>
      <w:r>
        <w:rPr>
          <w:color w:val="2D74B5"/>
          <w:spacing w:val="-3"/>
        </w:rPr>
        <w:t xml:space="preserve"> </w:t>
      </w:r>
      <w:r>
        <w:rPr>
          <w:color w:val="2D74B5"/>
        </w:rPr>
        <w:t>perception</w:t>
      </w:r>
      <w:r>
        <w:rPr>
          <w:color w:val="2D74B5"/>
          <w:spacing w:val="-4"/>
        </w:rPr>
        <w:t xml:space="preserve"> </w:t>
      </w:r>
      <w:r>
        <w:rPr>
          <w:color w:val="2D74B5"/>
        </w:rPr>
        <w:t xml:space="preserve">of </w:t>
      </w:r>
      <w:proofErr w:type="gramStart"/>
      <w:r>
        <w:rPr>
          <w:color w:val="2D74B5"/>
          <w:spacing w:val="-2"/>
        </w:rPr>
        <w:t>consumers</w:t>
      </w:r>
      <w:proofErr w:type="gramEnd"/>
    </w:p>
    <w:p w14:paraId="3B92B376" w14:textId="77777777" w:rsidR="000A6FCA" w:rsidRDefault="000A6FCA">
      <w:pPr>
        <w:pStyle w:val="BodyText"/>
        <w:spacing w:before="117"/>
        <w:rPr>
          <w:rFonts w:ascii="Calibri Light"/>
          <w:sz w:val="26"/>
        </w:rPr>
      </w:pPr>
    </w:p>
    <w:p w14:paraId="3B92B377" w14:textId="77777777" w:rsidR="000A6FCA" w:rsidRDefault="00FB1813">
      <w:pPr>
        <w:pStyle w:val="BodyText"/>
        <w:spacing w:before="1" w:line="360" w:lineRule="auto"/>
        <w:ind w:left="120" w:right="1432"/>
        <w:jc w:val="both"/>
      </w:pPr>
      <w:r>
        <w:t>In previous years, shoppers mainly visited Aldi and Lidl in search of a bargain (BBC, 2013). However, consumer perceptions of no-frills stores have significantly improved, and these stores have become increasingly popular with the British public; half of all households now shop at these no-frills stores (BBC, 2013).</w:t>
      </w:r>
    </w:p>
    <w:p w14:paraId="3B92B378" w14:textId="77777777" w:rsidR="000A6FCA" w:rsidRDefault="00FB1813">
      <w:pPr>
        <w:pStyle w:val="BodyText"/>
        <w:spacing w:before="162" w:line="360" w:lineRule="auto"/>
        <w:ind w:left="120" w:right="1434"/>
        <w:jc w:val="both"/>
      </w:pPr>
      <w:r>
        <w:t>Aldi and Lidl have therefore removed the ‘stigma attached to them’; by promoting the concept</w:t>
      </w:r>
      <w:r>
        <w:rPr>
          <w:spacing w:val="-6"/>
        </w:rPr>
        <w:t xml:space="preserve"> </w:t>
      </w:r>
      <w:r>
        <w:t>of</w:t>
      </w:r>
      <w:r>
        <w:rPr>
          <w:spacing w:val="-3"/>
        </w:rPr>
        <w:t xml:space="preserve"> </w:t>
      </w:r>
      <w:r>
        <w:t>‘not</w:t>
      </w:r>
      <w:r>
        <w:rPr>
          <w:spacing w:val="-3"/>
        </w:rPr>
        <w:t xml:space="preserve"> </w:t>
      </w:r>
      <w:r>
        <w:t>selling</w:t>
      </w:r>
      <w:r>
        <w:rPr>
          <w:spacing w:val="-5"/>
        </w:rPr>
        <w:t xml:space="preserve"> </w:t>
      </w:r>
      <w:r>
        <w:t>cheap</w:t>
      </w:r>
      <w:r>
        <w:rPr>
          <w:spacing w:val="-4"/>
        </w:rPr>
        <w:t xml:space="preserve"> </w:t>
      </w:r>
      <w:r>
        <w:t>stuff,</w:t>
      </w:r>
      <w:r>
        <w:rPr>
          <w:spacing w:val="-5"/>
        </w:rPr>
        <w:t xml:space="preserve"> </w:t>
      </w:r>
      <w:r>
        <w:t>but</w:t>
      </w:r>
      <w:r>
        <w:rPr>
          <w:spacing w:val="-4"/>
        </w:rPr>
        <w:t xml:space="preserve"> </w:t>
      </w:r>
      <w:r>
        <w:t>selling</w:t>
      </w:r>
      <w:r>
        <w:rPr>
          <w:spacing w:val="-5"/>
        </w:rPr>
        <w:t xml:space="preserve"> </w:t>
      </w:r>
      <w:r>
        <w:t>stuff</w:t>
      </w:r>
      <w:r>
        <w:rPr>
          <w:spacing w:val="-4"/>
        </w:rPr>
        <w:t xml:space="preserve"> </w:t>
      </w:r>
      <w:r>
        <w:t>cheaply’ (Wallop,</w:t>
      </w:r>
      <w:r>
        <w:rPr>
          <w:spacing w:val="-5"/>
        </w:rPr>
        <w:t xml:space="preserve"> </w:t>
      </w:r>
      <w:r>
        <w:t>2014).</w:t>
      </w:r>
      <w:r>
        <w:rPr>
          <w:spacing w:val="-6"/>
        </w:rPr>
        <w:t xml:space="preserve"> </w:t>
      </w:r>
      <w:r>
        <w:t>This</w:t>
      </w:r>
      <w:r>
        <w:rPr>
          <w:spacing w:val="-5"/>
        </w:rPr>
        <w:t xml:space="preserve"> </w:t>
      </w:r>
      <w:r>
        <w:t>is</w:t>
      </w:r>
      <w:r>
        <w:rPr>
          <w:spacing w:val="-5"/>
        </w:rPr>
        <w:t xml:space="preserve"> </w:t>
      </w:r>
      <w:r>
        <w:t>supported by 82% of respondents who now perceive Aldi and Lidl as offering products that are good value for money. This would indicate that no-frills stores have been able to turnaround consumers’ perceptions over recent years, from being initially regarded as cheap no-frills stores, to becoming viable alternatives to Tesco. They both now offer great value for money and have become a credible alternative to the big-name brands.</w:t>
      </w:r>
    </w:p>
    <w:p w14:paraId="3B92B379" w14:textId="77777777" w:rsidR="000A6FCA" w:rsidRDefault="00FB1813">
      <w:pPr>
        <w:pStyle w:val="BodyText"/>
        <w:spacing w:before="159" w:line="360" w:lineRule="auto"/>
        <w:ind w:left="120" w:right="1432"/>
        <w:jc w:val="both"/>
      </w:pPr>
      <w:proofErr w:type="gramStart"/>
      <w:r>
        <w:t>However</w:t>
      </w:r>
      <w:proofErr w:type="gramEnd"/>
      <w:r>
        <w:rPr>
          <w:spacing w:val="-6"/>
        </w:rPr>
        <w:t xml:space="preserve"> </w:t>
      </w:r>
      <w:r>
        <w:t>91%</w:t>
      </w:r>
      <w:r>
        <w:rPr>
          <w:spacing w:val="-5"/>
        </w:rPr>
        <w:t xml:space="preserve"> </w:t>
      </w:r>
      <w:r>
        <w:t>of</w:t>
      </w:r>
      <w:r>
        <w:rPr>
          <w:spacing w:val="-4"/>
        </w:rPr>
        <w:t xml:space="preserve"> </w:t>
      </w:r>
      <w:r>
        <w:t>respondents</w:t>
      </w:r>
      <w:r>
        <w:rPr>
          <w:spacing w:val="-4"/>
        </w:rPr>
        <w:t xml:space="preserve"> </w:t>
      </w:r>
      <w:r>
        <w:t>still</w:t>
      </w:r>
      <w:r>
        <w:rPr>
          <w:spacing w:val="-6"/>
        </w:rPr>
        <w:t xml:space="preserve"> </w:t>
      </w:r>
      <w:r>
        <w:t>perceive</w:t>
      </w:r>
      <w:r>
        <w:rPr>
          <w:spacing w:val="-6"/>
        </w:rPr>
        <w:t xml:space="preserve"> </w:t>
      </w:r>
      <w:r>
        <w:t>Tesco</w:t>
      </w:r>
      <w:r>
        <w:rPr>
          <w:spacing w:val="-6"/>
        </w:rPr>
        <w:t xml:space="preserve"> </w:t>
      </w:r>
      <w:r>
        <w:t>to</w:t>
      </w:r>
      <w:r>
        <w:rPr>
          <w:spacing w:val="-4"/>
        </w:rPr>
        <w:t xml:space="preserve"> </w:t>
      </w:r>
      <w:r>
        <w:t>offer</w:t>
      </w:r>
      <w:r>
        <w:rPr>
          <w:spacing w:val="-6"/>
        </w:rPr>
        <w:t xml:space="preserve"> </w:t>
      </w:r>
      <w:r>
        <w:t>high</w:t>
      </w:r>
      <w:r>
        <w:rPr>
          <w:spacing w:val="-4"/>
        </w:rPr>
        <w:t xml:space="preserve"> </w:t>
      </w:r>
      <w:r>
        <w:t>quality</w:t>
      </w:r>
      <w:r>
        <w:rPr>
          <w:spacing w:val="-5"/>
        </w:rPr>
        <w:t xml:space="preserve"> </w:t>
      </w:r>
      <w:r>
        <w:t>produce,</w:t>
      </w:r>
      <w:r>
        <w:rPr>
          <w:spacing w:val="-4"/>
        </w:rPr>
        <w:t xml:space="preserve"> </w:t>
      </w:r>
      <w:r>
        <w:t>but</w:t>
      </w:r>
      <w:r>
        <w:rPr>
          <w:spacing w:val="-1"/>
        </w:rPr>
        <w:t xml:space="preserve"> </w:t>
      </w:r>
      <w:r>
        <w:t>at</w:t>
      </w:r>
      <w:r>
        <w:rPr>
          <w:spacing w:val="-5"/>
        </w:rPr>
        <w:t xml:space="preserve"> </w:t>
      </w:r>
      <w:r>
        <w:t>a</w:t>
      </w:r>
      <w:r>
        <w:rPr>
          <w:spacing w:val="-4"/>
        </w:rPr>
        <w:t xml:space="preserve"> </w:t>
      </w:r>
      <w:r>
        <w:t>more expensive</w:t>
      </w:r>
      <w:r>
        <w:rPr>
          <w:spacing w:val="-9"/>
        </w:rPr>
        <w:t xml:space="preserve"> </w:t>
      </w:r>
      <w:r>
        <w:t>price.</w:t>
      </w:r>
      <w:r>
        <w:rPr>
          <w:spacing w:val="-7"/>
        </w:rPr>
        <w:t xml:space="preserve"> </w:t>
      </w:r>
      <w:r>
        <w:t>Many</w:t>
      </w:r>
      <w:r>
        <w:rPr>
          <w:spacing w:val="-5"/>
        </w:rPr>
        <w:t xml:space="preserve"> </w:t>
      </w:r>
      <w:r>
        <w:t>respondents</w:t>
      </w:r>
      <w:r>
        <w:rPr>
          <w:spacing w:val="-6"/>
        </w:rPr>
        <w:t xml:space="preserve"> </w:t>
      </w:r>
      <w:r>
        <w:t>believed</w:t>
      </w:r>
      <w:r>
        <w:rPr>
          <w:spacing w:val="-8"/>
        </w:rPr>
        <w:t xml:space="preserve"> </w:t>
      </w:r>
      <w:r>
        <w:t>that</w:t>
      </w:r>
      <w:r>
        <w:rPr>
          <w:spacing w:val="-8"/>
        </w:rPr>
        <w:t xml:space="preserve"> </w:t>
      </w:r>
      <w:r>
        <w:t>the</w:t>
      </w:r>
      <w:r>
        <w:rPr>
          <w:spacing w:val="-8"/>
        </w:rPr>
        <w:t xml:space="preserve"> </w:t>
      </w:r>
      <w:r>
        <w:t>high</w:t>
      </w:r>
      <w:r>
        <w:rPr>
          <w:spacing w:val="-8"/>
        </w:rPr>
        <w:t xml:space="preserve"> </w:t>
      </w:r>
      <w:r>
        <w:t>prices</w:t>
      </w:r>
      <w:r>
        <w:rPr>
          <w:spacing w:val="-7"/>
        </w:rPr>
        <w:t xml:space="preserve"> </w:t>
      </w:r>
      <w:r>
        <w:t>at</w:t>
      </w:r>
      <w:r>
        <w:rPr>
          <w:spacing w:val="-8"/>
        </w:rPr>
        <w:t xml:space="preserve"> </w:t>
      </w:r>
      <w:r>
        <w:t>Tesco</w:t>
      </w:r>
      <w:r>
        <w:rPr>
          <w:spacing w:val="-6"/>
        </w:rPr>
        <w:t xml:space="preserve"> </w:t>
      </w:r>
      <w:r>
        <w:t>cannot</w:t>
      </w:r>
      <w:r>
        <w:rPr>
          <w:spacing w:val="-5"/>
        </w:rPr>
        <w:t xml:space="preserve"> </w:t>
      </w:r>
      <w:r>
        <w:t>be</w:t>
      </w:r>
      <w:r>
        <w:rPr>
          <w:spacing w:val="-6"/>
        </w:rPr>
        <w:t xml:space="preserve"> </w:t>
      </w:r>
      <w:r>
        <w:t>justified, and</w:t>
      </w:r>
      <w:r>
        <w:rPr>
          <w:spacing w:val="17"/>
        </w:rPr>
        <w:t xml:space="preserve"> </w:t>
      </w:r>
      <w:r>
        <w:t>there</w:t>
      </w:r>
      <w:r>
        <w:rPr>
          <w:spacing w:val="17"/>
        </w:rPr>
        <w:t xml:space="preserve"> </w:t>
      </w:r>
      <w:r>
        <w:t>is</w:t>
      </w:r>
      <w:r>
        <w:rPr>
          <w:spacing w:val="16"/>
        </w:rPr>
        <w:t xml:space="preserve"> </w:t>
      </w:r>
      <w:r>
        <w:t>no</w:t>
      </w:r>
      <w:r>
        <w:rPr>
          <w:spacing w:val="19"/>
        </w:rPr>
        <w:t xml:space="preserve"> </w:t>
      </w:r>
      <w:r>
        <w:t>legitimate</w:t>
      </w:r>
      <w:r>
        <w:rPr>
          <w:spacing w:val="17"/>
        </w:rPr>
        <w:t xml:space="preserve"> </w:t>
      </w:r>
      <w:r>
        <w:t>need.</w:t>
      </w:r>
      <w:r>
        <w:rPr>
          <w:spacing w:val="16"/>
        </w:rPr>
        <w:t xml:space="preserve"> </w:t>
      </w:r>
      <w:r>
        <w:t>However,</w:t>
      </w:r>
      <w:r>
        <w:rPr>
          <w:spacing w:val="17"/>
        </w:rPr>
        <w:t xml:space="preserve"> </w:t>
      </w:r>
      <w:r>
        <w:t>respondents</w:t>
      </w:r>
      <w:r>
        <w:rPr>
          <w:spacing w:val="21"/>
        </w:rPr>
        <w:t xml:space="preserve"> </w:t>
      </w:r>
      <w:r>
        <w:t>also</w:t>
      </w:r>
      <w:r>
        <w:rPr>
          <w:spacing w:val="18"/>
        </w:rPr>
        <w:t xml:space="preserve"> </w:t>
      </w:r>
      <w:r>
        <w:t>considered</w:t>
      </w:r>
      <w:r>
        <w:rPr>
          <w:spacing w:val="16"/>
        </w:rPr>
        <w:t xml:space="preserve"> </w:t>
      </w:r>
      <w:r>
        <w:t>Tesco</w:t>
      </w:r>
      <w:r>
        <w:rPr>
          <w:spacing w:val="17"/>
        </w:rPr>
        <w:t xml:space="preserve"> </w:t>
      </w:r>
      <w:r>
        <w:t>to</w:t>
      </w:r>
      <w:r>
        <w:rPr>
          <w:spacing w:val="17"/>
        </w:rPr>
        <w:t xml:space="preserve"> </w:t>
      </w:r>
      <w:r>
        <w:t>be</w:t>
      </w:r>
      <w:r>
        <w:rPr>
          <w:spacing w:val="17"/>
        </w:rPr>
        <w:t xml:space="preserve"> </w:t>
      </w:r>
      <w:proofErr w:type="gramStart"/>
      <w:r>
        <w:t>highly</w:t>
      </w:r>
      <w:proofErr w:type="gramEnd"/>
    </w:p>
    <w:p w14:paraId="3B92B37A" w14:textId="77777777" w:rsidR="000A6FCA" w:rsidRDefault="000A6FCA">
      <w:pPr>
        <w:spacing w:line="360" w:lineRule="auto"/>
        <w:jc w:val="both"/>
        <w:sectPr w:rsidR="000A6FCA">
          <w:pgSz w:w="11910" w:h="16840"/>
          <w:pgMar w:top="1380" w:right="0" w:bottom="1200" w:left="1320" w:header="0" w:footer="1000" w:gutter="0"/>
          <w:cols w:space="720"/>
        </w:sectPr>
      </w:pPr>
    </w:p>
    <w:p w14:paraId="3B92B37B" w14:textId="77777777" w:rsidR="000A6FCA" w:rsidRDefault="00FB1813">
      <w:pPr>
        <w:pStyle w:val="BodyText"/>
        <w:spacing w:before="41" w:line="360" w:lineRule="auto"/>
        <w:ind w:left="120" w:right="1438"/>
        <w:jc w:val="both"/>
      </w:pPr>
      <w:r>
        <w:lastRenderedPageBreak/>
        <w:t xml:space="preserve">convenient as both branded and non-branded goods can all be bought in one place. Tesco would be recommended to focus on changing these perceptions, </w:t>
      </w:r>
      <w:proofErr w:type="gramStart"/>
      <w:r>
        <w:t>in order to</w:t>
      </w:r>
      <w:proofErr w:type="gramEnd"/>
      <w:r>
        <w:t xml:space="preserve"> retain its loyal customer base and avoid the foreseeable situation where consumers continue to drift towards shopping at Aldi and Lidl stores.</w:t>
      </w:r>
    </w:p>
    <w:p w14:paraId="3B92B37C" w14:textId="77777777" w:rsidR="000A6FCA" w:rsidRDefault="00FB1813">
      <w:pPr>
        <w:pStyle w:val="BodyText"/>
        <w:spacing w:before="280" w:line="360" w:lineRule="auto"/>
        <w:ind w:left="120" w:right="1433"/>
        <w:jc w:val="both"/>
      </w:pPr>
      <w:r>
        <w:t>From the conducted questionnaire, it was identified that 46% of respondents went to Aldi and Lidl to do their Christmas shopping in 2015, compared to just 19% in 2010. This clearly shows</w:t>
      </w:r>
      <w:r>
        <w:rPr>
          <w:spacing w:val="-14"/>
        </w:rPr>
        <w:t xml:space="preserve"> </w:t>
      </w:r>
      <w:r>
        <w:t>that</w:t>
      </w:r>
      <w:r>
        <w:rPr>
          <w:spacing w:val="-14"/>
        </w:rPr>
        <w:t xml:space="preserve"> </w:t>
      </w:r>
      <w:r>
        <w:t>the</w:t>
      </w:r>
      <w:r>
        <w:rPr>
          <w:spacing w:val="-13"/>
        </w:rPr>
        <w:t xml:space="preserve"> </w:t>
      </w:r>
      <w:r>
        <w:t>German</w:t>
      </w:r>
      <w:r>
        <w:rPr>
          <w:spacing w:val="-14"/>
        </w:rPr>
        <w:t xml:space="preserve"> </w:t>
      </w:r>
      <w:r>
        <w:t>alternatives</w:t>
      </w:r>
      <w:r>
        <w:rPr>
          <w:spacing w:val="-13"/>
        </w:rPr>
        <w:t xml:space="preserve"> </w:t>
      </w:r>
      <w:r>
        <w:t>have</w:t>
      </w:r>
      <w:r>
        <w:rPr>
          <w:spacing w:val="-14"/>
        </w:rPr>
        <w:t xml:space="preserve"> </w:t>
      </w:r>
      <w:r>
        <w:t>successfully</w:t>
      </w:r>
      <w:r>
        <w:rPr>
          <w:spacing w:val="-13"/>
        </w:rPr>
        <w:t xml:space="preserve"> </w:t>
      </w:r>
      <w:r>
        <w:t>changed</w:t>
      </w:r>
      <w:r>
        <w:rPr>
          <w:spacing w:val="-14"/>
        </w:rPr>
        <w:t xml:space="preserve"> </w:t>
      </w:r>
      <w:r>
        <w:t>customer</w:t>
      </w:r>
      <w:r>
        <w:rPr>
          <w:spacing w:val="-14"/>
        </w:rPr>
        <w:t xml:space="preserve"> </w:t>
      </w:r>
      <w:proofErr w:type="gramStart"/>
      <w:r>
        <w:t>perceptions,</w:t>
      </w:r>
      <w:r>
        <w:rPr>
          <w:spacing w:val="-13"/>
        </w:rPr>
        <w:t xml:space="preserve"> </w:t>
      </w:r>
      <w:r>
        <w:t>and</w:t>
      </w:r>
      <w:proofErr w:type="gramEnd"/>
      <w:r>
        <w:rPr>
          <w:spacing w:val="-14"/>
        </w:rPr>
        <w:t xml:space="preserve"> </w:t>
      </w:r>
      <w:r>
        <w:t>are taking customers from Tesco and the fellow Big Four supermarkets. This trend could explain why Tesco was ‘losing 1 million shoppers a week’ to no-frills businesses Aldi and Lidl, which resulted in an estimated average expenditure loss of £25 per lost visit (Ruddick, 2014).</w:t>
      </w:r>
    </w:p>
    <w:p w14:paraId="3B92B37D" w14:textId="77777777" w:rsidR="000A6FCA" w:rsidRDefault="00FB1813">
      <w:pPr>
        <w:pStyle w:val="BodyText"/>
        <w:spacing w:before="280" w:line="360" w:lineRule="auto"/>
        <w:ind w:left="120" w:right="1432"/>
        <w:jc w:val="both"/>
      </w:pPr>
      <w:r>
        <w:t xml:space="preserve">To conclude </w:t>
      </w:r>
      <w:proofErr w:type="gramStart"/>
      <w:r>
        <w:t>it is clear that the</w:t>
      </w:r>
      <w:proofErr w:type="gramEnd"/>
      <w:r>
        <w:t xml:space="preserve"> perceptions of Aldi and Lidl are changing, as more consumers choose to shop at the German no-frills stores. 82% of respondents perceive the stores as offering ‘value for money’ with good quality products. This reinforces that they have been successful</w:t>
      </w:r>
      <w:r>
        <w:rPr>
          <w:spacing w:val="-2"/>
        </w:rPr>
        <w:t xml:space="preserve"> </w:t>
      </w:r>
      <w:r>
        <w:t>in</w:t>
      </w:r>
      <w:r>
        <w:rPr>
          <w:spacing w:val="-1"/>
        </w:rPr>
        <w:t xml:space="preserve"> </w:t>
      </w:r>
      <w:r>
        <w:t>removing</w:t>
      </w:r>
      <w:r>
        <w:rPr>
          <w:spacing w:val="-2"/>
        </w:rPr>
        <w:t xml:space="preserve"> </w:t>
      </w:r>
      <w:r>
        <w:t>the</w:t>
      </w:r>
      <w:r>
        <w:rPr>
          <w:spacing w:val="-1"/>
        </w:rPr>
        <w:t xml:space="preserve"> </w:t>
      </w:r>
      <w:r>
        <w:t>‘cheap store’</w:t>
      </w:r>
      <w:r>
        <w:rPr>
          <w:spacing w:val="-1"/>
        </w:rPr>
        <w:t xml:space="preserve"> </w:t>
      </w:r>
      <w:r>
        <w:t>stigma</w:t>
      </w:r>
      <w:r>
        <w:rPr>
          <w:spacing w:val="-2"/>
        </w:rPr>
        <w:t xml:space="preserve"> </w:t>
      </w:r>
      <w:r>
        <w:t>(Wallop</w:t>
      </w:r>
      <w:r>
        <w:rPr>
          <w:spacing w:val="-1"/>
        </w:rPr>
        <w:t xml:space="preserve"> </w:t>
      </w:r>
      <w:r>
        <w:t>2014)</w:t>
      </w:r>
      <w:r>
        <w:rPr>
          <w:spacing w:val="-3"/>
        </w:rPr>
        <w:t xml:space="preserve"> </w:t>
      </w:r>
      <w:r>
        <w:t>particularly as</w:t>
      </w:r>
      <w:r>
        <w:rPr>
          <w:spacing w:val="-2"/>
        </w:rPr>
        <w:t xml:space="preserve"> </w:t>
      </w:r>
      <w:r>
        <w:t>over</w:t>
      </w:r>
      <w:r>
        <w:rPr>
          <w:spacing w:val="-1"/>
        </w:rPr>
        <w:t xml:space="preserve"> </w:t>
      </w:r>
      <w:r>
        <w:t>half</w:t>
      </w:r>
      <w:r>
        <w:rPr>
          <w:spacing w:val="-1"/>
        </w:rPr>
        <w:t xml:space="preserve"> </w:t>
      </w:r>
      <w:r>
        <w:t>of</w:t>
      </w:r>
      <w:r>
        <w:rPr>
          <w:spacing w:val="-1"/>
        </w:rPr>
        <w:t xml:space="preserve"> </w:t>
      </w:r>
      <w:r>
        <w:t>the households in the UK now shop at no-frills stores (BBC, 2013). Interestingly, the research conducted also identified that consumers’ perceptions of Tesco i</w:t>
      </w:r>
      <w:r>
        <w:t>s also changing, with many shoppers now seeing it as an unnecessarily expensive store, offering slightly better quality than the alternative no-frills stores.</w:t>
      </w:r>
    </w:p>
    <w:p w14:paraId="3B92B37E" w14:textId="77777777" w:rsidR="000A6FCA" w:rsidRDefault="000A6FCA">
      <w:pPr>
        <w:pStyle w:val="BodyText"/>
        <w:spacing w:before="31"/>
      </w:pPr>
    </w:p>
    <w:p w14:paraId="3B92B37F" w14:textId="77777777" w:rsidR="000A6FCA" w:rsidRDefault="00FB1813">
      <w:pPr>
        <w:pStyle w:val="BodyText"/>
        <w:spacing w:before="1"/>
        <w:ind w:left="120"/>
        <w:jc w:val="both"/>
      </w:pPr>
      <w:r>
        <w:t>Objective</w:t>
      </w:r>
      <w:r>
        <w:rPr>
          <w:spacing w:val="-8"/>
        </w:rPr>
        <w:t xml:space="preserve"> </w:t>
      </w:r>
      <w:r>
        <w:t>2</w:t>
      </w:r>
      <w:r>
        <w:rPr>
          <w:spacing w:val="-2"/>
        </w:rPr>
        <w:t xml:space="preserve"> </w:t>
      </w:r>
      <w:r>
        <w:t>has</w:t>
      </w:r>
      <w:r>
        <w:rPr>
          <w:spacing w:val="-3"/>
        </w:rPr>
        <w:t xml:space="preserve"> </w:t>
      </w:r>
      <w:r>
        <w:t>therefore</w:t>
      </w:r>
      <w:r>
        <w:rPr>
          <w:spacing w:val="-3"/>
        </w:rPr>
        <w:t xml:space="preserve"> </w:t>
      </w:r>
      <w:r>
        <w:t>provided</w:t>
      </w:r>
      <w:r>
        <w:rPr>
          <w:spacing w:val="-2"/>
        </w:rPr>
        <w:t xml:space="preserve"> </w:t>
      </w:r>
      <w:r>
        <w:t>help</w:t>
      </w:r>
      <w:r>
        <w:rPr>
          <w:spacing w:val="-4"/>
        </w:rPr>
        <w:t xml:space="preserve"> </w:t>
      </w:r>
      <w:r>
        <w:t>in</w:t>
      </w:r>
      <w:r>
        <w:rPr>
          <w:spacing w:val="-3"/>
        </w:rPr>
        <w:t xml:space="preserve"> </w:t>
      </w:r>
      <w:r>
        <w:t>answering</w:t>
      </w:r>
      <w:r>
        <w:rPr>
          <w:spacing w:val="-3"/>
        </w:rPr>
        <w:t xml:space="preserve"> </w:t>
      </w:r>
      <w:r>
        <w:t>the</w:t>
      </w:r>
      <w:r>
        <w:rPr>
          <w:spacing w:val="-5"/>
        </w:rPr>
        <w:t xml:space="preserve"> </w:t>
      </w:r>
      <w:r>
        <w:t>research</w:t>
      </w:r>
      <w:r>
        <w:rPr>
          <w:spacing w:val="-4"/>
        </w:rPr>
        <w:t xml:space="preserve"> aim.</w:t>
      </w:r>
    </w:p>
    <w:p w14:paraId="3B92B380" w14:textId="77777777" w:rsidR="000A6FCA" w:rsidRDefault="000A6FCA">
      <w:pPr>
        <w:pStyle w:val="BodyText"/>
        <w:spacing w:before="179"/>
      </w:pPr>
    </w:p>
    <w:p w14:paraId="3B92B381" w14:textId="77777777" w:rsidR="000A6FCA" w:rsidRDefault="00FB1813">
      <w:pPr>
        <w:pStyle w:val="Heading2"/>
        <w:numPr>
          <w:ilvl w:val="1"/>
          <w:numId w:val="4"/>
        </w:numPr>
        <w:tabs>
          <w:tab w:val="left" w:pos="504"/>
        </w:tabs>
        <w:spacing w:line="259" w:lineRule="auto"/>
        <w:ind w:left="120" w:right="2025" w:firstLine="0"/>
        <w:rPr>
          <w:color w:val="2D74B5"/>
        </w:rPr>
      </w:pPr>
      <w:bookmarkStart w:id="29" w:name="_bookmark29"/>
      <w:bookmarkEnd w:id="29"/>
      <w:r>
        <w:rPr>
          <w:color w:val="2D74B5"/>
        </w:rPr>
        <w:t>Research</w:t>
      </w:r>
      <w:r>
        <w:rPr>
          <w:color w:val="2D74B5"/>
          <w:spacing w:val="-4"/>
        </w:rPr>
        <w:t xml:space="preserve"> </w:t>
      </w:r>
      <w:r>
        <w:rPr>
          <w:color w:val="2D74B5"/>
        </w:rPr>
        <w:t>Objective</w:t>
      </w:r>
      <w:r>
        <w:rPr>
          <w:color w:val="2D74B5"/>
          <w:spacing w:val="-2"/>
        </w:rPr>
        <w:t xml:space="preserve"> </w:t>
      </w:r>
      <w:r>
        <w:rPr>
          <w:color w:val="2D74B5"/>
        </w:rPr>
        <w:t>3: To</w:t>
      </w:r>
      <w:r>
        <w:rPr>
          <w:color w:val="2D74B5"/>
          <w:spacing w:val="-2"/>
        </w:rPr>
        <w:t xml:space="preserve"> </w:t>
      </w:r>
      <w:r>
        <w:rPr>
          <w:color w:val="2D74B5"/>
        </w:rPr>
        <w:t>assess</w:t>
      </w:r>
      <w:r>
        <w:rPr>
          <w:color w:val="2D74B5"/>
          <w:spacing w:val="-1"/>
        </w:rPr>
        <w:t xml:space="preserve"> </w:t>
      </w:r>
      <w:r>
        <w:rPr>
          <w:color w:val="2D74B5"/>
        </w:rPr>
        <w:t>what</w:t>
      </w:r>
      <w:r>
        <w:rPr>
          <w:color w:val="2D74B5"/>
          <w:spacing w:val="-1"/>
        </w:rPr>
        <w:t xml:space="preserve"> </w:t>
      </w:r>
      <w:r>
        <w:rPr>
          <w:color w:val="2D74B5"/>
        </w:rPr>
        <w:t>determines</w:t>
      </w:r>
      <w:r>
        <w:rPr>
          <w:color w:val="2D74B5"/>
          <w:spacing w:val="-3"/>
        </w:rPr>
        <w:t xml:space="preserve"> </w:t>
      </w:r>
      <w:r>
        <w:rPr>
          <w:color w:val="2D74B5"/>
        </w:rPr>
        <w:t>customer</w:t>
      </w:r>
      <w:r>
        <w:rPr>
          <w:color w:val="2D74B5"/>
          <w:spacing w:val="-4"/>
        </w:rPr>
        <w:t xml:space="preserve"> </w:t>
      </w:r>
      <w:r>
        <w:rPr>
          <w:color w:val="2D74B5"/>
        </w:rPr>
        <w:t>loyalty</w:t>
      </w:r>
      <w:r>
        <w:rPr>
          <w:color w:val="2D74B5"/>
          <w:spacing w:val="-5"/>
        </w:rPr>
        <w:t xml:space="preserve"> </w:t>
      </w:r>
      <w:r>
        <w:rPr>
          <w:color w:val="2D74B5"/>
        </w:rPr>
        <w:t>within</w:t>
      </w:r>
      <w:r>
        <w:rPr>
          <w:color w:val="2D74B5"/>
          <w:spacing w:val="-4"/>
        </w:rPr>
        <w:t xml:space="preserve"> </w:t>
      </w:r>
      <w:r>
        <w:rPr>
          <w:color w:val="2D74B5"/>
        </w:rPr>
        <w:t xml:space="preserve">the supermarket </w:t>
      </w:r>
      <w:proofErr w:type="gramStart"/>
      <w:r>
        <w:rPr>
          <w:color w:val="2D74B5"/>
        </w:rPr>
        <w:t>industry</w:t>
      </w:r>
      <w:proofErr w:type="gramEnd"/>
    </w:p>
    <w:p w14:paraId="3B92B382" w14:textId="77777777" w:rsidR="000A6FCA" w:rsidRDefault="00FB1813">
      <w:pPr>
        <w:pStyle w:val="BodyText"/>
        <w:spacing w:before="263" w:line="360" w:lineRule="auto"/>
        <w:ind w:left="120" w:right="1435"/>
        <w:jc w:val="both"/>
      </w:pPr>
      <w:r>
        <w:t>Customer loyalty is being tested within the supermarket industry. Although price does influence</w:t>
      </w:r>
      <w:r>
        <w:rPr>
          <w:spacing w:val="-14"/>
        </w:rPr>
        <w:t xml:space="preserve"> </w:t>
      </w:r>
      <w:r>
        <w:t>customer</w:t>
      </w:r>
      <w:r>
        <w:rPr>
          <w:spacing w:val="-14"/>
        </w:rPr>
        <w:t xml:space="preserve"> </w:t>
      </w:r>
      <w:r>
        <w:t>decisions</w:t>
      </w:r>
      <w:r>
        <w:rPr>
          <w:spacing w:val="-13"/>
        </w:rPr>
        <w:t xml:space="preserve"> </w:t>
      </w:r>
      <w:r>
        <w:t>on</w:t>
      </w:r>
      <w:r>
        <w:rPr>
          <w:spacing w:val="-14"/>
        </w:rPr>
        <w:t xml:space="preserve"> </w:t>
      </w:r>
      <w:r>
        <w:t>where</w:t>
      </w:r>
      <w:r>
        <w:rPr>
          <w:spacing w:val="-13"/>
        </w:rPr>
        <w:t xml:space="preserve"> </w:t>
      </w:r>
      <w:r>
        <w:t>to</w:t>
      </w:r>
      <w:r>
        <w:rPr>
          <w:spacing w:val="-14"/>
        </w:rPr>
        <w:t xml:space="preserve"> </w:t>
      </w:r>
      <w:r>
        <w:t>shop,</w:t>
      </w:r>
      <w:r>
        <w:rPr>
          <w:spacing w:val="-13"/>
        </w:rPr>
        <w:t xml:space="preserve"> </w:t>
      </w:r>
      <w:r>
        <w:t>it</w:t>
      </w:r>
      <w:r>
        <w:rPr>
          <w:spacing w:val="-14"/>
        </w:rPr>
        <w:t xml:space="preserve"> </w:t>
      </w:r>
      <w:r>
        <w:t>is</w:t>
      </w:r>
      <w:r>
        <w:rPr>
          <w:spacing w:val="-14"/>
        </w:rPr>
        <w:t xml:space="preserve"> </w:t>
      </w:r>
      <w:r>
        <w:t>not</w:t>
      </w:r>
      <w:r>
        <w:rPr>
          <w:spacing w:val="-13"/>
        </w:rPr>
        <w:t xml:space="preserve"> </w:t>
      </w:r>
      <w:r>
        <w:t>just</w:t>
      </w:r>
      <w:r>
        <w:rPr>
          <w:spacing w:val="-14"/>
        </w:rPr>
        <w:t xml:space="preserve"> </w:t>
      </w:r>
      <w:r>
        <w:t>price</w:t>
      </w:r>
      <w:r>
        <w:rPr>
          <w:spacing w:val="-13"/>
        </w:rPr>
        <w:t xml:space="preserve"> </w:t>
      </w:r>
      <w:r>
        <w:t>alone</w:t>
      </w:r>
      <w:r>
        <w:rPr>
          <w:spacing w:val="-14"/>
        </w:rPr>
        <w:t xml:space="preserve"> </w:t>
      </w:r>
      <w:r>
        <w:t>that</w:t>
      </w:r>
      <w:r>
        <w:rPr>
          <w:spacing w:val="-13"/>
        </w:rPr>
        <w:t xml:space="preserve"> </w:t>
      </w:r>
      <w:r>
        <w:t>makes</w:t>
      </w:r>
      <w:r>
        <w:rPr>
          <w:spacing w:val="-14"/>
        </w:rPr>
        <w:t xml:space="preserve"> </w:t>
      </w:r>
      <w:r>
        <w:t>customers switch between supermarkets. Quality has been found to be a very important factor when consumers consider where to shop, and this has influenced consumers’ loyalty. 63% of respondents confirmed</w:t>
      </w:r>
      <w:r>
        <w:rPr>
          <w:spacing w:val="-1"/>
        </w:rPr>
        <w:t xml:space="preserve"> </w:t>
      </w:r>
      <w:r>
        <w:t>that they place higher importance on quality than on price. This was an unexpected outcome, as Aldi and Lidl originally gained popularity during the recession because of their very low prices (BBC, 2015). This also supports the impr</w:t>
      </w:r>
      <w:r>
        <w:t>oved perception change</w:t>
      </w:r>
      <w:r>
        <w:rPr>
          <w:spacing w:val="40"/>
        </w:rPr>
        <w:t xml:space="preserve"> </w:t>
      </w:r>
      <w:r>
        <w:t>towards</w:t>
      </w:r>
      <w:r>
        <w:rPr>
          <w:spacing w:val="40"/>
        </w:rPr>
        <w:t xml:space="preserve"> </w:t>
      </w:r>
      <w:r>
        <w:t>Aldi</w:t>
      </w:r>
      <w:r>
        <w:rPr>
          <w:spacing w:val="40"/>
        </w:rPr>
        <w:t xml:space="preserve"> </w:t>
      </w:r>
      <w:r>
        <w:t>and</w:t>
      </w:r>
      <w:r>
        <w:rPr>
          <w:spacing w:val="40"/>
        </w:rPr>
        <w:t xml:space="preserve"> </w:t>
      </w:r>
      <w:r>
        <w:t>Lidl.</w:t>
      </w:r>
      <w:r>
        <w:rPr>
          <w:spacing w:val="40"/>
        </w:rPr>
        <w:t xml:space="preserve"> </w:t>
      </w:r>
      <w:r>
        <w:t>However,</w:t>
      </w:r>
      <w:r>
        <w:rPr>
          <w:spacing w:val="40"/>
        </w:rPr>
        <w:t xml:space="preserve"> </w:t>
      </w:r>
      <w:r>
        <w:t>since</w:t>
      </w:r>
      <w:r>
        <w:rPr>
          <w:spacing w:val="40"/>
        </w:rPr>
        <w:t xml:space="preserve"> </w:t>
      </w:r>
      <w:r>
        <w:t>their</w:t>
      </w:r>
      <w:r>
        <w:rPr>
          <w:spacing w:val="40"/>
        </w:rPr>
        <w:t xml:space="preserve"> </w:t>
      </w:r>
      <w:r>
        <w:t>introduction</w:t>
      </w:r>
      <w:r>
        <w:rPr>
          <w:spacing w:val="40"/>
        </w:rPr>
        <w:t xml:space="preserve"> </w:t>
      </w:r>
      <w:r>
        <w:t>to</w:t>
      </w:r>
      <w:r>
        <w:rPr>
          <w:spacing w:val="40"/>
        </w:rPr>
        <w:t xml:space="preserve"> </w:t>
      </w:r>
      <w:proofErr w:type="gramStart"/>
      <w:r>
        <w:t>these</w:t>
      </w:r>
      <w:r>
        <w:rPr>
          <w:spacing w:val="40"/>
        </w:rPr>
        <w:t xml:space="preserve"> </w:t>
      </w:r>
      <w:r>
        <w:t>no-frills</w:t>
      </w:r>
      <w:r>
        <w:rPr>
          <w:spacing w:val="40"/>
        </w:rPr>
        <w:t xml:space="preserve"> </w:t>
      </w:r>
      <w:r>
        <w:t>store</w:t>
      </w:r>
      <w:proofErr w:type="gramEnd"/>
      <w:r>
        <w:t>,</w:t>
      </w:r>
    </w:p>
    <w:p w14:paraId="3B92B383" w14:textId="77777777" w:rsidR="000A6FCA" w:rsidRDefault="000A6FCA">
      <w:pPr>
        <w:spacing w:line="360" w:lineRule="auto"/>
        <w:jc w:val="both"/>
        <w:sectPr w:rsidR="000A6FCA">
          <w:pgSz w:w="11910" w:h="16840"/>
          <w:pgMar w:top="1380" w:right="0" w:bottom="1200" w:left="1320" w:header="0" w:footer="1000" w:gutter="0"/>
          <w:cols w:space="720"/>
        </w:sectPr>
      </w:pPr>
    </w:p>
    <w:p w14:paraId="3B92B384" w14:textId="77777777" w:rsidR="000A6FCA" w:rsidRDefault="00FB1813">
      <w:pPr>
        <w:pStyle w:val="BodyText"/>
        <w:spacing w:before="41" w:line="360" w:lineRule="auto"/>
        <w:ind w:left="120" w:right="1436"/>
        <w:jc w:val="both"/>
      </w:pPr>
      <w:r>
        <w:lastRenderedPageBreak/>
        <w:t xml:space="preserve">consumers have been impressed by the excellent quality produce available and have stayed with them as a result. Consumers now </w:t>
      </w:r>
      <w:proofErr w:type="spellStart"/>
      <w:r>
        <w:t>realise</w:t>
      </w:r>
      <w:proofErr w:type="spellEnd"/>
      <w:r>
        <w:t xml:space="preserve"> that they do not have to ‘compromise on quality’ (Aldi 2016), to benefit from a more economic shopping experience.</w:t>
      </w:r>
    </w:p>
    <w:p w14:paraId="3B92B385" w14:textId="77777777" w:rsidR="000A6FCA" w:rsidRDefault="00FB1813">
      <w:pPr>
        <w:pStyle w:val="BodyText"/>
        <w:spacing w:before="160" w:line="360" w:lineRule="auto"/>
        <w:ind w:left="120" w:right="1434"/>
        <w:jc w:val="both"/>
      </w:pPr>
      <w:r>
        <w:t>This indicates that consumers are shopping at Aldi and Lidl out of choice, which has enabled no-frills stores to create their own loyal customer base. This therefore challenges Wallop’s (25014)</w:t>
      </w:r>
      <w:r>
        <w:rPr>
          <w:spacing w:val="-11"/>
        </w:rPr>
        <w:t xml:space="preserve"> </w:t>
      </w:r>
      <w:r>
        <w:t>view</w:t>
      </w:r>
      <w:r>
        <w:rPr>
          <w:spacing w:val="-9"/>
        </w:rPr>
        <w:t xml:space="preserve"> </w:t>
      </w:r>
      <w:r>
        <w:t>that</w:t>
      </w:r>
      <w:r>
        <w:rPr>
          <w:spacing w:val="-8"/>
        </w:rPr>
        <w:t xml:space="preserve"> </w:t>
      </w:r>
      <w:r>
        <w:t>customer</w:t>
      </w:r>
      <w:r>
        <w:rPr>
          <w:spacing w:val="-9"/>
        </w:rPr>
        <w:t xml:space="preserve"> </w:t>
      </w:r>
      <w:r>
        <w:t>loyalty</w:t>
      </w:r>
      <w:r>
        <w:rPr>
          <w:spacing w:val="-11"/>
        </w:rPr>
        <w:t xml:space="preserve"> </w:t>
      </w:r>
      <w:r>
        <w:t>towards</w:t>
      </w:r>
      <w:r>
        <w:rPr>
          <w:spacing w:val="-10"/>
        </w:rPr>
        <w:t xml:space="preserve"> </w:t>
      </w:r>
      <w:r>
        <w:t>supermarkets</w:t>
      </w:r>
      <w:r>
        <w:rPr>
          <w:spacing w:val="-10"/>
        </w:rPr>
        <w:t xml:space="preserve"> </w:t>
      </w:r>
      <w:r>
        <w:t>is</w:t>
      </w:r>
      <w:r>
        <w:rPr>
          <w:spacing w:val="-10"/>
        </w:rPr>
        <w:t xml:space="preserve"> </w:t>
      </w:r>
      <w:r>
        <w:t>‘dead’,</w:t>
      </w:r>
      <w:r>
        <w:rPr>
          <w:spacing w:val="-7"/>
        </w:rPr>
        <w:t xml:space="preserve"> </w:t>
      </w:r>
      <w:r>
        <w:t>(Wallop,</w:t>
      </w:r>
      <w:r>
        <w:rPr>
          <w:spacing w:val="-10"/>
        </w:rPr>
        <w:t xml:space="preserve"> </w:t>
      </w:r>
      <w:r>
        <w:t>2014),</w:t>
      </w:r>
      <w:r>
        <w:rPr>
          <w:spacing w:val="-10"/>
        </w:rPr>
        <w:t xml:space="preserve"> </w:t>
      </w:r>
      <w:r>
        <w:t>as</w:t>
      </w:r>
      <w:r>
        <w:rPr>
          <w:spacing w:val="-10"/>
        </w:rPr>
        <w:t xml:space="preserve"> </w:t>
      </w:r>
      <w:r>
        <w:t>50%</w:t>
      </w:r>
      <w:r>
        <w:rPr>
          <w:spacing w:val="-8"/>
        </w:rPr>
        <w:t xml:space="preserve"> </w:t>
      </w:r>
      <w:r>
        <w:t>of respondents revealed they consider</w:t>
      </w:r>
      <w:r>
        <w:rPr>
          <w:spacing w:val="-1"/>
        </w:rPr>
        <w:t xml:space="preserve"> </w:t>
      </w:r>
      <w:r>
        <w:t>themselves</w:t>
      </w:r>
      <w:r>
        <w:rPr>
          <w:spacing w:val="-2"/>
        </w:rPr>
        <w:t xml:space="preserve"> </w:t>
      </w:r>
      <w:r>
        <w:t>to be</w:t>
      </w:r>
      <w:r>
        <w:rPr>
          <w:spacing w:val="-1"/>
        </w:rPr>
        <w:t xml:space="preserve"> </w:t>
      </w:r>
      <w:r>
        <w:t>loyal grocery shoppers, with</w:t>
      </w:r>
      <w:r>
        <w:rPr>
          <w:spacing w:val="-1"/>
        </w:rPr>
        <w:t xml:space="preserve"> </w:t>
      </w:r>
      <w:r>
        <w:t>the other half often shopping around, either for the best price or due to convenience.</w:t>
      </w:r>
    </w:p>
    <w:p w14:paraId="3B92B386" w14:textId="77777777" w:rsidR="000A6FCA" w:rsidRDefault="00FB1813">
      <w:pPr>
        <w:pStyle w:val="BodyText"/>
        <w:spacing w:before="160" w:line="360" w:lineRule="auto"/>
        <w:ind w:left="120" w:right="1432"/>
        <w:jc w:val="both"/>
      </w:pPr>
      <w:r>
        <w:t>Tesco Clubcard collects huge amounts of information on customer shopping habits (Poulter 2013)</w:t>
      </w:r>
      <w:r>
        <w:rPr>
          <w:spacing w:val="-14"/>
        </w:rPr>
        <w:t xml:space="preserve"> </w:t>
      </w:r>
      <w:r>
        <w:t>and</w:t>
      </w:r>
      <w:r>
        <w:rPr>
          <w:spacing w:val="-14"/>
        </w:rPr>
        <w:t xml:space="preserve"> </w:t>
      </w:r>
      <w:r>
        <w:t>with</w:t>
      </w:r>
      <w:r>
        <w:rPr>
          <w:spacing w:val="-13"/>
        </w:rPr>
        <w:t xml:space="preserve"> </w:t>
      </w:r>
      <w:r>
        <w:t>15</w:t>
      </w:r>
      <w:r>
        <w:rPr>
          <w:spacing w:val="-12"/>
        </w:rPr>
        <w:t xml:space="preserve"> </w:t>
      </w:r>
      <w:r>
        <w:t>million</w:t>
      </w:r>
      <w:r>
        <w:rPr>
          <w:spacing w:val="-12"/>
        </w:rPr>
        <w:t xml:space="preserve"> </w:t>
      </w:r>
      <w:r>
        <w:t>users</w:t>
      </w:r>
      <w:r>
        <w:rPr>
          <w:spacing w:val="-14"/>
        </w:rPr>
        <w:t xml:space="preserve"> </w:t>
      </w:r>
      <w:r>
        <w:t>this</w:t>
      </w:r>
      <w:r>
        <w:rPr>
          <w:spacing w:val="-14"/>
        </w:rPr>
        <w:t xml:space="preserve"> </w:t>
      </w:r>
      <w:r>
        <w:t>indicates</w:t>
      </w:r>
      <w:r>
        <w:rPr>
          <w:spacing w:val="-12"/>
        </w:rPr>
        <w:t xml:space="preserve"> </w:t>
      </w:r>
      <w:r>
        <w:t>they</w:t>
      </w:r>
      <w:r>
        <w:rPr>
          <w:spacing w:val="-14"/>
        </w:rPr>
        <w:t xml:space="preserve"> </w:t>
      </w:r>
      <w:r>
        <w:t>still</w:t>
      </w:r>
      <w:r>
        <w:rPr>
          <w:spacing w:val="-13"/>
        </w:rPr>
        <w:t xml:space="preserve"> </w:t>
      </w:r>
      <w:r>
        <w:t>retain</w:t>
      </w:r>
      <w:r>
        <w:rPr>
          <w:spacing w:val="-12"/>
        </w:rPr>
        <w:t xml:space="preserve"> </w:t>
      </w:r>
      <w:r>
        <w:t>loyal</w:t>
      </w:r>
      <w:r>
        <w:rPr>
          <w:spacing w:val="-8"/>
        </w:rPr>
        <w:t xml:space="preserve"> </w:t>
      </w:r>
      <w:r>
        <w:t>customers.</w:t>
      </w:r>
      <w:r>
        <w:rPr>
          <w:spacing w:val="-12"/>
        </w:rPr>
        <w:t xml:space="preserve"> </w:t>
      </w:r>
      <w:r>
        <w:t>This</w:t>
      </w:r>
      <w:r>
        <w:rPr>
          <w:spacing w:val="-14"/>
        </w:rPr>
        <w:t xml:space="preserve"> </w:t>
      </w:r>
      <w:r>
        <w:t>was</w:t>
      </w:r>
      <w:r>
        <w:rPr>
          <w:spacing w:val="-14"/>
        </w:rPr>
        <w:t xml:space="preserve"> </w:t>
      </w:r>
      <w:r>
        <w:t xml:space="preserve">backed up by 75% of respondents confirming they have a Tesco Clubcard regardless of where they </w:t>
      </w:r>
      <w:proofErr w:type="gramStart"/>
      <w:r>
        <w:t>actually</w:t>
      </w:r>
      <w:r>
        <w:rPr>
          <w:spacing w:val="-7"/>
        </w:rPr>
        <w:t xml:space="preserve"> </w:t>
      </w:r>
      <w:r>
        <w:t>do</w:t>
      </w:r>
      <w:proofErr w:type="gramEnd"/>
      <w:r>
        <w:rPr>
          <w:spacing w:val="-6"/>
        </w:rPr>
        <w:t xml:space="preserve"> </w:t>
      </w:r>
      <w:r>
        <w:t>their</w:t>
      </w:r>
      <w:r>
        <w:rPr>
          <w:spacing w:val="-6"/>
        </w:rPr>
        <w:t xml:space="preserve"> </w:t>
      </w:r>
      <w:r>
        <w:t>shopping.</w:t>
      </w:r>
      <w:r>
        <w:rPr>
          <w:spacing w:val="-5"/>
        </w:rPr>
        <w:t xml:space="preserve"> </w:t>
      </w:r>
      <w:r>
        <w:t>Therefore,</w:t>
      </w:r>
      <w:r>
        <w:rPr>
          <w:spacing w:val="-6"/>
        </w:rPr>
        <w:t xml:space="preserve"> </w:t>
      </w:r>
      <w:r>
        <w:t>Aldi</w:t>
      </w:r>
      <w:r>
        <w:rPr>
          <w:spacing w:val="-6"/>
        </w:rPr>
        <w:t xml:space="preserve"> </w:t>
      </w:r>
      <w:r>
        <w:t>and</w:t>
      </w:r>
      <w:r>
        <w:rPr>
          <w:spacing w:val="-5"/>
        </w:rPr>
        <w:t xml:space="preserve"> </w:t>
      </w:r>
      <w:r>
        <w:t>Lidl</w:t>
      </w:r>
      <w:r>
        <w:rPr>
          <w:spacing w:val="-2"/>
        </w:rPr>
        <w:t xml:space="preserve"> </w:t>
      </w:r>
      <w:r>
        <w:t>could</w:t>
      </w:r>
      <w:r>
        <w:rPr>
          <w:spacing w:val="-5"/>
        </w:rPr>
        <w:t xml:space="preserve"> </w:t>
      </w:r>
      <w:r>
        <w:t>be</w:t>
      </w:r>
      <w:r>
        <w:rPr>
          <w:spacing w:val="-5"/>
        </w:rPr>
        <w:t xml:space="preserve"> </w:t>
      </w:r>
      <w:r>
        <w:t>advised</w:t>
      </w:r>
      <w:r>
        <w:rPr>
          <w:spacing w:val="-5"/>
        </w:rPr>
        <w:t xml:space="preserve"> </w:t>
      </w:r>
      <w:r>
        <w:t>to</w:t>
      </w:r>
      <w:r>
        <w:rPr>
          <w:spacing w:val="-6"/>
        </w:rPr>
        <w:t xml:space="preserve"> </w:t>
      </w:r>
      <w:r>
        <w:t>create</w:t>
      </w:r>
      <w:r>
        <w:rPr>
          <w:spacing w:val="-6"/>
        </w:rPr>
        <w:t xml:space="preserve"> </w:t>
      </w:r>
      <w:r>
        <w:t>a</w:t>
      </w:r>
      <w:r>
        <w:rPr>
          <w:spacing w:val="-4"/>
        </w:rPr>
        <w:t xml:space="preserve"> </w:t>
      </w:r>
      <w:proofErr w:type="gramStart"/>
      <w:r>
        <w:t>similar</w:t>
      </w:r>
      <w:r>
        <w:rPr>
          <w:spacing w:val="-6"/>
        </w:rPr>
        <w:t xml:space="preserve"> </w:t>
      </w:r>
      <w:r>
        <w:t>points</w:t>
      </w:r>
      <w:proofErr w:type="gramEnd"/>
      <w:r>
        <w:t xml:space="preserve"> collecting card for customers, in order to gather information on their shopping habits and reward customers for shopping with them as a result. This would generate more loyal and returning</w:t>
      </w:r>
      <w:r>
        <w:rPr>
          <w:spacing w:val="-4"/>
        </w:rPr>
        <w:t xml:space="preserve"> </w:t>
      </w:r>
      <w:proofErr w:type="gramStart"/>
      <w:r>
        <w:t>shoppers,</w:t>
      </w:r>
      <w:r>
        <w:rPr>
          <w:spacing w:val="-4"/>
        </w:rPr>
        <w:t xml:space="preserve"> </w:t>
      </w:r>
      <w:r>
        <w:t>and</w:t>
      </w:r>
      <w:proofErr w:type="gramEnd"/>
      <w:r>
        <w:rPr>
          <w:spacing w:val="-5"/>
        </w:rPr>
        <w:t xml:space="preserve"> </w:t>
      </w:r>
      <w:r>
        <w:t>could</w:t>
      </w:r>
      <w:r>
        <w:rPr>
          <w:spacing w:val="-3"/>
        </w:rPr>
        <w:t xml:space="preserve"> </w:t>
      </w:r>
      <w:r>
        <w:t>in</w:t>
      </w:r>
      <w:r>
        <w:rPr>
          <w:spacing w:val="-3"/>
        </w:rPr>
        <w:t xml:space="preserve"> </w:t>
      </w:r>
      <w:r>
        <w:t>turn</w:t>
      </w:r>
      <w:r>
        <w:rPr>
          <w:spacing w:val="-3"/>
        </w:rPr>
        <w:t xml:space="preserve"> </w:t>
      </w:r>
      <w:r>
        <w:t>be</w:t>
      </w:r>
      <w:r>
        <w:rPr>
          <w:spacing w:val="-3"/>
        </w:rPr>
        <w:t xml:space="preserve"> </w:t>
      </w:r>
      <w:r>
        <w:t>financially</w:t>
      </w:r>
      <w:r>
        <w:rPr>
          <w:spacing w:val="-2"/>
        </w:rPr>
        <w:t xml:space="preserve"> </w:t>
      </w:r>
      <w:r>
        <w:t>be</w:t>
      </w:r>
      <w:r>
        <w:t>neficial</w:t>
      </w:r>
      <w:r>
        <w:rPr>
          <w:spacing w:val="-4"/>
        </w:rPr>
        <w:t xml:space="preserve"> </w:t>
      </w:r>
      <w:r>
        <w:t>as</w:t>
      </w:r>
      <w:r>
        <w:rPr>
          <w:spacing w:val="-2"/>
        </w:rPr>
        <w:t xml:space="preserve"> </w:t>
      </w:r>
      <w:r>
        <w:t>store</w:t>
      </w:r>
      <w:r>
        <w:rPr>
          <w:spacing w:val="-4"/>
        </w:rPr>
        <w:t xml:space="preserve"> </w:t>
      </w:r>
      <w:r>
        <w:t>loyal</w:t>
      </w:r>
      <w:r>
        <w:rPr>
          <w:spacing w:val="-2"/>
        </w:rPr>
        <w:t xml:space="preserve"> </w:t>
      </w:r>
      <w:r>
        <w:t>customers</w:t>
      </w:r>
      <w:r>
        <w:rPr>
          <w:spacing w:val="-2"/>
        </w:rPr>
        <w:t xml:space="preserve"> </w:t>
      </w:r>
      <w:r>
        <w:t xml:space="preserve">spend approximately 32% more than non-loyal shoppers (Huddleston </w:t>
      </w:r>
      <w:r>
        <w:rPr>
          <w:i/>
        </w:rPr>
        <w:t>et al</w:t>
      </w:r>
      <w:r>
        <w:t>. (2003).</w:t>
      </w:r>
    </w:p>
    <w:p w14:paraId="3B92B387" w14:textId="77777777" w:rsidR="000A6FCA" w:rsidRDefault="00FB1813">
      <w:pPr>
        <w:pStyle w:val="BodyText"/>
        <w:spacing w:before="162" w:line="360" w:lineRule="auto"/>
        <w:ind w:left="120" w:right="1434"/>
        <w:jc w:val="both"/>
      </w:pPr>
      <w:r>
        <w:t xml:space="preserve">However, loyalty schemes can be </w:t>
      </w:r>
      <w:proofErr w:type="gramStart"/>
      <w:r>
        <w:t>expensive</w:t>
      </w:r>
      <w:proofErr w:type="gramEnd"/>
      <w:r>
        <w:t xml:space="preserve"> and a significant number of customers do not claim the awards and benefits that they are due (Butler and Henery, 2005).</w:t>
      </w:r>
      <w:r>
        <w:rPr>
          <w:spacing w:val="40"/>
        </w:rPr>
        <w:t xml:space="preserve"> </w:t>
      </w:r>
      <w:r>
        <w:t>Poulter, 2013 identified</w:t>
      </w:r>
      <w:r>
        <w:rPr>
          <w:spacing w:val="-14"/>
        </w:rPr>
        <w:t xml:space="preserve"> </w:t>
      </w:r>
      <w:r>
        <w:t>that</w:t>
      </w:r>
      <w:r>
        <w:rPr>
          <w:spacing w:val="-14"/>
        </w:rPr>
        <w:t xml:space="preserve"> </w:t>
      </w:r>
      <w:r>
        <w:t>many</w:t>
      </w:r>
      <w:r>
        <w:rPr>
          <w:spacing w:val="-13"/>
        </w:rPr>
        <w:t xml:space="preserve"> </w:t>
      </w:r>
      <w:r>
        <w:t>consumers</w:t>
      </w:r>
      <w:r>
        <w:rPr>
          <w:spacing w:val="-14"/>
        </w:rPr>
        <w:t xml:space="preserve"> </w:t>
      </w:r>
      <w:r>
        <w:t>now</w:t>
      </w:r>
      <w:r>
        <w:rPr>
          <w:spacing w:val="-13"/>
        </w:rPr>
        <w:t xml:space="preserve"> </w:t>
      </w:r>
      <w:r>
        <w:t>want</w:t>
      </w:r>
      <w:r>
        <w:rPr>
          <w:spacing w:val="-14"/>
        </w:rPr>
        <w:t xml:space="preserve"> </w:t>
      </w:r>
      <w:r>
        <w:t>instant</w:t>
      </w:r>
      <w:r>
        <w:rPr>
          <w:spacing w:val="-13"/>
        </w:rPr>
        <w:t xml:space="preserve"> </w:t>
      </w:r>
      <w:r>
        <w:t>benefits</w:t>
      </w:r>
      <w:r>
        <w:rPr>
          <w:spacing w:val="-14"/>
        </w:rPr>
        <w:t xml:space="preserve"> </w:t>
      </w:r>
      <w:r>
        <w:t>when</w:t>
      </w:r>
      <w:r>
        <w:rPr>
          <w:spacing w:val="-14"/>
        </w:rPr>
        <w:t xml:space="preserve"> </w:t>
      </w:r>
      <w:r>
        <w:t>shopping,</w:t>
      </w:r>
      <w:r>
        <w:rPr>
          <w:spacing w:val="-13"/>
        </w:rPr>
        <w:t xml:space="preserve"> </w:t>
      </w:r>
      <w:r>
        <w:t>rather</w:t>
      </w:r>
      <w:r>
        <w:rPr>
          <w:spacing w:val="-14"/>
        </w:rPr>
        <w:t xml:space="preserve"> </w:t>
      </w:r>
      <w:r>
        <w:t>than</w:t>
      </w:r>
      <w:r>
        <w:rPr>
          <w:spacing w:val="-13"/>
        </w:rPr>
        <w:t xml:space="preserve"> </w:t>
      </w:r>
      <w:r>
        <w:t>having to</w:t>
      </w:r>
      <w:r>
        <w:rPr>
          <w:spacing w:val="-11"/>
        </w:rPr>
        <w:t xml:space="preserve"> </w:t>
      </w:r>
      <w:r>
        <w:t>collect</w:t>
      </w:r>
      <w:r>
        <w:rPr>
          <w:spacing w:val="-13"/>
        </w:rPr>
        <w:t xml:space="preserve"> </w:t>
      </w:r>
      <w:r>
        <w:t>points</w:t>
      </w:r>
      <w:r>
        <w:rPr>
          <w:spacing w:val="-11"/>
        </w:rPr>
        <w:t xml:space="preserve"> </w:t>
      </w:r>
      <w:r>
        <w:t>over</w:t>
      </w:r>
      <w:r>
        <w:rPr>
          <w:spacing w:val="-11"/>
        </w:rPr>
        <w:t xml:space="preserve"> </w:t>
      </w:r>
      <w:proofErr w:type="gramStart"/>
      <w:r>
        <w:t>a</w:t>
      </w:r>
      <w:r>
        <w:rPr>
          <w:spacing w:val="-11"/>
        </w:rPr>
        <w:t xml:space="preserve"> </w:t>
      </w:r>
      <w:r>
        <w:t>period</w:t>
      </w:r>
      <w:r>
        <w:rPr>
          <w:spacing w:val="-10"/>
        </w:rPr>
        <w:t xml:space="preserve"> </w:t>
      </w:r>
      <w:r>
        <w:t>of</w:t>
      </w:r>
      <w:r>
        <w:rPr>
          <w:spacing w:val="-10"/>
        </w:rPr>
        <w:t xml:space="preserve"> </w:t>
      </w:r>
      <w:r>
        <w:t>time</w:t>
      </w:r>
      <w:proofErr w:type="gramEnd"/>
      <w:r>
        <w:rPr>
          <w:spacing w:val="-11"/>
        </w:rPr>
        <w:t xml:space="preserve"> </w:t>
      </w:r>
      <w:r>
        <w:t>and</w:t>
      </w:r>
      <w:r>
        <w:rPr>
          <w:spacing w:val="-13"/>
        </w:rPr>
        <w:t xml:space="preserve"> </w:t>
      </w:r>
      <w:r>
        <w:t>then</w:t>
      </w:r>
      <w:r>
        <w:rPr>
          <w:spacing w:val="-10"/>
        </w:rPr>
        <w:t xml:space="preserve"> </w:t>
      </w:r>
      <w:r>
        <w:t>having</w:t>
      </w:r>
      <w:r>
        <w:rPr>
          <w:spacing w:val="-11"/>
        </w:rPr>
        <w:t xml:space="preserve"> </w:t>
      </w:r>
      <w:r>
        <w:t>to</w:t>
      </w:r>
      <w:r>
        <w:rPr>
          <w:spacing w:val="-11"/>
        </w:rPr>
        <w:t xml:space="preserve"> </w:t>
      </w:r>
      <w:r>
        <w:t>wait</w:t>
      </w:r>
      <w:r>
        <w:rPr>
          <w:spacing w:val="-10"/>
        </w:rPr>
        <w:t xml:space="preserve"> </w:t>
      </w:r>
      <w:r>
        <w:t>for</w:t>
      </w:r>
      <w:r>
        <w:rPr>
          <w:spacing w:val="-10"/>
        </w:rPr>
        <w:t xml:space="preserve"> </w:t>
      </w:r>
      <w:r>
        <w:t>discount</w:t>
      </w:r>
      <w:r>
        <w:rPr>
          <w:spacing w:val="-12"/>
        </w:rPr>
        <w:t xml:space="preserve"> </w:t>
      </w:r>
      <w:r>
        <w:t>coupons</w:t>
      </w:r>
      <w:r>
        <w:rPr>
          <w:spacing w:val="-11"/>
        </w:rPr>
        <w:t xml:space="preserve"> </w:t>
      </w:r>
      <w:r>
        <w:t>to</w:t>
      </w:r>
      <w:r>
        <w:rPr>
          <w:spacing w:val="-11"/>
        </w:rPr>
        <w:t xml:space="preserve"> </w:t>
      </w:r>
      <w:r>
        <w:t>be</w:t>
      </w:r>
      <w:r>
        <w:rPr>
          <w:spacing w:val="-11"/>
        </w:rPr>
        <w:t xml:space="preserve"> </w:t>
      </w:r>
      <w:r>
        <w:t>sent in the post.</w:t>
      </w:r>
    </w:p>
    <w:p w14:paraId="3B92B388" w14:textId="77777777" w:rsidR="000A6FCA" w:rsidRDefault="00FB1813">
      <w:pPr>
        <w:pStyle w:val="BodyText"/>
        <w:spacing w:before="159" w:line="360" w:lineRule="auto"/>
        <w:ind w:left="120" w:right="1433"/>
        <w:jc w:val="both"/>
      </w:pPr>
      <w:r>
        <w:t>The</w:t>
      </w:r>
      <w:r>
        <w:rPr>
          <w:spacing w:val="-14"/>
        </w:rPr>
        <w:t xml:space="preserve"> </w:t>
      </w:r>
      <w:r>
        <w:t>home</w:t>
      </w:r>
      <w:r>
        <w:rPr>
          <w:spacing w:val="-14"/>
        </w:rPr>
        <w:t xml:space="preserve"> </w:t>
      </w:r>
      <w:r>
        <w:t>delivery</w:t>
      </w:r>
      <w:r>
        <w:rPr>
          <w:spacing w:val="-13"/>
        </w:rPr>
        <w:t xml:space="preserve"> </w:t>
      </w:r>
      <w:r>
        <w:t>trend</w:t>
      </w:r>
      <w:r>
        <w:rPr>
          <w:spacing w:val="-14"/>
        </w:rPr>
        <w:t xml:space="preserve"> </w:t>
      </w:r>
      <w:r>
        <w:t>has</w:t>
      </w:r>
      <w:r>
        <w:rPr>
          <w:spacing w:val="-13"/>
        </w:rPr>
        <w:t xml:space="preserve"> </w:t>
      </w:r>
      <w:r>
        <w:t>led</w:t>
      </w:r>
      <w:r>
        <w:rPr>
          <w:spacing w:val="-14"/>
        </w:rPr>
        <w:t xml:space="preserve"> </w:t>
      </w:r>
      <w:r>
        <w:t>to</w:t>
      </w:r>
      <w:r>
        <w:rPr>
          <w:spacing w:val="-13"/>
        </w:rPr>
        <w:t xml:space="preserve"> </w:t>
      </w:r>
      <w:r>
        <w:t>many</w:t>
      </w:r>
      <w:r>
        <w:rPr>
          <w:spacing w:val="-14"/>
        </w:rPr>
        <w:t xml:space="preserve"> </w:t>
      </w:r>
      <w:r>
        <w:t>supermarkets</w:t>
      </w:r>
      <w:r>
        <w:rPr>
          <w:spacing w:val="-14"/>
        </w:rPr>
        <w:t xml:space="preserve"> </w:t>
      </w:r>
      <w:r>
        <w:t>having</w:t>
      </w:r>
      <w:r>
        <w:rPr>
          <w:spacing w:val="-13"/>
        </w:rPr>
        <w:t xml:space="preserve"> </w:t>
      </w:r>
      <w:r>
        <w:t>an</w:t>
      </w:r>
      <w:r>
        <w:rPr>
          <w:spacing w:val="-14"/>
        </w:rPr>
        <w:t xml:space="preserve"> </w:t>
      </w:r>
      <w:r>
        <w:t>online</w:t>
      </w:r>
      <w:r>
        <w:rPr>
          <w:spacing w:val="-13"/>
        </w:rPr>
        <w:t xml:space="preserve"> </w:t>
      </w:r>
      <w:r>
        <w:t>presence,</w:t>
      </w:r>
      <w:r>
        <w:rPr>
          <w:spacing w:val="-14"/>
        </w:rPr>
        <w:t xml:space="preserve"> </w:t>
      </w:r>
      <w:r>
        <w:t>with</w:t>
      </w:r>
      <w:r>
        <w:rPr>
          <w:spacing w:val="-13"/>
        </w:rPr>
        <w:t xml:space="preserve"> </w:t>
      </w:r>
      <w:r>
        <w:t xml:space="preserve">online grocery sales predicted to double from £5.6 billion to £11.1 billion in 2018 (Wilcock, 2015). Tesco have been online for over a </w:t>
      </w:r>
      <w:proofErr w:type="gramStart"/>
      <w:r>
        <w:t>decade, and</w:t>
      </w:r>
      <w:proofErr w:type="gramEnd"/>
      <w:r>
        <w:t xml:space="preserve"> offer a free ‘Click and Collect’ service to customers. However, 84% of respondents stated they do not grocery shop online and this contradicts this trend. Aldi and Lidl still do not have an online presence or offer delivery. </w:t>
      </w:r>
      <w:proofErr w:type="gramStart"/>
      <w:r>
        <w:t>However</w:t>
      </w:r>
      <w:proofErr w:type="gramEnd"/>
      <w:r>
        <w:t xml:space="preserve"> findings from the interviews showed that many shoppers would use the delivery service i</w:t>
      </w:r>
      <w:r>
        <w:t>f they were to offer one, and this would also lead to more loyal shoppers.</w:t>
      </w:r>
    </w:p>
    <w:p w14:paraId="3B92B389" w14:textId="77777777" w:rsidR="000A6FCA" w:rsidRDefault="000A6FCA">
      <w:pPr>
        <w:spacing w:line="360" w:lineRule="auto"/>
        <w:jc w:val="both"/>
        <w:sectPr w:rsidR="000A6FCA">
          <w:pgSz w:w="11910" w:h="16840"/>
          <w:pgMar w:top="1380" w:right="0" w:bottom="1200" w:left="1320" w:header="0" w:footer="1000" w:gutter="0"/>
          <w:cols w:space="720"/>
        </w:sectPr>
      </w:pPr>
    </w:p>
    <w:p w14:paraId="3B92B38A" w14:textId="77777777" w:rsidR="000A6FCA" w:rsidRDefault="00FB1813">
      <w:pPr>
        <w:pStyle w:val="BodyText"/>
        <w:spacing w:before="41" w:line="360" w:lineRule="auto"/>
        <w:ind w:left="120" w:right="1435"/>
        <w:jc w:val="both"/>
      </w:pPr>
      <w:r>
        <w:lastRenderedPageBreak/>
        <w:t>As 37% of respondents indicate they considered price the most important factor of grocery shopping, this shows that consumers are still price conscious and will shop around for the best deals. Therefore, as consumers shop around and use more than one store, it can be concluded that there is a lack of customer loyalty in the supermarket industry. Comparison grocery</w:t>
      </w:r>
      <w:r>
        <w:rPr>
          <w:spacing w:val="-2"/>
        </w:rPr>
        <w:t xml:space="preserve"> </w:t>
      </w:r>
      <w:r>
        <w:t>websites</w:t>
      </w:r>
      <w:r>
        <w:rPr>
          <w:spacing w:val="-4"/>
        </w:rPr>
        <w:t xml:space="preserve"> </w:t>
      </w:r>
      <w:r>
        <w:t>and</w:t>
      </w:r>
      <w:r>
        <w:rPr>
          <w:spacing w:val="-1"/>
        </w:rPr>
        <w:t xml:space="preserve"> </w:t>
      </w:r>
      <w:r>
        <w:t>online</w:t>
      </w:r>
      <w:r>
        <w:rPr>
          <w:spacing w:val="-1"/>
        </w:rPr>
        <w:t xml:space="preserve"> </w:t>
      </w:r>
      <w:r>
        <w:t>shopping</w:t>
      </w:r>
      <w:r>
        <w:rPr>
          <w:spacing w:val="-4"/>
        </w:rPr>
        <w:t xml:space="preserve"> </w:t>
      </w:r>
      <w:r>
        <w:t>access</w:t>
      </w:r>
      <w:r>
        <w:rPr>
          <w:spacing w:val="-2"/>
        </w:rPr>
        <w:t xml:space="preserve"> </w:t>
      </w:r>
      <w:r>
        <w:t>may</w:t>
      </w:r>
      <w:r>
        <w:rPr>
          <w:spacing w:val="-4"/>
        </w:rPr>
        <w:t xml:space="preserve"> </w:t>
      </w:r>
      <w:r>
        <w:t>have</w:t>
      </w:r>
      <w:r>
        <w:rPr>
          <w:spacing w:val="-1"/>
        </w:rPr>
        <w:t xml:space="preserve"> </w:t>
      </w:r>
      <w:r>
        <w:t>also</w:t>
      </w:r>
      <w:r>
        <w:rPr>
          <w:spacing w:val="-4"/>
        </w:rPr>
        <w:t xml:space="preserve"> </w:t>
      </w:r>
      <w:r>
        <w:t>influenced</w:t>
      </w:r>
      <w:r>
        <w:rPr>
          <w:spacing w:val="-3"/>
        </w:rPr>
        <w:t xml:space="preserve"> </w:t>
      </w:r>
      <w:r>
        <w:t>the</w:t>
      </w:r>
      <w:r>
        <w:rPr>
          <w:spacing w:val="-3"/>
        </w:rPr>
        <w:t xml:space="preserve"> </w:t>
      </w:r>
      <w:r>
        <w:t>lowering</w:t>
      </w:r>
      <w:r>
        <w:rPr>
          <w:spacing w:val="-2"/>
        </w:rPr>
        <w:t xml:space="preserve"> </w:t>
      </w:r>
      <w:r>
        <w:t>levels</w:t>
      </w:r>
      <w:r>
        <w:rPr>
          <w:spacing w:val="-4"/>
        </w:rPr>
        <w:t xml:space="preserve"> </w:t>
      </w:r>
      <w:r>
        <w:t xml:space="preserve">of </w:t>
      </w:r>
      <w:r>
        <w:rPr>
          <w:spacing w:val="-2"/>
        </w:rPr>
        <w:t>loyalty.</w:t>
      </w:r>
    </w:p>
    <w:p w14:paraId="3B92B38B" w14:textId="77777777" w:rsidR="000A6FCA" w:rsidRDefault="00FB1813">
      <w:pPr>
        <w:pStyle w:val="BodyText"/>
        <w:spacing w:before="159" w:line="360" w:lineRule="auto"/>
        <w:ind w:left="120" w:right="1434"/>
        <w:jc w:val="both"/>
      </w:pPr>
      <w:r>
        <w:t>As the future strategies</w:t>
      </w:r>
      <w:r>
        <w:rPr>
          <w:spacing w:val="-2"/>
        </w:rPr>
        <w:t xml:space="preserve"> </w:t>
      </w:r>
      <w:r>
        <w:t>of no-frills stores include opening hundreds of stores between them to reach a wider UK population, this indicates that they have no plans to stop with their takeover of supermarket giants (Schram, 2015), which helps answer the research aim.</w:t>
      </w:r>
    </w:p>
    <w:p w14:paraId="3B92B38C" w14:textId="77777777" w:rsidR="000A6FCA" w:rsidRDefault="00FB1813">
      <w:pPr>
        <w:pStyle w:val="BodyText"/>
        <w:spacing w:before="161" w:line="360" w:lineRule="auto"/>
        <w:ind w:left="120" w:right="1433"/>
        <w:jc w:val="both"/>
      </w:pPr>
      <w:r>
        <w:t>Collectively, the objectives which have shaped this research study have therefore answered the</w:t>
      </w:r>
      <w:r>
        <w:rPr>
          <w:spacing w:val="-11"/>
        </w:rPr>
        <w:t xml:space="preserve"> </w:t>
      </w:r>
      <w:r>
        <w:t>research</w:t>
      </w:r>
      <w:r>
        <w:rPr>
          <w:spacing w:val="-11"/>
        </w:rPr>
        <w:t xml:space="preserve"> </w:t>
      </w:r>
      <w:r>
        <w:t>aim.</w:t>
      </w:r>
      <w:r>
        <w:rPr>
          <w:spacing w:val="-11"/>
        </w:rPr>
        <w:t xml:space="preserve"> </w:t>
      </w:r>
      <w:r>
        <w:t>Aldi</w:t>
      </w:r>
      <w:r>
        <w:rPr>
          <w:spacing w:val="-11"/>
        </w:rPr>
        <w:t xml:space="preserve"> </w:t>
      </w:r>
      <w:r>
        <w:t>and</w:t>
      </w:r>
      <w:r>
        <w:rPr>
          <w:spacing w:val="-10"/>
        </w:rPr>
        <w:t xml:space="preserve"> </w:t>
      </w:r>
      <w:r>
        <w:t>Lidl</w:t>
      </w:r>
      <w:r>
        <w:rPr>
          <w:spacing w:val="-13"/>
        </w:rPr>
        <w:t xml:space="preserve"> </w:t>
      </w:r>
      <w:r>
        <w:t>have</w:t>
      </w:r>
      <w:r>
        <w:rPr>
          <w:spacing w:val="-11"/>
        </w:rPr>
        <w:t xml:space="preserve"> </w:t>
      </w:r>
      <w:r>
        <w:t>been</w:t>
      </w:r>
      <w:r>
        <w:rPr>
          <w:spacing w:val="-10"/>
        </w:rPr>
        <w:t xml:space="preserve"> </w:t>
      </w:r>
      <w:r>
        <w:t>able</w:t>
      </w:r>
      <w:r>
        <w:rPr>
          <w:spacing w:val="-13"/>
        </w:rPr>
        <w:t xml:space="preserve"> </w:t>
      </w:r>
      <w:r>
        <w:t>to</w:t>
      </w:r>
      <w:r>
        <w:rPr>
          <w:spacing w:val="-13"/>
        </w:rPr>
        <w:t xml:space="preserve"> </w:t>
      </w:r>
      <w:r>
        <w:t>take</w:t>
      </w:r>
      <w:r>
        <w:rPr>
          <w:spacing w:val="-11"/>
        </w:rPr>
        <w:t xml:space="preserve"> </w:t>
      </w:r>
      <w:r>
        <w:t>on</w:t>
      </w:r>
      <w:r>
        <w:rPr>
          <w:spacing w:val="-10"/>
        </w:rPr>
        <w:t xml:space="preserve"> </w:t>
      </w:r>
      <w:r>
        <w:t>the</w:t>
      </w:r>
      <w:r>
        <w:rPr>
          <w:spacing w:val="-11"/>
        </w:rPr>
        <w:t xml:space="preserve"> </w:t>
      </w:r>
      <w:r>
        <w:t>supermarket</w:t>
      </w:r>
      <w:r>
        <w:rPr>
          <w:spacing w:val="-12"/>
        </w:rPr>
        <w:t xml:space="preserve"> </w:t>
      </w:r>
      <w:r>
        <w:t>giant</w:t>
      </w:r>
      <w:r>
        <w:rPr>
          <w:spacing w:val="-10"/>
        </w:rPr>
        <w:t xml:space="preserve"> </w:t>
      </w:r>
      <w:r>
        <w:t>Tesco,</w:t>
      </w:r>
      <w:r>
        <w:rPr>
          <w:spacing w:val="-11"/>
        </w:rPr>
        <w:t xml:space="preserve"> </w:t>
      </w:r>
      <w:r>
        <w:t>as</w:t>
      </w:r>
      <w:r>
        <w:rPr>
          <w:spacing w:val="-11"/>
        </w:rPr>
        <w:t xml:space="preserve"> </w:t>
      </w:r>
      <w:r>
        <w:t>they have positively changed the perceptions of UK grocery consumers by creating customer loyalty that fits with their business model, which have both changed the shopping trends of the UK grocery consumer.</w:t>
      </w:r>
    </w:p>
    <w:p w14:paraId="3B92B38D" w14:textId="77777777" w:rsidR="000A6FCA" w:rsidRDefault="00FB1813">
      <w:pPr>
        <w:pStyle w:val="Heading2"/>
        <w:numPr>
          <w:ilvl w:val="1"/>
          <w:numId w:val="4"/>
        </w:numPr>
        <w:tabs>
          <w:tab w:val="left" w:pos="504"/>
        </w:tabs>
        <w:spacing w:before="162"/>
        <w:ind w:left="504" w:hanging="384"/>
        <w:rPr>
          <w:color w:val="2D74B5"/>
        </w:rPr>
      </w:pPr>
      <w:bookmarkStart w:id="30" w:name="_bookmark30"/>
      <w:bookmarkEnd w:id="30"/>
      <w:r>
        <w:rPr>
          <w:color w:val="2D74B5"/>
          <w:spacing w:val="-2"/>
        </w:rPr>
        <w:t>Limitations</w:t>
      </w:r>
    </w:p>
    <w:p w14:paraId="3B92B38E" w14:textId="77777777" w:rsidR="000A6FCA" w:rsidRDefault="000A6FCA">
      <w:pPr>
        <w:pStyle w:val="BodyText"/>
        <w:spacing w:before="157"/>
        <w:rPr>
          <w:rFonts w:ascii="Calibri Light"/>
          <w:sz w:val="26"/>
        </w:rPr>
      </w:pPr>
    </w:p>
    <w:p w14:paraId="3B92B38F" w14:textId="77777777" w:rsidR="000A6FCA" w:rsidRDefault="00FB1813">
      <w:pPr>
        <w:pStyle w:val="BodyText"/>
        <w:spacing w:before="1" w:line="360" w:lineRule="auto"/>
        <w:ind w:left="120" w:right="1431"/>
        <w:jc w:val="both"/>
      </w:pPr>
      <w:r>
        <w:t>As this is a</w:t>
      </w:r>
      <w:r>
        <w:rPr>
          <w:spacing w:val="-2"/>
        </w:rPr>
        <w:t xml:space="preserve"> </w:t>
      </w:r>
      <w:r>
        <w:t>very</w:t>
      </w:r>
      <w:r>
        <w:rPr>
          <w:spacing w:val="-2"/>
        </w:rPr>
        <w:t xml:space="preserve"> </w:t>
      </w:r>
      <w:r>
        <w:t xml:space="preserve">topical area of study, one limitation </w:t>
      </w:r>
      <w:proofErr w:type="gramStart"/>
      <w:r>
        <w:t>is</w:t>
      </w:r>
      <w:r>
        <w:rPr>
          <w:spacing w:val="-2"/>
        </w:rPr>
        <w:t xml:space="preserve"> </w:t>
      </w:r>
      <w:r>
        <w:t>considered</w:t>
      </w:r>
      <w:r>
        <w:rPr>
          <w:spacing w:val="-1"/>
        </w:rPr>
        <w:t xml:space="preserve"> </w:t>
      </w:r>
      <w:r>
        <w:t>to be</w:t>
      </w:r>
      <w:proofErr w:type="gramEnd"/>
      <w:r>
        <w:rPr>
          <w:spacing w:val="-1"/>
        </w:rPr>
        <w:t xml:space="preserve"> </w:t>
      </w:r>
      <w:r>
        <w:t>the lack</w:t>
      </w:r>
      <w:r>
        <w:rPr>
          <w:spacing w:val="-1"/>
        </w:rPr>
        <w:t xml:space="preserve"> </w:t>
      </w:r>
      <w:r>
        <w:t xml:space="preserve">of published academic theory available to support secondary research. Another limitation could be </w:t>
      </w:r>
      <w:proofErr w:type="gramStart"/>
      <w:r>
        <w:t>through the use of</w:t>
      </w:r>
      <w:proofErr w:type="gramEnd"/>
      <w:r>
        <w:t xml:space="preserve"> Facebook, as the respondents include a young demographic from the researcher’s friends and family. This could have potentially influenced the respondents’ </w:t>
      </w:r>
      <w:r>
        <w:rPr>
          <w:spacing w:val="-2"/>
        </w:rPr>
        <w:t>responses.</w:t>
      </w:r>
    </w:p>
    <w:p w14:paraId="3B92B390" w14:textId="77777777" w:rsidR="000A6FCA" w:rsidRDefault="00FB1813">
      <w:pPr>
        <w:pStyle w:val="Heading2"/>
        <w:numPr>
          <w:ilvl w:val="1"/>
          <w:numId w:val="4"/>
        </w:numPr>
        <w:tabs>
          <w:tab w:val="left" w:pos="504"/>
        </w:tabs>
        <w:spacing w:before="162"/>
        <w:ind w:left="504" w:hanging="384"/>
        <w:rPr>
          <w:color w:val="2D74B5"/>
        </w:rPr>
      </w:pPr>
      <w:bookmarkStart w:id="31" w:name="_bookmark31"/>
      <w:bookmarkEnd w:id="31"/>
      <w:r>
        <w:rPr>
          <w:color w:val="2D74B5"/>
        </w:rPr>
        <w:t>Future</w:t>
      </w:r>
      <w:r>
        <w:rPr>
          <w:color w:val="2D74B5"/>
          <w:spacing w:val="-9"/>
        </w:rPr>
        <w:t xml:space="preserve"> </w:t>
      </w:r>
      <w:r>
        <w:rPr>
          <w:color w:val="2D74B5"/>
        </w:rPr>
        <w:t>Research</w:t>
      </w:r>
      <w:r>
        <w:rPr>
          <w:color w:val="2D74B5"/>
          <w:spacing w:val="-9"/>
        </w:rPr>
        <w:t xml:space="preserve"> </w:t>
      </w:r>
      <w:r>
        <w:rPr>
          <w:color w:val="2D74B5"/>
          <w:spacing w:val="-2"/>
        </w:rPr>
        <w:t>Direction</w:t>
      </w:r>
    </w:p>
    <w:p w14:paraId="3B92B391" w14:textId="77777777" w:rsidR="000A6FCA" w:rsidRDefault="000A6FCA">
      <w:pPr>
        <w:pStyle w:val="BodyText"/>
        <w:spacing w:before="155"/>
        <w:rPr>
          <w:rFonts w:ascii="Calibri Light"/>
          <w:sz w:val="26"/>
        </w:rPr>
      </w:pPr>
    </w:p>
    <w:p w14:paraId="3B92B392" w14:textId="77777777" w:rsidR="000A6FCA" w:rsidRDefault="00FB1813">
      <w:pPr>
        <w:pStyle w:val="BodyText"/>
        <w:spacing w:line="360" w:lineRule="auto"/>
        <w:ind w:left="120" w:right="1434"/>
        <w:jc w:val="both"/>
      </w:pPr>
      <w:r>
        <w:t>By completing this dissertation, it has highlighted an area in which future research could be completed. Future research could be focused on investigating the identified changing consumer</w:t>
      </w:r>
      <w:r>
        <w:rPr>
          <w:spacing w:val="-2"/>
        </w:rPr>
        <w:t xml:space="preserve"> </w:t>
      </w:r>
      <w:r>
        <w:t>perceptions</w:t>
      </w:r>
      <w:r>
        <w:rPr>
          <w:spacing w:val="-4"/>
        </w:rPr>
        <w:t xml:space="preserve"> </w:t>
      </w:r>
      <w:r>
        <w:t>of</w:t>
      </w:r>
      <w:r>
        <w:rPr>
          <w:spacing w:val="-3"/>
        </w:rPr>
        <w:t xml:space="preserve"> </w:t>
      </w:r>
      <w:r>
        <w:t>Tesco,</w:t>
      </w:r>
      <w:r>
        <w:rPr>
          <w:spacing w:val="-4"/>
        </w:rPr>
        <w:t xml:space="preserve"> </w:t>
      </w:r>
      <w:r>
        <w:t>on</w:t>
      </w:r>
      <w:r>
        <w:rPr>
          <w:spacing w:val="-3"/>
        </w:rPr>
        <w:t xml:space="preserve"> </w:t>
      </w:r>
      <w:r>
        <w:t>factors</w:t>
      </w:r>
      <w:r>
        <w:rPr>
          <w:spacing w:val="-1"/>
        </w:rPr>
        <w:t xml:space="preserve"> </w:t>
      </w:r>
      <w:r>
        <w:t>other</w:t>
      </w:r>
      <w:r>
        <w:rPr>
          <w:spacing w:val="-3"/>
        </w:rPr>
        <w:t xml:space="preserve"> </w:t>
      </w:r>
      <w:r>
        <w:t>than</w:t>
      </w:r>
      <w:r>
        <w:rPr>
          <w:spacing w:val="-3"/>
        </w:rPr>
        <w:t xml:space="preserve"> </w:t>
      </w:r>
      <w:r>
        <w:t>price.</w:t>
      </w:r>
      <w:r>
        <w:rPr>
          <w:spacing w:val="-5"/>
        </w:rPr>
        <w:t xml:space="preserve"> </w:t>
      </w:r>
      <w:r>
        <w:t>This</w:t>
      </w:r>
      <w:r>
        <w:rPr>
          <w:spacing w:val="-2"/>
        </w:rPr>
        <w:t xml:space="preserve"> </w:t>
      </w:r>
      <w:r>
        <w:t>could</w:t>
      </w:r>
      <w:r>
        <w:rPr>
          <w:spacing w:val="-2"/>
        </w:rPr>
        <w:t xml:space="preserve"> </w:t>
      </w:r>
      <w:r>
        <w:t>examine</w:t>
      </w:r>
      <w:r>
        <w:rPr>
          <w:spacing w:val="-4"/>
        </w:rPr>
        <w:t xml:space="preserve"> </w:t>
      </w:r>
      <w:r>
        <w:t>in</w:t>
      </w:r>
      <w:r>
        <w:rPr>
          <w:spacing w:val="-3"/>
        </w:rPr>
        <w:t xml:space="preserve"> </w:t>
      </w:r>
      <w:r>
        <w:t>detail,</w:t>
      </w:r>
      <w:r>
        <w:rPr>
          <w:spacing w:val="-4"/>
        </w:rPr>
        <w:t xml:space="preserve"> </w:t>
      </w:r>
      <w:r>
        <w:t xml:space="preserve">the reasons why consumers are turning away from the supermarket giant and </w:t>
      </w:r>
      <w:proofErr w:type="spellStart"/>
      <w:r>
        <w:t>favouring</w:t>
      </w:r>
      <w:proofErr w:type="spellEnd"/>
      <w:r>
        <w:t xml:space="preserve"> supermarkets who offer less choice, less quantity of stock and less branded goods.</w:t>
      </w:r>
    </w:p>
    <w:p w14:paraId="3B92B393" w14:textId="77777777" w:rsidR="000A6FCA" w:rsidRDefault="000A6FCA">
      <w:pPr>
        <w:spacing w:line="360" w:lineRule="auto"/>
        <w:jc w:val="both"/>
        <w:sectPr w:rsidR="000A6FCA">
          <w:pgSz w:w="11910" w:h="16840"/>
          <w:pgMar w:top="1380" w:right="0" w:bottom="1200" w:left="1320" w:header="0" w:footer="1000" w:gutter="0"/>
          <w:cols w:space="720"/>
        </w:sectPr>
      </w:pPr>
    </w:p>
    <w:p w14:paraId="3B92B394" w14:textId="77777777" w:rsidR="000A6FCA" w:rsidRDefault="00FB1813">
      <w:pPr>
        <w:spacing w:line="1539" w:lineRule="exact"/>
        <w:ind w:right="1317"/>
        <w:jc w:val="center"/>
        <w:rPr>
          <w:sz w:val="144"/>
        </w:rPr>
      </w:pPr>
      <w:r>
        <w:rPr>
          <w:color w:val="1F3863"/>
          <w:sz w:val="144"/>
        </w:rPr>
        <w:lastRenderedPageBreak/>
        <w:t xml:space="preserve">Chapter </w:t>
      </w:r>
      <w:r>
        <w:rPr>
          <w:color w:val="1F3863"/>
          <w:spacing w:val="-5"/>
          <w:sz w:val="144"/>
        </w:rPr>
        <w:t>Six</w:t>
      </w:r>
    </w:p>
    <w:p w14:paraId="3B92B395" w14:textId="77777777" w:rsidR="000A6FCA" w:rsidRDefault="00FB1813">
      <w:pPr>
        <w:spacing w:before="300"/>
        <w:ind w:right="1320"/>
        <w:jc w:val="center"/>
        <w:rPr>
          <w:b/>
          <w:sz w:val="72"/>
        </w:rPr>
      </w:pPr>
      <w:r>
        <w:rPr>
          <w:b/>
          <w:color w:val="1F3863"/>
          <w:sz w:val="72"/>
        </w:rPr>
        <w:t>References</w:t>
      </w:r>
      <w:r>
        <w:rPr>
          <w:b/>
          <w:color w:val="1F3863"/>
          <w:spacing w:val="-3"/>
          <w:sz w:val="72"/>
        </w:rPr>
        <w:t xml:space="preserve"> </w:t>
      </w:r>
      <w:r>
        <w:rPr>
          <w:b/>
          <w:color w:val="1F3863"/>
          <w:sz w:val="72"/>
        </w:rPr>
        <w:t>and</w:t>
      </w:r>
      <w:r>
        <w:rPr>
          <w:b/>
          <w:color w:val="1F3863"/>
          <w:spacing w:val="-3"/>
          <w:sz w:val="72"/>
        </w:rPr>
        <w:t xml:space="preserve"> </w:t>
      </w:r>
      <w:r>
        <w:rPr>
          <w:b/>
          <w:color w:val="1F3863"/>
          <w:spacing w:val="-2"/>
          <w:sz w:val="72"/>
        </w:rPr>
        <w:t>Bibliography</w:t>
      </w:r>
    </w:p>
    <w:p w14:paraId="3B92B396" w14:textId="77777777" w:rsidR="000A6FCA" w:rsidRDefault="000A6FCA">
      <w:pPr>
        <w:pStyle w:val="BodyText"/>
        <w:rPr>
          <w:b/>
          <w:sz w:val="20"/>
        </w:rPr>
      </w:pPr>
    </w:p>
    <w:p w14:paraId="3B92B397" w14:textId="77777777" w:rsidR="000A6FCA" w:rsidRDefault="000A6FCA">
      <w:pPr>
        <w:pStyle w:val="BodyText"/>
        <w:rPr>
          <w:b/>
          <w:sz w:val="20"/>
        </w:rPr>
      </w:pPr>
    </w:p>
    <w:p w14:paraId="3B92B398" w14:textId="77777777" w:rsidR="000A6FCA" w:rsidRDefault="000A6FCA">
      <w:pPr>
        <w:pStyle w:val="BodyText"/>
        <w:rPr>
          <w:b/>
          <w:sz w:val="20"/>
        </w:rPr>
      </w:pPr>
    </w:p>
    <w:p w14:paraId="3B92B399" w14:textId="77777777" w:rsidR="000A6FCA" w:rsidRDefault="000A6FCA">
      <w:pPr>
        <w:pStyle w:val="BodyText"/>
        <w:rPr>
          <w:b/>
          <w:sz w:val="20"/>
        </w:rPr>
      </w:pPr>
    </w:p>
    <w:p w14:paraId="3B92B39A" w14:textId="77777777" w:rsidR="000A6FCA" w:rsidRDefault="000A6FCA">
      <w:pPr>
        <w:pStyle w:val="BodyText"/>
        <w:rPr>
          <w:b/>
          <w:sz w:val="20"/>
        </w:rPr>
      </w:pPr>
    </w:p>
    <w:p w14:paraId="3B92B39B" w14:textId="77777777" w:rsidR="000A6FCA" w:rsidRDefault="000A6FCA">
      <w:pPr>
        <w:pStyle w:val="BodyText"/>
        <w:rPr>
          <w:b/>
          <w:sz w:val="20"/>
        </w:rPr>
      </w:pPr>
    </w:p>
    <w:p w14:paraId="3B92B39C" w14:textId="77777777" w:rsidR="000A6FCA" w:rsidRDefault="000A6FCA">
      <w:pPr>
        <w:pStyle w:val="BodyText"/>
        <w:rPr>
          <w:b/>
          <w:sz w:val="20"/>
        </w:rPr>
      </w:pPr>
    </w:p>
    <w:p w14:paraId="3B92B39D" w14:textId="77777777" w:rsidR="000A6FCA" w:rsidRDefault="000A6FCA">
      <w:pPr>
        <w:pStyle w:val="BodyText"/>
        <w:rPr>
          <w:b/>
          <w:sz w:val="20"/>
        </w:rPr>
      </w:pPr>
    </w:p>
    <w:p w14:paraId="3B92B39E" w14:textId="77777777" w:rsidR="000A6FCA" w:rsidRDefault="000A6FCA">
      <w:pPr>
        <w:pStyle w:val="BodyText"/>
        <w:rPr>
          <w:b/>
          <w:sz w:val="20"/>
        </w:rPr>
      </w:pPr>
    </w:p>
    <w:p w14:paraId="3B92B39F" w14:textId="77777777" w:rsidR="000A6FCA" w:rsidRDefault="000A6FCA">
      <w:pPr>
        <w:pStyle w:val="BodyText"/>
        <w:rPr>
          <w:b/>
          <w:sz w:val="20"/>
        </w:rPr>
      </w:pPr>
    </w:p>
    <w:p w14:paraId="3B92B3A0" w14:textId="77777777" w:rsidR="000A6FCA" w:rsidRDefault="000A6FCA">
      <w:pPr>
        <w:pStyle w:val="BodyText"/>
        <w:rPr>
          <w:b/>
          <w:sz w:val="20"/>
        </w:rPr>
      </w:pPr>
    </w:p>
    <w:p w14:paraId="3B92B3A1" w14:textId="77777777" w:rsidR="000A6FCA" w:rsidRDefault="000A6FCA">
      <w:pPr>
        <w:pStyle w:val="BodyText"/>
        <w:rPr>
          <w:b/>
          <w:sz w:val="20"/>
        </w:rPr>
      </w:pPr>
    </w:p>
    <w:p w14:paraId="3B92B3A2" w14:textId="77777777" w:rsidR="000A6FCA" w:rsidRDefault="000A6FCA">
      <w:pPr>
        <w:pStyle w:val="BodyText"/>
        <w:rPr>
          <w:b/>
          <w:sz w:val="20"/>
        </w:rPr>
      </w:pPr>
    </w:p>
    <w:p w14:paraId="3B92B3A3" w14:textId="77777777" w:rsidR="000A6FCA" w:rsidRDefault="000A6FCA">
      <w:pPr>
        <w:pStyle w:val="BodyText"/>
        <w:rPr>
          <w:b/>
          <w:sz w:val="20"/>
        </w:rPr>
      </w:pPr>
    </w:p>
    <w:p w14:paraId="3B92B3A4" w14:textId="77777777" w:rsidR="000A6FCA" w:rsidRDefault="000A6FCA">
      <w:pPr>
        <w:pStyle w:val="BodyText"/>
        <w:rPr>
          <w:b/>
          <w:sz w:val="20"/>
        </w:rPr>
      </w:pPr>
    </w:p>
    <w:p w14:paraId="3B92B3A5" w14:textId="77777777" w:rsidR="000A6FCA" w:rsidRDefault="000A6FCA">
      <w:pPr>
        <w:pStyle w:val="BodyText"/>
        <w:rPr>
          <w:b/>
          <w:sz w:val="20"/>
        </w:rPr>
      </w:pPr>
    </w:p>
    <w:p w14:paraId="3B92B3A6" w14:textId="77777777" w:rsidR="000A6FCA" w:rsidRDefault="000A6FCA">
      <w:pPr>
        <w:pStyle w:val="BodyText"/>
        <w:rPr>
          <w:b/>
          <w:sz w:val="20"/>
        </w:rPr>
      </w:pPr>
    </w:p>
    <w:p w14:paraId="3B92B3A7" w14:textId="77777777" w:rsidR="000A6FCA" w:rsidRDefault="000A6FCA">
      <w:pPr>
        <w:pStyle w:val="BodyText"/>
        <w:rPr>
          <w:b/>
          <w:sz w:val="20"/>
        </w:rPr>
      </w:pPr>
    </w:p>
    <w:p w14:paraId="3B92B3A8" w14:textId="77777777" w:rsidR="000A6FCA" w:rsidRDefault="000A6FCA">
      <w:pPr>
        <w:pStyle w:val="BodyText"/>
        <w:rPr>
          <w:b/>
          <w:sz w:val="20"/>
        </w:rPr>
      </w:pPr>
    </w:p>
    <w:p w14:paraId="3B92B3A9" w14:textId="77777777" w:rsidR="000A6FCA" w:rsidRDefault="000A6FCA">
      <w:pPr>
        <w:pStyle w:val="BodyText"/>
        <w:rPr>
          <w:b/>
          <w:sz w:val="20"/>
        </w:rPr>
      </w:pPr>
    </w:p>
    <w:p w14:paraId="3B92B3AA" w14:textId="77777777" w:rsidR="000A6FCA" w:rsidRDefault="000A6FCA">
      <w:pPr>
        <w:pStyle w:val="BodyText"/>
        <w:rPr>
          <w:b/>
          <w:sz w:val="20"/>
        </w:rPr>
      </w:pPr>
    </w:p>
    <w:p w14:paraId="3B92B3AB" w14:textId="77777777" w:rsidR="000A6FCA" w:rsidRDefault="000A6FCA">
      <w:pPr>
        <w:pStyle w:val="BodyText"/>
        <w:rPr>
          <w:b/>
          <w:sz w:val="20"/>
        </w:rPr>
      </w:pPr>
    </w:p>
    <w:p w14:paraId="3B92B3AC" w14:textId="77777777" w:rsidR="000A6FCA" w:rsidRDefault="000A6FCA">
      <w:pPr>
        <w:pStyle w:val="BodyText"/>
        <w:rPr>
          <w:b/>
          <w:sz w:val="20"/>
        </w:rPr>
      </w:pPr>
    </w:p>
    <w:p w14:paraId="3B92B3AD" w14:textId="77777777" w:rsidR="000A6FCA" w:rsidRDefault="000A6FCA">
      <w:pPr>
        <w:pStyle w:val="BodyText"/>
        <w:rPr>
          <w:b/>
          <w:sz w:val="20"/>
        </w:rPr>
      </w:pPr>
    </w:p>
    <w:p w14:paraId="3B92B3AE" w14:textId="77777777" w:rsidR="000A6FCA" w:rsidRDefault="000A6FCA">
      <w:pPr>
        <w:pStyle w:val="BodyText"/>
        <w:rPr>
          <w:b/>
          <w:sz w:val="20"/>
        </w:rPr>
      </w:pPr>
    </w:p>
    <w:p w14:paraId="3B92B3AF" w14:textId="77777777" w:rsidR="000A6FCA" w:rsidRDefault="000A6FCA">
      <w:pPr>
        <w:pStyle w:val="BodyText"/>
        <w:rPr>
          <w:b/>
          <w:sz w:val="20"/>
        </w:rPr>
      </w:pPr>
    </w:p>
    <w:p w14:paraId="3B92B3B0" w14:textId="77777777" w:rsidR="000A6FCA" w:rsidRDefault="000A6FCA">
      <w:pPr>
        <w:pStyle w:val="BodyText"/>
        <w:rPr>
          <w:b/>
          <w:sz w:val="20"/>
        </w:rPr>
      </w:pPr>
    </w:p>
    <w:p w14:paraId="3B92B3B1" w14:textId="77777777" w:rsidR="000A6FCA" w:rsidRDefault="000A6FCA">
      <w:pPr>
        <w:pStyle w:val="BodyText"/>
        <w:rPr>
          <w:b/>
          <w:sz w:val="20"/>
        </w:rPr>
      </w:pPr>
    </w:p>
    <w:p w14:paraId="3B92B3B2" w14:textId="77777777" w:rsidR="000A6FCA" w:rsidRDefault="000A6FCA">
      <w:pPr>
        <w:pStyle w:val="BodyText"/>
        <w:rPr>
          <w:b/>
          <w:sz w:val="20"/>
        </w:rPr>
      </w:pPr>
    </w:p>
    <w:p w14:paraId="3B92B3B3" w14:textId="77777777" w:rsidR="000A6FCA" w:rsidRDefault="000A6FCA">
      <w:pPr>
        <w:pStyle w:val="BodyText"/>
        <w:rPr>
          <w:b/>
          <w:sz w:val="20"/>
        </w:rPr>
      </w:pPr>
    </w:p>
    <w:p w14:paraId="3B92B3B4" w14:textId="77777777" w:rsidR="000A6FCA" w:rsidRDefault="000A6FCA">
      <w:pPr>
        <w:pStyle w:val="BodyText"/>
        <w:rPr>
          <w:b/>
          <w:sz w:val="20"/>
        </w:rPr>
      </w:pPr>
    </w:p>
    <w:p w14:paraId="3B92B3B5" w14:textId="77777777" w:rsidR="000A6FCA" w:rsidRDefault="00FB1813">
      <w:pPr>
        <w:pStyle w:val="BodyText"/>
        <w:spacing w:before="30"/>
        <w:rPr>
          <w:b/>
          <w:sz w:val="20"/>
        </w:rPr>
      </w:pPr>
      <w:r>
        <w:rPr>
          <w:noProof/>
        </w:rPr>
        <w:drawing>
          <wp:anchor distT="0" distB="0" distL="0" distR="0" simplePos="0" relativeHeight="251671040" behindDoc="1" locked="0" layoutInCell="1" allowOverlap="1" wp14:anchorId="3B92B755" wp14:editId="3B92B756">
            <wp:simplePos x="0" y="0"/>
            <wp:positionH relativeFrom="page">
              <wp:posOffset>2571750</wp:posOffset>
            </wp:positionH>
            <wp:positionV relativeFrom="paragraph">
              <wp:posOffset>189319</wp:posOffset>
            </wp:positionV>
            <wp:extent cx="2590800" cy="1981200"/>
            <wp:effectExtent l="0" t="0" r="0" b="0"/>
            <wp:wrapTopAndBottom/>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9" cstate="print"/>
                    <a:stretch>
                      <a:fillRect/>
                    </a:stretch>
                  </pic:blipFill>
                  <pic:spPr>
                    <a:xfrm>
                      <a:off x="0" y="0"/>
                      <a:ext cx="2590800" cy="1981200"/>
                    </a:xfrm>
                    <a:prstGeom prst="rect">
                      <a:avLst/>
                    </a:prstGeom>
                  </pic:spPr>
                </pic:pic>
              </a:graphicData>
            </a:graphic>
          </wp:anchor>
        </w:drawing>
      </w:r>
    </w:p>
    <w:p w14:paraId="3B92B3B6" w14:textId="77777777" w:rsidR="000A6FCA" w:rsidRDefault="000A6FCA">
      <w:pPr>
        <w:rPr>
          <w:sz w:val="20"/>
        </w:rPr>
        <w:sectPr w:rsidR="000A6FCA">
          <w:pgSz w:w="11910" w:h="16840"/>
          <w:pgMar w:top="1640" w:right="0" w:bottom="1200" w:left="1320" w:header="0" w:footer="1000" w:gutter="0"/>
          <w:cols w:space="720"/>
        </w:sectPr>
      </w:pPr>
    </w:p>
    <w:p w14:paraId="3B92B3B7" w14:textId="77777777" w:rsidR="000A6FCA" w:rsidRDefault="00FB1813">
      <w:pPr>
        <w:spacing w:before="22"/>
        <w:ind w:left="120"/>
        <w:rPr>
          <w:rFonts w:ascii="Calibri Light"/>
          <w:sz w:val="32"/>
        </w:rPr>
      </w:pPr>
      <w:bookmarkStart w:id="32" w:name="_bookmark32"/>
      <w:bookmarkEnd w:id="32"/>
      <w:r>
        <w:rPr>
          <w:rFonts w:ascii="Calibri Light"/>
          <w:color w:val="2D74B5"/>
          <w:sz w:val="32"/>
        </w:rPr>
        <w:lastRenderedPageBreak/>
        <w:t>References</w:t>
      </w:r>
      <w:r>
        <w:rPr>
          <w:rFonts w:ascii="Calibri Light"/>
          <w:color w:val="2D74B5"/>
          <w:spacing w:val="-13"/>
          <w:sz w:val="32"/>
        </w:rPr>
        <w:t xml:space="preserve"> </w:t>
      </w:r>
      <w:r>
        <w:rPr>
          <w:rFonts w:ascii="Calibri Light"/>
          <w:color w:val="2D74B5"/>
          <w:sz w:val="32"/>
        </w:rPr>
        <w:t>and</w:t>
      </w:r>
      <w:r>
        <w:rPr>
          <w:rFonts w:ascii="Calibri Light"/>
          <w:color w:val="2D74B5"/>
          <w:spacing w:val="-10"/>
          <w:sz w:val="32"/>
        </w:rPr>
        <w:t xml:space="preserve"> </w:t>
      </w:r>
      <w:r>
        <w:rPr>
          <w:rFonts w:ascii="Calibri Light"/>
          <w:color w:val="2D74B5"/>
          <w:spacing w:val="-2"/>
          <w:sz w:val="32"/>
        </w:rPr>
        <w:t>Bibliography</w:t>
      </w:r>
    </w:p>
    <w:p w14:paraId="3B92B3B8" w14:textId="77777777" w:rsidR="000A6FCA" w:rsidRDefault="000A6FCA">
      <w:pPr>
        <w:pStyle w:val="BodyText"/>
        <w:spacing w:before="89"/>
        <w:rPr>
          <w:rFonts w:ascii="Calibri Light"/>
          <w:sz w:val="32"/>
        </w:rPr>
      </w:pPr>
    </w:p>
    <w:p w14:paraId="3B92B3B9" w14:textId="77777777" w:rsidR="000A6FCA" w:rsidRDefault="00FB1813">
      <w:pPr>
        <w:pStyle w:val="BodyText"/>
        <w:spacing w:line="388" w:lineRule="auto"/>
        <w:ind w:left="120" w:right="1566"/>
      </w:pPr>
      <w:r>
        <w:t>Aldi</w:t>
      </w:r>
      <w:r>
        <w:rPr>
          <w:spacing w:val="-5"/>
        </w:rPr>
        <w:t xml:space="preserve"> </w:t>
      </w:r>
      <w:r>
        <w:t>(2015)</w:t>
      </w:r>
      <w:r>
        <w:rPr>
          <w:spacing w:val="-7"/>
        </w:rPr>
        <w:t xml:space="preserve"> </w:t>
      </w:r>
      <w:hyperlink r:id="rId137">
        <w:r>
          <w:rPr>
            <w:color w:val="0462C1"/>
            <w:u w:val="single" w:color="0462C1"/>
          </w:rPr>
          <w:t>https://www.aldi.co.uk/en/specialbuys/</w:t>
        </w:r>
      </w:hyperlink>
      <w:r>
        <w:rPr>
          <w:color w:val="0462C1"/>
        </w:rPr>
        <w:t xml:space="preserve"> </w:t>
      </w:r>
      <w:r>
        <w:t>Online</w:t>
      </w:r>
      <w:r>
        <w:rPr>
          <w:spacing w:val="-5"/>
        </w:rPr>
        <w:t xml:space="preserve"> </w:t>
      </w:r>
      <w:r>
        <w:t>Accessed</w:t>
      </w:r>
      <w:r>
        <w:rPr>
          <w:spacing w:val="-6"/>
        </w:rPr>
        <w:t xml:space="preserve"> </w:t>
      </w:r>
      <w:r>
        <w:t>6</w:t>
      </w:r>
      <w:r>
        <w:rPr>
          <w:vertAlign w:val="superscript"/>
        </w:rPr>
        <w:t>th</w:t>
      </w:r>
      <w:r>
        <w:rPr>
          <w:spacing w:val="-7"/>
        </w:rPr>
        <w:t xml:space="preserve"> </w:t>
      </w:r>
      <w:r>
        <w:t>December</w:t>
      </w:r>
      <w:r>
        <w:rPr>
          <w:spacing w:val="-6"/>
        </w:rPr>
        <w:t xml:space="preserve"> </w:t>
      </w:r>
      <w:r>
        <w:t xml:space="preserve">2015 Aldi (2016) </w:t>
      </w:r>
      <w:hyperlink r:id="rId138">
        <w:r>
          <w:rPr>
            <w:color w:val="0462C1"/>
            <w:u w:val="single" w:color="0462C1"/>
          </w:rPr>
          <w:t>https://www.aldi.co.uk/campaigns</w:t>
        </w:r>
      </w:hyperlink>
      <w:r>
        <w:rPr>
          <w:color w:val="0462C1"/>
        </w:rPr>
        <w:t xml:space="preserve"> </w:t>
      </w:r>
      <w:r>
        <w:t>Online Accessed 11th December 2015</w:t>
      </w:r>
    </w:p>
    <w:p w14:paraId="3B92B3BA" w14:textId="77777777" w:rsidR="000A6FCA" w:rsidRDefault="00FB1813">
      <w:pPr>
        <w:spacing w:before="4" w:line="259" w:lineRule="auto"/>
        <w:ind w:left="120" w:right="1300"/>
        <w:rPr>
          <w:sz w:val="24"/>
        </w:rPr>
      </w:pPr>
      <w:r>
        <w:rPr>
          <w:sz w:val="24"/>
        </w:rPr>
        <w:t>Armstrong</w:t>
      </w:r>
      <w:r>
        <w:rPr>
          <w:spacing w:val="-1"/>
          <w:sz w:val="24"/>
        </w:rPr>
        <w:t xml:space="preserve"> </w:t>
      </w:r>
      <w:r>
        <w:rPr>
          <w:sz w:val="24"/>
        </w:rPr>
        <w:t>M</w:t>
      </w:r>
      <w:r>
        <w:rPr>
          <w:spacing w:val="-2"/>
          <w:sz w:val="24"/>
        </w:rPr>
        <w:t xml:space="preserve"> </w:t>
      </w:r>
      <w:r>
        <w:rPr>
          <w:sz w:val="24"/>
        </w:rPr>
        <w:t xml:space="preserve">(2009): </w:t>
      </w:r>
      <w:r>
        <w:rPr>
          <w:i/>
          <w:sz w:val="24"/>
        </w:rPr>
        <w:t>Armstrong’s Handbook</w:t>
      </w:r>
      <w:r>
        <w:rPr>
          <w:i/>
          <w:spacing w:val="-1"/>
          <w:sz w:val="24"/>
        </w:rPr>
        <w:t xml:space="preserve"> </w:t>
      </w:r>
      <w:r>
        <w:rPr>
          <w:i/>
          <w:sz w:val="24"/>
        </w:rPr>
        <w:t>of Human</w:t>
      </w:r>
      <w:r>
        <w:rPr>
          <w:i/>
          <w:spacing w:val="-1"/>
          <w:sz w:val="24"/>
        </w:rPr>
        <w:t xml:space="preserve"> </w:t>
      </w:r>
      <w:r>
        <w:rPr>
          <w:i/>
          <w:sz w:val="24"/>
        </w:rPr>
        <w:t>Resource Management Practice</w:t>
      </w:r>
      <w:r>
        <w:rPr>
          <w:sz w:val="24"/>
        </w:rPr>
        <w:t>,</w:t>
      </w:r>
      <w:r>
        <w:rPr>
          <w:spacing w:val="-3"/>
          <w:sz w:val="24"/>
        </w:rPr>
        <w:t xml:space="preserve"> </w:t>
      </w:r>
      <w:r>
        <w:rPr>
          <w:sz w:val="24"/>
        </w:rPr>
        <w:t>11</w:t>
      </w:r>
      <w:r>
        <w:rPr>
          <w:sz w:val="24"/>
          <w:vertAlign w:val="superscript"/>
        </w:rPr>
        <w:t>th</w:t>
      </w:r>
      <w:r>
        <w:rPr>
          <w:sz w:val="24"/>
        </w:rPr>
        <w:t xml:space="preserve"> Edition, Kogan Page, London</w:t>
      </w:r>
    </w:p>
    <w:p w14:paraId="3B92B3BB" w14:textId="77777777" w:rsidR="000A6FCA" w:rsidRDefault="00FB1813">
      <w:pPr>
        <w:pStyle w:val="BodyText"/>
        <w:spacing w:before="159" w:line="259" w:lineRule="auto"/>
        <w:ind w:left="120" w:right="1566"/>
      </w:pPr>
      <w:r>
        <w:t>Avaya</w:t>
      </w:r>
      <w:r>
        <w:rPr>
          <w:spacing w:val="-4"/>
        </w:rPr>
        <w:t xml:space="preserve"> </w:t>
      </w:r>
      <w:r>
        <w:t>(2008)</w:t>
      </w:r>
      <w:r>
        <w:rPr>
          <w:spacing w:val="-4"/>
        </w:rPr>
        <w:t xml:space="preserve"> </w:t>
      </w:r>
      <w:r>
        <w:t>'Essential</w:t>
      </w:r>
      <w:r>
        <w:rPr>
          <w:spacing w:val="-6"/>
        </w:rPr>
        <w:t xml:space="preserve"> </w:t>
      </w:r>
      <w:r>
        <w:t>Managers</w:t>
      </w:r>
      <w:r>
        <w:rPr>
          <w:spacing w:val="-6"/>
        </w:rPr>
        <w:t xml:space="preserve"> </w:t>
      </w:r>
      <w:r>
        <w:t>Guide</w:t>
      </w:r>
      <w:r>
        <w:rPr>
          <w:spacing w:val="-5"/>
        </w:rPr>
        <w:t xml:space="preserve"> </w:t>
      </w:r>
      <w:r>
        <w:t>to</w:t>
      </w:r>
      <w:r>
        <w:rPr>
          <w:spacing w:val="-5"/>
        </w:rPr>
        <w:t xml:space="preserve"> </w:t>
      </w:r>
      <w:r>
        <w:t>Extraordinary</w:t>
      </w:r>
      <w:r>
        <w:rPr>
          <w:spacing w:val="-4"/>
        </w:rPr>
        <w:t xml:space="preserve"> </w:t>
      </w:r>
      <w:r>
        <w:t>Customer</w:t>
      </w:r>
      <w:r>
        <w:rPr>
          <w:spacing w:val="-3"/>
        </w:rPr>
        <w:t xml:space="preserve"> </w:t>
      </w:r>
      <w:r>
        <w:t>Service'</w:t>
      </w:r>
      <w:r>
        <w:rPr>
          <w:spacing w:val="-3"/>
        </w:rPr>
        <w:t xml:space="preserve"> </w:t>
      </w:r>
      <w:r>
        <w:t xml:space="preserve">2008, </w:t>
      </w:r>
      <w:r>
        <w:rPr>
          <w:i/>
        </w:rPr>
        <w:t>CRM Magazine</w:t>
      </w:r>
      <w:r>
        <w:t>, 12, 2, p. 15, Business Source Complete, Online Accessed 6th March 2016.</w:t>
      </w:r>
    </w:p>
    <w:p w14:paraId="3B92B3BC" w14:textId="77777777" w:rsidR="000A6FCA" w:rsidRDefault="00FB1813">
      <w:pPr>
        <w:pStyle w:val="BodyText"/>
        <w:spacing w:before="159" w:line="259" w:lineRule="auto"/>
        <w:ind w:left="120" w:right="1453"/>
        <w:jc w:val="both"/>
      </w:pPr>
      <w:r>
        <w:t xml:space="preserve">Barber, L (2015) </w:t>
      </w:r>
      <w:hyperlink r:id="rId139">
        <w:r>
          <w:rPr>
            <w:color w:val="0462C1"/>
            <w:u w:val="single" w:color="0462C1"/>
          </w:rPr>
          <w:t>http://www.cityam.com/229434/now-lidls-getting-into-the-online-grocery-</w:t>
        </w:r>
      </w:hyperlink>
      <w:r>
        <w:rPr>
          <w:color w:val="0462C1"/>
        </w:rPr>
        <w:t xml:space="preserve"> </w:t>
      </w:r>
      <w:hyperlink r:id="rId140">
        <w:r>
          <w:rPr>
            <w:color w:val="0462C1"/>
            <w:spacing w:val="-2"/>
            <w:u w:val="single" w:color="0462C1"/>
          </w:rPr>
          <w:t>delivery-business-after-amazon-freshs-uk-debut-and-aldis-plans-taking-on-tesco-sainsburys-</w:t>
        </w:r>
      </w:hyperlink>
      <w:r>
        <w:rPr>
          <w:color w:val="0462C1"/>
          <w:spacing w:val="-2"/>
        </w:rPr>
        <w:t xml:space="preserve"> </w:t>
      </w:r>
      <w:hyperlink r:id="rId141">
        <w:proofErr w:type="spellStart"/>
        <w:r>
          <w:rPr>
            <w:color w:val="0462C1"/>
            <w:u w:val="single" w:color="0462C1"/>
          </w:rPr>
          <w:t>asda-and-morrisons?ITO</w:t>
        </w:r>
        <w:proofErr w:type="spellEnd"/>
        <w:r>
          <w:rPr>
            <w:color w:val="0462C1"/>
            <w:u w:val="single" w:color="0462C1"/>
          </w:rPr>
          <w:t>=related-content</w:t>
        </w:r>
      </w:hyperlink>
      <w:r>
        <w:rPr>
          <w:color w:val="0462C1"/>
        </w:rPr>
        <w:t xml:space="preserve"> </w:t>
      </w:r>
      <w:r>
        <w:t>Online Accessed 11th December 2015</w:t>
      </w:r>
    </w:p>
    <w:p w14:paraId="3B92B3BD" w14:textId="77777777" w:rsidR="000A6FCA" w:rsidRDefault="00FB1813">
      <w:pPr>
        <w:pStyle w:val="BodyText"/>
        <w:spacing w:before="160" w:line="259" w:lineRule="auto"/>
        <w:ind w:left="120" w:right="1566"/>
      </w:pPr>
      <w:r>
        <w:t>Barford,</w:t>
      </w:r>
      <w:r>
        <w:rPr>
          <w:spacing w:val="-7"/>
        </w:rPr>
        <w:t xml:space="preserve"> </w:t>
      </w:r>
      <w:r>
        <w:t>V</w:t>
      </w:r>
      <w:r>
        <w:rPr>
          <w:spacing w:val="-4"/>
        </w:rPr>
        <w:t xml:space="preserve"> </w:t>
      </w:r>
      <w:r>
        <w:t>(2014)</w:t>
      </w:r>
      <w:r>
        <w:rPr>
          <w:spacing w:val="-5"/>
        </w:rPr>
        <w:t xml:space="preserve"> </w:t>
      </w:r>
      <w:hyperlink r:id="rId142">
        <w:r>
          <w:rPr>
            <w:color w:val="0462C1"/>
            <w:u w:val="single" w:color="0462C1"/>
          </w:rPr>
          <w:t>http://www.bbc.co.uk/news/magazine-25762466</w:t>
        </w:r>
      </w:hyperlink>
      <w:r>
        <w:rPr>
          <w:color w:val="0462C1"/>
          <w:spacing w:val="-6"/>
        </w:rPr>
        <w:t xml:space="preserve"> </w:t>
      </w:r>
      <w:r>
        <w:t>Online</w:t>
      </w:r>
      <w:r>
        <w:rPr>
          <w:spacing w:val="-4"/>
        </w:rPr>
        <w:t xml:space="preserve"> </w:t>
      </w:r>
      <w:r>
        <w:t>Accessed</w:t>
      </w:r>
      <w:r>
        <w:rPr>
          <w:spacing w:val="-6"/>
        </w:rPr>
        <w:t xml:space="preserve"> </w:t>
      </w:r>
      <w:r>
        <w:t>25th October 2015</w:t>
      </w:r>
    </w:p>
    <w:p w14:paraId="3B92B3BE" w14:textId="77777777" w:rsidR="000A6FCA" w:rsidRDefault="00FB1813">
      <w:pPr>
        <w:pStyle w:val="BodyText"/>
        <w:spacing w:before="159" w:line="259" w:lineRule="auto"/>
        <w:ind w:left="120" w:right="1566"/>
      </w:pPr>
      <w:r>
        <w:t>Battaglia,</w:t>
      </w:r>
      <w:r>
        <w:rPr>
          <w:spacing w:val="-11"/>
        </w:rPr>
        <w:t xml:space="preserve"> </w:t>
      </w:r>
      <w:r>
        <w:t>M</w:t>
      </w:r>
      <w:r>
        <w:rPr>
          <w:spacing w:val="-8"/>
        </w:rPr>
        <w:t xml:space="preserve"> </w:t>
      </w:r>
      <w:r>
        <w:t>(2008)</w:t>
      </w:r>
      <w:r>
        <w:rPr>
          <w:spacing w:val="-10"/>
        </w:rPr>
        <w:t xml:space="preserve"> </w:t>
      </w:r>
      <w:hyperlink r:id="rId143">
        <w:r>
          <w:rPr>
            <w:color w:val="0462C1"/>
            <w:u w:val="single" w:color="0462C1"/>
          </w:rPr>
          <w:t>http://srmo.sagepub.com/view/encyclopedia-of-survey-research-</w:t>
        </w:r>
      </w:hyperlink>
      <w:r>
        <w:rPr>
          <w:color w:val="0462C1"/>
        </w:rPr>
        <w:t xml:space="preserve"> </w:t>
      </w:r>
      <w:hyperlink r:id="rId144">
        <w:r>
          <w:rPr>
            <w:color w:val="0462C1"/>
            <w:u w:val="single" w:color="0462C1"/>
          </w:rPr>
          <w:t>methods/n105.xml</w:t>
        </w:r>
      </w:hyperlink>
      <w:r>
        <w:rPr>
          <w:color w:val="0462C1"/>
        </w:rPr>
        <w:t xml:space="preserve"> </w:t>
      </w:r>
      <w:r>
        <w:t>Online Accessed 19th April 2016</w:t>
      </w:r>
    </w:p>
    <w:p w14:paraId="3B92B3BF" w14:textId="77777777" w:rsidR="000A6FCA" w:rsidRDefault="00FB1813">
      <w:pPr>
        <w:pStyle w:val="BodyText"/>
        <w:spacing w:before="160" w:line="259" w:lineRule="auto"/>
        <w:ind w:left="120" w:right="1530"/>
        <w:jc w:val="both"/>
      </w:pPr>
      <w:r>
        <w:t>BBC</w:t>
      </w:r>
      <w:r>
        <w:rPr>
          <w:spacing w:val="-6"/>
        </w:rPr>
        <w:t xml:space="preserve"> </w:t>
      </w:r>
      <w:r>
        <w:t>(2013)</w:t>
      </w:r>
      <w:r>
        <w:rPr>
          <w:spacing w:val="-4"/>
        </w:rPr>
        <w:t xml:space="preserve"> </w:t>
      </w:r>
      <w:hyperlink r:id="rId145">
        <w:r>
          <w:rPr>
            <w:color w:val="0462C1"/>
            <w:u w:val="single" w:color="0462C1"/>
          </w:rPr>
          <w:t>http://www.bbc.co.uk/news/business-25448357</w:t>
        </w:r>
      </w:hyperlink>
      <w:r>
        <w:rPr>
          <w:color w:val="0462C1"/>
          <w:spacing w:val="-3"/>
        </w:rPr>
        <w:t xml:space="preserve"> </w:t>
      </w:r>
      <w:r>
        <w:t>Online</w:t>
      </w:r>
      <w:r>
        <w:rPr>
          <w:spacing w:val="-7"/>
        </w:rPr>
        <w:t xml:space="preserve"> </w:t>
      </w:r>
      <w:r>
        <w:t>Accessed</w:t>
      </w:r>
      <w:r>
        <w:rPr>
          <w:spacing w:val="-3"/>
        </w:rPr>
        <w:t xml:space="preserve"> </w:t>
      </w:r>
      <w:r>
        <w:t>3</w:t>
      </w:r>
      <w:r>
        <w:rPr>
          <w:vertAlign w:val="superscript"/>
        </w:rPr>
        <w:t>rd</w:t>
      </w:r>
      <w:r>
        <w:rPr>
          <w:spacing w:val="-7"/>
        </w:rPr>
        <w:t xml:space="preserve"> </w:t>
      </w:r>
      <w:r>
        <w:t xml:space="preserve">November </w:t>
      </w:r>
      <w:r>
        <w:rPr>
          <w:spacing w:val="-4"/>
        </w:rPr>
        <w:t>2015</w:t>
      </w:r>
    </w:p>
    <w:p w14:paraId="3B92B3C0" w14:textId="77777777" w:rsidR="000A6FCA" w:rsidRDefault="00FB1813">
      <w:pPr>
        <w:pStyle w:val="BodyText"/>
        <w:spacing w:before="159" w:line="259" w:lineRule="auto"/>
        <w:ind w:left="120" w:right="1566"/>
      </w:pPr>
      <w:r>
        <w:t>BBC</w:t>
      </w:r>
      <w:r>
        <w:rPr>
          <w:spacing w:val="-7"/>
        </w:rPr>
        <w:t xml:space="preserve"> </w:t>
      </w:r>
      <w:r>
        <w:t>(2015)</w:t>
      </w:r>
      <w:r>
        <w:rPr>
          <w:spacing w:val="-6"/>
        </w:rPr>
        <w:t xml:space="preserve"> </w:t>
      </w:r>
      <w:hyperlink r:id="rId146">
        <w:r>
          <w:rPr>
            <w:color w:val="0462C1"/>
            <w:u w:val="single" w:color="0462C1"/>
          </w:rPr>
          <w:t>http://www.bbc.co.uk/news/business-34772883</w:t>
        </w:r>
      </w:hyperlink>
      <w:r>
        <w:rPr>
          <w:color w:val="0462C1"/>
          <w:spacing w:val="-5"/>
        </w:rPr>
        <w:t xml:space="preserve"> </w:t>
      </w:r>
      <w:r>
        <w:t>Online</w:t>
      </w:r>
      <w:r>
        <w:rPr>
          <w:spacing w:val="-8"/>
        </w:rPr>
        <w:t xml:space="preserve"> </w:t>
      </w:r>
      <w:r>
        <w:t>Accessed</w:t>
      </w:r>
      <w:r>
        <w:rPr>
          <w:spacing w:val="-5"/>
        </w:rPr>
        <w:t xml:space="preserve"> </w:t>
      </w:r>
      <w:r>
        <w:t>18</w:t>
      </w:r>
      <w:r>
        <w:rPr>
          <w:vertAlign w:val="superscript"/>
        </w:rPr>
        <w:t>th</w:t>
      </w:r>
      <w:r>
        <w:t xml:space="preserve"> November 2015</w:t>
      </w:r>
    </w:p>
    <w:p w14:paraId="3B92B3C1" w14:textId="77777777" w:rsidR="000A6FCA" w:rsidRDefault="00FB1813">
      <w:pPr>
        <w:pStyle w:val="BodyText"/>
        <w:spacing w:before="162" w:line="256" w:lineRule="auto"/>
        <w:ind w:left="120" w:right="1566"/>
      </w:pPr>
      <w:r>
        <w:t>BBC</w:t>
      </w:r>
      <w:r>
        <w:rPr>
          <w:spacing w:val="-7"/>
        </w:rPr>
        <w:t xml:space="preserve"> </w:t>
      </w:r>
      <w:r>
        <w:t>(2015)</w:t>
      </w:r>
      <w:r>
        <w:rPr>
          <w:spacing w:val="-6"/>
        </w:rPr>
        <w:t xml:space="preserve"> </w:t>
      </w:r>
      <w:hyperlink r:id="rId147">
        <w:r>
          <w:rPr>
            <w:color w:val="0462C1"/>
            <w:u w:val="single" w:color="0462C1"/>
          </w:rPr>
          <w:t>http://www.bbc.co.uk/news/business-34842198</w:t>
        </w:r>
      </w:hyperlink>
      <w:r>
        <w:rPr>
          <w:color w:val="0462C1"/>
          <w:spacing w:val="-5"/>
        </w:rPr>
        <w:t xml:space="preserve"> </w:t>
      </w:r>
      <w:r>
        <w:t>Online</w:t>
      </w:r>
      <w:r>
        <w:rPr>
          <w:spacing w:val="-8"/>
        </w:rPr>
        <w:t xml:space="preserve"> </w:t>
      </w:r>
      <w:r>
        <w:t>Accessed</w:t>
      </w:r>
      <w:r>
        <w:rPr>
          <w:spacing w:val="-5"/>
        </w:rPr>
        <w:t xml:space="preserve"> </w:t>
      </w:r>
      <w:r>
        <w:t>18</w:t>
      </w:r>
      <w:r>
        <w:rPr>
          <w:vertAlign w:val="superscript"/>
        </w:rPr>
        <w:t>th</w:t>
      </w:r>
      <w:r>
        <w:t xml:space="preserve"> November 2015</w:t>
      </w:r>
    </w:p>
    <w:p w14:paraId="3B92B3C2" w14:textId="77777777" w:rsidR="000A6FCA" w:rsidRDefault="00FB1813">
      <w:pPr>
        <w:pStyle w:val="BodyText"/>
        <w:spacing w:before="165" w:line="256" w:lineRule="auto"/>
        <w:ind w:left="120" w:right="1566"/>
      </w:pPr>
      <w:r>
        <w:t>BBC</w:t>
      </w:r>
      <w:r>
        <w:rPr>
          <w:spacing w:val="-7"/>
        </w:rPr>
        <w:t xml:space="preserve"> </w:t>
      </w:r>
      <w:r>
        <w:t>(2014)</w:t>
      </w:r>
      <w:r>
        <w:rPr>
          <w:spacing w:val="-5"/>
        </w:rPr>
        <w:t xml:space="preserve"> </w:t>
      </w:r>
      <w:hyperlink r:id="rId148">
        <w:r>
          <w:rPr>
            <w:color w:val="0462C1"/>
            <w:u w:val="single" w:color="0462C1"/>
          </w:rPr>
          <w:t>http://www.bbc.co.uk/news/business-28547793</w:t>
        </w:r>
      </w:hyperlink>
      <w:r>
        <w:rPr>
          <w:color w:val="0462C1"/>
          <w:spacing w:val="-4"/>
        </w:rPr>
        <w:t xml:space="preserve"> </w:t>
      </w:r>
      <w:r>
        <w:t>Online</w:t>
      </w:r>
      <w:r>
        <w:rPr>
          <w:spacing w:val="-8"/>
        </w:rPr>
        <w:t xml:space="preserve"> </w:t>
      </w:r>
      <w:r>
        <w:t>Accessed</w:t>
      </w:r>
      <w:r>
        <w:rPr>
          <w:spacing w:val="-4"/>
        </w:rPr>
        <w:t xml:space="preserve"> </w:t>
      </w:r>
      <w:r>
        <w:t>25th</w:t>
      </w:r>
      <w:r>
        <w:rPr>
          <w:spacing w:val="-5"/>
        </w:rPr>
        <w:t xml:space="preserve"> </w:t>
      </w:r>
      <w:r>
        <w:t xml:space="preserve">October </w:t>
      </w:r>
      <w:r>
        <w:rPr>
          <w:spacing w:val="-4"/>
        </w:rPr>
        <w:t>2015</w:t>
      </w:r>
    </w:p>
    <w:p w14:paraId="3B92B3C3" w14:textId="77777777" w:rsidR="000A6FCA" w:rsidRDefault="00FB1813">
      <w:pPr>
        <w:spacing w:before="165"/>
        <w:ind w:left="120"/>
        <w:jc w:val="both"/>
        <w:rPr>
          <w:sz w:val="24"/>
        </w:rPr>
      </w:pPr>
      <w:r>
        <w:rPr>
          <w:sz w:val="24"/>
        </w:rPr>
        <w:t>Bell</w:t>
      </w:r>
      <w:r>
        <w:rPr>
          <w:spacing w:val="-2"/>
          <w:sz w:val="24"/>
        </w:rPr>
        <w:t xml:space="preserve"> </w:t>
      </w:r>
      <w:r>
        <w:rPr>
          <w:sz w:val="24"/>
        </w:rPr>
        <w:t>J,</w:t>
      </w:r>
      <w:r>
        <w:rPr>
          <w:spacing w:val="-1"/>
          <w:sz w:val="24"/>
        </w:rPr>
        <w:t xml:space="preserve"> </w:t>
      </w:r>
      <w:r>
        <w:rPr>
          <w:sz w:val="24"/>
        </w:rPr>
        <w:t>(1993):</w:t>
      </w:r>
      <w:r>
        <w:rPr>
          <w:spacing w:val="-4"/>
          <w:sz w:val="24"/>
        </w:rPr>
        <w:t xml:space="preserve"> </w:t>
      </w:r>
      <w:r>
        <w:rPr>
          <w:i/>
          <w:sz w:val="24"/>
        </w:rPr>
        <w:t>Doing</w:t>
      </w:r>
      <w:r>
        <w:rPr>
          <w:i/>
          <w:spacing w:val="-3"/>
          <w:sz w:val="24"/>
        </w:rPr>
        <w:t xml:space="preserve"> </w:t>
      </w:r>
      <w:r>
        <w:rPr>
          <w:i/>
          <w:sz w:val="24"/>
        </w:rPr>
        <w:t>Your Research</w:t>
      </w:r>
      <w:r>
        <w:rPr>
          <w:i/>
          <w:spacing w:val="-4"/>
          <w:sz w:val="24"/>
        </w:rPr>
        <w:t xml:space="preserve"> </w:t>
      </w:r>
      <w:r>
        <w:rPr>
          <w:i/>
          <w:sz w:val="24"/>
        </w:rPr>
        <w:t xml:space="preserve">Project </w:t>
      </w:r>
      <w:r>
        <w:rPr>
          <w:sz w:val="24"/>
        </w:rPr>
        <w:t>Second</w:t>
      </w:r>
      <w:r>
        <w:rPr>
          <w:spacing w:val="-5"/>
          <w:sz w:val="24"/>
        </w:rPr>
        <w:t xml:space="preserve"> </w:t>
      </w:r>
      <w:r>
        <w:rPr>
          <w:sz w:val="24"/>
        </w:rPr>
        <w:t>Edition,</w:t>
      </w:r>
      <w:r>
        <w:rPr>
          <w:spacing w:val="-4"/>
          <w:sz w:val="24"/>
        </w:rPr>
        <w:t xml:space="preserve"> </w:t>
      </w:r>
      <w:r>
        <w:rPr>
          <w:sz w:val="24"/>
        </w:rPr>
        <w:t>Open</w:t>
      </w:r>
      <w:r>
        <w:rPr>
          <w:spacing w:val="-1"/>
          <w:sz w:val="24"/>
        </w:rPr>
        <w:t xml:space="preserve"> </w:t>
      </w:r>
      <w:r>
        <w:rPr>
          <w:sz w:val="24"/>
        </w:rPr>
        <w:t>University</w:t>
      </w:r>
      <w:r>
        <w:rPr>
          <w:spacing w:val="-5"/>
          <w:sz w:val="24"/>
        </w:rPr>
        <w:t xml:space="preserve"> </w:t>
      </w:r>
      <w:r>
        <w:rPr>
          <w:spacing w:val="-2"/>
          <w:sz w:val="24"/>
        </w:rPr>
        <w:t>Press</w:t>
      </w:r>
    </w:p>
    <w:p w14:paraId="3B92B3C4" w14:textId="77777777" w:rsidR="000A6FCA" w:rsidRDefault="00FB1813">
      <w:pPr>
        <w:pStyle w:val="BodyText"/>
        <w:spacing w:before="182" w:line="259" w:lineRule="auto"/>
        <w:ind w:left="120" w:right="1998"/>
      </w:pPr>
      <w:r>
        <w:t>Boyce,</w:t>
      </w:r>
      <w:r>
        <w:rPr>
          <w:spacing w:val="-10"/>
        </w:rPr>
        <w:t xml:space="preserve"> </w:t>
      </w:r>
      <w:r>
        <w:t>L</w:t>
      </w:r>
      <w:r>
        <w:rPr>
          <w:spacing w:val="-11"/>
        </w:rPr>
        <w:t xml:space="preserve"> </w:t>
      </w:r>
      <w:r>
        <w:t>(2015)</w:t>
      </w:r>
      <w:r>
        <w:rPr>
          <w:spacing w:val="-12"/>
        </w:rPr>
        <w:t xml:space="preserve"> </w:t>
      </w:r>
      <w:hyperlink r:id="rId149">
        <w:r>
          <w:rPr>
            <w:color w:val="0462C1"/>
            <w:u w:val="single" w:color="0462C1"/>
          </w:rPr>
          <w:t>http://www.dailymail.co.uk/money/news/article-3321847/Aldi-bigger-</w:t>
        </w:r>
      </w:hyperlink>
      <w:r>
        <w:rPr>
          <w:color w:val="0462C1"/>
        </w:rPr>
        <w:t xml:space="preserve"> </w:t>
      </w:r>
      <w:hyperlink r:id="rId150">
        <w:r>
          <w:rPr>
            <w:color w:val="0462C1"/>
            <w:u w:val="single" w:color="0462C1"/>
          </w:rPr>
          <w:t>market-share-Waitrose-Kantar.html</w:t>
        </w:r>
      </w:hyperlink>
      <w:r>
        <w:rPr>
          <w:color w:val="0462C1"/>
        </w:rPr>
        <w:t xml:space="preserve"> </w:t>
      </w:r>
      <w:r>
        <w:t>Online Accessed 11th December 2015</w:t>
      </w:r>
    </w:p>
    <w:p w14:paraId="3B92B3C5" w14:textId="77777777" w:rsidR="000A6FCA" w:rsidRDefault="00FB1813">
      <w:pPr>
        <w:pStyle w:val="BodyText"/>
        <w:spacing w:before="160" w:line="259" w:lineRule="auto"/>
        <w:ind w:left="120" w:right="1566"/>
      </w:pPr>
      <w:r>
        <w:t>Brown,</w:t>
      </w:r>
      <w:r>
        <w:rPr>
          <w:spacing w:val="-10"/>
        </w:rPr>
        <w:t xml:space="preserve"> </w:t>
      </w:r>
      <w:r>
        <w:t>C</w:t>
      </w:r>
      <w:r>
        <w:rPr>
          <w:spacing w:val="-11"/>
        </w:rPr>
        <w:t xml:space="preserve"> </w:t>
      </w:r>
      <w:r>
        <w:t>(2015)</w:t>
      </w:r>
      <w:r>
        <w:rPr>
          <w:spacing w:val="-10"/>
        </w:rPr>
        <w:t xml:space="preserve"> </w:t>
      </w:r>
      <w:hyperlink r:id="rId151">
        <w:r>
          <w:rPr>
            <w:color w:val="0462C1"/>
            <w:u w:val="single" w:color="0462C1"/>
          </w:rPr>
          <w:t>http://www.retailgazette.co.uk/blog/2015/09/lidl-is-going-upmarket</w:t>
        </w:r>
      </w:hyperlink>
      <w:r>
        <w:rPr>
          <w:color w:val="0462C1"/>
        </w:rPr>
        <w:t xml:space="preserve"> </w:t>
      </w:r>
      <w:r>
        <w:t>Online Accessed 11th December 2015</w:t>
      </w:r>
    </w:p>
    <w:p w14:paraId="3B92B3C6" w14:textId="77777777" w:rsidR="000A6FCA" w:rsidRDefault="00FB1813">
      <w:pPr>
        <w:spacing w:before="159" w:line="259" w:lineRule="auto"/>
        <w:ind w:left="120" w:right="1566"/>
        <w:rPr>
          <w:sz w:val="24"/>
        </w:rPr>
      </w:pPr>
      <w:r>
        <w:rPr>
          <w:sz w:val="24"/>
        </w:rPr>
        <w:t>Buchanan</w:t>
      </w:r>
      <w:r>
        <w:rPr>
          <w:spacing w:val="-4"/>
          <w:sz w:val="24"/>
        </w:rPr>
        <w:t xml:space="preserve"> </w:t>
      </w:r>
      <w:r>
        <w:rPr>
          <w:sz w:val="24"/>
        </w:rPr>
        <w:t>D</w:t>
      </w:r>
      <w:r>
        <w:rPr>
          <w:spacing w:val="-4"/>
          <w:sz w:val="24"/>
        </w:rPr>
        <w:t xml:space="preserve"> </w:t>
      </w:r>
      <w:r>
        <w:rPr>
          <w:sz w:val="24"/>
        </w:rPr>
        <w:t>A</w:t>
      </w:r>
      <w:r>
        <w:rPr>
          <w:spacing w:val="-3"/>
          <w:sz w:val="24"/>
        </w:rPr>
        <w:t xml:space="preserve"> </w:t>
      </w:r>
      <w:r>
        <w:rPr>
          <w:sz w:val="24"/>
        </w:rPr>
        <w:t>&amp;</w:t>
      </w:r>
      <w:r>
        <w:rPr>
          <w:spacing w:val="-4"/>
          <w:sz w:val="24"/>
        </w:rPr>
        <w:t xml:space="preserve"> </w:t>
      </w:r>
      <w:r>
        <w:rPr>
          <w:sz w:val="24"/>
        </w:rPr>
        <w:t>Huczynski</w:t>
      </w:r>
      <w:r>
        <w:rPr>
          <w:spacing w:val="-3"/>
          <w:sz w:val="24"/>
        </w:rPr>
        <w:t xml:space="preserve"> </w:t>
      </w:r>
      <w:r>
        <w:rPr>
          <w:sz w:val="24"/>
        </w:rPr>
        <w:t>A</w:t>
      </w:r>
      <w:r>
        <w:rPr>
          <w:spacing w:val="-3"/>
          <w:sz w:val="24"/>
        </w:rPr>
        <w:t xml:space="preserve"> </w:t>
      </w:r>
      <w:proofErr w:type="spellStart"/>
      <w:r>
        <w:rPr>
          <w:sz w:val="24"/>
        </w:rPr>
        <w:t>A</w:t>
      </w:r>
      <w:proofErr w:type="spellEnd"/>
      <w:r>
        <w:rPr>
          <w:spacing w:val="-3"/>
          <w:sz w:val="24"/>
        </w:rPr>
        <w:t xml:space="preserve"> </w:t>
      </w:r>
      <w:r>
        <w:rPr>
          <w:sz w:val="24"/>
        </w:rPr>
        <w:t xml:space="preserve">(2010): </w:t>
      </w:r>
      <w:r>
        <w:rPr>
          <w:i/>
          <w:sz w:val="24"/>
        </w:rPr>
        <w:t>Organizational</w:t>
      </w:r>
      <w:r>
        <w:rPr>
          <w:i/>
          <w:spacing w:val="-3"/>
          <w:sz w:val="24"/>
        </w:rPr>
        <w:t xml:space="preserve"> </w:t>
      </w:r>
      <w:proofErr w:type="spellStart"/>
      <w:r>
        <w:rPr>
          <w:i/>
          <w:sz w:val="24"/>
        </w:rPr>
        <w:t>Behaviour</w:t>
      </w:r>
      <w:proofErr w:type="spellEnd"/>
      <w:r>
        <w:rPr>
          <w:i/>
          <w:spacing w:val="-2"/>
          <w:sz w:val="24"/>
        </w:rPr>
        <w:t xml:space="preserve"> </w:t>
      </w:r>
      <w:r>
        <w:rPr>
          <w:sz w:val="24"/>
        </w:rPr>
        <w:t>Seventh</w:t>
      </w:r>
      <w:r>
        <w:rPr>
          <w:spacing w:val="-4"/>
          <w:sz w:val="24"/>
        </w:rPr>
        <w:t xml:space="preserve"> </w:t>
      </w:r>
      <w:r>
        <w:rPr>
          <w:sz w:val="24"/>
        </w:rPr>
        <w:t>Edition,</w:t>
      </w:r>
      <w:r>
        <w:rPr>
          <w:spacing w:val="-3"/>
          <w:sz w:val="24"/>
        </w:rPr>
        <w:t xml:space="preserve"> </w:t>
      </w:r>
      <w:r>
        <w:rPr>
          <w:sz w:val="24"/>
        </w:rPr>
        <w:t>Financial Times Prentice Hall, London</w:t>
      </w:r>
    </w:p>
    <w:p w14:paraId="3B92B3C7" w14:textId="77777777" w:rsidR="000A6FCA" w:rsidRDefault="00FB1813">
      <w:pPr>
        <w:pStyle w:val="BodyText"/>
        <w:spacing w:before="162" w:line="256" w:lineRule="auto"/>
        <w:ind w:left="120" w:right="2291"/>
      </w:pPr>
      <w:r>
        <w:t xml:space="preserve">Butler, S (2014) </w:t>
      </w:r>
      <w:hyperlink r:id="rId152">
        <w:r>
          <w:rPr>
            <w:color w:val="0462C1"/>
            <w:u w:val="single" w:color="0462C1"/>
          </w:rPr>
          <w:t>http://www.theguardian.com/business/2014/dec/18/lidl-german-</w:t>
        </w:r>
      </w:hyperlink>
      <w:r>
        <w:rPr>
          <w:color w:val="0462C1"/>
        </w:rPr>
        <w:t xml:space="preserve"> </w:t>
      </w:r>
      <w:hyperlink r:id="rId153">
        <w:r>
          <w:rPr>
            <w:color w:val="0462C1"/>
            <w:u w:val="single" w:color="0462C1"/>
          </w:rPr>
          <w:t>discounters-</w:t>
        </w:r>
        <w:proofErr w:type="spellStart"/>
        <w:r>
          <w:rPr>
            <w:color w:val="0462C1"/>
            <w:u w:val="single" w:color="0462C1"/>
          </w:rPr>
          <w:t>uk</w:t>
        </w:r>
        <w:proofErr w:type="spellEnd"/>
        <w:r>
          <w:rPr>
            <w:color w:val="0462C1"/>
            <w:u w:val="single" w:color="0462C1"/>
          </w:rPr>
          <w:t>-supermarkets-</w:t>
        </w:r>
        <w:proofErr w:type="spellStart"/>
        <w:r>
          <w:rPr>
            <w:color w:val="0462C1"/>
            <w:u w:val="single" w:color="0462C1"/>
          </w:rPr>
          <w:t>ronny</w:t>
        </w:r>
        <w:proofErr w:type="spellEnd"/>
        <w:r>
          <w:rPr>
            <w:color w:val="0462C1"/>
            <w:u w:val="single" w:color="0462C1"/>
          </w:rPr>
          <w:t>-</w:t>
        </w:r>
        <w:proofErr w:type="spellStart"/>
        <w:r>
          <w:rPr>
            <w:color w:val="0462C1"/>
            <w:u w:val="single" w:color="0462C1"/>
          </w:rPr>
          <w:t>gottschlich</w:t>
        </w:r>
        <w:proofErr w:type="spellEnd"/>
      </w:hyperlink>
      <w:r>
        <w:rPr>
          <w:color w:val="0462C1"/>
          <w:spacing w:val="-7"/>
        </w:rPr>
        <w:t xml:space="preserve"> </w:t>
      </w:r>
      <w:r>
        <w:t>Online</w:t>
      </w:r>
      <w:r>
        <w:rPr>
          <w:spacing w:val="-9"/>
        </w:rPr>
        <w:t xml:space="preserve"> </w:t>
      </w:r>
      <w:r>
        <w:t>Accessed</w:t>
      </w:r>
      <w:r>
        <w:rPr>
          <w:spacing w:val="-8"/>
        </w:rPr>
        <w:t xml:space="preserve"> </w:t>
      </w:r>
      <w:r>
        <w:t>25th</w:t>
      </w:r>
      <w:r>
        <w:rPr>
          <w:spacing w:val="-6"/>
        </w:rPr>
        <w:t xml:space="preserve"> </w:t>
      </w:r>
      <w:r>
        <w:t>October</w:t>
      </w:r>
      <w:r>
        <w:rPr>
          <w:spacing w:val="-8"/>
        </w:rPr>
        <w:t xml:space="preserve"> </w:t>
      </w:r>
      <w:r>
        <w:t>2015</w:t>
      </w:r>
    </w:p>
    <w:p w14:paraId="3B92B3C8" w14:textId="77777777" w:rsidR="000A6FCA" w:rsidRDefault="00FB1813">
      <w:pPr>
        <w:spacing w:before="165" w:line="256" w:lineRule="auto"/>
        <w:ind w:left="120" w:right="1566"/>
        <w:rPr>
          <w:sz w:val="24"/>
        </w:rPr>
      </w:pPr>
      <w:r>
        <w:rPr>
          <w:sz w:val="24"/>
        </w:rPr>
        <w:t>Butler,</w:t>
      </w:r>
      <w:r>
        <w:rPr>
          <w:spacing w:val="-2"/>
          <w:sz w:val="24"/>
        </w:rPr>
        <w:t xml:space="preserve"> </w:t>
      </w:r>
      <w:r>
        <w:rPr>
          <w:sz w:val="24"/>
        </w:rPr>
        <w:t>S</w:t>
      </w:r>
      <w:r>
        <w:rPr>
          <w:spacing w:val="-4"/>
          <w:sz w:val="24"/>
        </w:rPr>
        <w:t xml:space="preserve"> </w:t>
      </w:r>
      <w:r>
        <w:rPr>
          <w:sz w:val="24"/>
        </w:rPr>
        <w:t>and</w:t>
      </w:r>
      <w:r>
        <w:rPr>
          <w:spacing w:val="-1"/>
          <w:sz w:val="24"/>
        </w:rPr>
        <w:t xml:space="preserve"> </w:t>
      </w:r>
      <w:r>
        <w:rPr>
          <w:sz w:val="24"/>
        </w:rPr>
        <w:t>Henery,</w:t>
      </w:r>
      <w:r>
        <w:rPr>
          <w:spacing w:val="-5"/>
          <w:sz w:val="24"/>
        </w:rPr>
        <w:t xml:space="preserve"> </w:t>
      </w:r>
      <w:r>
        <w:rPr>
          <w:sz w:val="24"/>
        </w:rPr>
        <w:t>M.</w:t>
      </w:r>
      <w:r>
        <w:rPr>
          <w:spacing w:val="-5"/>
          <w:sz w:val="24"/>
        </w:rPr>
        <w:t xml:space="preserve"> </w:t>
      </w:r>
      <w:r>
        <w:rPr>
          <w:sz w:val="24"/>
        </w:rPr>
        <w:t>(2005</w:t>
      </w:r>
      <w:r>
        <w:rPr>
          <w:i/>
          <w:sz w:val="24"/>
        </w:rPr>
        <w:t>)</w:t>
      </w:r>
      <w:r>
        <w:rPr>
          <w:i/>
          <w:spacing w:val="-3"/>
          <w:sz w:val="24"/>
        </w:rPr>
        <w:t xml:space="preserve"> </w:t>
      </w:r>
      <w:r>
        <w:rPr>
          <w:i/>
          <w:sz w:val="24"/>
        </w:rPr>
        <w:t>‘so,</w:t>
      </w:r>
      <w:r>
        <w:rPr>
          <w:i/>
          <w:spacing w:val="-4"/>
          <w:sz w:val="24"/>
        </w:rPr>
        <w:t xml:space="preserve"> </w:t>
      </w:r>
      <w:r>
        <w:rPr>
          <w:i/>
          <w:sz w:val="24"/>
        </w:rPr>
        <w:t>what</w:t>
      </w:r>
      <w:r>
        <w:rPr>
          <w:i/>
          <w:spacing w:val="-1"/>
          <w:sz w:val="24"/>
        </w:rPr>
        <w:t xml:space="preserve"> </w:t>
      </w:r>
      <w:r>
        <w:rPr>
          <w:i/>
          <w:sz w:val="24"/>
        </w:rPr>
        <w:t>is</w:t>
      </w:r>
      <w:r>
        <w:rPr>
          <w:i/>
          <w:spacing w:val="-4"/>
          <w:sz w:val="24"/>
        </w:rPr>
        <w:t xml:space="preserve"> </w:t>
      </w:r>
      <w:r>
        <w:rPr>
          <w:i/>
          <w:sz w:val="24"/>
        </w:rPr>
        <w:t>the</w:t>
      </w:r>
      <w:r>
        <w:rPr>
          <w:i/>
          <w:spacing w:val="-1"/>
          <w:sz w:val="24"/>
        </w:rPr>
        <w:t xml:space="preserve"> </w:t>
      </w:r>
      <w:r>
        <w:rPr>
          <w:i/>
          <w:sz w:val="24"/>
        </w:rPr>
        <w:t>point</w:t>
      </w:r>
      <w:r>
        <w:rPr>
          <w:i/>
          <w:spacing w:val="-1"/>
          <w:sz w:val="24"/>
        </w:rPr>
        <w:t xml:space="preserve"> </w:t>
      </w:r>
      <w:r>
        <w:rPr>
          <w:i/>
          <w:sz w:val="24"/>
        </w:rPr>
        <w:t>of</w:t>
      </w:r>
      <w:r>
        <w:rPr>
          <w:i/>
          <w:spacing w:val="-1"/>
          <w:sz w:val="24"/>
        </w:rPr>
        <w:t xml:space="preserve"> </w:t>
      </w:r>
      <w:r>
        <w:rPr>
          <w:i/>
          <w:sz w:val="24"/>
        </w:rPr>
        <w:t>loyalty?’,</w:t>
      </w:r>
      <w:r>
        <w:rPr>
          <w:i/>
          <w:spacing w:val="-5"/>
          <w:sz w:val="24"/>
        </w:rPr>
        <w:t xml:space="preserve"> </w:t>
      </w:r>
      <w:r>
        <w:rPr>
          <w:i/>
          <w:sz w:val="24"/>
        </w:rPr>
        <w:t>the</w:t>
      </w:r>
      <w:r>
        <w:rPr>
          <w:i/>
          <w:spacing w:val="-3"/>
          <w:sz w:val="24"/>
        </w:rPr>
        <w:t xml:space="preserve"> </w:t>
      </w:r>
      <w:r>
        <w:rPr>
          <w:i/>
          <w:sz w:val="24"/>
        </w:rPr>
        <w:t>times,</w:t>
      </w:r>
      <w:r>
        <w:rPr>
          <w:i/>
          <w:spacing w:val="-2"/>
          <w:sz w:val="24"/>
        </w:rPr>
        <w:t xml:space="preserve"> </w:t>
      </w:r>
      <w:r>
        <w:rPr>
          <w:i/>
          <w:sz w:val="24"/>
        </w:rPr>
        <w:t>June</w:t>
      </w:r>
      <w:r>
        <w:rPr>
          <w:i/>
          <w:spacing w:val="-1"/>
          <w:sz w:val="24"/>
        </w:rPr>
        <w:t xml:space="preserve"> </w:t>
      </w:r>
      <w:r>
        <w:rPr>
          <w:i/>
          <w:sz w:val="24"/>
        </w:rPr>
        <w:t>2005</w:t>
      </w:r>
      <w:r>
        <w:rPr>
          <w:sz w:val="24"/>
        </w:rPr>
        <w:t xml:space="preserve">, Available from </w:t>
      </w:r>
      <w:hyperlink r:id="rId154">
        <w:r>
          <w:rPr>
            <w:color w:val="0462C1"/>
            <w:sz w:val="24"/>
            <w:u w:val="single" w:color="0462C1"/>
          </w:rPr>
          <w:t>http://www.factiva.com</w:t>
        </w:r>
      </w:hyperlink>
    </w:p>
    <w:p w14:paraId="3B92B3C9" w14:textId="77777777" w:rsidR="000A6FCA" w:rsidRDefault="000A6FCA">
      <w:pPr>
        <w:spacing w:line="256" w:lineRule="auto"/>
        <w:rPr>
          <w:sz w:val="24"/>
        </w:rPr>
        <w:sectPr w:rsidR="000A6FCA">
          <w:pgSz w:w="11910" w:h="16840"/>
          <w:pgMar w:top="1400" w:right="0" w:bottom="1200" w:left="1320" w:header="0" w:footer="1000" w:gutter="0"/>
          <w:cols w:space="720"/>
        </w:sectPr>
      </w:pPr>
    </w:p>
    <w:p w14:paraId="3B92B3CA" w14:textId="77777777" w:rsidR="000A6FCA" w:rsidRDefault="00FB1813">
      <w:pPr>
        <w:spacing w:before="41" w:line="259" w:lineRule="auto"/>
        <w:ind w:left="120" w:right="1566"/>
        <w:rPr>
          <w:sz w:val="24"/>
        </w:rPr>
      </w:pPr>
      <w:r>
        <w:rPr>
          <w:sz w:val="24"/>
        </w:rPr>
        <w:lastRenderedPageBreak/>
        <w:t>Caminal, R. (2012). The design and efficiency of loyalty rewards</w:t>
      </w:r>
      <w:r>
        <w:rPr>
          <w:spacing w:val="31"/>
          <w:sz w:val="24"/>
        </w:rPr>
        <w:t xml:space="preserve"> </w:t>
      </w:r>
      <w:r>
        <w:rPr>
          <w:i/>
          <w:sz w:val="24"/>
        </w:rPr>
        <w:t>Journal</w:t>
      </w:r>
      <w:r>
        <w:rPr>
          <w:i/>
          <w:spacing w:val="26"/>
          <w:sz w:val="24"/>
        </w:rPr>
        <w:t xml:space="preserve"> </w:t>
      </w:r>
      <w:r>
        <w:rPr>
          <w:i/>
          <w:sz w:val="24"/>
        </w:rPr>
        <w:t>of Economics and</w:t>
      </w:r>
      <w:r>
        <w:rPr>
          <w:i/>
          <w:spacing w:val="80"/>
          <w:sz w:val="24"/>
        </w:rPr>
        <w:t xml:space="preserve"> </w:t>
      </w:r>
      <w:r>
        <w:rPr>
          <w:i/>
          <w:sz w:val="24"/>
        </w:rPr>
        <w:t xml:space="preserve">Management Strategy, </w:t>
      </w:r>
      <w:r>
        <w:rPr>
          <w:sz w:val="24"/>
        </w:rPr>
        <w:t>Vol 21, No 2, 329-371</w:t>
      </w:r>
    </w:p>
    <w:p w14:paraId="3B92B3CB" w14:textId="77777777" w:rsidR="000A6FCA" w:rsidRDefault="00FB1813">
      <w:pPr>
        <w:spacing w:before="159" w:line="259" w:lineRule="auto"/>
        <w:ind w:left="120" w:right="1300"/>
        <w:rPr>
          <w:sz w:val="24"/>
        </w:rPr>
      </w:pPr>
      <w:r>
        <w:rPr>
          <w:sz w:val="24"/>
        </w:rPr>
        <w:t xml:space="preserve">Campbell, </w:t>
      </w:r>
      <w:proofErr w:type="gramStart"/>
      <w:r>
        <w:rPr>
          <w:sz w:val="24"/>
        </w:rPr>
        <w:t>Edgar</w:t>
      </w:r>
      <w:proofErr w:type="gramEnd"/>
      <w:r>
        <w:rPr>
          <w:sz w:val="24"/>
        </w:rPr>
        <w:t xml:space="preserve"> and Stonehouse (2011): </w:t>
      </w:r>
      <w:r>
        <w:rPr>
          <w:i/>
          <w:sz w:val="24"/>
        </w:rPr>
        <w:t>Business Strategies:</w:t>
      </w:r>
      <w:r>
        <w:rPr>
          <w:i/>
          <w:spacing w:val="40"/>
          <w:sz w:val="24"/>
        </w:rPr>
        <w:t xml:space="preserve"> </w:t>
      </w:r>
      <w:r>
        <w:rPr>
          <w:i/>
          <w:sz w:val="24"/>
        </w:rPr>
        <w:t xml:space="preserve">An Introduction </w:t>
      </w:r>
      <w:r>
        <w:rPr>
          <w:sz w:val="24"/>
        </w:rPr>
        <w:t>Third Edition, Palgrave MacMillan</w:t>
      </w:r>
    </w:p>
    <w:p w14:paraId="3B92B3CC" w14:textId="77777777" w:rsidR="000A6FCA" w:rsidRDefault="00FB1813">
      <w:pPr>
        <w:pStyle w:val="BodyText"/>
        <w:spacing w:before="160" w:line="259" w:lineRule="auto"/>
        <w:ind w:left="120" w:right="1628"/>
      </w:pPr>
      <w:proofErr w:type="spellStart"/>
      <w:r>
        <w:t>Cavazza</w:t>
      </w:r>
      <w:proofErr w:type="spellEnd"/>
      <w:r>
        <w:t>,</w:t>
      </w:r>
      <w:r>
        <w:rPr>
          <w:spacing w:val="-12"/>
        </w:rPr>
        <w:t xml:space="preserve"> </w:t>
      </w:r>
      <w:r>
        <w:t>M</w:t>
      </w:r>
      <w:r>
        <w:rPr>
          <w:spacing w:val="-9"/>
        </w:rPr>
        <w:t xml:space="preserve"> </w:t>
      </w:r>
      <w:r>
        <w:t>(2008)</w:t>
      </w:r>
      <w:r>
        <w:rPr>
          <w:spacing w:val="-12"/>
        </w:rPr>
        <w:t xml:space="preserve"> </w:t>
      </w:r>
      <w:hyperlink r:id="rId155">
        <w:r>
          <w:rPr>
            <w:color w:val="0462C1"/>
            <w:u w:val="single" w:color="0462C1"/>
          </w:rPr>
          <w:t>http://www.thisismoney.co.uk/money/markets/article-1646002/Tesco-</w:t>
        </w:r>
      </w:hyperlink>
      <w:r>
        <w:rPr>
          <w:color w:val="0462C1"/>
        </w:rPr>
        <w:t xml:space="preserve"> </w:t>
      </w:r>
      <w:hyperlink r:id="rId156">
        <w:r>
          <w:rPr>
            <w:color w:val="0462C1"/>
            <w:u w:val="single" w:color="0462C1"/>
          </w:rPr>
          <w:t>not-immune-from-recession-chill.html</w:t>
        </w:r>
      </w:hyperlink>
      <w:r>
        <w:rPr>
          <w:color w:val="0462C1"/>
        </w:rPr>
        <w:t xml:space="preserve"> </w:t>
      </w:r>
      <w:r>
        <w:t>Online Accessed 25th October 2015</w:t>
      </w:r>
    </w:p>
    <w:p w14:paraId="3B92B3CD" w14:textId="77777777" w:rsidR="000A6FCA" w:rsidRDefault="00FB1813">
      <w:pPr>
        <w:pStyle w:val="BodyText"/>
        <w:spacing w:before="159" w:line="259" w:lineRule="auto"/>
        <w:ind w:left="120" w:right="1566"/>
      </w:pPr>
      <w:r>
        <w:t>CNN</w:t>
      </w:r>
      <w:r>
        <w:rPr>
          <w:spacing w:val="-14"/>
        </w:rPr>
        <w:t xml:space="preserve"> </w:t>
      </w:r>
      <w:r>
        <w:t>(2016)</w:t>
      </w:r>
      <w:r>
        <w:rPr>
          <w:spacing w:val="-14"/>
        </w:rPr>
        <w:t xml:space="preserve"> </w:t>
      </w:r>
      <w:hyperlink r:id="rId157">
        <w:r>
          <w:rPr>
            <w:color w:val="0462C1"/>
            <w:u w:val="single" w:color="0462C1"/>
          </w:rPr>
          <w:t>http://edition.cnn.com/2014/02/11/world/facebook-fast-facts/index.html</w:t>
        </w:r>
      </w:hyperlink>
      <w:r>
        <w:rPr>
          <w:color w:val="0462C1"/>
        </w:rPr>
        <w:t xml:space="preserve"> </w:t>
      </w:r>
      <w:r>
        <w:t>Online Accessed 19th April 2016</w:t>
      </w:r>
    </w:p>
    <w:p w14:paraId="3B92B3CE" w14:textId="77777777" w:rsidR="000A6FCA" w:rsidRDefault="00FB1813">
      <w:pPr>
        <w:spacing w:before="161"/>
        <w:ind w:left="120"/>
        <w:rPr>
          <w:sz w:val="24"/>
        </w:rPr>
      </w:pPr>
      <w:r>
        <w:rPr>
          <w:sz w:val="24"/>
        </w:rPr>
        <w:t>Cole</w:t>
      </w:r>
      <w:r>
        <w:rPr>
          <w:spacing w:val="-6"/>
          <w:sz w:val="24"/>
        </w:rPr>
        <w:t xml:space="preserve"> </w:t>
      </w:r>
      <w:r>
        <w:rPr>
          <w:sz w:val="24"/>
        </w:rPr>
        <w:t>G</w:t>
      </w:r>
      <w:r>
        <w:rPr>
          <w:spacing w:val="-5"/>
          <w:sz w:val="24"/>
        </w:rPr>
        <w:t xml:space="preserve"> </w:t>
      </w:r>
      <w:r>
        <w:rPr>
          <w:sz w:val="24"/>
        </w:rPr>
        <w:t>A</w:t>
      </w:r>
      <w:r>
        <w:rPr>
          <w:spacing w:val="-3"/>
          <w:sz w:val="24"/>
        </w:rPr>
        <w:t xml:space="preserve"> </w:t>
      </w:r>
      <w:r>
        <w:rPr>
          <w:sz w:val="24"/>
        </w:rPr>
        <w:t>(1996)</w:t>
      </w:r>
      <w:r>
        <w:rPr>
          <w:spacing w:val="-4"/>
          <w:sz w:val="24"/>
        </w:rPr>
        <w:t xml:space="preserve"> </w:t>
      </w:r>
      <w:r>
        <w:rPr>
          <w:i/>
          <w:sz w:val="24"/>
        </w:rPr>
        <w:t>Management</w:t>
      </w:r>
      <w:r>
        <w:rPr>
          <w:i/>
          <w:spacing w:val="-5"/>
          <w:sz w:val="24"/>
        </w:rPr>
        <w:t xml:space="preserve"> </w:t>
      </w:r>
      <w:r>
        <w:rPr>
          <w:i/>
          <w:sz w:val="24"/>
        </w:rPr>
        <w:t>Theory</w:t>
      </w:r>
      <w:r>
        <w:rPr>
          <w:i/>
          <w:spacing w:val="-4"/>
          <w:sz w:val="24"/>
        </w:rPr>
        <w:t xml:space="preserve"> </w:t>
      </w:r>
      <w:r>
        <w:rPr>
          <w:i/>
          <w:sz w:val="24"/>
        </w:rPr>
        <w:t>and</w:t>
      </w:r>
      <w:r>
        <w:rPr>
          <w:i/>
          <w:spacing w:val="-5"/>
          <w:sz w:val="24"/>
        </w:rPr>
        <w:t xml:space="preserve"> </w:t>
      </w:r>
      <w:proofErr w:type="spellStart"/>
      <w:r>
        <w:rPr>
          <w:i/>
          <w:sz w:val="24"/>
        </w:rPr>
        <w:t>Practise</w:t>
      </w:r>
      <w:proofErr w:type="spellEnd"/>
      <w:r>
        <w:rPr>
          <w:i/>
          <w:spacing w:val="-1"/>
          <w:sz w:val="24"/>
        </w:rPr>
        <w:t xml:space="preserve"> </w:t>
      </w:r>
      <w:r>
        <w:rPr>
          <w:sz w:val="24"/>
        </w:rPr>
        <w:t>Fifth</w:t>
      </w:r>
      <w:r>
        <w:rPr>
          <w:spacing w:val="-6"/>
          <w:sz w:val="24"/>
        </w:rPr>
        <w:t xml:space="preserve"> </w:t>
      </w:r>
      <w:r>
        <w:rPr>
          <w:sz w:val="24"/>
        </w:rPr>
        <w:t>Edition,</w:t>
      </w:r>
      <w:r>
        <w:rPr>
          <w:spacing w:val="-4"/>
          <w:sz w:val="24"/>
        </w:rPr>
        <w:t xml:space="preserve"> </w:t>
      </w:r>
      <w:r>
        <w:rPr>
          <w:sz w:val="24"/>
        </w:rPr>
        <w:t>Letts</w:t>
      </w:r>
      <w:r>
        <w:rPr>
          <w:spacing w:val="-5"/>
          <w:sz w:val="24"/>
        </w:rPr>
        <w:t xml:space="preserve"> </w:t>
      </w:r>
      <w:r>
        <w:rPr>
          <w:sz w:val="24"/>
        </w:rPr>
        <w:t>Educational,</w:t>
      </w:r>
      <w:r>
        <w:rPr>
          <w:spacing w:val="-3"/>
          <w:sz w:val="24"/>
        </w:rPr>
        <w:t xml:space="preserve"> </w:t>
      </w:r>
      <w:r>
        <w:rPr>
          <w:spacing w:val="-2"/>
          <w:sz w:val="24"/>
        </w:rPr>
        <w:t>London</w:t>
      </w:r>
    </w:p>
    <w:p w14:paraId="3B92B3CF" w14:textId="77777777" w:rsidR="000A6FCA" w:rsidRDefault="00FB1813">
      <w:pPr>
        <w:pStyle w:val="BodyText"/>
        <w:spacing w:before="183" w:line="259" w:lineRule="auto"/>
        <w:ind w:left="120" w:right="1823"/>
      </w:pPr>
      <w:r>
        <w:t>Craven,</w:t>
      </w:r>
      <w:r>
        <w:rPr>
          <w:spacing w:val="-12"/>
        </w:rPr>
        <w:t xml:space="preserve"> </w:t>
      </w:r>
      <w:r>
        <w:t>N</w:t>
      </w:r>
      <w:r>
        <w:rPr>
          <w:spacing w:val="-12"/>
        </w:rPr>
        <w:t xml:space="preserve"> </w:t>
      </w:r>
      <w:r>
        <w:t>(2014)</w:t>
      </w:r>
      <w:r>
        <w:rPr>
          <w:spacing w:val="-10"/>
        </w:rPr>
        <w:t xml:space="preserve"> </w:t>
      </w:r>
      <w:hyperlink r:id="rId158">
        <w:r>
          <w:rPr>
            <w:color w:val="0462C1"/>
            <w:u w:val="single" w:color="0462C1"/>
          </w:rPr>
          <w:t>http://www.thisismoney.co.uk/money/news/article-2533768/German-</w:t>
        </w:r>
      </w:hyperlink>
      <w:r>
        <w:rPr>
          <w:color w:val="0462C1"/>
        </w:rPr>
        <w:t xml:space="preserve"> </w:t>
      </w:r>
      <w:hyperlink r:id="rId159">
        <w:r>
          <w:rPr>
            <w:color w:val="0462C1"/>
            <w:u w:val="single" w:color="0462C1"/>
          </w:rPr>
          <w:t>Aldi-Lidl-crush-British-Big-Four-checkouts.html</w:t>
        </w:r>
      </w:hyperlink>
      <w:r>
        <w:rPr>
          <w:color w:val="0462C1"/>
        </w:rPr>
        <w:t xml:space="preserve"> </w:t>
      </w:r>
      <w:r>
        <w:t>Online Accessed 11th December 2015</w:t>
      </w:r>
    </w:p>
    <w:p w14:paraId="3B92B3D0" w14:textId="77777777" w:rsidR="000A6FCA" w:rsidRDefault="00FB1813">
      <w:pPr>
        <w:pStyle w:val="BodyText"/>
        <w:spacing w:before="159" w:line="259" w:lineRule="auto"/>
        <w:ind w:left="120" w:right="1626"/>
      </w:pPr>
      <w:r>
        <w:t>Craven,</w:t>
      </w:r>
      <w:r>
        <w:rPr>
          <w:spacing w:val="-12"/>
        </w:rPr>
        <w:t xml:space="preserve"> </w:t>
      </w:r>
      <w:r>
        <w:t>N</w:t>
      </w:r>
      <w:r>
        <w:rPr>
          <w:spacing w:val="-12"/>
        </w:rPr>
        <w:t xml:space="preserve"> </w:t>
      </w:r>
      <w:r>
        <w:t>(2015)</w:t>
      </w:r>
      <w:r>
        <w:rPr>
          <w:spacing w:val="-10"/>
        </w:rPr>
        <w:t xml:space="preserve"> </w:t>
      </w:r>
      <w:hyperlink r:id="rId160">
        <w:r>
          <w:rPr>
            <w:color w:val="0462C1"/>
            <w:u w:val="single" w:color="0462C1"/>
          </w:rPr>
          <w:t>http://www.thisismoney.co.uk/money/news/article-3113612/Aldi-surge-</w:t>
        </w:r>
      </w:hyperlink>
      <w:r>
        <w:rPr>
          <w:color w:val="0462C1"/>
        </w:rPr>
        <w:t xml:space="preserve"> </w:t>
      </w:r>
      <w:hyperlink r:id="rId161">
        <w:r>
          <w:rPr>
            <w:color w:val="0462C1"/>
            <w:u w:val="single" w:color="0462C1"/>
          </w:rPr>
          <w:t>goes-snaps-heels-Britain-s-five-supermarkets.html</w:t>
        </w:r>
      </w:hyperlink>
      <w:r>
        <w:rPr>
          <w:color w:val="0462C1"/>
        </w:rPr>
        <w:t xml:space="preserve"> </w:t>
      </w:r>
      <w:r>
        <w:t>Online Accessed 25th October 2015</w:t>
      </w:r>
    </w:p>
    <w:p w14:paraId="3B92B3D1" w14:textId="77777777" w:rsidR="000A6FCA" w:rsidRDefault="00FB1813">
      <w:pPr>
        <w:spacing w:before="160" w:line="259" w:lineRule="auto"/>
        <w:ind w:left="120" w:right="1566"/>
        <w:rPr>
          <w:sz w:val="24"/>
        </w:rPr>
      </w:pPr>
      <w:r>
        <w:rPr>
          <w:sz w:val="24"/>
        </w:rPr>
        <w:t>Creswell</w:t>
      </w:r>
      <w:r>
        <w:rPr>
          <w:spacing w:val="-3"/>
          <w:sz w:val="24"/>
        </w:rPr>
        <w:t xml:space="preserve"> </w:t>
      </w:r>
      <w:r>
        <w:rPr>
          <w:sz w:val="24"/>
        </w:rPr>
        <w:t>J</w:t>
      </w:r>
      <w:r>
        <w:rPr>
          <w:spacing w:val="-6"/>
          <w:sz w:val="24"/>
        </w:rPr>
        <w:t xml:space="preserve"> </w:t>
      </w:r>
      <w:r>
        <w:rPr>
          <w:sz w:val="24"/>
        </w:rPr>
        <w:t>W,</w:t>
      </w:r>
      <w:r>
        <w:rPr>
          <w:spacing w:val="-4"/>
          <w:sz w:val="24"/>
        </w:rPr>
        <w:t xml:space="preserve"> </w:t>
      </w:r>
      <w:r>
        <w:rPr>
          <w:sz w:val="24"/>
        </w:rPr>
        <w:t>(2003):</w:t>
      </w:r>
      <w:r>
        <w:rPr>
          <w:spacing w:val="-3"/>
          <w:sz w:val="24"/>
        </w:rPr>
        <w:t xml:space="preserve"> </w:t>
      </w:r>
      <w:r>
        <w:rPr>
          <w:i/>
          <w:sz w:val="24"/>
        </w:rPr>
        <w:t>Research</w:t>
      </w:r>
      <w:r>
        <w:rPr>
          <w:i/>
          <w:spacing w:val="-5"/>
          <w:sz w:val="24"/>
        </w:rPr>
        <w:t xml:space="preserve"> </w:t>
      </w:r>
      <w:r>
        <w:rPr>
          <w:i/>
          <w:sz w:val="24"/>
        </w:rPr>
        <w:t>Design,</w:t>
      </w:r>
      <w:r>
        <w:rPr>
          <w:i/>
          <w:spacing w:val="-4"/>
          <w:sz w:val="24"/>
        </w:rPr>
        <w:t xml:space="preserve"> </w:t>
      </w:r>
      <w:r>
        <w:rPr>
          <w:i/>
          <w:sz w:val="24"/>
        </w:rPr>
        <w:t>Qualitative,</w:t>
      </w:r>
      <w:r>
        <w:rPr>
          <w:i/>
          <w:spacing w:val="-3"/>
          <w:sz w:val="24"/>
        </w:rPr>
        <w:t xml:space="preserve"> </w:t>
      </w:r>
      <w:r>
        <w:rPr>
          <w:i/>
          <w:sz w:val="24"/>
        </w:rPr>
        <w:t>Quantitative</w:t>
      </w:r>
      <w:r>
        <w:rPr>
          <w:i/>
          <w:spacing w:val="-3"/>
          <w:sz w:val="24"/>
        </w:rPr>
        <w:t xml:space="preserve"> </w:t>
      </w:r>
      <w:r>
        <w:rPr>
          <w:i/>
          <w:sz w:val="24"/>
        </w:rPr>
        <w:t>and</w:t>
      </w:r>
      <w:r>
        <w:rPr>
          <w:i/>
          <w:spacing w:val="-5"/>
          <w:sz w:val="24"/>
        </w:rPr>
        <w:t xml:space="preserve"> </w:t>
      </w:r>
      <w:r>
        <w:rPr>
          <w:i/>
          <w:sz w:val="24"/>
        </w:rPr>
        <w:t>Mixed</w:t>
      </w:r>
      <w:r>
        <w:rPr>
          <w:i/>
          <w:spacing w:val="-5"/>
          <w:sz w:val="24"/>
        </w:rPr>
        <w:t xml:space="preserve"> </w:t>
      </w:r>
      <w:r>
        <w:rPr>
          <w:i/>
          <w:sz w:val="24"/>
        </w:rPr>
        <w:t xml:space="preserve">Methods Approaches </w:t>
      </w:r>
      <w:r>
        <w:rPr>
          <w:sz w:val="24"/>
        </w:rPr>
        <w:t>Second Edition, Sage Publications</w:t>
      </w:r>
    </w:p>
    <w:p w14:paraId="3B92B3D2" w14:textId="77777777" w:rsidR="000A6FCA" w:rsidRDefault="00FB1813">
      <w:pPr>
        <w:pStyle w:val="BodyText"/>
        <w:spacing w:before="159" w:line="259" w:lineRule="auto"/>
        <w:ind w:left="120" w:right="1566"/>
      </w:pPr>
      <w:r>
        <w:t>Data</w:t>
      </w:r>
      <w:r>
        <w:rPr>
          <w:spacing w:val="-10"/>
        </w:rPr>
        <w:t xml:space="preserve"> </w:t>
      </w:r>
      <w:r>
        <w:t>Protection</w:t>
      </w:r>
      <w:r>
        <w:rPr>
          <w:spacing w:val="-8"/>
        </w:rPr>
        <w:t xml:space="preserve"> </w:t>
      </w:r>
      <w:r>
        <w:t>Act</w:t>
      </w:r>
      <w:r>
        <w:rPr>
          <w:spacing w:val="-5"/>
        </w:rPr>
        <w:t xml:space="preserve"> </w:t>
      </w:r>
      <w:r>
        <w:t>(1998)</w:t>
      </w:r>
      <w:r>
        <w:rPr>
          <w:spacing w:val="-8"/>
        </w:rPr>
        <w:t xml:space="preserve"> </w:t>
      </w:r>
      <w:hyperlink r:id="rId162">
        <w:r>
          <w:rPr>
            <w:color w:val="0462C1"/>
            <w:u w:val="single" w:color="0462C1"/>
          </w:rPr>
          <w:t>https://www.gov.uk/data-protection/the-data-protection-act</w:t>
        </w:r>
      </w:hyperlink>
      <w:r>
        <w:rPr>
          <w:color w:val="0462C1"/>
        </w:rPr>
        <w:t xml:space="preserve"> </w:t>
      </w:r>
      <w:r>
        <w:t>Online Access 9</w:t>
      </w:r>
      <w:r>
        <w:rPr>
          <w:vertAlign w:val="superscript"/>
        </w:rPr>
        <w:t>th</w:t>
      </w:r>
      <w:r>
        <w:t xml:space="preserve"> November 2015</w:t>
      </w:r>
    </w:p>
    <w:p w14:paraId="3B92B3D3" w14:textId="77777777" w:rsidR="000A6FCA" w:rsidRDefault="00FB1813">
      <w:pPr>
        <w:pStyle w:val="BodyText"/>
        <w:spacing w:before="159" w:line="259" w:lineRule="auto"/>
        <w:ind w:left="120" w:right="1681"/>
      </w:pPr>
      <w:r>
        <w:t>Daily</w:t>
      </w:r>
      <w:r>
        <w:rPr>
          <w:spacing w:val="-11"/>
        </w:rPr>
        <w:t xml:space="preserve"> </w:t>
      </w:r>
      <w:r>
        <w:t>Mail</w:t>
      </w:r>
      <w:r>
        <w:rPr>
          <w:spacing w:val="-12"/>
        </w:rPr>
        <w:t xml:space="preserve"> </w:t>
      </w:r>
      <w:r>
        <w:t>(2015)</w:t>
      </w:r>
      <w:r>
        <w:rPr>
          <w:spacing w:val="-10"/>
        </w:rPr>
        <w:t xml:space="preserve"> </w:t>
      </w:r>
      <w:hyperlink r:id="rId163">
        <w:r>
          <w:rPr>
            <w:color w:val="0462C1"/>
            <w:u w:val="single" w:color="0462C1"/>
          </w:rPr>
          <w:t>http://www.dailymail.co.uk/wires/reuters/article-3275669/Tesco-sticks-</w:t>
        </w:r>
      </w:hyperlink>
      <w:r>
        <w:rPr>
          <w:color w:val="0462C1"/>
        </w:rPr>
        <w:t xml:space="preserve"> </w:t>
      </w:r>
      <w:hyperlink r:id="rId164">
        <w:r>
          <w:rPr>
            <w:color w:val="0462C1"/>
            <w:u w:val="single" w:color="0462C1"/>
          </w:rPr>
          <w:t>Every-Little-Helps-Christmas-campaign.html</w:t>
        </w:r>
      </w:hyperlink>
      <w:r>
        <w:rPr>
          <w:color w:val="0462C1"/>
        </w:rPr>
        <w:t xml:space="preserve"> </w:t>
      </w:r>
      <w:r>
        <w:t>Online Accessed 3</w:t>
      </w:r>
      <w:r>
        <w:rPr>
          <w:vertAlign w:val="superscript"/>
        </w:rPr>
        <w:t>rd</w:t>
      </w:r>
      <w:r>
        <w:t xml:space="preserve"> November 2015</w:t>
      </w:r>
    </w:p>
    <w:p w14:paraId="3B92B3D4" w14:textId="77777777" w:rsidR="000A6FCA" w:rsidRDefault="00FB1813">
      <w:pPr>
        <w:pStyle w:val="BodyText"/>
        <w:spacing w:before="162" w:line="259" w:lineRule="auto"/>
        <w:ind w:left="120" w:right="3269"/>
      </w:pPr>
      <w:proofErr w:type="spellStart"/>
      <w:r>
        <w:t>Daneshkhu</w:t>
      </w:r>
      <w:proofErr w:type="spellEnd"/>
      <w:r>
        <w:t xml:space="preserve">, S. (2014). UK consumers spend five-times more online. </w:t>
      </w:r>
      <w:hyperlink r:id="rId165" w:anchor="axzz41VNN8YCU">
        <w:r>
          <w:rPr>
            <w:color w:val="0462C1"/>
            <w:spacing w:val="-2"/>
            <w:u w:val="single" w:color="0462C1"/>
          </w:rPr>
          <w:t>http://www.ft.com/cms/s/0/9cddc9e6-f491-11e3-bf6e-</w:t>
        </w:r>
      </w:hyperlink>
      <w:r>
        <w:rPr>
          <w:color w:val="0462C1"/>
          <w:spacing w:val="-2"/>
        </w:rPr>
        <w:t xml:space="preserve"> </w:t>
      </w:r>
      <w:hyperlink r:id="rId166" w:anchor="axzz41VNN8YCU">
        <w:r>
          <w:rPr>
            <w:color w:val="0462C1"/>
            <w:u w:val="single" w:color="0462C1"/>
          </w:rPr>
          <w:t>00144feabdc0.html#axzz41VNN8YCU</w:t>
        </w:r>
      </w:hyperlink>
      <w:r>
        <w:rPr>
          <w:color w:val="0462C1"/>
          <w:spacing w:val="-5"/>
        </w:rPr>
        <w:t xml:space="preserve"> </w:t>
      </w:r>
      <w:r>
        <w:t>Online</w:t>
      </w:r>
      <w:r>
        <w:rPr>
          <w:spacing w:val="-8"/>
        </w:rPr>
        <w:t xml:space="preserve"> </w:t>
      </w:r>
      <w:r>
        <w:t>Accessed</w:t>
      </w:r>
      <w:r>
        <w:rPr>
          <w:spacing w:val="-4"/>
        </w:rPr>
        <w:t xml:space="preserve"> </w:t>
      </w:r>
      <w:r>
        <w:t>28</w:t>
      </w:r>
      <w:r>
        <w:rPr>
          <w:vertAlign w:val="superscript"/>
        </w:rPr>
        <w:t>th</w:t>
      </w:r>
      <w:r>
        <w:rPr>
          <w:spacing w:val="-8"/>
        </w:rPr>
        <w:t xml:space="preserve"> </w:t>
      </w:r>
      <w:r>
        <w:t>February</w:t>
      </w:r>
      <w:r>
        <w:rPr>
          <w:spacing w:val="-8"/>
        </w:rPr>
        <w:t xml:space="preserve"> </w:t>
      </w:r>
      <w:r>
        <w:t>2016</w:t>
      </w:r>
    </w:p>
    <w:p w14:paraId="3B92B3D5" w14:textId="77777777" w:rsidR="000A6FCA" w:rsidRDefault="00FB1813">
      <w:pPr>
        <w:pStyle w:val="BodyText"/>
        <w:spacing w:before="157" w:line="259" w:lineRule="auto"/>
        <w:ind w:left="120" w:right="1566"/>
      </w:pPr>
      <w:r>
        <w:t>Davies,</w:t>
      </w:r>
      <w:r>
        <w:rPr>
          <w:spacing w:val="-2"/>
        </w:rPr>
        <w:t xml:space="preserve"> </w:t>
      </w:r>
      <w:r>
        <w:t>F.</w:t>
      </w:r>
      <w:r>
        <w:rPr>
          <w:spacing w:val="-2"/>
        </w:rPr>
        <w:t xml:space="preserve"> </w:t>
      </w:r>
      <w:r>
        <w:t>Goode,</w:t>
      </w:r>
      <w:r>
        <w:rPr>
          <w:spacing w:val="-4"/>
        </w:rPr>
        <w:t xml:space="preserve"> </w:t>
      </w:r>
      <w:r>
        <w:t>M.</w:t>
      </w:r>
      <w:r>
        <w:rPr>
          <w:spacing w:val="-5"/>
        </w:rPr>
        <w:t xml:space="preserve"> </w:t>
      </w:r>
      <w:r>
        <w:t>Moutinho,</w:t>
      </w:r>
      <w:r>
        <w:rPr>
          <w:spacing w:val="-3"/>
        </w:rPr>
        <w:t xml:space="preserve"> </w:t>
      </w:r>
      <w:r>
        <w:t>L</w:t>
      </w:r>
      <w:r>
        <w:rPr>
          <w:spacing w:val="-2"/>
        </w:rPr>
        <w:t xml:space="preserve"> </w:t>
      </w:r>
      <w:r>
        <w:t>and</w:t>
      </w:r>
      <w:r>
        <w:rPr>
          <w:spacing w:val="-1"/>
        </w:rPr>
        <w:t xml:space="preserve"> </w:t>
      </w:r>
      <w:r>
        <w:t>Ogbonna,</w:t>
      </w:r>
      <w:r>
        <w:rPr>
          <w:spacing w:val="-2"/>
        </w:rPr>
        <w:t xml:space="preserve"> </w:t>
      </w:r>
      <w:r>
        <w:t>E</w:t>
      </w:r>
      <w:r>
        <w:rPr>
          <w:spacing w:val="-4"/>
        </w:rPr>
        <w:t xml:space="preserve"> </w:t>
      </w:r>
      <w:r>
        <w:t>(2001)</w:t>
      </w:r>
      <w:r>
        <w:rPr>
          <w:spacing w:val="-2"/>
        </w:rPr>
        <w:t xml:space="preserve"> </w:t>
      </w:r>
      <w:r>
        <w:t>Critical</w:t>
      </w:r>
      <w:r>
        <w:rPr>
          <w:spacing w:val="-4"/>
        </w:rPr>
        <w:t xml:space="preserve"> </w:t>
      </w:r>
      <w:r>
        <w:t>factors</w:t>
      </w:r>
      <w:r>
        <w:rPr>
          <w:spacing w:val="-4"/>
        </w:rPr>
        <w:t xml:space="preserve"> </w:t>
      </w:r>
      <w:r>
        <w:t>in</w:t>
      </w:r>
      <w:r>
        <w:rPr>
          <w:spacing w:val="-3"/>
        </w:rPr>
        <w:t xml:space="preserve"> </w:t>
      </w:r>
      <w:r>
        <w:t xml:space="preserve">consumer supermarket shopping </w:t>
      </w:r>
      <w:proofErr w:type="spellStart"/>
      <w:r>
        <w:t>behaviour</w:t>
      </w:r>
      <w:proofErr w:type="spellEnd"/>
      <w:r>
        <w:t xml:space="preserve">: A neural network approach. </w:t>
      </w:r>
      <w:r>
        <w:rPr>
          <w:i/>
        </w:rPr>
        <w:t xml:space="preserve">Journal of consumer </w:t>
      </w:r>
      <w:proofErr w:type="spellStart"/>
      <w:r>
        <w:rPr>
          <w:i/>
        </w:rPr>
        <w:t>behaviour</w:t>
      </w:r>
      <w:proofErr w:type="spellEnd"/>
      <w:r>
        <w:rPr>
          <w:i/>
        </w:rPr>
        <w:t xml:space="preserve">. </w:t>
      </w:r>
      <w:r>
        <w:t>Vol. 1 No. 35-49</w:t>
      </w:r>
    </w:p>
    <w:p w14:paraId="3B92B3D6" w14:textId="77777777" w:rsidR="000A6FCA" w:rsidRDefault="00FB1813">
      <w:pPr>
        <w:pStyle w:val="BodyText"/>
        <w:spacing w:before="160" w:line="259" w:lineRule="auto"/>
        <w:ind w:left="120" w:right="1717"/>
      </w:pPr>
      <w:r>
        <w:t>Don,</w:t>
      </w:r>
      <w:r>
        <w:rPr>
          <w:spacing w:val="-11"/>
        </w:rPr>
        <w:t xml:space="preserve"> </w:t>
      </w:r>
      <w:r>
        <w:t>A</w:t>
      </w:r>
      <w:r>
        <w:rPr>
          <w:spacing w:val="-9"/>
        </w:rPr>
        <w:t xml:space="preserve"> </w:t>
      </w:r>
      <w:r>
        <w:t>(2015)</w:t>
      </w:r>
      <w:r>
        <w:rPr>
          <w:spacing w:val="-11"/>
        </w:rPr>
        <w:t xml:space="preserve"> </w:t>
      </w:r>
      <w:hyperlink r:id="rId167">
        <w:r>
          <w:rPr>
            <w:color w:val="0462C1"/>
            <w:u w:val="single" w:color="0462C1"/>
          </w:rPr>
          <w:t>http://www.thegrocer.co.uk/stores/consumer-trends/shopping-lists-going-</w:t>
        </w:r>
      </w:hyperlink>
      <w:r>
        <w:rPr>
          <w:color w:val="0462C1"/>
        </w:rPr>
        <w:t xml:space="preserve"> </w:t>
      </w:r>
      <w:hyperlink r:id="rId168">
        <w:r>
          <w:rPr>
            <w:color w:val="0462C1"/>
            <w:u w:val="single" w:color="0462C1"/>
          </w:rPr>
          <w:t>out-of-style-claims-co-op-report/526572.article</w:t>
        </w:r>
      </w:hyperlink>
      <w:r>
        <w:rPr>
          <w:color w:val="0462C1"/>
        </w:rPr>
        <w:t xml:space="preserve"> </w:t>
      </w:r>
      <w:r>
        <w:t>Online Accessed 3</w:t>
      </w:r>
      <w:r>
        <w:rPr>
          <w:vertAlign w:val="superscript"/>
        </w:rPr>
        <w:t>rd</w:t>
      </w:r>
      <w:r>
        <w:t xml:space="preserve"> November 2015</w:t>
      </w:r>
    </w:p>
    <w:p w14:paraId="3B92B3D7" w14:textId="77777777" w:rsidR="000A6FCA" w:rsidRDefault="00FB1813">
      <w:pPr>
        <w:pStyle w:val="BodyText"/>
        <w:spacing w:before="159" w:line="259" w:lineRule="auto"/>
        <w:ind w:left="120" w:right="1662"/>
      </w:pPr>
      <w:r>
        <w:t>Dryburgh,</w:t>
      </w:r>
      <w:r>
        <w:rPr>
          <w:spacing w:val="-10"/>
        </w:rPr>
        <w:t xml:space="preserve"> </w:t>
      </w:r>
      <w:r>
        <w:t>A</w:t>
      </w:r>
      <w:r>
        <w:rPr>
          <w:spacing w:val="-12"/>
        </w:rPr>
        <w:t xml:space="preserve"> </w:t>
      </w:r>
      <w:r>
        <w:t>(2014)</w:t>
      </w:r>
      <w:r>
        <w:rPr>
          <w:spacing w:val="-9"/>
        </w:rPr>
        <w:t xml:space="preserve"> </w:t>
      </w:r>
      <w:hyperlink r:id="rId169">
        <w:r>
          <w:rPr>
            <w:color w:val="0462C1"/>
            <w:u w:val="single" w:color="0462C1"/>
          </w:rPr>
          <w:t>http://www.managementtoday.co.uk/news/1317297/why-tesco-cant-</w:t>
        </w:r>
      </w:hyperlink>
      <w:r>
        <w:rPr>
          <w:color w:val="0462C1"/>
        </w:rPr>
        <w:t xml:space="preserve"> </w:t>
      </w:r>
      <w:hyperlink r:id="rId170">
        <w:r>
          <w:rPr>
            <w:color w:val="0462C1"/>
            <w:u w:val="single" w:color="0462C1"/>
          </w:rPr>
          <w:t>compete-</w:t>
        </w:r>
        <w:proofErr w:type="spellStart"/>
        <w:r>
          <w:rPr>
            <w:color w:val="0462C1"/>
            <w:u w:val="single" w:color="0462C1"/>
          </w:rPr>
          <w:t>aldi</w:t>
        </w:r>
        <w:proofErr w:type="spellEnd"/>
        <w:r>
          <w:rPr>
            <w:color w:val="0462C1"/>
            <w:u w:val="single" w:color="0462C1"/>
          </w:rPr>
          <w:t>-</w:t>
        </w:r>
        <w:proofErr w:type="spellStart"/>
        <w:r>
          <w:rPr>
            <w:color w:val="0462C1"/>
            <w:u w:val="single" w:color="0462C1"/>
          </w:rPr>
          <w:t>lidl</w:t>
        </w:r>
        <w:proofErr w:type="spellEnd"/>
        <w:r>
          <w:rPr>
            <w:color w:val="0462C1"/>
            <w:u w:val="single" w:color="0462C1"/>
          </w:rPr>
          <w:t>/</w:t>
        </w:r>
      </w:hyperlink>
      <w:r>
        <w:rPr>
          <w:color w:val="0462C1"/>
        </w:rPr>
        <w:t xml:space="preserve"> </w:t>
      </w:r>
      <w:r>
        <w:t>Online Accessed 25th October 2015</w:t>
      </w:r>
    </w:p>
    <w:p w14:paraId="3B92B3D8" w14:textId="77777777" w:rsidR="000A6FCA" w:rsidRDefault="00FB1813">
      <w:pPr>
        <w:spacing w:before="162" w:line="256" w:lineRule="auto"/>
        <w:ind w:left="120" w:right="1566"/>
        <w:rPr>
          <w:sz w:val="24"/>
        </w:rPr>
      </w:pPr>
      <w:r>
        <w:rPr>
          <w:sz w:val="24"/>
        </w:rPr>
        <w:t>Finn,</w:t>
      </w:r>
      <w:r>
        <w:rPr>
          <w:spacing w:val="-5"/>
          <w:sz w:val="24"/>
        </w:rPr>
        <w:t xml:space="preserve"> </w:t>
      </w:r>
      <w:r>
        <w:rPr>
          <w:sz w:val="24"/>
        </w:rPr>
        <w:t>M.</w:t>
      </w:r>
      <w:r>
        <w:rPr>
          <w:spacing w:val="-4"/>
          <w:sz w:val="24"/>
        </w:rPr>
        <w:t xml:space="preserve"> </w:t>
      </w:r>
      <w:r>
        <w:rPr>
          <w:sz w:val="24"/>
        </w:rPr>
        <w:t>Elliot-White,</w:t>
      </w:r>
      <w:r>
        <w:rPr>
          <w:spacing w:val="-4"/>
          <w:sz w:val="24"/>
        </w:rPr>
        <w:t xml:space="preserve"> </w:t>
      </w:r>
      <w:r>
        <w:rPr>
          <w:sz w:val="24"/>
        </w:rPr>
        <w:t>M.</w:t>
      </w:r>
      <w:r>
        <w:rPr>
          <w:spacing w:val="-6"/>
          <w:sz w:val="24"/>
        </w:rPr>
        <w:t xml:space="preserve"> </w:t>
      </w:r>
      <w:r>
        <w:rPr>
          <w:sz w:val="24"/>
        </w:rPr>
        <w:t>and</w:t>
      </w:r>
      <w:r>
        <w:rPr>
          <w:spacing w:val="-2"/>
          <w:sz w:val="24"/>
        </w:rPr>
        <w:t xml:space="preserve"> </w:t>
      </w:r>
      <w:r>
        <w:rPr>
          <w:sz w:val="24"/>
        </w:rPr>
        <w:t>Walton,</w:t>
      </w:r>
      <w:r>
        <w:rPr>
          <w:spacing w:val="-5"/>
          <w:sz w:val="24"/>
        </w:rPr>
        <w:t xml:space="preserve"> </w:t>
      </w:r>
      <w:r>
        <w:rPr>
          <w:sz w:val="24"/>
        </w:rPr>
        <w:t>M</w:t>
      </w:r>
      <w:r>
        <w:rPr>
          <w:spacing w:val="-2"/>
          <w:sz w:val="24"/>
        </w:rPr>
        <w:t xml:space="preserve"> </w:t>
      </w:r>
      <w:r>
        <w:rPr>
          <w:sz w:val="24"/>
        </w:rPr>
        <w:t xml:space="preserve">(2000) </w:t>
      </w:r>
      <w:r>
        <w:rPr>
          <w:i/>
          <w:sz w:val="24"/>
        </w:rPr>
        <w:t>Tourism</w:t>
      </w:r>
      <w:r>
        <w:rPr>
          <w:i/>
          <w:spacing w:val="-3"/>
          <w:sz w:val="24"/>
        </w:rPr>
        <w:t xml:space="preserve"> </w:t>
      </w:r>
      <w:r>
        <w:rPr>
          <w:i/>
          <w:sz w:val="24"/>
        </w:rPr>
        <w:t>and</w:t>
      </w:r>
      <w:r>
        <w:rPr>
          <w:i/>
          <w:spacing w:val="-4"/>
          <w:sz w:val="24"/>
        </w:rPr>
        <w:t xml:space="preserve"> </w:t>
      </w:r>
      <w:r>
        <w:rPr>
          <w:i/>
          <w:sz w:val="24"/>
        </w:rPr>
        <w:t>leisure</w:t>
      </w:r>
      <w:r>
        <w:rPr>
          <w:i/>
          <w:spacing w:val="-2"/>
          <w:sz w:val="24"/>
        </w:rPr>
        <w:t xml:space="preserve"> </w:t>
      </w:r>
      <w:r>
        <w:rPr>
          <w:i/>
          <w:sz w:val="24"/>
        </w:rPr>
        <w:t>research</w:t>
      </w:r>
      <w:r>
        <w:rPr>
          <w:i/>
          <w:spacing w:val="-4"/>
          <w:sz w:val="24"/>
        </w:rPr>
        <w:t xml:space="preserve"> </w:t>
      </w:r>
      <w:r>
        <w:rPr>
          <w:i/>
          <w:sz w:val="24"/>
        </w:rPr>
        <w:t>methods:</w:t>
      </w:r>
      <w:r>
        <w:rPr>
          <w:i/>
          <w:spacing w:val="-2"/>
          <w:sz w:val="24"/>
        </w:rPr>
        <w:t xml:space="preserve"> </w:t>
      </w:r>
      <w:r>
        <w:rPr>
          <w:i/>
          <w:sz w:val="24"/>
        </w:rPr>
        <w:t xml:space="preserve">data collection, analysis and interpretation, </w:t>
      </w:r>
      <w:r>
        <w:rPr>
          <w:sz w:val="24"/>
        </w:rPr>
        <w:t>Harlow: Longman Pub Group.</w:t>
      </w:r>
    </w:p>
    <w:p w14:paraId="3B92B3D9" w14:textId="77777777" w:rsidR="000A6FCA" w:rsidRDefault="00FB1813">
      <w:pPr>
        <w:pStyle w:val="BodyText"/>
        <w:spacing w:before="165" w:line="256" w:lineRule="auto"/>
        <w:ind w:left="120" w:right="1566"/>
      </w:pPr>
      <w:r>
        <w:t>Gov</w:t>
      </w:r>
      <w:r>
        <w:rPr>
          <w:spacing w:val="-7"/>
        </w:rPr>
        <w:t xml:space="preserve"> </w:t>
      </w:r>
      <w:r>
        <w:t>(2015)</w:t>
      </w:r>
      <w:r>
        <w:rPr>
          <w:spacing w:val="-9"/>
        </w:rPr>
        <w:t xml:space="preserve"> </w:t>
      </w:r>
      <w:hyperlink r:id="rId171">
        <w:r>
          <w:rPr>
            <w:color w:val="0462C1"/>
            <w:u w:val="single" w:color="0462C1"/>
          </w:rPr>
          <w:t>https://www.gov.uk/data-protection/the-data-protection-act</w:t>
        </w:r>
      </w:hyperlink>
      <w:r>
        <w:rPr>
          <w:color w:val="0462C1"/>
          <w:spacing w:val="-11"/>
        </w:rPr>
        <w:t xml:space="preserve"> </w:t>
      </w:r>
      <w:r>
        <w:t>Online</w:t>
      </w:r>
      <w:r>
        <w:rPr>
          <w:spacing w:val="-8"/>
        </w:rPr>
        <w:t xml:space="preserve"> </w:t>
      </w:r>
      <w:r>
        <w:t>Accessed 30th March 2016</w:t>
      </w:r>
    </w:p>
    <w:p w14:paraId="3B92B3DA" w14:textId="77777777" w:rsidR="000A6FCA" w:rsidRDefault="00FB1813">
      <w:pPr>
        <w:pStyle w:val="BodyText"/>
        <w:spacing w:before="165" w:line="259" w:lineRule="auto"/>
        <w:ind w:left="120" w:right="1566"/>
      </w:pPr>
      <w:r>
        <w:t>Grocer</w:t>
      </w:r>
      <w:r>
        <w:rPr>
          <w:spacing w:val="-14"/>
        </w:rPr>
        <w:t xml:space="preserve"> </w:t>
      </w:r>
      <w:r>
        <w:t>(2013)</w:t>
      </w:r>
      <w:r>
        <w:rPr>
          <w:spacing w:val="-14"/>
        </w:rPr>
        <w:t xml:space="preserve"> </w:t>
      </w:r>
      <w:hyperlink r:id="rId172">
        <w:r>
          <w:rPr>
            <w:color w:val="0462C1"/>
            <w:u w:val="single" w:color="0462C1"/>
          </w:rPr>
          <w:t>http://www.progressivegrocer.com/women-dominate-grocery-shopping-</w:t>
        </w:r>
      </w:hyperlink>
      <w:r>
        <w:rPr>
          <w:color w:val="0462C1"/>
        </w:rPr>
        <w:t xml:space="preserve"> </w:t>
      </w:r>
      <w:hyperlink r:id="rId173">
        <w:r>
          <w:rPr>
            <w:color w:val="0462C1"/>
            <w:u w:val="single" w:color="0462C1"/>
          </w:rPr>
          <w:t>study</w:t>
        </w:r>
      </w:hyperlink>
      <w:r>
        <w:rPr>
          <w:color w:val="0462C1"/>
        </w:rPr>
        <w:t xml:space="preserve"> </w:t>
      </w:r>
      <w:r>
        <w:t>Online Accessed 26th April 2016</w:t>
      </w:r>
    </w:p>
    <w:p w14:paraId="3B92B3DB" w14:textId="77777777" w:rsidR="000A6FCA" w:rsidRDefault="000A6FCA">
      <w:pPr>
        <w:spacing w:line="259" w:lineRule="auto"/>
        <w:sectPr w:rsidR="000A6FCA">
          <w:pgSz w:w="11910" w:h="16840"/>
          <w:pgMar w:top="1380" w:right="0" w:bottom="1200" w:left="1320" w:header="0" w:footer="1000" w:gutter="0"/>
          <w:cols w:space="720"/>
        </w:sectPr>
      </w:pPr>
    </w:p>
    <w:p w14:paraId="3B92B3DC" w14:textId="77777777" w:rsidR="000A6FCA" w:rsidRDefault="00FB1813">
      <w:pPr>
        <w:pStyle w:val="BodyText"/>
        <w:spacing w:before="41" w:line="259" w:lineRule="auto"/>
        <w:ind w:left="120" w:right="1566"/>
      </w:pPr>
      <w:r>
        <w:lastRenderedPageBreak/>
        <w:t>Guardian</w:t>
      </w:r>
      <w:r>
        <w:rPr>
          <w:spacing w:val="-14"/>
        </w:rPr>
        <w:t xml:space="preserve"> </w:t>
      </w:r>
      <w:r>
        <w:t>(2014)</w:t>
      </w:r>
      <w:r>
        <w:rPr>
          <w:spacing w:val="-14"/>
        </w:rPr>
        <w:t xml:space="preserve"> </w:t>
      </w:r>
      <w:hyperlink r:id="rId174">
        <w:r>
          <w:rPr>
            <w:color w:val="0462C1"/>
            <w:u w:val="single" w:color="0462C1"/>
          </w:rPr>
          <w:t>http://www.theguardian.com/business/2014/jan/02/high-street-retailers-</w:t>
        </w:r>
      </w:hyperlink>
      <w:r>
        <w:rPr>
          <w:color w:val="0462C1"/>
        </w:rPr>
        <w:t xml:space="preserve"> </w:t>
      </w:r>
      <w:hyperlink r:id="rId175">
        <w:r>
          <w:rPr>
            <w:color w:val="0462C1"/>
            <w:u w:val="single" w:color="0462C1"/>
          </w:rPr>
          <w:t>winners-and-losers</w:t>
        </w:r>
      </w:hyperlink>
      <w:r>
        <w:rPr>
          <w:color w:val="0462C1"/>
        </w:rPr>
        <w:t xml:space="preserve"> </w:t>
      </w:r>
      <w:r>
        <w:t>Online Accessed 11th December 2015</w:t>
      </w:r>
    </w:p>
    <w:p w14:paraId="3B92B3DD" w14:textId="77777777" w:rsidR="000A6FCA" w:rsidRDefault="00FB1813">
      <w:pPr>
        <w:pStyle w:val="BodyText"/>
        <w:spacing w:before="159" w:line="259" w:lineRule="auto"/>
        <w:ind w:left="120" w:right="1441"/>
        <w:jc w:val="both"/>
      </w:pPr>
      <w:r>
        <w:t>Gudmundsdottir,</w:t>
      </w:r>
      <w:r>
        <w:rPr>
          <w:spacing w:val="-3"/>
        </w:rPr>
        <w:t xml:space="preserve"> </w:t>
      </w:r>
      <w:r>
        <w:t>G,</w:t>
      </w:r>
      <w:r>
        <w:rPr>
          <w:spacing w:val="-1"/>
        </w:rPr>
        <w:t xml:space="preserve"> </w:t>
      </w:r>
      <w:r>
        <w:t>&amp;</w:t>
      </w:r>
      <w:r>
        <w:rPr>
          <w:spacing w:val="-2"/>
        </w:rPr>
        <w:t xml:space="preserve"> </w:t>
      </w:r>
      <w:r>
        <w:t>Brock-Utne, B</w:t>
      </w:r>
      <w:r>
        <w:rPr>
          <w:spacing w:val="-4"/>
        </w:rPr>
        <w:t xml:space="preserve"> </w:t>
      </w:r>
      <w:r>
        <w:t>2010, 'An exploration</w:t>
      </w:r>
      <w:r>
        <w:rPr>
          <w:spacing w:val="-2"/>
        </w:rPr>
        <w:t xml:space="preserve"> </w:t>
      </w:r>
      <w:r>
        <w:t>of</w:t>
      </w:r>
      <w:r>
        <w:rPr>
          <w:spacing w:val="-2"/>
        </w:rPr>
        <w:t xml:space="preserve"> </w:t>
      </w:r>
      <w:r>
        <w:t>the importance of piloting</w:t>
      </w:r>
      <w:r>
        <w:rPr>
          <w:spacing w:val="-1"/>
        </w:rPr>
        <w:t xml:space="preserve"> </w:t>
      </w:r>
      <w:r>
        <w:t>and access</w:t>
      </w:r>
      <w:r>
        <w:rPr>
          <w:spacing w:val="-3"/>
        </w:rPr>
        <w:t xml:space="preserve"> </w:t>
      </w:r>
      <w:r>
        <w:t>as</w:t>
      </w:r>
      <w:r>
        <w:rPr>
          <w:spacing w:val="-3"/>
        </w:rPr>
        <w:t xml:space="preserve"> </w:t>
      </w:r>
      <w:r>
        <w:t>action</w:t>
      </w:r>
      <w:r>
        <w:rPr>
          <w:spacing w:val="-4"/>
        </w:rPr>
        <w:t xml:space="preserve"> </w:t>
      </w:r>
      <w:r>
        <w:t>research',</w:t>
      </w:r>
      <w:r>
        <w:rPr>
          <w:spacing w:val="-1"/>
        </w:rPr>
        <w:t xml:space="preserve"> </w:t>
      </w:r>
      <w:r>
        <w:rPr>
          <w:i/>
        </w:rPr>
        <w:t>Educational</w:t>
      </w:r>
      <w:r>
        <w:rPr>
          <w:i/>
          <w:spacing w:val="-3"/>
        </w:rPr>
        <w:t xml:space="preserve"> </w:t>
      </w:r>
      <w:r>
        <w:rPr>
          <w:i/>
        </w:rPr>
        <w:t>Action</w:t>
      </w:r>
      <w:r>
        <w:rPr>
          <w:i/>
          <w:spacing w:val="-4"/>
        </w:rPr>
        <w:t xml:space="preserve"> </w:t>
      </w:r>
      <w:r>
        <w:rPr>
          <w:i/>
        </w:rPr>
        <w:t>Research</w:t>
      </w:r>
      <w:r>
        <w:t>,</w:t>
      </w:r>
      <w:r>
        <w:rPr>
          <w:spacing w:val="-3"/>
        </w:rPr>
        <w:t xml:space="preserve"> </w:t>
      </w:r>
      <w:r>
        <w:t>18,</w:t>
      </w:r>
      <w:r>
        <w:rPr>
          <w:spacing w:val="-3"/>
        </w:rPr>
        <w:t xml:space="preserve"> </w:t>
      </w:r>
      <w:r>
        <w:t>3,</w:t>
      </w:r>
      <w:r>
        <w:rPr>
          <w:spacing w:val="-4"/>
        </w:rPr>
        <w:t xml:space="preserve"> </w:t>
      </w:r>
      <w:r>
        <w:t>pp.</w:t>
      </w:r>
      <w:r>
        <w:rPr>
          <w:spacing w:val="-4"/>
        </w:rPr>
        <w:t xml:space="preserve"> </w:t>
      </w:r>
      <w:r>
        <w:t>359-372,</w:t>
      </w:r>
      <w:r>
        <w:rPr>
          <w:spacing w:val="-3"/>
        </w:rPr>
        <w:t xml:space="preserve"> </w:t>
      </w:r>
      <w:r>
        <w:t>Academic</w:t>
      </w:r>
      <w:r>
        <w:rPr>
          <w:spacing w:val="-3"/>
        </w:rPr>
        <w:t xml:space="preserve"> </w:t>
      </w:r>
      <w:r>
        <w:t>Search Premier, Online Accessed 16th April 2016.</w:t>
      </w:r>
    </w:p>
    <w:p w14:paraId="3B92B3DE" w14:textId="77777777" w:rsidR="000A6FCA" w:rsidRDefault="00FB1813">
      <w:pPr>
        <w:pStyle w:val="BodyText"/>
        <w:spacing w:before="160" w:line="259" w:lineRule="auto"/>
        <w:ind w:left="120" w:right="1467"/>
      </w:pPr>
      <w:r>
        <w:t xml:space="preserve">Halliwell, J (2013) </w:t>
      </w:r>
      <w:hyperlink r:id="rId176">
        <w:r>
          <w:rPr>
            <w:color w:val="0462C1"/>
            <w:u w:val="single" w:color="0462C1"/>
          </w:rPr>
          <w:t>http://www.thegrocer.co.uk/companies/aldi-targets-convenience-sector-</w:t>
        </w:r>
      </w:hyperlink>
      <w:r>
        <w:rPr>
          <w:color w:val="0462C1"/>
        </w:rPr>
        <w:t xml:space="preserve"> </w:t>
      </w:r>
      <w:hyperlink r:id="rId177">
        <w:r>
          <w:rPr>
            <w:color w:val="0462C1"/>
            <w:spacing w:val="-2"/>
            <w:u w:val="single" w:color="0462C1"/>
          </w:rPr>
          <w:t>with-smaller-</w:t>
        </w:r>
        <w:proofErr w:type="spellStart"/>
        <w:r>
          <w:rPr>
            <w:color w:val="0462C1"/>
            <w:spacing w:val="-2"/>
            <w:u w:val="single" w:color="0462C1"/>
          </w:rPr>
          <w:t>london</w:t>
        </w:r>
        <w:proofErr w:type="spellEnd"/>
        <w:r>
          <w:rPr>
            <w:color w:val="0462C1"/>
            <w:spacing w:val="-2"/>
            <w:u w:val="single" w:color="0462C1"/>
          </w:rPr>
          <w:t>-</w:t>
        </w:r>
      </w:hyperlink>
      <w:r>
        <w:rPr>
          <w:color w:val="0462C1"/>
          <w:spacing w:val="-2"/>
        </w:rPr>
        <w:t xml:space="preserve"> </w:t>
      </w:r>
      <w:hyperlink r:id="rId178">
        <w:r>
          <w:rPr>
            <w:color w:val="0462C1"/>
            <w:spacing w:val="-2"/>
            <w:u w:val="single" w:color="0462C1"/>
          </w:rPr>
          <w:t>store/238087.article?utm_source=rss_feed&amp;utm_medium=rss&amp;utm_campaign=rss&amp;redirCa</w:t>
        </w:r>
      </w:hyperlink>
      <w:r>
        <w:rPr>
          <w:color w:val="0462C1"/>
          <w:spacing w:val="-2"/>
        </w:rPr>
        <w:t xml:space="preserve"> </w:t>
      </w:r>
      <w:hyperlink r:id="rId179">
        <w:r>
          <w:rPr>
            <w:color w:val="0462C1"/>
            <w:u w:val="single" w:color="0462C1"/>
          </w:rPr>
          <w:t>non=1</w:t>
        </w:r>
      </w:hyperlink>
      <w:r>
        <w:rPr>
          <w:color w:val="0462C1"/>
        </w:rPr>
        <w:t xml:space="preserve"> </w:t>
      </w:r>
      <w:r>
        <w:t>Online Accessed 25th October 2015</w:t>
      </w:r>
    </w:p>
    <w:p w14:paraId="3B92B3DF" w14:textId="77777777" w:rsidR="000A6FCA" w:rsidRDefault="00FB1813">
      <w:pPr>
        <w:pStyle w:val="BodyText"/>
        <w:spacing w:before="160" w:line="259" w:lineRule="auto"/>
        <w:ind w:left="120" w:right="1483"/>
        <w:jc w:val="both"/>
      </w:pPr>
      <w:r>
        <w:t>Helmrich,</w:t>
      </w:r>
      <w:r>
        <w:rPr>
          <w:spacing w:val="-10"/>
        </w:rPr>
        <w:t xml:space="preserve"> </w:t>
      </w:r>
      <w:r>
        <w:t>B</w:t>
      </w:r>
      <w:r>
        <w:rPr>
          <w:spacing w:val="-11"/>
        </w:rPr>
        <w:t xml:space="preserve"> </w:t>
      </w:r>
      <w:r>
        <w:t>(2016)</w:t>
      </w:r>
      <w:r>
        <w:rPr>
          <w:spacing w:val="-9"/>
        </w:rPr>
        <w:t xml:space="preserve"> </w:t>
      </w:r>
      <w:hyperlink r:id="rId180">
        <w:r>
          <w:rPr>
            <w:color w:val="0462C1"/>
            <w:u w:val="single" w:color="0462C1"/>
          </w:rPr>
          <w:t>http://www.businessnewsdaily.com/7761-facebook-business-guide.html</w:t>
        </w:r>
      </w:hyperlink>
      <w:r>
        <w:rPr>
          <w:color w:val="0462C1"/>
        </w:rPr>
        <w:t xml:space="preserve"> </w:t>
      </w:r>
      <w:r>
        <w:t>Online Accessed 19th April 2016</w:t>
      </w:r>
    </w:p>
    <w:p w14:paraId="3B92B3E0" w14:textId="77777777" w:rsidR="000A6FCA" w:rsidRDefault="00FB1813">
      <w:pPr>
        <w:pStyle w:val="BodyText"/>
        <w:spacing w:before="160"/>
        <w:ind w:left="120"/>
        <w:jc w:val="both"/>
      </w:pPr>
      <w:r>
        <w:t>Henderson,</w:t>
      </w:r>
      <w:r>
        <w:rPr>
          <w:spacing w:val="-6"/>
        </w:rPr>
        <w:t xml:space="preserve"> </w:t>
      </w:r>
      <w:r>
        <w:t>N.R.</w:t>
      </w:r>
      <w:r>
        <w:rPr>
          <w:spacing w:val="-2"/>
        </w:rPr>
        <w:t xml:space="preserve"> </w:t>
      </w:r>
      <w:r>
        <w:t>(2011),</w:t>
      </w:r>
      <w:r>
        <w:rPr>
          <w:spacing w:val="-2"/>
        </w:rPr>
        <w:t xml:space="preserve"> </w:t>
      </w:r>
      <w:r>
        <w:t>'Is</w:t>
      </w:r>
      <w:r>
        <w:rPr>
          <w:spacing w:val="-2"/>
        </w:rPr>
        <w:t xml:space="preserve"> </w:t>
      </w:r>
      <w:r>
        <w:t>There</w:t>
      </w:r>
      <w:r>
        <w:rPr>
          <w:spacing w:val="-4"/>
        </w:rPr>
        <w:t xml:space="preserve"> </w:t>
      </w:r>
      <w:r>
        <w:t>a</w:t>
      </w:r>
      <w:r>
        <w:rPr>
          <w:spacing w:val="-2"/>
        </w:rPr>
        <w:t xml:space="preserve"> </w:t>
      </w:r>
      <w:r>
        <w:t>Role</w:t>
      </w:r>
      <w:r>
        <w:rPr>
          <w:spacing w:val="-1"/>
        </w:rPr>
        <w:t xml:space="preserve"> </w:t>
      </w:r>
      <w:r>
        <w:t xml:space="preserve">for </w:t>
      </w:r>
      <w:proofErr w:type="gramStart"/>
      <w:r>
        <w:t>Social</w:t>
      </w:r>
      <w:r>
        <w:rPr>
          <w:spacing w:val="-4"/>
        </w:rPr>
        <w:t xml:space="preserve"> </w:t>
      </w:r>
      <w:r>
        <w:t>Media</w:t>
      </w:r>
      <w:proofErr w:type="gramEnd"/>
      <w:r>
        <w:rPr>
          <w:spacing w:val="-4"/>
        </w:rPr>
        <w:t xml:space="preserve"> </w:t>
      </w:r>
      <w:r>
        <w:t>in</w:t>
      </w:r>
      <w:r>
        <w:rPr>
          <w:spacing w:val="-2"/>
        </w:rPr>
        <w:t xml:space="preserve"> Qualitative</w:t>
      </w:r>
    </w:p>
    <w:p w14:paraId="3B92B3E1" w14:textId="77777777" w:rsidR="000A6FCA" w:rsidRDefault="00FB1813">
      <w:pPr>
        <w:pStyle w:val="BodyText"/>
        <w:spacing w:before="21" w:line="259" w:lineRule="auto"/>
        <w:ind w:left="120" w:right="1566"/>
      </w:pPr>
      <w:r>
        <w:t>Research?',</w:t>
      </w:r>
      <w:r>
        <w:rPr>
          <w:spacing w:val="-2"/>
        </w:rPr>
        <w:t xml:space="preserve"> </w:t>
      </w:r>
      <w:r>
        <w:rPr>
          <w:i/>
        </w:rPr>
        <w:t>Marketing</w:t>
      </w:r>
      <w:r>
        <w:rPr>
          <w:i/>
          <w:spacing w:val="-4"/>
        </w:rPr>
        <w:t xml:space="preserve"> </w:t>
      </w:r>
      <w:r>
        <w:rPr>
          <w:i/>
        </w:rPr>
        <w:t>Research</w:t>
      </w:r>
      <w:r>
        <w:t>,</w:t>
      </w:r>
      <w:r>
        <w:rPr>
          <w:spacing w:val="-3"/>
        </w:rPr>
        <w:t xml:space="preserve"> </w:t>
      </w:r>
      <w:r>
        <w:t>23,</w:t>
      </w:r>
      <w:r>
        <w:rPr>
          <w:spacing w:val="-5"/>
        </w:rPr>
        <w:t xml:space="preserve"> </w:t>
      </w:r>
      <w:r>
        <w:t>3,</w:t>
      </w:r>
      <w:r>
        <w:rPr>
          <w:spacing w:val="-4"/>
        </w:rPr>
        <w:t xml:space="preserve"> </w:t>
      </w:r>
      <w:r>
        <w:t>pp.</w:t>
      </w:r>
      <w:r>
        <w:rPr>
          <w:spacing w:val="-4"/>
        </w:rPr>
        <w:t xml:space="preserve"> </w:t>
      </w:r>
      <w:r>
        <w:t>36-37,</w:t>
      </w:r>
      <w:r>
        <w:rPr>
          <w:spacing w:val="-4"/>
        </w:rPr>
        <w:t xml:space="preserve"> </w:t>
      </w:r>
      <w:r>
        <w:t>Business</w:t>
      </w:r>
      <w:r>
        <w:rPr>
          <w:spacing w:val="-3"/>
        </w:rPr>
        <w:t xml:space="preserve"> </w:t>
      </w:r>
      <w:r>
        <w:t>Source</w:t>
      </w:r>
      <w:r>
        <w:rPr>
          <w:spacing w:val="-3"/>
        </w:rPr>
        <w:t xml:space="preserve"> </w:t>
      </w:r>
      <w:r>
        <w:t>Complete, Online Accessed 19th April 2016.</w:t>
      </w:r>
    </w:p>
    <w:p w14:paraId="3B92B3E2" w14:textId="77777777" w:rsidR="000A6FCA" w:rsidRDefault="00FB1813">
      <w:pPr>
        <w:pStyle w:val="BodyText"/>
        <w:spacing w:before="162" w:line="259" w:lineRule="auto"/>
        <w:ind w:left="120" w:right="1516"/>
        <w:jc w:val="both"/>
      </w:pPr>
      <w:r>
        <w:t>Independent</w:t>
      </w:r>
      <w:r>
        <w:rPr>
          <w:spacing w:val="-14"/>
        </w:rPr>
        <w:t xml:space="preserve"> </w:t>
      </w:r>
      <w:r>
        <w:t>(2013)</w:t>
      </w:r>
      <w:r>
        <w:rPr>
          <w:spacing w:val="-14"/>
        </w:rPr>
        <w:t xml:space="preserve"> </w:t>
      </w:r>
      <w:hyperlink r:id="rId181">
        <w:r>
          <w:rPr>
            <w:color w:val="0462C1"/>
            <w:u w:val="single" w:color="0462C1"/>
          </w:rPr>
          <w:t>http://www.independent.co.uk/news/business/super-discounters-aldi-</w:t>
        </w:r>
      </w:hyperlink>
      <w:r>
        <w:rPr>
          <w:color w:val="0462C1"/>
        </w:rPr>
        <w:t xml:space="preserve"> </w:t>
      </w:r>
      <w:hyperlink r:id="rId182">
        <w:r>
          <w:rPr>
            <w:color w:val="0462C1"/>
            <w:spacing w:val="-2"/>
            <w:u w:val="single" w:color="0462C1"/>
          </w:rPr>
          <w:t>and-lidl-lure-customers-away-from-big-four-as-shoppers-go-bargain-hunting-8952103.html</w:t>
        </w:r>
      </w:hyperlink>
      <w:r>
        <w:rPr>
          <w:color w:val="0462C1"/>
          <w:spacing w:val="-2"/>
        </w:rPr>
        <w:t xml:space="preserve"> </w:t>
      </w:r>
      <w:r>
        <w:t>Online Accessed 11th December 2015</w:t>
      </w:r>
    </w:p>
    <w:p w14:paraId="3B92B3E3" w14:textId="77777777" w:rsidR="000A6FCA" w:rsidRDefault="00FB1813">
      <w:pPr>
        <w:spacing w:before="157"/>
        <w:ind w:left="120"/>
        <w:jc w:val="both"/>
        <w:rPr>
          <w:sz w:val="24"/>
        </w:rPr>
      </w:pPr>
      <w:proofErr w:type="spellStart"/>
      <w:r>
        <w:rPr>
          <w:sz w:val="24"/>
        </w:rPr>
        <w:t>Jankowicz</w:t>
      </w:r>
      <w:proofErr w:type="spellEnd"/>
      <w:r>
        <w:rPr>
          <w:sz w:val="24"/>
        </w:rPr>
        <w:t>,</w:t>
      </w:r>
      <w:r>
        <w:rPr>
          <w:spacing w:val="-8"/>
          <w:sz w:val="24"/>
        </w:rPr>
        <w:t xml:space="preserve"> </w:t>
      </w:r>
      <w:r>
        <w:rPr>
          <w:sz w:val="24"/>
        </w:rPr>
        <w:t>A.D.</w:t>
      </w:r>
      <w:r>
        <w:rPr>
          <w:spacing w:val="-5"/>
          <w:sz w:val="24"/>
        </w:rPr>
        <w:t xml:space="preserve"> </w:t>
      </w:r>
      <w:r>
        <w:rPr>
          <w:sz w:val="24"/>
        </w:rPr>
        <w:t>(2005)</w:t>
      </w:r>
      <w:r>
        <w:rPr>
          <w:spacing w:val="-2"/>
          <w:sz w:val="24"/>
        </w:rPr>
        <w:t xml:space="preserve"> </w:t>
      </w:r>
      <w:r>
        <w:rPr>
          <w:i/>
          <w:sz w:val="24"/>
        </w:rPr>
        <w:t>Business</w:t>
      </w:r>
      <w:r>
        <w:rPr>
          <w:i/>
          <w:spacing w:val="-4"/>
          <w:sz w:val="24"/>
        </w:rPr>
        <w:t xml:space="preserve"> </w:t>
      </w:r>
      <w:r>
        <w:rPr>
          <w:i/>
          <w:sz w:val="24"/>
        </w:rPr>
        <w:t>Research</w:t>
      </w:r>
      <w:r>
        <w:rPr>
          <w:i/>
          <w:spacing w:val="-5"/>
          <w:sz w:val="24"/>
        </w:rPr>
        <w:t xml:space="preserve"> </w:t>
      </w:r>
      <w:r>
        <w:rPr>
          <w:i/>
          <w:sz w:val="24"/>
        </w:rPr>
        <w:t>Projects.</w:t>
      </w:r>
      <w:r>
        <w:rPr>
          <w:i/>
          <w:spacing w:val="-2"/>
          <w:sz w:val="24"/>
        </w:rPr>
        <w:t xml:space="preserve"> </w:t>
      </w:r>
      <w:r>
        <w:rPr>
          <w:sz w:val="24"/>
        </w:rPr>
        <w:t>Thomson,</w:t>
      </w:r>
      <w:r>
        <w:rPr>
          <w:spacing w:val="-4"/>
          <w:sz w:val="24"/>
        </w:rPr>
        <w:t xml:space="preserve"> </w:t>
      </w:r>
      <w:r>
        <w:rPr>
          <w:sz w:val="24"/>
        </w:rPr>
        <w:t>Fourth</w:t>
      </w:r>
      <w:r>
        <w:rPr>
          <w:spacing w:val="-4"/>
          <w:sz w:val="24"/>
        </w:rPr>
        <w:t xml:space="preserve"> </w:t>
      </w:r>
      <w:r>
        <w:rPr>
          <w:spacing w:val="-2"/>
          <w:sz w:val="24"/>
        </w:rPr>
        <w:t>Edition</w:t>
      </w:r>
    </w:p>
    <w:p w14:paraId="3B92B3E4" w14:textId="77777777" w:rsidR="000A6FCA" w:rsidRDefault="00FB1813">
      <w:pPr>
        <w:pStyle w:val="BodyText"/>
        <w:spacing w:before="185" w:line="259" w:lineRule="auto"/>
        <w:ind w:left="120" w:right="1912"/>
      </w:pPr>
      <w:r>
        <w:t>Jefford,</w:t>
      </w:r>
      <w:r>
        <w:rPr>
          <w:spacing w:val="-11"/>
        </w:rPr>
        <w:t xml:space="preserve"> </w:t>
      </w:r>
      <w:r>
        <w:t>K</w:t>
      </w:r>
      <w:r>
        <w:rPr>
          <w:spacing w:val="-10"/>
        </w:rPr>
        <w:t xml:space="preserve"> </w:t>
      </w:r>
      <w:r>
        <w:t>(2014)</w:t>
      </w:r>
      <w:r>
        <w:rPr>
          <w:spacing w:val="-9"/>
        </w:rPr>
        <w:t xml:space="preserve"> </w:t>
      </w:r>
      <w:hyperlink r:id="rId183">
        <w:r>
          <w:rPr>
            <w:color w:val="0462C1"/>
            <w:u w:val="single" w:color="0462C1"/>
          </w:rPr>
          <w:t>http://www.cityam.com/article/1397002532/big-four-grocers-all-lose-</w:t>
        </w:r>
      </w:hyperlink>
      <w:r>
        <w:rPr>
          <w:color w:val="0462C1"/>
        </w:rPr>
        <w:t xml:space="preserve"> </w:t>
      </w:r>
      <w:hyperlink r:id="rId184">
        <w:r>
          <w:rPr>
            <w:color w:val="0462C1"/>
            <w:u w:val="single" w:color="0462C1"/>
          </w:rPr>
          <w:t>ground-discounters</w:t>
        </w:r>
      </w:hyperlink>
      <w:r>
        <w:rPr>
          <w:color w:val="0462C1"/>
        </w:rPr>
        <w:t xml:space="preserve"> </w:t>
      </w:r>
      <w:r>
        <w:t>Online Accessed 25th October 2015</w:t>
      </w:r>
    </w:p>
    <w:p w14:paraId="3B92B3E5" w14:textId="77777777" w:rsidR="000A6FCA" w:rsidRDefault="00FB1813">
      <w:pPr>
        <w:pStyle w:val="BodyText"/>
        <w:spacing w:before="159" w:line="259" w:lineRule="auto"/>
        <w:ind w:left="120" w:right="1472"/>
        <w:jc w:val="both"/>
      </w:pPr>
      <w:r>
        <w:t>Jefford,</w:t>
      </w:r>
      <w:r>
        <w:rPr>
          <w:spacing w:val="-12"/>
        </w:rPr>
        <w:t xml:space="preserve"> </w:t>
      </w:r>
      <w:r>
        <w:t>K</w:t>
      </w:r>
      <w:r>
        <w:rPr>
          <w:spacing w:val="-10"/>
        </w:rPr>
        <w:t xml:space="preserve"> </w:t>
      </w:r>
      <w:r>
        <w:t>(2015)</w:t>
      </w:r>
      <w:r>
        <w:rPr>
          <w:spacing w:val="-9"/>
        </w:rPr>
        <w:t xml:space="preserve"> </w:t>
      </w:r>
      <w:hyperlink r:id="rId185">
        <w:r>
          <w:rPr>
            <w:color w:val="0462C1"/>
            <w:u w:val="single" w:color="0462C1"/>
          </w:rPr>
          <w:t>http://www.cityam.com/229812/how-german-discounter-lidl-became-the-</w:t>
        </w:r>
      </w:hyperlink>
      <w:r>
        <w:rPr>
          <w:color w:val="0462C1"/>
        </w:rPr>
        <w:t xml:space="preserve"> </w:t>
      </w:r>
      <w:hyperlink r:id="rId186">
        <w:proofErr w:type="spellStart"/>
        <w:r>
          <w:rPr>
            <w:color w:val="0462C1"/>
            <w:u w:val="single" w:color="0462C1"/>
          </w:rPr>
          <w:t>uks</w:t>
        </w:r>
        <w:proofErr w:type="spellEnd"/>
        <w:r>
          <w:rPr>
            <w:color w:val="0462C1"/>
            <w:u w:val="single" w:color="0462C1"/>
          </w:rPr>
          <w:t>-fastest-growing-supermarket-</w:t>
        </w:r>
      </w:hyperlink>
      <w:r>
        <w:rPr>
          <w:color w:val="0462C1"/>
        </w:rPr>
        <w:t xml:space="preserve"> </w:t>
      </w:r>
      <w:r>
        <w:t>Online Accessed 11th December 2015</w:t>
      </w:r>
    </w:p>
    <w:p w14:paraId="3B92B3E6" w14:textId="77777777" w:rsidR="000A6FCA" w:rsidRDefault="00FB1813">
      <w:pPr>
        <w:pStyle w:val="BodyText"/>
        <w:spacing w:before="159" w:line="259" w:lineRule="auto"/>
        <w:ind w:left="120" w:right="1871"/>
      </w:pPr>
      <w:r>
        <w:t>Jefford,</w:t>
      </w:r>
      <w:r>
        <w:rPr>
          <w:spacing w:val="-12"/>
        </w:rPr>
        <w:t xml:space="preserve"> </w:t>
      </w:r>
      <w:r>
        <w:t>K</w:t>
      </w:r>
      <w:r>
        <w:rPr>
          <w:spacing w:val="-10"/>
        </w:rPr>
        <w:t xml:space="preserve"> </w:t>
      </w:r>
      <w:r>
        <w:t>(2015)</w:t>
      </w:r>
      <w:r>
        <w:rPr>
          <w:spacing w:val="-9"/>
        </w:rPr>
        <w:t xml:space="preserve"> </w:t>
      </w:r>
      <w:hyperlink r:id="rId187">
        <w:r>
          <w:rPr>
            <w:color w:val="0462C1"/>
            <w:u w:val="single" w:color="0462C1"/>
          </w:rPr>
          <w:t>http://www.cityam.com/226955/the-nightmare-before-christmas-aldi-</w:t>
        </w:r>
      </w:hyperlink>
      <w:r>
        <w:rPr>
          <w:color w:val="0462C1"/>
        </w:rPr>
        <w:t xml:space="preserve"> </w:t>
      </w:r>
      <w:hyperlink r:id="rId188">
        <w:proofErr w:type="spellStart"/>
        <w:r>
          <w:rPr>
            <w:color w:val="0462C1"/>
            <w:u w:val="single" w:color="0462C1"/>
          </w:rPr>
          <w:t>and-lidl-hammer-british-supermarkets?ITO</w:t>
        </w:r>
        <w:proofErr w:type="spellEnd"/>
        <w:r>
          <w:rPr>
            <w:color w:val="0462C1"/>
            <w:u w:val="single" w:color="0462C1"/>
          </w:rPr>
          <w:t>=related-content</w:t>
        </w:r>
      </w:hyperlink>
      <w:r>
        <w:rPr>
          <w:color w:val="0462C1"/>
        </w:rPr>
        <w:t xml:space="preserve"> </w:t>
      </w:r>
      <w:r>
        <w:t>Online Accessed 11th December 2015</w:t>
      </w:r>
    </w:p>
    <w:p w14:paraId="3B92B3E7" w14:textId="77777777" w:rsidR="000A6FCA" w:rsidRDefault="00FB1813">
      <w:pPr>
        <w:pStyle w:val="BodyText"/>
        <w:spacing w:before="160" w:line="259" w:lineRule="auto"/>
        <w:ind w:left="120" w:right="1890"/>
      </w:pPr>
      <w:r>
        <w:t>Jefford,</w:t>
      </w:r>
      <w:r>
        <w:rPr>
          <w:spacing w:val="-12"/>
        </w:rPr>
        <w:t xml:space="preserve"> </w:t>
      </w:r>
      <w:r>
        <w:t>K</w:t>
      </w:r>
      <w:r>
        <w:rPr>
          <w:spacing w:val="-10"/>
        </w:rPr>
        <w:t xml:space="preserve"> </w:t>
      </w:r>
      <w:r>
        <w:t>(2015)</w:t>
      </w:r>
      <w:r>
        <w:rPr>
          <w:spacing w:val="-10"/>
        </w:rPr>
        <w:t xml:space="preserve"> </w:t>
      </w:r>
      <w:hyperlink r:id="rId189">
        <w:r>
          <w:rPr>
            <w:color w:val="0462C1"/>
            <w:u w:val="single" w:color="0462C1"/>
          </w:rPr>
          <w:t>http://www.cityam.com/228796/discounters-aldi-and-lidl-pick-up-the-</w:t>
        </w:r>
      </w:hyperlink>
      <w:r>
        <w:rPr>
          <w:color w:val="0462C1"/>
        </w:rPr>
        <w:t xml:space="preserve"> </w:t>
      </w:r>
      <w:hyperlink r:id="rId190">
        <w:proofErr w:type="spellStart"/>
        <w:r>
          <w:rPr>
            <w:color w:val="0462C1"/>
            <w:u w:val="single" w:color="0462C1"/>
          </w:rPr>
          <w:t>space-race-left-by-big-four-supermarkets?ITO</w:t>
        </w:r>
        <w:proofErr w:type="spellEnd"/>
        <w:r>
          <w:rPr>
            <w:color w:val="0462C1"/>
            <w:u w:val="single" w:color="0462C1"/>
          </w:rPr>
          <w:t>=related-content</w:t>
        </w:r>
      </w:hyperlink>
      <w:r>
        <w:rPr>
          <w:color w:val="0462C1"/>
        </w:rPr>
        <w:t xml:space="preserve"> </w:t>
      </w:r>
      <w:r>
        <w:t>Online Accessed 11th December 2015</w:t>
      </w:r>
    </w:p>
    <w:p w14:paraId="3B92B3E8" w14:textId="77777777" w:rsidR="000A6FCA" w:rsidRDefault="00FB1813">
      <w:pPr>
        <w:pStyle w:val="BodyText"/>
        <w:spacing w:before="160" w:line="259" w:lineRule="auto"/>
        <w:ind w:left="120" w:right="1566"/>
      </w:pPr>
      <w:proofErr w:type="spellStart"/>
      <w:r>
        <w:t>KamCity</w:t>
      </w:r>
      <w:proofErr w:type="spellEnd"/>
      <w:r>
        <w:rPr>
          <w:spacing w:val="-14"/>
        </w:rPr>
        <w:t xml:space="preserve"> </w:t>
      </w:r>
      <w:r>
        <w:t>(2015)</w:t>
      </w:r>
      <w:r>
        <w:rPr>
          <w:spacing w:val="-14"/>
        </w:rPr>
        <w:t xml:space="preserve"> </w:t>
      </w:r>
      <w:hyperlink r:id="rId191">
        <w:r>
          <w:rPr>
            <w:color w:val="0462C1"/>
            <w:u w:val="single" w:color="0462C1"/>
          </w:rPr>
          <w:t>http://www.kamcity.com/namnews/asp/newsarticle.asp?newsid=82984</w:t>
        </w:r>
      </w:hyperlink>
      <w:r>
        <w:rPr>
          <w:color w:val="0462C1"/>
        </w:rPr>
        <w:t xml:space="preserve"> </w:t>
      </w:r>
      <w:r>
        <w:t>Online Accessed 11th December 2015</w:t>
      </w:r>
    </w:p>
    <w:p w14:paraId="3B92B3E9" w14:textId="77777777" w:rsidR="000A6FCA" w:rsidRDefault="00FB1813">
      <w:pPr>
        <w:pStyle w:val="BodyText"/>
        <w:spacing w:before="159" w:line="259" w:lineRule="auto"/>
        <w:ind w:left="120" w:right="1566"/>
      </w:pPr>
      <w:proofErr w:type="spellStart"/>
      <w:r>
        <w:t>KamCity</w:t>
      </w:r>
      <w:proofErr w:type="spellEnd"/>
      <w:r>
        <w:rPr>
          <w:spacing w:val="-14"/>
        </w:rPr>
        <w:t xml:space="preserve"> </w:t>
      </w:r>
      <w:r>
        <w:t>(2015)</w:t>
      </w:r>
      <w:r>
        <w:rPr>
          <w:spacing w:val="-14"/>
        </w:rPr>
        <w:t xml:space="preserve"> </w:t>
      </w:r>
      <w:hyperlink r:id="rId192">
        <w:r>
          <w:rPr>
            <w:color w:val="0462C1"/>
            <w:u w:val="single" w:color="0462C1"/>
          </w:rPr>
          <w:t>http://www.kamcity.com/namnews/asp/newsarticle.asp?newsid=82955</w:t>
        </w:r>
      </w:hyperlink>
      <w:r>
        <w:rPr>
          <w:color w:val="0462C1"/>
        </w:rPr>
        <w:t xml:space="preserve"> </w:t>
      </w:r>
      <w:r>
        <w:t>Online Accessed 11th December 2015</w:t>
      </w:r>
    </w:p>
    <w:p w14:paraId="3B92B3EA" w14:textId="77777777" w:rsidR="000A6FCA" w:rsidRDefault="00FB1813">
      <w:pPr>
        <w:pStyle w:val="BodyText"/>
        <w:spacing w:before="159" w:line="259" w:lineRule="auto"/>
        <w:ind w:left="120" w:right="1518"/>
        <w:jc w:val="both"/>
      </w:pPr>
      <w:r>
        <w:t>Lawson,</w:t>
      </w:r>
      <w:r>
        <w:rPr>
          <w:spacing w:val="-12"/>
        </w:rPr>
        <w:t xml:space="preserve"> </w:t>
      </w:r>
      <w:r>
        <w:t>A</w:t>
      </w:r>
      <w:r>
        <w:rPr>
          <w:spacing w:val="-9"/>
        </w:rPr>
        <w:t xml:space="preserve"> </w:t>
      </w:r>
      <w:r>
        <w:t>(2014)</w:t>
      </w:r>
      <w:r>
        <w:rPr>
          <w:spacing w:val="-12"/>
        </w:rPr>
        <w:t xml:space="preserve"> </w:t>
      </w:r>
      <w:hyperlink r:id="rId193">
        <w:r>
          <w:rPr>
            <w:color w:val="0462C1"/>
            <w:u w:val="single" w:color="0462C1"/>
          </w:rPr>
          <w:t>http://www.independent.co.uk/news/business/news/aldi-and-lidl-take-a-</w:t>
        </w:r>
      </w:hyperlink>
      <w:r>
        <w:rPr>
          <w:color w:val="0462C1"/>
        </w:rPr>
        <w:t xml:space="preserve"> </w:t>
      </w:r>
      <w:hyperlink r:id="rId194">
        <w:r>
          <w:rPr>
            <w:color w:val="0462C1"/>
            <w:u w:val="single" w:color="0462C1"/>
          </w:rPr>
          <w:t>bite-out-of-big-four-supermarkets-9246680.html</w:t>
        </w:r>
      </w:hyperlink>
      <w:r>
        <w:rPr>
          <w:color w:val="0462C1"/>
        </w:rPr>
        <w:t xml:space="preserve"> </w:t>
      </w:r>
      <w:r>
        <w:t>Online Accessed 11th December 2015</w:t>
      </w:r>
    </w:p>
    <w:p w14:paraId="3B92B3EB" w14:textId="77777777" w:rsidR="000A6FCA" w:rsidRDefault="00FB1813">
      <w:pPr>
        <w:spacing w:before="160"/>
        <w:ind w:left="120"/>
        <w:jc w:val="both"/>
        <w:rPr>
          <w:sz w:val="24"/>
        </w:rPr>
      </w:pPr>
      <w:r>
        <w:rPr>
          <w:sz w:val="24"/>
        </w:rPr>
        <w:t>Little</w:t>
      </w:r>
      <w:r>
        <w:rPr>
          <w:spacing w:val="-7"/>
          <w:sz w:val="24"/>
        </w:rPr>
        <w:t xml:space="preserve"> </w:t>
      </w:r>
      <w:r>
        <w:rPr>
          <w:sz w:val="24"/>
        </w:rPr>
        <w:t>E</w:t>
      </w:r>
      <w:r>
        <w:rPr>
          <w:spacing w:val="-2"/>
          <w:sz w:val="24"/>
        </w:rPr>
        <w:t xml:space="preserve"> </w:t>
      </w:r>
      <w:r>
        <w:rPr>
          <w:sz w:val="24"/>
        </w:rPr>
        <w:t>&amp;</w:t>
      </w:r>
      <w:r>
        <w:rPr>
          <w:spacing w:val="-4"/>
          <w:sz w:val="24"/>
        </w:rPr>
        <w:t xml:space="preserve"> </w:t>
      </w:r>
      <w:r>
        <w:rPr>
          <w:sz w:val="24"/>
        </w:rPr>
        <w:t>Marandi</w:t>
      </w:r>
      <w:r>
        <w:rPr>
          <w:spacing w:val="-4"/>
          <w:sz w:val="24"/>
        </w:rPr>
        <w:t xml:space="preserve"> </w:t>
      </w:r>
      <w:r>
        <w:rPr>
          <w:sz w:val="24"/>
        </w:rPr>
        <w:t>E</w:t>
      </w:r>
      <w:r>
        <w:rPr>
          <w:spacing w:val="-2"/>
          <w:sz w:val="24"/>
        </w:rPr>
        <w:t xml:space="preserve"> </w:t>
      </w:r>
      <w:r>
        <w:rPr>
          <w:sz w:val="24"/>
        </w:rPr>
        <w:t>(2003):</w:t>
      </w:r>
      <w:r>
        <w:rPr>
          <w:spacing w:val="1"/>
          <w:sz w:val="24"/>
        </w:rPr>
        <w:t xml:space="preserve"> </w:t>
      </w:r>
      <w:r>
        <w:rPr>
          <w:i/>
          <w:sz w:val="24"/>
        </w:rPr>
        <w:t>Relationship</w:t>
      </w:r>
      <w:r>
        <w:rPr>
          <w:i/>
          <w:spacing w:val="-3"/>
          <w:sz w:val="24"/>
        </w:rPr>
        <w:t xml:space="preserve"> </w:t>
      </w:r>
      <w:r>
        <w:rPr>
          <w:i/>
          <w:sz w:val="24"/>
        </w:rPr>
        <w:t>Marketing</w:t>
      </w:r>
      <w:r>
        <w:rPr>
          <w:i/>
          <w:spacing w:val="-4"/>
          <w:sz w:val="24"/>
        </w:rPr>
        <w:t xml:space="preserve"> </w:t>
      </w:r>
      <w:r>
        <w:rPr>
          <w:i/>
          <w:sz w:val="24"/>
        </w:rPr>
        <w:t>Management</w:t>
      </w:r>
      <w:r>
        <w:rPr>
          <w:i/>
          <w:spacing w:val="3"/>
          <w:sz w:val="24"/>
        </w:rPr>
        <w:t xml:space="preserve"> </w:t>
      </w:r>
      <w:r>
        <w:rPr>
          <w:sz w:val="24"/>
        </w:rPr>
        <w:t>First</w:t>
      </w:r>
      <w:r>
        <w:rPr>
          <w:spacing w:val="-2"/>
          <w:sz w:val="24"/>
        </w:rPr>
        <w:t xml:space="preserve"> </w:t>
      </w:r>
      <w:r>
        <w:rPr>
          <w:sz w:val="24"/>
        </w:rPr>
        <w:t>Edition,</w:t>
      </w:r>
      <w:r>
        <w:rPr>
          <w:spacing w:val="-4"/>
          <w:sz w:val="24"/>
        </w:rPr>
        <w:t xml:space="preserve"> </w:t>
      </w:r>
      <w:r>
        <w:rPr>
          <w:spacing w:val="-2"/>
          <w:sz w:val="24"/>
        </w:rPr>
        <w:t>Thomson</w:t>
      </w:r>
    </w:p>
    <w:p w14:paraId="3B92B3EC" w14:textId="77777777" w:rsidR="000A6FCA" w:rsidRDefault="000A6FCA">
      <w:pPr>
        <w:jc w:val="both"/>
        <w:rPr>
          <w:sz w:val="24"/>
        </w:rPr>
        <w:sectPr w:rsidR="000A6FCA">
          <w:pgSz w:w="11910" w:h="16840"/>
          <w:pgMar w:top="1380" w:right="0" w:bottom="1200" w:left="1320" w:header="0" w:footer="1000" w:gutter="0"/>
          <w:cols w:space="720"/>
        </w:sectPr>
      </w:pPr>
    </w:p>
    <w:p w14:paraId="3B92B3ED" w14:textId="77777777" w:rsidR="000A6FCA" w:rsidRDefault="00FB1813">
      <w:pPr>
        <w:pStyle w:val="BodyText"/>
        <w:spacing w:before="41" w:line="259" w:lineRule="auto"/>
        <w:ind w:left="120" w:right="1300"/>
      </w:pPr>
      <w:proofErr w:type="spellStart"/>
      <w:r>
        <w:lastRenderedPageBreak/>
        <w:t>Marketline</w:t>
      </w:r>
      <w:proofErr w:type="spellEnd"/>
      <w:r>
        <w:rPr>
          <w:spacing w:val="40"/>
        </w:rPr>
        <w:t xml:space="preserve"> </w:t>
      </w:r>
      <w:r>
        <w:t>(2015)</w:t>
      </w:r>
      <w:r>
        <w:rPr>
          <w:spacing w:val="40"/>
        </w:rPr>
        <w:t xml:space="preserve"> </w:t>
      </w:r>
      <w:r>
        <w:t>Case</w:t>
      </w:r>
      <w:r>
        <w:rPr>
          <w:spacing w:val="40"/>
        </w:rPr>
        <w:t xml:space="preserve"> </w:t>
      </w:r>
      <w:r>
        <w:t>Study:</w:t>
      </w:r>
      <w:r>
        <w:rPr>
          <w:spacing w:val="40"/>
        </w:rPr>
        <w:t xml:space="preserve"> </w:t>
      </w:r>
      <w:r>
        <w:t>Changing</w:t>
      </w:r>
      <w:r>
        <w:rPr>
          <w:spacing w:val="40"/>
        </w:rPr>
        <w:t xml:space="preserve"> </w:t>
      </w:r>
      <w:r>
        <w:t>customer</w:t>
      </w:r>
      <w:r>
        <w:rPr>
          <w:spacing w:val="40"/>
        </w:rPr>
        <w:t xml:space="preserve"> </w:t>
      </w:r>
      <w:r>
        <w:t>behavior</w:t>
      </w:r>
      <w:r>
        <w:rPr>
          <w:spacing w:val="40"/>
        </w:rPr>
        <w:t xml:space="preserve"> </w:t>
      </w:r>
      <w:r>
        <w:t>in</w:t>
      </w:r>
      <w:r>
        <w:rPr>
          <w:spacing w:val="40"/>
        </w:rPr>
        <w:t xml:space="preserve"> </w:t>
      </w:r>
      <w:r>
        <w:t>the</w:t>
      </w:r>
      <w:r>
        <w:rPr>
          <w:spacing w:val="40"/>
        </w:rPr>
        <w:t xml:space="preserve"> </w:t>
      </w:r>
      <w:r>
        <w:t>UK,</w:t>
      </w:r>
      <w:r>
        <w:rPr>
          <w:spacing w:val="40"/>
        </w:rPr>
        <w:t xml:space="preserve"> </w:t>
      </w:r>
      <w:r>
        <w:t>the</w:t>
      </w:r>
      <w:r>
        <w:rPr>
          <w:spacing w:val="40"/>
        </w:rPr>
        <w:t xml:space="preserve"> </w:t>
      </w:r>
      <w:r>
        <w:t>rise</w:t>
      </w:r>
      <w:r>
        <w:rPr>
          <w:spacing w:val="39"/>
        </w:rPr>
        <w:t xml:space="preserve"> </w:t>
      </w:r>
      <w:r>
        <w:t>of</w:t>
      </w:r>
      <w:r>
        <w:rPr>
          <w:spacing w:val="40"/>
        </w:rPr>
        <w:t xml:space="preserve"> </w:t>
      </w:r>
      <w:r>
        <w:t>smart customer, June 2015</w:t>
      </w:r>
    </w:p>
    <w:p w14:paraId="3B92B3EE" w14:textId="77777777" w:rsidR="000A6FCA" w:rsidRDefault="00FB1813">
      <w:pPr>
        <w:pStyle w:val="BodyText"/>
        <w:spacing w:before="159" w:line="259" w:lineRule="auto"/>
        <w:ind w:left="120" w:right="1300"/>
      </w:pPr>
      <w:proofErr w:type="spellStart"/>
      <w:r>
        <w:t>Marketline</w:t>
      </w:r>
      <w:proofErr w:type="spellEnd"/>
      <w:r>
        <w:t xml:space="preserve"> (2011) Case Study: Location-based mobile apps case study, harnessing location- aware technology in </w:t>
      </w:r>
      <w:proofErr w:type="gramStart"/>
      <w:r>
        <w:t>consumer packaged</w:t>
      </w:r>
      <w:proofErr w:type="gramEnd"/>
      <w:r>
        <w:t xml:space="preserve"> goods mobile marketing, May 2011</w:t>
      </w:r>
    </w:p>
    <w:p w14:paraId="3B92B3EF" w14:textId="77777777" w:rsidR="000A6FCA" w:rsidRDefault="00FB1813">
      <w:pPr>
        <w:pStyle w:val="BodyText"/>
        <w:spacing w:before="160" w:line="259" w:lineRule="auto"/>
        <w:ind w:left="120" w:right="1566"/>
      </w:pPr>
      <w:proofErr w:type="spellStart"/>
      <w:r>
        <w:t>Marketline</w:t>
      </w:r>
      <w:proofErr w:type="spellEnd"/>
      <w:r>
        <w:t xml:space="preserve"> (2014) Case Study: Online grocery sales. Successful revival of a failed strategy,</w:t>
      </w:r>
      <w:r>
        <w:rPr>
          <w:spacing w:val="80"/>
        </w:rPr>
        <w:t xml:space="preserve"> </w:t>
      </w:r>
      <w:r>
        <w:t>December 2014</w:t>
      </w:r>
    </w:p>
    <w:p w14:paraId="3B92B3F0" w14:textId="77777777" w:rsidR="000A6FCA" w:rsidRDefault="00FB1813">
      <w:pPr>
        <w:pStyle w:val="BodyText"/>
        <w:spacing w:before="159" w:line="259" w:lineRule="auto"/>
        <w:ind w:left="120" w:right="1300"/>
      </w:pPr>
      <w:proofErr w:type="spellStart"/>
      <w:r>
        <w:t>Marketline</w:t>
      </w:r>
      <w:proofErr w:type="spellEnd"/>
      <w:r>
        <w:t xml:space="preserve"> (2015) Case Study:</w:t>
      </w:r>
      <w:r>
        <w:rPr>
          <w:spacing w:val="-1"/>
        </w:rPr>
        <w:t xml:space="preserve"> </w:t>
      </w:r>
      <w:r>
        <w:t>Retailer</w:t>
      </w:r>
      <w:r>
        <w:rPr>
          <w:spacing w:val="-2"/>
        </w:rPr>
        <w:t xml:space="preserve"> </w:t>
      </w:r>
      <w:r>
        <w:t>response</w:t>
      </w:r>
      <w:r>
        <w:rPr>
          <w:spacing w:val="-2"/>
        </w:rPr>
        <w:t xml:space="preserve"> </w:t>
      </w:r>
      <w:r>
        <w:t>to changes in consumer behavior in the UK. Remaining relevant to the smart consumer, September 2015</w:t>
      </w:r>
    </w:p>
    <w:p w14:paraId="3B92B3F1" w14:textId="77777777" w:rsidR="000A6FCA" w:rsidRDefault="00FB1813">
      <w:pPr>
        <w:pStyle w:val="BodyText"/>
        <w:spacing w:before="161" w:line="259" w:lineRule="auto"/>
        <w:ind w:left="120" w:right="1566"/>
      </w:pPr>
      <w:proofErr w:type="spellStart"/>
      <w:r>
        <w:t>Marketline</w:t>
      </w:r>
      <w:proofErr w:type="spellEnd"/>
      <w:r>
        <w:t xml:space="preserve"> (2014) Case Study: Supermarket price wars. A response to the rise of discount</w:t>
      </w:r>
      <w:r>
        <w:rPr>
          <w:spacing w:val="80"/>
        </w:rPr>
        <w:t xml:space="preserve"> </w:t>
      </w:r>
      <w:r>
        <w:t>retailers, December 2014</w:t>
      </w:r>
    </w:p>
    <w:p w14:paraId="3B92B3F2" w14:textId="77777777" w:rsidR="000A6FCA" w:rsidRDefault="00FB1813">
      <w:pPr>
        <w:pStyle w:val="BodyText"/>
        <w:spacing w:before="160" w:line="256" w:lineRule="auto"/>
        <w:ind w:left="120" w:right="1300"/>
      </w:pPr>
      <w:proofErr w:type="spellStart"/>
      <w:r>
        <w:t>Marketline</w:t>
      </w:r>
      <w:proofErr w:type="spellEnd"/>
      <w:r>
        <w:rPr>
          <w:spacing w:val="-4"/>
        </w:rPr>
        <w:t xml:space="preserve"> </w:t>
      </w:r>
      <w:r>
        <w:t>(2015)</w:t>
      </w:r>
      <w:r>
        <w:rPr>
          <w:spacing w:val="-6"/>
        </w:rPr>
        <w:t xml:space="preserve"> </w:t>
      </w:r>
      <w:r>
        <w:t>Case</w:t>
      </w:r>
      <w:r>
        <w:rPr>
          <w:spacing w:val="-7"/>
        </w:rPr>
        <w:t xml:space="preserve"> </w:t>
      </w:r>
      <w:r>
        <w:t>Study:</w:t>
      </w:r>
      <w:r>
        <w:rPr>
          <w:spacing w:val="-7"/>
        </w:rPr>
        <w:t xml:space="preserve"> </w:t>
      </w:r>
      <w:r>
        <w:t>The</w:t>
      </w:r>
      <w:r>
        <w:rPr>
          <w:spacing w:val="-7"/>
        </w:rPr>
        <w:t xml:space="preserve"> </w:t>
      </w:r>
      <w:r>
        <w:t>big</w:t>
      </w:r>
      <w:r>
        <w:rPr>
          <w:spacing w:val="-5"/>
        </w:rPr>
        <w:t xml:space="preserve"> </w:t>
      </w:r>
      <w:r>
        <w:t>6</w:t>
      </w:r>
      <w:r>
        <w:rPr>
          <w:spacing w:val="-7"/>
        </w:rPr>
        <w:t xml:space="preserve"> </w:t>
      </w:r>
      <w:r>
        <w:t>UK</w:t>
      </w:r>
      <w:r>
        <w:rPr>
          <w:spacing w:val="-5"/>
        </w:rPr>
        <w:t xml:space="preserve"> </w:t>
      </w:r>
      <w:r>
        <w:t>food</w:t>
      </w:r>
      <w:r>
        <w:rPr>
          <w:spacing w:val="-6"/>
        </w:rPr>
        <w:t xml:space="preserve"> </w:t>
      </w:r>
      <w:r>
        <w:t>retailers.</w:t>
      </w:r>
      <w:r>
        <w:rPr>
          <w:spacing w:val="-6"/>
        </w:rPr>
        <w:t xml:space="preserve"> </w:t>
      </w:r>
      <w:r>
        <w:t>How</w:t>
      </w:r>
      <w:r>
        <w:rPr>
          <w:spacing w:val="-4"/>
        </w:rPr>
        <w:t xml:space="preserve"> </w:t>
      </w:r>
      <w:r>
        <w:t>supermarkets</w:t>
      </w:r>
      <w:r>
        <w:rPr>
          <w:spacing w:val="-5"/>
        </w:rPr>
        <w:t xml:space="preserve"> </w:t>
      </w:r>
      <w:r>
        <w:t>are</w:t>
      </w:r>
      <w:r>
        <w:rPr>
          <w:spacing w:val="-6"/>
        </w:rPr>
        <w:t xml:space="preserve"> </w:t>
      </w:r>
      <w:r>
        <w:t>responding to the discounter threat, July 2015</w:t>
      </w:r>
    </w:p>
    <w:p w14:paraId="3B92B3F3" w14:textId="77777777" w:rsidR="000A6FCA" w:rsidRDefault="00FB1813">
      <w:pPr>
        <w:spacing w:before="165" w:line="259" w:lineRule="auto"/>
        <w:ind w:left="120" w:right="1300"/>
        <w:rPr>
          <w:sz w:val="24"/>
        </w:rPr>
      </w:pPr>
      <w:r>
        <w:rPr>
          <w:sz w:val="24"/>
        </w:rPr>
        <w:t>Manez,</w:t>
      </w:r>
      <w:r>
        <w:rPr>
          <w:spacing w:val="80"/>
          <w:sz w:val="24"/>
        </w:rPr>
        <w:t xml:space="preserve"> </w:t>
      </w:r>
      <w:r>
        <w:rPr>
          <w:sz w:val="24"/>
        </w:rPr>
        <w:t>J.</w:t>
      </w:r>
      <w:r>
        <w:rPr>
          <w:spacing w:val="80"/>
          <w:sz w:val="24"/>
        </w:rPr>
        <w:t xml:space="preserve"> </w:t>
      </w:r>
      <w:r>
        <w:rPr>
          <w:sz w:val="24"/>
        </w:rPr>
        <w:t>A.</w:t>
      </w:r>
      <w:r>
        <w:rPr>
          <w:spacing w:val="80"/>
          <w:sz w:val="24"/>
        </w:rPr>
        <w:t xml:space="preserve"> </w:t>
      </w:r>
      <w:r>
        <w:rPr>
          <w:sz w:val="24"/>
        </w:rPr>
        <w:t>(2006)</w:t>
      </w:r>
      <w:r>
        <w:rPr>
          <w:spacing w:val="80"/>
          <w:sz w:val="24"/>
        </w:rPr>
        <w:t xml:space="preserve"> </w:t>
      </w:r>
      <w:r>
        <w:rPr>
          <w:sz w:val="24"/>
        </w:rPr>
        <w:t>Unbeatable</w:t>
      </w:r>
      <w:r>
        <w:rPr>
          <w:spacing w:val="80"/>
          <w:sz w:val="24"/>
        </w:rPr>
        <w:t xml:space="preserve"> </w:t>
      </w:r>
      <w:r>
        <w:rPr>
          <w:sz w:val="24"/>
        </w:rPr>
        <w:t>value</w:t>
      </w:r>
      <w:r>
        <w:rPr>
          <w:spacing w:val="80"/>
          <w:sz w:val="24"/>
        </w:rPr>
        <w:t xml:space="preserve"> </w:t>
      </w:r>
      <w:r>
        <w:rPr>
          <w:sz w:val="24"/>
        </w:rPr>
        <w:t>low-price</w:t>
      </w:r>
      <w:r>
        <w:rPr>
          <w:spacing w:val="80"/>
          <w:sz w:val="24"/>
        </w:rPr>
        <w:t xml:space="preserve"> </w:t>
      </w:r>
      <w:r>
        <w:rPr>
          <w:sz w:val="24"/>
        </w:rPr>
        <w:t>guarantee:</w:t>
      </w:r>
      <w:r>
        <w:rPr>
          <w:spacing w:val="80"/>
          <w:sz w:val="24"/>
        </w:rPr>
        <w:t xml:space="preserve"> </w:t>
      </w:r>
      <w:r>
        <w:rPr>
          <w:sz w:val="24"/>
        </w:rPr>
        <w:t>Collusive</w:t>
      </w:r>
      <w:r>
        <w:rPr>
          <w:spacing w:val="80"/>
          <w:sz w:val="24"/>
        </w:rPr>
        <w:t xml:space="preserve"> </w:t>
      </w:r>
      <w:r>
        <w:rPr>
          <w:sz w:val="24"/>
        </w:rPr>
        <w:t>mechanism</w:t>
      </w:r>
      <w:r>
        <w:rPr>
          <w:spacing w:val="80"/>
          <w:sz w:val="24"/>
        </w:rPr>
        <w:t xml:space="preserve"> </w:t>
      </w:r>
      <w:r>
        <w:rPr>
          <w:sz w:val="24"/>
        </w:rPr>
        <w:t>or advertising</w:t>
      </w:r>
      <w:r>
        <w:rPr>
          <w:spacing w:val="-8"/>
          <w:sz w:val="24"/>
        </w:rPr>
        <w:t xml:space="preserve"> </w:t>
      </w:r>
      <w:r>
        <w:rPr>
          <w:sz w:val="24"/>
        </w:rPr>
        <w:t>strategy?</w:t>
      </w:r>
      <w:r>
        <w:rPr>
          <w:spacing w:val="-7"/>
          <w:sz w:val="24"/>
        </w:rPr>
        <w:t xml:space="preserve"> </w:t>
      </w:r>
      <w:r>
        <w:rPr>
          <w:i/>
          <w:sz w:val="24"/>
        </w:rPr>
        <w:t>Journal</w:t>
      </w:r>
      <w:r>
        <w:rPr>
          <w:i/>
          <w:spacing w:val="-6"/>
          <w:sz w:val="24"/>
        </w:rPr>
        <w:t xml:space="preserve"> </w:t>
      </w:r>
      <w:r>
        <w:rPr>
          <w:i/>
          <w:sz w:val="24"/>
        </w:rPr>
        <w:t>of</w:t>
      </w:r>
      <w:r>
        <w:rPr>
          <w:i/>
          <w:spacing w:val="-6"/>
          <w:sz w:val="24"/>
        </w:rPr>
        <w:t xml:space="preserve"> </w:t>
      </w:r>
      <w:r>
        <w:rPr>
          <w:i/>
          <w:sz w:val="24"/>
        </w:rPr>
        <w:t>Economics</w:t>
      </w:r>
      <w:r>
        <w:rPr>
          <w:i/>
          <w:spacing w:val="-7"/>
          <w:sz w:val="24"/>
        </w:rPr>
        <w:t xml:space="preserve"> </w:t>
      </w:r>
      <w:r>
        <w:rPr>
          <w:i/>
          <w:sz w:val="24"/>
        </w:rPr>
        <w:t>and</w:t>
      </w:r>
      <w:r>
        <w:rPr>
          <w:i/>
          <w:spacing w:val="-7"/>
          <w:sz w:val="24"/>
        </w:rPr>
        <w:t xml:space="preserve"> </w:t>
      </w:r>
      <w:r>
        <w:rPr>
          <w:i/>
          <w:sz w:val="24"/>
        </w:rPr>
        <w:t>Management</w:t>
      </w:r>
      <w:r>
        <w:rPr>
          <w:i/>
          <w:spacing w:val="-6"/>
          <w:sz w:val="24"/>
        </w:rPr>
        <w:t xml:space="preserve"> </w:t>
      </w:r>
      <w:r>
        <w:rPr>
          <w:i/>
          <w:sz w:val="24"/>
        </w:rPr>
        <w:t>Strategy</w:t>
      </w:r>
      <w:r>
        <w:rPr>
          <w:sz w:val="24"/>
        </w:rPr>
        <w:t>,</w:t>
      </w:r>
      <w:r>
        <w:rPr>
          <w:spacing w:val="-6"/>
          <w:sz w:val="24"/>
        </w:rPr>
        <w:t xml:space="preserve"> </w:t>
      </w:r>
      <w:r>
        <w:rPr>
          <w:sz w:val="24"/>
        </w:rPr>
        <w:t>Vol.</w:t>
      </w:r>
      <w:r>
        <w:rPr>
          <w:spacing w:val="-8"/>
          <w:sz w:val="24"/>
        </w:rPr>
        <w:t xml:space="preserve"> </w:t>
      </w:r>
      <w:r>
        <w:rPr>
          <w:sz w:val="24"/>
        </w:rPr>
        <w:t>15</w:t>
      </w:r>
      <w:r>
        <w:rPr>
          <w:spacing w:val="-8"/>
          <w:sz w:val="24"/>
        </w:rPr>
        <w:t xml:space="preserve"> </w:t>
      </w:r>
      <w:r>
        <w:rPr>
          <w:sz w:val="24"/>
        </w:rPr>
        <w:t>No.</w:t>
      </w:r>
      <w:r>
        <w:rPr>
          <w:spacing w:val="-7"/>
          <w:sz w:val="24"/>
        </w:rPr>
        <w:t xml:space="preserve"> </w:t>
      </w:r>
      <w:r>
        <w:rPr>
          <w:sz w:val="24"/>
        </w:rPr>
        <w:t>1</w:t>
      </w:r>
      <w:r>
        <w:rPr>
          <w:spacing w:val="-8"/>
          <w:sz w:val="24"/>
        </w:rPr>
        <w:t xml:space="preserve"> </w:t>
      </w:r>
      <w:r>
        <w:rPr>
          <w:sz w:val="24"/>
        </w:rPr>
        <w:t>143-</w:t>
      </w:r>
      <w:r>
        <w:rPr>
          <w:spacing w:val="-4"/>
          <w:sz w:val="24"/>
        </w:rPr>
        <w:t>166.</w:t>
      </w:r>
    </w:p>
    <w:p w14:paraId="3B92B3F4" w14:textId="77777777" w:rsidR="000A6FCA" w:rsidRDefault="00FB1813">
      <w:pPr>
        <w:pStyle w:val="BodyText"/>
        <w:spacing w:before="159" w:line="259" w:lineRule="auto"/>
        <w:ind w:left="120" w:right="1300"/>
      </w:pPr>
      <w:proofErr w:type="spellStart"/>
      <w:r>
        <w:t>Misiri</w:t>
      </w:r>
      <w:proofErr w:type="spellEnd"/>
      <w:r>
        <w:t>,</w:t>
      </w:r>
      <w:r>
        <w:rPr>
          <w:spacing w:val="-10"/>
        </w:rPr>
        <w:t xml:space="preserve"> </w:t>
      </w:r>
      <w:r>
        <w:t>T</w:t>
      </w:r>
      <w:r>
        <w:rPr>
          <w:spacing w:val="-12"/>
        </w:rPr>
        <w:t xml:space="preserve"> </w:t>
      </w:r>
      <w:r>
        <w:t>(2015)</w:t>
      </w:r>
      <w:r>
        <w:rPr>
          <w:spacing w:val="-9"/>
        </w:rPr>
        <w:t xml:space="preserve"> </w:t>
      </w:r>
      <w:hyperlink r:id="rId195">
        <w:r>
          <w:rPr>
            <w:color w:val="0462C1"/>
            <w:u w:val="single" w:color="0462C1"/>
          </w:rPr>
          <w:t>http://www.retailgazette.co.uk/blog/2015/11/lidl-to-take-on-big-four-in-all-</w:t>
        </w:r>
      </w:hyperlink>
      <w:r>
        <w:rPr>
          <w:color w:val="0462C1"/>
        </w:rPr>
        <w:t xml:space="preserve"> </w:t>
      </w:r>
      <w:hyperlink r:id="rId196">
        <w:r>
          <w:rPr>
            <w:color w:val="0462C1"/>
            <w:u w:val="single" w:color="0462C1"/>
          </w:rPr>
          <w:t>areas</w:t>
        </w:r>
      </w:hyperlink>
      <w:r>
        <w:rPr>
          <w:color w:val="0462C1"/>
        </w:rPr>
        <w:t xml:space="preserve"> </w:t>
      </w:r>
      <w:r>
        <w:t>Online Accessed 11th December 2015</w:t>
      </w:r>
    </w:p>
    <w:p w14:paraId="3B92B3F5" w14:textId="77777777" w:rsidR="000A6FCA" w:rsidRDefault="00FB1813">
      <w:pPr>
        <w:pStyle w:val="BodyText"/>
        <w:spacing w:before="160" w:line="259" w:lineRule="auto"/>
        <w:ind w:left="120" w:right="1300"/>
      </w:pPr>
      <w:r>
        <w:t xml:space="preserve">Moreno, M, </w:t>
      </w:r>
      <w:proofErr w:type="spellStart"/>
      <w:r>
        <w:t>Goniu</w:t>
      </w:r>
      <w:proofErr w:type="spellEnd"/>
      <w:r>
        <w:t xml:space="preserve">, N, Moreno, P, &amp; Diekema, D (2013), 'Ethics of Social Media Research: Common Concerns and Practical Considerations', </w:t>
      </w:r>
      <w:r>
        <w:rPr>
          <w:i/>
        </w:rPr>
        <w:t>Cyberpsychology, Behavior &amp; Social Networking</w:t>
      </w:r>
      <w:r>
        <w:t>,</w:t>
      </w:r>
      <w:r>
        <w:rPr>
          <w:spacing w:val="-3"/>
        </w:rPr>
        <w:t xml:space="preserve"> </w:t>
      </w:r>
      <w:r>
        <w:t>16,</w:t>
      </w:r>
      <w:r>
        <w:rPr>
          <w:spacing w:val="-3"/>
        </w:rPr>
        <w:t xml:space="preserve"> </w:t>
      </w:r>
      <w:r>
        <w:t>9,</w:t>
      </w:r>
      <w:r>
        <w:rPr>
          <w:spacing w:val="-4"/>
        </w:rPr>
        <w:t xml:space="preserve"> </w:t>
      </w:r>
      <w:r>
        <w:t>pp.</w:t>
      </w:r>
      <w:r>
        <w:rPr>
          <w:spacing w:val="-6"/>
        </w:rPr>
        <w:t xml:space="preserve"> </w:t>
      </w:r>
      <w:r>
        <w:t>708-713,</w:t>
      </w:r>
      <w:r>
        <w:rPr>
          <w:spacing w:val="-2"/>
        </w:rPr>
        <w:t xml:space="preserve"> </w:t>
      </w:r>
      <w:r>
        <w:t>Business</w:t>
      </w:r>
      <w:r>
        <w:rPr>
          <w:spacing w:val="-3"/>
        </w:rPr>
        <w:t xml:space="preserve"> </w:t>
      </w:r>
      <w:r>
        <w:t>Source</w:t>
      </w:r>
      <w:r>
        <w:rPr>
          <w:spacing w:val="-3"/>
        </w:rPr>
        <w:t xml:space="preserve"> </w:t>
      </w:r>
      <w:r>
        <w:t>Complete, Online</w:t>
      </w:r>
      <w:r>
        <w:rPr>
          <w:spacing w:val="-5"/>
        </w:rPr>
        <w:t xml:space="preserve"> </w:t>
      </w:r>
      <w:r>
        <w:t>Accessed 19th</w:t>
      </w:r>
      <w:r>
        <w:rPr>
          <w:spacing w:val="-4"/>
        </w:rPr>
        <w:t xml:space="preserve"> </w:t>
      </w:r>
      <w:r>
        <w:t>April</w:t>
      </w:r>
      <w:r>
        <w:rPr>
          <w:spacing w:val="-2"/>
        </w:rPr>
        <w:t xml:space="preserve"> </w:t>
      </w:r>
      <w:r>
        <w:t>2016.</w:t>
      </w:r>
    </w:p>
    <w:p w14:paraId="3B92B3F6" w14:textId="77777777" w:rsidR="000A6FCA" w:rsidRDefault="00FB1813">
      <w:pPr>
        <w:pStyle w:val="BodyText"/>
        <w:spacing w:before="160" w:line="259" w:lineRule="auto"/>
        <w:ind w:left="120" w:right="1566"/>
      </w:pPr>
      <w:r>
        <w:rPr>
          <w:noProof/>
        </w:rPr>
        <mc:AlternateContent>
          <mc:Choice Requires="wps">
            <w:drawing>
              <wp:anchor distT="0" distB="0" distL="0" distR="0" simplePos="0" relativeHeight="251627008" behindDoc="1" locked="0" layoutInCell="1" allowOverlap="1" wp14:anchorId="3B92B757" wp14:editId="3B92B758">
                <wp:simplePos x="0" y="0"/>
                <wp:positionH relativeFrom="page">
                  <wp:posOffset>914704</wp:posOffset>
                </wp:positionH>
                <wp:positionV relativeFrom="paragraph">
                  <wp:posOffset>464528</wp:posOffset>
                </wp:positionV>
                <wp:extent cx="1043940" cy="10795"/>
                <wp:effectExtent l="0" t="0" r="0" b="0"/>
                <wp:wrapNone/>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43940" cy="10795"/>
                        </a:xfrm>
                        <a:custGeom>
                          <a:avLst/>
                          <a:gdLst/>
                          <a:ahLst/>
                          <a:cxnLst/>
                          <a:rect l="l" t="t" r="r" b="b"/>
                          <a:pathLst>
                            <a:path w="1043940" h="10795">
                              <a:moveTo>
                                <a:pt x="1043939" y="0"/>
                              </a:moveTo>
                              <a:lnTo>
                                <a:pt x="0" y="0"/>
                              </a:lnTo>
                              <a:lnTo>
                                <a:pt x="0" y="10667"/>
                              </a:lnTo>
                              <a:lnTo>
                                <a:pt x="1043939" y="10667"/>
                              </a:lnTo>
                              <a:lnTo>
                                <a:pt x="1043939"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5D224C7B" id="Graphic 138" o:spid="_x0000_s1026" style="position:absolute;margin-left:1in;margin-top:36.6pt;width:82.2pt;height:.85pt;z-index:-251689472;visibility:visible;mso-wrap-style:square;mso-wrap-distance-left:0;mso-wrap-distance-top:0;mso-wrap-distance-right:0;mso-wrap-distance-bottom:0;mso-position-horizontal:absolute;mso-position-horizontal-relative:page;mso-position-vertical:absolute;mso-position-vertical-relative:text;v-text-anchor:top" coordsize="10439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" path="m1043939,l,,,10667r1043939,l1043939,xe" fillcolor="#0462c1" stroked="f">
                <v:path arrowok="t"/>
                <w10:wrap anchorx="page"/>
              </v:shape>
            </w:pict>
          </mc:Fallback>
        </mc:AlternateContent>
      </w:r>
      <w:proofErr w:type="spellStart"/>
      <w:r>
        <w:t>MySupermarket</w:t>
      </w:r>
      <w:proofErr w:type="spellEnd"/>
      <w:r>
        <w:rPr>
          <w:spacing w:val="-14"/>
        </w:rPr>
        <w:t xml:space="preserve"> </w:t>
      </w:r>
      <w:r>
        <w:t>(2016)</w:t>
      </w:r>
      <w:r>
        <w:rPr>
          <w:spacing w:val="-14"/>
        </w:rPr>
        <w:t xml:space="preserve"> </w:t>
      </w:r>
      <w:hyperlink r:id="rId197">
        <w:r>
          <w:rPr>
            <w:color w:val="0462C1"/>
            <w:u w:val="single" w:color="0462C1"/>
          </w:rPr>
          <w:t>http://help.mysupermarket.co.uk/index.php/faq/about-</w:t>
        </w:r>
      </w:hyperlink>
      <w:r>
        <w:rPr>
          <w:color w:val="0462C1"/>
        </w:rPr>
        <w:t xml:space="preserve"> </w:t>
      </w:r>
      <w:hyperlink r:id="rId198">
        <w:proofErr w:type="spellStart"/>
        <w:r>
          <w:rPr>
            <w:color w:val="0462C1"/>
          </w:rPr>
          <w:t>mysupermarket</w:t>
        </w:r>
        <w:proofErr w:type="spellEnd"/>
        <w:r>
          <w:rPr>
            <w:color w:val="0462C1"/>
          </w:rPr>
          <w:t>/</w:t>
        </w:r>
      </w:hyperlink>
      <w:r>
        <w:rPr>
          <w:color w:val="0462C1"/>
        </w:rPr>
        <w:t xml:space="preserve"> </w:t>
      </w:r>
      <w:r>
        <w:t>Online Accessed 26</w:t>
      </w:r>
      <w:r>
        <w:rPr>
          <w:vertAlign w:val="superscript"/>
        </w:rPr>
        <w:t>th</w:t>
      </w:r>
      <w:r>
        <w:t xml:space="preserve"> April 2016</w:t>
      </w:r>
    </w:p>
    <w:p w14:paraId="3B92B3F7" w14:textId="77777777" w:rsidR="000A6FCA" w:rsidRDefault="00FB1813">
      <w:pPr>
        <w:spacing w:before="159"/>
        <w:ind w:left="120"/>
        <w:rPr>
          <w:sz w:val="24"/>
        </w:rPr>
      </w:pPr>
      <w:r>
        <w:rPr>
          <w:sz w:val="24"/>
        </w:rPr>
        <w:t>Mullins</w:t>
      </w:r>
      <w:r>
        <w:rPr>
          <w:spacing w:val="-5"/>
          <w:sz w:val="24"/>
        </w:rPr>
        <w:t xml:space="preserve"> </w:t>
      </w:r>
      <w:r>
        <w:rPr>
          <w:sz w:val="24"/>
        </w:rPr>
        <w:t>L</w:t>
      </w:r>
      <w:r>
        <w:rPr>
          <w:spacing w:val="-3"/>
          <w:sz w:val="24"/>
        </w:rPr>
        <w:t xml:space="preserve"> </w:t>
      </w:r>
      <w:r>
        <w:rPr>
          <w:sz w:val="24"/>
        </w:rPr>
        <w:t>J</w:t>
      </w:r>
      <w:r>
        <w:rPr>
          <w:spacing w:val="-5"/>
          <w:sz w:val="24"/>
        </w:rPr>
        <w:t xml:space="preserve"> </w:t>
      </w:r>
      <w:r>
        <w:rPr>
          <w:sz w:val="24"/>
        </w:rPr>
        <w:t>(2010):</w:t>
      </w:r>
      <w:r>
        <w:rPr>
          <w:spacing w:val="-1"/>
          <w:sz w:val="24"/>
        </w:rPr>
        <w:t xml:space="preserve"> </w:t>
      </w:r>
      <w:r>
        <w:rPr>
          <w:i/>
          <w:sz w:val="24"/>
        </w:rPr>
        <w:t>Management</w:t>
      </w:r>
      <w:r>
        <w:rPr>
          <w:i/>
          <w:spacing w:val="-2"/>
          <w:sz w:val="24"/>
        </w:rPr>
        <w:t xml:space="preserve"> </w:t>
      </w:r>
      <w:r>
        <w:rPr>
          <w:i/>
          <w:sz w:val="24"/>
        </w:rPr>
        <w:t>&amp;</w:t>
      </w:r>
      <w:r>
        <w:rPr>
          <w:i/>
          <w:spacing w:val="-3"/>
          <w:sz w:val="24"/>
        </w:rPr>
        <w:t xml:space="preserve"> </w:t>
      </w:r>
      <w:proofErr w:type="spellStart"/>
      <w:r>
        <w:rPr>
          <w:i/>
          <w:sz w:val="24"/>
        </w:rPr>
        <w:t>Organisational</w:t>
      </w:r>
      <w:proofErr w:type="spellEnd"/>
      <w:r>
        <w:rPr>
          <w:i/>
          <w:spacing w:val="-3"/>
          <w:sz w:val="24"/>
        </w:rPr>
        <w:t xml:space="preserve"> </w:t>
      </w:r>
      <w:proofErr w:type="spellStart"/>
      <w:r>
        <w:rPr>
          <w:i/>
          <w:sz w:val="24"/>
        </w:rPr>
        <w:t>Behaviour</w:t>
      </w:r>
      <w:proofErr w:type="spellEnd"/>
      <w:r>
        <w:rPr>
          <w:i/>
          <w:sz w:val="24"/>
        </w:rPr>
        <w:t xml:space="preserve"> </w:t>
      </w:r>
      <w:r>
        <w:rPr>
          <w:sz w:val="24"/>
        </w:rPr>
        <w:t>Ninth</w:t>
      </w:r>
      <w:r>
        <w:rPr>
          <w:spacing w:val="-4"/>
          <w:sz w:val="24"/>
        </w:rPr>
        <w:t xml:space="preserve"> </w:t>
      </w:r>
      <w:r>
        <w:rPr>
          <w:sz w:val="24"/>
        </w:rPr>
        <w:t>Edition,</w:t>
      </w:r>
      <w:r>
        <w:rPr>
          <w:spacing w:val="-3"/>
          <w:sz w:val="24"/>
        </w:rPr>
        <w:t xml:space="preserve"> </w:t>
      </w:r>
      <w:r>
        <w:rPr>
          <w:sz w:val="24"/>
        </w:rPr>
        <w:t>Prentice</w:t>
      </w:r>
      <w:r>
        <w:rPr>
          <w:spacing w:val="-2"/>
          <w:sz w:val="24"/>
        </w:rPr>
        <w:t xml:space="preserve"> </w:t>
      </w:r>
      <w:r>
        <w:rPr>
          <w:sz w:val="24"/>
        </w:rPr>
        <w:t>Hall</w:t>
      </w:r>
      <w:r>
        <w:rPr>
          <w:spacing w:val="-4"/>
          <w:sz w:val="24"/>
        </w:rPr>
        <w:t xml:space="preserve"> </w:t>
      </w:r>
      <w:r>
        <w:rPr>
          <w:spacing w:val="-5"/>
          <w:sz w:val="24"/>
        </w:rPr>
        <w:t>FT</w:t>
      </w:r>
    </w:p>
    <w:p w14:paraId="3B92B3F8" w14:textId="77777777" w:rsidR="000A6FCA" w:rsidRDefault="00FB1813">
      <w:pPr>
        <w:pStyle w:val="BodyText"/>
        <w:spacing w:before="182" w:line="259" w:lineRule="auto"/>
        <w:ind w:left="120" w:right="1672"/>
      </w:pPr>
      <w:r>
        <w:rPr>
          <w:noProof/>
        </w:rPr>
        <mc:AlternateContent>
          <mc:Choice Requires="wps">
            <w:drawing>
              <wp:anchor distT="0" distB="0" distL="0" distR="0" simplePos="0" relativeHeight="251628032" behindDoc="1" locked="0" layoutInCell="1" allowOverlap="1" wp14:anchorId="3B92B759" wp14:editId="3B92B75A">
                <wp:simplePos x="0" y="0"/>
                <wp:positionH relativeFrom="page">
                  <wp:posOffset>1937257</wp:posOffset>
                </wp:positionH>
                <wp:positionV relativeFrom="paragraph">
                  <wp:posOffset>277596</wp:posOffset>
                </wp:positionV>
                <wp:extent cx="4559300" cy="10795"/>
                <wp:effectExtent l="0" t="0" r="0" b="0"/>
                <wp:wrapNone/>
                <wp:docPr id="139" name="Graphic 1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59300" cy="10795"/>
                        </a:xfrm>
                        <a:custGeom>
                          <a:avLst/>
                          <a:gdLst/>
                          <a:ahLst/>
                          <a:cxnLst/>
                          <a:rect l="l" t="t" r="r" b="b"/>
                          <a:pathLst>
                            <a:path w="4559300" h="10795">
                              <a:moveTo>
                                <a:pt x="4559173" y="0"/>
                              </a:moveTo>
                              <a:lnTo>
                                <a:pt x="0" y="0"/>
                              </a:lnTo>
                              <a:lnTo>
                                <a:pt x="0" y="10667"/>
                              </a:lnTo>
                              <a:lnTo>
                                <a:pt x="4559173" y="10667"/>
                              </a:lnTo>
                              <a:lnTo>
                                <a:pt x="4559173" y="0"/>
                              </a:lnTo>
                              <a:close/>
                            </a:path>
                          </a:pathLst>
                        </a:custGeom>
                        <a:solidFill>
                          <a:srgbClr val="0462C1"/>
                        </a:solidFill>
                      </wps:spPr>
                      <wps:bodyPr wrap="square" lIns="0" tIns="0" rIns="0" bIns="0" rtlCol="0">
                        <a:prstTxWarp prst="textNoShape">
                          <a:avLst/>
                        </a:prstTxWarp>
                        <a:noAutofit/>
                      </wps:bodyPr>
                    </wps:wsp>
                  </a:graphicData>
                </a:graphic>
              </wp:anchor>
            </w:drawing>
          </mc:Choice>
          <mc:Fallback>
            <w:pict>
              <v:shape w14:anchorId="6F55226B" id="Graphic 139" o:spid="_x0000_s1026" style="position:absolute;margin-left:152.55pt;margin-top:21.85pt;width:359pt;height:.85pt;z-index:-251688448;visibility:visible;mso-wrap-style:square;mso-wrap-distance-left:0;mso-wrap-distance-top:0;mso-wrap-distance-right:0;mso-wrap-distance-bottom:0;mso-position-horizontal:absolute;mso-position-horizontal-relative:page;mso-position-vertical:absolute;mso-position-vertical-relative:text;v-text-anchor:top" coordsize="455930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" path="m4559173,l,,,10667r4559173,l4559173,xe" fillcolor="#0462c1" stroked="f">
                <v:path arrowok="t"/>
                <w10:wrap anchorx="page"/>
              </v:shape>
            </w:pict>
          </mc:Fallback>
        </mc:AlternateContent>
      </w:r>
      <w:r>
        <w:t>Neilan,</w:t>
      </w:r>
      <w:r>
        <w:rPr>
          <w:spacing w:val="-12"/>
        </w:rPr>
        <w:t xml:space="preserve"> </w:t>
      </w:r>
      <w:r>
        <w:t>C</w:t>
      </w:r>
      <w:r>
        <w:rPr>
          <w:spacing w:val="-11"/>
        </w:rPr>
        <w:t xml:space="preserve"> </w:t>
      </w:r>
      <w:r>
        <w:t>(2014)</w:t>
      </w:r>
      <w:r>
        <w:rPr>
          <w:spacing w:val="-8"/>
        </w:rPr>
        <w:t xml:space="preserve"> </w:t>
      </w:r>
      <w:hyperlink r:id="rId199">
        <w:r>
          <w:rPr>
            <w:color w:val="0462C1"/>
          </w:rPr>
          <w:t>http://www.cityam.com/1409129242/tesco-loses-market-share-aldi-and-</w:t>
        </w:r>
      </w:hyperlink>
      <w:r>
        <w:rPr>
          <w:color w:val="0462C1"/>
        </w:rPr>
        <w:t xml:space="preserve"> </w:t>
      </w:r>
      <w:hyperlink r:id="rId200">
        <w:proofErr w:type="spellStart"/>
        <w:r>
          <w:rPr>
            <w:color w:val="0462C1"/>
            <w:u w:val="single" w:color="0462C1"/>
          </w:rPr>
          <w:t>lidl</w:t>
        </w:r>
        <w:proofErr w:type="spellEnd"/>
        <w:r>
          <w:rPr>
            <w:color w:val="0462C1"/>
            <w:u w:val="single" w:color="0462C1"/>
          </w:rPr>
          <w:t>-continue-</w:t>
        </w:r>
        <w:proofErr w:type="spellStart"/>
        <w:r>
          <w:rPr>
            <w:color w:val="0462C1"/>
            <w:u w:val="single" w:color="0462C1"/>
          </w:rPr>
          <w:t>uk</w:t>
        </w:r>
        <w:proofErr w:type="spellEnd"/>
        <w:r>
          <w:rPr>
            <w:color w:val="0462C1"/>
            <w:u w:val="single" w:color="0462C1"/>
          </w:rPr>
          <w:t>-assault</w:t>
        </w:r>
      </w:hyperlink>
      <w:r>
        <w:rPr>
          <w:color w:val="0462C1"/>
        </w:rPr>
        <w:t xml:space="preserve"> </w:t>
      </w:r>
      <w:r>
        <w:t>Online Accessed 25th October 2015</w:t>
      </w:r>
    </w:p>
    <w:p w14:paraId="3B92B3F9" w14:textId="77777777" w:rsidR="000A6FCA" w:rsidRDefault="00FB1813">
      <w:pPr>
        <w:spacing w:before="162"/>
        <w:ind w:left="120"/>
        <w:rPr>
          <w:sz w:val="24"/>
        </w:rPr>
      </w:pPr>
      <w:proofErr w:type="spellStart"/>
      <w:r>
        <w:rPr>
          <w:sz w:val="24"/>
        </w:rPr>
        <w:t>Oakshott</w:t>
      </w:r>
      <w:proofErr w:type="spellEnd"/>
      <w:r>
        <w:rPr>
          <w:sz w:val="24"/>
        </w:rPr>
        <w:t>,</w:t>
      </w:r>
      <w:r>
        <w:rPr>
          <w:spacing w:val="-4"/>
          <w:sz w:val="24"/>
        </w:rPr>
        <w:t xml:space="preserve"> </w:t>
      </w:r>
      <w:r>
        <w:rPr>
          <w:sz w:val="24"/>
        </w:rPr>
        <w:t>L.</w:t>
      </w:r>
      <w:r>
        <w:rPr>
          <w:spacing w:val="-5"/>
          <w:sz w:val="24"/>
        </w:rPr>
        <w:t xml:space="preserve"> </w:t>
      </w:r>
      <w:r>
        <w:rPr>
          <w:sz w:val="24"/>
        </w:rPr>
        <w:t>(2014)</w:t>
      </w:r>
      <w:r>
        <w:rPr>
          <w:spacing w:val="-3"/>
          <w:sz w:val="24"/>
        </w:rPr>
        <w:t xml:space="preserve"> </w:t>
      </w:r>
      <w:r>
        <w:rPr>
          <w:i/>
          <w:sz w:val="24"/>
        </w:rPr>
        <w:t>Quantitative</w:t>
      </w:r>
      <w:r>
        <w:rPr>
          <w:i/>
          <w:spacing w:val="-3"/>
          <w:sz w:val="24"/>
        </w:rPr>
        <w:t xml:space="preserve"> </w:t>
      </w:r>
      <w:r>
        <w:rPr>
          <w:i/>
          <w:sz w:val="24"/>
        </w:rPr>
        <w:t>Methods</w:t>
      </w:r>
      <w:r>
        <w:rPr>
          <w:sz w:val="24"/>
        </w:rPr>
        <w:t>.</w:t>
      </w:r>
      <w:r>
        <w:rPr>
          <w:spacing w:val="-3"/>
          <w:sz w:val="24"/>
        </w:rPr>
        <w:t xml:space="preserve"> </w:t>
      </w:r>
      <w:r>
        <w:rPr>
          <w:sz w:val="24"/>
        </w:rPr>
        <w:t xml:space="preserve">Palgrave, </w:t>
      </w:r>
      <w:r>
        <w:rPr>
          <w:spacing w:val="-2"/>
          <w:sz w:val="24"/>
        </w:rPr>
        <w:t>MacMillan</w:t>
      </w:r>
    </w:p>
    <w:p w14:paraId="3B92B3FA" w14:textId="77777777" w:rsidR="000A6FCA" w:rsidRDefault="00FB1813">
      <w:pPr>
        <w:pStyle w:val="BodyText"/>
        <w:spacing w:before="182" w:line="259" w:lineRule="auto"/>
        <w:ind w:left="120" w:right="2080"/>
      </w:pPr>
      <w:r>
        <w:t xml:space="preserve">Office for National Statistics, (2015) </w:t>
      </w:r>
      <w:hyperlink r:id="rId201">
        <w:r>
          <w:rPr>
            <w:color w:val="0462C1"/>
            <w:u w:val="single" w:color="0462C1"/>
          </w:rPr>
          <w:t>http://www.ons.gov.uk/ons/rel/rsi/retail-</w:t>
        </w:r>
      </w:hyperlink>
      <w:r>
        <w:rPr>
          <w:color w:val="0462C1"/>
        </w:rPr>
        <w:t xml:space="preserve"> </w:t>
      </w:r>
      <w:hyperlink r:id="rId202">
        <w:r>
          <w:rPr>
            <w:color w:val="0462C1"/>
            <w:u w:val="single" w:color="0462C1"/>
          </w:rPr>
          <w:t>sales/september-2014/sty-uk-supermarket-spending-stalls.html</w:t>
        </w:r>
      </w:hyperlink>
      <w:r>
        <w:rPr>
          <w:color w:val="0462C1"/>
          <w:spacing w:val="-11"/>
        </w:rPr>
        <w:t xml:space="preserve"> </w:t>
      </w:r>
      <w:r>
        <w:t>Online</w:t>
      </w:r>
      <w:r>
        <w:rPr>
          <w:spacing w:val="-13"/>
        </w:rPr>
        <w:t xml:space="preserve"> </w:t>
      </w:r>
      <w:r>
        <w:t>Accessed</w:t>
      </w:r>
      <w:r>
        <w:rPr>
          <w:spacing w:val="-11"/>
        </w:rPr>
        <w:t xml:space="preserve"> </w:t>
      </w:r>
      <w:r>
        <w:t>25th October 2015</w:t>
      </w:r>
    </w:p>
    <w:p w14:paraId="3B92B3FB" w14:textId="77777777" w:rsidR="000A6FCA" w:rsidRDefault="00FB1813">
      <w:pPr>
        <w:pStyle w:val="BodyText"/>
        <w:spacing w:before="160" w:line="259" w:lineRule="auto"/>
        <w:ind w:left="120" w:right="2605"/>
      </w:pPr>
      <w:r>
        <w:t>Osborne,</w:t>
      </w:r>
      <w:r>
        <w:rPr>
          <w:spacing w:val="-12"/>
        </w:rPr>
        <w:t xml:space="preserve"> </w:t>
      </w:r>
      <w:r>
        <w:t>H</w:t>
      </w:r>
      <w:r>
        <w:rPr>
          <w:spacing w:val="-11"/>
        </w:rPr>
        <w:t xml:space="preserve"> </w:t>
      </w:r>
      <w:r>
        <w:t>(2012)</w:t>
      </w:r>
      <w:r>
        <w:rPr>
          <w:spacing w:val="-9"/>
        </w:rPr>
        <w:t xml:space="preserve"> </w:t>
      </w:r>
      <w:hyperlink r:id="rId203">
        <w:r>
          <w:rPr>
            <w:color w:val="0462C1"/>
            <w:u w:val="single" w:color="0462C1"/>
          </w:rPr>
          <w:t>http://www.theguardian.com/money/blog/2012/oct/08/aldi-</w:t>
        </w:r>
      </w:hyperlink>
      <w:r>
        <w:rPr>
          <w:color w:val="0462C1"/>
        </w:rPr>
        <w:t xml:space="preserve"> </w:t>
      </w:r>
      <w:hyperlink r:id="rId204">
        <w:r>
          <w:rPr>
            <w:color w:val="0462C1"/>
            <w:u w:val="single" w:color="0462C1"/>
          </w:rPr>
          <w:t>supermarket-shopping-difference</w:t>
        </w:r>
      </w:hyperlink>
      <w:r>
        <w:rPr>
          <w:color w:val="0462C1"/>
        </w:rPr>
        <w:t xml:space="preserve"> </w:t>
      </w:r>
      <w:r>
        <w:t>Online Accessed 25th October 2015</w:t>
      </w:r>
    </w:p>
    <w:p w14:paraId="3B92B3FC" w14:textId="77777777" w:rsidR="000A6FCA" w:rsidRDefault="00FB1813">
      <w:pPr>
        <w:pStyle w:val="BodyText"/>
        <w:spacing w:before="159" w:line="259" w:lineRule="auto"/>
        <w:ind w:left="120" w:right="1566"/>
      </w:pPr>
      <w:r>
        <w:t xml:space="preserve">Perceptual Mapping (2016) </w:t>
      </w:r>
      <w:hyperlink r:id="rId205">
        <w:r>
          <w:rPr>
            <w:color w:val="0462C1"/>
            <w:u w:val="single" w:color="0462C1"/>
          </w:rPr>
          <w:t>http://www.nottingham.ac.uk/search.aspx?q=perceptual+mapping</w:t>
        </w:r>
      </w:hyperlink>
      <w:r>
        <w:rPr>
          <w:color w:val="0462C1"/>
          <w:spacing w:val="-12"/>
        </w:rPr>
        <w:t xml:space="preserve"> </w:t>
      </w:r>
      <w:r>
        <w:t>Online</w:t>
      </w:r>
      <w:r>
        <w:rPr>
          <w:spacing w:val="-12"/>
        </w:rPr>
        <w:t xml:space="preserve"> </w:t>
      </w:r>
      <w:r>
        <w:t>Accessed</w:t>
      </w:r>
      <w:r>
        <w:rPr>
          <w:spacing w:val="-9"/>
        </w:rPr>
        <w:t xml:space="preserve"> </w:t>
      </w:r>
      <w:r>
        <w:t>25th October 2015</w:t>
      </w:r>
    </w:p>
    <w:p w14:paraId="3B92B3FD" w14:textId="77777777" w:rsidR="000A6FCA" w:rsidRDefault="00FB1813">
      <w:pPr>
        <w:pStyle w:val="BodyText"/>
        <w:spacing w:before="160" w:line="259" w:lineRule="auto"/>
        <w:ind w:left="120" w:right="1775"/>
      </w:pPr>
      <w:r>
        <w:t>Pope,</w:t>
      </w:r>
      <w:r>
        <w:rPr>
          <w:spacing w:val="-12"/>
        </w:rPr>
        <w:t xml:space="preserve"> </w:t>
      </w:r>
      <w:r>
        <w:t>C</w:t>
      </w:r>
      <w:r>
        <w:rPr>
          <w:spacing w:val="-11"/>
        </w:rPr>
        <w:t xml:space="preserve"> </w:t>
      </w:r>
      <w:r>
        <w:t>(2015)</w:t>
      </w:r>
      <w:r>
        <w:rPr>
          <w:spacing w:val="-9"/>
        </w:rPr>
        <w:t xml:space="preserve"> </w:t>
      </w:r>
      <w:hyperlink r:id="rId206">
        <w:r>
          <w:rPr>
            <w:color w:val="0462C1"/>
            <w:u w:val="single" w:color="0462C1"/>
          </w:rPr>
          <w:t>http://www.irishtimes.com/life-and-style/food-and-drink/store-wars-the-</w:t>
        </w:r>
      </w:hyperlink>
      <w:r>
        <w:rPr>
          <w:color w:val="0462C1"/>
        </w:rPr>
        <w:t xml:space="preserve"> </w:t>
      </w:r>
      <w:hyperlink r:id="rId207">
        <w:r>
          <w:rPr>
            <w:color w:val="0462C1"/>
            <w:u w:val="single" w:color="0462C1"/>
          </w:rPr>
          <w:t>big-three-v-the-little-two-1.2438310</w:t>
        </w:r>
      </w:hyperlink>
      <w:r>
        <w:rPr>
          <w:color w:val="0462C1"/>
        </w:rPr>
        <w:t xml:space="preserve"> </w:t>
      </w:r>
      <w:r>
        <w:t>Online Accessed 11th December 2015</w:t>
      </w:r>
    </w:p>
    <w:p w14:paraId="3B92B3FE" w14:textId="77777777" w:rsidR="000A6FCA" w:rsidRDefault="000A6FCA">
      <w:pPr>
        <w:spacing w:line="259" w:lineRule="auto"/>
        <w:sectPr w:rsidR="000A6FCA">
          <w:pgSz w:w="11910" w:h="16840"/>
          <w:pgMar w:top="1380" w:right="0" w:bottom="1200" w:left="1320" w:header="0" w:footer="1000" w:gutter="0"/>
          <w:cols w:space="720"/>
        </w:sectPr>
      </w:pPr>
    </w:p>
    <w:p w14:paraId="3B92B3FF" w14:textId="77777777" w:rsidR="000A6FCA" w:rsidRDefault="00FB1813">
      <w:pPr>
        <w:pStyle w:val="BodyText"/>
        <w:spacing w:before="41" w:line="259" w:lineRule="auto"/>
        <w:ind w:left="120" w:right="2032"/>
      </w:pPr>
      <w:r>
        <w:lastRenderedPageBreak/>
        <w:t>Poulter,</w:t>
      </w:r>
      <w:r>
        <w:rPr>
          <w:spacing w:val="-11"/>
        </w:rPr>
        <w:t xml:space="preserve"> </w:t>
      </w:r>
      <w:r>
        <w:t>S.</w:t>
      </w:r>
      <w:r>
        <w:rPr>
          <w:spacing w:val="-14"/>
        </w:rPr>
        <w:t xml:space="preserve"> </w:t>
      </w:r>
      <w:r>
        <w:t>(2013)</w:t>
      </w:r>
      <w:r>
        <w:rPr>
          <w:spacing w:val="-9"/>
        </w:rPr>
        <w:t xml:space="preserve"> </w:t>
      </w:r>
      <w:hyperlink r:id="rId208">
        <w:r>
          <w:rPr>
            <w:color w:val="0462C1"/>
            <w:u w:val="single" w:color="0462C1"/>
          </w:rPr>
          <w:t>http://www.dailymail.co.uk/news/article-2529987/Benefits-offered-</w:t>
        </w:r>
      </w:hyperlink>
      <w:r>
        <w:rPr>
          <w:color w:val="0462C1"/>
        </w:rPr>
        <w:t xml:space="preserve"> </w:t>
      </w:r>
      <w:hyperlink r:id="rId209">
        <w:r>
          <w:rPr>
            <w:color w:val="0462C1"/>
            <w:u w:val="single" w:color="0462C1"/>
          </w:rPr>
          <w:t>supermarket-loyalty-cards-meaningless-customers-claims-Waitrose-boss.html</w:t>
        </w:r>
      </w:hyperlink>
      <w:r>
        <w:rPr>
          <w:color w:val="0462C1"/>
        </w:rPr>
        <w:t xml:space="preserve"> </w:t>
      </w:r>
      <w:r>
        <w:t>Online Accessed 3rd November 2015</w:t>
      </w:r>
    </w:p>
    <w:p w14:paraId="3B92B400" w14:textId="77777777" w:rsidR="000A6FCA" w:rsidRDefault="00FB1813">
      <w:pPr>
        <w:pStyle w:val="BodyText"/>
        <w:spacing w:before="160" w:line="259" w:lineRule="auto"/>
        <w:ind w:left="120" w:right="1492"/>
      </w:pPr>
      <w:r>
        <w:t>Quinn</w:t>
      </w:r>
      <w:r>
        <w:rPr>
          <w:spacing w:val="-14"/>
        </w:rPr>
        <w:t xml:space="preserve"> </w:t>
      </w:r>
      <w:r>
        <w:t>(2015)</w:t>
      </w:r>
      <w:r>
        <w:rPr>
          <w:spacing w:val="-14"/>
        </w:rPr>
        <w:t xml:space="preserve"> </w:t>
      </w:r>
      <w:hyperlink r:id="rId210">
        <w:r>
          <w:rPr>
            <w:color w:val="0462C1"/>
            <w:u w:val="single" w:color="0462C1"/>
          </w:rPr>
          <w:t>http://www.thegrocer.co.uk/buying-and-supplying/marketing/tesco-kicks-off-</w:t>
        </w:r>
      </w:hyperlink>
      <w:r>
        <w:rPr>
          <w:color w:val="0462C1"/>
        </w:rPr>
        <w:t xml:space="preserve"> </w:t>
      </w:r>
      <w:hyperlink r:id="rId211">
        <w:proofErr w:type="spellStart"/>
        <w:r>
          <w:rPr>
            <w:color w:val="0462C1"/>
            <w:u w:val="single" w:color="0462C1"/>
          </w:rPr>
          <w:t>christmas</w:t>
        </w:r>
        <w:proofErr w:type="spellEnd"/>
        <w:r>
          <w:rPr>
            <w:color w:val="0462C1"/>
            <w:u w:val="single" w:color="0462C1"/>
          </w:rPr>
          <w:t>-tv-campaign-with-ruth-jones/527356.article</w:t>
        </w:r>
      </w:hyperlink>
      <w:r>
        <w:rPr>
          <w:color w:val="0462C1"/>
          <w:spacing w:val="-8"/>
        </w:rPr>
        <w:t xml:space="preserve"> </w:t>
      </w:r>
      <w:r>
        <w:t>Online</w:t>
      </w:r>
      <w:r>
        <w:rPr>
          <w:spacing w:val="-10"/>
        </w:rPr>
        <w:t xml:space="preserve"> </w:t>
      </w:r>
      <w:r>
        <w:t>Accessed</w:t>
      </w:r>
      <w:r>
        <w:rPr>
          <w:spacing w:val="-8"/>
        </w:rPr>
        <w:t xml:space="preserve"> </w:t>
      </w:r>
      <w:r>
        <w:t>6th</w:t>
      </w:r>
      <w:r>
        <w:rPr>
          <w:spacing w:val="-9"/>
        </w:rPr>
        <w:t xml:space="preserve"> </w:t>
      </w:r>
      <w:r>
        <w:t>December</w:t>
      </w:r>
      <w:r>
        <w:rPr>
          <w:spacing w:val="-8"/>
        </w:rPr>
        <w:t xml:space="preserve"> </w:t>
      </w:r>
      <w:r>
        <w:rPr>
          <w:spacing w:val="-4"/>
        </w:rPr>
        <w:t>2015</w:t>
      </w:r>
    </w:p>
    <w:p w14:paraId="3B92B401" w14:textId="77777777" w:rsidR="000A6FCA" w:rsidRDefault="00FB1813">
      <w:pPr>
        <w:pStyle w:val="BodyText"/>
        <w:spacing w:before="159" w:line="259" w:lineRule="auto"/>
        <w:ind w:left="120" w:right="1770"/>
      </w:pPr>
      <w:r>
        <w:t>Retail</w:t>
      </w:r>
      <w:r>
        <w:rPr>
          <w:spacing w:val="-9"/>
        </w:rPr>
        <w:t xml:space="preserve"> </w:t>
      </w:r>
      <w:r>
        <w:t>Gazette,</w:t>
      </w:r>
      <w:r>
        <w:rPr>
          <w:spacing w:val="-10"/>
        </w:rPr>
        <w:t xml:space="preserve"> </w:t>
      </w:r>
      <w:r>
        <w:t>(2014)</w:t>
      </w:r>
      <w:r>
        <w:rPr>
          <w:spacing w:val="-11"/>
        </w:rPr>
        <w:t xml:space="preserve"> </w:t>
      </w:r>
      <w:hyperlink r:id="rId212">
        <w:r>
          <w:rPr>
            <w:color w:val="0462C1"/>
            <w:u w:val="single" w:color="0462C1"/>
          </w:rPr>
          <w:t>http://www.retailgazette.co.uk/blog/2014/08/43213-five-reasons-</w:t>
        </w:r>
      </w:hyperlink>
      <w:r>
        <w:rPr>
          <w:color w:val="0462C1"/>
        </w:rPr>
        <w:t xml:space="preserve"> </w:t>
      </w:r>
      <w:hyperlink r:id="rId213">
        <w:r>
          <w:rPr>
            <w:color w:val="0462C1"/>
            <w:u w:val="single" w:color="0462C1"/>
          </w:rPr>
          <w:t>for-the-rise-of-</w:t>
        </w:r>
        <w:proofErr w:type="spellStart"/>
        <w:r>
          <w:rPr>
            <w:color w:val="0462C1"/>
            <w:u w:val="single" w:color="0462C1"/>
          </w:rPr>
          <w:t>lidl</w:t>
        </w:r>
        <w:proofErr w:type="spellEnd"/>
      </w:hyperlink>
      <w:r>
        <w:rPr>
          <w:color w:val="0462C1"/>
        </w:rPr>
        <w:t xml:space="preserve"> </w:t>
      </w:r>
      <w:r>
        <w:t>Online Accessed 11th December 2015</w:t>
      </w:r>
    </w:p>
    <w:p w14:paraId="3B92B402" w14:textId="77777777" w:rsidR="000A6FCA" w:rsidRDefault="00FB1813">
      <w:pPr>
        <w:pStyle w:val="BodyText"/>
        <w:spacing w:before="159"/>
        <w:ind w:left="120"/>
      </w:pPr>
      <w:r>
        <w:t>Retail</w:t>
      </w:r>
      <w:r>
        <w:rPr>
          <w:spacing w:val="-7"/>
        </w:rPr>
        <w:t xml:space="preserve"> </w:t>
      </w:r>
      <w:r>
        <w:t>Leader</w:t>
      </w:r>
      <w:r>
        <w:rPr>
          <w:spacing w:val="-6"/>
        </w:rPr>
        <w:t xml:space="preserve"> </w:t>
      </w:r>
      <w:r>
        <w:t>(2013)</w:t>
      </w:r>
      <w:r>
        <w:rPr>
          <w:spacing w:val="-5"/>
        </w:rPr>
        <w:t xml:space="preserve"> </w:t>
      </w:r>
      <w:hyperlink r:id="rId214">
        <w:r>
          <w:rPr>
            <w:color w:val="0462C1"/>
            <w:u w:val="single" w:color="0462C1"/>
          </w:rPr>
          <w:t>http://www.retailleader.com/top-story-</w:t>
        </w:r>
        <w:r>
          <w:rPr>
            <w:color w:val="0462C1"/>
            <w:spacing w:val="-2"/>
            <w:u w:val="single" w:color="0462C1"/>
          </w:rPr>
          <w:t>consumer_insights-</w:t>
        </w:r>
      </w:hyperlink>
    </w:p>
    <w:p w14:paraId="3B92B403" w14:textId="77777777" w:rsidR="000A6FCA" w:rsidRDefault="00FB1813">
      <w:pPr>
        <w:pStyle w:val="BodyText"/>
        <w:tabs>
          <w:tab w:val="left" w:pos="894"/>
        </w:tabs>
        <w:spacing w:before="24" w:line="259" w:lineRule="auto"/>
        <w:ind w:left="120" w:right="1832"/>
      </w:pPr>
      <w:hyperlink r:id="rId215">
        <w:r>
          <w:rPr>
            <w:color w:val="0462C1"/>
            <w:spacing w:val="-2"/>
            <w:u w:val="single" w:color="0462C1"/>
          </w:rPr>
          <w:t>study</w:t>
        </w:r>
        <w:r>
          <w:rPr>
            <w:color w:val="0462C1"/>
            <w:u w:val="single" w:color="0462C1"/>
          </w:rPr>
          <w:tab/>
          <w:t>women_still_dominate_grocery_shopping-2053.html</w:t>
        </w:r>
      </w:hyperlink>
      <w:r>
        <w:rPr>
          <w:color w:val="0462C1"/>
          <w:spacing w:val="-10"/>
        </w:rPr>
        <w:t xml:space="preserve"> </w:t>
      </w:r>
      <w:r>
        <w:t>Online</w:t>
      </w:r>
      <w:r>
        <w:rPr>
          <w:spacing w:val="-8"/>
        </w:rPr>
        <w:t xml:space="preserve"> </w:t>
      </w:r>
      <w:r>
        <w:t>Accessed</w:t>
      </w:r>
      <w:r>
        <w:rPr>
          <w:spacing w:val="-8"/>
        </w:rPr>
        <w:t xml:space="preserve"> </w:t>
      </w:r>
      <w:r>
        <w:t>26th</w:t>
      </w:r>
      <w:r>
        <w:rPr>
          <w:spacing w:val="-10"/>
        </w:rPr>
        <w:t xml:space="preserve"> </w:t>
      </w:r>
      <w:r>
        <w:t xml:space="preserve">April </w:t>
      </w:r>
      <w:r>
        <w:rPr>
          <w:spacing w:val="-4"/>
        </w:rPr>
        <w:t>2016</w:t>
      </w:r>
    </w:p>
    <w:p w14:paraId="3B92B404" w14:textId="77777777" w:rsidR="000A6FCA" w:rsidRDefault="00FB1813">
      <w:pPr>
        <w:spacing w:before="160" w:line="259" w:lineRule="auto"/>
        <w:ind w:left="120" w:right="1300"/>
        <w:rPr>
          <w:sz w:val="24"/>
        </w:rPr>
      </w:pPr>
      <w:r>
        <w:rPr>
          <w:sz w:val="24"/>
        </w:rPr>
        <w:t>Revoredo-</w:t>
      </w:r>
      <w:proofErr w:type="spellStart"/>
      <w:r>
        <w:rPr>
          <w:sz w:val="24"/>
        </w:rPr>
        <w:t>Giha</w:t>
      </w:r>
      <w:proofErr w:type="spellEnd"/>
      <w:r>
        <w:rPr>
          <w:sz w:val="24"/>
        </w:rPr>
        <w:t>, C.</w:t>
      </w:r>
      <w:r>
        <w:rPr>
          <w:spacing w:val="-1"/>
          <w:sz w:val="24"/>
        </w:rPr>
        <w:t xml:space="preserve"> </w:t>
      </w:r>
      <w:r>
        <w:rPr>
          <w:sz w:val="24"/>
        </w:rPr>
        <w:t>and</w:t>
      </w:r>
      <w:r>
        <w:rPr>
          <w:spacing w:val="-2"/>
          <w:sz w:val="24"/>
        </w:rPr>
        <w:t xml:space="preserve"> </w:t>
      </w:r>
      <w:r>
        <w:rPr>
          <w:sz w:val="24"/>
        </w:rPr>
        <w:t>Renwick, A.</w:t>
      </w:r>
      <w:r>
        <w:rPr>
          <w:spacing w:val="-1"/>
          <w:sz w:val="24"/>
        </w:rPr>
        <w:t xml:space="preserve"> </w:t>
      </w:r>
      <w:r>
        <w:rPr>
          <w:sz w:val="24"/>
        </w:rPr>
        <w:t>(2012).</w:t>
      </w:r>
      <w:r>
        <w:rPr>
          <w:spacing w:val="-1"/>
          <w:sz w:val="24"/>
        </w:rPr>
        <w:t xml:space="preserve"> </w:t>
      </w:r>
      <w:r>
        <w:rPr>
          <w:sz w:val="24"/>
        </w:rPr>
        <w:t>Retailers</w:t>
      </w:r>
      <w:r>
        <w:rPr>
          <w:spacing w:val="-1"/>
          <w:sz w:val="24"/>
        </w:rPr>
        <w:t xml:space="preserve"> </w:t>
      </w:r>
      <w:r>
        <w:rPr>
          <w:sz w:val="24"/>
        </w:rPr>
        <w:t>price</w:t>
      </w:r>
      <w:r>
        <w:rPr>
          <w:spacing w:val="-3"/>
          <w:sz w:val="24"/>
        </w:rPr>
        <w:t xml:space="preserve"> </w:t>
      </w:r>
      <w:proofErr w:type="spellStart"/>
      <w:r>
        <w:rPr>
          <w:sz w:val="24"/>
        </w:rPr>
        <w:t>behaviour</w:t>
      </w:r>
      <w:proofErr w:type="spellEnd"/>
      <w:r>
        <w:rPr>
          <w:sz w:val="24"/>
        </w:rPr>
        <w:t xml:space="preserve"> in</w:t>
      </w:r>
      <w:r>
        <w:rPr>
          <w:spacing w:val="-2"/>
          <w:sz w:val="24"/>
        </w:rPr>
        <w:t xml:space="preserve"> </w:t>
      </w:r>
      <w:r>
        <w:rPr>
          <w:sz w:val="24"/>
        </w:rPr>
        <w:t>the UK</w:t>
      </w:r>
      <w:r>
        <w:rPr>
          <w:spacing w:val="-1"/>
          <w:sz w:val="24"/>
        </w:rPr>
        <w:t xml:space="preserve"> </w:t>
      </w:r>
      <w:r>
        <w:rPr>
          <w:sz w:val="24"/>
        </w:rPr>
        <w:t>fresh</w:t>
      </w:r>
      <w:r>
        <w:rPr>
          <w:spacing w:val="-2"/>
          <w:sz w:val="24"/>
        </w:rPr>
        <w:t xml:space="preserve"> </w:t>
      </w:r>
      <w:r>
        <w:rPr>
          <w:sz w:val="24"/>
        </w:rPr>
        <w:t>fruit</w:t>
      </w:r>
      <w:r>
        <w:rPr>
          <w:spacing w:val="-2"/>
          <w:sz w:val="24"/>
        </w:rPr>
        <w:t xml:space="preserve"> </w:t>
      </w:r>
      <w:r>
        <w:rPr>
          <w:sz w:val="24"/>
        </w:rPr>
        <w:t xml:space="preserve">and vegetable market, </w:t>
      </w:r>
      <w:r>
        <w:rPr>
          <w:i/>
          <w:sz w:val="24"/>
        </w:rPr>
        <w:t>Agri Business, An International Journal</w:t>
      </w:r>
      <w:r>
        <w:rPr>
          <w:sz w:val="24"/>
        </w:rPr>
        <w:t>, Vol. 28 No 4, 451-468.</w:t>
      </w:r>
    </w:p>
    <w:p w14:paraId="3B92B405" w14:textId="77777777" w:rsidR="000A6FCA" w:rsidRDefault="00FB1813">
      <w:pPr>
        <w:pStyle w:val="BodyText"/>
        <w:spacing w:before="159" w:line="259" w:lineRule="auto"/>
        <w:ind w:left="120" w:right="1900"/>
      </w:pPr>
      <w:r>
        <w:t>Reynolds,</w:t>
      </w:r>
      <w:r>
        <w:rPr>
          <w:spacing w:val="-11"/>
        </w:rPr>
        <w:t xml:space="preserve"> </w:t>
      </w:r>
      <w:r>
        <w:t>M</w:t>
      </w:r>
      <w:r>
        <w:rPr>
          <w:spacing w:val="-8"/>
        </w:rPr>
        <w:t xml:space="preserve"> </w:t>
      </w:r>
      <w:r>
        <w:t>(2014)</w:t>
      </w:r>
      <w:r>
        <w:rPr>
          <w:spacing w:val="-12"/>
        </w:rPr>
        <w:t xml:space="preserve"> </w:t>
      </w:r>
      <w:hyperlink r:id="rId216">
        <w:r>
          <w:rPr>
            <w:color w:val="0462C1"/>
            <w:u w:val="single" w:color="0462C1"/>
          </w:rPr>
          <w:t>http://www.express.co.uk/news/uk/535714/Aldi-Lidl-to-open-high-</w:t>
        </w:r>
      </w:hyperlink>
      <w:r>
        <w:rPr>
          <w:color w:val="0462C1"/>
        </w:rPr>
        <w:t xml:space="preserve"> </w:t>
      </w:r>
      <w:hyperlink r:id="rId217">
        <w:r>
          <w:rPr>
            <w:color w:val="0462C1"/>
            <w:u w:val="single" w:color="0462C1"/>
          </w:rPr>
          <w:t>street-stores</w:t>
        </w:r>
      </w:hyperlink>
      <w:r>
        <w:rPr>
          <w:color w:val="0462C1"/>
        </w:rPr>
        <w:t xml:space="preserve"> </w:t>
      </w:r>
      <w:r>
        <w:t>Online Accessed 11th December 2015</w:t>
      </w:r>
    </w:p>
    <w:p w14:paraId="3B92B406" w14:textId="77777777" w:rsidR="000A6FCA" w:rsidRDefault="00FB1813">
      <w:pPr>
        <w:pStyle w:val="BodyText"/>
        <w:spacing w:before="159" w:line="259" w:lineRule="auto"/>
        <w:ind w:left="120" w:right="1566"/>
      </w:pPr>
      <w:r>
        <w:t>Riley,</w:t>
      </w:r>
      <w:r>
        <w:rPr>
          <w:spacing w:val="-11"/>
        </w:rPr>
        <w:t xml:space="preserve"> </w:t>
      </w:r>
      <w:r>
        <w:t>J</w:t>
      </w:r>
      <w:r>
        <w:rPr>
          <w:spacing w:val="-11"/>
        </w:rPr>
        <w:t xml:space="preserve"> </w:t>
      </w:r>
      <w:r>
        <w:t>(2014)</w:t>
      </w:r>
      <w:r>
        <w:rPr>
          <w:spacing w:val="-10"/>
        </w:rPr>
        <w:t xml:space="preserve"> </w:t>
      </w:r>
      <w:hyperlink r:id="rId218">
        <w:r>
          <w:rPr>
            <w:color w:val="0462C1"/>
            <w:u w:val="single" w:color="0462C1"/>
          </w:rPr>
          <w:t>http://www.tutor2u.net/business/blog/teaching-resource-super-market-</w:t>
        </w:r>
      </w:hyperlink>
      <w:r>
        <w:rPr>
          <w:color w:val="0462C1"/>
        </w:rPr>
        <w:t xml:space="preserve"> </w:t>
      </w:r>
      <w:hyperlink r:id="rId219">
        <w:r>
          <w:rPr>
            <w:color w:val="0462C1"/>
            <w:u w:val="single" w:color="0462C1"/>
          </w:rPr>
          <w:t>mapping</w:t>
        </w:r>
      </w:hyperlink>
      <w:r>
        <w:rPr>
          <w:color w:val="0462C1"/>
        </w:rPr>
        <w:t xml:space="preserve"> </w:t>
      </w:r>
      <w:r>
        <w:t>Online Accessed 11th December 2015</w:t>
      </w:r>
    </w:p>
    <w:p w14:paraId="3B92B407" w14:textId="77777777" w:rsidR="000A6FCA" w:rsidRDefault="00FB1813">
      <w:pPr>
        <w:pStyle w:val="BodyText"/>
        <w:spacing w:before="159" w:line="259" w:lineRule="auto"/>
        <w:ind w:left="120" w:right="1895"/>
      </w:pPr>
      <w:r>
        <w:t xml:space="preserve">Rickard Straus, R.(2014) </w:t>
      </w:r>
      <w:hyperlink r:id="rId220">
        <w:r>
          <w:rPr>
            <w:color w:val="0462C1"/>
            <w:u w:val="single" w:color="0462C1"/>
          </w:rPr>
          <w:t>http://www.thisismoney.co.uk/money/news/article-</w:t>
        </w:r>
      </w:hyperlink>
      <w:r>
        <w:rPr>
          <w:color w:val="0462C1"/>
        </w:rPr>
        <w:t xml:space="preserve"> </w:t>
      </w:r>
      <w:hyperlink r:id="rId221">
        <w:r>
          <w:rPr>
            <w:color w:val="0462C1"/>
            <w:u w:val="single" w:color="0462C1"/>
          </w:rPr>
          <w:t>2610219/Tesco-cuts-prices-basics-win-customers-lost-Aldi-Lidl.html</w:t>
        </w:r>
      </w:hyperlink>
      <w:r>
        <w:rPr>
          <w:color w:val="0462C1"/>
          <w:spacing w:val="-11"/>
        </w:rPr>
        <w:t xml:space="preserve"> </w:t>
      </w:r>
      <w:r>
        <w:t>Online</w:t>
      </w:r>
      <w:r>
        <w:rPr>
          <w:spacing w:val="-11"/>
        </w:rPr>
        <w:t xml:space="preserve"> </w:t>
      </w:r>
      <w:r>
        <w:t>Accessed</w:t>
      </w:r>
      <w:r>
        <w:rPr>
          <w:spacing w:val="-13"/>
        </w:rPr>
        <w:t xml:space="preserve"> </w:t>
      </w:r>
      <w:r>
        <w:t>3</w:t>
      </w:r>
      <w:r>
        <w:rPr>
          <w:vertAlign w:val="superscript"/>
        </w:rPr>
        <w:t>rd</w:t>
      </w:r>
      <w:r>
        <w:t xml:space="preserve"> November 2015</w:t>
      </w:r>
    </w:p>
    <w:p w14:paraId="3B92B408" w14:textId="77777777" w:rsidR="000A6FCA" w:rsidRDefault="00FB1813">
      <w:pPr>
        <w:pStyle w:val="BodyText"/>
        <w:spacing w:before="160" w:line="259" w:lineRule="auto"/>
        <w:ind w:left="120" w:right="1672"/>
      </w:pPr>
      <w:r>
        <w:t>Rickard</w:t>
      </w:r>
      <w:r>
        <w:rPr>
          <w:spacing w:val="-6"/>
        </w:rPr>
        <w:t xml:space="preserve"> </w:t>
      </w:r>
      <w:r>
        <w:t>Straus,</w:t>
      </w:r>
      <w:r>
        <w:rPr>
          <w:spacing w:val="-10"/>
        </w:rPr>
        <w:t xml:space="preserve"> </w:t>
      </w:r>
      <w:r>
        <w:t>R</w:t>
      </w:r>
      <w:r>
        <w:rPr>
          <w:spacing w:val="-9"/>
        </w:rPr>
        <w:t xml:space="preserve"> </w:t>
      </w:r>
      <w:r>
        <w:t>(2015)</w:t>
      </w:r>
      <w:r>
        <w:rPr>
          <w:spacing w:val="-8"/>
        </w:rPr>
        <w:t xml:space="preserve"> </w:t>
      </w:r>
      <w:hyperlink r:id="rId222">
        <w:r>
          <w:rPr>
            <w:color w:val="0462C1"/>
            <w:u w:val="single" w:color="0462C1"/>
          </w:rPr>
          <w:t>http://www.dailymail.co.uk/money/news/article-2947529/Tesco-</w:t>
        </w:r>
      </w:hyperlink>
      <w:r>
        <w:rPr>
          <w:color w:val="0462C1"/>
        </w:rPr>
        <w:t xml:space="preserve"> </w:t>
      </w:r>
      <w:hyperlink r:id="rId223">
        <w:r>
          <w:rPr>
            <w:color w:val="0462C1"/>
            <w:u w:val="single" w:color="0462C1"/>
          </w:rPr>
          <w:t>wins-extra-236-000-shoppers-12-weeks.html</w:t>
        </w:r>
      </w:hyperlink>
      <w:r>
        <w:rPr>
          <w:color w:val="0462C1"/>
        </w:rPr>
        <w:t xml:space="preserve"> </w:t>
      </w:r>
      <w:r>
        <w:t>Online Accessed 25th October 2015</w:t>
      </w:r>
    </w:p>
    <w:p w14:paraId="3B92B409" w14:textId="77777777" w:rsidR="000A6FCA" w:rsidRDefault="00FB1813">
      <w:pPr>
        <w:pStyle w:val="BodyText"/>
        <w:spacing w:before="159" w:line="259" w:lineRule="auto"/>
        <w:ind w:left="120" w:right="1638"/>
      </w:pPr>
      <w:r>
        <w:t xml:space="preserve">Ruddick, G (2014) </w:t>
      </w:r>
      <w:hyperlink r:id="rId224">
        <w:r>
          <w:rPr>
            <w:color w:val="0462C1"/>
            <w:spacing w:val="-2"/>
            <w:u w:val="single" w:color="0462C1"/>
          </w:rPr>
          <w:t>http://www.telegraph.co.uk/finance/newsbysector/epic/tsco/10872572/Tesco-losing-1m-</w:t>
        </w:r>
      </w:hyperlink>
      <w:r>
        <w:rPr>
          <w:color w:val="0462C1"/>
          <w:spacing w:val="-2"/>
        </w:rPr>
        <w:t xml:space="preserve"> </w:t>
      </w:r>
      <w:hyperlink r:id="rId225">
        <w:r>
          <w:rPr>
            <w:color w:val="0462C1"/>
            <w:u w:val="single" w:color="0462C1"/>
          </w:rPr>
          <w:t>shoppers-a-week-as-shocking-figures-reveal-pressure-on-supermarkets.html</w:t>
        </w:r>
      </w:hyperlink>
      <w:r>
        <w:rPr>
          <w:color w:val="0462C1"/>
        </w:rPr>
        <w:t xml:space="preserve"> </w:t>
      </w:r>
      <w:r>
        <w:t>Online Accessed 25th October 2015</w:t>
      </w:r>
    </w:p>
    <w:p w14:paraId="3B92B40A" w14:textId="77777777" w:rsidR="000A6FCA" w:rsidRDefault="00FB1813">
      <w:pPr>
        <w:pStyle w:val="BodyText"/>
        <w:spacing w:before="160" w:line="259" w:lineRule="auto"/>
        <w:ind w:left="120"/>
      </w:pPr>
      <w:r>
        <w:t xml:space="preserve">Ruddick, G (2014) </w:t>
      </w:r>
      <w:hyperlink r:id="rId226">
        <w:r>
          <w:rPr>
            <w:color w:val="0462C1"/>
            <w:spacing w:val="-2"/>
            <w:u w:val="single" w:color="0462C1"/>
          </w:rPr>
          <w:t>http://www.telegraph.co.uk/finance/newsbysector/retailandconsumer/10577685/Clubcard</w:t>
        </w:r>
      </w:hyperlink>
    </w:p>
    <w:p w14:paraId="3B92B40B" w14:textId="77777777" w:rsidR="000A6FCA" w:rsidRDefault="00FB1813">
      <w:pPr>
        <w:pStyle w:val="BodyText"/>
        <w:spacing w:line="259" w:lineRule="auto"/>
        <w:ind w:left="120" w:right="1566"/>
      </w:pPr>
      <w:hyperlink r:id="rId227">
        <w:r>
          <w:rPr>
            <w:color w:val="0462C1"/>
            <w:u w:val="single" w:color="0462C1"/>
          </w:rPr>
          <w:t>-built-the-Tesco-of-today-but-it-could-be-time-to-ditch-it.html</w:t>
        </w:r>
      </w:hyperlink>
      <w:r>
        <w:rPr>
          <w:color w:val="0462C1"/>
          <w:spacing w:val="-10"/>
        </w:rPr>
        <w:t xml:space="preserve"> </w:t>
      </w:r>
      <w:r>
        <w:t>Online</w:t>
      </w:r>
      <w:r>
        <w:rPr>
          <w:spacing w:val="-13"/>
        </w:rPr>
        <w:t xml:space="preserve"> </w:t>
      </w:r>
      <w:r>
        <w:t>Accessed</w:t>
      </w:r>
      <w:r>
        <w:rPr>
          <w:spacing w:val="-10"/>
        </w:rPr>
        <w:t xml:space="preserve"> </w:t>
      </w:r>
      <w:r>
        <w:t>3</w:t>
      </w:r>
      <w:r>
        <w:rPr>
          <w:vertAlign w:val="superscript"/>
        </w:rPr>
        <w:t>rd</w:t>
      </w:r>
      <w:r>
        <w:t xml:space="preserve"> November 2015</w:t>
      </w:r>
    </w:p>
    <w:p w14:paraId="3B92B40C" w14:textId="77777777" w:rsidR="000A6FCA" w:rsidRDefault="00FB1813">
      <w:pPr>
        <w:pStyle w:val="BodyText"/>
        <w:spacing w:before="161" w:line="259" w:lineRule="auto"/>
        <w:ind w:left="120" w:right="1621"/>
      </w:pPr>
      <w:r>
        <w:t xml:space="preserve">Ruddick, G (2015) </w:t>
      </w:r>
      <w:hyperlink r:id="rId228">
        <w:r>
          <w:rPr>
            <w:color w:val="0462C1"/>
            <w:spacing w:val="-2"/>
            <w:u w:val="single" w:color="0462C1"/>
          </w:rPr>
          <w:t>http://www.telegraph.co.uk/finance/newsbysector/retailandconsumer/11486638/Aldi-to-</w:t>
        </w:r>
      </w:hyperlink>
      <w:r>
        <w:rPr>
          <w:color w:val="0462C1"/>
          <w:spacing w:val="-2"/>
        </w:rPr>
        <w:t xml:space="preserve"> </w:t>
      </w:r>
      <w:hyperlink r:id="rId229">
        <w:r>
          <w:rPr>
            <w:color w:val="0462C1"/>
            <w:u w:val="single" w:color="0462C1"/>
          </w:rPr>
          <w:t>open-more-stores-than-Tesco-Sainsburys-and-Morrisons-combined.html</w:t>
        </w:r>
      </w:hyperlink>
      <w:r>
        <w:rPr>
          <w:color w:val="0462C1"/>
        </w:rPr>
        <w:t xml:space="preserve"> </w:t>
      </w:r>
      <w:r>
        <w:t>Online Accessed 25th October 2015</w:t>
      </w:r>
    </w:p>
    <w:p w14:paraId="3B92B40D" w14:textId="77777777" w:rsidR="000A6FCA" w:rsidRDefault="00FB1813">
      <w:pPr>
        <w:pStyle w:val="BodyText"/>
        <w:spacing w:before="158" w:line="259" w:lineRule="auto"/>
        <w:ind w:left="120" w:right="1482"/>
      </w:pPr>
      <w:r>
        <w:t>Schram,</w:t>
      </w:r>
      <w:r>
        <w:rPr>
          <w:spacing w:val="-10"/>
        </w:rPr>
        <w:t xml:space="preserve"> </w:t>
      </w:r>
      <w:r>
        <w:t>B</w:t>
      </w:r>
      <w:r>
        <w:rPr>
          <w:spacing w:val="-12"/>
        </w:rPr>
        <w:t xml:space="preserve"> </w:t>
      </w:r>
      <w:r>
        <w:t>(2015)</w:t>
      </w:r>
      <w:r>
        <w:rPr>
          <w:spacing w:val="-11"/>
        </w:rPr>
        <w:t xml:space="preserve"> </w:t>
      </w:r>
      <w:hyperlink r:id="rId230">
        <w:r>
          <w:rPr>
            <w:color w:val="0462C1"/>
            <w:u w:val="single" w:color="0462C1"/>
          </w:rPr>
          <w:t>http://www.ibtimes.co.uk/rise-discounters-aldi-lidl-hold-10-market-share-</w:t>
        </w:r>
      </w:hyperlink>
      <w:r>
        <w:rPr>
          <w:color w:val="0462C1"/>
        </w:rPr>
        <w:t xml:space="preserve"> </w:t>
      </w:r>
      <w:hyperlink r:id="rId231">
        <w:r>
          <w:rPr>
            <w:color w:val="0462C1"/>
            <w:u w:val="single" w:color="0462C1"/>
          </w:rPr>
          <w:t>big-four-continue-slip-1529105</w:t>
        </w:r>
      </w:hyperlink>
      <w:r>
        <w:rPr>
          <w:color w:val="0462C1"/>
        </w:rPr>
        <w:t xml:space="preserve"> </w:t>
      </w:r>
      <w:r>
        <w:t>Online Accessed 11th December 2015</w:t>
      </w:r>
    </w:p>
    <w:p w14:paraId="3B92B40E" w14:textId="77777777" w:rsidR="000A6FCA" w:rsidRDefault="00FB1813">
      <w:pPr>
        <w:pStyle w:val="BodyText"/>
        <w:spacing w:before="159" w:line="259" w:lineRule="auto"/>
        <w:ind w:left="120" w:right="1566"/>
      </w:pPr>
      <w:r>
        <w:t>Shadbolt,</w:t>
      </w:r>
      <w:r>
        <w:rPr>
          <w:spacing w:val="-7"/>
        </w:rPr>
        <w:t xml:space="preserve"> </w:t>
      </w:r>
      <w:r>
        <w:t>P</w:t>
      </w:r>
      <w:r>
        <w:rPr>
          <w:spacing w:val="-4"/>
        </w:rPr>
        <w:t xml:space="preserve"> </w:t>
      </w:r>
      <w:r>
        <w:t>(2015)</w:t>
      </w:r>
      <w:r>
        <w:rPr>
          <w:spacing w:val="-6"/>
        </w:rPr>
        <w:t xml:space="preserve"> </w:t>
      </w:r>
      <w:hyperlink r:id="rId232">
        <w:r>
          <w:rPr>
            <w:color w:val="0462C1"/>
            <w:u w:val="single" w:color="0462C1"/>
          </w:rPr>
          <w:t>http://www.bbc.co.uk/news/business-34315643</w:t>
        </w:r>
      </w:hyperlink>
      <w:r>
        <w:rPr>
          <w:color w:val="0462C1"/>
          <w:spacing w:val="-4"/>
        </w:rPr>
        <w:t xml:space="preserve"> </w:t>
      </w:r>
      <w:r>
        <w:t>Online</w:t>
      </w:r>
      <w:r>
        <w:rPr>
          <w:spacing w:val="-7"/>
        </w:rPr>
        <w:t xml:space="preserve"> </w:t>
      </w:r>
      <w:r>
        <w:t>Accessed</w:t>
      </w:r>
      <w:r>
        <w:rPr>
          <w:spacing w:val="-4"/>
        </w:rPr>
        <w:t xml:space="preserve"> </w:t>
      </w:r>
      <w:r>
        <w:t>3</w:t>
      </w:r>
      <w:r>
        <w:rPr>
          <w:vertAlign w:val="superscript"/>
        </w:rPr>
        <w:t>rd</w:t>
      </w:r>
      <w:r>
        <w:t xml:space="preserve"> November 2015</w:t>
      </w:r>
    </w:p>
    <w:p w14:paraId="3B92B40F" w14:textId="77777777" w:rsidR="000A6FCA" w:rsidRDefault="000A6FCA">
      <w:pPr>
        <w:spacing w:line="259" w:lineRule="auto"/>
        <w:sectPr w:rsidR="000A6FCA">
          <w:pgSz w:w="11910" w:h="16840"/>
          <w:pgMar w:top="1380" w:right="0" w:bottom="1200" w:left="1320" w:header="0" w:footer="1000" w:gutter="0"/>
          <w:cols w:space="720"/>
        </w:sectPr>
      </w:pPr>
    </w:p>
    <w:p w14:paraId="3B92B410" w14:textId="77777777" w:rsidR="000A6FCA" w:rsidRDefault="00FB1813">
      <w:pPr>
        <w:pStyle w:val="BodyText"/>
        <w:spacing w:before="41" w:line="259" w:lineRule="auto"/>
        <w:ind w:left="120" w:right="1993"/>
      </w:pPr>
      <w:r>
        <w:lastRenderedPageBreak/>
        <w:t>Smith,</w:t>
      </w:r>
      <w:r>
        <w:rPr>
          <w:spacing w:val="-12"/>
        </w:rPr>
        <w:t xml:space="preserve"> </w:t>
      </w:r>
      <w:r>
        <w:t>C</w:t>
      </w:r>
      <w:r>
        <w:rPr>
          <w:spacing w:val="-11"/>
        </w:rPr>
        <w:t xml:space="preserve"> </w:t>
      </w:r>
      <w:r>
        <w:t>2016</w:t>
      </w:r>
      <w:r>
        <w:rPr>
          <w:spacing w:val="-10"/>
        </w:rPr>
        <w:t xml:space="preserve"> </w:t>
      </w:r>
      <w:hyperlink r:id="rId233">
        <w:r>
          <w:rPr>
            <w:color w:val="0462C1"/>
            <w:u w:val="single" w:color="0462C1"/>
          </w:rPr>
          <w:t>http://expandedramblings.com/index.php/by-the-numbers-17-amazing-</w:t>
        </w:r>
      </w:hyperlink>
      <w:r>
        <w:rPr>
          <w:color w:val="0462C1"/>
        </w:rPr>
        <w:t xml:space="preserve"> </w:t>
      </w:r>
      <w:hyperlink r:id="rId234">
        <w:proofErr w:type="spellStart"/>
        <w:r>
          <w:rPr>
            <w:color w:val="0462C1"/>
            <w:u w:val="single" w:color="0462C1"/>
          </w:rPr>
          <w:t>facebook</w:t>
        </w:r>
        <w:proofErr w:type="spellEnd"/>
        <w:r>
          <w:rPr>
            <w:color w:val="0462C1"/>
            <w:u w:val="single" w:color="0462C1"/>
          </w:rPr>
          <w:t>-stats/</w:t>
        </w:r>
      </w:hyperlink>
      <w:r>
        <w:rPr>
          <w:color w:val="0462C1"/>
        </w:rPr>
        <w:t xml:space="preserve"> </w:t>
      </w:r>
      <w:r>
        <w:t>Online Accessed 30</w:t>
      </w:r>
      <w:r>
        <w:rPr>
          <w:vertAlign w:val="superscript"/>
        </w:rPr>
        <w:t>th</w:t>
      </w:r>
      <w:r>
        <w:t xml:space="preserve"> March 2016</w:t>
      </w:r>
    </w:p>
    <w:p w14:paraId="3B92B411" w14:textId="77777777" w:rsidR="000A6FCA" w:rsidRDefault="00FB1813">
      <w:pPr>
        <w:pStyle w:val="BodyText"/>
        <w:spacing w:before="159" w:line="259" w:lineRule="auto"/>
        <w:ind w:left="120" w:right="1621"/>
      </w:pPr>
      <w:r>
        <w:t xml:space="preserve">Telegraph (2015) </w:t>
      </w:r>
      <w:hyperlink r:id="rId235">
        <w:r>
          <w:rPr>
            <w:color w:val="0462C1"/>
            <w:spacing w:val="-2"/>
            <w:u w:val="single" w:color="0462C1"/>
          </w:rPr>
          <w:t>http://www.telegraph.co.uk/finance/newsbysector/retailandconsumer/11484345/Aldi-to-</w:t>
        </w:r>
      </w:hyperlink>
      <w:r>
        <w:rPr>
          <w:color w:val="0462C1"/>
          <w:spacing w:val="-2"/>
        </w:rPr>
        <w:t xml:space="preserve"> </w:t>
      </w:r>
      <w:hyperlink r:id="rId236">
        <w:r>
          <w:rPr>
            <w:color w:val="0462C1"/>
            <w:u w:val="single" w:color="0462C1"/>
          </w:rPr>
          <w:t>launch-online-store-in-Britain.html</w:t>
        </w:r>
      </w:hyperlink>
      <w:r>
        <w:rPr>
          <w:color w:val="0462C1"/>
        </w:rPr>
        <w:t xml:space="preserve"> </w:t>
      </w:r>
      <w:r>
        <w:t>Online Accessed 25th October 2015</w:t>
      </w:r>
    </w:p>
    <w:p w14:paraId="3B92B412" w14:textId="77777777" w:rsidR="000A6FCA" w:rsidRDefault="00FB1813">
      <w:pPr>
        <w:pStyle w:val="BodyText"/>
        <w:spacing w:before="160" w:line="259" w:lineRule="auto"/>
        <w:ind w:left="120"/>
      </w:pPr>
      <w:r>
        <w:t xml:space="preserve">The Retail Bulletin (2015) </w:t>
      </w:r>
      <w:hyperlink r:id="rId237">
        <w:r>
          <w:rPr>
            <w:color w:val="0462C1"/>
            <w:spacing w:val="-2"/>
            <w:u w:val="single" w:color="0462C1"/>
          </w:rPr>
          <w:t>http://www.theretailbulletin.com/news/almost_3_billion_worth_of_items_stolen_annually</w:t>
        </w:r>
      </w:hyperlink>
    </w:p>
    <w:p w14:paraId="3B92B413" w14:textId="77777777" w:rsidR="000A6FCA" w:rsidRDefault="00FB1813">
      <w:pPr>
        <w:pStyle w:val="BodyText"/>
        <w:spacing w:line="291" w:lineRule="exact"/>
        <w:ind w:left="120"/>
      </w:pPr>
      <w:hyperlink r:id="rId238">
        <w:r>
          <w:rPr>
            <w:color w:val="0462C1"/>
            <w:u w:val="single" w:color="0462C1"/>
          </w:rPr>
          <w:t>_through_supermarket_grazing_02-12-15/</w:t>
        </w:r>
      </w:hyperlink>
      <w:r>
        <w:rPr>
          <w:color w:val="0462C1"/>
          <w:spacing w:val="-11"/>
        </w:rPr>
        <w:t xml:space="preserve"> </w:t>
      </w:r>
      <w:r>
        <w:t>Online</w:t>
      </w:r>
      <w:r>
        <w:rPr>
          <w:spacing w:val="-7"/>
        </w:rPr>
        <w:t xml:space="preserve"> </w:t>
      </w:r>
      <w:r>
        <w:t>Accessed</w:t>
      </w:r>
      <w:r>
        <w:rPr>
          <w:spacing w:val="-8"/>
        </w:rPr>
        <w:t xml:space="preserve"> </w:t>
      </w:r>
      <w:r>
        <w:t>11th</w:t>
      </w:r>
      <w:r>
        <w:rPr>
          <w:spacing w:val="-8"/>
        </w:rPr>
        <w:t xml:space="preserve"> </w:t>
      </w:r>
      <w:r>
        <w:t>December</w:t>
      </w:r>
      <w:r>
        <w:rPr>
          <w:spacing w:val="-6"/>
        </w:rPr>
        <w:t xml:space="preserve"> </w:t>
      </w:r>
      <w:r>
        <w:rPr>
          <w:spacing w:val="-4"/>
        </w:rPr>
        <w:t>2015</w:t>
      </w:r>
    </w:p>
    <w:p w14:paraId="3B92B414" w14:textId="77777777" w:rsidR="000A6FCA" w:rsidRDefault="00FB1813">
      <w:pPr>
        <w:pStyle w:val="BodyText"/>
        <w:spacing w:before="185" w:line="259" w:lineRule="auto"/>
        <w:ind w:left="120" w:right="1566"/>
      </w:pPr>
      <w:r>
        <w:t>Trench,</w:t>
      </w:r>
      <w:r>
        <w:rPr>
          <w:spacing w:val="-8"/>
        </w:rPr>
        <w:t xml:space="preserve"> </w:t>
      </w:r>
      <w:r>
        <w:t>V</w:t>
      </w:r>
      <w:r>
        <w:rPr>
          <w:spacing w:val="-5"/>
        </w:rPr>
        <w:t xml:space="preserve"> </w:t>
      </w:r>
      <w:r>
        <w:t>(2010)</w:t>
      </w:r>
      <w:r>
        <w:rPr>
          <w:spacing w:val="-6"/>
        </w:rPr>
        <w:t xml:space="preserve"> </w:t>
      </w:r>
      <w:hyperlink r:id="rId239">
        <w:r>
          <w:rPr>
            <w:color w:val="0462C1"/>
            <w:u w:val="single" w:color="0462C1"/>
          </w:rPr>
          <w:t>http://news.bbc.co.uk/1/hi/business/8505031.stm</w:t>
        </w:r>
      </w:hyperlink>
      <w:r>
        <w:rPr>
          <w:color w:val="0462C1"/>
          <w:spacing w:val="-3"/>
        </w:rPr>
        <w:t xml:space="preserve"> </w:t>
      </w:r>
      <w:r>
        <w:t>Online</w:t>
      </w:r>
      <w:r>
        <w:rPr>
          <w:spacing w:val="-5"/>
        </w:rPr>
        <w:t xml:space="preserve"> </w:t>
      </w:r>
      <w:r>
        <w:t>Accessed</w:t>
      </w:r>
      <w:r>
        <w:rPr>
          <w:spacing w:val="-7"/>
        </w:rPr>
        <w:t xml:space="preserve"> </w:t>
      </w:r>
      <w:r>
        <w:t>11th December 2015</w:t>
      </w:r>
    </w:p>
    <w:p w14:paraId="3B92B415" w14:textId="77777777" w:rsidR="000A6FCA" w:rsidRDefault="00FB1813">
      <w:pPr>
        <w:pStyle w:val="BodyText"/>
        <w:spacing w:before="159" w:line="259" w:lineRule="auto"/>
        <w:ind w:left="120" w:right="2548"/>
      </w:pPr>
      <w:r>
        <w:t>Tuttle, B 2014, 'There's a Good Chance You Dumped Your Supermarket Last</w:t>
      </w:r>
      <w:r>
        <w:rPr>
          <w:spacing w:val="40"/>
        </w:rPr>
        <w:t xml:space="preserve"> </w:t>
      </w:r>
      <w:r>
        <w:t>Year',</w:t>
      </w:r>
      <w:r>
        <w:rPr>
          <w:spacing w:val="-3"/>
        </w:rPr>
        <w:t xml:space="preserve"> </w:t>
      </w:r>
      <w:r>
        <w:rPr>
          <w:i/>
        </w:rPr>
        <w:t>Time.Com</w:t>
      </w:r>
      <w:r>
        <w:t>,</w:t>
      </w:r>
      <w:r>
        <w:rPr>
          <w:spacing w:val="-4"/>
        </w:rPr>
        <w:t xml:space="preserve"> </w:t>
      </w:r>
      <w:r>
        <w:t>p.</w:t>
      </w:r>
      <w:r>
        <w:rPr>
          <w:spacing w:val="-5"/>
        </w:rPr>
        <w:t xml:space="preserve"> </w:t>
      </w:r>
      <w:r>
        <w:t>1,</w:t>
      </w:r>
      <w:r>
        <w:rPr>
          <w:spacing w:val="-6"/>
        </w:rPr>
        <w:t xml:space="preserve"> </w:t>
      </w:r>
      <w:r>
        <w:t>Academic</w:t>
      </w:r>
      <w:r>
        <w:rPr>
          <w:spacing w:val="-4"/>
        </w:rPr>
        <w:t xml:space="preserve"> </w:t>
      </w:r>
      <w:r>
        <w:t>Search</w:t>
      </w:r>
      <w:r>
        <w:rPr>
          <w:spacing w:val="-3"/>
        </w:rPr>
        <w:t xml:space="preserve"> </w:t>
      </w:r>
      <w:r>
        <w:t>Premier,</w:t>
      </w:r>
      <w:r>
        <w:rPr>
          <w:spacing w:val="-4"/>
        </w:rPr>
        <w:t xml:space="preserve"> </w:t>
      </w:r>
      <w:r>
        <w:t>Online</w:t>
      </w:r>
      <w:r>
        <w:rPr>
          <w:spacing w:val="-4"/>
        </w:rPr>
        <w:t xml:space="preserve"> </w:t>
      </w:r>
      <w:r>
        <w:t>Accessed</w:t>
      </w:r>
      <w:r>
        <w:rPr>
          <w:spacing w:val="-1"/>
        </w:rPr>
        <w:t xml:space="preserve"> </w:t>
      </w:r>
      <w:r>
        <w:t>30th</w:t>
      </w:r>
      <w:r>
        <w:rPr>
          <w:spacing w:val="-2"/>
        </w:rPr>
        <w:t xml:space="preserve"> </w:t>
      </w:r>
      <w:r>
        <w:t>April</w:t>
      </w:r>
      <w:r>
        <w:rPr>
          <w:spacing w:val="-3"/>
        </w:rPr>
        <w:t xml:space="preserve"> </w:t>
      </w:r>
      <w:r>
        <w:t>2016</w:t>
      </w:r>
    </w:p>
    <w:p w14:paraId="3B92B416" w14:textId="77777777" w:rsidR="000A6FCA" w:rsidRDefault="00FB1813">
      <w:pPr>
        <w:spacing w:before="160" w:line="259" w:lineRule="auto"/>
        <w:ind w:left="120" w:right="1566"/>
        <w:rPr>
          <w:sz w:val="24"/>
        </w:rPr>
      </w:pPr>
      <w:r>
        <w:rPr>
          <w:sz w:val="24"/>
        </w:rPr>
        <w:t>Vizard,</w:t>
      </w:r>
      <w:r>
        <w:rPr>
          <w:spacing w:val="-2"/>
          <w:sz w:val="24"/>
        </w:rPr>
        <w:t xml:space="preserve"> </w:t>
      </w:r>
      <w:r>
        <w:rPr>
          <w:sz w:val="24"/>
        </w:rPr>
        <w:t>S</w:t>
      </w:r>
      <w:r>
        <w:rPr>
          <w:spacing w:val="-4"/>
          <w:sz w:val="24"/>
        </w:rPr>
        <w:t xml:space="preserve"> </w:t>
      </w:r>
      <w:r>
        <w:rPr>
          <w:sz w:val="24"/>
        </w:rPr>
        <w:t>2014,</w:t>
      </w:r>
      <w:r>
        <w:rPr>
          <w:spacing w:val="-1"/>
          <w:sz w:val="24"/>
        </w:rPr>
        <w:t xml:space="preserve"> </w:t>
      </w:r>
      <w:r>
        <w:rPr>
          <w:sz w:val="24"/>
        </w:rPr>
        <w:t>'Price</w:t>
      </w:r>
      <w:r>
        <w:rPr>
          <w:spacing w:val="-4"/>
          <w:sz w:val="24"/>
        </w:rPr>
        <w:t xml:space="preserve"> </w:t>
      </w:r>
      <w:r>
        <w:rPr>
          <w:sz w:val="24"/>
        </w:rPr>
        <w:t>wars</w:t>
      </w:r>
      <w:r>
        <w:rPr>
          <w:spacing w:val="-2"/>
          <w:sz w:val="24"/>
        </w:rPr>
        <w:t xml:space="preserve"> </w:t>
      </w:r>
      <w:r>
        <w:rPr>
          <w:sz w:val="24"/>
        </w:rPr>
        <w:t>push</w:t>
      </w:r>
      <w:r>
        <w:rPr>
          <w:spacing w:val="-1"/>
          <w:sz w:val="24"/>
        </w:rPr>
        <w:t xml:space="preserve"> </w:t>
      </w:r>
      <w:r>
        <w:rPr>
          <w:sz w:val="24"/>
        </w:rPr>
        <w:t>grocery</w:t>
      </w:r>
      <w:r>
        <w:rPr>
          <w:spacing w:val="-5"/>
          <w:sz w:val="24"/>
        </w:rPr>
        <w:t xml:space="preserve"> </w:t>
      </w:r>
      <w:r>
        <w:rPr>
          <w:sz w:val="24"/>
        </w:rPr>
        <w:t>market</w:t>
      </w:r>
      <w:r>
        <w:rPr>
          <w:spacing w:val="-2"/>
          <w:sz w:val="24"/>
        </w:rPr>
        <w:t xml:space="preserve"> </w:t>
      </w:r>
      <w:r>
        <w:rPr>
          <w:sz w:val="24"/>
        </w:rPr>
        <w:t>into</w:t>
      </w:r>
      <w:r>
        <w:rPr>
          <w:spacing w:val="-3"/>
          <w:sz w:val="24"/>
        </w:rPr>
        <w:t xml:space="preserve"> </w:t>
      </w:r>
      <w:r>
        <w:rPr>
          <w:sz w:val="24"/>
        </w:rPr>
        <w:t>decline</w:t>
      </w:r>
      <w:r>
        <w:rPr>
          <w:spacing w:val="-4"/>
          <w:sz w:val="24"/>
        </w:rPr>
        <w:t xml:space="preserve"> </w:t>
      </w:r>
      <w:r>
        <w:rPr>
          <w:sz w:val="24"/>
        </w:rPr>
        <w:t>for</w:t>
      </w:r>
      <w:r>
        <w:rPr>
          <w:spacing w:val="-1"/>
          <w:sz w:val="24"/>
        </w:rPr>
        <w:t xml:space="preserve"> </w:t>
      </w:r>
      <w:r>
        <w:rPr>
          <w:sz w:val="24"/>
        </w:rPr>
        <w:t>first</w:t>
      </w:r>
      <w:r>
        <w:rPr>
          <w:spacing w:val="-3"/>
          <w:sz w:val="24"/>
        </w:rPr>
        <w:t xml:space="preserve"> </w:t>
      </w:r>
      <w:r>
        <w:rPr>
          <w:sz w:val="24"/>
        </w:rPr>
        <w:t>time’,</w:t>
      </w:r>
      <w:r>
        <w:rPr>
          <w:spacing w:val="-6"/>
          <w:sz w:val="24"/>
        </w:rPr>
        <w:t xml:space="preserve"> </w:t>
      </w:r>
      <w:r>
        <w:rPr>
          <w:i/>
          <w:sz w:val="24"/>
        </w:rPr>
        <w:t>Marketing</w:t>
      </w:r>
      <w:r>
        <w:rPr>
          <w:i/>
          <w:spacing w:val="-3"/>
          <w:sz w:val="24"/>
        </w:rPr>
        <w:t xml:space="preserve"> </w:t>
      </w:r>
      <w:r>
        <w:rPr>
          <w:i/>
          <w:sz w:val="24"/>
        </w:rPr>
        <w:t>Week (Online Edition)</w:t>
      </w:r>
      <w:r>
        <w:rPr>
          <w:sz w:val="24"/>
        </w:rPr>
        <w:t>, p. 1, Online Accessed 6th March 2016.</w:t>
      </w:r>
    </w:p>
    <w:p w14:paraId="3B92B417" w14:textId="77777777" w:rsidR="000A6FCA" w:rsidRDefault="00FB1813">
      <w:pPr>
        <w:pStyle w:val="BodyText"/>
        <w:spacing w:before="159" w:line="259" w:lineRule="auto"/>
        <w:ind w:left="120" w:right="1820"/>
      </w:pPr>
      <w:r>
        <w:t>Wallop,</w:t>
      </w:r>
      <w:r>
        <w:rPr>
          <w:spacing w:val="-10"/>
        </w:rPr>
        <w:t xml:space="preserve"> </w:t>
      </w:r>
      <w:r>
        <w:t>H</w:t>
      </w:r>
      <w:r>
        <w:rPr>
          <w:spacing w:val="-11"/>
        </w:rPr>
        <w:t xml:space="preserve"> </w:t>
      </w:r>
      <w:r>
        <w:t>(2007)</w:t>
      </w:r>
      <w:r>
        <w:rPr>
          <w:spacing w:val="-10"/>
        </w:rPr>
        <w:t xml:space="preserve"> </w:t>
      </w:r>
      <w:hyperlink r:id="rId240">
        <w:r>
          <w:rPr>
            <w:color w:val="0462C1"/>
            <w:u w:val="single" w:color="0462C1"/>
          </w:rPr>
          <w:t>http://www.telegraph.co.uk/news/uknews/1548742/1-in-every-seven-</w:t>
        </w:r>
      </w:hyperlink>
      <w:r>
        <w:rPr>
          <w:color w:val="0462C1"/>
        </w:rPr>
        <w:t xml:space="preserve"> </w:t>
      </w:r>
      <w:hyperlink r:id="rId241">
        <w:r>
          <w:rPr>
            <w:color w:val="0462C1"/>
            <w:u w:val="single" w:color="0462C1"/>
          </w:rPr>
          <w:t>now-spent-in-Tesco.html</w:t>
        </w:r>
      </w:hyperlink>
      <w:r>
        <w:rPr>
          <w:color w:val="0462C1"/>
        </w:rPr>
        <w:t xml:space="preserve"> </w:t>
      </w:r>
      <w:r>
        <w:t>Online Accessed 11th December 2015</w:t>
      </w:r>
    </w:p>
    <w:p w14:paraId="3B92B418" w14:textId="77777777" w:rsidR="000A6FCA" w:rsidRDefault="00FB1813">
      <w:pPr>
        <w:pStyle w:val="BodyText"/>
        <w:spacing w:before="159" w:line="259" w:lineRule="auto"/>
        <w:ind w:left="120" w:right="1635"/>
      </w:pPr>
      <w:r>
        <w:t xml:space="preserve">Wallop, H (2012) </w:t>
      </w:r>
      <w:hyperlink r:id="rId242">
        <w:r>
          <w:rPr>
            <w:color w:val="0462C1"/>
            <w:spacing w:val="-2"/>
            <w:u w:val="single" w:color="0462C1"/>
          </w:rPr>
          <w:t>http://www.telegraph.co.uk/finance/newsbysector/retailandconsumer/9356088/Tesco.co</w:t>
        </w:r>
      </w:hyperlink>
      <w:r>
        <w:rPr>
          <w:color w:val="0462C1"/>
          <w:spacing w:val="-2"/>
        </w:rPr>
        <w:t xml:space="preserve"> </w:t>
      </w:r>
      <w:hyperlink r:id="rId243">
        <w:r>
          <w:rPr>
            <w:color w:val="0462C1"/>
            <w:u w:val="single" w:color="0462C1"/>
          </w:rPr>
          <w:t>m-to-split-customers-according-to-wealth-and-age.html</w:t>
        </w:r>
      </w:hyperlink>
      <w:r>
        <w:rPr>
          <w:color w:val="0462C1"/>
        </w:rPr>
        <w:t xml:space="preserve"> </w:t>
      </w:r>
      <w:r>
        <w:t xml:space="preserve">Online Accessed 11th December </w:t>
      </w:r>
      <w:r>
        <w:rPr>
          <w:spacing w:val="-4"/>
        </w:rPr>
        <w:t>2015</w:t>
      </w:r>
    </w:p>
    <w:p w14:paraId="3B92B419" w14:textId="77777777" w:rsidR="000A6FCA" w:rsidRDefault="00FB1813">
      <w:pPr>
        <w:pStyle w:val="BodyText"/>
        <w:spacing w:before="160" w:line="259" w:lineRule="auto"/>
        <w:ind w:left="120" w:right="1684"/>
      </w:pPr>
      <w:r>
        <w:t xml:space="preserve">Wallop, H (2014) </w:t>
      </w:r>
      <w:hyperlink r:id="rId244">
        <w:r>
          <w:rPr>
            <w:color w:val="0462C1"/>
            <w:spacing w:val="-2"/>
            <w:u w:val="single" w:color="0462C1"/>
          </w:rPr>
          <w:t>http://www.telegraph.co.uk/news/earth/agriculture/supermarkets/10991100/Loyalty-to-</w:t>
        </w:r>
      </w:hyperlink>
      <w:r>
        <w:rPr>
          <w:color w:val="0462C1"/>
          <w:spacing w:val="-2"/>
        </w:rPr>
        <w:t xml:space="preserve"> </w:t>
      </w:r>
      <w:hyperlink r:id="rId245">
        <w:r>
          <w:rPr>
            <w:color w:val="0462C1"/>
            <w:u w:val="single" w:color="0462C1"/>
          </w:rPr>
          <w:t>supermarkets-is-dead.html</w:t>
        </w:r>
      </w:hyperlink>
      <w:r>
        <w:rPr>
          <w:color w:val="0462C1"/>
        </w:rPr>
        <w:t xml:space="preserve"> </w:t>
      </w:r>
      <w:r>
        <w:t>Online Accessed 25th October 2015</w:t>
      </w:r>
    </w:p>
    <w:p w14:paraId="3B92B41A" w14:textId="77777777" w:rsidR="000A6FCA" w:rsidRDefault="00FB1813">
      <w:pPr>
        <w:pStyle w:val="BodyText"/>
        <w:spacing w:before="160" w:line="259" w:lineRule="auto"/>
        <w:ind w:left="120" w:right="2159"/>
      </w:pPr>
      <w:r>
        <w:t>Ward,</w:t>
      </w:r>
      <w:r>
        <w:rPr>
          <w:spacing w:val="-10"/>
        </w:rPr>
        <w:t xml:space="preserve"> </w:t>
      </w:r>
      <w:r>
        <w:t>C</w:t>
      </w:r>
      <w:r>
        <w:rPr>
          <w:spacing w:val="-11"/>
        </w:rPr>
        <w:t xml:space="preserve"> </w:t>
      </w:r>
      <w:r>
        <w:t>(2014)</w:t>
      </w:r>
      <w:r>
        <w:rPr>
          <w:spacing w:val="-11"/>
        </w:rPr>
        <w:t xml:space="preserve"> </w:t>
      </w:r>
      <w:hyperlink r:id="rId246">
        <w:r>
          <w:rPr>
            <w:color w:val="0462C1"/>
            <w:u w:val="single" w:color="0462C1"/>
          </w:rPr>
          <w:t>http://www.mycustomer.com/news/forget-aldi-pricing-strategy-real-</w:t>
        </w:r>
      </w:hyperlink>
      <w:r>
        <w:rPr>
          <w:color w:val="0462C1"/>
        </w:rPr>
        <w:t xml:space="preserve"> </w:t>
      </w:r>
      <w:hyperlink r:id="rId247">
        <w:r>
          <w:rPr>
            <w:color w:val="0462C1"/>
            <w:u w:val="single" w:color="0462C1"/>
          </w:rPr>
          <w:t>supermarket-war-over-customer-loyalty</w:t>
        </w:r>
      </w:hyperlink>
      <w:r>
        <w:rPr>
          <w:color w:val="0462C1"/>
        </w:rPr>
        <w:t xml:space="preserve"> </w:t>
      </w:r>
      <w:r>
        <w:t>Online Accessed 3</w:t>
      </w:r>
      <w:r>
        <w:rPr>
          <w:vertAlign w:val="superscript"/>
        </w:rPr>
        <w:t>rd</w:t>
      </w:r>
      <w:r>
        <w:t xml:space="preserve"> November 2015</w:t>
      </w:r>
    </w:p>
    <w:p w14:paraId="3B92B41B" w14:textId="77777777" w:rsidR="000A6FCA" w:rsidRDefault="00FB1813">
      <w:pPr>
        <w:pStyle w:val="BodyText"/>
        <w:spacing w:before="159" w:line="259" w:lineRule="auto"/>
        <w:ind w:left="120" w:right="1679"/>
      </w:pPr>
      <w:r>
        <w:t>Wilcock,</w:t>
      </w:r>
      <w:r>
        <w:rPr>
          <w:spacing w:val="-11"/>
        </w:rPr>
        <w:t xml:space="preserve"> </w:t>
      </w:r>
      <w:r>
        <w:t>O</w:t>
      </w:r>
      <w:r>
        <w:rPr>
          <w:spacing w:val="-11"/>
        </w:rPr>
        <w:t xml:space="preserve"> </w:t>
      </w:r>
      <w:r>
        <w:t>(2013)</w:t>
      </w:r>
      <w:r>
        <w:rPr>
          <w:spacing w:val="-11"/>
        </w:rPr>
        <w:t xml:space="preserve"> </w:t>
      </w:r>
      <w:hyperlink r:id="rId248">
        <w:r>
          <w:rPr>
            <w:color w:val="0462C1"/>
            <w:u w:val="single" w:color="0462C1"/>
          </w:rPr>
          <w:t>http://www.bristolbis.co.uk/future-trends-in-uk-groceries-and-analysis-</w:t>
        </w:r>
      </w:hyperlink>
      <w:r>
        <w:rPr>
          <w:color w:val="0462C1"/>
        </w:rPr>
        <w:t xml:space="preserve"> </w:t>
      </w:r>
      <w:hyperlink r:id="rId249">
        <w:r>
          <w:rPr>
            <w:color w:val="0462C1"/>
            <w:u w:val="single" w:color="0462C1"/>
          </w:rPr>
          <w:t>of-market-participant-strategies/</w:t>
        </w:r>
      </w:hyperlink>
      <w:r>
        <w:rPr>
          <w:color w:val="0462C1"/>
        </w:rPr>
        <w:t xml:space="preserve"> </w:t>
      </w:r>
      <w:r>
        <w:t>Online Accessed 25th October 2015</w:t>
      </w:r>
    </w:p>
    <w:p w14:paraId="3B92B41C" w14:textId="77777777" w:rsidR="000A6FCA" w:rsidRDefault="00FB1813">
      <w:pPr>
        <w:spacing w:before="159" w:line="259" w:lineRule="auto"/>
        <w:ind w:left="120" w:right="1566"/>
        <w:rPr>
          <w:sz w:val="24"/>
        </w:rPr>
      </w:pPr>
      <w:r>
        <w:rPr>
          <w:sz w:val="24"/>
        </w:rPr>
        <w:t>Wilson,</w:t>
      </w:r>
      <w:r>
        <w:rPr>
          <w:spacing w:val="-3"/>
          <w:sz w:val="24"/>
        </w:rPr>
        <w:t xml:space="preserve"> </w:t>
      </w:r>
      <w:r>
        <w:rPr>
          <w:sz w:val="24"/>
        </w:rPr>
        <w:t>J</w:t>
      </w:r>
      <w:r>
        <w:rPr>
          <w:spacing w:val="-5"/>
          <w:sz w:val="24"/>
        </w:rPr>
        <w:t xml:space="preserve"> </w:t>
      </w:r>
      <w:r>
        <w:rPr>
          <w:sz w:val="24"/>
        </w:rPr>
        <w:t>(2012)</w:t>
      </w:r>
      <w:r>
        <w:rPr>
          <w:spacing w:val="-1"/>
          <w:sz w:val="24"/>
        </w:rPr>
        <w:t xml:space="preserve"> </w:t>
      </w:r>
      <w:r>
        <w:rPr>
          <w:i/>
          <w:sz w:val="24"/>
        </w:rPr>
        <w:t>Essentials</w:t>
      </w:r>
      <w:r>
        <w:rPr>
          <w:i/>
          <w:spacing w:val="-3"/>
          <w:sz w:val="24"/>
        </w:rPr>
        <w:t xml:space="preserve"> </w:t>
      </w:r>
      <w:r>
        <w:rPr>
          <w:i/>
          <w:sz w:val="24"/>
        </w:rPr>
        <w:t>of</w:t>
      </w:r>
      <w:r>
        <w:rPr>
          <w:i/>
          <w:spacing w:val="-2"/>
          <w:sz w:val="24"/>
        </w:rPr>
        <w:t xml:space="preserve"> </w:t>
      </w:r>
      <w:r>
        <w:rPr>
          <w:i/>
          <w:sz w:val="24"/>
        </w:rPr>
        <w:t>business</w:t>
      </w:r>
      <w:r>
        <w:rPr>
          <w:i/>
          <w:spacing w:val="-3"/>
          <w:sz w:val="24"/>
        </w:rPr>
        <w:t xml:space="preserve"> </w:t>
      </w:r>
      <w:r>
        <w:rPr>
          <w:i/>
          <w:sz w:val="24"/>
        </w:rPr>
        <w:t>research:</w:t>
      </w:r>
      <w:r>
        <w:rPr>
          <w:i/>
          <w:spacing w:val="-2"/>
          <w:sz w:val="24"/>
        </w:rPr>
        <w:t xml:space="preserve"> </w:t>
      </w:r>
      <w:r>
        <w:rPr>
          <w:i/>
          <w:sz w:val="24"/>
        </w:rPr>
        <w:t>A</w:t>
      </w:r>
      <w:r>
        <w:rPr>
          <w:i/>
          <w:spacing w:val="-5"/>
          <w:sz w:val="24"/>
        </w:rPr>
        <w:t xml:space="preserve"> </w:t>
      </w:r>
      <w:r>
        <w:rPr>
          <w:i/>
          <w:sz w:val="24"/>
        </w:rPr>
        <w:t>guide</w:t>
      </w:r>
      <w:r>
        <w:rPr>
          <w:i/>
          <w:spacing w:val="-2"/>
          <w:sz w:val="24"/>
        </w:rPr>
        <w:t xml:space="preserve"> </w:t>
      </w:r>
      <w:r>
        <w:rPr>
          <w:i/>
          <w:sz w:val="24"/>
        </w:rPr>
        <w:t>to</w:t>
      </w:r>
      <w:r>
        <w:rPr>
          <w:i/>
          <w:spacing w:val="-4"/>
          <w:sz w:val="24"/>
        </w:rPr>
        <w:t xml:space="preserve"> </w:t>
      </w:r>
      <w:r>
        <w:rPr>
          <w:i/>
          <w:sz w:val="24"/>
        </w:rPr>
        <w:t>doing</w:t>
      </w:r>
      <w:r>
        <w:rPr>
          <w:i/>
          <w:spacing w:val="-4"/>
          <w:sz w:val="24"/>
        </w:rPr>
        <w:t xml:space="preserve"> </w:t>
      </w:r>
      <w:r>
        <w:rPr>
          <w:i/>
          <w:sz w:val="24"/>
        </w:rPr>
        <w:t>your</w:t>
      </w:r>
      <w:r>
        <w:rPr>
          <w:i/>
          <w:spacing w:val="-3"/>
          <w:sz w:val="24"/>
        </w:rPr>
        <w:t xml:space="preserve"> </w:t>
      </w:r>
      <w:r>
        <w:rPr>
          <w:i/>
          <w:sz w:val="24"/>
        </w:rPr>
        <w:t>research</w:t>
      </w:r>
      <w:r>
        <w:rPr>
          <w:i/>
          <w:spacing w:val="-4"/>
          <w:sz w:val="24"/>
        </w:rPr>
        <w:t xml:space="preserve"> </w:t>
      </w:r>
      <w:r>
        <w:rPr>
          <w:i/>
          <w:sz w:val="24"/>
        </w:rPr>
        <w:t xml:space="preserve">project. </w:t>
      </w:r>
      <w:r>
        <w:rPr>
          <w:sz w:val="24"/>
        </w:rPr>
        <w:t>Los Angeles: Sage Publications.</w:t>
      </w:r>
    </w:p>
    <w:p w14:paraId="3B92B41D" w14:textId="77777777" w:rsidR="000A6FCA" w:rsidRDefault="00FB1813">
      <w:pPr>
        <w:spacing w:before="160"/>
        <w:ind w:left="120"/>
        <w:rPr>
          <w:sz w:val="24"/>
        </w:rPr>
      </w:pPr>
      <w:r>
        <w:rPr>
          <w:sz w:val="24"/>
        </w:rPr>
        <w:t>Williams</w:t>
      </w:r>
      <w:r>
        <w:rPr>
          <w:spacing w:val="-6"/>
          <w:sz w:val="24"/>
        </w:rPr>
        <w:t xml:space="preserve"> </w:t>
      </w:r>
      <w:r>
        <w:rPr>
          <w:sz w:val="24"/>
        </w:rPr>
        <w:t>S</w:t>
      </w:r>
      <w:r>
        <w:rPr>
          <w:spacing w:val="-3"/>
          <w:sz w:val="24"/>
        </w:rPr>
        <w:t xml:space="preserve"> </w:t>
      </w:r>
      <w:r>
        <w:rPr>
          <w:sz w:val="24"/>
        </w:rPr>
        <w:t>(2005):</w:t>
      </w:r>
      <w:r>
        <w:rPr>
          <w:spacing w:val="-2"/>
          <w:sz w:val="24"/>
        </w:rPr>
        <w:t xml:space="preserve"> </w:t>
      </w:r>
      <w:r>
        <w:rPr>
          <w:i/>
          <w:sz w:val="24"/>
        </w:rPr>
        <w:t>Lloyds</w:t>
      </w:r>
      <w:r>
        <w:rPr>
          <w:i/>
          <w:spacing w:val="-5"/>
          <w:sz w:val="24"/>
        </w:rPr>
        <w:t xml:space="preserve"> </w:t>
      </w:r>
      <w:r>
        <w:rPr>
          <w:i/>
          <w:sz w:val="24"/>
        </w:rPr>
        <w:t>TSB</w:t>
      </w:r>
      <w:r>
        <w:rPr>
          <w:i/>
          <w:spacing w:val="-3"/>
          <w:sz w:val="24"/>
        </w:rPr>
        <w:t xml:space="preserve"> </w:t>
      </w:r>
      <w:r>
        <w:rPr>
          <w:i/>
          <w:sz w:val="24"/>
        </w:rPr>
        <w:t>Small</w:t>
      </w:r>
      <w:r>
        <w:rPr>
          <w:i/>
          <w:spacing w:val="-3"/>
          <w:sz w:val="24"/>
        </w:rPr>
        <w:t xml:space="preserve"> </w:t>
      </w:r>
      <w:r>
        <w:rPr>
          <w:i/>
          <w:sz w:val="24"/>
        </w:rPr>
        <w:t>Business</w:t>
      </w:r>
      <w:r>
        <w:rPr>
          <w:i/>
          <w:spacing w:val="-3"/>
          <w:sz w:val="24"/>
        </w:rPr>
        <w:t xml:space="preserve"> </w:t>
      </w:r>
      <w:r>
        <w:rPr>
          <w:i/>
          <w:sz w:val="24"/>
        </w:rPr>
        <w:t>Guide</w:t>
      </w:r>
      <w:r>
        <w:rPr>
          <w:i/>
          <w:spacing w:val="-1"/>
          <w:sz w:val="24"/>
        </w:rPr>
        <w:t xml:space="preserve"> </w:t>
      </w:r>
      <w:r>
        <w:rPr>
          <w:sz w:val="24"/>
        </w:rPr>
        <w:t>Eighteenth</w:t>
      </w:r>
      <w:r>
        <w:rPr>
          <w:spacing w:val="-2"/>
          <w:sz w:val="24"/>
        </w:rPr>
        <w:t xml:space="preserve"> </w:t>
      </w:r>
      <w:r>
        <w:rPr>
          <w:sz w:val="24"/>
        </w:rPr>
        <w:t>Edition,</w:t>
      </w:r>
      <w:r>
        <w:rPr>
          <w:spacing w:val="-6"/>
          <w:sz w:val="24"/>
        </w:rPr>
        <w:t xml:space="preserve"> </w:t>
      </w:r>
      <w:r>
        <w:rPr>
          <w:sz w:val="24"/>
        </w:rPr>
        <w:t>Vitesse</w:t>
      </w:r>
      <w:r>
        <w:rPr>
          <w:spacing w:val="-2"/>
          <w:sz w:val="24"/>
        </w:rPr>
        <w:t xml:space="preserve"> </w:t>
      </w:r>
      <w:r>
        <w:rPr>
          <w:sz w:val="24"/>
        </w:rPr>
        <w:t>Media</w:t>
      </w:r>
      <w:r>
        <w:rPr>
          <w:spacing w:val="-5"/>
          <w:sz w:val="24"/>
        </w:rPr>
        <w:t xml:space="preserve"> plc</w:t>
      </w:r>
    </w:p>
    <w:p w14:paraId="3B92B41E" w14:textId="77777777" w:rsidR="000A6FCA" w:rsidRDefault="00FB1813">
      <w:pPr>
        <w:pStyle w:val="BodyText"/>
        <w:spacing w:before="185" w:line="256" w:lineRule="auto"/>
        <w:ind w:left="120" w:right="1566"/>
      </w:pPr>
      <w:r>
        <w:t>Wimberley,</w:t>
      </w:r>
      <w:r>
        <w:rPr>
          <w:spacing w:val="-5"/>
        </w:rPr>
        <w:t xml:space="preserve"> </w:t>
      </w:r>
      <w:r>
        <w:t>S</w:t>
      </w:r>
      <w:r>
        <w:rPr>
          <w:spacing w:val="-3"/>
        </w:rPr>
        <w:t xml:space="preserve"> </w:t>
      </w:r>
      <w:r>
        <w:t>and</w:t>
      </w:r>
      <w:r>
        <w:rPr>
          <w:spacing w:val="-4"/>
        </w:rPr>
        <w:t xml:space="preserve"> </w:t>
      </w:r>
      <w:r>
        <w:t>McClean,</w:t>
      </w:r>
      <w:r>
        <w:rPr>
          <w:spacing w:val="-3"/>
        </w:rPr>
        <w:t xml:space="preserve"> </w:t>
      </w:r>
      <w:r>
        <w:t>J</w:t>
      </w:r>
      <w:r>
        <w:rPr>
          <w:spacing w:val="-3"/>
        </w:rPr>
        <w:t xml:space="preserve"> </w:t>
      </w:r>
      <w:r>
        <w:t>(2012)</w:t>
      </w:r>
      <w:r>
        <w:rPr>
          <w:spacing w:val="-5"/>
        </w:rPr>
        <w:t xml:space="preserve"> </w:t>
      </w:r>
      <w:r>
        <w:t>Supermarket</w:t>
      </w:r>
      <w:r>
        <w:rPr>
          <w:spacing w:val="-3"/>
        </w:rPr>
        <w:t xml:space="preserve"> </w:t>
      </w:r>
      <w:r>
        <w:t>Savvy:</w:t>
      </w:r>
      <w:r>
        <w:rPr>
          <w:spacing w:val="-3"/>
        </w:rPr>
        <w:t xml:space="preserve"> </w:t>
      </w:r>
      <w:r>
        <w:t>The</w:t>
      </w:r>
      <w:r>
        <w:rPr>
          <w:spacing w:val="-3"/>
        </w:rPr>
        <w:t xml:space="preserve"> </w:t>
      </w:r>
      <w:r>
        <w:t>everyday</w:t>
      </w:r>
      <w:r>
        <w:rPr>
          <w:spacing w:val="-3"/>
        </w:rPr>
        <w:t xml:space="preserve"> </w:t>
      </w:r>
      <w:r>
        <w:t xml:space="preserve">information-seeking </w:t>
      </w:r>
      <w:proofErr w:type="spellStart"/>
      <w:r>
        <w:t>behaviour</w:t>
      </w:r>
      <w:proofErr w:type="spellEnd"/>
      <w:r>
        <w:t xml:space="preserve"> of grocery shoppers. </w:t>
      </w:r>
      <w:r>
        <w:rPr>
          <w:i/>
        </w:rPr>
        <w:t>Information and Culture</w:t>
      </w:r>
      <w:r>
        <w:t>. Vol. 47 No. 2</w:t>
      </w:r>
    </w:p>
    <w:p w14:paraId="3B92B41F" w14:textId="77777777" w:rsidR="000A6FCA" w:rsidRDefault="000A6FCA">
      <w:pPr>
        <w:spacing w:line="256" w:lineRule="auto"/>
        <w:sectPr w:rsidR="000A6FCA">
          <w:pgSz w:w="11910" w:h="16840"/>
          <w:pgMar w:top="1380" w:right="0" w:bottom="1200" w:left="1320" w:header="0" w:footer="1000" w:gutter="0"/>
          <w:cols w:space="720"/>
        </w:sectPr>
      </w:pPr>
    </w:p>
    <w:p w14:paraId="3B92B420" w14:textId="77777777" w:rsidR="000A6FCA" w:rsidRDefault="00FB1813">
      <w:pPr>
        <w:spacing w:line="1539" w:lineRule="exact"/>
        <w:ind w:right="1320"/>
        <w:jc w:val="center"/>
        <w:rPr>
          <w:sz w:val="144"/>
        </w:rPr>
      </w:pPr>
      <w:r>
        <w:rPr>
          <w:color w:val="1F3863"/>
          <w:sz w:val="144"/>
        </w:rPr>
        <w:lastRenderedPageBreak/>
        <w:t xml:space="preserve">Chapter </w:t>
      </w:r>
      <w:r>
        <w:rPr>
          <w:color w:val="1F3863"/>
          <w:spacing w:val="-2"/>
          <w:sz w:val="144"/>
        </w:rPr>
        <w:t>Seven</w:t>
      </w:r>
    </w:p>
    <w:p w14:paraId="3B92B421" w14:textId="77777777" w:rsidR="000A6FCA" w:rsidRDefault="00FB1813">
      <w:pPr>
        <w:spacing w:before="300"/>
        <w:ind w:right="1316"/>
        <w:jc w:val="center"/>
        <w:rPr>
          <w:b/>
          <w:sz w:val="72"/>
        </w:rPr>
      </w:pPr>
      <w:r>
        <w:rPr>
          <w:b/>
          <w:color w:val="1F3863"/>
          <w:spacing w:val="-2"/>
          <w:sz w:val="72"/>
        </w:rPr>
        <w:t>Appendices</w:t>
      </w:r>
    </w:p>
    <w:p w14:paraId="3B92B422" w14:textId="77777777" w:rsidR="000A6FCA" w:rsidRDefault="000A6FCA">
      <w:pPr>
        <w:pStyle w:val="BodyText"/>
        <w:rPr>
          <w:b/>
          <w:sz w:val="20"/>
        </w:rPr>
      </w:pPr>
    </w:p>
    <w:p w14:paraId="3B92B423" w14:textId="77777777" w:rsidR="000A6FCA" w:rsidRDefault="000A6FCA">
      <w:pPr>
        <w:pStyle w:val="BodyText"/>
        <w:rPr>
          <w:b/>
          <w:sz w:val="20"/>
        </w:rPr>
      </w:pPr>
    </w:p>
    <w:p w14:paraId="3B92B424" w14:textId="77777777" w:rsidR="000A6FCA" w:rsidRDefault="000A6FCA">
      <w:pPr>
        <w:pStyle w:val="BodyText"/>
        <w:rPr>
          <w:b/>
          <w:sz w:val="20"/>
        </w:rPr>
      </w:pPr>
    </w:p>
    <w:p w14:paraId="3B92B425" w14:textId="77777777" w:rsidR="000A6FCA" w:rsidRDefault="000A6FCA">
      <w:pPr>
        <w:pStyle w:val="BodyText"/>
        <w:rPr>
          <w:b/>
          <w:sz w:val="20"/>
        </w:rPr>
      </w:pPr>
    </w:p>
    <w:p w14:paraId="3B92B426" w14:textId="77777777" w:rsidR="000A6FCA" w:rsidRDefault="000A6FCA">
      <w:pPr>
        <w:pStyle w:val="BodyText"/>
        <w:rPr>
          <w:b/>
          <w:sz w:val="20"/>
        </w:rPr>
      </w:pPr>
    </w:p>
    <w:p w14:paraId="3B92B427" w14:textId="77777777" w:rsidR="000A6FCA" w:rsidRDefault="000A6FCA">
      <w:pPr>
        <w:pStyle w:val="BodyText"/>
        <w:rPr>
          <w:b/>
          <w:sz w:val="20"/>
        </w:rPr>
      </w:pPr>
    </w:p>
    <w:p w14:paraId="3B92B428" w14:textId="77777777" w:rsidR="000A6FCA" w:rsidRDefault="000A6FCA">
      <w:pPr>
        <w:pStyle w:val="BodyText"/>
        <w:rPr>
          <w:b/>
          <w:sz w:val="20"/>
        </w:rPr>
      </w:pPr>
    </w:p>
    <w:p w14:paraId="3B92B429" w14:textId="77777777" w:rsidR="000A6FCA" w:rsidRDefault="000A6FCA">
      <w:pPr>
        <w:pStyle w:val="BodyText"/>
        <w:rPr>
          <w:b/>
          <w:sz w:val="20"/>
        </w:rPr>
      </w:pPr>
    </w:p>
    <w:p w14:paraId="3B92B42A" w14:textId="77777777" w:rsidR="000A6FCA" w:rsidRDefault="000A6FCA">
      <w:pPr>
        <w:pStyle w:val="BodyText"/>
        <w:rPr>
          <w:b/>
          <w:sz w:val="20"/>
        </w:rPr>
      </w:pPr>
    </w:p>
    <w:p w14:paraId="3B92B42B" w14:textId="77777777" w:rsidR="000A6FCA" w:rsidRDefault="000A6FCA">
      <w:pPr>
        <w:pStyle w:val="BodyText"/>
        <w:rPr>
          <w:b/>
          <w:sz w:val="20"/>
        </w:rPr>
      </w:pPr>
    </w:p>
    <w:p w14:paraId="3B92B42C" w14:textId="77777777" w:rsidR="000A6FCA" w:rsidRDefault="000A6FCA">
      <w:pPr>
        <w:pStyle w:val="BodyText"/>
        <w:rPr>
          <w:b/>
          <w:sz w:val="20"/>
        </w:rPr>
      </w:pPr>
    </w:p>
    <w:p w14:paraId="3B92B42D" w14:textId="77777777" w:rsidR="000A6FCA" w:rsidRDefault="000A6FCA">
      <w:pPr>
        <w:pStyle w:val="BodyText"/>
        <w:rPr>
          <w:b/>
          <w:sz w:val="20"/>
        </w:rPr>
      </w:pPr>
    </w:p>
    <w:p w14:paraId="3B92B42E" w14:textId="77777777" w:rsidR="000A6FCA" w:rsidRDefault="000A6FCA">
      <w:pPr>
        <w:pStyle w:val="BodyText"/>
        <w:rPr>
          <w:b/>
          <w:sz w:val="20"/>
        </w:rPr>
      </w:pPr>
    </w:p>
    <w:p w14:paraId="3B92B42F" w14:textId="77777777" w:rsidR="000A6FCA" w:rsidRDefault="000A6FCA">
      <w:pPr>
        <w:pStyle w:val="BodyText"/>
        <w:rPr>
          <w:b/>
          <w:sz w:val="20"/>
        </w:rPr>
      </w:pPr>
    </w:p>
    <w:p w14:paraId="3B92B430" w14:textId="77777777" w:rsidR="000A6FCA" w:rsidRDefault="000A6FCA">
      <w:pPr>
        <w:pStyle w:val="BodyText"/>
        <w:rPr>
          <w:b/>
          <w:sz w:val="20"/>
        </w:rPr>
      </w:pPr>
    </w:p>
    <w:p w14:paraId="3B92B431" w14:textId="77777777" w:rsidR="000A6FCA" w:rsidRDefault="000A6FCA">
      <w:pPr>
        <w:pStyle w:val="BodyText"/>
        <w:rPr>
          <w:b/>
          <w:sz w:val="20"/>
        </w:rPr>
      </w:pPr>
    </w:p>
    <w:p w14:paraId="3B92B432" w14:textId="77777777" w:rsidR="000A6FCA" w:rsidRDefault="000A6FCA">
      <w:pPr>
        <w:pStyle w:val="BodyText"/>
        <w:rPr>
          <w:b/>
          <w:sz w:val="20"/>
        </w:rPr>
      </w:pPr>
    </w:p>
    <w:p w14:paraId="3B92B433" w14:textId="77777777" w:rsidR="000A6FCA" w:rsidRDefault="000A6FCA">
      <w:pPr>
        <w:pStyle w:val="BodyText"/>
        <w:rPr>
          <w:b/>
          <w:sz w:val="20"/>
        </w:rPr>
      </w:pPr>
    </w:p>
    <w:p w14:paraId="3B92B434" w14:textId="77777777" w:rsidR="000A6FCA" w:rsidRDefault="000A6FCA">
      <w:pPr>
        <w:pStyle w:val="BodyText"/>
        <w:rPr>
          <w:b/>
          <w:sz w:val="20"/>
        </w:rPr>
      </w:pPr>
    </w:p>
    <w:p w14:paraId="3B92B435" w14:textId="77777777" w:rsidR="000A6FCA" w:rsidRDefault="000A6FCA">
      <w:pPr>
        <w:pStyle w:val="BodyText"/>
        <w:rPr>
          <w:b/>
          <w:sz w:val="20"/>
        </w:rPr>
      </w:pPr>
    </w:p>
    <w:p w14:paraId="3B92B436" w14:textId="77777777" w:rsidR="000A6FCA" w:rsidRDefault="000A6FCA">
      <w:pPr>
        <w:pStyle w:val="BodyText"/>
        <w:rPr>
          <w:b/>
          <w:sz w:val="20"/>
        </w:rPr>
      </w:pPr>
    </w:p>
    <w:p w14:paraId="3B92B437" w14:textId="77777777" w:rsidR="000A6FCA" w:rsidRDefault="000A6FCA">
      <w:pPr>
        <w:pStyle w:val="BodyText"/>
        <w:rPr>
          <w:b/>
          <w:sz w:val="20"/>
        </w:rPr>
      </w:pPr>
    </w:p>
    <w:p w14:paraId="3B92B438" w14:textId="77777777" w:rsidR="000A6FCA" w:rsidRDefault="000A6FCA">
      <w:pPr>
        <w:pStyle w:val="BodyText"/>
        <w:rPr>
          <w:b/>
          <w:sz w:val="20"/>
        </w:rPr>
      </w:pPr>
    </w:p>
    <w:p w14:paraId="3B92B439" w14:textId="77777777" w:rsidR="000A6FCA" w:rsidRDefault="000A6FCA">
      <w:pPr>
        <w:pStyle w:val="BodyText"/>
        <w:rPr>
          <w:b/>
          <w:sz w:val="20"/>
        </w:rPr>
      </w:pPr>
    </w:p>
    <w:p w14:paraId="3B92B43A" w14:textId="77777777" w:rsidR="000A6FCA" w:rsidRDefault="000A6FCA">
      <w:pPr>
        <w:pStyle w:val="BodyText"/>
        <w:rPr>
          <w:b/>
          <w:sz w:val="20"/>
        </w:rPr>
      </w:pPr>
    </w:p>
    <w:p w14:paraId="3B92B43B" w14:textId="77777777" w:rsidR="000A6FCA" w:rsidRDefault="000A6FCA">
      <w:pPr>
        <w:pStyle w:val="BodyText"/>
        <w:rPr>
          <w:b/>
          <w:sz w:val="20"/>
        </w:rPr>
      </w:pPr>
    </w:p>
    <w:p w14:paraId="3B92B43C" w14:textId="77777777" w:rsidR="000A6FCA" w:rsidRDefault="000A6FCA">
      <w:pPr>
        <w:pStyle w:val="BodyText"/>
        <w:rPr>
          <w:b/>
          <w:sz w:val="20"/>
        </w:rPr>
      </w:pPr>
    </w:p>
    <w:p w14:paraId="3B92B43D" w14:textId="77777777" w:rsidR="000A6FCA" w:rsidRDefault="000A6FCA">
      <w:pPr>
        <w:pStyle w:val="BodyText"/>
        <w:rPr>
          <w:b/>
          <w:sz w:val="20"/>
        </w:rPr>
      </w:pPr>
    </w:p>
    <w:p w14:paraId="3B92B43E" w14:textId="77777777" w:rsidR="000A6FCA" w:rsidRDefault="000A6FCA">
      <w:pPr>
        <w:pStyle w:val="BodyText"/>
        <w:rPr>
          <w:b/>
          <w:sz w:val="20"/>
        </w:rPr>
      </w:pPr>
    </w:p>
    <w:p w14:paraId="3B92B43F" w14:textId="77777777" w:rsidR="000A6FCA" w:rsidRDefault="000A6FCA">
      <w:pPr>
        <w:pStyle w:val="BodyText"/>
        <w:rPr>
          <w:b/>
          <w:sz w:val="20"/>
        </w:rPr>
      </w:pPr>
    </w:p>
    <w:p w14:paraId="3B92B440" w14:textId="77777777" w:rsidR="000A6FCA" w:rsidRDefault="000A6FCA">
      <w:pPr>
        <w:pStyle w:val="BodyText"/>
        <w:rPr>
          <w:b/>
          <w:sz w:val="20"/>
        </w:rPr>
      </w:pPr>
    </w:p>
    <w:p w14:paraId="3B92B441" w14:textId="77777777" w:rsidR="000A6FCA" w:rsidRDefault="00FB1813">
      <w:pPr>
        <w:pStyle w:val="BodyText"/>
        <w:spacing w:before="30"/>
        <w:rPr>
          <w:b/>
          <w:sz w:val="20"/>
        </w:rPr>
      </w:pPr>
      <w:r>
        <w:rPr>
          <w:noProof/>
        </w:rPr>
        <w:drawing>
          <wp:anchor distT="0" distB="0" distL="0" distR="0" simplePos="0" relativeHeight="251672064" behindDoc="1" locked="0" layoutInCell="1" allowOverlap="1" wp14:anchorId="3B92B75B" wp14:editId="3B92B75C">
            <wp:simplePos x="0" y="0"/>
            <wp:positionH relativeFrom="page">
              <wp:posOffset>2590800</wp:posOffset>
            </wp:positionH>
            <wp:positionV relativeFrom="paragraph">
              <wp:posOffset>189443</wp:posOffset>
            </wp:positionV>
            <wp:extent cx="2590800" cy="1981200"/>
            <wp:effectExtent l="0" t="0" r="0" b="0"/>
            <wp:wrapTopAndBottom/>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9" cstate="print"/>
                    <a:stretch>
                      <a:fillRect/>
                    </a:stretch>
                  </pic:blipFill>
                  <pic:spPr>
                    <a:xfrm>
                      <a:off x="0" y="0"/>
                      <a:ext cx="2590800" cy="1981200"/>
                    </a:xfrm>
                    <a:prstGeom prst="rect">
                      <a:avLst/>
                    </a:prstGeom>
                  </pic:spPr>
                </pic:pic>
              </a:graphicData>
            </a:graphic>
          </wp:anchor>
        </w:drawing>
      </w:r>
    </w:p>
    <w:p w14:paraId="3B92B442" w14:textId="77777777" w:rsidR="000A6FCA" w:rsidRDefault="000A6FCA">
      <w:pPr>
        <w:rPr>
          <w:sz w:val="20"/>
        </w:rPr>
        <w:sectPr w:rsidR="000A6FCA">
          <w:pgSz w:w="11910" w:h="16840"/>
          <w:pgMar w:top="1640" w:right="0" w:bottom="1200" w:left="1320" w:header="0" w:footer="1000" w:gutter="0"/>
          <w:cols w:space="720"/>
        </w:sectPr>
      </w:pPr>
    </w:p>
    <w:p w14:paraId="3B92B443" w14:textId="77777777" w:rsidR="000A6FCA" w:rsidRDefault="00FB1813">
      <w:pPr>
        <w:spacing w:before="22"/>
        <w:ind w:left="120"/>
        <w:rPr>
          <w:rFonts w:ascii="Calibri Light"/>
          <w:sz w:val="32"/>
        </w:rPr>
      </w:pPr>
      <w:bookmarkStart w:id="33" w:name="_bookmark33"/>
      <w:bookmarkEnd w:id="33"/>
      <w:r>
        <w:rPr>
          <w:rFonts w:ascii="Calibri Light"/>
          <w:color w:val="2D74B5"/>
          <w:spacing w:val="-2"/>
          <w:sz w:val="32"/>
        </w:rPr>
        <w:lastRenderedPageBreak/>
        <w:t>Appendices</w:t>
      </w:r>
    </w:p>
    <w:p w14:paraId="3B92B444" w14:textId="77777777" w:rsidR="000A6FCA" w:rsidRDefault="00FB1813">
      <w:pPr>
        <w:pStyle w:val="Heading2"/>
        <w:spacing w:before="72"/>
        <w:ind w:left="120" w:firstLine="0"/>
      </w:pPr>
      <w:r>
        <w:rPr>
          <w:noProof/>
        </w:rPr>
        <mc:AlternateContent>
          <mc:Choice Requires="wpg">
            <w:drawing>
              <wp:anchor distT="0" distB="0" distL="0" distR="0" simplePos="0" relativeHeight="251673088" behindDoc="1" locked="0" layoutInCell="1" allowOverlap="1" wp14:anchorId="3B92B75D" wp14:editId="3B92B75E">
                <wp:simplePos x="0" y="0"/>
                <wp:positionH relativeFrom="page">
                  <wp:posOffset>1004620</wp:posOffset>
                </wp:positionH>
                <wp:positionV relativeFrom="paragraph">
                  <wp:posOffset>262239</wp:posOffset>
                </wp:positionV>
                <wp:extent cx="6484620" cy="1951355"/>
                <wp:effectExtent l="0" t="0" r="0" b="0"/>
                <wp:wrapTopAndBottom/>
                <wp:docPr id="141"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4620" cy="1951355"/>
                          <a:chOff x="0" y="0"/>
                          <a:chExt cx="6484620" cy="1951355"/>
                        </a:xfrm>
                      </wpg:grpSpPr>
                      <wps:wsp>
                        <wps:cNvPr id="142" name="Graphic 142"/>
                        <wps:cNvSpPr/>
                        <wps:spPr>
                          <a:xfrm>
                            <a:off x="0" y="1157046"/>
                            <a:ext cx="6484620" cy="776605"/>
                          </a:xfrm>
                          <a:custGeom>
                            <a:avLst/>
                            <a:gdLst/>
                            <a:ahLst/>
                            <a:cxnLst/>
                            <a:rect l="l" t="t" r="r" b="b"/>
                            <a:pathLst>
                              <a:path w="6484620" h="776605">
                                <a:moveTo>
                                  <a:pt x="6484366" y="0"/>
                                </a:moveTo>
                                <a:lnTo>
                                  <a:pt x="0" y="0"/>
                                </a:lnTo>
                                <a:lnTo>
                                  <a:pt x="0" y="776020"/>
                                </a:lnTo>
                                <a:lnTo>
                                  <a:pt x="6484366" y="776020"/>
                                </a:lnTo>
                                <a:lnTo>
                                  <a:pt x="6484366" y="0"/>
                                </a:lnTo>
                                <a:close/>
                              </a:path>
                            </a:pathLst>
                          </a:custGeom>
                          <a:solidFill>
                            <a:srgbClr val="538DD3"/>
                          </a:solidFill>
                        </wps:spPr>
                        <wps:bodyPr wrap="square" lIns="0" tIns="0" rIns="0" bIns="0" rtlCol="0">
                          <a:prstTxWarp prst="textNoShape">
                            <a:avLst/>
                          </a:prstTxWarp>
                          <a:noAutofit/>
                        </wps:bodyPr>
                      </wps:wsp>
                      <wps:wsp>
                        <wps:cNvPr id="143" name="Graphic 143"/>
                        <wps:cNvSpPr/>
                        <wps:spPr>
                          <a:xfrm>
                            <a:off x="0" y="1933067"/>
                            <a:ext cx="6484620" cy="18415"/>
                          </a:xfrm>
                          <a:custGeom>
                            <a:avLst/>
                            <a:gdLst/>
                            <a:ahLst/>
                            <a:cxnLst/>
                            <a:rect l="l" t="t" r="r" b="b"/>
                            <a:pathLst>
                              <a:path w="6484620" h="18415">
                                <a:moveTo>
                                  <a:pt x="6484366" y="0"/>
                                </a:moveTo>
                                <a:lnTo>
                                  <a:pt x="0" y="0"/>
                                </a:lnTo>
                                <a:lnTo>
                                  <a:pt x="0" y="18288"/>
                                </a:lnTo>
                                <a:lnTo>
                                  <a:pt x="6484366" y="18288"/>
                                </a:lnTo>
                                <a:lnTo>
                                  <a:pt x="6484366" y="0"/>
                                </a:lnTo>
                                <a:close/>
                              </a:path>
                            </a:pathLst>
                          </a:custGeom>
                          <a:solidFill>
                            <a:srgbClr val="F79546"/>
                          </a:solidFill>
                        </wps:spPr>
                        <wps:bodyPr wrap="square" lIns="0" tIns="0" rIns="0" bIns="0" rtlCol="0">
                          <a:prstTxWarp prst="textNoShape">
                            <a:avLst/>
                          </a:prstTxWarp>
                          <a:noAutofit/>
                        </wps:bodyPr>
                      </wps:wsp>
                      <pic:pic xmlns:pic="http://schemas.openxmlformats.org/drawingml/2006/picture">
                        <pic:nvPicPr>
                          <pic:cNvPr id="144" name="Image 144"/>
                          <pic:cNvPicPr/>
                        </pic:nvPicPr>
                        <pic:blipFill>
                          <a:blip r:embed="rId250" cstate="print"/>
                          <a:stretch>
                            <a:fillRect/>
                          </a:stretch>
                        </pic:blipFill>
                        <pic:spPr>
                          <a:xfrm>
                            <a:off x="68529" y="0"/>
                            <a:ext cx="2876550" cy="1133475"/>
                          </a:xfrm>
                          <a:prstGeom prst="rect">
                            <a:avLst/>
                          </a:prstGeom>
                        </pic:spPr>
                      </pic:pic>
                      <wps:wsp>
                        <wps:cNvPr id="145" name="Textbox 145"/>
                        <wps:cNvSpPr txBox="1"/>
                        <wps:spPr>
                          <a:xfrm>
                            <a:off x="5749493" y="221615"/>
                            <a:ext cx="678815" cy="178435"/>
                          </a:xfrm>
                          <a:prstGeom prst="rect">
                            <a:avLst/>
                          </a:prstGeom>
                        </wps:spPr>
                        <wps:txbx>
                          <w:txbxContent>
                            <w:p w14:paraId="3B92B817" w14:textId="77777777" w:rsidR="000A6FCA" w:rsidRDefault="00FB1813">
                              <w:pPr>
                                <w:spacing w:line="281" w:lineRule="exact"/>
                                <w:rPr>
                                  <w:sz w:val="28"/>
                                </w:rPr>
                              </w:pPr>
                              <w:r>
                                <w:rPr>
                                  <w:sz w:val="28"/>
                                </w:rPr>
                                <w:t>E3</w:t>
                              </w:r>
                              <w:r>
                                <w:rPr>
                                  <w:spacing w:val="-3"/>
                                  <w:sz w:val="28"/>
                                </w:rPr>
                                <w:t xml:space="preserve"> </w:t>
                              </w:r>
                              <w:r>
                                <w:rPr>
                                  <w:spacing w:val="-4"/>
                                  <w:sz w:val="28"/>
                                </w:rPr>
                                <w:t>FORM</w:t>
                              </w:r>
                            </w:p>
                          </w:txbxContent>
                        </wps:txbx>
                        <wps:bodyPr wrap="square" lIns="0" tIns="0" rIns="0" bIns="0" rtlCol="0">
                          <a:noAutofit/>
                        </wps:bodyPr>
                      </wps:wsp>
                      <wps:wsp>
                        <wps:cNvPr id="146" name="Textbox 146"/>
                        <wps:cNvSpPr txBox="1"/>
                        <wps:spPr>
                          <a:xfrm>
                            <a:off x="0" y="1157046"/>
                            <a:ext cx="6484620" cy="776605"/>
                          </a:xfrm>
                          <a:prstGeom prst="rect">
                            <a:avLst/>
                          </a:prstGeom>
                        </wps:spPr>
                        <wps:txbx>
                          <w:txbxContent>
                            <w:p w14:paraId="3B92B818" w14:textId="77777777" w:rsidR="000A6FCA" w:rsidRDefault="00FB1813">
                              <w:pPr>
                                <w:spacing w:before="177"/>
                                <w:ind w:right="3"/>
                                <w:jc w:val="center"/>
                                <w:rPr>
                                  <w:b/>
                                </w:rPr>
                              </w:pPr>
                              <w:r>
                                <w:rPr>
                                  <w:b/>
                                  <w:color w:val="FFFFFF"/>
                                </w:rPr>
                                <w:t>APPLICATION</w:t>
                              </w:r>
                              <w:r>
                                <w:rPr>
                                  <w:b/>
                                  <w:color w:val="FFFFFF"/>
                                  <w:spacing w:val="-6"/>
                                </w:rPr>
                                <w:t xml:space="preserve"> </w:t>
                              </w:r>
                              <w:r>
                                <w:rPr>
                                  <w:b/>
                                  <w:color w:val="FFFFFF"/>
                                </w:rPr>
                                <w:t>FOR</w:t>
                              </w:r>
                              <w:r>
                                <w:rPr>
                                  <w:b/>
                                  <w:color w:val="FFFFFF"/>
                                  <w:spacing w:val="-5"/>
                                </w:rPr>
                                <w:t xml:space="preserve"> </w:t>
                              </w:r>
                              <w:r>
                                <w:rPr>
                                  <w:b/>
                                  <w:color w:val="FFFFFF"/>
                                </w:rPr>
                                <w:t>ETHICAL</w:t>
                              </w:r>
                              <w:r>
                                <w:rPr>
                                  <w:b/>
                                  <w:color w:val="FFFFFF"/>
                                  <w:spacing w:val="-4"/>
                                </w:rPr>
                                <w:t xml:space="preserve"> </w:t>
                              </w:r>
                              <w:r>
                                <w:rPr>
                                  <w:b/>
                                  <w:color w:val="FFFFFF"/>
                                </w:rPr>
                                <w:t>APPROVAL</w:t>
                              </w:r>
                              <w:r>
                                <w:rPr>
                                  <w:b/>
                                  <w:color w:val="FFFFFF"/>
                                  <w:spacing w:val="-4"/>
                                </w:rPr>
                                <w:t xml:space="preserve"> </w:t>
                              </w:r>
                              <w:r>
                                <w:rPr>
                                  <w:b/>
                                  <w:color w:val="FFFFFF"/>
                                </w:rPr>
                                <w:t>–</w:t>
                              </w:r>
                              <w:r>
                                <w:rPr>
                                  <w:b/>
                                  <w:color w:val="FFFFFF"/>
                                  <w:spacing w:val="-5"/>
                                </w:rPr>
                                <w:t xml:space="preserve"> </w:t>
                              </w:r>
                              <w:r>
                                <w:rPr>
                                  <w:b/>
                                  <w:color w:val="FFFFFF"/>
                                </w:rPr>
                                <w:t>BA</w:t>
                              </w:r>
                              <w:r>
                                <w:rPr>
                                  <w:b/>
                                  <w:color w:val="FFFFFF"/>
                                  <w:spacing w:val="-5"/>
                                </w:rPr>
                                <w:t xml:space="preserve"> </w:t>
                              </w:r>
                              <w:r>
                                <w:rPr>
                                  <w:b/>
                                  <w:color w:val="FFFFFF"/>
                                  <w:spacing w:val="-4"/>
                                </w:rPr>
                                <w:t>level</w:t>
                              </w:r>
                            </w:p>
                            <w:p w14:paraId="3B92B819" w14:textId="77777777" w:rsidR="000A6FCA" w:rsidRDefault="000A6FCA">
                              <w:pPr>
                                <w:spacing w:before="41"/>
                                <w:rPr>
                                  <w:b/>
                                </w:rPr>
                              </w:pPr>
                            </w:p>
                            <w:p w14:paraId="3B92B81A" w14:textId="77777777" w:rsidR="000A6FCA" w:rsidRDefault="00FB1813">
                              <w:pPr>
                                <w:ind w:left="1" w:right="3"/>
                                <w:jc w:val="center"/>
                                <w:rPr>
                                  <w:b/>
                                </w:rPr>
                              </w:pPr>
                              <w:r>
                                <w:rPr>
                                  <w:b/>
                                  <w:color w:val="FFFFFF"/>
                                </w:rPr>
                                <w:t>CAIS</w:t>
                              </w:r>
                              <w:r>
                                <w:rPr>
                                  <w:b/>
                                  <w:color w:val="FFFFFF"/>
                                  <w:spacing w:val="-7"/>
                                </w:rPr>
                                <w:t xml:space="preserve"> </w:t>
                              </w:r>
                              <w:r>
                                <w:rPr>
                                  <w:b/>
                                  <w:color w:val="FFFFFF"/>
                                </w:rPr>
                                <w:t>AM</w:t>
                              </w:r>
                              <w:r>
                                <w:rPr>
                                  <w:b/>
                                  <w:color w:val="FFFFFF"/>
                                  <w:spacing w:val="-7"/>
                                </w:rPr>
                                <w:t xml:space="preserve"> </w:t>
                              </w:r>
                              <w:r>
                                <w:rPr>
                                  <w:b/>
                                  <w:color w:val="FFFFFF"/>
                                </w:rPr>
                                <w:t>GYMERADWYAETH</w:t>
                              </w:r>
                              <w:r>
                                <w:rPr>
                                  <w:b/>
                                  <w:color w:val="FFFFFF"/>
                                  <w:spacing w:val="-4"/>
                                </w:rPr>
                                <w:t xml:space="preserve"> </w:t>
                              </w:r>
                              <w:r>
                                <w:rPr>
                                  <w:b/>
                                  <w:color w:val="FFFFFF"/>
                                </w:rPr>
                                <w:t>MOESEGOL</w:t>
                              </w:r>
                              <w:r>
                                <w:rPr>
                                  <w:b/>
                                  <w:color w:val="FFFFFF"/>
                                  <w:spacing w:val="-4"/>
                                </w:rPr>
                                <w:t xml:space="preserve"> </w:t>
                              </w:r>
                              <w:r>
                                <w:rPr>
                                  <w:b/>
                                  <w:color w:val="FFFFFF"/>
                                </w:rPr>
                                <w:t>–</w:t>
                              </w:r>
                              <w:r>
                                <w:rPr>
                                  <w:b/>
                                  <w:color w:val="FFFFFF"/>
                                  <w:spacing w:val="-6"/>
                                </w:rPr>
                                <w:t xml:space="preserve"> </w:t>
                              </w:r>
                              <w:proofErr w:type="spellStart"/>
                              <w:r>
                                <w:rPr>
                                  <w:b/>
                                  <w:color w:val="FFFFFF"/>
                                </w:rPr>
                                <w:t>Lefel</w:t>
                              </w:r>
                              <w:proofErr w:type="spellEnd"/>
                              <w:r>
                                <w:rPr>
                                  <w:b/>
                                  <w:color w:val="FFFFFF"/>
                                  <w:spacing w:val="-5"/>
                                </w:rPr>
                                <w:t xml:space="preserve"> BA</w:t>
                              </w:r>
                            </w:p>
                          </w:txbxContent>
                        </wps:txbx>
                        <wps:bodyPr wrap="square" lIns="0" tIns="0" rIns="0" bIns="0" rtlCol="0">
                          <a:noAutofit/>
                        </wps:bodyPr>
                      </wps:wsp>
                    </wpg:wgp>
                  </a:graphicData>
                </a:graphic>
              </wp:anchor>
            </w:drawing>
          </mc:Choice>
          <mc:Fallback>
            <w:pict>
              <v:group w14:anchorId="3B92B75D" id="Group 141" o:spid="_x0000_s1134" style="position:absolute;left:0;text-align:left;margin-left:79.1pt;margin-top:20.65pt;width:510.6pt;height:153.65pt;z-index:-251643392;mso-wrap-distance-left:0;mso-wrap-distance-right:0;mso-position-horizontal-relative:page" coordsize="64846,195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">
                <v:shape id="Graphic 142" o:spid="_x0000_s1135" style="position:absolute;top:11570;width:64846;height:7766;visibility:visible;mso-wrap-style:square;v-text-anchor:top" coordsize="6484620,776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" path="m6484366,l,,,776020r6484366,l6484366,xe" fillcolor="#538dd3" stroked="f">
                  <v:path arrowok="t"/>
                </v:shape>
                <v:shape id="Graphic 143" o:spid="_x0000_s1136" style="position:absolute;top:19330;width:64846;height:184;visibility:visible;mso-wrap-style:square;v-text-anchor:top" coordsize="64846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" path="m6484366,l,,,18288r6484366,l6484366,xe" fillcolor="#f79546" stroked="f">
                  <v:path arrowok="t"/>
                </v:shape>
                <v:shape id="Image 144" o:spid="_x0000_s1137" type="#_x0000_t75" style="position:absolute;left:685;width:28765;height:11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">
                  <v:imagedata r:id="rId251" o:title=""/>
                </v:shape>
                <v:shape id="Textbox 145" o:spid="_x0000_s1138" type="#_x0000_t202" style="position:absolute;left:57494;top:2216;width:6789;height:17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" filled="f" stroked="f">
                  <v:textbox inset="0,0,0,0">
                    <w:txbxContent>
                      <w:p w14:paraId="3B92B817" w14:textId="77777777" w:rsidR="000A6FCA" w:rsidRDefault="00FB1813">
                        <w:pPr>
                          <w:spacing w:line="281" w:lineRule="exact"/>
                          <w:rPr>
                            <w:sz w:val="28"/>
                          </w:rPr>
                        </w:pPr>
                        <w:r>
                          <w:rPr>
                            <w:sz w:val="28"/>
                          </w:rPr>
                          <w:t>E3</w:t>
                        </w:r>
                        <w:r>
                          <w:rPr>
                            <w:spacing w:val="-3"/>
                            <w:sz w:val="28"/>
                          </w:rPr>
                          <w:t xml:space="preserve"> </w:t>
                        </w:r>
                        <w:r>
                          <w:rPr>
                            <w:spacing w:val="-4"/>
                            <w:sz w:val="28"/>
                          </w:rPr>
                          <w:t>FORM</w:t>
                        </w:r>
                      </w:p>
                    </w:txbxContent>
                  </v:textbox>
                </v:shape>
                <v:shape id="Textbox 146" o:spid="_x0000_s1139" type="#_x0000_t202" style="position:absolute;top:11570;width:64846;height:7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dXAwgAAANwAAAAPAAAAZHJzL2Rvd25yZXYueG1sRE9Na8JA&#10;EL0L/Q/LFLzppi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AXEdXAwgAAANwAAAAPAAAA&#10;AAAAAAAAAAAAAAcCAABkcnMvZG93bnJldi54bWxQSwUGAAAAAAMAAwC3AAAA9gIAAAAA&#10;" filled="f" stroked="f">
                  <v:textbox inset="0,0,0,0">
                    <w:txbxContent>
                      <w:p w14:paraId="3B92B818" w14:textId="77777777" w:rsidR="000A6FCA" w:rsidRDefault="00FB1813">
                        <w:pPr>
                          <w:spacing w:before="177"/>
                          <w:ind w:right="3"/>
                          <w:jc w:val="center"/>
                          <w:rPr>
                            <w:b/>
                          </w:rPr>
                        </w:pPr>
                        <w:r>
                          <w:rPr>
                            <w:b/>
                            <w:color w:val="FFFFFF"/>
                          </w:rPr>
                          <w:t>APPLICATION</w:t>
                        </w:r>
                        <w:r>
                          <w:rPr>
                            <w:b/>
                            <w:color w:val="FFFFFF"/>
                            <w:spacing w:val="-6"/>
                          </w:rPr>
                          <w:t xml:space="preserve"> </w:t>
                        </w:r>
                        <w:r>
                          <w:rPr>
                            <w:b/>
                            <w:color w:val="FFFFFF"/>
                          </w:rPr>
                          <w:t>FOR</w:t>
                        </w:r>
                        <w:r>
                          <w:rPr>
                            <w:b/>
                            <w:color w:val="FFFFFF"/>
                            <w:spacing w:val="-5"/>
                          </w:rPr>
                          <w:t xml:space="preserve"> </w:t>
                        </w:r>
                        <w:r>
                          <w:rPr>
                            <w:b/>
                            <w:color w:val="FFFFFF"/>
                          </w:rPr>
                          <w:t>ETHICAL</w:t>
                        </w:r>
                        <w:r>
                          <w:rPr>
                            <w:b/>
                            <w:color w:val="FFFFFF"/>
                            <w:spacing w:val="-4"/>
                          </w:rPr>
                          <w:t xml:space="preserve"> </w:t>
                        </w:r>
                        <w:r>
                          <w:rPr>
                            <w:b/>
                            <w:color w:val="FFFFFF"/>
                          </w:rPr>
                          <w:t>APPROVAL</w:t>
                        </w:r>
                        <w:r>
                          <w:rPr>
                            <w:b/>
                            <w:color w:val="FFFFFF"/>
                            <w:spacing w:val="-4"/>
                          </w:rPr>
                          <w:t xml:space="preserve"> </w:t>
                        </w:r>
                        <w:r>
                          <w:rPr>
                            <w:b/>
                            <w:color w:val="FFFFFF"/>
                          </w:rPr>
                          <w:t>–</w:t>
                        </w:r>
                        <w:r>
                          <w:rPr>
                            <w:b/>
                            <w:color w:val="FFFFFF"/>
                            <w:spacing w:val="-5"/>
                          </w:rPr>
                          <w:t xml:space="preserve"> </w:t>
                        </w:r>
                        <w:r>
                          <w:rPr>
                            <w:b/>
                            <w:color w:val="FFFFFF"/>
                          </w:rPr>
                          <w:t>BA</w:t>
                        </w:r>
                        <w:r>
                          <w:rPr>
                            <w:b/>
                            <w:color w:val="FFFFFF"/>
                            <w:spacing w:val="-5"/>
                          </w:rPr>
                          <w:t xml:space="preserve"> </w:t>
                        </w:r>
                        <w:r>
                          <w:rPr>
                            <w:b/>
                            <w:color w:val="FFFFFF"/>
                            <w:spacing w:val="-4"/>
                          </w:rPr>
                          <w:t>level</w:t>
                        </w:r>
                      </w:p>
                      <w:p w14:paraId="3B92B819" w14:textId="77777777" w:rsidR="000A6FCA" w:rsidRDefault="000A6FCA">
                        <w:pPr>
                          <w:spacing w:before="41"/>
                          <w:rPr>
                            <w:b/>
                          </w:rPr>
                        </w:pPr>
                      </w:p>
                      <w:p w14:paraId="3B92B81A" w14:textId="77777777" w:rsidR="000A6FCA" w:rsidRDefault="00FB1813">
                        <w:pPr>
                          <w:ind w:left="1" w:right="3"/>
                          <w:jc w:val="center"/>
                          <w:rPr>
                            <w:b/>
                          </w:rPr>
                        </w:pPr>
                        <w:r>
                          <w:rPr>
                            <w:b/>
                            <w:color w:val="FFFFFF"/>
                          </w:rPr>
                          <w:t>CAIS</w:t>
                        </w:r>
                        <w:r>
                          <w:rPr>
                            <w:b/>
                            <w:color w:val="FFFFFF"/>
                            <w:spacing w:val="-7"/>
                          </w:rPr>
                          <w:t xml:space="preserve"> </w:t>
                        </w:r>
                        <w:r>
                          <w:rPr>
                            <w:b/>
                            <w:color w:val="FFFFFF"/>
                          </w:rPr>
                          <w:t>AM</w:t>
                        </w:r>
                        <w:r>
                          <w:rPr>
                            <w:b/>
                            <w:color w:val="FFFFFF"/>
                            <w:spacing w:val="-7"/>
                          </w:rPr>
                          <w:t xml:space="preserve"> </w:t>
                        </w:r>
                        <w:r>
                          <w:rPr>
                            <w:b/>
                            <w:color w:val="FFFFFF"/>
                          </w:rPr>
                          <w:t>GYMERADWYAETH</w:t>
                        </w:r>
                        <w:r>
                          <w:rPr>
                            <w:b/>
                            <w:color w:val="FFFFFF"/>
                            <w:spacing w:val="-4"/>
                          </w:rPr>
                          <w:t xml:space="preserve"> </w:t>
                        </w:r>
                        <w:r>
                          <w:rPr>
                            <w:b/>
                            <w:color w:val="FFFFFF"/>
                          </w:rPr>
                          <w:t>MOESEGOL</w:t>
                        </w:r>
                        <w:r>
                          <w:rPr>
                            <w:b/>
                            <w:color w:val="FFFFFF"/>
                            <w:spacing w:val="-4"/>
                          </w:rPr>
                          <w:t xml:space="preserve"> </w:t>
                        </w:r>
                        <w:r>
                          <w:rPr>
                            <w:b/>
                            <w:color w:val="FFFFFF"/>
                          </w:rPr>
                          <w:t>–</w:t>
                        </w:r>
                        <w:r>
                          <w:rPr>
                            <w:b/>
                            <w:color w:val="FFFFFF"/>
                            <w:spacing w:val="-6"/>
                          </w:rPr>
                          <w:t xml:space="preserve"> </w:t>
                        </w:r>
                        <w:proofErr w:type="spellStart"/>
                        <w:r>
                          <w:rPr>
                            <w:b/>
                            <w:color w:val="FFFFFF"/>
                          </w:rPr>
                          <w:t>Lefel</w:t>
                        </w:r>
                        <w:proofErr w:type="spellEnd"/>
                        <w:r>
                          <w:rPr>
                            <w:b/>
                            <w:color w:val="FFFFFF"/>
                            <w:spacing w:val="-5"/>
                          </w:rPr>
                          <w:t xml:space="preserve"> BA</w:t>
                        </w:r>
                      </w:p>
                    </w:txbxContent>
                  </v:textbox>
                </v:shape>
                <w10:wrap type="topAndBottom" anchorx="page"/>
              </v:group>
            </w:pict>
          </mc:Fallback>
        </mc:AlternateContent>
      </w:r>
      <w:r>
        <w:rPr>
          <w:noProof/>
        </w:rPr>
        <mc:AlternateContent>
          <mc:Choice Requires="wpg">
            <w:drawing>
              <wp:anchor distT="0" distB="0" distL="0" distR="0" simplePos="0" relativeHeight="251674112" behindDoc="1" locked="0" layoutInCell="1" allowOverlap="1" wp14:anchorId="3B92B75F" wp14:editId="3B92B760">
                <wp:simplePos x="0" y="0"/>
                <wp:positionH relativeFrom="page">
                  <wp:posOffset>1001572</wp:posOffset>
                </wp:positionH>
                <wp:positionV relativeFrom="paragraph">
                  <wp:posOffset>2399521</wp:posOffset>
                </wp:positionV>
                <wp:extent cx="6490970" cy="848994"/>
                <wp:effectExtent l="0" t="0" r="0" b="0"/>
                <wp:wrapTopAndBottom/>
                <wp:docPr id="147"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90970" cy="848994"/>
                          <a:chOff x="0" y="0"/>
                          <a:chExt cx="6490970" cy="848994"/>
                        </a:xfrm>
                      </wpg:grpSpPr>
                      <wps:wsp>
                        <wps:cNvPr id="148" name="Graphic 148"/>
                        <wps:cNvSpPr/>
                        <wps:spPr>
                          <a:xfrm>
                            <a:off x="0" y="0"/>
                            <a:ext cx="6490970" cy="848994"/>
                          </a:xfrm>
                          <a:custGeom>
                            <a:avLst/>
                            <a:gdLst/>
                            <a:ahLst/>
                            <a:cxnLst/>
                            <a:rect l="l" t="t" r="r" b="b"/>
                            <a:pathLst>
                              <a:path w="6490970" h="848994">
                                <a:moveTo>
                                  <a:pt x="6484302" y="0"/>
                                </a:moveTo>
                                <a:lnTo>
                                  <a:pt x="3393008" y="0"/>
                                </a:lnTo>
                                <a:lnTo>
                                  <a:pt x="3386963" y="0"/>
                                </a:lnTo>
                                <a:lnTo>
                                  <a:pt x="3386912" y="6096"/>
                                </a:lnTo>
                                <a:lnTo>
                                  <a:pt x="3386912" y="842772"/>
                                </a:lnTo>
                                <a:lnTo>
                                  <a:pt x="12192" y="842772"/>
                                </a:lnTo>
                                <a:lnTo>
                                  <a:pt x="6096" y="842772"/>
                                </a:lnTo>
                                <a:lnTo>
                                  <a:pt x="6096" y="6096"/>
                                </a:lnTo>
                                <a:lnTo>
                                  <a:pt x="12192" y="6096"/>
                                </a:lnTo>
                                <a:lnTo>
                                  <a:pt x="3386912" y="6096"/>
                                </a:lnTo>
                                <a:lnTo>
                                  <a:pt x="3386912" y="0"/>
                                </a:lnTo>
                                <a:lnTo>
                                  <a:pt x="12192" y="0"/>
                                </a:lnTo>
                                <a:lnTo>
                                  <a:pt x="6096" y="0"/>
                                </a:lnTo>
                                <a:lnTo>
                                  <a:pt x="0" y="0"/>
                                </a:lnTo>
                                <a:lnTo>
                                  <a:pt x="0" y="6096"/>
                                </a:lnTo>
                                <a:lnTo>
                                  <a:pt x="0" y="842772"/>
                                </a:lnTo>
                                <a:lnTo>
                                  <a:pt x="0" y="848868"/>
                                </a:lnTo>
                                <a:lnTo>
                                  <a:pt x="6096" y="848868"/>
                                </a:lnTo>
                                <a:lnTo>
                                  <a:pt x="12192" y="848868"/>
                                </a:lnTo>
                                <a:lnTo>
                                  <a:pt x="3386912" y="848868"/>
                                </a:lnTo>
                                <a:lnTo>
                                  <a:pt x="3393008" y="848868"/>
                                </a:lnTo>
                                <a:lnTo>
                                  <a:pt x="3405187" y="848868"/>
                                </a:lnTo>
                                <a:lnTo>
                                  <a:pt x="3405187" y="842772"/>
                                </a:lnTo>
                                <a:lnTo>
                                  <a:pt x="3405200" y="6096"/>
                                </a:lnTo>
                                <a:lnTo>
                                  <a:pt x="6484302" y="6096"/>
                                </a:lnTo>
                                <a:lnTo>
                                  <a:pt x="6484302" y="0"/>
                                </a:lnTo>
                                <a:close/>
                              </a:path>
                              <a:path w="6490970" h="848994">
                                <a:moveTo>
                                  <a:pt x="6490398" y="0"/>
                                </a:moveTo>
                                <a:lnTo>
                                  <a:pt x="6484315" y="0"/>
                                </a:lnTo>
                                <a:lnTo>
                                  <a:pt x="6484315" y="6096"/>
                                </a:lnTo>
                                <a:lnTo>
                                  <a:pt x="6484315" y="842772"/>
                                </a:lnTo>
                                <a:lnTo>
                                  <a:pt x="3411296" y="842772"/>
                                </a:lnTo>
                                <a:lnTo>
                                  <a:pt x="3405200" y="842772"/>
                                </a:lnTo>
                                <a:lnTo>
                                  <a:pt x="3405200" y="848868"/>
                                </a:lnTo>
                                <a:lnTo>
                                  <a:pt x="3411296" y="848868"/>
                                </a:lnTo>
                                <a:lnTo>
                                  <a:pt x="6484315" y="848868"/>
                                </a:lnTo>
                                <a:lnTo>
                                  <a:pt x="6490398" y="848868"/>
                                </a:lnTo>
                                <a:lnTo>
                                  <a:pt x="6490398" y="842772"/>
                                </a:lnTo>
                                <a:lnTo>
                                  <a:pt x="6490398" y="6096"/>
                                </a:lnTo>
                                <a:lnTo>
                                  <a:pt x="6490398" y="0"/>
                                </a:lnTo>
                                <a:close/>
                              </a:path>
                            </a:pathLst>
                          </a:custGeom>
                          <a:solidFill>
                            <a:srgbClr val="E26C09"/>
                          </a:solidFill>
                        </wps:spPr>
                        <wps:bodyPr wrap="square" lIns="0" tIns="0" rIns="0" bIns="0" rtlCol="0">
                          <a:prstTxWarp prst="textNoShape">
                            <a:avLst/>
                          </a:prstTxWarp>
                          <a:noAutofit/>
                        </wps:bodyPr>
                      </wps:wsp>
                      <wps:wsp>
                        <wps:cNvPr id="149" name="Textbox 149"/>
                        <wps:cNvSpPr txBox="1"/>
                        <wps:spPr>
                          <a:xfrm>
                            <a:off x="3405200" y="6096"/>
                            <a:ext cx="3079115" cy="836930"/>
                          </a:xfrm>
                          <a:prstGeom prst="rect">
                            <a:avLst/>
                          </a:prstGeom>
                        </wps:spPr>
                        <wps:txbx>
                          <w:txbxContent>
                            <w:p w14:paraId="3B92B81B" w14:textId="77777777" w:rsidR="000A6FCA" w:rsidRDefault="00FB1813">
                              <w:pPr>
                                <w:spacing w:line="259" w:lineRule="auto"/>
                                <w:ind w:left="93" w:right="107"/>
                                <w:jc w:val="both"/>
                                <w:rPr>
                                  <w:sz w:val="20"/>
                                </w:rPr>
                              </w:pPr>
                              <w:r>
                                <w:rPr>
                                  <w:spacing w:val="-2"/>
                                  <w:sz w:val="20"/>
                                </w:rPr>
                                <w:t>This</w:t>
                              </w:r>
                              <w:r>
                                <w:rPr>
                                  <w:spacing w:val="-6"/>
                                  <w:sz w:val="20"/>
                                </w:rPr>
                                <w:t xml:space="preserve"> </w:t>
                              </w:r>
                              <w:r>
                                <w:rPr>
                                  <w:spacing w:val="-2"/>
                                  <w:sz w:val="20"/>
                                </w:rPr>
                                <w:t>form</w:t>
                              </w:r>
                              <w:r>
                                <w:rPr>
                                  <w:spacing w:val="-5"/>
                                  <w:sz w:val="20"/>
                                </w:rPr>
                                <w:t xml:space="preserve"> </w:t>
                              </w:r>
                              <w:r>
                                <w:rPr>
                                  <w:spacing w:val="-2"/>
                                  <w:sz w:val="20"/>
                                </w:rPr>
                                <w:t>is</w:t>
                              </w:r>
                              <w:r>
                                <w:rPr>
                                  <w:spacing w:val="-6"/>
                                  <w:sz w:val="20"/>
                                </w:rPr>
                                <w:t xml:space="preserve"> </w:t>
                              </w:r>
                              <w:r>
                                <w:rPr>
                                  <w:spacing w:val="-2"/>
                                  <w:sz w:val="20"/>
                                </w:rPr>
                                <w:t>to</w:t>
                              </w:r>
                              <w:r>
                                <w:rPr>
                                  <w:spacing w:val="-6"/>
                                  <w:sz w:val="20"/>
                                </w:rPr>
                                <w:t xml:space="preserve"> </w:t>
                              </w:r>
                              <w:r>
                                <w:rPr>
                                  <w:spacing w:val="-2"/>
                                  <w:sz w:val="20"/>
                                </w:rPr>
                                <w:t>be</w:t>
                              </w:r>
                              <w:r>
                                <w:rPr>
                                  <w:spacing w:val="-8"/>
                                  <w:sz w:val="20"/>
                                </w:rPr>
                                <w:t xml:space="preserve"> </w:t>
                              </w:r>
                              <w:r>
                                <w:rPr>
                                  <w:spacing w:val="-2"/>
                                  <w:sz w:val="20"/>
                                </w:rPr>
                                <w:t>completed</w:t>
                              </w:r>
                              <w:r>
                                <w:rPr>
                                  <w:spacing w:val="-7"/>
                                  <w:sz w:val="20"/>
                                </w:rPr>
                                <w:t xml:space="preserve"> </w:t>
                              </w:r>
                              <w:r>
                                <w:rPr>
                                  <w:spacing w:val="-2"/>
                                  <w:sz w:val="20"/>
                                </w:rPr>
                                <w:t>by</w:t>
                              </w:r>
                              <w:r>
                                <w:rPr>
                                  <w:spacing w:val="-6"/>
                                  <w:sz w:val="20"/>
                                </w:rPr>
                                <w:t xml:space="preserve"> </w:t>
                              </w:r>
                              <w:r>
                                <w:rPr>
                                  <w:spacing w:val="-2"/>
                                  <w:sz w:val="20"/>
                                </w:rPr>
                                <w:t>all</w:t>
                              </w:r>
                              <w:r>
                                <w:rPr>
                                  <w:spacing w:val="-7"/>
                                  <w:sz w:val="20"/>
                                </w:rPr>
                                <w:t xml:space="preserve"> </w:t>
                              </w:r>
                              <w:r>
                                <w:rPr>
                                  <w:spacing w:val="-2"/>
                                  <w:sz w:val="20"/>
                                </w:rPr>
                                <w:t>BA</w:t>
                              </w:r>
                              <w:r>
                                <w:rPr>
                                  <w:spacing w:val="-8"/>
                                  <w:sz w:val="20"/>
                                </w:rPr>
                                <w:t xml:space="preserve"> </w:t>
                              </w:r>
                              <w:r>
                                <w:rPr>
                                  <w:spacing w:val="-2"/>
                                  <w:sz w:val="20"/>
                                </w:rPr>
                                <w:t>students</w:t>
                              </w:r>
                              <w:r>
                                <w:rPr>
                                  <w:spacing w:val="-5"/>
                                  <w:sz w:val="20"/>
                                </w:rPr>
                                <w:t xml:space="preserve"> </w:t>
                              </w:r>
                              <w:r>
                                <w:rPr>
                                  <w:spacing w:val="-2"/>
                                  <w:sz w:val="20"/>
                                </w:rPr>
                                <w:t xml:space="preserve">conducting </w:t>
                              </w:r>
                              <w:r>
                                <w:rPr>
                                  <w:sz w:val="20"/>
                                </w:rPr>
                                <w:t xml:space="preserve">research, </w:t>
                              </w:r>
                              <w:proofErr w:type="gramStart"/>
                              <w:r>
                                <w:rPr>
                                  <w:sz w:val="20"/>
                                </w:rPr>
                                <w:t>projects</w:t>
                              </w:r>
                              <w:proofErr w:type="gramEnd"/>
                              <w:r>
                                <w:rPr>
                                  <w:sz w:val="20"/>
                                </w:rPr>
                                <w:t xml:space="preserve"> or productions. This form should be completed by the student. All forms must be considered by the Module tutor. A copy of the form must be kept centrally and on the student file.</w:t>
                              </w:r>
                            </w:p>
                          </w:txbxContent>
                        </wps:txbx>
                        <wps:bodyPr wrap="square" lIns="0" tIns="0" rIns="0" bIns="0" rtlCol="0">
                          <a:noAutofit/>
                        </wps:bodyPr>
                      </wps:wsp>
                      <wps:wsp>
                        <wps:cNvPr id="150" name="Textbox 150"/>
                        <wps:cNvSpPr txBox="1"/>
                        <wps:spPr>
                          <a:xfrm>
                            <a:off x="6095" y="6096"/>
                            <a:ext cx="3381375" cy="836930"/>
                          </a:xfrm>
                          <a:prstGeom prst="rect">
                            <a:avLst/>
                          </a:prstGeom>
                        </wps:spPr>
                        <wps:txbx>
                          <w:txbxContent>
                            <w:p w14:paraId="3B92B81C" w14:textId="77777777" w:rsidR="000A6FCA" w:rsidRDefault="00FB1813">
                              <w:pPr>
                                <w:spacing w:before="1" w:line="259" w:lineRule="auto"/>
                                <w:ind w:left="103" w:right="30"/>
                                <w:rPr>
                                  <w:sz w:val="20"/>
                                </w:rPr>
                              </w:pPr>
                              <w:proofErr w:type="spellStart"/>
                              <w:r>
                                <w:rPr>
                                  <w:color w:val="212121"/>
                                  <w:sz w:val="20"/>
                                </w:rPr>
                                <w:t>Mae'r</w:t>
                              </w:r>
                              <w:proofErr w:type="spellEnd"/>
                              <w:r>
                                <w:rPr>
                                  <w:color w:val="212121"/>
                                  <w:sz w:val="20"/>
                                </w:rPr>
                                <w:t xml:space="preserve"> </w:t>
                              </w:r>
                              <w:proofErr w:type="spellStart"/>
                              <w:r>
                                <w:rPr>
                                  <w:color w:val="212121"/>
                                  <w:sz w:val="20"/>
                                </w:rPr>
                                <w:t>ffurflen</w:t>
                              </w:r>
                              <w:proofErr w:type="spellEnd"/>
                              <w:r>
                                <w:rPr>
                                  <w:color w:val="212121"/>
                                  <w:sz w:val="20"/>
                                </w:rPr>
                                <w:t xml:space="preserve"> hon </w:t>
                              </w:r>
                              <w:proofErr w:type="spellStart"/>
                              <w:r>
                                <w:rPr>
                                  <w:color w:val="212121"/>
                                  <w:sz w:val="20"/>
                                </w:rPr>
                                <w:t>i'w</w:t>
                              </w:r>
                              <w:proofErr w:type="spellEnd"/>
                              <w:r>
                                <w:rPr>
                                  <w:color w:val="212121"/>
                                  <w:sz w:val="20"/>
                                </w:rPr>
                                <w:t xml:space="preserve"> </w:t>
                              </w:r>
                              <w:proofErr w:type="spellStart"/>
                              <w:r>
                                <w:rPr>
                                  <w:color w:val="212121"/>
                                  <w:sz w:val="20"/>
                                </w:rPr>
                                <w:t>chwblhau</w:t>
                              </w:r>
                              <w:proofErr w:type="spellEnd"/>
                              <w:r>
                                <w:rPr>
                                  <w:color w:val="212121"/>
                                  <w:sz w:val="20"/>
                                </w:rPr>
                                <w:t xml:space="preserve"> </w:t>
                              </w:r>
                              <w:proofErr w:type="spellStart"/>
                              <w:r>
                                <w:rPr>
                                  <w:color w:val="212121"/>
                                  <w:sz w:val="20"/>
                                </w:rPr>
                                <w:t>gan</w:t>
                              </w:r>
                              <w:proofErr w:type="spellEnd"/>
                              <w:r>
                                <w:rPr>
                                  <w:color w:val="212121"/>
                                  <w:sz w:val="20"/>
                                </w:rPr>
                                <w:t xml:space="preserve"> bob BA </w:t>
                              </w:r>
                              <w:proofErr w:type="spellStart"/>
                              <w:r>
                                <w:rPr>
                                  <w:color w:val="212121"/>
                                  <w:sz w:val="20"/>
                                </w:rPr>
                                <w:t>myfyrwyr</w:t>
                              </w:r>
                              <w:proofErr w:type="spellEnd"/>
                              <w:r>
                                <w:rPr>
                                  <w:color w:val="212121"/>
                                  <w:sz w:val="20"/>
                                </w:rPr>
                                <w:t xml:space="preserve">. </w:t>
                              </w:r>
                              <w:proofErr w:type="spellStart"/>
                              <w:r>
                                <w:rPr>
                                  <w:color w:val="212121"/>
                                  <w:sz w:val="20"/>
                                </w:rPr>
                                <w:t>Rhaid</w:t>
                              </w:r>
                              <w:proofErr w:type="spellEnd"/>
                              <w:r>
                                <w:rPr>
                                  <w:color w:val="212121"/>
                                  <w:sz w:val="20"/>
                                </w:rPr>
                                <w:t xml:space="preserve"> </w:t>
                              </w:r>
                              <w:proofErr w:type="spellStart"/>
                              <w:r>
                                <w:rPr>
                                  <w:color w:val="212121"/>
                                  <w:sz w:val="20"/>
                                </w:rPr>
                                <w:t>i</w:t>
                              </w:r>
                              <w:proofErr w:type="spellEnd"/>
                              <w:r>
                                <w:rPr>
                                  <w:color w:val="212121"/>
                                  <w:sz w:val="20"/>
                                </w:rPr>
                                <w:t xml:space="preserve"> bob </w:t>
                              </w:r>
                              <w:proofErr w:type="spellStart"/>
                              <w:r>
                                <w:rPr>
                                  <w:color w:val="212121"/>
                                  <w:sz w:val="20"/>
                                </w:rPr>
                                <w:t>ffurflen</w:t>
                              </w:r>
                              <w:proofErr w:type="spellEnd"/>
                              <w:r>
                                <w:rPr>
                                  <w:color w:val="212121"/>
                                  <w:sz w:val="20"/>
                                </w:rPr>
                                <w:t xml:space="preserve"> </w:t>
                              </w:r>
                              <w:proofErr w:type="spellStart"/>
                              <w:r>
                                <w:rPr>
                                  <w:color w:val="212121"/>
                                  <w:sz w:val="20"/>
                                </w:rPr>
                                <w:t>gael</w:t>
                              </w:r>
                              <w:proofErr w:type="spellEnd"/>
                              <w:r>
                                <w:rPr>
                                  <w:color w:val="212121"/>
                                  <w:sz w:val="20"/>
                                </w:rPr>
                                <w:t xml:space="preserve"> </w:t>
                              </w:r>
                              <w:proofErr w:type="spellStart"/>
                              <w:r>
                                <w:rPr>
                                  <w:color w:val="212121"/>
                                  <w:sz w:val="20"/>
                                </w:rPr>
                                <w:t>ei</w:t>
                              </w:r>
                              <w:proofErr w:type="spellEnd"/>
                              <w:r>
                                <w:rPr>
                                  <w:color w:val="212121"/>
                                  <w:sz w:val="20"/>
                                </w:rPr>
                                <w:t xml:space="preserve"> </w:t>
                              </w:r>
                              <w:proofErr w:type="spellStart"/>
                              <w:r>
                                <w:rPr>
                                  <w:color w:val="212121"/>
                                  <w:sz w:val="20"/>
                                </w:rPr>
                                <w:t>ystyried</w:t>
                              </w:r>
                              <w:proofErr w:type="spellEnd"/>
                              <w:r>
                                <w:rPr>
                                  <w:color w:val="212121"/>
                                  <w:sz w:val="20"/>
                                </w:rPr>
                                <w:t xml:space="preserve"> </w:t>
                              </w:r>
                              <w:proofErr w:type="spellStart"/>
                              <w:r>
                                <w:rPr>
                                  <w:color w:val="212121"/>
                                  <w:sz w:val="20"/>
                                </w:rPr>
                                <w:t>gan</w:t>
                              </w:r>
                              <w:proofErr w:type="spellEnd"/>
                              <w:r>
                                <w:rPr>
                                  <w:color w:val="212121"/>
                                  <w:sz w:val="20"/>
                                </w:rPr>
                                <w:t xml:space="preserve"> </w:t>
                              </w:r>
                              <w:proofErr w:type="spellStart"/>
                              <w:r>
                                <w:rPr>
                                  <w:color w:val="212121"/>
                                  <w:sz w:val="20"/>
                                </w:rPr>
                                <w:t>diwtor</w:t>
                              </w:r>
                              <w:proofErr w:type="spellEnd"/>
                              <w:r>
                                <w:rPr>
                                  <w:color w:val="212121"/>
                                  <w:sz w:val="20"/>
                                </w:rPr>
                                <w:t xml:space="preserve"> y </w:t>
                              </w:r>
                              <w:proofErr w:type="spellStart"/>
                              <w:r>
                                <w:rPr>
                                  <w:color w:val="212121"/>
                                  <w:sz w:val="20"/>
                                </w:rPr>
                                <w:t>modiwl</w:t>
                              </w:r>
                              <w:proofErr w:type="spellEnd"/>
                              <w:r>
                                <w:rPr>
                                  <w:color w:val="212121"/>
                                  <w:sz w:val="20"/>
                                </w:rPr>
                                <w:t>.</w:t>
                              </w:r>
                            </w:p>
                            <w:p w14:paraId="3B92B81D" w14:textId="77777777" w:rsidR="000A6FCA" w:rsidRDefault="00FB1813">
                              <w:pPr>
                                <w:spacing w:line="259" w:lineRule="auto"/>
                                <w:ind w:left="103" w:right="30"/>
                                <w:rPr>
                                  <w:sz w:val="20"/>
                                </w:rPr>
                              </w:pPr>
                              <w:r>
                                <w:rPr>
                                  <w:color w:val="212121"/>
                                  <w:sz w:val="20"/>
                                </w:rPr>
                                <w:t xml:space="preserve">Dylai un </w:t>
                              </w:r>
                              <w:proofErr w:type="spellStart"/>
                              <w:r>
                                <w:rPr>
                                  <w:color w:val="212121"/>
                                  <w:sz w:val="20"/>
                                </w:rPr>
                                <w:t>copi</w:t>
                              </w:r>
                              <w:proofErr w:type="spellEnd"/>
                              <w:r>
                                <w:rPr>
                                  <w:color w:val="212121"/>
                                  <w:sz w:val="20"/>
                                </w:rPr>
                                <w:t xml:space="preserve"> </w:t>
                              </w:r>
                              <w:proofErr w:type="spellStart"/>
                              <w:r>
                                <w:rPr>
                                  <w:color w:val="212121"/>
                                  <w:sz w:val="20"/>
                                </w:rPr>
                                <w:t>o'r</w:t>
                              </w:r>
                              <w:proofErr w:type="spellEnd"/>
                              <w:r>
                                <w:rPr>
                                  <w:color w:val="212121"/>
                                  <w:sz w:val="20"/>
                                </w:rPr>
                                <w:t xml:space="preserve"> </w:t>
                              </w:r>
                              <w:proofErr w:type="spellStart"/>
                              <w:r>
                                <w:rPr>
                                  <w:color w:val="212121"/>
                                  <w:sz w:val="20"/>
                                </w:rPr>
                                <w:t>ffurflen</w:t>
                              </w:r>
                              <w:proofErr w:type="spellEnd"/>
                              <w:r>
                                <w:rPr>
                                  <w:color w:val="212121"/>
                                  <w:sz w:val="20"/>
                                </w:rPr>
                                <w:t xml:space="preserve"> </w:t>
                              </w:r>
                              <w:proofErr w:type="spellStart"/>
                              <w:r>
                                <w:rPr>
                                  <w:color w:val="212121"/>
                                  <w:sz w:val="20"/>
                                </w:rPr>
                                <w:t>yn</w:t>
                              </w:r>
                              <w:proofErr w:type="spellEnd"/>
                              <w:r>
                                <w:rPr>
                                  <w:color w:val="212121"/>
                                  <w:sz w:val="20"/>
                                </w:rPr>
                                <w:t xml:space="preserve"> </w:t>
                              </w:r>
                              <w:proofErr w:type="spellStart"/>
                              <w:r>
                                <w:rPr>
                                  <w:color w:val="212121"/>
                                  <w:sz w:val="20"/>
                                </w:rPr>
                                <w:t>cael</w:t>
                              </w:r>
                              <w:proofErr w:type="spellEnd"/>
                              <w:r>
                                <w:rPr>
                                  <w:color w:val="212121"/>
                                  <w:sz w:val="20"/>
                                </w:rPr>
                                <w:t xml:space="preserve"> </w:t>
                              </w:r>
                              <w:proofErr w:type="spellStart"/>
                              <w:r>
                                <w:rPr>
                                  <w:color w:val="212121"/>
                                  <w:sz w:val="20"/>
                                </w:rPr>
                                <w:t>ei</w:t>
                              </w:r>
                              <w:proofErr w:type="spellEnd"/>
                              <w:r>
                                <w:rPr>
                                  <w:color w:val="212121"/>
                                  <w:sz w:val="20"/>
                                </w:rPr>
                                <w:t xml:space="preserve"> </w:t>
                              </w:r>
                              <w:proofErr w:type="spellStart"/>
                              <w:r>
                                <w:rPr>
                                  <w:color w:val="212121"/>
                                  <w:sz w:val="20"/>
                                </w:rPr>
                                <w:t>roi</w:t>
                              </w:r>
                              <w:proofErr w:type="spellEnd"/>
                              <w:r>
                                <w:rPr>
                                  <w:color w:val="212121"/>
                                  <w:sz w:val="20"/>
                                </w:rPr>
                                <w:t xml:space="preserve"> </w:t>
                              </w:r>
                              <w:proofErr w:type="spellStart"/>
                              <w:r>
                                <w:rPr>
                                  <w:color w:val="212121"/>
                                  <w:sz w:val="20"/>
                                </w:rPr>
                                <w:t>ar</w:t>
                              </w:r>
                              <w:proofErr w:type="spellEnd"/>
                              <w:r>
                                <w:rPr>
                                  <w:color w:val="212121"/>
                                  <w:sz w:val="20"/>
                                </w:rPr>
                                <w:t xml:space="preserve"> y </w:t>
                              </w:r>
                              <w:proofErr w:type="spellStart"/>
                              <w:r>
                                <w:rPr>
                                  <w:color w:val="212121"/>
                                  <w:sz w:val="20"/>
                                </w:rPr>
                                <w:t>ffeiliau</w:t>
                              </w:r>
                              <w:proofErr w:type="spellEnd"/>
                              <w:r>
                                <w:rPr>
                                  <w:color w:val="212121"/>
                                  <w:sz w:val="20"/>
                                </w:rPr>
                                <w:t xml:space="preserve"> </w:t>
                              </w:r>
                              <w:proofErr w:type="spellStart"/>
                              <w:r>
                                <w:rPr>
                                  <w:color w:val="212121"/>
                                  <w:sz w:val="20"/>
                                </w:rPr>
                                <w:t>Gyfadran</w:t>
                              </w:r>
                              <w:proofErr w:type="spellEnd"/>
                              <w:r>
                                <w:rPr>
                                  <w:color w:val="212121"/>
                                  <w:sz w:val="20"/>
                                </w:rPr>
                                <w:t xml:space="preserve"> </w:t>
                              </w:r>
                              <w:proofErr w:type="spellStart"/>
                              <w:r>
                                <w:rPr>
                                  <w:color w:val="212121"/>
                                  <w:sz w:val="20"/>
                                </w:rPr>
                                <w:t>ac</w:t>
                              </w:r>
                              <w:proofErr w:type="spellEnd"/>
                              <w:r>
                                <w:rPr>
                                  <w:color w:val="212121"/>
                                  <w:sz w:val="20"/>
                                </w:rPr>
                                <w:t xml:space="preserve"> un </w:t>
                              </w:r>
                              <w:proofErr w:type="spellStart"/>
                              <w:r>
                                <w:rPr>
                                  <w:color w:val="212121"/>
                                  <w:sz w:val="20"/>
                                </w:rPr>
                                <w:t>copi</w:t>
                              </w:r>
                              <w:proofErr w:type="spellEnd"/>
                              <w:r>
                                <w:rPr>
                                  <w:color w:val="212121"/>
                                  <w:sz w:val="20"/>
                                </w:rPr>
                                <w:t xml:space="preserve"> </w:t>
                              </w:r>
                              <w:proofErr w:type="spellStart"/>
                              <w:r>
                                <w:rPr>
                                  <w:color w:val="212121"/>
                                  <w:sz w:val="20"/>
                                </w:rPr>
                                <w:t>cadw</w:t>
                              </w:r>
                              <w:proofErr w:type="spellEnd"/>
                              <w:r>
                                <w:rPr>
                                  <w:color w:val="212121"/>
                                  <w:sz w:val="20"/>
                                </w:rPr>
                                <w:t xml:space="preserve"> </w:t>
                              </w:r>
                              <w:proofErr w:type="spellStart"/>
                              <w:r>
                                <w:rPr>
                                  <w:color w:val="212121"/>
                                  <w:sz w:val="20"/>
                                </w:rPr>
                                <w:t>ar</w:t>
                              </w:r>
                              <w:proofErr w:type="spellEnd"/>
                              <w:r>
                                <w:rPr>
                                  <w:color w:val="212121"/>
                                  <w:sz w:val="20"/>
                                </w:rPr>
                                <w:t xml:space="preserve"> y </w:t>
                              </w:r>
                              <w:proofErr w:type="spellStart"/>
                              <w:r>
                                <w:rPr>
                                  <w:color w:val="212121"/>
                                  <w:sz w:val="20"/>
                                </w:rPr>
                                <w:t>ffeil</w:t>
                              </w:r>
                              <w:proofErr w:type="spellEnd"/>
                              <w:r>
                                <w:rPr>
                                  <w:color w:val="212121"/>
                                  <w:sz w:val="20"/>
                                </w:rPr>
                                <w:t xml:space="preserve"> </w:t>
                              </w:r>
                              <w:proofErr w:type="spellStart"/>
                              <w:r>
                                <w:rPr>
                                  <w:color w:val="212121"/>
                                  <w:sz w:val="20"/>
                                </w:rPr>
                                <w:t>myfyrwyr</w:t>
                              </w:r>
                              <w:proofErr w:type="spellEnd"/>
                              <w:r>
                                <w:rPr>
                                  <w:color w:val="212121"/>
                                  <w:sz w:val="20"/>
                                </w:rPr>
                                <w:t>.</w:t>
                              </w:r>
                            </w:p>
                          </w:txbxContent>
                        </wps:txbx>
                        <wps:bodyPr wrap="square" lIns="0" tIns="0" rIns="0" bIns="0" rtlCol="0">
                          <a:noAutofit/>
                        </wps:bodyPr>
                      </wps:wsp>
                    </wpg:wgp>
                  </a:graphicData>
                </a:graphic>
              </wp:anchor>
            </w:drawing>
          </mc:Choice>
          <mc:Fallback>
            <w:pict>
              <v:group w14:anchorId="3B92B75F" id="Group 147" o:spid="_x0000_s1140" style="position:absolute;left:0;text-align:left;margin-left:78.85pt;margin-top:188.95pt;width:511.1pt;height:66.85pt;z-index:-251642368;mso-wrap-distance-left:0;mso-wrap-distance-right:0;mso-position-horizontal-relative:page" coordsize="64909,8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">
                <v:shape id="Graphic 148" o:spid="_x0000_s1141" style="position:absolute;width:64909;height:8489;visibility:visible;mso-wrap-style:square;v-text-anchor:top" coordsize="6490970,848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" path="m6484302,l3393008,r-6045,l3386912,6096r,836676l12192,842772r-6096,l6096,6096r6096,l3386912,6096r,-6096l12192,,6096,,,,,6096,,842772r,6096l6096,848868r6096,l3386912,848868r6096,l3405187,848868r,-6096l3405200,6096r3079102,l6484302,xem6490398,r-6083,l6484315,6096r,836676l3411296,842772r-6096,l3405200,848868r6096,l6484315,848868r6083,l6490398,842772r,-836676l6490398,xe" fillcolor="#e26c09" stroked="f">
                  <v:path arrowok="t"/>
                </v:shape>
                <v:shape id="Textbox 149" o:spid="_x0000_s1142" type="#_x0000_t202" style="position:absolute;left:34052;top:60;width:30791;height:8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" filled="f" stroked="f">
                  <v:textbox inset="0,0,0,0">
                    <w:txbxContent>
                      <w:p w14:paraId="3B92B81B" w14:textId="77777777" w:rsidR="000A6FCA" w:rsidRDefault="00FB1813">
                        <w:pPr>
                          <w:spacing w:line="259" w:lineRule="auto"/>
                          <w:ind w:left="93" w:right="107"/>
                          <w:jc w:val="both"/>
                          <w:rPr>
                            <w:sz w:val="20"/>
                          </w:rPr>
                        </w:pPr>
                        <w:r>
                          <w:rPr>
                            <w:spacing w:val="-2"/>
                            <w:sz w:val="20"/>
                          </w:rPr>
                          <w:t>This</w:t>
                        </w:r>
                        <w:r>
                          <w:rPr>
                            <w:spacing w:val="-6"/>
                            <w:sz w:val="20"/>
                          </w:rPr>
                          <w:t xml:space="preserve"> </w:t>
                        </w:r>
                        <w:r>
                          <w:rPr>
                            <w:spacing w:val="-2"/>
                            <w:sz w:val="20"/>
                          </w:rPr>
                          <w:t>form</w:t>
                        </w:r>
                        <w:r>
                          <w:rPr>
                            <w:spacing w:val="-5"/>
                            <w:sz w:val="20"/>
                          </w:rPr>
                          <w:t xml:space="preserve"> </w:t>
                        </w:r>
                        <w:r>
                          <w:rPr>
                            <w:spacing w:val="-2"/>
                            <w:sz w:val="20"/>
                          </w:rPr>
                          <w:t>is</w:t>
                        </w:r>
                        <w:r>
                          <w:rPr>
                            <w:spacing w:val="-6"/>
                            <w:sz w:val="20"/>
                          </w:rPr>
                          <w:t xml:space="preserve"> </w:t>
                        </w:r>
                        <w:r>
                          <w:rPr>
                            <w:spacing w:val="-2"/>
                            <w:sz w:val="20"/>
                          </w:rPr>
                          <w:t>to</w:t>
                        </w:r>
                        <w:r>
                          <w:rPr>
                            <w:spacing w:val="-6"/>
                            <w:sz w:val="20"/>
                          </w:rPr>
                          <w:t xml:space="preserve"> </w:t>
                        </w:r>
                        <w:r>
                          <w:rPr>
                            <w:spacing w:val="-2"/>
                            <w:sz w:val="20"/>
                          </w:rPr>
                          <w:t>be</w:t>
                        </w:r>
                        <w:r>
                          <w:rPr>
                            <w:spacing w:val="-8"/>
                            <w:sz w:val="20"/>
                          </w:rPr>
                          <w:t xml:space="preserve"> </w:t>
                        </w:r>
                        <w:r>
                          <w:rPr>
                            <w:spacing w:val="-2"/>
                            <w:sz w:val="20"/>
                          </w:rPr>
                          <w:t>completed</w:t>
                        </w:r>
                        <w:r>
                          <w:rPr>
                            <w:spacing w:val="-7"/>
                            <w:sz w:val="20"/>
                          </w:rPr>
                          <w:t xml:space="preserve"> </w:t>
                        </w:r>
                        <w:r>
                          <w:rPr>
                            <w:spacing w:val="-2"/>
                            <w:sz w:val="20"/>
                          </w:rPr>
                          <w:t>by</w:t>
                        </w:r>
                        <w:r>
                          <w:rPr>
                            <w:spacing w:val="-6"/>
                            <w:sz w:val="20"/>
                          </w:rPr>
                          <w:t xml:space="preserve"> </w:t>
                        </w:r>
                        <w:r>
                          <w:rPr>
                            <w:spacing w:val="-2"/>
                            <w:sz w:val="20"/>
                          </w:rPr>
                          <w:t>all</w:t>
                        </w:r>
                        <w:r>
                          <w:rPr>
                            <w:spacing w:val="-7"/>
                            <w:sz w:val="20"/>
                          </w:rPr>
                          <w:t xml:space="preserve"> </w:t>
                        </w:r>
                        <w:r>
                          <w:rPr>
                            <w:spacing w:val="-2"/>
                            <w:sz w:val="20"/>
                          </w:rPr>
                          <w:t>BA</w:t>
                        </w:r>
                        <w:r>
                          <w:rPr>
                            <w:spacing w:val="-8"/>
                            <w:sz w:val="20"/>
                          </w:rPr>
                          <w:t xml:space="preserve"> </w:t>
                        </w:r>
                        <w:r>
                          <w:rPr>
                            <w:spacing w:val="-2"/>
                            <w:sz w:val="20"/>
                          </w:rPr>
                          <w:t>students</w:t>
                        </w:r>
                        <w:r>
                          <w:rPr>
                            <w:spacing w:val="-5"/>
                            <w:sz w:val="20"/>
                          </w:rPr>
                          <w:t xml:space="preserve"> </w:t>
                        </w:r>
                        <w:r>
                          <w:rPr>
                            <w:spacing w:val="-2"/>
                            <w:sz w:val="20"/>
                          </w:rPr>
                          <w:t xml:space="preserve">conducting </w:t>
                        </w:r>
                        <w:r>
                          <w:rPr>
                            <w:sz w:val="20"/>
                          </w:rPr>
                          <w:t xml:space="preserve">research, </w:t>
                        </w:r>
                        <w:proofErr w:type="gramStart"/>
                        <w:r>
                          <w:rPr>
                            <w:sz w:val="20"/>
                          </w:rPr>
                          <w:t>projects</w:t>
                        </w:r>
                        <w:proofErr w:type="gramEnd"/>
                        <w:r>
                          <w:rPr>
                            <w:sz w:val="20"/>
                          </w:rPr>
                          <w:t xml:space="preserve"> or productions. This form should be completed by the student. All forms must be considered by the Module tutor. A copy of the form must be kept centrally and on the student file.</w:t>
                        </w:r>
                      </w:p>
                    </w:txbxContent>
                  </v:textbox>
                </v:shape>
                <v:shape id="Textbox 150" o:spid="_x0000_s1143" type="#_x0000_t202" style="position:absolute;left:60;top:60;width:33814;height:83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" filled="f" stroked="f">
                  <v:textbox inset="0,0,0,0">
                    <w:txbxContent>
                      <w:p w14:paraId="3B92B81C" w14:textId="77777777" w:rsidR="000A6FCA" w:rsidRDefault="00FB1813">
                        <w:pPr>
                          <w:spacing w:before="1" w:line="259" w:lineRule="auto"/>
                          <w:ind w:left="103" w:right="30"/>
                          <w:rPr>
                            <w:sz w:val="20"/>
                          </w:rPr>
                        </w:pPr>
                        <w:proofErr w:type="spellStart"/>
                        <w:r>
                          <w:rPr>
                            <w:color w:val="212121"/>
                            <w:sz w:val="20"/>
                          </w:rPr>
                          <w:t>Mae'r</w:t>
                        </w:r>
                        <w:proofErr w:type="spellEnd"/>
                        <w:r>
                          <w:rPr>
                            <w:color w:val="212121"/>
                            <w:sz w:val="20"/>
                          </w:rPr>
                          <w:t xml:space="preserve"> </w:t>
                        </w:r>
                        <w:proofErr w:type="spellStart"/>
                        <w:r>
                          <w:rPr>
                            <w:color w:val="212121"/>
                            <w:sz w:val="20"/>
                          </w:rPr>
                          <w:t>ffurflen</w:t>
                        </w:r>
                        <w:proofErr w:type="spellEnd"/>
                        <w:r>
                          <w:rPr>
                            <w:color w:val="212121"/>
                            <w:sz w:val="20"/>
                          </w:rPr>
                          <w:t xml:space="preserve"> hon </w:t>
                        </w:r>
                        <w:proofErr w:type="spellStart"/>
                        <w:r>
                          <w:rPr>
                            <w:color w:val="212121"/>
                            <w:sz w:val="20"/>
                          </w:rPr>
                          <w:t>i'w</w:t>
                        </w:r>
                        <w:proofErr w:type="spellEnd"/>
                        <w:r>
                          <w:rPr>
                            <w:color w:val="212121"/>
                            <w:sz w:val="20"/>
                          </w:rPr>
                          <w:t xml:space="preserve"> </w:t>
                        </w:r>
                        <w:proofErr w:type="spellStart"/>
                        <w:r>
                          <w:rPr>
                            <w:color w:val="212121"/>
                            <w:sz w:val="20"/>
                          </w:rPr>
                          <w:t>chwblhau</w:t>
                        </w:r>
                        <w:proofErr w:type="spellEnd"/>
                        <w:r>
                          <w:rPr>
                            <w:color w:val="212121"/>
                            <w:sz w:val="20"/>
                          </w:rPr>
                          <w:t xml:space="preserve"> </w:t>
                        </w:r>
                        <w:proofErr w:type="spellStart"/>
                        <w:r>
                          <w:rPr>
                            <w:color w:val="212121"/>
                            <w:sz w:val="20"/>
                          </w:rPr>
                          <w:t>gan</w:t>
                        </w:r>
                        <w:proofErr w:type="spellEnd"/>
                        <w:r>
                          <w:rPr>
                            <w:color w:val="212121"/>
                            <w:sz w:val="20"/>
                          </w:rPr>
                          <w:t xml:space="preserve"> bob BA </w:t>
                        </w:r>
                        <w:proofErr w:type="spellStart"/>
                        <w:r>
                          <w:rPr>
                            <w:color w:val="212121"/>
                            <w:sz w:val="20"/>
                          </w:rPr>
                          <w:t>myfyrwyr</w:t>
                        </w:r>
                        <w:proofErr w:type="spellEnd"/>
                        <w:r>
                          <w:rPr>
                            <w:color w:val="212121"/>
                            <w:sz w:val="20"/>
                          </w:rPr>
                          <w:t xml:space="preserve">. </w:t>
                        </w:r>
                        <w:proofErr w:type="spellStart"/>
                        <w:r>
                          <w:rPr>
                            <w:color w:val="212121"/>
                            <w:sz w:val="20"/>
                          </w:rPr>
                          <w:t>Rhaid</w:t>
                        </w:r>
                        <w:proofErr w:type="spellEnd"/>
                        <w:r>
                          <w:rPr>
                            <w:color w:val="212121"/>
                            <w:sz w:val="20"/>
                          </w:rPr>
                          <w:t xml:space="preserve"> </w:t>
                        </w:r>
                        <w:proofErr w:type="spellStart"/>
                        <w:r>
                          <w:rPr>
                            <w:color w:val="212121"/>
                            <w:sz w:val="20"/>
                          </w:rPr>
                          <w:t>i</w:t>
                        </w:r>
                        <w:proofErr w:type="spellEnd"/>
                        <w:r>
                          <w:rPr>
                            <w:color w:val="212121"/>
                            <w:sz w:val="20"/>
                          </w:rPr>
                          <w:t xml:space="preserve"> bob </w:t>
                        </w:r>
                        <w:proofErr w:type="spellStart"/>
                        <w:r>
                          <w:rPr>
                            <w:color w:val="212121"/>
                            <w:sz w:val="20"/>
                          </w:rPr>
                          <w:t>ffurflen</w:t>
                        </w:r>
                        <w:proofErr w:type="spellEnd"/>
                        <w:r>
                          <w:rPr>
                            <w:color w:val="212121"/>
                            <w:sz w:val="20"/>
                          </w:rPr>
                          <w:t xml:space="preserve"> </w:t>
                        </w:r>
                        <w:proofErr w:type="spellStart"/>
                        <w:r>
                          <w:rPr>
                            <w:color w:val="212121"/>
                            <w:sz w:val="20"/>
                          </w:rPr>
                          <w:t>gael</w:t>
                        </w:r>
                        <w:proofErr w:type="spellEnd"/>
                        <w:r>
                          <w:rPr>
                            <w:color w:val="212121"/>
                            <w:sz w:val="20"/>
                          </w:rPr>
                          <w:t xml:space="preserve"> </w:t>
                        </w:r>
                        <w:proofErr w:type="spellStart"/>
                        <w:r>
                          <w:rPr>
                            <w:color w:val="212121"/>
                            <w:sz w:val="20"/>
                          </w:rPr>
                          <w:t>ei</w:t>
                        </w:r>
                        <w:proofErr w:type="spellEnd"/>
                        <w:r>
                          <w:rPr>
                            <w:color w:val="212121"/>
                            <w:sz w:val="20"/>
                          </w:rPr>
                          <w:t xml:space="preserve"> </w:t>
                        </w:r>
                        <w:proofErr w:type="spellStart"/>
                        <w:r>
                          <w:rPr>
                            <w:color w:val="212121"/>
                            <w:sz w:val="20"/>
                          </w:rPr>
                          <w:t>ystyried</w:t>
                        </w:r>
                        <w:proofErr w:type="spellEnd"/>
                        <w:r>
                          <w:rPr>
                            <w:color w:val="212121"/>
                            <w:sz w:val="20"/>
                          </w:rPr>
                          <w:t xml:space="preserve"> </w:t>
                        </w:r>
                        <w:proofErr w:type="spellStart"/>
                        <w:r>
                          <w:rPr>
                            <w:color w:val="212121"/>
                            <w:sz w:val="20"/>
                          </w:rPr>
                          <w:t>gan</w:t>
                        </w:r>
                        <w:proofErr w:type="spellEnd"/>
                        <w:r>
                          <w:rPr>
                            <w:color w:val="212121"/>
                            <w:sz w:val="20"/>
                          </w:rPr>
                          <w:t xml:space="preserve"> </w:t>
                        </w:r>
                        <w:proofErr w:type="spellStart"/>
                        <w:r>
                          <w:rPr>
                            <w:color w:val="212121"/>
                            <w:sz w:val="20"/>
                          </w:rPr>
                          <w:t>diwtor</w:t>
                        </w:r>
                        <w:proofErr w:type="spellEnd"/>
                        <w:r>
                          <w:rPr>
                            <w:color w:val="212121"/>
                            <w:sz w:val="20"/>
                          </w:rPr>
                          <w:t xml:space="preserve"> y </w:t>
                        </w:r>
                        <w:proofErr w:type="spellStart"/>
                        <w:r>
                          <w:rPr>
                            <w:color w:val="212121"/>
                            <w:sz w:val="20"/>
                          </w:rPr>
                          <w:t>modiwl</w:t>
                        </w:r>
                        <w:proofErr w:type="spellEnd"/>
                        <w:r>
                          <w:rPr>
                            <w:color w:val="212121"/>
                            <w:sz w:val="20"/>
                          </w:rPr>
                          <w:t>.</w:t>
                        </w:r>
                      </w:p>
                      <w:p w14:paraId="3B92B81D" w14:textId="77777777" w:rsidR="000A6FCA" w:rsidRDefault="00FB1813">
                        <w:pPr>
                          <w:spacing w:line="259" w:lineRule="auto"/>
                          <w:ind w:left="103" w:right="30"/>
                          <w:rPr>
                            <w:sz w:val="20"/>
                          </w:rPr>
                        </w:pPr>
                        <w:r>
                          <w:rPr>
                            <w:color w:val="212121"/>
                            <w:sz w:val="20"/>
                          </w:rPr>
                          <w:t xml:space="preserve">Dylai un </w:t>
                        </w:r>
                        <w:proofErr w:type="spellStart"/>
                        <w:r>
                          <w:rPr>
                            <w:color w:val="212121"/>
                            <w:sz w:val="20"/>
                          </w:rPr>
                          <w:t>copi</w:t>
                        </w:r>
                        <w:proofErr w:type="spellEnd"/>
                        <w:r>
                          <w:rPr>
                            <w:color w:val="212121"/>
                            <w:sz w:val="20"/>
                          </w:rPr>
                          <w:t xml:space="preserve"> </w:t>
                        </w:r>
                        <w:proofErr w:type="spellStart"/>
                        <w:r>
                          <w:rPr>
                            <w:color w:val="212121"/>
                            <w:sz w:val="20"/>
                          </w:rPr>
                          <w:t>o'r</w:t>
                        </w:r>
                        <w:proofErr w:type="spellEnd"/>
                        <w:r>
                          <w:rPr>
                            <w:color w:val="212121"/>
                            <w:sz w:val="20"/>
                          </w:rPr>
                          <w:t xml:space="preserve"> </w:t>
                        </w:r>
                        <w:proofErr w:type="spellStart"/>
                        <w:r>
                          <w:rPr>
                            <w:color w:val="212121"/>
                            <w:sz w:val="20"/>
                          </w:rPr>
                          <w:t>ffurflen</w:t>
                        </w:r>
                        <w:proofErr w:type="spellEnd"/>
                        <w:r>
                          <w:rPr>
                            <w:color w:val="212121"/>
                            <w:sz w:val="20"/>
                          </w:rPr>
                          <w:t xml:space="preserve"> </w:t>
                        </w:r>
                        <w:proofErr w:type="spellStart"/>
                        <w:r>
                          <w:rPr>
                            <w:color w:val="212121"/>
                            <w:sz w:val="20"/>
                          </w:rPr>
                          <w:t>yn</w:t>
                        </w:r>
                        <w:proofErr w:type="spellEnd"/>
                        <w:r>
                          <w:rPr>
                            <w:color w:val="212121"/>
                            <w:sz w:val="20"/>
                          </w:rPr>
                          <w:t xml:space="preserve"> </w:t>
                        </w:r>
                        <w:proofErr w:type="spellStart"/>
                        <w:r>
                          <w:rPr>
                            <w:color w:val="212121"/>
                            <w:sz w:val="20"/>
                          </w:rPr>
                          <w:t>cael</w:t>
                        </w:r>
                        <w:proofErr w:type="spellEnd"/>
                        <w:r>
                          <w:rPr>
                            <w:color w:val="212121"/>
                            <w:sz w:val="20"/>
                          </w:rPr>
                          <w:t xml:space="preserve"> </w:t>
                        </w:r>
                        <w:proofErr w:type="spellStart"/>
                        <w:r>
                          <w:rPr>
                            <w:color w:val="212121"/>
                            <w:sz w:val="20"/>
                          </w:rPr>
                          <w:t>ei</w:t>
                        </w:r>
                        <w:proofErr w:type="spellEnd"/>
                        <w:r>
                          <w:rPr>
                            <w:color w:val="212121"/>
                            <w:sz w:val="20"/>
                          </w:rPr>
                          <w:t xml:space="preserve"> </w:t>
                        </w:r>
                        <w:proofErr w:type="spellStart"/>
                        <w:r>
                          <w:rPr>
                            <w:color w:val="212121"/>
                            <w:sz w:val="20"/>
                          </w:rPr>
                          <w:t>roi</w:t>
                        </w:r>
                        <w:proofErr w:type="spellEnd"/>
                        <w:r>
                          <w:rPr>
                            <w:color w:val="212121"/>
                            <w:sz w:val="20"/>
                          </w:rPr>
                          <w:t xml:space="preserve"> </w:t>
                        </w:r>
                        <w:proofErr w:type="spellStart"/>
                        <w:r>
                          <w:rPr>
                            <w:color w:val="212121"/>
                            <w:sz w:val="20"/>
                          </w:rPr>
                          <w:t>ar</w:t>
                        </w:r>
                        <w:proofErr w:type="spellEnd"/>
                        <w:r>
                          <w:rPr>
                            <w:color w:val="212121"/>
                            <w:sz w:val="20"/>
                          </w:rPr>
                          <w:t xml:space="preserve"> y </w:t>
                        </w:r>
                        <w:proofErr w:type="spellStart"/>
                        <w:r>
                          <w:rPr>
                            <w:color w:val="212121"/>
                            <w:sz w:val="20"/>
                          </w:rPr>
                          <w:t>ffeiliau</w:t>
                        </w:r>
                        <w:proofErr w:type="spellEnd"/>
                        <w:r>
                          <w:rPr>
                            <w:color w:val="212121"/>
                            <w:sz w:val="20"/>
                          </w:rPr>
                          <w:t xml:space="preserve"> </w:t>
                        </w:r>
                        <w:proofErr w:type="spellStart"/>
                        <w:r>
                          <w:rPr>
                            <w:color w:val="212121"/>
                            <w:sz w:val="20"/>
                          </w:rPr>
                          <w:t>Gyfadran</w:t>
                        </w:r>
                        <w:proofErr w:type="spellEnd"/>
                        <w:r>
                          <w:rPr>
                            <w:color w:val="212121"/>
                            <w:sz w:val="20"/>
                          </w:rPr>
                          <w:t xml:space="preserve"> </w:t>
                        </w:r>
                        <w:proofErr w:type="spellStart"/>
                        <w:r>
                          <w:rPr>
                            <w:color w:val="212121"/>
                            <w:sz w:val="20"/>
                          </w:rPr>
                          <w:t>ac</w:t>
                        </w:r>
                        <w:proofErr w:type="spellEnd"/>
                        <w:r>
                          <w:rPr>
                            <w:color w:val="212121"/>
                            <w:sz w:val="20"/>
                          </w:rPr>
                          <w:t xml:space="preserve"> un </w:t>
                        </w:r>
                        <w:proofErr w:type="spellStart"/>
                        <w:r>
                          <w:rPr>
                            <w:color w:val="212121"/>
                            <w:sz w:val="20"/>
                          </w:rPr>
                          <w:t>copi</w:t>
                        </w:r>
                        <w:proofErr w:type="spellEnd"/>
                        <w:r>
                          <w:rPr>
                            <w:color w:val="212121"/>
                            <w:sz w:val="20"/>
                          </w:rPr>
                          <w:t xml:space="preserve"> </w:t>
                        </w:r>
                        <w:proofErr w:type="spellStart"/>
                        <w:r>
                          <w:rPr>
                            <w:color w:val="212121"/>
                            <w:sz w:val="20"/>
                          </w:rPr>
                          <w:t>cadw</w:t>
                        </w:r>
                        <w:proofErr w:type="spellEnd"/>
                        <w:r>
                          <w:rPr>
                            <w:color w:val="212121"/>
                            <w:sz w:val="20"/>
                          </w:rPr>
                          <w:t xml:space="preserve"> </w:t>
                        </w:r>
                        <w:proofErr w:type="spellStart"/>
                        <w:r>
                          <w:rPr>
                            <w:color w:val="212121"/>
                            <w:sz w:val="20"/>
                          </w:rPr>
                          <w:t>ar</w:t>
                        </w:r>
                        <w:proofErr w:type="spellEnd"/>
                        <w:r>
                          <w:rPr>
                            <w:color w:val="212121"/>
                            <w:sz w:val="20"/>
                          </w:rPr>
                          <w:t xml:space="preserve"> y </w:t>
                        </w:r>
                        <w:proofErr w:type="spellStart"/>
                        <w:r>
                          <w:rPr>
                            <w:color w:val="212121"/>
                            <w:sz w:val="20"/>
                          </w:rPr>
                          <w:t>ffeil</w:t>
                        </w:r>
                        <w:proofErr w:type="spellEnd"/>
                        <w:r>
                          <w:rPr>
                            <w:color w:val="212121"/>
                            <w:sz w:val="20"/>
                          </w:rPr>
                          <w:t xml:space="preserve"> </w:t>
                        </w:r>
                        <w:proofErr w:type="spellStart"/>
                        <w:r>
                          <w:rPr>
                            <w:color w:val="212121"/>
                            <w:sz w:val="20"/>
                          </w:rPr>
                          <w:t>myfyrwyr</w:t>
                        </w:r>
                        <w:proofErr w:type="spellEnd"/>
                        <w:r>
                          <w:rPr>
                            <w:color w:val="212121"/>
                            <w:sz w:val="20"/>
                          </w:rPr>
                          <w:t>.</w:t>
                        </w:r>
                      </w:p>
                    </w:txbxContent>
                  </v:textbox>
                </v:shape>
                <w10:wrap type="topAndBottom" anchorx="page"/>
              </v:group>
            </w:pict>
          </mc:Fallback>
        </mc:AlternateContent>
      </w:r>
      <w:bookmarkStart w:id="34" w:name="_bookmark34"/>
      <w:bookmarkEnd w:id="34"/>
      <w:r>
        <w:rPr>
          <w:color w:val="2D74B5"/>
        </w:rPr>
        <w:t>Appendix</w:t>
      </w:r>
      <w:r>
        <w:rPr>
          <w:color w:val="2D74B5"/>
          <w:spacing w:val="-4"/>
        </w:rPr>
        <w:t xml:space="preserve"> </w:t>
      </w:r>
      <w:r>
        <w:rPr>
          <w:color w:val="2D74B5"/>
        </w:rPr>
        <w:t>A</w:t>
      </w:r>
      <w:r>
        <w:rPr>
          <w:color w:val="2D74B5"/>
          <w:spacing w:val="-4"/>
        </w:rPr>
        <w:t xml:space="preserve"> </w:t>
      </w:r>
      <w:r>
        <w:rPr>
          <w:color w:val="2D74B5"/>
        </w:rPr>
        <w:t>-</w:t>
      </w:r>
      <w:r>
        <w:rPr>
          <w:color w:val="2D74B5"/>
          <w:spacing w:val="-6"/>
        </w:rPr>
        <w:t xml:space="preserve"> </w:t>
      </w:r>
      <w:r>
        <w:rPr>
          <w:color w:val="2D74B5"/>
        </w:rPr>
        <w:t>Ethics</w:t>
      </w:r>
      <w:r>
        <w:rPr>
          <w:color w:val="2D74B5"/>
          <w:spacing w:val="-4"/>
        </w:rPr>
        <w:t xml:space="preserve"> Form</w:t>
      </w:r>
    </w:p>
    <w:p w14:paraId="3B92B445" w14:textId="77777777" w:rsidR="000A6FCA" w:rsidRDefault="000A6FCA">
      <w:pPr>
        <w:pStyle w:val="BodyText"/>
        <w:spacing w:before="24"/>
        <w:rPr>
          <w:rFonts w:ascii="Calibri Light"/>
          <w:sz w:val="20"/>
        </w:rPr>
      </w:pPr>
    </w:p>
    <w:p w14:paraId="3B92B446" w14:textId="77777777" w:rsidR="000A6FCA" w:rsidRDefault="000A6FCA">
      <w:pPr>
        <w:pStyle w:val="BodyText"/>
        <w:spacing w:before="21"/>
        <w:rPr>
          <w:rFonts w:ascii="Calibri Light"/>
          <w:sz w:val="22"/>
        </w:rPr>
      </w:pPr>
    </w:p>
    <w:p w14:paraId="3B92B447" w14:textId="77777777" w:rsidR="000A6FCA" w:rsidRDefault="00FB1813">
      <w:pPr>
        <w:tabs>
          <w:tab w:val="left" w:pos="5713"/>
        </w:tabs>
        <w:ind w:left="370"/>
        <w:rPr>
          <w:b/>
        </w:rPr>
      </w:pPr>
      <w:r>
        <w:rPr>
          <w:b/>
          <w:color w:val="E26C09"/>
        </w:rPr>
        <w:t>ADRAN</w:t>
      </w:r>
      <w:r>
        <w:rPr>
          <w:b/>
          <w:color w:val="E26C09"/>
          <w:spacing w:val="-5"/>
        </w:rPr>
        <w:t xml:space="preserve"> </w:t>
      </w:r>
      <w:r>
        <w:rPr>
          <w:b/>
          <w:color w:val="E26C09"/>
        </w:rPr>
        <w:t>1</w:t>
      </w:r>
      <w:r>
        <w:rPr>
          <w:b/>
          <w:color w:val="E26C09"/>
          <w:spacing w:val="-4"/>
        </w:rPr>
        <w:t xml:space="preserve"> </w:t>
      </w:r>
      <w:r>
        <w:rPr>
          <w:b/>
          <w:color w:val="E26C09"/>
        </w:rPr>
        <w:t>–</w:t>
      </w:r>
      <w:r>
        <w:rPr>
          <w:b/>
          <w:color w:val="E26C09"/>
          <w:spacing w:val="-2"/>
        </w:rPr>
        <w:t xml:space="preserve"> </w:t>
      </w:r>
      <w:r>
        <w:rPr>
          <w:b/>
          <w:color w:val="E26C09"/>
        </w:rPr>
        <w:t>MANYLION</w:t>
      </w:r>
      <w:r>
        <w:rPr>
          <w:b/>
          <w:color w:val="E26C09"/>
          <w:spacing w:val="-2"/>
        </w:rPr>
        <w:t xml:space="preserve"> MYFYRIWR</w:t>
      </w:r>
      <w:r>
        <w:rPr>
          <w:b/>
          <w:color w:val="E26C09"/>
        </w:rPr>
        <w:tab/>
        <w:t>SECTION</w:t>
      </w:r>
      <w:r>
        <w:rPr>
          <w:b/>
          <w:color w:val="E26C09"/>
          <w:spacing w:val="-4"/>
        </w:rPr>
        <w:t xml:space="preserve"> </w:t>
      </w:r>
      <w:r>
        <w:rPr>
          <w:b/>
          <w:color w:val="E26C09"/>
        </w:rPr>
        <w:t>1</w:t>
      </w:r>
      <w:r>
        <w:rPr>
          <w:b/>
          <w:color w:val="E26C09"/>
          <w:spacing w:val="46"/>
        </w:rPr>
        <w:t xml:space="preserve"> </w:t>
      </w:r>
      <w:r>
        <w:rPr>
          <w:b/>
          <w:color w:val="E26C09"/>
        </w:rPr>
        <w:t>-</w:t>
      </w:r>
      <w:r>
        <w:rPr>
          <w:b/>
          <w:color w:val="E26C09"/>
          <w:spacing w:val="44"/>
        </w:rPr>
        <w:t xml:space="preserve"> </w:t>
      </w:r>
      <w:r>
        <w:rPr>
          <w:b/>
          <w:color w:val="E26C09"/>
        </w:rPr>
        <w:t>STUDENT</w:t>
      </w:r>
      <w:r>
        <w:rPr>
          <w:b/>
          <w:color w:val="E26C09"/>
          <w:spacing w:val="-3"/>
        </w:rPr>
        <w:t xml:space="preserve"> </w:t>
      </w:r>
      <w:r>
        <w:rPr>
          <w:b/>
          <w:color w:val="E26C09"/>
          <w:spacing w:val="-2"/>
        </w:rPr>
        <w:t>DETAILS</w:t>
      </w:r>
    </w:p>
    <w:p w14:paraId="3B92B448" w14:textId="77777777" w:rsidR="000A6FCA" w:rsidRDefault="00FB1813">
      <w:pPr>
        <w:pStyle w:val="BodyText"/>
        <w:spacing w:before="5"/>
        <w:rPr>
          <w:b/>
          <w:sz w:val="6"/>
        </w:rPr>
      </w:pPr>
      <w:r>
        <w:rPr>
          <w:noProof/>
        </w:rPr>
        <mc:AlternateContent>
          <mc:Choice Requires="wpg">
            <w:drawing>
              <wp:anchor distT="0" distB="0" distL="0" distR="0" simplePos="0" relativeHeight="251675136" behindDoc="1" locked="0" layoutInCell="1" allowOverlap="1" wp14:anchorId="3B92B761" wp14:editId="3B92B762">
                <wp:simplePos x="0" y="0"/>
                <wp:positionH relativeFrom="page">
                  <wp:posOffset>990587</wp:posOffset>
                </wp:positionH>
                <wp:positionV relativeFrom="paragraph">
                  <wp:posOffset>65266</wp:posOffset>
                </wp:positionV>
                <wp:extent cx="6508115" cy="525780"/>
                <wp:effectExtent l="0" t="0" r="0" b="0"/>
                <wp:wrapTopAndBottom/>
                <wp:docPr id="151" name="Group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08115" cy="525780"/>
                          <a:chOff x="0" y="0"/>
                          <a:chExt cx="6508115" cy="525780"/>
                        </a:xfrm>
                      </wpg:grpSpPr>
                      <wps:wsp>
                        <wps:cNvPr id="152" name="Graphic 152"/>
                        <wps:cNvSpPr/>
                        <wps:spPr>
                          <a:xfrm>
                            <a:off x="1695335" y="132021"/>
                            <a:ext cx="4812665" cy="393700"/>
                          </a:xfrm>
                          <a:custGeom>
                            <a:avLst/>
                            <a:gdLst/>
                            <a:ahLst/>
                            <a:cxnLst/>
                            <a:rect l="l" t="t" r="r" b="b"/>
                            <a:pathLst>
                              <a:path w="4812665" h="393700">
                                <a:moveTo>
                                  <a:pt x="4812157" y="0"/>
                                </a:moveTo>
                                <a:lnTo>
                                  <a:pt x="4793869" y="0"/>
                                </a:lnTo>
                                <a:lnTo>
                                  <a:pt x="4793869" y="6096"/>
                                </a:lnTo>
                                <a:lnTo>
                                  <a:pt x="4793869" y="374904"/>
                                </a:lnTo>
                                <a:lnTo>
                                  <a:pt x="18288" y="374904"/>
                                </a:lnTo>
                                <a:lnTo>
                                  <a:pt x="18288" y="6096"/>
                                </a:lnTo>
                                <a:lnTo>
                                  <a:pt x="1711706" y="6096"/>
                                </a:lnTo>
                                <a:lnTo>
                                  <a:pt x="1717802" y="6096"/>
                                </a:lnTo>
                                <a:lnTo>
                                  <a:pt x="4793869" y="6096"/>
                                </a:lnTo>
                                <a:lnTo>
                                  <a:pt x="4793869" y="0"/>
                                </a:lnTo>
                                <a:lnTo>
                                  <a:pt x="1717802" y="0"/>
                                </a:lnTo>
                                <a:lnTo>
                                  <a:pt x="1711706" y="0"/>
                                </a:lnTo>
                                <a:lnTo>
                                  <a:pt x="0" y="0"/>
                                </a:lnTo>
                                <a:lnTo>
                                  <a:pt x="0" y="6096"/>
                                </a:lnTo>
                                <a:lnTo>
                                  <a:pt x="0" y="374904"/>
                                </a:lnTo>
                                <a:lnTo>
                                  <a:pt x="0" y="393192"/>
                                </a:lnTo>
                                <a:lnTo>
                                  <a:pt x="18288" y="393192"/>
                                </a:lnTo>
                                <a:lnTo>
                                  <a:pt x="4793869" y="393192"/>
                                </a:lnTo>
                                <a:lnTo>
                                  <a:pt x="4812157" y="393192"/>
                                </a:lnTo>
                                <a:lnTo>
                                  <a:pt x="4812157" y="374904"/>
                                </a:lnTo>
                                <a:lnTo>
                                  <a:pt x="4812157" y="6096"/>
                                </a:lnTo>
                                <a:lnTo>
                                  <a:pt x="4812157" y="0"/>
                                </a:lnTo>
                                <a:close/>
                              </a:path>
                            </a:pathLst>
                          </a:custGeom>
                          <a:solidFill>
                            <a:srgbClr val="E26C09"/>
                          </a:solidFill>
                        </wps:spPr>
                        <wps:bodyPr wrap="square" lIns="0" tIns="0" rIns="0" bIns="0" rtlCol="0">
                          <a:prstTxWarp prst="textNoShape">
                            <a:avLst/>
                          </a:prstTxWarp>
                          <a:noAutofit/>
                        </wps:bodyPr>
                      </wps:wsp>
                      <pic:pic xmlns:pic="http://schemas.openxmlformats.org/drawingml/2006/picture">
                        <pic:nvPicPr>
                          <pic:cNvPr id="153" name="Image 153"/>
                          <pic:cNvPicPr/>
                        </pic:nvPicPr>
                        <pic:blipFill>
                          <a:blip r:embed="rId252" cstate="print"/>
                          <a:stretch>
                            <a:fillRect/>
                          </a:stretch>
                        </pic:blipFill>
                        <pic:spPr>
                          <a:xfrm>
                            <a:off x="0" y="0"/>
                            <a:ext cx="5753148" cy="88847"/>
                          </a:xfrm>
                          <a:prstGeom prst="rect">
                            <a:avLst/>
                          </a:prstGeom>
                        </pic:spPr>
                      </pic:pic>
                      <wps:wsp>
                        <wps:cNvPr id="154" name="Graphic 154"/>
                        <wps:cNvSpPr/>
                        <wps:spPr>
                          <a:xfrm>
                            <a:off x="33667" y="26484"/>
                            <a:ext cx="5695950" cy="1270"/>
                          </a:xfrm>
                          <a:custGeom>
                            <a:avLst/>
                            <a:gdLst/>
                            <a:ahLst/>
                            <a:cxnLst/>
                            <a:rect l="l" t="t" r="r" b="b"/>
                            <a:pathLst>
                              <a:path w="5695950">
                                <a:moveTo>
                                  <a:pt x="0" y="0"/>
                                </a:moveTo>
                                <a:lnTo>
                                  <a:pt x="5695950" y="0"/>
                                </a:lnTo>
                              </a:path>
                            </a:pathLst>
                          </a:custGeom>
                          <a:ln w="25400">
                            <a:solidFill>
                              <a:srgbClr val="4F81BC"/>
                            </a:solidFill>
                            <a:prstDash val="solid"/>
                          </a:ln>
                        </wps:spPr>
                        <wps:bodyPr wrap="square" lIns="0" tIns="0" rIns="0" bIns="0" rtlCol="0">
                          <a:prstTxWarp prst="textNoShape">
                            <a:avLst/>
                          </a:prstTxWarp>
                          <a:noAutofit/>
                        </wps:bodyPr>
                      </wps:wsp>
                      <wps:wsp>
                        <wps:cNvPr id="155" name="Textbox 155"/>
                        <wps:cNvSpPr txBox="1"/>
                        <wps:spPr>
                          <a:xfrm>
                            <a:off x="0" y="0"/>
                            <a:ext cx="6508115" cy="525780"/>
                          </a:xfrm>
                          <a:prstGeom prst="rect">
                            <a:avLst/>
                          </a:prstGeom>
                        </wps:spPr>
                        <wps:txbx>
                          <w:txbxContent>
                            <w:p w14:paraId="3B92B81E" w14:textId="77777777" w:rsidR="000A6FCA" w:rsidRDefault="00FB1813">
                              <w:pPr>
                                <w:spacing w:before="217" w:line="259" w:lineRule="auto"/>
                                <w:ind w:left="130" w:right="9163"/>
                              </w:pPr>
                              <w:proofErr w:type="spellStart"/>
                              <w:r>
                                <w:t>Enw</w:t>
                              </w:r>
                              <w:proofErr w:type="spellEnd"/>
                              <w:r>
                                <w:rPr>
                                  <w:spacing w:val="-13"/>
                                </w:rPr>
                                <w:t xml:space="preserve"> </w:t>
                              </w:r>
                              <w:proofErr w:type="spellStart"/>
                              <w:r>
                                <w:t>Llawn</w:t>
                              </w:r>
                              <w:proofErr w:type="spellEnd"/>
                              <w:r>
                                <w:t xml:space="preserve"> Full</w:t>
                              </w:r>
                              <w:r>
                                <w:rPr>
                                  <w:spacing w:val="-4"/>
                                </w:rPr>
                                <w:t xml:space="preserve"> Name</w:t>
                              </w:r>
                            </w:p>
                          </w:txbxContent>
                        </wps:txbx>
                        <wps:bodyPr wrap="square" lIns="0" tIns="0" rIns="0" bIns="0" rtlCol="0">
                          <a:noAutofit/>
                        </wps:bodyPr>
                      </wps:wsp>
                    </wpg:wgp>
                  </a:graphicData>
                </a:graphic>
              </wp:anchor>
            </w:drawing>
          </mc:Choice>
          <mc:Fallback>
            <w:pict>
              <v:group w14:anchorId="3B92B761" id="Group 151" o:spid="_x0000_s1144" style="position:absolute;margin-left:78pt;margin-top:5.15pt;width:512.45pt;height:41.4pt;z-index:-251641344;mso-wrap-distance-left:0;mso-wrap-distance-right:0;mso-position-horizontal-relative:page" coordsize="65081,52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">
                <v:shape id="Graphic 152" o:spid="_x0000_s1145" style="position:absolute;left:16953;top:1320;width:48127;height:3937;visibility:visible;mso-wrap-style:square;v-text-anchor:top" coordsize="4812665,39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" path="m4812157,r-18288,l4793869,6096r,368808l18288,374904r,-368808l1711706,6096r6096,l4793869,6096r,-6096l1717802,r-6096,l,,,6096,,374904r,18288l18288,393192r4775581,l4812157,393192r,-18288l4812157,6096r,-6096xe" fillcolor="#e26c09" stroked="f">
                  <v:path arrowok="t"/>
                </v:shape>
                <v:shape id="Image 153" o:spid="_x0000_s1146" type="#_x0000_t75" style="position:absolute;width:57531;height: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">
                  <v:imagedata r:id="rId253" o:title=""/>
                </v:shape>
                <v:shape id="Graphic 154" o:spid="_x0000_s1147" style="position:absolute;left:336;top:264;width:56960;height:13;visibility:visible;mso-wrap-style:square;v-text-anchor:top" coordsize="569595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" path="m,l5695950,e" filled="f" strokecolor="#4f81bc" strokeweight="2pt">
                  <v:path arrowok="t"/>
                </v:shape>
                <v:shape id="Textbox 155" o:spid="_x0000_s1148" type="#_x0000_t202" style="position:absolute;width:65081;height:5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t1qwgAAANwAAAAPAAAAZHJzL2Rvd25yZXYueG1sRE9Ni8Iw&#10;EL0L+x/CLHjTdAXF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BiGt1qwgAAANwAAAAPAAAA&#10;AAAAAAAAAAAAAAcCAABkcnMvZG93bnJldi54bWxQSwUGAAAAAAMAAwC3AAAA9gIAAAAA&#10;" filled="f" stroked="f">
                  <v:textbox inset="0,0,0,0">
                    <w:txbxContent>
                      <w:p w14:paraId="3B92B81E" w14:textId="77777777" w:rsidR="000A6FCA" w:rsidRDefault="00FB1813">
                        <w:pPr>
                          <w:spacing w:before="217" w:line="259" w:lineRule="auto"/>
                          <w:ind w:left="130" w:right="9163"/>
                        </w:pPr>
                        <w:proofErr w:type="spellStart"/>
                        <w:r>
                          <w:t>Enw</w:t>
                        </w:r>
                        <w:proofErr w:type="spellEnd"/>
                        <w:r>
                          <w:rPr>
                            <w:spacing w:val="-13"/>
                          </w:rPr>
                          <w:t xml:space="preserve"> </w:t>
                        </w:r>
                        <w:proofErr w:type="spellStart"/>
                        <w:r>
                          <w:t>Llawn</w:t>
                        </w:r>
                        <w:proofErr w:type="spellEnd"/>
                        <w:r>
                          <w:t xml:space="preserve"> Full</w:t>
                        </w:r>
                        <w:r>
                          <w:rPr>
                            <w:spacing w:val="-4"/>
                          </w:rPr>
                          <w:t xml:space="preserve"> Name</w:t>
                        </w:r>
                      </w:p>
                    </w:txbxContent>
                  </v:textbox>
                </v:shape>
                <w10:wrap type="topAndBottom" anchorx="page"/>
              </v:group>
            </w:pict>
          </mc:Fallback>
        </mc:AlternateContent>
      </w:r>
    </w:p>
    <w:p w14:paraId="3B92B449" w14:textId="77777777" w:rsidR="000A6FCA" w:rsidRDefault="000A6FCA">
      <w:pPr>
        <w:pStyle w:val="BodyText"/>
        <w:spacing w:before="21"/>
        <w:rPr>
          <w:b/>
          <w:sz w:val="20"/>
        </w:rPr>
      </w:pPr>
    </w:p>
    <w:p w14:paraId="3B92B44A" w14:textId="77777777" w:rsidR="000A6FCA" w:rsidRDefault="000A6FCA">
      <w:pPr>
        <w:rPr>
          <w:sz w:val="20"/>
        </w:rPr>
        <w:sectPr w:rsidR="000A6FCA">
          <w:pgSz w:w="11910" w:h="16840"/>
          <w:pgMar w:top="1400" w:right="0" w:bottom="1426" w:left="1320" w:header="0" w:footer="1000" w:gutter="0"/>
          <w:cols w:space="720"/>
        </w:sectPr>
      </w:pPr>
    </w:p>
    <w:p w14:paraId="3B92B44B" w14:textId="77777777" w:rsidR="000A6FCA" w:rsidRDefault="00FB1813">
      <w:pPr>
        <w:spacing w:before="56" w:line="256" w:lineRule="auto"/>
        <w:ind w:left="370" w:right="1024"/>
      </w:pPr>
      <w:r>
        <w:rPr>
          <w:spacing w:val="-2"/>
        </w:rPr>
        <w:t>Ysgol/</w:t>
      </w:r>
      <w:proofErr w:type="spellStart"/>
      <w:r>
        <w:rPr>
          <w:spacing w:val="-2"/>
        </w:rPr>
        <w:t>Cyfadran</w:t>
      </w:r>
      <w:proofErr w:type="spellEnd"/>
      <w:r>
        <w:rPr>
          <w:spacing w:val="-2"/>
        </w:rPr>
        <w:t>/ School/Faculty</w:t>
      </w:r>
    </w:p>
    <w:p w14:paraId="3B92B44C" w14:textId="77777777" w:rsidR="000A6FCA" w:rsidRDefault="000A6FCA">
      <w:pPr>
        <w:pStyle w:val="BodyText"/>
        <w:rPr>
          <w:sz w:val="22"/>
        </w:rPr>
      </w:pPr>
    </w:p>
    <w:p w14:paraId="3B92B44D" w14:textId="77777777" w:rsidR="000A6FCA" w:rsidRDefault="000A6FCA">
      <w:pPr>
        <w:pStyle w:val="BodyText"/>
        <w:spacing w:before="107"/>
        <w:rPr>
          <w:sz w:val="22"/>
        </w:rPr>
      </w:pPr>
    </w:p>
    <w:p w14:paraId="3B92B44E" w14:textId="77777777" w:rsidR="000A6FCA" w:rsidRDefault="00FB1813">
      <w:pPr>
        <w:spacing w:line="256" w:lineRule="auto"/>
        <w:ind w:left="370" w:right="103"/>
      </w:pPr>
      <w:proofErr w:type="spellStart"/>
      <w:r>
        <w:t>Cydlynydd</w:t>
      </w:r>
      <w:proofErr w:type="spellEnd"/>
      <w:r>
        <w:rPr>
          <w:spacing w:val="-13"/>
        </w:rPr>
        <w:t xml:space="preserve"> </w:t>
      </w:r>
      <w:proofErr w:type="spellStart"/>
      <w:r>
        <w:t>prosiect</w:t>
      </w:r>
      <w:proofErr w:type="spellEnd"/>
      <w:r>
        <w:rPr>
          <w:spacing w:val="-12"/>
        </w:rPr>
        <w:t xml:space="preserve"> </w:t>
      </w:r>
      <w:r>
        <w:t xml:space="preserve">/ </w:t>
      </w:r>
      <w:proofErr w:type="spellStart"/>
      <w:r>
        <w:rPr>
          <w:spacing w:val="-2"/>
        </w:rPr>
        <w:t>Tiwtor</w:t>
      </w:r>
      <w:proofErr w:type="spellEnd"/>
    </w:p>
    <w:p w14:paraId="3B92B44F" w14:textId="77777777" w:rsidR="000A6FCA" w:rsidRDefault="00FB1813">
      <w:pPr>
        <w:spacing w:before="4" w:line="259" w:lineRule="auto"/>
        <w:ind w:left="370" w:right="38"/>
      </w:pPr>
      <w:r>
        <w:t>Module</w:t>
      </w:r>
      <w:r>
        <w:rPr>
          <w:spacing w:val="-13"/>
        </w:rPr>
        <w:t xml:space="preserve"> </w:t>
      </w:r>
      <w:r>
        <w:t>Tutor/</w:t>
      </w:r>
      <w:r>
        <w:rPr>
          <w:spacing w:val="-12"/>
        </w:rPr>
        <w:t xml:space="preserve"> </w:t>
      </w:r>
      <w:proofErr w:type="spellStart"/>
      <w:r>
        <w:t>Programme</w:t>
      </w:r>
      <w:proofErr w:type="spellEnd"/>
      <w:r>
        <w:t xml:space="preserve"> </w:t>
      </w:r>
      <w:r>
        <w:rPr>
          <w:spacing w:val="-2"/>
        </w:rPr>
        <w:t>Co-</w:t>
      </w:r>
      <w:proofErr w:type="spellStart"/>
      <w:r>
        <w:rPr>
          <w:spacing w:val="-2"/>
        </w:rPr>
        <w:t>ordinator</w:t>
      </w:r>
      <w:proofErr w:type="spellEnd"/>
    </w:p>
    <w:p w14:paraId="3B92B450" w14:textId="77777777" w:rsidR="000A6FCA" w:rsidRDefault="00FB1813">
      <w:pPr>
        <w:spacing w:before="56" w:line="256" w:lineRule="auto"/>
        <w:ind w:left="370" w:right="3091"/>
      </w:pPr>
      <w:r>
        <w:br w:type="column"/>
      </w:r>
      <w:proofErr w:type="spellStart"/>
      <w:r>
        <w:t>Rhif</w:t>
      </w:r>
      <w:proofErr w:type="spellEnd"/>
      <w:r>
        <w:t xml:space="preserve"> </w:t>
      </w:r>
      <w:proofErr w:type="spellStart"/>
      <w:r>
        <w:t>Myfyriwr</w:t>
      </w:r>
      <w:proofErr w:type="spellEnd"/>
      <w:r>
        <w:t xml:space="preserve"> Student</w:t>
      </w:r>
      <w:r>
        <w:rPr>
          <w:spacing w:val="-13"/>
        </w:rPr>
        <w:t xml:space="preserve"> </w:t>
      </w:r>
      <w:r>
        <w:t>Number</w:t>
      </w:r>
    </w:p>
    <w:p w14:paraId="3B92B451" w14:textId="77777777" w:rsidR="000A6FCA" w:rsidRDefault="000A6FCA">
      <w:pPr>
        <w:pStyle w:val="BodyText"/>
        <w:rPr>
          <w:sz w:val="22"/>
        </w:rPr>
      </w:pPr>
    </w:p>
    <w:p w14:paraId="3B92B452" w14:textId="77777777" w:rsidR="000A6FCA" w:rsidRDefault="000A6FCA">
      <w:pPr>
        <w:pStyle w:val="BodyText"/>
        <w:spacing w:before="107"/>
        <w:rPr>
          <w:sz w:val="22"/>
        </w:rPr>
      </w:pPr>
    </w:p>
    <w:p w14:paraId="3B92B453" w14:textId="77777777" w:rsidR="000A6FCA" w:rsidRDefault="00FB1813">
      <w:pPr>
        <w:spacing w:line="256" w:lineRule="auto"/>
        <w:ind w:left="370" w:right="3091"/>
      </w:pPr>
      <w:r>
        <w:rPr>
          <w:noProof/>
        </w:rPr>
        <mc:AlternateContent>
          <mc:Choice Requires="wps">
            <w:drawing>
              <wp:anchor distT="0" distB="0" distL="0" distR="0" simplePos="0" relativeHeight="251620864" behindDoc="0" locked="0" layoutInCell="1" allowOverlap="1" wp14:anchorId="3B92B763" wp14:editId="3B92B764">
                <wp:simplePos x="0" y="0"/>
                <wp:positionH relativeFrom="page">
                  <wp:posOffset>2695067</wp:posOffset>
                </wp:positionH>
                <wp:positionV relativeFrom="paragraph">
                  <wp:posOffset>-9878</wp:posOffset>
                </wp:positionV>
                <wp:extent cx="1807845" cy="756285"/>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7845" cy="756285"/>
                        </a:xfrm>
                        <a:prstGeom prst="rect">
                          <a:avLst/>
                        </a:prstGeom>
                        <a:ln w="18287">
                          <a:solidFill>
                            <a:srgbClr val="E26C09"/>
                          </a:solidFill>
                          <a:prstDash val="solid"/>
                        </a:ln>
                      </wps:spPr>
                      <wps:txbx>
                        <w:txbxContent>
                          <w:p w14:paraId="3B92B81F" w14:textId="277F1CC6" w:rsidR="000A6FCA" w:rsidRDefault="00FB1813">
                            <w:pPr>
                              <w:spacing w:before="1" w:line="516" w:lineRule="auto"/>
                              <w:ind w:left="93" w:right="271"/>
                            </w:pPr>
                            <w:r>
                              <w:t>Supervisor:</w:t>
                            </w:r>
                            <w:r>
                              <w:rPr>
                                <w:spacing w:val="-13"/>
                              </w:rPr>
                              <w:t xml:space="preserve"> </w:t>
                            </w:r>
                            <w:r>
                              <w:t>Helen</w:t>
                            </w:r>
                            <w:r>
                              <w:rPr>
                                <w:spacing w:val="-12"/>
                              </w:rPr>
                              <w:t xml:space="preserve"> </w:t>
                            </w:r>
                            <w:r>
                              <w:t>Evans</w:t>
                            </w:r>
                          </w:p>
                        </w:txbxContent>
                      </wps:txbx>
                      <wps:bodyPr wrap="square" lIns="0" tIns="0" rIns="0" bIns="0" rtlCol="0">
                        <a:noAutofit/>
                      </wps:bodyPr>
                    </wps:wsp>
                  </a:graphicData>
                </a:graphic>
              </wp:anchor>
            </w:drawing>
          </mc:Choice>
          <mc:Fallback>
            <w:pict>
              <v:shape w14:anchorId="3B92B763" id="Textbox 156" o:spid="_x0000_s1149" type="#_x0000_t202" style="position:absolute;left:0;text-align:left;margin-left:212.2pt;margin-top:-.8pt;width:142.35pt;height:59.55pt;z-index:2516208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" filled="f" strokecolor="#e26c09" strokeweight=".50797mm">
                <v:path arrowok="t"/>
                <v:textbox inset="0,0,0,0">
                  <w:txbxContent>
                    <w:p w14:paraId="3B92B81F" w14:textId="277F1CC6" w:rsidR="000A6FCA" w:rsidRDefault="00FB1813">
                      <w:pPr>
                        <w:spacing w:before="1" w:line="516" w:lineRule="auto"/>
                        <w:ind w:left="93" w:right="271"/>
                      </w:pPr>
                      <w:r>
                        <w:t>Supervisor:</w:t>
                      </w:r>
                      <w:r>
                        <w:rPr>
                          <w:spacing w:val="-13"/>
                        </w:rPr>
                        <w:t xml:space="preserve"> </w:t>
                      </w:r>
                      <w:r>
                        <w:t>Helen</w:t>
                      </w:r>
                      <w:r>
                        <w:rPr>
                          <w:spacing w:val="-12"/>
                        </w:rPr>
                        <w:t xml:space="preserve"> </w:t>
                      </w:r>
                      <w:r>
                        <w:t>Evans</w:t>
                      </w:r>
                    </w:p>
                  </w:txbxContent>
                </v:textbox>
                <w10:wrap anchorx="page"/>
              </v:shape>
            </w:pict>
          </mc:Fallback>
        </mc:AlternateContent>
      </w:r>
      <w:r>
        <w:rPr>
          <w:noProof/>
        </w:rPr>
        <mc:AlternateContent>
          <mc:Choice Requires="wps">
            <w:drawing>
              <wp:anchor distT="0" distB="0" distL="0" distR="0" simplePos="0" relativeHeight="251621888" behindDoc="0" locked="0" layoutInCell="1" allowOverlap="1" wp14:anchorId="3B92B765" wp14:editId="3B92B766">
                <wp:simplePos x="0" y="0"/>
                <wp:positionH relativeFrom="page">
                  <wp:posOffset>2695067</wp:posOffset>
                </wp:positionH>
                <wp:positionV relativeFrom="paragraph">
                  <wp:posOffset>-784070</wp:posOffset>
                </wp:positionV>
                <wp:extent cx="1807845" cy="571500"/>
                <wp:effectExtent l="0" t="0" r="0" b="0"/>
                <wp:wrapNone/>
                <wp:docPr id="157" name="Text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7845" cy="571500"/>
                        </a:xfrm>
                        <a:prstGeom prst="rect">
                          <a:avLst/>
                        </a:prstGeom>
                        <a:ln w="18287">
                          <a:solidFill>
                            <a:srgbClr val="E26C09"/>
                          </a:solidFill>
                          <a:prstDash val="solid"/>
                        </a:ln>
                      </wps:spPr>
                      <wps:txbx>
                        <w:txbxContent>
                          <w:p w14:paraId="3B92B820" w14:textId="77777777" w:rsidR="000A6FCA" w:rsidRDefault="00FB1813">
                            <w:pPr>
                              <w:spacing w:before="1" w:line="256" w:lineRule="auto"/>
                              <w:ind w:left="93" w:right="271"/>
                            </w:pPr>
                            <w:r>
                              <w:t>University</w:t>
                            </w:r>
                            <w:r>
                              <w:rPr>
                                <w:spacing w:val="-12"/>
                              </w:rPr>
                              <w:t xml:space="preserve"> </w:t>
                            </w:r>
                            <w:r>
                              <w:t>of</w:t>
                            </w:r>
                            <w:r>
                              <w:rPr>
                                <w:spacing w:val="-12"/>
                              </w:rPr>
                              <w:t xml:space="preserve"> </w:t>
                            </w:r>
                            <w:r>
                              <w:t>Wales</w:t>
                            </w:r>
                            <w:r>
                              <w:rPr>
                                <w:spacing w:val="-12"/>
                              </w:rPr>
                              <w:t xml:space="preserve"> </w:t>
                            </w:r>
                            <w:r>
                              <w:t>Trinity Saint David -</w:t>
                            </w:r>
                          </w:p>
                          <w:p w14:paraId="3B92B821" w14:textId="77777777" w:rsidR="000A6FCA" w:rsidRDefault="00FB1813">
                            <w:pPr>
                              <w:spacing w:before="4"/>
                              <w:ind w:left="93"/>
                            </w:pPr>
                            <w:r>
                              <w:t>via</w:t>
                            </w:r>
                            <w:r>
                              <w:rPr>
                                <w:spacing w:val="-7"/>
                              </w:rPr>
                              <w:t xml:space="preserve"> </w:t>
                            </w:r>
                            <w:r>
                              <w:t>Pembrokeshire</w:t>
                            </w:r>
                            <w:r>
                              <w:rPr>
                                <w:spacing w:val="-5"/>
                              </w:rPr>
                              <w:t xml:space="preserve"> </w:t>
                            </w:r>
                            <w:r>
                              <w:rPr>
                                <w:spacing w:val="-2"/>
                              </w:rPr>
                              <w:t>College</w:t>
                            </w:r>
                          </w:p>
                        </w:txbxContent>
                      </wps:txbx>
                      <wps:bodyPr wrap="square" lIns="0" tIns="0" rIns="0" bIns="0" rtlCol="0">
                        <a:noAutofit/>
                      </wps:bodyPr>
                    </wps:wsp>
                  </a:graphicData>
                </a:graphic>
              </wp:anchor>
            </w:drawing>
          </mc:Choice>
          <mc:Fallback>
            <w:pict>
              <v:shape w14:anchorId="3B92B765" id="Textbox 157" o:spid="_x0000_s1150" type="#_x0000_t202" style="position:absolute;left:0;text-align:left;margin-left:212.2pt;margin-top:-61.75pt;width:142.35pt;height:45pt;z-index:251621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" filled="f" strokecolor="#e26c09" strokeweight=".50797mm">
                <v:path arrowok="t"/>
                <v:textbox inset="0,0,0,0">
                  <w:txbxContent>
                    <w:p w14:paraId="3B92B820" w14:textId="77777777" w:rsidR="000A6FCA" w:rsidRDefault="00FB1813">
                      <w:pPr>
                        <w:spacing w:before="1" w:line="256" w:lineRule="auto"/>
                        <w:ind w:left="93" w:right="271"/>
                      </w:pPr>
                      <w:r>
                        <w:t>University</w:t>
                      </w:r>
                      <w:r>
                        <w:rPr>
                          <w:spacing w:val="-12"/>
                        </w:rPr>
                        <w:t xml:space="preserve"> </w:t>
                      </w:r>
                      <w:r>
                        <w:t>of</w:t>
                      </w:r>
                      <w:r>
                        <w:rPr>
                          <w:spacing w:val="-12"/>
                        </w:rPr>
                        <w:t xml:space="preserve"> </w:t>
                      </w:r>
                      <w:r>
                        <w:t>Wales</w:t>
                      </w:r>
                      <w:r>
                        <w:rPr>
                          <w:spacing w:val="-12"/>
                        </w:rPr>
                        <w:t xml:space="preserve"> </w:t>
                      </w:r>
                      <w:r>
                        <w:t>Trinity Saint David -</w:t>
                      </w:r>
                    </w:p>
                    <w:p w14:paraId="3B92B821" w14:textId="77777777" w:rsidR="000A6FCA" w:rsidRDefault="00FB1813">
                      <w:pPr>
                        <w:spacing w:before="4"/>
                        <w:ind w:left="93"/>
                      </w:pPr>
                      <w:r>
                        <w:t>via</w:t>
                      </w:r>
                      <w:r>
                        <w:rPr>
                          <w:spacing w:val="-7"/>
                        </w:rPr>
                        <w:t xml:space="preserve"> </w:t>
                      </w:r>
                      <w:r>
                        <w:t>Pembrokeshire</w:t>
                      </w:r>
                      <w:r>
                        <w:rPr>
                          <w:spacing w:val="-5"/>
                        </w:rPr>
                        <w:t xml:space="preserve"> </w:t>
                      </w:r>
                      <w:r>
                        <w:rPr>
                          <w:spacing w:val="-2"/>
                        </w:rPr>
                        <w:t>College</w:t>
                      </w:r>
                    </w:p>
                  </w:txbxContent>
                </v:textbox>
                <w10:wrap anchorx="page"/>
              </v:shape>
            </w:pict>
          </mc:Fallback>
        </mc:AlternateContent>
      </w:r>
      <w:r>
        <w:rPr>
          <w:noProof/>
        </w:rPr>
        <mc:AlternateContent>
          <mc:Choice Requires="wps">
            <w:drawing>
              <wp:anchor distT="0" distB="0" distL="0" distR="0" simplePos="0" relativeHeight="251622912" behindDoc="0" locked="0" layoutInCell="1" allowOverlap="1" wp14:anchorId="3B92B767" wp14:editId="3B92B768">
                <wp:simplePos x="0" y="0"/>
                <wp:positionH relativeFrom="page">
                  <wp:posOffset>5681217</wp:posOffset>
                </wp:positionH>
                <wp:positionV relativeFrom="paragraph">
                  <wp:posOffset>-793214</wp:posOffset>
                </wp:positionV>
                <wp:extent cx="1855470" cy="1548765"/>
                <wp:effectExtent l="0" t="0" r="0" b="0"/>
                <wp:wrapNone/>
                <wp:docPr id="158" name="Text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5470" cy="1548765"/>
                        </a:xfrm>
                        <a:prstGeom prst="rect">
                          <a:avLst/>
                        </a:prstGeom>
                      </wps:spPr>
                      <wps:txbx>
                        <w:txbxContent>
                          <w:tbl>
                            <w:tblPr>
                              <w:tblW w:w="0" w:type="auto"/>
                              <w:tblInd w:w="75" w:type="dxa"/>
                              <w:tblBorders>
                                <w:top w:val="single" w:sz="12" w:space="0" w:color="E26C09"/>
                                <w:left w:val="single" w:sz="12" w:space="0" w:color="E26C09"/>
                                <w:bottom w:val="single" w:sz="12" w:space="0" w:color="E26C09"/>
                                <w:right w:val="single" w:sz="12" w:space="0" w:color="E26C09"/>
                                <w:insideH w:val="single" w:sz="12" w:space="0" w:color="E26C09"/>
                                <w:insideV w:val="single" w:sz="12" w:space="0" w:color="E26C09"/>
                              </w:tblBorders>
                              <w:tblLayout w:type="fixed"/>
                              <w:tblCellMar>
                                <w:left w:w="0" w:type="dxa"/>
                                <w:right w:w="0" w:type="dxa"/>
                              </w:tblCellMar>
                              <w:tblLook w:val="01E0" w:firstRow="1" w:lastRow="1" w:firstColumn="1" w:lastColumn="1" w:noHBand="0" w:noVBand="0"/>
                            </w:tblPr>
                            <w:tblGrid>
                              <w:gridCol w:w="2772"/>
                            </w:tblGrid>
                            <w:tr w:rsidR="000A6FCA" w14:paraId="3B92B823" w14:textId="77777777">
                              <w:trPr>
                                <w:trHeight w:val="870"/>
                              </w:trPr>
                              <w:tc>
                                <w:tcPr>
                                  <w:tcW w:w="2772" w:type="dxa"/>
                                </w:tcPr>
                                <w:p w14:paraId="3B92B822" w14:textId="0CBF71D8" w:rsidR="000A6FCA" w:rsidRDefault="000A6FCA">
                                  <w:pPr>
                                    <w:pStyle w:val="TableParagraph"/>
                                    <w:spacing w:before="1"/>
                                  </w:pPr>
                                </w:p>
                              </w:tc>
                            </w:tr>
                            <w:tr w:rsidR="000A6FCA" w14:paraId="3B92B825" w14:textId="77777777">
                              <w:trPr>
                                <w:trHeight w:val="289"/>
                              </w:trPr>
                              <w:tc>
                                <w:tcPr>
                                  <w:tcW w:w="2772" w:type="dxa"/>
                                  <w:tcBorders>
                                    <w:left w:val="nil"/>
                                  </w:tcBorders>
                                </w:tcPr>
                                <w:p w14:paraId="3B92B824" w14:textId="77777777" w:rsidR="000A6FCA" w:rsidRDefault="000A6FCA">
                                  <w:pPr>
                                    <w:pStyle w:val="TableParagraph"/>
                                    <w:ind w:left="0"/>
                                    <w:rPr>
                                      <w:rFonts w:ascii="Times New Roman"/>
                                      <w:sz w:val="20"/>
                                    </w:rPr>
                                  </w:pPr>
                                </w:p>
                              </w:tc>
                            </w:tr>
                            <w:tr w:rsidR="000A6FCA" w14:paraId="3B92B827" w14:textId="77777777">
                              <w:trPr>
                                <w:trHeight w:val="1160"/>
                              </w:trPr>
                              <w:tc>
                                <w:tcPr>
                                  <w:tcW w:w="2772" w:type="dxa"/>
                                </w:tcPr>
                                <w:p w14:paraId="3B92B826" w14:textId="77777777" w:rsidR="000A6FCA" w:rsidRDefault="00FB1813">
                                  <w:pPr>
                                    <w:pStyle w:val="TableParagraph"/>
                                    <w:spacing w:before="1" w:line="256" w:lineRule="auto"/>
                                  </w:pPr>
                                  <w:r>
                                    <w:t>BA</w:t>
                                  </w:r>
                                  <w:r>
                                    <w:rPr>
                                      <w:spacing w:val="-13"/>
                                    </w:rPr>
                                    <w:t xml:space="preserve"> </w:t>
                                  </w:r>
                                  <w:r>
                                    <w:t>(Hons)</w:t>
                                  </w:r>
                                  <w:r>
                                    <w:rPr>
                                      <w:spacing w:val="-12"/>
                                    </w:rPr>
                                    <w:t xml:space="preserve"> </w:t>
                                  </w:r>
                                  <w:r>
                                    <w:t xml:space="preserve">Business </w:t>
                                  </w:r>
                                  <w:r>
                                    <w:rPr>
                                      <w:spacing w:val="-2"/>
                                    </w:rPr>
                                    <w:t>Management</w:t>
                                  </w:r>
                                </w:p>
                              </w:tc>
                            </w:tr>
                          </w:tbl>
                          <w:p w14:paraId="3B92B828" w14:textId="77777777" w:rsidR="000A6FCA" w:rsidRDefault="000A6FCA">
                            <w:pPr>
                              <w:pStyle w:val="BodyText"/>
                            </w:pPr>
                          </w:p>
                        </w:txbxContent>
                      </wps:txbx>
                      <wps:bodyPr wrap="square" lIns="0" tIns="0" rIns="0" bIns="0" rtlCol="0">
                        <a:noAutofit/>
                      </wps:bodyPr>
                    </wps:wsp>
                  </a:graphicData>
                </a:graphic>
              </wp:anchor>
            </w:drawing>
          </mc:Choice>
          <mc:Fallback>
            <w:pict>
              <v:shape w14:anchorId="3B92B767" id="Textbox 158" o:spid="_x0000_s1151" type="#_x0000_t202" style="position:absolute;left:0;text-align:left;margin-left:447.35pt;margin-top:-62.45pt;width:146.1pt;height:121.95pt;z-index:251622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" filled="f" stroked="f">
                <v:textbox inset="0,0,0,0">
                  <w:txbxContent>
                    <w:tbl>
                      <w:tblPr>
                        <w:tblW w:w="0" w:type="auto"/>
                        <w:tblInd w:w="75" w:type="dxa"/>
                        <w:tblBorders>
                          <w:top w:val="single" w:sz="12" w:space="0" w:color="E26C09"/>
                          <w:left w:val="single" w:sz="12" w:space="0" w:color="E26C09"/>
                          <w:bottom w:val="single" w:sz="12" w:space="0" w:color="E26C09"/>
                          <w:right w:val="single" w:sz="12" w:space="0" w:color="E26C09"/>
                          <w:insideH w:val="single" w:sz="12" w:space="0" w:color="E26C09"/>
                          <w:insideV w:val="single" w:sz="12" w:space="0" w:color="E26C09"/>
                        </w:tblBorders>
                        <w:tblLayout w:type="fixed"/>
                        <w:tblCellMar>
                          <w:left w:w="0" w:type="dxa"/>
                          <w:right w:w="0" w:type="dxa"/>
                        </w:tblCellMar>
                        <w:tblLook w:val="01E0" w:firstRow="1" w:lastRow="1" w:firstColumn="1" w:lastColumn="1" w:noHBand="0" w:noVBand="0"/>
                      </w:tblPr>
                      <w:tblGrid>
                        <w:gridCol w:w="2772"/>
                      </w:tblGrid>
                      <w:tr w:rsidR="000A6FCA" w14:paraId="3B92B823" w14:textId="77777777">
                        <w:trPr>
                          <w:trHeight w:val="870"/>
                        </w:trPr>
                        <w:tc>
                          <w:tcPr>
                            <w:tcW w:w="2772" w:type="dxa"/>
                          </w:tcPr>
                          <w:p w14:paraId="3B92B822" w14:textId="0CBF71D8" w:rsidR="000A6FCA" w:rsidRDefault="000A6FCA">
                            <w:pPr>
                              <w:pStyle w:val="TableParagraph"/>
                              <w:spacing w:before="1"/>
                            </w:pPr>
                          </w:p>
                        </w:tc>
                      </w:tr>
                      <w:tr w:rsidR="000A6FCA" w14:paraId="3B92B825" w14:textId="77777777">
                        <w:trPr>
                          <w:trHeight w:val="289"/>
                        </w:trPr>
                        <w:tc>
                          <w:tcPr>
                            <w:tcW w:w="2772" w:type="dxa"/>
                            <w:tcBorders>
                              <w:left w:val="nil"/>
                            </w:tcBorders>
                          </w:tcPr>
                          <w:p w14:paraId="3B92B824" w14:textId="77777777" w:rsidR="000A6FCA" w:rsidRDefault="000A6FCA">
                            <w:pPr>
                              <w:pStyle w:val="TableParagraph"/>
                              <w:ind w:left="0"/>
                              <w:rPr>
                                <w:rFonts w:ascii="Times New Roman"/>
                                <w:sz w:val="20"/>
                              </w:rPr>
                            </w:pPr>
                          </w:p>
                        </w:tc>
                      </w:tr>
                      <w:tr w:rsidR="000A6FCA" w14:paraId="3B92B827" w14:textId="77777777">
                        <w:trPr>
                          <w:trHeight w:val="1160"/>
                        </w:trPr>
                        <w:tc>
                          <w:tcPr>
                            <w:tcW w:w="2772" w:type="dxa"/>
                          </w:tcPr>
                          <w:p w14:paraId="3B92B826" w14:textId="77777777" w:rsidR="000A6FCA" w:rsidRDefault="00FB1813">
                            <w:pPr>
                              <w:pStyle w:val="TableParagraph"/>
                              <w:spacing w:before="1" w:line="256" w:lineRule="auto"/>
                            </w:pPr>
                            <w:r>
                              <w:t>BA</w:t>
                            </w:r>
                            <w:r>
                              <w:rPr>
                                <w:spacing w:val="-13"/>
                              </w:rPr>
                              <w:t xml:space="preserve"> </w:t>
                            </w:r>
                            <w:r>
                              <w:t>(Hons)</w:t>
                            </w:r>
                            <w:r>
                              <w:rPr>
                                <w:spacing w:val="-12"/>
                              </w:rPr>
                              <w:t xml:space="preserve"> </w:t>
                            </w:r>
                            <w:r>
                              <w:t xml:space="preserve">Business </w:t>
                            </w:r>
                            <w:r>
                              <w:rPr>
                                <w:spacing w:val="-2"/>
                              </w:rPr>
                              <w:t>Management</w:t>
                            </w:r>
                          </w:p>
                        </w:tc>
                      </w:tr>
                    </w:tbl>
                    <w:p w14:paraId="3B92B828" w14:textId="77777777" w:rsidR="000A6FCA" w:rsidRDefault="000A6FCA">
                      <w:pPr>
                        <w:pStyle w:val="BodyText"/>
                      </w:pPr>
                    </w:p>
                  </w:txbxContent>
                </v:textbox>
                <w10:wrap anchorx="page"/>
              </v:shape>
            </w:pict>
          </mc:Fallback>
        </mc:AlternateContent>
      </w:r>
      <w:proofErr w:type="spellStart"/>
      <w:r>
        <w:t>Enw'r</w:t>
      </w:r>
      <w:proofErr w:type="spellEnd"/>
      <w:r>
        <w:t xml:space="preserve"> </w:t>
      </w:r>
      <w:proofErr w:type="spellStart"/>
      <w:r>
        <w:t>Gradd</w:t>
      </w:r>
      <w:proofErr w:type="spellEnd"/>
      <w:r>
        <w:t xml:space="preserve"> Name</w:t>
      </w:r>
      <w:r>
        <w:rPr>
          <w:spacing w:val="-13"/>
        </w:rPr>
        <w:t xml:space="preserve"> </w:t>
      </w:r>
      <w:r>
        <w:t>of</w:t>
      </w:r>
      <w:r>
        <w:rPr>
          <w:spacing w:val="-12"/>
        </w:rPr>
        <w:t xml:space="preserve"> </w:t>
      </w:r>
      <w:r>
        <w:t>Degree</w:t>
      </w:r>
    </w:p>
    <w:p w14:paraId="3B92B454" w14:textId="77777777" w:rsidR="000A6FCA" w:rsidRDefault="000A6FCA">
      <w:pPr>
        <w:spacing w:line="256" w:lineRule="auto"/>
        <w:sectPr w:rsidR="000A6FCA">
          <w:type w:val="continuous"/>
          <w:pgSz w:w="11910" w:h="16840"/>
          <w:pgMar w:top="1920" w:right="0" w:bottom="1200" w:left="1320" w:header="0" w:footer="1000" w:gutter="0"/>
          <w:cols w:num="2" w:space="720" w:equalWidth="0">
            <w:col w:w="2832" w:space="2677"/>
            <w:col w:w="5081"/>
          </w:cols>
        </w:sectPr>
      </w:pPr>
    </w:p>
    <w:p w14:paraId="3B92B455" w14:textId="77777777" w:rsidR="000A6FCA" w:rsidRDefault="000A6FCA">
      <w:pPr>
        <w:pStyle w:val="BodyText"/>
        <w:spacing w:before="51"/>
        <w:rPr>
          <w:sz w:val="22"/>
        </w:rPr>
      </w:pPr>
    </w:p>
    <w:p w14:paraId="3B92B456" w14:textId="77777777" w:rsidR="000A6FCA" w:rsidRDefault="00FB1813">
      <w:pPr>
        <w:tabs>
          <w:tab w:val="left" w:pos="5878"/>
        </w:tabs>
        <w:ind w:left="370"/>
      </w:pPr>
      <w:r>
        <w:rPr>
          <w:noProof/>
        </w:rPr>
        <mc:AlternateContent>
          <mc:Choice Requires="wps">
            <w:drawing>
              <wp:anchor distT="0" distB="0" distL="0" distR="0" simplePos="0" relativeHeight="251676160" behindDoc="1" locked="0" layoutInCell="1" allowOverlap="1" wp14:anchorId="3B92B769" wp14:editId="3B92B76A">
                <wp:simplePos x="0" y="0"/>
                <wp:positionH relativeFrom="page">
                  <wp:posOffset>1004620</wp:posOffset>
                </wp:positionH>
                <wp:positionV relativeFrom="paragraph">
                  <wp:posOffset>188279</wp:posOffset>
                </wp:positionV>
                <wp:extent cx="6484620" cy="190500"/>
                <wp:effectExtent l="0" t="0" r="0" b="0"/>
                <wp:wrapTopAndBottom/>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84620" cy="190500"/>
                        </a:xfrm>
                        <a:prstGeom prst="rect">
                          <a:avLst/>
                        </a:prstGeom>
                        <a:ln w="6095">
                          <a:solidFill>
                            <a:srgbClr val="E26C09"/>
                          </a:solidFill>
                          <a:prstDash val="solid"/>
                        </a:ln>
                      </wps:spPr>
                      <wps:txbx>
                        <w:txbxContent>
                          <w:p w14:paraId="3B92B829" w14:textId="77777777" w:rsidR="000A6FCA" w:rsidRDefault="00FB1813">
                            <w:pPr>
                              <w:spacing w:line="268" w:lineRule="exact"/>
                              <w:ind w:right="3"/>
                              <w:jc w:val="center"/>
                            </w:pPr>
                            <w:r>
                              <w:t>Investigate</w:t>
                            </w:r>
                            <w:r>
                              <w:rPr>
                                <w:spacing w:val="-5"/>
                              </w:rPr>
                              <w:t xml:space="preserve"> </w:t>
                            </w:r>
                            <w:r>
                              <w:t>how</w:t>
                            </w:r>
                            <w:r>
                              <w:rPr>
                                <w:spacing w:val="-4"/>
                              </w:rPr>
                              <w:t xml:space="preserve"> </w:t>
                            </w:r>
                            <w:r>
                              <w:t>‘No-Frills’</w:t>
                            </w:r>
                            <w:r>
                              <w:rPr>
                                <w:spacing w:val="-6"/>
                              </w:rPr>
                              <w:t xml:space="preserve"> </w:t>
                            </w:r>
                            <w:r>
                              <w:t>stores</w:t>
                            </w:r>
                            <w:r>
                              <w:rPr>
                                <w:spacing w:val="-4"/>
                              </w:rPr>
                              <w:t xml:space="preserve"> </w:t>
                            </w:r>
                            <w:r>
                              <w:t>have</w:t>
                            </w:r>
                            <w:r>
                              <w:rPr>
                                <w:spacing w:val="-5"/>
                              </w:rPr>
                              <w:t xml:space="preserve"> </w:t>
                            </w:r>
                            <w:r>
                              <w:t>taken</w:t>
                            </w:r>
                            <w:r>
                              <w:rPr>
                                <w:spacing w:val="-6"/>
                              </w:rPr>
                              <w:t xml:space="preserve"> </w:t>
                            </w:r>
                            <w:r>
                              <w:t>on</w:t>
                            </w:r>
                            <w:r>
                              <w:rPr>
                                <w:spacing w:val="-6"/>
                              </w:rPr>
                              <w:t xml:space="preserve"> </w:t>
                            </w:r>
                            <w:r>
                              <w:t>Supermarket</w:t>
                            </w:r>
                            <w:r>
                              <w:rPr>
                                <w:spacing w:val="-4"/>
                              </w:rPr>
                              <w:t xml:space="preserve"> </w:t>
                            </w:r>
                            <w:r>
                              <w:rPr>
                                <w:spacing w:val="-2"/>
                              </w:rPr>
                              <w:t>Giants</w:t>
                            </w:r>
                          </w:p>
                        </w:txbxContent>
                      </wps:txbx>
                      <wps:bodyPr wrap="square" lIns="0" tIns="0" rIns="0" bIns="0" rtlCol="0">
                        <a:noAutofit/>
                      </wps:bodyPr>
                    </wps:wsp>
                  </a:graphicData>
                </a:graphic>
              </wp:anchor>
            </w:drawing>
          </mc:Choice>
          <mc:Fallback>
            <w:pict>
              <v:shape w14:anchorId="3B92B769" id="Textbox 159" o:spid="_x0000_s1152" type="#_x0000_t202" style="position:absolute;left:0;text-align:left;margin-left:79.1pt;margin-top:14.85pt;width:510.6pt;height:15pt;z-index:-251640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" filled="f" strokecolor="#e26c09" strokeweight=".16931mm">
                <v:path arrowok="t"/>
                <v:textbox inset="0,0,0,0">
                  <w:txbxContent>
                    <w:p w14:paraId="3B92B829" w14:textId="77777777" w:rsidR="000A6FCA" w:rsidRDefault="00FB1813">
                      <w:pPr>
                        <w:spacing w:line="268" w:lineRule="exact"/>
                        <w:ind w:right="3"/>
                        <w:jc w:val="center"/>
                      </w:pPr>
                      <w:r>
                        <w:t>Investigate</w:t>
                      </w:r>
                      <w:r>
                        <w:rPr>
                          <w:spacing w:val="-5"/>
                        </w:rPr>
                        <w:t xml:space="preserve"> </w:t>
                      </w:r>
                      <w:r>
                        <w:t>how</w:t>
                      </w:r>
                      <w:r>
                        <w:rPr>
                          <w:spacing w:val="-4"/>
                        </w:rPr>
                        <w:t xml:space="preserve"> </w:t>
                      </w:r>
                      <w:r>
                        <w:t>‘No-Frills’</w:t>
                      </w:r>
                      <w:r>
                        <w:rPr>
                          <w:spacing w:val="-6"/>
                        </w:rPr>
                        <w:t xml:space="preserve"> </w:t>
                      </w:r>
                      <w:r>
                        <w:t>stores</w:t>
                      </w:r>
                      <w:r>
                        <w:rPr>
                          <w:spacing w:val="-4"/>
                        </w:rPr>
                        <w:t xml:space="preserve"> </w:t>
                      </w:r>
                      <w:r>
                        <w:t>have</w:t>
                      </w:r>
                      <w:r>
                        <w:rPr>
                          <w:spacing w:val="-5"/>
                        </w:rPr>
                        <w:t xml:space="preserve"> </w:t>
                      </w:r>
                      <w:r>
                        <w:t>taken</w:t>
                      </w:r>
                      <w:r>
                        <w:rPr>
                          <w:spacing w:val="-6"/>
                        </w:rPr>
                        <w:t xml:space="preserve"> </w:t>
                      </w:r>
                      <w:r>
                        <w:t>on</w:t>
                      </w:r>
                      <w:r>
                        <w:rPr>
                          <w:spacing w:val="-6"/>
                        </w:rPr>
                        <w:t xml:space="preserve"> </w:t>
                      </w:r>
                      <w:r>
                        <w:t>Supermarket</w:t>
                      </w:r>
                      <w:r>
                        <w:rPr>
                          <w:spacing w:val="-4"/>
                        </w:rPr>
                        <w:t xml:space="preserve"> </w:t>
                      </w:r>
                      <w:r>
                        <w:rPr>
                          <w:spacing w:val="-2"/>
                        </w:rPr>
                        <w:t>Giants</w:t>
                      </w:r>
                    </w:p>
                  </w:txbxContent>
                </v:textbox>
                <w10:wrap type="topAndBottom" anchorx="page"/>
              </v:shape>
            </w:pict>
          </mc:Fallback>
        </mc:AlternateContent>
      </w:r>
      <w:proofErr w:type="spellStart"/>
      <w:r>
        <w:t>Teitl</w:t>
      </w:r>
      <w:proofErr w:type="spellEnd"/>
      <w:r>
        <w:rPr>
          <w:spacing w:val="-3"/>
        </w:rPr>
        <w:t xml:space="preserve"> </w:t>
      </w:r>
      <w:proofErr w:type="spellStart"/>
      <w:r>
        <w:t>dangosol</w:t>
      </w:r>
      <w:proofErr w:type="spellEnd"/>
      <w:r>
        <w:rPr>
          <w:spacing w:val="-5"/>
        </w:rPr>
        <w:t xml:space="preserve"> </w:t>
      </w:r>
      <w:proofErr w:type="spellStart"/>
      <w:r>
        <w:t>yr</w:t>
      </w:r>
      <w:proofErr w:type="spellEnd"/>
      <w:r>
        <w:rPr>
          <w:spacing w:val="-5"/>
        </w:rPr>
        <w:t xml:space="preserve"> </w:t>
      </w:r>
      <w:proofErr w:type="spellStart"/>
      <w:r>
        <w:t>Traethawd</w:t>
      </w:r>
      <w:proofErr w:type="spellEnd"/>
      <w:r>
        <w:rPr>
          <w:spacing w:val="-3"/>
        </w:rPr>
        <w:t xml:space="preserve"> </w:t>
      </w:r>
      <w:r>
        <w:rPr>
          <w:spacing w:val="-4"/>
        </w:rPr>
        <w:t>Hir:</w:t>
      </w:r>
      <w:r>
        <w:tab/>
        <w:t>Indicative</w:t>
      </w:r>
      <w:r>
        <w:rPr>
          <w:spacing w:val="-5"/>
        </w:rPr>
        <w:t xml:space="preserve"> </w:t>
      </w:r>
      <w:r>
        <w:t>Title</w:t>
      </w:r>
      <w:r>
        <w:rPr>
          <w:spacing w:val="-4"/>
        </w:rPr>
        <w:t xml:space="preserve"> </w:t>
      </w:r>
      <w:r>
        <w:t>of</w:t>
      </w:r>
      <w:r>
        <w:rPr>
          <w:spacing w:val="-3"/>
        </w:rPr>
        <w:t xml:space="preserve"> </w:t>
      </w:r>
      <w:r>
        <w:rPr>
          <w:spacing w:val="-2"/>
        </w:rPr>
        <w:t>Dissertation:</w:t>
      </w:r>
    </w:p>
    <w:p w14:paraId="3B92B457" w14:textId="77777777" w:rsidR="000A6FCA" w:rsidRDefault="000A6FCA">
      <w:pPr>
        <w:pStyle w:val="BodyText"/>
        <w:spacing w:before="46" w:after="1"/>
        <w:rPr>
          <w:sz w:val="20"/>
        </w:rPr>
      </w:pPr>
    </w:p>
    <w:tbl>
      <w:tblPr>
        <w:tblW w:w="0" w:type="auto"/>
        <w:tblInd w:w="269" w:type="dxa"/>
        <w:tblBorders>
          <w:top w:val="single" w:sz="4" w:space="0" w:color="E26C09"/>
          <w:left w:val="single" w:sz="4" w:space="0" w:color="E26C09"/>
          <w:bottom w:val="single" w:sz="4" w:space="0" w:color="E26C09"/>
          <w:right w:val="single" w:sz="4" w:space="0" w:color="E26C09"/>
          <w:insideH w:val="single" w:sz="4" w:space="0" w:color="E26C09"/>
          <w:insideV w:val="single" w:sz="4" w:space="0" w:color="E26C09"/>
        </w:tblBorders>
        <w:tblLayout w:type="fixed"/>
        <w:tblCellMar>
          <w:left w:w="0" w:type="dxa"/>
          <w:right w:w="0" w:type="dxa"/>
        </w:tblCellMar>
        <w:tblLook w:val="01E0" w:firstRow="1" w:lastRow="1" w:firstColumn="1" w:lastColumn="1" w:noHBand="0" w:noVBand="0"/>
      </w:tblPr>
      <w:tblGrid>
        <w:gridCol w:w="4450"/>
        <w:gridCol w:w="854"/>
        <w:gridCol w:w="3593"/>
        <w:gridCol w:w="681"/>
        <w:gridCol w:w="631"/>
      </w:tblGrid>
      <w:tr w:rsidR="000A6FCA" w14:paraId="3B92B45A" w14:textId="77777777">
        <w:trPr>
          <w:trHeight w:val="578"/>
        </w:trPr>
        <w:tc>
          <w:tcPr>
            <w:tcW w:w="5304" w:type="dxa"/>
            <w:gridSpan w:val="2"/>
            <w:tcBorders>
              <w:top w:val="nil"/>
              <w:left w:val="nil"/>
              <w:right w:val="nil"/>
            </w:tcBorders>
            <w:shd w:val="clear" w:color="auto" w:fill="FCE9D9"/>
          </w:tcPr>
          <w:p w14:paraId="3B92B458" w14:textId="77777777" w:rsidR="000A6FCA" w:rsidRDefault="00FB1813">
            <w:pPr>
              <w:pStyle w:val="TableParagraph"/>
              <w:spacing w:line="268" w:lineRule="exact"/>
              <w:ind w:left="112"/>
              <w:rPr>
                <w:b/>
              </w:rPr>
            </w:pPr>
            <w:r>
              <w:rPr>
                <w:b/>
                <w:color w:val="E26C09"/>
              </w:rPr>
              <w:t>ADRAN</w:t>
            </w:r>
            <w:r>
              <w:rPr>
                <w:b/>
                <w:color w:val="E26C09"/>
                <w:spacing w:val="-6"/>
              </w:rPr>
              <w:t xml:space="preserve"> </w:t>
            </w:r>
            <w:r>
              <w:rPr>
                <w:b/>
                <w:color w:val="E26C09"/>
              </w:rPr>
              <w:t>2</w:t>
            </w:r>
            <w:r>
              <w:rPr>
                <w:b/>
                <w:color w:val="E26C09"/>
                <w:spacing w:val="-5"/>
              </w:rPr>
              <w:t xml:space="preserve"> </w:t>
            </w:r>
            <w:r>
              <w:rPr>
                <w:b/>
                <w:color w:val="E26C09"/>
              </w:rPr>
              <w:t>–</w:t>
            </w:r>
            <w:r>
              <w:rPr>
                <w:b/>
                <w:color w:val="E26C09"/>
                <w:spacing w:val="-2"/>
              </w:rPr>
              <w:t xml:space="preserve"> </w:t>
            </w:r>
            <w:r>
              <w:rPr>
                <w:b/>
                <w:color w:val="E26C09"/>
              </w:rPr>
              <w:t>MANYLION</w:t>
            </w:r>
            <w:r>
              <w:rPr>
                <w:b/>
                <w:color w:val="E26C09"/>
                <w:spacing w:val="-4"/>
              </w:rPr>
              <w:t xml:space="preserve"> </w:t>
            </w:r>
            <w:r>
              <w:rPr>
                <w:b/>
                <w:color w:val="E26C09"/>
              </w:rPr>
              <w:t>CYFRANOGWYR</w:t>
            </w:r>
            <w:r>
              <w:rPr>
                <w:b/>
                <w:color w:val="E26C09"/>
                <w:spacing w:val="-6"/>
              </w:rPr>
              <w:t xml:space="preserve"> </w:t>
            </w:r>
            <w:r>
              <w:rPr>
                <w:b/>
                <w:color w:val="E26C09"/>
              </w:rPr>
              <w:t>/</w:t>
            </w:r>
            <w:r>
              <w:rPr>
                <w:b/>
                <w:color w:val="E26C09"/>
                <w:spacing w:val="-2"/>
              </w:rPr>
              <w:t xml:space="preserve"> CYNULLEIDFA</w:t>
            </w:r>
          </w:p>
        </w:tc>
        <w:tc>
          <w:tcPr>
            <w:tcW w:w="4905" w:type="dxa"/>
            <w:gridSpan w:val="3"/>
            <w:tcBorders>
              <w:top w:val="nil"/>
              <w:left w:val="nil"/>
              <w:right w:val="nil"/>
            </w:tcBorders>
            <w:shd w:val="clear" w:color="auto" w:fill="FCE9D9"/>
          </w:tcPr>
          <w:p w14:paraId="3B92B459" w14:textId="77777777" w:rsidR="000A6FCA" w:rsidRDefault="00FB1813">
            <w:pPr>
              <w:pStyle w:val="TableParagraph"/>
              <w:spacing w:line="268" w:lineRule="exact"/>
              <w:ind w:left="180"/>
              <w:rPr>
                <w:b/>
              </w:rPr>
            </w:pPr>
            <w:r>
              <w:rPr>
                <w:b/>
                <w:color w:val="E26C09"/>
              </w:rPr>
              <w:t>SECTION</w:t>
            </w:r>
            <w:r>
              <w:rPr>
                <w:b/>
                <w:color w:val="E26C09"/>
                <w:spacing w:val="-6"/>
              </w:rPr>
              <w:t xml:space="preserve"> </w:t>
            </w:r>
            <w:r>
              <w:rPr>
                <w:b/>
                <w:color w:val="E26C09"/>
              </w:rPr>
              <w:t>2</w:t>
            </w:r>
            <w:r>
              <w:rPr>
                <w:b/>
                <w:color w:val="E26C09"/>
                <w:spacing w:val="-2"/>
              </w:rPr>
              <w:t xml:space="preserve"> </w:t>
            </w:r>
            <w:r>
              <w:rPr>
                <w:b/>
                <w:color w:val="E26C09"/>
              </w:rPr>
              <w:t>-</w:t>
            </w:r>
            <w:r>
              <w:rPr>
                <w:b/>
                <w:color w:val="E26C09"/>
                <w:spacing w:val="-6"/>
              </w:rPr>
              <w:t xml:space="preserve"> </w:t>
            </w:r>
            <w:r>
              <w:rPr>
                <w:b/>
                <w:color w:val="E26C09"/>
              </w:rPr>
              <w:t>PARTICIPANT</w:t>
            </w:r>
            <w:r>
              <w:rPr>
                <w:b/>
                <w:color w:val="E26C09"/>
                <w:spacing w:val="-5"/>
              </w:rPr>
              <w:t xml:space="preserve"> </w:t>
            </w:r>
            <w:r>
              <w:rPr>
                <w:b/>
                <w:color w:val="E26C09"/>
              </w:rPr>
              <w:t>/</w:t>
            </w:r>
            <w:r>
              <w:rPr>
                <w:b/>
                <w:color w:val="E26C09"/>
                <w:spacing w:val="-3"/>
              </w:rPr>
              <w:t xml:space="preserve"> </w:t>
            </w:r>
            <w:r>
              <w:rPr>
                <w:b/>
                <w:color w:val="E26C09"/>
              </w:rPr>
              <w:t>AUDIENCE</w:t>
            </w:r>
            <w:r>
              <w:rPr>
                <w:b/>
                <w:color w:val="E26C09"/>
                <w:spacing w:val="-3"/>
              </w:rPr>
              <w:t xml:space="preserve"> </w:t>
            </w:r>
            <w:r>
              <w:rPr>
                <w:b/>
                <w:color w:val="E26C09"/>
                <w:spacing w:val="-2"/>
              </w:rPr>
              <w:t>DETAILS</w:t>
            </w:r>
          </w:p>
        </w:tc>
      </w:tr>
      <w:tr w:rsidR="000A6FCA" w14:paraId="3B92B461" w14:textId="77777777">
        <w:trPr>
          <w:trHeight w:val="580"/>
        </w:trPr>
        <w:tc>
          <w:tcPr>
            <w:tcW w:w="4450" w:type="dxa"/>
            <w:shd w:val="clear" w:color="auto" w:fill="FCE9D9"/>
          </w:tcPr>
          <w:p w14:paraId="3B92B45B" w14:textId="77777777" w:rsidR="000A6FCA" w:rsidRDefault="00FB1813">
            <w:pPr>
              <w:pStyle w:val="TableParagraph"/>
              <w:spacing w:line="268" w:lineRule="exact"/>
              <w:rPr>
                <w:b/>
              </w:rPr>
            </w:pPr>
            <w:proofErr w:type="spellStart"/>
            <w:r>
              <w:rPr>
                <w:b/>
              </w:rPr>
              <w:t>Pwy</w:t>
            </w:r>
            <w:proofErr w:type="spellEnd"/>
            <w:r>
              <w:rPr>
                <w:b/>
                <w:spacing w:val="-6"/>
              </w:rPr>
              <w:t xml:space="preserve"> </w:t>
            </w:r>
            <w:proofErr w:type="spellStart"/>
            <w:r>
              <w:rPr>
                <w:b/>
              </w:rPr>
              <w:t>yw’r</w:t>
            </w:r>
            <w:proofErr w:type="spellEnd"/>
            <w:r>
              <w:rPr>
                <w:b/>
                <w:spacing w:val="-6"/>
              </w:rPr>
              <w:t xml:space="preserve"> </w:t>
            </w:r>
            <w:proofErr w:type="spellStart"/>
            <w:r>
              <w:rPr>
                <w:b/>
              </w:rPr>
              <w:t>cyfranogwyr</w:t>
            </w:r>
            <w:proofErr w:type="spellEnd"/>
            <w:r>
              <w:rPr>
                <w:b/>
                <w:spacing w:val="-4"/>
              </w:rPr>
              <w:t xml:space="preserve"> </w:t>
            </w:r>
            <w:proofErr w:type="spellStart"/>
            <w:r>
              <w:rPr>
                <w:b/>
                <w:spacing w:val="-2"/>
              </w:rPr>
              <w:t>arfaethedig</w:t>
            </w:r>
            <w:proofErr w:type="spellEnd"/>
            <w:r>
              <w:rPr>
                <w:b/>
                <w:spacing w:val="-2"/>
              </w:rPr>
              <w:t>?</w:t>
            </w:r>
          </w:p>
        </w:tc>
        <w:tc>
          <w:tcPr>
            <w:tcW w:w="4447" w:type="dxa"/>
            <w:gridSpan w:val="2"/>
            <w:shd w:val="clear" w:color="auto" w:fill="FCE9D9"/>
          </w:tcPr>
          <w:p w14:paraId="3B92B45C" w14:textId="77777777" w:rsidR="000A6FCA" w:rsidRDefault="00FB1813">
            <w:pPr>
              <w:pStyle w:val="TableParagraph"/>
              <w:spacing w:line="268" w:lineRule="exact"/>
              <w:ind w:left="105"/>
              <w:rPr>
                <w:b/>
              </w:rPr>
            </w:pPr>
            <w:r>
              <w:rPr>
                <w:b/>
              </w:rPr>
              <w:t>Who</w:t>
            </w:r>
            <w:r>
              <w:rPr>
                <w:b/>
                <w:spacing w:val="-4"/>
              </w:rPr>
              <w:t xml:space="preserve"> </w:t>
            </w:r>
            <w:r>
              <w:rPr>
                <w:b/>
              </w:rPr>
              <w:t>are</w:t>
            </w:r>
            <w:r>
              <w:rPr>
                <w:b/>
                <w:spacing w:val="-2"/>
              </w:rPr>
              <w:t xml:space="preserve"> </w:t>
            </w:r>
            <w:r>
              <w:rPr>
                <w:b/>
              </w:rPr>
              <w:t>the</w:t>
            </w:r>
            <w:r>
              <w:rPr>
                <w:b/>
                <w:spacing w:val="-3"/>
              </w:rPr>
              <w:t xml:space="preserve"> </w:t>
            </w:r>
            <w:r>
              <w:rPr>
                <w:b/>
              </w:rPr>
              <w:t>intended</w:t>
            </w:r>
            <w:r>
              <w:rPr>
                <w:b/>
                <w:spacing w:val="-3"/>
              </w:rPr>
              <w:t xml:space="preserve"> </w:t>
            </w:r>
            <w:r>
              <w:rPr>
                <w:b/>
                <w:spacing w:val="-2"/>
              </w:rPr>
              <w:t>participants?</w:t>
            </w:r>
          </w:p>
        </w:tc>
        <w:tc>
          <w:tcPr>
            <w:tcW w:w="681" w:type="dxa"/>
            <w:shd w:val="clear" w:color="auto" w:fill="FCE9D9"/>
          </w:tcPr>
          <w:p w14:paraId="3B92B45D" w14:textId="77777777" w:rsidR="000A6FCA" w:rsidRDefault="00FB1813">
            <w:pPr>
              <w:pStyle w:val="TableParagraph"/>
              <w:spacing w:line="268" w:lineRule="exact"/>
              <w:ind w:left="109"/>
              <w:rPr>
                <w:b/>
              </w:rPr>
            </w:pPr>
            <w:proofErr w:type="spellStart"/>
            <w:r>
              <w:rPr>
                <w:b/>
                <w:spacing w:val="-5"/>
              </w:rPr>
              <w:t>Ydw</w:t>
            </w:r>
            <w:proofErr w:type="spellEnd"/>
          </w:p>
          <w:p w14:paraId="3B92B45E" w14:textId="77777777" w:rsidR="000A6FCA" w:rsidRDefault="00FB1813">
            <w:pPr>
              <w:pStyle w:val="TableParagraph"/>
              <w:spacing w:before="22"/>
              <w:ind w:left="109"/>
              <w:rPr>
                <w:b/>
              </w:rPr>
            </w:pPr>
            <w:r>
              <w:rPr>
                <w:b/>
              </w:rPr>
              <w:t>/</w:t>
            </w:r>
            <w:r>
              <w:rPr>
                <w:b/>
                <w:spacing w:val="1"/>
              </w:rPr>
              <w:t xml:space="preserve"> </w:t>
            </w:r>
            <w:r>
              <w:rPr>
                <w:b/>
                <w:spacing w:val="-5"/>
              </w:rPr>
              <w:t>Yes</w:t>
            </w:r>
          </w:p>
        </w:tc>
        <w:tc>
          <w:tcPr>
            <w:tcW w:w="631" w:type="dxa"/>
            <w:shd w:val="clear" w:color="auto" w:fill="FCE9D9"/>
          </w:tcPr>
          <w:p w14:paraId="3B92B45F" w14:textId="77777777" w:rsidR="000A6FCA" w:rsidRDefault="00FB1813">
            <w:pPr>
              <w:pStyle w:val="TableParagraph"/>
              <w:spacing w:line="268" w:lineRule="exact"/>
              <w:ind w:left="110"/>
              <w:rPr>
                <w:b/>
              </w:rPr>
            </w:pPr>
            <w:r>
              <w:rPr>
                <w:b/>
              </w:rPr>
              <w:t>Na</w:t>
            </w:r>
            <w:r>
              <w:rPr>
                <w:b/>
                <w:spacing w:val="-1"/>
              </w:rPr>
              <w:t xml:space="preserve"> </w:t>
            </w:r>
            <w:r>
              <w:rPr>
                <w:b/>
                <w:spacing w:val="-10"/>
              </w:rPr>
              <w:t>/</w:t>
            </w:r>
          </w:p>
          <w:p w14:paraId="3B92B460" w14:textId="77777777" w:rsidR="000A6FCA" w:rsidRDefault="00FB1813">
            <w:pPr>
              <w:pStyle w:val="TableParagraph"/>
              <w:spacing w:before="22"/>
              <w:ind w:left="110"/>
              <w:rPr>
                <w:b/>
              </w:rPr>
            </w:pPr>
            <w:r>
              <w:rPr>
                <w:b/>
                <w:spacing w:val="-5"/>
              </w:rPr>
              <w:t>No</w:t>
            </w:r>
          </w:p>
        </w:tc>
      </w:tr>
      <w:tr w:rsidR="000A6FCA" w14:paraId="3B92B466" w14:textId="77777777">
        <w:trPr>
          <w:trHeight w:val="578"/>
        </w:trPr>
        <w:tc>
          <w:tcPr>
            <w:tcW w:w="4450" w:type="dxa"/>
          </w:tcPr>
          <w:p w14:paraId="3B92B462" w14:textId="77777777" w:rsidR="000A6FCA" w:rsidRDefault="00FB1813">
            <w:pPr>
              <w:pStyle w:val="TableParagraph"/>
              <w:spacing w:line="268" w:lineRule="exact"/>
            </w:pPr>
            <w:proofErr w:type="spellStart"/>
            <w:r>
              <w:t>Myfyrwyr</w:t>
            </w:r>
            <w:proofErr w:type="spellEnd"/>
            <w:r>
              <w:rPr>
                <w:spacing w:val="-4"/>
              </w:rPr>
              <w:t xml:space="preserve"> </w:t>
            </w:r>
            <w:r>
              <w:t>/</w:t>
            </w:r>
            <w:r>
              <w:rPr>
                <w:spacing w:val="-2"/>
              </w:rPr>
              <w:t xml:space="preserve"> </w:t>
            </w:r>
            <w:r>
              <w:t>staff</w:t>
            </w:r>
            <w:r>
              <w:rPr>
                <w:spacing w:val="-5"/>
              </w:rPr>
              <w:t xml:space="preserve"> </w:t>
            </w:r>
            <w:r>
              <w:t>Y</w:t>
            </w:r>
            <w:r>
              <w:rPr>
                <w:spacing w:val="-4"/>
              </w:rPr>
              <w:t xml:space="preserve"> </w:t>
            </w:r>
            <w:proofErr w:type="spellStart"/>
            <w:r>
              <w:t>Drindod</w:t>
            </w:r>
            <w:proofErr w:type="spellEnd"/>
            <w:r>
              <w:rPr>
                <w:spacing w:val="-5"/>
              </w:rPr>
              <w:t xml:space="preserve"> </w:t>
            </w:r>
            <w:r>
              <w:t>Dewi</w:t>
            </w:r>
            <w:r>
              <w:rPr>
                <w:spacing w:val="-4"/>
              </w:rPr>
              <w:t xml:space="preserve"> Sant</w:t>
            </w:r>
          </w:p>
        </w:tc>
        <w:tc>
          <w:tcPr>
            <w:tcW w:w="4447" w:type="dxa"/>
            <w:gridSpan w:val="2"/>
          </w:tcPr>
          <w:p w14:paraId="3B92B463" w14:textId="77777777" w:rsidR="000A6FCA" w:rsidRDefault="00FB1813">
            <w:pPr>
              <w:pStyle w:val="TableParagraph"/>
              <w:spacing w:line="268" w:lineRule="exact"/>
              <w:ind w:left="105"/>
            </w:pPr>
            <w:r>
              <w:t>Students</w:t>
            </w:r>
            <w:r>
              <w:rPr>
                <w:spacing w:val="-4"/>
              </w:rPr>
              <w:t xml:space="preserve"> </w:t>
            </w:r>
            <w:r>
              <w:t>/</w:t>
            </w:r>
            <w:r>
              <w:rPr>
                <w:spacing w:val="-5"/>
              </w:rPr>
              <w:t xml:space="preserve"> </w:t>
            </w:r>
            <w:r>
              <w:t>staff</w:t>
            </w:r>
            <w:r>
              <w:rPr>
                <w:spacing w:val="-6"/>
              </w:rPr>
              <w:t xml:space="preserve"> </w:t>
            </w:r>
            <w:r>
              <w:t>of</w:t>
            </w:r>
            <w:r>
              <w:rPr>
                <w:spacing w:val="-5"/>
              </w:rPr>
              <w:t xml:space="preserve"> </w:t>
            </w:r>
            <w:r>
              <w:t>Trinity</w:t>
            </w:r>
            <w:r>
              <w:rPr>
                <w:spacing w:val="-5"/>
              </w:rPr>
              <w:t xml:space="preserve"> </w:t>
            </w:r>
            <w:r>
              <w:t>Saint</w:t>
            </w:r>
            <w:r>
              <w:rPr>
                <w:spacing w:val="-3"/>
              </w:rPr>
              <w:t xml:space="preserve"> </w:t>
            </w:r>
            <w:r>
              <w:rPr>
                <w:spacing w:val="-4"/>
              </w:rPr>
              <w:t>David</w:t>
            </w:r>
          </w:p>
        </w:tc>
        <w:tc>
          <w:tcPr>
            <w:tcW w:w="681" w:type="dxa"/>
          </w:tcPr>
          <w:p w14:paraId="3B92B464" w14:textId="77777777" w:rsidR="000A6FCA" w:rsidRDefault="00FB1813">
            <w:pPr>
              <w:pStyle w:val="TableParagraph"/>
              <w:spacing w:before="159"/>
              <w:ind w:left="13"/>
              <w:jc w:val="center"/>
              <w:rPr>
                <w:rFonts w:ascii="Wingdings" w:hAnsi="Wingdings"/>
              </w:rPr>
            </w:pPr>
            <w:r>
              <w:rPr>
                <w:rFonts w:ascii="Wingdings" w:hAnsi="Wingdings"/>
                <w:spacing w:val="-10"/>
              </w:rPr>
              <w:t></w:t>
            </w:r>
          </w:p>
        </w:tc>
        <w:tc>
          <w:tcPr>
            <w:tcW w:w="631" w:type="dxa"/>
          </w:tcPr>
          <w:p w14:paraId="3B92B465" w14:textId="77777777" w:rsidR="000A6FCA" w:rsidRDefault="000A6FCA">
            <w:pPr>
              <w:pStyle w:val="TableParagraph"/>
              <w:ind w:left="0"/>
              <w:rPr>
                <w:rFonts w:ascii="Times New Roman"/>
                <w:sz w:val="20"/>
              </w:rPr>
            </w:pPr>
          </w:p>
        </w:tc>
      </w:tr>
      <w:tr w:rsidR="000A6FCA" w14:paraId="3B92B46C" w14:textId="77777777">
        <w:trPr>
          <w:trHeight w:val="870"/>
        </w:trPr>
        <w:tc>
          <w:tcPr>
            <w:tcW w:w="4450" w:type="dxa"/>
          </w:tcPr>
          <w:p w14:paraId="3B92B467" w14:textId="77777777" w:rsidR="000A6FCA" w:rsidRDefault="00FB1813">
            <w:pPr>
              <w:pStyle w:val="TableParagraph"/>
              <w:spacing w:before="1" w:line="256" w:lineRule="auto"/>
              <w:ind w:right="181"/>
            </w:pPr>
            <w:proofErr w:type="spellStart"/>
            <w:r>
              <w:t>Oedolion</w:t>
            </w:r>
            <w:proofErr w:type="spellEnd"/>
            <w:r>
              <w:rPr>
                <w:spacing w:val="-5"/>
              </w:rPr>
              <w:t xml:space="preserve"> </w:t>
            </w:r>
            <w:r>
              <w:t>(</w:t>
            </w:r>
            <w:proofErr w:type="spellStart"/>
            <w:r>
              <w:t>dros</w:t>
            </w:r>
            <w:proofErr w:type="spellEnd"/>
            <w:r>
              <w:rPr>
                <w:spacing w:val="-6"/>
              </w:rPr>
              <w:t xml:space="preserve"> </w:t>
            </w:r>
            <w:proofErr w:type="spellStart"/>
            <w:r>
              <w:t>oed</w:t>
            </w:r>
            <w:proofErr w:type="spellEnd"/>
            <w:r>
              <w:rPr>
                <w:spacing w:val="-7"/>
              </w:rPr>
              <w:t xml:space="preserve"> </w:t>
            </w:r>
            <w:r>
              <w:t>16</w:t>
            </w:r>
            <w:r>
              <w:rPr>
                <w:spacing w:val="-6"/>
              </w:rPr>
              <w:t xml:space="preserve"> </w:t>
            </w:r>
            <w:r>
              <w:t>ac</w:t>
            </w:r>
            <w:r>
              <w:rPr>
                <w:spacing w:val="-6"/>
              </w:rPr>
              <w:t xml:space="preserve"> </w:t>
            </w:r>
            <w:proofErr w:type="spellStart"/>
            <w:r>
              <w:t>yn</w:t>
            </w:r>
            <w:proofErr w:type="spellEnd"/>
            <w:r>
              <w:rPr>
                <w:spacing w:val="-5"/>
              </w:rPr>
              <w:t xml:space="preserve"> </w:t>
            </w:r>
            <w:proofErr w:type="spellStart"/>
            <w:r>
              <w:t>gymwys</w:t>
            </w:r>
            <w:proofErr w:type="spellEnd"/>
            <w:r>
              <w:rPr>
                <w:spacing w:val="-7"/>
              </w:rPr>
              <w:t xml:space="preserve"> </w:t>
            </w:r>
            <w:proofErr w:type="spellStart"/>
            <w:r>
              <w:t>i</w:t>
            </w:r>
            <w:proofErr w:type="spellEnd"/>
            <w:r>
              <w:t xml:space="preserve"> </w:t>
            </w:r>
            <w:proofErr w:type="spellStart"/>
            <w:r>
              <w:rPr>
                <w:spacing w:val="-2"/>
              </w:rPr>
              <w:t>gydsynio</w:t>
            </w:r>
            <w:proofErr w:type="spellEnd"/>
            <w:r>
              <w:rPr>
                <w:spacing w:val="-2"/>
              </w:rPr>
              <w:t>)</w:t>
            </w:r>
          </w:p>
        </w:tc>
        <w:tc>
          <w:tcPr>
            <w:tcW w:w="4447" w:type="dxa"/>
            <w:gridSpan w:val="2"/>
          </w:tcPr>
          <w:p w14:paraId="3B92B468" w14:textId="77777777" w:rsidR="000A6FCA" w:rsidRDefault="00FB1813">
            <w:pPr>
              <w:pStyle w:val="TableParagraph"/>
              <w:spacing w:before="1" w:line="256" w:lineRule="auto"/>
              <w:ind w:left="105" w:right="61"/>
            </w:pPr>
            <w:r>
              <w:t>Adults</w:t>
            </w:r>
            <w:r>
              <w:rPr>
                <w:spacing w:val="-4"/>
              </w:rPr>
              <w:t xml:space="preserve"> </w:t>
            </w:r>
            <w:r>
              <w:t>(over</w:t>
            </w:r>
            <w:r>
              <w:rPr>
                <w:spacing w:val="-6"/>
              </w:rPr>
              <w:t xml:space="preserve"> </w:t>
            </w:r>
            <w:r>
              <w:t>the</w:t>
            </w:r>
            <w:r>
              <w:rPr>
                <w:spacing w:val="-4"/>
              </w:rPr>
              <w:t xml:space="preserve"> </w:t>
            </w:r>
            <w:r>
              <w:t>age</w:t>
            </w:r>
            <w:r>
              <w:rPr>
                <w:spacing w:val="-6"/>
              </w:rPr>
              <w:t xml:space="preserve"> </w:t>
            </w:r>
            <w:r>
              <w:t>of</w:t>
            </w:r>
            <w:r>
              <w:rPr>
                <w:spacing w:val="-4"/>
              </w:rPr>
              <w:t xml:space="preserve"> </w:t>
            </w:r>
            <w:r>
              <w:t>16</w:t>
            </w:r>
            <w:r>
              <w:rPr>
                <w:spacing w:val="-6"/>
              </w:rPr>
              <w:t xml:space="preserve"> </w:t>
            </w:r>
            <w:r>
              <w:t>and</w:t>
            </w:r>
            <w:r>
              <w:rPr>
                <w:spacing w:val="-5"/>
              </w:rPr>
              <w:t xml:space="preserve"> </w:t>
            </w:r>
            <w:r>
              <w:t>competent</w:t>
            </w:r>
            <w:r>
              <w:rPr>
                <w:spacing w:val="-4"/>
              </w:rPr>
              <w:t xml:space="preserve"> </w:t>
            </w:r>
            <w:r>
              <w:t>to give consent)</w:t>
            </w:r>
          </w:p>
        </w:tc>
        <w:tc>
          <w:tcPr>
            <w:tcW w:w="681" w:type="dxa"/>
          </w:tcPr>
          <w:p w14:paraId="3B92B469" w14:textId="77777777" w:rsidR="000A6FCA" w:rsidRDefault="000A6FCA">
            <w:pPr>
              <w:pStyle w:val="TableParagraph"/>
              <w:spacing w:before="37"/>
              <w:ind w:left="0"/>
            </w:pPr>
          </w:p>
          <w:p w14:paraId="3B92B46A" w14:textId="77777777" w:rsidR="000A6FCA" w:rsidRDefault="00FB1813">
            <w:pPr>
              <w:pStyle w:val="TableParagraph"/>
              <w:ind w:left="13"/>
              <w:jc w:val="center"/>
              <w:rPr>
                <w:rFonts w:ascii="Wingdings" w:hAnsi="Wingdings"/>
              </w:rPr>
            </w:pPr>
            <w:r>
              <w:rPr>
                <w:rFonts w:ascii="Wingdings" w:hAnsi="Wingdings"/>
                <w:spacing w:val="-10"/>
              </w:rPr>
              <w:t></w:t>
            </w:r>
          </w:p>
        </w:tc>
        <w:tc>
          <w:tcPr>
            <w:tcW w:w="631" w:type="dxa"/>
          </w:tcPr>
          <w:p w14:paraId="3B92B46B" w14:textId="77777777" w:rsidR="000A6FCA" w:rsidRDefault="000A6FCA">
            <w:pPr>
              <w:pStyle w:val="TableParagraph"/>
              <w:ind w:left="0"/>
              <w:rPr>
                <w:rFonts w:ascii="Times New Roman"/>
                <w:sz w:val="20"/>
              </w:rPr>
            </w:pPr>
          </w:p>
        </w:tc>
      </w:tr>
      <w:tr w:rsidR="000A6FCA" w14:paraId="3B92B471" w14:textId="77777777">
        <w:trPr>
          <w:trHeight w:val="290"/>
        </w:trPr>
        <w:tc>
          <w:tcPr>
            <w:tcW w:w="4450" w:type="dxa"/>
          </w:tcPr>
          <w:p w14:paraId="3B92B46D" w14:textId="77777777" w:rsidR="000A6FCA" w:rsidRDefault="00FB1813">
            <w:pPr>
              <w:pStyle w:val="TableParagraph"/>
              <w:spacing w:line="268" w:lineRule="exact"/>
            </w:pPr>
            <w:r>
              <w:t>Plant</w:t>
            </w:r>
            <w:r>
              <w:rPr>
                <w:spacing w:val="-4"/>
              </w:rPr>
              <w:t xml:space="preserve"> </w:t>
            </w:r>
            <w:r>
              <w:t>a</w:t>
            </w:r>
            <w:r>
              <w:rPr>
                <w:spacing w:val="-3"/>
              </w:rPr>
              <w:t xml:space="preserve"> </w:t>
            </w:r>
            <w:proofErr w:type="spellStart"/>
            <w:r>
              <w:t>phobl</w:t>
            </w:r>
            <w:proofErr w:type="spellEnd"/>
            <w:r>
              <w:rPr>
                <w:spacing w:val="-3"/>
              </w:rPr>
              <w:t xml:space="preserve"> </w:t>
            </w:r>
            <w:proofErr w:type="spellStart"/>
            <w:r>
              <w:t>ifanc</w:t>
            </w:r>
            <w:proofErr w:type="spellEnd"/>
            <w:r>
              <w:rPr>
                <w:spacing w:val="-3"/>
              </w:rPr>
              <w:t xml:space="preserve"> </w:t>
            </w:r>
            <w:r>
              <w:t>dan</w:t>
            </w:r>
            <w:r>
              <w:rPr>
                <w:spacing w:val="-6"/>
              </w:rPr>
              <w:t xml:space="preserve"> </w:t>
            </w:r>
            <w:proofErr w:type="spellStart"/>
            <w:r>
              <w:rPr>
                <w:spacing w:val="-5"/>
              </w:rPr>
              <w:t>oed</w:t>
            </w:r>
            <w:proofErr w:type="spellEnd"/>
          </w:p>
        </w:tc>
        <w:tc>
          <w:tcPr>
            <w:tcW w:w="4447" w:type="dxa"/>
            <w:gridSpan w:val="2"/>
          </w:tcPr>
          <w:p w14:paraId="3B92B46E" w14:textId="77777777" w:rsidR="000A6FCA" w:rsidRDefault="00FB1813">
            <w:pPr>
              <w:pStyle w:val="TableParagraph"/>
              <w:spacing w:line="268" w:lineRule="exact"/>
              <w:ind w:left="105"/>
            </w:pPr>
            <w:r>
              <w:t>Children</w:t>
            </w:r>
            <w:r>
              <w:rPr>
                <w:spacing w:val="-3"/>
              </w:rPr>
              <w:t xml:space="preserve"> </w:t>
            </w:r>
            <w:r>
              <w:t>/</w:t>
            </w:r>
            <w:r>
              <w:rPr>
                <w:spacing w:val="-1"/>
              </w:rPr>
              <w:t xml:space="preserve"> </w:t>
            </w:r>
            <w:r>
              <w:t>legal</w:t>
            </w:r>
            <w:r>
              <w:rPr>
                <w:spacing w:val="-4"/>
              </w:rPr>
              <w:t xml:space="preserve"> </w:t>
            </w:r>
            <w:r>
              <w:rPr>
                <w:spacing w:val="-2"/>
              </w:rPr>
              <w:t>minors</w:t>
            </w:r>
          </w:p>
        </w:tc>
        <w:tc>
          <w:tcPr>
            <w:tcW w:w="681" w:type="dxa"/>
          </w:tcPr>
          <w:p w14:paraId="3B92B46F" w14:textId="77777777" w:rsidR="000A6FCA" w:rsidRDefault="000A6FCA">
            <w:pPr>
              <w:pStyle w:val="TableParagraph"/>
              <w:ind w:left="0"/>
              <w:rPr>
                <w:rFonts w:ascii="Times New Roman"/>
                <w:sz w:val="20"/>
              </w:rPr>
            </w:pPr>
          </w:p>
        </w:tc>
        <w:tc>
          <w:tcPr>
            <w:tcW w:w="631" w:type="dxa"/>
          </w:tcPr>
          <w:p w14:paraId="3B92B470" w14:textId="77777777" w:rsidR="000A6FCA" w:rsidRDefault="00FB1813">
            <w:pPr>
              <w:pStyle w:val="TableParagraph"/>
              <w:spacing w:line="268" w:lineRule="exact"/>
              <w:ind w:left="11"/>
              <w:jc w:val="center"/>
            </w:pPr>
            <w:r>
              <w:rPr>
                <w:spacing w:val="-10"/>
              </w:rPr>
              <w:t>x</w:t>
            </w:r>
          </w:p>
        </w:tc>
      </w:tr>
    </w:tbl>
    <w:p w14:paraId="3B92B472" w14:textId="77777777" w:rsidR="000A6FCA" w:rsidRDefault="000A6FCA">
      <w:pPr>
        <w:spacing w:line="268" w:lineRule="exact"/>
        <w:jc w:val="center"/>
        <w:sectPr w:rsidR="000A6FCA">
          <w:type w:val="continuous"/>
          <w:pgSz w:w="11910" w:h="16840"/>
          <w:pgMar w:top="1920" w:right="0" w:bottom="1200" w:left="1320" w:header="0" w:footer="1000" w:gutter="0"/>
          <w:cols w:space="720"/>
        </w:sectPr>
      </w:pPr>
    </w:p>
    <w:tbl>
      <w:tblPr>
        <w:tblW w:w="0" w:type="auto"/>
        <w:tblInd w:w="269" w:type="dxa"/>
        <w:tblBorders>
          <w:top w:val="single" w:sz="4" w:space="0" w:color="E26C09"/>
          <w:left w:val="single" w:sz="4" w:space="0" w:color="E26C09"/>
          <w:bottom w:val="single" w:sz="4" w:space="0" w:color="E26C09"/>
          <w:right w:val="single" w:sz="4" w:space="0" w:color="E26C09"/>
          <w:insideH w:val="single" w:sz="4" w:space="0" w:color="E26C09"/>
          <w:insideV w:val="single" w:sz="4" w:space="0" w:color="E26C09"/>
        </w:tblBorders>
        <w:tblLayout w:type="fixed"/>
        <w:tblCellMar>
          <w:left w:w="0" w:type="dxa"/>
          <w:right w:w="0" w:type="dxa"/>
        </w:tblCellMar>
        <w:tblLook w:val="01E0" w:firstRow="1" w:lastRow="1" w:firstColumn="1" w:lastColumn="1" w:noHBand="0" w:noVBand="0"/>
      </w:tblPr>
      <w:tblGrid>
        <w:gridCol w:w="2943"/>
        <w:gridCol w:w="1507"/>
        <w:gridCol w:w="1471"/>
        <w:gridCol w:w="2976"/>
        <w:gridCol w:w="681"/>
        <w:gridCol w:w="631"/>
      </w:tblGrid>
      <w:tr w:rsidR="000A6FCA" w14:paraId="3B92B477" w14:textId="77777777">
        <w:trPr>
          <w:trHeight w:val="290"/>
        </w:trPr>
        <w:tc>
          <w:tcPr>
            <w:tcW w:w="4450" w:type="dxa"/>
            <w:gridSpan w:val="2"/>
          </w:tcPr>
          <w:p w14:paraId="3B92B473" w14:textId="77777777" w:rsidR="000A6FCA" w:rsidRDefault="000A6FCA">
            <w:pPr>
              <w:pStyle w:val="TableParagraph"/>
              <w:ind w:left="0"/>
              <w:rPr>
                <w:rFonts w:ascii="Times New Roman"/>
                <w:sz w:val="20"/>
              </w:rPr>
            </w:pPr>
          </w:p>
        </w:tc>
        <w:tc>
          <w:tcPr>
            <w:tcW w:w="4447" w:type="dxa"/>
            <w:gridSpan w:val="2"/>
          </w:tcPr>
          <w:p w14:paraId="3B92B474" w14:textId="77777777" w:rsidR="000A6FCA" w:rsidRDefault="000A6FCA">
            <w:pPr>
              <w:pStyle w:val="TableParagraph"/>
              <w:ind w:left="0"/>
              <w:rPr>
                <w:rFonts w:ascii="Times New Roman"/>
                <w:sz w:val="20"/>
              </w:rPr>
            </w:pPr>
          </w:p>
        </w:tc>
        <w:tc>
          <w:tcPr>
            <w:tcW w:w="681" w:type="dxa"/>
          </w:tcPr>
          <w:p w14:paraId="3B92B475" w14:textId="77777777" w:rsidR="000A6FCA" w:rsidRDefault="000A6FCA">
            <w:pPr>
              <w:pStyle w:val="TableParagraph"/>
              <w:ind w:left="0"/>
              <w:rPr>
                <w:rFonts w:ascii="Times New Roman"/>
                <w:sz w:val="20"/>
              </w:rPr>
            </w:pPr>
          </w:p>
        </w:tc>
        <w:tc>
          <w:tcPr>
            <w:tcW w:w="631" w:type="dxa"/>
          </w:tcPr>
          <w:p w14:paraId="3B92B476" w14:textId="77777777" w:rsidR="000A6FCA" w:rsidRDefault="000A6FCA">
            <w:pPr>
              <w:pStyle w:val="TableParagraph"/>
              <w:ind w:left="0"/>
              <w:rPr>
                <w:rFonts w:ascii="Times New Roman"/>
                <w:sz w:val="20"/>
              </w:rPr>
            </w:pPr>
          </w:p>
        </w:tc>
      </w:tr>
      <w:tr w:rsidR="000A6FCA" w14:paraId="3B92B47C" w14:textId="77777777">
        <w:trPr>
          <w:trHeight w:val="580"/>
        </w:trPr>
        <w:tc>
          <w:tcPr>
            <w:tcW w:w="4450" w:type="dxa"/>
            <w:gridSpan w:val="2"/>
          </w:tcPr>
          <w:p w14:paraId="3B92B478" w14:textId="77777777" w:rsidR="000A6FCA" w:rsidRDefault="00FB1813">
            <w:pPr>
              <w:pStyle w:val="TableParagraph"/>
              <w:spacing w:line="268" w:lineRule="exact"/>
            </w:pPr>
            <w:proofErr w:type="spellStart"/>
            <w:r>
              <w:t>Cleifion</w:t>
            </w:r>
            <w:proofErr w:type="spellEnd"/>
            <w:r>
              <w:rPr>
                <w:spacing w:val="-4"/>
              </w:rPr>
              <w:t xml:space="preserve"> </w:t>
            </w:r>
            <w:r>
              <w:t>neu</w:t>
            </w:r>
            <w:r>
              <w:rPr>
                <w:spacing w:val="-5"/>
              </w:rPr>
              <w:t xml:space="preserve"> </w:t>
            </w:r>
            <w:proofErr w:type="spellStart"/>
            <w:r>
              <w:t>gleientiaid</w:t>
            </w:r>
            <w:proofErr w:type="spellEnd"/>
            <w:r>
              <w:rPr>
                <w:spacing w:val="-3"/>
              </w:rPr>
              <w:t xml:space="preserve"> </w:t>
            </w:r>
            <w:proofErr w:type="spellStart"/>
            <w:r>
              <w:t>gweithwyr</w:t>
            </w:r>
            <w:proofErr w:type="spellEnd"/>
            <w:r>
              <w:rPr>
                <w:spacing w:val="-5"/>
              </w:rPr>
              <w:t xml:space="preserve"> </w:t>
            </w:r>
            <w:proofErr w:type="spellStart"/>
            <w:r>
              <w:rPr>
                <w:spacing w:val="-2"/>
              </w:rPr>
              <w:t>proffesiynol</w:t>
            </w:r>
            <w:proofErr w:type="spellEnd"/>
          </w:p>
        </w:tc>
        <w:tc>
          <w:tcPr>
            <w:tcW w:w="4447" w:type="dxa"/>
            <w:gridSpan w:val="2"/>
          </w:tcPr>
          <w:p w14:paraId="3B92B479" w14:textId="77777777" w:rsidR="000A6FCA" w:rsidRDefault="00FB1813">
            <w:pPr>
              <w:pStyle w:val="TableParagraph"/>
              <w:spacing w:line="268" w:lineRule="exact"/>
              <w:ind w:left="105"/>
            </w:pPr>
            <w:r>
              <w:t>Patients</w:t>
            </w:r>
            <w:r>
              <w:rPr>
                <w:spacing w:val="-5"/>
              </w:rPr>
              <w:t xml:space="preserve"> </w:t>
            </w:r>
            <w:r>
              <w:t>or</w:t>
            </w:r>
            <w:r>
              <w:rPr>
                <w:spacing w:val="-2"/>
              </w:rPr>
              <w:t xml:space="preserve"> </w:t>
            </w:r>
            <w:r>
              <w:t>clients</w:t>
            </w:r>
            <w:r>
              <w:rPr>
                <w:spacing w:val="-5"/>
              </w:rPr>
              <w:t xml:space="preserve"> </w:t>
            </w:r>
            <w:r>
              <w:t>of</w:t>
            </w:r>
            <w:r>
              <w:rPr>
                <w:spacing w:val="-2"/>
              </w:rPr>
              <w:t xml:space="preserve"> professionals</w:t>
            </w:r>
          </w:p>
        </w:tc>
        <w:tc>
          <w:tcPr>
            <w:tcW w:w="681" w:type="dxa"/>
          </w:tcPr>
          <w:p w14:paraId="3B92B47A" w14:textId="77777777" w:rsidR="000A6FCA" w:rsidRDefault="000A6FCA">
            <w:pPr>
              <w:pStyle w:val="TableParagraph"/>
              <w:ind w:left="0"/>
              <w:rPr>
                <w:rFonts w:ascii="Times New Roman"/>
              </w:rPr>
            </w:pPr>
          </w:p>
        </w:tc>
        <w:tc>
          <w:tcPr>
            <w:tcW w:w="631" w:type="dxa"/>
          </w:tcPr>
          <w:p w14:paraId="3B92B47B" w14:textId="77777777" w:rsidR="000A6FCA" w:rsidRDefault="00FB1813">
            <w:pPr>
              <w:pStyle w:val="TableParagraph"/>
              <w:spacing w:before="143"/>
              <w:ind w:left="11"/>
              <w:jc w:val="center"/>
            </w:pPr>
            <w:r>
              <w:rPr>
                <w:spacing w:val="-10"/>
              </w:rPr>
              <w:t>x</w:t>
            </w:r>
          </w:p>
        </w:tc>
      </w:tr>
      <w:tr w:rsidR="000A6FCA" w14:paraId="3B92B483" w14:textId="77777777">
        <w:trPr>
          <w:trHeight w:val="868"/>
        </w:trPr>
        <w:tc>
          <w:tcPr>
            <w:tcW w:w="4450" w:type="dxa"/>
            <w:gridSpan w:val="2"/>
          </w:tcPr>
          <w:p w14:paraId="3B92B47D" w14:textId="77777777" w:rsidR="000A6FCA" w:rsidRDefault="00FB1813">
            <w:pPr>
              <w:pStyle w:val="TableParagraph"/>
              <w:spacing w:line="268" w:lineRule="exact"/>
            </w:pPr>
            <w:proofErr w:type="spellStart"/>
            <w:r>
              <w:t>Rhywun</w:t>
            </w:r>
            <w:proofErr w:type="spellEnd"/>
            <w:r>
              <w:rPr>
                <w:spacing w:val="-4"/>
              </w:rPr>
              <w:t xml:space="preserve"> </w:t>
            </w:r>
            <w:proofErr w:type="spellStart"/>
            <w:r>
              <w:t>sy’n</w:t>
            </w:r>
            <w:proofErr w:type="spellEnd"/>
            <w:r>
              <w:rPr>
                <w:spacing w:val="-3"/>
              </w:rPr>
              <w:t xml:space="preserve"> </w:t>
            </w:r>
            <w:proofErr w:type="spellStart"/>
            <w:r>
              <w:t>cael</w:t>
            </w:r>
            <w:proofErr w:type="spellEnd"/>
            <w:r>
              <w:rPr>
                <w:spacing w:val="-3"/>
              </w:rPr>
              <w:t xml:space="preserve"> </w:t>
            </w:r>
            <w:proofErr w:type="spellStart"/>
            <w:r>
              <w:t>ei</w:t>
            </w:r>
            <w:proofErr w:type="spellEnd"/>
            <w:r>
              <w:rPr>
                <w:spacing w:val="-2"/>
              </w:rPr>
              <w:t xml:space="preserve"> </w:t>
            </w:r>
            <w:proofErr w:type="spellStart"/>
            <w:r>
              <w:t>gadw</w:t>
            </w:r>
            <w:proofErr w:type="spellEnd"/>
            <w:r>
              <w:rPr>
                <w:spacing w:val="-2"/>
              </w:rPr>
              <w:t xml:space="preserve"> </w:t>
            </w:r>
            <w:proofErr w:type="spellStart"/>
            <w:r>
              <w:t>yn</w:t>
            </w:r>
            <w:proofErr w:type="spellEnd"/>
            <w:r>
              <w:rPr>
                <w:spacing w:val="-3"/>
              </w:rPr>
              <w:t xml:space="preserve"> </w:t>
            </w:r>
            <w:r>
              <w:t xml:space="preserve">y </w:t>
            </w:r>
            <w:proofErr w:type="spellStart"/>
            <w:r>
              <w:t>ddalfa</w:t>
            </w:r>
            <w:proofErr w:type="spellEnd"/>
            <w:r>
              <w:rPr>
                <w:spacing w:val="-2"/>
              </w:rPr>
              <w:t xml:space="preserve"> </w:t>
            </w:r>
            <w:r>
              <w:t>neu</w:t>
            </w:r>
            <w:r>
              <w:rPr>
                <w:spacing w:val="-5"/>
              </w:rPr>
              <w:t xml:space="preserve"> </w:t>
            </w:r>
            <w:r>
              <w:rPr>
                <w:spacing w:val="-10"/>
              </w:rPr>
              <w:t>y</w:t>
            </w:r>
          </w:p>
          <w:p w14:paraId="3B92B47E" w14:textId="77777777" w:rsidR="000A6FCA" w:rsidRDefault="00FB1813">
            <w:pPr>
              <w:pStyle w:val="TableParagraph"/>
              <w:spacing w:before="22"/>
            </w:pPr>
            <w:proofErr w:type="spellStart"/>
            <w:r>
              <w:t>mae’r</w:t>
            </w:r>
            <w:proofErr w:type="spellEnd"/>
            <w:r>
              <w:rPr>
                <w:spacing w:val="-9"/>
              </w:rPr>
              <w:t xml:space="preserve"> </w:t>
            </w:r>
            <w:proofErr w:type="spellStart"/>
            <w:r>
              <w:t>llys</w:t>
            </w:r>
            <w:proofErr w:type="spellEnd"/>
            <w:r>
              <w:rPr>
                <w:spacing w:val="-5"/>
              </w:rPr>
              <w:t xml:space="preserve"> </w:t>
            </w:r>
            <w:proofErr w:type="spellStart"/>
            <w:r>
              <w:t>wedi</w:t>
            </w:r>
            <w:proofErr w:type="spellEnd"/>
            <w:r>
              <w:rPr>
                <w:spacing w:val="-7"/>
              </w:rPr>
              <w:t xml:space="preserve"> </w:t>
            </w:r>
            <w:proofErr w:type="spellStart"/>
            <w:r>
              <w:t>cymryd</w:t>
            </w:r>
            <w:proofErr w:type="spellEnd"/>
            <w:r>
              <w:rPr>
                <w:spacing w:val="-4"/>
              </w:rPr>
              <w:t xml:space="preserve"> </w:t>
            </w:r>
            <w:proofErr w:type="spellStart"/>
            <w:r>
              <w:t>cyfrifoldeb</w:t>
            </w:r>
            <w:proofErr w:type="spellEnd"/>
            <w:r>
              <w:rPr>
                <w:spacing w:val="-3"/>
              </w:rPr>
              <w:t xml:space="preserve"> </w:t>
            </w:r>
            <w:proofErr w:type="spellStart"/>
            <w:r>
              <w:rPr>
                <w:spacing w:val="-2"/>
              </w:rPr>
              <w:t>amdano</w:t>
            </w:r>
            <w:proofErr w:type="spellEnd"/>
          </w:p>
        </w:tc>
        <w:tc>
          <w:tcPr>
            <w:tcW w:w="4447" w:type="dxa"/>
            <w:gridSpan w:val="2"/>
          </w:tcPr>
          <w:p w14:paraId="3B92B47F" w14:textId="77777777" w:rsidR="000A6FCA" w:rsidRDefault="00FB1813">
            <w:pPr>
              <w:pStyle w:val="TableParagraph"/>
              <w:spacing w:line="259" w:lineRule="auto"/>
              <w:ind w:left="105"/>
            </w:pPr>
            <w:r>
              <w:t>Anyone</w:t>
            </w:r>
            <w:r>
              <w:rPr>
                <w:spacing w:val="-4"/>
              </w:rPr>
              <w:t xml:space="preserve"> </w:t>
            </w:r>
            <w:r>
              <w:t>in</w:t>
            </w:r>
            <w:r>
              <w:rPr>
                <w:spacing w:val="-8"/>
              </w:rPr>
              <w:t xml:space="preserve"> </w:t>
            </w:r>
            <w:r>
              <w:t>custodial</w:t>
            </w:r>
            <w:r>
              <w:rPr>
                <w:spacing w:val="-5"/>
              </w:rPr>
              <w:t xml:space="preserve"> </w:t>
            </w:r>
            <w:r>
              <w:t>care</w:t>
            </w:r>
            <w:r>
              <w:rPr>
                <w:spacing w:val="-4"/>
              </w:rPr>
              <w:t xml:space="preserve"> </w:t>
            </w:r>
            <w:r>
              <w:t>or</w:t>
            </w:r>
            <w:r>
              <w:rPr>
                <w:spacing w:val="-7"/>
              </w:rPr>
              <w:t xml:space="preserve"> </w:t>
            </w:r>
            <w:r>
              <w:t>for</w:t>
            </w:r>
            <w:r>
              <w:rPr>
                <w:spacing w:val="-6"/>
              </w:rPr>
              <w:t xml:space="preserve"> </w:t>
            </w:r>
            <w:r>
              <w:t>whom</w:t>
            </w:r>
            <w:r>
              <w:rPr>
                <w:spacing w:val="-5"/>
              </w:rPr>
              <w:t xml:space="preserve"> </w:t>
            </w:r>
            <w:r>
              <w:t>the</w:t>
            </w:r>
            <w:r>
              <w:rPr>
                <w:spacing w:val="-4"/>
              </w:rPr>
              <w:t xml:space="preserve"> </w:t>
            </w:r>
            <w:r>
              <w:t>court has assumed responsibility</w:t>
            </w:r>
          </w:p>
        </w:tc>
        <w:tc>
          <w:tcPr>
            <w:tcW w:w="681" w:type="dxa"/>
          </w:tcPr>
          <w:p w14:paraId="3B92B480" w14:textId="77777777" w:rsidR="000A6FCA" w:rsidRDefault="000A6FCA">
            <w:pPr>
              <w:pStyle w:val="TableParagraph"/>
              <w:ind w:left="0"/>
              <w:rPr>
                <w:rFonts w:ascii="Times New Roman"/>
              </w:rPr>
            </w:pPr>
          </w:p>
        </w:tc>
        <w:tc>
          <w:tcPr>
            <w:tcW w:w="631" w:type="dxa"/>
          </w:tcPr>
          <w:p w14:paraId="3B92B481" w14:textId="77777777" w:rsidR="000A6FCA" w:rsidRDefault="000A6FCA">
            <w:pPr>
              <w:pStyle w:val="TableParagraph"/>
              <w:spacing w:before="20"/>
              <w:ind w:left="0"/>
            </w:pPr>
          </w:p>
          <w:p w14:paraId="3B92B482" w14:textId="77777777" w:rsidR="000A6FCA" w:rsidRDefault="00FB1813">
            <w:pPr>
              <w:pStyle w:val="TableParagraph"/>
              <w:spacing w:before="1"/>
              <w:ind w:left="11"/>
              <w:jc w:val="center"/>
            </w:pPr>
            <w:r>
              <w:rPr>
                <w:spacing w:val="-10"/>
              </w:rPr>
              <w:t>x</w:t>
            </w:r>
          </w:p>
        </w:tc>
      </w:tr>
      <w:tr w:rsidR="000A6FCA" w14:paraId="3B92B48A" w14:textId="77777777">
        <w:trPr>
          <w:trHeight w:val="868"/>
        </w:trPr>
        <w:tc>
          <w:tcPr>
            <w:tcW w:w="4450" w:type="dxa"/>
            <w:gridSpan w:val="2"/>
          </w:tcPr>
          <w:p w14:paraId="3B92B484" w14:textId="77777777" w:rsidR="000A6FCA" w:rsidRDefault="00FB1813">
            <w:pPr>
              <w:pStyle w:val="TableParagraph"/>
              <w:spacing w:line="268" w:lineRule="exact"/>
            </w:pPr>
            <w:r>
              <w:t>Aelod</w:t>
            </w:r>
            <w:r>
              <w:rPr>
                <w:spacing w:val="-7"/>
              </w:rPr>
              <w:t xml:space="preserve"> </w:t>
            </w:r>
            <w:r>
              <w:t>o</w:t>
            </w:r>
            <w:r>
              <w:rPr>
                <w:spacing w:val="-4"/>
              </w:rPr>
              <w:t xml:space="preserve"> </w:t>
            </w:r>
            <w:proofErr w:type="spellStart"/>
            <w:r>
              <w:t>unrhyw</w:t>
            </w:r>
            <w:proofErr w:type="spellEnd"/>
            <w:r>
              <w:rPr>
                <w:spacing w:val="-4"/>
              </w:rPr>
              <w:t xml:space="preserve"> </w:t>
            </w:r>
            <w:proofErr w:type="spellStart"/>
            <w:r>
              <w:t>sefydliad</w:t>
            </w:r>
            <w:proofErr w:type="spellEnd"/>
            <w:r>
              <w:rPr>
                <w:spacing w:val="-5"/>
              </w:rPr>
              <w:t xml:space="preserve"> </w:t>
            </w:r>
            <w:proofErr w:type="spellStart"/>
            <w:r>
              <w:t>lle</w:t>
            </w:r>
            <w:proofErr w:type="spellEnd"/>
            <w:r>
              <w:rPr>
                <w:spacing w:val="-5"/>
              </w:rPr>
              <w:t xml:space="preserve"> </w:t>
            </w:r>
            <w:proofErr w:type="spellStart"/>
            <w:r>
              <w:t>mae’n</w:t>
            </w:r>
            <w:proofErr w:type="spellEnd"/>
            <w:r>
              <w:rPr>
                <w:spacing w:val="-5"/>
              </w:rPr>
              <w:t xml:space="preserve"> </w:t>
            </w:r>
            <w:proofErr w:type="spellStart"/>
            <w:r>
              <w:t>bosibl</w:t>
            </w:r>
            <w:proofErr w:type="spellEnd"/>
            <w:r>
              <w:rPr>
                <w:spacing w:val="-4"/>
              </w:rPr>
              <w:t xml:space="preserve"> </w:t>
            </w:r>
            <w:r>
              <w:rPr>
                <w:spacing w:val="-5"/>
              </w:rPr>
              <w:t>bod</w:t>
            </w:r>
          </w:p>
          <w:p w14:paraId="3B92B485" w14:textId="77777777" w:rsidR="000A6FCA" w:rsidRDefault="00FB1813">
            <w:pPr>
              <w:pStyle w:val="TableParagraph"/>
              <w:spacing w:before="22"/>
            </w:pPr>
            <w:proofErr w:type="spellStart"/>
            <w:r>
              <w:t>angen</w:t>
            </w:r>
            <w:proofErr w:type="spellEnd"/>
            <w:r>
              <w:rPr>
                <w:spacing w:val="-3"/>
              </w:rPr>
              <w:t xml:space="preserve"> </w:t>
            </w:r>
            <w:proofErr w:type="spellStart"/>
            <w:r>
              <w:t>i</w:t>
            </w:r>
            <w:proofErr w:type="spellEnd"/>
            <w:r>
              <w:rPr>
                <w:spacing w:val="-3"/>
              </w:rPr>
              <w:t xml:space="preserve"> </w:t>
            </w:r>
            <w:proofErr w:type="spellStart"/>
            <w:r>
              <w:t>unigolyn</w:t>
            </w:r>
            <w:proofErr w:type="spellEnd"/>
            <w:r>
              <w:rPr>
                <w:spacing w:val="-2"/>
              </w:rPr>
              <w:t xml:space="preserve"> </w:t>
            </w:r>
            <w:proofErr w:type="spellStart"/>
            <w:r>
              <w:t>arall</w:t>
            </w:r>
            <w:proofErr w:type="spellEnd"/>
            <w:r>
              <w:rPr>
                <w:spacing w:val="-6"/>
              </w:rPr>
              <w:t xml:space="preserve"> </w:t>
            </w:r>
            <w:proofErr w:type="spellStart"/>
            <w:r>
              <w:t>hefyd</w:t>
            </w:r>
            <w:proofErr w:type="spellEnd"/>
            <w:r>
              <w:rPr>
                <w:spacing w:val="-3"/>
              </w:rPr>
              <w:t xml:space="preserve"> </w:t>
            </w:r>
            <w:proofErr w:type="spellStart"/>
            <w:r>
              <w:rPr>
                <w:spacing w:val="-2"/>
              </w:rPr>
              <w:t>gydsynio</w:t>
            </w:r>
            <w:proofErr w:type="spellEnd"/>
            <w:r>
              <w:rPr>
                <w:spacing w:val="-2"/>
              </w:rPr>
              <w:t>.</w:t>
            </w:r>
          </w:p>
        </w:tc>
        <w:tc>
          <w:tcPr>
            <w:tcW w:w="4447" w:type="dxa"/>
            <w:gridSpan w:val="2"/>
          </w:tcPr>
          <w:p w14:paraId="3B92B486" w14:textId="77777777" w:rsidR="000A6FCA" w:rsidRDefault="00FB1813">
            <w:pPr>
              <w:pStyle w:val="TableParagraph"/>
              <w:spacing w:line="259" w:lineRule="auto"/>
              <w:ind w:left="105"/>
            </w:pPr>
            <w:r>
              <w:t>A</w:t>
            </w:r>
            <w:r>
              <w:rPr>
                <w:spacing w:val="-5"/>
              </w:rPr>
              <w:t xml:space="preserve"> </w:t>
            </w:r>
            <w:r>
              <w:t>member</w:t>
            </w:r>
            <w:r>
              <w:rPr>
                <w:spacing w:val="-7"/>
              </w:rPr>
              <w:t xml:space="preserve"> </w:t>
            </w:r>
            <w:r>
              <w:t>of</w:t>
            </w:r>
            <w:r>
              <w:rPr>
                <w:spacing w:val="-8"/>
              </w:rPr>
              <w:t xml:space="preserve"> </w:t>
            </w:r>
            <w:r>
              <w:t>any</w:t>
            </w:r>
            <w:r>
              <w:rPr>
                <w:spacing w:val="-6"/>
              </w:rPr>
              <w:t xml:space="preserve"> </w:t>
            </w:r>
            <w:proofErr w:type="spellStart"/>
            <w:r>
              <w:t>organisation</w:t>
            </w:r>
            <w:proofErr w:type="spellEnd"/>
            <w:r>
              <w:rPr>
                <w:spacing w:val="-6"/>
              </w:rPr>
              <w:t xml:space="preserve"> </w:t>
            </w:r>
            <w:r>
              <w:t>where</w:t>
            </w:r>
            <w:r>
              <w:rPr>
                <w:spacing w:val="-5"/>
              </w:rPr>
              <w:t xml:space="preserve"> </w:t>
            </w:r>
            <w:r>
              <w:t>another individual may also need to give consent.</w:t>
            </w:r>
          </w:p>
        </w:tc>
        <w:tc>
          <w:tcPr>
            <w:tcW w:w="681" w:type="dxa"/>
          </w:tcPr>
          <w:p w14:paraId="3B92B487" w14:textId="77777777" w:rsidR="000A6FCA" w:rsidRDefault="000A6FCA">
            <w:pPr>
              <w:pStyle w:val="TableParagraph"/>
              <w:ind w:left="0"/>
              <w:rPr>
                <w:rFonts w:ascii="Times New Roman"/>
              </w:rPr>
            </w:pPr>
          </w:p>
        </w:tc>
        <w:tc>
          <w:tcPr>
            <w:tcW w:w="631" w:type="dxa"/>
          </w:tcPr>
          <w:p w14:paraId="3B92B488" w14:textId="77777777" w:rsidR="000A6FCA" w:rsidRDefault="000A6FCA">
            <w:pPr>
              <w:pStyle w:val="TableParagraph"/>
              <w:spacing w:before="20"/>
              <w:ind w:left="0"/>
            </w:pPr>
          </w:p>
          <w:p w14:paraId="3B92B489" w14:textId="77777777" w:rsidR="000A6FCA" w:rsidRDefault="00FB1813">
            <w:pPr>
              <w:pStyle w:val="TableParagraph"/>
              <w:spacing w:before="1"/>
              <w:ind w:left="11"/>
              <w:jc w:val="center"/>
            </w:pPr>
            <w:r>
              <w:rPr>
                <w:spacing w:val="-10"/>
              </w:rPr>
              <w:t>x</w:t>
            </w:r>
          </w:p>
        </w:tc>
      </w:tr>
      <w:tr w:rsidR="000A6FCA" w14:paraId="3B92B48C" w14:textId="77777777">
        <w:trPr>
          <w:trHeight w:val="580"/>
        </w:trPr>
        <w:tc>
          <w:tcPr>
            <w:tcW w:w="10209" w:type="dxa"/>
            <w:gridSpan w:val="6"/>
          </w:tcPr>
          <w:p w14:paraId="3B92B48B" w14:textId="77777777" w:rsidR="000A6FCA" w:rsidRDefault="00FB1813">
            <w:pPr>
              <w:pStyle w:val="TableParagraph"/>
              <w:spacing w:before="1"/>
            </w:pPr>
            <w:proofErr w:type="spellStart"/>
            <w:r>
              <w:t>Eraill</w:t>
            </w:r>
            <w:proofErr w:type="spellEnd"/>
            <w:r>
              <w:t>:</w:t>
            </w:r>
            <w:r>
              <w:rPr>
                <w:spacing w:val="45"/>
              </w:rPr>
              <w:t xml:space="preserve"> </w:t>
            </w:r>
            <w:proofErr w:type="spellStart"/>
            <w:r>
              <w:t>Nodwch</w:t>
            </w:r>
            <w:proofErr w:type="spellEnd"/>
            <w:r>
              <w:t>:</w:t>
            </w:r>
            <w:r>
              <w:rPr>
                <w:spacing w:val="-2"/>
              </w:rPr>
              <w:t xml:space="preserve"> </w:t>
            </w:r>
            <w:r>
              <w:rPr>
                <w:i/>
              </w:rPr>
              <w:t>/</w:t>
            </w:r>
            <w:r>
              <w:rPr>
                <w:i/>
                <w:spacing w:val="-3"/>
              </w:rPr>
              <w:t xml:space="preserve"> </w:t>
            </w:r>
            <w:r>
              <w:t>Others:</w:t>
            </w:r>
            <w:r>
              <w:rPr>
                <w:spacing w:val="-3"/>
              </w:rPr>
              <w:t xml:space="preserve"> </w:t>
            </w:r>
            <w:r>
              <w:t>please</w:t>
            </w:r>
            <w:r>
              <w:rPr>
                <w:spacing w:val="-2"/>
              </w:rPr>
              <w:t xml:space="preserve"> identify:</w:t>
            </w:r>
          </w:p>
        </w:tc>
      </w:tr>
      <w:tr w:rsidR="000A6FCA" w14:paraId="3B92B48E" w14:textId="77777777">
        <w:trPr>
          <w:trHeight w:val="290"/>
        </w:trPr>
        <w:tc>
          <w:tcPr>
            <w:tcW w:w="10209" w:type="dxa"/>
            <w:gridSpan w:val="6"/>
            <w:tcBorders>
              <w:left w:val="nil"/>
              <w:right w:val="nil"/>
            </w:tcBorders>
          </w:tcPr>
          <w:p w14:paraId="3B92B48D" w14:textId="77777777" w:rsidR="000A6FCA" w:rsidRDefault="000A6FCA">
            <w:pPr>
              <w:pStyle w:val="TableParagraph"/>
              <w:ind w:left="0"/>
              <w:rPr>
                <w:rFonts w:ascii="Times New Roman"/>
                <w:sz w:val="20"/>
              </w:rPr>
            </w:pPr>
          </w:p>
        </w:tc>
      </w:tr>
      <w:tr w:rsidR="000A6FCA" w14:paraId="3B92B493" w14:textId="77777777">
        <w:trPr>
          <w:trHeight w:val="871"/>
        </w:trPr>
        <w:tc>
          <w:tcPr>
            <w:tcW w:w="5921" w:type="dxa"/>
            <w:gridSpan w:val="3"/>
            <w:shd w:val="clear" w:color="auto" w:fill="FCE9D9"/>
          </w:tcPr>
          <w:p w14:paraId="3B92B48F" w14:textId="77777777" w:rsidR="000A6FCA" w:rsidRDefault="00FB1813">
            <w:pPr>
              <w:pStyle w:val="TableParagraph"/>
              <w:spacing w:line="268" w:lineRule="exact"/>
              <w:rPr>
                <w:b/>
              </w:rPr>
            </w:pPr>
            <w:proofErr w:type="spellStart"/>
            <w:r>
              <w:rPr>
                <w:b/>
              </w:rPr>
              <w:t>Nifer</w:t>
            </w:r>
            <w:proofErr w:type="spellEnd"/>
            <w:r>
              <w:rPr>
                <w:b/>
              </w:rPr>
              <w:t>,</w:t>
            </w:r>
            <w:r>
              <w:rPr>
                <w:b/>
                <w:spacing w:val="-3"/>
              </w:rPr>
              <w:t xml:space="preserve"> </w:t>
            </w:r>
            <w:proofErr w:type="spellStart"/>
            <w:r>
              <w:rPr>
                <w:b/>
              </w:rPr>
              <w:t>Oed</w:t>
            </w:r>
            <w:proofErr w:type="spellEnd"/>
            <w:r>
              <w:rPr>
                <w:b/>
                <w:spacing w:val="-4"/>
              </w:rPr>
              <w:t xml:space="preserve"> </w:t>
            </w:r>
            <w:r>
              <w:rPr>
                <w:b/>
              </w:rPr>
              <w:t>a</w:t>
            </w:r>
            <w:r>
              <w:rPr>
                <w:b/>
                <w:spacing w:val="-3"/>
              </w:rPr>
              <w:t xml:space="preserve"> </w:t>
            </w:r>
            <w:proofErr w:type="spellStart"/>
            <w:r>
              <w:rPr>
                <w:b/>
              </w:rPr>
              <w:t>Ffynhonnell</w:t>
            </w:r>
            <w:proofErr w:type="spellEnd"/>
            <w:r>
              <w:rPr>
                <w:b/>
                <w:spacing w:val="-5"/>
              </w:rPr>
              <w:t xml:space="preserve"> </w:t>
            </w:r>
            <w:r>
              <w:rPr>
                <w:b/>
              </w:rPr>
              <w:t>y</w:t>
            </w:r>
            <w:r>
              <w:rPr>
                <w:b/>
                <w:spacing w:val="-5"/>
              </w:rPr>
              <w:t xml:space="preserve"> </w:t>
            </w:r>
            <w:proofErr w:type="spellStart"/>
            <w:r>
              <w:rPr>
                <w:b/>
                <w:spacing w:val="-2"/>
              </w:rPr>
              <w:t>Cyfranogwyr</w:t>
            </w:r>
            <w:proofErr w:type="spellEnd"/>
          </w:p>
          <w:p w14:paraId="3B92B490" w14:textId="77777777" w:rsidR="000A6FCA" w:rsidRDefault="00FB1813">
            <w:pPr>
              <w:pStyle w:val="TableParagraph"/>
              <w:spacing w:before="22"/>
            </w:pPr>
            <w:proofErr w:type="spellStart"/>
            <w:r>
              <w:t>Rhowch</w:t>
            </w:r>
            <w:proofErr w:type="spellEnd"/>
            <w:r>
              <w:rPr>
                <w:spacing w:val="-7"/>
              </w:rPr>
              <w:t xml:space="preserve"> </w:t>
            </w:r>
            <w:proofErr w:type="spellStart"/>
            <w:r>
              <w:t>fanylion</w:t>
            </w:r>
            <w:proofErr w:type="spellEnd"/>
            <w:r>
              <w:rPr>
                <w:spacing w:val="-4"/>
              </w:rPr>
              <w:t xml:space="preserve"> </w:t>
            </w:r>
            <w:proofErr w:type="spellStart"/>
            <w:r>
              <w:t>yr</w:t>
            </w:r>
            <w:proofErr w:type="spellEnd"/>
            <w:r>
              <w:rPr>
                <w:spacing w:val="-3"/>
              </w:rPr>
              <w:t xml:space="preserve"> </w:t>
            </w:r>
            <w:proofErr w:type="spellStart"/>
            <w:r>
              <w:t>demograffeg</w:t>
            </w:r>
            <w:proofErr w:type="spellEnd"/>
            <w:r>
              <w:rPr>
                <w:spacing w:val="-3"/>
              </w:rPr>
              <w:t xml:space="preserve"> </w:t>
            </w:r>
            <w:r>
              <w:t>y</w:t>
            </w:r>
            <w:r>
              <w:rPr>
                <w:spacing w:val="-5"/>
              </w:rPr>
              <w:t xml:space="preserve"> </w:t>
            </w:r>
            <w:proofErr w:type="spellStart"/>
            <w:r>
              <w:t>cyfranogwyr</w:t>
            </w:r>
            <w:proofErr w:type="spellEnd"/>
            <w:r>
              <w:rPr>
                <w:spacing w:val="-5"/>
              </w:rPr>
              <w:t xml:space="preserve"> </w:t>
            </w:r>
            <w:r>
              <w:t>/</w:t>
            </w:r>
            <w:r>
              <w:rPr>
                <w:spacing w:val="-2"/>
              </w:rPr>
              <w:t xml:space="preserve"> </w:t>
            </w:r>
            <w:proofErr w:type="spellStart"/>
            <w:r>
              <w:rPr>
                <w:spacing w:val="-2"/>
              </w:rPr>
              <w:t>gynulleidfa</w:t>
            </w:r>
            <w:proofErr w:type="spellEnd"/>
            <w:r>
              <w:rPr>
                <w:spacing w:val="-2"/>
              </w:rPr>
              <w:t>.</w:t>
            </w:r>
          </w:p>
        </w:tc>
        <w:tc>
          <w:tcPr>
            <w:tcW w:w="4288" w:type="dxa"/>
            <w:gridSpan w:val="3"/>
            <w:shd w:val="clear" w:color="auto" w:fill="FCE9D9"/>
          </w:tcPr>
          <w:p w14:paraId="3B92B491" w14:textId="77777777" w:rsidR="000A6FCA" w:rsidRDefault="00FB1813">
            <w:pPr>
              <w:pStyle w:val="TableParagraph"/>
              <w:spacing w:line="268" w:lineRule="exact"/>
              <w:ind w:left="108"/>
              <w:rPr>
                <w:b/>
              </w:rPr>
            </w:pPr>
            <w:r>
              <w:rPr>
                <w:b/>
              </w:rPr>
              <w:t>Participant</w:t>
            </w:r>
            <w:r>
              <w:rPr>
                <w:b/>
                <w:spacing w:val="-6"/>
              </w:rPr>
              <w:t xml:space="preserve"> </w:t>
            </w:r>
            <w:r>
              <w:rPr>
                <w:b/>
              </w:rPr>
              <w:t>/</w:t>
            </w:r>
            <w:r>
              <w:rPr>
                <w:b/>
                <w:spacing w:val="-3"/>
              </w:rPr>
              <w:t xml:space="preserve"> </w:t>
            </w:r>
            <w:r>
              <w:rPr>
                <w:b/>
              </w:rPr>
              <w:t>Audience</w:t>
            </w:r>
            <w:r>
              <w:rPr>
                <w:b/>
                <w:spacing w:val="-6"/>
              </w:rPr>
              <w:t xml:space="preserve"> </w:t>
            </w:r>
            <w:r>
              <w:rPr>
                <w:b/>
              </w:rPr>
              <w:t>Number</w:t>
            </w:r>
            <w:r>
              <w:rPr>
                <w:b/>
                <w:spacing w:val="-4"/>
              </w:rPr>
              <w:t xml:space="preserve"> </w:t>
            </w:r>
            <w:r>
              <w:rPr>
                <w:b/>
              </w:rPr>
              <w:t>and</w:t>
            </w:r>
            <w:r>
              <w:rPr>
                <w:b/>
                <w:spacing w:val="-4"/>
              </w:rPr>
              <w:t xml:space="preserve"> </w:t>
            </w:r>
            <w:r>
              <w:rPr>
                <w:b/>
                <w:spacing w:val="-5"/>
              </w:rPr>
              <w:t>Age</w:t>
            </w:r>
          </w:p>
          <w:p w14:paraId="3B92B492" w14:textId="77777777" w:rsidR="000A6FCA" w:rsidRDefault="00FB1813">
            <w:pPr>
              <w:pStyle w:val="TableParagraph"/>
              <w:spacing w:line="290" w:lineRule="atLeast"/>
              <w:ind w:left="108"/>
            </w:pPr>
            <w:r>
              <w:t>Provide</w:t>
            </w:r>
            <w:r>
              <w:rPr>
                <w:spacing w:val="-5"/>
              </w:rPr>
              <w:t xml:space="preserve"> </w:t>
            </w:r>
            <w:r>
              <w:t>details</w:t>
            </w:r>
            <w:r>
              <w:rPr>
                <w:spacing w:val="-7"/>
              </w:rPr>
              <w:t xml:space="preserve"> </w:t>
            </w:r>
            <w:r>
              <w:t>of</w:t>
            </w:r>
            <w:r>
              <w:rPr>
                <w:spacing w:val="-7"/>
              </w:rPr>
              <w:t xml:space="preserve"> </w:t>
            </w:r>
            <w:r>
              <w:t>the</w:t>
            </w:r>
            <w:r>
              <w:rPr>
                <w:spacing w:val="-5"/>
              </w:rPr>
              <w:t xml:space="preserve"> </w:t>
            </w:r>
            <w:r>
              <w:t>demographics</w:t>
            </w:r>
            <w:r>
              <w:rPr>
                <w:spacing w:val="-7"/>
              </w:rPr>
              <w:t xml:space="preserve"> </w:t>
            </w:r>
            <w:r>
              <w:t>of</w:t>
            </w:r>
            <w:r>
              <w:rPr>
                <w:spacing w:val="-5"/>
              </w:rPr>
              <w:t xml:space="preserve"> </w:t>
            </w:r>
            <w:r>
              <w:t>the participants / audience.</w:t>
            </w:r>
          </w:p>
        </w:tc>
      </w:tr>
      <w:tr w:rsidR="000A6FCA" w14:paraId="3B92B497" w14:textId="77777777">
        <w:trPr>
          <w:trHeight w:val="868"/>
        </w:trPr>
        <w:tc>
          <w:tcPr>
            <w:tcW w:w="2943" w:type="dxa"/>
          </w:tcPr>
          <w:p w14:paraId="3B92B494" w14:textId="77777777" w:rsidR="000A6FCA" w:rsidRDefault="00FB1813">
            <w:pPr>
              <w:pStyle w:val="TableParagraph"/>
              <w:spacing w:line="256" w:lineRule="auto"/>
            </w:pPr>
            <w:proofErr w:type="spellStart"/>
            <w:r>
              <w:t>Nifer</w:t>
            </w:r>
            <w:proofErr w:type="spellEnd"/>
            <w:r>
              <w:rPr>
                <w:spacing w:val="40"/>
              </w:rPr>
              <w:t xml:space="preserve"> </w:t>
            </w:r>
            <w:r>
              <w:t>o</w:t>
            </w:r>
            <w:r>
              <w:rPr>
                <w:spacing w:val="40"/>
              </w:rPr>
              <w:t xml:space="preserve"> </w:t>
            </w:r>
            <w:proofErr w:type="spellStart"/>
            <w:r>
              <w:t>Gyfranogwyr</w:t>
            </w:r>
            <w:proofErr w:type="spellEnd"/>
            <w:r>
              <w:rPr>
                <w:spacing w:val="40"/>
              </w:rPr>
              <w:t xml:space="preserve"> </w:t>
            </w:r>
            <w:r>
              <w:t>/</w:t>
            </w:r>
            <w:r>
              <w:rPr>
                <w:spacing w:val="40"/>
              </w:rPr>
              <w:t xml:space="preserve"> </w:t>
            </w:r>
            <w:proofErr w:type="spellStart"/>
            <w:r>
              <w:t>yn</w:t>
            </w:r>
            <w:proofErr w:type="spellEnd"/>
            <w:r>
              <w:rPr>
                <w:spacing w:val="40"/>
              </w:rPr>
              <w:t xml:space="preserve"> </w:t>
            </w:r>
            <w:r>
              <w:t xml:space="preserve">y </w:t>
            </w:r>
            <w:proofErr w:type="spellStart"/>
            <w:r>
              <w:rPr>
                <w:spacing w:val="-2"/>
              </w:rPr>
              <w:t>Gynulleidfa</w:t>
            </w:r>
            <w:proofErr w:type="spellEnd"/>
          </w:p>
        </w:tc>
        <w:tc>
          <w:tcPr>
            <w:tcW w:w="2978" w:type="dxa"/>
            <w:gridSpan w:val="2"/>
          </w:tcPr>
          <w:p w14:paraId="3B92B495" w14:textId="77777777" w:rsidR="000A6FCA" w:rsidRDefault="00FB1813">
            <w:pPr>
              <w:pStyle w:val="TableParagraph"/>
              <w:spacing w:line="268" w:lineRule="exact"/>
            </w:pPr>
            <w:r>
              <w:t>Participant/</w:t>
            </w:r>
            <w:r>
              <w:rPr>
                <w:spacing w:val="-12"/>
              </w:rPr>
              <w:t xml:space="preserve"> </w:t>
            </w:r>
            <w:r>
              <w:t>Audience</w:t>
            </w:r>
            <w:r>
              <w:rPr>
                <w:spacing w:val="-10"/>
              </w:rPr>
              <w:t xml:space="preserve"> </w:t>
            </w:r>
            <w:r>
              <w:rPr>
                <w:spacing w:val="-2"/>
              </w:rPr>
              <w:t>number</w:t>
            </w:r>
          </w:p>
        </w:tc>
        <w:tc>
          <w:tcPr>
            <w:tcW w:w="4288" w:type="dxa"/>
            <w:gridSpan w:val="3"/>
          </w:tcPr>
          <w:p w14:paraId="3B92B496" w14:textId="77777777" w:rsidR="000A6FCA" w:rsidRDefault="00FB1813">
            <w:pPr>
              <w:pStyle w:val="TableParagraph"/>
              <w:spacing w:line="256" w:lineRule="auto"/>
              <w:ind w:left="108"/>
            </w:pPr>
            <w:r>
              <w:t>Facebook</w:t>
            </w:r>
            <w:r>
              <w:rPr>
                <w:spacing w:val="80"/>
              </w:rPr>
              <w:t xml:space="preserve"> </w:t>
            </w:r>
            <w:r>
              <w:t>users</w:t>
            </w:r>
            <w:r>
              <w:rPr>
                <w:spacing w:val="80"/>
              </w:rPr>
              <w:t xml:space="preserve"> </w:t>
            </w:r>
            <w:r>
              <w:t>and</w:t>
            </w:r>
            <w:r>
              <w:rPr>
                <w:spacing w:val="80"/>
              </w:rPr>
              <w:t xml:space="preserve"> </w:t>
            </w:r>
            <w:r>
              <w:t>friends,</w:t>
            </w:r>
            <w:r>
              <w:rPr>
                <w:spacing w:val="80"/>
              </w:rPr>
              <w:t xml:space="preserve"> </w:t>
            </w:r>
            <w:proofErr w:type="gramStart"/>
            <w:r>
              <w:t>Approx.</w:t>
            </w:r>
            <w:proofErr w:type="gramEnd"/>
            <w:r>
              <w:rPr>
                <w:spacing w:val="80"/>
              </w:rPr>
              <w:t xml:space="preserve"> </w:t>
            </w:r>
            <w:r>
              <w:t xml:space="preserve">50 </w:t>
            </w:r>
            <w:r>
              <w:rPr>
                <w:spacing w:val="-2"/>
              </w:rPr>
              <w:t>respondents</w:t>
            </w:r>
          </w:p>
        </w:tc>
      </w:tr>
      <w:tr w:rsidR="000A6FCA" w14:paraId="3B92B49D" w14:textId="77777777">
        <w:trPr>
          <w:trHeight w:val="870"/>
        </w:trPr>
        <w:tc>
          <w:tcPr>
            <w:tcW w:w="2943" w:type="dxa"/>
          </w:tcPr>
          <w:p w14:paraId="3B92B498" w14:textId="77777777" w:rsidR="000A6FCA" w:rsidRDefault="00FB1813">
            <w:pPr>
              <w:pStyle w:val="TableParagraph"/>
              <w:spacing w:line="268" w:lineRule="exact"/>
            </w:pPr>
            <w:proofErr w:type="spellStart"/>
            <w:r>
              <w:t>Grŵp</w:t>
            </w:r>
            <w:proofErr w:type="spellEnd"/>
            <w:r>
              <w:rPr>
                <w:spacing w:val="7"/>
              </w:rPr>
              <w:t xml:space="preserve"> </w:t>
            </w:r>
            <w:proofErr w:type="spellStart"/>
            <w:r>
              <w:t>oedran</w:t>
            </w:r>
            <w:proofErr w:type="spellEnd"/>
            <w:r>
              <w:rPr>
                <w:spacing w:val="6"/>
              </w:rPr>
              <w:t xml:space="preserve"> </w:t>
            </w:r>
            <w:r>
              <w:t>y</w:t>
            </w:r>
            <w:r>
              <w:rPr>
                <w:spacing w:val="9"/>
              </w:rPr>
              <w:t xml:space="preserve"> </w:t>
            </w:r>
            <w:proofErr w:type="spellStart"/>
            <w:r>
              <w:rPr>
                <w:spacing w:val="-2"/>
              </w:rPr>
              <w:t>Cyfranogwyr</w:t>
            </w:r>
            <w:proofErr w:type="spellEnd"/>
            <w:r>
              <w:rPr>
                <w:spacing w:val="-2"/>
              </w:rPr>
              <w:t>/y</w:t>
            </w:r>
          </w:p>
          <w:p w14:paraId="3B92B499" w14:textId="77777777" w:rsidR="000A6FCA" w:rsidRDefault="00FB1813">
            <w:pPr>
              <w:pStyle w:val="TableParagraph"/>
              <w:spacing w:before="22"/>
            </w:pPr>
            <w:proofErr w:type="spellStart"/>
            <w:r>
              <w:rPr>
                <w:spacing w:val="-2"/>
              </w:rPr>
              <w:t>Gynulleidfa</w:t>
            </w:r>
            <w:proofErr w:type="spellEnd"/>
          </w:p>
        </w:tc>
        <w:tc>
          <w:tcPr>
            <w:tcW w:w="2978" w:type="dxa"/>
            <w:gridSpan w:val="2"/>
          </w:tcPr>
          <w:p w14:paraId="3B92B49A" w14:textId="77777777" w:rsidR="000A6FCA" w:rsidRDefault="00FB1813">
            <w:pPr>
              <w:pStyle w:val="TableParagraph"/>
              <w:tabs>
                <w:tab w:val="left" w:pos="1440"/>
                <w:tab w:val="left" w:pos="2548"/>
              </w:tabs>
              <w:spacing w:line="259" w:lineRule="auto"/>
              <w:ind w:right="98"/>
            </w:pPr>
            <w:r>
              <w:rPr>
                <w:spacing w:val="-2"/>
              </w:rPr>
              <w:t>Participant/</w:t>
            </w:r>
            <w:r>
              <w:tab/>
            </w:r>
            <w:r>
              <w:rPr>
                <w:spacing w:val="-2"/>
              </w:rPr>
              <w:t>Audience</w:t>
            </w:r>
            <w:r>
              <w:tab/>
            </w:r>
            <w:r>
              <w:rPr>
                <w:spacing w:val="-4"/>
              </w:rPr>
              <w:t xml:space="preserve">age </w:t>
            </w:r>
            <w:r>
              <w:rPr>
                <w:spacing w:val="-2"/>
              </w:rPr>
              <w:t>group</w:t>
            </w:r>
          </w:p>
        </w:tc>
        <w:tc>
          <w:tcPr>
            <w:tcW w:w="4288" w:type="dxa"/>
            <w:gridSpan w:val="3"/>
          </w:tcPr>
          <w:p w14:paraId="3B92B49B" w14:textId="77777777" w:rsidR="000A6FCA" w:rsidRDefault="00FB1813">
            <w:pPr>
              <w:pStyle w:val="TableParagraph"/>
              <w:spacing w:line="259" w:lineRule="auto"/>
              <w:ind w:left="108" w:right="472"/>
            </w:pPr>
            <w:r>
              <w:t>An</w:t>
            </w:r>
            <w:r>
              <w:rPr>
                <w:spacing w:val="-10"/>
              </w:rPr>
              <w:t xml:space="preserve"> </w:t>
            </w:r>
            <w:r>
              <w:t>approximation</w:t>
            </w:r>
            <w:r>
              <w:rPr>
                <w:spacing w:val="-9"/>
              </w:rPr>
              <w:t xml:space="preserve"> </w:t>
            </w:r>
            <w:r>
              <w:t>of</w:t>
            </w:r>
            <w:r>
              <w:rPr>
                <w:spacing w:val="-11"/>
              </w:rPr>
              <w:t xml:space="preserve"> </w:t>
            </w:r>
            <w:r>
              <w:t>age</w:t>
            </w:r>
            <w:r>
              <w:rPr>
                <w:spacing w:val="-8"/>
              </w:rPr>
              <w:t xml:space="preserve"> </w:t>
            </w:r>
            <w:r>
              <w:t>range: Minimum: 18 years+</w:t>
            </w:r>
          </w:p>
          <w:p w14:paraId="3B92B49C" w14:textId="77777777" w:rsidR="000A6FCA" w:rsidRDefault="00FB1813">
            <w:pPr>
              <w:pStyle w:val="TableParagraph"/>
              <w:ind w:left="108"/>
            </w:pPr>
            <w:r>
              <w:t>Maximum:</w:t>
            </w:r>
            <w:r>
              <w:rPr>
                <w:spacing w:val="-5"/>
              </w:rPr>
              <w:t xml:space="preserve"> </w:t>
            </w:r>
            <w:r>
              <w:t>80</w:t>
            </w:r>
            <w:r>
              <w:rPr>
                <w:spacing w:val="-5"/>
              </w:rPr>
              <w:t xml:space="preserve"> </w:t>
            </w:r>
            <w:r>
              <w:rPr>
                <w:spacing w:val="-4"/>
              </w:rPr>
              <w:t>years</w:t>
            </w:r>
          </w:p>
        </w:tc>
      </w:tr>
    </w:tbl>
    <w:p w14:paraId="3B92B49E" w14:textId="77777777" w:rsidR="000A6FCA" w:rsidRDefault="000A6FCA">
      <w:pPr>
        <w:pStyle w:val="BodyText"/>
        <w:spacing w:before="63"/>
        <w:rPr>
          <w:sz w:val="20"/>
        </w:rPr>
      </w:pPr>
    </w:p>
    <w:tbl>
      <w:tblPr>
        <w:tblW w:w="0" w:type="auto"/>
        <w:tblInd w:w="269" w:type="dxa"/>
        <w:tblBorders>
          <w:top w:val="single" w:sz="4" w:space="0" w:color="E26C09"/>
          <w:left w:val="single" w:sz="4" w:space="0" w:color="E26C09"/>
          <w:bottom w:val="single" w:sz="4" w:space="0" w:color="E26C09"/>
          <w:right w:val="single" w:sz="4" w:space="0" w:color="E26C09"/>
          <w:insideH w:val="single" w:sz="4" w:space="0" w:color="E26C09"/>
          <w:insideV w:val="single" w:sz="4" w:space="0" w:color="E26C09"/>
        </w:tblBorders>
        <w:tblLayout w:type="fixed"/>
        <w:tblCellMar>
          <w:left w:w="0" w:type="dxa"/>
          <w:right w:w="0" w:type="dxa"/>
        </w:tblCellMar>
        <w:tblLook w:val="01E0" w:firstRow="1" w:lastRow="1" w:firstColumn="1" w:lastColumn="1" w:noHBand="0" w:noVBand="0"/>
      </w:tblPr>
      <w:tblGrid>
        <w:gridCol w:w="674"/>
        <w:gridCol w:w="3795"/>
        <w:gridCol w:w="4338"/>
        <w:gridCol w:w="773"/>
        <w:gridCol w:w="631"/>
      </w:tblGrid>
      <w:tr w:rsidR="000A6FCA" w14:paraId="3B92B4A3" w14:textId="77777777">
        <w:trPr>
          <w:trHeight w:val="871"/>
        </w:trPr>
        <w:tc>
          <w:tcPr>
            <w:tcW w:w="4469" w:type="dxa"/>
            <w:gridSpan w:val="2"/>
            <w:tcBorders>
              <w:top w:val="nil"/>
              <w:left w:val="nil"/>
              <w:right w:val="nil"/>
            </w:tcBorders>
            <w:shd w:val="clear" w:color="auto" w:fill="FCE9D9"/>
          </w:tcPr>
          <w:p w14:paraId="3B92B49F" w14:textId="77777777" w:rsidR="000A6FCA" w:rsidRDefault="00FB1813">
            <w:pPr>
              <w:pStyle w:val="TableParagraph"/>
              <w:spacing w:line="268" w:lineRule="exact"/>
              <w:ind w:left="112"/>
              <w:rPr>
                <w:b/>
              </w:rPr>
            </w:pPr>
            <w:r>
              <w:rPr>
                <w:b/>
                <w:color w:val="E26C09"/>
              </w:rPr>
              <w:t>ADRAN</w:t>
            </w:r>
            <w:r>
              <w:rPr>
                <w:b/>
                <w:color w:val="E26C09"/>
                <w:spacing w:val="-7"/>
              </w:rPr>
              <w:t xml:space="preserve"> </w:t>
            </w:r>
            <w:r>
              <w:rPr>
                <w:b/>
                <w:color w:val="E26C09"/>
              </w:rPr>
              <w:t>3</w:t>
            </w:r>
            <w:r>
              <w:rPr>
                <w:b/>
                <w:color w:val="E26C09"/>
                <w:spacing w:val="-5"/>
              </w:rPr>
              <w:t xml:space="preserve"> </w:t>
            </w:r>
            <w:r>
              <w:rPr>
                <w:b/>
                <w:color w:val="E26C09"/>
              </w:rPr>
              <w:t>–</w:t>
            </w:r>
            <w:r>
              <w:rPr>
                <w:b/>
                <w:color w:val="E26C09"/>
                <w:spacing w:val="-4"/>
              </w:rPr>
              <w:t xml:space="preserve"> </w:t>
            </w:r>
            <w:r>
              <w:rPr>
                <w:b/>
                <w:color w:val="E26C09"/>
              </w:rPr>
              <w:t>GWEITHGAREDD</w:t>
            </w:r>
            <w:r>
              <w:rPr>
                <w:b/>
                <w:color w:val="E26C09"/>
                <w:spacing w:val="-4"/>
              </w:rPr>
              <w:t xml:space="preserve"> </w:t>
            </w:r>
            <w:r>
              <w:rPr>
                <w:b/>
                <w:color w:val="E26C09"/>
                <w:spacing w:val="-2"/>
              </w:rPr>
              <w:t>YMCHWIL</w:t>
            </w:r>
          </w:p>
        </w:tc>
        <w:tc>
          <w:tcPr>
            <w:tcW w:w="4338" w:type="dxa"/>
            <w:tcBorders>
              <w:top w:val="nil"/>
              <w:left w:val="nil"/>
              <w:right w:val="nil"/>
            </w:tcBorders>
            <w:shd w:val="clear" w:color="auto" w:fill="FCE9D9"/>
          </w:tcPr>
          <w:p w14:paraId="3B92B4A0" w14:textId="77777777" w:rsidR="000A6FCA" w:rsidRDefault="00FB1813">
            <w:pPr>
              <w:pStyle w:val="TableParagraph"/>
              <w:spacing w:line="268" w:lineRule="exact"/>
              <w:ind w:left="975"/>
              <w:rPr>
                <w:b/>
              </w:rPr>
            </w:pPr>
            <w:r>
              <w:rPr>
                <w:b/>
                <w:color w:val="E26C09"/>
              </w:rPr>
              <w:t>SECTION</w:t>
            </w:r>
            <w:r>
              <w:rPr>
                <w:b/>
                <w:color w:val="E26C09"/>
                <w:spacing w:val="-5"/>
              </w:rPr>
              <w:t xml:space="preserve"> </w:t>
            </w:r>
            <w:r>
              <w:rPr>
                <w:b/>
                <w:color w:val="E26C09"/>
              </w:rPr>
              <w:t>3</w:t>
            </w:r>
            <w:r>
              <w:rPr>
                <w:b/>
                <w:color w:val="E26C09"/>
                <w:spacing w:val="-3"/>
              </w:rPr>
              <w:t xml:space="preserve"> </w:t>
            </w:r>
            <w:r>
              <w:rPr>
                <w:b/>
                <w:color w:val="E26C09"/>
              </w:rPr>
              <w:t>–</w:t>
            </w:r>
            <w:r>
              <w:rPr>
                <w:b/>
                <w:color w:val="E26C09"/>
                <w:spacing w:val="-2"/>
              </w:rPr>
              <w:t xml:space="preserve"> </w:t>
            </w:r>
            <w:r>
              <w:rPr>
                <w:b/>
                <w:color w:val="E26C09"/>
              </w:rPr>
              <w:t>RESEARCH</w:t>
            </w:r>
            <w:r>
              <w:rPr>
                <w:b/>
                <w:color w:val="E26C09"/>
                <w:spacing w:val="-4"/>
              </w:rPr>
              <w:t xml:space="preserve"> </w:t>
            </w:r>
            <w:r>
              <w:rPr>
                <w:b/>
                <w:color w:val="E26C09"/>
                <w:spacing w:val="-2"/>
              </w:rPr>
              <w:t>ACTIVITY</w:t>
            </w:r>
          </w:p>
        </w:tc>
        <w:tc>
          <w:tcPr>
            <w:tcW w:w="773" w:type="dxa"/>
            <w:tcBorders>
              <w:top w:val="nil"/>
              <w:left w:val="nil"/>
              <w:right w:val="nil"/>
            </w:tcBorders>
            <w:shd w:val="clear" w:color="auto" w:fill="FCE9D9"/>
          </w:tcPr>
          <w:p w14:paraId="3B92B4A1" w14:textId="77777777" w:rsidR="000A6FCA" w:rsidRDefault="000A6FCA">
            <w:pPr>
              <w:pStyle w:val="TableParagraph"/>
              <w:ind w:left="0"/>
              <w:rPr>
                <w:rFonts w:ascii="Times New Roman"/>
              </w:rPr>
            </w:pPr>
          </w:p>
        </w:tc>
        <w:tc>
          <w:tcPr>
            <w:tcW w:w="631" w:type="dxa"/>
            <w:tcBorders>
              <w:top w:val="nil"/>
              <w:left w:val="nil"/>
              <w:right w:val="nil"/>
            </w:tcBorders>
            <w:shd w:val="clear" w:color="auto" w:fill="FCE9D9"/>
          </w:tcPr>
          <w:p w14:paraId="3B92B4A2" w14:textId="77777777" w:rsidR="000A6FCA" w:rsidRDefault="000A6FCA">
            <w:pPr>
              <w:pStyle w:val="TableParagraph"/>
              <w:ind w:left="0"/>
              <w:rPr>
                <w:rFonts w:ascii="Times New Roman"/>
              </w:rPr>
            </w:pPr>
          </w:p>
        </w:tc>
      </w:tr>
      <w:tr w:rsidR="000A6FCA" w14:paraId="3B92B4AA" w14:textId="77777777">
        <w:trPr>
          <w:trHeight w:val="868"/>
        </w:trPr>
        <w:tc>
          <w:tcPr>
            <w:tcW w:w="674" w:type="dxa"/>
            <w:shd w:val="clear" w:color="auto" w:fill="FCE9D9"/>
          </w:tcPr>
          <w:p w14:paraId="3B92B4A4" w14:textId="77777777" w:rsidR="000A6FCA" w:rsidRDefault="00FB1813">
            <w:pPr>
              <w:pStyle w:val="TableParagraph"/>
              <w:spacing w:line="268" w:lineRule="exact"/>
              <w:rPr>
                <w:b/>
              </w:rPr>
            </w:pPr>
            <w:r>
              <w:rPr>
                <w:b/>
                <w:spacing w:val="-5"/>
              </w:rPr>
              <w:t>1.</w:t>
            </w:r>
          </w:p>
        </w:tc>
        <w:tc>
          <w:tcPr>
            <w:tcW w:w="3795" w:type="dxa"/>
            <w:shd w:val="clear" w:color="auto" w:fill="FCE9D9"/>
          </w:tcPr>
          <w:p w14:paraId="3B92B4A5" w14:textId="77777777" w:rsidR="000A6FCA" w:rsidRDefault="00FB1813">
            <w:pPr>
              <w:pStyle w:val="TableParagraph"/>
              <w:spacing w:line="268" w:lineRule="exact"/>
              <w:ind w:left="108"/>
              <w:rPr>
                <w:b/>
              </w:rPr>
            </w:pPr>
            <w:proofErr w:type="spellStart"/>
            <w:r>
              <w:rPr>
                <w:b/>
              </w:rPr>
              <w:t>Ydy’r</w:t>
            </w:r>
            <w:proofErr w:type="spellEnd"/>
            <w:r>
              <w:rPr>
                <w:b/>
                <w:spacing w:val="-2"/>
              </w:rPr>
              <w:t xml:space="preserve"> </w:t>
            </w:r>
            <w:proofErr w:type="spellStart"/>
            <w:r>
              <w:rPr>
                <w:b/>
              </w:rPr>
              <w:t>prosiect</w:t>
            </w:r>
            <w:proofErr w:type="spellEnd"/>
            <w:r>
              <w:rPr>
                <w:b/>
                <w:spacing w:val="-3"/>
              </w:rPr>
              <w:t xml:space="preserve"> </w:t>
            </w:r>
            <w:proofErr w:type="spellStart"/>
            <w:r>
              <w:rPr>
                <w:b/>
              </w:rPr>
              <w:t>yn</w:t>
            </w:r>
            <w:proofErr w:type="spellEnd"/>
            <w:r>
              <w:rPr>
                <w:b/>
                <w:spacing w:val="-4"/>
              </w:rPr>
              <w:t xml:space="preserve"> </w:t>
            </w:r>
            <w:proofErr w:type="spellStart"/>
            <w:r>
              <w:rPr>
                <w:b/>
                <w:spacing w:val="-2"/>
              </w:rPr>
              <w:t>cynnwys</w:t>
            </w:r>
            <w:proofErr w:type="spellEnd"/>
            <w:r>
              <w:rPr>
                <w:b/>
                <w:spacing w:val="-2"/>
              </w:rPr>
              <w:t>:</w:t>
            </w:r>
          </w:p>
        </w:tc>
        <w:tc>
          <w:tcPr>
            <w:tcW w:w="4338" w:type="dxa"/>
            <w:shd w:val="clear" w:color="auto" w:fill="FCE9D9"/>
          </w:tcPr>
          <w:p w14:paraId="3B92B4A6" w14:textId="77777777" w:rsidR="000A6FCA" w:rsidRDefault="00FB1813">
            <w:pPr>
              <w:pStyle w:val="TableParagraph"/>
              <w:spacing w:line="268" w:lineRule="exact"/>
              <w:ind w:left="108"/>
              <w:rPr>
                <w:b/>
              </w:rPr>
            </w:pPr>
            <w:r>
              <w:rPr>
                <w:b/>
              </w:rPr>
              <w:t>Does</w:t>
            </w:r>
            <w:r>
              <w:rPr>
                <w:b/>
                <w:spacing w:val="-3"/>
              </w:rPr>
              <w:t xml:space="preserve"> </w:t>
            </w:r>
            <w:r>
              <w:rPr>
                <w:b/>
              </w:rPr>
              <w:t>the</w:t>
            </w:r>
            <w:r>
              <w:rPr>
                <w:b/>
                <w:spacing w:val="-3"/>
              </w:rPr>
              <w:t xml:space="preserve"> </w:t>
            </w:r>
            <w:r>
              <w:rPr>
                <w:b/>
              </w:rPr>
              <w:t>project</w:t>
            </w:r>
            <w:r>
              <w:rPr>
                <w:b/>
                <w:spacing w:val="-4"/>
              </w:rPr>
              <w:t xml:space="preserve"> </w:t>
            </w:r>
            <w:r>
              <w:rPr>
                <w:b/>
                <w:spacing w:val="-2"/>
              </w:rPr>
              <w:t>include:</w:t>
            </w:r>
          </w:p>
        </w:tc>
        <w:tc>
          <w:tcPr>
            <w:tcW w:w="773" w:type="dxa"/>
            <w:shd w:val="clear" w:color="auto" w:fill="FCE9D9"/>
          </w:tcPr>
          <w:p w14:paraId="3B92B4A7" w14:textId="77777777" w:rsidR="000A6FCA" w:rsidRDefault="00FB1813">
            <w:pPr>
              <w:pStyle w:val="TableParagraph"/>
              <w:spacing w:line="256" w:lineRule="auto"/>
              <w:ind w:right="168"/>
              <w:rPr>
                <w:b/>
              </w:rPr>
            </w:pPr>
            <w:proofErr w:type="spellStart"/>
            <w:r>
              <w:rPr>
                <w:b/>
              </w:rPr>
              <w:t>Ydy</w:t>
            </w:r>
            <w:proofErr w:type="spellEnd"/>
            <w:r>
              <w:rPr>
                <w:b/>
                <w:spacing w:val="-13"/>
              </w:rPr>
              <w:t xml:space="preserve"> </w:t>
            </w:r>
            <w:r>
              <w:rPr>
                <w:b/>
              </w:rPr>
              <w:t xml:space="preserve">/ </w:t>
            </w:r>
            <w:r>
              <w:rPr>
                <w:b/>
                <w:spacing w:val="-4"/>
              </w:rPr>
              <w:t>Yes</w:t>
            </w:r>
          </w:p>
        </w:tc>
        <w:tc>
          <w:tcPr>
            <w:tcW w:w="631" w:type="dxa"/>
            <w:shd w:val="clear" w:color="auto" w:fill="FCE9D9"/>
          </w:tcPr>
          <w:p w14:paraId="3B92B4A8" w14:textId="77777777" w:rsidR="000A6FCA" w:rsidRDefault="00FB1813">
            <w:pPr>
              <w:pStyle w:val="TableParagraph"/>
              <w:spacing w:line="256" w:lineRule="auto"/>
              <w:ind w:left="108" w:right="159"/>
              <w:rPr>
                <w:b/>
              </w:rPr>
            </w:pPr>
            <w:proofErr w:type="spellStart"/>
            <w:r>
              <w:rPr>
                <w:b/>
                <w:spacing w:val="-4"/>
              </w:rPr>
              <w:t>Nac</w:t>
            </w:r>
            <w:proofErr w:type="spellEnd"/>
            <w:r>
              <w:rPr>
                <w:b/>
                <w:spacing w:val="-4"/>
              </w:rPr>
              <w:t xml:space="preserve"> </w:t>
            </w:r>
            <w:proofErr w:type="spellStart"/>
            <w:r>
              <w:rPr>
                <w:b/>
                <w:spacing w:val="-5"/>
              </w:rPr>
              <w:t>ydy</w:t>
            </w:r>
            <w:proofErr w:type="spellEnd"/>
          </w:p>
          <w:p w14:paraId="3B92B4A9" w14:textId="77777777" w:rsidR="000A6FCA" w:rsidRDefault="00FB1813">
            <w:pPr>
              <w:pStyle w:val="TableParagraph"/>
              <w:spacing w:before="3"/>
              <w:ind w:left="108"/>
              <w:rPr>
                <w:b/>
              </w:rPr>
            </w:pPr>
            <w:r>
              <w:rPr>
                <w:b/>
                <w:spacing w:val="-5"/>
              </w:rPr>
              <w:t>/No</w:t>
            </w:r>
          </w:p>
        </w:tc>
      </w:tr>
      <w:tr w:rsidR="000A6FCA" w14:paraId="3B92B4B0" w14:textId="77777777">
        <w:trPr>
          <w:trHeight w:val="868"/>
        </w:trPr>
        <w:tc>
          <w:tcPr>
            <w:tcW w:w="4469" w:type="dxa"/>
            <w:gridSpan w:val="2"/>
          </w:tcPr>
          <w:p w14:paraId="3B92B4AB" w14:textId="77777777" w:rsidR="000A6FCA" w:rsidRDefault="00FB1813">
            <w:pPr>
              <w:pStyle w:val="TableParagraph"/>
              <w:spacing w:line="268" w:lineRule="exact"/>
            </w:pPr>
            <w:proofErr w:type="spellStart"/>
            <w:r>
              <w:t>Defnyddio</w:t>
            </w:r>
            <w:proofErr w:type="spellEnd"/>
            <w:r>
              <w:rPr>
                <w:spacing w:val="-6"/>
              </w:rPr>
              <w:t xml:space="preserve"> </w:t>
            </w:r>
            <w:proofErr w:type="spellStart"/>
            <w:r>
              <w:t>holiadur</w:t>
            </w:r>
            <w:proofErr w:type="spellEnd"/>
            <w:r>
              <w:rPr>
                <w:spacing w:val="-5"/>
              </w:rPr>
              <w:t xml:space="preserve"> </w:t>
            </w:r>
            <w:r>
              <w:t>neu</w:t>
            </w:r>
            <w:r>
              <w:rPr>
                <w:spacing w:val="-5"/>
              </w:rPr>
              <w:t xml:space="preserve"> </w:t>
            </w:r>
            <w:proofErr w:type="spellStart"/>
            <w:r>
              <w:t>offeryn</w:t>
            </w:r>
            <w:proofErr w:type="spellEnd"/>
            <w:r>
              <w:rPr>
                <w:spacing w:val="-8"/>
              </w:rPr>
              <w:t xml:space="preserve"> </w:t>
            </w:r>
            <w:proofErr w:type="spellStart"/>
            <w:r>
              <w:t>ymchwil</w:t>
            </w:r>
            <w:proofErr w:type="spellEnd"/>
            <w:r>
              <w:rPr>
                <w:spacing w:val="-5"/>
              </w:rPr>
              <w:t xml:space="preserve"> </w:t>
            </w:r>
            <w:proofErr w:type="spellStart"/>
            <w:r>
              <w:rPr>
                <w:spacing w:val="-2"/>
              </w:rPr>
              <w:t>tebyg</w:t>
            </w:r>
            <w:proofErr w:type="spellEnd"/>
          </w:p>
        </w:tc>
        <w:tc>
          <w:tcPr>
            <w:tcW w:w="4338" w:type="dxa"/>
          </w:tcPr>
          <w:p w14:paraId="3B92B4AC" w14:textId="77777777" w:rsidR="000A6FCA" w:rsidRDefault="00FB1813">
            <w:pPr>
              <w:pStyle w:val="TableParagraph"/>
              <w:spacing w:line="259" w:lineRule="auto"/>
              <w:ind w:left="108"/>
            </w:pPr>
            <w:r>
              <w:t>Use</w:t>
            </w:r>
            <w:r>
              <w:rPr>
                <w:spacing w:val="-8"/>
              </w:rPr>
              <w:t xml:space="preserve"> </w:t>
            </w:r>
            <w:r>
              <w:t>of</w:t>
            </w:r>
            <w:r>
              <w:rPr>
                <w:spacing w:val="-7"/>
              </w:rPr>
              <w:t xml:space="preserve"> </w:t>
            </w:r>
            <w:r>
              <w:t>questionnaire</w:t>
            </w:r>
            <w:r>
              <w:rPr>
                <w:spacing w:val="-8"/>
              </w:rPr>
              <w:t xml:space="preserve"> </w:t>
            </w:r>
            <w:r>
              <w:t>or</w:t>
            </w:r>
            <w:r>
              <w:rPr>
                <w:spacing w:val="-8"/>
              </w:rPr>
              <w:t xml:space="preserve"> </w:t>
            </w:r>
            <w:r>
              <w:t>similar</w:t>
            </w:r>
            <w:r>
              <w:rPr>
                <w:spacing w:val="-7"/>
              </w:rPr>
              <w:t xml:space="preserve"> </w:t>
            </w:r>
            <w:r>
              <w:t xml:space="preserve">research </w:t>
            </w:r>
            <w:r>
              <w:rPr>
                <w:spacing w:val="-2"/>
              </w:rPr>
              <w:t>instrument</w:t>
            </w:r>
          </w:p>
        </w:tc>
        <w:tc>
          <w:tcPr>
            <w:tcW w:w="773" w:type="dxa"/>
          </w:tcPr>
          <w:p w14:paraId="3B92B4AD" w14:textId="77777777" w:rsidR="000A6FCA" w:rsidRDefault="000A6FCA">
            <w:pPr>
              <w:pStyle w:val="TableParagraph"/>
              <w:spacing w:before="181"/>
              <w:ind w:left="0"/>
            </w:pPr>
          </w:p>
          <w:p w14:paraId="3B92B4AE" w14:textId="77777777" w:rsidR="000A6FCA" w:rsidRDefault="00FB1813">
            <w:pPr>
              <w:pStyle w:val="TableParagraph"/>
              <w:ind w:left="10"/>
              <w:jc w:val="center"/>
              <w:rPr>
                <w:rFonts w:ascii="Wingdings" w:hAnsi="Wingdings"/>
              </w:rPr>
            </w:pPr>
            <w:r>
              <w:rPr>
                <w:rFonts w:ascii="Wingdings" w:hAnsi="Wingdings"/>
                <w:spacing w:val="-10"/>
              </w:rPr>
              <w:t></w:t>
            </w:r>
          </w:p>
        </w:tc>
        <w:tc>
          <w:tcPr>
            <w:tcW w:w="631" w:type="dxa"/>
          </w:tcPr>
          <w:p w14:paraId="3B92B4AF" w14:textId="77777777" w:rsidR="000A6FCA" w:rsidRDefault="000A6FCA">
            <w:pPr>
              <w:pStyle w:val="TableParagraph"/>
              <w:ind w:left="0"/>
              <w:rPr>
                <w:rFonts w:ascii="Times New Roman"/>
              </w:rPr>
            </w:pPr>
          </w:p>
        </w:tc>
      </w:tr>
      <w:tr w:rsidR="000A6FCA" w14:paraId="3B92B4B5" w14:textId="77777777">
        <w:trPr>
          <w:trHeight w:val="580"/>
        </w:trPr>
        <w:tc>
          <w:tcPr>
            <w:tcW w:w="4469" w:type="dxa"/>
            <w:gridSpan w:val="2"/>
          </w:tcPr>
          <w:p w14:paraId="3B92B4B1" w14:textId="77777777" w:rsidR="000A6FCA" w:rsidRDefault="00FB1813">
            <w:pPr>
              <w:pStyle w:val="TableParagraph"/>
              <w:spacing w:before="1"/>
            </w:pPr>
            <w:proofErr w:type="spellStart"/>
            <w:r>
              <w:t>Defnyddio</w:t>
            </w:r>
            <w:proofErr w:type="spellEnd"/>
            <w:r>
              <w:rPr>
                <w:spacing w:val="-6"/>
              </w:rPr>
              <w:t xml:space="preserve"> </w:t>
            </w:r>
            <w:proofErr w:type="spellStart"/>
            <w:r>
              <w:t>prawf</w:t>
            </w:r>
            <w:proofErr w:type="spellEnd"/>
            <w:r>
              <w:rPr>
                <w:spacing w:val="-9"/>
              </w:rPr>
              <w:t xml:space="preserve"> </w:t>
            </w:r>
            <w:proofErr w:type="spellStart"/>
            <w:r>
              <w:t>ysgrifenedig</w:t>
            </w:r>
            <w:proofErr w:type="spellEnd"/>
            <w:r>
              <w:rPr>
                <w:spacing w:val="-8"/>
              </w:rPr>
              <w:t xml:space="preserve"> </w:t>
            </w:r>
            <w:r>
              <w:t>neu</w:t>
            </w:r>
            <w:r>
              <w:rPr>
                <w:spacing w:val="-6"/>
              </w:rPr>
              <w:t xml:space="preserve"> </w:t>
            </w:r>
            <w:proofErr w:type="spellStart"/>
            <w:r>
              <w:rPr>
                <w:spacing w:val="-2"/>
              </w:rPr>
              <w:t>gyfrifiadurol</w:t>
            </w:r>
            <w:proofErr w:type="spellEnd"/>
          </w:p>
        </w:tc>
        <w:tc>
          <w:tcPr>
            <w:tcW w:w="4338" w:type="dxa"/>
          </w:tcPr>
          <w:p w14:paraId="3B92B4B2" w14:textId="77777777" w:rsidR="000A6FCA" w:rsidRDefault="00FB1813">
            <w:pPr>
              <w:pStyle w:val="TableParagraph"/>
              <w:spacing w:before="1"/>
              <w:ind w:left="108"/>
            </w:pPr>
            <w:r>
              <w:t>Use</w:t>
            </w:r>
            <w:r>
              <w:rPr>
                <w:spacing w:val="-5"/>
              </w:rPr>
              <w:t xml:space="preserve"> </w:t>
            </w:r>
            <w:r>
              <w:t>of</w:t>
            </w:r>
            <w:r>
              <w:rPr>
                <w:spacing w:val="-3"/>
              </w:rPr>
              <w:t xml:space="preserve"> </w:t>
            </w:r>
            <w:r>
              <w:t>written</w:t>
            </w:r>
            <w:r>
              <w:rPr>
                <w:spacing w:val="-6"/>
              </w:rPr>
              <w:t xml:space="preserve"> </w:t>
            </w:r>
            <w:r>
              <w:t>or</w:t>
            </w:r>
            <w:r>
              <w:rPr>
                <w:spacing w:val="-5"/>
              </w:rPr>
              <w:t xml:space="preserve"> </w:t>
            </w:r>
            <w:proofErr w:type="spellStart"/>
            <w:r>
              <w:t>computerised</w:t>
            </w:r>
            <w:proofErr w:type="spellEnd"/>
            <w:r>
              <w:rPr>
                <w:spacing w:val="-2"/>
              </w:rPr>
              <w:t xml:space="preserve"> </w:t>
            </w:r>
            <w:r>
              <w:rPr>
                <w:spacing w:val="-4"/>
              </w:rPr>
              <w:t>test</w:t>
            </w:r>
          </w:p>
        </w:tc>
        <w:tc>
          <w:tcPr>
            <w:tcW w:w="773" w:type="dxa"/>
          </w:tcPr>
          <w:p w14:paraId="3B92B4B3" w14:textId="77777777" w:rsidR="000A6FCA" w:rsidRDefault="000A6FCA">
            <w:pPr>
              <w:pStyle w:val="TableParagraph"/>
              <w:ind w:left="0"/>
              <w:rPr>
                <w:rFonts w:ascii="Times New Roman"/>
              </w:rPr>
            </w:pPr>
          </w:p>
        </w:tc>
        <w:tc>
          <w:tcPr>
            <w:tcW w:w="631" w:type="dxa"/>
          </w:tcPr>
          <w:p w14:paraId="3B92B4B4" w14:textId="77777777" w:rsidR="000A6FCA" w:rsidRDefault="00FB1813">
            <w:pPr>
              <w:pStyle w:val="TableParagraph"/>
              <w:spacing w:before="145"/>
              <w:ind w:left="11" w:right="4"/>
              <w:jc w:val="center"/>
            </w:pPr>
            <w:r>
              <w:rPr>
                <w:spacing w:val="-10"/>
              </w:rPr>
              <w:t>x</w:t>
            </w:r>
          </w:p>
        </w:tc>
      </w:tr>
      <w:tr w:rsidR="000A6FCA" w14:paraId="3B92B4BA" w14:textId="77777777">
        <w:trPr>
          <w:trHeight w:val="580"/>
        </w:trPr>
        <w:tc>
          <w:tcPr>
            <w:tcW w:w="4469" w:type="dxa"/>
            <w:gridSpan w:val="2"/>
          </w:tcPr>
          <w:p w14:paraId="3B92B4B6" w14:textId="77777777" w:rsidR="000A6FCA" w:rsidRDefault="00FB1813">
            <w:pPr>
              <w:pStyle w:val="TableParagraph"/>
              <w:spacing w:line="268" w:lineRule="exact"/>
            </w:pPr>
            <w:proofErr w:type="spellStart"/>
            <w:r>
              <w:t>Cyfweliad</w:t>
            </w:r>
            <w:proofErr w:type="spellEnd"/>
            <w:r>
              <w:rPr>
                <w:spacing w:val="-9"/>
              </w:rPr>
              <w:t xml:space="preserve"> </w:t>
            </w:r>
            <w:r>
              <w:t>(</w:t>
            </w:r>
            <w:proofErr w:type="spellStart"/>
            <w:r>
              <w:t>cysylltwch</w:t>
            </w:r>
            <w:proofErr w:type="spellEnd"/>
            <w:r>
              <w:rPr>
                <w:spacing w:val="-8"/>
              </w:rPr>
              <w:t xml:space="preserve"> </w:t>
            </w:r>
            <w:proofErr w:type="spellStart"/>
            <w:r>
              <w:t>gwestiynau</w:t>
            </w:r>
            <w:proofErr w:type="spellEnd"/>
            <w:r>
              <w:rPr>
                <w:spacing w:val="-7"/>
              </w:rPr>
              <w:t xml:space="preserve"> </w:t>
            </w:r>
            <w:proofErr w:type="spellStart"/>
            <w:r>
              <w:rPr>
                <w:spacing w:val="-2"/>
              </w:rPr>
              <w:t>posibl</w:t>
            </w:r>
            <w:proofErr w:type="spellEnd"/>
            <w:r>
              <w:rPr>
                <w:spacing w:val="-2"/>
              </w:rPr>
              <w:t>)</w:t>
            </w:r>
          </w:p>
        </w:tc>
        <w:tc>
          <w:tcPr>
            <w:tcW w:w="4338" w:type="dxa"/>
          </w:tcPr>
          <w:p w14:paraId="3B92B4B7" w14:textId="77777777" w:rsidR="000A6FCA" w:rsidRDefault="00FB1813">
            <w:pPr>
              <w:pStyle w:val="TableParagraph"/>
              <w:spacing w:line="268" w:lineRule="exact"/>
              <w:ind w:left="108"/>
            </w:pPr>
            <w:r>
              <w:t>Interview</w:t>
            </w:r>
            <w:r>
              <w:rPr>
                <w:spacing w:val="-6"/>
              </w:rPr>
              <w:t xml:space="preserve"> </w:t>
            </w:r>
            <w:r>
              <w:t>(attach</w:t>
            </w:r>
            <w:r>
              <w:rPr>
                <w:spacing w:val="-8"/>
              </w:rPr>
              <w:t xml:space="preserve"> </w:t>
            </w:r>
            <w:r>
              <w:t>provisional</w:t>
            </w:r>
            <w:r>
              <w:rPr>
                <w:spacing w:val="-6"/>
              </w:rPr>
              <w:t xml:space="preserve"> </w:t>
            </w:r>
            <w:r>
              <w:rPr>
                <w:spacing w:val="-2"/>
              </w:rPr>
              <w:t>questions)</w:t>
            </w:r>
          </w:p>
        </w:tc>
        <w:tc>
          <w:tcPr>
            <w:tcW w:w="773" w:type="dxa"/>
          </w:tcPr>
          <w:p w14:paraId="3B92B4B8" w14:textId="77777777" w:rsidR="000A6FCA" w:rsidRDefault="00FB1813">
            <w:pPr>
              <w:pStyle w:val="TableParagraph"/>
              <w:spacing w:before="145"/>
              <w:ind w:left="10" w:right="1"/>
              <w:jc w:val="center"/>
            </w:pPr>
            <w:r>
              <w:rPr>
                <w:rFonts w:ascii="Wingdings" w:hAnsi="Wingdings"/>
                <w:spacing w:val="-5"/>
              </w:rPr>
              <w:t></w:t>
            </w:r>
            <w:r>
              <w:rPr>
                <w:spacing w:val="-5"/>
              </w:rPr>
              <w:t>*</w:t>
            </w:r>
          </w:p>
        </w:tc>
        <w:tc>
          <w:tcPr>
            <w:tcW w:w="631" w:type="dxa"/>
          </w:tcPr>
          <w:p w14:paraId="3B92B4B9" w14:textId="77777777" w:rsidR="000A6FCA" w:rsidRDefault="000A6FCA">
            <w:pPr>
              <w:pStyle w:val="TableParagraph"/>
              <w:ind w:left="0"/>
              <w:rPr>
                <w:rFonts w:ascii="Times New Roman"/>
              </w:rPr>
            </w:pPr>
          </w:p>
        </w:tc>
      </w:tr>
      <w:tr w:rsidR="000A6FCA" w14:paraId="3B92B4BF" w14:textId="77777777">
        <w:trPr>
          <w:trHeight w:val="578"/>
        </w:trPr>
        <w:tc>
          <w:tcPr>
            <w:tcW w:w="4469" w:type="dxa"/>
            <w:gridSpan w:val="2"/>
          </w:tcPr>
          <w:p w14:paraId="3B92B4BB" w14:textId="77777777" w:rsidR="000A6FCA" w:rsidRDefault="00FB1813">
            <w:pPr>
              <w:pStyle w:val="TableParagraph"/>
              <w:spacing w:line="268" w:lineRule="exact"/>
            </w:pPr>
            <w:proofErr w:type="spellStart"/>
            <w:r>
              <w:rPr>
                <w:spacing w:val="-2"/>
              </w:rPr>
              <w:t>Dyddiaduron</w:t>
            </w:r>
            <w:proofErr w:type="spellEnd"/>
          </w:p>
        </w:tc>
        <w:tc>
          <w:tcPr>
            <w:tcW w:w="4338" w:type="dxa"/>
          </w:tcPr>
          <w:p w14:paraId="3B92B4BC" w14:textId="77777777" w:rsidR="000A6FCA" w:rsidRDefault="00FB1813">
            <w:pPr>
              <w:pStyle w:val="TableParagraph"/>
              <w:spacing w:line="268" w:lineRule="exact"/>
              <w:ind w:left="108"/>
            </w:pPr>
            <w:r>
              <w:rPr>
                <w:spacing w:val="-2"/>
              </w:rPr>
              <w:t>Diaries</w:t>
            </w:r>
          </w:p>
        </w:tc>
        <w:tc>
          <w:tcPr>
            <w:tcW w:w="773" w:type="dxa"/>
          </w:tcPr>
          <w:p w14:paraId="3B92B4BD" w14:textId="77777777" w:rsidR="000A6FCA" w:rsidRDefault="000A6FCA">
            <w:pPr>
              <w:pStyle w:val="TableParagraph"/>
              <w:ind w:left="0"/>
              <w:rPr>
                <w:rFonts w:ascii="Times New Roman"/>
              </w:rPr>
            </w:pPr>
          </w:p>
        </w:tc>
        <w:tc>
          <w:tcPr>
            <w:tcW w:w="631" w:type="dxa"/>
          </w:tcPr>
          <w:p w14:paraId="3B92B4BE" w14:textId="77777777" w:rsidR="000A6FCA" w:rsidRDefault="00FB1813">
            <w:pPr>
              <w:pStyle w:val="TableParagraph"/>
              <w:spacing w:before="143"/>
              <w:ind w:left="11" w:right="4"/>
              <w:jc w:val="center"/>
            </w:pPr>
            <w:r>
              <w:rPr>
                <w:spacing w:val="-10"/>
              </w:rPr>
              <w:t>x</w:t>
            </w:r>
          </w:p>
        </w:tc>
      </w:tr>
      <w:tr w:rsidR="000A6FCA" w14:paraId="3B92B4C5" w14:textId="77777777">
        <w:trPr>
          <w:trHeight w:val="580"/>
        </w:trPr>
        <w:tc>
          <w:tcPr>
            <w:tcW w:w="4469" w:type="dxa"/>
            <w:gridSpan w:val="2"/>
          </w:tcPr>
          <w:p w14:paraId="3B92B4C0" w14:textId="77777777" w:rsidR="000A6FCA" w:rsidRDefault="00FB1813">
            <w:pPr>
              <w:pStyle w:val="TableParagraph"/>
              <w:spacing w:before="1"/>
            </w:pPr>
            <w:proofErr w:type="spellStart"/>
            <w:r>
              <w:t>Arsylwi</w:t>
            </w:r>
            <w:proofErr w:type="spellEnd"/>
            <w:r>
              <w:rPr>
                <w:spacing w:val="-4"/>
              </w:rPr>
              <w:t xml:space="preserve"> </w:t>
            </w:r>
            <w:proofErr w:type="spellStart"/>
            <w:r>
              <w:t>ar</w:t>
            </w:r>
            <w:proofErr w:type="spellEnd"/>
            <w:r>
              <w:rPr>
                <w:spacing w:val="-5"/>
              </w:rPr>
              <w:t xml:space="preserve"> </w:t>
            </w:r>
            <w:proofErr w:type="spellStart"/>
            <w:r>
              <w:t>gyfranogwyr</w:t>
            </w:r>
            <w:proofErr w:type="spellEnd"/>
            <w:r>
              <w:rPr>
                <w:spacing w:val="-3"/>
              </w:rPr>
              <w:t xml:space="preserve"> </w:t>
            </w:r>
            <w:r>
              <w:t>a</w:t>
            </w:r>
            <w:r>
              <w:rPr>
                <w:spacing w:val="-3"/>
              </w:rPr>
              <w:t xml:space="preserve"> </w:t>
            </w:r>
            <w:proofErr w:type="spellStart"/>
            <w:r>
              <w:rPr>
                <w:spacing w:val="-2"/>
              </w:rPr>
              <w:t>hwythau'n</w:t>
            </w:r>
            <w:proofErr w:type="spellEnd"/>
          </w:p>
          <w:p w14:paraId="3B92B4C1" w14:textId="77777777" w:rsidR="000A6FCA" w:rsidRDefault="00FB1813">
            <w:pPr>
              <w:pStyle w:val="TableParagraph"/>
              <w:spacing w:before="20"/>
            </w:pPr>
            <w:proofErr w:type="spellStart"/>
            <w:r>
              <w:t>ymwybodol</w:t>
            </w:r>
            <w:proofErr w:type="spellEnd"/>
            <w:r>
              <w:rPr>
                <w:spacing w:val="-4"/>
              </w:rPr>
              <w:t xml:space="preserve"> </w:t>
            </w:r>
            <w:r>
              <w:t>o</w:t>
            </w:r>
            <w:r>
              <w:rPr>
                <w:spacing w:val="-1"/>
              </w:rPr>
              <w:t xml:space="preserve"> </w:t>
            </w:r>
            <w:proofErr w:type="spellStart"/>
            <w:r>
              <w:rPr>
                <w:spacing w:val="-2"/>
              </w:rPr>
              <w:t>hynny</w:t>
            </w:r>
            <w:proofErr w:type="spellEnd"/>
          </w:p>
        </w:tc>
        <w:tc>
          <w:tcPr>
            <w:tcW w:w="4338" w:type="dxa"/>
          </w:tcPr>
          <w:p w14:paraId="3B92B4C2" w14:textId="77777777" w:rsidR="000A6FCA" w:rsidRDefault="00FB1813">
            <w:pPr>
              <w:pStyle w:val="TableParagraph"/>
              <w:spacing w:before="1"/>
              <w:ind w:left="108"/>
            </w:pPr>
            <w:r>
              <w:t>Participant</w:t>
            </w:r>
            <w:r>
              <w:rPr>
                <w:spacing w:val="-7"/>
              </w:rPr>
              <w:t xml:space="preserve"> </w:t>
            </w:r>
            <w:r>
              <w:t>observation</w:t>
            </w:r>
            <w:r>
              <w:rPr>
                <w:spacing w:val="-8"/>
              </w:rPr>
              <w:t xml:space="preserve"> </w:t>
            </w:r>
            <w:r>
              <w:t>with</w:t>
            </w:r>
            <w:r>
              <w:rPr>
                <w:spacing w:val="-6"/>
              </w:rPr>
              <w:t xml:space="preserve"> </w:t>
            </w:r>
            <w:r>
              <w:t>their</w:t>
            </w:r>
            <w:r>
              <w:rPr>
                <w:spacing w:val="-5"/>
              </w:rPr>
              <w:t xml:space="preserve"> </w:t>
            </w:r>
            <w:r>
              <w:rPr>
                <w:spacing w:val="-2"/>
              </w:rPr>
              <w:t>knowledge</w:t>
            </w:r>
          </w:p>
        </w:tc>
        <w:tc>
          <w:tcPr>
            <w:tcW w:w="773" w:type="dxa"/>
          </w:tcPr>
          <w:p w14:paraId="3B92B4C3" w14:textId="77777777" w:rsidR="000A6FCA" w:rsidRDefault="000A6FCA">
            <w:pPr>
              <w:pStyle w:val="TableParagraph"/>
              <w:ind w:left="0"/>
              <w:rPr>
                <w:rFonts w:ascii="Times New Roman"/>
              </w:rPr>
            </w:pPr>
          </w:p>
        </w:tc>
        <w:tc>
          <w:tcPr>
            <w:tcW w:w="631" w:type="dxa"/>
          </w:tcPr>
          <w:p w14:paraId="3B92B4C4" w14:textId="77777777" w:rsidR="000A6FCA" w:rsidRDefault="00FB1813">
            <w:pPr>
              <w:pStyle w:val="TableParagraph"/>
              <w:spacing w:before="145"/>
              <w:ind w:left="11" w:right="4"/>
              <w:jc w:val="center"/>
            </w:pPr>
            <w:r>
              <w:rPr>
                <w:spacing w:val="-10"/>
              </w:rPr>
              <w:t>x</w:t>
            </w:r>
          </w:p>
        </w:tc>
      </w:tr>
      <w:tr w:rsidR="000A6FCA" w14:paraId="3B92B4CC" w14:textId="77777777">
        <w:trPr>
          <w:trHeight w:val="580"/>
        </w:trPr>
        <w:tc>
          <w:tcPr>
            <w:tcW w:w="4469" w:type="dxa"/>
            <w:gridSpan w:val="2"/>
          </w:tcPr>
          <w:p w14:paraId="3B92B4C6" w14:textId="77777777" w:rsidR="000A6FCA" w:rsidRDefault="00FB1813">
            <w:pPr>
              <w:pStyle w:val="TableParagraph"/>
              <w:spacing w:line="268" w:lineRule="exact"/>
            </w:pPr>
            <w:proofErr w:type="spellStart"/>
            <w:r>
              <w:t>Arsylwi</w:t>
            </w:r>
            <w:proofErr w:type="spellEnd"/>
            <w:r>
              <w:rPr>
                <w:spacing w:val="-4"/>
              </w:rPr>
              <w:t xml:space="preserve"> </w:t>
            </w:r>
            <w:proofErr w:type="spellStart"/>
            <w:r>
              <w:t>ar</w:t>
            </w:r>
            <w:proofErr w:type="spellEnd"/>
            <w:r>
              <w:rPr>
                <w:spacing w:val="-7"/>
              </w:rPr>
              <w:t xml:space="preserve"> </w:t>
            </w:r>
            <w:proofErr w:type="spellStart"/>
            <w:r>
              <w:t>gyfranogwyr</w:t>
            </w:r>
            <w:proofErr w:type="spellEnd"/>
            <w:r>
              <w:rPr>
                <w:spacing w:val="-3"/>
              </w:rPr>
              <w:t xml:space="preserve"> </w:t>
            </w:r>
            <w:r>
              <w:t>a</w:t>
            </w:r>
            <w:r>
              <w:rPr>
                <w:spacing w:val="-4"/>
              </w:rPr>
              <w:t xml:space="preserve"> </w:t>
            </w:r>
            <w:proofErr w:type="spellStart"/>
            <w:r>
              <w:t>hwythau</w:t>
            </w:r>
            <w:proofErr w:type="spellEnd"/>
            <w:r>
              <w:rPr>
                <w:spacing w:val="-6"/>
              </w:rPr>
              <w:t xml:space="preserve"> </w:t>
            </w:r>
            <w:proofErr w:type="spellStart"/>
            <w:r>
              <w:t>ddim</w:t>
            </w:r>
            <w:proofErr w:type="spellEnd"/>
            <w:r>
              <w:rPr>
                <w:spacing w:val="-2"/>
              </w:rPr>
              <w:t xml:space="preserve"> </w:t>
            </w:r>
            <w:proofErr w:type="spellStart"/>
            <w:r>
              <w:rPr>
                <w:spacing w:val="-5"/>
              </w:rPr>
              <w:t>yn</w:t>
            </w:r>
            <w:proofErr w:type="spellEnd"/>
          </w:p>
          <w:p w14:paraId="3B92B4C7" w14:textId="77777777" w:rsidR="000A6FCA" w:rsidRDefault="00FB1813">
            <w:pPr>
              <w:pStyle w:val="TableParagraph"/>
              <w:spacing w:before="22"/>
            </w:pPr>
            <w:proofErr w:type="spellStart"/>
            <w:r>
              <w:t>ymwybodol</w:t>
            </w:r>
            <w:proofErr w:type="spellEnd"/>
            <w:r>
              <w:rPr>
                <w:spacing w:val="-4"/>
              </w:rPr>
              <w:t xml:space="preserve"> </w:t>
            </w:r>
            <w:r>
              <w:t>o</w:t>
            </w:r>
            <w:r>
              <w:rPr>
                <w:spacing w:val="-1"/>
              </w:rPr>
              <w:t xml:space="preserve"> </w:t>
            </w:r>
            <w:proofErr w:type="spellStart"/>
            <w:r>
              <w:rPr>
                <w:spacing w:val="-2"/>
              </w:rPr>
              <w:t>hynny</w:t>
            </w:r>
            <w:proofErr w:type="spellEnd"/>
          </w:p>
        </w:tc>
        <w:tc>
          <w:tcPr>
            <w:tcW w:w="4338" w:type="dxa"/>
          </w:tcPr>
          <w:p w14:paraId="3B92B4C8" w14:textId="77777777" w:rsidR="000A6FCA" w:rsidRDefault="00FB1813">
            <w:pPr>
              <w:pStyle w:val="TableParagraph"/>
              <w:spacing w:line="268" w:lineRule="exact"/>
              <w:ind w:left="108"/>
            </w:pPr>
            <w:r>
              <w:t>Participant</w:t>
            </w:r>
            <w:r>
              <w:rPr>
                <w:spacing w:val="-7"/>
              </w:rPr>
              <w:t xml:space="preserve"> </w:t>
            </w:r>
            <w:r>
              <w:t>observation</w:t>
            </w:r>
            <w:r>
              <w:rPr>
                <w:spacing w:val="-10"/>
              </w:rPr>
              <w:t xml:space="preserve"> </w:t>
            </w:r>
            <w:r>
              <w:t>without</w:t>
            </w:r>
            <w:r>
              <w:rPr>
                <w:spacing w:val="-6"/>
              </w:rPr>
              <w:t xml:space="preserve"> </w:t>
            </w:r>
            <w:proofErr w:type="gramStart"/>
            <w:r>
              <w:rPr>
                <w:spacing w:val="-2"/>
              </w:rPr>
              <w:t>their</w:t>
            </w:r>
            <w:proofErr w:type="gramEnd"/>
          </w:p>
          <w:p w14:paraId="3B92B4C9" w14:textId="77777777" w:rsidR="000A6FCA" w:rsidRDefault="00FB1813">
            <w:pPr>
              <w:pStyle w:val="TableParagraph"/>
              <w:spacing w:before="22"/>
              <w:ind w:left="108"/>
            </w:pPr>
            <w:r>
              <w:rPr>
                <w:spacing w:val="-2"/>
              </w:rPr>
              <w:t>knowledge</w:t>
            </w:r>
          </w:p>
        </w:tc>
        <w:tc>
          <w:tcPr>
            <w:tcW w:w="773" w:type="dxa"/>
          </w:tcPr>
          <w:p w14:paraId="3B92B4CA" w14:textId="77777777" w:rsidR="000A6FCA" w:rsidRDefault="000A6FCA">
            <w:pPr>
              <w:pStyle w:val="TableParagraph"/>
              <w:ind w:left="0"/>
              <w:rPr>
                <w:rFonts w:ascii="Times New Roman"/>
              </w:rPr>
            </w:pPr>
          </w:p>
        </w:tc>
        <w:tc>
          <w:tcPr>
            <w:tcW w:w="631" w:type="dxa"/>
          </w:tcPr>
          <w:p w14:paraId="3B92B4CB" w14:textId="77777777" w:rsidR="000A6FCA" w:rsidRDefault="00FB1813">
            <w:pPr>
              <w:pStyle w:val="TableParagraph"/>
              <w:spacing w:before="145"/>
              <w:ind w:left="11" w:right="4"/>
              <w:jc w:val="center"/>
            </w:pPr>
            <w:r>
              <w:rPr>
                <w:spacing w:val="-10"/>
              </w:rPr>
              <w:t>x</w:t>
            </w:r>
          </w:p>
        </w:tc>
      </w:tr>
      <w:tr w:rsidR="000A6FCA" w14:paraId="3B92B4D1" w14:textId="77777777">
        <w:trPr>
          <w:trHeight w:val="580"/>
        </w:trPr>
        <w:tc>
          <w:tcPr>
            <w:tcW w:w="4469" w:type="dxa"/>
            <w:gridSpan w:val="2"/>
          </w:tcPr>
          <w:p w14:paraId="3B92B4CD" w14:textId="77777777" w:rsidR="000A6FCA" w:rsidRDefault="00FB1813">
            <w:pPr>
              <w:pStyle w:val="TableParagraph"/>
              <w:spacing w:line="268" w:lineRule="exact"/>
            </w:pPr>
            <w:proofErr w:type="spellStart"/>
            <w:r>
              <w:t>Recordio</w:t>
            </w:r>
            <w:proofErr w:type="spellEnd"/>
            <w:r>
              <w:rPr>
                <w:spacing w:val="-5"/>
              </w:rPr>
              <w:t xml:space="preserve"> </w:t>
            </w:r>
            <w:proofErr w:type="spellStart"/>
            <w:r>
              <w:t>fideo</w:t>
            </w:r>
            <w:proofErr w:type="spellEnd"/>
            <w:r>
              <w:rPr>
                <w:spacing w:val="-3"/>
              </w:rPr>
              <w:t xml:space="preserve"> </w:t>
            </w:r>
            <w:r>
              <w:t>neu</w:t>
            </w:r>
            <w:r>
              <w:rPr>
                <w:spacing w:val="-4"/>
              </w:rPr>
              <w:t xml:space="preserve"> </w:t>
            </w:r>
            <w:proofErr w:type="spellStart"/>
            <w:r>
              <w:rPr>
                <w:spacing w:val="-4"/>
              </w:rPr>
              <w:t>sain</w:t>
            </w:r>
            <w:proofErr w:type="spellEnd"/>
          </w:p>
        </w:tc>
        <w:tc>
          <w:tcPr>
            <w:tcW w:w="4338" w:type="dxa"/>
          </w:tcPr>
          <w:p w14:paraId="3B92B4CE" w14:textId="77777777" w:rsidR="000A6FCA" w:rsidRDefault="00FB1813">
            <w:pPr>
              <w:pStyle w:val="TableParagraph"/>
              <w:spacing w:line="268" w:lineRule="exact"/>
              <w:ind w:left="108"/>
            </w:pPr>
            <w:r>
              <w:t>Video</w:t>
            </w:r>
            <w:r>
              <w:rPr>
                <w:spacing w:val="-6"/>
              </w:rPr>
              <w:t xml:space="preserve"> </w:t>
            </w:r>
            <w:r>
              <w:t>or</w:t>
            </w:r>
            <w:r>
              <w:rPr>
                <w:spacing w:val="-4"/>
              </w:rPr>
              <w:t xml:space="preserve"> </w:t>
            </w:r>
            <w:proofErr w:type="gramStart"/>
            <w:r>
              <w:t>audio-</w:t>
            </w:r>
            <w:r>
              <w:rPr>
                <w:spacing w:val="-2"/>
              </w:rPr>
              <w:t>taping</w:t>
            </w:r>
            <w:proofErr w:type="gramEnd"/>
          </w:p>
        </w:tc>
        <w:tc>
          <w:tcPr>
            <w:tcW w:w="773" w:type="dxa"/>
          </w:tcPr>
          <w:p w14:paraId="3B92B4CF" w14:textId="77777777" w:rsidR="000A6FCA" w:rsidRDefault="000A6FCA">
            <w:pPr>
              <w:pStyle w:val="TableParagraph"/>
              <w:ind w:left="0"/>
              <w:rPr>
                <w:rFonts w:ascii="Times New Roman"/>
              </w:rPr>
            </w:pPr>
          </w:p>
        </w:tc>
        <w:tc>
          <w:tcPr>
            <w:tcW w:w="631" w:type="dxa"/>
          </w:tcPr>
          <w:p w14:paraId="3B92B4D0" w14:textId="77777777" w:rsidR="000A6FCA" w:rsidRDefault="00FB1813">
            <w:pPr>
              <w:pStyle w:val="TableParagraph"/>
              <w:spacing w:before="143"/>
              <w:ind w:left="11" w:right="4"/>
              <w:jc w:val="center"/>
            </w:pPr>
            <w:r>
              <w:rPr>
                <w:spacing w:val="-10"/>
              </w:rPr>
              <w:t>x</w:t>
            </w:r>
          </w:p>
        </w:tc>
      </w:tr>
      <w:tr w:rsidR="000A6FCA" w14:paraId="3B92B4D9" w14:textId="77777777">
        <w:trPr>
          <w:trHeight w:val="868"/>
        </w:trPr>
        <w:tc>
          <w:tcPr>
            <w:tcW w:w="4469" w:type="dxa"/>
            <w:gridSpan w:val="2"/>
          </w:tcPr>
          <w:p w14:paraId="3B92B4D2" w14:textId="77777777" w:rsidR="000A6FCA" w:rsidRDefault="00FB1813">
            <w:pPr>
              <w:pStyle w:val="TableParagraph"/>
              <w:spacing w:line="256" w:lineRule="auto"/>
              <w:ind w:right="132"/>
            </w:pPr>
            <w:proofErr w:type="spellStart"/>
            <w:r>
              <w:t>Mynediad</w:t>
            </w:r>
            <w:proofErr w:type="spellEnd"/>
            <w:r>
              <w:rPr>
                <w:spacing w:val="-9"/>
              </w:rPr>
              <w:t xml:space="preserve"> </w:t>
            </w:r>
            <w:proofErr w:type="spellStart"/>
            <w:r>
              <w:t>i</w:t>
            </w:r>
            <w:proofErr w:type="spellEnd"/>
            <w:r>
              <w:rPr>
                <w:spacing w:val="-10"/>
              </w:rPr>
              <w:t xml:space="preserve"> </w:t>
            </w:r>
            <w:proofErr w:type="spellStart"/>
            <w:r>
              <w:t>wybodaeth</w:t>
            </w:r>
            <w:proofErr w:type="spellEnd"/>
            <w:r>
              <w:rPr>
                <w:spacing w:val="-8"/>
              </w:rPr>
              <w:t xml:space="preserve"> </w:t>
            </w:r>
            <w:proofErr w:type="spellStart"/>
            <w:r>
              <w:t>bersonol</w:t>
            </w:r>
            <w:proofErr w:type="spellEnd"/>
            <w:r>
              <w:rPr>
                <w:spacing w:val="-11"/>
              </w:rPr>
              <w:t xml:space="preserve"> </w:t>
            </w:r>
            <w:r>
              <w:t xml:space="preserve">neu </w:t>
            </w:r>
            <w:proofErr w:type="spellStart"/>
            <w:r>
              <w:t>gyfrinachol</w:t>
            </w:r>
            <w:proofErr w:type="spellEnd"/>
            <w:r>
              <w:rPr>
                <w:spacing w:val="-3"/>
              </w:rPr>
              <w:t xml:space="preserve"> </w:t>
            </w:r>
            <w:proofErr w:type="spellStart"/>
            <w:r>
              <w:t>heb</w:t>
            </w:r>
            <w:proofErr w:type="spellEnd"/>
            <w:r>
              <w:rPr>
                <w:spacing w:val="-7"/>
              </w:rPr>
              <w:t xml:space="preserve"> </w:t>
            </w:r>
            <w:proofErr w:type="spellStart"/>
            <w:r>
              <w:t>gydsyniad</w:t>
            </w:r>
            <w:proofErr w:type="spellEnd"/>
            <w:r>
              <w:rPr>
                <w:spacing w:val="-6"/>
              </w:rPr>
              <w:t xml:space="preserve"> </w:t>
            </w:r>
            <w:proofErr w:type="spellStart"/>
            <w:r>
              <w:t>penodol</w:t>
            </w:r>
            <w:proofErr w:type="spellEnd"/>
            <w:r>
              <w:rPr>
                <w:spacing w:val="-4"/>
              </w:rPr>
              <w:t xml:space="preserve"> </w:t>
            </w:r>
            <w:r>
              <w:rPr>
                <w:spacing w:val="-10"/>
              </w:rPr>
              <w:t>y</w:t>
            </w:r>
          </w:p>
          <w:p w14:paraId="3B92B4D3" w14:textId="77777777" w:rsidR="000A6FCA" w:rsidRDefault="00FB1813">
            <w:pPr>
              <w:pStyle w:val="TableParagraph"/>
              <w:spacing w:before="2"/>
            </w:pPr>
            <w:proofErr w:type="spellStart"/>
            <w:r>
              <w:rPr>
                <w:spacing w:val="-2"/>
              </w:rPr>
              <w:t>cyfranogwyr</w:t>
            </w:r>
            <w:proofErr w:type="spellEnd"/>
          </w:p>
        </w:tc>
        <w:tc>
          <w:tcPr>
            <w:tcW w:w="4338" w:type="dxa"/>
          </w:tcPr>
          <w:p w14:paraId="3B92B4D4" w14:textId="77777777" w:rsidR="000A6FCA" w:rsidRDefault="00FB1813">
            <w:pPr>
              <w:pStyle w:val="TableParagraph"/>
              <w:spacing w:line="256" w:lineRule="auto"/>
              <w:ind w:left="108" w:right="162"/>
            </w:pPr>
            <w:r>
              <w:t>Access to personal or confidential information</w:t>
            </w:r>
            <w:r>
              <w:rPr>
                <w:spacing w:val="-12"/>
              </w:rPr>
              <w:t xml:space="preserve"> </w:t>
            </w:r>
            <w:r>
              <w:t>without</w:t>
            </w:r>
            <w:r>
              <w:rPr>
                <w:spacing w:val="-10"/>
              </w:rPr>
              <w:t xml:space="preserve"> </w:t>
            </w:r>
            <w:r>
              <w:t>the</w:t>
            </w:r>
            <w:r>
              <w:rPr>
                <w:spacing w:val="-10"/>
              </w:rPr>
              <w:t xml:space="preserve"> </w:t>
            </w:r>
            <w:r>
              <w:t>participants</w:t>
            </w:r>
            <w:r>
              <w:rPr>
                <w:spacing w:val="-6"/>
              </w:rPr>
              <w:t xml:space="preserve"> </w:t>
            </w:r>
            <w:r>
              <w:t>specific</w:t>
            </w:r>
          </w:p>
          <w:p w14:paraId="3B92B4D5" w14:textId="77777777" w:rsidR="000A6FCA" w:rsidRDefault="00FB1813">
            <w:pPr>
              <w:pStyle w:val="TableParagraph"/>
              <w:spacing w:before="2"/>
              <w:ind w:left="108"/>
            </w:pPr>
            <w:r>
              <w:rPr>
                <w:spacing w:val="-2"/>
              </w:rPr>
              <w:t>consent</w:t>
            </w:r>
          </w:p>
        </w:tc>
        <w:tc>
          <w:tcPr>
            <w:tcW w:w="773" w:type="dxa"/>
          </w:tcPr>
          <w:p w14:paraId="3B92B4D6" w14:textId="77777777" w:rsidR="000A6FCA" w:rsidRDefault="000A6FCA">
            <w:pPr>
              <w:pStyle w:val="TableParagraph"/>
              <w:ind w:left="0"/>
              <w:rPr>
                <w:rFonts w:ascii="Times New Roman"/>
              </w:rPr>
            </w:pPr>
          </w:p>
        </w:tc>
        <w:tc>
          <w:tcPr>
            <w:tcW w:w="631" w:type="dxa"/>
          </w:tcPr>
          <w:p w14:paraId="3B92B4D7" w14:textId="77777777" w:rsidR="000A6FCA" w:rsidRDefault="000A6FCA">
            <w:pPr>
              <w:pStyle w:val="TableParagraph"/>
              <w:spacing w:before="18"/>
              <w:ind w:left="0"/>
            </w:pPr>
          </w:p>
          <w:p w14:paraId="3B92B4D8" w14:textId="77777777" w:rsidR="000A6FCA" w:rsidRDefault="00FB1813">
            <w:pPr>
              <w:pStyle w:val="TableParagraph"/>
              <w:ind w:left="11" w:right="4"/>
              <w:jc w:val="center"/>
            </w:pPr>
            <w:r>
              <w:rPr>
                <w:spacing w:val="-10"/>
              </w:rPr>
              <w:t>x</w:t>
            </w:r>
          </w:p>
        </w:tc>
      </w:tr>
    </w:tbl>
    <w:p w14:paraId="3B92B4DA" w14:textId="77777777" w:rsidR="000A6FCA" w:rsidRDefault="000A6FCA">
      <w:pPr>
        <w:jc w:val="center"/>
        <w:sectPr w:rsidR="000A6FCA">
          <w:type w:val="continuous"/>
          <w:pgSz w:w="11910" w:h="16840"/>
          <w:pgMar w:top="1400" w:right="0" w:bottom="1200" w:left="1320" w:header="0" w:footer="1000" w:gutter="0"/>
          <w:cols w:space="720"/>
        </w:sectPr>
      </w:pPr>
    </w:p>
    <w:tbl>
      <w:tblPr>
        <w:tblW w:w="0" w:type="auto"/>
        <w:tblInd w:w="267" w:type="dxa"/>
        <w:tblBorders>
          <w:top w:val="single" w:sz="4" w:space="0" w:color="E26C09"/>
          <w:left w:val="single" w:sz="4" w:space="0" w:color="E26C09"/>
          <w:bottom w:val="single" w:sz="4" w:space="0" w:color="E26C09"/>
          <w:right w:val="single" w:sz="4" w:space="0" w:color="E26C09"/>
          <w:insideH w:val="single" w:sz="4" w:space="0" w:color="E26C09"/>
          <w:insideV w:val="single" w:sz="4" w:space="0" w:color="E26C09"/>
        </w:tblBorders>
        <w:tblLayout w:type="fixed"/>
        <w:tblCellMar>
          <w:left w:w="0" w:type="dxa"/>
          <w:right w:w="0" w:type="dxa"/>
        </w:tblCellMar>
        <w:tblLook w:val="01E0" w:firstRow="1" w:lastRow="1" w:firstColumn="1" w:lastColumn="1" w:noHBand="0" w:noVBand="0"/>
      </w:tblPr>
      <w:tblGrid>
        <w:gridCol w:w="4469"/>
        <w:gridCol w:w="4337"/>
        <w:gridCol w:w="772"/>
        <w:gridCol w:w="630"/>
      </w:tblGrid>
      <w:tr w:rsidR="000A6FCA" w14:paraId="3B92B4E2" w14:textId="77777777">
        <w:trPr>
          <w:trHeight w:val="1159"/>
        </w:trPr>
        <w:tc>
          <w:tcPr>
            <w:tcW w:w="4469" w:type="dxa"/>
          </w:tcPr>
          <w:p w14:paraId="3B92B4DB" w14:textId="77777777" w:rsidR="000A6FCA" w:rsidRDefault="00FB1813">
            <w:pPr>
              <w:pStyle w:val="TableParagraph"/>
              <w:spacing w:line="259" w:lineRule="auto"/>
            </w:pPr>
            <w:proofErr w:type="spellStart"/>
            <w:r>
              <w:lastRenderedPageBreak/>
              <w:t>Defnyddio</w:t>
            </w:r>
            <w:proofErr w:type="spellEnd"/>
            <w:r>
              <w:t xml:space="preserve"> </w:t>
            </w:r>
            <w:proofErr w:type="spellStart"/>
            <w:r>
              <w:t>unrhyw</w:t>
            </w:r>
            <w:proofErr w:type="spellEnd"/>
            <w:r>
              <w:t xml:space="preserve"> </w:t>
            </w:r>
            <w:proofErr w:type="spellStart"/>
            <w:r>
              <w:t>gwestiynau</w:t>
            </w:r>
            <w:proofErr w:type="spellEnd"/>
            <w:r>
              <w:t xml:space="preserve">, </w:t>
            </w:r>
            <w:proofErr w:type="spellStart"/>
            <w:r>
              <w:t>ysgogiadau</w:t>
            </w:r>
            <w:proofErr w:type="spellEnd"/>
            <w:r>
              <w:t xml:space="preserve"> </w:t>
            </w:r>
            <w:proofErr w:type="spellStart"/>
            <w:r>
              <w:t>prawf</w:t>
            </w:r>
            <w:proofErr w:type="spellEnd"/>
            <w:r>
              <w:t>,</w:t>
            </w:r>
            <w:r>
              <w:rPr>
                <w:spacing w:val="-5"/>
              </w:rPr>
              <w:t xml:space="preserve"> </w:t>
            </w:r>
            <w:proofErr w:type="spellStart"/>
            <w:r>
              <w:t>cyflwyniad</w:t>
            </w:r>
            <w:proofErr w:type="spellEnd"/>
            <w:r>
              <w:rPr>
                <w:spacing w:val="-7"/>
              </w:rPr>
              <w:t xml:space="preserve"> </w:t>
            </w:r>
            <w:r>
              <w:t>y</w:t>
            </w:r>
            <w:r>
              <w:rPr>
                <w:spacing w:val="-4"/>
              </w:rPr>
              <w:t xml:space="preserve"> </w:t>
            </w:r>
            <w:proofErr w:type="spellStart"/>
            <w:r>
              <w:t>gallai</w:t>
            </w:r>
            <w:proofErr w:type="spellEnd"/>
            <w:r>
              <w:rPr>
                <w:spacing w:val="-9"/>
              </w:rPr>
              <w:t xml:space="preserve"> </w:t>
            </w:r>
            <w:proofErr w:type="spellStart"/>
            <w:r>
              <w:t>rhai</w:t>
            </w:r>
            <w:proofErr w:type="spellEnd"/>
            <w:r>
              <w:rPr>
                <w:spacing w:val="-5"/>
              </w:rPr>
              <w:t xml:space="preserve"> </w:t>
            </w:r>
            <w:proofErr w:type="spellStart"/>
            <w:r>
              <w:t>cyfranogwyr</w:t>
            </w:r>
            <w:proofErr w:type="spellEnd"/>
            <w:r>
              <w:rPr>
                <w:spacing w:val="-8"/>
              </w:rPr>
              <w:t xml:space="preserve"> </w:t>
            </w:r>
            <w:proofErr w:type="spellStart"/>
            <w:r>
              <w:t>eu</w:t>
            </w:r>
            <w:proofErr w:type="spellEnd"/>
            <w:r>
              <w:t xml:space="preserve"> </w:t>
            </w:r>
            <w:proofErr w:type="spellStart"/>
            <w:r>
              <w:t>profi</w:t>
            </w:r>
            <w:proofErr w:type="spellEnd"/>
            <w:r>
              <w:t xml:space="preserve"> </w:t>
            </w:r>
            <w:proofErr w:type="spellStart"/>
            <w:r>
              <w:t>fel</w:t>
            </w:r>
            <w:proofErr w:type="spellEnd"/>
            <w:r>
              <w:t xml:space="preserve"> </w:t>
            </w:r>
            <w:proofErr w:type="spellStart"/>
            <w:r>
              <w:t>rhywbeth</w:t>
            </w:r>
            <w:proofErr w:type="spellEnd"/>
            <w:r>
              <w:t xml:space="preserve"> </w:t>
            </w:r>
            <w:proofErr w:type="spellStart"/>
            <w:r>
              <w:t>sy'n</w:t>
            </w:r>
            <w:proofErr w:type="spellEnd"/>
            <w:r>
              <w:t xml:space="preserve"> </w:t>
            </w:r>
            <w:proofErr w:type="spellStart"/>
            <w:r>
              <w:t>achosi</w:t>
            </w:r>
            <w:proofErr w:type="spellEnd"/>
            <w:r>
              <w:t xml:space="preserve"> </w:t>
            </w:r>
            <w:proofErr w:type="spellStart"/>
            <w:r>
              <w:t>niwed</w:t>
            </w:r>
            <w:proofErr w:type="spellEnd"/>
            <w:r>
              <w:t xml:space="preserve"> /</w:t>
            </w:r>
          </w:p>
          <w:p w14:paraId="3B92B4DC" w14:textId="77777777" w:rsidR="000A6FCA" w:rsidRDefault="00FB1813">
            <w:pPr>
              <w:pStyle w:val="TableParagraph"/>
              <w:spacing w:line="267" w:lineRule="exact"/>
            </w:pPr>
            <w:proofErr w:type="spellStart"/>
            <w:r>
              <w:t>tramgwydd</w:t>
            </w:r>
            <w:proofErr w:type="spellEnd"/>
            <w:r>
              <w:rPr>
                <w:spacing w:val="-6"/>
              </w:rPr>
              <w:t xml:space="preserve"> </w:t>
            </w:r>
            <w:proofErr w:type="spellStart"/>
            <w:r>
              <w:t>corfforol</w:t>
            </w:r>
            <w:proofErr w:type="spellEnd"/>
            <w:r>
              <w:t>,</w:t>
            </w:r>
            <w:r>
              <w:rPr>
                <w:spacing w:val="-7"/>
              </w:rPr>
              <w:t xml:space="preserve"> </w:t>
            </w:r>
            <w:proofErr w:type="spellStart"/>
            <w:r>
              <w:t>meddyliol</w:t>
            </w:r>
            <w:proofErr w:type="spellEnd"/>
            <w:r>
              <w:rPr>
                <w:spacing w:val="-5"/>
              </w:rPr>
              <w:t xml:space="preserve"> </w:t>
            </w:r>
            <w:r>
              <w:t>neu</w:t>
            </w:r>
            <w:r>
              <w:rPr>
                <w:spacing w:val="-7"/>
              </w:rPr>
              <w:t xml:space="preserve"> </w:t>
            </w:r>
            <w:proofErr w:type="spellStart"/>
            <w:r>
              <w:rPr>
                <w:spacing w:val="-2"/>
              </w:rPr>
              <w:t>emosiynol</w:t>
            </w:r>
            <w:proofErr w:type="spellEnd"/>
          </w:p>
        </w:tc>
        <w:tc>
          <w:tcPr>
            <w:tcW w:w="4337" w:type="dxa"/>
          </w:tcPr>
          <w:p w14:paraId="3B92B4DD" w14:textId="77777777" w:rsidR="000A6FCA" w:rsidRDefault="00FB1813">
            <w:pPr>
              <w:pStyle w:val="TableParagraph"/>
              <w:spacing w:line="259" w:lineRule="auto"/>
              <w:ind w:left="108"/>
            </w:pPr>
            <w:r>
              <w:t>Administration</w:t>
            </w:r>
            <w:r>
              <w:rPr>
                <w:spacing w:val="-9"/>
              </w:rPr>
              <w:t xml:space="preserve"> </w:t>
            </w:r>
            <w:r>
              <w:t>of</w:t>
            </w:r>
            <w:r>
              <w:rPr>
                <w:spacing w:val="-6"/>
              </w:rPr>
              <w:t xml:space="preserve"> </w:t>
            </w:r>
            <w:r>
              <w:t>any</w:t>
            </w:r>
            <w:r>
              <w:rPr>
                <w:spacing w:val="-8"/>
              </w:rPr>
              <w:t xml:space="preserve"> </w:t>
            </w:r>
            <w:r>
              <w:t>questions,</w:t>
            </w:r>
            <w:r>
              <w:rPr>
                <w:spacing w:val="-8"/>
              </w:rPr>
              <w:t xml:space="preserve"> </w:t>
            </w:r>
            <w:r>
              <w:t>test</w:t>
            </w:r>
            <w:r>
              <w:rPr>
                <w:spacing w:val="-8"/>
              </w:rPr>
              <w:t xml:space="preserve"> </w:t>
            </w:r>
            <w:r>
              <w:t>stimuli, presentation that may be experienced as physically,</w:t>
            </w:r>
            <w:r>
              <w:rPr>
                <w:spacing w:val="-5"/>
              </w:rPr>
              <w:t xml:space="preserve"> </w:t>
            </w:r>
            <w:proofErr w:type="gramStart"/>
            <w:r>
              <w:t>mentally</w:t>
            </w:r>
            <w:proofErr w:type="gramEnd"/>
            <w:r>
              <w:rPr>
                <w:spacing w:val="-5"/>
              </w:rPr>
              <w:t xml:space="preserve"> </w:t>
            </w:r>
            <w:r>
              <w:t>or</w:t>
            </w:r>
            <w:r>
              <w:rPr>
                <w:spacing w:val="-5"/>
              </w:rPr>
              <w:t xml:space="preserve"> </w:t>
            </w:r>
            <w:r>
              <w:t>emotionally</w:t>
            </w:r>
            <w:r>
              <w:rPr>
                <w:spacing w:val="-5"/>
              </w:rPr>
              <w:t xml:space="preserve"> </w:t>
            </w:r>
            <w:r>
              <w:t>harmful</w:t>
            </w:r>
            <w:r>
              <w:rPr>
                <w:spacing w:val="-6"/>
              </w:rPr>
              <w:t xml:space="preserve"> </w:t>
            </w:r>
            <w:r>
              <w:t>/</w:t>
            </w:r>
          </w:p>
          <w:p w14:paraId="3B92B4DE" w14:textId="77777777" w:rsidR="000A6FCA" w:rsidRDefault="00FB1813">
            <w:pPr>
              <w:pStyle w:val="TableParagraph"/>
              <w:spacing w:line="267" w:lineRule="exact"/>
              <w:ind w:left="108"/>
            </w:pPr>
            <w:r>
              <w:rPr>
                <w:spacing w:val="-2"/>
              </w:rPr>
              <w:t>offensive</w:t>
            </w:r>
          </w:p>
        </w:tc>
        <w:tc>
          <w:tcPr>
            <w:tcW w:w="772" w:type="dxa"/>
          </w:tcPr>
          <w:p w14:paraId="3B92B4DF" w14:textId="77777777" w:rsidR="000A6FCA" w:rsidRDefault="000A6FCA">
            <w:pPr>
              <w:pStyle w:val="TableParagraph"/>
              <w:ind w:left="0"/>
              <w:rPr>
                <w:rFonts w:ascii="Times New Roman"/>
              </w:rPr>
            </w:pPr>
          </w:p>
        </w:tc>
        <w:tc>
          <w:tcPr>
            <w:tcW w:w="630" w:type="dxa"/>
          </w:tcPr>
          <w:p w14:paraId="3B92B4E0" w14:textId="77777777" w:rsidR="000A6FCA" w:rsidRDefault="000A6FCA">
            <w:pPr>
              <w:pStyle w:val="TableParagraph"/>
              <w:spacing w:before="165"/>
              <w:ind w:left="0"/>
            </w:pPr>
          </w:p>
          <w:p w14:paraId="3B92B4E1" w14:textId="77777777" w:rsidR="000A6FCA" w:rsidRDefault="00FB1813">
            <w:pPr>
              <w:pStyle w:val="TableParagraph"/>
              <w:ind w:left="12"/>
              <w:jc w:val="center"/>
            </w:pPr>
            <w:r>
              <w:rPr>
                <w:spacing w:val="-10"/>
              </w:rPr>
              <w:t>x</w:t>
            </w:r>
          </w:p>
        </w:tc>
      </w:tr>
      <w:tr w:rsidR="000A6FCA" w14:paraId="3B92B4E8" w14:textId="77777777">
        <w:trPr>
          <w:trHeight w:val="870"/>
        </w:trPr>
        <w:tc>
          <w:tcPr>
            <w:tcW w:w="4469" w:type="dxa"/>
          </w:tcPr>
          <w:p w14:paraId="3B92B4E3" w14:textId="77777777" w:rsidR="000A6FCA" w:rsidRDefault="00FB1813">
            <w:pPr>
              <w:pStyle w:val="TableParagraph"/>
              <w:spacing w:line="259" w:lineRule="auto"/>
            </w:pPr>
            <w:proofErr w:type="spellStart"/>
            <w:r>
              <w:t>Cyflawni</w:t>
            </w:r>
            <w:proofErr w:type="spellEnd"/>
            <w:r>
              <w:rPr>
                <w:spacing w:val="-8"/>
              </w:rPr>
              <w:t xml:space="preserve"> </w:t>
            </w:r>
            <w:proofErr w:type="spellStart"/>
            <w:r>
              <w:t>unrhyw</w:t>
            </w:r>
            <w:proofErr w:type="spellEnd"/>
            <w:r>
              <w:rPr>
                <w:spacing w:val="-8"/>
              </w:rPr>
              <w:t xml:space="preserve"> </w:t>
            </w:r>
            <w:proofErr w:type="spellStart"/>
            <w:r>
              <w:t>weithredoedd</w:t>
            </w:r>
            <w:proofErr w:type="spellEnd"/>
            <w:r>
              <w:rPr>
                <w:spacing w:val="-10"/>
              </w:rPr>
              <w:t xml:space="preserve"> </w:t>
            </w:r>
            <w:proofErr w:type="spellStart"/>
            <w:r>
              <w:t>allai</w:t>
            </w:r>
            <w:proofErr w:type="spellEnd"/>
            <w:r>
              <w:rPr>
                <w:spacing w:val="-9"/>
              </w:rPr>
              <w:t xml:space="preserve"> </w:t>
            </w:r>
            <w:proofErr w:type="spellStart"/>
            <w:r>
              <w:t>achosi</w:t>
            </w:r>
            <w:proofErr w:type="spellEnd"/>
            <w:r>
              <w:t xml:space="preserve"> </w:t>
            </w:r>
            <w:proofErr w:type="spellStart"/>
            <w:r>
              <w:t>embaras</w:t>
            </w:r>
            <w:proofErr w:type="spellEnd"/>
            <w:r>
              <w:t xml:space="preserve"> neu </w:t>
            </w:r>
            <w:proofErr w:type="spellStart"/>
            <w:r>
              <w:t>effeithio</w:t>
            </w:r>
            <w:proofErr w:type="spellEnd"/>
            <w:r>
              <w:t xml:space="preserve"> </w:t>
            </w:r>
            <w:proofErr w:type="spellStart"/>
            <w:r>
              <w:t>ar</w:t>
            </w:r>
            <w:proofErr w:type="spellEnd"/>
            <w:r>
              <w:t xml:space="preserve"> </w:t>
            </w:r>
            <w:proofErr w:type="spellStart"/>
            <w:r>
              <w:t>hunan-barch</w:t>
            </w:r>
            <w:proofErr w:type="spellEnd"/>
          </w:p>
        </w:tc>
        <w:tc>
          <w:tcPr>
            <w:tcW w:w="4337" w:type="dxa"/>
          </w:tcPr>
          <w:p w14:paraId="3B92B4E4" w14:textId="77777777" w:rsidR="000A6FCA" w:rsidRDefault="00FB1813">
            <w:pPr>
              <w:pStyle w:val="TableParagraph"/>
              <w:spacing w:line="259" w:lineRule="auto"/>
              <w:ind w:left="108"/>
            </w:pPr>
            <w:r>
              <w:t>Performance</w:t>
            </w:r>
            <w:r>
              <w:rPr>
                <w:spacing w:val="-8"/>
              </w:rPr>
              <w:t xml:space="preserve"> </w:t>
            </w:r>
            <w:r>
              <w:t>of</w:t>
            </w:r>
            <w:r>
              <w:rPr>
                <w:spacing w:val="-6"/>
              </w:rPr>
              <w:t xml:space="preserve"> </w:t>
            </w:r>
            <w:r>
              <w:t>any</w:t>
            </w:r>
            <w:r>
              <w:rPr>
                <w:spacing w:val="-6"/>
              </w:rPr>
              <w:t xml:space="preserve"> </w:t>
            </w:r>
            <w:r>
              <w:t>acts</w:t>
            </w:r>
            <w:r>
              <w:rPr>
                <w:spacing w:val="-8"/>
              </w:rPr>
              <w:t xml:space="preserve"> </w:t>
            </w:r>
            <w:r>
              <w:t>which</w:t>
            </w:r>
            <w:r>
              <w:rPr>
                <w:spacing w:val="-7"/>
              </w:rPr>
              <w:t xml:space="preserve"> </w:t>
            </w:r>
            <w:r>
              <w:t>may</w:t>
            </w:r>
            <w:r>
              <w:rPr>
                <w:spacing w:val="-6"/>
              </w:rPr>
              <w:t xml:space="preserve"> </w:t>
            </w:r>
            <w:r>
              <w:t>cause embarrassment or affect self-esteem</w:t>
            </w:r>
          </w:p>
        </w:tc>
        <w:tc>
          <w:tcPr>
            <w:tcW w:w="772" w:type="dxa"/>
          </w:tcPr>
          <w:p w14:paraId="3B92B4E5" w14:textId="77777777" w:rsidR="000A6FCA" w:rsidRDefault="000A6FCA">
            <w:pPr>
              <w:pStyle w:val="TableParagraph"/>
              <w:ind w:left="0"/>
              <w:rPr>
                <w:rFonts w:ascii="Times New Roman"/>
              </w:rPr>
            </w:pPr>
          </w:p>
        </w:tc>
        <w:tc>
          <w:tcPr>
            <w:tcW w:w="630" w:type="dxa"/>
          </w:tcPr>
          <w:p w14:paraId="3B92B4E6" w14:textId="77777777" w:rsidR="000A6FCA" w:rsidRDefault="000A6FCA">
            <w:pPr>
              <w:pStyle w:val="TableParagraph"/>
              <w:spacing w:before="20"/>
              <w:ind w:left="0"/>
            </w:pPr>
          </w:p>
          <w:p w14:paraId="3B92B4E7" w14:textId="77777777" w:rsidR="000A6FCA" w:rsidRDefault="00FB1813">
            <w:pPr>
              <w:pStyle w:val="TableParagraph"/>
              <w:spacing w:before="1"/>
              <w:ind w:left="12"/>
              <w:jc w:val="center"/>
            </w:pPr>
            <w:r>
              <w:rPr>
                <w:spacing w:val="-10"/>
              </w:rPr>
              <w:t>x</w:t>
            </w:r>
          </w:p>
        </w:tc>
      </w:tr>
      <w:tr w:rsidR="000A6FCA" w14:paraId="3B92B4EF" w14:textId="77777777">
        <w:trPr>
          <w:trHeight w:val="868"/>
        </w:trPr>
        <w:tc>
          <w:tcPr>
            <w:tcW w:w="4469" w:type="dxa"/>
          </w:tcPr>
          <w:p w14:paraId="3B92B4E9" w14:textId="77777777" w:rsidR="000A6FCA" w:rsidRDefault="00FB1813">
            <w:pPr>
              <w:pStyle w:val="TableParagraph"/>
              <w:spacing w:line="268" w:lineRule="exact"/>
            </w:pPr>
            <w:proofErr w:type="spellStart"/>
            <w:r>
              <w:t>Ymchwilio</w:t>
            </w:r>
            <w:proofErr w:type="spellEnd"/>
            <w:r>
              <w:rPr>
                <w:spacing w:val="-6"/>
              </w:rPr>
              <w:t xml:space="preserve"> </w:t>
            </w:r>
            <w:proofErr w:type="spellStart"/>
            <w:r>
              <w:t>i</w:t>
            </w:r>
            <w:proofErr w:type="spellEnd"/>
            <w:r>
              <w:rPr>
                <w:spacing w:val="-8"/>
              </w:rPr>
              <w:t xml:space="preserve"> </w:t>
            </w:r>
            <w:proofErr w:type="spellStart"/>
            <w:r>
              <w:t>gyfranogwyr</w:t>
            </w:r>
            <w:proofErr w:type="spellEnd"/>
            <w:r>
              <w:rPr>
                <w:spacing w:val="-6"/>
              </w:rPr>
              <w:t xml:space="preserve"> </w:t>
            </w:r>
            <w:proofErr w:type="spellStart"/>
            <w:r>
              <w:t>sy’n</w:t>
            </w:r>
            <w:proofErr w:type="spellEnd"/>
            <w:r>
              <w:rPr>
                <w:spacing w:val="-6"/>
              </w:rPr>
              <w:t xml:space="preserve"> </w:t>
            </w:r>
            <w:proofErr w:type="spellStart"/>
            <w:r>
              <w:t>ymwneud</w:t>
            </w:r>
            <w:proofErr w:type="spellEnd"/>
            <w:r>
              <w:rPr>
                <w:spacing w:val="-7"/>
              </w:rPr>
              <w:t xml:space="preserve"> </w:t>
            </w:r>
            <w:r>
              <w:rPr>
                <w:spacing w:val="-10"/>
              </w:rPr>
              <w:t>â</w:t>
            </w:r>
          </w:p>
          <w:p w14:paraId="3B92B4EA" w14:textId="77777777" w:rsidR="000A6FCA" w:rsidRDefault="00FB1813">
            <w:pPr>
              <w:pStyle w:val="TableParagraph"/>
              <w:spacing w:before="22"/>
            </w:pPr>
            <w:proofErr w:type="spellStart"/>
            <w:r>
              <w:t>gweithgareddau</w:t>
            </w:r>
            <w:proofErr w:type="spellEnd"/>
            <w:r>
              <w:rPr>
                <w:spacing w:val="-12"/>
              </w:rPr>
              <w:t xml:space="preserve"> </w:t>
            </w:r>
            <w:proofErr w:type="spellStart"/>
            <w:r>
              <w:rPr>
                <w:spacing w:val="-2"/>
              </w:rPr>
              <w:t>anghyfreithlon</w:t>
            </w:r>
            <w:proofErr w:type="spellEnd"/>
          </w:p>
        </w:tc>
        <w:tc>
          <w:tcPr>
            <w:tcW w:w="4337" w:type="dxa"/>
          </w:tcPr>
          <w:p w14:paraId="3B92B4EB" w14:textId="77777777" w:rsidR="000A6FCA" w:rsidRDefault="00FB1813">
            <w:pPr>
              <w:pStyle w:val="TableParagraph"/>
              <w:spacing w:line="259" w:lineRule="auto"/>
              <w:ind w:left="108"/>
            </w:pPr>
            <w:r>
              <w:t>Investigation</w:t>
            </w:r>
            <w:r>
              <w:rPr>
                <w:spacing w:val="-9"/>
              </w:rPr>
              <w:t xml:space="preserve"> </w:t>
            </w:r>
            <w:r>
              <w:t>of</w:t>
            </w:r>
            <w:r>
              <w:rPr>
                <w:spacing w:val="-6"/>
              </w:rPr>
              <w:t xml:space="preserve"> </w:t>
            </w:r>
            <w:r>
              <w:t>participants</w:t>
            </w:r>
            <w:r>
              <w:rPr>
                <w:spacing w:val="-6"/>
              </w:rPr>
              <w:t xml:space="preserve"> </w:t>
            </w:r>
            <w:r>
              <w:t>involved</w:t>
            </w:r>
            <w:r>
              <w:rPr>
                <w:spacing w:val="-9"/>
              </w:rPr>
              <w:t xml:space="preserve"> </w:t>
            </w:r>
            <w:r>
              <w:t>in</w:t>
            </w:r>
            <w:r>
              <w:rPr>
                <w:spacing w:val="-6"/>
              </w:rPr>
              <w:t xml:space="preserve"> </w:t>
            </w:r>
            <w:r>
              <w:t xml:space="preserve">illegal </w:t>
            </w:r>
            <w:r>
              <w:rPr>
                <w:spacing w:val="-2"/>
              </w:rPr>
              <w:t>activities</w:t>
            </w:r>
          </w:p>
        </w:tc>
        <w:tc>
          <w:tcPr>
            <w:tcW w:w="772" w:type="dxa"/>
          </w:tcPr>
          <w:p w14:paraId="3B92B4EC" w14:textId="77777777" w:rsidR="000A6FCA" w:rsidRDefault="000A6FCA">
            <w:pPr>
              <w:pStyle w:val="TableParagraph"/>
              <w:ind w:left="0"/>
              <w:rPr>
                <w:rFonts w:ascii="Times New Roman"/>
              </w:rPr>
            </w:pPr>
          </w:p>
        </w:tc>
        <w:tc>
          <w:tcPr>
            <w:tcW w:w="630" w:type="dxa"/>
          </w:tcPr>
          <w:p w14:paraId="3B92B4ED" w14:textId="77777777" w:rsidR="000A6FCA" w:rsidRDefault="000A6FCA">
            <w:pPr>
              <w:pStyle w:val="TableParagraph"/>
              <w:spacing w:before="20"/>
              <w:ind w:left="0"/>
            </w:pPr>
          </w:p>
          <w:p w14:paraId="3B92B4EE" w14:textId="77777777" w:rsidR="000A6FCA" w:rsidRDefault="00FB1813">
            <w:pPr>
              <w:pStyle w:val="TableParagraph"/>
              <w:spacing w:before="1"/>
              <w:ind w:left="12"/>
              <w:jc w:val="center"/>
            </w:pPr>
            <w:r>
              <w:rPr>
                <w:spacing w:val="-10"/>
              </w:rPr>
              <w:t>x</w:t>
            </w:r>
          </w:p>
        </w:tc>
      </w:tr>
      <w:tr w:rsidR="000A6FCA" w14:paraId="3B92B4F4" w14:textId="77777777">
        <w:trPr>
          <w:trHeight w:val="580"/>
        </w:trPr>
        <w:tc>
          <w:tcPr>
            <w:tcW w:w="4469" w:type="dxa"/>
          </w:tcPr>
          <w:p w14:paraId="3B92B4F0" w14:textId="77777777" w:rsidR="000A6FCA" w:rsidRDefault="00FB1813">
            <w:pPr>
              <w:pStyle w:val="TableParagraph"/>
              <w:spacing w:line="268" w:lineRule="exact"/>
            </w:pPr>
            <w:proofErr w:type="spellStart"/>
            <w:r>
              <w:t>Gweithdrefnau</w:t>
            </w:r>
            <w:proofErr w:type="spellEnd"/>
            <w:r>
              <w:rPr>
                <w:spacing w:val="-8"/>
              </w:rPr>
              <w:t xml:space="preserve"> </w:t>
            </w:r>
            <w:proofErr w:type="spellStart"/>
            <w:r>
              <w:t>lle</w:t>
            </w:r>
            <w:proofErr w:type="spellEnd"/>
            <w:r>
              <w:rPr>
                <w:spacing w:val="-7"/>
              </w:rPr>
              <w:t xml:space="preserve"> </w:t>
            </w:r>
            <w:proofErr w:type="spellStart"/>
            <w:r>
              <w:t>defnyddir</w:t>
            </w:r>
            <w:proofErr w:type="spellEnd"/>
            <w:r>
              <w:rPr>
                <w:spacing w:val="-6"/>
              </w:rPr>
              <w:t xml:space="preserve"> </w:t>
            </w:r>
            <w:proofErr w:type="spellStart"/>
            <w:r>
              <w:rPr>
                <w:spacing w:val="-2"/>
              </w:rPr>
              <w:t>twyll</w:t>
            </w:r>
            <w:proofErr w:type="spellEnd"/>
          </w:p>
        </w:tc>
        <w:tc>
          <w:tcPr>
            <w:tcW w:w="4337" w:type="dxa"/>
          </w:tcPr>
          <w:p w14:paraId="3B92B4F1" w14:textId="77777777" w:rsidR="000A6FCA" w:rsidRDefault="00FB1813">
            <w:pPr>
              <w:pStyle w:val="TableParagraph"/>
              <w:spacing w:line="268" w:lineRule="exact"/>
              <w:ind w:left="108"/>
            </w:pPr>
            <w:r>
              <w:t>Procedures</w:t>
            </w:r>
            <w:r>
              <w:rPr>
                <w:spacing w:val="-8"/>
              </w:rPr>
              <w:t xml:space="preserve"> </w:t>
            </w:r>
            <w:r>
              <w:t>that</w:t>
            </w:r>
            <w:r>
              <w:rPr>
                <w:spacing w:val="-5"/>
              </w:rPr>
              <w:t xml:space="preserve"> </w:t>
            </w:r>
            <w:r>
              <w:t>involve</w:t>
            </w:r>
            <w:r>
              <w:rPr>
                <w:spacing w:val="-7"/>
              </w:rPr>
              <w:t xml:space="preserve"> </w:t>
            </w:r>
            <w:r>
              <w:rPr>
                <w:spacing w:val="-2"/>
              </w:rPr>
              <w:t>deception</w:t>
            </w:r>
          </w:p>
        </w:tc>
        <w:tc>
          <w:tcPr>
            <w:tcW w:w="772" w:type="dxa"/>
          </w:tcPr>
          <w:p w14:paraId="3B92B4F2" w14:textId="77777777" w:rsidR="000A6FCA" w:rsidRDefault="000A6FCA">
            <w:pPr>
              <w:pStyle w:val="TableParagraph"/>
              <w:ind w:left="0"/>
              <w:rPr>
                <w:rFonts w:ascii="Times New Roman"/>
              </w:rPr>
            </w:pPr>
          </w:p>
        </w:tc>
        <w:tc>
          <w:tcPr>
            <w:tcW w:w="630" w:type="dxa"/>
          </w:tcPr>
          <w:p w14:paraId="3B92B4F3" w14:textId="77777777" w:rsidR="000A6FCA" w:rsidRDefault="00FB1813">
            <w:pPr>
              <w:pStyle w:val="TableParagraph"/>
              <w:spacing w:before="145"/>
              <w:ind w:left="12"/>
              <w:jc w:val="center"/>
            </w:pPr>
            <w:r>
              <w:rPr>
                <w:spacing w:val="-10"/>
              </w:rPr>
              <w:t>x</w:t>
            </w:r>
          </w:p>
        </w:tc>
      </w:tr>
      <w:tr w:rsidR="000A6FCA" w14:paraId="3B92B4FA" w14:textId="77777777">
        <w:trPr>
          <w:trHeight w:val="868"/>
        </w:trPr>
        <w:tc>
          <w:tcPr>
            <w:tcW w:w="4469" w:type="dxa"/>
          </w:tcPr>
          <w:p w14:paraId="3B92B4F5" w14:textId="77777777" w:rsidR="000A6FCA" w:rsidRDefault="00FB1813">
            <w:pPr>
              <w:pStyle w:val="TableParagraph"/>
              <w:spacing w:line="268" w:lineRule="exact"/>
            </w:pPr>
            <w:proofErr w:type="spellStart"/>
            <w:r>
              <w:t>Gweini</w:t>
            </w:r>
            <w:proofErr w:type="spellEnd"/>
            <w:r>
              <w:rPr>
                <w:spacing w:val="-4"/>
              </w:rPr>
              <w:t xml:space="preserve"> </w:t>
            </w:r>
            <w:proofErr w:type="spellStart"/>
            <w:r>
              <w:t>unrhyw</w:t>
            </w:r>
            <w:proofErr w:type="spellEnd"/>
            <w:r>
              <w:rPr>
                <w:spacing w:val="-3"/>
              </w:rPr>
              <w:t xml:space="preserve"> </w:t>
            </w:r>
            <w:proofErr w:type="spellStart"/>
            <w:r>
              <w:t>sylwedd</w:t>
            </w:r>
            <w:proofErr w:type="spellEnd"/>
            <w:r>
              <w:t>,</w:t>
            </w:r>
            <w:r>
              <w:rPr>
                <w:spacing w:val="-6"/>
              </w:rPr>
              <w:t xml:space="preserve"> </w:t>
            </w:r>
            <w:proofErr w:type="spellStart"/>
            <w:r>
              <w:t>cyfrwng</w:t>
            </w:r>
            <w:proofErr w:type="spellEnd"/>
            <w:r>
              <w:rPr>
                <w:spacing w:val="-6"/>
              </w:rPr>
              <w:t xml:space="preserve"> </w:t>
            </w:r>
            <w:r>
              <w:t>neu</w:t>
            </w:r>
            <w:r>
              <w:rPr>
                <w:spacing w:val="-3"/>
              </w:rPr>
              <w:t xml:space="preserve"> </w:t>
            </w:r>
            <w:proofErr w:type="spellStart"/>
            <w:r>
              <w:rPr>
                <w:spacing w:val="-2"/>
              </w:rPr>
              <w:t>blasebo</w:t>
            </w:r>
            <w:proofErr w:type="spellEnd"/>
          </w:p>
        </w:tc>
        <w:tc>
          <w:tcPr>
            <w:tcW w:w="4337" w:type="dxa"/>
          </w:tcPr>
          <w:p w14:paraId="3B92B4F6" w14:textId="77777777" w:rsidR="000A6FCA" w:rsidRDefault="00FB1813">
            <w:pPr>
              <w:pStyle w:val="TableParagraph"/>
              <w:spacing w:line="259" w:lineRule="auto"/>
              <w:ind w:left="108"/>
            </w:pPr>
            <w:r>
              <w:t>Administration</w:t>
            </w:r>
            <w:r>
              <w:rPr>
                <w:spacing w:val="-9"/>
              </w:rPr>
              <w:t xml:space="preserve"> </w:t>
            </w:r>
            <w:r>
              <w:t>of</w:t>
            </w:r>
            <w:r>
              <w:rPr>
                <w:spacing w:val="-7"/>
              </w:rPr>
              <w:t xml:space="preserve"> </w:t>
            </w:r>
            <w:r>
              <w:t>any</w:t>
            </w:r>
            <w:r>
              <w:rPr>
                <w:spacing w:val="-8"/>
              </w:rPr>
              <w:t xml:space="preserve"> </w:t>
            </w:r>
            <w:r>
              <w:t>substance,</w:t>
            </w:r>
            <w:r>
              <w:rPr>
                <w:spacing w:val="-7"/>
              </w:rPr>
              <w:t xml:space="preserve"> </w:t>
            </w:r>
            <w:proofErr w:type="gramStart"/>
            <w:r>
              <w:t>agent</w:t>
            </w:r>
            <w:proofErr w:type="gramEnd"/>
            <w:r>
              <w:rPr>
                <w:spacing w:val="-8"/>
              </w:rPr>
              <w:t xml:space="preserve"> </w:t>
            </w:r>
            <w:r>
              <w:t xml:space="preserve">or </w:t>
            </w:r>
            <w:r>
              <w:rPr>
                <w:spacing w:val="-2"/>
              </w:rPr>
              <w:t>placebo</w:t>
            </w:r>
          </w:p>
        </w:tc>
        <w:tc>
          <w:tcPr>
            <w:tcW w:w="772" w:type="dxa"/>
          </w:tcPr>
          <w:p w14:paraId="3B92B4F7" w14:textId="77777777" w:rsidR="000A6FCA" w:rsidRDefault="000A6FCA">
            <w:pPr>
              <w:pStyle w:val="TableParagraph"/>
              <w:ind w:left="0"/>
              <w:rPr>
                <w:rFonts w:ascii="Times New Roman"/>
              </w:rPr>
            </w:pPr>
          </w:p>
        </w:tc>
        <w:tc>
          <w:tcPr>
            <w:tcW w:w="630" w:type="dxa"/>
          </w:tcPr>
          <w:p w14:paraId="3B92B4F8" w14:textId="77777777" w:rsidR="000A6FCA" w:rsidRDefault="000A6FCA">
            <w:pPr>
              <w:pStyle w:val="TableParagraph"/>
              <w:spacing w:before="21"/>
              <w:ind w:left="0"/>
            </w:pPr>
          </w:p>
          <w:p w14:paraId="3B92B4F9" w14:textId="77777777" w:rsidR="000A6FCA" w:rsidRDefault="00FB1813">
            <w:pPr>
              <w:pStyle w:val="TableParagraph"/>
              <w:ind w:left="12"/>
              <w:jc w:val="center"/>
            </w:pPr>
            <w:r>
              <w:rPr>
                <w:spacing w:val="-10"/>
              </w:rPr>
              <w:t>x</w:t>
            </w:r>
          </w:p>
        </w:tc>
      </w:tr>
      <w:tr w:rsidR="000A6FCA" w14:paraId="3B92B500" w14:textId="77777777">
        <w:trPr>
          <w:trHeight w:val="870"/>
        </w:trPr>
        <w:tc>
          <w:tcPr>
            <w:tcW w:w="4469" w:type="dxa"/>
          </w:tcPr>
          <w:p w14:paraId="3B92B4FB" w14:textId="77777777" w:rsidR="000A6FCA" w:rsidRDefault="00FB1813">
            <w:pPr>
              <w:pStyle w:val="TableParagraph"/>
              <w:spacing w:line="259" w:lineRule="auto"/>
            </w:pPr>
            <w:r>
              <w:t>Dull</w:t>
            </w:r>
            <w:r>
              <w:rPr>
                <w:spacing w:val="-5"/>
              </w:rPr>
              <w:t xml:space="preserve"> </w:t>
            </w:r>
            <w:proofErr w:type="spellStart"/>
            <w:r>
              <w:t>arall</w:t>
            </w:r>
            <w:proofErr w:type="spellEnd"/>
            <w:r>
              <w:rPr>
                <w:spacing w:val="-7"/>
              </w:rPr>
              <w:t xml:space="preserve"> </w:t>
            </w:r>
            <w:r>
              <w:t>o</w:t>
            </w:r>
            <w:r>
              <w:rPr>
                <w:spacing w:val="-3"/>
              </w:rPr>
              <w:t xml:space="preserve"> </w:t>
            </w:r>
            <w:proofErr w:type="spellStart"/>
            <w:r>
              <w:t>gasglu</w:t>
            </w:r>
            <w:proofErr w:type="spellEnd"/>
            <w:r>
              <w:rPr>
                <w:spacing w:val="-6"/>
              </w:rPr>
              <w:t xml:space="preserve"> </w:t>
            </w:r>
            <w:r>
              <w:t>data</w:t>
            </w:r>
            <w:r>
              <w:rPr>
                <w:spacing w:val="-7"/>
              </w:rPr>
              <w:t xml:space="preserve"> </w:t>
            </w:r>
            <w:r>
              <w:t>neu</w:t>
            </w:r>
            <w:r>
              <w:rPr>
                <w:spacing w:val="-7"/>
              </w:rPr>
              <w:t xml:space="preserve"> </w:t>
            </w:r>
            <w:proofErr w:type="spellStart"/>
            <w:r>
              <w:t>fformat</w:t>
            </w:r>
            <w:proofErr w:type="spellEnd"/>
            <w:r>
              <w:rPr>
                <w:spacing w:val="-6"/>
              </w:rPr>
              <w:t xml:space="preserve"> </w:t>
            </w:r>
            <w:proofErr w:type="spellStart"/>
            <w:r>
              <w:t>cyflwyno</w:t>
            </w:r>
            <w:proofErr w:type="spellEnd"/>
            <w:r>
              <w:t xml:space="preserve"> </w:t>
            </w:r>
            <w:r>
              <w:rPr>
                <w:spacing w:val="-2"/>
              </w:rPr>
              <w:t>(</w:t>
            </w:r>
            <w:proofErr w:type="spellStart"/>
            <w:r>
              <w:rPr>
                <w:spacing w:val="-2"/>
              </w:rPr>
              <w:t>esboniwch</w:t>
            </w:r>
            <w:proofErr w:type="spellEnd"/>
            <w:r>
              <w:rPr>
                <w:spacing w:val="-2"/>
              </w:rPr>
              <w:t>)</w:t>
            </w:r>
          </w:p>
        </w:tc>
        <w:tc>
          <w:tcPr>
            <w:tcW w:w="4337" w:type="dxa"/>
          </w:tcPr>
          <w:p w14:paraId="3B92B4FC" w14:textId="77777777" w:rsidR="000A6FCA" w:rsidRDefault="00FB1813">
            <w:pPr>
              <w:pStyle w:val="TableParagraph"/>
              <w:spacing w:line="259" w:lineRule="auto"/>
              <w:ind w:left="108"/>
            </w:pPr>
            <w:r>
              <w:t>Other method of data collection or presentation</w:t>
            </w:r>
            <w:r>
              <w:rPr>
                <w:spacing w:val="-13"/>
              </w:rPr>
              <w:t xml:space="preserve"> </w:t>
            </w:r>
            <w:r>
              <w:t>format</w:t>
            </w:r>
            <w:r>
              <w:rPr>
                <w:spacing w:val="-12"/>
              </w:rPr>
              <w:t xml:space="preserve"> </w:t>
            </w:r>
            <w:r>
              <w:t>(please</w:t>
            </w:r>
            <w:r>
              <w:rPr>
                <w:spacing w:val="-12"/>
              </w:rPr>
              <w:t xml:space="preserve"> </w:t>
            </w:r>
            <w:r>
              <w:t>explain)</w:t>
            </w:r>
          </w:p>
        </w:tc>
        <w:tc>
          <w:tcPr>
            <w:tcW w:w="772" w:type="dxa"/>
          </w:tcPr>
          <w:p w14:paraId="3B92B4FD" w14:textId="77777777" w:rsidR="000A6FCA" w:rsidRDefault="000A6FCA">
            <w:pPr>
              <w:pStyle w:val="TableParagraph"/>
              <w:ind w:left="0"/>
              <w:rPr>
                <w:rFonts w:ascii="Times New Roman"/>
              </w:rPr>
            </w:pPr>
          </w:p>
        </w:tc>
        <w:tc>
          <w:tcPr>
            <w:tcW w:w="630" w:type="dxa"/>
          </w:tcPr>
          <w:p w14:paraId="3B92B4FE" w14:textId="77777777" w:rsidR="000A6FCA" w:rsidRDefault="000A6FCA">
            <w:pPr>
              <w:pStyle w:val="TableParagraph"/>
              <w:spacing w:before="20"/>
              <w:ind w:left="0"/>
            </w:pPr>
          </w:p>
          <w:p w14:paraId="3B92B4FF" w14:textId="77777777" w:rsidR="000A6FCA" w:rsidRDefault="00FB1813">
            <w:pPr>
              <w:pStyle w:val="TableParagraph"/>
              <w:spacing w:before="1"/>
              <w:ind w:left="12"/>
              <w:jc w:val="center"/>
            </w:pPr>
            <w:r>
              <w:rPr>
                <w:spacing w:val="-10"/>
              </w:rPr>
              <w:t>x</w:t>
            </w:r>
          </w:p>
        </w:tc>
      </w:tr>
    </w:tbl>
    <w:p w14:paraId="3B92B501" w14:textId="77777777" w:rsidR="000A6FCA" w:rsidRDefault="000A6FCA">
      <w:pPr>
        <w:pStyle w:val="BodyText"/>
        <w:spacing w:before="71"/>
        <w:rPr>
          <w:sz w:val="20"/>
        </w:rPr>
      </w:pPr>
    </w:p>
    <w:tbl>
      <w:tblPr>
        <w:tblW w:w="0" w:type="auto"/>
        <w:tblInd w:w="267" w:type="dxa"/>
        <w:tblBorders>
          <w:top w:val="single" w:sz="4" w:space="0" w:color="E26C09"/>
          <w:left w:val="single" w:sz="4" w:space="0" w:color="E26C09"/>
          <w:bottom w:val="single" w:sz="4" w:space="0" w:color="E26C09"/>
          <w:right w:val="single" w:sz="4" w:space="0" w:color="E26C09"/>
          <w:insideH w:val="single" w:sz="4" w:space="0" w:color="E26C09"/>
          <w:insideV w:val="single" w:sz="4" w:space="0" w:color="E26C09"/>
        </w:tblBorders>
        <w:tblLayout w:type="fixed"/>
        <w:tblCellMar>
          <w:left w:w="0" w:type="dxa"/>
          <w:right w:w="0" w:type="dxa"/>
        </w:tblCellMar>
        <w:tblLook w:val="01E0" w:firstRow="1" w:lastRow="1" w:firstColumn="1" w:lastColumn="1" w:noHBand="0" w:noVBand="0"/>
      </w:tblPr>
      <w:tblGrid>
        <w:gridCol w:w="528"/>
        <w:gridCol w:w="4643"/>
        <w:gridCol w:w="5041"/>
      </w:tblGrid>
      <w:tr w:rsidR="000A6FCA" w14:paraId="3B92B505" w14:textId="77777777">
        <w:trPr>
          <w:trHeight w:val="577"/>
        </w:trPr>
        <w:tc>
          <w:tcPr>
            <w:tcW w:w="528" w:type="dxa"/>
            <w:shd w:val="clear" w:color="auto" w:fill="FCE9D9"/>
          </w:tcPr>
          <w:p w14:paraId="3B92B502" w14:textId="77777777" w:rsidR="000A6FCA" w:rsidRDefault="00FB1813">
            <w:pPr>
              <w:pStyle w:val="TableParagraph"/>
              <w:spacing w:line="268" w:lineRule="exact"/>
              <w:ind w:left="208"/>
              <w:rPr>
                <w:b/>
              </w:rPr>
            </w:pPr>
            <w:r>
              <w:rPr>
                <w:b/>
                <w:spacing w:val="-5"/>
              </w:rPr>
              <w:t>2.</w:t>
            </w:r>
          </w:p>
        </w:tc>
        <w:tc>
          <w:tcPr>
            <w:tcW w:w="4643" w:type="dxa"/>
            <w:shd w:val="clear" w:color="auto" w:fill="FCE9D9"/>
          </w:tcPr>
          <w:p w14:paraId="3B92B503" w14:textId="77777777" w:rsidR="000A6FCA" w:rsidRDefault="00FB1813">
            <w:pPr>
              <w:pStyle w:val="TableParagraph"/>
              <w:spacing w:line="268" w:lineRule="exact"/>
              <w:rPr>
                <w:b/>
              </w:rPr>
            </w:pPr>
            <w:proofErr w:type="spellStart"/>
            <w:r>
              <w:rPr>
                <w:b/>
              </w:rPr>
              <w:t>Restru</w:t>
            </w:r>
            <w:proofErr w:type="spellEnd"/>
            <w:r>
              <w:rPr>
                <w:b/>
                <w:spacing w:val="-4"/>
              </w:rPr>
              <w:t xml:space="preserve"> </w:t>
            </w:r>
            <w:proofErr w:type="spellStart"/>
            <w:r>
              <w:rPr>
                <w:b/>
              </w:rPr>
              <w:t>eich</w:t>
            </w:r>
            <w:proofErr w:type="spellEnd"/>
            <w:r>
              <w:rPr>
                <w:b/>
                <w:spacing w:val="-2"/>
              </w:rPr>
              <w:t xml:space="preserve"> </w:t>
            </w:r>
            <w:r>
              <w:rPr>
                <w:b/>
              </w:rPr>
              <w:t>dull</w:t>
            </w:r>
            <w:r>
              <w:rPr>
                <w:b/>
                <w:spacing w:val="-2"/>
              </w:rPr>
              <w:t xml:space="preserve"> </w:t>
            </w:r>
            <w:r>
              <w:rPr>
                <w:b/>
              </w:rPr>
              <w:t>o</w:t>
            </w:r>
            <w:r>
              <w:rPr>
                <w:b/>
                <w:spacing w:val="-5"/>
              </w:rPr>
              <w:t xml:space="preserve"> </w:t>
            </w:r>
            <w:proofErr w:type="spellStart"/>
            <w:r>
              <w:rPr>
                <w:b/>
              </w:rPr>
              <w:t>gasglu</w:t>
            </w:r>
            <w:proofErr w:type="spellEnd"/>
            <w:r>
              <w:rPr>
                <w:b/>
                <w:spacing w:val="-3"/>
              </w:rPr>
              <w:t xml:space="preserve"> </w:t>
            </w:r>
            <w:r>
              <w:rPr>
                <w:b/>
                <w:spacing w:val="-4"/>
              </w:rPr>
              <w:t>data</w:t>
            </w:r>
          </w:p>
        </w:tc>
        <w:tc>
          <w:tcPr>
            <w:tcW w:w="5041" w:type="dxa"/>
            <w:shd w:val="clear" w:color="auto" w:fill="FCE9D9"/>
          </w:tcPr>
          <w:p w14:paraId="3B92B504" w14:textId="77777777" w:rsidR="000A6FCA" w:rsidRDefault="00FB1813">
            <w:pPr>
              <w:pStyle w:val="TableParagraph"/>
              <w:spacing w:line="268" w:lineRule="exact"/>
              <w:rPr>
                <w:b/>
              </w:rPr>
            </w:pPr>
            <w:r>
              <w:rPr>
                <w:b/>
              </w:rPr>
              <w:t>List</w:t>
            </w:r>
            <w:r>
              <w:rPr>
                <w:b/>
                <w:spacing w:val="-4"/>
              </w:rPr>
              <w:t xml:space="preserve"> </w:t>
            </w:r>
            <w:r>
              <w:rPr>
                <w:b/>
              </w:rPr>
              <w:t>your</w:t>
            </w:r>
            <w:r>
              <w:rPr>
                <w:b/>
                <w:spacing w:val="-4"/>
              </w:rPr>
              <w:t xml:space="preserve"> </w:t>
            </w:r>
            <w:r>
              <w:rPr>
                <w:b/>
              </w:rPr>
              <w:t>method</w:t>
            </w:r>
            <w:r>
              <w:rPr>
                <w:b/>
                <w:spacing w:val="-2"/>
              </w:rPr>
              <w:t xml:space="preserve"> </w:t>
            </w:r>
            <w:r>
              <w:rPr>
                <w:b/>
              </w:rPr>
              <w:t>of</w:t>
            </w:r>
            <w:r>
              <w:rPr>
                <w:b/>
                <w:spacing w:val="-2"/>
              </w:rPr>
              <w:t xml:space="preserve"> </w:t>
            </w:r>
            <w:r>
              <w:rPr>
                <w:b/>
              </w:rPr>
              <w:t>data</w:t>
            </w:r>
            <w:r>
              <w:rPr>
                <w:b/>
                <w:spacing w:val="-2"/>
              </w:rPr>
              <w:t xml:space="preserve"> collection:</w:t>
            </w:r>
          </w:p>
        </w:tc>
      </w:tr>
      <w:tr w:rsidR="000A6FCA" w14:paraId="3B92B507" w14:textId="77777777">
        <w:trPr>
          <w:trHeight w:val="290"/>
        </w:trPr>
        <w:tc>
          <w:tcPr>
            <w:tcW w:w="10212" w:type="dxa"/>
            <w:gridSpan w:val="3"/>
          </w:tcPr>
          <w:p w14:paraId="3B92B506" w14:textId="77777777" w:rsidR="000A6FCA" w:rsidRDefault="00FB1813">
            <w:pPr>
              <w:pStyle w:val="TableParagraph"/>
              <w:spacing w:line="268" w:lineRule="exact"/>
            </w:pPr>
            <w:r>
              <w:t>Questionnaire</w:t>
            </w:r>
            <w:r>
              <w:rPr>
                <w:spacing w:val="-5"/>
              </w:rPr>
              <w:t xml:space="preserve"> </w:t>
            </w:r>
            <w:r>
              <w:t>completed</w:t>
            </w:r>
            <w:r>
              <w:rPr>
                <w:spacing w:val="-4"/>
              </w:rPr>
              <w:t xml:space="preserve"> </w:t>
            </w:r>
            <w:r>
              <w:t>online</w:t>
            </w:r>
            <w:r>
              <w:rPr>
                <w:spacing w:val="-5"/>
              </w:rPr>
              <w:t xml:space="preserve"> </w:t>
            </w:r>
            <w:r>
              <w:t>and</w:t>
            </w:r>
            <w:r>
              <w:rPr>
                <w:spacing w:val="-6"/>
              </w:rPr>
              <w:t xml:space="preserve"> </w:t>
            </w:r>
            <w:r>
              <w:t>semi-structured</w:t>
            </w:r>
            <w:r>
              <w:rPr>
                <w:spacing w:val="41"/>
              </w:rPr>
              <w:t xml:space="preserve"> </w:t>
            </w:r>
            <w:r>
              <w:rPr>
                <w:spacing w:val="-2"/>
              </w:rPr>
              <w:t>interviews</w:t>
            </w:r>
          </w:p>
        </w:tc>
      </w:tr>
    </w:tbl>
    <w:p w14:paraId="3B92B508" w14:textId="77777777" w:rsidR="000A6FCA" w:rsidRDefault="000A6FCA">
      <w:pPr>
        <w:pStyle w:val="BodyText"/>
        <w:spacing w:before="46" w:after="1"/>
        <w:rPr>
          <w:sz w:val="20"/>
        </w:rPr>
      </w:pPr>
    </w:p>
    <w:tbl>
      <w:tblPr>
        <w:tblW w:w="0" w:type="auto"/>
        <w:tblInd w:w="267" w:type="dxa"/>
        <w:tblBorders>
          <w:top w:val="single" w:sz="4" w:space="0" w:color="E26C09"/>
          <w:left w:val="single" w:sz="4" w:space="0" w:color="E26C09"/>
          <w:bottom w:val="single" w:sz="4" w:space="0" w:color="E26C09"/>
          <w:right w:val="single" w:sz="4" w:space="0" w:color="E26C09"/>
          <w:insideH w:val="single" w:sz="4" w:space="0" w:color="E26C09"/>
          <w:insideV w:val="single" w:sz="4" w:space="0" w:color="E26C09"/>
        </w:tblBorders>
        <w:tblLayout w:type="fixed"/>
        <w:tblCellMar>
          <w:left w:w="0" w:type="dxa"/>
          <w:right w:w="0" w:type="dxa"/>
        </w:tblCellMar>
        <w:tblLook w:val="01E0" w:firstRow="1" w:lastRow="1" w:firstColumn="1" w:lastColumn="1" w:noHBand="0" w:noVBand="0"/>
      </w:tblPr>
      <w:tblGrid>
        <w:gridCol w:w="533"/>
        <w:gridCol w:w="4825"/>
        <w:gridCol w:w="3517"/>
        <w:gridCol w:w="862"/>
        <w:gridCol w:w="475"/>
      </w:tblGrid>
      <w:tr w:rsidR="000A6FCA" w14:paraId="3B92B50E" w14:textId="77777777">
        <w:trPr>
          <w:trHeight w:val="868"/>
        </w:trPr>
        <w:tc>
          <w:tcPr>
            <w:tcW w:w="533" w:type="dxa"/>
            <w:shd w:val="clear" w:color="auto" w:fill="FCE9D9"/>
          </w:tcPr>
          <w:p w14:paraId="3B92B509" w14:textId="77777777" w:rsidR="000A6FCA" w:rsidRDefault="00FB1813">
            <w:pPr>
              <w:pStyle w:val="TableParagraph"/>
              <w:spacing w:line="268" w:lineRule="exact"/>
              <w:rPr>
                <w:b/>
              </w:rPr>
            </w:pPr>
            <w:r>
              <w:rPr>
                <w:b/>
                <w:spacing w:val="-5"/>
              </w:rPr>
              <w:t>3.</w:t>
            </w:r>
          </w:p>
        </w:tc>
        <w:tc>
          <w:tcPr>
            <w:tcW w:w="4825" w:type="dxa"/>
            <w:shd w:val="clear" w:color="auto" w:fill="FCE9D9"/>
          </w:tcPr>
          <w:p w14:paraId="3B92B50A" w14:textId="77777777" w:rsidR="000A6FCA" w:rsidRDefault="00FB1813">
            <w:pPr>
              <w:pStyle w:val="TableParagraph"/>
              <w:spacing w:line="268" w:lineRule="exact"/>
              <w:rPr>
                <w:b/>
              </w:rPr>
            </w:pPr>
            <w:r>
              <w:rPr>
                <w:b/>
              </w:rPr>
              <w:t>Risg</w:t>
            </w:r>
            <w:r>
              <w:rPr>
                <w:b/>
                <w:spacing w:val="-1"/>
              </w:rPr>
              <w:t xml:space="preserve"> </w:t>
            </w:r>
            <w:proofErr w:type="spellStart"/>
            <w:r>
              <w:rPr>
                <w:b/>
                <w:spacing w:val="-2"/>
              </w:rPr>
              <w:t>Posibl</w:t>
            </w:r>
            <w:proofErr w:type="spellEnd"/>
            <w:r>
              <w:rPr>
                <w:b/>
                <w:spacing w:val="-2"/>
              </w:rPr>
              <w:t>:</w:t>
            </w:r>
          </w:p>
          <w:p w14:paraId="3B92B50B" w14:textId="77777777" w:rsidR="000A6FCA" w:rsidRDefault="00FB1813">
            <w:pPr>
              <w:pStyle w:val="TableParagraph"/>
              <w:spacing w:before="1" w:line="290" w:lineRule="atLeast"/>
            </w:pPr>
            <w:r>
              <w:t>(</w:t>
            </w:r>
            <w:proofErr w:type="spellStart"/>
            <w:r>
              <w:t>corfforol</w:t>
            </w:r>
            <w:proofErr w:type="spellEnd"/>
            <w:r>
              <w:t xml:space="preserve">, </w:t>
            </w:r>
            <w:proofErr w:type="spellStart"/>
            <w:r>
              <w:t>seicolegol</w:t>
            </w:r>
            <w:proofErr w:type="spellEnd"/>
            <w:r>
              <w:t xml:space="preserve">, </w:t>
            </w:r>
            <w:proofErr w:type="spellStart"/>
            <w:r>
              <w:t>cyfreithiol</w:t>
            </w:r>
            <w:proofErr w:type="spellEnd"/>
            <w:r>
              <w:t xml:space="preserve">, </w:t>
            </w:r>
            <w:proofErr w:type="spellStart"/>
            <w:r>
              <w:t>cymdeithasol</w:t>
            </w:r>
            <w:proofErr w:type="spellEnd"/>
            <w:r>
              <w:t xml:space="preserve"> neu </w:t>
            </w:r>
            <w:proofErr w:type="spellStart"/>
            <w:r>
              <w:rPr>
                <w:spacing w:val="-2"/>
              </w:rPr>
              <w:t>economaidd</w:t>
            </w:r>
            <w:proofErr w:type="spellEnd"/>
            <w:r>
              <w:rPr>
                <w:spacing w:val="-2"/>
              </w:rPr>
              <w:t>)</w:t>
            </w:r>
          </w:p>
        </w:tc>
        <w:tc>
          <w:tcPr>
            <w:tcW w:w="4854" w:type="dxa"/>
            <w:gridSpan w:val="3"/>
            <w:shd w:val="clear" w:color="auto" w:fill="FCE9D9"/>
          </w:tcPr>
          <w:p w14:paraId="3B92B50C" w14:textId="77777777" w:rsidR="000A6FCA" w:rsidRDefault="00FB1813">
            <w:pPr>
              <w:pStyle w:val="TableParagraph"/>
              <w:spacing w:line="268" w:lineRule="exact"/>
              <w:rPr>
                <w:b/>
              </w:rPr>
            </w:pPr>
            <w:r>
              <w:rPr>
                <w:b/>
              </w:rPr>
              <w:t>Potential</w:t>
            </w:r>
            <w:r>
              <w:rPr>
                <w:b/>
                <w:spacing w:val="-8"/>
              </w:rPr>
              <w:t xml:space="preserve"> </w:t>
            </w:r>
            <w:r>
              <w:rPr>
                <w:b/>
                <w:spacing w:val="-2"/>
              </w:rPr>
              <w:t>Risk:</w:t>
            </w:r>
          </w:p>
          <w:p w14:paraId="3B92B50D" w14:textId="77777777" w:rsidR="000A6FCA" w:rsidRDefault="00FB1813">
            <w:pPr>
              <w:pStyle w:val="TableParagraph"/>
              <w:spacing w:before="22"/>
            </w:pPr>
            <w:r>
              <w:t>(physical,</w:t>
            </w:r>
            <w:r>
              <w:rPr>
                <w:spacing w:val="-5"/>
              </w:rPr>
              <w:t xml:space="preserve"> </w:t>
            </w:r>
            <w:r>
              <w:t>psychological,</w:t>
            </w:r>
            <w:r>
              <w:rPr>
                <w:spacing w:val="-5"/>
              </w:rPr>
              <w:t xml:space="preserve"> </w:t>
            </w:r>
            <w:r>
              <w:t>legal,</w:t>
            </w:r>
            <w:r>
              <w:rPr>
                <w:spacing w:val="-5"/>
              </w:rPr>
              <w:t xml:space="preserve"> </w:t>
            </w:r>
            <w:proofErr w:type="gramStart"/>
            <w:r>
              <w:t>social</w:t>
            </w:r>
            <w:proofErr w:type="gramEnd"/>
            <w:r>
              <w:rPr>
                <w:spacing w:val="-5"/>
              </w:rPr>
              <w:t xml:space="preserve"> </w:t>
            </w:r>
            <w:r>
              <w:t>or</w:t>
            </w:r>
            <w:r>
              <w:rPr>
                <w:spacing w:val="-7"/>
              </w:rPr>
              <w:t xml:space="preserve"> </w:t>
            </w:r>
            <w:r>
              <w:rPr>
                <w:spacing w:val="-2"/>
              </w:rPr>
              <w:t>economic)</w:t>
            </w:r>
          </w:p>
        </w:tc>
      </w:tr>
      <w:tr w:rsidR="000A6FCA" w14:paraId="3B92B515" w14:textId="77777777">
        <w:trPr>
          <w:trHeight w:val="870"/>
        </w:trPr>
        <w:tc>
          <w:tcPr>
            <w:tcW w:w="5358" w:type="dxa"/>
            <w:gridSpan w:val="2"/>
            <w:shd w:val="clear" w:color="auto" w:fill="FCE9D9"/>
          </w:tcPr>
          <w:p w14:paraId="3B92B50F" w14:textId="77777777" w:rsidR="000A6FCA" w:rsidRDefault="00FB1813">
            <w:pPr>
              <w:pStyle w:val="TableParagraph"/>
              <w:spacing w:before="1"/>
            </w:pPr>
            <w:proofErr w:type="gramStart"/>
            <w:r>
              <w:t>A</w:t>
            </w:r>
            <w:proofErr w:type="gramEnd"/>
            <w:r>
              <w:rPr>
                <w:spacing w:val="-3"/>
              </w:rPr>
              <w:t xml:space="preserve"> </w:t>
            </w:r>
            <w:proofErr w:type="spellStart"/>
            <w:r>
              <w:t>oes</w:t>
            </w:r>
            <w:proofErr w:type="spellEnd"/>
            <w:r>
              <w:rPr>
                <w:spacing w:val="-4"/>
              </w:rPr>
              <w:t xml:space="preserve"> </w:t>
            </w:r>
            <w:proofErr w:type="spellStart"/>
            <w:r>
              <w:t>unrhyw</w:t>
            </w:r>
            <w:proofErr w:type="spellEnd"/>
            <w:r>
              <w:rPr>
                <w:spacing w:val="-3"/>
              </w:rPr>
              <w:t xml:space="preserve"> </w:t>
            </w:r>
            <w:proofErr w:type="spellStart"/>
            <w:r>
              <w:t>risg</w:t>
            </w:r>
            <w:proofErr w:type="spellEnd"/>
            <w:r>
              <w:rPr>
                <w:spacing w:val="-4"/>
              </w:rPr>
              <w:t xml:space="preserve"> </w:t>
            </w:r>
            <w:proofErr w:type="spellStart"/>
            <w:r>
              <w:t>bosibl</w:t>
            </w:r>
            <w:proofErr w:type="spellEnd"/>
            <w:r>
              <w:rPr>
                <w:spacing w:val="-2"/>
              </w:rPr>
              <w:t xml:space="preserve"> </w:t>
            </w:r>
            <w:r>
              <w:rPr>
                <w:spacing w:val="-7"/>
              </w:rPr>
              <w:t>i:</w:t>
            </w:r>
          </w:p>
        </w:tc>
        <w:tc>
          <w:tcPr>
            <w:tcW w:w="3517" w:type="dxa"/>
            <w:shd w:val="clear" w:color="auto" w:fill="FCE9D9"/>
          </w:tcPr>
          <w:p w14:paraId="3B92B510" w14:textId="77777777" w:rsidR="000A6FCA" w:rsidRDefault="00FB1813">
            <w:pPr>
              <w:pStyle w:val="TableParagraph"/>
              <w:spacing w:before="1"/>
            </w:pPr>
            <w:r>
              <w:t>Is</w:t>
            </w:r>
            <w:r>
              <w:rPr>
                <w:spacing w:val="-4"/>
              </w:rPr>
              <w:t xml:space="preserve"> </w:t>
            </w:r>
            <w:r>
              <w:t>there</w:t>
            </w:r>
            <w:r>
              <w:rPr>
                <w:spacing w:val="-4"/>
              </w:rPr>
              <w:t xml:space="preserve"> </w:t>
            </w:r>
            <w:r>
              <w:t>any</w:t>
            </w:r>
            <w:r>
              <w:rPr>
                <w:spacing w:val="-1"/>
              </w:rPr>
              <w:t xml:space="preserve"> </w:t>
            </w:r>
            <w:r>
              <w:t>potential</w:t>
            </w:r>
            <w:r>
              <w:rPr>
                <w:spacing w:val="-2"/>
              </w:rPr>
              <w:t xml:space="preserve"> </w:t>
            </w:r>
            <w:r>
              <w:t>risk</w:t>
            </w:r>
            <w:r>
              <w:rPr>
                <w:spacing w:val="-4"/>
              </w:rPr>
              <w:t xml:space="preserve"> </w:t>
            </w:r>
            <w:r>
              <w:rPr>
                <w:spacing w:val="-5"/>
              </w:rPr>
              <w:t>to:</w:t>
            </w:r>
          </w:p>
        </w:tc>
        <w:tc>
          <w:tcPr>
            <w:tcW w:w="862" w:type="dxa"/>
            <w:shd w:val="clear" w:color="auto" w:fill="FCE9D9"/>
          </w:tcPr>
          <w:p w14:paraId="3B92B511" w14:textId="77777777" w:rsidR="000A6FCA" w:rsidRDefault="00FB1813">
            <w:pPr>
              <w:pStyle w:val="TableParagraph"/>
              <w:spacing w:before="1" w:line="256" w:lineRule="auto"/>
            </w:pPr>
            <w:proofErr w:type="spellStart"/>
            <w:r>
              <w:t>Ydw</w:t>
            </w:r>
            <w:proofErr w:type="spellEnd"/>
            <w:r>
              <w:rPr>
                <w:spacing w:val="80"/>
              </w:rPr>
              <w:t xml:space="preserve"> </w:t>
            </w:r>
            <w:r>
              <w:t xml:space="preserve">/ </w:t>
            </w:r>
            <w:r>
              <w:rPr>
                <w:spacing w:val="-4"/>
              </w:rPr>
              <w:t>Yes</w:t>
            </w:r>
          </w:p>
        </w:tc>
        <w:tc>
          <w:tcPr>
            <w:tcW w:w="475" w:type="dxa"/>
            <w:shd w:val="clear" w:color="auto" w:fill="FCE9D9"/>
          </w:tcPr>
          <w:p w14:paraId="3B92B512" w14:textId="77777777" w:rsidR="000A6FCA" w:rsidRDefault="00FB1813">
            <w:pPr>
              <w:pStyle w:val="TableParagraph"/>
              <w:spacing w:before="1"/>
            </w:pPr>
            <w:r>
              <w:rPr>
                <w:spacing w:val="-5"/>
              </w:rPr>
              <w:t>Na</w:t>
            </w:r>
          </w:p>
          <w:p w14:paraId="3B92B513" w14:textId="77777777" w:rsidR="000A6FCA" w:rsidRDefault="00FB1813">
            <w:pPr>
              <w:pStyle w:val="TableParagraph"/>
              <w:spacing w:before="20"/>
            </w:pPr>
            <w:r>
              <w:rPr>
                <w:spacing w:val="-10"/>
              </w:rPr>
              <w:t>/</w:t>
            </w:r>
          </w:p>
          <w:p w14:paraId="3B92B514" w14:textId="77777777" w:rsidR="000A6FCA" w:rsidRDefault="00FB1813">
            <w:pPr>
              <w:pStyle w:val="TableParagraph"/>
              <w:spacing w:before="22"/>
            </w:pPr>
            <w:r>
              <w:rPr>
                <w:spacing w:val="-5"/>
              </w:rPr>
              <w:t>No</w:t>
            </w:r>
          </w:p>
        </w:tc>
      </w:tr>
      <w:tr w:rsidR="000A6FCA" w14:paraId="3B92B51B" w14:textId="77777777">
        <w:trPr>
          <w:trHeight w:val="580"/>
        </w:trPr>
        <w:tc>
          <w:tcPr>
            <w:tcW w:w="533" w:type="dxa"/>
          </w:tcPr>
          <w:p w14:paraId="3B92B516" w14:textId="77777777" w:rsidR="000A6FCA" w:rsidRDefault="00FB1813">
            <w:pPr>
              <w:pStyle w:val="TableParagraph"/>
              <w:spacing w:line="268" w:lineRule="exact"/>
            </w:pPr>
            <w:r>
              <w:rPr>
                <w:spacing w:val="-10"/>
              </w:rPr>
              <w:t>A</w:t>
            </w:r>
          </w:p>
        </w:tc>
        <w:tc>
          <w:tcPr>
            <w:tcW w:w="4825" w:type="dxa"/>
          </w:tcPr>
          <w:p w14:paraId="3B92B517" w14:textId="77777777" w:rsidR="000A6FCA" w:rsidRDefault="00FB1813">
            <w:pPr>
              <w:pStyle w:val="TableParagraph"/>
              <w:spacing w:line="268" w:lineRule="exact"/>
            </w:pPr>
            <w:proofErr w:type="spellStart"/>
            <w:r>
              <w:rPr>
                <w:spacing w:val="-2"/>
              </w:rPr>
              <w:t>Cyfranogwyr</w:t>
            </w:r>
            <w:proofErr w:type="spellEnd"/>
            <w:r>
              <w:rPr>
                <w:spacing w:val="-2"/>
              </w:rPr>
              <w:t>?</w:t>
            </w:r>
          </w:p>
        </w:tc>
        <w:tc>
          <w:tcPr>
            <w:tcW w:w="3517" w:type="dxa"/>
          </w:tcPr>
          <w:p w14:paraId="3B92B518" w14:textId="77777777" w:rsidR="000A6FCA" w:rsidRDefault="00FB1813">
            <w:pPr>
              <w:pStyle w:val="TableParagraph"/>
              <w:spacing w:line="268" w:lineRule="exact"/>
            </w:pPr>
            <w:r>
              <w:rPr>
                <w:spacing w:val="-2"/>
              </w:rPr>
              <w:t>Participants?</w:t>
            </w:r>
          </w:p>
        </w:tc>
        <w:tc>
          <w:tcPr>
            <w:tcW w:w="862" w:type="dxa"/>
          </w:tcPr>
          <w:p w14:paraId="3B92B519" w14:textId="77777777" w:rsidR="000A6FCA" w:rsidRDefault="00FB1813">
            <w:pPr>
              <w:pStyle w:val="TableParagraph"/>
              <w:spacing w:before="159"/>
              <w:ind w:left="6"/>
              <w:jc w:val="center"/>
              <w:rPr>
                <w:rFonts w:ascii="Wingdings" w:hAnsi="Wingdings"/>
              </w:rPr>
            </w:pPr>
            <w:r>
              <w:rPr>
                <w:rFonts w:ascii="Wingdings" w:hAnsi="Wingdings"/>
                <w:spacing w:val="-10"/>
              </w:rPr>
              <w:t></w:t>
            </w:r>
          </w:p>
        </w:tc>
        <w:tc>
          <w:tcPr>
            <w:tcW w:w="475" w:type="dxa"/>
          </w:tcPr>
          <w:p w14:paraId="3B92B51A" w14:textId="77777777" w:rsidR="000A6FCA" w:rsidRDefault="000A6FCA">
            <w:pPr>
              <w:pStyle w:val="TableParagraph"/>
              <w:ind w:left="0"/>
              <w:rPr>
                <w:rFonts w:ascii="Times New Roman"/>
              </w:rPr>
            </w:pPr>
          </w:p>
        </w:tc>
      </w:tr>
      <w:tr w:rsidR="000A6FCA" w14:paraId="3B92B521" w14:textId="77777777">
        <w:trPr>
          <w:trHeight w:val="578"/>
        </w:trPr>
        <w:tc>
          <w:tcPr>
            <w:tcW w:w="533" w:type="dxa"/>
          </w:tcPr>
          <w:p w14:paraId="3B92B51C" w14:textId="77777777" w:rsidR="000A6FCA" w:rsidRDefault="00FB1813">
            <w:pPr>
              <w:pStyle w:val="TableParagraph"/>
              <w:spacing w:line="268" w:lineRule="exact"/>
            </w:pPr>
            <w:r>
              <w:rPr>
                <w:spacing w:val="-10"/>
              </w:rPr>
              <w:t>B</w:t>
            </w:r>
          </w:p>
        </w:tc>
        <w:tc>
          <w:tcPr>
            <w:tcW w:w="4825" w:type="dxa"/>
          </w:tcPr>
          <w:p w14:paraId="3B92B51D" w14:textId="77777777" w:rsidR="000A6FCA" w:rsidRDefault="00FB1813">
            <w:pPr>
              <w:pStyle w:val="TableParagraph"/>
              <w:spacing w:line="268" w:lineRule="exact"/>
            </w:pPr>
            <w:proofErr w:type="spellStart"/>
            <w:r>
              <w:rPr>
                <w:spacing w:val="-2"/>
              </w:rPr>
              <w:t>Ymchwilydd</w:t>
            </w:r>
            <w:proofErr w:type="spellEnd"/>
            <w:r>
              <w:rPr>
                <w:spacing w:val="-2"/>
              </w:rPr>
              <w:t>?</w:t>
            </w:r>
          </w:p>
        </w:tc>
        <w:tc>
          <w:tcPr>
            <w:tcW w:w="3517" w:type="dxa"/>
          </w:tcPr>
          <w:p w14:paraId="3B92B51E" w14:textId="77777777" w:rsidR="000A6FCA" w:rsidRDefault="00FB1813">
            <w:pPr>
              <w:pStyle w:val="TableParagraph"/>
              <w:spacing w:line="268" w:lineRule="exact"/>
            </w:pPr>
            <w:r>
              <w:rPr>
                <w:spacing w:val="-2"/>
              </w:rPr>
              <w:t>Researcher?</w:t>
            </w:r>
          </w:p>
        </w:tc>
        <w:tc>
          <w:tcPr>
            <w:tcW w:w="862" w:type="dxa"/>
          </w:tcPr>
          <w:p w14:paraId="3B92B51F" w14:textId="77777777" w:rsidR="000A6FCA" w:rsidRDefault="000A6FCA">
            <w:pPr>
              <w:pStyle w:val="TableParagraph"/>
              <w:ind w:left="0"/>
              <w:rPr>
                <w:rFonts w:ascii="Times New Roman"/>
              </w:rPr>
            </w:pPr>
          </w:p>
        </w:tc>
        <w:tc>
          <w:tcPr>
            <w:tcW w:w="475" w:type="dxa"/>
          </w:tcPr>
          <w:p w14:paraId="3B92B520" w14:textId="77777777" w:rsidR="000A6FCA" w:rsidRDefault="00FB1813">
            <w:pPr>
              <w:pStyle w:val="TableParagraph"/>
              <w:spacing w:before="143"/>
              <w:ind w:left="8"/>
              <w:jc w:val="center"/>
            </w:pPr>
            <w:r>
              <w:rPr>
                <w:spacing w:val="-10"/>
              </w:rPr>
              <w:t>x</w:t>
            </w:r>
          </w:p>
        </w:tc>
      </w:tr>
      <w:tr w:rsidR="000A6FCA" w14:paraId="3B92B527" w14:textId="77777777">
        <w:trPr>
          <w:trHeight w:val="580"/>
        </w:trPr>
        <w:tc>
          <w:tcPr>
            <w:tcW w:w="533" w:type="dxa"/>
          </w:tcPr>
          <w:p w14:paraId="3B92B522" w14:textId="77777777" w:rsidR="000A6FCA" w:rsidRDefault="00FB1813">
            <w:pPr>
              <w:pStyle w:val="TableParagraph"/>
              <w:spacing w:line="268" w:lineRule="exact"/>
            </w:pPr>
            <w:r>
              <w:rPr>
                <w:spacing w:val="-10"/>
              </w:rPr>
              <w:t>C</w:t>
            </w:r>
          </w:p>
        </w:tc>
        <w:tc>
          <w:tcPr>
            <w:tcW w:w="4825" w:type="dxa"/>
          </w:tcPr>
          <w:p w14:paraId="3B92B523" w14:textId="77777777" w:rsidR="000A6FCA" w:rsidRDefault="00FB1813">
            <w:pPr>
              <w:pStyle w:val="TableParagraph"/>
              <w:spacing w:line="268" w:lineRule="exact"/>
            </w:pPr>
            <w:proofErr w:type="spellStart"/>
            <w:r>
              <w:rPr>
                <w:spacing w:val="-2"/>
              </w:rPr>
              <w:t>BrifYsgol</w:t>
            </w:r>
            <w:proofErr w:type="spellEnd"/>
            <w:r>
              <w:rPr>
                <w:spacing w:val="-2"/>
              </w:rPr>
              <w:t>/</w:t>
            </w:r>
            <w:proofErr w:type="spellStart"/>
            <w:r>
              <w:rPr>
                <w:spacing w:val="-2"/>
              </w:rPr>
              <w:t>Cyfadran</w:t>
            </w:r>
            <w:proofErr w:type="spellEnd"/>
            <w:r>
              <w:rPr>
                <w:spacing w:val="-2"/>
              </w:rPr>
              <w:t>?</w:t>
            </w:r>
          </w:p>
        </w:tc>
        <w:tc>
          <w:tcPr>
            <w:tcW w:w="3517" w:type="dxa"/>
          </w:tcPr>
          <w:p w14:paraId="3B92B524" w14:textId="77777777" w:rsidR="000A6FCA" w:rsidRDefault="00FB1813">
            <w:pPr>
              <w:pStyle w:val="TableParagraph"/>
              <w:spacing w:line="268" w:lineRule="exact"/>
            </w:pPr>
            <w:r>
              <w:rPr>
                <w:spacing w:val="-2"/>
              </w:rPr>
              <w:t>University?</w:t>
            </w:r>
          </w:p>
        </w:tc>
        <w:tc>
          <w:tcPr>
            <w:tcW w:w="862" w:type="dxa"/>
          </w:tcPr>
          <w:p w14:paraId="3B92B525" w14:textId="77777777" w:rsidR="000A6FCA" w:rsidRDefault="00FB1813">
            <w:pPr>
              <w:pStyle w:val="TableParagraph"/>
              <w:spacing w:before="159"/>
              <w:ind w:left="6"/>
              <w:jc w:val="center"/>
              <w:rPr>
                <w:rFonts w:ascii="Wingdings" w:hAnsi="Wingdings"/>
              </w:rPr>
            </w:pPr>
            <w:r>
              <w:rPr>
                <w:rFonts w:ascii="Wingdings" w:hAnsi="Wingdings"/>
                <w:spacing w:val="-10"/>
              </w:rPr>
              <w:t></w:t>
            </w:r>
          </w:p>
        </w:tc>
        <w:tc>
          <w:tcPr>
            <w:tcW w:w="475" w:type="dxa"/>
          </w:tcPr>
          <w:p w14:paraId="3B92B526" w14:textId="77777777" w:rsidR="000A6FCA" w:rsidRDefault="000A6FCA">
            <w:pPr>
              <w:pStyle w:val="TableParagraph"/>
              <w:ind w:left="0"/>
              <w:rPr>
                <w:rFonts w:ascii="Times New Roman"/>
              </w:rPr>
            </w:pPr>
          </w:p>
        </w:tc>
      </w:tr>
    </w:tbl>
    <w:p w14:paraId="3B92B528" w14:textId="77777777" w:rsidR="000A6FCA" w:rsidRDefault="000A6FCA">
      <w:pPr>
        <w:pStyle w:val="BodyText"/>
        <w:spacing w:before="48"/>
        <w:rPr>
          <w:sz w:val="20"/>
        </w:rPr>
      </w:pPr>
    </w:p>
    <w:tbl>
      <w:tblPr>
        <w:tblW w:w="0" w:type="auto"/>
        <w:tblInd w:w="267" w:type="dxa"/>
        <w:tblBorders>
          <w:top w:val="single" w:sz="4" w:space="0" w:color="E26C09"/>
          <w:left w:val="single" w:sz="4" w:space="0" w:color="E26C09"/>
          <w:bottom w:val="single" w:sz="4" w:space="0" w:color="E26C09"/>
          <w:right w:val="single" w:sz="4" w:space="0" w:color="E26C09"/>
          <w:insideH w:val="single" w:sz="4" w:space="0" w:color="E26C09"/>
          <w:insideV w:val="single" w:sz="4" w:space="0" w:color="E26C09"/>
        </w:tblBorders>
        <w:tblLayout w:type="fixed"/>
        <w:tblCellMar>
          <w:left w:w="0" w:type="dxa"/>
          <w:right w:w="0" w:type="dxa"/>
        </w:tblCellMar>
        <w:tblLook w:val="01E0" w:firstRow="1" w:lastRow="1" w:firstColumn="1" w:lastColumn="1" w:noHBand="0" w:noVBand="0"/>
      </w:tblPr>
      <w:tblGrid>
        <w:gridCol w:w="533"/>
        <w:gridCol w:w="4797"/>
        <w:gridCol w:w="4882"/>
      </w:tblGrid>
      <w:tr w:rsidR="000A6FCA" w14:paraId="3B92B52E" w14:textId="77777777">
        <w:trPr>
          <w:trHeight w:val="868"/>
        </w:trPr>
        <w:tc>
          <w:tcPr>
            <w:tcW w:w="533" w:type="dxa"/>
            <w:shd w:val="clear" w:color="auto" w:fill="FCE9D9"/>
          </w:tcPr>
          <w:p w14:paraId="3B92B529" w14:textId="77777777" w:rsidR="000A6FCA" w:rsidRDefault="00FB1813">
            <w:pPr>
              <w:pStyle w:val="TableParagraph"/>
              <w:spacing w:line="268" w:lineRule="exact"/>
              <w:rPr>
                <w:b/>
              </w:rPr>
            </w:pPr>
            <w:r>
              <w:rPr>
                <w:b/>
                <w:spacing w:val="-5"/>
              </w:rPr>
              <w:t>4.</w:t>
            </w:r>
          </w:p>
        </w:tc>
        <w:tc>
          <w:tcPr>
            <w:tcW w:w="4797" w:type="dxa"/>
            <w:shd w:val="clear" w:color="auto" w:fill="FCE9D9"/>
          </w:tcPr>
          <w:p w14:paraId="3B92B52A" w14:textId="77777777" w:rsidR="000A6FCA" w:rsidRDefault="00FB1813">
            <w:pPr>
              <w:pStyle w:val="TableParagraph"/>
              <w:spacing w:line="268" w:lineRule="exact"/>
              <w:rPr>
                <w:b/>
              </w:rPr>
            </w:pPr>
            <w:proofErr w:type="spellStart"/>
            <w:r>
              <w:rPr>
                <w:b/>
              </w:rPr>
              <w:t>Rheoli</w:t>
            </w:r>
            <w:proofErr w:type="spellEnd"/>
            <w:r>
              <w:rPr>
                <w:b/>
                <w:spacing w:val="-6"/>
              </w:rPr>
              <w:t xml:space="preserve"> </w:t>
            </w:r>
            <w:r>
              <w:rPr>
                <w:b/>
                <w:spacing w:val="-2"/>
              </w:rPr>
              <w:t>Risg:</w:t>
            </w:r>
          </w:p>
          <w:p w14:paraId="3B92B52B" w14:textId="77777777" w:rsidR="000A6FCA" w:rsidRDefault="00FB1813">
            <w:pPr>
              <w:pStyle w:val="TableParagraph"/>
              <w:spacing w:before="22"/>
            </w:pPr>
            <w:proofErr w:type="spellStart"/>
            <w:r>
              <w:t>Os</w:t>
            </w:r>
            <w:proofErr w:type="spellEnd"/>
            <w:r>
              <w:rPr>
                <w:spacing w:val="-2"/>
              </w:rPr>
              <w:t xml:space="preserve"> </w:t>
            </w:r>
            <w:proofErr w:type="spellStart"/>
            <w:r>
              <w:t>oes</w:t>
            </w:r>
            <w:proofErr w:type="spellEnd"/>
            <w:r>
              <w:t xml:space="preserve">, </w:t>
            </w:r>
            <w:proofErr w:type="spellStart"/>
            <w:r>
              <w:t>beth</w:t>
            </w:r>
            <w:proofErr w:type="spellEnd"/>
            <w:r>
              <w:rPr>
                <w:spacing w:val="-2"/>
              </w:rPr>
              <w:t xml:space="preserve"> </w:t>
            </w:r>
            <w:proofErr w:type="spellStart"/>
            <w:r>
              <w:t>yw'r</w:t>
            </w:r>
            <w:proofErr w:type="spellEnd"/>
            <w:r>
              <w:rPr>
                <w:spacing w:val="-1"/>
              </w:rPr>
              <w:t xml:space="preserve"> </w:t>
            </w:r>
            <w:proofErr w:type="spellStart"/>
            <w:r>
              <w:t>risg</w:t>
            </w:r>
            <w:proofErr w:type="spellEnd"/>
            <w:r>
              <w:rPr>
                <w:spacing w:val="-2"/>
              </w:rPr>
              <w:t xml:space="preserve"> </w:t>
            </w:r>
            <w:r>
              <w:t>a</w:t>
            </w:r>
            <w:r>
              <w:rPr>
                <w:spacing w:val="-3"/>
              </w:rPr>
              <w:t xml:space="preserve"> </w:t>
            </w:r>
            <w:proofErr w:type="spellStart"/>
            <w:r>
              <w:t>sut</w:t>
            </w:r>
            <w:proofErr w:type="spellEnd"/>
            <w:r>
              <w:rPr>
                <w:spacing w:val="-3"/>
              </w:rPr>
              <w:t xml:space="preserve"> </w:t>
            </w:r>
            <w:r>
              <w:t>y</w:t>
            </w:r>
            <w:r>
              <w:rPr>
                <w:spacing w:val="-1"/>
              </w:rPr>
              <w:t xml:space="preserve"> </w:t>
            </w:r>
            <w:proofErr w:type="spellStart"/>
            <w:r>
              <w:t>bydd</w:t>
            </w:r>
            <w:proofErr w:type="spellEnd"/>
            <w:r>
              <w:rPr>
                <w:spacing w:val="-4"/>
              </w:rPr>
              <w:t xml:space="preserve"> </w:t>
            </w:r>
            <w:proofErr w:type="spellStart"/>
            <w:r>
              <w:t>yn</w:t>
            </w:r>
            <w:proofErr w:type="spellEnd"/>
            <w:r>
              <w:rPr>
                <w:spacing w:val="-2"/>
              </w:rPr>
              <w:t xml:space="preserve"> </w:t>
            </w:r>
            <w:proofErr w:type="spellStart"/>
            <w:r>
              <w:t>cael</w:t>
            </w:r>
            <w:proofErr w:type="spellEnd"/>
            <w:r>
              <w:rPr>
                <w:spacing w:val="-4"/>
              </w:rPr>
              <w:t xml:space="preserve"> </w:t>
            </w:r>
            <w:proofErr w:type="spellStart"/>
            <w:r>
              <w:t>ei</w:t>
            </w:r>
            <w:proofErr w:type="spellEnd"/>
            <w:r>
              <w:rPr>
                <w:spacing w:val="-1"/>
              </w:rPr>
              <w:t xml:space="preserve"> </w:t>
            </w:r>
            <w:proofErr w:type="spellStart"/>
            <w:r>
              <w:rPr>
                <w:spacing w:val="-2"/>
              </w:rPr>
              <w:t>reoli</w:t>
            </w:r>
            <w:proofErr w:type="spellEnd"/>
            <w:r>
              <w:rPr>
                <w:spacing w:val="-2"/>
              </w:rPr>
              <w:t>?</w:t>
            </w:r>
          </w:p>
        </w:tc>
        <w:tc>
          <w:tcPr>
            <w:tcW w:w="4882" w:type="dxa"/>
            <w:shd w:val="clear" w:color="auto" w:fill="FCE9D9"/>
          </w:tcPr>
          <w:p w14:paraId="3B92B52C" w14:textId="77777777" w:rsidR="000A6FCA" w:rsidRDefault="00FB1813">
            <w:pPr>
              <w:pStyle w:val="TableParagraph"/>
              <w:spacing w:line="268" w:lineRule="exact"/>
              <w:ind w:left="130"/>
              <w:rPr>
                <w:b/>
              </w:rPr>
            </w:pPr>
            <w:r>
              <w:rPr>
                <w:b/>
              </w:rPr>
              <w:t>Management</w:t>
            </w:r>
            <w:r>
              <w:rPr>
                <w:b/>
                <w:spacing w:val="-6"/>
              </w:rPr>
              <w:t xml:space="preserve"> </w:t>
            </w:r>
            <w:r>
              <w:rPr>
                <w:b/>
              </w:rPr>
              <w:t>of</w:t>
            </w:r>
            <w:r>
              <w:rPr>
                <w:b/>
                <w:spacing w:val="-5"/>
              </w:rPr>
              <w:t xml:space="preserve"> </w:t>
            </w:r>
            <w:r>
              <w:rPr>
                <w:b/>
                <w:spacing w:val="-2"/>
              </w:rPr>
              <w:t>Risk:</w:t>
            </w:r>
          </w:p>
          <w:p w14:paraId="3B92B52D" w14:textId="77777777" w:rsidR="000A6FCA" w:rsidRDefault="00FB1813">
            <w:pPr>
              <w:pStyle w:val="TableParagraph"/>
              <w:spacing w:before="22"/>
              <w:ind w:left="130"/>
            </w:pPr>
            <w:r>
              <w:t>If</w:t>
            </w:r>
            <w:r>
              <w:rPr>
                <w:spacing w:val="-1"/>
              </w:rPr>
              <w:t xml:space="preserve"> </w:t>
            </w:r>
            <w:r>
              <w:t>yes,</w:t>
            </w:r>
            <w:r>
              <w:rPr>
                <w:spacing w:val="-3"/>
              </w:rPr>
              <w:t xml:space="preserve"> </w:t>
            </w:r>
            <w:r>
              <w:t>what</w:t>
            </w:r>
            <w:r>
              <w:rPr>
                <w:spacing w:val="-4"/>
              </w:rPr>
              <w:t xml:space="preserve"> </w:t>
            </w:r>
            <w:r>
              <w:t>is the</w:t>
            </w:r>
            <w:r>
              <w:rPr>
                <w:spacing w:val="-3"/>
              </w:rPr>
              <w:t xml:space="preserve"> </w:t>
            </w:r>
            <w:r>
              <w:t>risk</w:t>
            </w:r>
            <w:r>
              <w:rPr>
                <w:spacing w:val="-3"/>
              </w:rPr>
              <w:t xml:space="preserve"> </w:t>
            </w:r>
            <w:r>
              <w:t>and</w:t>
            </w:r>
            <w:r>
              <w:rPr>
                <w:spacing w:val="-5"/>
              </w:rPr>
              <w:t xml:space="preserve"> </w:t>
            </w:r>
            <w:r>
              <w:t>how</w:t>
            </w:r>
            <w:r>
              <w:rPr>
                <w:spacing w:val="-2"/>
              </w:rPr>
              <w:t xml:space="preserve"> </w:t>
            </w:r>
            <w:r>
              <w:t>will</w:t>
            </w:r>
            <w:r>
              <w:rPr>
                <w:spacing w:val="-1"/>
              </w:rPr>
              <w:t xml:space="preserve"> </w:t>
            </w:r>
            <w:r>
              <w:t>it</w:t>
            </w:r>
            <w:r>
              <w:rPr>
                <w:spacing w:val="-1"/>
              </w:rPr>
              <w:t xml:space="preserve"> </w:t>
            </w:r>
            <w:r>
              <w:t>be</w:t>
            </w:r>
            <w:r>
              <w:rPr>
                <w:spacing w:val="-2"/>
              </w:rPr>
              <w:t xml:space="preserve"> managed?</w:t>
            </w:r>
          </w:p>
        </w:tc>
      </w:tr>
      <w:tr w:rsidR="000A6FCA" w14:paraId="3B92B534" w14:textId="77777777">
        <w:trPr>
          <w:trHeight w:val="1739"/>
        </w:trPr>
        <w:tc>
          <w:tcPr>
            <w:tcW w:w="10212" w:type="dxa"/>
            <w:gridSpan w:val="3"/>
          </w:tcPr>
          <w:p w14:paraId="3B92B52F" w14:textId="77777777" w:rsidR="000A6FCA" w:rsidRDefault="00FB1813">
            <w:pPr>
              <w:pStyle w:val="TableParagraph"/>
              <w:spacing w:line="268" w:lineRule="exact"/>
            </w:pPr>
            <w:r>
              <w:t>Participant</w:t>
            </w:r>
            <w:r>
              <w:rPr>
                <w:spacing w:val="-12"/>
              </w:rPr>
              <w:t xml:space="preserve"> </w:t>
            </w:r>
            <w:r>
              <w:rPr>
                <w:spacing w:val="-2"/>
              </w:rPr>
              <w:t>Risk:</w:t>
            </w:r>
          </w:p>
          <w:p w14:paraId="3B92B530" w14:textId="77777777" w:rsidR="000A6FCA" w:rsidRDefault="00FB1813">
            <w:pPr>
              <w:pStyle w:val="TableParagraph"/>
              <w:spacing w:before="22"/>
            </w:pPr>
            <w:r>
              <w:t>I</w:t>
            </w:r>
            <w:r>
              <w:rPr>
                <w:spacing w:val="-5"/>
              </w:rPr>
              <w:t xml:space="preserve"> </w:t>
            </w:r>
            <w:r>
              <w:t>will</w:t>
            </w:r>
            <w:r>
              <w:rPr>
                <w:spacing w:val="-2"/>
              </w:rPr>
              <w:t xml:space="preserve"> </w:t>
            </w:r>
            <w:r>
              <w:t>ensure</w:t>
            </w:r>
            <w:r>
              <w:rPr>
                <w:spacing w:val="-5"/>
              </w:rPr>
              <w:t xml:space="preserve"> </w:t>
            </w:r>
            <w:r>
              <w:t>that</w:t>
            </w:r>
            <w:r>
              <w:rPr>
                <w:spacing w:val="-4"/>
              </w:rPr>
              <w:t xml:space="preserve"> </w:t>
            </w:r>
            <w:r>
              <w:t>all</w:t>
            </w:r>
            <w:r>
              <w:rPr>
                <w:spacing w:val="-3"/>
              </w:rPr>
              <w:t xml:space="preserve"> </w:t>
            </w:r>
            <w:r>
              <w:t>data</w:t>
            </w:r>
            <w:r>
              <w:rPr>
                <w:spacing w:val="-5"/>
              </w:rPr>
              <w:t xml:space="preserve"> </w:t>
            </w:r>
            <w:r>
              <w:t>collected</w:t>
            </w:r>
            <w:r>
              <w:rPr>
                <w:spacing w:val="-2"/>
              </w:rPr>
              <w:t xml:space="preserve"> </w:t>
            </w:r>
            <w:r>
              <w:t>during</w:t>
            </w:r>
            <w:r>
              <w:rPr>
                <w:spacing w:val="-4"/>
              </w:rPr>
              <w:t xml:space="preserve"> </w:t>
            </w:r>
            <w:r>
              <w:t>my</w:t>
            </w:r>
            <w:r>
              <w:rPr>
                <w:spacing w:val="-2"/>
              </w:rPr>
              <w:t xml:space="preserve"> </w:t>
            </w:r>
            <w:r>
              <w:t>research</w:t>
            </w:r>
            <w:r>
              <w:rPr>
                <w:spacing w:val="-3"/>
              </w:rPr>
              <w:t xml:space="preserve"> </w:t>
            </w:r>
            <w:r>
              <w:t>will</w:t>
            </w:r>
            <w:r>
              <w:rPr>
                <w:spacing w:val="-3"/>
              </w:rPr>
              <w:t xml:space="preserve"> </w:t>
            </w:r>
            <w:r>
              <w:t>be</w:t>
            </w:r>
            <w:r>
              <w:rPr>
                <w:spacing w:val="-2"/>
              </w:rPr>
              <w:t xml:space="preserve"> </w:t>
            </w:r>
            <w:r>
              <w:t>stored</w:t>
            </w:r>
            <w:r>
              <w:rPr>
                <w:spacing w:val="-3"/>
              </w:rPr>
              <w:t xml:space="preserve"> </w:t>
            </w:r>
            <w:r>
              <w:t>in</w:t>
            </w:r>
            <w:r>
              <w:rPr>
                <w:spacing w:val="-3"/>
              </w:rPr>
              <w:t xml:space="preserve"> </w:t>
            </w:r>
            <w:r>
              <w:t>line</w:t>
            </w:r>
            <w:r>
              <w:rPr>
                <w:spacing w:val="-5"/>
              </w:rPr>
              <w:t xml:space="preserve"> </w:t>
            </w:r>
            <w:r>
              <w:t>with</w:t>
            </w:r>
            <w:r>
              <w:rPr>
                <w:spacing w:val="-5"/>
              </w:rPr>
              <w:t xml:space="preserve"> </w:t>
            </w:r>
            <w:r>
              <w:t>the</w:t>
            </w:r>
            <w:r>
              <w:rPr>
                <w:spacing w:val="1"/>
              </w:rPr>
              <w:t xml:space="preserve"> </w:t>
            </w:r>
            <w:r>
              <w:t>Data</w:t>
            </w:r>
            <w:r>
              <w:rPr>
                <w:spacing w:val="-5"/>
              </w:rPr>
              <w:t xml:space="preserve"> </w:t>
            </w:r>
            <w:r>
              <w:t>Protection</w:t>
            </w:r>
            <w:r>
              <w:rPr>
                <w:spacing w:val="-3"/>
              </w:rPr>
              <w:t xml:space="preserve"> </w:t>
            </w:r>
            <w:r>
              <w:t>Act</w:t>
            </w:r>
            <w:r>
              <w:rPr>
                <w:spacing w:val="-4"/>
              </w:rPr>
              <w:t xml:space="preserve"> </w:t>
            </w:r>
            <w:r>
              <w:rPr>
                <w:spacing w:val="-2"/>
              </w:rPr>
              <w:t>1998.</w:t>
            </w:r>
          </w:p>
          <w:p w14:paraId="3B92B531" w14:textId="77777777" w:rsidR="000A6FCA" w:rsidRDefault="000A6FCA">
            <w:pPr>
              <w:pStyle w:val="TableParagraph"/>
              <w:spacing w:before="43"/>
              <w:ind w:left="0"/>
            </w:pPr>
          </w:p>
          <w:p w14:paraId="3B92B532" w14:textId="77777777" w:rsidR="000A6FCA" w:rsidRDefault="00FB1813">
            <w:pPr>
              <w:pStyle w:val="TableParagraph"/>
            </w:pPr>
            <w:r>
              <w:t>University</w:t>
            </w:r>
            <w:r>
              <w:rPr>
                <w:spacing w:val="-5"/>
              </w:rPr>
              <w:t xml:space="preserve"> </w:t>
            </w:r>
            <w:r>
              <w:rPr>
                <w:spacing w:val="-2"/>
              </w:rPr>
              <w:t>Risk:</w:t>
            </w:r>
          </w:p>
          <w:p w14:paraId="3B92B533" w14:textId="77777777" w:rsidR="000A6FCA" w:rsidRDefault="00FB1813">
            <w:pPr>
              <w:pStyle w:val="TableParagraph"/>
              <w:spacing w:before="1" w:line="290" w:lineRule="atLeast"/>
            </w:pPr>
            <w:r>
              <w:t xml:space="preserve">I </w:t>
            </w:r>
            <w:proofErr w:type="spellStart"/>
            <w:r>
              <w:t>realise</w:t>
            </w:r>
            <w:proofErr w:type="spellEnd"/>
            <w:r>
              <w:rPr>
                <w:spacing w:val="-2"/>
              </w:rPr>
              <w:t xml:space="preserve"> </w:t>
            </w:r>
            <w:r>
              <w:t>that I</w:t>
            </w:r>
            <w:r>
              <w:rPr>
                <w:spacing w:val="-3"/>
              </w:rPr>
              <w:t xml:space="preserve"> </w:t>
            </w:r>
            <w:proofErr w:type="gramStart"/>
            <w:r>
              <w:t>have to</w:t>
            </w:r>
            <w:proofErr w:type="gramEnd"/>
            <w:r>
              <w:t xml:space="preserve"> conduct my research in</w:t>
            </w:r>
            <w:r>
              <w:rPr>
                <w:spacing w:val="-1"/>
              </w:rPr>
              <w:t xml:space="preserve"> </w:t>
            </w:r>
            <w:r>
              <w:t>a professional</w:t>
            </w:r>
            <w:r>
              <w:rPr>
                <w:spacing w:val="-2"/>
              </w:rPr>
              <w:t xml:space="preserve"> </w:t>
            </w:r>
            <w:r>
              <w:t>manner, in</w:t>
            </w:r>
            <w:r>
              <w:rPr>
                <w:spacing w:val="-3"/>
              </w:rPr>
              <w:t xml:space="preserve"> </w:t>
            </w:r>
            <w:r>
              <w:t>order</w:t>
            </w:r>
            <w:r>
              <w:rPr>
                <w:spacing w:val="-2"/>
              </w:rPr>
              <w:t xml:space="preserve"> </w:t>
            </w:r>
            <w:r>
              <w:t>to</w:t>
            </w:r>
            <w:r>
              <w:rPr>
                <w:spacing w:val="-1"/>
              </w:rPr>
              <w:t xml:space="preserve"> </w:t>
            </w:r>
            <w:r>
              <w:t>maintain</w:t>
            </w:r>
            <w:r>
              <w:rPr>
                <w:spacing w:val="-1"/>
              </w:rPr>
              <w:t xml:space="preserve"> </w:t>
            </w:r>
            <w:r>
              <w:t>the reputation</w:t>
            </w:r>
            <w:r>
              <w:rPr>
                <w:spacing w:val="-3"/>
              </w:rPr>
              <w:t xml:space="preserve"> </w:t>
            </w:r>
            <w:r>
              <w:t>of</w:t>
            </w:r>
            <w:r>
              <w:rPr>
                <w:spacing w:val="-5"/>
              </w:rPr>
              <w:t xml:space="preserve"> </w:t>
            </w:r>
            <w:r>
              <w:t xml:space="preserve">the </w:t>
            </w:r>
            <w:r>
              <w:rPr>
                <w:spacing w:val="-2"/>
              </w:rPr>
              <w:t>college.</w:t>
            </w:r>
          </w:p>
        </w:tc>
      </w:tr>
      <w:tr w:rsidR="000A6FCA" w14:paraId="3B92B53A" w14:textId="77777777">
        <w:trPr>
          <w:trHeight w:val="580"/>
        </w:trPr>
        <w:tc>
          <w:tcPr>
            <w:tcW w:w="533" w:type="dxa"/>
            <w:shd w:val="clear" w:color="auto" w:fill="FCE9D9"/>
          </w:tcPr>
          <w:p w14:paraId="3B92B535" w14:textId="77777777" w:rsidR="000A6FCA" w:rsidRDefault="00FB1813">
            <w:pPr>
              <w:pStyle w:val="TableParagraph"/>
              <w:spacing w:line="268" w:lineRule="exact"/>
              <w:rPr>
                <w:b/>
              </w:rPr>
            </w:pPr>
            <w:r>
              <w:rPr>
                <w:b/>
                <w:spacing w:val="-5"/>
              </w:rPr>
              <w:t>5.</w:t>
            </w:r>
          </w:p>
        </w:tc>
        <w:tc>
          <w:tcPr>
            <w:tcW w:w="4797" w:type="dxa"/>
            <w:shd w:val="clear" w:color="auto" w:fill="FCE9D9"/>
          </w:tcPr>
          <w:p w14:paraId="3B92B536" w14:textId="77777777" w:rsidR="000A6FCA" w:rsidRDefault="00FB1813">
            <w:pPr>
              <w:pStyle w:val="TableParagraph"/>
              <w:spacing w:line="268" w:lineRule="exact"/>
            </w:pPr>
            <w:proofErr w:type="spellStart"/>
            <w:r>
              <w:t>Os</w:t>
            </w:r>
            <w:proofErr w:type="spellEnd"/>
            <w:r>
              <w:rPr>
                <w:spacing w:val="-4"/>
              </w:rPr>
              <w:t xml:space="preserve"> </w:t>
            </w:r>
            <w:proofErr w:type="spellStart"/>
            <w:r>
              <w:t>ydych</w:t>
            </w:r>
            <w:proofErr w:type="spellEnd"/>
            <w:r>
              <w:rPr>
                <w:spacing w:val="-4"/>
              </w:rPr>
              <w:t xml:space="preserve"> </w:t>
            </w:r>
            <w:proofErr w:type="spellStart"/>
            <w:r>
              <w:t>yn</w:t>
            </w:r>
            <w:proofErr w:type="spellEnd"/>
            <w:r>
              <w:rPr>
                <w:spacing w:val="-6"/>
              </w:rPr>
              <w:t xml:space="preserve"> </w:t>
            </w:r>
            <w:proofErr w:type="spellStart"/>
            <w:r>
              <w:t>delio</w:t>
            </w:r>
            <w:proofErr w:type="spellEnd"/>
            <w:r>
              <w:rPr>
                <w:spacing w:val="-3"/>
              </w:rPr>
              <w:t xml:space="preserve"> </w:t>
            </w:r>
            <w:r>
              <w:t>â</w:t>
            </w:r>
            <w:r>
              <w:rPr>
                <w:spacing w:val="-2"/>
              </w:rPr>
              <w:t xml:space="preserve"> </w:t>
            </w:r>
            <w:proofErr w:type="spellStart"/>
            <w:r>
              <w:t>phlant</w:t>
            </w:r>
            <w:proofErr w:type="spellEnd"/>
            <w:r>
              <w:rPr>
                <w:spacing w:val="-5"/>
              </w:rPr>
              <w:t xml:space="preserve"> </w:t>
            </w:r>
            <w:r>
              <w:t>a</w:t>
            </w:r>
            <w:r>
              <w:rPr>
                <w:spacing w:val="-2"/>
              </w:rPr>
              <w:t xml:space="preserve"> </w:t>
            </w:r>
            <w:r>
              <w:t>/</w:t>
            </w:r>
            <w:r>
              <w:rPr>
                <w:spacing w:val="-3"/>
              </w:rPr>
              <w:t xml:space="preserve"> </w:t>
            </w:r>
            <w:r>
              <w:t>neu</w:t>
            </w:r>
            <w:r>
              <w:rPr>
                <w:spacing w:val="-6"/>
              </w:rPr>
              <w:t xml:space="preserve"> </w:t>
            </w:r>
            <w:proofErr w:type="spellStart"/>
            <w:r>
              <w:t>oedolion</w:t>
            </w:r>
            <w:proofErr w:type="spellEnd"/>
            <w:r>
              <w:rPr>
                <w:spacing w:val="-5"/>
              </w:rPr>
              <w:t xml:space="preserve"> </w:t>
            </w:r>
            <w:proofErr w:type="spellStart"/>
            <w:r>
              <w:rPr>
                <w:spacing w:val="-2"/>
              </w:rPr>
              <w:t>agored</w:t>
            </w:r>
            <w:proofErr w:type="spellEnd"/>
          </w:p>
          <w:p w14:paraId="3B92B537" w14:textId="77777777" w:rsidR="000A6FCA" w:rsidRDefault="00FB1813">
            <w:pPr>
              <w:pStyle w:val="TableParagraph"/>
              <w:spacing w:before="22"/>
            </w:pPr>
            <w:proofErr w:type="spellStart"/>
            <w:r>
              <w:t>i</w:t>
            </w:r>
            <w:proofErr w:type="spellEnd"/>
            <w:r>
              <w:rPr>
                <w:spacing w:val="-3"/>
              </w:rPr>
              <w:t xml:space="preserve"> </w:t>
            </w:r>
            <w:proofErr w:type="spellStart"/>
            <w:r>
              <w:t>niwed</w:t>
            </w:r>
            <w:proofErr w:type="spellEnd"/>
            <w:r>
              <w:t>,</w:t>
            </w:r>
            <w:r>
              <w:rPr>
                <w:spacing w:val="-5"/>
              </w:rPr>
              <w:t xml:space="preserve"> </w:t>
            </w:r>
            <w:proofErr w:type="spellStart"/>
            <w:r>
              <w:t>rhaid</w:t>
            </w:r>
            <w:proofErr w:type="spellEnd"/>
            <w:r>
              <w:rPr>
                <w:spacing w:val="-3"/>
              </w:rPr>
              <w:t xml:space="preserve"> </w:t>
            </w:r>
            <w:proofErr w:type="spellStart"/>
            <w:r>
              <w:t>i</w:t>
            </w:r>
            <w:proofErr w:type="spellEnd"/>
            <w:r>
              <w:rPr>
                <w:spacing w:val="-4"/>
              </w:rPr>
              <w:t xml:space="preserve"> </w:t>
            </w:r>
            <w:r>
              <w:t>chi</w:t>
            </w:r>
            <w:r>
              <w:rPr>
                <w:spacing w:val="-4"/>
              </w:rPr>
              <w:t xml:space="preserve"> </w:t>
            </w:r>
            <w:proofErr w:type="spellStart"/>
            <w:r>
              <w:t>gyflwyno</w:t>
            </w:r>
            <w:proofErr w:type="spellEnd"/>
            <w:r>
              <w:rPr>
                <w:spacing w:val="-3"/>
              </w:rPr>
              <w:t xml:space="preserve"> </w:t>
            </w:r>
            <w:proofErr w:type="spellStart"/>
            <w:r>
              <w:t>eich</w:t>
            </w:r>
            <w:proofErr w:type="spellEnd"/>
            <w:r>
              <w:rPr>
                <w:spacing w:val="-2"/>
              </w:rPr>
              <w:t xml:space="preserve"> </w:t>
            </w:r>
            <w:proofErr w:type="spellStart"/>
            <w:r>
              <w:t>tystysgrif</w:t>
            </w:r>
            <w:proofErr w:type="spellEnd"/>
            <w:r>
              <w:rPr>
                <w:spacing w:val="-5"/>
              </w:rPr>
              <w:t xml:space="preserve"> </w:t>
            </w:r>
            <w:r>
              <w:t>DBS</w:t>
            </w:r>
            <w:r>
              <w:rPr>
                <w:spacing w:val="-6"/>
              </w:rPr>
              <w:t xml:space="preserve"> </w:t>
            </w:r>
            <w:proofErr w:type="spellStart"/>
            <w:r>
              <w:rPr>
                <w:spacing w:val="-4"/>
              </w:rPr>
              <w:t>i'ch</w:t>
            </w:r>
            <w:proofErr w:type="spellEnd"/>
          </w:p>
        </w:tc>
        <w:tc>
          <w:tcPr>
            <w:tcW w:w="4882" w:type="dxa"/>
            <w:shd w:val="clear" w:color="auto" w:fill="FCE9D9"/>
          </w:tcPr>
          <w:p w14:paraId="3B92B538" w14:textId="77777777" w:rsidR="000A6FCA" w:rsidRDefault="00FB1813">
            <w:pPr>
              <w:pStyle w:val="TableParagraph"/>
              <w:spacing w:line="268" w:lineRule="exact"/>
              <w:ind w:left="53"/>
            </w:pPr>
            <w:r>
              <w:t>If</w:t>
            </w:r>
            <w:r>
              <w:rPr>
                <w:spacing w:val="-2"/>
              </w:rPr>
              <w:t xml:space="preserve"> </w:t>
            </w:r>
            <w:r>
              <w:t>you</w:t>
            </w:r>
            <w:r>
              <w:rPr>
                <w:spacing w:val="-5"/>
              </w:rPr>
              <w:t xml:space="preserve"> </w:t>
            </w:r>
            <w:r>
              <w:t>are</w:t>
            </w:r>
            <w:r>
              <w:rPr>
                <w:spacing w:val="-2"/>
              </w:rPr>
              <w:t xml:space="preserve"> </w:t>
            </w:r>
            <w:r>
              <w:t>dealing</w:t>
            </w:r>
            <w:r>
              <w:rPr>
                <w:spacing w:val="-3"/>
              </w:rPr>
              <w:t xml:space="preserve"> </w:t>
            </w:r>
            <w:r>
              <w:t>with</w:t>
            </w:r>
            <w:r>
              <w:rPr>
                <w:spacing w:val="-5"/>
              </w:rPr>
              <w:t xml:space="preserve"> </w:t>
            </w:r>
            <w:r>
              <w:t>children</w:t>
            </w:r>
            <w:r>
              <w:rPr>
                <w:spacing w:val="-2"/>
              </w:rPr>
              <w:t xml:space="preserve"> </w:t>
            </w:r>
            <w:r>
              <w:t>and/</w:t>
            </w:r>
            <w:r>
              <w:rPr>
                <w:spacing w:val="-3"/>
              </w:rPr>
              <w:t xml:space="preserve"> </w:t>
            </w:r>
            <w:r>
              <w:t>or</w:t>
            </w:r>
            <w:r>
              <w:rPr>
                <w:spacing w:val="-3"/>
              </w:rPr>
              <w:t xml:space="preserve"> </w:t>
            </w:r>
            <w:r>
              <w:rPr>
                <w:spacing w:val="-2"/>
              </w:rPr>
              <w:t>vulnerable</w:t>
            </w:r>
          </w:p>
          <w:p w14:paraId="3B92B539" w14:textId="77777777" w:rsidR="000A6FCA" w:rsidRDefault="00FB1813">
            <w:pPr>
              <w:pStyle w:val="TableParagraph"/>
              <w:spacing w:before="22"/>
              <w:ind w:left="53"/>
            </w:pPr>
            <w:r>
              <w:t>adults</w:t>
            </w:r>
            <w:r>
              <w:rPr>
                <w:spacing w:val="-3"/>
              </w:rPr>
              <w:t xml:space="preserve"> </w:t>
            </w:r>
            <w:r>
              <w:t>you</w:t>
            </w:r>
            <w:r>
              <w:rPr>
                <w:spacing w:val="-4"/>
              </w:rPr>
              <w:t xml:space="preserve"> </w:t>
            </w:r>
            <w:r>
              <w:t>must</w:t>
            </w:r>
            <w:r>
              <w:rPr>
                <w:spacing w:val="-3"/>
              </w:rPr>
              <w:t xml:space="preserve"> </w:t>
            </w:r>
            <w:r>
              <w:t>present</w:t>
            </w:r>
            <w:r>
              <w:rPr>
                <w:spacing w:val="-5"/>
              </w:rPr>
              <w:t xml:space="preserve"> </w:t>
            </w:r>
            <w:r>
              <w:t>your</w:t>
            </w:r>
            <w:r>
              <w:rPr>
                <w:spacing w:val="-3"/>
              </w:rPr>
              <w:t xml:space="preserve"> </w:t>
            </w:r>
            <w:r>
              <w:t>DBS</w:t>
            </w:r>
            <w:r>
              <w:rPr>
                <w:spacing w:val="-4"/>
              </w:rPr>
              <w:t xml:space="preserve"> </w:t>
            </w:r>
            <w:r>
              <w:t>certificate</w:t>
            </w:r>
            <w:r>
              <w:rPr>
                <w:spacing w:val="-5"/>
              </w:rPr>
              <w:t xml:space="preserve"> </w:t>
            </w:r>
            <w:r>
              <w:t>to</w:t>
            </w:r>
            <w:r>
              <w:rPr>
                <w:spacing w:val="-3"/>
              </w:rPr>
              <w:t xml:space="preserve"> </w:t>
            </w:r>
            <w:r>
              <w:rPr>
                <w:spacing w:val="-4"/>
              </w:rPr>
              <w:t>your</w:t>
            </w:r>
          </w:p>
        </w:tc>
      </w:tr>
    </w:tbl>
    <w:p w14:paraId="3B92B53B" w14:textId="77777777" w:rsidR="000A6FCA" w:rsidRDefault="000A6FCA">
      <w:pPr>
        <w:sectPr w:rsidR="000A6FCA">
          <w:type w:val="continuous"/>
          <w:pgSz w:w="11910" w:h="16840"/>
          <w:pgMar w:top="1400" w:right="0" w:bottom="1200" w:left="1320" w:header="0" w:footer="1000" w:gutter="0"/>
          <w:cols w:space="720"/>
        </w:sectPr>
      </w:pPr>
    </w:p>
    <w:tbl>
      <w:tblPr>
        <w:tblW w:w="0" w:type="auto"/>
        <w:tblInd w:w="277" w:type="dxa"/>
        <w:tblBorders>
          <w:top w:val="single" w:sz="4" w:space="0" w:color="E26C09"/>
          <w:left w:val="single" w:sz="4" w:space="0" w:color="E26C09"/>
          <w:bottom w:val="single" w:sz="4" w:space="0" w:color="E26C09"/>
          <w:right w:val="single" w:sz="4" w:space="0" w:color="E26C09"/>
          <w:insideH w:val="single" w:sz="4" w:space="0" w:color="E26C09"/>
          <w:insideV w:val="single" w:sz="4" w:space="0" w:color="E26C09"/>
        </w:tblBorders>
        <w:tblLayout w:type="fixed"/>
        <w:tblCellMar>
          <w:left w:w="0" w:type="dxa"/>
          <w:right w:w="0" w:type="dxa"/>
        </w:tblCellMar>
        <w:tblLook w:val="01E0" w:firstRow="1" w:lastRow="1" w:firstColumn="1" w:lastColumn="1" w:noHBand="0" w:noVBand="0"/>
      </w:tblPr>
      <w:tblGrid>
        <w:gridCol w:w="533"/>
        <w:gridCol w:w="3481"/>
        <w:gridCol w:w="1275"/>
        <w:gridCol w:w="407"/>
        <w:gridCol w:w="987"/>
        <w:gridCol w:w="2104"/>
        <w:gridCol w:w="555"/>
        <w:gridCol w:w="154"/>
        <w:gridCol w:w="721"/>
      </w:tblGrid>
      <w:tr w:rsidR="000A6FCA" w14:paraId="3B92B541" w14:textId="77777777">
        <w:trPr>
          <w:trHeight w:val="580"/>
        </w:trPr>
        <w:tc>
          <w:tcPr>
            <w:tcW w:w="533" w:type="dxa"/>
            <w:shd w:val="clear" w:color="auto" w:fill="FCE9D9"/>
          </w:tcPr>
          <w:p w14:paraId="3B92B53C" w14:textId="77777777" w:rsidR="000A6FCA" w:rsidRDefault="000A6FCA">
            <w:pPr>
              <w:pStyle w:val="TableParagraph"/>
              <w:ind w:left="0"/>
              <w:rPr>
                <w:rFonts w:ascii="Times New Roman"/>
              </w:rPr>
            </w:pPr>
          </w:p>
        </w:tc>
        <w:tc>
          <w:tcPr>
            <w:tcW w:w="4756" w:type="dxa"/>
            <w:gridSpan w:val="2"/>
            <w:shd w:val="clear" w:color="auto" w:fill="FCE9D9"/>
          </w:tcPr>
          <w:p w14:paraId="3B92B53D" w14:textId="77777777" w:rsidR="000A6FCA" w:rsidRDefault="00FB1813">
            <w:pPr>
              <w:pStyle w:val="TableParagraph"/>
              <w:spacing w:line="268" w:lineRule="exact"/>
              <w:ind w:left="117"/>
            </w:pPr>
            <w:proofErr w:type="spellStart"/>
            <w:r>
              <w:t>tiwtor</w:t>
            </w:r>
            <w:proofErr w:type="spellEnd"/>
            <w:r>
              <w:rPr>
                <w:spacing w:val="18"/>
              </w:rPr>
              <w:t xml:space="preserve"> </w:t>
            </w:r>
            <w:proofErr w:type="spellStart"/>
            <w:r>
              <w:t>goruchwylio</w:t>
            </w:r>
            <w:proofErr w:type="spellEnd"/>
            <w:r>
              <w:rPr>
                <w:spacing w:val="19"/>
              </w:rPr>
              <w:t xml:space="preserve"> </w:t>
            </w:r>
            <w:proofErr w:type="spellStart"/>
            <w:r>
              <w:t>i'w</w:t>
            </w:r>
            <w:proofErr w:type="spellEnd"/>
            <w:r>
              <w:rPr>
                <w:spacing w:val="19"/>
              </w:rPr>
              <w:t xml:space="preserve"> </w:t>
            </w:r>
            <w:proofErr w:type="spellStart"/>
            <w:r>
              <w:t>cymeradwyo</w:t>
            </w:r>
            <w:proofErr w:type="spellEnd"/>
            <w:r>
              <w:rPr>
                <w:spacing w:val="19"/>
              </w:rPr>
              <w:t xml:space="preserve"> </w:t>
            </w:r>
            <w:proofErr w:type="spellStart"/>
            <w:r>
              <w:t>cyn</w:t>
            </w:r>
            <w:proofErr w:type="spellEnd"/>
            <w:r>
              <w:rPr>
                <w:spacing w:val="19"/>
              </w:rPr>
              <w:t xml:space="preserve"> </w:t>
            </w:r>
            <w:proofErr w:type="spellStart"/>
            <w:r>
              <w:t>i</w:t>
            </w:r>
            <w:proofErr w:type="spellEnd"/>
            <w:r>
              <w:rPr>
                <w:spacing w:val="19"/>
              </w:rPr>
              <w:t xml:space="preserve"> </w:t>
            </w:r>
            <w:proofErr w:type="spellStart"/>
            <w:r>
              <w:rPr>
                <w:spacing w:val="-2"/>
              </w:rPr>
              <w:t>unrhyw</w:t>
            </w:r>
            <w:proofErr w:type="spellEnd"/>
          </w:p>
          <w:p w14:paraId="3B92B53E" w14:textId="77777777" w:rsidR="000A6FCA" w:rsidRDefault="00FB1813">
            <w:pPr>
              <w:pStyle w:val="TableParagraph"/>
              <w:spacing w:before="22"/>
              <w:ind w:left="117"/>
            </w:pPr>
            <w:proofErr w:type="spellStart"/>
            <w:r>
              <w:t>gysylltiad</w:t>
            </w:r>
            <w:proofErr w:type="spellEnd"/>
            <w:r>
              <w:rPr>
                <w:spacing w:val="-6"/>
              </w:rPr>
              <w:t xml:space="preserve"> </w:t>
            </w:r>
            <w:r>
              <w:t>â</w:t>
            </w:r>
            <w:r>
              <w:rPr>
                <w:spacing w:val="-7"/>
              </w:rPr>
              <w:t xml:space="preserve"> </w:t>
            </w:r>
            <w:proofErr w:type="spellStart"/>
            <w:r>
              <w:t>cyfranogwyr</w:t>
            </w:r>
            <w:proofErr w:type="spellEnd"/>
            <w:r>
              <w:rPr>
                <w:spacing w:val="-4"/>
              </w:rPr>
              <w:t xml:space="preserve"> </w:t>
            </w:r>
            <w:proofErr w:type="spellStart"/>
            <w:r>
              <w:rPr>
                <w:spacing w:val="-4"/>
              </w:rPr>
              <w:t>hyn</w:t>
            </w:r>
            <w:proofErr w:type="spellEnd"/>
            <w:r>
              <w:rPr>
                <w:spacing w:val="-4"/>
              </w:rPr>
              <w:t>.</w:t>
            </w:r>
          </w:p>
        </w:tc>
        <w:tc>
          <w:tcPr>
            <w:tcW w:w="4928" w:type="dxa"/>
            <w:gridSpan w:val="6"/>
            <w:shd w:val="clear" w:color="auto" w:fill="FCE9D9"/>
          </w:tcPr>
          <w:p w14:paraId="3B92B53F" w14:textId="77777777" w:rsidR="000A6FCA" w:rsidRDefault="00FB1813">
            <w:pPr>
              <w:pStyle w:val="TableParagraph"/>
              <w:spacing w:line="268" w:lineRule="exact"/>
              <w:ind w:left="104"/>
            </w:pPr>
            <w:r>
              <w:t>supervising</w:t>
            </w:r>
            <w:r>
              <w:rPr>
                <w:spacing w:val="-5"/>
              </w:rPr>
              <w:t xml:space="preserve"> </w:t>
            </w:r>
            <w:r>
              <w:t>tutor</w:t>
            </w:r>
            <w:r>
              <w:rPr>
                <w:spacing w:val="-4"/>
              </w:rPr>
              <w:t xml:space="preserve"> </w:t>
            </w:r>
            <w:r>
              <w:t>for</w:t>
            </w:r>
            <w:r>
              <w:rPr>
                <w:spacing w:val="-4"/>
              </w:rPr>
              <w:t xml:space="preserve"> </w:t>
            </w:r>
            <w:r>
              <w:t>approval</w:t>
            </w:r>
            <w:r>
              <w:rPr>
                <w:spacing w:val="-4"/>
              </w:rPr>
              <w:t xml:space="preserve"> </w:t>
            </w:r>
            <w:r>
              <w:t>before</w:t>
            </w:r>
            <w:r>
              <w:rPr>
                <w:spacing w:val="-6"/>
              </w:rPr>
              <w:t xml:space="preserve"> </w:t>
            </w:r>
            <w:r>
              <w:t>any</w:t>
            </w:r>
            <w:r>
              <w:rPr>
                <w:spacing w:val="-3"/>
              </w:rPr>
              <w:t xml:space="preserve"> </w:t>
            </w:r>
            <w:r>
              <w:rPr>
                <w:spacing w:val="-2"/>
              </w:rPr>
              <w:t>contact</w:t>
            </w:r>
          </w:p>
          <w:p w14:paraId="3B92B540" w14:textId="77777777" w:rsidR="000A6FCA" w:rsidRDefault="00FB1813">
            <w:pPr>
              <w:pStyle w:val="TableParagraph"/>
              <w:spacing w:before="22"/>
              <w:ind w:left="104"/>
            </w:pPr>
            <w:r>
              <w:t>with</w:t>
            </w:r>
            <w:r>
              <w:rPr>
                <w:spacing w:val="-4"/>
              </w:rPr>
              <w:t xml:space="preserve"> </w:t>
            </w:r>
            <w:r>
              <w:t>these</w:t>
            </w:r>
            <w:r>
              <w:rPr>
                <w:spacing w:val="-4"/>
              </w:rPr>
              <w:t xml:space="preserve"> </w:t>
            </w:r>
            <w:r>
              <w:rPr>
                <w:spacing w:val="-2"/>
              </w:rPr>
              <w:t>participants.</w:t>
            </w:r>
          </w:p>
        </w:tc>
      </w:tr>
      <w:tr w:rsidR="000A6FCA" w14:paraId="3B92B547" w14:textId="77777777">
        <w:trPr>
          <w:trHeight w:val="577"/>
        </w:trPr>
        <w:tc>
          <w:tcPr>
            <w:tcW w:w="8787" w:type="dxa"/>
            <w:gridSpan w:val="6"/>
          </w:tcPr>
          <w:p w14:paraId="3B92B542" w14:textId="77777777" w:rsidR="000A6FCA" w:rsidRDefault="000A6FCA">
            <w:pPr>
              <w:pStyle w:val="TableParagraph"/>
              <w:ind w:left="0"/>
              <w:rPr>
                <w:rFonts w:ascii="Times New Roman"/>
              </w:rPr>
            </w:pPr>
          </w:p>
        </w:tc>
        <w:tc>
          <w:tcPr>
            <w:tcW w:w="709" w:type="dxa"/>
            <w:gridSpan w:val="2"/>
            <w:shd w:val="clear" w:color="auto" w:fill="FCE9D9"/>
          </w:tcPr>
          <w:p w14:paraId="3B92B543" w14:textId="77777777" w:rsidR="000A6FCA" w:rsidRDefault="00FB1813">
            <w:pPr>
              <w:pStyle w:val="TableParagraph"/>
              <w:spacing w:line="268" w:lineRule="exact"/>
              <w:ind w:left="113"/>
            </w:pPr>
            <w:proofErr w:type="spellStart"/>
            <w:r>
              <w:rPr>
                <w:spacing w:val="-5"/>
              </w:rPr>
              <w:t>Ydw</w:t>
            </w:r>
            <w:proofErr w:type="spellEnd"/>
          </w:p>
          <w:p w14:paraId="3B92B544" w14:textId="77777777" w:rsidR="000A6FCA" w:rsidRDefault="00FB1813">
            <w:pPr>
              <w:pStyle w:val="TableParagraph"/>
              <w:spacing w:before="22"/>
              <w:ind w:left="113"/>
            </w:pPr>
            <w:r>
              <w:t>/</w:t>
            </w:r>
            <w:r>
              <w:rPr>
                <w:spacing w:val="1"/>
              </w:rPr>
              <w:t xml:space="preserve"> </w:t>
            </w:r>
            <w:r>
              <w:rPr>
                <w:spacing w:val="-5"/>
              </w:rPr>
              <w:t>Yes</w:t>
            </w:r>
          </w:p>
        </w:tc>
        <w:tc>
          <w:tcPr>
            <w:tcW w:w="721" w:type="dxa"/>
            <w:shd w:val="clear" w:color="auto" w:fill="FCE9D9"/>
          </w:tcPr>
          <w:p w14:paraId="3B92B545" w14:textId="77777777" w:rsidR="000A6FCA" w:rsidRDefault="00FB1813">
            <w:pPr>
              <w:pStyle w:val="TableParagraph"/>
              <w:spacing w:line="268" w:lineRule="exact"/>
              <w:ind w:left="110"/>
            </w:pPr>
            <w:proofErr w:type="gramStart"/>
            <w:r>
              <w:t>Na</w:t>
            </w:r>
            <w:r>
              <w:rPr>
                <w:spacing w:val="35"/>
              </w:rPr>
              <w:t xml:space="preserve">  </w:t>
            </w:r>
            <w:r>
              <w:rPr>
                <w:spacing w:val="-10"/>
              </w:rPr>
              <w:t>/</w:t>
            </w:r>
            <w:proofErr w:type="gramEnd"/>
          </w:p>
          <w:p w14:paraId="3B92B546" w14:textId="77777777" w:rsidR="000A6FCA" w:rsidRDefault="00FB1813">
            <w:pPr>
              <w:pStyle w:val="TableParagraph"/>
              <w:spacing w:before="22"/>
              <w:ind w:left="110"/>
            </w:pPr>
            <w:r>
              <w:rPr>
                <w:spacing w:val="-5"/>
              </w:rPr>
              <w:t>No</w:t>
            </w:r>
          </w:p>
        </w:tc>
      </w:tr>
      <w:tr w:rsidR="000A6FCA" w14:paraId="3B92B54E" w14:textId="77777777">
        <w:trPr>
          <w:trHeight w:val="580"/>
        </w:trPr>
        <w:tc>
          <w:tcPr>
            <w:tcW w:w="533" w:type="dxa"/>
          </w:tcPr>
          <w:p w14:paraId="3B92B548" w14:textId="77777777" w:rsidR="000A6FCA" w:rsidRDefault="00FB1813">
            <w:pPr>
              <w:pStyle w:val="TableParagraph"/>
              <w:spacing w:before="1"/>
              <w:ind w:left="117"/>
            </w:pPr>
            <w:r>
              <w:rPr>
                <w:spacing w:val="-10"/>
              </w:rPr>
              <w:t>A</w:t>
            </w:r>
          </w:p>
        </w:tc>
        <w:tc>
          <w:tcPr>
            <w:tcW w:w="4756" w:type="dxa"/>
            <w:gridSpan w:val="2"/>
          </w:tcPr>
          <w:p w14:paraId="3B92B549" w14:textId="77777777" w:rsidR="000A6FCA" w:rsidRDefault="00FB1813">
            <w:pPr>
              <w:pStyle w:val="TableParagraph"/>
              <w:spacing w:before="1"/>
              <w:ind w:left="117"/>
            </w:pPr>
            <w:proofErr w:type="spellStart"/>
            <w:r>
              <w:t>Ydych</w:t>
            </w:r>
            <w:proofErr w:type="spellEnd"/>
            <w:r>
              <w:rPr>
                <w:spacing w:val="-6"/>
              </w:rPr>
              <w:t xml:space="preserve"> </w:t>
            </w:r>
            <w:r>
              <w:t>chi</w:t>
            </w:r>
            <w:r>
              <w:rPr>
                <w:spacing w:val="-5"/>
              </w:rPr>
              <w:t xml:space="preserve"> </w:t>
            </w:r>
            <w:proofErr w:type="spellStart"/>
            <w:r>
              <w:t>wedi</w:t>
            </w:r>
            <w:proofErr w:type="spellEnd"/>
            <w:r>
              <w:rPr>
                <w:spacing w:val="-2"/>
              </w:rPr>
              <w:t xml:space="preserve"> </w:t>
            </w:r>
            <w:proofErr w:type="spellStart"/>
            <w:r>
              <w:t>gwneud</w:t>
            </w:r>
            <w:proofErr w:type="spellEnd"/>
            <w:r>
              <w:rPr>
                <w:spacing w:val="-5"/>
              </w:rPr>
              <w:t xml:space="preserve"> </w:t>
            </w:r>
            <w:proofErr w:type="spellStart"/>
            <w:r>
              <w:t>cais</w:t>
            </w:r>
            <w:proofErr w:type="spellEnd"/>
            <w:r>
              <w:rPr>
                <w:spacing w:val="-2"/>
              </w:rPr>
              <w:t xml:space="preserve"> </w:t>
            </w:r>
            <w:r>
              <w:t>am</w:t>
            </w:r>
            <w:r>
              <w:rPr>
                <w:spacing w:val="-4"/>
              </w:rPr>
              <w:t xml:space="preserve"> </w:t>
            </w:r>
            <w:proofErr w:type="spellStart"/>
            <w:r>
              <w:t>dystysgrif</w:t>
            </w:r>
            <w:proofErr w:type="spellEnd"/>
            <w:r>
              <w:rPr>
                <w:spacing w:val="-5"/>
              </w:rPr>
              <w:t xml:space="preserve"> </w:t>
            </w:r>
            <w:r>
              <w:rPr>
                <w:spacing w:val="-4"/>
              </w:rPr>
              <w:t>DBS?</w:t>
            </w:r>
          </w:p>
        </w:tc>
        <w:tc>
          <w:tcPr>
            <w:tcW w:w="3498" w:type="dxa"/>
            <w:gridSpan w:val="3"/>
          </w:tcPr>
          <w:p w14:paraId="3B92B54A" w14:textId="77777777" w:rsidR="000A6FCA" w:rsidRDefault="00FB1813">
            <w:pPr>
              <w:pStyle w:val="TableParagraph"/>
              <w:tabs>
                <w:tab w:val="left" w:pos="797"/>
                <w:tab w:val="left" w:pos="1351"/>
                <w:tab w:val="left" w:pos="2234"/>
                <w:tab w:val="left" w:pos="2711"/>
                <w:tab w:val="left" w:pos="3037"/>
              </w:tabs>
              <w:spacing w:before="1"/>
              <w:ind w:left="126"/>
            </w:pPr>
            <w:r>
              <w:rPr>
                <w:spacing w:val="-4"/>
              </w:rPr>
              <w:t>Have</w:t>
            </w:r>
            <w:r>
              <w:tab/>
            </w:r>
            <w:r>
              <w:rPr>
                <w:spacing w:val="-5"/>
              </w:rPr>
              <w:t>you</w:t>
            </w:r>
            <w:r>
              <w:tab/>
            </w:r>
            <w:r>
              <w:rPr>
                <w:spacing w:val="-2"/>
              </w:rPr>
              <w:t>applied</w:t>
            </w:r>
            <w:r>
              <w:tab/>
            </w:r>
            <w:r>
              <w:rPr>
                <w:spacing w:val="-5"/>
              </w:rPr>
              <w:t>for</w:t>
            </w:r>
            <w:r>
              <w:tab/>
            </w:r>
            <w:r>
              <w:rPr>
                <w:spacing w:val="-10"/>
              </w:rPr>
              <w:t>a</w:t>
            </w:r>
            <w:r>
              <w:tab/>
            </w:r>
            <w:proofErr w:type="gramStart"/>
            <w:r>
              <w:rPr>
                <w:spacing w:val="-5"/>
              </w:rPr>
              <w:t>DBS</w:t>
            </w:r>
            <w:proofErr w:type="gramEnd"/>
          </w:p>
          <w:p w14:paraId="3B92B54B" w14:textId="77777777" w:rsidR="000A6FCA" w:rsidRDefault="00FB1813">
            <w:pPr>
              <w:pStyle w:val="TableParagraph"/>
              <w:spacing w:before="20"/>
              <w:ind w:left="126"/>
            </w:pPr>
            <w:r>
              <w:rPr>
                <w:spacing w:val="-2"/>
              </w:rPr>
              <w:t>certificate?</w:t>
            </w:r>
          </w:p>
        </w:tc>
        <w:tc>
          <w:tcPr>
            <w:tcW w:w="709" w:type="dxa"/>
            <w:gridSpan w:val="2"/>
          </w:tcPr>
          <w:p w14:paraId="3B92B54C" w14:textId="77777777" w:rsidR="000A6FCA" w:rsidRDefault="000A6FCA">
            <w:pPr>
              <w:pStyle w:val="TableParagraph"/>
              <w:ind w:left="0"/>
              <w:rPr>
                <w:rFonts w:ascii="Times New Roman"/>
              </w:rPr>
            </w:pPr>
          </w:p>
        </w:tc>
        <w:tc>
          <w:tcPr>
            <w:tcW w:w="721" w:type="dxa"/>
          </w:tcPr>
          <w:p w14:paraId="3B92B54D" w14:textId="77777777" w:rsidR="000A6FCA" w:rsidRDefault="00FB1813">
            <w:pPr>
              <w:pStyle w:val="TableParagraph"/>
              <w:spacing w:before="1"/>
              <w:ind w:left="0" w:right="132"/>
              <w:jc w:val="center"/>
            </w:pPr>
            <w:r>
              <w:rPr>
                <w:spacing w:val="-5"/>
              </w:rPr>
              <w:t>N/A</w:t>
            </w:r>
          </w:p>
        </w:tc>
      </w:tr>
      <w:tr w:rsidR="000A6FCA" w14:paraId="3B92B556" w14:textId="77777777">
        <w:trPr>
          <w:trHeight w:val="580"/>
        </w:trPr>
        <w:tc>
          <w:tcPr>
            <w:tcW w:w="533" w:type="dxa"/>
            <w:tcBorders>
              <w:bottom w:val="single" w:sz="8" w:space="0" w:color="E26C09"/>
            </w:tcBorders>
          </w:tcPr>
          <w:p w14:paraId="3B92B54F" w14:textId="77777777" w:rsidR="000A6FCA" w:rsidRDefault="00FB1813">
            <w:pPr>
              <w:pStyle w:val="TableParagraph"/>
              <w:spacing w:line="268" w:lineRule="exact"/>
              <w:ind w:left="117"/>
            </w:pPr>
            <w:r>
              <w:rPr>
                <w:spacing w:val="-10"/>
              </w:rPr>
              <w:t>B</w:t>
            </w:r>
          </w:p>
        </w:tc>
        <w:tc>
          <w:tcPr>
            <w:tcW w:w="4756" w:type="dxa"/>
            <w:gridSpan w:val="2"/>
            <w:tcBorders>
              <w:bottom w:val="single" w:sz="8" w:space="0" w:color="E26C09"/>
            </w:tcBorders>
          </w:tcPr>
          <w:p w14:paraId="3B92B550" w14:textId="77777777" w:rsidR="000A6FCA" w:rsidRDefault="00FB1813">
            <w:pPr>
              <w:pStyle w:val="TableParagraph"/>
              <w:spacing w:line="268" w:lineRule="exact"/>
              <w:ind w:left="117"/>
            </w:pPr>
            <w:proofErr w:type="gramStart"/>
            <w:r>
              <w:t>A</w:t>
            </w:r>
            <w:proofErr w:type="gramEnd"/>
            <w:r>
              <w:rPr>
                <w:spacing w:val="5"/>
              </w:rPr>
              <w:t xml:space="preserve"> </w:t>
            </w:r>
            <w:proofErr w:type="spellStart"/>
            <w:r>
              <w:t>yw</w:t>
            </w:r>
            <w:proofErr w:type="spellEnd"/>
            <w:r>
              <w:rPr>
                <w:spacing w:val="5"/>
              </w:rPr>
              <w:t xml:space="preserve"> </w:t>
            </w:r>
            <w:proofErr w:type="spellStart"/>
            <w:r>
              <w:t>eich</w:t>
            </w:r>
            <w:proofErr w:type="spellEnd"/>
            <w:r>
              <w:rPr>
                <w:spacing w:val="5"/>
              </w:rPr>
              <w:t xml:space="preserve"> </w:t>
            </w:r>
            <w:proofErr w:type="spellStart"/>
            <w:r>
              <w:t>tiwtor</w:t>
            </w:r>
            <w:proofErr w:type="spellEnd"/>
            <w:r>
              <w:rPr>
                <w:spacing w:val="4"/>
              </w:rPr>
              <w:t xml:space="preserve"> </w:t>
            </w:r>
            <w:r>
              <w:t>weld</w:t>
            </w:r>
            <w:r>
              <w:rPr>
                <w:spacing w:val="5"/>
              </w:rPr>
              <w:t xml:space="preserve"> </w:t>
            </w:r>
            <w:proofErr w:type="spellStart"/>
            <w:r>
              <w:t>a'i</w:t>
            </w:r>
            <w:proofErr w:type="spellEnd"/>
            <w:r>
              <w:rPr>
                <w:spacing w:val="4"/>
              </w:rPr>
              <w:t xml:space="preserve"> </w:t>
            </w:r>
            <w:proofErr w:type="spellStart"/>
            <w:r>
              <w:t>gadarnhau</w:t>
            </w:r>
            <w:proofErr w:type="spellEnd"/>
            <w:r>
              <w:rPr>
                <w:spacing w:val="6"/>
              </w:rPr>
              <w:t xml:space="preserve"> </w:t>
            </w:r>
            <w:proofErr w:type="spellStart"/>
            <w:r>
              <w:t>eich</w:t>
            </w:r>
            <w:proofErr w:type="spellEnd"/>
            <w:r>
              <w:rPr>
                <w:spacing w:val="4"/>
              </w:rPr>
              <w:t xml:space="preserve"> </w:t>
            </w:r>
            <w:proofErr w:type="spellStart"/>
            <w:r>
              <w:rPr>
                <w:spacing w:val="-2"/>
              </w:rPr>
              <w:t>tystysgrif</w:t>
            </w:r>
            <w:proofErr w:type="spellEnd"/>
          </w:p>
          <w:p w14:paraId="3B92B551" w14:textId="77777777" w:rsidR="000A6FCA" w:rsidRDefault="00FB1813">
            <w:pPr>
              <w:pStyle w:val="TableParagraph"/>
              <w:spacing w:before="22"/>
              <w:ind w:left="117"/>
            </w:pPr>
            <w:r>
              <w:rPr>
                <w:spacing w:val="-4"/>
              </w:rPr>
              <w:t>DBS?</w:t>
            </w:r>
          </w:p>
        </w:tc>
        <w:tc>
          <w:tcPr>
            <w:tcW w:w="3498" w:type="dxa"/>
            <w:gridSpan w:val="3"/>
            <w:tcBorders>
              <w:bottom w:val="single" w:sz="8" w:space="0" w:color="E26C09"/>
            </w:tcBorders>
          </w:tcPr>
          <w:p w14:paraId="3B92B552" w14:textId="77777777" w:rsidR="000A6FCA" w:rsidRDefault="00FB1813">
            <w:pPr>
              <w:pStyle w:val="TableParagraph"/>
              <w:spacing w:line="268" w:lineRule="exact"/>
              <w:ind w:left="126"/>
            </w:pPr>
            <w:r>
              <w:t>Has</w:t>
            </w:r>
            <w:r>
              <w:rPr>
                <w:spacing w:val="-3"/>
              </w:rPr>
              <w:t xml:space="preserve"> </w:t>
            </w:r>
            <w:r>
              <w:t>your</w:t>
            </w:r>
            <w:r>
              <w:rPr>
                <w:spacing w:val="-2"/>
              </w:rPr>
              <w:t xml:space="preserve"> </w:t>
            </w:r>
            <w:r>
              <w:t>tutor</w:t>
            </w:r>
            <w:r>
              <w:rPr>
                <w:spacing w:val="-2"/>
              </w:rPr>
              <w:t xml:space="preserve"> </w:t>
            </w:r>
            <w:r>
              <w:t>seen</w:t>
            </w:r>
            <w:r>
              <w:rPr>
                <w:spacing w:val="-3"/>
              </w:rPr>
              <w:t xml:space="preserve"> </w:t>
            </w:r>
            <w:r>
              <w:t>and</w:t>
            </w:r>
            <w:r>
              <w:rPr>
                <w:spacing w:val="-4"/>
              </w:rPr>
              <w:t xml:space="preserve"> </w:t>
            </w:r>
            <w:proofErr w:type="gramStart"/>
            <w:r>
              <w:rPr>
                <w:spacing w:val="-2"/>
              </w:rPr>
              <w:t>approved</w:t>
            </w:r>
            <w:proofErr w:type="gramEnd"/>
          </w:p>
          <w:p w14:paraId="3B92B553" w14:textId="77777777" w:rsidR="000A6FCA" w:rsidRDefault="00FB1813">
            <w:pPr>
              <w:pStyle w:val="TableParagraph"/>
              <w:spacing w:before="22"/>
              <w:ind w:left="126"/>
            </w:pPr>
            <w:r>
              <w:t>your</w:t>
            </w:r>
            <w:r>
              <w:rPr>
                <w:spacing w:val="-3"/>
              </w:rPr>
              <w:t xml:space="preserve"> </w:t>
            </w:r>
            <w:r>
              <w:t>DBS</w:t>
            </w:r>
            <w:r>
              <w:rPr>
                <w:spacing w:val="-1"/>
              </w:rPr>
              <w:t xml:space="preserve"> </w:t>
            </w:r>
            <w:proofErr w:type="gramStart"/>
            <w:r>
              <w:rPr>
                <w:spacing w:val="-2"/>
              </w:rPr>
              <w:t>certificate</w:t>
            </w:r>
            <w:proofErr w:type="gramEnd"/>
            <w:r>
              <w:rPr>
                <w:spacing w:val="-2"/>
              </w:rPr>
              <w:t>?</w:t>
            </w:r>
          </w:p>
        </w:tc>
        <w:tc>
          <w:tcPr>
            <w:tcW w:w="709" w:type="dxa"/>
            <w:gridSpan w:val="2"/>
            <w:tcBorders>
              <w:bottom w:val="single" w:sz="8" w:space="0" w:color="E26C09"/>
            </w:tcBorders>
          </w:tcPr>
          <w:p w14:paraId="3B92B554" w14:textId="77777777" w:rsidR="000A6FCA" w:rsidRDefault="000A6FCA">
            <w:pPr>
              <w:pStyle w:val="TableParagraph"/>
              <w:ind w:left="0"/>
              <w:rPr>
                <w:rFonts w:ascii="Times New Roman"/>
              </w:rPr>
            </w:pPr>
          </w:p>
        </w:tc>
        <w:tc>
          <w:tcPr>
            <w:tcW w:w="721" w:type="dxa"/>
            <w:tcBorders>
              <w:bottom w:val="single" w:sz="8" w:space="0" w:color="E26C09"/>
            </w:tcBorders>
          </w:tcPr>
          <w:p w14:paraId="3B92B555" w14:textId="77777777" w:rsidR="000A6FCA" w:rsidRDefault="00FB1813">
            <w:pPr>
              <w:pStyle w:val="TableParagraph"/>
              <w:spacing w:line="268" w:lineRule="exact"/>
              <w:ind w:left="0" w:right="132"/>
              <w:jc w:val="center"/>
            </w:pPr>
            <w:r>
              <w:rPr>
                <w:spacing w:val="-5"/>
              </w:rPr>
              <w:t>N/A</w:t>
            </w:r>
          </w:p>
        </w:tc>
      </w:tr>
      <w:tr w:rsidR="000A6FCA" w14:paraId="3B92B55C" w14:textId="77777777">
        <w:trPr>
          <w:trHeight w:val="580"/>
        </w:trPr>
        <w:tc>
          <w:tcPr>
            <w:tcW w:w="533" w:type="dxa"/>
            <w:tcBorders>
              <w:top w:val="single" w:sz="8" w:space="0" w:color="E26C09"/>
              <w:left w:val="single" w:sz="8" w:space="0" w:color="E26C09"/>
              <w:bottom w:val="single" w:sz="8" w:space="0" w:color="E26C09"/>
              <w:right w:val="single" w:sz="8" w:space="0" w:color="E26C09"/>
            </w:tcBorders>
            <w:shd w:val="clear" w:color="auto" w:fill="FCE9D9"/>
          </w:tcPr>
          <w:p w14:paraId="3B92B557" w14:textId="77777777" w:rsidR="000A6FCA" w:rsidRDefault="00FB1813">
            <w:pPr>
              <w:pStyle w:val="TableParagraph"/>
              <w:spacing w:line="267" w:lineRule="exact"/>
              <w:ind w:left="112"/>
              <w:rPr>
                <w:b/>
              </w:rPr>
            </w:pPr>
            <w:r>
              <w:rPr>
                <w:b/>
                <w:spacing w:val="-5"/>
              </w:rPr>
              <w:t>6.</w:t>
            </w:r>
          </w:p>
        </w:tc>
        <w:tc>
          <w:tcPr>
            <w:tcW w:w="4756" w:type="dxa"/>
            <w:gridSpan w:val="2"/>
            <w:tcBorders>
              <w:top w:val="single" w:sz="8" w:space="0" w:color="E26C09"/>
              <w:left w:val="single" w:sz="8" w:space="0" w:color="E26C09"/>
              <w:bottom w:val="single" w:sz="8" w:space="0" w:color="E26C09"/>
              <w:right w:val="single" w:sz="8" w:space="0" w:color="E26C09"/>
            </w:tcBorders>
            <w:shd w:val="clear" w:color="auto" w:fill="FCE9D9"/>
          </w:tcPr>
          <w:p w14:paraId="3B92B558" w14:textId="77777777" w:rsidR="000A6FCA" w:rsidRDefault="00FB1813">
            <w:pPr>
              <w:pStyle w:val="TableParagraph"/>
              <w:spacing w:line="267" w:lineRule="exact"/>
              <w:ind w:left="112"/>
            </w:pPr>
            <w:r>
              <w:t>A</w:t>
            </w:r>
            <w:r>
              <w:rPr>
                <w:spacing w:val="-3"/>
              </w:rPr>
              <w:t xml:space="preserve"> </w:t>
            </w:r>
            <w:proofErr w:type="spellStart"/>
            <w:r>
              <w:t>fyddwch</w:t>
            </w:r>
            <w:proofErr w:type="spellEnd"/>
            <w:r>
              <w:rPr>
                <w:spacing w:val="-6"/>
              </w:rPr>
              <w:t xml:space="preserve"> </w:t>
            </w:r>
            <w:proofErr w:type="spellStart"/>
            <w:r>
              <w:t>yn</w:t>
            </w:r>
            <w:proofErr w:type="spellEnd"/>
            <w:r>
              <w:rPr>
                <w:spacing w:val="-4"/>
              </w:rPr>
              <w:t xml:space="preserve"> </w:t>
            </w:r>
            <w:proofErr w:type="spellStart"/>
            <w:r>
              <w:t>cael</w:t>
            </w:r>
            <w:proofErr w:type="spellEnd"/>
            <w:r>
              <w:rPr>
                <w:spacing w:val="-3"/>
              </w:rPr>
              <w:t xml:space="preserve"> </w:t>
            </w:r>
            <w:proofErr w:type="spellStart"/>
            <w:r>
              <w:t>cydsyniad</w:t>
            </w:r>
            <w:proofErr w:type="spellEnd"/>
            <w:r>
              <w:rPr>
                <w:spacing w:val="-3"/>
              </w:rPr>
              <w:t xml:space="preserve"> </w:t>
            </w:r>
            <w:proofErr w:type="spellStart"/>
            <w:r>
              <w:rPr>
                <w:spacing w:val="-2"/>
              </w:rPr>
              <w:t>gwybodus</w:t>
            </w:r>
            <w:proofErr w:type="spellEnd"/>
          </w:p>
          <w:p w14:paraId="3B92B559" w14:textId="77777777" w:rsidR="000A6FCA" w:rsidRDefault="00FB1813">
            <w:pPr>
              <w:pStyle w:val="TableParagraph"/>
              <w:spacing w:before="22"/>
              <w:ind w:left="112"/>
            </w:pPr>
            <w:proofErr w:type="spellStart"/>
            <w:r>
              <w:t>ysgrifenedig</w:t>
            </w:r>
            <w:proofErr w:type="spellEnd"/>
            <w:r>
              <w:rPr>
                <w:spacing w:val="-5"/>
              </w:rPr>
              <w:t xml:space="preserve"> </w:t>
            </w:r>
            <w:proofErr w:type="spellStart"/>
            <w:r>
              <w:t>gan</w:t>
            </w:r>
            <w:proofErr w:type="spellEnd"/>
            <w:r>
              <w:rPr>
                <w:spacing w:val="-6"/>
              </w:rPr>
              <w:t xml:space="preserve"> </w:t>
            </w:r>
            <w:proofErr w:type="spellStart"/>
            <w:r>
              <w:t>eich</w:t>
            </w:r>
            <w:proofErr w:type="spellEnd"/>
            <w:r>
              <w:rPr>
                <w:spacing w:val="-3"/>
              </w:rPr>
              <w:t xml:space="preserve"> </w:t>
            </w:r>
            <w:proofErr w:type="spellStart"/>
            <w:r>
              <w:rPr>
                <w:spacing w:val="-2"/>
              </w:rPr>
              <w:t>cyfranogwyr</w:t>
            </w:r>
            <w:proofErr w:type="spellEnd"/>
            <w:r>
              <w:rPr>
                <w:spacing w:val="-2"/>
              </w:rPr>
              <w:t>?</w:t>
            </w:r>
          </w:p>
        </w:tc>
        <w:tc>
          <w:tcPr>
            <w:tcW w:w="4928" w:type="dxa"/>
            <w:gridSpan w:val="6"/>
            <w:tcBorders>
              <w:top w:val="single" w:sz="8" w:space="0" w:color="E26C09"/>
              <w:left w:val="single" w:sz="8" w:space="0" w:color="E26C09"/>
              <w:bottom w:val="single" w:sz="8" w:space="0" w:color="E26C09"/>
              <w:right w:val="single" w:sz="8" w:space="0" w:color="E26C09"/>
            </w:tcBorders>
            <w:shd w:val="clear" w:color="auto" w:fill="FCE9D9"/>
          </w:tcPr>
          <w:p w14:paraId="3B92B55A" w14:textId="77777777" w:rsidR="000A6FCA" w:rsidRDefault="00FB1813">
            <w:pPr>
              <w:pStyle w:val="TableParagraph"/>
              <w:spacing w:line="267" w:lineRule="exact"/>
              <w:ind w:left="99"/>
            </w:pPr>
            <w:r>
              <w:t>Will</w:t>
            </w:r>
            <w:r>
              <w:rPr>
                <w:spacing w:val="-5"/>
              </w:rPr>
              <w:t xml:space="preserve"> </w:t>
            </w:r>
            <w:r>
              <w:t>you</w:t>
            </w:r>
            <w:r>
              <w:rPr>
                <w:spacing w:val="-5"/>
              </w:rPr>
              <w:t xml:space="preserve"> </w:t>
            </w:r>
            <w:r>
              <w:t>obtain</w:t>
            </w:r>
            <w:r>
              <w:rPr>
                <w:spacing w:val="-4"/>
              </w:rPr>
              <w:t xml:space="preserve"> </w:t>
            </w:r>
            <w:r>
              <w:t>written</w:t>
            </w:r>
            <w:r>
              <w:rPr>
                <w:spacing w:val="-3"/>
              </w:rPr>
              <w:t xml:space="preserve"> </w:t>
            </w:r>
            <w:r>
              <w:t>informed</w:t>
            </w:r>
            <w:r>
              <w:rPr>
                <w:spacing w:val="-4"/>
              </w:rPr>
              <w:t xml:space="preserve"> </w:t>
            </w:r>
            <w:r>
              <w:t>consent</w:t>
            </w:r>
            <w:r>
              <w:rPr>
                <w:spacing w:val="-5"/>
              </w:rPr>
              <w:t xml:space="preserve"> </w:t>
            </w:r>
            <w:r>
              <w:t>from</w:t>
            </w:r>
            <w:r>
              <w:rPr>
                <w:spacing w:val="-4"/>
              </w:rPr>
              <w:t xml:space="preserve"> your</w:t>
            </w:r>
          </w:p>
          <w:p w14:paraId="3B92B55B" w14:textId="77777777" w:rsidR="000A6FCA" w:rsidRDefault="00FB1813">
            <w:pPr>
              <w:pStyle w:val="TableParagraph"/>
              <w:spacing w:before="22"/>
              <w:ind w:left="99"/>
            </w:pPr>
            <w:r>
              <w:rPr>
                <w:spacing w:val="-2"/>
              </w:rPr>
              <w:t>participants?</w:t>
            </w:r>
          </w:p>
        </w:tc>
      </w:tr>
      <w:tr w:rsidR="000A6FCA" w14:paraId="3B92B562" w14:textId="77777777">
        <w:trPr>
          <w:trHeight w:val="577"/>
        </w:trPr>
        <w:tc>
          <w:tcPr>
            <w:tcW w:w="8787" w:type="dxa"/>
            <w:gridSpan w:val="6"/>
            <w:tcBorders>
              <w:top w:val="single" w:sz="8" w:space="0" w:color="E26C09"/>
            </w:tcBorders>
          </w:tcPr>
          <w:p w14:paraId="3B92B55D" w14:textId="77777777" w:rsidR="000A6FCA" w:rsidRDefault="000A6FCA">
            <w:pPr>
              <w:pStyle w:val="TableParagraph"/>
              <w:ind w:left="0"/>
              <w:rPr>
                <w:rFonts w:ascii="Times New Roman"/>
              </w:rPr>
            </w:pPr>
          </w:p>
        </w:tc>
        <w:tc>
          <w:tcPr>
            <w:tcW w:w="709" w:type="dxa"/>
            <w:gridSpan w:val="2"/>
            <w:tcBorders>
              <w:top w:val="single" w:sz="8" w:space="0" w:color="E26C09"/>
            </w:tcBorders>
            <w:shd w:val="clear" w:color="auto" w:fill="FCE9D9"/>
          </w:tcPr>
          <w:p w14:paraId="3B92B55E" w14:textId="77777777" w:rsidR="000A6FCA" w:rsidRDefault="00FB1813">
            <w:pPr>
              <w:pStyle w:val="TableParagraph"/>
              <w:spacing w:line="267" w:lineRule="exact"/>
              <w:ind w:left="113"/>
            </w:pPr>
            <w:proofErr w:type="spellStart"/>
            <w:r>
              <w:rPr>
                <w:spacing w:val="-5"/>
              </w:rPr>
              <w:t>Ydw</w:t>
            </w:r>
            <w:proofErr w:type="spellEnd"/>
          </w:p>
          <w:p w14:paraId="3B92B55F" w14:textId="77777777" w:rsidR="000A6FCA" w:rsidRDefault="00FB1813">
            <w:pPr>
              <w:pStyle w:val="TableParagraph"/>
              <w:spacing w:before="22"/>
              <w:ind w:left="113"/>
            </w:pPr>
            <w:r>
              <w:t>/</w:t>
            </w:r>
            <w:r>
              <w:rPr>
                <w:spacing w:val="1"/>
              </w:rPr>
              <w:t xml:space="preserve"> </w:t>
            </w:r>
            <w:r>
              <w:rPr>
                <w:spacing w:val="-5"/>
              </w:rPr>
              <w:t>Yes</w:t>
            </w:r>
          </w:p>
        </w:tc>
        <w:tc>
          <w:tcPr>
            <w:tcW w:w="721" w:type="dxa"/>
            <w:tcBorders>
              <w:top w:val="single" w:sz="8" w:space="0" w:color="E26C09"/>
            </w:tcBorders>
            <w:shd w:val="clear" w:color="auto" w:fill="FCE9D9"/>
          </w:tcPr>
          <w:p w14:paraId="3B92B560" w14:textId="77777777" w:rsidR="000A6FCA" w:rsidRDefault="00FB1813">
            <w:pPr>
              <w:pStyle w:val="TableParagraph"/>
              <w:spacing w:line="267" w:lineRule="exact"/>
              <w:ind w:left="110"/>
            </w:pPr>
            <w:proofErr w:type="gramStart"/>
            <w:r>
              <w:t>Na</w:t>
            </w:r>
            <w:r>
              <w:rPr>
                <w:spacing w:val="35"/>
              </w:rPr>
              <w:t xml:space="preserve">  </w:t>
            </w:r>
            <w:r>
              <w:rPr>
                <w:spacing w:val="-10"/>
              </w:rPr>
              <w:t>/</w:t>
            </w:r>
            <w:proofErr w:type="gramEnd"/>
          </w:p>
          <w:p w14:paraId="3B92B561" w14:textId="77777777" w:rsidR="000A6FCA" w:rsidRDefault="00FB1813">
            <w:pPr>
              <w:pStyle w:val="TableParagraph"/>
              <w:spacing w:before="22"/>
              <w:ind w:left="110"/>
            </w:pPr>
            <w:r>
              <w:rPr>
                <w:spacing w:val="-5"/>
              </w:rPr>
              <w:t>No</w:t>
            </w:r>
          </w:p>
        </w:tc>
      </w:tr>
      <w:tr w:rsidR="000A6FCA" w14:paraId="3B92B568" w14:textId="77777777">
        <w:trPr>
          <w:trHeight w:val="581"/>
        </w:trPr>
        <w:tc>
          <w:tcPr>
            <w:tcW w:w="533" w:type="dxa"/>
          </w:tcPr>
          <w:p w14:paraId="3B92B563" w14:textId="77777777" w:rsidR="000A6FCA" w:rsidRDefault="00FB1813">
            <w:pPr>
              <w:pStyle w:val="TableParagraph"/>
              <w:spacing w:before="2"/>
              <w:ind w:left="117"/>
            </w:pPr>
            <w:r>
              <w:rPr>
                <w:spacing w:val="-10"/>
              </w:rPr>
              <w:t>A</w:t>
            </w:r>
          </w:p>
        </w:tc>
        <w:tc>
          <w:tcPr>
            <w:tcW w:w="4756" w:type="dxa"/>
            <w:gridSpan w:val="2"/>
          </w:tcPr>
          <w:p w14:paraId="3B92B564" w14:textId="77777777" w:rsidR="000A6FCA" w:rsidRDefault="00FB1813">
            <w:pPr>
              <w:pStyle w:val="TableParagraph"/>
              <w:spacing w:before="2"/>
              <w:ind w:left="117"/>
            </w:pPr>
            <w:proofErr w:type="spellStart"/>
            <w:r>
              <w:t>Os</w:t>
            </w:r>
            <w:proofErr w:type="spellEnd"/>
            <w:r>
              <w:rPr>
                <w:spacing w:val="-3"/>
              </w:rPr>
              <w:t xml:space="preserve"> </w:t>
            </w:r>
            <w:proofErr w:type="spellStart"/>
            <w:r>
              <w:t>na</w:t>
            </w:r>
            <w:proofErr w:type="spellEnd"/>
            <w:r>
              <w:rPr>
                <w:spacing w:val="-3"/>
              </w:rPr>
              <w:t xml:space="preserve"> </w:t>
            </w:r>
            <w:proofErr w:type="spellStart"/>
            <w:r>
              <w:t>fyddwch</w:t>
            </w:r>
            <w:proofErr w:type="spellEnd"/>
            <w:r>
              <w:t>,</w:t>
            </w:r>
            <w:r>
              <w:rPr>
                <w:spacing w:val="-3"/>
              </w:rPr>
              <w:t xml:space="preserve"> </w:t>
            </w:r>
            <w:r>
              <w:t>pam</w:t>
            </w:r>
            <w:r>
              <w:rPr>
                <w:spacing w:val="-1"/>
              </w:rPr>
              <w:t xml:space="preserve"> </w:t>
            </w:r>
            <w:proofErr w:type="spellStart"/>
            <w:r>
              <w:rPr>
                <w:spacing w:val="-2"/>
              </w:rPr>
              <w:t>hynny</w:t>
            </w:r>
            <w:proofErr w:type="spellEnd"/>
            <w:r>
              <w:rPr>
                <w:spacing w:val="-2"/>
              </w:rPr>
              <w:t>?</w:t>
            </w:r>
          </w:p>
        </w:tc>
        <w:tc>
          <w:tcPr>
            <w:tcW w:w="3498" w:type="dxa"/>
            <w:gridSpan w:val="3"/>
          </w:tcPr>
          <w:p w14:paraId="3B92B565" w14:textId="77777777" w:rsidR="000A6FCA" w:rsidRDefault="00FB1813">
            <w:pPr>
              <w:pStyle w:val="TableParagraph"/>
              <w:spacing w:before="2"/>
              <w:ind w:left="126"/>
            </w:pPr>
            <w:r>
              <w:t>If</w:t>
            </w:r>
            <w:r>
              <w:rPr>
                <w:spacing w:val="-3"/>
              </w:rPr>
              <w:t xml:space="preserve"> </w:t>
            </w:r>
            <w:r>
              <w:t>no,</w:t>
            </w:r>
            <w:r>
              <w:rPr>
                <w:spacing w:val="-2"/>
              </w:rPr>
              <w:t xml:space="preserve"> </w:t>
            </w:r>
            <w:r>
              <w:t>why</w:t>
            </w:r>
            <w:r>
              <w:rPr>
                <w:spacing w:val="1"/>
              </w:rPr>
              <w:t xml:space="preserve"> </w:t>
            </w:r>
            <w:r>
              <w:rPr>
                <w:spacing w:val="-4"/>
              </w:rPr>
              <w:t>not?</w:t>
            </w:r>
          </w:p>
        </w:tc>
        <w:tc>
          <w:tcPr>
            <w:tcW w:w="709" w:type="dxa"/>
            <w:gridSpan w:val="2"/>
          </w:tcPr>
          <w:p w14:paraId="3B92B566" w14:textId="77777777" w:rsidR="000A6FCA" w:rsidRDefault="00FB1813">
            <w:pPr>
              <w:pStyle w:val="TableParagraph"/>
              <w:spacing w:before="4"/>
              <w:ind w:left="113"/>
              <w:rPr>
                <w:rFonts w:ascii="Wingdings" w:hAnsi="Wingdings"/>
              </w:rPr>
            </w:pPr>
            <w:r>
              <w:rPr>
                <w:rFonts w:ascii="Wingdings" w:hAnsi="Wingdings"/>
                <w:spacing w:val="-10"/>
              </w:rPr>
              <w:t></w:t>
            </w:r>
          </w:p>
        </w:tc>
        <w:tc>
          <w:tcPr>
            <w:tcW w:w="721" w:type="dxa"/>
          </w:tcPr>
          <w:p w14:paraId="3B92B567" w14:textId="77777777" w:rsidR="000A6FCA" w:rsidRDefault="000A6FCA">
            <w:pPr>
              <w:pStyle w:val="TableParagraph"/>
              <w:ind w:left="0"/>
              <w:rPr>
                <w:rFonts w:ascii="Times New Roman"/>
              </w:rPr>
            </w:pPr>
          </w:p>
        </w:tc>
      </w:tr>
      <w:tr w:rsidR="000A6FCA" w14:paraId="3B92B570" w14:textId="77777777">
        <w:trPr>
          <w:trHeight w:val="580"/>
        </w:trPr>
        <w:tc>
          <w:tcPr>
            <w:tcW w:w="533" w:type="dxa"/>
          </w:tcPr>
          <w:p w14:paraId="3B92B569" w14:textId="77777777" w:rsidR="000A6FCA" w:rsidRDefault="00FB1813">
            <w:pPr>
              <w:pStyle w:val="TableParagraph"/>
              <w:spacing w:line="268" w:lineRule="exact"/>
              <w:ind w:left="117"/>
            </w:pPr>
            <w:r>
              <w:rPr>
                <w:spacing w:val="-10"/>
              </w:rPr>
              <w:t>B</w:t>
            </w:r>
          </w:p>
        </w:tc>
        <w:tc>
          <w:tcPr>
            <w:tcW w:w="4756" w:type="dxa"/>
            <w:gridSpan w:val="2"/>
          </w:tcPr>
          <w:p w14:paraId="3B92B56A" w14:textId="77777777" w:rsidR="000A6FCA" w:rsidRDefault="00FB1813">
            <w:pPr>
              <w:pStyle w:val="TableParagraph"/>
              <w:spacing w:line="268" w:lineRule="exact"/>
              <w:ind w:left="117"/>
            </w:pPr>
            <w:proofErr w:type="spellStart"/>
            <w:r>
              <w:t>Os</w:t>
            </w:r>
            <w:proofErr w:type="spellEnd"/>
            <w:r>
              <w:rPr>
                <w:spacing w:val="51"/>
              </w:rPr>
              <w:t xml:space="preserve"> </w:t>
            </w:r>
            <w:proofErr w:type="spellStart"/>
            <w:r>
              <w:t>byddwch</w:t>
            </w:r>
            <w:proofErr w:type="spellEnd"/>
            <w:r>
              <w:t>,</w:t>
            </w:r>
            <w:r>
              <w:rPr>
                <w:spacing w:val="49"/>
              </w:rPr>
              <w:t xml:space="preserve"> </w:t>
            </w:r>
            <w:proofErr w:type="spellStart"/>
            <w:r>
              <w:t>sut</w:t>
            </w:r>
            <w:proofErr w:type="spellEnd"/>
            <w:r>
              <w:rPr>
                <w:spacing w:val="48"/>
              </w:rPr>
              <w:t xml:space="preserve"> </w:t>
            </w:r>
            <w:proofErr w:type="spellStart"/>
            <w:r>
              <w:t>byddwch</w:t>
            </w:r>
            <w:proofErr w:type="spellEnd"/>
            <w:r>
              <w:rPr>
                <w:spacing w:val="51"/>
              </w:rPr>
              <w:t xml:space="preserve"> </w:t>
            </w:r>
            <w:proofErr w:type="spellStart"/>
            <w:r>
              <w:t>yn</w:t>
            </w:r>
            <w:proofErr w:type="spellEnd"/>
            <w:r>
              <w:rPr>
                <w:spacing w:val="48"/>
              </w:rPr>
              <w:t xml:space="preserve"> </w:t>
            </w:r>
            <w:proofErr w:type="spellStart"/>
            <w:r>
              <w:t>sicrhau</w:t>
            </w:r>
            <w:proofErr w:type="spellEnd"/>
            <w:r>
              <w:rPr>
                <w:spacing w:val="48"/>
              </w:rPr>
              <w:t xml:space="preserve"> </w:t>
            </w:r>
            <w:proofErr w:type="spellStart"/>
            <w:r>
              <w:rPr>
                <w:spacing w:val="-2"/>
              </w:rPr>
              <w:t>cydsyniad</w:t>
            </w:r>
            <w:proofErr w:type="spellEnd"/>
          </w:p>
          <w:p w14:paraId="3B92B56B" w14:textId="77777777" w:rsidR="000A6FCA" w:rsidRDefault="00FB1813">
            <w:pPr>
              <w:pStyle w:val="TableParagraph"/>
              <w:spacing w:before="22"/>
              <w:ind w:left="117"/>
            </w:pPr>
            <w:proofErr w:type="spellStart"/>
            <w:r>
              <w:rPr>
                <w:spacing w:val="-2"/>
              </w:rPr>
              <w:t>gwybodus</w:t>
            </w:r>
            <w:proofErr w:type="spellEnd"/>
            <w:r>
              <w:rPr>
                <w:spacing w:val="-2"/>
              </w:rPr>
              <w:t>?</w:t>
            </w:r>
          </w:p>
        </w:tc>
        <w:tc>
          <w:tcPr>
            <w:tcW w:w="3498" w:type="dxa"/>
            <w:gridSpan w:val="3"/>
          </w:tcPr>
          <w:p w14:paraId="3B92B56C" w14:textId="77777777" w:rsidR="000A6FCA" w:rsidRDefault="00FB1813">
            <w:pPr>
              <w:pStyle w:val="TableParagraph"/>
              <w:spacing w:line="268" w:lineRule="exact"/>
              <w:ind w:left="126"/>
            </w:pPr>
            <w:r>
              <w:t>If</w:t>
            </w:r>
            <w:r>
              <w:rPr>
                <w:spacing w:val="-2"/>
              </w:rPr>
              <w:t xml:space="preserve"> </w:t>
            </w:r>
            <w:r>
              <w:t>yes,</w:t>
            </w:r>
            <w:r>
              <w:rPr>
                <w:spacing w:val="-3"/>
              </w:rPr>
              <w:t xml:space="preserve"> </w:t>
            </w:r>
            <w:r>
              <w:t>how</w:t>
            </w:r>
            <w:r>
              <w:rPr>
                <w:spacing w:val="-1"/>
              </w:rPr>
              <w:t xml:space="preserve"> </w:t>
            </w:r>
            <w:r>
              <w:t>will</w:t>
            </w:r>
            <w:r>
              <w:rPr>
                <w:spacing w:val="-4"/>
              </w:rPr>
              <w:t xml:space="preserve"> </w:t>
            </w:r>
            <w:r>
              <w:t>you</w:t>
            </w:r>
            <w:r>
              <w:rPr>
                <w:spacing w:val="-2"/>
              </w:rPr>
              <w:t xml:space="preserve"> </w:t>
            </w:r>
            <w:r>
              <w:t>secure</w:t>
            </w:r>
            <w:r>
              <w:rPr>
                <w:spacing w:val="-1"/>
              </w:rPr>
              <w:t xml:space="preserve"> </w:t>
            </w:r>
            <w:proofErr w:type="gramStart"/>
            <w:r>
              <w:rPr>
                <w:spacing w:val="-2"/>
              </w:rPr>
              <w:t>informed</w:t>
            </w:r>
            <w:proofErr w:type="gramEnd"/>
          </w:p>
          <w:p w14:paraId="3B92B56D" w14:textId="77777777" w:rsidR="000A6FCA" w:rsidRDefault="00FB1813">
            <w:pPr>
              <w:pStyle w:val="TableParagraph"/>
              <w:spacing w:before="22"/>
              <w:ind w:left="126"/>
            </w:pPr>
            <w:r>
              <w:rPr>
                <w:spacing w:val="-2"/>
              </w:rPr>
              <w:t>consent?</w:t>
            </w:r>
          </w:p>
        </w:tc>
        <w:tc>
          <w:tcPr>
            <w:tcW w:w="709" w:type="dxa"/>
            <w:gridSpan w:val="2"/>
          </w:tcPr>
          <w:p w14:paraId="3B92B56E" w14:textId="77777777" w:rsidR="000A6FCA" w:rsidRDefault="000A6FCA">
            <w:pPr>
              <w:pStyle w:val="TableParagraph"/>
              <w:ind w:left="0"/>
              <w:rPr>
                <w:rFonts w:ascii="Times New Roman"/>
              </w:rPr>
            </w:pPr>
          </w:p>
        </w:tc>
        <w:tc>
          <w:tcPr>
            <w:tcW w:w="721" w:type="dxa"/>
          </w:tcPr>
          <w:p w14:paraId="3B92B56F" w14:textId="77777777" w:rsidR="000A6FCA" w:rsidRDefault="000A6FCA">
            <w:pPr>
              <w:pStyle w:val="TableParagraph"/>
              <w:ind w:left="0"/>
              <w:rPr>
                <w:rFonts w:ascii="Times New Roman"/>
              </w:rPr>
            </w:pPr>
          </w:p>
        </w:tc>
      </w:tr>
      <w:tr w:rsidR="000A6FCA" w14:paraId="3B92B573" w14:textId="77777777">
        <w:trPr>
          <w:trHeight w:val="1082"/>
        </w:trPr>
        <w:tc>
          <w:tcPr>
            <w:tcW w:w="10217" w:type="dxa"/>
            <w:gridSpan w:val="9"/>
            <w:tcBorders>
              <w:left w:val="single" w:sz="8" w:space="0" w:color="E26C09"/>
              <w:right w:val="single" w:sz="8" w:space="0" w:color="E26C09"/>
            </w:tcBorders>
          </w:tcPr>
          <w:p w14:paraId="3B92B571" w14:textId="77777777" w:rsidR="000A6FCA" w:rsidRDefault="00FB1813">
            <w:pPr>
              <w:pStyle w:val="TableParagraph"/>
              <w:spacing w:line="268" w:lineRule="exact"/>
              <w:ind w:left="112"/>
            </w:pPr>
            <w:proofErr w:type="spellStart"/>
            <w:r>
              <w:t>Rhowch</w:t>
            </w:r>
            <w:proofErr w:type="spellEnd"/>
            <w:r>
              <w:rPr>
                <w:spacing w:val="-6"/>
              </w:rPr>
              <w:t xml:space="preserve"> </w:t>
            </w:r>
            <w:proofErr w:type="spellStart"/>
            <w:r>
              <w:t>eglurhad</w:t>
            </w:r>
            <w:proofErr w:type="spellEnd"/>
            <w:r>
              <w:rPr>
                <w:spacing w:val="-3"/>
              </w:rPr>
              <w:t xml:space="preserve"> </w:t>
            </w:r>
            <w:r>
              <w:t>/</w:t>
            </w:r>
            <w:r>
              <w:rPr>
                <w:spacing w:val="-4"/>
              </w:rPr>
              <w:t xml:space="preserve"> </w:t>
            </w:r>
            <w:r>
              <w:t>Please</w:t>
            </w:r>
            <w:r>
              <w:rPr>
                <w:spacing w:val="-4"/>
              </w:rPr>
              <w:t xml:space="preserve"> </w:t>
            </w:r>
            <w:r>
              <w:rPr>
                <w:spacing w:val="-2"/>
              </w:rPr>
              <w:t>explain:</w:t>
            </w:r>
          </w:p>
          <w:p w14:paraId="3B92B572" w14:textId="77777777" w:rsidR="000A6FCA" w:rsidRDefault="00FB1813">
            <w:pPr>
              <w:pStyle w:val="TableParagraph"/>
              <w:spacing w:before="101" w:line="256" w:lineRule="auto"/>
              <w:ind w:left="112"/>
            </w:pPr>
            <w:r>
              <w:t>A</w:t>
            </w:r>
            <w:r>
              <w:rPr>
                <w:spacing w:val="40"/>
              </w:rPr>
              <w:t xml:space="preserve"> </w:t>
            </w:r>
            <w:r>
              <w:t>worded</w:t>
            </w:r>
            <w:r>
              <w:rPr>
                <w:spacing w:val="40"/>
              </w:rPr>
              <w:t xml:space="preserve"> </w:t>
            </w:r>
            <w:r>
              <w:t>statement</w:t>
            </w:r>
            <w:r>
              <w:rPr>
                <w:spacing w:val="40"/>
              </w:rPr>
              <w:t xml:space="preserve"> </w:t>
            </w:r>
            <w:r>
              <w:t>will</w:t>
            </w:r>
            <w:r>
              <w:rPr>
                <w:spacing w:val="40"/>
              </w:rPr>
              <w:t xml:space="preserve"> </w:t>
            </w:r>
            <w:r>
              <w:t>be</w:t>
            </w:r>
            <w:r>
              <w:rPr>
                <w:spacing w:val="40"/>
              </w:rPr>
              <w:t xml:space="preserve"> </w:t>
            </w:r>
            <w:r>
              <w:t>added</w:t>
            </w:r>
            <w:r>
              <w:rPr>
                <w:spacing w:val="40"/>
              </w:rPr>
              <w:t xml:space="preserve"> </w:t>
            </w:r>
            <w:r>
              <w:t>to</w:t>
            </w:r>
            <w:r>
              <w:rPr>
                <w:spacing w:val="40"/>
              </w:rPr>
              <w:t xml:space="preserve"> </w:t>
            </w:r>
            <w:r>
              <w:t>my</w:t>
            </w:r>
            <w:r>
              <w:rPr>
                <w:spacing w:val="40"/>
              </w:rPr>
              <w:t xml:space="preserve"> </w:t>
            </w:r>
            <w:r>
              <w:t>questionnaire</w:t>
            </w:r>
            <w:r>
              <w:rPr>
                <w:spacing w:val="40"/>
              </w:rPr>
              <w:t xml:space="preserve"> </w:t>
            </w:r>
            <w:r>
              <w:t>to</w:t>
            </w:r>
            <w:r>
              <w:rPr>
                <w:spacing w:val="40"/>
              </w:rPr>
              <w:t xml:space="preserve"> </w:t>
            </w:r>
            <w:r>
              <w:t>confirm</w:t>
            </w:r>
            <w:r>
              <w:rPr>
                <w:spacing w:val="40"/>
              </w:rPr>
              <w:t xml:space="preserve"> </w:t>
            </w:r>
            <w:r>
              <w:t>that</w:t>
            </w:r>
            <w:r>
              <w:rPr>
                <w:spacing w:val="40"/>
              </w:rPr>
              <w:t xml:space="preserve"> </w:t>
            </w:r>
            <w:r>
              <w:t>the</w:t>
            </w:r>
            <w:r>
              <w:rPr>
                <w:spacing w:val="40"/>
              </w:rPr>
              <w:t xml:space="preserve"> </w:t>
            </w:r>
            <w:r>
              <w:t>respondent</w:t>
            </w:r>
            <w:r>
              <w:rPr>
                <w:spacing w:val="40"/>
              </w:rPr>
              <w:t xml:space="preserve"> </w:t>
            </w:r>
            <w:r>
              <w:t>agrees</w:t>
            </w:r>
            <w:r>
              <w:rPr>
                <w:spacing w:val="40"/>
              </w:rPr>
              <w:t xml:space="preserve"> </w:t>
            </w:r>
            <w:r>
              <w:t>with</w:t>
            </w:r>
            <w:r>
              <w:rPr>
                <w:spacing w:val="40"/>
              </w:rPr>
              <w:t xml:space="preserve"> </w:t>
            </w:r>
            <w:r>
              <w:t>the information collected be used and stored in the correct manner.</w:t>
            </w:r>
          </w:p>
        </w:tc>
      </w:tr>
      <w:tr w:rsidR="000A6FCA" w14:paraId="3B92B578" w14:textId="77777777">
        <w:trPr>
          <w:trHeight w:val="579"/>
        </w:trPr>
        <w:tc>
          <w:tcPr>
            <w:tcW w:w="5289" w:type="dxa"/>
            <w:gridSpan w:val="3"/>
            <w:tcBorders>
              <w:bottom w:val="single" w:sz="12" w:space="0" w:color="F79546"/>
              <w:right w:val="single" w:sz="8" w:space="0" w:color="E26C09"/>
            </w:tcBorders>
          </w:tcPr>
          <w:p w14:paraId="3B92B574" w14:textId="77777777" w:rsidR="000A6FCA" w:rsidRDefault="00FB1813">
            <w:pPr>
              <w:pStyle w:val="TableParagraph"/>
              <w:spacing w:line="268" w:lineRule="exact"/>
              <w:ind w:left="117"/>
            </w:pPr>
            <w:proofErr w:type="spellStart"/>
            <w:r>
              <w:t>Cynhwyswch</w:t>
            </w:r>
            <w:proofErr w:type="spellEnd"/>
            <w:r>
              <w:rPr>
                <w:spacing w:val="-6"/>
              </w:rPr>
              <w:t xml:space="preserve"> </w:t>
            </w:r>
            <w:proofErr w:type="spellStart"/>
            <w:r>
              <w:t>gopi</w:t>
            </w:r>
            <w:proofErr w:type="spellEnd"/>
            <w:r>
              <w:rPr>
                <w:spacing w:val="-3"/>
              </w:rPr>
              <w:t xml:space="preserve"> </w:t>
            </w:r>
            <w:proofErr w:type="spellStart"/>
            <w:r>
              <w:t>o’r</w:t>
            </w:r>
            <w:proofErr w:type="spellEnd"/>
            <w:r>
              <w:rPr>
                <w:spacing w:val="-3"/>
              </w:rPr>
              <w:t xml:space="preserve"> </w:t>
            </w:r>
            <w:proofErr w:type="spellStart"/>
            <w:r>
              <w:t>ffurflen</w:t>
            </w:r>
            <w:proofErr w:type="spellEnd"/>
            <w:r>
              <w:rPr>
                <w:spacing w:val="-3"/>
              </w:rPr>
              <w:t xml:space="preserve"> </w:t>
            </w:r>
            <w:proofErr w:type="spellStart"/>
            <w:r>
              <w:t>gydsynio</w:t>
            </w:r>
            <w:proofErr w:type="spellEnd"/>
            <w:r>
              <w:rPr>
                <w:spacing w:val="-4"/>
              </w:rPr>
              <w:t xml:space="preserve"> </w:t>
            </w:r>
            <w:proofErr w:type="spellStart"/>
            <w:r>
              <w:t>os</w:t>
            </w:r>
            <w:proofErr w:type="spellEnd"/>
            <w:r>
              <w:rPr>
                <w:spacing w:val="-5"/>
              </w:rPr>
              <w:t xml:space="preserve"> </w:t>
            </w:r>
            <w:proofErr w:type="spellStart"/>
            <w:r>
              <w:t>ydych</w:t>
            </w:r>
            <w:proofErr w:type="spellEnd"/>
            <w:r>
              <w:rPr>
                <w:spacing w:val="-5"/>
              </w:rPr>
              <w:t xml:space="preserve"> </w:t>
            </w:r>
            <w:proofErr w:type="spellStart"/>
            <w:r>
              <w:rPr>
                <w:spacing w:val="-5"/>
              </w:rPr>
              <w:t>yn</w:t>
            </w:r>
            <w:proofErr w:type="spellEnd"/>
          </w:p>
          <w:p w14:paraId="3B92B575" w14:textId="77777777" w:rsidR="000A6FCA" w:rsidRDefault="00FB1813">
            <w:pPr>
              <w:pStyle w:val="TableParagraph"/>
              <w:spacing w:before="22"/>
              <w:ind w:left="117"/>
            </w:pPr>
            <w:proofErr w:type="spellStart"/>
            <w:r>
              <w:t>defnyddio</w:t>
            </w:r>
            <w:proofErr w:type="spellEnd"/>
            <w:r>
              <w:rPr>
                <w:spacing w:val="-9"/>
              </w:rPr>
              <w:t xml:space="preserve"> </w:t>
            </w:r>
            <w:r>
              <w:rPr>
                <w:spacing w:val="-5"/>
              </w:rPr>
              <w:t>un.</w:t>
            </w:r>
          </w:p>
        </w:tc>
        <w:tc>
          <w:tcPr>
            <w:tcW w:w="4928" w:type="dxa"/>
            <w:gridSpan w:val="6"/>
            <w:tcBorders>
              <w:left w:val="single" w:sz="8" w:space="0" w:color="E26C09"/>
              <w:bottom w:val="single" w:sz="12" w:space="0" w:color="F79546"/>
            </w:tcBorders>
          </w:tcPr>
          <w:p w14:paraId="3B92B576" w14:textId="77777777" w:rsidR="000A6FCA" w:rsidRDefault="00FB1813">
            <w:pPr>
              <w:pStyle w:val="TableParagraph"/>
              <w:spacing w:line="268" w:lineRule="exact"/>
              <w:ind w:left="121"/>
            </w:pPr>
            <w:r>
              <w:t>Please</w:t>
            </w:r>
            <w:r>
              <w:rPr>
                <w:spacing w:val="-3"/>
              </w:rPr>
              <w:t xml:space="preserve"> </w:t>
            </w:r>
            <w:r>
              <w:t>include</w:t>
            </w:r>
            <w:r>
              <w:rPr>
                <w:spacing w:val="-3"/>
              </w:rPr>
              <w:t xml:space="preserve"> </w:t>
            </w:r>
            <w:r>
              <w:t>a</w:t>
            </w:r>
            <w:r>
              <w:rPr>
                <w:spacing w:val="-6"/>
              </w:rPr>
              <w:t xml:space="preserve"> </w:t>
            </w:r>
            <w:r>
              <w:t>copy</w:t>
            </w:r>
            <w:r>
              <w:rPr>
                <w:spacing w:val="-5"/>
              </w:rPr>
              <w:t xml:space="preserve"> </w:t>
            </w:r>
            <w:r>
              <w:t>of</w:t>
            </w:r>
            <w:r>
              <w:rPr>
                <w:spacing w:val="-3"/>
              </w:rPr>
              <w:t xml:space="preserve"> </w:t>
            </w:r>
            <w:r>
              <w:t>the</w:t>
            </w:r>
            <w:r>
              <w:rPr>
                <w:spacing w:val="-3"/>
              </w:rPr>
              <w:t xml:space="preserve"> </w:t>
            </w:r>
            <w:r>
              <w:t>consent</w:t>
            </w:r>
            <w:r>
              <w:rPr>
                <w:spacing w:val="-3"/>
              </w:rPr>
              <w:t xml:space="preserve"> </w:t>
            </w:r>
            <w:r>
              <w:t>form</w:t>
            </w:r>
            <w:r>
              <w:rPr>
                <w:spacing w:val="-2"/>
              </w:rPr>
              <w:t xml:space="preserve"> </w:t>
            </w:r>
            <w:r>
              <w:t>if</w:t>
            </w:r>
            <w:r>
              <w:rPr>
                <w:spacing w:val="-4"/>
              </w:rPr>
              <w:t xml:space="preserve"> </w:t>
            </w:r>
            <w:r>
              <w:t>you</w:t>
            </w:r>
            <w:r>
              <w:rPr>
                <w:spacing w:val="1"/>
              </w:rPr>
              <w:t xml:space="preserve"> </w:t>
            </w:r>
            <w:proofErr w:type="gramStart"/>
            <w:r>
              <w:rPr>
                <w:spacing w:val="-5"/>
              </w:rPr>
              <w:t>are</w:t>
            </w:r>
            <w:proofErr w:type="gramEnd"/>
          </w:p>
          <w:p w14:paraId="3B92B577" w14:textId="77777777" w:rsidR="000A6FCA" w:rsidRDefault="00FB1813">
            <w:pPr>
              <w:pStyle w:val="TableParagraph"/>
              <w:spacing w:before="22"/>
              <w:ind w:left="121"/>
            </w:pPr>
            <w:r>
              <w:t>using</w:t>
            </w:r>
            <w:r>
              <w:rPr>
                <w:spacing w:val="-6"/>
              </w:rPr>
              <w:t xml:space="preserve"> </w:t>
            </w:r>
            <w:r>
              <w:rPr>
                <w:spacing w:val="-4"/>
              </w:rPr>
              <w:t>one.</w:t>
            </w:r>
          </w:p>
        </w:tc>
      </w:tr>
      <w:tr w:rsidR="000A6FCA" w14:paraId="3B92B57B" w14:textId="77777777">
        <w:trPr>
          <w:trHeight w:val="289"/>
        </w:trPr>
        <w:tc>
          <w:tcPr>
            <w:tcW w:w="5289" w:type="dxa"/>
            <w:gridSpan w:val="3"/>
            <w:tcBorders>
              <w:top w:val="single" w:sz="12" w:space="0" w:color="F79546"/>
              <w:left w:val="single" w:sz="12" w:space="0" w:color="F79546"/>
              <w:bottom w:val="single" w:sz="12" w:space="0" w:color="F79546"/>
              <w:right w:val="single" w:sz="12" w:space="0" w:color="F79546"/>
            </w:tcBorders>
            <w:shd w:val="clear" w:color="auto" w:fill="FCE9D9"/>
          </w:tcPr>
          <w:p w14:paraId="3B92B579" w14:textId="77777777" w:rsidR="000A6FCA" w:rsidRDefault="00FB1813">
            <w:pPr>
              <w:pStyle w:val="TableParagraph"/>
              <w:spacing w:line="267" w:lineRule="exact"/>
              <w:rPr>
                <w:b/>
              </w:rPr>
            </w:pPr>
            <w:r>
              <w:rPr>
                <w:b/>
                <w:color w:val="E26C09"/>
              </w:rPr>
              <w:t>ADRAN</w:t>
            </w:r>
            <w:r>
              <w:rPr>
                <w:b/>
                <w:color w:val="E26C09"/>
                <w:spacing w:val="-5"/>
              </w:rPr>
              <w:t xml:space="preserve"> </w:t>
            </w:r>
            <w:r>
              <w:rPr>
                <w:b/>
                <w:color w:val="E26C09"/>
                <w:spacing w:val="-10"/>
              </w:rPr>
              <w:t>4</w:t>
            </w:r>
          </w:p>
        </w:tc>
        <w:tc>
          <w:tcPr>
            <w:tcW w:w="4928" w:type="dxa"/>
            <w:gridSpan w:val="6"/>
            <w:tcBorders>
              <w:top w:val="single" w:sz="12" w:space="0" w:color="F79546"/>
              <w:left w:val="single" w:sz="12" w:space="0" w:color="F79546"/>
              <w:bottom w:val="single" w:sz="12" w:space="0" w:color="F79546"/>
              <w:right w:val="single" w:sz="12" w:space="0" w:color="F79546"/>
            </w:tcBorders>
            <w:shd w:val="clear" w:color="auto" w:fill="FCE9D9"/>
          </w:tcPr>
          <w:p w14:paraId="3B92B57A" w14:textId="77777777" w:rsidR="000A6FCA" w:rsidRDefault="00FB1813">
            <w:pPr>
              <w:pStyle w:val="TableParagraph"/>
              <w:spacing w:line="267" w:lineRule="exact"/>
              <w:ind w:left="77"/>
              <w:rPr>
                <w:b/>
              </w:rPr>
            </w:pPr>
            <w:r>
              <w:rPr>
                <w:b/>
                <w:color w:val="E26C09"/>
              </w:rPr>
              <w:t>SECTION</w:t>
            </w:r>
            <w:r>
              <w:rPr>
                <w:b/>
                <w:color w:val="E26C09"/>
                <w:spacing w:val="-7"/>
              </w:rPr>
              <w:t xml:space="preserve"> </w:t>
            </w:r>
            <w:r>
              <w:rPr>
                <w:b/>
                <w:color w:val="E26C09"/>
                <w:spacing w:val="-10"/>
              </w:rPr>
              <w:t>4</w:t>
            </w:r>
          </w:p>
        </w:tc>
      </w:tr>
      <w:tr w:rsidR="000A6FCA" w14:paraId="3B92B580" w14:textId="77777777">
        <w:trPr>
          <w:trHeight w:val="289"/>
        </w:trPr>
        <w:tc>
          <w:tcPr>
            <w:tcW w:w="4014" w:type="dxa"/>
            <w:gridSpan w:val="2"/>
            <w:tcBorders>
              <w:top w:val="single" w:sz="12" w:space="0" w:color="F79546"/>
              <w:left w:val="single" w:sz="12" w:space="0" w:color="F79546"/>
              <w:right w:val="single" w:sz="12" w:space="0" w:color="F79546"/>
            </w:tcBorders>
            <w:shd w:val="clear" w:color="auto" w:fill="FCE9D9"/>
          </w:tcPr>
          <w:p w14:paraId="3B92B57C" w14:textId="77777777" w:rsidR="000A6FCA" w:rsidRDefault="00FB1813">
            <w:pPr>
              <w:pStyle w:val="TableParagraph"/>
              <w:spacing w:before="1"/>
              <w:rPr>
                <w:b/>
              </w:rPr>
            </w:pPr>
            <w:r>
              <w:rPr>
                <w:b/>
              </w:rPr>
              <w:t>CEFNOGWYD</w:t>
            </w:r>
            <w:r>
              <w:rPr>
                <w:b/>
                <w:spacing w:val="-10"/>
              </w:rPr>
              <w:t xml:space="preserve"> </w:t>
            </w:r>
            <w:r>
              <w:rPr>
                <w:b/>
                <w:spacing w:val="-2"/>
              </w:rPr>
              <w:t>/APPROVED</w:t>
            </w:r>
          </w:p>
        </w:tc>
        <w:tc>
          <w:tcPr>
            <w:tcW w:w="1275" w:type="dxa"/>
            <w:tcBorders>
              <w:top w:val="single" w:sz="12" w:space="0" w:color="F79546"/>
              <w:left w:val="single" w:sz="12" w:space="0" w:color="F79546"/>
              <w:right w:val="single" w:sz="12" w:space="0" w:color="F79546"/>
            </w:tcBorders>
            <w:shd w:val="clear" w:color="auto" w:fill="FCE9D9"/>
          </w:tcPr>
          <w:p w14:paraId="3B92B57D" w14:textId="77777777" w:rsidR="000A6FCA" w:rsidRDefault="000A6FCA">
            <w:pPr>
              <w:pStyle w:val="TableParagraph"/>
              <w:ind w:left="0"/>
              <w:rPr>
                <w:rFonts w:ascii="Times New Roman"/>
                <w:sz w:val="20"/>
              </w:rPr>
            </w:pPr>
          </w:p>
        </w:tc>
        <w:tc>
          <w:tcPr>
            <w:tcW w:w="4053" w:type="dxa"/>
            <w:gridSpan w:val="4"/>
            <w:tcBorders>
              <w:top w:val="single" w:sz="12" w:space="0" w:color="F79546"/>
              <w:left w:val="single" w:sz="12" w:space="0" w:color="F79546"/>
              <w:right w:val="single" w:sz="12" w:space="0" w:color="F79546"/>
            </w:tcBorders>
            <w:shd w:val="clear" w:color="auto" w:fill="FCE9D9"/>
          </w:tcPr>
          <w:p w14:paraId="3B92B57E" w14:textId="77777777" w:rsidR="000A6FCA" w:rsidRDefault="00FB1813">
            <w:pPr>
              <w:pStyle w:val="TableParagraph"/>
              <w:spacing w:before="1"/>
              <w:ind w:left="77"/>
              <w:rPr>
                <w:b/>
              </w:rPr>
            </w:pPr>
            <w:r>
              <w:rPr>
                <w:b/>
              </w:rPr>
              <w:t>NIS</w:t>
            </w:r>
            <w:r>
              <w:rPr>
                <w:b/>
                <w:spacing w:val="-6"/>
              </w:rPr>
              <w:t xml:space="preserve"> </w:t>
            </w:r>
            <w:r>
              <w:rPr>
                <w:b/>
              </w:rPr>
              <w:t>CEFNOGWYD/</w:t>
            </w:r>
            <w:r>
              <w:rPr>
                <w:b/>
                <w:spacing w:val="-5"/>
              </w:rPr>
              <w:t xml:space="preserve"> </w:t>
            </w:r>
            <w:r>
              <w:rPr>
                <w:b/>
              </w:rPr>
              <w:t>NOT</w:t>
            </w:r>
            <w:r>
              <w:rPr>
                <w:b/>
                <w:spacing w:val="-5"/>
              </w:rPr>
              <w:t xml:space="preserve"> </w:t>
            </w:r>
            <w:r>
              <w:rPr>
                <w:b/>
                <w:spacing w:val="-2"/>
              </w:rPr>
              <w:t>SUPPORTED</w:t>
            </w:r>
          </w:p>
        </w:tc>
        <w:tc>
          <w:tcPr>
            <w:tcW w:w="875" w:type="dxa"/>
            <w:gridSpan w:val="2"/>
            <w:tcBorders>
              <w:top w:val="single" w:sz="12" w:space="0" w:color="F79546"/>
              <w:left w:val="single" w:sz="12" w:space="0" w:color="F79546"/>
              <w:right w:val="single" w:sz="12" w:space="0" w:color="F79546"/>
            </w:tcBorders>
            <w:shd w:val="clear" w:color="auto" w:fill="FCE9D9"/>
          </w:tcPr>
          <w:p w14:paraId="3B92B57F" w14:textId="77777777" w:rsidR="000A6FCA" w:rsidRDefault="000A6FCA">
            <w:pPr>
              <w:pStyle w:val="TableParagraph"/>
              <w:ind w:left="0"/>
              <w:rPr>
                <w:rFonts w:ascii="Times New Roman"/>
                <w:sz w:val="20"/>
              </w:rPr>
            </w:pPr>
          </w:p>
        </w:tc>
      </w:tr>
      <w:tr w:rsidR="000A6FCA" w14:paraId="3B92B587" w14:textId="77777777">
        <w:trPr>
          <w:trHeight w:val="1739"/>
        </w:trPr>
        <w:tc>
          <w:tcPr>
            <w:tcW w:w="5289" w:type="dxa"/>
            <w:gridSpan w:val="3"/>
          </w:tcPr>
          <w:p w14:paraId="3B92B581" w14:textId="77777777" w:rsidR="000A6FCA" w:rsidRDefault="00FB1813">
            <w:pPr>
              <w:pStyle w:val="TableParagraph"/>
              <w:spacing w:before="2"/>
              <w:ind w:left="117"/>
            </w:pPr>
            <w:proofErr w:type="spellStart"/>
            <w:r>
              <w:rPr>
                <w:spacing w:val="-2"/>
              </w:rPr>
              <w:t>Datganiad</w:t>
            </w:r>
            <w:proofErr w:type="spellEnd"/>
          </w:p>
          <w:p w14:paraId="3B92B582" w14:textId="77777777" w:rsidR="000A6FCA" w:rsidRDefault="00FB1813">
            <w:pPr>
              <w:pStyle w:val="TableParagraph"/>
              <w:spacing w:before="19" w:line="259" w:lineRule="auto"/>
              <w:ind w:left="117" w:right="77"/>
              <w:jc w:val="both"/>
            </w:pPr>
            <w:proofErr w:type="spellStart"/>
            <w:r>
              <w:t>Mae'r</w:t>
            </w:r>
            <w:proofErr w:type="spellEnd"/>
            <w:r>
              <w:rPr>
                <w:spacing w:val="-13"/>
              </w:rPr>
              <w:t xml:space="preserve"> </w:t>
            </w:r>
            <w:proofErr w:type="spellStart"/>
            <w:r>
              <w:t>wybodaeth</w:t>
            </w:r>
            <w:proofErr w:type="spellEnd"/>
            <w:r>
              <w:rPr>
                <w:spacing w:val="-12"/>
              </w:rPr>
              <w:t xml:space="preserve"> </w:t>
            </w:r>
            <w:r>
              <w:t>a</w:t>
            </w:r>
            <w:r>
              <w:rPr>
                <w:spacing w:val="-13"/>
              </w:rPr>
              <w:t xml:space="preserve"> </w:t>
            </w:r>
            <w:proofErr w:type="spellStart"/>
            <w:r>
              <w:t>gynhwysir</w:t>
            </w:r>
            <w:proofErr w:type="spellEnd"/>
            <w:r>
              <w:rPr>
                <w:spacing w:val="-12"/>
              </w:rPr>
              <w:t xml:space="preserve"> </w:t>
            </w:r>
            <w:proofErr w:type="spellStart"/>
            <w:r>
              <w:t>yma</w:t>
            </w:r>
            <w:proofErr w:type="spellEnd"/>
            <w:r>
              <w:rPr>
                <w:spacing w:val="-13"/>
              </w:rPr>
              <w:t xml:space="preserve"> </w:t>
            </w:r>
            <w:proofErr w:type="spellStart"/>
            <w:r>
              <w:t>yn</w:t>
            </w:r>
            <w:proofErr w:type="spellEnd"/>
            <w:r>
              <w:rPr>
                <w:spacing w:val="-11"/>
              </w:rPr>
              <w:t xml:space="preserve"> </w:t>
            </w:r>
            <w:proofErr w:type="spellStart"/>
            <w:r>
              <w:t>gywir</w:t>
            </w:r>
            <w:proofErr w:type="spellEnd"/>
            <w:r>
              <w:t>,</w:t>
            </w:r>
            <w:r>
              <w:rPr>
                <w:spacing w:val="-11"/>
              </w:rPr>
              <w:t xml:space="preserve"> </w:t>
            </w:r>
            <w:proofErr w:type="spellStart"/>
            <w:r>
              <w:t>hyd</w:t>
            </w:r>
            <w:proofErr w:type="spellEnd"/>
            <w:r>
              <w:rPr>
                <w:spacing w:val="-13"/>
              </w:rPr>
              <w:t xml:space="preserve"> </w:t>
            </w:r>
            <w:proofErr w:type="spellStart"/>
            <w:r>
              <w:t>eithaf</w:t>
            </w:r>
            <w:proofErr w:type="spellEnd"/>
            <w:r>
              <w:rPr>
                <w:spacing w:val="-10"/>
              </w:rPr>
              <w:t xml:space="preserve"> </w:t>
            </w:r>
            <w:proofErr w:type="spellStart"/>
            <w:r>
              <w:t>fy</w:t>
            </w:r>
            <w:proofErr w:type="spellEnd"/>
            <w:r>
              <w:t xml:space="preserve"> </w:t>
            </w:r>
            <w:proofErr w:type="spellStart"/>
            <w:r>
              <w:t>ngwybodaeth</w:t>
            </w:r>
            <w:proofErr w:type="spellEnd"/>
            <w:r>
              <w:rPr>
                <w:spacing w:val="-11"/>
              </w:rPr>
              <w:t xml:space="preserve"> </w:t>
            </w:r>
            <w:proofErr w:type="spellStart"/>
            <w:r>
              <w:t>a’m</w:t>
            </w:r>
            <w:proofErr w:type="spellEnd"/>
            <w:r>
              <w:rPr>
                <w:spacing w:val="-10"/>
              </w:rPr>
              <w:t xml:space="preserve"> </w:t>
            </w:r>
            <w:r>
              <w:t>cred.</w:t>
            </w:r>
            <w:r>
              <w:rPr>
                <w:spacing w:val="40"/>
              </w:rPr>
              <w:t xml:space="preserve"> </w:t>
            </w:r>
            <w:proofErr w:type="spellStart"/>
            <w:r>
              <w:t>Rwyf</w:t>
            </w:r>
            <w:proofErr w:type="spellEnd"/>
            <w:r>
              <w:rPr>
                <w:spacing w:val="-11"/>
              </w:rPr>
              <w:t xml:space="preserve"> </w:t>
            </w:r>
            <w:proofErr w:type="spellStart"/>
            <w:r>
              <w:t>wedi</w:t>
            </w:r>
            <w:proofErr w:type="spellEnd"/>
            <w:r>
              <w:rPr>
                <w:spacing w:val="-11"/>
              </w:rPr>
              <w:t xml:space="preserve"> </w:t>
            </w:r>
            <w:proofErr w:type="spellStart"/>
            <w:r>
              <w:t>ceisio</w:t>
            </w:r>
            <w:proofErr w:type="spellEnd"/>
            <w:r>
              <w:rPr>
                <w:spacing w:val="-10"/>
              </w:rPr>
              <w:t xml:space="preserve"> </w:t>
            </w:r>
            <w:proofErr w:type="spellStart"/>
            <w:r>
              <w:t>dynodi</w:t>
            </w:r>
            <w:proofErr w:type="spellEnd"/>
            <w:r>
              <w:rPr>
                <w:spacing w:val="-11"/>
              </w:rPr>
              <w:t xml:space="preserve"> </w:t>
            </w:r>
            <w:proofErr w:type="spellStart"/>
            <w:r>
              <w:t>unrhyw</w:t>
            </w:r>
            <w:proofErr w:type="spellEnd"/>
            <w:r>
              <w:t xml:space="preserve"> </w:t>
            </w:r>
            <w:proofErr w:type="spellStart"/>
            <w:r>
              <w:t>risgiau</w:t>
            </w:r>
            <w:proofErr w:type="spellEnd"/>
            <w:r>
              <w:t xml:space="preserve"> a </w:t>
            </w:r>
            <w:proofErr w:type="spellStart"/>
            <w:r>
              <w:t>phroblemau</w:t>
            </w:r>
            <w:proofErr w:type="spellEnd"/>
            <w:r>
              <w:t xml:space="preserve"> </w:t>
            </w:r>
            <w:proofErr w:type="spellStart"/>
            <w:r>
              <w:t>sy’n</w:t>
            </w:r>
            <w:proofErr w:type="spellEnd"/>
            <w:r>
              <w:t xml:space="preserve"> </w:t>
            </w:r>
            <w:proofErr w:type="spellStart"/>
            <w:r>
              <w:t>gysylltiedig</w:t>
            </w:r>
            <w:proofErr w:type="spellEnd"/>
            <w:r>
              <w:t xml:space="preserve"> </w:t>
            </w:r>
            <w:proofErr w:type="spellStart"/>
            <w:r>
              <w:t>â’r</w:t>
            </w:r>
            <w:proofErr w:type="spellEnd"/>
            <w:r>
              <w:t xml:space="preserve"> </w:t>
            </w:r>
            <w:proofErr w:type="spellStart"/>
            <w:r>
              <w:t>prosiect</w:t>
            </w:r>
            <w:proofErr w:type="spellEnd"/>
            <w:r>
              <w:t xml:space="preserve"> / </w:t>
            </w:r>
            <w:proofErr w:type="spellStart"/>
            <w:proofErr w:type="gramStart"/>
            <w:r>
              <w:t>ymchwil</w:t>
            </w:r>
            <w:proofErr w:type="spellEnd"/>
            <w:r>
              <w:rPr>
                <w:spacing w:val="50"/>
              </w:rPr>
              <w:t xml:space="preserve">  </w:t>
            </w:r>
            <w:r>
              <w:t>neu</w:t>
            </w:r>
            <w:proofErr w:type="gramEnd"/>
            <w:r>
              <w:rPr>
                <w:spacing w:val="49"/>
              </w:rPr>
              <w:t xml:space="preserve">  </w:t>
            </w:r>
            <w:proofErr w:type="spellStart"/>
            <w:r>
              <w:t>gynhyrchiad</w:t>
            </w:r>
            <w:proofErr w:type="spellEnd"/>
            <w:r>
              <w:rPr>
                <w:spacing w:val="50"/>
              </w:rPr>
              <w:t xml:space="preserve">  </w:t>
            </w:r>
            <w:r>
              <w:t>ac</w:t>
            </w:r>
            <w:r>
              <w:rPr>
                <w:spacing w:val="51"/>
              </w:rPr>
              <w:t xml:space="preserve">  </w:t>
            </w:r>
            <w:proofErr w:type="spellStart"/>
            <w:r>
              <w:t>rwyf</w:t>
            </w:r>
            <w:proofErr w:type="spellEnd"/>
            <w:r>
              <w:rPr>
                <w:spacing w:val="49"/>
              </w:rPr>
              <w:t xml:space="preserve">  </w:t>
            </w:r>
            <w:proofErr w:type="spellStart"/>
            <w:r>
              <w:t>yn</w:t>
            </w:r>
            <w:proofErr w:type="spellEnd"/>
            <w:r>
              <w:rPr>
                <w:spacing w:val="49"/>
              </w:rPr>
              <w:t xml:space="preserve">  </w:t>
            </w:r>
            <w:proofErr w:type="spellStart"/>
            <w:r>
              <w:rPr>
                <w:spacing w:val="-2"/>
              </w:rPr>
              <w:t>cydnabod</w:t>
            </w:r>
            <w:proofErr w:type="spellEnd"/>
          </w:p>
          <w:p w14:paraId="3B92B583" w14:textId="77777777" w:rsidR="000A6FCA" w:rsidRDefault="00FB1813">
            <w:pPr>
              <w:pStyle w:val="TableParagraph"/>
              <w:spacing w:line="268" w:lineRule="exact"/>
              <w:ind w:left="117"/>
              <w:jc w:val="both"/>
            </w:pPr>
            <w:proofErr w:type="spellStart"/>
            <w:r>
              <w:t>f’ymrwymiadau</w:t>
            </w:r>
            <w:proofErr w:type="spellEnd"/>
            <w:r>
              <w:rPr>
                <w:spacing w:val="-7"/>
              </w:rPr>
              <w:t xml:space="preserve"> </w:t>
            </w:r>
            <w:proofErr w:type="spellStart"/>
            <w:r>
              <w:t>innau</w:t>
            </w:r>
            <w:proofErr w:type="spellEnd"/>
            <w:r>
              <w:rPr>
                <w:spacing w:val="-7"/>
              </w:rPr>
              <w:t xml:space="preserve"> </w:t>
            </w:r>
            <w:r>
              <w:t>a</w:t>
            </w:r>
            <w:r>
              <w:rPr>
                <w:spacing w:val="-6"/>
              </w:rPr>
              <w:t xml:space="preserve"> </w:t>
            </w:r>
            <w:proofErr w:type="spellStart"/>
            <w:r>
              <w:t>hawliau’r</w:t>
            </w:r>
            <w:proofErr w:type="spellEnd"/>
            <w:r>
              <w:rPr>
                <w:spacing w:val="-6"/>
              </w:rPr>
              <w:t xml:space="preserve"> </w:t>
            </w:r>
            <w:proofErr w:type="spellStart"/>
            <w:r>
              <w:rPr>
                <w:spacing w:val="-2"/>
              </w:rPr>
              <w:t>cyfranogwyr</w:t>
            </w:r>
            <w:proofErr w:type="spellEnd"/>
            <w:r>
              <w:rPr>
                <w:spacing w:val="-2"/>
              </w:rPr>
              <w:t>.</w:t>
            </w:r>
          </w:p>
        </w:tc>
        <w:tc>
          <w:tcPr>
            <w:tcW w:w="4928" w:type="dxa"/>
            <w:gridSpan w:val="6"/>
          </w:tcPr>
          <w:p w14:paraId="3B92B584" w14:textId="77777777" w:rsidR="000A6FCA" w:rsidRDefault="00FB1813">
            <w:pPr>
              <w:pStyle w:val="TableParagraph"/>
              <w:spacing w:before="2"/>
              <w:ind w:left="126"/>
            </w:pPr>
            <w:r>
              <w:rPr>
                <w:spacing w:val="-2"/>
              </w:rPr>
              <w:t>Declaration</w:t>
            </w:r>
          </w:p>
          <w:p w14:paraId="3B92B585" w14:textId="77777777" w:rsidR="000A6FCA" w:rsidRDefault="00FB1813">
            <w:pPr>
              <w:pStyle w:val="TableParagraph"/>
              <w:spacing w:before="19" w:line="259" w:lineRule="auto"/>
              <w:ind w:left="126" w:right="93"/>
              <w:jc w:val="both"/>
            </w:pPr>
            <w:r>
              <w:t>The information contained herein is, to the best of my knowledge and belief, accurate.</w:t>
            </w:r>
            <w:r>
              <w:rPr>
                <w:spacing w:val="40"/>
              </w:rPr>
              <w:t xml:space="preserve"> </w:t>
            </w:r>
            <w:r>
              <w:t xml:space="preserve">I have attempted to identify any risks and issues related to </w:t>
            </w:r>
            <w:r>
              <w:rPr>
                <w:spacing w:val="-2"/>
              </w:rPr>
              <w:t>the</w:t>
            </w:r>
            <w:r>
              <w:rPr>
                <w:spacing w:val="2"/>
              </w:rPr>
              <w:t xml:space="preserve"> </w:t>
            </w:r>
            <w:r>
              <w:rPr>
                <w:spacing w:val="-2"/>
              </w:rPr>
              <w:t>project/research or</w:t>
            </w:r>
            <w:r>
              <w:rPr>
                <w:spacing w:val="3"/>
              </w:rPr>
              <w:t xml:space="preserve"> </w:t>
            </w:r>
            <w:r>
              <w:rPr>
                <w:spacing w:val="-2"/>
              </w:rPr>
              <w:t>production</w:t>
            </w:r>
            <w:r>
              <w:rPr>
                <w:spacing w:val="1"/>
              </w:rPr>
              <w:t xml:space="preserve"> </w:t>
            </w:r>
            <w:r>
              <w:rPr>
                <w:spacing w:val="-2"/>
              </w:rPr>
              <w:t>and</w:t>
            </w:r>
            <w:r>
              <w:rPr>
                <w:spacing w:val="-1"/>
              </w:rPr>
              <w:t xml:space="preserve"> </w:t>
            </w:r>
            <w:proofErr w:type="gramStart"/>
            <w:r>
              <w:rPr>
                <w:spacing w:val="-2"/>
              </w:rPr>
              <w:t>acknowledge</w:t>
            </w:r>
            <w:proofErr w:type="gramEnd"/>
          </w:p>
          <w:p w14:paraId="3B92B586" w14:textId="77777777" w:rsidR="000A6FCA" w:rsidRDefault="00FB1813">
            <w:pPr>
              <w:pStyle w:val="TableParagraph"/>
              <w:spacing w:line="268" w:lineRule="exact"/>
              <w:ind w:left="126"/>
              <w:jc w:val="both"/>
            </w:pPr>
            <w:r>
              <w:t>my</w:t>
            </w:r>
            <w:r>
              <w:rPr>
                <w:spacing w:val="-5"/>
              </w:rPr>
              <w:t xml:space="preserve"> </w:t>
            </w:r>
            <w:r>
              <w:t>obligations</w:t>
            </w:r>
            <w:r>
              <w:rPr>
                <w:spacing w:val="-3"/>
              </w:rPr>
              <w:t xml:space="preserve"> </w:t>
            </w:r>
            <w:r>
              <w:t>and</w:t>
            </w:r>
            <w:r>
              <w:rPr>
                <w:spacing w:val="-4"/>
              </w:rPr>
              <w:t xml:space="preserve"> </w:t>
            </w:r>
            <w:r>
              <w:t>the</w:t>
            </w:r>
            <w:r>
              <w:rPr>
                <w:spacing w:val="-3"/>
              </w:rPr>
              <w:t xml:space="preserve"> </w:t>
            </w:r>
            <w:r>
              <w:t>rights</w:t>
            </w:r>
            <w:r>
              <w:rPr>
                <w:spacing w:val="-1"/>
              </w:rPr>
              <w:t xml:space="preserve"> </w:t>
            </w:r>
            <w:r>
              <w:t>of</w:t>
            </w:r>
            <w:r>
              <w:rPr>
                <w:spacing w:val="-6"/>
              </w:rPr>
              <w:t xml:space="preserve"> </w:t>
            </w:r>
            <w:r>
              <w:t>the</w:t>
            </w:r>
            <w:r>
              <w:rPr>
                <w:spacing w:val="-2"/>
              </w:rPr>
              <w:t xml:space="preserve"> participants.</w:t>
            </w:r>
          </w:p>
        </w:tc>
      </w:tr>
      <w:tr w:rsidR="000A6FCA" w14:paraId="3B92B589" w14:textId="77777777">
        <w:trPr>
          <w:trHeight w:val="290"/>
        </w:trPr>
        <w:tc>
          <w:tcPr>
            <w:tcW w:w="10217" w:type="dxa"/>
            <w:gridSpan w:val="9"/>
            <w:tcBorders>
              <w:left w:val="nil"/>
              <w:right w:val="nil"/>
            </w:tcBorders>
          </w:tcPr>
          <w:p w14:paraId="3B92B588" w14:textId="77777777" w:rsidR="000A6FCA" w:rsidRDefault="000A6FCA">
            <w:pPr>
              <w:pStyle w:val="TableParagraph"/>
              <w:ind w:left="0"/>
              <w:rPr>
                <w:rFonts w:ascii="Times New Roman"/>
                <w:sz w:val="20"/>
              </w:rPr>
            </w:pPr>
          </w:p>
        </w:tc>
      </w:tr>
      <w:tr w:rsidR="000A6FCA" w14:paraId="3B92B58F" w14:textId="77777777">
        <w:trPr>
          <w:trHeight w:val="1158"/>
        </w:trPr>
        <w:tc>
          <w:tcPr>
            <w:tcW w:w="5289" w:type="dxa"/>
            <w:gridSpan w:val="3"/>
            <w:tcBorders>
              <w:bottom w:val="single" w:sz="8" w:space="0" w:color="1F487C"/>
            </w:tcBorders>
          </w:tcPr>
          <w:p w14:paraId="3B92B58A" w14:textId="77777777" w:rsidR="000A6FCA" w:rsidRDefault="00FB1813">
            <w:pPr>
              <w:pStyle w:val="TableParagraph"/>
              <w:spacing w:line="268" w:lineRule="exact"/>
              <w:ind w:left="117"/>
              <w:rPr>
                <w:b/>
              </w:rPr>
            </w:pPr>
            <w:proofErr w:type="spellStart"/>
            <w:r>
              <w:rPr>
                <w:b/>
                <w:spacing w:val="-2"/>
              </w:rPr>
              <w:t>Llofnodau</w:t>
            </w:r>
            <w:proofErr w:type="spellEnd"/>
          </w:p>
          <w:p w14:paraId="3B92B58B" w14:textId="77777777" w:rsidR="000A6FCA" w:rsidRDefault="00FB1813">
            <w:pPr>
              <w:pStyle w:val="TableParagraph"/>
              <w:spacing w:before="22" w:line="259" w:lineRule="auto"/>
              <w:ind w:left="117"/>
            </w:pPr>
            <w:proofErr w:type="spellStart"/>
            <w:r>
              <w:t>Dylai'r</w:t>
            </w:r>
            <w:proofErr w:type="spellEnd"/>
            <w:r>
              <w:rPr>
                <w:spacing w:val="-4"/>
              </w:rPr>
              <w:t xml:space="preserve"> </w:t>
            </w:r>
            <w:proofErr w:type="spellStart"/>
            <w:r>
              <w:t>ffurflen</w:t>
            </w:r>
            <w:proofErr w:type="spellEnd"/>
            <w:r>
              <w:rPr>
                <w:spacing w:val="-6"/>
              </w:rPr>
              <w:t xml:space="preserve"> </w:t>
            </w:r>
            <w:r>
              <w:t>hon</w:t>
            </w:r>
            <w:r>
              <w:rPr>
                <w:spacing w:val="-5"/>
              </w:rPr>
              <w:t xml:space="preserve"> </w:t>
            </w:r>
            <w:proofErr w:type="spellStart"/>
            <w:r>
              <w:t>gael</w:t>
            </w:r>
            <w:proofErr w:type="spellEnd"/>
            <w:r>
              <w:rPr>
                <w:spacing w:val="-4"/>
              </w:rPr>
              <w:t xml:space="preserve"> </w:t>
            </w:r>
            <w:proofErr w:type="spellStart"/>
            <w:r>
              <w:t>ei</w:t>
            </w:r>
            <w:proofErr w:type="spellEnd"/>
            <w:r>
              <w:rPr>
                <w:spacing w:val="-5"/>
              </w:rPr>
              <w:t xml:space="preserve"> </w:t>
            </w:r>
            <w:proofErr w:type="spellStart"/>
            <w:r>
              <w:t>chwblhau</w:t>
            </w:r>
            <w:proofErr w:type="spellEnd"/>
            <w:r>
              <w:rPr>
                <w:spacing w:val="-5"/>
              </w:rPr>
              <w:t xml:space="preserve"> </w:t>
            </w:r>
            <w:proofErr w:type="spellStart"/>
            <w:r>
              <w:t>a'i</w:t>
            </w:r>
            <w:proofErr w:type="spellEnd"/>
            <w:r>
              <w:rPr>
                <w:spacing w:val="-5"/>
              </w:rPr>
              <w:t xml:space="preserve"> </w:t>
            </w:r>
            <w:proofErr w:type="spellStart"/>
            <w:r>
              <w:t>llofnodi</w:t>
            </w:r>
            <w:proofErr w:type="spellEnd"/>
            <w:r>
              <w:rPr>
                <w:spacing w:val="-4"/>
              </w:rPr>
              <w:t xml:space="preserve"> </w:t>
            </w:r>
            <w:proofErr w:type="spellStart"/>
            <w:r>
              <w:t>gan</w:t>
            </w:r>
            <w:proofErr w:type="spellEnd"/>
            <w:r>
              <w:rPr>
                <w:spacing w:val="-6"/>
              </w:rPr>
              <w:t xml:space="preserve"> </w:t>
            </w:r>
            <w:r>
              <w:t xml:space="preserve">y </w:t>
            </w:r>
            <w:proofErr w:type="spellStart"/>
            <w:r>
              <w:t>myfyriwr</w:t>
            </w:r>
            <w:proofErr w:type="spellEnd"/>
            <w:r>
              <w:t xml:space="preserve"> </w:t>
            </w:r>
            <w:proofErr w:type="spellStart"/>
            <w:r>
              <w:t>a'r</w:t>
            </w:r>
            <w:proofErr w:type="spellEnd"/>
            <w:r>
              <w:t xml:space="preserve"> </w:t>
            </w:r>
            <w:proofErr w:type="spellStart"/>
            <w:r>
              <w:t>Cydlynydd</w:t>
            </w:r>
            <w:proofErr w:type="spellEnd"/>
            <w:r>
              <w:t xml:space="preserve"> y </w:t>
            </w:r>
            <w:proofErr w:type="spellStart"/>
            <w:r>
              <w:t>prosiect</w:t>
            </w:r>
            <w:proofErr w:type="spellEnd"/>
            <w:r>
              <w:t xml:space="preserve"> /</w:t>
            </w:r>
            <w:proofErr w:type="spellStart"/>
            <w:r>
              <w:t>Twitor</w:t>
            </w:r>
            <w:proofErr w:type="spellEnd"/>
          </w:p>
        </w:tc>
        <w:tc>
          <w:tcPr>
            <w:tcW w:w="4928" w:type="dxa"/>
            <w:gridSpan w:val="6"/>
            <w:tcBorders>
              <w:bottom w:val="single" w:sz="8" w:space="0" w:color="1F487C"/>
            </w:tcBorders>
          </w:tcPr>
          <w:p w14:paraId="3B92B58C" w14:textId="77777777" w:rsidR="000A6FCA" w:rsidRDefault="00FB1813">
            <w:pPr>
              <w:pStyle w:val="TableParagraph"/>
              <w:spacing w:line="268" w:lineRule="exact"/>
              <w:ind w:left="126"/>
              <w:rPr>
                <w:b/>
              </w:rPr>
            </w:pPr>
            <w:r>
              <w:rPr>
                <w:b/>
                <w:spacing w:val="-2"/>
              </w:rPr>
              <w:t>Signatures</w:t>
            </w:r>
          </w:p>
          <w:p w14:paraId="3B92B58D" w14:textId="77777777" w:rsidR="000A6FCA" w:rsidRDefault="00FB1813">
            <w:pPr>
              <w:pStyle w:val="TableParagraph"/>
              <w:spacing w:before="22"/>
              <w:ind w:left="126"/>
            </w:pPr>
            <w:r>
              <w:t>This</w:t>
            </w:r>
            <w:r>
              <w:rPr>
                <w:spacing w:val="-6"/>
              </w:rPr>
              <w:t xml:space="preserve"> </w:t>
            </w:r>
            <w:r>
              <w:t>form</w:t>
            </w:r>
            <w:r>
              <w:rPr>
                <w:spacing w:val="-3"/>
              </w:rPr>
              <w:t xml:space="preserve"> </w:t>
            </w:r>
            <w:r>
              <w:t>should</w:t>
            </w:r>
            <w:r>
              <w:rPr>
                <w:spacing w:val="-6"/>
              </w:rPr>
              <w:t xml:space="preserve"> </w:t>
            </w:r>
            <w:r>
              <w:t>be</w:t>
            </w:r>
            <w:r>
              <w:rPr>
                <w:spacing w:val="-5"/>
              </w:rPr>
              <w:t xml:space="preserve"> </w:t>
            </w:r>
            <w:r>
              <w:t>completed</w:t>
            </w:r>
            <w:r>
              <w:rPr>
                <w:spacing w:val="-4"/>
              </w:rPr>
              <w:t xml:space="preserve"> </w:t>
            </w:r>
            <w:r>
              <w:t>and</w:t>
            </w:r>
            <w:r>
              <w:rPr>
                <w:spacing w:val="-6"/>
              </w:rPr>
              <w:t xml:space="preserve"> </w:t>
            </w:r>
            <w:r>
              <w:t>signed</w:t>
            </w:r>
            <w:r>
              <w:rPr>
                <w:spacing w:val="-4"/>
              </w:rPr>
              <w:t xml:space="preserve"> </w:t>
            </w:r>
            <w:r>
              <w:t>by</w:t>
            </w:r>
            <w:r>
              <w:rPr>
                <w:spacing w:val="-3"/>
              </w:rPr>
              <w:t xml:space="preserve"> </w:t>
            </w:r>
            <w:r>
              <w:rPr>
                <w:spacing w:val="-5"/>
              </w:rPr>
              <w:t>the</w:t>
            </w:r>
          </w:p>
          <w:p w14:paraId="3B92B58E" w14:textId="77777777" w:rsidR="000A6FCA" w:rsidRDefault="00FB1813">
            <w:pPr>
              <w:pStyle w:val="TableParagraph"/>
              <w:spacing w:before="10" w:line="280" w:lineRule="atLeast"/>
              <w:ind w:left="126"/>
            </w:pPr>
            <w:r>
              <w:t>student</w:t>
            </w:r>
            <w:r>
              <w:rPr>
                <w:spacing w:val="-6"/>
              </w:rPr>
              <w:t xml:space="preserve"> </w:t>
            </w:r>
            <w:r>
              <w:t>and</w:t>
            </w:r>
            <w:r>
              <w:rPr>
                <w:spacing w:val="-7"/>
              </w:rPr>
              <w:t xml:space="preserve"> </w:t>
            </w:r>
            <w:r>
              <w:t>the</w:t>
            </w:r>
            <w:r>
              <w:rPr>
                <w:spacing w:val="-8"/>
              </w:rPr>
              <w:t xml:space="preserve"> </w:t>
            </w:r>
            <w:r>
              <w:t>Module</w:t>
            </w:r>
            <w:r>
              <w:rPr>
                <w:spacing w:val="-8"/>
              </w:rPr>
              <w:t xml:space="preserve"> </w:t>
            </w:r>
            <w:r>
              <w:t>tutor/</w:t>
            </w:r>
            <w:proofErr w:type="spellStart"/>
            <w:r>
              <w:t>Programme</w:t>
            </w:r>
            <w:proofErr w:type="spellEnd"/>
            <w:r>
              <w:rPr>
                <w:spacing w:val="-6"/>
              </w:rPr>
              <w:t xml:space="preserve"> </w:t>
            </w:r>
            <w:r>
              <w:t xml:space="preserve">Co- </w:t>
            </w:r>
            <w:proofErr w:type="spellStart"/>
            <w:r>
              <w:rPr>
                <w:spacing w:val="-2"/>
              </w:rPr>
              <w:t>ordinator</w:t>
            </w:r>
            <w:proofErr w:type="spellEnd"/>
            <w:r>
              <w:rPr>
                <w:spacing w:val="-2"/>
              </w:rPr>
              <w:t>.</w:t>
            </w:r>
          </w:p>
        </w:tc>
      </w:tr>
      <w:tr w:rsidR="000A6FCA" w14:paraId="3B92B595" w14:textId="77777777">
        <w:trPr>
          <w:trHeight w:val="871"/>
        </w:trPr>
        <w:tc>
          <w:tcPr>
            <w:tcW w:w="5696" w:type="dxa"/>
            <w:gridSpan w:val="4"/>
            <w:tcBorders>
              <w:top w:val="single" w:sz="8" w:space="0" w:color="1F487C"/>
              <w:left w:val="single" w:sz="8" w:space="0" w:color="1F487C"/>
              <w:bottom w:val="single" w:sz="8" w:space="0" w:color="E26C09"/>
              <w:right w:val="nil"/>
            </w:tcBorders>
          </w:tcPr>
          <w:p w14:paraId="3B92B590" w14:textId="77777777" w:rsidR="000A6FCA" w:rsidRDefault="00FB1813">
            <w:pPr>
              <w:pStyle w:val="TableParagraph"/>
              <w:spacing w:before="1"/>
              <w:ind w:left="112"/>
            </w:pPr>
            <w:proofErr w:type="spellStart"/>
            <w:r>
              <w:t>Myfyriwr</w:t>
            </w:r>
            <w:proofErr w:type="spellEnd"/>
            <w:r>
              <w:rPr>
                <w:spacing w:val="-4"/>
              </w:rPr>
              <w:t xml:space="preserve"> </w:t>
            </w:r>
            <w:r>
              <w:t>/</w:t>
            </w:r>
            <w:r>
              <w:rPr>
                <w:spacing w:val="1"/>
              </w:rPr>
              <w:t xml:space="preserve"> </w:t>
            </w:r>
            <w:r>
              <w:rPr>
                <w:spacing w:val="-2"/>
              </w:rPr>
              <w:t>Student</w:t>
            </w:r>
          </w:p>
        </w:tc>
        <w:tc>
          <w:tcPr>
            <w:tcW w:w="987" w:type="dxa"/>
            <w:vMerge w:val="restart"/>
            <w:tcBorders>
              <w:top w:val="single" w:sz="8" w:space="0" w:color="1F487C"/>
              <w:left w:val="nil"/>
              <w:bottom w:val="single" w:sz="8" w:space="0" w:color="1F487C"/>
              <w:right w:val="nil"/>
            </w:tcBorders>
          </w:tcPr>
          <w:p w14:paraId="3B92B591" w14:textId="77777777" w:rsidR="000A6FCA" w:rsidRDefault="000A6FCA">
            <w:pPr>
              <w:pStyle w:val="TableParagraph"/>
              <w:ind w:left="0"/>
              <w:rPr>
                <w:rFonts w:ascii="Times New Roman"/>
              </w:rPr>
            </w:pPr>
          </w:p>
        </w:tc>
        <w:tc>
          <w:tcPr>
            <w:tcW w:w="3534" w:type="dxa"/>
            <w:gridSpan w:val="4"/>
            <w:tcBorders>
              <w:top w:val="single" w:sz="8" w:space="0" w:color="1F487C"/>
              <w:left w:val="nil"/>
              <w:bottom w:val="single" w:sz="8" w:space="0" w:color="E26C09"/>
              <w:right w:val="single" w:sz="8" w:space="0" w:color="1F487C"/>
            </w:tcBorders>
          </w:tcPr>
          <w:p w14:paraId="3B92B592" w14:textId="77777777" w:rsidR="000A6FCA" w:rsidRDefault="00FB1813">
            <w:pPr>
              <w:pStyle w:val="TableParagraph"/>
              <w:spacing w:before="1"/>
              <w:ind w:left="119"/>
            </w:pPr>
            <w:proofErr w:type="spellStart"/>
            <w:r>
              <w:t>Dyddiad</w:t>
            </w:r>
            <w:proofErr w:type="spellEnd"/>
            <w:r>
              <w:t>:</w:t>
            </w:r>
            <w:r>
              <w:rPr>
                <w:spacing w:val="-5"/>
              </w:rPr>
              <w:t xml:space="preserve"> </w:t>
            </w:r>
            <w:r>
              <w:t>/</w:t>
            </w:r>
            <w:r>
              <w:rPr>
                <w:spacing w:val="-3"/>
              </w:rPr>
              <w:t xml:space="preserve"> </w:t>
            </w:r>
            <w:r>
              <w:rPr>
                <w:spacing w:val="-2"/>
              </w:rPr>
              <w:t>Date:</w:t>
            </w:r>
          </w:p>
          <w:p w14:paraId="3B92B593" w14:textId="77777777" w:rsidR="000A6FCA" w:rsidRDefault="000A6FCA">
            <w:pPr>
              <w:pStyle w:val="TableParagraph"/>
              <w:spacing w:before="42"/>
              <w:ind w:left="0"/>
            </w:pPr>
          </w:p>
          <w:p w14:paraId="3B92B594" w14:textId="77777777" w:rsidR="000A6FCA" w:rsidRDefault="00FB1813">
            <w:pPr>
              <w:pStyle w:val="TableParagraph"/>
              <w:ind w:left="119"/>
            </w:pPr>
            <w:r>
              <w:t>25</w:t>
            </w:r>
            <w:r>
              <w:rPr>
                <w:vertAlign w:val="superscript"/>
              </w:rPr>
              <w:t>th</w:t>
            </w:r>
            <w:r>
              <w:rPr>
                <w:spacing w:val="-5"/>
              </w:rPr>
              <w:t xml:space="preserve"> </w:t>
            </w:r>
            <w:r>
              <w:t>November</w:t>
            </w:r>
            <w:r>
              <w:rPr>
                <w:spacing w:val="-6"/>
              </w:rPr>
              <w:t xml:space="preserve"> </w:t>
            </w:r>
            <w:r>
              <w:rPr>
                <w:spacing w:val="-4"/>
              </w:rPr>
              <w:t>2015</w:t>
            </w:r>
          </w:p>
        </w:tc>
      </w:tr>
      <w:tr w:rsidR="000A6FCA" w14:paraId="3B92B599" w14:textId="77777777">
        <w:trPr>
          <w:trHeight w:val="289"/>
        </w:trPr>
        <w:tc>
          <w:tcPr>
            <w:tcW w:w="5696" w:type="dxa"/>
            <w:gridSpan w:val="4"/>
            <w:tcBorders>
              <w:top w:val="single" w:sz="8" w:space="0" w:color="E26C09"/>
              <w:left w:val="single" w:sz="8" w:space="0" w:color="1F487C"/>
              <w:bottom w:val="single" w:sz="8" w:space="0" w:color="1F487C"/>
              <w:right w:val="nil"/>
            </w:tcBorders>
          </w:tcPr>
          <w:p w14:paraId="3B92B596" w14:textId="77777777" w:rsidR="000A6FCA" w:rsidRDefault="000A6FCA">
            <w:pPr>
              <w:pStyle w:val="TableParagraph"/>
              <w:ind w:left="0"/>
              <w:rPr>
                <w:rFonts w:ascii="Times New Roman"/>
                <w:sz w:val="20"/>
              </w:rPr>
            </w:pPr>
          </w:p>
        </w:tc>
        <w:tc>
          <w:tcPr>
            <w:tcW w:w="987" w:type="dxa"/>
            <w:vMerge/>
            <w:tcBorders>
              <w:top w:val="nil"/>
              <w:left w:val="nil"/>
              <w:bottom w:val="single" w:sz="8" w:space="0" w:color="1F487C"/>
              <w:right w:val="nil"/>
            </w:tcBorders>
          </w:tcPr>
          <w:p w14:paraId="3B92B597" w14:textId="77777777" w:rsidR="000A6FCA" w:rsidRDefault="000A6FCA">
            <w:pPr>
              <w:rPr>
                <w:sz w:val="2"/>
                <w:szCs w:val="2"/>
              </w:rPr>
            </w:pPr>
          </w:p>
        </w:tc>
        <w:tc>
          <w:tcPr>
            <w:tcW w:w="3534" w:type="dxa"/>
            <w:gridSpan w:val="4"/>
            <w:tcBorders>
              <w:top w:val="single" w:sz="8" w:space="0" w:color="E26C09"/>
              <w:left w:val="nil"/>
              <w:bottom w:val="single" w:sz="8" w:space="0" w:color="1F487C"/>
              <w:right w:val="single" w:sz="8" w:space="0" w:color="1F487C"/>
            </w:tcBorders>
          </w:tcPr>
          <w:p w14:paraId="3B92B598" w14:textId="77777777" w:rsidR="000A6FCA" w:rsidRDefault="000A6FCA">
            <w:pPr>
              <w:pStyle w:val="TableParagraph"/>
              <w:ind w:left="0"/>
              <w:rPr>
                <w:rFonts w:ascii="Times New Roman"/>
                <w:sz w:val="20"/>
              </w:rPr>
            </w:pPr>
          </w:p>
        </w:tc>
      </w:tr>
      <w:tr w:rsidR="000A6FCA" w14:paraId="3B92B59E" w14:textId="77777777">
        <w:trPr>
          <w:trHeight w:val="755"/>
        </w:trPr>
        <w:tc>
          <w:tcPr>
            <w:tcW w:w="5696" w:type="dxa"/>
            <w:gridSpan w:val="4"/>
            <w:tcBorders>
              <w:top w:val="single" w:sz="8" w:space="0" w:color="1F487C"/>
              <w:left w:val="single" w:sz="8" w:space="0" w:color="1F487C"/>
              <w:bottom w:val="single" w:sz="6" w:space="0" w:color="F79546"/>
              <w:right w:val="nil"/>
            </w:tcBorders>
          </w:tcPr>
          <w:p w14:paraId="3B92B59A" w14:textId="77777777" w:rsidR="000A6FCA" w:rsidRDefault="00FB1813">
            <w:pPr>
              <w:pStyle w:val="TableParagraph"/>
              <w:spacing w:line="259" w:lineRule="auto"/>
              <w:ind w:left="112" w:right="2429"/>
            </w:pPr>
            <w:proofErr w:type="spellStart"/>
            <w:r>
              <w:t>Cydlynydd</w:t>
            </w:r>
            <w:proofErr w:type="spellEnd"/>
            <w:r>
              <w:rPr>
                <w:spacing w:val="-13"/>
              </w:rPr>
              <w:t xml:space="preserve"> </w:t>
            </w:r>
            <w:r>
              <w:t>y</w:t>
            </w:r>
            <w:r>
              <w:rPr>
                <w:spacing w:val="-12"/>
              </w:rPr>
              <w:t xml:space="preserve"> </w:t>
            </w:r>
            <w:proofErr w:type="spellStart"/>
            <w:r>
              <w:t>prosiect</w:t>
            </w:r>
            <w:proofErr w:type="spellEnd"/>
            <w:r>
              <w:rPr>
                <w:spacing w:val="-11"/>
              </w:rPr>
              <w:t xml:space="preserve"> </w:t>
            </w:r>
            <w:r>
              <w:t>/</w:t>
            </w:r>
            <w:proofErr w:type="spellStart"/>
            <w:r>
              <w:t>Twitor</w:t>
            </w:r>
            <w:proofErr w:type="spellEnd"/>
            <w:r>
              <w:t xml:space="preserve"> Project </w:t>
            </w:r>
            <w:proofErr w:type="spellStart"/>
            <w:r>
              <w:t>co-ordinator</w:t>
            </w:r>
            <w:proofErr w:type="spellEnd"/>
            <w:r>
              <w:t xml:space="preserve"> / Tutor</w:t>
            </w:r>
          </w:p>
        </w:tc>
        <w:tc>
          <w:tcPr>
            <w:tcW w:w="987" w:type="dxa"/>
            <w:vMerge w:val="restart"/>
            <w:tcBorders>
              <w:top w:val="single" w:sz="8" w:space="0" w:color="1F487C"/>
              <w:left w:val="nil"/>
              <w:bottom w:val="single" w:sz="6" w:space="0" w:color="1F487C"/>
              <w:right w:val="nil"/>
            </w:tcBorders>
          </w:tcPr>
          <w:p w14:paraId="3B92B59B" w14:textId="77777777" w:rsidR="000A6FCA" w:rsidRDefault="000A6FCA">
            <w:pPr>
              <w:pStyle w:val="TableParagraph"/>
              <w:ind w:left="0"/>
              <w:rPr>
                <w:rFonts w:ascii="Times New Roman"/>
              </w:rPr>
            </w:pPr>
          </w:p>
        </w:tc>
        <w:tc>
          <w:tcPr>
            <w:tcW w:w="3534" w:type="dxa"/>
            <w:gridSpan w:val="4"/>
            <w:tcBorders>
              <w:top w:val="single" w:sz="8" w:space="0" w:color="1F487C"/>
              <w:left w:val="nil"/>
              <w:bottom w:val="single" w:sz="6" w:space="0" w:color="F79546"/>
              <w:right w:val="single" w:sz="8" w:space="0" w:color="1F487C"/>
            </w:tcBorders>
          </w:tcPr>
          <w:p w14:paraId="3B92B59C" w14:textId="77777777" w:rsidR="000A6FCA" w:rsidRDefault="000A6FCA">
            <w:pPr>
              <w:pStyle w:val="TableParagraph"/>
              <w:spacing w:before="20"/>
              <w:ind w:left="0"/>
            </w:pPr>
          </w:p>
          <w:p w14:paraId="3B92B59D" w14:textId="77777777" w:rsidR="000A6FCA" w:rsidRDefault="00FB1813">
            <w:pPr>
              <w:pStyle w:val="TableParagraph"/>
              <w:ind w:left="119"/>
            </w:pPr>
            <w:proofErr w:type="spellStart"/>
            <w:r>
              <w:t>Dyddiad</w:t>
            </w:r>
            <w:proofErr w:type="spellEnd"/>
            <w:r>
              <w:t>:</w:t>
            </w:r>
            <w:r>
              <w:rPr>
                <w:spacing w:val="-5"/>
              </w:rPr>
              <w:t xml:space="preserve"> </w:t>
            </w:r>
            <w:r>
              <w:t>/</w:t>
            </w:r>
            <w:r>
              <w:rPr>
                <w:spacing w:val="-3"/>
              </w:rPr>
              <w:t xml:space="preserve"> </w:t>
            </w:r>
            <w:r>
              <w:rPr>
                <w:spacing w:val="-2"/>
              </w:rPr>
              <w:t>Date:</w:t>
            </w:r>
          </w:p>
        </w:tc>
      </w:tr>
      <w:tr w:rsidR="000A6FCA" w14:paraId="3B92B5A2" w14:textId="77777777">
        <w:trPr>
          <w:trHeight w:val="289"/>
        </w:trPr>
        <w:tc>
          <w:tcPr>
            <w:tcW w:w="5696" w:type="dxa"/>
            <w:gridSpan w:val="4"/>
            <w:tcBorders>
              <w:top w:val="single" w:sz="6" w:space="0" w:color="F79546"/>
              <w:left w:val="single" w:sz="8" w:space="0" w:color="1F487C"/>
              <w:bottom w:val="single" w:sz="6" w:space="0" w:color="1F487C"/>
              <w:right w:val="nil"/>
            </w:tcBorders>
          </w:tcPr>
          <w:p w14:paraId="3B92B59F" w14:textId="77777777" w:rsidR="000A6FCA" w:rsidRDefault="000A6FCA">
            <w:pPr>
              <w:pStyle w:val="TableParagraph"/>
              <w:ind w:left="0"/>
              <w:rPr>
                <w:rFonts w:ascii="Times New Roman"/>
                <w:sz w:val="20"/>
              </w:rPr>
            </w:pPr>
          </w:p>
        </w:tc>
        <w:tc>
          <w:tcPr>
            <w:tcW w:w="987" w:type="dxa"/>
            <w:vMerge/>
            <w:tcBorders>
              <w:top w:val="nil"/>
              <w:left w:val="nil"/>
              <w:bottom w:val="single" w:sz="6" w:space="0" w:color="1F487C"/>
              <w:right w:val="nil"/>
            </w:tcBorders>
          </w:tcPr>
          <w:p w14:paraId="3B92B5A0" w14:textId="77777777" w:rsidR="000A6FCA" w:rsidRDefault="000A6FCA">
            <w:pPr>
              <w:rPr>
                <w:sz w:val="2"/>
                <w:szCs w:val="2"/>
              </w:rPr>
            </w:pPr>
          </w:p>
        </w:tc>
        <w:tc>
          <w:tcPr>
            <w:tcW w:w="3534" w:type="dxa"/>
            <w:gridSpan w:val="4"/>
            <w:tcBorders>
              <w:top w:val="single" w:sz="6" w:space="0" w:color="F79546"/>
              <w:left w:val="nil"/>
              <w:bottom w:val="single" w:sz="6" w:space="0" w:color="1F487C"/>
              <w:right w:val="single" w:sz="8" w:space="0" w:color="1F487C"/>
            </w:tcBorders>
          </w:tcPr>
          <w:p w14:paraId="3B92B5A1" w14:textId="77777777" w:rsidR="000A6FCA" w:rsidRDefault="000A6FCA">
            <w:pPr>
              <w:pStyle w:val="TableParagraph"/>
              <w:ind w:left="0"/>
              <w:rPr>
                <w:rFonts w:ascii="Times New Roman"/>
                <w:sz w:val="20"/>
              </w:rPr>
            </w:pPr>
          </w:p>
        </w:tc>
      </w:tr>
    </w:tbl>
    <w:p w14:paraId="3B92B5A3" w14:textId="77777777" w:rsidR="000A6FCA" w:rsidRDefault="000A6FCA">
      <w:pPr>
        <w:rPr>
          <w:rFonts w:ascii="Times New Roman"/>
          <w:sz w:val="20"/>
        </w:rPr>
        <w:sectPr w:rsidR="000A6FCA">
          <w:type w:val="continuous"/>
          <w:pgSz w:w="11910" w:h="16840"/>
          <w:pgMar w:top="1400" w:right="0" w:bottom="1200" w:left="1320" w:header="0" w:footer="1000" w:gutter="0"/>
          <w:cols w:space="720"/>
        </w:sectPr>
      </w:pPr>
    </w:p>
    <w:p w14:paraId="3B92B5A4" w14:textId="77777777" w:rsidR="000A6FCA" w:rsidRDefault="00FB1813">
      <w:pPr>
        <w:pStyle w:val="Heading2"/>
        <w:spacing w:before="24"/>
        <w:ind w:left="120" w:firstLine="0"/>
      </w:pPr>
      <w:bookmarkStart w:id="35" w:name="_bookmark35"/>
      <w:bookmarkEnd w:id="35"/>
      <w:r>
        <w:rPr>
          <w:color w:val="2D74B5"/>
        </w:rPr>
        <w:lastRenderedPageBreak/>
        <w:t>Appendix</w:t>
      </w:r>
      <w:r>
        <w:rPr>
          <w:color w:val="2D74B5"/>
          <w:spacing w:val="-6"/>
        </w:rPr>
        <w:t xml:space="preserve"> </w:t>
      </w:r>
      <w:r>
        <w:rPr>
          <w:color w:val="2D74B5"/>
        </w:rPr>
        <w:t>B:</w:t>
      </w:r>
      <w:r>
        <w:rPr>
          <w:color w:val="2D74B5"/>
          <w:spacing w:val="-6"/>
        </w:rPr>
        <w:t xml:space="preserve"> </w:t>
      </w:r>
      <w:r>
        <w:rPr>
          <w:color w:val="2D74B5"/>
        </w:rPr>
        <w:t>Blank</w:t>
      </w:r>
      <w:r>
        <w:rPr>
          <w:color w:val="2D74B5"/>
          <w:spacing w:val="-5"/>
        </w:rPr>
        <w:t xml:space="preserve"> </w:t>
      </w:r>
      <w:r>
        <w:rPr>
          <w:color w:val="2D74B5"/>
          <w:spacing w:val="-2"/>
        </w:rPr>
        <w:t>Questionnaire</w:t>
      </w:r>
    </w:p>
    <w:p w14:paraId="3B92B5A5" w14:textId="77777777" w:rsidR="000A6FCA" w:rsidRDefault="00FB1813">
      <w:pPr>
        <w:pStyle w:val="BodyText"/>
        <w:spacing w:before="39"/>
        <w:rPr>
          <w:rFonts w:ascii="Calibri Light"/>
          <w:sz w:val="20"/>
        </w:rPr>
      </w:pPr>
      <w:r>
        <w:rPr>
          <w:noProof/>
        </w:rPr>
        <w:drawing>
          <wp:anchor distT="0" distB="0" distL="0" distR="0" simplePos="0" relativeHeight="251677184" behindDoc="1" locked="0" layoutInCell="1" allowOverlap="1" wp14:anchorId="3B92B76B" wp14:editId="3B92B76C">
            <wp:simplePos x="0" y="0"/>
            <wp:positionH relativeFrom="page">
              <wp:posOffset>977715</wp:posOffset>
            </wp:positionH>
            <wp:positionV relativeFrom="paragraph">
              <wp:posOffset>195102</wp:posOffset>
            </wp:positionV>
            <wp:extent cx="3783640" cy="1248441"/>
            <wp:effectExtent l="0" t="0" r="0" b="0"/>
            <wp:wrapTopAndBottom/>
            <wp:docPr id="160"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254" cstate="print"/>
                    <a:stretch>
                      <a:fillRect/>
                    </a:stretch>
                  </pic:blipFill>
                  <pic:spPr>
                    <a:xfrm>
                      <a:off x="0" y="0"/>
                      <a:ext cx="3783640" cy="1248441"/>
                    </a:xfrm>
                    <a:prstGeom prst="rect">
                      <a:avLst/>
                    </a:prstGeom>
                  </pic:spPr>
                </pic:pic>
              </a:graphicData>
            </a:graphic>
          </wp:anchor>
        </w:drawing>
      </w:r>
      <w:r>
        <w:rPr>
          <w:noProof/>
        </w:rPr>
        <w:drawing>
          <wp:anchor distT="0" distB="0" distL="0" distR="0" simplePos="0" relativeHeight="251678208" behindDoc="1" locked="0" layoutInCell="1" allowOverlap="1" wp14:anchorId="3B92B76D" wp14:editId="3B92B76E">
            <wp:simplePos x="0" y="0"/>
            <wp:positionH relativeFrom="page">
              <wp:posOffset>957685</wp:posOffset>
            </wp:positionH>
            <wp:positionV relativeFrom="paragraph">
              <wp:posOffset>1596781</wp:posOffset>
            </wp:positionV>
            <wp:extent cx="2043110" cy="1549146"/>
            <wp:effectExtent l="0" t="0" r="0" b="0"/>
            <wp:wrapTopAndBottom/>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255" cstate="print"/>
                    <a:stretch>
                      <a:fillRect/>
                    </a:stretch>
                  </pic:blipFill>
                  <pic:spPr>
                    <a:xfrm>
                      <a:off x="0" y="0"/>
                      <a:ext cx="2043110" cy="1549146"/>
                    </a:xfrm>
                    <a:prstGeom prst="rect">
                      <a:avLst/>
                    </a:prstGeom>
                  </pic:spPr>
                </pic:pic>
              </a:graphicData>
            </a:graphic>
          </wp:anchor>
        </w:drawing>
      </w:r>
      <w:r>
        <w:rPr>
          <w:noProof/>
        </w:rPr>
        <w:drawing>
          <wp:anchor distT="0" distB="0" distL="0" distR="0" simplePos="0" relativeHeight="251679232" behindDoc="1" locked="0" layoutInCell="1" allowOverlap="1" wp14:anchorId="3B92B76F" wp14:editId="3B92B770">
            <wp:simplePos x="0" y="0"/>
            <wp:positionH relativeFrom="page">
              <wp:posOffset>1169756</wp:posOffset>
            </wp:positionH>
            <wp:positionV relativeFrom="paragraph">
              <wp:posOffset>3352497</wp:posOffset>
            </wp:positionV>
            <wp:extent cx="2476977" cy="1635252"/>
            <wp:effectExtent l="0" t="0" r="0" b="0"/>
            <wp:wrapTopAndBottom/>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256" cstate="print"/>
                    <a:stretch>
                      <a:fillRect/>
                    </a:stretch>
                  </pic:blipFill>
                  <pic:spPr>
                    <a:xfrm>
                      <a:off x="0" y="0"/>
                      <a:ext cx="2476977" cy="1635252"/>
                    </a:xfrm>
                    <a:prstGeom prst="rect">
                      <a:avLst/>
                    </a:prstGeom>
                  </pic:spPr>
                </pic:pic>
              </a:graphicData>
            </a:graphic>
          </wp:anchor>
        </w:drawing>
      </w:r>
      <w:r>
        <w:rPr>
          <w:noProof/>
        </w:rPr>
        <w:drawing>
          <wp:anchor distT="0" distB="0" distL="0" distR="0" simplePos="0" relativeHeight="251680256" behindDoc="1" locked="0" layoutInCell="1" allowOverlap="1" wp14:anchorId="3B92B771" wp14:editId="3B92B772">
            <wp:simplePos x="0" y="0"/>
            <wp:positionH relativeFrom="page">
              <wp:posOffset>958329</wp:posOffset>
            </wp:positionH>
            <wp:positionV relativeFrom="paragraph">
              <wp:posOffset>5281837</wp:posOffset>
            </wp:positionV>
            <wp:extent cx="3007812" cy="1449609"/>
            <wp:effectExtent l="0" t="0" r="0" b="0"/>
            <wp:wrapTopAndBottom/>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257" cstate="print"/>
                    <a:stretch>
                      <a:fillRect/>
                    </a:stretch>
                  </pic:blipFill>
                  <pic:spPr>
                    <a:xfrm>
                      <a:off x="0" y="0"/>
                      <a:ext cx="3007812" cy="1449609"/>
                    </a:xfrm>
                    <a:prstGeom prst="rect">
                      <a:avLst/>
                    </a:prstGeom>
                  </pic:spPr>
                </pic:pic>
              </a:graphicData>
            </a:graphic>
          </wp:anchor>
        </w:drawing>
      </w:r>
    </w:p>
    <w:p w14:paraId="3B92B5A6" w14:textId="77777777" w:rsidR="000A6FCA" w:rsidRDefault="000A6FCA">
      <w:pPr>
        <w:pStyle w:val="BodyText"/>
        <w:spacing w:before="9"/>
        <w:rPr>
          <w:rFonts w:ascii="Calibri Light"/>
          <w:sz w:val="17"/>
        </w:rPr>
      </w:pPr>
    </w:p>
    <w:p w14:paraId="3B92B5A7" w14:textId="77777777" w:rsidR="000A6FCA" w:rsidRDefault="000A6FCA">
      <w:pPr>
        <w:pStyle w:val="BodyText"/>
        <w:spacing w:before="57"/>
        <w:rPr>
          <w:rFonts w:ascii="Calibri Light"/>
          <w:sz w:val="20"/>
        </w:rPr>
      </w:pPr>
    </w:p>
    <w:p w14:paraId="3B92B5A8" w14:textId="77777777" w:rsidR="000A6FCA" w:rsidRDefault="000A6FCA">
      <w:pPr>
        <w:pStyle w:val="BodyText"/>
        <w:spacing w:before="195"/>
        <w:rPr>
          <w:rFonts w:ascii="Calibri Light"/>
          <w:sz w:val="20"/>
        </w:rPr>
      </w:pPr>
    </w:p>
    <w:p w14:paraId="3B92B5A9" w14:textId="77777777" w:rsidR="000A6FCA" w:rsidRDefault="000A6FCA">
      <w:pPr>
        <w:rPr>
          <w:rFonts w:ascii="Calibri Light"/>
          <w:sz w:val="20"/>
        </w:rPr>
        <w:sectPr w:rsidR="000A6FCA">
          <w:pgSz w:w="11910" w:h="16840"/>
          <w:pgMar w:top="1400" w:right="0" w:bottom="1200" w:left="1320" w:header="0" w:footer="1000" w:gutter="0"/>
          <w:cols w:space="720"/>
        </w:sectPr>
      </w:pPr>
    </w:p>
    <w:p w14:paraId="3B92B5AA" w14:textId="77777777" w:rsidR="000A6FCA" w:rsidRDefault="00FB1813">
      <w:pPr>
        <w:pStyle w:val="BodyText"/>
        <w:ind w:left="120"/>
        <w:rPr>
          <w:rFonts w:ascii="Calibri Light"/>
          <w:sz w:val="20"/>
        </w:rPr>
      </w:pPr>
      <w:r>
        <w:rPr>
          <w:rFonts w:ascii="Calibri Light"/>
          <w:noProof/>
          <w:sz w:val="20"/>
        </w:rPr>
        <w:lastRenderedPageBreak/>
        <w:drawing>
          <wp:inline distT="0" distB="0" distL="0" distR="0" wp14:anchorId="3B92B773" wp14:editId="3B92B774">
            <wp:extent cx="3563858" cy="3312414"/>
            <wp:effectExtent l="0" t="0" r="0" b="0"/>
            <wp:docPr id="164"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258" cstate="print"/>
                    <a:stretch>
                      <a:fillRect/>
                    </a:stretch>
                  </pic:blipFill>
                  <pic:spPr>
                    <a:xfrm>
                      <a:off x="0" y="0"/>
                      <a:ext cx="3563858" cy="3312414"/>
                    </a:xfrm>
                    <a:prstGeom prst="rect">
                      <a:avLst/>
                    </a:prstGeom>
                  </pic:spPr>
                </pic:pic>
              </a:graphicData>
            </a:graphic>
          </wp:inline>
        </w:drawing>
      </w:r>
    </w:p>
    <w:p w14:paraId="3B92B5AB" w14:textId="77777777" w:rsidR="000A6FCA" w:rsidRDefault="00FB1813">
      <w:pPr>
        <w:pStyle w:val="BodyText"/>
        <w:spacing w:before="8"/>
        <w:rPr>
          <w:rFonts w:ascii="Calibri Light"/>
          <w:sz w:val="18"/>
        </w:rPr>
      </w:pPr>
      <w:r>
        <w:rPr>
          <w:noProof/>
        </w:rPr>
        <w:drawing>
          <wp:anchor distT="0" distB="0" distL="0" distR="0" simplePos="0" relativeHeight="251681280" behindDoc="1" locked="0" layoutInCell="1" allowOverlap="1" wp14:anchorId="3B92B775" wp14:editId="3B92B776">
            <wp:simplePos x="0" y="0"/>
            <wp:positionH relativeFrom="page">
              <wp:posOffset>966461</wp:posOffset>
            </wp:positionH>
            <wp:positionV relativeFrom="paragraph">
              <wp:posOffset>160465</wp:posOffset>
            </wp:positionV>
            <wp:extent cx="1867589" cy="492251"/>
            <wp:effectExtent l="0" t="0" r="0" b="0"/>
            <wp:wrapTopAndBottom/>
            <wp:docPr id="165"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259" cstate="print"/>
                    <a:stretch>
                      <a:fillRect/>
                    </a:stretch>
                  </pic:blipFill>
                  <pic:spPr>
                    <a:xfrm>
                      <a:off x="0" y="0"/>
                      <a:ext cx="1867589" cy="492251"/>
                    </a:xfrm>
                    <a:prstGeom prst="rect">
                      <a:avLst/>
                    </a:prstGeom>
                  </pic:spPr>
                </pic:pic>
              </a:graphicData>
            </a:graphic>
          </wp:anchor>
        </w:drawing>
      </w:r>
      <w:r>
        <w:rPr>
          <w:noProof/>
        </w:rPr>
        <w:drawing>
          <wp:anchor distT="0" distB="0" distL="0" distR="0" simplePos="0" relativeHeight="251682304" behindDoc="1" locked="0" layoutInCell="1" allowOverlap="1" wp14:anchorId="3B92B777" wp14:editId="3B92B778">
            <wp:simplePos x="0" y="0"/>
            <wp:positionH relativeFrom="page">
              <wp:posOffset>945249</wp:posOffset>
            </wp:positionH>
            <wp:positionV relativeFrom="paragraph">
              <wp:posOffset>883049</wp:posOffset>
            </wp:positionV>
            <wp:extent cx="3032933" cy="487679"/>
            <wp:effectExtent l="0" t="0" r="0" b="0"/>
            <wp:wrapTopAndBottom/>
            <wp:docPr id="16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260" cstate="print"/>
                    <a:stretch>
                      <a:fillRect/>
                    </a:stretch>
                  </pic:blipFill>
                  <pic:spPr>
                    <a:xfrm>
                      <a:off x="0" y="0"/>
                      <a:ext cx="3032933" cy="487679"/>
                    </a:xfrm>
                    <a:prstGeom prst="rect">
                      <a:avLst/>
                    </a:prstGeom>
                  </pic:spPr>
                </pic:pic>
              </a:graphicData>
            </a:graphic>
          </wp:anchor>
        </w:drawing>
      </w:r>
      <w:r>
        <w:rPr>
          <w:noProof/>
        </w:rPr>
        <w:drawing>
          <wp:anchor distT="0" distB="0" distL="0" distR="0" simplePos="0" relativeHeight="251683328" behindDoc="1" locked="0" layoutInCell="1" allowOverlap="1" wp14:anchorId="3B92B779" wp14:editId="3B92B77A">
            <wp:simplePos x="0" y="0"/>
            <wp:positionH relativeFrom="page">
              <wp:posOffset>996236</wp:posOffset>
            </wp:positionH>
            <wp:positionV relativeFrom="paragraph">
              <wp:posOffset>1570232</wp:posOffset>
            </wp:positionV>
            <wp:extent cx="1867679" cy="484060"/>
            <wp:effectExtent l="0" t="0" r="0" b="0"/>
            <wp:wrapTopAndBottom/>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261" cstate="print"/>
                    <a:stretch>
                      <a:fillRect/>
                    </a:stretch>
                  </pic:blipFill>
                  <pic:spPr>
                    <a:xfrm>
                      <a:off x="0" y="0"/>
                      <a:ext cx="1867679" cy="484060"/>
                    </a:xfrm>
                    <a:prstGeom prst="rect">
                      <a:avLst/>
                    </a:prstGeom>
                  </pic:spPr>
                </pic:pic>
              </a:graphicData>
            </a:graphic>
          </wp:anchor>
        </w:drawing>
      </w:r>
      <w:r>
        <w:rPr>
          <w:noProof/>
        </w:rPr>
        <w:drawing>
          <wp:anchor distT="0" distB="0" distL="0" distR="0" simplePos="0" relativeHeight="251684352" behindDoc="1" locked="0" layoutInCell="1" allowOverlap="1" wp14:anchorId="3B92B77B" wp14:editId="3B92B77C">
            <wp:simplePos x="0" y="0"/>
            <wp:positionH relativeFrom="page">
              <wp:posOffset>933042</wp:posOffset>
            </wp:positionH>
            <wp:positionV relativeFrom="paragraph">
              <wp:posOffset>2263044</wp:posOffset>
            </wp:positionV>
            <wp:extent cx="2732375" cy="711993"/>
            <wp:effectExtent l="0" t="0" r="0" b="0"/>
            <wp:wrapTopAndBottom/>
            <wp:docPr id="168"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262" cstate="print"/>
                    <a:stretch>
                      <a:fillRect/>
                    </a:stretch>
                  </pic:blipFill>
                  <pic:spPr>
                    <a:xfrm>
                      <a:off x="0" y="0"/>
                      <a:ext cx="2732375" cy="711993"/>
                    </a:xfrm>
                    <a:prstGeom prst="rect">
                      <a:avLst/>
                    </a:prstGeom>
                  </pic:spPr>
                </pic:pic>
              </a:graphicData>
            </a:graphic>
          </wp:anchor>
        </w:drawing>
      </w:r>
      <w:r>
        <w:rPr>
          <w:noProof/>
        </w:rPr>
        <w:drawing>
          <wp:anchor distT="0" distB="0" distL="0" distR="0" simplePos="0" relativeHeight="251685376" behindDoc="1" locked="0" layoutInCell="1" allowOverlap="1" wp14:anchorId="3B92B77D" wp14:editId="3B92B77E">
            <wp:simplePos x="0" y="0"/>
            <wp:positionH relativeFrom="page">
              <wp:posOffset>965900</wp:posOffset>
            </wp:positionH>
            <wp:positionV relativeFrom="paragraph">
              <wp:posOffset>3179682</wp:posOffset>
            </wp:positionV>
            <wp:extent cx="3193051" cy="712469"/>
            <wp:effectExtent l="0" t="0" r="0" b="0"/>
            <wp:wrapTopAndBottom/>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263" cstate="print"/>
                    <a:stretch>
                      <a:fillRect/>
                    </a:stretch>
                  </pic:blipFill>
                  <pic:spPr>
                    <a:xfrm>
                      <a:off x="0" y="0"/>
                      <a:ext cx="3193051" cy="712469"/>
                    </a:xfrm>
                    <a:prstGeom prst="rect">
                      <a:avLst/>
                    </a:prstGeom>
                  </pic:spPr>
                </pic:pic>
              </a:graphicData>
            </a:graphic>
          </wp:anchor>
        </w:drawing>
      </w:r>
      <w:r>
        <w:rPr>
          <w:noProof/>
        </w:rPr>
        <w:drawing>
          <wp:anchor distT="0" distB="0" distL="0" distR="0" simplePos="0" relativeHeight="251686400" behindDoc="1" locked="0" layoutInCell="1" allowOverlap="1" wp14:anchorId="3B92B77F" wp14:editId="3B92B780">
            <wp:simplePos x="0" y="0"/>
            <wp:positionH relativeFrom="page">
              <wp:posOffset>946256</wp:posOffset>
            </wp:positionH>
            <wp:positionV relativeFrom="paragraph">
              <wp:posOffset>4062535</wp:posOffset>
            </wp:positionV>
            <wp:extent cx="2013860" cy="484060"/>
            <wp:effectExtent l="0" t="0" r="0" b="0"/>
            <wp:wrapTopAndBottom/>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264" cstate="print"/>
                    <a:stretch>
                      <a:fillRect/>
                    </a:stretch>
                  </pic:blipFill>
                  <pic:spPr>
                    <a:xfrm>
                      <a:off x="0" y="0"/>
                      <a:ext cx="2013860" cy="484060"/>
                    </a:xfrm>
                    <a:prstGeom prst="rect">
                      <a:avLst/>
                    </a:prstGeom>
                  </pic:spPr>
                </pic:pic>
              </a:graphicData>
            </a:graphic>
          </wp:anchor>
        </w:drawing>
      </w:r>
    </w:p>
    <w:p w14:paraId="3B92B5AC" w14:textId="77777777" w:rsidR="000A6FCA" w:rsidRDefault="000A6FCA">
      <w:pPr>
        <w:pStyle w:val="BodyText"/>
        <w:spacing w:before="94"/>
        <w:rPr>
          <w:rFonts w:ascii="Calibri Light"/>
          <w:sz w:val="20"/>
        </w:rPr>
      </w:pPr>
    </w:p>
    <w:p w14:paraId="3B92B5AD" w14:textId="77777777" w:rsidR="000A6FCA" w:rsidRDefault="000A6FCA">
      <w:pPr>
        <w:pStyle w:val="BodyText"/>
        <w:spacing w:before="46"/>
        <w:rPr>
          <w:rFonts w:ascii="Calibri Light"/>
          <w:sz w:val="20"/>
        </w:rPr>
      </w:pPr>
    </w:p>
    <w:p w14:paraId="3B92B5AE" w14:textId="77777777" w:rsidR="000A6FCA" w:rsidRDefault="000A6FCA">
      <w:pPr>
        <w:pStyle w:val="BodyText"/>
        <w:spacing w:before="60"/>
        <w:rPr>
          <w:rFonts w:ascii="Calibri Light"/>
          <w:sz w:val="20"/>
        </w:rPr>
      </w:pPr>
    </w:p>
    <w:p w14:paraId="3B92B5AF" w14:textId="77777777" w:rsidR="000A6FCA" w:rsidRDefault="000A6FCA">
      <w:pPr>
        <w:pStyle w:val="BodyText"/>
        <w:spacing w:before="54"/>
        <w:rPr>
          <w:rFonts w:ascii="Calibri Light"/>
          <w:sz w:val="20"/>
        </w:rPr>
      </w:pPr>
    </w:p>
    <w:p w14:paraId="3B92B5B0" w14:textId="77777777" w:rsidR="000A6FCA" w:rsidRDefault="000A6FCA">
      <w:pPr>
        <w:pStyle w:val="BodyText"/>
        <w:rPr>
          <w:rFonts w:ascii="Calibri Light"/>
          <w:sz w:val="20"/>
        </w:rPr>
      </w:pPr>
    </w:p>
    <w:p w14:paraId="3B92B5B1" w14:textId="77777777" w:rsidR="000A6FCA" w:rsidRDefault="000A6FCA">
      <w:pPr>
        <w:rPr>
          <w:rFonts w:ascii="Calibri Light"/>
          <w:sz w:val="20"/>
        </w:rPr>
        <w:sectPr w:rsidR="000A6FCA">
          <w:pgSz w:w="11910" w:h="16840"/>
          <w:pgMar w:top="1420" w:right="0" w:bottom="1200" w:left="1320" w:header="0" w:footer="1000" w:gutter="0"/>
          <w:cols w:space="720"/>
        </w:sectPr>
      </w:pPr>
    </w:p>
    <w:p w14:paraId="3B92B5B2" w14:textId="77777777" w:rsidR="000A6FCA" w:rsidRDefault="00FB1813">
      <w:pPr>
        <w:pStyle w:val="BodyText"/>
        <w:ind w:left="197"/>
        <w:rPr>
          <w:rFonts w:ascii="Calibri Light"/>
          <w:sz w:val="20"/>
        </w:rPr>
      </w:pPr>
      <w:r>
        <w:rPr>
          <w:rFonts w:ascii="Calibri Light"/>
          <w:noProof/>
          <w:sz w:val="20"/>
        </w:rPr>
        <w:lastRenderedPageBreak/>
        <w:drawing>
          <wp:inline distT="0" distB="0" distL="0" distR="0" wp14:anchorId="3B92B781" wp14:editId="3B92B782">
            <wp:extent cx="2346311" cy="1475231"/>
            <wp:effectExtent l="0" t="0" r="0" b="0"/>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265" cstate="print"/>
                    <a:stretch>
                      <a:fillRect/>
                    </a:stretch>
                  </pic:blipFill>
                  <pic:spPr>
                    <a:xfrm>
                      <a:off x="0" y="0"/>
                      <a:ext cx="2346311" cy="1475231"/>
                    </a:xfrm>
                    <a:prstGeom prst="rect">
                      <a:avLst/>
                    </a:prstGeom>
                  </pic:spPr>
                </pic:pic>
              </a:graphicData>
            </a:graphic>
          </wp:inline>
        </w:drawing>
      </w:r>
    </w:p>
    <w:p w14:paraId="3B92B5B3" w14:textId="77777777" w:rsidR="000A6FCA" w:rsidRDefault="00FB1813">
      <w:pPr>
        <w:pStyle w:val="BodyText"/>
        <w:spacing w:before="6"/>
        <w:rPr>
          <w:rFonts w:ascii="Calibri Light"/>
          <w:sz w:val="19"/>
        </w:rPr>
      </w:pPr>
      <w:r>
        <w:rPr>
          <w:noProof/>
        </w:rPr>
        <w:drawing>
          <wp:anchor distT="0" distB="0" distL="0" distR="0" simplePos="0" relativeHeight="251687424" behindDoc="1" locked="0" layoutInCell="1" allowOverlap="1" wp14:anchorId="3B92B783" wp14:editId="3B92B784">
            <wp:simplePos x="0" y="0"/>
            <wp:positionH relativeFrom="page">
              <wp:posOffset>961096</wp:posOffset>
            </wp:positionH>
            <wp:positionV relativeFrom="paragraph">
              <wp:posOffset>166524</wp:posOffset>
            </wp:positionV>
            <wp:extent cx="3249251" cy="668178"/>
            <wp:effectExtent l="0" t="0" r="0" b="0"/>
            <wp:wrapTopAndBottom/>
            <wp:docPr id="172" name="Imag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266" cstate="print"/>
                    <a:stretch>
                      <a:fillRect/>
                    </a:stretch>
                  </pic:blipFill>
                  <pic:spPr>
                    <a:xfrm>
                      <a:off x="0" y="0"/>
                      <a:ext cx="3249251" cy="668178"/>
                    </a:xfrm>
                    <a:prstGeom prst="rect">
                      <a:avLst/>
                    </a:prstGeom>
                  </pic:spPr>
                </pic:pic>
              </a:graphicData>
            </a:graphic>
          </wp:anchor>
        </w:drawing>
      </w:r>
      <w:r>
        <w:rPr>
          <w:noProof/>
        </w:rPr>
        <w:drawing>
          <wp:anchor distT="0" distB="0" distL="0" distR="0" simplePos="0" relativeHeight="251688448" behindDoc="1" locked="0" layoutInCell="1" allowOverlap="1" wp14:anchorId="3B92B785" wp14:editId="3B92B786">
            <wp:simplePos x="0" y="0"/>
            <wp:positionH relativeFrom="page">
              <wp:posOffset>945584</wp:posOffset>
            </wp:positionH>
            <wp:positionV relativeFrom="paragraph">
              <wp:posOffset>1012918</wp:posOffset>
            </wp:positionV>
            <wp:extent cx="2670196" cy="470534"/>
            <wp:effectExtent l="0" t="0" r="0" b="0"/>
            <wp:wrapTopAndBottom/>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267" cstate="print"/>
                    <a:stretch>
                      <a:fillRect/>
                    </a:stretch>
                  </pic:blipFill>
                  <pic:spPr>
                    <a:xfrm>
                      <a:off x="0" y="0"/>
                      <a:ext cx="2670196" cy="470534"/>
                    </a:xfrm>
                    <a:prstGeom prst="rect">
                      <a:avLst/>
                    </a:prstGeom>
                  </pic:spPr>
                </pic:pic>
              </a:graphicData>
            </a:graphic>
          </wp:anchor>
        </w:drawing>
      </w:r>
      <w:r>
        <w:rPr>
          <w:noProof/>
        </w:rPr>
        <w:drawing>
          <wp:anchor distT="0" distB="0" distL="0" distR="0" simplePos="0" relativeHeight="251689472" behindDoc="1" locked="0" layoutInCell="1" allowOverlap="1" wp14:anchorId="3B92B787" wp14:editId="3B92B788">
            <wp:simplePos x="0" y="0"/>
            <wp:positionH relativeFrom="page">
              <wp:posOffset>964852</wp:posOffset>
            </wp:positionH>
            <wp:positionV relativeFrom="paragraph">
              <wp:posOffset>1658091</wp:posOffset>
            </wp:positionV>
            <wp:extent cx="3359783" cy="477774"/>
            <wp:effectExtent l="0" t="0" r="0" b="0"/>
            <wp:wrapTopAndBottom/>
            <wp:docPr id="174" name="Imag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268" cstate="print"/>
                    <a:stretch>
                      <a:fillRect/>
                    </a:stretch>
                  </pic:blipFill>
                  <pic:spPr>
                    <a:xfrm>
                      <a:off x="0" y="0"/>
                      <a:ext cx="3359783" cy="477774"/>
                    </a:xfrm>
                    <a:prstGeom prst="rect">
                      <a:avLst/>
                    </a:prstGeom>
                  </pic:spPr>
                </pic:pic>
              </a:graphicData>
            </a:graphic>
          </wp:anchor>
        </w:drawing>
      </w:r>
      <w:r>
        <w:rPr>
          <w:noProof/>
        </w:rPr>
        <w:drawing>
          <wp:anchor distT="0" distB="0" distL="0" distR="0" simplePos="0" relativeHeight="251690496" behindDoc="1" locked="0" layoutInCell="1" allowOverlap="1" wp14:anchorId="3B92B789" wp14:editId="3B92B78A">
            <wp:simplePos x="0" y="0"/>
            <wp:positionH relativeFrom="page">
              <wp:posOffset>963804</wp:posOffset>
            </wp:positionH>
            <wp:positionV relativeFrom="paragraph">
              <wp:posOffset>2325086</wp:posOffset>
            </wp:positionV>
            <wp:extent cx="2510282" cy="1269206"/>
            <wp:effectExtent l="0" t="0" r="0" b="0"/>
            <wp:wrapTopAndBottom/>
            <wp:docPr id="175" name="Imag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269" cstate="print"/>
                    <a:stretch>
                      <a:fillRect/>
                    </a:stretch>
                  </pic:blipFill>
                  <pic:spPr>
                    <a:xfrm>
                      <a:off x="0" y="0"/>
                      <a:ext cx="2510282" cy="1269206"/>
                    </a:xfrm>
                    <a:prstGeom prst="rect">
                      <a:avLst/>
                    </a:prstGeom>
                  </pic:spPr>
                </pic:pic>
              </a:graphicData>
            </a:graphic>
          </wp:anchor>
        </w:drawing>
      </w:r>
      <w:r>
        <w:rPr>
          <w:noProof/>
        </w:rPr>
        <w:drawing>
          <wp:anchor distT="0" distB="0" distL="0" distR="0" simplePos="0" relativeHeight="251691520" behindDoc="1" locked="0" layoutInCell="1" allowOverlap="1" wp14:anchorId="3B92B78B" wp14:editId="3B92B78C">
            <wp:simplePos x="0" y="0"/>
            <wp:positionH relativeFrom="page">
              <wp:posOffset>980281</wp:posOffset>
            </wp:positionH>
            <wp:positionV relativeFrom="paragraph">
              <wp:posOffset>3750402</wp:posOffset>
            </wp:positionV>
            <wp:extent cx="2382082" cy="1230153"/>
            <wp:effectExtent l="0" t="0" r="0" b="0"/>
            <wp:wrapTopAndBottom/>
            <wp:docPr id="176"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270" cstate="print"/>
                    <a:stretch>
                      <a:fillRect/>
                    </a:stretch>
                  </pic:blipFill>
                  <pic:spPr>
                    <a:xfrm>
                      <a:off x="0" y="0"/>
                      <a:ext cx="2382082" cy="1230153"/>
                    </a:xfrm>
                    <a:prstGeom prst="rect">
                      <a:avLst/>
                    </a:prstGeom>
                  </pic:spPr>
                </pic:pic>
              </a:graphicData>
            </a:graphic>
          </wp:anchor>
        </w:drawing>
      </w:r>
      <w:r>
        <w:rPr>
          <w:noProof/>
        </w:rPr>
        <w:drawing>
          <wp:anchor distT="0" distB="0" distL="0" distR="0" simplePos="0" relativeHeight="251692544" behindDoc="1" locked="0" layoutInCell="1" allowOverlap="1" wp14:anchorId="3B92B78D" wp14:editId="3B92B78E">
            <wp:simplePos x="0" y="0"/>
            <wp:positionH relativeFrom="page">
              <wp:posOffset>944372</wp:posOffset>
            </wp:positionH>
            <wp:positionV relativeFrom="paragraph">
              <wp:posOffset>5154116</wp:posOffset>
            </wp:positionV>
            <wp:extent cx="3347422" cy="840105"/>
            <wp:effectExtent l="0" t="0" r="0" b="0"/>
            <wp:wrapTopAndBottom/>
            <wp:docPr id="177" name="Imag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271" cstate="print"/>
                    <a:stretch>
                      <a:fillRect/>
                    </a:stretch>
                  </pic:blipFill>
                  <pic:spPr>
                    <a:xfrm>
                      <a:off x="0" y="0"/>
                      <a:ext cx="3347422" cy="840105"/>
                    </a:xfrm>
                    <a:prstGeom prst="rect">
                      <a:avLst/>
                    </a:prstGeom>
                  </pic:spPr>
                </pic:pic>
              </a:graphicData>
            </a:graphic>
          </wp:anchor>
        </w:drawing>
      </w:r>
      <w:r>
        <w:rPr>
          <w:noProof/>
        </w:rPr>
        <w:drawing>
          <wp:anchor distT="0" distB="0" distL="0" distR="0" simplePos="0" relativeHeight="251693568" behindDoc="1" locked="0" layoutInCell="1" allowOverlap="1" wp14:anchorId="3B92B78F" wp14:editId="3B92B790">
            <wp:simplePos x="0" y="0"/>
            <wp:positionH relativeFrom="page">
              <wp:posOffset>995342</wp:posOffset>
            </wp:positionH>
            <wp:positionV relativeFrom="paragraph">
              <wp:posOffset>6165760</wp:posOffset>
            </wp:positionV>
            <wp:extent cx="3392347" cy="872966"/>
            <wp:effectExtent l="0" t="0" r="0" b="0"/>
            <wp:wrapTopAndBottom/>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272" cstate="print"/>
                    <a:stretch>
                      <a:fillRect/>
                    </a:stretch>
                  </pic:blipFill>
                  <pic:spPr>
                    <a:xfrm>
                      <a:off x="0" y="0"/>
                      <a:ext cx="3392347" cy="872966"/>
                    </a:xfrm>
                    <a:prstGeom prst="rect">
                      <a:avLst/>
                    </a:prstGeom>
                  </pic:spPr>
                </pic:pic>
              </a:graphicData>
            </a:graphic>
          </wp:anchor>
        </w:drawing>
      </w:r>
    </w:p>
    <w:p w14:paraId="3B92B5B4" w14:textId="77777777" w:rsidR="000A6FCA" w:rsidRDefault="000A6FCA">
      <w:pPr>
        <w:pStyle w:val="BodyText"/>
        <w:spacing w:before="12"/>
        <w:rPr>
          <w:rFonts w:ascii="Calibri Light"/>
          <w:sz w:val="20"/>
        </w:rPr>
      </w:pPr>
    </w:p>
    <w:p w14:paraId="3B92B5B5" w14:textId="77777777" w:rsidR="000A6FCA" w:rsidRDefault="000A6FCA">
      <w:pPr>
        <w:pStyle w:val="BodyText"/>
        <w:spacing w:before="6"/>
        <w:rPr>
          <w:rFonts w:ascii="Calibri Light"/>
          <w:sz w:val="20"/>
        </w:rPr>
      </w:pPr>
    </w:p>
    <w:p w14:paraId="3B92B5B6" w14:textId="77777777" w:rsidR="000A6FCA" w:rsidRDefault="000A6FCA">
      <w:pPr>
        <w:pStyle w:val="BodyText"/>
        <w:spacing w:before="29"/>
        <w:rPr>
          <w:rFonts w:ascii="Calibri Light"/>
          <w:sz w:val="20"/>
        </w:rPr>
      </w:pPr>
    </w:p>
    <w:p w14:paraId="3B92B5B7" w14:textId="77777777" w:rsidR="000A6FCA" w:rsidRDefault="000A6FCA">
      <w:pPr>
        <w:pStyle w:val="BodyText"/>
        <w:spacing w:before="2"/>
        <w:rPr>
          <w:rFonts w:ascii="Calibri Light"/>
          <w:sz w:val="18"/>
        </w:rPr>
      </w:pPr>
    </w:p>
    <w:p w14:paraId="3B92B5B8" w14:textId="77777777" w:rsidR="000A6FCA" w:rsidRDefault="000A6FCA">
      <w:pPr>
        <w:pStyle w:val="BodyText"/>
        <w:spacing w:before="5"/>
        <w:rPr>
          <w:rFonts w:ascii="Calibri Light"/>
          <w:sz w:val="20"/>
        </w:rPr>
      </w:pPr>
    </w:p>
    <w:p w14:paraId="3B92B5B9" w14:textId="77777777" w:rsidR="000A6FCA" w:rsidRDefault="000A6FCA">
      <w:pPr>
        <w:pStyle w:val="BodyText"/>
        <w:spacing w:before="2"/>
        <w:rPr>
          <w:rFonts w:ascii="Calibri Light"/>
          <w:sz w:val="20"/>
        </w:rPr>
      </w:pPr>
    </w:p>
    <w:p w14:paraId="3B92B5BA" w14:textId="77777777" w:rsidR="000A6FCA" w:rsidRDefault="000A6FCA">
      <w:pPr>
        <w:rPr>
          <w:rFonts w:ascii="Calibri Light"/>
          <w:sz w:val="20"/>
        </w:rPr>
        <w:sectPr w:rsidR="000A6FCA">
          <w:pgSz w:w="11910" w:h="16840"/>
          <w:pgMar w:top="1480" w:right="0" w:bottom="1200" w:left="1320" w:header="0" w:footer="1000" w:gutter="0"/>
          <w:cols w:space="720"/>
        </w:sectPr>
      </w:pPr>
    </w:p>
    <w:p w14:paraId="3B92B5BB" w14:textId="77777777" w:rsidR="000A6FCA" w:rsidRDefault="00FB1813">
      <w:pPr>
        <w:pStyle w:val="BodyText"/>
        <w:ind w:left="278"/>
        <w:rPr>
          <w:rFonts w:ascii="Calibri Light"/>
          <w:sz w:val="20"/>
        </w:rPr>
      </w:pPr>
      <w:r>
        <w:rPr>
          <w:rFonts w:ascii="Calibri Light"/>
          <w:noProof/>
          <w:sz w:val="20"/>
        </w:rPr>
        <w:lastRenderedPageBreak/>
        <w:drawing>
          <wp:inline distT="0" distB="0" distL="0" distR="0" wp14:anchorId="3B92B791" wp14:editId="3B92B792">
            <wp:extent cx="3508309" cy="1420749"/>
            <wp:effectExtent l="0" t="0" r="0" b="0"/>
            <wp:docPr id="179" name="Imag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273" cstate="print"/>
                    <a:stretch>
                      <a:fillRect/>
                    </a:stretch>
                  </pic:blipFill>
                  <pic:spPr>
                    <a:xfrm>
                      <a:off x="0" y="0"/>
                      <a:ext cx="3508309" cy="1420749"/>
                    </a:xfrm>
                    <a:prstGeom prst="rect">
                      <a:avLst/>
                    </a:prstGeom>
                  </pic:spPr>
                </pic:pic>
              </a:graphicData>
            </a:graphic>
          </wp:inline>
        </w:drawing>
      </w:r>
    </w:p>
    <w:p w14:paraId="3B92B5BC" w14:textId="77777777" w:rsidR="000A6FCA" w:rsidRDefault="00FB1813">
      <w:pPr>
        <w:pStyle w:val="BodyText"/>
        <w:spacing w:before="6"/>
        <w:rPr>
          <w:rFonts w:ascii="Calibri Light"/>
          <w:sz w:val="20"/>
        </w:rPr>
      </w:pPr>
      <w:r>
        <w:rPr>
          <w:noProof/>
        </w:rPr>
        <w:drawing>
          <wp:anchor distT="0" distB="0" distL="0" distR="0" simplePos="0" relativeHeight="251694592" behindDoc="1" locked="0" layoutInCell="1" allowOverlap="1" wp14:anchorId="3B92B793" wp14:editId="3B92B794">
            <wp:simplePos x="0" y="0"/>
            <wp:positionH relativeFrom="page">
              <wp:posOffset>1008156</wp:posOffset>
            </wp:positionH>
            <wp:positionV relativeFrom="paragraph">
              <wp:posOffset>174703</wp:posOffset>
            </wp:positionV>
            <wp:extent cx="3461241" cy="1393031"/>
            <wp:effectExtent l="0" t="0" r="0" b="0"/>
            <wp:wrapTopAndBottom/>
            <wp:docPr id="180" name="Image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274" cstate="print"/>
                    <a:stretch>
                      <a:fillRect/>
                    </a:stretch>
                  </pic:blipFill>
                  <pic:spPr>
                    <a:xfrm>
                      <a:off x="0" y="0"/>
                      <a:ext cx="3461241" cy="1393031"/>
                    </a:xfrm>
                    <a:prstGeom prst="rect">
                      <a:avLst/>
                    </a:prstGeom>
                  </pic:spPr>
                </pic:pic>
              </a:graphicData>
            </a:graphic>
          </wp:anchor>
        </w:drawing>
      </w:r>
      <w:r>
        <w:rPr>
          <w:noProof/>
        </w:rPr>
        <w:drawing>
          <wp:anchor distT="0" distB="0" distL="0" distR="0" simplePos="0" relativeHeight="251695616" behindDoc="1" locked="0" layoutInCell="1" allowOverlap="1" wp14:anchorId="3B92B795" wp14:editId="3B92B796">
            <wp:simplePos x="0" y="0"/>
            <wp:positionH relativeFrom="page">
              <wp:posOffset>1003935</wp:posOffset>
            </wp:positionH>
            <wp:positionV relativeFrom="paragraph">
              <wp:posOffset>1802978</wp:posOffset>
            </wp:positionV>
            <wp:extent cx="3397447" cy="1789366"/>
            <wp:effectExtent l="0" t="0" r="0" b="0"/>
            <wp:wrapTopAndBottom/>
            <wp:docPr id="18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275" cstate="print"/>
                    <a:stretch>
                      <a:fillRect/>
                    </a:stretch>
                  </pic:blipFill>
                  <pic:spPr>
                    <a:xfrm>
                      <a:off x="0" y="0"/>
                      <a:ext cx="3397447" cy="1789366"/>
                    </a:xfrm>
                    <a:prstGeom prst="rect">
                      <a:avLst/>
                    </a:prstGeom>
                  </pic:spPr>
                </pic:pic>
              </a:graphicData>
            </a:graphic>
          </wp:anchor>
        </w:drawing>
      </w:r>
    </w:p>
    <w:p w14:paraId="3B92B5BD" w14:textId="77777777" w:rsidR="000A6FCA" w:rsidRDefault="000A6FCA">
      <w:pPr>
        <w:pStyle w:val="BodyText"/>
        <w:spacing w:before="102"/>
        <w:rPr>
          <w:rFonts w:ascii="Calibri Light"/>
          <w:sz w:val="20"/>
        </w:rPr>
      </w:pPr>
    </w:p>
    <w:p w14:paraId="3B92B5BE" w14:textId="77777777" w:rsidR="000A6FCA" w:rsidRDefault="000A6FCA">
      <w:pPr>
        <w:rPr>
          <w:rFonts w:ascii="Calibri Light"/>
          <w:sz w:val="20"/>
        </w:rPr>
        <w:sectPr w:rsidR="000A6FCA">
          <w:pgSz w:w="11910" w:h="16840"/>
          <w:pgMar w:top="1480" w:right="0" w:bottom="1200" w:left="1320" w:header="0" w:footer="1000" w:gutter="0"/>
          <w:cols w:space="720"/>
        </w:sectPr>
      </w:pPr>
    </w:p>
    <w:p w14:paraId="3B92B5BF" w14:textId="77777777" w:rsidR="000A6FCA" w:rsidRDefault="00FB1813">
      <w:pPr>
        <w:pStyle w:val="Heading2"/>
        <w:spacing w:before="24"/>
        <w:ind w:left="120" w:firstLine="0"/>
      </w:pPr>
      <w:bookmarkStart w:id="36" w:name="_bookmark36"/>
      <w:bookmarkEnd w:id="36"/>
      <w:r>
        <w:rPr>
          <w:color w:val="2D74B5"/>
        </w:rPr>
        <w:lastRenderedPageBreak/>
        <w:t>Appendix</w:t>
      </w:r>
      <w:r>
        <w:rPr>
          <w:color w:val="2D74B5"/>
          <w:spacing w:val="-7"/>
        </w:rPr>
        <w:t xml:space="preserve"> </w:t>
      </w:r>
      <w:r>
        <w:rPr>
          <w:color w:val="2D74B5"/>
        </w:rPr>
        <w:t>C:</w:t>
      </w:r>
      <w:r>
        <w:rPr>
          <w:color w:val="2D74B5"/>
          <w:spacing w:val="-7"/>
        </w:rPr>
        <w:t xml:space="preserve"> </w:t>
      </w:r>
      <w:r>
        <w:rPr>
          <w:color w:val="2D74B5"/>
        </w:rPr>
        <w:t>Blank</w:t>
      </w:r>
      <w:r>
        <w:rPr>
          <w:color w:val="2D74B5"/>
          <w:spacing w:val="-6"/>
        </w:rPr>
        <w:t xml:space="preserve"> </w:t>
      </w:r>
      <w:r>
        <w:rPr>
          <w:color w:val="2D74B5"/>
        </w:rPr>
        <w:t>interview</w:t>
      </w:r>
      <w:r>
        <w:rPr>
          <w:color w:val="2D74B5"/>
          <w:spacing w:val="-5"/>
        </w:rPr>
        <w:t xml:space="preserve"> </w:t>
      </w:r>
      <w:r>
        <w:rPr>
          <w:color w:val="2D74B5"/>
          <w:spacing w:val="-2"/>
        </w:rPr>
        <w:t>questions</w:t>
      </w:r>
    </w:p>
    <w:p w14:paraId="3B92B5C0" w14:textId="77777777" w:rsidR="000A6FCA" w:rsidRDefault="000A6FCA">
      <w:pPr>
        <w:pStyle w:val="BodyText"/>
        <w:spacing w:before="154"/>
        <w:rPr>
          <w:rFonts w:ascii="Calibri Light"/>
          <w:sz w:val="26"/>
        </w:rPr>
      </w:pPr>
    </w:p>
    <w:p w14:paraId="3B92B5C1" w14:textId="77777777" w:rsidR="000A6FCA" w:rsidRDefault="00FB1813">
      <w:pPr>
        <w:pStyle w:val="Heading3"/>
        <w:spacing w:before="0"/>
        <w:ind w:left="2799"/>
      </w:pPr>
      <w:r>
        <w:t>Semi</w:t>
      </w:r>
      <w:r>
        <w:rPr>
          <w:spacing w:val="-5"/>
        </w:rPr>
        <w:t xml:space="preserve"> </w:t>
      </w:r>
      <w:r>
        <w:t>Structured</w:t>
      </w:r>
      <w:r>
        <w:rPr>
          <w:spacing w:val="-6"/>
        </w:rPr>
        <w:t xml:space="preserve"> </w:t>
      </w:r>
      <w:r>
        <w:t>Interview</w:t>
      </w:r>
      <w:r>
        <w:rPr>
          <w:spacing w:val="-4"/>
        </w:rPr>
        <w:t xml:space="preserve"> </w:t>
      </w:r>
      <w:r>
        <w:rPr>
          <w:spacing w:val="-2"/>
        </w:rPr>
        <w:t>Questions</w:t>
      </w:r>
    </w:p>
    <w:p w14:paraId="3B92B5C2" w14:textId="77777777" w:rsidR="000A6FCA" w:rsidRDefault="000A6FCA">
      <w:pPr>
        <w:pStyle w:val="BodyText"/>
        <w:rPr>
          <w:b/>
        </w:rPr>
      </w:pPr>
    </w:p>
    <w:p w14:paraId="3B92B5C3" w14:textId="77777777" w:rsidR="000A6FCA" w:rsidRDefault="000A6FCA">
      <w:pPr>
        <w:pStyle w:val="BodyText"/>
        <w:spacing w:before="74"/>
        <w:rPr>
          <w:b/>
        </w:rPr>
      </w:pPr>
    </w:p>
    <w:p w14:paraId="3B92B5C4" w14:textId="77777777" w:rsidR="000A6FCA" w:rsidRDefault="00FB1813">
      <w:pPr>
        <w:pStyle w:val="BodyText"/>
        <w:spacing w:line="259" w:lineRule="auto"/>
        <w:ind w:left="120" w:right="1300"/>
      </w:pPr>
      <w:r>
        <w:rPr>
          <w:noProof/>
        </w:rPr>
        <w:drawing>
          <wp:anchor distT="0" distB="0" distL="0" distR="0" simplePos="0" relativeHeight="251623936" behindDoc="0" locked="0" layoutInCell="1" allowOverlap="1" wp14:anchorId="3B92B797" wp14:editId="3B92B798">
            <wp:simplePos x="0" y="0"/>
            <wp:positionH relativeFrom="page">
              <wp:posOffset>4781550</wp:posOffset>
            </wp:positionH>
            <wp:positionV relativeFrom="paragraph">
              <wp:posOffset>190200</wp:posOffset>
            </wp:positionV>
            <wp:extent cx="236220" cy="285750"/>
            <wp:effectExtent l="0" t="0" r="0" b="0"/>
            <wp:wrapNone/>
            <wp:docPr id="182"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276" cstate="print"/>
                    <a:stretch>
                      <a:fillRect/>
                    </a:stretch>
                  </pic:blipFill>
                  <pic:spPr>
                    <a:xfrm>
                      <a:off x="0" y="0"/>
                      <a:ext cx="236220" cy="285750"/>
                    </a:xfrm>
                    <a:prstGeom prst="rect">
                      <a:avLst/>
                    </a:prstGeom>
                  </pic:spPr>
                </pic:pic>
              </a:graphicData>
            </a:graphic>
          </wp:anchor>
        </w:drawing>
      </w:r>
      <w:r>
        <w:rPr>
          <w:noProof/>
        </w:rPr>
        <w:drawing>
          <wp:anchor distT="0" distB="0" distL="0" distR="0" simplePos="0" relativeHeight="251624960" behindDoc="0" locked="0" layoutInCell="1" allowOverlap="1" wp14:anchorId="3B92B799" wp14:editId="3B92B79A">
            <wp:simplePos x="0" y="0"/>
            <wp:positionH relativeFrom="page">
              <wp:posOffset>5105400</wp:posOffset>
            </wp:positionH>
            <wp:positionV relativeFrom="paragraph">
              <wp:posOffset>190200</wp:posOffset>
            </wp:positionV>
            <wp:extent cx="285750" cy="285750"/>
            <wp:effectExtent l="0" t="0" r="0" b="0"/>
            <wp:wrapNone/>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277" cstate="print"/>
                    <a:stretch>
                      <a:fillRect/>
                    </a:stretch>
                  </pic:blipFill>
                  <pic:spPr>
                    <a:xfrm>
                      <a:off x="0" y="0"/>
                      <a:ext cx="285750" cy="285750"/>
                    </a:xfrm>
                    <a:prstGeom prst="rect">
                      <a:avLst/>
                    </a:prstGeom>
                  </pic:spPr>
                </pic:pic>
              </a:graphicData>
            </a:graphic>
          </wp:anchor>
        </w:drawing>
      </w:r>
      <w:r>
        <w:rPr>
          <w:noProof/>
        </w:rPr>
        <w:drawing>
          <wp:anchor distT="0" distB="0" distL="0" distR="0" simplePos="0" relativeHeight="251625984" behindDoc="0" locked="0" layoutInCell="1" allowOverlap="1" wp14:anchorId="3B92B79B" wp14:editId="3B92B79C">
            <wp:simplePos x="0" y="0"/>
            <wp:positionH relativeFrom="page">
              <wp:posOffset>5448300</wp:posOffset>
            </wp:positionH>
            <wp:positionV relativeFrom="paragraph">
              <wp:posOffset>267170</wp:posOffset>
            </wp:positionV>
            <wp:extent cx="334536" cy="133619"/>
            <wp:effectExtent l="0" t="0" r="0" b="0"/>
            <wp:wrapNone/>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278" cstate="print"/>
                    <a:stretch>
                      <a:fillRect/>
                    </a:stretch>
                  </pic:blipFill>
                  <pic:spPr>
                    <a:xfrm>
                      <a:off x="0" y="0"/>
                      <a:ext cx="334536" cy="133619"/>
                    </a:xfrm>
                    <a:prstGeom prst="rect">
                      <a:avLst/>
                    </a:prstGeom>
                  </pic:spPr>
                </pic:pic>
              </a:graphicData>
            </a:graphic>
          </wp:anchor>
        </w:drawing>
      </w:r>
      <w:r>
        <w:t>To</w:t>
      </w:r>
      <w:r>
        <w:rPr>
          <w:spacing w:val="-2"/>
        </w:rPr>
        <w:t xml:space="preserve"> </w:t>
      </w:r>
      <w:r>
        <w:t>allow</w:t>
      </w:r>
      <w:r>
        <w:rPr>
          <w:spacing w:val="-4"/>
        </w:rPr>
        <w:t xml:space="preserve"> </w:t>
      </w:r>
      <w:r>
        <w:t>for</w:t>
      </w:r>
      <w:r>
        <w:rPr>
          <w:spacing w:val="-4"/>
        </w:rPr>
        <w:t xml:space="preserve"> </w:t>
      </w:r>
      <w:r>
        <w:t>more</w:t>
      </w:r>
      <w:r>
        <w:rPr>
          <w:spacing w:val="-4"/>
        </w:rPr>
        <w:t xml:space="preserve"> </w:t>
      </w:r>
      <w:proofErr w:type="gramStart"/>
      <w:r>
        <w:t>in</w:t>
      </w:r>
      <w:r>
        <w:rPr>
          <w:spacing w:val="-4"/>
        </w:rPr>
        <w:t xml:space="preserve"> </w:t>
      </w:r>
      <w:r>
        <w:t>depth</w:t>
      </w:r>
      <w:proofErr w:type="gramEnd"/>
      <w:r>
        <w:rPr>
          <w:spacing w:val="-2"/>
        </w:rPr>
        <w:t xml:space="preserve"> </w:t>
      </w:r>
      <w:r>
        <w:t>answers,</w:t>
      </w:r>
      <w:r>
        <w:rPr>
          <w:spacing w:val="-3"/>
        </w:rPr>
        <w:t xml:space="preserve"> </w:t>
      </w:r>
      <w:r>
        <w:t>please</w:t>
      </w:r>
      <w:r>
        <w:rPr>
          <w:spacing w:val="-2"/>
        </w:rPr>
        <w:t xml:space="preserve"> </w:t>
      </w:r>
      <w:r>
        <w:t>complete</w:t>
      </w:r>
      <w:r>
        <w:rPr>
          <w:spacing w:val="-4"/>
        </w:rPr>
        <w:t xml:space="preserve"> </w:t>
      </w:r>
      <w:r>
        <w:t>the</w:t>
      </w:r>
      <w:r>
        <w:rPr>
          <w:spacing w:val="-2"/>
        </w:rPr>
        <w:t xml:space="preserve"> </w:t>
      </w:r>
      <w:r>
        <w:t>following</w:t>
      </w:r>
      <w:r>
        <w:rPr>
          <w:spacing w:val="-5"/>
        </w:rPr>
        <w:t xml:space="preserve"> </w:t>
      </w:r>
      <w:r>
        <w:t>questions</w:t>
      </w:r>
      <w:r>
        <w:rPr>
          <w:spacing w:val="-3"/>
        </w:rPr>
        <w:t xml:space="preserve"> </w:t>
      </w:r>
      <w:r>
        <w:t>regarding</w:t>
      </w:r>
      <w:r>
        <w:rPr>
          <w:spacing w:val="-5"/>
        </w:rPr>
        <w:t xml:space="preserve"> </w:t>
      </w:r>
      <w:r>
        <w:t>your shopping habits on Aldi, Lidl and Tesco.</w:t>
      </w:r>
    </w:p>
    <w:p w14:paraId="3B92B5C5" w14:textId="77777777" w:rsidR="000A6FCA" w:rsidRDefault="00FB1813">
      <w:pPr>
        <w:pStyle w:val="ListParagraph"/>
        <w:numPr>
          <w:ilvl w:val="0"/>
          <w:numId w:val="3"/>
        </w:numPr>
        <w:tabs>
          <w:tab w:val="left" w:pos="479"/>
        </w:tabs>
        <w:spacing w:before="160"/>
        <w:ind w:left="479" w:hanging="359"/>
        <w:rPr>
          <w:sz w:val="24"/>
        </w:rPr>
      </w:pPr>
      <w:r>
        <w:rPr>
          <w:sz w:val="24"/>
        </w:rPr>
        <w:t>Which</w:t>
      </w:r>
      <w:r>
        <w:rPr>
          <w:spacing w:val="-3"/>
          <w:sz w:val="24"/>
        </w:rPr>
        <w:t xml:space="preserve"> </w:t>
      </w:r>
      <w:r>
        <w:rPr>
          <w:sz w:val="24"/>
        </w:rPr>
        <w:t>of</w:t>
      </w:r>
      <w:r>
        <w:rPr>
          <w:spacing w:val="-4"/>
          <w:sz w:val="24"/>
        </w:rPr>
        <w:t xml:space="preserve"> </w:t>
      </w:r>
      <w:r>
        <w:rPr>
          <w:sz w:val="24"/>
        </w:rPr>
        <w:t>the</w:t>
      </w:r>
      <w:r>
        <w:rPr>
          <w:spacing w:val="-5"/>
          <w:sz w:val="24"/>
        </w:rPr>
        <w:t xml:space="preserve"> </w:t>
      </w:r>
      <w:r>
        <w:rPr>
          <w:sz w:val="24"/>
        </w:rPr>
        <w:t>following</w:t>
      </w:r>
      <w:r>
        <w:rPr>
          <w:spacing w:val="-4"/>
          <w:sz w:val="24"/>
        </w:rPr>
        <w:t xml:space="preserve"> </w:t>
      </w:r>
      <w:r>
        <w:rPr>
          <w:sz w:val="24"/>
        </w:rPr>
        <w:t>statements</w:t>
      </w:r>
      <w:r>
        <w:rPr>
          <w:spacing w:val="-5"/>
          <w:sz w:val="24"/>
        </w:rPr>
        <w:t xml:space="preserve"> </w:t>
      </w:r>
      <w:r>
        <w:rPr>
          <w:sz w:val="24"/>
        </w:rPr>
        <w:t>most</w:t>
      </w:r>
      <w:r>
        <w:rPr>
          <w:spacing w:val="-4"/>
          <w:sz w:val="24"/>
        </w:rPr>
        <w:t xml:space="preserve"> </w:t>
      </w:r>
      <w:r>
        <w:rPr>
          <w:sz w:val="24"/>
        </w:rPr>
        <w:t>closely</w:t>
      </w:r>
      <w:r>
        <w:rPr>
          <w:spacing w:val="-3"/>
          <w:sz w:val="24"/>
        </w:rPr>
        <w:t xml:space="preserve"> </w:t>
      </w:r>
      <w:r>
        <w:rPr>
          <w:sz w:val="24"/>
        </w:rPr>
        <w:t>reflects</w:t>
      </w:r>
      <w:r>
        <w:rPr>
          <w:spacing w:val="-3"/>
          <w:sz w:val="24"/>
        </w:rPr>
        <w:t xml:space="preserve"> </w:t>
      </w:r>
      <w:r>
        <w:rPr>
          <w:sz w:val="24"/>
        </w:rPr>
        <w:t>your</w:t>
      </w:r>
      <w:r>
        <w:rPr>
          <w:spacing w:val="-3"/>
          <w:sz w:val="24"/>
        </w:rPr>
        <w:t xml:space="preserve"> </w:t>
      </w:r>
      <w:r>
        <w:rPr>
          <w:sz w:val="24"/>
        </w:rPr>
        <w:t>shopping</w:t>
      </w:r>
      <w:r>
        <w:rPr>
          <w:spacing w:val="-5"/>
          <w:sz w:val="24"/>
        </w:rPr>
        <w:t xml:space="preserve"> </w:t>
      </w:r>
      <w:r>
        <w:rPr>
          <w:sz w:val="24"/>
        </w:rPr>
        <w:t>habits</w:t>
      </w:r>
      <w:r>
        <w:rPr>
          <w:spacing w:val="-3"/>
          <w:sz w:val="24"/>
        </w:rPr>
        <w:t xml:space="preserve"> </w:t>
      </w:r>
      <w:r>
        <w:rPr>
          <w:sz w:val="24"/>
        </w:rPr>
        <w:t>and</w:t>
      </w:r>
      <w:r>
        <w:rPr>
          <w:spacing w:val="-4"/>
          <w:sz w:val="24"/>
        </w:rPr>
        <w:t xml:space="preserve"> why?</w:t>
      </w:r>
    </w:p>
    <w:p w14:paraId="3B92B5C6" w14:textId="77777777" w:rsidR="000A6FCA" w:rsidRDefault="00FB1813">
      <w:pPr>
        <w:pStyle w:val="ListParagraph"/>
        <w:numPr>
          <w:ilvl w:val="1"/>
          <w:numId w:val="3"/>
        </w:numPr>
        <w:tabs>
          <w:tab w:val="left" w:pos="840"/>
        </w:tabs>
        <w:spacing w:before="85"/>
        <w:rPr>
          <w:sz w:val="16"/>
        </w:rPr>
      </w:pPr>
      <w:r>
        <w:rPr>
          <w:position w:val="1"/>
          <w:sz w:val="16"/>
        </w:rPr>
        <w:t>I</w:t>
      </w:r>
      <w:r>
        <w:rPr>
          <w:spacing w:val="-3"/>
          <w:position w:val="1"/>
          <w:sz w:val="16"/>
        </w:rPr>
        <w:t xml:space="preserve"> </w:t>
      </w:r>
      <w:r>
        <w:rPr>
          <w:position w:val="1"/>
          <w:sz w:val="16"/>
        </w:rPr>
        <w:t>have</w:t>
      </w:r>
      <w:r>
        <w:rPr>
          <w:spacing w:val="-3"/>
          <w:position w:val="1"/>
          <w:sz w:val="16"/>
        </w:rPr>
        <w:t xml:space="preserve"> </w:t>
      </w:r>
      <w:r>
        <w:rPr>
          <w:position w:val="1"/>
          <w:sz w:val="16"/>
        </w:rPr>
        <w:t>always</w:t>
      </w:r>
      <w:r>
        <w:rPr>
          <w:spacing w:val="-4"/>
          <w:position w:val="1"/>
          <w:sz w:val="16"/>
        </w:rPr>
        <w:t xml:space="preserve"> </w:t>
      </w:r>
      <w:r>
        <w:rPr>
          <w:position w:val="1"/>
          <w:sz w:val="16"/>
        </w:rPr>
        <w:t>shopped</w:t>
      </w:r>
      <w:r>
        <w:rPr>
          <w:spacing w:val="-3"/>
          <w:position w:val="1"/>
          <w:sz w:val="16"/>
        </w:rPr>
        <w:t xml:space="preserve"> </w:t>
      </w:r>
      <w:r>
        <w:rPr>
          <w:position w:val="1"/>
          <w:sz w:val="16"/>
        </w:rPr>
        <w:t>at</w:t>
      </w:r>
      <w:r>
        <w:rPr>
          <w:spacing w:val="-4"/>
          <w:position w:val="1"/>
          <w:sz w:val="16"/>
        </w:rPr>
        <w:t xml:space="preserve"> </w:t>
      </w:r>
      <w:proofErr w:type="gramStart"/>
      <w:r>
        <w:rPr>
          <w:spacing w:val="-4"/>
          <w:position w:val="1"/>
          <w:sz w:val="16"/>
        </w:rPr>
        <w:t>Tesco</w:t>
      </w:r>
      <w:proofErr w:type="gramEnd"/>
    </w:p>
    <w:p w14:paraId="3B92B5C7" w14:textId="77777777" w:rsidR="000A6FCA" w:rsidRDefault="00FB1813">
      <w:pPr>
        <w:pStyle w:val="ListParagraph"/>
        <w:numPr>
          <w:ilvl w:val="1"/>
          <w:numId w:val="3"/>
        </w:numPr>
        <w:tabs>
          <w:tab w:val="left" w:pos="840"/>
        </w:tabs>
        <w:spacing w:before="42"/>
        <w:rPr>
          <w:sz w:val="16"/>
        </w:rPr>
      </w:pPr>
      <w:r>
        <w:rPr>
          <w:position w:val="1"/>
          <w:sz w:val="16"/>
        </w:rPr>
        <w:t>I</w:t>
      </w:r>
      <w:r>
        <w:rPr>
          <w:spacing w:val="-3"/>
          <w:position w:val="1"/>
          <w:sz w:val="16"/>
        </w:rPr>
        <w:t xml:space="preserve"> </w:t>
      </w:r>
      <w:r>
        <w:rPr>
          <w:position w:val="1"/>
          <w:sz w:val="16"/>
        </w:rPr>
        <w:t>have</w:t>
      </w:r>
      <w:r>
        <w:rPr>
          <w:spacing w:val="-3"/>
          <w:position w:val="1"/>
          <w:sz w:val="16"/>
        </w:rPr>
        <w:t xml:space="preserve"> </w:t>
      </w:r>
      <w:r>
        <w:rPr>
          <w:position w:val="1"/>
          <w:sz w:val="16"/>
        </w:rPr>
        <w:t>always</w:t>
      </w:r>
      <w:r>
        <w:rPr>
          <w:spacing w:val="-3"/>
          <w:position w:val="1"/>
          <w:sz w:val="16"/>
        </w:rPr>
        <w:t xml:space="preserve"> </w:t>
      </w:r>
      <w:r>
        <w:rPr>
          <w:position w:val="1"/>
          <w:sz w:val="16"/>
        </w:rPr>
        <w:t>shopped</w:t>
      </w:r>
      <w:r>
        <w:rPr>
          <w:spacing w:val="-3"/>
          <w:position w:val="1"/>
          <w:sz w:val="16"/>
        </w:rPr>
        <w:t xml:space="preserve"> </w:t>
      </w:r>
      <w:r>
        <w:rPr>
          <w:position w:val="1"/>
          <w:sz w:val="16"/>
        </w:rPr>
        <w:t>at</w:t>
      </w:r>
      <w:r>
        <w:rPr>
          <w:spacing w:val="-4"/>
          <w:position w:val="1"/>
          <w:sz w:val="16"/>
        </w:rPr>
        <w:t xml:space="preserve"> </w:t>
      </w:r>
      <w:r>
        <w:rPr>
          <w:position w:val="1"/>
          <w:sz w:val="16"/>
        </w:rPr>
        <w:t>Aldi</w:t>
      </w:r>
      <w:r>
        <w:rPr>
          <w:spacing w:val="-1"/>
          <w:position w:val="1"/>
          <w:sz w:val="16"/>
        </w:rPr>
        <w:t xml:space="preserve"> </w:t>
      </w:r>
      <w:r>
        <w:rPr>
          <w:position w:val="1"/>
          <w:sz w:val="16"/>
        </w:rPr>
        <w:t>or</w:t>
      </w:r>
      <w:r>
        <w:rPr>
          <w:spacing w:val="-3"/>
          <w:position w:val="1"/>
          <w:sz w:val="16"/>
        </w:rPr>
        <w:t xml:space="preserve"> </w:t>
      </w:r>
      <w:r>
        <w:rPr>
          <w:spacing w:val="-4"/>
          <w:position w:val="1"/>
          <w:sz w:val="16"/>
        </w:rPr>
        <w:t>Lidl</w:t>
      </w:r>
    </w:p>
    <w:p w14:paraId="3B92B5C8" w14:textId="77777777" w:rsidR="000A6FCA" w:rsidRDefault="00FB1813">
      <w:pPr>
        <w:pStyle w:val="ListParagraph"/>
        <w:numPr>
          <w:ilvl w:val="1"/>
          <w:numId w:val="3"/>
        </w:numPr>
        <w:tabs>
          <w:tab w:val="left" w:pos="840"/>
        </w:tabs>
        <w:spacing w:before="43"/>
        <w:rPr>
          <w:sz w:val="16"/>
        </w:rPr>
      </w:pPr>
      <w:r>
        <w:rPr>
          <w:position w:val="1"/>
          <w:sz w:val="16"/>
        </w:rPr>
        <w:t>I</w:t>
      </w:r>
      <w:r>
        <w:rPr>
          <w:spacing w:val="-3"/>
          <w:position w:val="1"/>
          <w:sz w:val="16"/>
        </w:rPr>
        <w:t xml:space="preserve"> </w:t>
      </w:r>
      <w:r>
        <w:rPr>
          <w:position w:val="1"/>
          <w:sz w:val="16"/>
        </w:rPr>
        <w:t>have</w:t>
      </w:r>
      <w:r>
        <w:rPr>
          <w:spacing w:val="-3"/>
          <w:position w:val="1"/>
          <w:sz w:val="16"/>
        </w:rPr>
        <w:t xml:space="preserve"> </w:t>
      </w:r>
      <w:r>
        <w:rPr>
          <w:position w:val="1"/>
          <w:sz w:val="16"/>
        </w:rPr>
        <w:t>recently</w:t>
      </w:r>
      <w:r>
        <w:rPr>
          <w:spacing w:val="-3"/>
          <w:position w:val="1"/>
          <w:sz w:val="16"/>
        </w:rPr>
        <w:t xml:space="preserve"> </w:t>
      </w:r>
      <w:r>
        <w:rPr>
          <w:position w:val="1"/>
          <w:sz w:val="16"/>
        </w:rPr>
        <w:t>moved</w:t>
      </w:r>
      <w:r>
        <w:rPr>
          <w:spacing w:val="-4"/>
          <w:position w:val="1"/>
          <w:sz w:val="16"/>
        </w:rPr>
        <w:t xml:space="preserve"> </w:t>
      </w:r>
      <w:r>
        <w:rPr>
          <w:position w:val="1"/>
          <w:sz w:val="16"/>
        </w:rPr>
        <w:t>to</w:t>
      </w:r>
      <w:r>
        <w:rPr>
          <w:spacing w:val="-3"/>
          <w:position w:val="1"/>
          <w:sz w:val="16"/>
        </w:rPr>
        <w:t xml:space="preserve"> </w:t>
      </w:r>
      <w:r>
        <w:rPr>
          <w:position w:val="1"/>
          <w:sz w:val="16"/>
        </w:rPr>
        <w:t>Aldi</w:t>
      </w:r>
      <w:r>
        <w:rPr>
          <w:spacing w:val="-1"/>
          <w:position w:val="1"/>
          <w:sz w:val="16"/>
        </w:rPr>
        <w:t xml:space="preserve"> </w:t>
      </w:r>
      <w:r>
        <w:rPr>
          <w:position w:val="1"/>
          <w:sz w:val="16"/>
        </w:rPr>
        <w:t>or</w:t>
      </w:r>
      <w:r>
        <w:rPr>
          <w:spacing w:val="-4"/>
          <w:position w:val="1"/>
          <w:sz w:val="16"/>
        </w:rPr>
        <w:t xml:space="preserve"> </w:t>
      </w:r>
      <w:r>
        <w:rPr>
          <w:position w:val="1"/>
          <w:sz w:val="16"/>
        </w:rPr>
        <w:t>Lidl</w:t>
      </w:r>
      <w:r>
        <w:rPr>
          <w:spacing w:val="-1"/>
          <w:position w:val="1"/>
          <w:sz w:val="16"/>
        </w:rPr>
        <w:t xml:space="preserve"> </w:t>
      </w:r>
      <w:r>
        <w:rPr>
          <w:position w:val="1"/>
          <w:sz w:val="16"/>
        </w:rPr>
        <w:t>because</w:t>
      </w:r>
      <w:r>
        <w:rPr>
          <w:spacing w:val="-4"/>
          <w:position w:val="1"/>
          <w:sz w:val="16"/>
        </w:rPr>
        <w:t xml:space="preserve"> </w:t>
      </w:r>
      <w:r>
        <w:rPr>
          <w:position w:val="1"/>
          <w:sz w:val="16"/>
        </w:rPr>
        <w:t>of</w:t>
      </w:r>
      <w:r>
        <w:rPr>
          <w:spacing w:val="-2"/>
          <w:position w:val="1"/>
          <w:sz w:val="16"/>
        </w:rPr>
        <w:t xml:space="preserve"> </w:t>
      </w:r>
      <w:r>
        <w:rPr>
          <w:position w:val="1"/>
          <w:sz w:val="16"/>
        </w:rPr>
        <w:t>low</w:t>
      </w:r>
      <w:r>
        <w:rPr>
          <w:spacing w:val="-2"/>
          <w:position w:val="1"/>
          <w:sz w:val="16"/>
        </w:rPr>
        <w:t xml:space="preserve"> </w:t>
      </w:r>
      <w:r>
        <w:rPr>
          <w:position w:val="1"/>
          <w:sz w:val="16"/>
        </w:rPr>
        <w:t>cost</w:t>
      </w:r>
      <w:r>
        <w:rPr>
          <w:spacing w:val="-4"/>
          <w:position w:val="1"/>
          <w:sz w:val="16"/>
        </w:rPr>
        <w:t xml:space="preserve"> </w:t>
      </w:r>
      <w:proofErr w:type="gramStart"/>
      <w:r>
        <w:rPr>
          <w:spacing w:val="-2"/>
          <w:position w:val="1"/>
          <w:sz w:val="16"/>
        </w:rPr>
        <w:t>products</w:t>
      </w:r>
      <w:proofErr w:type="gramEnd"/>
    </w:p>
    <w:p w14:paraId="3B92B5C9" w14:textId="77777777" w:rsidR="000A6FCA" w:rsidRDefault="00FB1813">
      <w:pPr>
        <w:pStyle w:val="ListParagraph"/>
        <w:numPr>
          <w:ilvl w:val="1"/>
          <w:numId w:val="3"/>
        </w:numPr>
        <w:tabs>
          <w:tab w:val="left" w:pos="840"/>
        </w:tabs>
        <w:spacing w:before="43"/>
        <w:rPr>
          <w:sz w:val="16"/>
        </w:rPr>
      </w:pPr>
      <w:r>
        <w:rPr>
          <w:position w:val="1"/>
          <w:sz w:val="16"/>
        </w:rPr>
        <w:t>I</w:t>
      </w:r>
      <w:r>
        <w:rPr>
          <w:spacing w:val="-3"/>
          <w:position w:val="1"/>
          <w:sz w:val="16"/>
        </w:rPr>
        <w:t xml:space="preserve"> </w:t>
      </w:r>
      <w:r>
        <w:rPr>
          <w:position w:val="1"/>
          <w:sz w:val="16"/>
        </w:rPr>
        <w:t>have</w:t>
      </w:r>
      <w:r>
        <w:rPr>
          <w:spacing w:val="-3"/>
          <w:position w:val="1"/>
          <w:sz w:val="16"/>
        </w:rPr>
        <w:t xml:space="preserve"> </w:t>
      </w:r>
      <w:r>
        <w:rPr>
          <w:position w:val="1"/>
          <w:sz w:val="16"/>
        </w:rPr>
        <w:t>recently</w:t>
      </w:r>
      <w:r>
        <w:rPr>
          <w:spacing w:val="-4"/>
          <w:position w:val="1"/>
          <w:sz w:val="16"/>
        </w:rPr>
        <w:t xml:space="preserve"> </w:t>
      </w:r>
      <w:r>
        <w:rPr>
          <w:position w:val="1"/>
          <w:sz w:val="16"/>
        </w:rPr>
        <w:t>moved</w:t>
      </w:r>
      <w:r>
        <w:rPr>
          <w:spacing w:val="-3"/>
          <w:position w:val="1"/>
          <w:sz w:val="16"/>
        </w:rPr>
        <w:t xml:space="preserve"> </w:t>
      </w:r>
      <w:r>
        <w:rPr>
          <w:position w:val="1"/>
          <w:sz w:val="16"/>
        </w:rPr>
        <w:t>to</w:t>
      </w:r>
      <w:r>
        <w:rPr>
          <w:spacing w:val="-3"/>
          <w:position w:val="1"/>
          <w:sz w:val="16"/>
        </w:rPr>
        <w:t xml:space="preserve"> </w:t>
      </w:r>
      <w:r>
        <w:rPr>
          <w:position w:val="1"/>
          <w:sz w:val="16"/>
        </w:rPr>
        <w:t>Aldi</w:t>
      </w:r>
      <w:r>
        <w:rPr>
          <w:spacing w:val="-2"/>
          <w:position w:val="1"/>
          <w:sz w:val="16"/>
        </w:rPr>
        <w:t xml:space="preserve"> </w:t>
      </w:r>
      <w:r>
        <w:rPr>
          <w:position w:val="1"/>
          <w:sz w:val="16"/>
        </w:rPr>
        <w:t>or</w:t>
      </w:r>
      <w:r>
        <w:rPr>
          <w:spacing w:val="-3"/>
          <w:position w:val="1"/>
          <w:sz w:val="16"/>
        </w:rPr>
        <w:t xml:space="preserve"> </w:t>
      </w:r>
      <w:r>
        <w:rPr>
          <w:position w:val="1"/>
          <w:sz w:val="16"/>
        </w:rPr>
        <w:t>Lidl</w:t>
      </w:r>
      <w:r>
        <w:rPr>
          <w:spacing w:val="-2"/>
          <w:position w:val="1"/>
          <w:sz w:val="16"/>
        </w:rPr>
        <w:t xml:space="preserve"> </w:t>
      </w:r>
      <w:r>
        <w:rPr>
          <w:position w:val="1"/>
          <w:sz w:val="16"/>
        </w:rPr>
        <w:t>because</w:t>
      </w:r>
      <w:r>
        <w:rPr>
          <w:spacing w:val="-4"/>
          <w:position w:val="1"/>
          <w:sz w:val="16"/>
        </w:rPr>
        <w:t xml:space="preserve"> </w:t>
      </w:r>
      <w:r>
        <w:rPr>
          <w:position w:val="1"/>
          <w:sz w:val="16"/>
        </w:rPr>
        <w:t>of</w:t>
      </w:r>
      <w:r>
        <w:rPr>
          <w:spacing w:val="-3"/>
          <w:position w:val="1"/>
          <w:sz w:val="16"/>
        </w:rPr>
        <w:t xml:space="preserve"> </w:t>
      </w:r>
      <w:proofErr w:type="gramStart"/>
      <w:r>
        <w:rPr>
          <w:spacing w:val="-2"/>
          <w:position w:val="1"/>
          <w:sz w:val="16"/>
        </w:rPr>
        <w:t>quality</w:t>
      </w:r>
      <w:proofErr w:type="gramEnd"/>
    </w:p>
    <w:p w14:paraId="3B92B5CA" w14:textId="77777777" w:rsidR="000A6FCA" w:rsidRDefault="00FB1813">
      <w:pPr>
        <w:pStyle w:val="ListParagraph"/>
        <w:numPr>
          <w:ilvl w:val="1"/>
          <w:numId w:val="3"/>
        </w:numPr>
        <w:tabs>
          <w:tab w:val="left" w:pos="840"/>
        </w:tabs>
        <w:spacing w:before="42"/>
        <w:rPr>
          <w:sz w:val="16"/>
        </w:rPr>
      </w:pPr>
      <w:r>
        <w:rPr>
          <w:position w:val="1"/>
          <w:sz w:val="16"/>
        </w:rPr>
        <w:t>I</w:t>
      </w:r>
      <w:r>
        <w:rPr>
          <w:spacing w:val="-3"/>
          <w:position w:val="1"/>
          <w:sz w:val="16"/>
        </w:rPr>
        <w:t xml:space="preserve"> </w:t>
      </w:r>
      <w:r>
        <w:rPr>
          <w:position w:val="1"/>
          <w:sz w:val="16"/>
        </w:rPr>
        <w:t>have</w:t>
      </w:r>
      <w:r>
        <w:rPr>
          <w:spacing w:val="-4"/>
          <w:position w:val="1"/>
          <w:sz w:val="16"/>
        </w:rPr>
        <w:t xml:space="preserve"> </w:t>
      </w:r>
      <w:r>
        <w:rPr>
          <w:position w:val="1"/>
          <w:sz w:val="16"/>
        </w:rPr>
        <w:t>recently</w:t>
      </w:r>
      <w:r>
        <w:rPr>
          <w:spacing w:val="-3"/>
          <w:position w:val="1"/>
          <w:sz w:val="16"/>
        </w:rPr>
        <w:t xml:space="preserve"> </w:t>
      </w:r>
      <w:r>
        <w:rPr>
          <w:position w:val="1"/>
          <w:sz w:val="16"/>
        </w:rPr>
        <w:t>moved</w:t>
      </w:r>
      <w:r>
        <w:rPr>
          <w:spacing w:val="-4"/>
          <w:position w:val="1"/>
          <w:sz w:val="16"/>
        </w:rPr>
        <w:t xml:space="preserve"> </w:t>
      </w:r>
      <w:r>
        <w:rPr>
          <w:position w:val="1"/>
          <w:sz w:val="16"/>
        </w:rPr>
        <w:t>to</w:t>
      </w:r>
      <w:r>
        <w:rPr>
          <w:spacing w:val="-3"/>
          <w:position w:val="1"/>
          <w:sz w:val="16"/>
        </w:rPr>
        <w:t xml:space="preserve"> </w:t>
      </w:r>
      <w:proofErr w:type="gramStart"/>
      <w:r>
        <w:rPr>
          <w:spacing w:val="-4"/>
          <w:position w:val="1"/>
          <w:sz w:val="16"/>
        </w:rPr>
        <w:t>Tesco</w:t>
      </w:r>
      <w:proofErr w:type="gramEnd"/>
    </w:p>
    <w:p w14:paraId="3B92B5CB" w14:textId="77777777" w:rsidR="000A6FCA" w:rsidRDefault="00FB1813">
      <w:pPr>
        <w:pStyle w:val="ListParagraph"/>
        <w:numPr>
          <w:ilvl w:val="1"/>
          <w:numId w:val="3"/>
        </w:numPr>
        <w:tabs>
          <w:tab w:val="left" w:pos="840"/>
        </w:tabs>
        <w:spacing w:before="43"/>
        <w:rPr>
          <w:sz w:val="16"/>
        </w:rPr>
      </w:pPr>
      <w:r>
        <w:rPr>
          <w:spacing w:val="-2"/>
          <w:position w:val="1"/>
          <w:sz w:val="16"/>
        </w:rPr>
        <w:t>Other</w:t>
      </w:r>
    </w:p>
    <w:p w14:paraId="3B92B5CC" w14:textId="77777777" w:rsidR="000A6FCA" w:rsidRDefault="000A6FCA">
      <w:pPr>
        <w:pStyle w:val="BodyText"/>
        <w:rPr>
          <w:sz w:val="16"/>
        </w:rPr>
      </w:pPr>
    </w:p>
    <w:p w14:paraId="3B92B5CD" w14:textId="77777777" w:rsidR="000A6FCA" w:rsidRDefault="000A6FCA">
      <w:pPr>
        <w:pStyle w:val="BodyText"/>
        <w:rPr>
          <w:sz w:val="16"/>
        </w:rPr>
      </w:pPr>
    </w:p>
    <w:p w14:paraId="3B92B5CE" w14:textId="77777777" w:rsidR="000A6FCA" w:rsidRDefault="000A6FCA">
      <w:pPr>
        <w:pStyle w:val="BodyText"/>
        <w:rPr>
          <w:sz w:val="16"/>
        </w:rPr>
      </w:pPr>
    </w:p>
    <w:p w14:paraId="3B92B5CF" w14:textId="77777777" w:rsidR="000A6FCA" w:rsidRDefault="000A6FCA">
      <w:pPr>
        <w:pStyle w:val="BodyText"/>
        <w:rPr>
          <w:sz w:val="16"/>
        </w:rPr>
      </w:pPr>
    </w:p>
    <w:p w14:paraId="3B92B5D0" w14:textId="77777777" w:rsidR="000A6FCA" w:rsidRDefault="000A6FCA">
      <w:pPr>
        <w:pStyle w:val="BodyText"/>
        <w:rPr>
          <w:sz w:val="16"/>
        </w:rPr>
      </w:pPr>
    </w:p>
    <w:p w14:paraId="3B92B5D1" w14:textId="77777777" w:rsidR="000A6FCA" w:rsidRDefault="000A6FCA">
      <w:pPr>
        <w:pStyle w:val="BodyText"/>
        <w:spacing w:before="160"/>
        <w:rPr>
          <w:sz w:val="16"/>
        </w:rPr>
      </w:pPr>
    </w:p>
    <w:p w14:paraId="3B92B5D2" w14:textId="77777777" w:rsidR="000A6FCA" w:rsidRDefault="00FB1813">
      <w:pPr>
        <w:pStyle w:val="ListParagraph"/>
        <w:numPr>
          <w:ilvl w:val="0"/>
          <w:numId w:val="3"/>
        </w:numPr>
        <w:tabs>
          <w:tab w:val="left" w:pos="479"/>
        </w:tabs>
        <w:ind w:left="479" w:hanging="359"/>
        <w:rPr>
          <w:sz w:val="24"/>
        </w:rPr>
      </w:pPr>
      <w:r>
        <w:rPr>
          <w:sz w:val="24"/>
        </w:rPr>
        <w:t>What</w:t>
      </w:r>
      <w:r>
        <w:rPr>
          <w:spacing w:val="-6"/>
          <w:sz w:val="24"/>
        </w:rPr>
        <w:t xml:space="preserve"> </w:t>
      </w:r>
      <w:r>
        <w:rPr>
          <w:sz w:val="24"/>
        </w:rPr>
        <w:t>is</w:t>
      </w:r>
      <w:r>
        <w:rPr>
          <w:spacing w:val="-3"/>
          <w:sz w:val="24"/>
        </w:rPr>
        <w:t xml:space="preserve"> </w:t>
      </w:r>
      <w:r>
        <w:rPr>
          <w:sz w:val="24"/>
        </w:rPr>
        <w:t>your</w:t>
      </w:r>
      <w:r>
        <w:rPr>
          <w:spacing w:val="-4"/>
          <w:sz w:val="24"/>
        </w:rPr>
        <w:t xml:space="preserve"> </w:t>
      </w:r>
      <w:r>
        <w:rPr>
          <w:sz w:val="24"/>
        </w:rPr>
        <w:t>perception</w:t>
      </w:r>
      <w:r>
        <w:rPr>
          <w:spacing w:val="-6"/>
          <w:sz w:val="24"/>
        </w:rPr>
        <w:t xml:space="preserve"> </w:t>
      </w:r>
      <w:r>
        <w:rPr>
          <w:sz w:val="24"/>
        </w:rPr>
        <w:t>of</w:t>
      </w:r>
      <w:r>
        <w:rPr>
          <w:spacing w:val="-1"/>
          <w:sz w:val="24"/>
        </w:rPr>
        <w:t xml:space="preserve"> </w:t>
      </w:r>
      <w:r>
        <w:rPr>
          <w:sz w:val="24"/>
        </w:rPr>
        <w:t>Aldi</w:t>
      </w:r>
      <w:r>
        <w:rPr>
          <w:spacing w:val="-2"/>
          <w:sz w:val="24"/>
        </w:rPr>
        <w:t xml:space="preserve"> </w:t>
      </w:r>
      <w:r>
        <w:rPr>
          <w:sz w:val="24"/>
        </w:rPr>
        <w:t>and</w:t>
      </w:r>
      <w:r>
        <w:rPr>
          <w:spacing w:val="-4"/>
          <w:sz w:val="24"/>
        </w:rPr>
        <w:t xml:space="preserve"> </w:t>
      </w:r>
      <w:r>
        <w:rPr>
          <w:sz w:val="24"/>
        </w:rPr>
        <w:t>Lidl</w:t>
      </w:r>
      <w:r>
        <w:rPr>
          <w:spacing w:val="-4"/>
          <w:sz w:val="24"/>
        </w:rPr>
        <w:t xml:space="preserve"> </w:t>
      </w:r>
      <w:r>
        <w:rPr>
          <w:sz w:val="24"/>
        </w:rPr>
        <w:t>products</w:t>
      </w:r>
      <w:r>
        <w:rPr>
          <w:spacing w:val="-8"/>
          <w:sz w:val="24"/>
        </w:rPr>
        <w:t xml:space="preserve"> </w:t>
      </w:r>
      <w:r>
        <w:rPr>
          <w:sz w:val="24"/>
        </w:rPr>
        <w:t>and</w:t>
      </w:r>
      <w:r>
        <w:rPr>
          <w:spacing w:val="-3"/>
          <w:sz w:val="24"/>
        </w:rPr>
        <w:t xml:space="preserve"> </w:t>
      </w:r>
      <w:r>
        <w:rPr>
          <w:spacing w:val="-4"/>
          <w:sz w:val="24"/>
        </w:rPr>
        <w:t>why?</w:t>
      </w:r>
    </w:p>
    <w:p w14:paraId="3B92B5D3" w14:textId="77777777" w:rsidR="000A6FCA" w:rsidRDefault="00FB1813">
      <w:pPr>
        <w:spacing w:before="45"/>
        <w:ind w:left="120"/>
        <w:rPr>
          <w:sz w:val="16"/>
        </w:rPr>
      </w:pPr>
      <w:r>
        <w:rPr>
          <w:sz w:val="16"/>
        </w:rPr>
        <w:t>Choose</w:t>
      </w:r>
      <w:r>
        <w:rPr>
          <w:spacing w:val="-7"/>
          <w:sz w:val="16"/>
        </w:rPr>
        <w:t xml:space="preserve"> </w:t>
      </w:r>
      <w:r>
        <w:rPr>
          <w:sz w:val="16"/>
        </w:rPr>
        <w:t>as</w:t>
      </w:r>
      <w:r>
        <w:rPr>
          <w:spacing w:val="-4"/>
          <w:sz w:val="16"/>
        </w:rPr>
        <w:t xml:space="preserve"> </w:t>
      </w:r>
      <w:r>
        <w:rPr>
          <w:sz w:val="16"/>
        </w:rPr>
        <w:t>many</w:t>
      </w:r>
      <w:r>
        <w:rPr>
          <w:spacing w:val="-4"/>
          <w:sz w:val="16"/>
        </w:rPr>
        <w:t xml:space="preserve"> </w:t>
      </w:r>
      <w:r>
        <w:rPr>
          <w:sz w:val="16"/>
        </w:rPr>
        <w:t>as</w:t>
      </w:r>
      <w:r>
        <w:rPr>
          <w:spacing w:val="-4"/>
          <w:sz w:val="16"/>
        </w:rPr>
        <w:t xml:space="preserve"> </w:t>
      </w:r>
      <w:r>
        <w:rPr>
          <w:sz w:val="16"/>
        </w:rPr>
        <w:t>you</w:t>
      </w:r>
      <w:r>
        <w:rPr>
          <w:spacing w:val="-4"/>
          <w:sz w:val="16"/>
        </w:rPr>
        <w:t xml:space="preserve"> </w:t>
      </w:r>
      <w:r>
        <w:rPr>
          <w:sz w:val="16"/>
        </w:rPr>
        <w:t>like:</w:t>
      </w:r>
      <w:r>
        <w:rPr>
          <w:spacing w:val="-3"/>
          <w:sz w:val="16"/>
        </w:rPr>
        <w:t xml:space="preserve"> </w:t>
      </w:r>
      <w:r>
        <w:rPr>
          <w:sz w:val="16"/>
        </w:rPr>
        <w:t>Cheap,</w:t>
      </w:r>
      <w:r>
        <w:rPr>
          <w:spacing w:val="-3"/>
          <w:sz w:val="16"/>
        </w:rPr>
        <w:t xml:space="preserve"> </w:t>
      </w:r>
      <w:r>
        <w:rPr>
          <w:sz w:val="16"/>
        </w:rPr>
        <w:t>Value</w:t>
      </w:r>
      <w:r>
        <w:rPr>
          <w:spacing w:val="-4"/>
          <w:sz w:val="16"/>
        </w:rPr>
        <w:t xml:space="preserve"> </w:t>
      </w:r>
      <w:r>
        <w:rPr>
          <w:sz w:val="16"/>
        </w:rPr>
        <w:t>for</w:t>
      </w:r>
      <w:r>
        <w:rPr>
          <w:spacing w:val="-4"/>
          <w:sz w:val="16"/>
        </w:rPr>
        <w:t xml:space="preserve"> </w:t>
      </w:r>
      <w:r>
        <w:rPr>
          <w:sz w:val="16"/>
        </w:rPr>
        <w:t>money,</w:t>
      </w:r>
      <w:r>
        <w:rPr>
          <w:spacing w:val="-3"/>
          <w:sz w:val="16"/>
        </w:rPr>
        <w:t xml:space="preserve"> </w:t>
      </w:r>
      <w:r>
        <w:rPr>
          <w:sz w:val="16"/>
        </w:rPr>
        <w:t>Expensive</w:t>
      </w:r>
      <w:r>
        <w:rPr>
          <w:b/>
          <w:sz w:val="16"/>
        </w:rPr>
        <w:t>,</w:t>
      </w:r>
      <w:r>
        <w:rPr>
          <w:b/>
          <w:spacing w:val="-4"/>
          <w:sz w:val="16"/>
        </w:rPr>
        <w:t xml:space="preserve"> </w:t>
      </w:r>
      <w:r>
        <w:rPr>
          <w:sz w:val="16"/>
        </w:rPr>
        <w:t>Low</w:t>
      </w:r>
      <w:r>
        <w:rPr>
          <w:spacing w:val="-3"/>
          <w:sz w:val="16"/>
        </w:rPr>
        <w:t xml:space="preserve"> </w:t>
      </w:r>
      <w:r>
        <w:rPr>
          <w:sz w:val="16"/>
        </w:rPr>
        <w:t>quality</w:t>
      </w:r>
      <w:r>
        <w:rPr>
          <w:b/>
          <w:sz w:val="16"/>
        </w:rPr>
        <w:t>,</w:t>
      </w:r>
      <w:r>
        <w:rPr>
          <w:b/>
          <w:spacing w:val="-4"/>
          <w:sz w:val="16"/>
        </w:rPr>
        <w:t xml:space="preserve"> </w:t>
      </w:r>
      <w:r>
        <w:rPr>
          <w:sz w:val="16"/>
        </w:rPr>
        <w:t>High</w:t>
      </w:r>
      <w:r>
        <w:rPr>
          <w:spacing w:val="-4"/>
          <w:sz w:val="16"/>
        </w:rPr>
        <w:t xml:space="preserve"> </w:t>
      </w:r>
      <w:r>
        <w:rPr>
          <w:sz w:val="16"/>
        </w:rPr>
        <w:t>quality</w:t>
      </w:r>
      <w:r>
        <w:rPr>
          <w:b/>
          <w:sz w:val="16"/>
        </w:rPr>
        <w:t>,</w:t>
      </w:r>
      <w:r>
        <w:rPr>
          <w:b/>
          <w:spacing w:val="-4"/>
          <w:sz w:val="16"/>
        </w:rPr>
        <w:t xml:space="preserve"> </w:t>
      </w:r>
      <w:r>
        <w:rPr>
          <w:sz w:val="16"/>
        </w:rPr>
        <w:t>Award</w:t>
      </w:r>
      <w:r>
        <w:rPr>
          <w:spacing w:val="-4"/>
          <w:sz w:val="16"/>
        </w:rPr>
        <w:t xml:space="preserve"> </w:t>
      </w:r>
      <w:r>
        <w:rPr>
          <w:sz w:val="16"/>
        </w:rPr>
        <w:t>winning</w:t>
      </w:r>
      <w:r>
        <w:rPr>
          <w:b/>
          <w:sz w:val="16"/>
        </w:rPr>
        <w:t>,</w:t>
      </w:r>
      <w:r>
        <w:rPr>
          <w:b/>
          <w:spacing w:val="-3"/>
          <w:sz w:val="16"/>
        </w:rPr>
        <w:t xml:space="preserve"> </w:t>
      </w:r>
      <w:proofErr w:type="gramStart"/>
      <w:r>
        <w:rPr>
          <w:spacing w:val="-2"/>
          <w:sz w:val="16"/>
        </w:rPr>
        <w:t>Other</w:t>
      </w:r>
      <w:proofErr w:type="gramEnd"/>
    </w:p>
    <w:p w14:paraId="3B92B5D4" w14:textId="77777777" w:rsidR="000A6FCA" w:rsidRDefault="000A6FCA">
      <w:pPr>
        <w:pStyle w:val="BodyText"/>
        <w:rPr>
          <w:sz w:val="16"/>
        </w:rPr>
      </w:pPr>
    </w:p>
    <w:p w14:paraId="3B92B5D5" w14:textId="77777777" w:rsidR="000A6FCA" w:rsidRDefault="000A6FCA">
      <w:pPr>
        <w:pStyle w:val="BodyText"/>
        <w:rPr>
          <w:sz w:val="16"/>
        </w:rPr>
      </w:pPr>
    </w:p>
    <w:p w14:paraId="3B92B5D6" w14:textId="77777777" w:rsidR="000A6FCA" w:rsidRDefault="000A6FCA">
      <w:pPr>
        <w:pStyle w:val="BodyText"/>
        <w:rPr>
          <w:sz w:val="16"/>
        </w:rPr>
      </w:pPr>
    </w:p>
    <w:p w14:paraId="3B92B5D7" w14:textId="77777777" w:rsidR="000A6FCA" w:rsidRDefault="000A6FCA">
      <w:pPr>
        <w:pStyle w:val="BodyText"/>
        <w:rPr>
          <w:sz w:val="16"/>
        </w:rPr>
      </w:pPr>
    </w:p>
    <w:p w14:paraId="3B92B5D8" w14:textId="77777777" w:rsidR="000A6FCA" w:rsidRDefault="000A6FCA">
      <w:pPr>
        <w:pStyle w:val="BodyText"/>
        <w:rPr>
          <w:sz w:val="16"/>
        </w:rPr>
      </w:pPr>
    </w:p>
    <w:p w14:paraId="3B92B5D9" w14:textId="77777777" w:rsidR="000A6FCA" w:rsidRDefault="000A6FCA">
      <w:pPr>
        <w:pStyle w:val="BodyText"/>
        <w:rPr>
          <w:sz w:val="16"/>
        </w:rPr>
      </w:pPr>
    </w:p>
    <w:p w14:paraId="3B92B5DA" w14:textId="77777777" w:rsidR="000A6FCA" w:rsidRDefault="000A6FCA">
      <w:pPr>
        <w:pStyle w:val="BodyText"/>
        <w:rPr>
          <w:sz w:val="16"/>
        </w:rPr>
      </w:pPr>
    </w:p>
    <w:p w14:paraId="3B92B5DB" w14:textId="77777777" w:rsidR="000A6FCA" w:rsidRDefault="000A6FCA">
      <w:pPr>
        <w:pStyle w:val="BodyText"/>
        <w:rPr>
          <w:sz w:val="16"/>
        </w:rPr>
      </w:pPr>
    </w:p>
    <w:p w14:paraId="3B92B5DC" w14:textId="77777777" w:rsidR="000A6FCA" w:rsidRDefault="000A6FCA">
      <w:pPr>
        <w:pStyle w:val="BodyText"/>
        <w:spacing w:before="13"/>
        <w:rPr>
          <w:sz w:val="16"/>
        </w:rPr>
      </w:pPr>
    </w:p>
    <w:p w14:paraId="3B92B5DD" w14:textId="77777777" w:rsidR="000A6FCA" w:rsidRDefault="00FB1813">
      <w:pPr>
        <w:pStyle w:val="ListParagraph"/>
        <w:numPr>
          <w:ilvl w:val="0"/>
          <w:numId w:val="3"/>
        </w:numPr>
        <w:tabs>
          <w:tab w:val="left" w:pos="479"/>
        </w:tabs>
        <w:spacing w:before="1"/>
        <w:ind w:left="479" w:hanging="359"/>
        <w:rPr>
          <w:sz w:val="24"/>
        </w:rPr>
      </w:pPr>
      <w:r>
        <w:rPr>
          <w:sz w:val="24"/>
        </w:rPr>
        <w:t>What</w:t>
      </w:r>
      <w:r>
        <w:rPr>
          <w:spacing w:val="-7"/>
          <w:sz w:val="24"/>
        </w:rPr>
        <w:t xml:space="preserve"> </w:t>
      </w:r>
      <w:r>
        <w:rPr>
          <w:sz w:val="24"/>
        </w:rPr>
        <w:t>is</w:t>
      </w:r>
      <w:r>
        <w:rPr>
          <w:spacing w:val="-3"/>
          <w:sz w:val="24"/>
        </w:rPr>
        <w:t xml:space="preserve"> </w:t>
      </w:r>
      <w:r>
        <w:rPr>
          <w:sz w:val="24"/>
        </w:rPr>
        <w:t>your</w:t>
      </w:r>
      <w:r>
        <w:rPr>
          <w:spacing w:val="-5"/>
          <w:sz w:val="24"/>
        </w:rPr>
        <w:t xml:space="preserve"> </w:t>
      </w:r>
      <w:r>
        <w:rPr>
          <w:sz w:val="24"/>
        </w:rPr>
        <w:t>perception</w:t>
      </w:r>
      <w:r>
        <w:rPr>
          <w:spacing w:val="-6"/>
          <w:sz w:val="24"/>
        </w:rPr>
        <w:t xml:space="preserve"> </w:t>
      </w:r>
      <w:r>
        <w:rPr>
          <w:sz w:val="24"/>
        </w:rPr>
        <w:t>of</w:t>
      </w:r>
      <w:r>
        <w:rPr>
          <w:spacing w:val="-1"/>
          <w:sz w:val="24"/>
        </w:rPr>
        <w:t xml:space="preserve"> </w:t>
      </w:r>
      <w:r>
        <w:rPr>
          <w:sz w:val="24"/>
        </w:rPr>
        <w:t>Tesco</w:t>
      </w:r>
      <w:r>
        <w:rPr>
          <w:spacing w:val="-3"/>
          <w:sz w:val="24"/>
        </w:rPr>
        <w:t xml:space="preserve"> </w:t>
      </w:r>
      <w:r>
        <w:rPr>
          <w:sz w:val="24"/>
        </w:rPr>
        <w:t>and</w:t>
      </w:r>
      <w:r>
        <w:rPr>
          <w:spacing w:val="-4"/>
          <w:sz w:val="24"/>
        </w:rPr>
        <w:t xml:space="preserve"> why?</w:t>
      </w:r>
    </w:p>
    <w:p w14:paraId="3B92B5DE" w14:textId="77777777" w:rsidR="000A6FCA" w:rsidRDefault="00FB1813">
      <w:pPr>
        <w:spacing w:before="44"/>
        <w:ind w:left="120"/>
        <w:rPr>
          <w:sz w:val="16"/>
        </w:rPr>
      </w:pPr>
      <w:r>
        <w:rPr>
          <w:sz w:val="16"/>
        </w:rPr>
        <w:t>Choose</w:t>
      </w:r>
      <w:r>
        <w:rPr>
          <w:spacing w:val="-7"/>
          <w:sz w:val="16"/>
        </w:rPr>
        <w:t xml:space="preserve"> </w:t>
      </w:r>
      <w:r>
        <w:rPr>
          <w:sz w:val="16"/>
        </w:rPr>
        <w:t>as</w:t>
      </w:r>
      <w:r>
        <w:rPr>
          <w:spacing w:val="-4"/>
          <w:sz w:val="16"/>
        </w:rPr>
        <w:t xml:space="preserve"> </w:t>
      </w:r>
      <w:r>
        <w:rPr>
          <w:sz w:val="16"/>
        </w:rPr>
        <w:t>many</w:t>
      </w:r>
      <w:r>
        <w:rPr>
          <w:spacing w:val="-4"/>
          <w:sz w:val="16"/>
        </w:rPr>
        <w:t xml:space="preserve"> </w:t>
      </w:r>
      <w:r>
        <w:rPr>
          <w:sz w:val="16"/>
        </w:rPr>
        <w:t>as</w:t>
      </w:r>
      <w:r>
        <w:rPr>
          <w:spacing w:val="-4"/>
          <w:sz w:val="16"/>
        </w:rPr>
        <w:t xml:space="preserve"> </w:t>
      </w:r>
      <w:r>
        <w:rPr>
          <w:sz w:val="16"/>
        </w:rPr>
        <w:t>you</w:t>
      </w:r>
      <w:r>
        <w:rPr>
          <w:spacing w:val="-4"/>
          <w:sz w:val="16"/>
        </w:rPr>
        <w:t xml:space="preserve"> </w:t>
      </w:r>
      <w:r>
        <w:rPr>
          <w:sz w:val="16"/>
        </w:rPr>
        <w:t>like:</w:t>
      </w:r>
      <w:r>
        <w:rPr>
          <w:spacing w:val="-3"/>
          <w:sz w:val="16"/>
        </w:rPr>
        <w:t xml:space="preserve"> </w:t>
      </w:r>
      <w:r>
        <w:rPr>
          <w:sz w:val="16"/>
        </w:rPr>
        <w:t>Cheap,</w:t>
      </w:r>
      <w:r>
        <w:rPr>
          <w:spacing w:val="-3"/>
          <w:sz w:val="16"/>
        </w:rPr>
        <w:t xml:space="preserve"> </w:t>
      </w:r>
      <w:r>
        <w:rPr>
          <w:sz w:val="16"/>
        </w:rPr>
        <w:t>Value</w:t>
      </w:r>
      <w:r>
        <w:rPr>
          <w:spacing w:val="-4"/>
          <w:sz w:val="16"/>
        </w:rPr>
        <w:t xml:space="preserve"> </w:t>
      </w:r>
      <w:r>
        <w:rPr>
          <w:sz w:val="16"/>
        </w:rPr>
        <w:t>for</w:t>
      </w:r>
      <w:r>
        <w:rPr>
          <w:spacing w:val="-4"/>
          <w:sz w:val="16"/>
        </w:rPr>
        <w:t xml:space="preserve"> </w:t>
      </w:r>
      <w:r>
        <w:rPr>
          <w:sz w:val="16"/>
        </w:rPr>
        <w:t>money,</w:t>
      </w:r>
      <w:r>
        <w:rPr>
          <w:spacing w:val="-3"/>
          <w:sz w:val="16"/>
        </w:rPr>
        <w:t xml:space="preserve"> </w:t>
      </w:r>
      <w:r>
        <w:rPr>
          <w:sz w:val="16"/>
        </w:rPr>
        <w:t>Expensive</w:t>
      </w:r>
      <w:r>
        <w:rPr>
          <w:b/>
          <w:sz w:val="16"/>
        </w:rPr>
        <w:t>,</w:t>
      </w:r>
      <w:r>
        <w:rPr>
          <w:b/>
          <w:spacing w:val="-4"/>
          <w:sz w:val="16"/>
        </w:rPr>
        <w:t xml:space="preserve"> </w:t>
      </w:r>
      <w:r>
        <w:rPr>
          <w:sz w:val="16"/>
        </w:rPr>
        <w:t>Low</w:t>
      </w:r>
      <w:r>
        <w:rPr>
          <w:spacing w:val="-3"/>
          <w:sz w:val="16"/>
        </w:rPr>
        <w:t xml:space="preserve"> </w:t>
      </w:r>
      <w:r>
        <w:rPr>
          <w:sz w:val="16"/>
        </w:rPr>
        <w:t>quality</w:t>
      </w:r>
      <w:r>
        <w:rPr>
          <w:b/>
          <w:sz w:val="16"/>
        </w:rPr>
        <w:t>,</w:t>
      </w:r>
      <w:r>
        <w:rPr>
          <w:b/>
          <w:spacing w:val="-4"/>
          <w:sz w:val="16"/>
        </w:rPr>
        <w:t xml:space="preserve"> </w:t>
      </w:r>
      <w:r>
        <w:rPr>
          <w:sz w:val="16"/>
        </w:rPr>
        <w:t>High</w:t>
      </w:r>
      <w:r>
        <w:rPr>
          <w:spacing w:val="-4"/>
          <w:sz w:val="16"/>
        </w:rPr>
        <w:t xml:space="preserve"> </w:t>
      </w:r>
      <w:r>
        <w:rPr>
          <w:sz w:val="16"/>
        </w:rPr>
        <w:t>quality</w:t>
      </w:r>
      <w:r>
        <w:rPr>
          <w:b/>
          <w:sz w:val="16"/>
        </w:rPr>
        <w:t>,</w:t>
      </w:r>
      <w:r>
        <w:rPr>
          <w:b/>
          <w:spacing w:val="-4"/>
          <w:sz w:val="16"/>
        </w:rPr>
        <w:t xml:space="preserve"> </w:t>
      </w:r>
      <w:r>
        <w:rPr>
          <w:sz w:val="16"/>
        </w:rPr>
        <w:t>Award</w:t>
      </w:r>
      <w:r>
        <w:rPr>
          <w:spacing w:val="-4"/>
          <w:sz w:val="16"/>
        </w:rPr>
        <w:t xml:space="preserve"> </w:t>
      </w:r>
      <w:r>
        <w:rPr>
          <w:sz w:val="16"/>
        </w:rPr>
        <w:t>winning</w:t>
      </w:r>
      <w:r>
        <w:rPr>
          <w:b/>
          <w:sz w:val="16"/>
        </w:rPr>
        <w:t>,</w:t>
      </w:r>
      <w:r>
        <w:rPr>
          <w:b/>
          <w:spacing w:val="-3"/>
          <w:sz w:val="16"/>
        </w:rPr>
        <w:t xml:space="preserve"> </w:t>
      </w:r>
      <w:proofErr w:type="gramStart"/>
      <w:r>
        <w:rPr>
          <w:spacing w:val="-2"/>
          <w:sz w:val="16"/>
        </w:rPr>
        <w:t>Other</w:t>
      </w:r>
      <w:proofErr w:type="gramEnd"/>
    </w:p>
    <w:p w14:paraId="3B92B5DF" w14:textId="77777777" w:rsidR="000A6FCA" w:rsidRDefault="000A6FCA">
      <w:pPr>
        <w:pStyle w:val="BodyText"/>
        <w:rPr>
          <w:sz w:val="16"/>
        </w:rPr>
      </w:pPr>
    </w:p>
    <w:p w14:paraId="3B92B5E0" w14:textId="77777777" w:rsidR="000A6FCA" w:rsidRDefault="000A6FCA">
      <w:pPr>
        <w:pStyle w:val="BodyText"/>
        <w:rPr>
          <w:sz w:val="16"/>
        </w:rPr>
      </w:pPr>
    </w:p>
    <w:p w14:paraId="3B92B5E1" w14:textId="77777777" w:rsidR="000A6FCA" w:rsidRDefault="000A6FCA">
      <w:pPr>
        <w:pStyle w:val="BodyText"/>
        <w:rPr>
          <w:sz w:val="16"/>
        </w:rPr>
      </w:pPr>
    </w:p>
    <w:p w14:paraId="3B92B5E2" w14:textId="77777777" w:rsidR="000A6FCA" w:rsidRDefault="000A6FCA">
      <w:pPr>
        <w:pStyle w:val="BodyText"/>
        <w:rPr>
          <w:sz w:val="16"/>
        </w:rPr>
      </w:pPr>
    </w:p>
    <w:p w14:paraId="3B92B5E3" w14:textId="77777777" w:rsidR="000A6FCA" w:rsidRDefault="000A6FCA">
      <w:pPr>
        <w:pStyle w:val="BodyText"/>
        <w:rPr>
          <w:sz w:val="16"/>
        </w:rPr>
      </w:pPr>
    </w:p>
    <w:p w14:paraId="3B92B5E4" w14:textId="77777777" w:rsidR="000A6FCA" w:rsidRDefault="000A6FCA">
      <w:pPr>
        <w:pStyle w:val="BodyText"/>
        <w:rPr>
          <w:sz w:val="16"/>
        </w:rPr>
      </w:pPr>
    </w:p>
    <w:p w14:paraId="3B92B5E5" w14:textId="77777777" w:rsidR="000A6FCA" w:rsidRDefault="000A6FCA">
      <w:pPr>
        <w:pStyle w:val="BodyText"/>
        <w:rPr>
          <w:sz w:val="16"/>
        </w:rPr>
      </w:pPr>
    </w:p>
    <w:p w14:paraId="3B92B5E6" w14:textId="77777777" w:rsidR="000A6FCA" w:rsidRDefault="000A6FCA">
      <w:pPr>
        <w:pStyle w:val="BodyText"/>
        <w:spacing w:before="17"/>
        <w:rPr>
          <w:sz w:val="16"/>
        </w:rPr>
      </w:pPr>
    </w:p>
    <w:p w14:paraId="3B92B5E7" w14:textId="77777777" w:rsidR="000A6FCA" w:rsidRDefault="00FB1813">
      <w:pPr>
        <w:pStyle w:val="ListParagraph"/>
        <w:numPr>
          <w:ilvl w:val="0"/>
          <w:numId w:val="3"/>
        </w:numPr>
        <w:tabs>
          <w:tab w:val="left" w:pos="480"/>
        </w:tabs>
        <w:spacing w:line="259" w:lineRule="auto"/>
        <w:ind w:right="1513"/>
        <w:rPr>
          <w:sz w:val="24"/>
        </w:rPr>
      </w:pPr>
      <w:r>
        <w:rPr>
          <w:sz w:val="24"/>
        </w:rPr>
        <w:t>Of</w:t>
      </w:r>
      <w:r>
        <w:rPr>
          <w:spacing w:val="-2"/>
          <w:sz w:val="24"/>
        </w:rPr>
        <w:t xml:space="preserve"> </w:t>
      </w:r>
      <w:r>
        <w:rPr>
          <w:sz w:val="24"/>
        </w:rPr>
        <w:t>the</w:t>
      </w:r>
      <w:r>
        <w:rPr>
          <w:spacing w:val="-4"/>
          <w:sz w:val="24"/>
        </w:rPr>
        <w:t xml:space="preserve"> </w:t>
      </w:r>
      <w:r>
        <w:rPr>
          <w:sz w:val="24"/>
        </w:rPr>
        <w:t>following</w:t>
      </w:r>
      <w:r>
        <w:rPr>
          <w:spacing w:val="-5"/>
          <w:sz w:val="24"/>
        </w:rPr>
        <w:t xml:space="preserve"> </w:t>
      </w:r>
      <w:r>
        <w:rPr>
          <w:sz w:val="24"/>
        </w:rPr>
        <w:t>three</w:t>
      </w:r>
      <w:r>
        <w:rPr>
          <w:spacing w:val="-5"/>
          <w:sz w:val="24"/>
        </w:rPr>
        <w:t xml:space="preserve"> </w:t>
      </w:r>
      <w:r>
        <w:rPr>
          <w:sz w:val="24"/>
        </w:rPr>
        <w:t>supermarkets,</w:t>
      </w:r>
      <w:r>
        <w:rPr>
          <w:spacing w:val="-5"/>
          <w:sz w:val="24"/>
        </w:rPr>
        <w:t xml:space="preserve"> </w:t>
      </w:r>
      <w:r>
        <w:rPr>
          <w:sz w:val="24"/>
        </w:rPr>
        <w:t>Aldi,</w:t>
      </w:r>
      <w:r>
        <w:rPr>
          <w:spacing w:val="-3"/>
          <w:sz w:val="24"/>
        </w:rPr>
        <w:t xml:space="preserve"> </w:t>
      </w:r>
      <w:proofErr w:type="gramStart"/>
      <w:r>
        <w:rPr>
          <w:sz w:val="24"/>
        </w:rPr>
        <w:t>Lidl</w:t>
      </w:r>
      <w:proofErr w:type="gramEnd"/>
      <w:r>
        <w:rPr>
          <w:spacing w:val="-5"/>
          <w:sz w:val="24"/>
        </w:rPr>
        <w:t xml:space="preserve"> </w:t>
      </w:r>
      <w:r>
        <w:rPr>
          <w:sz w:val="24"/>
        </w:rPr>
        <w:t>and</w:t>
      </w:r>
      <w:r>
        <w:rPr>
          <w:spacing w:val="-2"/>
          <w:sz w:val="24"/>
        </w:rPr>
        <w:t xml:space="preserve"> </w:t>
      </w:r>
      <w:r>
        <w:rPr>
          <w:sz w:val="24"/>
        </w:rPr>
        <w:t>Tesco,</w:t>
      </w:r>
      <w:r>
        <w:rPr>
          <w:spacing w:val="-4"/>
          <w:sz w:val="24"/>
        </w:rPr>
        <w:t xml:space="preserve"> </w:t>
      </w:r>
      <w:r>
        <w:rPr>
          <w:sz w:val="24"/>
        </w:rPr>
        <w:t>where</w:t>
      </w:r>
      <w:r>
        <w:rPr>
          <w:spacing w:val="-5"/>
          <w:sz w:val="24"/>
        </w:rPr>
        <w:t xml:space="preserve"> </w:t>
      </w:r>
      <w:r>
        <w:rPr>
          <w:sz w:val="24"/>
        </w:rPr>
        <w:t>did</w:t>
      </w:r>
      <w:r>
        <w:rPr>
          <w:spacing w:val="-2"/>
          <w:sz w:val="24"/>
        </w:rPr>
        <w:t xml:space="preserve"> </w:t>
      </w:r>
      <w:r>
        <w:rPr>
          <w:sz w:val="24"/>
        </w:rPr>
        <w:t>you</w:t>
      </w:r>
      <w:r>
        <w:rPr>
          <w:spacing w:val="-4"/>
          <w:sz w:val="24"/>
        </w:rPr>
        <w:t xml:space="preserve"> </w:t>
      </w:r>
      <w:r>
        <w:rPr>
          <w:sz w:val="24"/>
        </w:rPr>
        <w:t>do</w:t>
      </w:r>
      <w:r>
        <w:rPr>
          <w:spacing w:val="-2"/>
          <w:sz w:val="24"/>
        </w:rPr>
        <w:t xml:space="preserve"> </w:t>
      </w:r>
      <w:r>
        <w:rPr>
          <w:sz w:val="24"/>
        </w:rPr>
        <w:t>the</w:t>
      </w:r>
      <w:r>
        <w:rPr>
          <w:spacing w:val="-2"/>
          <w:sz w:val="24"/>
        </w:rPr>
        <w:t xml:space="preserve"> </w:t>
      </w:r>
      <w:r>
        <w:rPr>
          <w:sz w:val="24"/>
        </w:rPr>
        <w:t>majority of your Christmas grocery shopping in 2015 and why?</w:t>
      </w:r>
    </w:p>
    <w:p w14:paraId="3B92B5E8" w14:textId="77777777" w:rsidR="000A6FCA" w:rsidRDefault="000A6FCA">
      <w:pPr>
        <w:pStyle w:val="BodyText"/>
      </w:pPr>
    </w:p>
    <w:p w14:paraId="3B92B5E9" w14:textId="77777777" w:rsidR="000A6FCA" w:rsidRDefault="000A6FCA">
      <w:pPr>
        <w:pStyle w:val="BodyText"/>
      </w:pPr>
    </w:p>
    <w:p w14:paraId="3B92B5EA" w14:textId="77777777" w:rsidR="000A6FCA" w:rsidRDefault="000A6FCA">
      <w:pPr>
        <w:pStyle w:val="BodyText"/>
      </w:pPr>
    </w:p>
    <w:p w14:paraId="3B92B5EB" w14:textId="77777777" w:rsidR="000A6FCA" w:rsidRDefault="000A6FCA">
      <w:pPr>
        <w:pStyle w:val="BodyText"/>
      </w:pPr>
    </w:p>
    <w:p w14:paraId="3B92B5EC" w14:textId="77777777" w:rsidR="000A6FCA" w:rsidRDefault="000A6FCA">
      <w:pPr>
        <w:pStyle w:val="BodyText"/>
        <w:spacing w:before="123"/>
      </w:pPr>
    </w:p>
    <w:p w14:paraId="3B92B5ED" w14:textId="77777777" w:rsidR="000A6FCA" w:rsidRDefault="00FB1813">
      <w:pPr>
        <w:pStyle w:val="ListParagraph"/>
        <w:numPr>
          <w:ilvl w:val="0"/>
          <w:numId w:val="3"/>
        </w:numPr>
        <w:tabs>
          <w:tab w:val="left" w:pos="480"/>
        </w:tabs>
        <w:spacing w:line="259" w:lineRule="auto"/>
        <w:ind w:right="1503"/>
        <w:rPr>
          <w:sz w:val="24"/>
        </w:rPr>
      </w:pPr>
      <w:r>
        <w:rPr>
          <w:sz w:val="24"/>
        </w:rPr>
        <w:t>Of</w:t>
      </w:r>
      <w:r>
        <w:rPr>
          <w:spacing w:val="-2"/>
          <w:sz w:val="24"/>
        </w:rPr>
        <w:t xml:space="preserve"> </w:t>
      </w:r>
      <w:r>
        <w:rPr>
          <w:sz w:val="24"/>
        </w:rPr>
        <w:t>the</w:t>
      </w:r>
      <w:r>
        <w:rPr>
          <w:spacing w:val="-4"/>
          <w:sz w:val="24"/>
        </w:rPr>
        <w:t xml:space="preserve"> </w:t>
      </w:r>
      <w:r>
        <w:rPr>
          <w:sz w:val="24"/>
        </w:rPr>
        <w:t>following</w:t>
      </w:r>
      <w:r>
        <w:rPr>
          <w:spacing w:val="-5"/>
          <w:sz w:val="24"/>
        </w:rPr>
        <w:t xml:space="preserve"> </w:t>
      </w:r>
      <w:r>
        <w:rPr>
          <w:sz w:val="24"/>
        </w:rPr>
        <w:t>three</w:t>
      </w:r>
      <w:r>
        <w:rPr>
          <w:spacing w:val="-5"/>
          <w:sz w:val="24"/>
        </w:rPr>
        <w:t xml:space="preserve"> </w:t>
      </w:r>
      <w:r>
        <w:rPr>
          <w:sz w:val="24"/>
        </w:rPr>
        <w:t>supermarkets,</w:t>
      </w:r>
      <w:r>
        <w:rPr>
          <w:spacing w:val="-5"/>
          <w:sz w:val="24"/>
        </w:rPr>
        <w:t xml:space="preserve"> </w:t>
      </w:r>
      <w:r>
        <w:rPr>
          <w:sz w:val="24"/>
        </w:rPr>
        <w:t>Aldi,</w:t>
      </w:r>
      <w:r>
        <w:rPr>
          <w:spacing w:val="-3"/>
          <w:sz w:val="24"/>
        </w:rPr>
        <w:t xml:space="preserve"> </w:t>
      </w:r>
      <w:proofErr w:type="gramStart"/>
      <w:r>
        <w:rPr>
          <w:sz w:val="24"/>
        </w:rPr>
        <w:t>Lidl</w:t>
      </w:r>
      <w:proofErr w:type="gramEnd"/>
      <w:r>
        <w:rPr>
          <w:spacing w:val="-5"/>
          <w:sz w:val="24"/>
        </w:rPr>
        <w:t xml:space="preserve"> </w:t>
      </w:r>
      <w:r>
        <w:rPr>
          <w:sz w:val="24"/>
        </w:rPr>
        <w:t>and</w:t>
      </w:r>
      <w:r>
        <w:rPr>
          <w:spacing w:val="-2"/>
          <w:sz w:val="24"/>
        </w:rPr>
        <w:t xml:space="preserve"> </w:t>
      </w:r>
      <w:r>
        <w:rPr>
          <w:sz w:val="24"/>
        </w:rPr>
        <w:t>Tesco,</w:t>
      </w:r>
      <w:r>
        <w:rPr>
          <w:spacing w:val="-4"/>
          <w:sz w:val="24"/>
        </w:rPr>
        <w:t xml:space="preserve"> </w:t>
      </w:r>
      <w:r>
        <w:rPr>
          <w:sz w:val="24"/>
        </w:rPr>
        <w:t>where</w:t>
      </w:r>
      <w:r>
        <w:rPr>
          <w:spacing w:val="-5"/>
          <w:sz w:val="24"/>
        </w:rPr>
        <w:t xml:space="preserve"> </w:t>
      </w:r>
      <w:r>
        <w:rPr>
          <w:sz w:val="24"/>
        </w:rPr>
        <w:t>did</w:t>
      </w:r>
      <w:r>
        <w:rPr>
          <w:spacing w:val="-2"/>
          <w:sz w:val="24"/>
        </w:rPr>
        <w:t xml:space="preserve"> </w:t>
      </w:r>
      <w:r>
        <w:rPr>
          <w:sz w:val="24"/>
        </w:rPr>
        <w:t>you</w:t>
      </w:r>
      <w:r>
        <w:rPr>
          <w:spacing w:val="-4"/>
          <w:sz w:val="24"/>
        </w:rPr>
        <w:t xml:space="preserve"> </w:t>
      </w:r>
      <w:r>
        <w:rPr>
          <w:sz w:val="24"/>
        </w:rPr>
        <w:t>do</w:t>
      </w:r>
      <w:r>
        <w:rPr>
          <w:spacing w:val="-2"/>
          <w:sz w:val="24"/>
        </w:rPr>
        <w:t xml:space="preserve"> </w:t>
      </w:r>
      <w:r>
        <w:rPr>
          <w:sz w:val="24"/>
        </w:rPr>
        <w:t>the majority of your Christmas grocery shopping in 2010 and why?</w:t>
      </w:r>
    </w:p>
    <w:p w14:paraId="3B92B5EE" w14:textId="77777777" w:rsidR="000A6FCA" w:rsidRDefault="000A6FCA">
      <w:pPr>
        <w:spacing w:line="259" w:lineRule="auto"/>
        <w:rPr>
          <w:sz w:val="24"/>
        </w:rPr>
        <w:sectPr w:rsidR="000A6FCA">
          <w:pgSz w:w="11910" w:h="16840"/>
          <w:pgMar w:top="1400" w:right="0" w:bottom="1200" w:left="1320" w:header="0" w:footer="1000" w:gutter="0"/>
          <w:cols w:space="720"/>
        </w:sectPr>
      </w:pPr>
    </w:p>
    <w:p w14:paraId="3B92B5EF" w14:textId="77777777" w:rsidR="000A6FCA" w:rsidRDefault="00FB1813">
      <w:pPr>
        <w:pStyle w:val="Heading2"/>
        <w:spacing w:before="24"/>
        <w:ind w:left="120" w:firstLine="0"/>
      </w:pPr>
      <w:bookmarkStart w:id="37" w:name="_bookmark37"/>
      <w:bookmarkEnd w:id="37"/>
      <w:r>
        <w:rPr>
          <w:color w:val="2D74B5"/>
        </w:rPr>
        <w:lastRenderedPageBreak/>
        <w:t>Appendix</w:t>
      </w:r>
      <w:r>
        <w:rPr>
          <w:color w:val="2D74B5"/>
          <w:spacing w:val="-6"/>
        </w:rPr>
        <w:t xml:space="preserve"> </w:t>
      </w:r>
      <w:r>
        <w:rPr>
          <w:color w:val="2D74B5"/>
        </w:rPr>
        <w:t>D:</w:t>
      </w:r>
      <w:r>
        <w:rPr>
          <w:color w:val="2D74B5"/>
          <w:spacing w:val="-7"/>
        </w:rPr>
        <w:t xml:space="preserve"> </w:t>
      </w:r>
      <w:r>
        <w:rPr>
          <w:color w:val="2D74B5"/>
        </w:rPr>
        <w:t>Interview</w:t>
      </w:r>
      <w:r>
        <w:rPr>
          <w:color w:val="2D74B5"/>
          <w:spacing w:val="-7"/>
        </w:rPr>
        <w:t xml:space="preserve"> </w:t>
      </w:r>
      <w:r>
        <w:rPr>
          <w:color w:val="2D74B5"/>
          <w:spacing w:val="-2"/>
        </w:rPr>
        <w:t>Responses</w:t>
      </w:r>
    </w:p>
    <w:p w14:paraId="3B92B5F0" w14:textId="77777777" w:rsidR="000A6FCA" w:rsidRDefault="00FB1813">
      <w:pPr>
        <w:pStyle w:val="Heading3"/>
        <w:spacing w:before="23"/>
        <w:ind w:left="2799"/>
      </w:pPr>
      <w:r>
        <w:t>Semi</w:t>
      </w:r>
      <w:r>
        <w:rPr>
          <w:spacing w:val="-5"/>
        </w:rPr>
        <w:t xml:space="preserve"> </w:t>
      </w:r>
      <w:r>
        <w:t>Structured</w:t>
      </w:r>
      <w:r>
        <w:rPr>
          <w:spacing w:val="-6"/>
        </w:rPr>
        <w:t xml:space="preserve"> </w:t>
      </w:r>
      <w:r>
        <w:t>Interview</w:t>
      </w:r>
      <w:r>
        <w:rPr>
          <w:spacing w:val="-4"/>
        </w:rPr>
        <w:t xml:space="preserve"> </w:t>
      </w:r>
      <w:r>
        <w:rPr>
          <w:spacing w:val="-2"/>
        </w:rPr>
        <w:t>Questions</w:t>
      </w:r>
    </w:p>
    <w:p w14:paraId="3B92B5F1" w14:textId="77777777" w:rsidR="000A6FCA" w:rsidRDefault="000A6FCA">
      <w:pPr>
        <w:pStyle w:val="BodyText"/>
        <w:spacing w:before="12"/>
        <w:rPr>
          <w:b/>
          <w:sz w:val="14"/>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1"/>
      </w:tblGrid>
      <w:tr w:rsidR="000A6FCA" w14:paraId="3B92B5F4" w14:textId="77777777">
        <w:trPr>
          <w:trHeight w:val="412"/>
        </w:trPr>
        <w:tc>
          <w:tcPr>
            <w:tcW w:w="4508" w:type="dxa"/>
          </w:tcPr>
          <w:p w14:paraId="3B92B5F2" w14:textId="77777777" w:rsidR="000A6FCA" w:rsidRDefault="00FB1813">
            <w:pPr>
              <w:pStyle w:val="TableParagraph"/>
              <w:spacing w:before="57"/>
              <w:rPr>
                <w:b/>
                <w:sz w:val="24"/>
              </w:rPr>
            </w:pPr>
            <w:r>
              <w:rPr>
                <w:b/>
                <w:sz w:val="24"/>
              </w:rPr>
              <w:t>Interview</w:t>
            </w:r>
            <w:r>
              <w:rPr>
                <w:b/>
                <w:spacing w:val="-6"/>
                <w:sz w:val="24"/>
              </w:rPr>
              <w:t xml:space="preserve"> </w:t>
            </w:r>
            <w:r>
              <w:rPr>
                <w:b/>
                <w:spacing w:val="-2"/>
                <w:sz w:val="24"/>
              </w:rPr>
              <w:t>Gender</w:t>
            </w:r>
          </w:p>
        </w:tc>
        <w:tc>
          <w:tcPr>
            <w:tcW w:w="4511" w:type="dxa"/>
          </w:tcPr>
          <w:p w14:paraId="3B92B5F3" w14:textId="77777777" w:rsidR="000A6FCA" w:rsidRDefault="00FB1813">
            <w:pPr>
              <w:pStyle w:val="TableParagraph"/>
              <w:spacing w:before="57"/>
              <w:rPr>
                <w:b/>
                <w:sz w:val="24"/>
              </w:rPr>
            </w:pPr>
            <w:r>
              <w:rPr>
                <w:b/>
                <w:spacing w:val="-2"/>
                <w:sz w:val="24"/>
              </w:rPr>
              <w:t>Amount</w:t>
            </w:r>
          </w:p>
        </w:tc>
      </w:tr>
      <w:tr w:rsidR="000A6FCA" w14:paraId="3B92B5F7" w14:textId="77777777">
        <w:trPr>
          <w:trHeight w:val="414"/>
        </w:trPr>
        <w:tc>
          <w:tcPr>
            <w:tcW w:w="4508" w:type="dxa"/>
          </w:tcPr>
          <w:p w14:paraId="3B92B5F5" w14:textId="77777777" w:rsidR="000A6FCA" w:rsidRDefault="00FB1813">
            <w:pPr>
              <w:pStyle w:val="TableParagraph"/>
              <w:spacing w:before="59"/>
              <w:rPr>
                <w:sz w:val="24"/>
              </w:rPr>
            </w:pPr>
            <w:r>
              <w:rPr>
                <w:spacing w:val="-2"/>
                <w:sz w:val="24"/>
              </w:rPr>
              <w:t>Female</w:t>
            </w:r>
          </w:p>
        </w:tc>
        <w:tc>
          <w:tcPr>
            <w:tcW w:w="4511" w:type="dxa"/>
          </w:tcPr>
          <w:p w14:paraId="3B92B5F6" w14:textId="77777777" w:rsidR="000A6FCA" w:rsidRDefault="00FB1813">
            <w:pPr>
              <w:pStyle w:val="TableParagraph"/>
              <w:spacing w:before="59"/>
              <w:rPr>
                <w:sz w:val="24"/>
              </w:rPr>
            </w:pPr>
            <w:r>
              <w:rPr>
                <w:spacing w:val="-10"/>
                <w:sz w:val="24"/>
              </w:rPr>
              <w:t>7</w:t>
            </w:r>
          </w:p>
        </w:tc>
      </w:tr>
      <w:tr w:rsidR="000A6FCA" w14:paraId="3B92B5FA" w14:textId="77777777">
        <w:trPr>
          <w:trHeight w:val="412"/>
        </w:trPr>
        <w:tc>
          <w:tcPr>
            <w:tcW w:w="4508" w:type="dxa"/>
          </w:tcPr>
          <w:p w14:paraId="3B92B5F8" w14:textId="77777777" w:rsidR="000A6FCA" w:rsidRDefault="00FB1813">
            <w:pPr>
              <w:pStyle w:val="TableParagraph"/>
              <w:spacing w:before="57"/>
              <w:rPr>
                <w:sz w:val="24"/>
              </w:rPr>
            </w:pPr>
            <w:r>
              <w:rPr>
                <w:spacing w:val="-4"/>
                <w:sz w:val="24"/>
              </w:rPr>
              <w:t>Male</w:t>
            </w:r>
          </w:p>
        </w:tc>
        <w:tc>
          <w:tcPr>
            <w:tcW w:w="4511" w:type="dxa"/>
          </w:tcPr>
          <w:p w14:paraId="3B92B5F9" w14:textId="77777777" w:rsidR="000A6FCA" w:rsidRDefault="00FB1813">
            <w:pPr>
              <w:pStyle w:val="TableParagraph"/>
              <w:spacing w:before="57"/>
              <w:rPr>
                <w:sz w:val="24"/>
              </w:rPr>
            </w:pPr>
            <w:r>
              <w:rPr>
                <w:spacing w:val="-10"/>
                <w:sz w:val="24"/>
              </w:rPr>
              <w:t>4</w:t>
            </w:r>
          </w:p>
        </w:tc>
      </w:tr>
    </w:tbl>
    <w:p w14:paraId="3B92B5FB" w14:textId="77777777" w:rsidR="000A6FCA" w:rsidRDefault="00FB1813">
      <w:pPr>
        <w:pStyle w:val="BodyText"/>
        <w:spacing w:before="267" w:line="256" w:lineRule="auto"/>
        <w:ind w:left="120" w:right="1300"/>
      </w:pPr>
      <w:r>
        <w:rPr>
          <w:noProof/>
        </w:rPr>
        <w:drawing>
          <wp:anchor distT="0" distB="0" distL="0" distR="0" simplePos="0" relativeHeight="251629056" behindDoc="1" locked="0" layoutInCell="1" allowOverlap="1" wp14:anchorId="3B92B79D" wp14:editId="3B92B79E">
            <wp:simplePos x="0" y="0"/>
            <wp:positionH relativeFrom="page">
              <wp:posOffset>4781550</wp:posOffset>
            </wp:positionH>
            <wp:positionV relativeFrom="paragraph">
              <wp:posOffset>358902</wp:posOffset>
            </wp:positionV>
            <wp:extent cx="236220" cy="285750"/>
            <wp:effectExtent l="0" t="0" r="0" b="0"/>
            <wp:wrapNone/>
            <wp:docPr id="185"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276" cstate="print"/>
                    <a:stretch>
                      <a:fillRect/>
                    </a:stretch>
                  </pic:blipFill>
                  <pic:spPr>
                    <a:xfrm>
                      <a:off x="0" y="0"/>
                      <a:ext cx="236220" cy="285750"/>
                    </a:xfrm>
                    <a:prstGeom prst="rect">
                      <a:avLst/>
                    </a:prstGeom>
                  </pic:spPr>
                </pic:pic>
              </a:graphicData>
            </a:graphic>
          </wp:anchor>
        </w:drawing>
      </w:r>
      <w:r>
        <w:rPr>
          <w:noProof/>
        </w:rPr>
        <w:drawing>
          <wp:anchor distT="0" distB="0" distL="0" distR="0" simplePos="0" relativeHeight="251630080" behindDoc="1" locked="0" layoutInCell="1" allowOverlap="1" wp14:anchorId="3B92B79F" wp14:editId="3B92B7A0">
            <wp:simplePos x="0" y="0"/>
            <wp:positionH relativeFrom="page">
              <wp:posOffset>5105400</wp:posOffset>
            </wp:positionH>
            <wp:positionV relativeFrom="paragraph">
              <wp:posOffset>358902</wp:posOffset>
            </wp:positionV>
            <wp:extent cx="285750" cy="285750"/>
            <wp:effectExtent l="0" t="0" r="0" b="0"/>
            <wp:wrapNone/>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277" cstate="print"/>
                    <a:stretch>
                      <a:fillRect/>
                    </a:stretch>
                  </pic:blipFill>
                  <pic:spPr>
                    <a:xfrm>
                      <a:off x="0" y="0"/>
                      <a:ext cx="285750" cy="285750"/>
                    </a:xfrm>
                    <a:prstGeom prst="rect">
                      <a:avLst/>
                    </a:prstGeom>
                  </pic:spPr>
                </pic:pic>
              </a:graphicData>
            </a:graphic>
          </wp:anchor>
        </w:drawing>
      </w:r>
      <w:r>
        <w:rPr>
          <w:noProof/>
        </w:rPr>
        <w:drawing>
          <wp:anchor distT="0" distB="0" distL="0" distR="0" simplePos="0" relativeHeight="251631104" behindDoc="1" locked="0" layoutInCell="1" allowOverlap="1" wp14:anchorId="3B92B7A1" wp14:editId="3B92B7A2">
            <wp:simplePos x="0" y="0"/>
            <wp:positionH relativeFrom="page">
              <wp:posOffset>5448300</wp:posOffset>
            </wp:positionH>
            <wp:positionV relativeFrom="paragraph">
              <wp:posOffset>435871</wp:posOffset>
            </wp:positionV>
            <wp:extent cx="334536" cy="133619"/>
            <wp:effectExtent l="0" t="0" r="0" b="0"/>
            <wp:wrapNone/>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278" cstate="print"/>
                    <a:stretch>
                      <a:fillRect/>
                    </a:stretch>
                  </pic:blipFill>
                  <pic:spPr>
                    <a:xfrm>
                      <a:off x="0" y="0"/>
                      <a:ext cx="334536" cy="133619"/>
                    </a:xfrm>
                    <a:prstGeom prst="rect">
                      <a:avLst/>
                    </a:prstGeom>
                  </pic:spPr>
                </pic:pic>
              </a:graphicData>
            </a:graphic>
          </wp:anchor>
        </w:drawing>
      </w:r>
      <w:r>
        <w:t>To</w:t>
      </w:r>
      <w:r>
        <w:rPr>
          <w:spacing w:val="-2"/>
        </w:rPr>
        <w:t xml:space="preserve"> </w:t>
      </w:r>
      <w:r>
        <w:t>allow</w:t>
      </w:r>
      <w:r>
        <w:rPr>
          <w:spacing w:val="-4"/>
        </w:rPr>
        <w:t xml:space="preserve"> </w:t>
      </w:r>
      <w:r>
        <w:t>for</w:t>
      </w:r>
      <w:r>
        <w:rPr>
          <w:spacing w:val="-4"/>
        </w:rPr>
        <w:t xml:space="preserve"> </w:t>
      </w:r>
      <w:r>
        <w:t>more</w:t>
      </w:r>
      <w:r>
        <w:rPr>
          <w:spacing w:val="-4"/>
        </w:rPr>
        <w:t xml:space="preserve"> </w:t>
      </w:r>
      <w:proofErr w:type="gramStart"/>
      <w:r>
        <w:t>in</w:t>
      </w:r>
      <w:r>
        <w:rPr>
          <w:spacing w:val="-4"/>
        </w:rPr>
        <w:t xml:space="preserve"> </w:t>
      </w:r>
      <w:r>
        <w:t>depth</w:t>
      </w:r>
      <w:proofErr w:type="gramEnd"/>
      <w:r>
        <w:rPr>
          <w:spacing w:val="-2"/>
        </w:rPr>
        <w:t xml:space="preserve"> </w:t>
      </w:r>
      <w:r>
        <w:t>answers,</w:t>
      </w:r>
      <w:r>
        <w:rPr>
          <w:spacing w:val="-3"/>
        </w:rPr>
        <w:t xml:space="preserve"> </w:t>
      </w:r>
      <w:r>
        <w:t>please</w:t>
      </w:r>
      <w:r>
        <w:rPr>
          <w:spacing w:val="-2"/>
        </w:rPr>
        <w:t xml:space="preserve"> </w:t>
      </w:r>
      <w:r>
        <w:t>complete</w:t>
      </w:r>
      <w:r>
        <w:rPr>
          <w:spacing w:val="-4"/>
        </w:rPr>
        <w:t xml:space="preserve"> </w:t>
      </w:r>
      <w:r>
        <w:t>the</w:t>
      </w:r>
      <w:r>
        <w:rPr>
          <w:spacing w:val="-2"/>
        </w:rPr>
        <w:t xml:space="preserve"> </w:t>
      </w:r>
      <w:r>
        <w:t>following</w:t>
      </w:r>
      <w:r>
        <w:rPr>
          <w:spacing w:val="-5"/>
        </w:rPr>
        <w:t xml:space="preserve"> </w:t>
      </w:r>
      <w:r>
        <w:t>questions</w:t>
      </w:r>
      <w:r>
        <w:rPr>
          <w:spacing w:val="-3"/>
        </w:rPr>
        <w:t xml:space="preserve"> </w:t>
      </w:r>
      <w:r>
        <w:t>regarding</w:t>
      </w:r>
      <w:r>
        <w:rPr>
          <w:spacing w:val="-5"/>
        </w:rPr>
        <w:t xml:space="preserve"> </w:t>
      </w:r>
      <w:r>
        <w:t>your shopping habits on Aldi, Lidl and Tesco.</w:t>
      </w:r>
    </w:p>
    <w:p w14:paraId="3B92B5FC" w14:textId="77777777" w:rsidR="000A6FCA" w:rsidRDefault="00FB1813">
      <w:pPr>
        <w:pStyle w:val="ListParagraph"/>
        <w:numPr>
          <w:ilvl w:val="0"/>
          <w:numId w:val="2"/>
        </w:numPr>
        <w:tabs>
          <w:tab w:val="left" w:pos="356"/>
        </w:tabs>
        <w:spacing w:before="165"/>
        <w:ind w:left="356" w:hanging="236"/>
        <w:rPr>
          <w:sz w:val="24"/>
        </w:rPr>
      </w:pPr>
      <w:r>
        <w:rPr>
          <w:sz w:val="24"/>
        </w:rPr>
        <w:t>Which</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following</w:t>
      </w:r>
      <w:r>
        <w:rPr>
          <w:spacing w:val="-5"/>
          <w:sz w:val="24"/>
        </w:rPr>
        <w:t xml:space="preserve"> </w:t>
      </w:r>
      <w:r>
        <w:rPr>
          <w:sz w:val="24"/>
        </w:rPr>
        <w:t>statements</w:t>
      </w:r>
      <w:r>
        <w:rPr>
          <w:spacing w:val="-3"/>
          <w:sz w:val="24"/>
        </w:rPr>
        <w:t xml:space="preserve"> </w:t>
      </w:r>
      <w:r>
        <w:rPr>
          <w:sz w:val="24"/>
        </w:rPr>
        <w:t>most</w:t>
      </w:r>
      <w:r>
        <w:rPr>
          <w:spacing w:val="-1"/>
          <w:sz w:val="24"/>
        </w:rPr>
        <w:t xml:space="preserve"> </w:t>
      </w:r>
      <w:r>
        <w:rPr>
          <w:sz w:val="24"/>
        </w:rPr>
        <w:t>closely</w:t>
      </w:r>
      <w:r>
        <w:rPr>
          <w:spacing w:val="-3"/>
          <w:sz w:val="24"/>
        </w:rPr>
        <w:t xml:space="preserve"> </w:t>
      </w:r>
      <w:r>
        <w:rPr>
          <w:sz w:val="24"/>
        </w:rPr>
        <w:t>reflects</w:t>
      </w:r>
      <w:r>
        <w:rPr>
          <w:spacing w:val="-3"/>
          <w:sz w:val="24"/>
        </w:rPr>
        <w:t xml:space="preserve"> </w:t>
      </w:r>
      <w:r>
        <w:rPr>
          <w:sz w:val="24"/>
        </w:rPr>
        <w:t>your</w:t>
      </w:r>
      <w:r>
        <w:rPr>
          <w:spacing w:val="-2"/>
          <w:sz w:val="24"/>
        </w:rPr>
        <w:t xml:space="preserve"> </w:t>
      </w:r>
      <w:r>
        <w:rPr>
          <w:sz w:val="24"/>
        </w:rPr>
        <w:t>shopping</w:t>
      </w:r>
      <w:r>
        <w:rPr>
          <w:spacing w:val="-5"/>
          <w:sz w:val="24"/>
        </w:rPr>
        <w:t xml:space="preserve"> </w:t>
      </w:r>
      <w:r>
        <w:rPr>
          <w:sz w:val="24"/>
        </w:rPr>
        <w:t>habits</w:t>
      </w:r>
      <w:r>
        <w:rPr>
          <w:spacing w:val="-3"/>
          <w:sz w:val="24"/>
        </w:rPr>
        <w:t xml:space="preserve"> </w:t>
      </w:r>
      <w:r>
        <w:rPr>
          <w:sz w:val="24"/>
        </w:rPr>
        <w:t>and</w:t>
      </w:r>
      <w:r>
        <w:rPr>
          <w:spacing w:val="-3"/>
          <w:sz w:val="24"/>
        </w:rPr>
        <w:t xml:space="preserve"> </w:t>
      </w:r>
      <w:r>
        <w:rPr>
          <w:spacing w:val="-4"/>
          <w:sz w:val="24"/>
        </w:rPr>
        <w:t>why?</w:t>
      </w:r>
    </w:p>
    <w:p w14:paraId="3B92B5FD" w14:textId="77777777" w:rsidR="000A6FCA" w:rsidRDefault="00FB1813">
      <w:pPr>
        <w:pStyle w:val="ListParagraph"/>
        <w:numPr>
          <w:ilvl w:val="1"/>
          <w:numId w:val="2"/>
        </w:numPr>
        <w:tabs>
          <w:tab w:val="left" w:pos="840"/>
        </w:tabs>
        <w:spacing w:before="146"/>
        <w:rPr>
          <w:sz w:val="16"/>
        </w:rPr>
      </w:pPr>
      <w:r>
        <w:rPr>
          <w:position w:val="1"/>
          <w:sz w:val="16"/>
        </w:rPr>
        <w:t>I</w:t>
      </w:r>
      <w:r>
        <w:rPr>
          <w:spacing w:val="-3"/>
          <w:position w:val="1"/>
          <w:sz w:val="16"/>
        </w:rPr>
        <w:t xml:space="preserve"> </w:t>
      </w:r>
      <w:r>
        <w:rPr>
          <w:position w:val="1"/>
          <w:sz w:val="16"/>
        </w:rPr>
        <w:t>have</w:t>
      </w:r>
      <w:r>
        <w:rPr>
          <w:spacing w:val="-3"/>
          <w:position w:val="1"/>
          <w:sz w:val="16"/>
        </w:rPr>
        <w:t xml:space="preserve"> </w:t>
      </w:r>
      <w:r>
        <w:rPr>
          <w:position w:val="1"/>
          <w:sz w:val="16"/>
        </w:rPr>
        <w:t>always</w:t>
      </w:r>
      <w:r>
        <w:rPr>
          <w:spacing w:val="-4"/>
          <w:position w:val="1"/>
          <w:sz w:val="16"/>
        </w:rPr>
        <w:t xml:space="preserve"> </w:t>
      </w:r>
      <w:r>
        <w:rPr>
          <w:position w:val="1"/>
          <w:sz w:val="16"/>
        </w:rPr>
        <w:t>shopped</w:t>
      </w:r>
      <w:r>
        <w:rPr>
          <w:spacing w:val="-3"/>
          <w:position w:val="1"/>
          <w:sz w:val="16"/>
        </w:rPr>
        <w:t xml:space="preserve"> </w:t>
      </w:r>
      <w:r>
        <w:rPr>
          <w:position w:val="1"/>
          <w:sz w:val="16"/>
        </w:rPr>
        <w:t>at</w:t>
      </w:r>
      <w:r>
        <w:rPr>
          <w:spacing w:val="-3"/>
          <w:position w:val="1"/>
          <w:sz w:val="16"/>
        </w:rPr>
        <w:t xml:space="preserve"> </w:t>
      </w:r>
      <w:proofErr w:type="gramStart"/>
      <w:r>
        <w:rPr>
          <w:spacing w:val="-4"/>
          <w:position w:val="1"/>
          <w:sz w:val="16"/>
        </w:rPr>
        <w:t>Tesco</w:t>
      </w:r>
      <w:proofErr w:type="gramEnd"/>
    </w:p>
    <w:p w14:paraId="3B92B5FE" w14:textId="77777777" w:rsidR="000A6FCA" w:rsidRDefault="00FB1813">
      <w:pPr>
        <w:pStyle w:val="ListParagraph"/>
        <w:numPr>
          <w:ilvl w:val="1"/>
          <w:numId w:val="2"/>
        </w:numPr>
        <w:tabs>
          <w:tab w:val="left" w:pos="840"/>
        </w:tabs>
        <w:spacing w:before="42"/>
        <w:rPr>
          <w:sz w:val="16"/>
        </w:rPr>
      </w:pPr>
      <w:r>
        <w:rPr>
          <w:position w:val="1"/>
          <w:sz w:val="16"/>
        </w:rPr>
        <w:t>I</w:t>
      </w:r>
      <w:r>
        <w:rPr>
          <w:spacing w:val="-3"/>
          <w:position w:val="1"/>
          <w:sz w:val="16"/>
        </w:rPr>
        <w:t xml:space="preserve"> </w:t>
      </w:r>
      <w:r>
        <w:rPr>
          <w:position w:val="1"/>
          <w:sz w:val="16"/>
        </w:rPr>
        <w:t>have</w:t>
      </w:r>
      <w:r>
        <w:rPr>
          <w:spacing w:val="-3"/>
          <w:position w:val="1"/>
          <w:sz w:val="16"/>
        </w:rPr>
        <w:t xml:space="preserve"> </w:t>
      </w:r>
      <w:r>
        <w:rPr>
          <w:position w:val="1"/>
          <w:sz w:val="16"/>
        </w:rPr>
        <w:t>always</w:t>
      </w:r>
      <w:r>
        <w:rPr>
          <w:spacing w:val="-3"/>
          <w:position w:val="1"/>
          <w:sz w:val="16"/>
        </w:rPr>
        <w:t xml:space="preserve"> </w:t>
      </w:r>
      <w:r>
        <w:rPr>
          <w:position w:val="1"/>
          <w:sz w:val="16"/>
        </w:rPr>
        <w:t>shopped</w:t>
      </w:r>
      <w:r>
        <w:rPr>
          <w:spacing w:val="-3"/>
          <w:position w:val="1"/>
          <w:sz w:val="16"/>
        </w:rPr>
        <w:t xml:space="preserve"> </w:t>
      </w:r>
      <w:r>
        <w:rPr>
          <w:position w:val="1"/>
          <w:sz w:val="16"/>
        </w:rPr>
        <w:t>at</w:t>
      </w:r>
      <w:r>
        <w:rPr>
          <w:spacing w:val="-4"/>
          <w:position w:val="1"/>
          <w:sz w:val="16"/>
        </w:rPr>
        <w:t xml:space="preserve"> </w:t>
      </w:r>
      <w:r>
        <w:rPr>
          <w:position w:val="1"/>
          <w:sz w:val="16"/>
        </w:rPr>
        <w:t>Aldi</w:t>
      </w:r>
      <w:r>
        <w:rPr>
          <w:spacing w:val="-1"/>
          <w:position w:val="1"/>
          <w:sz w:val="16"/>
        </w:rPr>
        <w:t xml:space="preserve"> </w:t>
      </w:r>
      <w:r>
        <w:rPr>
          <w:position w:val="1"/>
          <w:sz w:val="16"/>
        </w:rPr>
        <w:t>or</w:t>
      </w:r>
      <w:r>
        <w:rPr>
          <w:spacing w:val="-3"/>
          <w:position w:val="1"/>
          <w:sz w:val="16"/>
        </w:rPr>
        <w:t xml:space="preserve"> </w:t>
      </w:r>
      <w:r>
        <w:rPr>
          <w:spacing w:val="-4"/>
          <w:position w:val="1"/>
          <w:sz w:val="16"/>
        </w:rPr>
        <w:t>Lidl</w:t>
      </w:r>
    </w:p>
    <w:p w14:paraId="3B92B5FF" w14:textId="77777777" w:rsidR="000A6FCA" w:rsidRDefault="00FB1813">
      <w:pPr>
        <w:pStyle w:val="ListParagraph"/>
        <w:numPr>
          <w:ilvl w:val="1"/>
          <w:numId w:val="2"/>
        </w:numPr>
        <w:tabs>
          <w:tab w:val="left" w:pos="840"/>
        </w:tabs>
        <w:spacing w:before="43"/>
        <w:rPr>
          <w:sz w:val="16"/>
        </w:rPr>
      </w:pPr>
      <w:r>
        <w:rPr>
          <w:position w:val="1"/>
          <w:sz w:val="16"/>
        </w:rPr>
        <w:t>I</w:t>
      </w:r>
      <w:r>
        <w:rPr>
          <w:spacing w:val="-3"/>
          <w:position w:val="1"/>
          <w:sz w:val="16"/>
        </w:rPr>
        <w:t xml:space="preserve"> </w:t>
      </w:r>
      <w:r>
        <w:rPr>
          <w:position w:val="1"/>
          <w:sz w:val="16"/>
        </w:rPr>
        <w:t>have</w:t>
      </w:r>
      <w:r>
        <w:rPr>
          <w:spacing w:val="-3"/>
          <w:position w:val="1"/>
          <w:sz w:val="16"/>
        </w:rPr>
        <w:t xml:space="preserve"> </w:t>
      </w:r>
      <w:r>
        <w:rPr>
          <w:position w:val="1"/>
          <w:sz w:val="16"/>
        </w:rPr>
        <w:t>recently</w:t>
      </w:r>
      <w:r>
        <w:rPr>
          <w:spacing w:val="-3"/>
          <w:position w:val="1"/>
          <w:sz w:val="16"/>
        </w:rPr>
        <w:t xml:space="preserve"> </w:t>
      </w:r>
      <w:r>
        <w:rPr>
          <w:position w:val="1"/>
          <w:sz w:val="16"/>
        </w:rPr>
        <w:t>moved</w:t>
      </w:r>
      <w:r>
        <w:rPr>
          <w:spacing w:val="-4"/>
          <w:position w:val="1"/>
          <w:sz w:val="16"/>
        </w:rPr>
        <w:t xml:space="preserve"> </w:t>
      </w:r>
      <w:r>
        <w:rPr>
          <w:position w:val="1"/>
          <w:sz w:val="16"/>
        </w:rPr>
        <w:t>to</w:t>
      </w:r>
      <w:r>
        <w:rPr>
          <w:spacing w:val="-3"/>
          <w:position w:val="1"/>
          <w:sz w:val="16"/>
        </w:rPr>
        <w:t xml:space="preserve"> </w:t>
      </w:r>
      <w:r>
        <w:rPr>
          <w:position w:val="1"/>
          <w:sz w:val="16"/>
        </w:rPr>
        <w:t>Aldi</w:t>
      </w:r>
      <w:r>
        <w:rPr>
          <w:spacing w:val="-1"/>
          <w:position w:val="1"/>
          <w:sz w:val="16"/>
        </w:rPr>
        <w:t xml:space="preserve"> </w:t>
      </w:r>
      <w:r>
        <w:rPr>
          <w:position w:val="1"/>
          <w:sz w:val="16"/>
        </w:rPr>
        <w:t>or</w:t>
      </w:r>
      <w:r>
        <w:rPr>
          <w:spacing w:val="-4"/>
          <w:position w:val="1"/>
          <w:sz w:val="16"/>
        </w:rPr>
        <w:t xml:space="preserve"> </w:t>
      </w:r>
      <w:r>
        <w:rPr>
          <w:position w:val="1"/>
          <w:sz w:val="16"/>
        </w:rPr>
        <w:t>Lidl</w:t>
      </w:r>
      <w:r>
        <w:rPr>
          <w:spacing w:val="-1"/>
          <w:position w:val="1"/>
          <w:sz w:val="16"/>
        </w:rPr>
        <w:t xml:space="preserve"> </w:t>
      </w:r>
      <w:r>
        <w:rPr>
          <w:position w:val="1"/>
          <w:sz w:val="16"/>
        </w:rPr>
        <w:t>because</w:t>
      </w:r>
      <w:r>
        <w:rPr>
          <w:spacing w:val="-4"/>
          <w:position w:val="1"/>
          <w:sz w:val="16"/>
        </w:rPr>
        <w:t xml:space="preserve"> </w:t>
      </w:r>
      <w:r>
        <w:rPr>
          <w:position w:val="1"/>
          <w:sz w:val="16"/>
        </w:rPr>
        <w:t>of</w:t>
      </w:r>
      <w:r>
        <w:rPr>
          <w:spacing w:val="-2"/>
          <w:position w:val="1"/>
          <w:sz w:val="16"/>
        </w:rPr>
        <w:t xml:space="preserve"> </w:t>
      </w:r>
      <w:r>
        <w:rPr>
          <w:position w:val="1"/>
          <w:sz w:val="16"/>
        </w:rPr>
        <w:t>low</w:t>
      </w:r>
      <w:r>
        <w:rPr>
          <w:spacing w:val="-2"/>
          <w:position w:val="1"/>
          <w:sz w:val="16"/>
        </w:rPr>
        <w:t xml:space="preserve"> </w:t>
      </w:r>
      <w:r>
        <w:rPr>
          <w:position w:val="1"/>
          <w:sz w:val="16"/>
        </w:rPr>
        <w:t>cost</w:t>
      </w:r>
      <w:r>
        <w:rPr>
          <w:spacing w:val="-4"/>
          <w:position w:val="1"/>
          <w:sz w:val="16"/>
        </w:rPr>
        <w:t xml:space="preserve"> </w:t>
      </w:r>
      <w:proofErr w:type="gramStart"/>
      <w:r>
        <w:rPr>
          <w:spacing w:val="-2"/>
          <w:position w:val="1"/>
          <w:sz w:val="16"/>
        </w:rPr>
        <w:t>products</w:t>
      </w:r>
      <w:proofErr w:type="gramEnd"/>
    </w:p>
    <w:p w14:paraId="3B92B600" w14:textId="77777777" w:rsidR="000A6FCA" w:rsidRDefault="00FB1813">
      <w:pPr>
        <w:pStyle w:val="ListParagraph"/>
        <w:numPr>
          <w:ilvl w:val="1"/>
          <w:numId w:val="2"/>
        </w:numPr>
        <w:tabs>
          <w:tab w:val="left" w:pos="840"/>
        </w:tabs>
        <w:spacing w:before="42"/>
        <w:rPr>
          <w:sz w:val="16"/>
        </w:rPr>
      </w:pPr>
      <w:r>
        <w:rPr>
          <w:position w:val="1"/>
          <w:sz w:val="16"/>
        </w:rPr>
        <w:t>I</w:t>
      </w:r>
      <w:r>
        <w:rPr>
          <w:spacing w:val="-3"/>
          <w:position w:val="1"/>
          <w:sz w:val="16"/>
        </w:rPr>
        <w:t xml:space="preserve"> </w:t>
      </w:r>
      <w:r>
        <w:rPr>
          <w:position w:val="1"/>
          <w:sz w:val="16"/>
        </w:rPr>
        <w:t>have</w:t>
      </w:r>
      <w:r>
        <w:rPr>
          <w:spacing w:val="-3"/>
          <w:position w:val="1"/>
          <w:sz w:val="16"/>
        </w:rPr>
        <w:t xml:space="preserve"> </w:t>
      </w:r>
      <w:r>
        <w:rPr>
          <w:position w:val="1"/>
          <w:sz w:val="16"/>
        </w:rPr>
        <w:t>recently</w:t>
      </w:r>
      <w:r>
        <w:rPr>
          <w:spacing w:val="-4"/>
          <w:position w:val="1"/>
          <w:sz w:val="16"/>
        </w:rPr>
        <w:t xml:space="preserve"> </w:t>
      </w:r>
      <w:r>
        <w:rPr>
          <w:position w:val="1"/>
          <w:sz w:val="16"/>
        </w:rPr>
        <w:t>moved</w:t>
      </w:r>
      <w:r>
        <w:rPr>
          <w:spacing w:val="-3"/>
          <w:position w:val="1"/>
          <w:sz w:val="16"/>
        </w:rPr>
        <w:t xml:space="preserve"> </w:t>
      </w:r>
      <w:r>
        <w:rPr>
          <w:position w:val="1"/>
          <w:sz w:val="16"/>
        </w:rPr>
        <w:t>to</w:t>
      </w:r>
      <w:r>
        <w:rPr>
          <w:spacing w:val="-3"/>
          <w:position w:val="1"/>
          <w:sz w:val="16"/>
        </w:rPr>
        <w:t xml:space="preserve"> </w:t>
      </w:r>
      <w:r>
        <w:rPr>
          <w:position w:val="1"/>
          <w:sz w:val="16"/>
        </w:rPr>
        <w:t>Aldi</w:t>
      </w:r>
      <w:r>
        <w:rPr>
          <w:spacing w:val="-2"/>
          <w:position w:val="1"/>
          <w:sz w:val="16"/>
        </w:rPr>
        <w:t xml:space="preserve"> </w:t>
      </w:r>
      <w:r>
        <w:rPr>
          <w:position w:val="1"/>
          <w:sz w:val="16"/>
        </w:rPr>
        <w:t>or</w:t>
      </w:r>
      <w:r>
        <w:rPr>
          <w:spacing w:val="-3"/>
          <w:position w:val="1"/>
          <w:sz w:val="16"/>
        </w:rPr>
        <w:t xml:space="preserve"> </w:t>
      </w:r>
      <w:r>
        <w:rPr>
          <w:position w:val="1"/>
          <w:sz w:val="16"/>
        </w:rPr>
        <w:t>Lidl</w:t>
      </w:r>
      <w:r>
        <w:rPr>
          <w:spacing w:val="-2"/>
          <w:position w:val="1"/>
          <w:sz w:val="16"/>
        </w:rPr>
        <w:t xml:space="preserve"> </w:t>
      </w:r>
      <w:r>
        <w:rPr>
          <w:position w:val="1"/>
          <w:sz w:val="16"/>
        </w:rPr>
        <w:t>because</w:t>
      </w:r>
      <w:r>
        <w:rPr>
          <w:spacing w:val="-4"/>
          <w:position w:val="1"/>
          <w:sz w:val="16"/>
        </w:rPr>
        <w:t xml:space="preserve"> </w:t>
      </w:r>
      <w:r>
        <w:rPr>
          <w:position w:val="1"/>
          <w:sz w:val="16"/>
        </w:rPr>
        <w:t>of</w:t>
      </w:r>
      <w:r>
        <w:rPr>
          <w:spacing w:val="-3"/>
          <w:position w:val="1"/>
          <w:sz w:val="16"/>
        </w:rPr>
        <w:t xml:space="preserve"> </w:t>
      </w:r>
      <w:proofErr w:type="gramStart"/>
      <w:r>
        <w:rPr>
          <w:spacing w:val="-2"/>
          <w:position w:val="1"/>
          <w:sz w:val="16"/>
        </w:rPr>
        <w:t>quality</w:t>
      </w:r>
      <w:proofErr w:type="gramEnd"/>
    </w:p>
    <w:p w14:paraId="3B92B601" w14:textId="77777777" w:rsidR="000A6FCA" w:rsidRDefault="00FB1813">
      <w:pPr>
        <w:pStyle w:val="ListParagraph"/>
        <w:numPr>
          <w:ilvl w:val="1"/>
          <w:numId w:val="2"/>
        </w:numPr>
        <w:tabs>
          <w:tab w:val="left" w:pos="840"/>
        </w:tabs>
        <w:spacing w:before="43"/>
        <w:rPr>
          <w:sz w:val="16"/>
        </w:rPr>
      </w:pPr>
      <w:r>
        <w:rPr>
          <w:position w:val="1"/>
          <w:sz w:val="16"/>
        </w:rPr>
        <w:t>I</w:t>
      </w:r>
      <w:r>
        <w:rPr>
          <w:spacing w:val="-3"/>
          <w:position w:val="1"/>
          <w:sz w:val="16"/>
        </w:rPr>
        <w:t xml:space="preserve"> </w:t>
      </w:r>
      <w:r>
        <w:rPr>
          <w:position w:val="1"/>
          <w:sz w:val="16"/>
        </w:rPr>
        <w:t>have</w:t>
      </w:r>
      <w:r>
        <w:rPr>
          <w:spacing w:val="-4"/>
          <w:position w:val="1"/>
          <w:sz w:val="16"/>
        </w:rPr>
        <w:t xml:space="preserve"> </w:t>
      </w:r>
      <w:r>
        <w:rPr>
          <w:position w:val="1"/>
          <w:sz w:val="16"/>
        </w:rPr>
        <w:t>recently</w:t>
      </w:r>
      <w:r>
        <w:rPr>
          <w:spacing w:val="-3"/>
          <w:position w:val="1"/>
          <w:sz w:val="16"/>
        </w:rPr>
        <w:t xml:space="preserve"> </w:t>
      </w:r>
      <w:r>
        <w:rPr>
          <w:position w:val="1"/>
          <w:sz w:val="16"/>
        </w:rPr>
        <w:t>moved</w:t>
      </w:r>
      <w:r>
        <w:rPr>
          <w:spacing w:val="-4"/>
          <w:position w:val="1"/>
          <w:sz w:val="16"/>
        </w:rPr>
        <w:t xml:space="preserve"> </w:t>
      </w:r>
      <w:r>
        <w:rPr>
          <w:position w:val="1"/>
          <w:sz w:val="16"/>
        </w:rPr>
        <w:t>to</w:t>
      </w:r>
      <w:r>
        <w:rPr>
          <w:spacing w:val="-3"/>
          <w:position w:val="1"/>
          <w:sz w:val="16"/>
        </w:rPr>
        <w:t xml:space="preserve"> </w:t>
      </w:r>
      <w:proofErr w:type="gramStart"/>
      <w:r>
        <w:rPr>
          <w:spacing w:val="-4"/>
          <w:position w:val="1"/>
          <w:sz w:val="16"/>
        </w:rPr>
        <w:t>Tesco</w:t>
      </w:r>
      <w:proofErr w:type="gramEnd"/>
    </w:p>
    <w:p w14:paraId="3B92B602" w14:textId="77777777" w:rsidR="000A6FCA" w:rsidRDefault="00FB1813">
      <w:pPr>
        <w:pStyle w:val="ListParagraph"/>
        <w:numPr>
          <w:ilvl w:val="1"/>
          <w:numId w:val="2"/>
        </w:numPr>
        <w:tabs>
          <w:tab w:val="left" w:pos="840"/>
        </w:tabs>
        <w:spacing w:before="42"/>
        <w:rPr>
          <w:sz w:val="16"/>
        </w:rPr>
      </w:pPr>
      <w:r>
        <w:rPr>
          <w:spacing w:val="-2"/>
          <w:position w:val="1"/>
          <w:sz w:val="16"/>
        </w:rPr>
        <w:t>Other</w:t>
      </w:r>
    </w:p>
    <w:p w14:paraId="3B92B603" w14:textId="77777777" w:rsidR="000A6FCA" w:rsidRDefault="000A6FCA">
      <w:pPr>
        <w:pStyle w:val="BodyText"/>
        <w:spacing w:before="117"/>
        <w:rPr>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7"/>
        <w:gridCol w:w="7322"/>
      </w:tblGrid>
      <w:tr w:rsidR="000A6FCA" w14:paraId="3B92B606" w14:textId="77777777">
        <w:trPr>
          <w:trHeight w:val="412"/>
        </w:trPr>
        <w:tc>
          <w:tcPr>
            <w:tcW w:w="1697" w:type="dxa"/>
          </w:tcPr>
          <w:p w14:paraId="3B92B604" w14:textId="77777777" w:rsidR="000A6FCA" w:rsidRDefault="00FB1813">
            <w:pPr>
              <w:pStyle w:val="TableParagraph"/>
              <w:spacing w:before="57"/>
              <w:rPr>
                <w:b/>
                <w:sz w:val="24"/>
              </w:rPr>
            </w:pPr>
            <w:r>
              <w:rPr>
                <w:b/>
                <w:spacing w:val="-2"/>
                <w:sz w:val="24"/>
              </w:rPr>
              <w:t>Interviews</w:t>
            </w:r>
          </w:p>
        </w:tc>
        <w:tc>
          <w:tcPr>
            <w:tcW w:w="7322" w:type="dxa"/>
          </w:tcPr>
          <w:p w14:paraId="3B92B605" w14:textId="77777777" w:rsidR="000A6FCA" w:rsidRDefault="00FB1813">
            <w:pPr>
              <w:pStyle w:val="TableParagraph"/>
              <w:spacing w:before="57"/>
              <w:rPr>
                <w:b/>
                <w:sz w:val="24"/>
              </w:rPr>
            </w:pPr>
            <w:r>
              <w:rPr>
                <w:b/>
                <w:spacing w:val="-2"/>
                <w:sz w:val="24"/>
              </w:rPr>
              <w:t>Responses</w:t>
            </w:r>
          </w:p>
        </w:tc>
      </w:tr>
      <w:tr w:rsidR="000A6FCA" w14:paraId="3B92B609" w14:textId="77777777">
        <w:trPr>
          <w:trHeight w:val="707"/>
        </w:trPr>
        <w:tc>
          <w:tcPr>
            <w:tcW w:w="1697" w:type="dxa"/>
          </w:tcPr>
          <w:p w14:paraId="3B92B607"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1</w:t>
            </w:r>
          </w:p>
        </w:tc>
        <w:tc>
          <w:tcPr>
            <w:tcW w:w="7322" w:type="dxa"/>
          </w:tcPr>
          <w:p w14:paraId="3B92B608" w14:textId="77777777" w:rsidR="000A6FCA" w:rsidRDefault="00FB1813">
            <w:pPr>
              <w:pStyle w:val="TableParagraph"/>
              <w:spacing w:before="57" w:line="242" w:lineRule="auto"/>
              <w:ind w:right="251"/>
              <w:rPr>
                <w:sz w:val="24"/>
              </w:rPr>
            </w:pPr>
            <w:r>
              <w:rPr>
                <w:sz w:val="24"/>
              </w:rPr>
              <w:t>‘Recently</w:t>
            </w:r>
            <w:r>
              <w:rPr>
                <w:spacing w:val="-3"/>
                <w:sz w:val="24"/>
              </w:rPr>
              <w:t xml:space="preserve"> </w:t>
            </w:r>
            <w:r>
              <w:rPr>
                <w:sz w:val="24"/>
              </w:rPr>
              <w:t>moved</w:t>
            </w:r>
            <w:r>
              <w:rPr>
                <w:spacing w:val="-4"/>
                <w:sz w:val="24"/>
              </w:rPr>
              <w:t xml:space="preserve"> </w:t>
            </w:r>
            <w:r>
              <w:rPr>
                <w:sz w:val="24"/>
              </w:rPr>
              <w:t>to</w:t>
            </w:r>
            <w:r>
              <w:rPr>
                <w:spacing w:val="-5"/>
                <w:sz w:val="24"/>
              </w:rPr>
              <w:t xml:space="preserve"> </w:t>
            </w:r>
            <w:r>
              <w:rPr>
                <w:sz w:val="24"/>
              </w:rPr>
              <w:t>Aldi</w:t>
            </w:r>
            <w:r>
              <w:rPr>
                <w:spacing w:val="-7"/>
                <w:sz w:val="24"/>
              </w:rPr>
              <w:t xml:space="preserve"> </w:t>
            </w:r>
            <w:r>
              <w:rPr>
                <w:sz w:val="24"/>
              </w:rPr>
              <w:t>and</w:t>
            </w:r>
            <w:r>
              <w:rPr>
                <w:spacing w:val="-2"/>
                <w:sz w:val="24"/>
              </w:rPr>
              <w:t xml:space="preserve"> </w:t>
            </w:r>
            <w:r>
              <w:rPr>
                <w:sz w:val="24"/>
              </w:rPr>
              <w:t>Lidl</w:t>
            </w:r>
            <w:r>
              <w:rPr>
                <w:spacing w:val="-5"/>
                <w:sz w:val="24"/>
              </w:rPr>
              <w:t xml:space="preserve"> </w:t>
            </w:r>
            <w:r>
              <w:rPr>
                <w:sz w:val="24"/>
              </w:rPr>
              <w:t>for</w:t>
            </w:r>
            <w:r>
              <w:rPr>
                <w:spacing w:val="-4"/>
                <w:sz w:val="24"/>
              </w:rPr>
              <w:t xml:space="preserve"> </w:t>
            </w:r>
            <w:proofErr w:type="gramStart"/>
            <w:r>
              <w:rPr>
                <w:sz w:val="24"/>
              </w:rPr>
              <w:t>low</w:t>
            </w:r>
            <w:r>
              <w:rPr>
                <w:spacing w:val="-3"/>
                <w:sz w:val="24"/>
              </w:rPr>
              <w:t xml:space="preserve"> </w:t>
            </w:r>
            <w:r>
              <w:rPr>
                <w:sz w:val="24"/>
              </w:rPr>
              <w:t>cost</w:t>
            </w:r>
            <w:proofErr w:type="gramEnd"/>
            <w:r>
              <w:rPr>
                <w:spacing w:val="-4"/>
                <w:sz w:val="24"/>
              </w:rPr>
              <w:t xml:space="preserve"> </w:t>
            </w:r>
            <w:r>
              <w:rPr>
                <w:sz w:val="24"/>
              </w:rPr>
              <w:t>products.</w:t>
            </w:r>
            <w:r>
              <w:rPr>
                <w:spacing w:val="-4"/>
                <w:sz w:val="24"/>
              </w:rPr>
              <w:t xml:space="preserve"> </w:t>
            </w:r>
            <w:r>
              <w:rPr>
                <w:sz w:val="24"/>
              </w:rPr>
              <w:t>Similar</w:t>
            </w:r>
            <w:r>
              <w:rPr>
                <w:spacing w:val="-4"/>
                <w:sz w:val="24"/>
              </w:rPr>
              <w:t xml:space="preserve"> </w:t>
            </w:r>
            <w:r>
              <w:rPr>
                <w:sz w:val="24"/>
              </w:rPr>
              <w:t>products for just as good quality and for a fraction of the price.’</w:t>
            </w:r>
          </w:p>
        </w:tc>
      </w:tr>
      <w:tr w:rsidR="000A6FCA" w14:paraId="3B92B60C" w14:textId="77777777">
        <w:trPr>
          <w:trHeight w:val="998"/>
        </w:trPr>
        <w:tc>
          <w:tcPr>
            <w:tcW w:w="1697" w:type="dxa"/>
          </w:tcPr>
          <w:p w14:paraId="3B92B60A"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2</w:t>
            </w:r>
          </w:p>
        </w:tc>
        <w:tc>
          <w:tcPr>
            <w:tcW w:w="7322" w:type="dxa"/>
          </w:tcPr>
          <w:p w14:paraId="3B92B60B" w14:textId="77777777" w:rsidR="000A6FCA" w:rsidRDefault="00FB1813">
            <w:pPr>
              <w:pStyle w:val="TableParagraph"/>
              <w:spacing w:before="57"/>
              <w:ind w:right="251"/>
              <w:rPr>
                <w:sz w:val="24"/>
              </w:rPr>
            </w:pPr>
            <w:r>
              <w:rPr>
                <w:sz w:val="24"/>
              </w:rPr>
              <w:t>‘Other:</w:t>
            </w:r>
            <w:r>
              <w:rPr>
                <w:spacing w:val="-6"/>
                <w:sz w:val="24"/>
              </w:rPr>
              <w:t xml:space="preserve"> </w:t>
            </w:r>
            <w:r>
              <w:rPr>
                <w:sz w:val="24"/>
              </w:rPr>
              <w:t>Moved</w:t>
            </w:r>
            <w:r>
              <w:rPr>
                <w:spacing w:val="-5"/>
                <w:sz w:val="24"/>
              </w:rPr>
              <w:t xml:space="preserve"> </w:t>
            </w:r>
            <w:r>
              <w:rPr>
                <w:sz w:val="24"/>
              </w:rPr>
              <w:t>back</w:t>
            </w:r>
            <w:r>
              <w:rPr>
                <w:spacing w:val="-5"/>
                <w:sz w:val="24"/>
              </w:rPr>
              <w:t xml:space="preserve"> </w:t>
            </w:r>
            <w:r>
              <w:rPr>
                <w:sz w:val="24"/>
              </w:rPr>
              <w:t>to</w:t>
            </w:r>
            <w:r>
              <w:rPr>
                <w:spacing w:val="-6"/>
                <w:sz w:val="24"/>
              </w:rPr>
              <w:t xml:space="preserve"> </w:t>
            </w:r>
            <w:r>
              <w:rPr>
                <w:sz w:val="24"/>
              </w:rPr>
              <w:t>Tesco</w:t>
            </w:r>
            <w:r>
              <w:rPr>
                <w:spacing w:val="-4"/>
                <w:sz w:val="24"/>
              </w:rPr>
              <w:t xml:space="preserve"> </w:t>
            </w:r>
            <w:r>
              <w:rPr>
                <w:sz w:val="24"/>
              </w:rPr>
              <w:t>due</w:t>
            </w:r>
            <w:r>
              <w:rPr>
                <w:spacing w:val="-5"/>
                <w:sz w:val="24"/>
              </w:rPr>
              <w:t xml:space="preserve"> </w:t>
            </w:r>
            <w:r>
              <w:rPr>
                <w:sz w:val="24"/>
              </w:rPr>
              <w:t>to</w:t>
            </w:r>
            <w:r>
              <w:rPr>
                <w:spacing w:val="-3"/>
                <w:sz w:val="24"/>
              </w:rPr>
              <w:t xml:space="preserve"> </w:t>
            </w:r>
            <w:r>
              <w:rPr>
                <w:sz w:val="24"/>
              </w:rPr>
              <w:t>locality</w:t>
            </w:r>
            <w:r>
              <w:rPr>
                <w:spacing w:val="-4"/>
                <w:sz w:val="24"/>
              </w:rPr>
              <w:t xml:space="preserve"> </w:t>
            </w:r>
            <w:r>
              <w:rPr>
                <w:sz w:val="24"/>
              </w:rPr>
              <w:t>and</w:t>
            </w:r>
            <w:r>
              <w:rPr>
                <w:spacing w:val="-5"/>
                <w:sz w:val="24"/>
              </w:rPr>
              <w:t xml:space="preserve"> </w:t>
            </w:r>
            <w:r>
              <w:rPr>
                <w:sz w:val="24"/>
              </w:rPr>
              <w:t>convenience.</w:t>
            </w:r>
            <w:r>
              <w:rPr>
                <w:spacing w:val="-4"/>
                <w:sz w:val="24"/>
              </w:rPr>
              <w:t xml:space="preserve"> </w:t>
            </w:r>
            <w:r>
              <w:rPr>
                <w:sz w:val="24"/>
              </w:rPr>
              <w:t>Student with no Aldi or Lidl close by. Tesco do delivery service which Aldi and Lidl don’t offer, but if they did, I would get deliveries from them.’</w:t>
            </w:r>
          </w:p>
        </w:tc>
      </w:tr>
      <w:tr w:rsidR="000A6FCA" w14:paraId="3B92B60F" w14:textId="77777777">
        <w:trPr>
          <w:trHeight w:val="705"/>
        </w:trPr>
        <w:tc>
          <w:tcPr>
            <w:tcW w:w="1697" w:type="dxa"/>
          </w:tcPr>
          <w:p w14:paraId="3B92B60D"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3</w:t>
            </w:r>
          </w:p>
        </w:tc>
        <w:tc>
          <w:tcPr>
            <w:tcW w:w="7322" w:type="dxa"/>
          </w:tcPr>
          <w:p w14:paraId="3B92B60E" w14:textId="77777777" w:rsidR="000A6FCA" w:rsidRDefault="00FB1813">
            <w:pPr>
              <w:pStyle w:val="TableParagraph"/>
              <w:spacing w:before="57"/>
              <w:ind w:right="251"/>
              <w:rPr>
                <w:sz w:val="24"/>
              </w:rPr>
            </w:pPr>
            <w:r>
              <w:rPr>
                <w:sz w:val="24"/>
              </w:rPr>
              <w:t>‘Other,</w:t>
            </w:r>
            <w:r>
              <w:rPr>
                <w:spacing w:val="-5"/>
                <w:sz w:val="24"/>
              </w:rPr>
              <w:t xml:space="preserve"> </w:t>
            </w:r>
            <w:r>
              <w:rPr>
                <w:sz w:val="24"/>
              </w:rPr>
              <w:t>shops</w:t>
            </w:r>
            <w:r>
              <w:rPr>
                <w:spacing w:val="-3"/>
                <w:sz w:val="24"/>
              </w:rPr>
              <w:t xml:space="preserve"> </w:t>
            </w:r>
            <w:r>
              <w:rPr>
                <w:sz w:val="24"/>
              </w:rPr>
              <w:t>at</w:t>
            </w:r>
            <w:r>
              <w:rPr>
                <w:spacing w:val="-2"/>
                <w:sz w:val="24"/>
              </w:rPr>
              <w:t xml:space="preserve"> </w:t>
            </w:r>
            <w:r>
              <w:rPr>
                <w:sz w:val="24"/>
              </w:rPr>
              <w:t>all</w:t>
            </w:r>
            <w:r>
              <w:rPr>
                <w:spacing w:val="-5"/>
                <w:sz w:val="24"/>
              </w:rPr>
              <w:t xml:space="preserve"> </w:t>
            </w:r>
            <w:r>
              <w:rPr>
                <w:sz w:val="24"/>
              </w:rPr>
              <w:t>of</w:t>
            </w:r>
            <w:r>
              <w:rPr>
                <w:spacing w:val="-4"/>
                <w:sz w:val="24"/>
              </w:rPr>
              <w:t xml:space="preserve"> </w:t>
            </w:r>
            <w:r>
              <w:rPr>
                <w:sz w:val="24"/>
              </w:rPr>
              <w:t>them</w:t>
            </w:r>
            <w:r>
              <w:rPr>
                <w:spacing w:val="-2"/>
                <w:sz w:val="24"/>
              </w:rPr>
              <w:t xml:space="preserve"> </w:t>
            </w:r>
            <w:r>
              <w:rPr>
                <w:sz w:val="24"/>
              </w:rPr>
              <w:t>due</w:t>
            </w:r>
            <w:r>
              <w:rPr>
                <w:spacing w:val="-4"/>
                <w:sz w:val="24"/>
              </w:rPr>
              <w:t xml:space="preserve"> </w:t>
            </w:r>
            <w:r>
              <w:rPr>
                <w:sz w:val="24"/>
              </w:rPr>
              <w:t>to</w:t>
            </w:r>
            <w:r>
              <w:rPr>
                <w:spacing w:val="-2"/>
                <w:sz w:val="24"/>
              </w:rPr>
              <w:t xml:space="preserve"> </w:t>
            </w:r>
            <w:r>
              <w:rPr>
                <w:sz w:val="24"/>
              </w:rPr>
              <w:t>locality</w:t>
            </w:r>
            <w:r>
              <w:rPr>
                <w:spacing w:val="-6"/>
                <w:sz w:val="24"/>
              </w:rPr>
              <w:t xml:space="preserve"> </w:t>
            </w:r>
            <w:r>
              <w:rPr>
                <w:sz w:val="24"/>
              </w:rPr>
              <w:t>of</w:t>
            </w:r>
            <w:r>
              <w:rPr>
                <w:spacing w:val="-1"/>
                <w:sz w:val="24"/>
              </w:rPr>
              <w:t xml:space="preserve"> </w:t>
            </w:r>
            <w:r>
              <w:rPr>
                <w:sz w:val="24"/>
              </w:rPr>
              <w:t>closest</w:t>
            </w:r>
            <w:r>
              <w:rPr>
                <w:spacing w:val="-2"/>
                <w:sz w:val="24"/>
              </w:rPr>
              <w:t xml:space="preserve"> </w:t>
            </w:r>
            <w:r>
              <w:rPr>
                <w:sz w:val="24"/>
              </w:rPr>
              <w:t>stores,</w:t>
            </w:r>
            <w:r>
              <w:rPr>
                <w:spacing w:val="-5"/>
                <w:sz w:val="24"/>
              </w:rPr>
              <w:t xml:space="preserve"> </w:t>
            </w:r>
            <w:r>
              <w:rPr>
                <w:sz w:val="24"/>
              </w:rPr>
              <w:t>due</w:t>
            </w:r>
            <w:r>
              <w:rPr>
                <w:spacing w:val="-2"/>
                <w:sz w:val="24"/>
              </w:rPr>
              <w:t xml:space="preserve"> </w:t>
            </w:r>
            <w:r>
              <w:rPr>
                <w:sz w:val="24"/>
              </w:rPr>
              <w:t>to</w:t>
            </w:r>
            <w:r>
              <w:rPr>
                <w:spacing w:val="-2"/>
                <w:sz w:val="24"/>
              </w:rPr>
              <w:t xml:space="preserve"> </w:t>
            </w:r>
            <w:r>
              <w:rPr>
                <w:sz w:val="24"/>
              </w:rPr>
              <w:t>lack of transport as student’</w:t>
            </w:r>
          </w:p>
        </w:tc>
      </w:tr>
      <w:tr w:rsidR="000A6FCA" w14:paraId="3B92B613" w14:textId="77777777">
        <w:trPr>
          <w:trHeight w:val="707"/>
        </w:trPr>
        <w:tc>
          <w:tcPr>
            <w:tcW w:w="1697" w:type="dxa"/>
          </w:tcPr>
          <w:p w14:paraId="3B92B610"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4</w:t>
            </w:r>
          </w:p>
        </w:tc>
        <w:tc>
          <w:tcPr>
            <w:tcW w:w="7322" w:type="dxa"/>
          </w:tcPr>
          <w:p w14:paraId="3B92B611" w14:textId="77777777" w:rsidR="000A6FCA" w:rsidRDefault="00FB1813">
            <w:pPr>
              <w:pStyle w:val="TableParagraph"/>
              <w:spacing w:before="57"/>
              <w:rPr>
                <w:sz w:val="24"/>
              </w:rPr>
            </w:pPr>
            <w:r>
              <w:rPr>
                <w:sz w:val="24"/>
              </w:rPr>
              <w:t>‘Aldi</w:t>
            </w:r>
            <w:r>
              <w:rPr>
                <w:spacing w:val="-4"/>
                <w:sz w:val="24"/>
              </w:rPr>
              <w:t xml:space="preserve"> </w:t>
            </w:r>
            <w:r>
              <w:rPr>
                <w:sz w:val="24"/>
              </w:rPr>
              <w:t>and</w:t>
            </w:r>
            <w:r>
              <w:rPr>
                <w:spacing w:val="-3"/>
                <w:sz w:val="24"/>
              </w:rPr>
              <w:t xml:space="preserve"> </w:t>
            </w:r>
            <w:r>
              <w:rPr>
                <w:sz w:val="24"/>
              </w:rPr>
              <w:t>Lidl</w:t>
            </w:r>
            <w:r>
              <w:rPr>
                <w:spacing w:val="-3"/>
                <w:sz w:val="24"/>
              </w:rPr>
              <w:t xml:space="preserve"> </w:t>
            </w:r>
            <w:r>
              <w:rPr>
                <w:sz w:val="24"/>
              </w:rPr>
              <w:t>due</w:t>
            </w:r>
            <w:r>
              <w:rPr>
                <w:spacing w:val="-1"/>
                <w:sz w:val="24"/>
              </w:rPr>
              <w:t xml:space="preserve"> </w:t>
            </w:r>
            <w:r>
              <w:rPr>
                <w:sz w:val="24"/>
              </w:rPr>
              <w:t>to</w:t>
            </w:r>
            <w:r>
              <w:rPr>
                <w:spacing w:val="-1"/>
                <w:sz w:val="24"/>
              </w:rPr>
              <w:t xml:space="preserve"> </w:t>
            </w:r>
            <w:r>
              <w:rPr>
                <w:sz w:val="24"/>
              </w:rPr>
              <w:t>low</w:t>
            </w:r>
            <w:r>
              <w:rPr>
                <w:spacing w:val="2"/>
                <w:sz w:val="24"/>
              </w:rPr>
              <w:t xml:space="preserve"> </w:t>
            </w:r>
            <w:r>
              <w:rPr>
                <w:sz w:val="24"/>
              </w:rPr>
              <w:t>cost.</w:t>
            </w:r>
            <w:r>
              <w:rPr>
                <w:spacing w:val="-3"/>
                <w:sz w:val="24"/>
              </w:rPr>
              <w:t xml:space="preserve"> </w:t>
            </w:r>
            <w:r>
              <w:rPr>
                <w:sz w:val="24"/>
              </w:rPr>
              <w:t>As</w:t>
            </w:r>
            <w:r>
              <w:rPr>
                <w:spacing w:val="-2"/>
                <w:sz w:val="24"/>
              </w:rPr>
              <w:t xml:space="preserve"> </w:t>
            </w:r>
            <w:r>
              <w:rPr>
                <w:sz w:val="24"/>
              </w:rPr>
              <w:t>recently</w:t>
            </w:r>
            <w:r>
              <w:rPr>
                <w:spacing w:val="-4"/>
                <w:sz w:val="24"/>
              </w:rPr>
              <w:t xml:space="preserve"> </w:t>
            </w:r>
            <w:r>
              <w:rPr>
                <w:sz w:val="24"/>
              </w:rPr>
              <w:t>had</w:t>
            </w:r>
            <w:r>
              <w:rPr>
                <w:spacing w:val="-3"/>
                <w:sz w:val="24"/>
              </w:rPr>
              <w:t xml:space="preserve"> </w:t>
            </w:r>
            <w:r>
              <w:rPr>
                <w:sz w:val="24"/>
              </w:rPr>
              <w:t>a</w:t>
            </w:r>
            <w:r>
              <w:rPr>
                <w:spacing w:val="-4"/>
                <w:sz w:val="24"/>
              </w:rPr>
              <w:t xml:space="preserve"> </w:t>
            </w:r>
            <w:r>
              <w:rPr>
                <w:sz w:val="24"/>
              </w:rPr>
              <w:t>family</w:t>
            </w:r>
            <w:r>
              <w:rPr>
                <w:spacing w:val="-1"/>
                <w:sz w:val="24"/>
              </w:rPr>
              <w:t xml:space="preserve"> </w:t>
            </w:r>
            <w:r>
              <w:rPr>
                <w:sz w:val="24"/>
              </w:rPr>
              <w:t>and</w:t>
            </w:r>
            <w:r>
              <w:rPr>
                <w:spacing w:val="-3"/>
                <w:sz w:val="24"/>
              </w:rPr>
              <w:t xml:space="preserve"> </w:t>
            </w:r>
            <w:r>
              <w:rPr>
                <w:sz w:val="24"/>
              </w:rPr>
              <w:t xml:space="preserve">the </w:t>
            </w:r>
            <w:proofErr w:type="gramStart"/>
            <w:r>
              <w:rPr>
                <w:spacing w:val="-2"/>
                <w:sz w:val="24"/>
              </w:rPr>
              <w:t>money</w:t>
            </w:r>
            <w:proofErr w:type="gramEnd"/>
          </w:p>
          <w:p w14:paraId="3B92B612" w14:textId="77777777" w:rsidR="000A6FCA" w:rsidRDefault="00FB1813">
            <w:pPr>
              <w:pStyle w:val="TableParagraph"/>
              <w:spacing w:before="2"/>
              <w:rPr>
                <w:sz w:val="24"/>
              </w:rPr>
            </w:pPr>
            <w:r>
              <w:rPr>
                <w:sz w:val="24"/>
              </w:rPr>
              <w:t>goes</w:t>
            </w:r>
            <w:r>
              <w:rPr>
                <w:spacing w:val="-2"/>
                <w:sz w:val="24"/>
              </w:rPr>
              <w:t xml:space="preserve"> </w:t>
            </w:r>
            <w:r>
              <w:rPr>
                <w:sz w:val="24"/>
              </w:rPr>
              <w:t>further</w:t>
            </w:r>
            <w:r>
              <w:rPr>
                <w:spacing w:val="-3"/>
                <w:sz w:val="24"/>
              </w:rPr>
              <w:t xml:space="preserve"> </w:t>
            </w:r>
            <w:r>
              <w:rPr>
                <w:sz w:val="24"/>
              </w:rPr>
              <w:t>at</w:t>
            </w:r>
            <w:r>
              <w:rPr>
                <w:spacing w:val="-3"/>
                <w:sz w:val="24"/>
              </w:rPr>
              <w:t xml:space="preserve"> </w:t>
            </w:r>
            <w:proofErr w:type="gramStart"/>
            <w:r>
              <w:rPr>
                <w:sz w:val="24"/>
              </w:rPr>
              <w:t>Aldi,</w:t>
            </w:r>
            <w:r>
              <w:rPr>
                <w:spacing w:val="-4"/>
                <w:sz w:val="24"/>
              </w:rPr>
              <w:t xml:space="preserve"> </w:t>
            </w:r>
            <w:r>
              <w:rPr>
                <w:sz w:val="24"/>
              </w:rPr>
              <w:t>and</w:t>
            </w:r>
            <w:proofErr w:type="gramEnd"/>
            <w:r>
              <w:rPr>
                <w:spacing w:val="-2"/>
                <w:sz w:val="24"/>
              </w:rPr>
              <w:t xml:space="preserve"> </w:t>
            </w:r>
            <w:r>
              <w:rPr>
                <w:sz w:val="24"/>
              </w:rPr>
              <w:t>have</w:t>
            </w:r>
            <w:r>
              <w:rPr>
                <w:spacing w:val="-1"/>
                <w:sz w:val="24"/>
              </w:rPr>
              <w:t xml:space="preserve"> </w:t>
            </w:r>
            <w:r>
              <w:rPr>
                <w:sz w:val="24"/>
              </w:rPr>
              <w:t>more</w:t>
            </w:r>
            <w:r>
              <w:rPr>
                <w:spacing w:val="-1"/>
                <w:sz w:val="24"/>
              </w:rPr>
              <w:t xml:space="preserve"> </w:t>
            </w:r>
            <w:r>
              <w:rPr>
                <w:sz w:val="24"/>
              </w:rPr>
              <w:t>money</w:t>
            </w:r>
            <w:r>
              <w:rPr>
                <w:spacing w:val="-2"/>
                <w:sz w:val="24"/>
              </w:rPr>
              <w:t xml:space="preserve"> </w:t>
            </w:r>
            <w:r>
              <w:rPr>
                <w:sz w:val="24"/>
              </w:rPr>
              <w:t>left</w:t>
            </w:r>
            <w:r>
              <w:rPr>
                <w:spacing w:val="-1"/>
                <w:sz w:val="24"/>
              </w:rPr>
              <w:t xml:space="preserve"> </w:t>
            </w:r>
            <w:r>
              <w:rPr>
                <w:sz w:val="24"/>
              </w:rPr>
              <w:t>over</w:t>
            </w:r>
            <w:r>
              <w:rPr>
                <w:spacing w:val="-1"/>
                <w:sz w:val="24"/>
              </w:rPr>
              <w:t xml:space="preserve"> </w:t>
            </w:r>
            <w:r>
              <w:rPr>
                <w:sz w:val="24"/>
              </w:rPr>
              <w:t>in</w:t>
            </w:r>
            <w:r>
              <w:rPr>
                <w:spacing w:val="-2"/>
                <w:sz w:val="24"/>
              </w:rPr>
              <w:t xml:space="preserve"> pocket.’</w:t>
            </w:r>
          </w:p>
        </w:tc>
      </w:tr>
      <w:tr w:rsidR="000A6FCA" w14:paraId="3B92B616" w14:textId="77777777">
        <w:trPr>
          <w:trHeight w:val="705"/>
        </w:trPr>
        <w:tc>
          <w:tcPr>
            <w:tcW w:w="1697" w:type="dxa"/>
          </w:tcPr>
          <w:p w14:paraId="3B92B614"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5</w:t>
            </w:r>
          </w:p>
        </w:tc>
        <w:tc>
          <w:tcPr>
            <w:tcW w:w="7322" w:type="dxa"/>
          </w:tcPr>
          <w:p w14:paraId="3B92B615" w14:textId="77777777" w:rsidR="000A6FCA" w:rsidRDefault="00FB1813">
            <w:pPr>
              <w:pStyle w:val="TableParagraph"/>
              <w:spacing w:before="57"/>
              <w:rPr>
                <w:sz w:val="24"/>
              </w:rPr>
            </w:pPr>
            <w:r>
              <w:rPr>
                <w:sz w:val="24"/>
              </w:rPr>
              <w:t>‘I</w:t>
            </w:r>
            <w:r>
              <w:rPr>
                <w:spacing w:val="-4"/>
                <w:sz w:val="24"/>
              </w:rPr>
              <w:t xml:space="preserve"> </w:t>
            </w:r>
            <w:r>
              <w:rPr>
                <w:sz w:val="24"/>
              </w:rPr>
              <w:t>have</w:t>
            </w:r>
            <w:r>
              <w:rPr>
                <w:spacing w:val="-3"/>
                <w:sz w:val="24"/>
              </w:rPr>
              <w:t xml:space="preserve"> </w:t>
            </w:r>
            <w:r>
              <w:rPr>
                <w:sz w:val="24"/>
              </w:rPr>
              <w:t>always</w:t>
            </w:r>
            <w:r>
              <w:rPr>
                <w:spacing w:val="-5"/>
                <w:sz w:val="24"/>
              </w:rPr>
              <w:t xml:space="preserve"> </w:t>
            </w:r>
            <w:r>
              <w:rPr>
                <w:sz w:val="24"/>
              </w:rPr>
              <w:t>shopped</w:t>
            </w:r>
            <w:r>
              <w:rPr>
                <w:spacing w:val="-5"/>
                <w:sz w:val="24"/>
              </w:rPr>
              <w:t xml:space="preserve"> </w:t>
            </w:r>
            <w:r>
              <w:rPr>
                <w:sz w:val="24"/>
              </w:rPr>
              <w:t>at</w:t>
            </w:r>
            <w:r>
              <w:rPr>
                <w:spacing w:val="-3"/>
                <w:sz w:val="24"/>
              </w:rPr>
              <w:t xml:space="preserve"> </w:t>
            </w:r>
            <w:r>
              <w:rPr>
                <w:sz w:val="24"/>
              </w:rPr>
              <w:t>Tesco</w:t>
            </w:r>
            <w:r>
              <w:rPr>
                <w:spacing w:val="-5"/>
                <w:sz w:val="24"/>
              </w:rPr>
              <w:t xml:space="preserve"> </w:t>
            </w:r>
            <w:r>
              <w:rPr>
                <w:sz w:val="24"/>
              </w:rPr>
              <w:t>as</w:t>
            </w:r>
            <w:r>
              <w:rPr>
                <w:spacing w:val="-5"/>
                <w:sz w:val="24"/>
              </w:rPr>
              <w:t xml:space="preserve"> </w:t>
            </w:r>
            <w:r>
              <w:rPr>
                <w:sz w:val="24"/>
              </w:rPr>
              <w:t>they</w:t>
            </w:r>
            <w:r>
              <w:rPr>
                <w:spacing w:val="-4"/>
                <w:sz w:val="24"/>
              </w:rPr>
              <w:t xml:space="preserve"> </w:t>
            </w:r>
            <w:r>
              <w:rPr>
                <w:sz w:val="24"/>
              </w:rPr>
              <w:t>aim</w:t>
            </w:r>
            <w:r>
              <w:rPr>
                <w:spacing w:val="-4"/>
                <w:sz w:val="24"/>
              </w:rPr>
              <w:t xml:space="preserve"> </w:t>
            </w:r>
            <w:r>
              <w:rPr>
                <w:sz w:val="24"/>
              </w:rPr>
              <w:t>vouchers</w:t>
            </w:r>
            <w:r>
              <w:rPr>
                <w:spacing w:val="-5"/>
                <w:sz w:val="24"/>
              </w:rPr>
              <w:t xml:space="preserve"> </w:t>
            </w:r>
            <w:r>
              <w:rPr>
                <w:sz w:val="24"/>
              </w:rPr>
              <w:t>to</w:t>
            </w:r>
            <w:r>
              <w:rPr>
                <w:spacing w:val="-3"/>
                <w:sz w:val="24"/>
              </w:rPr>
              <w:t xml:space="preserve"> </w:t>
            </w:r>
            <w:r>
              <w:rPr>
                <w:sz w:val="24"/>
              </w:rPr>
              <w:t>specific customers for different product ranges.’</w:t>
            </w:r>
          </w:p>
        </w:tc>
      </w:tr>
      <w:tr w:rsidR="000A6FCA" w14:paraId="3B92B61A" w14:textId="77777777">
        <w:trPr>
          <w:trHeight w:val="705"/>
        </w:trPr>
        <w:tc>
          <w:tcPr>
            <w:tcW w:w="1697" w:type="dxa"/>
          </w:tcPr>
          <w:p w14:paraId="3B92B617"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6</w:t>
            </w:r>
          </w:p>
        </w:tc>
        <w:tc>
          <w:tcPr>
            <w:tcW w:w="7322" w:type="dxa"/>
          </w:tcPr>
          <w:p w14:paraId="3B92B618" w14:textId="77777777" w:rsidR="000A6FCA" w:rsidRDefault="00FB1813">
            <w:pPr>
              <w:pStyle w:val="TableParagraph"/>
              <w:spacing w:before="57"/>
              <w:rPr>
                <w:sz w:val="24"/>
              </w:rPr>
            </w:pPr>
            <w:r>
              <w:rPr>
                <w:sz w:val="24"/>
              </w:rPr>
              <w:t>‘I</w:t>
            </w:r>
            <w:r>
              <w:rPr>
                <w:spacing w:val="-4"/>
                <w:sz w:val="24"/>
              </w:rPr>
              <w:t xml:space="preserve"> </w:t>
            </w:r>
            <w:r>
              <w:rPr>
                <w:sz w:val="24"/>
              </w:rPr>
              <w:t>have always</w:t>
            </w:r>
            <w:r>
              <w:rPr>
                <w:spacing w:val="-3"/>
                <w:sz w:val="24"/>
              </w:rPr>
              <w:t xml:space="preserve"> </w:t>
            </w:r>
            <w:r>
              <w:rPr>
                <w:sz w:val="24"/>
              </w:rPr>
              <w:t>shopped</w:t>
            </w:r>
            <w:r>
              <w:rPr>
                <w:spacing w:val="-3"/>
                <w:sz w:val="24"/>
              </w:rPr>
              <w:t xml:space="preserve"> </w:t>
            </w:r>
            <w:r>
              <w:rPr>
                <w:sz w:val="24"/>
              </w:rPr>
              <w:t>at</w:t>
            </w:r>
            <w:r>
              <w:rPr>
                <w:spacing w:val="-1"/>
                <w:sz w:val="24"/>
              </w:rPr>
              <w:t xml:space="preserve"> </w:t>
            </w:r>
            <w:r>
              <w:rPr>
                <w:sz w:val="24"/>
              </w:rPr>
              <w:t>Tesco</w:t>
            </w:r>
            <w:r>
              <w:rPr>
                <w:spacing w:val="-4"/>
                <w:sz w:val="24"/>
              </w:rPr>
              <w:t xml:space="preserve"> </w:t>
            </w:r>
            <w:r>
              <w:rPr>
                <w:sz w:val="24"/>
              </w:rPr>
              <w:t>due</w:t>
            </w:r>
            <w:r>
              <w:rPr>
                <w:spacing w:val="-3"/>
                <w:sz w:val="24"/>
              </w:rPr>
              <w:t xml:space="preserve"> </w:t>
            </w:r>
            <w:r>
              <w:rPr>
                <w:sz w:val="24"/>
              </w:rPr>
              <w:t>to</w:t>
            </w:r>
            <w:r>
              <w:rPr>
                <w:spacing w:val="-1"/>
                <w:sz w:val="24"/>
              </w:rPr>
              <w:t xml:space="preserve"> </w:t>
            </w:r>
            <w:r>
              <w:rPr>
                <w:sz w:val="24"/>
              </w:rPr>
              <w:t>getting</w:t>
            </w:r>
            <w:r>
              <w:rPr>
                <w:spacing w:val="-4"/>
                <w:sz w:val="24"/>
              </w:rPr>
              <w:t xml:space="preserve"> </w:t>
            </w:r>
            <w:r>
              <w:rPr>
                <w:sz w:val="24"/>
              </w:rPr>
              <w:t>everything</w:t>
            </w:r>
            <w:r>
              <w:rPr>
                <w:spacing w:val="-2"/>
                <w:sz w:val="24"/>
              </w:rPr>
              <w:t xml:space="preserve"> </w:t>
            </w:r>
            <w:r>
              <w:rPr>
                <w:sz w:val="24"/>
              </w:rPr>
              <w:t>in</w:t>
            </w:r>
            <w:r>
              <w:rPr>
                <w:spacing w:val="-3"/>
                <w:sz w:val="24"/>
              </w:rPr>
              <w:t xml:space="preserve"> </w:t>
            </w:r>
            <w:r>
              <w:rPr>
                <w:sz w:val="24"/>
              </w:rPr>
              <w:t xml:space="preserve">one </w:t>
            </w:r>
            <w:r>
              <w:rPr>
                <w:spacing w:val="-2"/>
                <w:sz w:val="24"/>
              </w:rPr>
              <w:t>shop,</w:t>
            </w:r>
          </w:p>
          <w:p w14:paraId="3B92B619" w14:textId="77777777" w:rsidR="000A6FCA" w:rsidRDefault="00FB1813">
            <w:pPr>
              <w:pStyle w:val="TableParagraph"/>
              <w:rPr>
                <w:sz w:val="24"/>
              </w:rPr>
            </w:pPr>
            <w:r>
              <w:rPr>
                <w:sz w:val="24"/>
              </w:rPr>
              <w:t>therefore</w:t>
            </w:r>
            <w:r>
              <w:rPr>
                <w:spacing w:val="-3"/>
                <w:sz w:val="24"/>
              </w:rPr>
              <w:t xml:space="preserve"> </w:t>
            </w:r>
            <w:r>
              <w:rPr>
                <w:spacing w:val="-2"/>
                <w:sz w:val="24"/>
              </w:rPr>
              <w:t>convenient.’</w:t>
            </w:r>
          </w:p>
        </w:tc>
      </w:tr>
      <w:tr w:rsidR="000A6FCA" w14:paraId="3B92B61E" w14:textId="77777777">
        <w:trPr>
          <w:trHeight w:val="1001"/>
        </w:trPr>
        <w:tc>
          <w:tcPr>
            <w:tcW w:w="1697" w:type="dxa"/>
          </w:tcPr>
          <w:p w14:paraId="3B92B61B"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7</w:t>
            </w:r>
          </w:p>
        </w:tc>
        <w:tc>
          <w:tcPr>
            <w:tcW w:w="7322" w:type="dxa"/>
          </w:tcPr>
          <w:p w14:paraId="3B92B61C" w14:textId="77777777" w:rsidR="000A6FCA" w:rsidRDefault="00FB1813">
            <w:pPr>
              <w:pStyle w:val="TableParagraph"/>
              <w:spacing w:before="57"/>
              <w:rPr>
                <w:sz w:val="24"/>
              </w:rPr>
            </w:pPr>
            <w:r>
              <w:rPr>
                <w:sz w:val="24"/>
              </w:rPr>
              <w:t>‘I</w:t>
            </w:r>
            <w:r>
              <w:rPr>
                <w:spacing w:val="-3"/>
                <w:sz w:val="24"/>
              </w:rPr>
              <w:t xml:space="preserve"> </w:t>
            </w:r>
            <w:r>
              <w:rPr>
                <w:sz w:val="24"/>
              </w:rPr>
              <w:t>recently</w:t>
            </w:r>
            <w:r>
              <w:rPr>
                <w:spacing w:val="-3"/>
                <w:sz w:val="24"/>
              </w:rPr>
              <w:t xml:space="preserve"> </w:t>
            </w:r>
            <w:r>
              <w:rPr>
                <w:sz w:val="24"/>
              </w:rPr>
              <w:t>moved</w:t>
            </w:r>
            <w:r>
              <w:rPr>
                <w:spacing w:val="-2"/>
                <w:sz w:val="24"/>
              </w:rPr>
              <w:t xml:space="preserve"> </w:t>
            </w:r>
            <w:r>
              <w:rPr>
                <w:sz w:val="24"/>
              </w:rPr>
              <w:t>to</w:t>
            </w:r>
            <w:r>
              <w:rPr>
                <w:spacing w:val="-2"/>
                <w:sz w:val="24"/>
              </w:rPr>
              <w:t xml:space="preserve"> </w:t>
            </w:r>
            <w:r>
              <w:rPr>
                <w:sz w:val="24"/>
              </w:rPr>
              <w:t>Aldi</w:t>
            </w:r>
            <w:r>
              <w:rPr>
                <w:spacing w:val="-5"/>
                <w:sz w:val="24"/>
              </w:rPr>
              <w:t xml:space="preserve"> </w:t>
            </w:r>
            <w:r>
              <w:rPr>
                <w:sz w:val="24"/>
              </w:rPr>
              <w:t>and</w:t>
            </w:r>
            <w:r>
              <w:rPr>
                <w:spacing w:val="-2"/>
                <w:sz w:val="24"/>
              </w:rPr>
              <w:t xml:space="preserve"> </w:t>
            </w:r>
            <w:r>
              <w:rPr>
                <w:sz w:val="24"/>
              </w:rPr>
              <w:t>Lidl</w:t>
            </w:r>
            <w:r>
              <w:rPr>
                <w:spacing w:val="-5"/>
                <w:sz w:val="24"/>
              </w:rPr>
              <w:t xml:space="preserve"> </w:t>
            </w:r>
            <w:r>
              <w:rPr>
                <w:sz w:val="24"/>
              </w:rPr>
              <w:t>because</w:t>
            </w:r>
            <w:r>
              <w:rPr>
                <w:spacing w:val="-5"/>
                <w:sz w:val="24"/>
              </w:rPr>
              <w:t xml:space="preserve"> </w:t>
            </w:r>
            <w:r>
              <w:rPr>
                <w:sz w:val="24"/>
              </w:rPr>
              <w:t>of</w:t>
            </w:r>
            <w:r>
              <w:rPr>
                <w:spacing w:val="-2"/>
                <w:sz w:val="24"/>
              </w:rPr>
              <w:t xml:space="preserve"> </w:t>
            </w:r>
            <w:r>
              <w:rPr>
                <w:sz w:val="24"/>
              </w:rPr>
              <w:t>their</w:t>
            </w:r>
            <w:r>
              <w:rPr>
                <w:spacing w:val="-7"/>
                <w:sz w:val="24"/>
              </w:rPr>
              <w:t xml:space="preserve"> </w:t>
            </w:r>
            <w:r>
              <w:rPr>
                <w:sz w:val="24"/>
              </w:rPr>
              <w:t>low</w:t>
            </w:r>
            <w:r>
              <w:rPr>
                <w:spacing w:val="-1"/>
                <w:sz w:val="24"/>
              </w:rPr>
              <w:t xml:space="preserve"> </w:t>
            </w:r>
            <w:r>
              <w:rPr>
                <w:sz w:val="24"/>
              </w:rPr>
              <w:t>costs</w:t>
            </w:r>
            <w:r>
              <w:rPr>
                <w:spacing w:val="-3"/>
                <w:sz w:val="24"/>
              </w:rPr>
              <w:t xml:space="preserve"> </w:t>
            </w:r>
            <w:r>
              <w:rPr>
                <w:sz w:val="24"/>
              </w:rPr>
              <w:t>and</w:t>
            </w:r>
            <w:r>
              <w:rPr>
                <w:spacing w:val="-4"/>
                <w:sz w:val="24"/>
              </w:rPr>
              <w:t xml:space="preserve"> </w:t>
            </w:r>
            <w:r>
              <w:rPr>
                <w:sz w:val="24"/>
              </w:rPr>
              <w:t>out</w:t>
            </w:r>
            <w:r>
              <w:rPr>
                <w:spacing w:val="-4"/>
                <w:sz w:val="24"/>
              </w:rPr>
              <w:t xml:space="preserve"> </w:t>
            </w:r>
            <w:r>
              <w:rPr>
                <w:sz w:val="24"/>
              </w:rPr>
              <w:t xml:space="preserve">of frustration at Tesco’s prices, they seem to be so </w:t>
            </w:r>
            <w:proofErr w:type="gramStart"/>
            <w:r>
              <w:rPr>
                <w:sz w:val="24"/>
              </w:rPr>
              <w:t>unnecessarily</w:t>
            </w:r>
            <w:proofErr w:type="gramEnd"/>
          </w:p>
          <w:p w14:paraId="3B92B61D" w14:textId="77777777" w:rsidR="000A6FCA" w:rsidRDefault="00FB1813">
            <w:pPr>
              <w:pStyle w:val="TableParagraph"/>
              <w:spacing w:before="2"/>
              <w:rPr>
                <w:sz w:val="24"/>
              </w:rPr>
            </w:pPr>
            <w:r>
              <w:rPr>
                <w:spacing w:val="-2"/>
                <w:sz w:val="24"/>
              </w:rPr>
              <w:t>expensive.’</w:t>
            </w:r>
          </w:p>
        </w:tc>
      </w:tr>
      <w:tr w:rsidR="000A6FCA" w14:paraId="3B92B621" w14:textId="77777777">
        <w:trPr>
          <w:trHeight w:val="412"/>
        </w:trPr>
        <w:tc>
          <w:tcPr>
            <w:tcW w:w="1697" w:type="dxa"/>
          </w:tcPr>
          <w:p w14:paraId="3B92B61F" w14:textId="77777777" w:rsidR="000A6FCA" w:rsidRDefault="00FB1813">
            <w:pPr>
              <w:pStyle w:val="TableParagraph"/>
              <w:spacing w:before="57"/>
              <w:rPr>
                <w:sz w:val="24"/>
              </w:rPr>
            </w:pPr>
            <w:r>
              <w:rPr>
                <w:sz w:val="24"/>
              </w:rPr>
              <w:t>Interview</w:t>
            </w:r>
            <w:r>
              <w:rPr>
                <w:spacing w:val="-2"/>
                <w:sz w:val="24"/>
              </w:rPr>
              <w:t xml:space="preserve"> </w:t>
            </w:r>
            <w:r>
              <w:rPr>
                <w:spacing w:val="-10"/>
                <w:sz w:val="24"/>
              </w:rPr>
              <w:t>8</w:t>
            </w:r>
          </w:p>
        </w:tc>
        <w:tc>
          <w:tcPr>
            <w:tcW w:w="7322" w:type="dxa"/>
          </w:tcPr>
          <w:p w14:paraId="3B92B620" w14:textId="77777777" w:rsidR="000A6FCA" w:rsidRDefault="00FB1813">
            <w:pPr>
              <w:pStyle w:val="TableParagraph"/>
              <w:spacing w:before="57"/>
              <w:rPr>
                <w:sz w:val="24"/>
              </w:rPr>
            </w:pPr>
            <w:r>
              <w:rPr>
                <w:sz w:val="24"/>
              </w:rPr>
              <w:t>‘Other,</w:t>
            </w:r>
            <w:r>
              <w:rPr>
                <w:spacing w:val="-5"/>
                <w:sz w:val="24"/>
              </w:rPr>
              <w:t xml:space="preserve"> </w:t>
            </w:r>
            <w:r>
              <w:rPr>
                <w:sz w:val="24"/>
              </w:rPr>
              <w:t>I</w:t>
            </w:r>
            <w:r>
              <w:rPr>
                <w:spacing w:val="-1"/>
                <w:sz w:val="24"/>
              </w:rPr>
              <w:t xml:space="preserve"> </w:t>
            </w:r>
            <w:r>
              <w:rPr>
                <w:sz w:val="24"/>
              </w:rPr>
              <w:t>use</w:t>
            </w:r>
            <w:r>
              <w:rPr>
                <w:spacing w:val="-3"/>
                <w:sz w:val="24"/>
              </w:rPr>
              <w:t xml:space="preserve"> </w:t>
            </w:r>
            <w:r>
              <w:rPr>
                <w:sz w:val="24"/>
              </w:rPr>
              <w:t>a</w:t>
            </w:r>
            <w:r>
              <w:rPr>
                <w:spacing w:val="-1"/>
                <w:sz w:val="24"/>
              </w:rPr>
              <w:t xml:space="preserve"> </w:t>
            </w:r>
            <w:r>
              <w:rPr>
                <w:sz w:val="24"/>
              </w:rPr>
              <w:t>mix</w:t>
            </w:r>
            <w:r>
              <w:rPr>
                <w:spacing w:val="-2"/>
                <w:sz w:val="24"/>
              </w:rPr>
              <w:t xml:space="preserve"> </w:t>
            </w:r>
            <w:r>
              <w:rPr>
                <w:sz w:val="24"/>
              </w:rPr>
              <w:t>of</w:t>
            </w:r>
            <w:r>
              <w:rPr>
                <w:spacing w:val="-2"/>
                <w:sz w:val="24"/>
              </w:rPr>
              <w:t xml:space="preserve"> </w:t>
            </w:r>
            <w:r>
              <w:rPr>
                <w:sz w:val="24"/>
              </w:rPr>
              <w:t>them</w:t>
            </w:r>
            <w:r>
              <w:rPr>
                <w:spacing w:val="-1"/>
                <w:sz w:val="24"/>
              </w:rPr>
              <w:t xml:space="preserve"> </w:t>
            </w:r>
            <w:r>
              <w:rPr>
                <w:sz w:val="24"/>
              </w:rPr>
              <w:t>all,</w:t>
            </w:r>
            <w:r>
              <w:rPr>
                <w:spacing w:val="-3"/>
                <w:sz w:val="24"/>
              </w:rPr>
              <w:t xml:space="preserve"> </w:t>
            </w:r>
            <w:r>
              <w:rPr>
                <w:sz w:val="24"/>
              </w:rPr>
              <w:t>not</w:t>
            </w:r>
            <w:r>
              <w:rPr>
                <w:spacing w:val="-1"/>
                <w:sz w:val="24"/>
              </w:rPr>
              <w:t xml:space="preserve"> </w:t>
            </w:r>
            <w:r>
              <w:rPr>
                <w:sz w:val="24"/>
              </w:rPr>
              <w:t>loyal</w:t>
            </w:r>
            <w:r>
              <w:rPr>
                <w:spacing w:val="-2"/>
                <w:sz w:val="24"/>
              </w:rPr>
              <w:t xml:space="preserve"> </w:t>
            </w:r>
            <w:r>
              <w:rPr>
                <w:sz w:val="24"/>
              </w:rPr>
              <w:t>but go</w:t>
            </w:r>
            <w:r>
              <w:rPr>
                <w:spacing w:val="-3"/>
                <w:sz w:val="24"/>
              </w:rPr>
              <w:t xml:space="preserve"> </w:t>
            </w:r>
            <w:r>
              <w:rPr>
                <w:sz w:val="24"/>
              </w:rPr>
              <w:t>for</w:t>
            </w:r>
            <w:r>
              <w:rPr>
                <w:spacing w:val="-3"/>
                <w:sz w:val="24"/>
              </w:rPr>
              <w:t xml:space="preserve"> </w:t>
            </w:r>
            <w:r>
              <w:rPr>
                <w:sz w:val="24"/>
              </w:rPr>
              <w:t>best</w:t>
            </w:r>
            <w:r>
              <w:rPr>
                <w:spacing w:val="-1"/>
                <w:sz w:val="24"/>
              </w:rPr>
              <w:t xml:space="preserve"> </w:t>
            </w:r>
            <w:r>
              <w:rPr>
                <w:spacing w:val="-2"/>
                <w:sz w:val="24"/>
              </w:rPr>
              <w:t>price.’</w:t>
            </w:r>
          </w:p>
        </w:tc>
      </w:tr>
      <w:tr w:rsidR="000A6FCA" w14:paraId="3B92B624" w14:textId="77777777">
        <w:trPr>
          <w:trHeight w:val="705"/>
        </w:trPr>
        <w:tc>
          <w:tcPr>
            <w:tcW w:w="1697" w:type="dxa"/>
          </w:tcPr>
          <w:p w14:paraId="3B92B622"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9</w:t>
            </w:r>
          </w:p>
        </w:tc>
        <w:tc>
          <w:tcPr>
            <w:tcW w:w="7322" w:type="dxa"/>
          </w:tcPr>
          <w:p w14:paraId="3B92B623" w14:textId="77777777" w:rsidR="000A6FCA" w:rsidRDefault="00FB1813">
            <w:pPr>
              <w:pStyle w:val="TableParagraph"/>
              <w:spacing w:before="57"/>
              <w:ind w:right="251"/>
              <w:rPr>
                <w:sz w:val="24"/>
              </w:rPr>
            </w:pPr>
            <w:r>
              <w:rPr>
                <w:sz w:val="24"/>
              </w:rPr>
              <w:t>‘I</w:t>
            </w:r>
            <w:r>
              <w:rPr>
                <w:spacing w:val="-3"/>
                <w:sz w:val="24"/>
              </w:rPr>
              <w:t xml:space="preserve"> </w:t>
            </w:r>
            <w:r>
              <w:rPr>
                <w:sz w:val="24"/>
              </w:rPr>
              <w:t>have</w:t>
            </w:r>
            <w:r>
              <w:rPr>
                <w:spacing w:val="-2"/>
                <w:sz w:val="24"/>
              </w:rPr>
              <w:t xml:space="preserve"> </w:t>
            </w:r>
            <w:r>
              <w:rPr>
                <w:sz w:val="24"/>
              </w:rPr>
              <w:t>always</w:t>
            </w:r>
            <w:r>
              <w:rPr>
                <w:spacing w:val="-4"/>
                <w:sz w:val="24"/>
              </w:rPr>
              <w:t xml:space="preserve"> </w:t>
            </w:r>
            <w:r>
              <w:rPr>
                <w:sz w:val="24"/>
              </w:rPr>
              <w:t>shopped</w:t>
            </w:r>
            <w:r>
              <w:rPr>
                <w:spacing w:val="-4"/>
                <w:sz w:val="24"/>
              </w:rPr>
              <w:t xml:space="preserve"> </w:t>
            </w:r>
            <w:r>
              <w:rPr>
                <w:sz w:val="24"/>
              </w:rPr>
              <w:t>at</w:t>
            </w:r>
            <w:r>
              <w:rPr>
                <w:spacing w:val="-2"/>
                <w:sz w:val="24"/>
              </w:rPr>
              <w:t xml:space="preserve"> </w:t>
            </w:r>
            <w:proofErr w:type="gramStart"/>
            <w:r>
              <w:rPr>
                <w:sz w:val="24"/>
              </w:rPr>
              <w:t>Lidl,</w:t>
            </w:r>
            <w:proofErr w:type="gramEnd"/>
            <w:r>
              <w:rPr>
                <w:spacing w:val="-5"/>
                <w:sz w:val="24"/>
              </w:rPr>
              <w:t xml:space="preserve"> </w:t>
            </w:r>
            <w:r>
              <w:rPr>
                <w:sz w:val="24"/>
              </w:rPr>
              <w:t>Lidl</w:t>
            </w:r>
            <w:r>
              <w:rPr>
                <w:spacing w:val="-5"/>
                <w:sz w:val="24"/>
              </w:rPr>
              <w:t xml:space="preserve"> </w:t>
            </w:r>
            <w:r>
              <w:rPr>
                <w:sz w:val="24"/>
              </w:rPr>
              <w:t>is</w:t>
            </w:r>
            <w:r>
              <w:rPr>
                <w:spacing w:val="-3"/>
                <w:sz w:val="24"/>
              </w:rPr>
              <w:t xml:space="preserve"> </w:t>
            </w:r>
            <w:r>
              <w:rPr>
                <w:sz w:val="24"/>
              </w:rPr>
              <w:t>located</w:t>
            </w:r>
            <w:r>
              <w:rPr>
                <w:spacing w:val="-4"/>
                <w:sz w:val="24"/>
              </w:rPr>
              <w:t xml:space="preserve"> </w:t>
            </w:r>
            <w:r>
              <w:rPr>
                <w:sz w:val="24"/>
              </w:rPr>
              <w:t>at</w:t>
            </w:r>
            <w:r>
              <w:rPr>
                <w:spacing w:val="-4"/>
                <w:sz w:val="24"/>
              </w:rPr>
              <w:t xml:space="preserve"> </w:t>
            </w:r>
            <w:r>
              <w:rPr>
                <w:sz w:val="24"/>
              </w:rPr>
              <w:t>end</w:t>
            </w:r>
            <w:r>
              <w:rPr>
                <w:spacing w:val="-2"/>
                <w:sz w:val="24"/>
              </w:rPr>
              <w:t xml:space="preserve"> </w:t>
            </w:r>
            <w:r>
              <w:rPr>
                <w:sz w:val="24"/>
              </w:rPr>
              <w:t>of</w:t>
            </w:r>
            <w:r>
              <w:rPr>
                <w:spacing w:val="-2"/>
                <w:sz w:val="24"/>
              </w:rPr>
              <w:t xml:space="preserve"> </w:t>
            </w:r>
            <w:r>
              <w:rPr>
                <w:sz w:val="24"/>
              </w:rPr>
              <w:t>the</w:t>
            </w:r>
            <w:r>
              <w:rPr>
                <w:spacing w:val="-5"/>
                <w:sz w:val="24"/>
              </w:rPr>
              <w:t xml:space="preserve"> </w:t>
            </w:r>
            <w:r>
              <w:rPr>
                <w:sz w:val="24"/>
              </w:rPr>
              <w:t>road</w:t>
            </w:r>
            <w:r>
              <w:rPr>
                <w:spacing w:val="-2"/>
                <w:sz w:val="24"/>
              </w:rPr>
              <w:t xml:space="preserve"> </w:t>
            </w:r>
            <w:r>
              <w:rPr>
                <w:sz w:val="24"/>
              </w:rPr>
              <w:t>and</w:t>
            </w:r>
            <w:r>
              <w:rPr>
                <w:spacing w:val="-2"/>
                <w:sz w:val="24"/>
              </w:rPr>
              <w:t xml:space="preserve"> </w:t>
            </w:r>
            <w:r>
              <w:rPr>
                <w:sz w:val="24"/>
              </w:rPr>
              <w:t>I can get everything needed at a low price.’</w:t>
            </w:r>
          </w:p>
        </w:tc>
      </w:tr>
      <w:tr w:rsidR="000A6FCA" w14:paraId="3B92B628" w14:textId="77777777">
        <w:trPr>
          <w:trHeight w:val="705"/>
        </w:trPr>
        <w:tc>
          <w:tcPr>
            <w:tcW w:w="1697" w:type="dxa"/>
          </w:tcPr>
          <w:p w14:paraId="3B92B625" w14:textId="77777777" w:rsidR="000A6FCA" w:rsidRDefault="00FB1813">
            <w:pPr>
              <w:pStyle w:val="TableParagraph"/>
              <w:spacing w:before="57"/>
              <w:rPr>
                <w:sz w:val="24"/>
              </w:rPr>
            </w:pPr>
            <w:r>
              <w:rPr>
                <w:sz w:val="24"/>
              </w:rPr>
              <w:t>Interview</w:t>
            </w:r>
            <w:r>
              <w:rPr>
                <w:spacing w:val="-5"/>
                <w:sz w:val="24"/>
              </w:rPr>
              <w:t xml:space="preserve"> 10</w:t>
            </w:r>
          </w:p>
        </w:tc>
        <w:tc>
          <w:tcPr>
            <w:tcW w:w="7322" w:type="dxa"/>
          </w:tcPr>
          <w:p w14:paraId="3B92B626" w14:textId="77777777" w:rsidR="000A6FCA" w:rsidRDefault="00FB1813">
            <w:pPr>
              <w:pStyle w:val="TableParagraph"/>
              <w:spacing w:before="57"/>
              <w:rPr>
                <w:sz w:val="24"/>
              </w:rPr>
            </w:pPr>
            <w:r>
              <w:rPr>
                <w:sz w:val="24"/>
              </w:rPr>
              <w:t>‘I</w:t>
            </w:r>
            <w:r>
              <w:rPr>
                <w:spacing w:val="-4"/>
                <w:sz w:val="24"/>
              </w:rPr>
              <w:t xml:space="preserve"> </w:t>
            </w:r>
            <w:r>
              <w:rPr>
                <w:sz w:val="24"/>
              </w:rPr>
              <w:t>have</w:t>
            </w:r>
            <w:r>
              <w:rPr>
                <w:spacing w:val="-1"/>
                <w:sz w:val="24"/>
              </w:rPr>
              <w:t xml:space="preserve"> </w:t>
            </w:r>
            <w:r>
              <w:rPr>
                <w:sz w:val="24"/>
              </w:rPr>
              <w:t>always</w:t>
            </w:r>
            <w:r>
              <w:rPr>
                <w:spacing w:val="-2"/>
                <w:sz w:val="24"/>
              </w:rPr>
              <w:t xml:space="preserve"> </w:t>
            </w:r>
            <w:r>
              <w:rPr>
                <w:sz w:val="24"/>
              </w:rPr>
              <w:t>shopped</w:t>
            </w:r>
            <w:r>
              <w:rPr>
                <w:spacing w:val="-3"/>
                <w:sz w:val="24"/>
              </w:rPr>
              <w:t xml:space="preserve"> </w:t>
            </w:r>
            <w:r>
              <w:rPr>
                <w:sz w:val="24"/>
              </w:rPr>
              <w:t>at Tesco,</w:t>
            </w:r>
            <w:r>
              <w:rPr>
                <w:spacing w:val="-3"/>
                <w:sz w:val="24"/>
              </w:rPr>
              <w:t xml:space="preserve"> </w:t>
            </w:r>
            <w:r>
              <w:rPr>
                <w:sz w:val="24"/>
              </w:rPr>
              <w:t>however</w:t>
            </w:r>
            <w:r>
              <w:rPr>
                <w:spacing w:val="1"/>
                <w:sz w:val="24"/>
              </w:rPr>
              <w:t xml:space="preserve"> </w:t>
            </w:r>
            <w:r>
              <w:rPr>
                <w:sz w:val="24"/>
              </w:rPr>
              <w:t>there</w:t>
            </w:r>
            <w:r>
              <w:rPr>
                <w:spacing w:val="-4"/>
                <w:sz w:val="24"/>
              </w:rPr>
              <w:t xml:space="preserve"> </w:t>
            </w:r>
            <w:r>
              <w:rPr>
                <w:sz w:val="24"/>
              </w:rPr>
              <w:t>are no</w:t>
            </w:r>
            <w:r>
              <w:rPr>
                <w:spacing w:val="-4"/>
                <w:sz w:val="24"/>
              </w:rPr>
              <w:t xml:space="preserve"> </w:t>
            </w:r>
            <w:r>
              <w:rPr>
                <w:sz w:val="24"/>
              </w:rPr>
              <w:t>local</w:t>
            </w:r>
            <w:r>
              <w:rPr>
                <w:spacing w:val="-3"/>
                <w:sz w:val="24"/>
              </w:rPr>
              <w:t xml:space="preserve"> </w:t>
            </w:r>
            <w:r>
              <w:rPr>
                <w:sz w:val="24"/>
              </w:rPr>
              <w:t>products</w:t>
            </w:r>
            <w:r>
              <w:rPr>
                <w:spacing w:val="-3"/>
                <w:sz w:val="24"/>
              </w:rPr>
              <w:t xml:space="preserve"> </w:t>
            </w:r>
            <w:r>
              <w:rPr>
                <w:spacing w:val="-5"/>
                <w:sz w:val="24"/>
              </w:rPr>
              <w:t>in</w:t>
            </w:r>
          </w:p>
          <w:p w14:paraId="3B92B627" w14:textId="77777777" w:rsidR="000A6FCA" w:rsidRDefault="00FB1813">
            <w:pPr>
              <w:pStyle w:val="TableParagraph"/>
              <w:rPr>
                <w:sz w:val="24"/>
              </w:rPr>
            </w:pPr>
            <w:r>
              <w:rPr>
                <w:sz w:val="24"/>
              </w:rPr>
              <w:t>Tesco</w:t>
            </w:r>
            <w:r>
              <w:rPr>
                <w:spacing w:val="-3"/>
                <w:sz w:val="24"/>
              </w:rPr>
              <w:t xml:space="preserve"> </w:t>
            </w:r>
            <w:r>
              <w:rPr>
                <w:sz w:val="24"/>
              </w:rPr>
              <w:t>or</w:t>
            </w:r>
            <w:r>
              <w:rPr>
                <w:spacing w:val="-3"/>
                <w:sz w:val="24"/>
              </w:rPr>
              <w:t xml:space="preserve"> </w:t>
            </w:r>
            <w:r>
              <w:rPr>
                <w:sz w:val="24"/>
              </w:rPr>
              <w:t>Aldi</w:t>
            </w:r>
            <w:r>
              <w:rPr>
                <w:spacing w:val="-4"/>
                <w:sz w:val="24"/>
              </w:rPr>
              <w:t xml:space="preserve"> </w:t>
            </w:r>
            <w:r>
              <w:rPr>
                <w:sz w:val="24"/>
              </w:rPr>
              <w:t>or</w:t>
            </w:r>
            <w:r>
              <w:rPr>
                <w:spacing w:val="-1"/>
                <w:sz w:val="24"/>
              </w:rPr>
              <w:t xml:space="preserve"> </w:t>
            </w:r>
            <w:r>
              <w:rPr>
                <w:sz w:val="24"/>
              </w:rPr>
              <w:t>Lidl.</w:t>
            </w:r>
            <w:r>
              <w:rPr>
                <w:spacing w:val="-3"/>
                <w:sz w:val="24"/>
              </w:rPr>
              <w:t xml:space="preserve"> </w:t>
            </w:r>
            <w:r>
              <w:rPr>
                <w:sz w:val="24"/>
              </w:rPr>
              <w:t>Such</w:t>
            </w:r>
            <w:r>
              <w:rPr>
                <w:spacing w:val="-1"/>
                <w:sz w:val="24"/>
              </w:rPr>
              <w:t xml:space="preserve"> </w:t>
            </w:r>
            <w:r>
              <w:rPr>
                <w:sz w:val="24"/>
              </w:rPr>
              <w:t>as</w:t>
            </w:r>
            <w:r>
              <w:rPr>
                <w:spacing w:val="-4"/>
                <w:sz w:val="24"/>
              </w:rPr>
              <w:t xml:space="preserve"> </w:t>
            </w:r>
            <w:r>
              <w:rPr>
                <w:sz w:val="24"/>
              </w:rPr>
              <w:t>Pembrokeshire</w:t>
            </w:r>
            <w:r>
              <w:rPr>
                <w:spacing w:val="-2"/>
                <w:sz w:val="24"/>
              </w:rPr>
              <w:t xml:space="preserve"> fish.’</w:t>
            </w:r>
          </w:p>
        </w:tc>
      </w:tr>
      <w:tr w:rsidR="000A6FCA" w14:paraId="3B92B62B" w14:textId="77777777">
        <w:trPr>
          <w:trHeight w:val="707"/>
        </w:trPr>
        <w:tc>
          <w:tcPr>
            <w:tcW w:w="1697" w:type="dxa"/>
          </w:tcPr>
          <w:p w14:paraId="3B92B629" w14:textId="77777777" w:rsidR="000A6FCA" w:rsidRDefault="00FB1813">
            <w:pPr>
              <w:pStyle w:val="TableParagraph"/>
              <w:spacing w:before="59"/>
              <w:rPr>
                <w:sz w:val="24"/>
              </w:rPr>
            </w:pPr>
            <w:r>
              <w:rPr>
                <w:sz w:val="24"/>
              </w:rPr>
              <w:t>Interview</w:t>
            </w:r>
            <w:r>
              <w:rPr>
                <w:spacing w:val="-5"/>
                <w:sz w:val="24"/>
              </w:rPr>
              <w:t xml:space="preserve"> 11</w:t>
            </w:r>
          </w:p>
        </w:tc>
        <w:tc>
          <w:tcPr>
            <w:tcW w:w="7322" w:type="dxa"/>
          </w:tcPr>
          <w:p w14:paraId="3B92B62A" w14:textId="77777777" w:rsidR="000A6FCA" w:rsidRDefault="00FB1813">
            <w:pPr>
              <w:pStyle w:val="TableParagraph"/>
              <w:spacing w:before="59"/>
              <w:ind w:right="138"/>
              <w:rPr>
                <w:sz w:val="24"/>
              </w:rPr>
            </w:pPr>
            <w:r>
              <w:rPr>
                <w:sz w:val="24"/>
              </w:rPr>
              <w:t>‘Always</w:t>
            </w:r>
            <w:r>
              <w:rPr>
                <w:spacing w:val="-4"/>
                <w:sz w:val="24"/>
              </w:rPr>
              <w:t xml:space="preserve"> </w:t>
            </w:r>
            <w:r>
              <w:rPr>
                <w:sz w:val="24"/>
              </w:rPr>
              <w:t>been</w:t>
            </w:r>
            <w:r>
              <w:rPr>
                <w:spacing w:val="-4"/>
                <w:sz w:val="24"/>
              </w:rPr>
              <w:t xml:space="preserve"> </w:t>
            </w:r>
            <w:r>
              <w:rPr>
                <w:sz w:val="24"/>
              </w:rPr>
              <w:t>Lidl</w:t>
            </w:r>
            <w:r>
              <w:rPr>
                <w:spacing w:val="-5"/>
                <w:sz w:val="24"/>
              </w:rPr>
              <w:t xml:space="preserve"> </w:t>
            </w:r>
            <w:r>
              <w:rPr>
                <w:sz w:val="24"/>
              </w:rPr>
              <w:t>or</w:t>
            </w:r>
            <w:r>
              <w:rPr>
                <w:spacing w:val="-2"/>
                <w:sz w:val="24"/>
              </w:rPr>
              <w:t xml:space="preserve"> </w:t>
            </w:r>
            <w:r>
              <w:rPr>
                <w:sz w:val="24"/>
              </w:rPr>
              <w:t>Aldi,</w:t>
            </w:r>
            <w:r>
              <w:rPr>
                <w:spacing w:val="-5"/>
                <w:sz w:val="24"/>
              </w:rPr>
              <w:t xml:space="preserve"> </w:t>
            </w:r>
            <w:r>
              <w:rPr>
                <w:sz w:val="24"/>
              </w:rPr>
              <w:t>as</w:t>
            </w:r>
            <w:r>
              <w:rPr>
                <w:spacing w:val="-3"/>
                <w:sz w:val="24"/>
              </w:rPr>
              <w:t xml:space="preserve"> </w:t>
            </w:r>
            <w:r>
              <w:rPr>
                <w:sz w:val="24"/>
              </w:rPr>
              <w:t>its</w:t>
            </w:r>
            <w:r>
              <w:rPr>
                <w:spacing w:val="-5"/>
                <w:sz w:val="24"/>
              </w:rPr>
              <w:t xml:space="preserve"> </w:t>
            </w:r>
            <w:r>
              <w:rPr>
                <w:sz w:val="24"/>
              </w:rPr>
              <w:t>cheap,</w:t>
            </w:r>
            <w:r>
              <w:rPr>
                <w:spacing w:val="-3"/>
                <w:sz w:val="24"/>
              </w:rPr>
              <w:t xml:space="preserve"> </w:t>
            </w:r>
            <w:r>
              <w:rPr>
                <w:sz w:val="24"/>
              </w:rPr>
              <w:t>low</w:t>
            </w:r>
            <w:r>
              <w:rPr>
                <w:spacing w:val="-4"/>
                <w:sz w:val="24"/>
              </w:rPr>
              <w:t xml:space="preserve"> </w:t>
            </w:r>
            <w:r>
              <w:rPr>
                <w:sz w:val="24"/>
              </w:rPr>
              <w:t>budget,</w:t>
            </w:r>
            <w:r>
              <w:rPr>
                <w:spacing w:val="-3"/>
                <w:sz w:val="24"/>
              </w:rPr>
              <w:t xml:space="preserve"> </w:t>
            </w:r>
            <w:r>
              <w:rPr>
                <w:sz w:val="24"/>
              </w:rPr>
              <w:t>get</w:t>
            </w:r>
            <w:r>
              <w:rPr>
                <w:spacing w:val="-4"/>
                <w:sz w:val="24"/>
              </w:rPr>
              <w:t xml:space="preserve"> </w:t>
            </w:r>
            <w:r>
              <w:rPr>
                <w:sz w:val="24"/>
              </w:rPr>
              <w:t>everything</w:t>
            </w:r>
            <w:r>
              <w:rPr>
                <w:spacing w:val="-5"/>
                <w:sz w:val="24"/>
              </w:rPr>
              <w:t xml:space="preserve"> </w:t>
            </w:r>
            <w:r>
              <w:rPr>
                <w:sz w:val="24"/>
              </w:rPr>
              <w:t>there, in and out in 10 mins, get what you need quickly.’</w:t>
            </w:r>
          </w:p>
        </w:tc>
      </w:tr>
    </w:tbl>
    <w:p w14:paraId="3B92B62C" w14:textId="77777777" w:rsidR="000A6FCA" w:rsidRDefault="000A6FCA">
      <w:pPr>
        <w:rPr>
          <w:sz w:val="24"/>
        </w:rPr>
        <w:sectPr w:rsidR="000A6FCA">
          <w:pgSz w:w="11910" w:h="16840"/>
          <w:pgMar w:top="1400" w:right="0" w:bottom="1200" w:left="1320" w:header="0" w:footer="1000" w:gutter="0"/>
          <w:cols w:space="720"/>
        </w:sectPr>
      </w:pPr>
    </w:p>
    <w:p w14:paraId="3B92B62D" w14:textId="77777777" w:rsidR="000A6FCA" w:rsidRDefault="00FB1813">
      <w:pPr>
        <w:pStyle w:val="ListParagraph"/>
        <w:numPr>
          <w:ilvl w:val="0"/>
          <w:numId w:val="2"/>
        </w:numPr>
        <w:tabs>
          <w:tab w:val="left" w:pos="356"/>
        </w:tabs>
        <w:spacing w:before="32"/>
        <w:ind w:left="356" w:hanging="236"/>
        <w:rPr>
          <w:sz w:val="24"/>
        </w:rPr>
      </w:pPr>
      <w:r>
        <w:rPr>
          <w:sz w:val="24"/>
        </w:rPr>
        <w:lastRenderedPageBreak/>
        <w:t>What</w:t>
      </w:r>
      <w:r>
        <w:rPr>
          <w:spacing w:val="-5"/>
          <w:sz w:val="24"/>
        </w:rPr>
        <w:t xml:space="preserve"> </w:t>
      </w:r>
      <w:r>
        <w:rPr>
          <w:sz w:val="24"/>
        </w:rPr>
        <w:t>is</w:t>
      </w:r>
      <w:r>
        <w:rPr>
          <w:spacing w:val="-3"/>
          <w:sz w:val="24"/>
        </w:rPr>
        <w:t xml:space="preserve"> </w:t>
      </w:r>
      <w:r>
        <w:rPr>
          <w:sz w:val="24"/>
        </w:rPr>
        <w:t>your</w:t>
      </w:r>
      <w:r>
        <w:rPr>
          <w:spacing w:val="-5"/>
          <w:sz w:val="24"/>
        </w:rPr>
        <w:t xml:space="preserve"> </w:t>
      </w:r>
      <w:r>
        <w:rPr>
          <w:sz w:val="24"/>
        </w:rPr>
        <w:t>perception</w:t>
      </w:r>
      <w:r>
        <w:rPr>
          <w:spacing w:val="-1"/>
          <w:sz w:val="24"/>
        </w:rPr>
        <w:t xml:space="preserve"> </w:t>
      </w:r>
      <w:r>
        <w:rPr>
          <w:sz w:val="24"/>
        </w:rPr>
        <w:t>of</w:t>
      </w:r>
      <w:r>
        <w:rPr>
          <w:spacing w:val="1"/>
          <w:sz w:val="24"/>
        </w:rPr>
        <w:t xml:space="preserve"> </w:t>
      </w:r>
      <w:r>
        <w:rPr>
          <w:sz w:val="24"/>
        </w:rPr>
        <w:t>Aldi</w:t>
      </w:r>
      <w:r>
        <w:rPr>
          <w:spacing w:val="-3"/>
          <w:sz w:val="24"/>
        </w:rPr>
        <w:t xml:space="preserve"> </w:t>
      </w:r>
      <w:r>
        <w:rPr>
          <w:sz w:val="24"/>
        </w:rPr>
        <w:t>and</w:t>
      </w:r>
      <w:r>
        <w:rPr>
          <w:spacing w:val="-4"/>
          <w:sz w:val="24"/>
        </w:rPr>
        <w:t xml:space="preserve"> </w:t>
      </w:r>
      <w:r>
        <w:rPr>
          <w:sz w:val="24"/>
        </w:rPr>
        <w:t>Lidl</w:t>
      </w:r>
      <w:r>
        <w:rPr>
          <w:spacing w:val="-5"/>
          <w:sz w:val="24"/>
        </w:rPr>
        <w:t xml:space="preserve"> </w:t>
      </w:r>
      <w:r>
        <w:rPr>
          <w:sz w:val="24"/>
        </w:rPr>
        <w:t>products</w:t>
      </w:r>
      <w:r>
        <w:rPr>
          <w:spacing w:val="-3"/>
          <w:sz w:val="24"/>
        </w:rPr>
        <w:t xml:space="preserve"> </w:t>
      </w:r>
      <w:r>
        <w:rPr>
          <w:sz w:val="24"/>
        </w:rPr>
        <w:t>and</w:t>
      </w:r>
      <w:r>
        <w:rPr>
          <w:spacing w:val="-4"/>
          <w:sz w:val="24"/>
        </w:rPr>
        <w:t xml:space="preserve"> why?</w:t>
      </w:r>
    </w:p>
    <w:p w14:paraId="3B92B62E" w14:textId="77777777" w:rsidR="000A6FCA" w:rsidRDefault="00FB1813">
      <w:pPr>
        <w:spacing w:before="45"/>
        <w:ind w:left="120"/>
        <w:rPr>
          <w:sz w:val="16"/>
        </w:rPr>
      </w:pPr>
      <w:r>
        <w:rPr>
          <w:sz w:val="16"/>
        </w:rPr>
        <w:t>Choose</w:t>
      </w:r>
      <w:r>
        <w:rPr>
          <w:spacing w:val="-7"/>
          <w:sz w:val="16"/>
        </w:rPr>
        <w:t xml:space="preserve"> </w:t>
      </w:r>
      <w:r>
        <w:rPr>
          <w:sz w:val="16"/>
        </w:rPr>
        <w:t>as</w:t>
      </w:r>
      <w:r>
        <w:rPr>
          <w:spacing w:val="-4"/>
          <w:sz w:val="16"/>
        </w:rPr>
        <w:t xml:space="preserve"> </w:t>
      </w:r>
      <w:r>
        <w:rPr>
          <w:sz w:val="16"/>
        </w:rPr>
        <w:t>many</w:t>
      </w:r>
      <w:r>
        <w:rPr>
          <w:spacing w:val="-4"/>
          <w:sz w:val="16"/>
        </w:rPr>
        <w:t xml:space="preserve"> </w:t>
      </w:r>
      <w:r>
        <w:rPr>
          <w:sz w:val="16"/>
        </w:rPr>
        <w:t>as</w:t>
      </w:r>
      <w:r>
        <w:rPr>
          <w:spacing w:val="-4"/>
          <w:sz w:val="16"/>
        </w:rPr>
        <w:t xml:space="preserve"> </w:t>
      </w:r>
      <w:r>
        <w:rPr>
          <w:sz w:val="16"/>
        </w:rPr>
        <w:t>you</w:t>
      </w:r>
      <w:r>
        <w:rPr>
          <w:spacing w:val="-4"/>
          <w:sz w:val="16"/>
        </w:rPr>
        <w:t xml:space="preserve"> </w:t>
      </w:r>
      <w:r>
        <w:rPr>
          <w:sz w:val="16"/>
        </w:rPr>
        <w:t>like:</w:t>
      </w:r>
      <w:r>
        <w:rPr>
          <w:spacing w:val="-3"/>
          <w:sz w:val="16"/>
        </w:rPr>
        <w:t xml:space="preserve"> </w:t>
      </w:r>
      <w:r>
        <w:rPr>
          <w:sz w:val="16"/>
        </w:rPr>
        <w:t>Cheap,</w:t>
      </w:r>
      <w:r>
        <w:rPr>
          <w:spacing w:val="-3"/>
          <w:sz w:val="16"/>
        </w:rPr>
        <w:t xml:space="preserve"> </w:t>
      </w:r>
      <w:r>
        <w:rPr>
          <w:sz w:val="16"/>
        </w:rPr>
        <w:t>Value</w:t>
      </w:r>
      <w:r>
        <w:rPr>
          <w:spacing w:val="-4"/>
          <w:sz w:val="16"/>
        </w:rPr>
        <w:t xml:space="preserve"> </w:t>
      </w:r>
      <w:r>
        <w:rPr>
          <w:sz w:val="16"/>
        </w:rPr>
        <w:t>for</w:t>
      </w:r>
      <w:r>
        <w:rPr>
          <w:spacing w:val="-4"/>
          <w:sz w:val="16"/>
        </w:rPr>
        <w:t xml:space="preserve"> </w:t>
      </w:r>
      <w:r>
        <w:rPr>
          <w:sz w:val="16"/>
        </w:rPr>
        <w:t>money,</w:t>
      </w:r>
      <w:r>
        <w:rPr>
          <w:spacing w:val="-3"/>
          <w:sz w:val="16"/>
        </w:rPr>
        <w:t xml:space="preserve"> </w:t>
      </w:r>
      <w:r>
        <w:rPr>
          <w:sz w:val="16"/>
        </w:rPr>
        <w:t>Expensive</w:t>
      </w:r>
      <w:r>
        <w:rPr>
          <w:b/>
          <w:sz w:val="16"/>
        </w:rPr>
        <w:t>,</w:t>
      </w:r>
      <w:r>
        <w:rPr>
          <w:b/>
          <w:spacing w:val="-4"/>
          <w:sz w:val="16"/>
        </w:rPr>
        <w:t xml:space="preserve"> </w:t>
      </w:r>
      <w:r>
        <w:rPr>
          <w:sz w:val="16"/>
        </w:rPr>
        <w:t>Low</w:t>
      </w:r>
      <w:r>
        <w:rPr>
          <w:spacing w:val="-3"/>
          <w:sz w:val="16"/>
        </w:rPr>
        <w:t xml:space="preserve"> </w:t>
      </w:r>
      <w:r>
        <w:rPr>
          <w:sz w:val="16"/>
        </w:rPr>
        <w:t>quality</w:t>
      </w:r>
      <w:r>
        <w:rPr>
          <w:b/>
          <w:sz w:val="16"/>
        </w:rPr>
        <w:t>,</w:t>
      </w:r>
      <w:r>
        <w:rPr>
          <w:b/>
          <w:spacing w:val="-4"/>
          <w:sz w:val="16"/>
        </w:rPr>
        <w:t xml:space="preserve"> </w:t>
      </w:r>
      <w:r>
        <w:rPr>
          <w:sz w:val="16"/>
        </w:rPr>
        <w:t>High</w:t>
      </w:r>
      <w:r>
        <w:rPr>
          <w:spacing w:val="-4"/>
          <w:sz w:val="16"/>
        </w:rPr>
        <w:t xml:space="preserve"> </w:t>
      </w:r>
      <w:r>
        <w:rPr>
          <w:sz w:val="16"/>
        </w:rPr>
        <w:t>quality</w:t>
      </w:r>
      <w:r>
        <w:rPr>
          <w:b/>
          <w:sz w:val="16"/>
        </w:rPr>
        <w:t>,</w:t>
      </w:r>
      <w:r>
        <w:rPr>
          <w:b/>
          <w:spacing w:val="-4"/>
          <w:sz w:val="16"/>
        </w:rPr>
        <w:t xml:space="preserve"> </w:t>
      </w:r>
      <w:r>
        <w:rPr>
          <w:sz w:val="16"/>
        </w:rPr>
        <w:t>Award</w:t>
      </w:r>
      <w:r>
        <w:rPr>
          <w:spacing w:val="-4"/>
          <w:sz w:val="16"/>
        </w:rPr>
        <w:t xml:space="preserve"> </w:t>
      </w:r>
      <w:r>
        <w:rPr>
          <w:sz w:val="16"/>
        </w:rPr>
        <w:t>winning</w:t>
      </w:r>
      <w:r>
        <w:rPr>
          <w:b/>
          <w:sz w:val="16"/>
        </w:rPr>
        <w:t>,</w:t>
      </w:r>
      <w:r>
        <w:rPr>
          <w:b/>
          <w:spacing w:val="-3"/>
          <w:sz w:val="16"/>
        </w:rPr>
        <w:t xml:space="preserve"> </w:t>
      </w:r>
      <w:proofErr w:type="gramStart"/>
      <w:r>
        <w:rPr>
          <w:spacing w:val="-2"/>
          <w:sz w:val="16"/>
        </w:rPr>
        <w:t>Other</w:t>
      </w:r>
      <w:proofErr w:type="gramEnd"/>
    </w:p>
    <w:p w14:paraId="3B92B62F" w14:textId="77777777" w:rsidR="000A6FCA" w:rsidRDefault="000A6FCA">
      <w:pPr>
        <w:pStyle w:val="BodyText"/>
        <w:rPr>
          <w:sz w:val="20"/>
        </w:rPr>
      </w:pPr>
    </w:p>
    <w:p w14:paraId="3B92B630" w14:textId="77777777" w:rsidR="000A6FCA" w:rsidRDefault="000A6FCA">
      <w:pPr>
        <w:pStyle w:val="BodyText"/>
        <w:spacing w:before="16"/>
        <w:rPr>
          <w:sz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7"/>
        <w:gridCol w:w="7322"/>
      </w:tblGrid>
      <w:tr w:rsidR="000A6FCA" w14:paraId="3B92B633" w14:textId="77777777">
        <w:trPr>
          <w:trHeight w:val="412"/>
        </w:trPr>
        <w:tc>
          <w:tcPr>
            <w:tcW w:w="1697" w:type="dxa"/>
          </w:tcPr>
          <w:p w14:paraId="3B92B631" w14:textId="77777777" w:rsidR="000A6FCA" w:rsidRDefault="00FB1813">
            <w:pPr>
              <w:pStyle w:val="TableParagraph"/>
              <w:spacing w:before="57"/>
              <w:rPr>
                <w:b/>
                <w:sz w:val="24"/>
              </w:rPr>
            </w:pPr>
            <w:r>
              <w:rPr>
                <w:b/>
                <w:spacing w:val="-2"/>
                <w:sz w:val="24"/>
              </w:rPr>
              <w:t>Interviews</w:t>
            </w:r>
          </w:p>
        </w:tc>
        <w:tc>
          <w:tcPr>
            <w:tcW w:w="7322" w:type="dxa"/>
          </w:tcPr>
          <w:p w14:paraId="3B92B632" w14:textId="77777777" w:rsidR="000A6FCA" w:rsidRDefault="00FB1813">
            <w:pPr>
              <w:pStyle w:val="TableParagraph"/>
              <w:spacing w:before="57"/>
              <w:rPr>
                <w:b/>
                <w:sz w:val="24"/>
              </w:rPr>
            </w:pPr>
            <w:r>
              <w:rPr>
                <w:b/>
                <w:spacing w:val="-2"/>
                <w:sz w:val="24"/>
              </w:rPr>
              <w:t>Responses</w:t>
            </w:r>
          </w:p>
        </w:tc>
      </w:tr>
      <w:tr w:rsidR="000A6FCA" w14:paraId="3B92B636" w14:textId="77777777">
        <w:trPr>
          <w:trHeight w:val="997"/>
        </w:trPr>
        <w:tc>
          <w:tcPr>
            <w:tcW w:w="1697" w:type="dxa"/>
          </w:tcPr>
          <w:p w14:paraId="3B92B634"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1</w:t>
            </w:r>
          </w:p>
        </w:tc>
        <w:tc>
          <w:tcPr>
            <w:tcW w:w="7322" w:type="dxa"/>
          </w:tcPr>
          <w:p w14:paraId="3B92B635" w14:textId="77777777" w:rsidR="000A6FCA" w:rsidRDefault="00FB1813">
            <w:pPr>
              <w:pStyle w:val="TableParagraph"/>
              <w:spacing w:before="57"/>
              <w:ind w:right="454"/>
              <w:jc w:val="both"/>
              <w:rPr>
                <w:sz w:val="24"/>
              </w:rPr>
            </w:pPr>
            <w:r>
              <w:rPr>
                <w:sz w:val="24"/>
              </w:rPr>
              <w:t>‘High</w:t>
            </w:r>
            <w:r>
              <w:rPr>
                <w:spacing w:val="-3"/>
                <w:sz w:val="24"/>
              </w:rPr>
              <w:t xml:space="preserve"> </w:t>
            </w:r>
            <w:r>
              <w:rPr>
                <w:sz w:val="24"/>
              </w:rPr>
              <w:t>quality,</w:t>
            </w:r>
            <w:r>
              <w:rPr>
                <w:spacing w:val="-7"/>
                <w:sz w:val="24"/>
              </w:rPr>
              <w:t xml:space="preserve"> </w:t>
            </w:r>
            <w:r>
              <w:rPr>
                <w:sz w:val="24"/>
              </w:rPr>
              <w:t>enjoy</w:t>
            </w:r>
            <w:r>
              <w:rPr>
                <w:spacing w:val="-7"/>
                <w:sz w:val="24"/>
              </w:rPr>
              <w:t xml:space="preserve"> </w:t>
            </w:r>
            <w:r>
              <w:rPr>
                <w:sz w:val="24"/>
              </w:rPr>
              <w:t>the</w:t>
            </w:r>
            <w:r>
              <w:rPr>
                <w:spacing w:val="-3"/>
                <w:sz w:val="24"/>
              </w:rPr>
              <w:t xml:space="preserve"> </w:t>
            </w:r>
            <w:r>
              <w:rPr>
                <w:sz w:val="24"/>
              </w:rPr>
              <w:t>continental</w:t>
            </w:r>
            <w:r>
              <w:rPr>
                <w:spacing w:val="-6"/>
                <w:sz w:val="24"/>
              </w:rPr>
              <w:t xml:space="preserve"> </w:t>
            </w:r>
            <w:r>
              <w:rPr>
                <w:sz w:val="24"/>
              </w:rPr>
              <w:t>things</w:t>
            </w:r>
            <w:r>
              <w:rPr>
                <w:spacing w:val="-6"/>
                <w:sz w:val="24"/>
              </w:rPr>
              <w:t xml:space="preserve"> </w:t>
            </w:r>
            <w:r>
              <w:rPr>
                <w:sz w:val="24"/>
              </w:rPr>
              <w:t>that</w:t>
            </w:r>
            <w:r>
              <w:rPr>
                <w:spacing w:val="-3"/>
                <w:sz w:val="24"/>
              </w:rPr>
              <w:t xml:space="preserve"> </w:t>
            </w:r>
            <w:r>
              <w:rPr>
                <w:sz w:val="24"/>
              </w:rPr>
              <w:t>you</w:t>
            </w:r>
            <w:r>
              <w:rPr>
                <w:spacing w:val="-3"/>
                <w:sz w:val="24"/>
              </w:rPr>
              <w:t xml:space="preserve"> </w:t>
            </w:r>
            <w:r>
              <w:rPr>
                <w:sz w:val="24"/>
              </w:rPr>
              <w:t>can’t</w:t>
            </w:r>
            <w:r>
              <w:rPr>
                <w:spacing w:val="-3"/>
                <w:sz w:val="24"/>
              </w:rPr>
              <w:t xml:space="preserve"> </w:t>
            </w:r>
            <w:r>
              <w:rPr>
                <w:sz w:val="24"/>
              </w:rPr>
              <w:t>get</w:t>
            </w:r>
            <w:r>
              <w:rPr>
                <w:spacing w:val="-3"/>
                <w:sz w:val="24"/>
              </w:rPr>
              <w:t xml:space="preserve"> </w:t>
            </w:r>
            <w:r>
              <w:rPr>
                <w:sz w:val="24"/>
              </w:rPr>
              <w:t>in</w:t>
            </w:r>
            <w:r>
              <w:rPr>
                <w:spacing w:val="-3"/>
                <w:sz w:val="24"/>
              </w:rPr>
              <w:t xml:space="preserve"> </w:t>
            </w:r>
            <w:r>
              <w:rPr>
                <w:sz w:val="24"/>
              </w:rPr>
              <w:t>Tesco. Aldi</w:t>
            </w:r>
            <w:r>
              <w:rPr>
                <w:spacing w:val="-4"/>
                <w:sz w:val="24"/>
              </w:rPr>
              <w:t xml:space="preserve"> </w:t>
            </w:r>
            <w:r>
              <w:rPr>
                <w:sz w:val="24"/>
              </w:rPr>
              <w:t>and</w:t>
            </w:r>
            <w:r>
              <w:rPr>
                <w:spacing w:val="-3"/>
                <w:sz w:val="24"/>
              </w:rPr>
              <w:t xml:space="preserve"> </w:t>
            </w:r>
            <w:r>
              <w:rPr>
                <w:sz w:val="24"/>
              </w:rPr>
              <w:t>Lidl</w:t>
            </w:r>
            <w:r>
              <w:rPr>
                <w:spacing w:val="-6"/>
                <w:sz w:val="24"/>
              </w:rPr>
              <w:t xml:space="preserve"> </w:t>
            </w:r>
            <w:r>
              <w:rPr>
                <w:sz w:val="24"/>
              </w:rPr>
              <w:t>provide</w:t>
            </w:r>
            <w:r>
              <w:rPr>
                <w:spacing w:val="-3"/>
                <w:sz w:val="24"/>
              </w:rPr>
              <w:t xml:space="preserve"> </w:t>
            </w:r>
            <w:r>
              <w:rPr>
                <w:sz w:val="24"/>
              </w:rPr>
              <w:t>European</w:t>
            </w:r>
            <w:r>
              <w:rPr>
                <w:spacing w:val="-3"/>
                <w:sz w:val="24"/>
              </w:rPr>
              <w:t xml:space="preserve"> </w:t>
            </w:r>
            <w:r>
              <w:rPr>
                <w:sz w:val="24"/>
              </w:rPr>
              <w:t>food</w:t>
            </w:r>
            <w:r>
              <w:rPr>
                <w:spacing w:val="-5"/>
                <w:sz w:val="24"/>
              </w:rPr>
              <w:t xml:space="preserve"> </w:t>
            </w:r>
            <w:r>
              <w:rPr>
                <w:sz w:val="24"/>
              </w:rPr>
              <w:t>not</w:t>
            </w:r>
            <w:r>
              <w:rPr>
                <w:spacing w:val="-3"/>
                <w:sz w:val="24"/>
              </w:rPr>
              <w:t xml:space="preserve"> </w:t>
            </w:r>
            <w:r>
              <w:rPr>
                <w:sz w:val="24"/>
              </w:rPr>
              <w:t>just</w:t>
            </w:r>
            <w:r>
              <w:rPr>
                <w:spacing w:val="-5"/>
                <w:sz w:val="24"/>
              </w:rPr>
              <w:t xml:space="preserve"> </w:t>
            </w:r>
            <w:r>
              <w:rPr>
                <w:sz w:val="24"/>
              </w:rPr>
              <w:t>British</w:t>
            </w:r>
            <w:r>
              <w:rPr>
                <w:spacing w:val="-3"/>
                <w:sz w:val="24"/>
              </w:rPr>
              <w:t xml:space="preserve"> </w:t>
            </w:r>
            <w:r>
              <w:rPr>
                <w:sz w:val="24"/>
              </w:rPr>
              <w:t>food.</w:t>
            </w:r>
            <w:r>
              <w:rPr>
                <w:spacing w:val="-5"/>
                <w:sz w:val="24"/>
              </w:rPr>
              <w:t xml:space="preserve"> </w:t>
            </w:r>
            <w:r>
              <w:rPr>
                <w:sz w:val="24"/>
              </w:rPr>
              <w:t>High</w:t>
            </w:r>
            <w:r>
              <w:rPr>
                <w:spacing w:val="-6"/>
                <w:sz w:val="24"/>
              </w:rPr>
              <w:t xml:space="preserve"> </w:t>
            </w:r>
            <w:r>
              <w:rPr>
                <w:sz w:val="24"/>
              </w:rPr>
              <w:t>quality and good value for money.’</w:t>
            </w:r>
          </w:p>
        </w:tc>
      </w:tr>
      <w:tr w:rsidR="000A6FCA" w14:paraId="3B92B639" w14:textId="77777777">
        <w:trPr>
          <w:trHeight w:val="705"/>
        </w:trPr>
        <w:tc>
          <w:tcPr>
            <w:tcW w:w="1697" w:type="dxa"/>
          </w:tcPr>
          <w:p w14:paraId="3B92B637"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2</w:t>
            </w:r>
          </w:p>
        </w:tc>
        <w:tc>
          <w:tcPr>
            <w:tcW w:w="7322" w:type="dxa"/>
          </w:tcPr>
          <w:p w14:paraId="3B92B638" w14:textId="77777777" w:rsidR="000A6FCA" w:rsidRDefault="00FB1813">
            <w:pPr>
              <w:pStyle w:val="TableParagraph"/>
              <w:spacing w:before="57"/>
              <w:rPr>
                <w:sz w:val="24"/>
              </w:rPr>
            </w:pPr>
            <w:r>
              <w:rPr>
                <w:sz w:val="24"/>
              </w:rPr>
              <w:t>‘Good,</w:t>
            </w:r>
            <w:r>
              <w:rPr>
                <w:spacing w:val="-4"/>
                <w:sz w:val="24"/>
              </w:rPr>
              <w:t xml:space="preserve"> </w:t>
            </w:r>
            <w:r>
              <w:rPr>
                <w:sz w:val="24"/>
              </w:rPr>
              <w:t>sometimes</w:t>
            </w:r>
            <w:r>
              <w:rPr>
                <w:spacing w:val="-5"/>
                <w:sz w:val="24"/>
              </w:rPr>
              <w:t xml:space="preserve"> </w:t>
            </w:r>
            <w:r>
              <w:rPr>
                <w:sz w:val="24"/>
              </w:rPr>
              <w:t>taste</w:t>
            </w:r>
            <w:r>
              <w:rPr>
                <w:spacing w:val="-6"/>
                <w:sz w:val="24"/>
              </w:rPr>
              <w:t xml:space="preserve"> </w:t>
            </w:r>
            <w:r>
              <w:rPr>
                <w:sz w:val="24"/>
              </w:rPr>
              <w:t>the</w:t>
            </w:r>
            <w:r>
              <w:rPr>
                <w:spacing w:val="-5"/>
                <w:sz w:val="24"/>
              </w:rPr>
              <w:t xml:space="preserve"> </w:t>
            </w:r>
            <w:r>
              <w:rPr>
                <w:sz w:val="24"/>
              </w:rPr>
              <w:t>difference</w:t>
            </w:r>
            <w:r>
              <w:rPr>
                <w:spacing w:val="-3"/>
                <w:sz w:val="24"/>
              </w:rPr>
              <w:t xml:space="preserve"> </w:t>
            </w:r>
            <w:r>
              <w:rPr>
                <w:sz w:val="24"/>
              </w:rPr>
              <w:t>in</w:t>
            </w:r>
            <w:r>
              <w:rPr>
                <w:spacing w:val="-5"/>
                <w:sz w:val="24"/>
              </w:rPr>
              <w:t xml:space="preserve"> </w:t>
            </w:r>
            <w:r>
              <w:rPr>
                <w:sz w:val="24"/>
              </w:rPr>
              <w:t>a</w:t>
            </w:r>
            <w:r>
              <w:rPr>
                <w:spacing w:val="-4"/>
                <w:sz w:val="24"/>
              </w:rPr>
              <w:t xml:space="preserve"> </w:t>
            </w:r>
            <w:r>
              <w:rPr>
                <w:sz w:val="24"/>
              </w:rPr>
              <w:t>good</w:t>
            </w:r>
            <w:r>
              <w:rPr>
                <w:spacing w:val="-5"/>
                <w:sz w:val="24"/>
              </w:rPr>
              <w:t xml:space="preserve"> </w:t>
            </w:r>
            <w:r>
              <w:rPr>
                <w:sz w:val="24"/>
              </w:rPr>
              <w:t>and</w:t>
            </w:r>
            <w:r>
              <w:rPr>
                <w:spacing w:val="-5"/>
                <w:sz w:val="24"/>
              </w:rPr>
              <w:t xml:space="preserve"> </w:t>
            </w:r>
            <w:r>
              <w:rPr>
                <w:sz w:val="24"/>
              </w:rPr>
              <w:t>bad</w:t>
            </w:r>
            <w:r>
              <w:rPr>
                <w:spacing w:val="-5"/>
                <w:sz w:val="24"/>
              </w:rPr>
              <w:t xml:space="preserve"> </w:t>
            </w:r>
            <w:r>
              <w:rPr>
                <w:sz w:val="24"/>
              </w:rPr>
              <w:t>way.</w:t>
            </w:r>
            <w:r>
              <w:rPr>
                <w:spacing w:val="-5"/>
                <w:sz w:val="24"/>
              </w:rPr>
              <w:t xml:space="preserve"> </w:t>
            </w:r>
            <w:proofErr w:type="gramStart"/>
            <w:r>
              <w:rPr>
                <w:sz w:val="24"/>
              </w:rPr>
              <w:t>However</w:t>
            </w:r>
            <w:proofErr w:type="gramEnd"/>
            <w:r>
              <w:rPr>
                <w:sz w:val="24"/>
              </w:rPr>
              <w:t xml:space="preserve"> Aldi’s fruit and veg doesn’t last as long as Tesco’s.’</w:t>
            </w:r>
          </w:p>
        </w:tc>
      </w:tr>
      <w:tr w:rsidR="000A6FCA" w14:paraId="3B92B63D" w14:textId="77777777">
        <w:trPr>
          <w:trHeight w:val="708"/>
        </w:trPr>
        <w:tc>
          <w:tcPr>
            <w:tcW w:w="1697" w:type="dxa"/>
          </w:tcPr>
          <w:p w14:paraId="3B92B63A" w14:textId="77777777" w:rsidR="000A6FCA" w:rsidRDefault="00FB1813">
            <w:pPr>
              <w:pStyle w:val="TableParagraph"/>
              <w:spacing w:before="60"/>
              <w:rPr>
                <w:sz w:val="24"/>
              </w:rPr>
            </w:pPr>
            <w:r>
              <w:rPr>
                <w:sz w:val="24"/>
              </w:rPr>
              <w:t>Interview</w:t>
            </w:r>
            <w:r>
              <w:rPr>
                <w:spacing w:val="-5"/>
                <w:sz w:val="24"/>
              </w:rPr>
              <w:t xml:space="preserve"> </w:t>
            </w:r>
            <w:r>
              <w:rPr>
                <w:spacing w:val="-10"/>
                <w:sz w:val="24"/>
              </w:rPr>
              <w:t>3</w:t>
            </w:r>
          </w:p>
        </w:tc>
        <w:tc>
          <w:tcPr>
            <w:tcW w:w="7322" w:type="dxa"/>
          </w:tcPr>
          <w:p w14:paraId="3B92B63B" w14:textId="77777777" w:rsidR="000A6FCA" w:rsidRDefault="00FB1813">
            <w:pPr>
              <w:pStyle w:val="TableParagraph"/>
              <w:spacing w:before="60"/>
              <w:rPr>
                <w:sz w:val="24"/>
              </w:rPr>
            </w:pPr>
            <w:r>
              <w:rPr>
                <w:sz w:val="24"/>
              </w:rPr>
              <w:t>‘Value</w:t>
            </w:r>
            <w:r>
              <w:rPr>
                <w:spacing w:val="-2"/>
                <w:sz w:val="24"/>
              </w:rPr>
              <w:t xml:space="preserve"> </w:t>
            </w:r>
            <w:r>
              <w:rPr>
                <w:sz w:val="24"/>
              </w:rPr>
              <w:t>for</w:t>
            </w:r>
            <w:r>
              <w:rPr>
                <w:spacing w:val="-3"/>
                <w:sz w:val="24"/>
              </w:rPr>
              <w:t xml:space="preserve"> </w:t>
            </w:r>
            <w:r>
              <w:rPr>
                <w:sz w:val="24"/>
              </w:rPr>
              <w:t>money,</w:t>
            </w:r>
            <w:r>
              <w:rPr>
                <w:spacing w:val="-3"/>
                <w:sz w:val="24"/>
              </w:rPr>
              <w:t xml:space="preserve"> </w:t>
            </w:r>
            <w:r>
              <w:rPr>
                <w:sz w:val="24"/>
              </w:rPr>
              <w:t>high</w:t>
            </w:r>
            <w:r>
              <w:rPr>
                <w:spacing w:val="-2"/>
                <w:sz w:val="24"/>
              </w:rPr>
              <w:t xml:space="preserve"> </w:t>
            </w:r>
            <w:r>
              <w:rPr>
                <w:sz w:val="24"/>
              </w:rPr>
              <w:t>quality,</w:t>
            </w:r>
            <w:r>
              <w:rPr>
                <w:spacing w:val="-5"/>
                <w:sz w:val="24"/>
              </w:rPr>
              <w:t xml:space="preserve"> </w:t>
            </w:r>
            <w:r>
              <w:rPr>
                <w:sz w:val="24"/>
              </w:rPr>
              <w:t>however you</w:t>
            </w:r>
            <w:r>
              <w:rPr>
                <w:spacing w:val="-3"/>
                <w:sz w:val="24"/>
              </w:rPr>
              <w:t xml:space="preserve"> </w:t>
            </w:r>
            <w:r>
              <w:rPr>
                <w:sz w:val="24"/>
              </w:rPr>
              <w:t>need</w:t>
            </w:r>
            <w:r>
              <w:rPr>
                <w:spacing w:val="-1"/>
                <w:sz w:val="24"/>
              </w:rPr>
              <w:t xml:space="preserve"> </w:t>
            </w:r>
            <w:r>
              <w:rPr>
                <w:sz w:val="24"/>
              </w:rPr>
              <w:t>to go</w:t>
            </w:r>
            <w:r>
              <w:rPr>
                <w:spacing w:val="-4"/>
                <w:sz w:val="24"/>
              </w:rPr>
              <w:t xml:space="preserve"> </w:t>
            </w:r>
            <w:r>
              <w:rPr>
                <w:sz w:val="24"/>
              </w:rPr>
              <w:t>to</w:t>
            </w:r>
            <w:r>
              <w:rPr>
                <w:spacing w:val="-3"/>
                <w:sz w:val="24"/>
              </w:rPr>
              <w:t xml:space="preserve"> </w:t>
            </w:r>
            <w:r>
              <w:rPr>
                <w:sz w:val="24"/>
              </w:rPr>
              <w:t>Tesco</w:t>
            </w:r>
            <w:r>
              <w:rPr>
                <w:spacing w:val="-2"/>
                <w:sz w:val="24"/>
              </w:rPr>
              <w:t xml:space="preserve"> </w:t>
            </w:r>
            <w:r>
              <w:rPr>
                <w:spacing w:val="-5"/>
                <w:sz w:val="24"/>
              </w:rPr>
              <w:t>for</w:t>
            </w:r>
          </w:p>
          <w:p w14:paraId="3B92B63C" w14:textId="77777777" w:rsidR="000A6FCA" w:rsidRDefault="00FB1813">
            <w:pPr>
              <w:pStyle w:val="TableParagraph"/>
              <w:rPr>
                <w:sz w:val="24"/>
              </w:rPr>
            </w:pPr>
            <w:r>
              <w:rPr>
                <w:sz w:val="24"/>
              </w:rPr>
              <w:t>branded</w:t>
            </w:r>
            <w:r>
              <w:rPr>
                <w:spacing w:val="-6"/>
                <w:sz w:val="24"/>
              </w:rPr>
              <w:t xml:space="preserve"> </w:t>
            </w:r>
            <w:r>
              <w:rPr>
                <w:sz w:val="24"/>
              </w:rPr>
              <w:t>products.</w:t>
            </w:r>
            <w:r>
              <w:rPr>
                <w:spacing w:val="-4"/>
                <w:sz w:val="24"/>
              </w:rPr>
              <w:t xml:space="preserve"> </w:t>
            </w:r>
            <w:r>
              <w:rPr>
                <w:sz w:val="24"/>
              </w:rPr>
              <w:t>So</w:t>
            </w:r>
            <w:r>
              <w:rPr>
                <w:spacing w:val="-4"/>
                <w:sz w:val="24"/>
              </w:rPr>
              <w:t xml:space="preserve"> </w:t>
            </w:r>
            <w:r>
              <w:rPr>
                <w:sz w:val="24"/>
              </w:rPr>
              <w:t>be</w:t>
            </w:r>
            <w:r>
              <w:rPr>
                <w:spacing w:val="-4"/>
                <w:sz w:val="24"/>
              </w:rPr>
              <w:t xml:space="preserve"> </w:t>
            </w:r>
            <w:r>
              <w:rPr>
                <w:sz w:val="24"/>
              </w:rPr>
              <w:t>good</w:t>
            </w:r>
            <w:r>
              <w:rPr>
                <w:spacing w:val="-2"/>
                <w:sz w:val="24"/>
              </w:rPr>
              <w:t xml:space="preserve"> </w:t>
            </w:r>
            <w:r>
              <w:rPr>
                <w:sz w:val="24"/>
              </w:rPr>
              <w:t>if</w:t>
            </w:r>
            <w:r>
              <w:rPr>
                <w:spacing w:val="-3"/>
                <w:sz w:val="24"/>
              </w:rPr>
              <w:t xml:space="preserve"> </w:t>
            </w:r>
            <w:r>
              <w:rPr>
                <w:sz w:val="24"/>
              </w:rPr>
              <w:t>they</w:t>
            </w:r>
            <w:r>
              <w:rPr>
                <w:spacing w:val="-5"/>
                <w:sz w:val="24"/>
              </w:rPr>
              <w:t xml:space="preserve"> </w:t>
            </w:r>
            <w:r>
              <w:rPr>
                <w:sz w:val="24"/>
              </w:rPr>
              <w:t>started</w:t>
            </w:r>
            <w:r>
              <w:rPr>
                <w:spacing w:val="-4"/>
                <w:sz w:val="24"/>
              </w:rPr>
              <w:t xml:space="preserve"> </w:t>
            </w:r>
            <w:r>
              <w:rPr>
                <w:sz w:val="24"/>
              </w:rPr>
              <w:t>doing</w:t>
            </w:r>
            <w:r>
              <w:rPr>
                <w:spacing w:val="-3"/>
                <w:sz w:val="24"/>
              </w:rPr>
              <w:t xml:space="preserve"> </w:t>
            </w:r>
            <w:r>
              <w:rPr>
                <w:sz w:val="24"/>
              </w:rPr>
              <w:t>key</w:t>
            </w:r>
            <w:r>
              <w:rPr>
                <w:spacing w:val="-2"/>
                <w:sz w:val="24"/>
              </w:rPr>
              <w:t xml:space="preserve"> brands.’</w:t>
            </w:r>
          </w:p>
        </w:tc>
      </w:tr>
      <w:tr w:rsidR="000A6FCA" w14:paraId="3B92B642" w14:textId="77777777">
        <w:trPr>
          <w:trHeight w:val="998"/>
        </w:trPr>
        <w:tc>
          <w:tcPr>
            <w:tcW w:w="1697" w:type="dxa"/>
          </w:tcPr>
          <w:p w14:paraId="3B92B63E"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4</w:t>
            </w:r>
          </w:p>
        </w:tc>
        <w:tc>
          <w:tcPr>
            <w:tcW w:w="7322" w:type="dxa"/>
          </w:tcPr>
          <w:p w14:paraId="3B92B63F" w14:textId="77777777" w:rsidR="000A6FCA" w:rsidRDefault="00FB1813">
            <w:pPr>
              <w:pStyle w:val="TableParagraph"/>
              <w:spacing w:before="57"/>
              <w:rPr>
                <w:sz w:val="24"/>
              </w:rPr>
            </w:pPr>
            <w:r>
              <w:rPr>
                <w:sz w:val="24"/>
              </w:rPr>
              <w:t>‘Aldi</w:t>
            </w:r>
            <w:r>
              <w:rPr>
                <w:spacing w:val="-4"/>
                <w:sz w:val="24"/>
              </w:rPr>
              <w:t xml:space="preserve"> </w:t>
            </w:r>
            <w:r>
              <w:rPr>
                <w:sz w:val="24"/>
              </w:rPr>
              <w:t>and</w:t>
            </w:r>
            <w:r>
              <w:rPr>
                <w:spacing w:val="-3"/>
                <w:sz w:val="24"/>
              </w:rPr>
              <w:t xml:space="preserve"> </w:t>
            </w:r>
            <w:r>
              <w:rPr>
                <w:sz w:val="24"/>
              </w:rPr>
              <w:t>Lidl</w:t>
            </w:r>
            <w:r>
              <w:rPr>
                <w:spacing w:val="-1"/>
                <w:sz w:val="24"/>
              </w:rPr>
              <w:t xml:space="preserve"> </w:t>
            </w:r>
            <w:proofErr w:type="gramStart"/>
            <w:r>
              <w:rPr>
                <w:sz w:val="24"/>
              </w:rPr>
              <w:t>is</w:t>
            </w:r>
            <w:proofErr w:type="gramEnd"/>
            <w:r>
              <w:rPr>
                <w:spacing w:val="-4"/>
                <w:sz w:val="24"/>
              </w:rPr>
              <w:t xml:space="preserve"> </w:t>
            </w:r>
            <w:r>
              <w:rPr>
                <w:sz w:val="24"/>
              </w:rPr>
              <w:t>value</w:t>
            </w:r>
            <w:r>
              <w:rPr>
                <w:spacing w:val="-3"/>
                <w:sz w:val="24"/>
              </w:rPr>
              <w:t xml:space="preserve"> </w:t>
            </w:r>
            <w:r>
              <w:rPr>
                <w:sz w:val="24"/>
              </w:rPr>
              <w:t>for</w:t>
            </w:r>
            <w:r>
              <w:rPr>
                <w:spacing w:val="-3"/>
                <w:sz w:val="24"/>
              </w:rPr>
              <w:t xml:space="preserve"> </w:t>
            </w:r>
            <w:r>
              <w:rPr>
                <w:sz w:val="24"/>
              </w:rPr>
              <w:t>money,</w:t>
            </w:r>
            <w:r>
              <w:rPr>
                <w:spacing w:val="-2"/>
                <w:sz w:val="24"/>
              </w:rPr>
              <w:t xml:space="preserve"> </w:t>
            </w:r>
            <w:r>
              <w:rPr>
                <w:sz w:val="24"/>
              </w:rPr>
              <w:t>I</w:t>
            </w:r>
            <w:r>
              <w:rPr>
                <w:spacing w:val="-3"/>
                <w:sz w:val="24"/>
              </w:rPr>
              <w:t xml:space="preserve"> </w:t>
            </w:r>
            <w:r>
              <w:rPr>
                <w:sz w:val="24"/>
              </w:rPr>
              <w:t>do</w:t>
            </w:r>
            <w:r>
              <w:rPr>
                <w:spacing w:val="-4"/>
                <w:sz w:val="24"/>
              </w:rPr>
              <w:t xml:space="preserve"> </w:t>
            </w:r>
            <w:r>
              <w:rPr>
                <w:sz w:val="24"/>
              </w:rPr>
              <w:t>most</w:t>
            </w:r>
            <w:r>
              <w:rPr>
                <w:spacing w:val="-2"/>
                <w:sz w:val="24"/>
              </w:rPr>
              <w:t xml:space="preserve"> </w:t>
            </w:r>
            <w:r>
              <w:rPr>
                <w:sz w:val="24"/>
              </w:rPr>
              <w:t>of</w:t>
            </w:r>
            <w:r>
              <w:rPr>
                <w:spacing w:val="-3"/>
                <w:sz w:val="24"/>
              </w:rPr>
              <w:t xml:space="preserve"> </w:t>
            </w:r>
            <w:r>
              <w:rPr>
                <w:sz w:val="24"/>
              </w:rPr>
              <w:t>my</w:t>
            </w:r>
            <w:r>
              <w:rPr>
                <w:spacing w:val="-3"/>
                <w:sz w:val="24"/>
              </w:rPr>
              <w:t xml:space="preserve"> </w:t>
            </w:r>
            <w:r>
              <w:rPr>
                <w:sz w:val="24"/>
              </w:rPr>
              <w:t>shopping</w:t>
            </w:r>
            <w:r>
              <w:rPr>
                <w:spacing w:val="-4"/>
                <w:sz w:val="24"/>
              </w:rPr>
              <w:t xml:space="preserve"> </w:t>
            </w:r>
            <w:r>
              <w:rPr>
                <w:sz w:val="24"/>
              </w:rPr>
              <w:t>there</w:t>
            </w:r>
            <w:r>
              <w:rPr>
                <w:spacing w:val="-2"/>
                <w:sz w:val="24"/>
              </w:rPr>
              <w:t xml:space="preserve"> </w:t>
            </w:r>
            <w:r>
              <w:rPr>
                <w:spacing w:val="-5"/>
                <w:sz w:val="24"/>
              </w:rPr>
              <w:t>but</w:t>
            </w:r>
          </w:p>
          <w:p w14:paraId="3B92B640" w14:textId="77777777" w:rsidR="000A6FCA" w:rsidRDefault="00FB1813">
            <w:pPr>
              <w:pStyle w:val="TableParagraph"/>
              <w:rPr>
                <w:sz w:val="24"/>
              </w:rPr>
            </w:pPr>
            <w:r>
              <w:rPr>
                <w:sz w:val="24"/>
              </w:rPr>
              <w:t>aren’t</w:t>
            </w:r>
            <w:r>
              <w:rPr>
                <w:spacing w:val="-2"/>
                <w:sz w:val="24"/>
              </w:rPr>
              <w:t xml:space="preserve"> </w:t>
            </w:r>
            <w:r>
              <w:rPr>
                <w:sz w:val="24"/>
              </w:rPr>
              <w:t>able</w:t>
            </w:r>
            <w:r>
              <w:rPr>
                <w:spacing w:val="-2"/>
                <w:sz w:val="24"/>
              </w:rPr>
              <w:t xml:space="preserve"> </w:t>
            </w:r>
            <w:r>
              <w:rPr>
                <w:sz w:val="24"/>
              </w:rPr>
              <w:t>to get</w:t>
            </w:r>
            <w:r>
              <w:rPr>
                <w:spacing w:val="-2"/>
                <w:sz w:val="24"/>
              </w:rPr>
              <w:t xml:space="preserve"> </w:t>
            </w:r>
            <w:r>
              <w:rPr>
                <w:sz w:val="24"/>
              </w:rPr>
              <w:t>everything</w:t>
            </w:r>
            <w:r>
              <w:rPr>
                <w:spacing w:val="-2"/>
                <w:sz w:val="24"/>
              </w:rPr>
              <w:t xml:space="preserve"> </w:t>
            </w:r>
            <w:r>
              <w:rPr>
                <w:sz w:val="24"/>
              </w:rPr>
              <w:t>there,</w:t>
            </w:r>
            <w:r>
              <w:rPr>
                <w:spacing w:val="-1"/>
                <w:sz w:val="24"/>
              </w:rPr>
              <w:t xml:space="preserve"> </w:t>
            </w:r>
            <w:r>
              <w:rPr>
                <w:sz w:val="24"/>
              </w:rPr>
              <w:t>so</w:t>
            </w:r>
            <w:r>
              <w:rPr>
                <w:spacing w:val="-3"/>
                <w:sz w:val="24"/>
              </w:rPr>
              <w:t xml:space="preserve"> </w:t>
            </w:r>
            <w:r>
              <w:rPr>
                <w:sz w:val="24"/>
              </w:rPr>
              <w:t>still</w:t>
            </w:r>
            <w:r>
              <w:rPr>
                <w:spacing w:val="-3"/>
                <w:sz w:val="24"/>
              </w:rPr>
              <w:t xml:space="preserve"> </w:t>
            </w:r>
            <w:r>
              <w:rPr>
                <w:sz w:val="24"/>
              </w:rPr>
              <w:t>need</w:t>
            </w:r>
            <w:r>
              <w:rPr>
                <w:spacing w:val="-2"/>
                <w:sz w:val="24"/>
              </w:rPr>
              <w:t xml:space="preserve"> </w:t>
            </w:r>
            <w:r>
              <w:rPr>
                <w:sz w:val="24"/>
              </w:rPr>
              <w:t>to</w:t>
            </w:r>
            <w:r>
              <w:rPr>
                <w:spacing w:val="1"/>
                <w:sz w:val="24"/>
              </w:rPr>
              <w:t xml:space="preserve"> </w:t>
            </w:r>
            <w:r>
              <w:rPr>
                <w:sz w:val="24"/>
              </w:rPr>
              <w:t>go</w:t>
            </w:r>
            <w:r>
              <w:rPr>
                <w:spacing w:val="-3"/>
                <w:sz w:val="24"/>
              </w:rPr>
              <w:t xml:space="preserve"> </w:t>
            </w:r>
            <w:r>
              <w:rPr>
                <w:sz w:val="24"/>
              </w:rPr>
              <w:t>to</w:t>
            </w:r>
            <w:r>
              <w:rPr>
                <w:spacing w:val="-2"/>
                <w:sz w:val="24"/>
              </w:rPr>
              <w:t xml:space="preserve"> </w:t>
            </w:r>
            <w:r>
              <w:rPr>
                <w:sz w:val="24"/>
              </w:rPr>
              <w:t>Tesco</w:t>
            </w:r>
            <w:r>
              <w:rPr>
                <w:spacing w:val="-2"/>
                <w:sz w:val="24"/>
              </w:rPr>
              <w:t xml:space="preserve"> </w:t>
            </w:r>
            <w:r>
              <w:rPr>
                <w:sz w:val="24"/>
              </w:rPr>
              <w:t>for</w:t>
            </w:r>
            <w:r>
              <w:rPr>
                <w:spacing w:val="-2"/>
                <w:sz w:val="24"/>
              </w:rPr>
              <w:t xml:space="preserve"> </w:t>
            </w:r>
            <w:proofErr w:type="gramStart"/>
            <w:r>
              <w:rPr>
                <w:sz w:val="24"/>
              </w:rPr>
              <w:t xml:space="preserve">a </w:t>
            </w:r>
            <w:r>
              <w:rPr>
                <w:spacing w:val="-5"/>
                <w:sz w:val="24"/>
              </w:rPr>
              <w:t>few</w:t>
            </w:r>
            <w:proofErr w:type="gramEnd"/>
          </w:p>
          <w:p w14:paraId="3B92B641" w14:textId="77777777" w:rsidR="000A6FCA" w:rsidRDefault="00FB1813">
            <w:pPr>
              <w:pStyle w:val="TableParagraph"/>
              <w:rPr>
                <w:sz w:val="24"/>
              </w:rPr>
            </w:pPr>
            <w:r>
              <w:rPr>
                <w:spacing w:val="-2"/>
                <w:sz w:val="24"/>
              </w:rPr>
              <w:t>items.’</w:t>
            </w:r>
          </w:p>
        </w:tc>
      </w:tr>
      <w:tr w:rsidR="000A6FCA" w14:paraId="3B92B645" w14:textId="77777777">
        <w:trPr>
          <w:trHeight w:val="705"/>
        </w:trPr>
        <w:tc>
          <w:tcPr>
            <w:tcW w:w="1697" w:type="dxa"/>
          </w:tcPr>
          <w:p w14:paraId="3B92B643"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5</w:t>
            </w:r>
          </w:p>
        </w:tc>
        <w:tc>
          <w:tcPr>
            <w:tcW w:w="7322" w:type="dxa"/>
          </w:tcPr>
          <w:p w14:paraId="3B92B644" w14:textId="77777777" w:rsidR="000A6FCA" w:rsidRDefault="00FB1813">
            <w:pPr>
              <w:pStyle w:val="TableParagraph"/>
              <w:spacing w:before="57"/>
              <w:ind w:right="251"/>
              <w:rPr>
                <w:sz w:val="24"/>
              </w:rPr>
            </w:pPr>
            <w:r>
              <w:rPr>
                <w:sz w:val="24"/>
              </w:rPr>
              <w:t>‘Cheap</w:t>
            </w:r>
            <w:r>
              <w:rPr>
                <w:spacing w:val="-2"/>
                <w:sz w:val="24"/>
              </w:rPr>
              <w:t xml:space="preserve"> </w:t>
            </w:r>
            <w:r>
              <w:rPr>
                <w:sz w:val="24"/>
              </w:rPr>
              <w:t>and</w:t>
            </w:r>
            <w:r>
              <w:rPr>
                <w:spacing w:val="-4"/>
                <w:sz w:val="24"/>
              </w:rPr>
              <w:t xml:space="preserve"> </w:t>
            </w:r>
            <w:r>
              <w:rPr>
                <w:sz w:val="24"/>
              </w:rPr>
              <w:t>low</w:t>
            </w:r>
            <w:r>
              <w:rPr>
                <w:spacing w:val="-2"/>
                <w:sz w:val="24"/>
              </w:rPr>
              <w:t xml:space="preserve"> </w:t>
            </w:r>
            <w:r>
              <w:rPr>
                <w:sz w:val="24"/>
              </w:rPr>
              <w:t>quality.</w:t>
            </w:r>
            <w:r>
              <w:rPr>
                <w:spacing w:val="-4"/>
                <w:sz w:val="24"/>
              </w:rPr>
              <w:t xml:space="preserve"> </w:t>
            </w:r>
            <w:r>
              <w:rPr>
                <w:sz w:val="24"/>
              </w:rPr>
              <w:t>Fruit</w:t>
            </w:r>
            <w:r>
              <w:rPr>
                <w:spacing w:val="-4"/>
                <w:sz w:val="24"/>
              </w:rPr>
              <w:t xml:space="preserve"> </w:t>
            </w:r>
            <w:r>
              <w:rPr>
                <w:sz w:val="24"/>
              </w:rPr>
              <w:t>and</w:t>
            </w:r>
            <w:r>
              <w:rPr>
                <w:spacing w:val="-2"/>
                <w:sz w:val="24"/>
              </w:rPr>
              <w:t xml:space="preserve"> </w:t>
            </w:r>
            <w:r>
              <w:rPr>
                <w:sz w:val="24"/>
              </w:rPr>
              <w:t>veg</w:t>
            </w:r>
            <w:r>
              <w:rPr>
                <w:spacing w:val="-3"/>
                <w:sz w:val="24"/>
              </w:rPr>
              <w:t xml:space="preserve"> </w:t>
            </w:r>
            <w:r>
              <w:rPr>
                <w:sz w:val="24"/>
              </w:rPr>
              <w:t>are</w:t>
            </w:r>
            <w:r>
              <w:rPr>
                <w:spacing w:val="-2"/>
                <w:sz w:val="24"/>
              </w:rPr>
              <w:t xml:space="preserve"> </w:t>
            </w:r>
            <w:r>
              <w:rPr>
                <w:sz w:val="24"/>
              </w:rPr>
              <w:t>out</w:t>
            </w:r>
            <w:r>
              <w:rPr>
                <w:spacing w:val="-4"/>
                <w:sz w:val="24"/>
              </w:rPr>
              <w:t xml:space="preserve"> </w:t>
            </w:r>
            <w:r>
              <w:rPr>
                <w:sz w:val="24"/>
              </w:rPr>
              <w:t>of</w:t>
            </w:r>
            <w:r>
              <w:rPr>
                <w:spacing w:val="-2"/>
                <w:sz w:val="24"/>
              </w:rPr>
              <w:t xml:space="preserve"> </w:t>
            </w:r>
            <w:r>
              <w:rPr>
                <w:sz w:val="24"/>
              </w:rPr>
              <w:t>date</w:t>
            </w:r>
            <w:r>
              <w:rPr>
                <w:spacing w:val="-4"/>
                <w:sz w:val="24"/>
              </w:rPr>
              <w:t xml:space="preserve"> </w:t>
            </w:r>
            <w:r>
              <w:rPr>
                <w:sz w:val="24"/>
              </w:rPr>
              <w:t>95%</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time and don’t seem to last very long.’</w:t>
            </w:r>
          </w:p>
        </w:tc>
      </w:tr>
      <w:tr w:rsidR="000A6FCA" w14:paraId="3B92B648" w14:textId="77777777">
        <w:trPr>
          <w:trHeight w:val="1293"/>
        </w:trPr>
        <w:tc>
          <w:tcPr>
            <w:tcW w:w="1697" w:type="dxa"/>
          </w:tcPr>
          <w:p w14:paraId="3B92B646" w14:textId="77777777" w:rsidR="000A6FCA" w:rsidRDefault="00FB1813">
            <w:pPr>
              <w:pStyle w:val="TableParagraph"/>
              <w:spacing w:before="59"/>
              <w:rPr>
                <w:sz w:val="24"/>
              </w:rPr>
            </w:pPr>
            <w:r>
              <w:rPr>
                <w:sz w:val="24"/>
              </w:rPr>
              <w:t>Interview</w:t>
            </w:r>
            <w:r>
              <w:rPr>
                <w:spacing w:val="-5"/>
                <w:sz w:val="24"/>
              </w:rPr>
              <w:t xml:space="preserve"> </w:t>
            </w:r>
            <w:r>
              <w:rPr>
                <w:spacing w:val="-10"/>
                <w:sz w:val="24"/>
              </w:rPr>
              <w:t>6</w:t>
            </w:r>
          </w:p>
        </w:tc>
        <w:tc>
          <w:tcPr>
            <w:tcW w:w="7322" w:type="dxa"/>
          </w:tcPr>
          <w:p w14:paraId="3B92B647" w14:textId="77777777" w:rsidR="000A6FCA" w:rsidRDefault="00FB1813">
            <w:pPr>
              <w:pStyle w:val="TableParagraph"/>
              <w:spacing w:before="59"/>
              <w:ind w:right="251"/>
              <w:rPr>
                <w:sz w:val="24"/>
              </w:rPr>
            </w:pPr>
            <w:r>
              <w:rPr>
                <w:sz w:val="24"/>
              </w:rPr>
              <w:t>‘Aldi and Lidl have value for money products and well as random bargain</w:t>
            </w:r>
            <w:r>
              <w:rPr>
                <w:spacing w:val="-1"/>
                <w:sz w:val="24"/>
              </w:rPr>
              <w:t xml:space="preserve"> </w:t>
            </w:r>
            <w:r>
              <w:rPr>
                <w:sz w:val="24"/>
              </w:rPr>
              <w:t>products, for example you can</w:t>
            </w:r>
            <w:r>
              <w:rPr>
                <w:spacing w:val="-1"/>
                <w:sz w:val="24"/>
              </w:rPr>
              <w:t xml:space="preserve"> </w:t>
            </w:r>
            <w:r>
              <w:rPr>
                <w:sz w:val="24"/>
              </w:rPr>
              <w:t>come</w:t>
            </w:r>
            <w:r>
              <w:rPr>
                <w:spacing w:val="-1"/>
                <w:sz w:val="24"/>
              </w:rPr>
              <w:t xml:space="preserve"> </w:t>
            </w:r>
            <w:r>
              <w:rPr>
                <w:sz w:val="24"/>
              </w:rPr>
              <w:t>out</w:t>
            </w:r>
            <w:r>
              <w:rPr>
                <w:spacing w:val="-1"/>
                <w:sz w:val="24"/>
              </w:rPr>
              <w:t xml:space="preserve"> </w:t>
            </w:r>
            <w:r>
              <w:rPr>
                <w:sz w:val="24"/>
              </w:rPr>
              <w:t>with a</w:t>
            </w:r>
            <w:r>
              <w:rPr>
                <w:spacing w:val="-2"/>
                <w:sz w:val="24"/>
              </w:rPr>
              <w:t xml:space="preserve"> </w:t>
            </w:r>
            <w:r>
              <w:rPr>
                <w:sz w:val="24"/>
              </w:rPr>
              <w:t>frying</w:t>
            </w:r>
            <w:r>
              <w:rPr>
                <w:spacing w:val="-2"/>
                <w:sz w:val="24"/>
              </w:rPr>
              <w:t xml:space="preserve"> </w:t>
            </w:r>
            <w:r>
              <w:rPr>
                <w:sz w:val="24"/>
              </w:rPr>
              <w:t xml:space="preserve">pan. </w:t>
            </w:r>
            <w:proofErr w:type="gramStart"/>
            <w:r>
              <w:rPr>
                <w:sz w:val="24"/>
              </w:rPr>
              <w:t>However</w:t>
            </w:r>
            <w:proofErr w:type="gramEnd"/>
            <w:r>
              <w:rPr>
                <w:spacing w:val="-5"/>
                <w:sz w:val="24"/>
              </w:rPr>
              <w:t xml:space="preserve"> </w:t>
            </w:r>
            <w:r>
              <w:rPr>
                <w:sz w:val="24"/>
              </w:rPr>
              <w:t>the</w:t>
            </w:r>
            <w:r>
              <w:rPr>
                <w:spacing w:val="-6"/>
                <w:sz w:val="24"/>
              </w:rPr>
              <w:t xml:space="preserve"> </w:t>
            </w:r>
            <w:r>
              <w:rPr>
                <w:sz w:val="24"/>
              </w:rPr>
              <w:t>layout</w:t>
            </w:r>
            <w:r>
              <w:rPr>
                <w:spacing w:val="-5"/>
                <w:sz w:val="24"/>
              </w:rPr>
              <w:t xml:space="preserve"> </w:t>
            </w:r>
            <w:r>
              <w:rPr>
                <w:sz w:val="24"/>
              </w:rPr>
              <w:t>of</w:t>
            </w:r>
            <w:r>
              <w:rPr>
                <w:spacing w:val="-5"/>
                <w:sz w:val="24"/>
              </w:rPr>
              <w:t xml:space="preserve"> </w:t>
            </w:r>
            <w:r>
              <w:rPr>
                <w:sz w:val="24"/>
              </w:rPr>
              <w:t>these</w:t>
            </w:r>
            <w:r>
              <w:rPr>
                <w:spacing w:val="-3"/>
                <w:sz w:val="24"/>
              </w:rPr>
              <w:t xml:space="preserve"> </w:t>
            </w:r>
            <w:r>
              <w:rPr>
                <w:sz w:val="24"/>
              </w:rPr>
              <w:t>stores</w:t>
            </w:r>
            <w:r>
              <w:rPr>
                <w:spacing w:val="-4"/>
                <w:sz w:val="24"/>
              </w:rPr>
              <w:t xml:space="preserve"> </w:t>
            </w:r>
            <w:r>
              <w:rPr>
                <w:sz w:val="24"/>
              </w:rPr>
              <w:t>can</w:t>
            </w:r>
            <w:r>
              <w:rPr>
                <w:spacing w:val="-5"/>
                <w:sz w:val="24"/>
              </w:rPr>
              <w:t xml:space="preserve"> </w:t>
            </w:r>
            <w:r>
              <w:rPr>
                <w:sz w:val="24"/>
              </w:rPr>
              <w:t>be</w:t>
            </w:r>
            <w:r>
              <w:rPr>
                <w:spacing w:val="-6"/>
                <w:sz w:val="24"/>
              </w:rPr>
              <w:t xml:space="preserve"> </w:t>
            </w:r>
            <w:r>
              <w:rPr>
                <w:sz w:val="24"/>
              </w:rPr>
              <w:t>more</w:t>
            </w:r>
            <w:r>
              <w:rPr>
                <w:spacing w:val="-3"/>
                <w:sz w:val="24"/>
              </w:rPr>
              <w:t xml:space="preserve"> </w:t>
            </w:r>
            <w:r>
              <w:rPr>
                <w:sz w:val="24"/>
              </w:rPr>
              <w:t>confusing,</w:t>
            </w:r>
            <w:r>
              <w:rPr>
                <w:spacing w:val="-4"/>
                <w:sz w:val="24"/>
              </w:rPr>
              <w:t xml:space="preserve"> </w:t>
            </w:r>
            <w:r>
              <w:rPr>
                <w:sz w:val="24"/>
              </w:rPr>
              <w:t>such</w:t>
            </w:r>
            <w:r>
              <w:rPr>
                <w:spacing w:val="-3"/>
                <w:sz w:val="24"/>
              </w:rPr>
              <w:t xml:space="preserve"> </w:t>
            </w:r>
            <w:r>
              <w:rPr>
                <w:sz w:val="24"/>
              </w:rPr>
              <w:t>as zigzag aisles. Once you’re in, you can’t get out.’</w:t>
            </w:r>
          </w:p>
        </w:tc>
      </w:tr>
      <w:tr w:rsidR="000A6FCA" w14:paraId="3B92B64B" w14:textId="77777777">
        <w:trPr>
          <w:trHeight w:val="998"/>
        </w:trPr>
        <w:tc>
          <w:tcPr>
            <w:tcW w:w="1697" w:type="dxa"/>
          </w:tcPr>
          <w:p w14:paraId="3B92B649" w14:textId="77777777" w:rsidR="000A6FCA" w:rsidRDefault="00FB1813">
            <w:pPr>
              <w:pStyle w:val="TableParagraph"/>
              <w:spacing w:before="57"/>
              <w:rPr>
                <w:sz w:val="24"/>
              </w:rPr>
            </w:pPr>
            <w:r>
              <w:rPr>
                <w:sz w:val="24"/>
              </w:rPr>
              <w:t>Interview</w:t>
            </w:r>
            <w:r>
              <w:rPr>
                <w:spacing w:val="-2"/>
                <w:sz w:val="24"/>
              </w:rPr>
              <w:t xml:space="preserve"> </w:t>
            </w:r>
            <w:r>
              <w:rPr>
                <w:spacing w:val="-10"/>
                <w:sz w:val="24"/>
              </w:rPr>
              <w:t>7</w:t>
            </w:r>
          </w:p>
        </w:tc>
        <w:tc>
          <w:tcPr>
            <w:tcW w:w="7322" w:type="dxa"/>
          </w:tcPr>
          <w:p w14:paraId="3B92B64A" w14:textId="77777777" w:rsidR="000A6FCA" w:rsidRDefault="00FB1813">
            <w:pPr>
              <w:pStyle w:val="TableParagraph"/>
              <w:spacing w:before="57"/>
              <w:ind w:right="251"/>
              <w:rPr>
                <w:sz w:val="24"/>
              </w:rPr>
            </w:pPr>
            <w:r>
              <w:rPr>
                <w:sz w:val="24"/>
              </w:rPr>
              <w:t xml:space="preserve">‘If you choose the right </w:t>
            </w:r>
            <w:proofErr w:type="gramStart"/>
            <w:r>
              <w:rPr>
                <w:sz w:val="24"/>
              </w:rPr>
              <w:t>products</w:t>
            </w:r>
            <w:proofErr w:type="gramEnd"/>
            <w:r>
              <w:rPr>
                <w:sz w:val="24"/>
              </w:rPr>
              <w:t xml:space="preserve"> you can get lovely products of good quality</w:t>
            </w:r>
            <w:r>
              <w:rPr>
                <w:spacing w:val="-3"/>
                <w:sz w:val="24"/>
              </w:rPr>
              <w:t xml:space="preserve"> </w:t>
            </w:r>
            <w:r>
              <w:rPr>
                <w:sz w:val="24"/>
              </w:rPr>
              <w:t>at</w:t>
            </w:r>
            <w:r>
              <w:rPr>
                <w:spacing w:val="-3"/>
                <w:sz w:val="24"/>
              </w:rPr>
              <w:t xml:space="preserve"> </w:t>
            </w:r>
            <w:r>
              <w:rPr>
                <w:sz w:val="24"/>
              </w:rPr>
              <w:t>the</w:t>
            </w:r>
            <w:r>
              <w:rPr>
                <w:spacing w:val="-4"/>
                <w:sz w:val="24"/>
              </w:rPr>
              <w:t xml:space="preserve"> </w:t>
            </w:r>
            <w:r>
              <w:rPr>
                <w:sz w:val="24"/>
              </w:rPr>
              <w:t>fraction</w:t>
            </w:r>
            <w:r>
              <w:rPr>
                <w:spacing w:val="-3"/>
                <w:sz w:val="24"/>
              </w:rPr>
              <w:t xml:space="preserve"> </w:t>
            </w:r>
            <w:r>
              <w:rPr>
                <w:sz w:val="24"/>
              </w:rPr>
              <w:t>of</w:t>
            </w:r>
            <w:r>
              <w:rPr>
                <w:spacing w:val="-5"/>
                <w:sz w:val="24"/>
              </w:rPr>
              <w:t xml:space="preserve"> </w:t>
            </w:r>
            <w:r>
              <w:rPr>
                <w:sz w:val="24"/>
              </w:rPr>
              <w:t>the</w:t>
            </w:r>
            <w:r>
              <w:rPr>
                <w:spacing w:val="-5"/>
                <w:sz w:val="24"/>
              </w:rPr>
              <w:t xml:space="preserve"> </w:t>
            </w:r>
            <w:r>
              <w:rPr>
                <w:sz w:val="24"/>
              </w:rPr>
              <w:t>price</w:t>
            </w:r>
            <w:r>
              <w:rPr>
                <w:spacing w:val="-5"/>
                <w:sz w:val="24"/>
              </w:rPr>
              <w:t xml:space="preserve"> </w:t>
            </w:r>
            <w:r>
              <w:rPr>
                <w:sz w:val="24"/>
              </w:rPr>
              <w:t>than</w:t>
            </w:r>
            <w:r>
              <w:rPr>
                <w:spacing w:val="-4"/>
                <w:sz w:val="24"/>
              </w:rPr>
              <w:t xml:space="preserve"> </w:t>
            </w:r>
            <w:r>
              <w:rPr>
                <w:sz w:val="24"/>
              </w:rPr>
              <w:t>they</w:t>
            </w:r>
            <w:r>
              <w:rPr>
                <w:spacing w:val="-3"/>
                <w:sz w:val="24"/>
              </w:rPr>
              <w:t xml:space="preserve"> </w:t>
            </w:r>
            <w:r>
              <w:rPr>
                <w:sz w:val="24"/>
              </w:rPr>
              <w:t>would</w:t>
            </w:r>
            <w:r>
              <w:rPr>
                <w:spacing w:val="-2"/>
                <w:sz w:val="24"/>
              </w:rPr>
              <w:t xml:space="preserve"> </w:t>
            </w:r>
            <w:r>
              <w:rPr>
                <w:sz w:val="24"/>
              </w:rPr>
              <w:t>have</w:t>
            </w:r>
            <w:r>
              <w:rPr>
                <w:spacing w:val="-5"/>
                <w:sz w:val="24"/>
              </w:rPr>
              <w:t xml:space="preserve"> </w:t>
            </w:r>
            <w:r>
              <w:rPr>
                <w:sz w:val="24"/>
              </w:rPr>
              <w:t>been</w:t>
            </w:r>
            <w:r>
              <w:rPr>
                <w:spacing w:val="-4"/>
                <w:sz w:val="24"/>
              </w:rPr>
              <w:t xml:space="preserve"> </w:t>
            </w:r>
            <w:r>
              <w:rPr>
                <w:sz w:val="24"/>
              </w:rPr>
              <w:t>in</w:t>
            </w:r>
            <w:r>
              <w:rPr>
                <w:spacing w:val="-4"/>
                <w:sz w:val="24"/>
              </w:rPr>
              <w:t xml:space="preserve"> </w:t>
            </w:r>
            <w:r>
              <w:rPr>
                <w:sz w:val="24"/>
              </w:rPr>
              <w:t>Tesco. But choosing what to buy is key. But do have limited stock.’</w:t>
            </w:r>
          </w:p>
        </w:tc>
      </w:tr>
      <w:tr w:rsidR="000A6FCA" w14:paraId="3B92B64E" w14:textId="77777777">
        <w:trPr>
          <w:trHeight w:val="414"/>
        </w:trPr>
        <w:tc>
          <w:tcPr>
            <w:tcW w:w="1697" w:type="dxa"/>
          </w:tcPr>
          <w:p w14:paraId="3B92B64C"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8</w:t>
            </w:r>
          </w:p>
        </w:tc>
        <w:tc>
          <w:tcPr>
            <w:tcW w:w="7322" w:type="dxa"/>
          </w:tcPr>
          <w:p w14:paraId="3B92B64D" w14:textId="77777777" w:rsidR="000A6FCA" w:rsidRDefault="00FB1813">
            <w:pPr>
              <w:pStyle w:val="TableParagraph"/>
              <w:spacing w:before="57"/>
              <w:rPr>
                <w:sz w:val="24"/>
              </w:rPr>
            </w:pPr>
            <w:r>
              <w:rPr>
                <w:sz w:val="24"/>
              </w:rPr>
              <w:t>‘Good</w:t>
            </w:r>
            <w:r>
              <w:rPr>
                <w:spacing w:val="-5"/>
                <w:sz w:val="24"/>
              </w:rPr>
              <w:t xml:space="preserve"> </w:t>
            </w:r>
            <w:r>
              <w:rPr>
                <w:sz w:val="24"/>
              </w:rPr>
              <w:t>quality</w:t>
            </w:r>
            <w:r>
              <w:rPr>
                <w:spacing w:val="-4"/>
                <w:sz w:val="24"/>
              </w:rPr>
              <w:t xml:space="preserve"> </w:t>
            </w:r>
            <w:r>
              <w:rPr>
                <w:sz w:val="24"/>
              </w:rPr>
              <w:t>at</w:t>
            </w:r>
            <w:r>
              <w:rPr>
                <w:spacing w:val="-3"/>
                <w:sz w:val="24"/>
              </w:rPr>
              <w:t xml:space="preserve"> </w:t>
            </w:r>
            <w:r>
              <w:rPr>
                <w:sz w:val="24"/>
              </w:rPr>
              <w:t>reasonable</w:t>
            </w:r>
            <w:r>
              <w:rPr>
                <w:spacing w:val="-4"/>
                <w:sz w:val="24"/>
              </w:rPr>
              <w:t xml:space="preserve"> </w:t>
            </w:r>
            <w:r>
              <w:rPr>
                <w:spacing w:val="-2"/>
                <w:sz w:val="24"/>
              </w:rPr>
              <w:t>price.’</w:t>
            </w:r>
          </w:p>
        </w:tc>
      </w:tr>
      <w:tr w:rsidR="000A6FCA" w14:paraId="3B92B651" w14:textId="77777777">
        <w:trPr>
          <w:trHeight w:val="705"/>
        </w:trPr>
        <w:tc>
          <w:tcPr>
            <w:tcW w:w="1697" w:type="dxa"/>
          </w:tcPr>
          <w:p w14:paraId="3B92B64F"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9</w:t>
            </w:r>
          </w:p>
        </w:tc>
        <w:tc>
          <w:tcPr>
            <w:tcW w:w="7322" w:type="dxa"/>
          </w:tcPr>
          <w:p w14:paraId="3B92B650" w14:textId="77777777" w:rsidR="000A6FCA" w:rsidRDefault="00FB1813">
            <w:pPr>
              <w:pStyle w:val="TableParagraph"/>
              <w:spacing w:before="57"/>
              <w:rPr>
                <w:sz w:val="24"/>
              </w:rPr>
            </w:pPr>
            <w:r>
              <w:rPr>
                <w:sz w:val="24"/>
              </w:rPr>
              <w:t>‘Good</w:t>
            </w:r>
            <w:r>
              <w:rPr>
                <w:spacing w:val="-4"/>
                <w:sz w:val="24"/>
              </w:rPr>
              <w:t xml:space="preserve"> </w:t>
            </w:r>
            <w:r>
              <w:rPr>
                <w:sz w:val="24"/>
              </w:rPr>
              <w:t>quality,</w:t>
            </w:r>
            <w:r>
              <w:rPr>
                <w:spacing w:val="-3"/>
                <w:sz w:val="24"/>
              </w:rPr>
              <w:t xml:space="preserve"> </w:t>
            </w:r>
            <w:r>
              <w:rPr>
                <w:sz w:val="24"/>
              </w:rPr>
              <w:t>low</w:t>
            </w:r>
            <w:r>
              <w:rPr>
                <w:spacing w:val="-4"/>
                <w:sz w:val="24"/>
              </w:rPr>
              <w:t xml:space="preserve"> </w:t>
            </w:r>
            <w:r>
              <w:rPr>
                <w:sz w:val="24"/>
              </w:rPr>
              <w:t>price,</w:t>
            </w:r>
            <w:r>
              <w:rPr>
                <w:spacing w:val="-5"/>
                <w:sz w:val="24"/>
              </w:rPr>
              <w:t xml:space="preserve"> </w:t>
            </w:r>
            <w:r>
              <w:rPr>
                <w:sz w:val="24"/>
              </w:rPr>
              <w:t>has</w:t>
            </w:r>
            <w:r>
              <w:rPr>
                <w:spacing w:val="-3"/>
                <w:sz w:val="24"/>
              </w:rPr>
              <w:t xml:space="preserve"> </w:t>
            </w:r>
            <w:r>
              <w:rPr>
                <w:sz w:val="24"/>
              </w:rPr>
              <w:t>everything</w:t>
            </w:r>
            <w:r>
              <w:rPr>
                <w:spacing w:val="-5"/>
                <w:sz w:val="24"/>
              </w:rPr>
              <w:t xml:space="preserve"> </w:t>
            </w:r>
            <w:r>
              <w:rPr>
                <w:sz w:val="24"/>
              </w:rPr>
              <w:t>you</w:t>
            </w:r>
            <w:r>
              <w:rPr>
                <w:spacing w:val="-4"/>
                <w:sz w:val="24"/>
              </w:rPr>
              <w:t xml:space="preserve"> </w:t>
            </w:r>
            <w:r>
              <w:rPr>
                <w:sz w:val="24"/>
              </w:rPr>
              <w:t>need,</w:t>
            </w:r>
            <w:r>
              <w:rPr>
                <w:spacing w:val="-5"/>
                <w:sz w:val="24"/>
              </w:rPr>
              <w:t xml:space="preserve"> </w:t>
            </w:r>
            <w:r>
              <w:rPr>
                <w:sz w:val="24"/>
              </w:rPr>
              <w:t>however</w:t>
            </w:r>
            <w:r>
              <w:rPr>
                <w:spacing w:val="-4"/>
                <w:sz w:val="24"/>
              </w:rPr>
              <w:t xml:space="preserve"> </w:t>
            </w:r>
            <w:r>
              <w:rPr>
                <w:sz w:val="24"/>
              </w:rPr>
              <w:t>don’t</w:t>
            </w:r>
            <w:r>
              <w:rPr>
                <w:spacing w:val="-4"/>
                <w:sz w:val="24"/>
              </w:rPr>
              <w:t xml:space="preserve"> </w:t>
            </w:r>
            <w:r>
              <w:rPr>
                <w:sz w:val="24"/>
              </w:rPr>
              <w:t>do delivery and carpark isn’t that big.’</w:t>
            </w:r>
          </w:p>
        </w:tc>
      </w:tr>
      <w:tr w:rsidR="000A6FCA" w14:paraId="3B92B654" w14:textId="77777777">
        <w:trPr>
          <w:trHeight w:val="998"/>
        </w:trPr>
        <w:tc>
          <w:tcPr>
            <w:tcW w:w="1697" w:type="dxa"/>
          </w:tcPr>
          <w:p w14:paraId="3B92B652" w14:textId="77777777" w:rsidR="000A6FCA" w:rsidRDefault="00FB1813">
            <w:pPr>
              <w:pStyle w:val="TableParagraph"/>
              <w:spacing w:before="57"/>
              <w:rPr>
                <w:sz w:val="24"/>
              </w:rPr>
            </w:pPr>
            <w:r>
              <w:rPr>
                <w:sz w:val="24"/>
              </w:rPr>
              <w:t>Interview</w:t>
            </w:r>
            <w:r>
              <w:rPr>
                <w:spacing w:val="-5"/>
                <w:sz w:val="24"/>
              </w:rPr>
              <w:t xml:space="preserve"> 10</w:t>
            </w:r>
          </w:p>
        </w:tc>
        <w:tc>
          <w:tcPr>
            <w:tcW w:w="7322" w:type="dxa"/>
          </w:tcPr>
          <w:p w14:paraId="3B92B653" w14:textId="77777777" w:rsidR="000A6FCA" w:rsidRDefault="00FB1813">
            <w:pPr>
              <w:pStyle w:val="TableParagraph"/>
              <w:spacing w:before="57"/>
              <w:rPr>
                <w:sz w:val="24"/>
              </w:rPr>
            </w:pPr>
            <w:r>
              <w:rPr>
                <w:sz w:val="24"/>
              </w:rPr>
              <w:t>‘Limited</w:t>
            </w:r>
            <w:r>
              <w:rPr>
                <w:spacing w:val="-5"/>
                <w:sz w:val="24"/>
              </w:rPr>
              <w:t xml:space="preserve"> </w:t>
            </w:r>
            <w:r>
              <w:rPr>
                <w:sz w:val="24"/>
              </w:rPr>
              <w:t>stock,</w:t>
            </w:r>
            <w:r>
              <w:rPr>
                <w:spacing w:val="-6"/>
                <w:sz w:val="24"/>
              </w:rPr>
              <w:t xml:space="preserve"> </w:t>
            </w:r>
            <w:r>
              <w:rPr>
                <w:sz w:val="24"/>
              </w:rPr>
              <w:t>no</w:t>
            </w:r>
            <w:r>
              <w:rPr>
                <w:spacing w:val="-3"/>
                <w:sz w:val="24"/>
              </w:rPr>
              <w:t xml:space="preserve"> </w:t>
            </w:r>
            <w:r>
              <w:rPr>
                <w:sz w:val="24"/>
              </w:rPr>
              <w:t>local</w:t>
            </w:r>
            <w:r>
              <w:rPr>
                <w:spacing w:val="-3"/>
                <w:sz w:val="24"/>
              </w:rPr>
              <w:t xml:space="preserve"> </w:t>
            </w:r>
            <w:r>
              <w:rPr>
                <w:sz w:val="24"/>
              </w:rPr>
              <w:t>products,</w:t>
            </w:r>
            <w:r>
              <w:rPr>
                <w:spacing w:val="-4"/>
                <w:sz w:val="24"/>
              </w:rPr>
              <w:t xml:space="preserve"> </w:t>
            </w:r>
            <w:r>
              <w:rPr>
                <w:sz w:val="24"/>
              </w:rPr>
              <w:t>tills</w:t>
            </w:r>
            <w:r>
              <w:rPr>
                <w:spacing w:val="-6"/>
                <w:sz w:val="24"/>
              </w:rPr>
              <w:t xml:space="preserve"> </w:t>
            </w:r>
            <w:r>
              <w:rPr>
                <w:sz w:val="24"/>
              </w:rPr>
              <w:t>so</w:t>
            </w:r>
            <w:r>
              <w:rPr>
                <w:spacing w:val="-6"/>
                <w:sz w:val="24"/>
              </w:rPr>
              <w:t xml:space="preserve"> </w:t>
            </w:r>
            <w:r>
              <w:rPr>
                <w:sz w:val="24"/>
              </w:rPr>
              <w:t>frustrating,</w:t>
            </w:r>
            <w:r>
              <w:rPr>
                <w:spacing w:val="-4"/>
                <w:sz w:val="24"/>
              </w:rPr>
              <w:t xml:space="preserve"> </w:t>
            </w:r>
            <w:r>
              <w:rPr>
                <w:sz w:val="24"/>
              </w:rPr>
              <w:t>limited</w:t>
            </w:r>
            <w:r>
              <w:rPr>
                <w:spacing w:val="-5"/>
                <w:sz w:val="24"/>
              </w:rPr>
              <w:t xml:space="preserve"> </w:t>
            </w:r>
            <w:r>
              <w:rPr>
                <w:sz w:val="24"/>
              </w:rPr>
              <w:t>parking,</w:t>
            </w:r>
            <w:r>
              <w:rPr>
                <w:spacing w:val="-6"/>
                <w:sz w:val="24"/>
              </w:rPr>
              <w:t xml:space="preserve"> </w:t>
            </w:r>
            <w:r>
              <w:rPr>
                <w:sz w:val="24"/>
              </w:rPr>
              <w:t>no toilets, no café, no variety, no make-up or cards, not as convenient as having everything in one shop.’</w:t>
            </w:r>
          </w:p>
        </w:tc>
      </w:tr>
      <w:tr w:rsidR="000A6FCA" w14:paraId="3B92B657" w14:textId="77777777">
        <w:trPr>
          <w:trHeight w:val="415"/>
        </w:trPr>
        <w:tc>
          <w:tcPr>
            <w:tcW w:w="1697" w:type="dxa"/>
          </w:tcPr>
          <w:p w14:paraId="3B92B655" w14:textId="77777777" w:rsidR="000A6FCA" w:rsidRDefault="00FB1813">
            <w:pPr>
              <w:pStyle w:val="TableParagraph"/>
              <w:spacing w:before="57"/>
              <w:rPr>
                <w:sz w:val="24"/>
              </w:rPr>
            </w:pPr>
            <w:r>
              <w:rPr>
                <w:sz w:val="24"/>
              </w:rPr>
              <w:t>Interview</w:t>
            </w:r>
            <w:r>
              <w:rPr>
                <w:spacing w:val="-5"/>
                <w:sz w:val="24"/>
              </w:rPr>
              <w:t xml:space="preserve"> 11</w:t>
            </w:r>
          </w:p>
        </w:tc>
        <w:tc>
          <w:tcPr>
            <w:tcW w:w="7322" w:type="dxa"/>
          </w:tcPr>
          <w:p w14:paraId="3B92B656" w14:textId="77777777" w:rsidR="000A6FCA" w:rsidRDefault="00FB1813">
            <w:pPr>
              <w:pStyle w:val="TableParagraph"/>
              <w:spacing w:before="57"/>
              <w:rPr>
                <w:sz w:val="24"/>
              </w:rPr>
            </w:pPr>
            <w:r>
              <w:rPr>
                <w:sz w:val="24"/>
              </w:rPr>
              <w:t>‘Low</w:t>
            </w:r>
            <w:r>
              <w:rPr>
                <w:spacing w:val="-1"/>
                <w:sz w:val="24"/>
              </w:rPr>
              <w:t xml:space="preserve"> </w:t>
            </w:r>
            <w:r>
              <w:rPr>
                <w:sz w:val="24"/>
              </w:rPr>
              <w:t>cost,</w:t>
            </w:r>
            <w:r>
              <w:rPr>
                <w:spacing w:val="-3"/>
                <w:sz w:val="24"/>
              </w:rPr>
              <w:t xml:space="preserve"> </w:t>
            </w:r>
            <w:r>
              <w:rPr>
                <w:sz w:val="24"/>
              </w:rPr>
              <w:t>but</w:t>
            </w:r>
            <w:r>
              <w:rPr>
                <w:spacing w:val="-3"/>
                <w:sz w:val="24"/>
              </w:rPr>
              <w:t xml:space="preserve"> </w:t>
            </w:r>
            <w:r>
              <w:rPr>
                <w:sz w:val="24"/>
              </w:rPr>
              <w:t>at</w:t>
            </w:r>
            <w:r>
              <w:rPr>
                <w:spacing w:val="-4"/>
                <w:sz w:val="24"/>
              </w:rPr>
              <w:t xml:space="preserve"> </w:t>
            </w:r>
            <w:r>
              <w:rPr>
                <w:sz w:val="24"/>
              </w:rPr>
              <w:t>reasonable</w:t>
            </w:r>
            <w:r>
              <w:rPr>
                <w:spacing w:val="-3"/>
                <w:sz w:val="24"/>
              </w:rPr>
              <w:t xml:space="preserve"> </w:t>
            </w:r>
            <w:r>
              <w:rPr>
                <w:spacing w:val="-2"/>
                <w:sz w:val="24"/>
              </w:rPr>
              <w:t>quality.’</w:t>
            </w:r>
          </w:p>
        </w:tc>
      </w:tr>
    </w:tbl>
    <w:p w14:paraId="3B92B658" w14:textId="77777777" w:rsidR="000A6FCA" w:rsidRDefault="000A6FCA">
      <w:pPr>
        <w:rPr>
          <w:sz w:val="24"/>
        </w:rPr>
        <w:sectPr w:rsidR="000A6FCA">
          <w:pgSz w:w="11910" w:h="16840"/>
          <w:pgMar w:top="1600" w:right="0" w:bottom="1200" w:left="1320" w:header="0" w:footer="1000" w:gutter="0"/>
          <w:cols w:space="720"/>
        </w:sectPr>
      </w:pPr>
    </w:p>
    <w:p w14:paraId="3B92B659" w14:textId="77777777" w:rsidR="000A6FCA" w:rsidRDefault="00FB1813">
      <w:pPr>
        <w:pStyle w:val="ListParagraph"/>
        <w:numPr>
          <w:ilvl w:val="0"/>
          <w:numId w:val="2"/>
        </w:numPr>
        <w:tabs>
          <w:tab w:val="left" w:pos="356"/>
        </w:tabs>
        <w:spacing w:before="32"/>
        <w:ind w:left="356" w:hanging="236"/>
        <w:rPr>
          <w:sz w:val="24"/>
        </w:rPr>
      </w:pPr>
      <w:r>
        <w:rPr>
          <w:sz w:val="24"/>
        </w:rPr>
        <w:lastRenderedPageBreak/>
        <w:t>What</w:t>
      </w:r>
      <w:r>
        <w:rPr>
          <w:spacing w:val="-3"/>
          <w:sz w:val="24"/>
        </w:rPr>
        <w:t xml:space="preserve"> </w:t>
      </w:r>
      <w:r>
        <w:rPr>
          <w:sz w:val="24"/>
        </w:rPr>
        <w:t>is</w:t>
      </w:r>
      <w:r>
        <w:rPr>
          <w:spacing w:val="-3"/>
          <w:sz w:val="24"/>
        </w:rPr>
        <w:t xml:space="preserve"> </w:t>
      </w:r>
      <w:r>
        <w:rPr>
          <w:sz w:val="24"/>
        </w:rPr>
        <w:t>your</w:t>
      </w:r>
      <w:r>
        <w:rPr>
          <w:spacing w:val="-4"/>
          <w:sz w:val="24"/>
        </w:rPr>
        <w:t xml:space="preserve"> </w:t>
      </w:r>
      <w:r>
        <w:rPr>
          <w:sz w:val="24"/>
        </w:rPr>
        <w:t>perception</w:t>
      </w:r>
      <w:r>
        <w:rPr>
          <w:spacing w:val="-2"/>
          <w:sz w:val="24"/>
        </w:rPr>
        <w:t xml:space="preserve"> </w:t>
      </w:r>
      <w:r>
        <w:rPr>
          <w:sz w:val="24"/>
        </w:rPr>
        <w:t>of</w:t>
      </w:r>
      <w:r>
        <w:rPr>
          <w:spacing w:val="-3"/>
          <w:sz w:val="24"/>
        </w:rPr>
        <w:t xml:space="preserve"> </w:t>
      </w:r>
      <w:r>
        <w:rPr>
          <w:sz w:val="24"/>
        </w:rPr>
        <w:t>Tesco</w:t>
      </w:r>
      <w:r>
        <w:rPr>
          <w:spacing w:val="-3"/>
          <w:sz w:val="24"/>
        </w:rPr>
        <w:t xml:space="preserve"> </w:t>
      </w:r>
      <w:r>
        <w:rPr>
          <w:sz w:val="24"/>
        </w:rPr>
        <w:t>and</w:t>
      </w:r>
      <w:r>
        <w:rPr>
          <w:spacing w:val="-3"/>
          <w:sz w:val="24"/>
        </w:rPr>
        <w:t xml:space="preserve"> </w:t>
      </w:r>
      <w:r>
        <w:rPr>
          <w:spacing w:val="-4"/>
          <w:sz w:val="24"/>
        </w:rPr>
        <w:t>why?</w:t>
      </w:r>
    </w:p>
    <w:p w14:paraId="3B92B65A" w14:textId="77777777" w:rsidR="000A6FCA" w:rsidRDefault="00FB1813">
      <w:pPr>
        <w:spacing w:before="45"/>
        <w:ind w:left="120"/>
        <w:rPr>
          <w:sz w:val="16"/>
        </w:rPr>
      </w:pPr>
      <w:r>
        <w:rPr>
          <w:sz w:val="16"/>
        </w:rPr>
        <w:t>Choose</w:t>
      </w:r>
      <w:r>
        <w:rPr>
          <w:spacing w:val="-7"/>
          <w:sz w:val="16"/>
        </w:rPr>
        <w:t xml:space="preserve"> </w:t>
      </w:r>
      <w:r>
        <w:rPr>
          <w:sz w:val="16"/>
        </w:rPr>
        <w:t>as</w:t>
      </w:r>
      <w:r>
        <w:rPr>
          <w:spacing w:val="-4"/>
          <w:sz w:val="16"/>
        </w:rPr>
        <w:t xml:space="preserve"> </w:t>
      </w:r>
      <w:r>
        <w:rPr>
          <w:sz w:val="16"/>
        </w:rPr>
        <w:t>many</w:t>
      </w:r>
      <w:r>
        <w:rPr>
          <w:spacing w:val="-4"/>
          <w:sz w:val="16"/>
        </w:rPr>
        <w:t xml:space="preserve"> </w:t>
      </w:r>
      <w:r>
        <w:rPr>
          <w:sz w:val="16"/>
        </w:rPr>
        <w:t>as</w:t>
      </w:r>
      <w:r>
        <w:rPr>
          <w:spacing w:val="-4"/>
          <w:sz w:val="16"/>
        </w:rPr>
        <w:t xml:space="preserve"> </w:t>
      </w:r>
      <w:r>
        <w:rPr>
          <w:sz w:val="16"/>
        </w:rPr>
        <w:t>you</w:t>
      </w:r>
      <w:r>
        <w:rPr>
          <w:spacing w:val="-4"/>
          <w:sz w:val="16"/>
        </w:rPr>
        <w:t xml:space="preserve"> </w:t>
      </w:r>
      <w:r>
        <w:rPr>
          <w:sz w:val="16"/>
        </w:rPr>
        <w:t>like:</w:t>
      </w:r>
      <w:r>
        <w:rPr>
          <w:spacing w:val="-3"/>
          <w:sz w:val="16"/>
        </w:rPr>
        <w:t xml:space="preserve"> </w:t>
      </w:r>
      <w:r>
        <w:rPr>
          <w:sz w:val="16"/>
        </w:rPr>
        <w:t>Cheap,</w:t>
      </w:r>
      <w:r>
        <w:rPr>
          <w:spacing w:val="-3"/>
          <w:sz w:val="16"/>
        </w:rPr>
        <w:t xml:space="preserve"> </w:t>
      </w:r>
      <w:r>
        <w:rPr>
          <w:sz w:val="16"/>
        </w:rPr>
        <w:t>Value</w:t>
      </w:r>
      <w:r>
        <w:rPr>
          <w:spacing w:val="-5"/>
          <w:sz w:val="16"/>
        </w:rPr>
        <w:t xml:space="preserve"> </w:t>
      </w:r>
      <w:r>
        <w:rPr>
          <w:sz w:val="16"/>
        </w:rPr>
        <w:t>for</w:t>
      </w:r>
      <w:r>
        <w:rPr>
          <w:spacing w:val="-4"/>
          <w:sz w:val="16"/>
        </w:rPr>
        <w:t xml:space="preserve"> </w:t>
      </w:r>
      <w:r>
        <w:rPr>
          <w:sz w:val="16"/>
        </w:rPr>
        <w:t>money,</w:t>
      </w:r>
      <w:r>
        <w:rPr>
          <w:spacing w:val="-3"/>
          <w:sz w:val="16"/>
        </w:rPr>
        <w:t xml:space="preserve"> </w:t>
      </w:r>
      <w:r>
        <w:rPr>
          <w:sz w:val="16"/>
        </w:rPr>
        <w:t>Expensive</w:t>
      </w:r>
      <w:r>
        <w:rPr>
          <w:b/>
          <w:sz w:val="16"/>
        </w:rPr>
        <w:t>,</w:t>
      </w:r>
      <w:r>
        <w:rPr>
          <w:b/>
          <w:spacing w:val="-4"/>
          <w:sz w:val="16"/>
        </w:rPr>
        <w:t xml:space="preserve"> </w:t>
      </w:r>
      <w:r>
        <w:rPr>
          <w:sz w:val="16"/>
        </w:rPr>
        <w:t>Low</w:t>
      </w:r>
      <w:r>
        <w:rPr>
          <w:spacing w:val="-3"/>
          <w:sz w:val="16"/>
        </w:rPr>
        <w:t xml:space="preserve"> </w:t>
      </w:r>
      <w:r>
        <w:rPr>
          <w:sz w:val="16"/>
        </w:rPr>
        <w:t>quality</w:t>
      </w:r>
      <w:r>
        <w:rPr>
          <w:b/>
          <w:sz w:val="16"/>
        </w:rPr>
        <w:t>,</w:t>
      </w:r>
      <w:r>
        <w:rPr>
          <w:b/>
          <w:spacing w:val="-4"/>
          <w:sz w:val="16"/>
        </w:rPr>
        <w:t xml:space="preserve"> </w:t>
      </w:r>
      <w:r>
        <w:rPr>
          <w:sz w:val="16"/>
        </w:rPr>
        <w:t>High</w:t>
      </w:r>
      <w:r>
        <w:rPr>
          <w:spacing w:val="-4"/>
          <w:sz w:val="16"/>
        </w:rPr>
        <w:t xml:space="preserve"> </w:t>
      </w:r>
      <w:r>
        <w:rPr>
          <w:sz w:val="16"/>
        </w:rPr>
        <w:t>quality</w:t>
      </w:r>
      <w:r>
        <w:rPr>
          <w:b/>
          <w:sz w:val="16"/>
        </w:rPr>
        <w:t>,</w:t>
      </w:r>
      <w:r>
        <w:rPr>
          <w:b/>
          <w:spacing w:val="-4"/>
          <w:sz w:val="16"/>
        </w:rPr>
        <w:t xml:space="preserve"> </w:t>
      </w:r>
      <w:r>
        <w:rPr>
          <w:sz w:val="16"/>
        </w:rPr>
        <w:t>Award</w:t>
      </w:r>
      <w:r>
        <w:rPr>
          <w:spacing w:val="-4"/>
          <w:sz w:val="16"/>
        </w:rPr>
        <w:t xml:space="preserve"> </w:t>
      </w:r>
      <w:r>
        <w:rPr>
          <w:sz w:val="16"/>
        </w:rPr>
        <w:t>winning</w:t>
      </w:r>
      <w:r>
        <w:rPr>
          <w:b/>
          <w:sz w:val="16"/>
        </w:rPr>
        <w:t>,</w:t>
      </w:r>
      <w:r>
        <w:rPr>
          <w:b/>
          <w:spacing w:val="-3"/>
          <w:sz w:val="16"/>
        </w:rPr>
        <w:t xml:space="preserve"> </w:t>
      </w:r>
      <w:proofErr w:type="gramStart"/>
      <w:r>
        <w:rPr>
          <w:spacing w:val="-2"/>
          <w:sz w:val="16"/>
        </w:rPr>
        <w:t>Other</w:t>
      </w:r>
      <w:proofErr w:type="gramEnd"/>
    </w:p>
    <w:p w14:paraId="3B92B65B" w14:textId="77777777" w:rsidR="000A6FCA" w:rsidRDefault="000A6FCA">
      <w:pPr>
        <w:pStyle w:val="BodyText"/>
        <w:spacing w:before="3"/>
        <w:rPr>
          <w:sz w:val="12"/>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7"/>
        <w:gridCol w:w="7322"/>
      </w:tblGrid>
      <w:tr w:rsidR="000A6FCA" w14:paraId="3B92B65E" w14:textId="77777777">
        <w:trPr>
          <w:trHeight w:val="414"/>
        </w:trPr>
        <w:tc>
          <w:tcPr>
            <w:tcW w:w="1697" w:type="dxa"/>
          </w:tcPr>
          <w:p w14:paraId="3B92B65C" w14:textId="77777777" w:rsidR="000A6FCA" w:rsidRDefault="00FB1813">
            <w:pPr>
              <w:pStyle w:val="TableParagraph"/>
              <w:spacing w:before="59"/>
              <w:rPr>
                <w:b/>
                <w:sz w:val="24"/>
              </w:rPr>
            </w:pPr>
            <w:r>
              <w:rPr>
                <w:b/>
                <w:spacing w:val="-2"/>
                <w:sz w:val="24"/>
              </w:rPr>
              <w:t>Interviews</w:t>
            </w:r>
          </w:p>
        </w:tc>
        <w:tc>
          <w:tcPr>
            <w:tcW w:w="7322" w:type="dxa"/>
          </w:tcPr>
          <w:p w14:paraId="3B92B65D" w14:textId="77777777" w:rsidR="000A6FCA" w:rsidRDefault="00FB1813">
            <w:pPr>
              <w:pStyle w:val="TableParagraph"/>
              <w:spacing w:before="59"/>
              <w:rPr>
                <w:b/>
                <w:sz w:val="24"/>
              </w:rPr>
            </w:pPr>
            <w:r>
              <w:rPr>
                <w:b/>
                <w:spacing w:val="-2"/>
                <w:sz w:val="24"/>
              </w:rPr>
              <w:t>Responses</w:t>
            </w:r>
          </w:p>
        </w:tc>
      </w:tr>
      <w:tr w:rsidR="000A6FCA" w14:paraId="3B92B662" w14:textId="77777777">
        <w:trPr>
          <w:trHeight w:val="1290"/>
        </w:trPr>
        <w:tc>
          <w:tcPr>
            <w:tcW w:w="1697" w:type="dxa"/>
          </w:tcPr>
          <w:p w14:paraId="3B92B65F"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1</w:t>
            </w:r>
          </w:p>
        </w:tc>
        <w:tc>
          <w:tcPr>
            <w:tcW w:w="7322" w:type="dxa"/>
          </w:tcPr>
          <w:p w14:paraId="3B92B660" w14:textId="77777777" w:rsidR="000A6FCA" w:rsidRDefault="00FB1813">
            <w:pPr>
              <w:pStyle w:val="TableParagraph"/>
              <w:spacing w:before="57"/>
              <w:ind w:right="211"/>
              <w:jc w:val="both"/>
              <w:rPr>
                <w:sz w:val="24"/>
              </w:rPr>
            </w:pPr>
            <w:r>
              <w:rPr>
                <w:sz w:val="24"/>
              </w:rPr>
              <w:t>‘Tesco</w:t>
            </w:r>
            <w:r>
              <w:rPr>
                <w:spacing w:val="-4"/>
                <w:sz w:val="24"/>
              </w:rPr>
              <w:t xml:space="preserve"> </w:t>
            </w:r>
            <w:r>
              <w:rPr>
                <w:sz w:val="24"/>
              </w:rPr>
              <w:t>can</w:t>
            </w:r>
            <w:r>
              <w:rPr>
                <w:spacing w:val="-3"/>
                <w:sz w:val="24"/>
              </w:rPr>
              <w:t xml:space="preserve"> </w:t>
            </w:r>
            <w:r>
              <w:rPr>
                <w:sz w:val="24"/>
              </w:rPr>
              <w:t>choose</w:t>
            </w:r>
            <w:r>
              <w:rPr>
                <w:spacing w:val="-6"/>
                <w:sz w:val="24"/>
              </w:rPr>
              <w:t xml:space="preserve"> </w:t>
            </w:r>
            <w:r>
              <w:rPr>
                <w:sz w:val="24"/>
              </w:rPr>
              <w:t>to</w:t>
            </w:r>
            <w:r>
              <w:rPr>
                <w:spacing w:val="-6"/>
                <w:sz w:val="24"/>
              </w:rPr>
              <w:t xml:space="preserve"> </w:t>
            </w:r>
            <w:r>
              <w:rPr>
                <w:sz w:val="24"/>
              </w:rPr>
              <w:t>give</w:t>
            </w:r>
            <w:r>
              <w:rPr>
                <w:spacing w:val="-3"/>
                <w:sz w:val="24"/>
              </w:rPr>
              <w:t xml:space="preserve"> </w:t>
            </w:r>
            <w:r>
              <w:rPr>
                <w:sz w:val="24"/>
              </w:rPr>
              <w:t>customers</w:t>
            </w:r>
            <w:r>
              <w:rPr>
                <w:spacing w:val="-4"/>
                <w:sz w:val="24"/>
              </w:rPr>
              <w:t xml:space="preserve"> </w:t>
            </w:r>
            <w:r>
              <w:rPr>
                <w:sz w:val="24"/>
              </w:rPr>
              <w:t>lower</w:t>
            </w:r>
            <w:r>
              <w:rPr>
                <w:spacing w:val="-5"/>
                <w:sz w:val="24"/>
              </w:rPr>
              <w:t xml:space="preserve"> </w:t>
            </w:r>
            <w:proofErr w:type="gramStart"/>
            <w:r>
              <w:rPr>
                <w:sz w:val="24"/>
              </w:rPr>
              <w:t>prices,</w:t>
            </w:r>
            <w:proofErr w:type="gramEnd"/>
            <w:r>
              <w:rPr>
                <w:spacing w:val="-4"/>
                <w:sz w:val="24"/>
              </w:rPr>
              <w:t xml:space="preserve"> </w:t>
            </w:r>
            <w:r>
              <w:rPr>
                <w:sz w:val="24"/>
              </w:rPr>
              <w:t>however</w:t>
            </w:r>
            <w:r>
              <w:rPr>
                <w:spacing w:val="-5"/>
                <w:sz w:val="24"/>
              </w:rPr>
              <w:t xml:space="preserve"> </w:t>
            </w:r>
            <w:r>
              <w:rPr>
                <w:sz w:val="24"/>
              </w:rPr>
              <w:t>they</w:t>
            </w:r>
            <w:r>
              <w:rPr>
                <w:spacing w:val="-4"/>
                <w:sz w:val="24"/>
              </w:rPr>
              <w:t xml:space="preserve"> </w:t>
            </w:r>
            <w:r>
              <w:rPr>
                <w:sz w:val="24"/>
              </w:rPr>
              <w:t>choose not</w:t>
            </w:r>
            <w:r>
              <w:rPr>
                <w:spacing w:val="-4"/>
                <w:sz w:val="24"/>
              </w:rPr>
              <w:t xml:space="preserve"> </w:t>
            </w:r>
            <w:r>
              <w:rPr>
                <w:sz w:val="24"/>
              </w:rPr>
              <w:t>to.</w:t>
            </w:r>
            <w:r>
              <w:rPr>
                <w:spacing w:val="-5"/>
                <w:sz w:val="24"/>
              </w:rPr>
              <w:t xml:space="preserve"> </w:t>
            </w:r>
            <w:r>
              <w:rPr>
                <w:sz w:val="24"/>
              </w:rPr>
              <w:t>They</w:t>
            </w:r>
            <w:r>
              <w:rPr>
                <w:spacing w:val="-5"/>
                <w:sz w:val="24"/>
              </w:rPr>
              <w:t xml:space="preserve"> </w:t>
            </w:r>
            <w:r>
              <w:rPr>
                <w:sz w:val="24"/>
              </w:rPr>
              <w:t>only</w:t>
            </w:r>
            <w:r>
              <w:rPr>
                <w:spacing w:val="-4"/>
                <w:sz w:val="24"/>
              </w:rPr>
              <w:t xml:space="preserve"> </w:t>
            </w:r>
            <w:r>
              <w:rPr>
                <w:sz w:val="24"/>
              </w:rPr>
              <w:t>seem</w:t>
            </w:r>
            <w:r>
              <w:rPr>
                <w:spacing w:val="-4"/>
                <w:sz w:val="24"/>
              </w:rPr>
              <w:t xml:space="preserve"> </w:t>
            </w:r>
            <w:r>
              <w:rPr>
                <w:sz w:val="24"/>
              </w:rPr>
              <w:t>interested</w:t>
            </w:r>
            <w:r>
              <w:rPr>
                <w:spacing w:val="-3"/>
                <w:sz w:val="24"/>
              </w:rPr>
              <w:t xml:space="preserve"> </w:t>
            </w:r>
            <w:r>
              <w:rPr>
                <w:sz w:val="24"/>
              </w:rPr>
              <w:t>in</w:t>
            </w:r>
            <w:r>
              <w:rPr>
                <w:spacing w:val="-3"/>
                <w:sz w:val="24"/>
              </w:rPr>
              <w:t xml:space="preserve"> </w:t>
            </w:r>
            <w:r>
              <w:rPr>
                <w:sz w:val="24"/>
              </w:rPr>
              <w:t>making</w:t>
            </w:r>
            <w:r>
              <w:rPr>
                <w:spacing w:val="-5"/>
                <w:sz w:val="24"/>
              </w:rPr>
              <w:t xml:space="preserve"> </w:t>
            </w:r>
            <w:r>
              <w:rPr>
                <w:sz w:val="24"/>
              </w:rPr>
              <w:t>the</w:t>
            </w:r>
            <w:r>
              <w:rPr>
                <w:spacing w:val="-4"/>
                <w:sz w:val="24"/>
              </w:rPr>
              <w:t xml:space="preserve"> </w:t>
            </w:r>
            <w:r>
              <w:rPr>
                <w:sz w:val="24"/>
              </w:rPr>
              <w:t>most</w:t>
            </w:r>
            <w:r>
              <w:rPr>
                <w:spacing w:val="-3"/>
                <w:sz w:val="24"/>
              </w:rPr>
              <w:t xml:space="preserve"> </w:t>
            </w:r>
            <w:r>
              <w:rPr>
                <w:sz w:val="24"/>
              </w:rPr>
              <w:t>money.</w:t>
            </w:r>
            <w:r>
              <w:rPr>
                <w:spacing w:val="-4"/>
                <w:sz w:val="24"/>
              </w:rPr>
              <w:t xml:space="preserve"> </w:t>
            </w:r>
            <w:r>
              <w:rPr>
                <w:sz w:val="24"/>
              </w:rPr>
              <w:t>Often</w:t>
            </w:r>
            <w:r>
              <w:rPr>
                <w:spacing w:val="-3"/>
                <w:sz w:val="24"/>
              </w:rPr>
              <w:t xml:space="preserve"> </w:t>
            </w:r>
            <w:r>
              <w:rPr>
                <w:sz w:val="24"/>
              </w:rPr>
              <w:t xml:space="preserve">the Value ranges from Tesco are more expensive </w:t>
            </w:r>
            <w:proofErr w:type="gramStart"/>
            <w:r>
              <w:rPr>
                <w:sz w:val="24"/>
              </w:rPr>
              <w:t>then</w:t>
            </w:r>
            <w:proofErr w:type="gramEnd"/>
            <w:r>
              <w:rPr>
                <w:sz w:val="24"/>
              </w:rPr>
              <w:t xml:space="preserve"> the Aldi and Lidl</w:t>
            </w:r>
          </w:p>
          <w:p w14:paraId="3B92B661" w14:textId="77777777" w:rsidR="000A6FCA" w:rsidRDefault="00FB1813">
            <w:pPr>
              <w:pStyle w:val="TableParagraph"/>
              <w:spacing w:line="292" w:lineRule="exact"/>
              <w:jc w:val="both"/>
              <w:rPr>
                <w:sz w:val="24"/>
              </w:rPr>
            </w:pPr>
            <w:r>
              <w:rPr>
                <w:sz w:val="24"/>
              </w:rPr>
              <w:t>equivalent</w:t>
            </w:r>
            <w:r>
              <w:rPr>
                <w:spacing w:val="-4"/>
                <w:sz w:val="24"/>
              </w:rPr>
              <w:t xml:space="preserve"> </w:t>
            </w:r>
            <w:r>
              <w:rPr>
                <w:spacing w:val="-2"/>
                <w:sz w:val="24"/>
              </w:rPr>
              <w:t>products.’</w:t>
            </w:r>
          </w:p>
        </w:tc>
      </w:tr>
      <w:tr w:rsidR="000A6FCA" w14:paraId="3B92B665" w14:textId="77777777">
        <w:trPr>
          <w:trHeight w:val="1293"/>
        </w:trPr>
        <w:tc>
          <w:tcPr>
            <w:tcW w:w="1697" w:type="dxa"/>
          </w:tcPr>
          <w:p w14:paraId="3B92B663"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2</w:t>
            </w:r>
          </w:p>
        </w:tc>
        <w:tc>
          <w:tcPr>
            <w:tcW w:w="7322" w:type="dxa"/>
          </w:tcPr>
          <w:p w14:paraId="3B92B664" w14:textId="77777777" w:rsidR="000A6FCA" w:rsidRDefault="00FB1813">
            <w:pPr>
              <w:pStyle w:val="TableParagraph"/>
              <w:spacing w:before="57"/>
              <w:ind w:right="251"/>
              <w:rPr>
                <w:sz w:val="24"/>
              </w:rPr>
            </w:pPr>
            <w:r>
              <w:rPr>
                <w:sz w:val="24"/>
              </w:rPr>
              <w:t>‘You can go to Tesco as an activity ‘day out’. Tesco have better store layout. Feel like you’re having an experience rather than doing the shopping.</w:t>
            </w:r>
            <w:r>
              <w:rPr>
                <w:spacing w:val="-6"/>
                <w:sz w:val="24"/>
              </w:rPr>
              <w:t xml:space="preserve"> </w:t>
            </w:r>
            <w:r>
              <w:rPr>
                <w:sz w:val="24"/>
              </w:rPr>
              <w:t>Don’t</w:t>
            </w:r>
            <w:r>
              <w:rPr>
                <w:spacing w:val="-4"/>
                <w:sz w:val="24"/>
              </w:rPr>
              <w:t xml:space="preserve"> </w:t>
            </w:r>
            <w:r>
              <w:rPr>
                <w:sz w:val="24"/>
              </w:rPr>
              <w:t>have</w:t>
            </w:r>
            <w:r>
              <w:rPr>
                <w:spacing w:val="-5"/>
                <w:sz w:val="24"/>
              </w:rPr>
              <w:t xml:space="preserve"> </w:t>
            </w:r>
            <w:r>
              <w:rPr>
                <w:sz w:val="24"/>
              </w:rPr>
              <w:t>to</w:t>
            </w:r>
            <w:r>
              <w:rPr>
                <w:spacing w:val="-4"/>
                <w:sz w:val="24"/>
              </w:rPr>
              <w:t xml:space="preserve"> </w:t>
            </w:r>
            <w:r>
              <w:rPr>
                <w:sz w:val="24"/>
              </w:rPr>
              <w:t>spend</w:t>
            </w:r>
            <w:r>
              <w:rPr>
                <w:spacing w:val="-4"/>
                <w:sz w:val="24"/>
              </w:rPr>
              <w:t xml:space="preserve"> </w:t>
            </w:r>
            <w:r>
              <w:rPr>
                <w:sz w:val="24"/>
              </w:rPr>
              <w:t>too</w:t>
            </w:r>
            <w:r>
              <w:rPr>
                <w:spacing w:val="-2"/>
                <w:sz w:val="24"/>
              </w:rPr>
              <w:t xml:space="preserve"> </w:t>
            </w:r>
            <w:r>
              <w:rPr>
                <w:sz w:val="24"/>
              </w:rPr>
              <w:t>much</w:t>
            </w:r>
            <w:r>
              <w:rPr>
                <w:spacing w:val="-4"/>
                <w:sz w:val="24"/>
              </w:rPr>
              <w:t xml:space="preserve"> </w:t>
            </w:r>
            <w:proofErr w:type="gramStart"/>
            <w:r>
              <w:rPr>
                <w:sz w:val="24"/>
              </w:rPr>
              <w:t>money,</w:t>
            </w:r>
            <w:r>
              <w:rPr>
                <w:spacing w:val="-7"/>
                <w:sz w:val="24"/>
              </w:rPr>
              <w:t xml:space="preserve"> </w:t>
            </w:r>
            <w:r>
              <w:rPr>
                <w:sz w:val="24"/>
              </w:rPr>
              <w:t>if</w:t>
            </w:r>
            <w:proofErr w:type="gramEnd"/>
            <w:r>
              <w:rPr>
                <w:sz w:val="24"/>
              </w:rPr>
              <w:t xml:space="preserve"> you</w:t>
            </w:r>
            <w:r>
              <w:rPr>
                <w:spacing w:val="-4"/>
                <w:sz w:val="24"/>
              </w:rPr>
              <w:t xml:space="preserve"> </w:t>
            </w:r>
            <w:r>
              <w:rPr>
                <w:sz w:val="24"/>
              </w:rPr>
              <w:t>just</w:t>
            </w:r>
            <w:r>
              <w:rPr>
                <w:spacing w:val="-4"/>
                <w:sz w:val="24"/>
              </w:rPr>
              <w:t xml:space="preserve"> </w:t>
            </w:r>
            <w:r>
              <w:rPr>
                <w:sz w:val="24"/>
              </w:rPr>
              <w:t>buy</w:t>
            </w:r>
            <w:r>
              <w:rPr>
                <w:spacing w:val="-6"/>
                <w:sz w:val="24"/>
              </w:rPr>
              <w:t xml:space="preserve"> </w:t>
            </w:r>
            <w:r>
              <w:rPr>
                <w:sz w:val="24"/>
              </w:rPr>
              <w:t>what you need.’</w:t>
            </w:r>
          </w:p>
        </w:tc>
      </w:tr>
      <w:tr w:rsidR="000A6FCA" w14:paraId="3B92B668" w14:textId="77777777">
        <w:trPr>
          <w:trHeight w:val="998"/>
        </w:trPr>
        <w:tc>
          <w:tcPr>
            <w:tcW w:w="1697" w:type="dxa"/>
          </w:tcPr>
          <w:p w14:paraId="3B92B666"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3</w:t>
            </w:r>
          </w:p>
        </w:tc>
        <w:tc>
          <w:tcPr>
            <w:tcW w:w="7322" w:type="dxa"/>
          </w:tcPr>
          <w:p w14:paraId="3B92B667" w14:textId="77777777" w:rsidR="000A6FCA" w:rsidRDefault="00FB1813">
            <w:pPr>
              <w:pStyle w:val="TableParagraph"/>
              <w:spacing w:before="57"/>
              <w:rPr>
                <w:sz w:val="24"/>
              </w:rPr>
            </w:pPr>
            <w:r>
              <w:rPr>
                <w:sz w:val="24"/>
              </w:rPr>
              <w:t>‘In recent years it’s declined due to increasing higher costs and not improving</w:t>
            </w:r>
            <w:r>
              <w:rPr>
                <w:spacing w:val="-6"/>
                <w:sz w:val="24"/>
              </w:rPr>
              <w:t xml:space="preserve"> </w:t>
            </w:r>
            <w:r>
              <w:rPr>
                <w:sz w:val="24"/>
              </w:rPr>
              <w:t>the</w:t>
            </w:r>
            <w:r>
              <w:rPr>
                <w:spacing w:val="-5"/>
                <w:sz w:val="24"/>
              </w:rPr>
              <w:t xml:space="preserve"> </w:t>
            </w:r>
            <w:r>
              <w:rPr>
                <w:sz w:val="24"/>
              </w:rPr>
              <w:t>quality.</w:t>
            </w:r>
            <w:r>
              <w:rPr>
                <w:spacing w:val="-5"/>
                <w:sz w:val="24"/>
              </w:rPr>
              <w:t xml:space="preserve"> </w:t>
            </w:r>
            <w:proofErr w:type="gramStart"/>
            <w:r>
              <w:rPr>
                <w:sz w:val="24"/>
              </w:rPr>
              <w:t>However</w:t>
            </w:r>
            <w:proofErr w:type="gramEnd"/>
            <w:r>
              <w:rPr>
                <w:spacing w:val="-5"/>
                <w:sz w:val="24"/>
              </w:rPr>
              <w:t xml:space="preserve"> </w:t>
            </w:r>
            <w:r>
              <w:rPr>
                <w:sz w:val="24"/>
              </w:rPr>
              <w:t>the</w:t>
            </w:r>
            <w:r>
              <w:rPr>
                <w:spacing w:val="-3"/>
                <w:sz w:val="24"/>
              </w:rPr>
              <w:t xml:space="preserve"> </w:t>
            </w:r>
            <w:r>
              <w:rPr>
                <w:sz w:val="24"/>
              </w:rPr>
              <w:t>reward</w:t>
            </w:r>
            <w:r>
              <w:rPr>
                <w:spacing w:val="-3"/>
                <w:sz w:val="24"/>
              </w:rPr>
              <w:t xml:space="preserve"> </w:t>
            </w:r>
            <w:r>
              <w:rPr>
                <w:sz w:val="24"/>
              </w:rPr>
              <w:t>scheme</w:t>
            </w:r>
            <w:r>
              <w:rPr>
                <w:spacing w:val="-3"/>
                <w:sz w:val="24"/>
              </w:rPr>
              <w:t xml:space="preserve"> </w:t>
            </w:r>
            <w:r>
              <w:rPr>
                <w:sz w:val="24"/>
              </w:rPr>
              <w:t>from</w:t>
            </w:r>
            <w:r>
              <w:rPr>
                <w:spacing w:val="-5"/>
                <w:sz w:val="24"/>
              </w:rPr>
              <w:t xml:space="preserve"> </w:t>
            </w:r>
            <w:r>
              <w:rPr>
                <w:sz w:val="24"/>
              </w:rPr>
              <w:t>the</w:t>
            </w:r>
            <w:r>
              <w:rPr>
                <w:spacing w:val="-6"/>
                <w:sz w:val="24"/>
              </w:rPr>
              <w:t xml:space="preserve"> </w:t>
            </w:r>
            <w:r>
              <w:rPr>
                <w:sz w:val="24"/>
              </w:rPr>
              <w:t>Clubcard</w:t>
            </w:r>
            <w:r>
              <w:rPr>
                <w:spacing w:val="-3"/>
                <w:sz w:val="24"/>
              </w:rPr>
              <w:t xml:space="preserve"> </w:t>
            </w:r>
            <w:r>
              <w:rPr>
                <w:sz w:val="24"/>
              </w:rPr>
              <w:t>is good and the home delivery is a good service.’</w:t>
            </w:r>
          </w:p>
        </w:tc>
      </w:tr>
      <w:tr w:rsidR="000A6FCA" w14:paraId="3B92B66C" w14:textId="77777777">
        <w:trPr>
          <w:trHeight w:val="997"/>
        </w:trPr>
        <w:tc>
          <w:tcPr>
            <w:tcW w:w="1697" w:type="dxa"/>
          </w:tcPr>
          <w:p w14:paraId="3B92B669"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4</w:t>
            </w:r>
          </w:p>
        </w:tc>
        <w:tc>
          <w:tcPr>
            <w:tcW w:w="7322" w:type="dxa"/>
          </w:tcPr>
          <w:p w14:paraId="3B92B66A" w14:textId="77777777" w:rsidR="000A6FCA" w:rsidRDefault="00FB1813">
            <w:pPr>
              <w:pStyle w:val="TableParagraph"/>
              <w:spacing w:before="57"/>
              <w:rPr>
                <w:sz w:val="24"/>
              </w:rPr>
            </w:pPr>
            <w:r>
              <w:rPr>
                <w:sz w:val="24"/>
              </w:rPr>
              <w:t>‘Tesco</w:t>
            </w:r>
            <w:r>
              <w:rPr>
                <w:spacing w:val="-4"/>
                <w:sz w:val="24"/>
              </w:rPr>
              <w:t xml:space="preserve"> </w:t>
            </w:r>
            <w:r>
              <w:rPr>
                <w:sz w:val="24"/>
              </w:rPr>
              <w:t>is</w:t>
            </w:r>
            <w:r>
              <w:rPr>
                <w:spacing w:val="-4"/>
                <w:sz w:val="24"/>
              </w:rPr>
              <w:t xml:space="preserve"> </w:t>
            </w:r>
            <w:r>
              <w:rPr>
                <w:sz w:val="24"/>
              </w:rPr>
              <w:t>expensive,</w:t>
            </w:r>
            <w:r>
              <w:rPr>
                <w:spacing w:val="-6"/>
                <w:sz w:val="24"/>
              </w:rPr>
              <w:t xml:space="preserve"> </w:t>
            </w:r>
            <w:r>
              <w:rPr>
                <w:sz w:val="24"/>
              </w:rPr>
              <w:t>however</w:t>
            </w:r>
            <w:r>
              <w:rPr>
                <w:spacing w:val="-3"/>
                <w:sz w:val="24"/>
              </w:rPr>
              <w:t xml:space="preserve"> </w:t>
            </w:r>
            <w:r>
              <w:rPr>
                <w:sz w:val="24"/>
              </w:rPr>
              <w:t>more</w:t>
            </w:r>
            <w:r>
              <w:rPr>
                <w:spacing w:val="-3"/>
                <w:sz w:val="24"/>
              </w:rPr>
              <w:t xml:space="preserve"> </w:t>
            </w:r>
            <w:r>
              <w:rPr>
                <w:sz w:val="24"/>
              </w:rPr>
              <w:t>deals</w:t>
            </w:r>
            <w:r>
              <w:rPr>
                <w:spacing w:val="-4"/>
                <w:sz w:val="24"/>
              </w:rPr>
              <w:t xml:space="preserve"> </w:t>
            </w:r>
            <w:r>
              <w:rPr>
                <w:sz w:val="24"/>
              </w:rPr>
              <w:t>and</w:t>
            </w:r>
            <w:r>
              <w:rPr>
                <w:spacing w:val="-5"/>
                <w:sz w:val="24"/>
              </w:rPr>
              <w:t xml:space="preserve"> </w:t>
            </w:r>
            <w:r>
              <w:rPr>
                <w:sz w:val="24"/>
              </w:rPr>
              <w:t>offers</w:t>
            </w:r>
            <w:r>
              <w:rPr>
                <w:spacing w:val="-4"/>
                <w:sz w:val="24"/>
              </w:rPr>
              <w:t xml:space="preserve"> </w:t>
            </w:r>
            <w:r>
              <w:rPr>
                <w:sz w:val="24"/>
              </w:rPr>
              <w:t>in</w:t>
            </w:r>
            <w:r>
              <w:rPr>
                <w:spacing w:val="-5"/>
                <w:sz w:val="24"/>
              </w:rPr>
              <w:t xml:space="preserve"> </w:t>
            </w:r>
            <w:r>
              <w:rPr>
                <w:sz w:val="24"/>
              </w:rPr>
              <w:t>Tesco</w:t>
            </w:r>
            <w:r>
              <w:rPr>
                <w:spacing w:val="-3"/>
                <w:sz w:val="24"/>
              </w:rPr>
              <w:t xml:space="preserve"> </w:t>
            </w:r>
            <w:r>
              <w:rPr>
                <w:sz w:val="24"/>
              </w:rPr>
              <w:t>and</w:t>
            </w:r>
            <w:r>
              <w:rPr>
                <w:spacing w:val="-5"/>
                <w:sz w:val="24"/>
              </w:rPr>
              <w:t xml:space="preserve"> </w:t>
            </w:r>
            <w:r>
              <w:rPr>
                <w:sz w:val="24"/>
              </w:rPr>
              <w:t xml:space="preserve">better advertising on TV of offers, as well as extra savings from </w:t>
            </w:r>
            <w:proofErr w:type="gramStart"/>
            <w:r>
              <w:rPr>
                <w:sz w:val="24"/>
              </w:rPr>
              <w:t>Clubcard</w:t>
            </w:r>
            <w:proofErr w:type="gramEnd"/>
          </w:p>
          <w:p w14:paraId="3B92B66B" w14:textId="77777777" w:rsidR="000A6FCA" w:rsidRDefault="00FB1813">
            <w:pPr>
              <w:pStyle w:val="TableParagraph"/>
              <w:spacing w:line="293" w:lineRule="exact"/>
              <w:rPr>
                <w:sz w:val="24"/>
              </w:rPr>
            </w:pPr>
            <w:r>
              <w:rPr>
                <w:spacing w:val="-2"/>
                <w:sz w:val="24"/>
              </w:rPr>
              <w:t>points.’</w:t>
            </w:r>
          </w:p>
        </w:tc>
      </w:tr>
      <w:tr w:rsidR="000A6FCA" w14:paraId="3B92B66F" w14:textId="77777777">
        <w:trPr>
          <w:trHeight w:val="1000"/>
        </w:trPr>
        <w:tc>
          <w:tcPr>
            <w:tcW w:w="1697" w:type="dxa"/>
          </w:tcPr>
          <w:p w14:paraId="3B92B66D" w14:textId="77777777" w:rsidR="000A6FCA" w:rsidRDefault="00FB1813">
            <w:pPr>
              <w:pStyle w:val="TableParagraph"/>
              <w:spacing w:before="59"/>
              <w:rPr>
                <w:sz w:val="24"/>
              </w:rPr>
            </w:pPr>
            <w:r>
              <w:rPr>
                <w:sz w:val="24"/>
              </w:rPr>
              <w:t>Interview</w:t>
            </w:r>
            <w:r>
              <w:rPr>
                <w:spacing w:val="-5"/>
                <w:sz w:val="24"/>
              </w:rPr>
              <w:t xml:space="preserve"> </w:t>
            </w:r>
            <w:r>
              <w:rPr>
                <w:spacing w:val="-10"/>
                <w:sz w:val="24"/>
              </w:rPr>
              <w:t>5</w:t>
            </w:r>
          </w:p>
        </w:tc>
        <w:tc>
          <w:tcPr>
            <w:tcW w:w="7322" w:type="dxa"/>
          </w:tcPr>
          <w:p w14:paraId="3B92B66E" w14:textId="77777777" w:rsidR="000A6FCA" w:rsidRDefault="00FB1813">
            <w:pPr>
              <w:pStyle w:val="TableParagraph"/>
              <w:spacing w:before="59"/>
              <w:rPr>
                <w:sz w:val="24"/>
              </w:rPr>
            </w:pPr>
            <w:r>
              <w:rPr>
                <w:sz w:val="24"/>
              </w:rPr>
              <w:t>‘More expensive, higher quality, meat is award winning. And have price/brand</w:t>
            </w:r>
            <w:r>
              <w:rPr>
                <w:spacing w:val="-4"/>
                <w:sz w:val="24"/>
              </w:rPr>
              <w:t xml:space="preserve"> </w:t>
            </w:r>
            <w:r>
              <w:rPr>
                <w:sz w:val="24"/>
              </w:rPr>
              <w:t>guarantee.</w:t>
            </w:r>
            <w:r>
              <w:rPr>
                <w:spacing w:val="-6"/>
                <w:sz w:val="24"/>
              </w:rPr>
              <w:t xml:space="preserve"> </w:t>
            </w:r>
            <w:r>
              <w:rPr>
                <w:sz w:val="24"/>
              </w:rPr>
              <w:t>Instant</w:t>
            </w:r>
            <w:r>
              <w:rPr>
                <w:spacing w:val="-4"/>
                <w:sz w:val="24"/>
              </w:rPr>
              <w:t xml:space="preserve"> </w:t>
            </w:r>
            <w:r>
              <w:rPr>
                <w:sz w:val="24"/>
              </w:rPr>
              <w:t>savings</w:t>
            </w:r>
            <w:r>
              <w:rPr>
                <w:spacing w:val="-6"/>
                <w:sz w:val="24"/>
              </w:rPr>
              <w:t xml:space="preserve"> </w:t>
            </w:r>
            <w:r>
              <w:rPr>
                <w:sz w:val="24"/>
              </w:rPr>
              <w:t>on</w:t>
            </w:r>
            <w:r>
              <w:rPr>
                <w:spacing w:val="-4"/>
                <w:sz w:val="24"/>
              </w:rPr>
              <w:t xml:space="preserve"> </w:t>
            </w:r>
            <w:r>
              <w:rPr>
                <w:sz w:val="24"/>
              </w:rPr>
              <w:t>shopping</w:t>
            </w:r>
            <w:r>
              <w:rPr>
                <w:spacing w:val="-5"/>
                <w:sz w:val="24"/>
              </w:rPr>
              <w:t xml:space="preserve"> </w:t>
            </w:r>
            <w:r>
              <w:rPr>
                <w:sz w:val="24"/>
              </w:rPr>
              <w:t>rather</w:t>
            </w:r>
            <w:r>
              <w:rPr>
                <w:spacing w:val="-6"/>
                <w:sz w:val="24"/>
              </w:rPr>
              <w:t xml:space="preserve"> </w:t>
            </w:r>
            <w:r>
              <w:rPr>
                <w:sz w:val="24"/>
              </w:rPr>
              <w:t>than</w:t>
            </w:r>
            <w:r>
              <w:rPr>
                <w:spacing w:val="-6"/>
                <w:sz w:val="24"/>
              </w:rPr>
              <w:t xml:space="preserve"> </w:t>
            </w:r>
            <w:r>
              <w:rPr>
                <w:sz w:val="24"/>
              </w:rPr>
              <w:t xml:space="preserve">future </w:t>
            </w:r>
            <w:r>
              <w:rPr>
                <w:spacing w:val="-2"/>
                <w:sz w:val="24"/>
              </w:rPr>
              <w:t>savings.’</w:t>
            </w:r>
          </w:p>
        </w:tc>
      </w:tr>
      <w:tr w:rsidR="000A6FCA" w14:paraId="3B92B672" w14:textId="77777777">
        <w:trPr>
          <w:trHeight w:val="705"/>
        </w:trPr>
        <w:tc>
          <w:tcPr>
            <w:tcW w:w="1697" w:type="dxa"/>
          </w:tcPr>
          <w:p w14:paraId="3B92B670"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6</w:t>
            </w:r>
          </w:p>
        </w:tc>
        <w:tc>
          <w:tcPr>
            <w:tcW w:w="7322" w:type="dxa"/>
          </w:tcPr>
          <w:p w14:paraId="3B92B671" w14:textId="77777777" w:rsidR="000A6FCA" w:rsidRDefault="00FB1813">
            <w:pPr>
              <w:pStyle w:val="TableParagraph"/>
              <w:spacing w:before="57"/>
              <w:ind w:right="251"/>
              <w:rPr>
                <w:sz w:val="24"/>
              </w:rPr>
            </w:pPr>
            <w:r>
              <w:rPr>
                <w:sz w:val="24"/>
              </w:rPr>
              <w:t>‘Tesco</w:t>
            </w:r>
            <w:r>
              <w:rPr>
                <w:spacing w:val="-4"/>
                <w:sz w:val="24"/>
              </w:rPr>
              <w:t xml:space="preserve"> </w:t>
            </w:r>
            <w:r>
              <w:rPr>
                <w:sz w:val="24"/>
              </w:rPr>
              <w:t>is</w:t>
            </w:r>
            <w:r>
              <w:rPr>
                <w:spacing w:val="-5"/>
                <w:sz w:val="24"/>
              </w:rPr>
              <w:t xml:space="preserve"> </w:t>
            </w:r>
            <w:r>
              <w:rPr>
                <w:sz w:val="24"/>
              </w:rPr>
              <w:t>highly</w:t>
            </w:r>
            <w:r>
              <w:rPr>
                <w:spacing w:val="-4"/>
                <w:sz w:val="24"/>
              </w:rPr>
              <w:t xml:space="preserve"> </w:t>
            </w:r>
            <w:r>
              <w:rPr>
                <w:sz w:val="24"/>
              </w:rPr>
              <w:t>convenient,</w:t>
            </w:r>
            <w:r>
              <w:rPr>
                <w:spacing w:val="-5"/>
                <w:sz w:val="24"/>
              </w:rPr>
              <w:t xml:space="preserve"> </w:t>
            </w:r>
            <w:r>
              <w:rPr>
                <w:sz w:val="24"/>
              </w:rPr>
              <w:t>everything</w:t>
            </w:r>
            <w:r>
              <w:rPr>
                <w:spacing w:val="-4"/>
                <w:sz w:val="24"/>
              </w:rPr>
              <w:t xml:space="preserve"> </w:t>
            </w:r>
            <w:r>
              <w:rPr>
                <w:sz w:val="24"/>
              </w:rPr>
              <w:t>in</w:t>
            </w:r>
            <w:r>
              <w:rPr>
                <w:spacing w:val="-4"/>
                <w:sz w:val="24"/>
              </w:rPr>
              <w:t xml:space="preserve"> </w:t>
            </w:r>
            <w:r>
              <w:rPr>
                <w:sz w:val="24"/>
              </w:rPr>
              <w:t>one</w:t>
            </w:r>
            <w:r>
              <w:rPr>
                <w:spacing w:val="-5"/>
                <w:sz w:val="24"/>
              </w:rPr>
              <w:t xml:space="preserve"> </w:t>
            </w:r>
            <w:r>
              <w:rPr>
                <w:sz w:val="24"/>
              </w:rPr>
              <w:t>place,</w:t>
            </w:r>
            <w:r>
              <w:rPr>
                <w:spacing w:val="-3"/>
                <w:sz w:val="24"/>
              </w:rPr>
              <w:t xml:space="preserve"> </w:t>
            </w:r>
            <w:r>
              <w:rPr>
                <w:sz w:val="24"/>
              </w:rPr>
              <w:t>simply</w:t>
            </w:r>
            <w:r>
              <w:rPr>
                <w:spacing w:val="-4"/>
                <w:sz w:val="24"/>
              </w:rPr>
              <w:t xml:space="preserve"> </w:t>
            </w:r>
            <w:r>
              <w:rPr>
                <w:sz w:val="24"/>
              </w:rPr>
              <w:t>lay</w:t>
            </w:r>
            <w:r>
              <w:rPr>
                <w:spacing w:val="-5"/>
                <w:sz w:val="24"/>
              </w:rPr>
              <w:t xml:space="preserve"> </w:t>
            </w:r>
            <w:r>
              <w:rPr>
                <w:sz w:val="24"/>
              </w:rPr>
              <w:t>out.</w:t>
            </w:r>
            <w:r>
              <w:rPr>
                <w:spacing w:val="-4"/>
                <w:sz w:val="24"/>
              </w:rPr>
              <w:t xml:space="preserve"> </w:t>
            </w:r>
            <w:r>
              <w:rPr>
                <w:sz w:val="24"/>
              </w:rPr>
              <w:t>Go to the right section quickly and easily.’</w:t>
            </w:r>
          </w:p>
        </w:tc>
      </w:tr>
      <w:tr w:rsidR="000A6FCA" w14:paraId="3B92B676" w14:textId="77777777">
        <w:trPr>
          <w:trHeight w:val="705"/>
        </w:trPr>
        <w:tc>
          <w:tcPr>
            <w:tcW w:w="1697" w:type="dxa"/>
          </w:tcPr>
          <w:p w14:paraId="3B92B673"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7</w:t>
            </w:r>
          </w:p>
        </w:tc>
        <w:tc>
          <w:tcPr>
            <w:tcW w:w="7322" w:type="dxa"/>
          </w:tcPr>
          <w:p w14:paraId="3B92B674" w14:textId="77777777" w:rsidR="000A6FCA" w:rsidRDefault="00FB1813">
            <w:pPr>
              <w:pStyle w:val="TableParagraph"/>
              <w:spacing w:before="57"/>
              <w:rPr>
                <w:sz w:val="24"/>
              </w:rPr>
            </w:pPr>
            <w:r>
              <w:rPr>
                <w:sz w:val="24"/>
              </w:rPr>
              <w:t>‘Expensive,</w:t>
            </w:r>
            <w:r>
              <w:rPr>
                <w:spacing w:val="-7"/>
                <w:sz w:val="24"/>
              </w:rPr>
              <w:t xml:space="preserve"> </w:t>
            </w:r>
            <w:r>
              <w:rPr>
                <w:sz w:val="24"/>
              </w:rPr>
              <w:t>but</w:t>
            </w:r>
            <w:r>
              <w:rPr>
                <w:spacing w:val="-2"/>
                <w:sz w:val="24"/>
              </w:rPr>
              <w:t xml:space="preserve"> </w:t>
            </w:r>
            <w:r>
              <w:rPr>
                <w:sz w:val="24"/>
              </w:rPr>
              <w:t>convenient</w:t>
            </w:r>
            <w:r>
              <w:rPr>
                <w:spacing w:val="-2"/>
                <w:sz w:val="24"/>
              </w:rPr>
              <w:t xml:space="preserve"> </w:t>
            </w:r>
            <w:r>
              <w:rPr>
                <w:sz w:val="24"/>
              </w:rPr>
              <w:t>as</w:t>
            </w:r>
            <w:r>
              <w:rPr>
                <w:spacing w:val="-5"/>
                <w:sz w:val="24"/>
              </w:rPr>
              <w:t xml:space="preserve"> </w:t>
            </w:r>
            <w:r>
              <w:rPr>
                <w:sz w:val="24"/>
              </w:rPr>
              <w:t>everything</w:t>
            </w:r>
            <w:r>
              <w:rPr>
                <w:spacing w:val="-5"/>
                <w:sz w:val="24"/>
              </w:rPr>
              <w:t xml:space="preserve"> </w:t>
            </w:r>
            <w:r>
              <w:rPr>
                <w:sz w:val="24"/>
              </w:rPr>
              <w:t>is</w:t>
            </w:r>
            <w:r>
              <w:rPr>
                <w:spacing w:val="-5"/>
                <w:sz w:val="24"/>
              </w:rPr>
              <w:t xml:space="preserve"> </w:t>
            </w:r>
            <w:r>
              <w:rPr>
                <w:sz w:val="24"/>
              </w:rPr>
              <w:t>there.</w:t>
            </w:r>
            <w:r>
              <w:rPr>
                <w:spacing w:val="-3"/>
                <w:sz w:val="24"/>
              </w:rPr>
              <w:t xml:space="preserve"> </w:t>
            </w:r>
            <w:r>
              <w:rPr>
                <w:sz w:val="24"/>
              </w:rPr>
              <w:t>Good</w:t>
            </w:r>
            <w:r>
              <w:rPr>
                <w:spacing w:val="-4"/>
                <w:sz w:val="24"/>
              </w:rPr>
              <w:t xml:space="preserve"> </w:t>
            </w:r>
            <w:r>
              <w:rPr>
                <w:sz w:val="24"/>
              </w:rPr>
              <w:t>quality</w:t>
            </w:r>
            <w:r>
              <w:rPr>
                <w:spacing w:val="-5"/>
                <w:sz w:val="24"/>
              </w:rPr>
              <w:t xml:space="preserve"> </w:t>
            </w:r>
            <w:r>
              <w:rPr>
                <w:spacing w:val="-2"/>
                <w:sz w:val="24"/>
              </w:rPr>
              <w:t>branded</w:t>
            </w:r>
          </w:p>
          <w:p w14:paraId="3B92B675" w14:textId="77777777" w:rsidR="000A6FCA" w:rsidRDefault="00FB1813">
            <w:pPr>
              <w:pStyle w:val="TableParagraph"/>
              <w:rPr>
                <w:sz w:val="24"/>
              </w:rPr>
            </w:pPr>
            <w:r>
              <w:rPr>
                <w:sz w:val="24"/>
              </w:rPr>
              <w:t>products</w:t>
            </w:r>
            <w:r>
              <w:rPr>
                <w:spacing w:val="-5"/>
                <w:sz w:val="24"/>
              </w:rPr>
              <w:t xml:space="preserve"> </w:t>
            </w:r>
            <w:r>
              <w:rPr>
                <w:sz w:val="24"/>
              </w:rPr>
              <w:t>you</w:t>
            </w:r>
            <w:r>
              <w:rPr>
                <w:spacing w:val="-3"/>
                <w:sz w:val="24"/>
              </w:rPr>
              <w:t xml:space="preserve"> </w:t>
            </w:r>
            <w:r>
              <w:rPr>
                <w:sz w:val="24"/>
              </w:rPr>
              <w:t>don’t</w:t>
            </w:r>
            <w:r>
              <w:rPr>
                <w:spacing w:val="-2"/>
                <w:sz w:val="24"/>
              </w:rPr>
              <w:t xml:space="preserve"> </w:t>
            </w:r>
            <w:r>
              <w:rPr>
                <w:sz w:val="24"/>
              </w:rPr>
              <w:t>get</w:t>
            </w:r>
            <w:r>
              <w:rPr>
                <w:spacing w:val="-1"/>
                <w:sz w:val="24"/>
              </w:rPr>
              <w:t xml:space="preserve"> </w:t>
            </w:r>
            <w:r>
              <w:rPr>
                <w:sz w:val="24"/>
              </w:rPr>
              <w:t>in</w:t>
            </w:r>
            <w:r>
              <w:rPr>
                <w:spacing w:val="-4"/>
                <w:sz w:val="24"/>
              </w:rPr>
              <w:t xml:space="preserve"> </w:t>
            </w:r>
            <w:r>
              <w:rPr>
                <w:sz w:val="24"/>
              </w:rPr>
              <w:t>Aldi</w:t>
            </w:r>
            <w:r>
              <w:rPr>
                <w:spacing w:val="-4"/>
                <w:sz w:val="24"/>
              </w:rPr>
              <w:t xml:space="preserve"> </w:t>
            </w:r>
            <w:r>
              <w:rPr>
                <w:sz w:val="24"/>
              </w:rPr>
              <w:t>and</w:t>
            </w:r>
            <w:r>
              <w:rPr>
                <w:spacing w:val="-3"/>
                <w:sz w:val="24"/>
              </w:rPr>
              <w:t xml:space="preserve"> </w:t>
            </w:r>
            <w:r>
              <w:rPr>
                <w:spacing w:val="-2"/>
                <w:sz w:val="24"/>
              </w:rPr>
              <w:t>Lidl.’</w:t>
            </w:r>
          </w:p>
        </w:tc>
      </w:tr>
      <w:tr w:rsidR="000A6FCA" w14:paraId="3B92B679" w14:textId="77777777">
        <w:trPr>
          <w:trHeight w:val="1000"/>
        </w:trPr>
        <w:tc>
          <w:tcPr>
            <w:tcW w:w="1697" w:type="dxa"/>
          </w:tcPr>
          <w:p w14:paraId="3B92B677" w14:textId="77777777" w:rsidR="000A6FCA" w:rsidRDefault="00FB1813">
            <w:pPr>
              <w:pStyle w:val="TableParagraph"/>
              <w:spacing w:before="59"/>
              <w:rPr>
                <w:sz w:val="24"/>
              </w:rPr>
            </w:pPr>
            <w:r>
              <w:rPr>
                <w:sz w:val="24"/>
              </w:rPr>
              <w:t>Interview</w:t>
            </w:r>
            <w:r>
              <w:rPr>
                <w:spacing w:val="-5"/>
                <w:sz w:val="24"/>
              </w:rPr>
              <w:t xml:space="preserve"> </w:t>
            </w:r>
            <w:r>
              <w:rPr>
                <w:spacing w:val="-10"/>
                <w:sz w:val="24"/>
              </w:rPr>
              <w:t>8</w:t>
            </w:r>
          </w:p>
        </w:tc>
        <w:tc>
          <w:tcPr>
            <w:tcW w:w="7322" w:type="dxa"/>
          </w:tcPr>
          <w:p w14:paraId="3B92B678" w14:textId="77777777" w:rsidR="000A6FCA" w:rsidRDefault="00FB1813">
            <w:pPr>
              <w:pStyle w:val="TableParagraph"/>
              <w:spacing w:before="59"/>
              <w:ind w:right="251"/>
              <w:rPr>
                <w:sz w:val="24"/>
              </w:rPr>
            </w:pPr>
            <w:r>
              <w:rPr>
                <w:sz w:val="24"/>
              </w:rPr>
              <w:t>‘Overpriced, Tesco try their best to get you to spend as much as possible</w:t>
            </w:r>
            <w:r>
              <w:rPr>
                <w:spacing w:val="-5"/>
                <w:sz w:val="24"/>
              </w:rPr>
              <w:t xml:space="preserve"> </w:t>
            </w:r>
            <w:r>
              <w:rPr>
                <w:sz w:val="24"/>
              </w:rPr>
              <w:t>on</w:t>
            </w:r>
            <w:r>
              <w:rPr>
                <w:spacing w:val="-4"/>
                <w:sz w:val="24"/>
              </w:rPr>
              <w:t xml:space="preserve"> </w:t>
            </w:r>
            <w:r>
              <w:rPr>
                <w:sz w:val="24"/>
              </w:rPr>
              <w:t>things</w:t>
            </w:r>
            <w:r>
              <w:rPr>
                <w:spacing w:val="-4"/>
                <w:sz w:val="24"/>
              </w:rPr>
              <w:t xml:space="preserve"> </w:t>
            </w:r>
            <w:r>
              <w:rPr>
                <w:sz w:val="24"/>
              </w:rPr>
              <w:t>you</w:t>
            </w:r>
            <w:r>
              <w:rPr>
                <w:spacing w:val="-4"/>
                <w:sz w:val="24"/>
              </w:rPr>
              <w:t xml:space="preserve"> </w:t>
            </w:r>
            <w:r>
              <w:rPr>
                <w:sz w:val="24"/>
              </w:rPr>
              <w:t>don’t</w:t>
            </w:r>
            <w:r>
              <w:rPr>
                <w:spacing w:val="-4"/>
                <w:sz w:val="24"/>
              </w:rPr>
              <w:t xml:space="preserve"> </w:t>
            </w:r>
            <w:r>
              <w:rPr>
                <w:sz w:val="24"/>
              </w:rPr>
              <w:t>need,</w:t>
            </w:r>
            <w:r>
              <w:rPr>
                <w:spacing w:val="-5"/>
                <w:sz w:val="24"/>
              </w:rPr>
              <w:t xml:space="preserve"> </w:t>
            </w:r>
            <w:r>
              <w:rPr>
                <w:sz w:val="24"/>
              </w:rPr>
              <w:t>loads</w:t>
            </w:r>
            <w:r>
              <w:rPr>
                <w:spacing w:val="-5"/>
                <w:sz w:val="24"/>
              </w:rPr>
              <w:t xml:space="preserve"> </w:t>
            </w:r>
            <w:r>
              <w:rPr>
                <w:sz w:val="24"/>
              </w:rPr>
              <w:t>more</w:t>
            </w:r>
            <w:r>
              <w:rPr>
                <w:spacing w:val="-4"/>
                <w:sz w:val="24"/>
              </w:rPr>
              <w:t xml:space="preserve"> </w:t>
            </w:r>
            <w:r>
              <w:rPr>
                <w:sz w:val="24"/>
              </w:rPr>
              <w:t>offers</w:t>
            </w:r>
            <w:r>
              <w:rPr>
                <w:spacing w:val="-5"/>
                <w:sz w:val="24"/>
              </w:rPr>
              <w:t xml:space="preserve"> </w:t>
            </w:r>
            <w:proofErr w:type="gramStart"/>
            <w:r>
              <w:rPr>
                <w:sz w:val="24"/>
              </w:rPr>
              <w:t>then</w:t>
            </w:r>
            <w:proofErr w:type="gramEnd"/>
            <w:r>
              <w:rPr>
                <w:spacing w:val="-2"/>
                <w:sz w:val="24"/>
              </w:rPr>
              <w:t xml:space="preserve"> </w:t>
            </w:r>
            <w:r>
              <w:rPr>
                <w:sz w:val="24"/>
              </w:rPr>
              <w:t>Aldi</w:t>
            </w:r>
            <w:r>
              <w:rPr>
                <w:spacing w:val="-3"/>
                <w:sz w:val="24"/>
              </w:rPr>
              <w:t xml:space="preserve"> </w:t>
            </w:r>
            <w:r>
              <w:rPr>
                <w:sz w:val="24"/>
              </w:rPr>
              <w:t>and</w:t>
            </w:r>
            <w:r>
              <w:rPr>
                <w:spacing w:val="-4"/>
                <w:sz w:val="24"/>
              </w:rPr>
              <w:t xml:space="preserve"> </w:t>
            </w:r>
            <w:r>
              <w:rPr>
                <w:sz w:val="24"/>
              </w:rPr>
              <w:t>Lidl which is good and bad.’</w:t>
            </w:r>
          </w:p>
        </w:tc>
      </w:tr>
      <w:tr w:rsidR="000A6FCA" w14:paraId="3B92B67D" w14:textId="77777777">
        <w:trPr>
          <w:trHeight w:val="705"/>
        </w:trPr>
        <w:tc>
          <w:tcPr>
            <w:tcW w:w="1697" w:type="dxa"/>
          </w:tcPr>
          <w:p w14:paraId="3B92B67A"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9</w:t>
            </w:r>
          </w:p>
        </w:tc>
        <w:tc>
          <w:tcPr>
            <w:tcW w:w="7322" w:type="dxa"/>
          </w:tcPr>
          <w:p w14:paraId="3B92B67B" w14:textId="77777777" w:rsidR="000A6FCA" w:rsidRDefault="00FB1813">
            <w:pPr>
              <w:pStyle w:val="TableParagraph"/>
              <w:spacing w:before="57"/>
              <w:rPr>
                <w:sz w:val="24"/>
              </w:rPr>
            </w:pPr>
            <w:r>
              <w:rPr>
                <w:sz w:val="24"/>
              </w:rPr>
              <w:t>‘Too</w:t>
            </w:r>
            <w:r>
              <w:rPr>
                <w:spacing w:val="-4"/>
                <w:sz w:val="24"/>
              </w:rPr>
              <w:t xml:space="preserve"> </w:t>
            </w:r>
            <w:r>
              <w:rPr>
                <w:sz w:val="24"/>
              </w:rPr>
              <w:t>big,</w:t>
            </w:r>
            <w:r>
              <w:rPr>
                <w:spacing w:val="-4"/>
                <w:sz w:val="24"/>
              </w:rPr>
              <w:t xml:space="preserve"> </w:t>
            </w:r>
            <w:r>
              <w:rPr>
                <w:sz w:val="24"/>
              </w:rPr>
              <w:t>too</w:t>
            </w:r>
            <w:r>
              <w:rPr>
                <w:spacing w:val="-3"/>
                <w:sz w:val="24"/>
              </w:rPr>
              <w:t xml:space="preserve"> </w:t>
            </w:r>
            <w:r>
              <w:rPr>
                <w:sz w:val="24"/>
              </w:rPr>
              <w:t>much</w:t>
            </w:r>
            <w:r>
              <w:rPr>
                <w:spacing w:val="-3"/>
                <w:sz w:val="24"/>
              </w:rPr>
              <w:t xml:space="preserve"> </w:t>
            </w:r>
            <w:r>
              <w:rPr>
                <w:sz w:val="24"/>
              </w:rPr>
              <w:t>choice</w:t>
            </w:r>
            <w:r>
              <w:rPr>
                <w:spacing w:val="2"/>
                <w:sz w:val="24"/>
              </w:rPr>
              <w:t xml:space="preserve"> </w:t>
            </w:r>
            <w:r>
              <w:rPr>
                <w:sz w:val="24"/>
              </w:rPr>
              <w:t>that</w:t>
            </w:r>
            <w:r>
              <w:rPr>
                <w:spacing w:val="-3"/>
                <w:sz w:val="24"/>
              </w:rPr>
              <w:t xml:space="preserve"> </w:t>
            </w:r>
            <w:r>
              <w:rPr>
                <w:sz w:val="24"/>
              </w:rPr>
              <w:t>distracts</w:t>
            </w:r>
            <w:r>
              <w:rPr>
                <w:spacing w:val="-2"/>
                <w:sz w:val="24"/>
              </w:rPr>
              <w:t xml:space="preserve"> </w:t>
            </w:r>
            <w:r>
              <w:rPr>
                <w:sz w:val="24"/>
              </w:rPr>
              <w:t>you</w:t>
            </w:r>
            <w:r>
              <w:rPr>
                <w:spacing w:val="-3"/>
                <w:sz w:val="24"/>
              </w:rPr>
              <w:t xml:space="preserve"> </w:t>
            </w:r>
            <w:r>
              <w:rPr>
                <w:sz w:val="24"/>
              </w:rPr>
              <w:t>from</w:t>
            </w:r>
            <w:r>
              <w:rPr>
                <w:spacing w:val="-4"/>
                <w:sz w:val="24"/>
              </w:rPr>
              <w:t xml:space="preserve"> </w:t>
            </w:r>
            <w:r>
              <w:rPr>
                <w:sz w:val="24"/>
              </w:rPr>
              <w:t>what</w:t>
            </w:r>
            <w:r>
              <w:rPr>
                <w:spacing w:val="-1"/>
                <w:sz w:val="24"/>
              </w:rPr>
              <w:t xml:space="preserve"> </w:t>
            </w:r>
            <w:r>
              <w:rPr>
                <w:sz w:val="24"/>
              </w:rPr>
              <w:t>you</w:t>
            </w:r>
            <w:r>
              <w:rPr>
                <w:spacing w:val="-1"/>
                <w:sz w:val="24"/>
              </w:rPr>
              <w:t xml:space="preserve"> </w:t>
            </w:r>
            <w:proofErr w:type="gramStart"/>
            <w:r>
              <w:rPr>
                <w:spacing w:val="-2"/>
                <w:sz w:val="24"/>
              </w:rPr>
              <w:t>actually</w:t>
            </w:r>
            <w:proofErr w:type="gramEnd"/>
          </w:p>
          <w:p w14:paraId="3B92B67C" w14:textId="77777777" w:rsidR="000A6FCA" w:rsidRDefault="00FB1813">
            <w:pPr>
              <w:pStyle w:val="TableParagraph"/>
              <w:rPr>
                <w:sz w:val="24"/>
              </w:rPr>
            </w:pPr>
            <w:r>
              <w:rPr>
                <w:sz w:val="24"/>
              </w:rPr>
              <w:t>need</w:t>
            </w:r>
            <w:r>
              <w:rPr>
                <w:spacing w:val="-4"/>
                <w:sz w:val="24"/>
              </w:rPr>
              <w:t xml:space="preserve"> </w:t>
            </w:r>
            <w:r>
              <w:rPr>
                <w:sz w:val="24"/>
              </w:rPr>
              <w:t>and</w:t>
            </w:r>
            <w:r>
              <w:rPr>
                <w:spacing w:val="-2"/>
                <w:sz w:val="24"/>
              </w:rPr>
              <w:t xml:space="preserve"> </w:t>
            </w:r>
            <w:r>
              <w:rPr>
                <w:sz w:val="24"/>
              </w:rPr>
              <w:t>spend</w:t>
            </w:r>
            <w:r>
              <w:rPr>
                <w:spacing w:val="-2"/>
                <w:sz w:val="24"/>
              </w:rPr>
              <w:t xml:space="preserve"> </w:t>
            </w:r>
            <w:r>
              <w:rPr>
                <w:sz w:val="24"/>
              </w:rPr>
              <w:t>more</w:t>
            </w:r>
            <w:r>
              <w:rPr>
                <w:spacing w:val="-1"/>
                <w:sz w:val="24"/>
              </w:rPr>
              <w:t xml:space="preserve"> </w:t>
            </w:r>
            <w:r>
              <w:rPr>
                <w:spacing w:val="-2"/>
                <w:sz w:val="24"/>
              </w:rPr>
              <w:t>money.’</w:t>
            </w:r>
          </w:p>
        </w:tc>
      </w:tr>
      <w:tr w:rsidR="000A6FCA" w14:paraId="3B92B680" w14:textId="77777777">
        <w:trPr>
          <w:trHeight w:val="998"/>
        </w:trPr>
        <w:tc>
          <w:tcPr>
            <w:tcW w:w="1697" w:type="dxa"/>
          </w:tcPr>
          <w:p w14:paraId="3B92B67E" w14:textId="77777777" w:rsidR="000A6FCA" w:rsidRDefault="00FB1813">
            <w:pPr>
              <w:pStyle w:val="TableParagraph"/>
              <w:spacing w:before="57"/>
              <w:rPr>
                <w:sz w:val="24"/>
              </w:rPr>
            </w:pPr>
            <w:r>
              <w:rPr>
                <w:sz w:val="24"/>
              </w:rPr>
              <w:t>Interview</w:t>
            </w:r>
            <w:r>
              <w:rPr>
                <w:spacing w:val="-5"/>
                <w:sz w:val="24"/>
              </w:rPr>
              <w:t xml:space="preserve"> 10</w:t>
            </w:r>
          </w:p>
        </w:tc>
        <w:tc>
          <w:tcPr>
            <w:tcW w:w="7322" w:type="dxa"/>
          </w:tcPr>
          <w:p w14:paraId="3B92B67F" w14:textId="77777777" w:rsidR="000A6FCA" w:rsidRDefault="00FB1813">
            <w:pPr>
              <w:pStyle w:val="TableParagraph"/>
              <w:spacing w:before="57"/>
              <w:ind w:right="251"/>
              <w:rPr>
                <w:sz w:val="24"/>
              </w:rPr>
            </w:pPr>
            <w:r>
              <w:rPr>
                <w:sz w:val="24"/>
              </w:rPr>
              <w:t>‘Large product range, everything in one place including clothing, homeware,</w:t>
            </w:r>
            <w:r>
              <w:rPr>
                <w:spacing w:val="-6"/>
                <w:sz w:val="24"/>
              </w:rPr>
              <w:t xml:space="preserve"> </w:t>
            </w:r>
            <w:r>
              <w:rPr>
                <w:sz w:val="24"/>
              </w:rPr>
              <w:t>electricals,</w:t>
            </w:r>
            <w:r>
              <w:rPr>
                <w:spacing w:val="-7"/>
                <w:sz w:val="24"/>
              </w:rPr>
              <w:t xml:space="preserve"> </w:t>
            </w:r>
            <w:r>
              <w:rPr>
                <w:sz w:val="24"/>
              </w:rPr>
              <w:t>opticians</w:t>
            </w:r>
            <w:r>
              <w:rPr>
                <w:spacing w:val="-6"/>
                <w:sz w:val="24"/>
              </w:rPr>
              <w:t xml:space="preserve"> </w:t>
            </w:r>
            <w:r>
              <w:rPr>
                <w:sz w:val="24"/>
              </w:rPr>
              <w:t>and</w:t>
            </w:r>
            <w:r>
              <w:rPr>
                <w:spacing w:val="-4"/>
                <w:sz w:val="24"/>
              </w:rPr>
              <w:t xml:space="preserve"> </w:t>
            </w:r>
            <w:r>
              <w:rPr>
                <w:sz w:val="24"/>
              </w:rPr>
              <w:t>foreign</w:t>
            </w:r>
            <w:r>
              <w:rPr>
                <w:spacing w:val="-4"/>
                <w:sz w:val="24"/>
              </w:rPr>
              <w:t xml:space="preserve"> </w:t>
            </w:r>
            <w:r>
              <w:rPr>
                <w:sz w:val="24"/>
              </w:rPr>
              <w:t>exchange,</w:t>
            </w:r>
            <w:r>
              <w:rPr>
                <w:spacing w:val="-4"/>
                <w:sz w:val="24"/>
              </w:rPr>
              <w:t xml:space="preserve"> </w:t>
            </w:r>
            <w:r>
              <w:rPr>
                <w:sz w:val="24"/>
              </w:rPr>
              <w:t>as</w:t>
            </w:r>
            <w:r>
              <w:rPr>
                <w:spacing w:val="-6"/>
                <w:sz w:val="24"/>
              </w:rPr>
              <w:t xml:space="preserve"> </w:t>
            </w:r>
            <w:r>
              <w:rPr>
                <w:sz w:val="24"/>
              </w:rPr>
              <w:t>well</w:t>
            </w:r>
            <w:r>
              <w:rPr>
                <w:spacing w:val="-6"/>
                <w:sz w:val="24"/>
              </w:rPr>
              <w:t xml:space="preserve"> </w:t>
            </w:r>
            <w:r>
              <w:rPr>
                <w:sz w:val="24"/>
              </w:rPr>
              <w:t>as branded goods including alcohol.’</w:t>
            </w:r>
          </w:p>
        </w:tc>
      </w:tr>
      <w:tr w:rsidR="000A6FCA" w14:paraId="3B92B685" w14:textId="77777777">
        <w:trPr>
          <w:trHeight w:val="1000"/>
        </w:trPr>
        <w:tc>
          <w:tcPr>
            <w:tcW w:w="1697" w:type="dxa"/>
          </w:tcPr>
          <w:p w14:paraId="3B92B681" w14:textId="77777777" w:rsidR="000A6FCA" w:rsidRDefault="00FB1813">
            <w:pPr>
              <w:pStyle w:val="TableParagraph"/>
              <w:spacing w:before="59"/>
              <w:rPr>
                <w:sz w:val="24"/>
              </w:rPr>
            </w:pPr>
            <w:r>
              <w:rPr>
                <w:sz w:val="24"/>
              </w:rPr>
              <w:t>Interview</w:t>
            </w:r>
            <w:r>
              <w:rPr>
                <w:spacing w:val="-2"/>
                <w:sz w:val="24"/>
              </w:rPr>
              <w:t xml:space="preserve"> </w:t>
            </w:r>
            <w:r>
              <w:rPr>
                <w:spacing w:val="-5"/>
                <w:sz w:val="24"/>
              </w:rPr>
              <w:t>11</w:t>
            </w:r>
          </w:p>
        </w:tc>
        <w:tc>
          <w:tcPr>
            <w:tcW w:w="7322" w:type="dxa"/>
          </w:tcPr>
          <w:p w14:paraId="3B92B682" w14:textId="77777777" w:rsidR="000A6FCA" w:rsidRDefault="00FB1813">
            <w:pPr>
              <w:pStyle w:val="TableParagraph"/>
              <w:spacing w:before="59"/>
              <w:rPr>
                <w:sz w:val="24"/>
              </w:rPr>
            </w:pPr>
            <w:r>
              <w:rPr>
                <w:sz w:val="24"/>
              </w:rPr>
              <w:t>‘Very</w:t>
            </w:r>
            <w:r>
              <w:rPr>
                <w:spacing w:val="-2"/>
                <w:sz w:val="24"/>
              </w:rPr>
              <w:t xml:space="preserve"> </w:t>
            </w:r>
            <w:r>
              <w:rPr>
                <w:sz w:val="24"/>
              </w:rPr>
              <w:t>expensive,</w:t>
            </w:r>
            <w:r>
              <w:rPr>
                <w:spacing w:val="-4"/>
                <w:sz w:val="24"/>
              </w:rPr>
              <w:t xml:space="preserve"> </w:t>
            </w:r>
            <w:r>
              <w:rPr>
                <w:sz w:val="24"/>
              </w:rPr>
              <w:t>takes</w:t>
            </w:r>
            <w:r>
              <w:rPr>
                <w:spacing w:val="-1"/>
                <w:sz w:val="24"/>
              </w:rPr>
              <w:t xml:space="preserve"> </w:t>
            </w:r>
            <w:r>
              <w:rPr>
                <w:sz w:val="24"/>
              </w:rPr>
              <w:t>a</w:t>
            </w:r>
            <w:r>
              <w:rPr>
                <w:spacing w:val="-4"/>
                <w:sz w:val="24"/>
              </w:rPr>
              <w:t xml:space="preserve"> </w:t>
            </w:r>
            <w:r>
              <w:rPr>
                <w:sz w:val="24"/>
              </w:rPr>
              <w:t>long</w:t>
            </w:r>
            <w:r>
              <w:rPr>
                <w:spacing w:val="-4"/>
                <w:sz w:val="24"/>
              </w:rPr>
              <w:t xml:space="preserve"> </w:t>
            </w:r>
            <w:r>
              <w:rPr>
                <w:sz w:val="24"/>
              </w:rPr>
              <w:t>time</w:t>
            </w:r>
            <w:r>
              <w:rPr>
                <w:spacing w:val="-2"/>
                <w:sz w:val="24"/>
              </w:rPr>
              <w:t xml:space="preserve"> </w:t>
            </w:r>
            <w:r>
              <w:rPr>
                <w:sz w:val="24"/>
              </w:rPr>
              <w:t>to</w:t>
            </w:r>
            <w:r>
              <w:rPr>
                <w:spacing w:val="-3"/>
                <w:sz w:val="24"/>
              </w:rPr>
              <w:t xml:space="preserve"> </w:t>
            </w:r>
            <w:r>
              <w:rPr>
                <w:sz w:val="24"/>
              </w:rPr>
              <w:t>do</w:t>
            </w:r>
            <w:r>
              <w:rPr>
                <w:spacing w:val="-4"/>
                <w:sz w:val="24"/>
              </w:rPr>
              <w:t xml:space="preserve"> </w:t>
            </w:r>
            <w:r>
              <w:rPr>
                <w:sz w:val="24"/>
              </w:rPr>
              <w:t>your</w:t>
            </w:r>
            <w:r>
              <w:rPr>
                <w:spacing w:val="-3"/>
                <w:sz w:val="24"/>
              </w:rPr>
              <w:t xml:space="preserve"> </w:t>
            </w:r>
            <w:r>
              <w:rPr>
                <w:sz w:val="24"/>
              </w:rPr>
              <w:t>shopping,</w:t>
            </w:r>
            <w:r>
              <w:rPr>
                <w:spacing w:val="-4"/>
                <w:sz w:val="24"/>
              </w:rPr>
              <w:t xml:space="preserve"> </w:t>
            </w:r>
            <w:r>
              <w:rPr>
                <w:sz w:val="24"/>
              </w:rPr>
              <w:t xml:space="preserve">too </w:t>
            </w:r>
            <w:proofErr w:type="gramStart"/>
            <w:r>
              <w:rPr>
                <w:spacing w:val="-4"/>
                <w:sz w:val="24"/>
              </w:rPr>
              <w:t>many</w:t>
            </w:r>
            <w:proofErr w:type="gramEnd"/>
          </w:p>
          <w:p w14:paraId="3B92B683" w14:textId="77777777" w:rsidR="000A6FCA" w:rsidRDefault="00FB1813">
            <w:pPr>
              <w:pStyle w:val="TableParagraph"/>
              <w:rPr>
                <w:sz w:val="24"/>
              </w:rPr>
            </w:pPr>
            <w:r>
              <w:rPr>
                <w:sz w:val="24"/>
              </w:rPr>
              <w:t>distractions</w:t>
            </w:r>
            <w:r>
              <w:rPr>
                <w:spacing w:val="-3"/>
                <w:sz w:val="24"/>
              </w:rPr>
              <w:t xml:space="preserve"> </w:t>
            </w:r>
            <w:r>
              <w:rPr>
                <w:sz w:val="24"/>
              </w:rPr>
              <w:t>and</w:t>
            </w:r>
            <w:r>
              <w:rPr>
                <w:spacing w:val="-3"/>
                <w:sz w:val="24"/>
              </w:rPr>
              <w:t xml:space="preserve"> </w:t>
            </w:r>
            <w:r>
              <w:rPr>
                <w:sz w:val="24"/>
              </w:rPr>
              <w:t>too</w:t>
            </w:r>
            <w:r>
              <w:rPr>
                <w:spacing w:val="-1"/>
                <w:sz w:val="24"/>
              </w:rPr>
              <w:t xml:space="preserve"> </w:t>
            </w:r>
            <w:r>
              <w:rPr>
                <w:sz w:val="24"/>
              </w:rPr>
              <w:t>easy</w:t>
            </w:r>
            <w:r>
              <w:rPr>
                <w:spacing w:val="-3"/>
                <w:sz w:val="24"/>
              </w:rPr>
              <w:t xml:space="preserve"> </w:t>
            </w:r>
            <w:r>
              <w:rPr>
                <w:sz w:val="24"/>
              </w:rPr>
              <w:t>to</w:t>
            </w:r>
            <w:r>
              <w:rPr>
                <w:spacing w:val="-4"/>
                <w:sz w:val="24"/>
              </w:rPr>
              <w:t xml:space="preserve"> </w:t>
            </w:r>
            <w:proofErr w:type="gramStart"/>
            <w:r>
              <w:rPr>
                <w:sz w:val="24"/>
              </w:rPr>
              <w:t>over</w:t>
            </w:r>
            <w:r>
              <w:rPr>
                <w:spacing w:val="-1"/>
                <w:sz w:val="24"/>
              </w:rPr>
              <w:t xml:space="preserve"> </w:t>
            </w:r>
            <w:r>
              <w:rPr>
                <w:sz w:val="24"/>
              </w:rPr>
              <w:t>spend</w:t>
            </w:r>
            <w:proofErr w:type="gramEnd"/>
            <w:r>
              <w:rPr>
                <w:sz w:val="24"/>
              </w:rPr>
              <w:t>,</w:t>
            </w:r>
            <w:r>
              <w:rPr>
                <w:spacing w:val="-3"/>
                <w:sz w:val="24"/>
              </w:rPr>
              <w:t xml:space="preserve"> </w:t>
            </w:r>
            <w:r>
              <w:rPr>
                <w:sz w:val="24"/>
              </w:rPr>
              <w:t>sometimes</w:t>
            </w:r>
            <w:r>
              <w:rPr>
                <w:spacing w:val="-2"/>
                <w:sz w:val="24"/>
              </w:rPr>
              <w:t xml:space="preserve"> </w:t>
            </w:r>
            <w:r>
              <w:rPr>
                <w:sz w:val="24"/>
              </w:rPr>
              <w:t>out</w:t>
            </w:r>
            <w:r>
              <w:rPr>
                <w:spacing w:val="-1"/>
                <w:sz w:val="24"/>
              </w:rPr>
              <w:t xml:space="preserve"> </w:t>
            </w:r>
            <w:r>
              <w:rPr>
                <w:sz w:val="24"/>
              </w:rPr>
              <w:t>of</w:t>
            </w:r>
            <w:r>
              <w:rPr>
                <w:spacing w:val="-3"/>
                <w:sz w:val="24"/>
              </w:rPr>
              <w:t xml:space="preserve"> </w:t>
            </w:r>
            <w:r>
              <w:rPr>
                <w:spacing w:val="-4"/>
                <w:sz w:val="24"/>
              </w:rPr>
              <w:t>town</w:t>
            </w:r>
          </w:p>
          <w:p w14:paraId="3B92B684" w14:textId="77777777" w:rsidR="000A6FCA" w:rsidRDefault="00FB1813">
            <w:pPr>
              <w:pStyle w:val="TableParagraph"/>
              <w:rPr>
                <w:sz w:val="24"/>
              </w:rPr>
            </w:pPr>
            <w:r>
              <w:rPr>
                <w:sz w:val="24"/>
              </w:rPr>
              <w:t>location</w:t>
            </w:r>
            <w:r>
              <w:rPr>
                <w:spacing w:val="-4"/>
                <w:sz w:val="24"/>
              </w:rPr>
              <w:t xml:space="preserve"> </w:t>
            </w:r>
            <w:r>
              <w:rPr>
                <w:sz w:val="24"/>
              </w:rPr>
              <w:t>is</w:t>
            </w:r>
            <w:r>
              <w:rPr>
                <w:spacing w:val="-3"/>
                <w:sz w:val="24"/>
              </w:rPr>
              <w:t xml:space="preserve"> </w:t>
            </w:r>
            <w:r>
              <w:rPr>
                <w:sz w:val="24"/>
              </w:rPr>
              <w:t>annoying</w:t>
            </w:r>
            <w:r>
              <w:rPr>
                <w:spacing w:val="-2"/>
                <w:sz w:val="24"/>
              </w:rPr>
              <w:t xml:space="preserve"> </w:t>
            </w:r>
            <w:r>
              <w:rPr>
                <w:sz w:val="24"/>
              </w:rPr>
              <w:t>if</w:t>
            </w:r>
            <w:r>
              <w:rPr>
                <w:spacing w:val="-4"/>
                <w:sz w:val="24"/>
              </w:rPr>
              <w:t xml:space="preserve"> </w:t>
            </w:r>
            <w:r>
              <w:rPr>
                <w:sz w:val="24"/>
              </w:rPr>
              <w:t>don’t</w:t>
            </w:r>
            <w:r>
              <w:rPr>
                <w:spacing w:val="-3"/>
                <w:sz w:val="24"/>
              </w:rPr>
              <w:t xml:space="preserve"> </w:t>
            </w:r>
            <w:r>
              <w:rPr>
                <w:spacing w:val="-2"/>
                <w:sz w:val="24"/>
              </w:rPr>
              <w:t>drive.’</w:t>
            </w:r>
          </w:p>
        </w:tc>
      </w:tr>
    </w:tbl>
    <w:p w14:paraId="3B92B686" w14:textId="77777777" w:rsidR="000A6FCA" w:rsidRDefault="000A6FCA">
      <w:pPr>
        <w:rPr>
          <w:sz w:val="24"/>
        </w:rPr>
        <w:sectPr w:rsidR="000A6FCA">
          <w:pgSz w:w="11910" w:h="16840"/>
          <w:pgMar w:top="1600" w:right="0" w:bottom="1200" w:left="1320" w:header="0" w:footer="1000" w:gutter="0"/>
          <w:cols w:space="720"/>
        </w:sectPr>
      </w:pPr>
    </w:p>
    <w:p w14:paraId="3B92B687" w14:textId="77777777" w:rsidR="000A6FCA" w:rsidRDefault="00FB1813">
      <w:pPr>
        <w:pStyle w:val="ListParagraph"/>
        <w:numPr>
          <w:ilvl w:val="0"/>
          <w:numId w:val="2"/>
        </w:numPr>
        <w:tabs>
          <w:tab w:val="left" w:pos="356"/>
        </w:tabs>
        <w:spacing w:before="41" w:line="259" w:lineRule="auto"/>
        <w:ind w:left="120" w:right="1628" w:firstLine="0"/>
        <w:rPr>
          <w:sz w:val="24"/>
        </w:rPr>
      </w:pPr>
      <w:r>
        <w:rPr>
          <w:sz w:val="24"/>
        </w:rPr>
        <w:lastRenderedPageBreak/>
        <w:t>Of</w:t>
      </w:r>
      <w:r>
        <w:rPr>
          <w:spacing w:val="-4"/>
          <w:sz w:val="24"/>
        </w:rPr>
        <w:t xml:space="preserve"> </w:t>
      </w:r>
      <w:r>
        <w:rPr>
          <w:sz w:val="24"/>
        </w:rPr>
        <w:t>the</w:t>
      </w:r>
      <w:r>
        <w:rPr>
          <w:spacing w:val="-4"/>
          <w:sz w:val="24"/>
        </w:rPr>
        <w:t xml:space="preserve"> </w:t>
      </w:r>
      <w:r>
        <w:rPr>
          <w:sz w:val="24"/>
        </w:rPr>
        <w:t>following</w:t>
      </w:r>
      <w:r>
        <w:rPr>
          <w:spacing w:val="-4"/>
          <w:sz w:val="24"/>
        </w:rPr>
        <w:t xml:space="preserve"> </w:t>
      </w:r>
      <w:r>
        <w:rPr>
          <w:sz w:val="24"/>
        </w:rPr>
        <w:t>three</w:t>
      </w:r>
      <w:r>
        <w:rPr>
          <w:spacing w:val="-3"/>
          <w:sz w:val="24"/>
        </w:rPr>
        <w:t xml:space="preserve"> </w:t>
      </w:r>
      <w:r>
        <w:rPr>
          <w:sz w:val="24"/>
        </w:rPr>
        <w:t>supermarkets,</w:t>
      </w:r>
      <w:r>
        <w:rPr>
          <w:spacing w:val="-2"/>
          <w:sz w:val="24"/>
        </w:rPr>
        <w:t xml:space="preserve"> </w:t>
      </w:r>
      <w:r>
        <w:rPr>
          <w:sz w:val="24"/>
        </w:rPr>
        <w:t>Aldi,</w:t>
      </w:r>
      <w:r>
        <w:rPr>
          <w:spacing w:val="-2"/>
          <w:sz w:val="24"/>
        </w:rPr>
        <w:t xml:space="preserve"> </w:t>
      </w:r>
      <w:proofErr w:type="gramStart"/>
      <w:r>
        <w:rPr>
          <w:sz w:val="24"/>
        </w:rPr>
        <w:t>Lidl</w:t>
      </w:r>
      <w:proofErr w:type="gramEnd"/>
      <w:r>
        <w:rPr>
          <w:spacing w:val="-2"/>
          <w:sz w:val="24"/>
        </w:rPr>
        <w:t xml:space="preserve"> </w:t>
      </w:r>
      <w:r>
        <w:rPr>
          <w:sz w:val="24"/>
        </w:rPr>
        <w:t>and</w:t>
      </w:r>
      <w:r>
        <w:rPr>
          <w:spacing w:val="-3"/>
          <w:sz w:val="24"/>
        </w:rPr>
        <w:t xml:space="preserve"> </w:t>
      </w:r>
      <w:r>
        <w:rPr>
          <w:sz w:val="24"/>
        </w:rPr>
        <w:t>Tesco,</w:t>
      </w:r>
      <w:r>
        <w:rPr>
          <w:spacing w:val="-3"/>
          <w:sz w:val="24"/>
        </w:rPr>
        <w:t xml:space="preserve"> </w:t>
      </w:r>
      <w:r>
        <w:rPr>
          <w:sz w:val="24"/>
        </w:rPr>
        <w:t>where</w:t>
      </w:r>
      <w:r>
        <w:rPr>
          <w:spacing w:val="-3"/>
          <w:sz w:val="24"/>
        </w:rPr>
        <w:t xml:space="preserve"> </w:t>
      </w:r>
      <w:r>
        <w:rPr>
          <w:sz w:val="24"/>
        </w:rPr>
        <w:t>did</w:t>
      </w:r>
      <w:r>
        <w:rPr>
          <w:spacing w:val="-1"/>
          <w:sz w:val="24"/>
        </w:rPr>
        <w:t xml:space="preserve"> </w:t>
      </w:r>
      <w:r>
        <w:rPr>
          <w:sz w:val="24"/>
        </w:rPr>
        <w:t>you</w:t>
      </w:r>
      <w:r>
        <w:rPr>
          <w:spacing w:val="-3"/>
          <w:sz w:val="24"/>
        </w:rPr>
        <w:t xml:space="preserve"> </w:t>
      </w:r>
      <w:r>
        <w:rPr>
          <w:sz w:val="24"/>
        </w:rPr>
        <w:t>do the</w:t>
      </w:r>
      <w:r>
        <w:rPr>
          <w:spacing w:val="-4"/>
          <w:sz w:val="24"/>
        </w:rPr>
        <w:t xml:space="preserve"> </w:t>
      </w:r>
      <w:r>
        <w:rPr>
          <w:sz w:val="24"/>
        </w:rPr>
        <w:t>majority of your Christmas grocery shopping in 2015 and why?</w:t>
      </w:r>
    </w:p>
    <w:p w14:paraId="3B92B688" w14:textId="77777777" w:rsidR="000A6FCA" w:rsidRDefault="000A6FCA">
      <w:pPr>
        <w:pStyle w:val="BodyText"/>
        <w:spacing w:before="1"/>
        <w:rPr>
          <w:sz w:val="13"/>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7"/>
        <w:gridCol w:w="7322"/>
      </w:tblGrid>
      <w:tr w:rsidR="000A6FCA" w14:paraId="3B92B68B" w14:textId="77777777">
        <w:trPr>
          <w:trHeight w:val="412"/>
        </w:trPr>
        <w:tc>
          <w:tcPr>
            <w:tcW w:w="1697" w:type="dxa"/>
          </w:tcPr>
          <w:p w14:paraId="3B92B689" w14:textId="77777777" w:rsidR="000A6FCA" w:rsidRDefault="00FB1813">
            <w:pPr>
              <w:pStyle w:val="TableParagraph"/>
              <w:spacing w:before="57"/>
              <w:rPr>
                <w:b/>
                <w:sz w:val="24"/>
              </w:rPr>
            </w:pPr>
            <w:r>
              <w:rPr>
                <w:b/>
                <w:spacing w:val="-2"/>
                <w:sz w:val="24"/>
              </w:rPr>
              <w:t>Interviews</w:t>
            </w:r>
          </w:p>
        </w:tc>
        <w:tc>
          <w:tcPr>
            <w:tcW w:w="7322" w:type="dxa"/>
          </w:tcPr>
          <w:p w14:paraId="3B92B68A" w14:textId="77777777" w:rsidR="000A6FCA" w:rsidRDefault="00FB1813">
            <w:pPr>
              <w:pStyle w:val="TableParagraph"/>
              <w:spacing w:before="57"/>
              <w:rPr>
                <w:b/>
                <w:sz w:val="24"/>
              </w:rPr>
            </w:pPr>
            <w:r>
              <w:rPr>
                <w:b/>
                <w:spacing w:val="-2"/>
                <w:sz w:val="24"/>
              </w:rPr>
              <w:t>Responses</w:t>
            </w:r>
          </w:p>
        </w:tc>
      </w:tr>
      <w:tr w:rsidR="000A6FCA" w14:paraId="3B92B68E" w14:textId="77777777">
        <w:trPr>
          <w:trHeight w:val="707"/>
        </w:trPr>
        <w:tc>
          <w:tcPr>
            <w:tcW w:w="1697" w:type="dxa"/>
          </w:tcPr>
          <w:p w14:paraId="3B92B68C" w14:textId="77777777" w:rsidR="000A6FCA" w:rsidRDefault="00FB1813">
            <w:pPr>
              <w:pStyle w:val="TableParagraph"/>
              <w:spacing w:before="59"/>
              <w:rPr>
                <w:sz w:val="24"/>
              </w:rPr>
            </w:pPr>
            <w:r>
              <w:rPr>
                <w:sz w:val="24"/>
              </w:rPr>
              <w:t>Interview</w:t>
            </w:r>
            <w:r>
              <w:rPr>
                <w:spacing w:val="-5"/>
                <w:sz w:val="24"/>
              </w:rPr>
              <w:t xml:space="preserve"> </w:t>
            </w:r>
            <w:r>
              <w:rPr>
                <w:spacing w:val="-10"/>
                <w:sz w:val="24"/>
              </w:rPr>
              <w:t>1</w:t>
            </w:r>
          </w:p>
        </w:tc>
        <w:tc>
          <w:tcPr>
            <w:tcW w:w="7322" w:type="dxa"/>
          </w:tcPr>
          <w:p w14:paraId="3B92B68D" w14:textId="77777777" w:rsidR="000A6FCA" w:rsidRDefault="00FB1813">
            <w:pPr>
              <w:pStyle w:val="TableParagraph"/>
              <w:spacing w:before="59"/>
              <w:rPr>
                <w:sz w:val="24"/>
              </w:rPr>
            </w:pPr>
            <w:r>
              <w:rPr>
                <w:sz w:val="24"/>
              </w:rPr>
              <w:t>‘Aldi,</w:t>
            </w:r>
            <w:r>
              <w:rPr>
                <w:spacing w:val="-4"/>
                <w:sz w:val="24"/>
              </w:rPr>
              <w:t xml:space="preserve"> </w:t>
            </w:r>
            <w:r>
              <w:rPr>
                <w:sz w:val="24"/>
              </w:rPr>
              <w:t>good</w:t>
            </w:r>
            <w:r>
              <w:rPr>
                <w:spacing w:val="-4"/>
                <w:sz w:val="24"/>
              </w:rPr>
              <w:t xml:space="preserve"> </w:t>
            </w:r>
            <w:r>
              <w:rPr>
                <w:sz w:val="24"/>
              </w:rPr>
              <w:t>range</w:t>
            </w:r>
            <w:r>
              <w:rPr>
                <w:spacing w:val="-6"/>
                <w:sz w:val="24"/>
              </w:rPr>
              <w:t xml:space="preserve"> </w:t>
            </w:r>
            <w:r>
              <w:rPr>
                <w:sz w:val="24"/>
              </w:rPr>
              <w:t>of</w:t>
            </w:r>
            <w:r>
              <w:rPr>
                <w:spacing w:val="-5"/>
                <w:sz w:val="24"/>
              </w:rPr>
              <w:t xml:space="preserve"> </w:t>
            </w:r>
            <w:r>
              <w:rPr>
                <w:sz w:val="24"/>
              </w:rPr>
              <w:t>products,</w:t>
            </w:r>
            <w:r>
              <w:rPr>
                <w:spacing w:val="-4"/>
                <w:sz w:val="24"/>
              </w:rPr>
              <w:t xml:space="preserve"> </w:t>
            </w:r>
            <w:r>
              <w:rPr>
                <w:sz w:val="24"/>
              </w:rPr>
              <w:t>including</w:t>
            </w:r>
            <w:r>
              <w:rPr>
                <w:spacing w:val="-4"/>
                <w:sz w:val="24"/>
              </w:rPr>
              <w:t xml:space="preserve"> </w:t>
            </w:r>
            <w:r>
              <w:rPr>
                <w:sz w:val="24"/>
              </w:rPr>
              <w:t>drinks,</w:t>
            </w:r>
            <w:r>
              <w:rPr>
                <w:spacing w:val="-4"/>
                <w:sz w:val="24"/>
              </w:rPr>
              <w:t xml:space="preserve"> </w:t>
            </w:r>
            <w:r>
              <w:rPr>
                <w:sz w:val="24"/>
              </w:rPr>
              <w:t>meat</w:t>
            </w:r>
            <w:r>
              <w:rPr>
                <w:spacing w:val="-3"/>
                <w:sz w:val="24"/>
              </w:rPr>
              <w:t xml:space="preserve"> </w:t>
            </w:r>
            <w:r>
              <w:rPr>
                <w:sz w:val="24"/>
              </w:rPr>
              <w:t>and</w:t>
            </w:r>
            <w:r>
              <w:rPr>
                <w:spacing w:val="-5"/>
                <w:sz w:val="24"/>
              </w:rPr>
              <w:t xml:space="preserve"> </w:t>
            </w:r>
            <w:r>
              <w:rPr>
                <w:sz w:val="24"/>
              </w:rPr>
              <w:t>veg</w:t>
            </w:r>
            <w:r>
              <w:rPr>
                <w:spacing w:val="-4"/>
                <w:sz w:val="24"/>
              </w:rPr>
              <w:t xml:space="preserve"> </w:t>
            </w:r>
            <w:r>
              <w:rPr>
                <w:sz w:val="24"/>
              </w:rPr>
              <w:t>at</w:t>
            </w:r>
            <w:r>
              <w:rPr>
                <w:spacing w:val="-5"/>
                <w:sz w:val="24"/>
              </w:rPr>
              <w:t xml:space="preserve"> </w:t>
            </w:r>
            <w:r>
              <w:rPr>
                <w:sz w:val="24"/>
              </w:rPr>
              <w:t>the fraction of the cost.’</w:t>
            </w:r>
          </w:p>
        </w:tc>
      </w:tr>
      <w:tr w:rsidR="000A6FCA" w14:paraId="3B92B692" w14:textId="77777777">
        <w:trPr>
          <w:trHeight w:val="705"/>
        </w:trPr>
        <w:tc>
          <w:tcPr>
            <w:tcW w:w="1697" w:type="dxa"/>
          </w:tcPr>
          <w:p w14:paraId="3B92B68F"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2</w:t>
            </w:r>
          </w:p>
        </w:tc>
        <w:tc>
          <w:tcPr>
            <w:tcW w:w="7322" w:type="dxa"/>
          </w:tcPr>
          <w:p w14:paraId="3B92B690" w14:textId="77777777" w:rsidR="000A6FCA" w:rsidRDefault="00FB1813">
            <w:pPr>
              <w:pStyle w:val="TableParagraph"/>
              <w:spacing w:before="57"/>
              <w:rPr>
                <w:sz w:val="24"/>
              </w:rPr>
            </w:pPr>
            <w:r>
              <w:rPr>
                <w:sz w:val="24"/>
              </w:rPr>
              <w:t>‘Aldi</w:t>
            </w:r>
            <w:r>
              <w:rPr>
                <w:spacing w:val="-7"/>
                <w:sz w:val="24"/>
              </w:rPr>
              <w:t xml:space="preserve"> </w:t>
            </w:r>
            <w:r>
              <w:rPr>
                <w:sz w:val="24"/>
              </w:rPr>
              <w:t>due</w:t>
            </w:r>
            <w:r>
              <w:rPr>
                <w:spacing w:val="-4"/>
                <w:sz w:val="24"/>
              </w:rPr>
              <w:t xml:space="preserve"> </w:t>
            </w:r>
            <w:r>
              <w:rPr>
                <w:sz w:val="24"/>
              </w:rPr>
              <w:t>to</w:t>
            </w:r>
            <w:r>
              <w:rPr>
                <w:spacing w:val="-4"/>
                <w:sz w:val="24"/>
              </w:rPr>
              <w:t xml:space="preserve"> </w:t>
            </w:r>
            <w:r>
              <w:rPr>
                <w:sz w:val="24"/>
              </w:rPr>
              <w:t>family</w:t>
            </w:r>
            <w:r>
              <w:rPr>
                <w:spacing w:val="-2"/>
                <w:sz w:val="24"/>
              </w:rPr>
              <w:t xml:space="preserve"> </w:t>
            </w:r>
            <w:r>
              <w:rPr>
                <w:sz w:val="24"/>
              </w:rPr>
              <w:t>shopping</w:t>
            </w:r>
            <w:r>
              <w:rPr>
                <w:spacing w:val="-2"/>
                <w:sz w:val="24"/>
              </w:rPr>
              <w:t xml:space="preserve"> </w:t>
            </w:r>
            <w:r>
              <w:rPr>
                <w:sz w:val="24"/>
              </w:rPr>
              <w:t>there</w:t>
            </w:r>
            <w:r>
              <w:rPr>
                <w:spacing w:val="-4"/>
                <w:sz w:val="24"/>
              </w:rPr>
              <w:t xml:space="preserve"> </w:t>
            </w:r>
            <w:r>
              <w:rPr>
                <w:sz w:val="24"/>
              </w:rPr>
              <w:t>so</w:t>
            </w:r>
            <w:r>
              <w:rPr>
                <w:spacing w:val="-4"/>
                <w:sz w:val="24"/>
              </w:rPr>
              <w:t xml:space="preserve"> </w:t>
            </w:r>
            <w:r>
              <w:rPr>
                <w:sz w:val="24"/>
              </w:rPr>
              <w:t>not</w:t>
            </w:r>
            <w:r>
              <w:rPr>
                <w:spacing w:val="4"/>
                <w:sz w:val="24"/>
              </w:rPr>
              <w:t xml:space="preserve"> </w:t>
            </w:r>
            <w:r>
              <w:rPr>
                <w:sz w:val="24"/>
              </w:rPr>
              <w:t>personal</w:t>
            </w:r>
            <w:r>
              <w:rPr>
                <w:spacing w:val="-4"/>
                <w:sz w:val="24"/>
              </w:rPr>
              <w:t xml:space="preserve"> </w:t>
            </w:r>
            <w:r>
              <w:rPr>
                <w:sz w:val="24"/>
              </w:rPr>
              <w:t>choice</w:t>
            </w:r>
            <w:r>
              <w:rPr>
                <w:spacing w:val="-3"/>
                <w:sz w:val="24"/>
              </w:rPr>
              <w:t xml:space="preserve"> </w:t>
            </w:r>
            <w:r>
              <w:rPr>
                <w:sz w:val="24"/>
              </w:rPr>
              <w:t>but</w:t>
            </w:r>
            <w:r>
              <w:rPr>
                <w:spacing w:val="-1"/>
                <w:sz w:val="24"/>
              </w:rPr>
              <w:t xml:space="preserve"> </w:t>
            </w:r>
            <w:proofErr w:type="gramStart"/>
            <w:r>
              <w:rPr>
                <w:spacing w:val="-2"/>
                <w:sz w:val="24"/>
              </w:rPr>
              <w:t>influenced</w:t>
            </w:r>
            <w:proofErr w:type="gramEnd"/>
          </w:p>
          <w:p w14:paraId="3B92B691" w14:textId="77777777" w:rsidR="000A6FCA" w:rsidRDefault="00FB1813">
            <w:pPr>
              <w:pStyle w:val="TableParagraph"/>
              <w:rPr>
                <w:sz w:val="24"/>
              </w:rPr>
            </w:pPr>
            <w:r>
              <w:rPr>
                <w:sz w:val="24"/>
              </w:rPr>
              <w:t>by</w:t>
            </w:r>
            <w:r>
              <w:rPr>
                <w:spacing w:val="-2"/>
                <w:sz w:val="24"/>
              </w:rPr>
              <w:t xml:space="preserve"> others.’</w:t>
            </w:r>
          </w:p>
        </w:tc>
      </w:tr>
      <w:tr w:rsidR="000A6FCA" w14:paraId="3B92B695" w14:textId="77777777">
        <w:trPr>
          <w:trHeight w:val="705"/>
        </w:trPr>
        <w:tc>
          <w:tcPr>
            <w:tcW w:w="1697" w:type="dxa"/>
          </w:tcPr>
          <w:p w14:paraId="3B92B693"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3</w:t>
            </w:r>
          </w:p>
        </w:tc>
        <w:tc>
          <w:tcPr>
            <w:tcW w:w="7322" w:type="dxa"/>
          </w:tcPr>
          <w:p w14:paraId="3B92B694" w14:textId="77777777" w:rsidR="000A6FCA" w:rsidRDefault="00FB1813">
            <w:pPr>
              <w:pStyle w:val="TableParagraph"/>
              <w:spacing w:before="57"/>
              <w:ind w:right="251"/>
              <w:rPr>
                <w:sz w:val="24"/>
              </w:rPr>
            </w:pPr>
            <w:r>
              <w:rPr>
                <w:sz w:val="24"/>
              </w:rPr>
              <w:t>‘Tesco,</w:t>
            </w:r>
            <w:r>
              <w:rPr>
                <w:spacing w:val="-3"/>
                <w:sz w:val="24"/>
              </w:rPr>
              <w:t xml:space="preserve"> </w:t>
            </w:r>
            <w:r>
              <w:rPr>
                <w:sz w:val="24"/>
              </w:rPr>
              <w:t>due</w:t>
            </w:r>
            <w:r>
              <w:rPr>
                <w:spacing w:val="-5"/>
                <w:sz w:val="24"/>
              </w:rPr>
              <w:t xml:space="preserve"> </w:t>
            </w:r>
            <w:r>
              <w:rPr>
                <w:sz w:val="24"/>
              </w:rPr>
              <w:t>to</w:t>
            </w:r>
            <w:r>
              <w:rPr>
                <w:spacing w:val="-6"/>
                <w:sz w:val="24"/>
              </w:rPr>
              <w:t xml:space="preserve"> </w:t>
            </w:r>
            <w:r>
              <w:rPr>
                <w:sz w:val="24"/>
              </w:rPr>
              <w:t>wide</w:t>
            </w:r>
            <w:r>
              <w:rPr>
                <w:spacing w:val="-5"/>
                <w:sz w:val="24"/>
              </w:rPr>
              <w:t xml:space="preserve"> </w:t>
            </w:r>
            <w:r>
              <w:rPr>
                <w:sz w:val="24"/>
              </w:rPr>
              <w:t>product</w:t>
            </w:r>
            <w:r>
              <w:rPr>
                <w:spacing w:val="-3"/>
                <w:sz w:val="24"/>
              </w:rPr>
              <w:t xml:space="preserve"> </w:t>
            </w:r>
            <w:r>
              <w:rPr>
                <w:sz w:val="24"/>
              </w:rPr>
              <w:t>range</w:t>
            </w:r>
            <w:r>
              <w:rPr>
                <w:spacing w:val="-3"/>
                <w:sz w:val="24"/>
              </w:rPr>
              <w:t xml:space="preserve"> </w:t>
            </w:r>
            <w:r>
              <w:rPr>
                <w:sz w:val="24"/>
              </w:rPr>
              <w:t>and</w:t>
            </w:r>
            <w:r>
              <w:rPr>
                <w:spacing w:val="-5"/>
                <w:sz w:val="24"/>
              </w:rPr>
              <w:t xml:space="preserve"> </w:t>
            </w:r>
            <w:r>
              <w:rPr>
                <w:sz w:val="24"/>
              </w:rPr>
              <w:t>brands.</w:t>
            </w:r>
            <w:r>
              <w:rPr>
                <w:spacing w:val="-5"/>
                <w:sz w:val="24"/>
              </w:rPr>
              <w:t xml:space="preserve"> </w:t>
            </w:r>
            <w:r>
              <w:rPr>
                <w:sz w:val="24"/>
              </w:rPr>
              <w:t>Occasionally</w:t>
            </w:r>
            <w:r>
              <w:rPr>
                <w:spacing w:val="-4"/>
                <w:sz w:val="24"/>
              </w:rPr>
              <w:t xml:space="preserve"> </w:t>
            </w:r>
            <w:r>
              <w:rPr>
                <w:sz w:val="24"/>
              </w:rPr>
              <w:t>go</w:t>
            </w:r>
            <w:r>
              <w:rPr>
                <w:spacing w:val="-5"/>
                <w:sz w:val="24"/>
              </w:rPr>
              <w:t xml:space="preserve"> </w:t>
            </w:r>
            <w:r>
              <w:rPr>
                <w:sz w:val="24"/>
              </w:rPr>
              <w:t>to</w:t>
            </w:r>
            <w:r>
              <w:rPr>
                <w:spacing w:val="-6"/>
                <w:sz w:val="24"/>
              </w:rPr>
              <w:t xml:space="preserve"> </w:t>
            </w:r>
            <w:r>
              <w:rPr>
                <w:sz w:val="24"/>
              </w:rPr>
              <w:t>Aldi for the odd product.’</w:t>
            </w:r>
          </w:p>
        </w:tc>
      </w:tr>
      <w:tr w:rsidR="000A6FCA" w14:paraId="3B92B698" w14:textId="77777777">
        <w:trPr>
          <w:trHeight w:val="415"/>
        </w:trPr>
        <w:tc>
          <w:tcPr>
            <w:tcW w:w="1697" w:type="dxa"/>
          </w:tcPr>
          <w:p w14:paraId="3B92B696"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4</w:t>
            </w:r>
          </w:p>
        </w:tc>
        <w:tc>
          <w:tcPr>
            <w:tcW w:w="7322" w:type="dxa"/>
          </w:tcPr>
          <w:p w14:paraId="3B92B697" w14:textId="77777777" w:rsidR="000A6FCA" w:rsidRDefault="00FB1813">
            <w:pPr>
              <w:pStyle w:val="TableParagraph"/>
              <w:spacing w:before="57"/>
              <w:rPr>
                <w:sz w:val="24"/>
              </w:rPr>
            </w:pPr>
            <w:r>
              <w:rPr>
                <w:sz w:val="24"/>
              </w:rPr>
              <w:t>‘Aldi</w:t>
            </w:r>
            <w:r>
              <w:rPr>
                <w:spacing w:val="-4"/>
                <w:sz w:val="24"/>
              </w:rPr>
              <w:t xml:space="preserve"> </w:t>
            </w:r>
            <w:r>
              <w:rPr>
                <w:sz w:val="24"/>
              </w:rPr>
              <w:t>and</w:t>
            </w:r>
            <w:r>
              <w:rPr>
                <w:spacing w:val="-3"/>
                <w:sz w:val="24"/>
              </w:rPr>
              <w:t xml:space="preserve"> </w:t>
            </w:r>
            <w:r>
              <w:rPr>
                <w:sz w:val="24"/>
              </w:rPr>
              <w:t>Tesco,</w:t>
            </w:r>
            <w:r>
              <w:rPr>
                <w:spacing w:val="-3"/>
                <w:sz w:val="24"/>
              </w:rPr>
              <w:t xml:space="preserve"> </w:t>
            </w:r>
            <w:r>
              <w:rPr>
                <w:sz w:val="24"/>
              </w:rPr>
              <w:t>but mostly</w:t>
            </w:r>
            <w:r>
              <w:rPr>
                <w:spacing w:val="-2"/>
                <w:sz w:val="24"/>
              </w:rPr>
              <w:t xml:space="preserve"> </w:t>
            </w:r>
            <w:r>
              <w:rPr>
                <w:sz w:val="24"/>
              </w:rPr>
              <w:t>Aldi</w:t>
            </w:r>
            <w:r>
              <w:rPr>
                <w:spacing w:val="-4"/>
                <w:sz w:val="24"/>
              </w:rPr>
              <w:t xml:space="preserve"> </w:t>
            </w:r>
            <w:r>
              <w:rPr>
                <w:sz w:val="24"/>
              </w:rPr>
              <w:t>but</w:t>
            </w:r>
            <w:r>
              <w:rPr>
                <w:spacing w:val="-2"/>
                <w:sz w:val="24"/>
              </w:rPr>
              <w:t xml:space="preserve"> </w:t>
            </w:r>
            <w:r>
              <w:rPr>
                <w:sz w:val="24"/>
              </w:rPr>
              <w:t>go</w:t>
            </w:r>
            <w:r>
              <w:rPr>
                <w:spacing w:val="-4"/>
                <w:sz w:val="24"/>
              </w:rPr>
              <w:t xml:space="preserve"> </w:t>
            </w:r>
            <w:r>
              <w:rPr>
                <w:sz w:val="24"/>
              </w:rPr>
              <w:t>to</w:t>
            </w:r>
            <w:r>
              <w:rPr>
                <w:spacing w:val="-3"/>
                <w:sz w:val="24"/>
              </w:rPr>
              <w:t xml:space="preserve"> </w:t>
            </w:r>
            <w:r>
              <w:rPr>
                <w:sz w:val="24"/>
              </w:rPr>
              <w:t>Tesco</w:t>
            </w:r>
            <w:r>
              <w:rPr>
                <w:spacing w:val="-2"/>
                <w:sz w:val="24"/>
              </w:rPr>
              <w:t xml:space="preserve"> </w:t>
            </w:r>
            <w:r>
              <w:rPr>
                <w:sz w:val="24"/>
              </w:rPr>
              <w:t>for</w:t>
            </w:r>
            <w:r>
              <w:rPr>
                <w:spacing w:val="-1"/>
                <w:sz w:val="24"/>
              </w:rPr>
              <w:t xml:space="preserve"> </w:t>
            </w:r>
            <w:r>
              <w:rPr>
                <w:sz w:val="24"/>
              </w:rPr>
              <w:t>key</w:t>
            </w:r>
            <w:r>
              <w:rPr>
                <w:spacing w:val="-2"/>
                <w:sz w:val="24"/>
              </w:rPr>
              <w:t xml:space="preserve"> </w:t>
            </w:r>
            <w:r>
              <w:rPr>
                <w:sz w:val="24"/>
              </w:rPr>
              <w:t>branded</w:t>
            </w:r>
            <w:r>
              <w:rPr>
                <w:spacing w:val="1"/>
                <w:sz w:val="24"/>
              </w:rPr>
              <w:t xml:space="preserve"> </w:t>
            </w:r>
            <w:r>
              <w:rPr>
                <w:spacing w:val="-2"/>
                <w:sz w:val="24"/>
              </w:rPr>
              <w:t>items.’</w:t>
            </w:r>
          </w:p>
        </w:tc>
      </w:tr>
      <w:tr w:rsidR="000A6FCA" w14:paraId="3B92B69B" w14:textId="77777777">
        <w:trPr>
          <w:trHeight w:val="705"/>
        </w:trPr>
        <w:tc>
          <w:tcPr>
            <w:tcW w:w="1697" w:type="dxa"/>
          </w:tcPr>
          <w:p w14:paraId="3B92B699"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5</w:t>
            </w:r>
          </w:p>
        </w:tc>
        <w:tc>
          <w:tcPr>
            <w:tcW w:w="7322" w:type="dxa"/>
          </w:tcPr>
          <w:p w14:paraId="3B92B69A" w14:textId="77777777" w:rsidR="000A6FCA" w:rsidRDefault="00FB1813">
            <w:pPr>
              <w:pStyle w:val="TableParagraph"/>
              <w:spacing w:before="57"/>
              <w:rPr>
                <w:sz w:val="24"/>
              </w:rPr>
            </w:pPr>
            <w:r>
              <w:rPr>
                <w:sz w:val="24"/>
              </w:rPr>
              <w:t>‘Tesco,</w:t>
            </w:r>
            <w:r>
              <w:rPr>
                <w:spacing w:val="-3"/>
                <w:sz w:val="24"/>
              </w:rPr>
              <w:t xml:space="preserve"> </w:t>
            </w:r>
            <w:r>
              <w:rPr>
                <w:sz w:val="24"/>
              </w:rPr>
              <w:t>high</w:t>
            </w:r>
            <w:r>
              <w:rPr>
                <w:spacing w:val="-5"/>
                <w:sz w:val="24"/>
              </w:rPr>
              <w:t xml:space="preserve"> </w:t>
            </w:r>
            <w:r>
              <w:rPr>
                <w:sz w:val="24"/>
              </w:rPr>
              <w:t>quality,</w:t>
            </w:r>
            <w:r>
              <w:rPr>
                <w:spacing w:val="-4"/>
                <w:sz w:val="24"/>
              </w:rPr>
              <w:t xml:space="preserve"> </w:t>
            </w:r>
            <w:r>
              <w:rPr>
                <w:sz w:val="24"/>
              </w:rPr>
              <w:t>good</w:t>
            </w:r>
            <w:r>
              <w:rPr>
                <w:spacing w:val="-3"/>
                <w:sz w:val="24"/>
              </w:rPr>
              <w:t xml:space="preserve"> </w:t>
            </w:r>
            <w:r>
              <w:rPr>
                <w:sz w:val="24"/>
              </w:rPr>
              <w:t>offers</w:t>
            </w:r>
            <w:r>
              <w:rPr>
                <w:spacing w:val="-6"/>
                <w:sz w:val="24"/>
              </w:rPr>
              <w:t xml:space="preserve"> </w:t>
            </w:r>
            <w:r>
              <w:rPr>
                <w:sz w:val="24"/>
              </w:rPr>
              <w:t>and</w:t>
            </w:r>
            <w:r>
              <w:rPr>
                <w:spacing w:val="-3"/>
                <w:sz w:val="24"/>
              </w:rPr>
              <w:t xml:space="preserve"> </w:t>
            </w:r>
            <w:r>
              <w:rPr>
                <w:sz w:val="24"/>
              </w:rPr>
              <w:t>can</w:t>
            </w:r>
            <w:r>
              <w:rPr>
                <w:spacing w:val="-5"/>
                <w:sz w:val="24"/>
              </w:rPr>
              <w:t xml:space="preserve"> </w:t>
            </w:r>
            <w:r>
              <w:rPr>
                <w:sz w:val="24"/>
              </w:rPr>
              <w:t>get</w:t>
            </w:r>
            <w:r>
              <w:rPr>
                <w:spacing w:val="-5"/>
                <w:sz w:val="24"/>
              </w:rPr>
              <w:t xml:space="preserve"> </w:t>
            </w:r>
            <w:r>
              <w:rPr>
                <w:sz w:val="24"/>
              </w:rPr>
              <w:t>everything</w:t>
            </w:r>
            <w:r>
              <w:rPr>
                <w:spacing w:val="-6"/>
                <w:sz w:val="24"/>
              </w:rPr>
              <w:t xml:space="preserve"> </w:t>
            </w:r>
            <w:r>
              <w:rPr>
                <w:sz w:val="24"/>
              </w:rPr>
              <w:t>there</w:t>
            </w:r>
            <w:r>
              <w:rPr>
                <w:spacing w:val="-3"/>
                <w:sz w:val="24"/>
              </w:rPr>
              <w:t xml:space="preserve"> </w:t>
            </w:r>
            <w:r>
              <w:rPr>
                <w:sz w:val="24"/>
              </w:rPr>
              <w:t>such</w:t>
            </w:r>
            <w:r>
              <w:rPr>
                <w:spacing w:val="-3"/>
                <w:sz w:val="24"/>
              </w:rPr>
              <w:t xml:space="preserve"> </w:t>
            </w:r>
            <w:r>
              <w:rPr>
                <w:sz w:val="24"/>
              </w:rPr>
              <w:t>as presents, card and CDs which the German stores do not offer.’</w:t>
            </w:r>
          </w:p>
        </w:tc>
      </w:tr>
      <w:tr w:rsidR="000A6FCA" w14:paraId="3B92B69E" w14:textId="77777777">
        <w:trPr>
          <w:trHeight w:val="997"/>
        </w:trPr>
        <w:tc>
          <w:tcPr>
            <w:tcW w:w="1697" w:type="dxa"/>
          </w:tcPr>
          <w:p w14:paraId="3B92B69C"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6</w:t>
            </w:r>
          </w:p>
        </w:tc>
        <w:tc>
          <w:tcPr>
            <w:tcW w:w="7322" w:type="dxa"/>
          </w:tcPr>
          <w:p w14:paraId="3B92B69D" w14:textId="77777777" w:rsidR="000A6FCA" w:rsidRDefault="00FB1813">
            <w:pPr>
              <w:pStyle w:val="TableParagraph"/>
              <w:spacing w:before="57"/>
              <w:ind w:right="251"/>
              <w:rPr>
                <w:sz w:val="24"/>
              </w:rPr>
            </w:pPr>
            <w:r>
              <w:rPr>
                <w:sz w:val="24"/>
              </w:rPr>
              <w:t>‘Tesco</w:t>
            </w:r>
            <w:r>
              <w:rPr>
                <w:spacing w:val="-4"/>
                <w:sz w:val="24"/>
              </w:rPr>
              <w:t xml:space="preserve"> </w:t>
            </w:r>
            <w:r>
              <w:rPr>
                <w:sz w:val="24"/>
              </w:rPr>
              <w:t>as</w:t>
            </w:r>
            <w:r>
              <w:rPr>
                <w:spacing w:val="-4"/>
                <w:sz w:val="24"/>
              </w:rPr>
              <w:t xml:space="preserve"> </w:t>
            </w:r>
            <w:r>
              <w:rPr>
                <w:sz w:val="24"/>
              </w:rPr>
              <w:t>you</w:t>
            </w:r>
            <w:r>
              <w:rPr>
                <w:spacing w:val="-3"/>
                <w:sz w:val="24"/>
              </w:rPr>
              <w:t xml:space="preserve"> </w:t>
            </w:r>
            <w:r>
              <w:rPr>
                <w:sz w:val="24"/>
              </w:rPr>
              <w:t>can</w:t>
            </w:r>
            <w:r>
              <w:rPr>
                <w:spacing w:val="-5"/>
                <w:sz w:val="24"/>
              </w:rPr>
              <w:t xml:space="preserve"> </w:t>
            </w:r>
            <w:r>
              <w:rPr>
                <w:sz w:val="24"/>
              </w:rPr>
              <w:t>get</w:t>
            </w:r>
            <w:r>
              <w:rPr>
                <w:spacing w:val="-5"/>
                <w:sz w:val="24"/>
              </w:rPr>
              <w:t xml:space="preserve"> </w:t>
            </w:r>
            <w:r>
              <w:rPr>
                <w:sz w:val="24"/>
              </w:rPr>
              <w:t>presents,</w:t>
            </w:r>
            <w:r>
              <w:rPr>
                <w:spacing w:val="-4"/>
                <w:sz w:val="24"/>
              </w:rPr>
              <w:t xml:space="preserve"> </w:t>
            </w:r>
            <w:r>
              <w:rPr>
                <w:sz w:val="24"/>
              </w:rPr>
              <w:t>cards</w:t>
            </w:r>
            <w:r>
              <w:rPr>
                <w:spacing w:val="-4"/>
                <w:sz w:val="24"/>
              </w:rPr>
              <w:t xml:space="preserve"> </w:t>
            </w:r>
            <w:r>
              <w:rPr>
                <w:sz w:val="24"/>
              </w:rPr>
              <w:t>and</w:t>
            </w:r>
            <w:r>
              <w:rPr>
                <w:spacing w:val="-3"/>
                <w:sz w:val="24"/>
              </w:rPr>
              <w:t xml:space="preserve"> </w:t>
            </w:r>
            <w:r>
              <w:rPr>
                <w:sz w:val="24"/>
              </w:rPr>
              <w:t>clothes</w:t>
            </w:r>
            <w:r>
              <w:rPr>
                <w:spacing w:val="-6"/>
                <w:sz w:val="24"/>
              </w:rPr>
              <w:t xml:space="preserve"> </w:t>
            </w:r>
            <w:r>
              <w:rPr>
                <w:sz w:val="24"/>
              </w:rPr>
              <w:t>there,</w:t>
            </w:r>
            <w:r>
              <w:rPr>
                <w:spacing w:val="-3"/>
                <w:sz w:val="24"/>
              </w:rPr>
              <w:t xml:space="preserve"> </w:t>
            </w:r>
            <w:r>
              <w:rPr>
                <w:sz w:val="24"/>
              </w:rPr>
              <w:t>and</w:t>
            </w:r>
            <w:r>
              <w:rPr>
                <w:spacing w:val="-5"/>
                <w:sz w:val="24"/>
              </w:rPr>
              <w:t xml:space="preserve"> </w:t>
            </w:r>
            <w:r>
              <w:rPr>
                <w:sz w:val="24"/>
              </w:rPr>
              <w:t>discount codes make you go their</w:t>
            </w:r>
            <w:r>
              <w:rPr>
                <w:spacing w:val="-1"/>
                <w:sz w:val="24"/>
              </w:rPr>
              <w:t xml:space="preserve"> </w:t>
            </w:r>
            <w:r>
              <w:rPr>
                <w:sz w:val="24"/>
              </w:rPr>
              <w:t>more. You can also save on fuel if you shop there which encourages me to go there more.’</w:t>
            </w:r>
          </w:p>
        </w:tc>
      </w:tr>
      <w:tr w:rsidR="000A6FCA" w14:paraId="3B92B6A1" w14:textId="77777777">
        <w:trPr>
          <w:trHeight w:val="1000"/>
        </w:trPr>
        <w:tc>
          <w:tcPr>
            <w:tcW w:w="1697" w:type="dxa"/>
          </w:tcPr>
          <w:p w14:paraId="3B92B69F"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7</w:t>
            </w:r>
          </w:p>
        </w:tc>
        <w:tc>
          <w:tcPr>
            <w:tcW w:w="7322" w:type="dxa"/>
          </w:tcPr>
          <w:p w14:paraId="3B92B6A0" w14:textId="77777777" w:rsidR="000A6FCA" w:rsidRDefault="00FB1813">
            <w:pPr>
              <w:pStyle w:val="TableParagraph"/>
              <w:spacing w:before="57"/>
              <w:ind w:right="138"/>
              <w:rPr>
                <w:sz w:val="24"/>
              </w:rPr>
            </w:pPr>
            <w:r>
              <w:rPr>
                <w:sz w:val="24"/>
              </w:rPr>
              <w:t xml:space="preserve">‘Aldi, because fantastic range of continental quality products that you can’t get anywhere else in </w:t>
            </w:r>
            <w:proofErr w:type="gramStart"/>
            <w:r>
              <w:rPr>
                <w:sz w:val="24"/>
              </w:rPr>
              <w:t>main stream</w:t>
            </w:r>
            <w:proofErr w:type="gramEnd"/>
            <w:r>
              <w:rPr>
                <w:sz w:val="24"/>
              </w:rPr>
              <w:t xml:space="preserve"> UK stores. Due to the </w:t>
            </w:r>
            <w:proofErr w:type="gramStart"/>
            <w:r>
              <w:rPr>
                <w:sz w:val="24"/>
              </w:rPr>
              <w:t>savings</w:t>
            </w:r>
            <w:proofErr w:type="gramEnd"/>
            <w:r>
              <w:rPr>
                <w:sz w:val="24"/>
              </w:rPr>
              <w:t xml:space="preserve"> you</w:t>
            </w:r>
            <w:r>
              <w:rPr>
                <w:spacing w:val="-3"/>
                <w:sz w:val="24"/>
              </w:rPr>
              <w:t xml:space="preserve"> </w:t>
            </w:r>
            <w:r>
              <w:rPr>
                <w:sz w:val="24"/>
              </w:rPr>
              <w:t>make</w:t>
            </w:r>
            <w:r>
              <w:rPr>
                <w:spacing w:val="-3"/>
                <w:sz w:val="24"/>
              </w:rPr>
              <w:t xml:space="preserve"> </w:t>
            </w:r>
            <w:r>
              <w:rPr>
                <w:sz w:val="24"/>
              </w:rPr>
              <w:t>at</w:t>
            </w:r>
            <w:r>
              <w:rPr>
                <w:spacing w:val="-3"/>
                <w:sz w:val="24"/>
              </w:rPr>
              <w:t xml:space="preserve"> </w:t>
            </w:r>
            <w:r>
              <w:rPr>
                <w:sz w:val="24"/>
              </w:rPr>
              <w:t>Aldi,</w:t>
            </w:r>
            <w:r>
              <w:rPr>
                <w:spacing w:val="-4"/>
                <w:sz w:val="24"/>
              </w:rPr>
              <w:t xml:space="preserve"> </w:t>
            </w:r>
            <w:r>
              <w:rPr>
                <w:sz w:val="24"/>
              </w:rPr>
              <w:t>you</w:t>
            </w:r>
            <w:r>
              <w:rPr>
                <w:spacing w:val="-3"/>
                <w:sz w:val="24"/>
              </w:rPr>
              <w:t xml:space="preserve"> </w:t>
            </w:r>
            <w:r>
              <w:rPr>
                <w:sz w:val="24"/>
              </w:rPr>
              <w:t>can</w:t>
            </w:r>
            <w:r>
              <w:rPr>
                <w:spacing w:val="-3"/>
                <w:sz w:val="24"/>
              </w:rPr>
              <w:t xml:space="preserve"> </w:t>
            </w:r>
            <w:r>
              <w:rPr>
                <w:sz w:val="24"/>
              </w:rPr>
              <w:t>go</w:t>
            </w:r>
            <w:r>
              <w:rPr>
                <w:spacing w:val="-2"/>
                <w:sz w:val="24"/>
              </w:rPr>
              <w:t xml:space="preserve"> </w:t>
            </w:r>
            <w:r>
              <w:rPr>
                <w:sz w:val="24"/>
              </w:rPr>
              <w:t>to</w:t>
            </w:r>
            <w:r>
              <w:rPr>
                <w:spacing w:val="-5"/>
                <w:sz w:val="24"/>
              </w:rPr>
              <w:t xml:space="preserve"> </w:t>
            </w:r>
            <w:r>
              <w:rPr>
                <w:sz w:val="24"/>
              </w:rPr>
              <w:t>other</w:t>
            </w:r>
            <w:r>
              <w:rPr>
                <w:spacing w:val="-4"/>
                <w:sz w:val="24"/>
              </w:rPr>
              <w:t xml:space="preserve"> </w:t>
            </w:r>
            <w:r>
              <w:rPr>
                <w:sz w:val="24"/>
              </w:rPr>
              <w:t>stores</w:t>
            </w:r>
            <w:r>
              <w:rPr>
                <w:spacing w:val="-4"/>
                <w:sz w:val="24"/>
              </w:rPr>
              <w:t xml:space="preserve"> </w:t>
            </w:r>
            <w:r>
              <w:rPr>
                <w:sz w:val="24"/>
              </w:rPr>
              <w:t>and</w:t>
            </w:r>
            <w:r>
              <w:rPr>
                <w:spacing w:val="-4"/>
                <w:sz w:val="24"/>
              </w:rPr>
              <w:t xml:space="preserve"> </w:t>
            </w:r>
            <w:r>
              <w:rPr>
                <w:sz w:val="24"/>
              </w:rPr>
              <w:t>get</w:t>
            </w:r>
            <w:r>
              <w:rPr>
                <w:spacing w:val="-3"/>
                <w:sz w:val="24"/>
              </w:rPr>
              <w:t xml:space="preserve"> </w:t>
            </w:r>
            <w:r>
              <w:rPr>
                <w:sz w:val="24"/>
              </w:rPr>
              <w:t>more</w:t>
            </w:r>
            <w:r>
              <w:rPr>
                <w:spacing w:val="-3"/>
                <w:sz w:val="24"/>
              </w:rPr>
              <w:t xml:space="preserve"> </w:t>
            </w:r>
            <w:r>
              <w:rPr>
                <w:sz w:val="24"/>
              </w:rPr>
              <w:t>luxury</w:t>
            </w:r>
            <w:r>
              <w:rPr>
                <w:spacing w:val="-4"/>
                <w:sz w:val="24"/>
              </w:rPr>
              <w:t xml:space="preserve"> </w:t>
            </w:r>
            <w:r>
              <w:rPr>
                <w:sz w:val="24"/>
              </w:rPr>
              <w:t>items.’</w:t>
            </w:r>
          </w:p>
        </w:tc>
      </w:tr>
      <w:tr w:rsidR="000A6FCA" w14:paraId="3B92B6A4" w14:textId="77777777">
        <w:trPr>
          <w:trHeight w:val="705"/>
        </w:trPr>
        <w:tc>
          <w:tcPr>
            <w:tcW w:w="1697" w:type="dxa"/>
          </w:tcPr>
          <w:p w14:paraId="3B92B6A2"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8</w:t>
            </w:r>
          </w:p>
        </w:tc>
        <w:tc>
          <w:tcPr>
            <w:tcW w:w="7322" w:type="dxa"/>
          </w:tcPr>
          <w:p w14:paraId="3B92B6A3" w14:textId="77777777" w:rsidR="000A6FCA" w:rsidRDefault="00FB1813">
            <w:pPr>
              <w:pStyle w:val="TableParagraph"/>
              <w:spacing w:before="57"/>
              <w:ind w:right="251"/>
              <w:rPr>
                <w:sz w:val="24"/>
              </w:rPr>
            </w:pPr>
            <w:r>
              <w:rPr>
                <w:sz w:val="24"/>
              </w:rPr>
              <w:t>‘Aldi,</w:t>
            </w:r>
            <w:r>
              <w:rPr>
                <w:spacing w:val="-3"/>
                <w:sz w:val="24"/>
              </w:rPr>
              <w:t xml:space="preserve"> </w:t>
            </w:r>
            <w:r>
              <w:rPr>
                <w:sz w:val="24"/>
              </w:rPr>
              <w:t>Lidl</w:t>
            </w:r>
            <w:r>
              <w:rPr>
                <w:spacing w:val="-3"/>
                <w:sz w:val="24"/>
              </w:rPr>
              <w:t xml:space="preserve"> </w:t>
            </w:r>
            <w:r>
              <w:rPr>
                <w:sz w:val="24"/>
              </w:rPr>
              <w:t>and</w:t>
            </w:r>
            <w:r>
              <w:rPr>
                <w:spacing w:val="-4"/>
                <w:sz w:val="24"/>
              </w:rPr>
              <w:t xml:space="preserve"> </w:t>
            </w:r>
            <w:r>
              <w:rPr>
                <w:sz w:val="24"/>
              </w:rPr>
              <w:t>Tesco,</w:t>
            </w:r>
            <w:r>
              <w:rPr>
                <w:spacing w:val="-4"/>
                <w:sz w:val="24"/>
              </w:rPr>
              <w:t xml:space="preserve"> </w:t>
            </w:r>
            <w:r>
              <w:rPr>
                <w:sz w:val="24"/>
              </w:rPr>
              <w:t>used</w:t>
            </w:r>
            <w:r>
              <w:rPr>
                <w:spacing w:val="-2"/>
                <w:sz w:val="24"/>
              </w:rPr>
              <w:t xml:space="preserve"> </w:t>
            </w:r>
            <w:r>
              <w:rPr>
                <w:sz w:val="24"/>
              </w:rPr>
              <w:t>a</w:t>
            </w:r>
            <w:r>
              <w:rPr>
                <w:spacing w:val="-3"/>
                <w:sz w:val="24"/>
              </w:rPr>
              <w:t xml:space="preserve"> </w:t>
            </w:r>
            <w:r>
              <w:rPr>
                <w:sz w:val="24"/>
              </w:rPr>
              <w:t>mixture</w:t>
            </w:r>
            <w:r>
              <w:rPr>
                <w:spacing w:val="-2"/>
                <w:sz w:val="24"/>
              </w:rPr>
              <w:t xml:space="preserve"> </w:t>
            </w:r>
            <w:r>
              <w:rPr>
                <w:sz w:val="24"/>
              </w:rPr>
              <w:t>of</w:t>
            </w:r>
            <w:r>
              <w:rPr>
                <w:spacing w:val="-4"/>
                <w:sz w:val="24"/>
              </w:rPr>
              <w:t xml:space="preserve"> </w:t>
            </w:r>
            <w:r>
              <w:rPr>
                <w:sz w:val="24"/>
              </w:rPr>
              <w:t>them</w:t>
            </w:r>
            <w:r>
              <w:rPr>
                <w:spacing w:val="-4"/>
                <w:sz w:val="24"/>
              </w:rPr>
              <w:t xml:space="preserve"> </w:t>
            </w:r>
            <w:r>
              <w:rPr>
                <w:sz w:val="24"/>
              </w:rPr>
              <w:t>all</w:t>
            </w:r>
            <w:r>
              <w:rPr>
                <w:spacing w:val="-5"/>
                <w:sz w:val="24"/>
              </w:rPr>
              <w:t xml:space="preserve"> </w:t>
            </w:r>
            <w:r>
              <w:rPr>
                <w:sz w:val="24"/>
              </w:rPr>
              <w:t>but</w:t>
            </w:r>
            <w:r>
              <w:rPr>
                <w:spacing w:val="-2"/>
                <w:sz w:val="24"/>
              </w:rPr>
              <w:t xml:space="preserve"> </w:t>
            </w:r>
            <w:r>
              <w:rPr>
                <w:sz w:val="24"/>
              </w:rPr>
              <w:t>mostly</w:t>
            </w:r>
            <w:r>
              <w:rPr>
                <w:spacing w:val="-3"/>
                <w:sz w:val="24"/>
              </w:rPr>
              <w:t xml:space="preserve"> </w:t>
            </w:r>
            <w:r>
              <w:rPr>
                <w:sz w:val="24"/>
              </w:rPr>
              <w:t>Lidl,</w:t>
            </w:r>
            <w:r>
              <w:rPr>
                <w:spacing w:val="-5"/>
                <w:sz w:val="24"/>
              </w:rPr>
              <w:t xml:space="preserve"> </w:t>
            </w:r>
            <w:r>
              <w:rPr>
                <w:sz w:val="24"/>
              </w:rPr>
              <w:t>nice choice of products at a better price.’</w:t>
            </w:r>
          </w:p>
        </w:tc>
      </w:tr>
      <w:tr w:rsidR="000A6FCA" w14:paraId="3B92B6A7" w14:textId="77777777">
        <w:trPr>
          <w:trHeight w:val="705"/>
        </w:trPr>
        <w:tc>
          <w:tcPr>
            <w:tcW w:w="1697" w:type="dxa"/>
          </w:tcPr>
          <w:p w14:paraId="3B92B6A5"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9</w:t>
            </w:r>
          </w:p>
        </w:tc>
        <w:tc>
          <w:tcPr>
            <w:tcW w:w="7322" w:type="dxa"/>
          </w:tcPr>
          <w:p w14:paraId="3B92B6A6" w14:textId="77777777" w:rsidR="000A6FCA" w:rsidRDefault="00FB1813">
            <w:pPr>
              <w:pStyle w:val="TableParagraph"/>
              <w:spacing w:before="57"/>
              <w:rPr>
                <w:sz w:val="24"/>
              </w:rPr>
            </w:pPr>
            <w:r>
              <w:rPr>
                <w:sz w:val="24"/>
              </w:rPr>
              <w:t>‘Lidl,</w:t>
            </w:r>
            <w:r>
              <w:rPr>
                <w:spacing w:val="-4"/>
                <w:sz w:val="24"/>
              </w:rPr>
              <w:t xml:space="preserve"> </w:t>
            </w:r>
            <w:r>
              <w:rPr>
                <w:sz w:val="24"/>
              </w:rPr>
              <w:t>as</w:t>
            </w:r>
            <w:r>
              <w:rPr>
                <w:spacing w:val="-4"/>
                <w:sz w:val="24"/>
              </w:rPr>
              <w:t xml:space="preserve"> </w:t>
            </w:r>
            <w:r>
              <w:rPr>
                <w:sz w:val="24"/>
              </w:rPr>
              <w:t>good</w:t>
            </w:r>
            <w:r>
              <w:rPr>
                <w:spacing w:val="-5"/>
                <w:sz w:val="24"/>
              </w:rPr>
              <w:t xml:space="preserve"> </w:t>
            </w:r>
            <w:r>
              <w:rPr>
                <w:sz w:val="24"/>
              </w:rPr>
              <w:t>products</w:t>
            </w:r>
            <w:r>
              <w:rPr>
                <w:spacing w:val="-4"/>
                <w:sz w:val="24"/>
              </w:rPr>
              <w:t xml:space="preserve"> </w:t>
            </w:r>
            <w:r>
              <w:rPr>
                <w:sz w:val="24"/>
              </w:rPr>
              <w:t>for</w:t>
            </w:r>
            <w:r>
              <w:rPr>
                <w:spacing w:val="-3"/>
                <w:sz w:val="24"/>
              </w:rPr>
              <w:t xml:space="preserve"> </w:t>
            </w:r>
            <w:r>
              <w:rPr>
                <w:sz w:val="24"/>
              </w:rPr>
              <w:t>much</w:t>
            </w:r>
            <w:r>
              <w:rPr>
                <w:spacing w:val="-5"/>
                <w:sz w:val="24"/>
              </w:rPr>
              <w:t xml:space="preserve"> </w:t>
            </w:r>
            <w:r>
              <w:rPr>
                <w:sz w:val="24"/>
              </w:rPr>
              <w:t>lower</w:t>
            </w:r>
            <w:r>
              <w:rPr>
                <w:spacing w:val="-5"/>
                <w:sz w:val="24"/>
              </w:rPr>
              <w:t xml:space="preserve"> </w:t>
            </w:r>
            <w:r>
              <w:rPr>
                <w:sz w:val="24"/>
              </w:rPr>
              <w:t>prices,</w:t>
            </w:r>
            <w:r>
              <w:rPr>
                <w:spacing w:val="-4"/>
                <w:sz w:val="24"/>
              </w:rPr>
              <w:t xml:space="preserve"> </w:t>
            </w:r>
            <w:r>
              <w:rPr>
                <w:sz w:val="24"/>
              </w:rPr>
              <w:t>so</w:t>
            </w:r>
            <w:r>
              <w:rPr>
                <w:spacing w:val="-6"/>
                <w:sz w:val="24"/>
              </w:rPr>
              <w:t xml:space="preserve"> </w:t>
            </w:r>
            <w:r>
              <w:rPr>
                <w:sz w:val="24"/>
              </w:rPr>
              <w:t>more</w:t>
            </w:r>
            <w:r>
              <w:rPr>
                <w:spacing w:val="-3"/>
                <w:sz w:val="24"/>
              </w:rPr>
              <w:t xml:space="preserve"> </w:t>
            </w:r>
            <w:r>
              <w:rPr>
                <w:sz w:val="24"/>
              </w:rPr>
              <w:t>money</w:t>
            </w:r>
            <w:r>
              <w:rPr>
                <w:spacing w:val="-5"/>
                <w:sz w:val="24"/>
              </w:rPr>
              <w:t xml:space="preserve"> </w:t>
            </w:r>
            <w:r>
              <w:rPr>
                <w:sz w:val="24"/>
              </w:rPr>
              <w:t xml:space="preserve">for </w:t>
            </w:r>
            <w:r>
              <w:rPr>
                <w:spacing w:val="-2"/>
                <w:sz w:val="24"/>
              </w:rPr>
              <w:t>presents.’</w:t>
            </w:r>
          </w:p>
        </w:tc>
      </w:tr>
      <w:tr w:rsidR="000A6FCA" w14:paraId="3B92B6AA" w14:textId="77777777">
        <w:trPr>
          <w:trHeight w:val="1000"/>
        </w:trPr>
        <w:tc>
          <w:tcPr>
            <w:tcW w:w="1697" w:type="dxa"/>
          </w:tcPr>
          <w:p w14:paraId="3B92B6A8" w14:textId="77777777" w:rsidR="000A6FCA" w:rsidRDefault="00FB1813">
            <w:pPr>
              <w:pStyle w:val="TableParagraph"/>
              <w:spacing w:before="57"/>
              <w:rPr>
                <w:sz w:val="24"/>
              </w:rPr>
            </w:pPr>
            <w:r>
              <w:rPr>
                <w:sz w:val="24"/>
              </w:rPr>
              <w:t>Interview</w:t>
            </w:r>
            <w:r>
              <w:rPr>
                <w:spacing w:val="-5"/>
                <w:sz w:val="24"/>
              </w:rPr>
              <w:t xml:space="preserve"> 10</w:t>
            </w:r>
          </w:p>
        </w:tc>
        <w:tc>
          <w:tcPr>
            <w:tcW w:w="7322" w:type="dxa"/>
          </w:tcPr>
          <w:p w14:paraId="3B92B6A9" w14:textId="77777777" w:rsidR="000A6FCA" w:rsidRDefault="00FB1813">
            <w:pPr>
              <w:pStyle w:val="TableParagraph"/>
              <w:spacing w:before="57"/>
              <w:ind w:right="251"/>
              <w:rPr>
                <w:sz w:val="24"/>
              </w:rPr>
            </w:pPr>
            <w:r>
              <w:rPr>
                <w:sz w:val="24"/>
              </w:rPr>
              <w:t>‘Tesco,</w:t>
            </w:r>
            <w:r>
              <w:rPr>
                <w:spacing w:val="-3"/>
                <w:sz w:val="24"/>
              </w:rPr>
              <w:t xml:space="preserve"> </w:t>
            </w:r>
            <w:r>
              <w:rPr>
                <w:sz w:val="24"/>
              </w:rPr>
              <w:t>as</w:t>
            </w:r>
            <w:r>
              <w:rPr>
                <w:spacing w:val="-4"/>
                <w:sz w:val="24"/>
              </w:rPr>
              <w:t xml:space="preserve"> </w:t>
            </w:r>
            <w:r>
              <w:rPr>
                <w:sz w:val="24"/>
              </w:rPr>
              <w:t>everything</w:t>
            </w:r>
            <w:r>
              <w:rPr>
                <w:spacing w:val="-4"/>
                <w:sz w:val="24"/>
              </w:rPr>
              <w:t xml:space="preserve"> </w:t>
            </w:r>
            <w:r>
              <w:rPr>
                <w:sz w:val="24"/>
              </w:rPr>
              <w:t>is</w:t>
            </w:r>
            <w:r>
              <w:rPr>
                <w:spacing w:val="-5"/>
                <w:sz w:val="24"/>
              </w:rPr>
              <w:t xml:space="preserve"> </w:t>
            </w:r>
            <w:r>
              <w:rPr>
                <w:sz w:val="24"/>
              </w:rPr>
              <w:t>in</w:t>
            </w:r>
            <w:r>
              <w:rPr>
                <w:spacing w:val="-3"/>
                <w:sz w:val="24"/>
              </w:rPr>
              <w:t xml:space="preserve"> </w:t>
            </w:r>
            <w:r>
              <w:rPr>
                <w:sz w:val="24"/>
              </w:rPr>
              <w:t>one</w:t>
            </w:r>
            <w:r>
              <w:rPr>
                <w:spacing w:val="-4"/>
                <w:sz w:val="24"/>
              </w:rPr>
              <w:t xml:space="preserve"> </w:t>
            </w:r>
            <w:r>
              <w:rPr>
                <w:sz w:val="24"/>
              </w:rPr>
              <w:t>place.</w:t>
            </w:r>
            <w:r>
              <w:rPr>
                <w:spacing w:val="-5"/>
                <w:sz w:val="24"/>
              </w:rPr>
              <w:t xml:space="preserve"> </w:t>
            </w:r>
            <w:r>
              <w:rPr>
                <w:sz w:val="24"/>
              </w:rPr>
              <w:t>It</w:t>
            </w:r>
            <w:r>
              <w:rPr>
                <w:spacing w:val="-4"/>
                <w:sz w:val="24"/>
              </w:rPr>
              <w:t xml:space="preserve"> </w:t>
            </w:r>
            <w:r>
              <w:rPr>
                <w:sz w:val="24"/>
              </w:rPr>
              <w:t>has</w:t>
            </w:r>
            <w:r>
              <w:rPr>
                <w:spacing w:val="-5"/>
                <w:sz w:val="24"/>
              </w:rPr>
              <w:t xml:space="preserve"> </w:t>
            </w:r>
            <w:r>
              <w:rPr>
                <w:sz w:val="24"/>
              </w:rPr>
              <w:t>Tesco’s</w:t>
            </w:r>
            <w:r>
              <w:rPr>
                <w:spacing w:val="-4"/>
                <w:sz w:val="24"/>
              </w:rPr>
              <w:t xml:space="preserve"> </w:t>
            </w:r>
            <w:r>
              <w:rPr>
                <w:sz w:val="24"/>
              </w:rPr>
              <w:t>Finest</w:t>
            </w:r>
            <w:r>
              <w:rPr>
                <w:spacing w:val="-4"/>
                <w:sz w:val="24"/>
              </w:rPr>
              <w:t xml:space="preserve"> </w:t>
            </w:r>
            <w:r>
              <w:rPr>
                <w:sz w:val="24"/>
              </w:rPr>
              <w:t>range,</w:t>
            </w:r>
            <w:r>
              <w:rPr>
                <w:spacing w:val="-3"/>
                <w:sz w:val="24"/>
              </w:rPr>
              <w:t xml:space="preserve"> </w:t>
            </w:r>
            <w:r>
              <w:rPr>
                <w:sz w:val="24"/>
              </w:rPr>
              <w:t>money off vouchers and savings on fuel. Can also get your fuel after shopping which Aldi and Lidl cannot offer, as they have no fuel stations.’</w:t>
            </w:r>
          </w:p>
        </w:tc>
      </w:tr>
      <w:tr w:rsidR="000A6FCA" w14:paraId="3B92B6AE" w14:textId="77777777">
        <w:trPr>
          <w:trHeight w:val="705"/>
        </w:trPr>
        <w:tc>
          <w:tcPr>
            <w:tcW w:w="1697" w:type="dxa"/>
          </w:tcPr>
          <w:p w14:paraId="3B92B6AB" w14:textId="77777777" w:rsidR="000A6FCA" w:rsidRDefault="00FB1813">
            <w:pPr>
              <w:pStyle w:val="TableParagraph"/>
              <w:spacing w:before="57"/>
              <w:rPr>
                <w:sz w:val="24"/>
              </w:rPr>
            </w:pPr>
            <w:r>
              <w:rPr>
                <w:sz w:val="24"/>
              </w:rPr>
              <w:t>Interview</w:t>
            </w:r>
            <w:r>
              <w:rPr>
                <w:spacing w:val="-5"/>
                <w:sz w:val="24"/>
              </w:rPr>
              <w:t xml:space="preserve"> 11</w:t>
            </w:r>
          </w:p>
        </w:tc>
        <w:tc>
          <w:tcPr>
            <w:tcW w:w="7322" w:type="dxa"/>
          </w:tcPr>
          <w:p w14:paraId="3B92B6AC" w14:textId="77777777" w:rsidR="000A6FCA" w:rsidRDefault="00FB1813">
            <w:pPr>
              <w:pStyle w:val="TableParagraph"/>
              <w:spacing w:before="57"/>
              <w:rPr>
                <w:sz w:val="24"/>
              </w:rPr>
            </w:pPr>
            <w:r>
              <w:rPr>
                <w:sz w:val="24"/>
              </w:rPr>
              <w:t>‘Lidl,</w:t>
            </w:r>
            <w:r>
              <w:rPr>
                <w:spacing w:val="-6"/>
                <w:sz w:val="24"/>
              </w:rPr>
              <w:t xml:space="preserve"> </w:t>
            </w:r>
            <w:r>
              <w:rPr>
                <w:sz w:val="24"/>
              </w:rPr>
              <w:t>as</w:t>
            </w:r>
            <w:r>
              <w:rPr>
                <w:spacing w:val="-3"/>
                <w:sz w:val="24"/>
              </w:rPr>
              <w:t xml:space="preserve"> </w:t>
            </w:r>
            <w:r>
              <w:rPr>
                <w:sz w:val="24"/>
              </w:rPr>
              <w:t>its</w:t>
            </w:r>
            <w:r>
              <w:rPr>
                <w:spacing w:val="-3"/>
                <w:sz w:val="24"/>
              </w:rPr>
              <w:t xml:space="preserve"> </w:t>
            </w:r>
            <w:r>
              <w:rPr>
                <w:sz w:val="24"/>
              </w:rPr>
              <w:t>cheap</w:t>
            </w:r>
            <w:r>
              <w:rPr>
                <w:spacing w:val="-4"/>
                <w:sz w:val="24"/>
              </w:rPr>
              <w:t xml:space="preserve"> </w:t>
            </w:r>
            <w:r>
              <w:rPr>
                <w:sz w:val="24"/>
              </w:rPr>
              <w:t>but</w:t>
            </w:r>
            <w:r>
              <w:rPr>
                <w:spacing w:val="-2"/>
                <w:sz w:val="24"/>
              </w:rPr>
              <w:t xml:space="preserve"> </w:t>
            </w:r>
            <w:r>
              <w:rPr>
                <w:sz w:val="24"/>
              </w:rPr>
              <w:t>good</w:t>
            </w:r>
            <w:r>
              <w:rPr>
                <w:spacing w:val="-3"/>
                <w:sz w:val="24"/>
              </w:rPr>
              <w:t xml:space="preserve"> </w:t>
            </w:r>
            <w:r>
              <w:rPr>
                <w:sz w:val="24"/>
              </w:rPr>
              <w:t>continental</w:t>
            </w:r>
            <w:r>
              <w:rPr>
                <w:spacing w:val="-2"/>
                <w:sz w:val="24"/>
              </w:rPr>
              <w:t xml:space="preserve"> </w:t>
            </w:r>
            <w:r>
              <w:rPr>
                <w:sz w:val="24"/>
              </w:rPr>
              <w:t>range</w:t>
            </w:r>
            <w:r>
              <w:rPr>
                <w:spacing w:val="-5"/>
                <w:sz w:val="24"/>
              </w:rPr>
              <w:t xml:space="preserve"> </w:t>
            </w:r>
            <w:r>
              <w:rPr>
                <w:sz w:val="24"/>
              </w:rPr>
              <w:t>with</w:t>
            </w:r>
            <w:r>
              <w:rPr>
                <w:spacing w:val="-4"/>
                <w:sz w:val="24"/>
              </w:rPr>
              <w:t xml:space="preserve"> </w:t>
            </w:r>
            <w:r>
              <w:rPr>
                <w:sz w:val="24"/>
              </w:rPr>
              <w:t>different</w:t>
            </w:r>
            <w:r>
              <w:rPr>
                <w:spacing w:val="-4"/>
                <w:sz w:val="24"/>
              </w:rPr>
              <w:t xml:space="preserve"> </w:t>
            </w:r>
            <w:r>
              <w:rPr>
                <w:sz w:val="24"/>
              </w:rPr>
              <w:t>and</w:t>
            </w:r>
            <w:r>
              <w:rPr>
                <w:spacing w:val="-4"/>
                <w:sz w:val="24"/>
              </w:rPr>
              <w:t xml:space="preserve"> </w:t>
            </w:r>
            <w:r>
              <w:rPr>
                <w:spacing w:val="-2"/>
                <w:sz w:val="24"/>
              </w:rPr>
              <w:t>unique</w:t>
            </w:r>
          </w:p>
          <w:p w14:paraId="3B92B6AD" w14:textId="77777777" w:rsidR="000A6FCA" w:rsidRDefault="00FB1813">
            <w:pPr>
              <w:pStyle w:val="TableParagraph"/>
              <w:rPr>
                <w:sz w:val="24"/>
              </w:rPr>
            </w:pPr>
            <w:r>
              <w:rPr>
                <w:sz w:val="24"/>
              </w:rPr>
              <w:t>products,</w:t>
            </w:r>
            <w:r>
              <w:rPr>
                <w:spacing w:val="-5"/>
                <w:sz w:val="24"/>
              </w:rPr>
              <w:t xml:space="preserve"> </w:t>
            </w:r>
            <w:r>
              <w:rPr>
                <w:sz w:val="24"/>
              </w:rPr>
              <w:t>e.g.</w:t>
            </w:r>
            <w:r>
              <w:rPr>
                <w:spacing w:val="-4"/>
                <w:sz w:val="24"/>
              </w:rPr>
              <w:t xml:space="preserve"> </w:t>
            </w:r>
            <w:r>
              <w:rPr>
                <w:sz w:val="24"/>
              </w:rPr>
              <w:t>Gin</w:t>
            </w:r>
            <w:r>
              <w:rPr>
                <w:spacing w:val="-2"/>
                <w:sz w:val="24"/>
              </w:rPr>
              <w:t xml:space="preserve"> </w:t>
            </w:r>
            <w:r>
              <w:rPr>
                <w:sz w:val="24"/>
              </w:rPr>
              <w:t>and</w:t>
            </w:r>
            <w:r>
              <w:rPr>
                <w:spacing w:val="-4"/>
                <w:sz w:val="24"/>
              </w:rPr>
              <w:t xml:space="preserve"> </w:t>
            </w:r>
            <w:r>
              <w:rPr>
                <w:sz w:val="24"/>
              </w:rPr>
              <w:t>tonic</w:t>
            </w:r>
            <w:r>
              <w:rPr>
                <w:spacing w:val="-2"/>
                <w:sz w:val="24"/>
              </w:rPr>
              <w:t xml:space="preserve"> crisps.’</w:t>
            </w:r>
          </w:p>
        </w:tc>
      </w:tr>
    </w:tbl>
    <w:p w14:paraId="3B92B6AF" w14:textId="77777777" w:rsidR="000A6FCA" w:rsidRDefault="000A6FCA">
      <w:pPr>
        <w:rPr>
          <w:sz w:val="24"/>
        </w:rPr>
        <w:sectPr w:rsidR="000A6FCA">
          <w:pgSz w:w="11910" w:h="16840"/>
          <w:pgMar w:top="1380" w:right="0" w:bottom="1200" w:left="1320" w:header="0" w:footer="1000" w:gutter="0"/>
          <w:cols w:space="720"/>
        </w:sectPr>
      </w:pPr>
    </w:p>
    <w:p w14:paraId="3B92B6B0" w14:textId="77777777" w:rsidR="000A6FCA" w:rsidRDefault="00FB1813">
      <w:pPr>
        <w:pStyle w:val="ListParagraph"/>
        <w:numPr>
          <w:ilvl w:val="0"/>
          <w:numId w:val="2"/>
        </w:numPr>
        <w:tabs>
          <w:tab w:val="left" w:pos="356"/>
        </w:tabs>
        <w:spacing w:before="41" w:line="259" w:lineRule="auto"/>
        <w:ind w:left="120" w:right="1636" w:firstLine="0"/>
        <w:rPr>
          <w:sz w:val="24"/>
        </w:rPr>
      </w:pPr>
      <w:r>
        <w:rPr>
          <w:sz w:val="24"/>
        </w:rPr>
        <w:lastRenderedPageBreak/>
        <w:t>Of</w:t>
      </w:r>
      <w:r>
        <w:rPr>
          <w:spacing w:val="-4"/>
          <w:sz w:val="24"/>
        </w:rPr>
        <w:t xml:space="preserve"> </w:t>
      </w:r>
      <w:r>
        <w:rPr>
          <w:sz w:val="24"/>
        </w:rPr>
        <w:t>the</w:t>
      </w:r>
      <w:r>
        <w:rPr>
          <w:spacing w:val="-4"/>
          <w:sz w:val="24"/>
        </w:rPr>
        <w:t xml:space="preserve"> </w:t>
      </w:r>
      <w:r>
        <w:rPr>
          <w:sz w:val="24"/>
        </w:rPr>
        <w:t>following</w:t>
      </w:r>
      <w:r>
        <w:rPr>
          <w:spacing w:val="-4"/>
          <w:sz w:val="24"/>
        </w:rPr>
        <w:t xml:space="preserve"> </w:t>
      </w:r>
      <w:r>
        <w:rPr>
          <w:sz w:val="24"/>
        </w:rPr>
        <w:t>three</w:t>
      </w:r>
      <w:r>
        <w:rPr>
          <w:spacing w:val="-3"/>
          <w:sz w:val="24"/>
        </w:rPr>
        <w:t xml:space="preserve"> </w:t>
      </w:r>
      <w:r>
        <w:rPr>
          <w:sz w:val="24"/>
        </w:rPr>
        <w:t>supermarkets,</w:t>
      </w:r>
      <w:r>
        <w:rPr>
          <w:spacing w:val="-2"/>
          <w:sz w:val="24"/>
        </w:rPr>
        <w:t xml:space="preserve"> </w:t>
      </w:r>
      <w:r>
        <w:rPr>
          <w:sz w:val="24"/>
        </w:rPr>
        <w:t>Aldi,</w:t>
      </w:r>
      <w:r>
        <w:rPr>
          <w:spacing w:val="-2"/>
          <w:sz w:val="24"/>
        </w:rPr>
        <w:t xml:space="preserve"> </w:t>
      </w:r>
      <w:proofErr w:type="gramStart"/>
      <w:r>
        <w:rPr>
          <w:sz w:val="24"/>
        </w:rPr>
        <w:t>Lidl</w:t>
      </w:r>
      <w:proofErr w:type="gramEnd"/>
      <w:r>
        <w:rPr>
          <w:spacing w:val="-2"/>
          <w:sz w:val="24"/>
        </w:rPr>
        <w:t xml:space="preserve"> </w:t>
      </w:r>
      <w:r>
        <w:rPr>
          <w:sz w:val="24"/>
        </w:rPr>
        <w:t>and</w:t>
      </w:r>
      <w:r>
        <w:rPr>
          <w:spacing w:val="-3"/>
          <w:sz w:val="24"/>
        </w:rPr>
        <w:t xml:space="preserve"> </w:t>
      </w:r>
      <w:r>
        <w:rPr>
          <w:sz w:val="24"/>
        </w:rPr>
        <w:t>Tesco,</w:t>
      </w:r>
      <w:r>
        <w:rPr>
          <w:spacing w:val="-3"/>
          <w:sz w:val="24"/>
        </w:rPr>
        <w:t xml:space="preserve"> </w:t>
      </w:r>
      <w:r>
        <w:rPr>
          <w:sz w:val="24"/>
        </w:rPr>
        <w:t>where</w:t>
      </w:r>
      <w:r>
        <w:rPr>
          <w:spacing w:val="-3"/>
          <w:sz w:val="24"/>
        </w:rPr>
        <w:t xml:space="preserve"> </w:t>
      </w:r>
      <w:r>
        <w:rPr>
          <w:sz w:val="24"/>
        </w:rPr>
        <w:t>did</w:t>
      </w:r>
      <w:r>
        <w:rPr>
          <w:spacing w:val="-1"/>
          <w:sz w:val="24"/>
        </w:rPr>
        <w:t xml:space="preserve"> </w:t>
      </w:r>
      <w:r>
        <w:rPr>
          <w:sz w:val="24"/>
        </w:rPr>
        <w:t>you</w:t>
      </w:r>
      <w:r>
        <w:rPr>
          <w:spacing w:val="-3"/>
          <w:sz w:val="24"/>
        </w:rPr>
        <w:t xml:space="preserve"> </w:t>
      </w:r>
      <w:r>
        <w:rPr>
          <w:sz w:val="24"/>
        </w:rPr>
        <w:t>do</w:t>
      </w:r>
      <w:r>
        <w:rPr>
          <w:spacing w:val="-3"/>
          <w:sz w:val="24"/>
        </w:rPr>
        <w:t xml:space="preserve"> </w:t>
      </w:r>
      <w:r>
        <w:rPr>
          <w:sz w:val="24"/>
        </w:rPr>
        <w:t>the</w:t>
      </w:r>
      <w:r>
        <w:rPr>
          <w:spacing w:val="-4"/>
          <w:sz w:val="24"/>
        </w:rPr>
        <w:t xml:space="preserve"> </w:t>
      </w:r>
      <w:r>
        <w:rPr>
          <w:sz w:val="24"/>
        </w:rPr>
        <w:t>majority of your Christmas grocery shopping in 2010 and why?</w:t>
      </w:r>
    </w:p>
    <w:p w14:paraId="3B92B6B1" w14:textId="77777777" w:rsidR="000A6FCA" w:rsidRDefault="000A6FCA">
      <w:pPr>
        <w:pStyle w:val="BodyText"/>
        <w:spacing w:before="1"/>
        <w:rPr>
          <w:sz w:val="13"/>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97"/>
        <w:gridCol w:w="7322"/>
      </w:tblGrid>
      <w:tr w:rsidR="000A6FCA" w14:paraId="3B92B6B4" w14:textId="77777777">
        <w:trPr>
          <w:trHeight w:val="412"/>
        </w:trPr>
        <w:tc>
          <w:tcPr>
            <w:tcW w:w="1697" w:type="dxa"/>
          </w:tcPr>
          <w:p w14:paraId="3B92B6B2" w14:textId="77777777" w:rsidR="000A6FCA" w:rsidRDefault="00FB1813">
            <w:pPr>
              <w:pStyle w:val="TableParagraph"/>
              <w:spacing w:before="57"/>
              <w:rPr>
                <w:b/>
                <w:sz w:val="24"/>
              </w:rPr>
            </w:pPr>
            <w:r>
              <w:rPr>
                <w:b/>
                <w:spacing w:val="-2"/>
                <w:sz w:val="24"/>
              </w:rPr>
              <w:t>Interviews</w:t>
            </w:r>
          </w:p>
        </w:tc>
        <w:tc>
          <w:tcPr>
            <w:tcW w:w="7322" w:type="dxa"/>
          </w:tcPr>
          <w:p w14:paraId="3B92B6B3" w14:textId="77777777" w:rsidR="000A6FCA" w:rsidRDefault="00FB1813">
            <w:pPr>
              <w:pStyle w:val="TableParagraph"/>
              <w:spacing w:before="57"/>
              <w:rPr>
                <w:b/>
                <w:sz w:val="24"/>
              </w:rPr>
            </w:pPr>
            <w:r>
              <w:rPr>
                <w:b/>
                <w:spacing w:val="-2"/>
                <w:sz w:val="24"/>
              </w:rPr>
              <w:t>Responses</w:t>
            </w:r>
          </w:p>
        </w:tc>
      </w:tr>
      <w:tr w:rsidR="000A6FCA" w14:paraId="3B92B6B7" w14:textId="77777777">
        <w:trPr>
          <w:trHeight w:val="1000"/>
        </w:trPr>
        <w:tc>
          <w:tcPr>
            <w:tcW w:w="1697" w:type="dxa"/>
          </w:tcPr>
          <w:p w14:paraId="3B92B6B5" w14:textId="77777777" w:rsidR="000A6FCA" w:rsidRDefault="00FB1813">
            <w:pPr>
              <w:pStyle w:val="TableParagraph"/>
              <w:spacing w:before="59"/>
              <w:rPr>
                <w:sz w:val="24"/>
              </w:rPr>
            </w:pPr>
            <w:r>
              <w:rPr>
                <w:sz w:val="24"/>
              </w:rPr>
              <w:t>Interview</w:t>
            </w:r>
            <w:r>
              <w:rPr>
                <w:spacing w:val="-5"/>
                <w:sz w:val="24"/>
              </w:rPr>
              <w:t xml:space="preserve"> </w:t>
            </w:r>
            <w:r>
              <w:rPr>
                <w:spacing w:val="-10"/>
                <w:sz w:val="24"/>
              </w:rPr>
              <w:t>1</w:t>
            </w:r>
          </w:p>
        </w:tc>
        <w:tc>
          <w:tcPr>
            <w:tcW w:w="7322" w:type="dxa"/>
          </w:tcPr>
          <w:p w14:paraId="3B92B6B6" w14:textId="77777777" w:rsidR="000A6FCA" w:rsidRDefault="00FB1813">
            <w:pPr>
              <w:pStyle w:val="TableParagraph"/>
              <w:spacing w:before="59"/>
              <w:ind w:right="251"/>
              <w:rPr>
                <w:sz w:val="24"/>
              </w:rPr>
            </w:pPr>
            <w:r>
              <w:rPr>
                <w:sz w:val="24"/>
              </w:rPr>
              <w:t>‘Tesco as it was the thing to do at the time. Aldi and Lidl’s perception made</w:t>
            </w:r>
            <w:r>
              <w:rPr>
                <w:spacing w:val="-4"/>
                <w:sz w:val="24"/>
              </w:rPr>
              <w:t xml:space="preserve"> </w:t>
            </w:r>
            <w:r>
              <w:rPr>
                <w:sz w:val="24"/>
              </w:rPr>
              <w:t>them</w:t>
            </w:r>
            <w:r>
              <w:rPr>
                <w:spacing w:val="-3"/>
                <w:sz w:val="24"/>
              </w:rPr>
              <w:t xml:space="preserve"> </w:t>
            </w:r>
            <w:r>
              <w:rPr>
                <w:sz w:val="24"/>
              </w:rPr>
              <w:t>look</w:t>
            </w:r>
            <w:r>
              <w:rPr>
                <w:spacing w:val="-3"/>
                <w:sz w:val="24"/>
              </w:rPr>
              <w:t xml:space="preserve"> </w:t>
            </w:r>
            <w:r>
              <w:rPr>
                <w:sz w:val="24"/>
              </w:rPr>
              <w:t>like</w:t>
            </w:r>
            <w:r>
              <w:rPr>
                <w:spacing w:val="-3"/>
                <w:sz w:val="24"/>
              </w:rPr>
              <w:t xml:space="preserve"> </w:t>
            </w:r>
            <w:r>
              <w:rPr>
                <w:sz w:val="24"/>
              </w:rPr>
              <w:t>a</w:t>
            </w:r>
            <w:r>
              <w:rPr>
                <w:spacing w:val="-3"/>
                <w:sz w:val="24"/>
              </w:rPr>
              <w:t xml:space="preserve"> </w:t>
            </w:r>
            <w:r>
              <w:rPr>
                <w:sz w:val="24"/>
              </w:rPr>
              <w:t>cheap</w:t>
            </w:r>
            <w:r>
              <w:rPr>
                <w:spacing w:val="-2"/>
                <w:sz w:val="24"/>
              </w:rPr>
              <w:t xml:space="preserve"> </w:t>
            </w:r>
            <w:proofErr w:type="gramStart"/>
            <w:r>
              <w:rPr>
                <w:sz w:val="24"/>
              </w:rPr>
              <w:t>shop,</w:t>
            </w:r>
            <w:proofErr w:type="gramEnd"/>
            <w:r>
              <w:rPr>
                <w:spacing w:val="-5"/>
                <w:sz w:val="24"/>
              </w:rPr>
              <w:t xml:space="preserve"> </w:t>
            </w:r>
            <w:r>
              <w:rPr>
                <w:sz w:val="24"/>
              </w:rPr>
              <w:t>however</w:t>
            </w:r>
            <w:r>
              <w:rPr>
                <w:spacing w:val="-4"/>
                <w:sz w:val="24"/>
              </w:rPr>
              <w:t xml:space="preserve"> </w:t>
            </w:r>
            <w:r>
              <w:rPr>
                <w:sz w:val="24"/>
              </w:rPr>
              <w:t>they</w:t>
            </w:r>
            <w:r>
              <w:rPr>
                <w:spacing w:val="-5"/>
                <w:sz w:val="24"/>
              </w:rPr>
              <w:t xml:space="preserve"> </w:t>
            </w:r>
            <w:r>
              <w:rPr>
                <w:sz w:val="24"/>
              </w:rPr>
              <w:t>have</w:t>
            </w:r>
            <w:r>
              <w:rPr>
                <w:spacing w:val="-2"/>
                <w:sz w:val="24"/>
              </w:rPr>
              <w:t xml:space="preserve"> </w:t>
            </w:r>
            <w:r>
              <w:rPr>
                <w:sz w:val="24"/>
              </w:rPr>
              <w:t>now</w:t>
            </w:r>
            <w:r>
              <w:rPr>
                <w:spacing w:val="-3"/>
                <w:sz w:val="24"/>
              </w:rPr>
              <w:t xml:space="preserve"> </w:t>
            </w:r>
            <w:r>
              <w:rPr>
                <w:sz w:val="24"/>
              </w:rPr>
              <w:t>changed</w:t>
            </w:r>
            <w:r>
              <w:rPr>
                <w:spacing w:val="-4"/>
                <w:sz w:val="24"/>
              </w:rPr>
              <w:t xml:space="preserve"> </w:t>
            </w:r>
            <w:r>
              <w:rPr>
                <w:sz w:val="24"/>
              </w:rPr>
              <w:t>to a value for money shop.’</w:t>
            </w:r>
          </w:p>
        </w:tc>
      </w:tr>
      <w:tr w:rsidR="000A6FCA" w14:paraId="3B92B6BB" w14:textId="77777777">
        <w:trPr>
          <w:trHeight w:val="705"/>
        </w:trPr>
        <w:tc>
          <w:tcPr>
            <w:tcW w:w="1697" w:type="dxa"/>
          </w:tcPr>
          <w:p w14:paraId="3B92B6B8"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2</w:t>
            </w:r>
          </w:p>
        </w:tc>
        <w:tc>
          <w:tcPr>
            <w:tcW w:w="7322" w:type="dxa"/>
          </w:tcPr>
          <w:p w14:paraId="3B92B6B9" w14:textId="77777777" w:rsidR="000A6FCA" w:rsidRDefault="00FB1813">
            <w:pPr>
              <w:pStyle w:val="TableParagraph"/>
              <w:spacing w:before="57"/>
              <w:rPr>
                <w:sz w:val="24"/>
              </w:rPr>
            </w:pPr>
            <w:r>
              <w:rPr>
                <w:sz w:val="24"/>
              </w:rPr>
              <w:t>‘Tesco</w:t>
            </w:r>
            <w:r>
              <w:rPr>
                <w:spacing w:val="-4"/>
                <w:sz w:val="24"/>
              </w:rPr>
              <w:t xml:space="preserve"> </w:t>
            </w:r>
            <w:r>
              <w:rPr>
                <w:sz w:val="24"/>
              </w:rPr>
              <w:t>due</w:t>
            </w:r>
            <w:r>
              <w:rPr>
                <w:spacing w:val="-3"/>
                <w:sz w:val="24"/>
              </w:rPr>
              <w:t xml:space="preserve"> </w:t>
            </w:r>
            <w:r>
              <w:rPr>
                <w:sz w:val="24"/>
              </w:rPr>
              <w:t>to</w:t>
            </w:r>
            <w:r>
              <w:rPr>
                <w:spacing w:val="-4"/>
                <w:sz w:val="24"/>
              </w:rPr>
              <w:t xml:space="preserve"> </w:t>
            </w:r>
            <w:r>
              <w:rPr>
                <w:sz w:val="24"/>
              </w:rPr>
              <w:t>family</w:t>
            </w:r>
            <w:r>
              <w:rPr>
                <w:spacing w:val="-2"/>
                <w:sz w:val="24"/>
              </w:rPr>
              <w:t xml:space="preserve"> </w:t>
            </w:r>
            <w:r>
              <w:rPr>
                <w:sz w:val="24"/>
              </w:rPr>
              <w:t>shopping</w:t>
            </w:r>
            <w:r>
              <w:rPr>
                <w:spacing w:val="-3"/>
                <w:sz w:val="24"/>
              </w:rPr>
              <w:t xml:space="preserve"> </w:t>
            </w:r>
            <w:r>
              <w:rPr>
                <w:sz w:val="24"/>
              </w:rPr>
              <w:t>there,</w:t>
            </w:r>
            <w:r>
              <w:rPr>
                <w:spacing w:val="-4"/>
                <w:sz w:val="24"/>
              </w:rPr>
              <w:t xml:space="preserve"> </w:t>
            </w:r>
            <w:r>
              <w:rPr>
                <w:sz w:val="24"/>
              </w:rPr>
              <w:t>so</w:t>
            </w:r>
            <w:r>
              <w:rPr>
                <w:spacing w:val="-4"/>
                <w:sz w:val="24"/>
              </w:rPr>
              <w:t xml:space="preserve"> </w:t>
            </w:r>
            <w:r>
              <w:rPr>
                <w:sz w:val="24"/>
              </w:rPr>
              <w:t>not</w:t>
            </w:r>
            <w:r>
              <w:rPr>
                <w:spacing w:val="-1"/>
                <w:sz w:val="24"/>
              </w:rPr>
              <w:t xml:space="preserve"> </w:t>
            </w:r>
            <w:r>
              <w:rPr>
                <w:sz w:val="24"/>
              </w:rPr>
              <w:t>personal</w:t>
            </w:r>
            <w:r>
              <w:rPr>
                <w:spacing w:val="-1"/>
                <w:sz w:val="24"/>
              </w:rPr>
              <w:t xml:space="preserve"> </w:t>
            </w:r>
            <w:r>
              <w:rPr>
                <w:sz w:val="24"/>
              </w:rPr>
              <w:t>choice</w:t>
            </w:r>
            <w:r>
              <w:rPr>
                <w:spacing w:val="-3"/>
                <w:sz w:val="24"/>
              </w:rPr>
              <w:t xml:space="preserve"> </w:t>
            </w:r>
            <w:r>
              <w:rPr>
                <w:spacing w:val="-5"/>
                <w:sz w:val="24"/>
              </w:rPr>
              <w:t>but</w:t>
            </w:r>
          </w:p>
          <w:p w14:paraId="3B92B6BA" w14:textId="77777777" w:rsidR="000A6FCA" w:rsidRDefault="00FB1813">
            <w:pPr>
              <w:pStyle w:val="TableParagraph"/>
              <w:rPr>
                <w:sz w:val="24"/>
              </w:rPr>
            </w:pPr>
            <w:r>
              <w:rPr>
                <w:sz w:val="24"/>
              </w:rPr>
              <w:t>influenced</w:t>
            </w:r>
            <w:r>
              <w:rPr>
                <w:spacing w:val="-5"/>
                <w:sz w:val="24"/>
              </w:rPr>
              <w:t xml:space="preserve"> </w:t>
            </w:r>
            <w:r>
              <w:rPr>
                <w:sz w:val="24"/>
              </w:rPr>
              <w:t>by</w:t>
            </w:r>
            <w:r>
              <w:rPr>
                <w:spacing w:val="-6"/>
                <w:sz w:val="24"/>
              </w:rPr>
              <w:t xml:space="preserve"> </w:t>
            </w:r>
            <w:r>
              <w:rPr>
                <w:spacing w:val="-2"/>
                <w:sz w:val="24"/>
              </w:rPr>
              <w:t>others.’</w:t>
            </w:r>
          </w:p>
        </w:tc>
      </w:tr>
      <w:tr w:rsidR="000A6FCA" w14:paraId="3B92B6BE" w14:textId="77777777">
        <w:trPr>
          <w:trHeight w:val="412"/>
        </w:trPr>
        <w:tc>
          <w:tcPr>
            <w:tcW w:w="1697" w:type="dxa"/>
          </w:tcPr>
          <w:p w14:paraId="3B92B6BC"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3</w:t>
            </w:r>
          </w:p>
        </w:tc>
        <w:tc>
          <w:tcPr>
            <w:tcW w:w="7322" w:type="dxa"/>
          </w:tcPr>
          <w:p w14:paraId="3B92B6BD" w14:textId="77777777" w:rsidR="000A6FCA" w:rsidRDefault="00FB1813">
            <w:pPr>
              <w:pStyle w:val="TableParagraph"/>
              <w:spacing w:before="57"/>
              <w:rPr>
                <w:sz w:val="24"/>
              </w:rPr>
            </w:pPr>
            <w:r>
              <w:rPr>
                <w:sz w:val="24"/>
              </w:rPr>
              <w:t>‘Tesco</w:t>
            </w:r>
            <w:r>
              <w:rPr>
                <w:spacing w:val="-3"/>
                <w:sz w:val="24"/>
              </w:rPr>
              <w:t xml:space="preserve"> </w:t>
            </w:r>
            <w:r>
              <w:rPr>
                <w:sz w:val="24"/>
              </w:rPr>
              <w:t>as</w:t>
            </w:r>
            <w:r>
              <w:rPr>
                <w:spacing w:val="-2"/>
                <w:sz w:val="24"/>
              </w:rPr>
              <w:t xml:space="preserve"> </w:t>
            </w:r>
            <w:r>
              <w:rPr>
                <w:sz w:val="24"/>
              </w:rPr>
              <w:t>Lidl</w:t>
            </w:r>
            <w:r>
              <w:rPr>
                <w:spacing w:val="-4"/>
                <w:sz w:val="24"/>
              </w:rPr>
              <w:t xml:space="preserve"> </w:t>
            </w:r>
            <w:r>
              <w:rPr>
                <w:sz w:val="24"/>
              </w:rPr>
              <w:t>wasn’t</w:t>
            </w:r>
            <w:r>
              <w:rPr>
                <w:spacing w:val="-1"/>
                <w:sz w:val="24"/>
              </w:rPr>
              <w:t xml:space="preserve"> </w:t>
            </w:r>
            <w:proofErr w:type="gramStart"/>
            <w:r>
              <w:rPr>
                <w:sz w:val="24"/>
              </w:rPr>
              <w:t>popular</w:t>
            </w:r>
            <w:proofErr w:type="gramEnd"/>
            <w:r>
              <w:rPr>
                <w:spacing w:val="-2"/>
                <w:sz w:val="24"/>
              </w:rPr>
              <w:t xml:space="preserve"> </w:t>
            </w:r>
            <w:r>
              <w:rPr>
                <w:sz w:val="24"/>
              </w:rPr>
              <w:t>and</w:t>
            </w:r>
            <w:r>
              <w:rPr>
                <w:spacing w:val="-3"/>
                <w:sz w:val="24"/>
              </w:rPr>
              <w:t xml:space="preserve"> </w:t>
            </w:r>
            <w:r>
              <w:rPr>
                <w:sz w:val="24"/>
              </w:rPr>
              <w:t>Aldi</w:t>
            </w:r>
            <w:r>
              <w:rPr>
                <w:spacing w:val="-4"/>
                <w:sz w:val="24"/>
              </w:rPr>
              <w:t xml:space="preserve"> </w:t>
            </w:r>
            <w:r>
              <w:rPr>
                <w:sz w:val="24"/>
              </w:rPr>
              <w:t>wasn’t</w:t>
            </w:r>
            <w:r>
              <w:rPr>
                <w:spacing w:val="-3"/>
                <w:sz w:val="24"/>
              </w:rPr>
              <w:t xml:space="preserve"> </w:t>
            </w:r>
            <w:r>
              <w:rPr>
                <w:sz w:val="24"/>
              </w:rPr>
              <w:t>in</w:t>
            </w:r>
            <w:r>
              <w:rPr>
                <w:spacing w:val="-3"/>
                <w:sz w:val="24"/>
              </w:rPr>
              <w:t xml:space="preserve"> </w:t>
            </w:r>
            <w:r>
              <w:rPr>
                <w:sz w:val="24"/>
              </w:rPr>
              <w:t>the</w:t>
            </w:r>
            <w:r>
              <w:rPr>
                <w:spacing w:val="-1"/>
                <w:sz w:val="24"/>
              </w:rPr>
              <w:t xml:space="preserve"> </w:t>
            </w:r>
            <w:r>
              <w:rPr>
                <w:sz w:val="24"/>
              </w:rPr>
              <w:t>local</w:t>
            </w:r>
            <w:r>
              <w:rPr>
                <w:spacing w:val="-4"/>
                <w:sz w:val="24"/>
              </w:rPr>
              <w:t xml:space="preserve"> </w:t>
            </w:r>
            <w:r>
              <w:rPr>
                <w:spacing w:val="-2"/>
                <w:sz w:val="24"/>
              </w:rPr>
              <w:t>town.’</w:t>
            </w:r>
          </w:p>
        </w:tc>
      </w:tr>
      <w:tr w:rsidR="000A6FCA" w14:paraId="3B92B6C1" w14:textId="77777777">
        <w:trPr>
          <w:trHeight w:val="415"/>
        </w:trPr>
        <w:tc>
          <w:tcPr>
            <w:tcW w:w="1697" w:type="dxa"/>
          </w:tcPr>
          <w:p w14:paraId="3B92B6BF"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4</w:t>
            </w:r>
          </w:p>
        </w:tc>
        <w:tc>
          <w:tcPr>
            <w:tcW w:w="7322" w:type="dxa"/>
          </w:tcPr>
          <w:p w14:paraId="3B92B6C0" w14:textId="77777777" w:rsidR="000A6FCA" w:rsidRDefault="00FB1813">
            <w:pPr>
              <w:pStyle w:val="TableParagraph"/>
              <w:spacing w:before="57"/>
              <w:rPr>
                <w:sz w:val="24"/>
              </w:rPr>
            </w:pPr>
            <w:r>
              <w:rPr>
                <w:sz w:val="24"/>
              </w:rPr>
              <w:t>‘Tesco,</w:t>
            </w:r>
            <w:r>
              <w:rPr>
                <w:spacing w:val="-2"/>
                <w:sz w:val="24"/>
              </w:rPr>
              <w:t xml:space="preserve"> </w:t>
            </w:r>
            <w:r>
              <w:rPr>
                <w:sz w:val="24"/>
              </w:rPr>
              <w:t>as</w:t>
            </w:r>
            <w:r>
              <w:rPr>
                <w:spacing w:val="-2"/>
                <w:sz w:val="24"/>
              </w:rPr>
              <w:t xml:space="preserve"> </w:t>
            </w:r>
            <w:r>
              <w:rPr>
                <w:sz w:val="24"/>
              </w:rPr>
              <w:t>I</w:t>
            </w:r>
            <w:r>
              <w:rPr>
                <w:spacing w:val="-4"/>
                <w:sz w:val="24"/>
              </w:rPr>
              <w:t xml:space="preserve"> </w:t>
            </w:r>
            <w:r>
              <w:rPr>
                <w:sz w:val="24"/>
              </w:rPr>
              <w:t>don’t</w:t>
            </w:r>
            <w:r>
              <w:rPr>
                <w:spacing w:val="-3"/>
                <w:sz w:val="24"/>
              </w:rPr>
              <w:t xml:space="preserve"> </w:t>
            </w:r>
            <w:r>
              <w:rPr>
                <w:sz w:val="24"/>
              </w:rPr>
              <w:t>personally</w:t>
            </w:r>
            <w:r>
              <w:rPr>
                <w:spacing w:val="-2"/>
                <w:sz w:val="24"/>
              </w:rPr>
              <w:t xml:space="preserve"> </w:t>
            </w:r>
            <w:r>
              <w:rPr>
                <w:sz w:val="24"/>
              </w:rPr>
              <w:t>like</w:t>
            </w:r>
            <w:r>
              <w:rPr>
                <w:spacing w:val="-2"/>
                <w:sz w:val="24"/>
              </w:rPr>
              <w:t xml:space="preserve"> </w:t>
            </w:r>
            <w:r>
              <w:rPr>
                <w:sz w:val="24"/>
              </w:rPr>
              <w:t>Lidl,</w:t>
            </w:r>
            <w:r>
              <w:rPr>
                <w:spacing w:val="-3"/>
                <w:sz w:val="24"/>
              </w:rPr>
              <w:t xml:space="preserve"> </w:t>
            </w:r>
            <w:r>
              <w:rPr>
                <w:sz w:val="24"/>
              </w:rPr>
              <w:t>and</w:t>
            </w:r>
            <w:r>
              <w:rPr>
                <w:spacing w:val="-2"/>
                <w:sz w:val="24"/>
              </w:rPr>
              <w:t xml:space="preserve"> </w:t>
            </w:r>
            <w:r>
              <w:rPr>
                <w:sz w:val="24"/>
              </w:rPr>
              <w:t>Aldi</w:t>
            </w:r>
            <w:r>
              <w:rPr>
                <w:spacing w:val="-4"/>
                <w:sz w:val="24"/>
              </w:rPr>
              <w:t xml:space="preserve"> </w:t>
            </w:r>
            <w:r>
              <w:rPr>
                <w:sz w:val="24"/>
              </w:rPr>
              <w:t>wasn’t</w:t>
            </w:r>
            <w:r>
              <w:rPr>
                <w:spacing w:val="-2"/>
                <w:sz w:val="24"/>
              </w:rPr>
              <w:t xml:space="preserve"> popular.’</w:t>
            </w:r>
          </w:p>
        </w:tc>
      </w:tr>
      <w:tr w:rsidR="000A6FCA" w14:paraId="3B92B6C5" w14:textId="77777777">
        <w:trPr>
          <w:trHeight w:val="705"/>
        </w:trPr>
        <w:tc>
          <w:tcPr>
            <w:tcW w:w="1697" w:type="dxa"/>
          </w:tcPr>
          <w:p w14:paraId="3B92B6C2"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5</w:t>
            </w:r>
          </w:p>
        </w:tc>
        <w:tc>
          <w:tcPr>
            <w:tcW w:w="7322" w:type="dxa"/>
          </w:tcPr>
          <w:p w14:paraId="3B92B6C3" w14:textId="77777777" w:rsidR="000A6FCA" w:rsidRDefault="00FB1813">
            <w:pPr>
              <w:pStyle w:val="TableParagraph"/>
              <w:spacing w:before="57"/>
              <w:rPr>
                <w:sz w:val="24"/>
              </w:rPr>
            </w:pPr>
            <w:r>
              <w:rPr>
                <w:sz w:val="24"/>
              </w:rPr>
              <w:t>‘Tesco,</w:t>
            </w:r>
            <w:r>
              <w:rPr>
                <w:spacing w:val="-4"/>
                <w:sz w:val="24"/>
              </w:rPr>
              <w:t xml:space="preserve"> </w:t>
            </w:r>
            <w:r>
              <w:rPr>
                <w:sz w:val="24"/>
              </w:rPr>
              <w:t>has</w:t>
            </w:r>
            <w:r>
              <w:rPr>
                <w:spacing w:val="-5"/>
                <w:sz w:val="24"/>
              </w:rPr>
              <w:t xml:space="preserve"> </w:t>
            </w:r>
            <w:r>
              <w:rPr>
                <w:sz w:val="24"/>
              </w:rPr>
              <w:t>everything</w:t>
            </w:r>
            <w:r>
              <w:rPr>
                <w:spacing w:val="-4"/>
                <w:sz w:val="24"/>
              </w:rPr>
              <w:t xml:space="preserve"> </w:t>
            </w:r>
            <w:r>
              <w:rPr>
                <w:sz w:val="24"/>
              </w:rPr>
              <w:t>there</w:t>
            </w:r>
            <w:r>
              <w:rPr>
                <w:spacing w:val="1"/>
                <w:sz w:val="24"/>
              </w:rPr>
              <w:t xml:space="preserve"> </w:t>
            </w:r>
            <w:r>
              <w:rPr>
                <w:sz w:val="24"/>
              </w:rPr>
              <w:t>in</w:t>
            </w:r>
            <w:r>
              <w:rPr>
                <w:spacing w:val="-2"/>
                <w:sz w:val="24"/>
              </w:rPr>
              <w:t xml:space="preserve"> </w:t>
            </w:r>
            <w:r>
              <w:rPr>
                <w:sz w:val="24"/>
              </w:rPr>
              <w:t>one</w:t>
            </w:r>
            <w:r>
              <w:rPr>
                <w:spacing w:val="-4"/>
                <w:sz w:val="24"/>
              </w:rPr>
              <w:t xml:space="preserve"> </w:t>
            </w:r>
            <w:r>
              <w:rPr>
                <w:sz w:val="24"/>
              </w:rPr>
              <w:t>place</w:t>
            </w:r>
            <w:r>
              <w:rPr>
                <w:spacing w:val="-2"/>
                <w:sz w:val="24"/>
              </w:rPr>
              <w:t xml:space="preserve"> </w:t>
            </w:r>
            <w:r>
              <w:rPr>
                <w:sz w:val="24"/>
              </w:rPr>
              <w:t>rather</w:t>
            </w:r>
            <w:r>
              <w:rPr>
                <w:spacing w:val="-4"/>
                <w:sz w:val="24"/>
              </w:rPr>
              <w:t xml:space="preserve"> </w:t>
            </w:r>
            <w:r>
              <w:rPr>
                <w:sz w:val="24"/>
              </w:rPr>
              <w:t>than</w:t>
            </w:r>
            <w:r>
              <w:rPr>
                <w:spacing w:val="-2"/>
                <w:sz w:val="24"/>
              </w:rPr>
              <w:t xml:space="preserve"> </w:t>
            </w:r>
            <w:r>
              <w:rPr>
                <w:sz w:val="24"/>
              </w:rPr>
              <w:t>shopping</w:t>
            </w:r>
            <w:r>
              <w:rPr>
                <w:spacing w:val="-4"/>
                <w:sz w:val="24"/>
              </w:rPr>
              <w:t xml:space="preserve"> </w:t>
            </w:r>
            <w:proofErr w:type="gramStart"/>
            <w:r>
              <w:rPr>
                <w:spacing w:val="-2"/>
                <w:sz w:val="24"/>
              </w:rPr>
              <w:t>around</w:t>
            </w:r>
            <w:proofErr w:type="gramEnd"/>
          </w:p>
          <w:p w14:paraId="3B92B6C4" w14:textId="77777777" w:rsidR="000A6FCA" w:rsidRDefault="00FB1813">
            <w:pPr>
              <w:pStyle w:val="TableParagraph"/>
              <w:rPr>
                <w:sz w:val="24"/>
              </w:rPr>
            </w:pPr>
            <w:r>
              <w:rPr>
                <w:sz w:val="24"/>
              </w:rPr>
              <w:t>and</w:t>
            </w:r>
            <w:r>
              <w:rPr>
                <w:spacing w:val="-3"/>
                <w:sz w:val="24"/>
              </w:rPr>
              <w:t xml:space="preserve"> </w:t>
            </w:r>
            <w:r>
              <w:rPr>
                <w:sz w:val="24"/>
              </w:rPr>
              <w:t>having</w:t>
            </w:r>
            <w:r>
              <w:rPr>
                <w:spacing w:val="-3"/>
                <w:sz w:val="24"/>
              </w:rPr>
              <w:t xml:space="preserve"> </w:t>
            </w:r>
            <w:r>
              <w:rPr>
                <w:sz w:val="24"/>
              </w:rPr>
              <w:t>to</w:t>
            </w:r>
            <w:r>
              <w:rPr>
                <w:spacing w:val="-4"/>
                <w:sz w:val="24"/>
              </w:rPr>
              <w:t xml:space="preserve"> </w:t>
            </w:r>
            <w:r>
              <w:rPr>
                <w:sz w:val="24"/>
              </w:rPr>
              <w:t>go</w:t>
            </w:r>
            <w:r>
              <w:rPr>
                <w:spacing w:val="-3"/>
                <w:sz w:val="24"/>
              </w:rPr>
              <w:t xml:space="preserve"> </w:t>
            </w:r>
            <w:r>
              <w:rPr>
                <w:sz w:val="24"/>
              </w:rPr>
              <w:t>to</w:t>
            </w:r>
            <w:r>
              <w:rPr>
                <w:spacing w:val="-3"/>
                <w:sz w:val="24"/>
              </w:rPr>
              <w:t xml:space="preserve"> </w:t>
            </w:r>
            <w:r>
              <w:rPr>
                <w:sz w:val="24"/>
              </w:rPr>
              <w:t>different</w:t>
            </w:r>
            <w:r>
              <w:rPr>
                <w:spacing w:val="-2"/>
                <w:sz w:val="24"/>
              </w:rPr>
              <w:t xml:space="preserve"> </w:t>
            </w:r>
            <w:r>
              <w:rPr>
                <w:sz w:val="24"/>
              </w:rPr>
              <w:t>shops</w:t>
            </w:r>
            <w:r>
              <w:rPr>
                <w:spacing w:val="-4"/>
                <w:sz w:val="24"/>
              </w:rPr>
              <w:t xml:space="preserve"> </w:t>
            </w:r>
            <w:r>
              <w:rPr>
                <w:sz w:val="24"/>
              </w:rPr>
              <w:t>for</w:t>
            </w:r>
            <w:r>
              <w:rPr>
                <w:spacing w:val="-2"/>
                <w:sz w:val="24"/>
              </w:rPr>
              <w:t xml:space="preserve"> things.’</w:t>
            </w:r>
          </w:p>
        </w:tc>
      </w:tr>
      <w:tr w:rsidR="000A6FCA" w14:paraId="3B92B6C8" w14:textId="77777777">
        <w:trPr>
          <w:trHeight w:val="705"/>
        </w:trPr>
        <w:tc>
          <w:tcPr>
            <w:tcW w:w="1697" w:type="dxa"/>
          </w:tcPr>
          <w:p w14:paraId="3B92B6C6"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6</w:t>
            </w:r>
          </w:p>
        </w:tc>
        <w:tc>
          <w:tcPr>
            <w:tcW w:w="7322" w:type="dxa"/>
          </w:tcPr>
          <w:p w14:paraId="3B92B6C7" w14:textId="77777777" w:rsidR="000A6FCA" w:rsidRDefault="00FB1813">
            <w:pPr>
              <w:pStyle w:val="TableParagraph"/>
              <w:spacing w:before="57"/>
              <w:ind w:right="251"/>
              <w:rPr>
                <w:sz w:val="24"/>
              </w:rPr>
            </w:pPr>
            <w:r>
              <w:rPr>
                <w:sz w:val="24"/>
              </w:rPr>
              <w:t>‘Tesco</w:t>
            </w:r>
            <w:r>
              <w:rPr>
                <w:spacing w:val="-4"/>
                <w:sz w:val="24"/>
              </w:rPr>
              <w:t xml:space="preserve"> </w:t>
            </w:r>
            <w:r>
              <w:rPr>
                <w:sz w:val="24"/>
              </w:rPr>
              <w:t>as</w:t>
            </w:r>
            <w:r>
              <w:rPr>
                <w:spacing w:val="-4"/>
                <w:sz w:val="24"/>
              </w:rPr>
              <w:t xml:space="preserve"> </w:t>
            </w:r>
            <w:r>
              <w:rPr>
                <w:sz w:val="24"/>
              </w:rPr>
              <w:t>you</w:t>
            </w:r>
            <w:r>
              <w:rPr>
                <w:spacing w:val="-3"/>
                <w:sz w:val="24"/>
              </w:rPr>
              <w:t xml:space="preserve"> </w:t>
            </w:r>
            <w:r>
              <w:rPr>
                <w:sz w:val="24"/>
              </w:rPr>
              <w:t>can</w:t>
            </w:r>
            <w:r>
              <w:rPr>
                <w:spacing w:val="-5"/>
                <w:sz w:val="24"/>
              </w:rPr>
              <w:t xml:space="preserve"> </w:t>
            </w:r>
            <w:r>
              <w:rPr>
                <w:sz w:val="24"/>
              </w:rPr>
              <w:t>get</w:t>
            </w:r>
            <w:r>
              <w:rPr>
                <w:spacing w:val="-5"/>
                <w:sz w:val="24"/>
              </w:rPr>
              <w:t xml:space="preserve"> </w:t>
            </w:r>
            <w:r>
              <w:rPr>
                <w:sz w:val="24"/>
              </w:rPr>
              <w:t>presents</w:t>
            </w:r>
            <w:r>
              <w:rPr>
                <w:spacing w:val="-4"/>
                <w:sz w:val="24"/>
              </w:rPr>
              <w:t xml:space="preserve"> </w:t>
            </w:r>
            <w:r>
              <w:rPr>
                <w:sz w:val="24"/>
              </w:rPr>
              <w:t>cards</w:t>
            </w:r>
            <w:r>
              <w:rPr>
                <w:spacing w:val="-4"/>
                <w:sz w:val="24"/>
              </w:rPr>
              <w:t xml:space="preserve"> </w:t>
            </w:r>
            <w:r>
              <w:rPr>
                <w:sz w:val="24"/>
              </w:rPr>
              <w:t>and</w:t>
            </w:r>
            <w:r>
              <w:rPr>
                <w:spacing w:val="-3"/>
                <w:sz w:val="24"/>
              </w:rPr>
              <w:t xml:space="preserve"> </w:t>
            </w:r>
            <w:r>
              <w:rPr>
                <w:sz w:val="24"/>
              </w:rPr>
              <w:t>clothes</w:t>
            </w:r>
            <w:r>
              <w:rPr>
                <w:spacing w:val="-4"/>
                <w:sz w:val="24"/>
              </w:rPr>
              <w:t xml:space="preserve"> </w:t>
            </w:r>
            <w:r>
              <w:rPr>
                <w:sz w:val="24"/>
              </w:rPr>
              <w:t>there,</w:t>
            </w:r>
            <w:r>
              <w:rPr>
                <w:spacing w:val="-6"/>
                <w:sz w:val="24"/>
              </w:rPr>
              <w:t xml:space="preserve"> </w:t>
            </w:r>
            <w:r>
              <w:rPr>
                <w:sz w:val="24"/>
              </w:rPr>
              <w:t>and</w:t>
            </w:r>
            <w:r>
              <w:rPr>
                <w:spacing w:val="-3"/>
                <w:sz w:val="24"/>
              </w:rPr>
              <w:t xml:space="preserve"> </w:t>
            </w:r>
            <w:r>
              <w:rPr>
                <w:sz w:val="24"/>
              </w:rPr>
              <w:t>discount codes make you go their more.’</w:t>
            </w:r>
          </w:p>
        </w:tc>
      </w:tr>
      <w:tr w:rsidR="000A6FCA" w14:paraId="3B92B6CB" w14:textId="77777777">
        <w:trPr>
          <w:trHeight w:val="705"/>
        </w:trPr>
        <w:tc>
          <w:tcPr>
            <w:tcW w:w="1697" w:type="dxa"/>
          </w:tcPr>
          <w:p w14:paraId="3B92B6C9"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7</w:t>
            </w:r>
          </w:p>
        </w:tc>
        <w:tc>
          <w:tcPr>
            <w:tcW w:w="7322" w:type="dxa"/>
          </w:tcPr>
          <w:p w14:paraId="3B92B6CA" w14:textId="77777777" w:rsidR="000A6FCA" w:rsidRDefault="00FB1813">
            <w:pPr>
              <w:pStyle w:val="TableParagraph"/>
              <w:spacing w:before="57"/>
              <w:ind w:right="251"/>
              <w:rPr>
                <w:sz w:val="24"/>
              </w:rPr>
            </w:pPr>
            <w:r>
              <w:rPr>
                <w:sz w:val="24"/>
              </w:rPr>
              <w:t>‘Tesco,</w:t>
            </w:r>
            <w:r>
              <w:rPr>
                <w:spacing w:val="-3"/>
                <w:sz w:val="24"/>
              </w:rPr>
              <w:t xml:space="preserve"> </w:t>
            </w:r>
            <w:r>
              <w:rPr>
                <w:sz w:val="24"/>
              </w:rPr>
              <w:t>at</w:t>
            </w:r>
            <w:r>
              <w:rPr>
                <w:spacing w:val="-4"/>
                <w:sz w:val="24"/>
              </w:rPr>
              <w:t xml:space="preserve"> </w:t>
            </w:r>
            <w:r>
              <w:rPr>
                <w:sz w:val="24"/>
              </w:rPr>
              <w:t>the</w:t>
            </w:r>
            <w:r>
              <w:rPr>
                <w:spacing w:val="-4"/>
                <w:sz w:val="24"/>
              </w:rPr>
              <w:t xml:space="preserve"> </w:t>
            </w:r>
            <w:r>
              <w:rPr>
                <w:sz w:val="24"/>
              </w:rPr>
              <w:t>time</w:t>
            </w:r>
            <w:r>
              <w:rPr>
                <w:spacing w:val="-4"/>
                <w:sz w:val="24"/>
              </w:rPr>
              <w:t xml:space="preserve"> </w:t>
            </w:r>
            <w:r>
              <w:rPr>
                <w:sz w:val="24"/>
              </w:rPr>
              <w:t>the</w:t>
            </w:r>
            <w:r>
              <w:rPr>
                <w:spacing w:val="-4"/>
                <w:sz w:val="24"/>
              </w:rPr>
              <w:t xml:space="preserve"> </w:t>
            </w:r>
            <w:r>
              <w:rPr>
                <w:sz w:val="24"/>
              </w:rPr>
              <w:t>best</w:t>
            </w:r>
            <w:r>
              <w:rPr>
                <w:spacing w:val="-3"/>
                <w:sz w:val="24"/>
              </w:rPr>
              <w:t xml:space="preserve"> </w:t>
            </w:r>
            <w:r>
              <w:rPr>
                <w:sz w:val="24"/>
              </w:rPr>
              <w:t>local</w:t>
            </w:r>
            <w:r>
              <w:rPr>
                <w:spacing w:val="-5"/>
                <w:sz w:val="24"/>
              </w:rPr>
              <w:t xml:space="preserve"> </w:t>
            </w:r>
            <w:r>
              <w:rPr>
                <w:sz w:val="24"/>
              </w:rPr>
              <w:t>store,</w:t>
            </w:r>
            <w:r>
              <w:rPr>
                <w:spacing w:val="-3"/>
                <w:sz w:val="24"/>
              </w:rPr>
              <w:t xml:space="preserve"> </w:t>
            </w:r>
            <w:r>
              <w:rPr>
                <w:sz w:val="24"/>
              </w:rPr>
              <w:t>convenient</w:t>
            </w:r>
            <w:r>
              <w:rPr>
                <w:spacing w:val="-3"/>
                <w:sz w:val="24"/>
              </w:rPr>
              <w:t xml:space="preserve"> </w:t>
            </w:r>
            <w:r>
              <w:rPr>
                <w:sz w:val="24"/>
              </w:rPr>
              <w:t>and</w:t>
            </w:r>
            <w:r>
              <w:rPr>
                <w:spacing w:val="-4"/>
                <w:sz w:val="24"/>
              </w:rPr>
              <w:t xml:space="preserve"> </w:t>
            </w:r>
            <w:r>
              <w:rPr>
                <w:sz w:val="24"/>
              </w:rPr>
              <w:t>Aldi</w:t>
            </w:r>
            <w:r>
              <w:rPr>
                <w:spacing w:val="-5"/>
                <w:sz w:val="24"/>
              </w:rPr>
              <w:t xml:space="preserve"> </w:t>
            </w:r>
            <w:r>
              <w:rPr>
                <w:sz w:val="24"/>
              </w:rPr>
              <w:t>and</w:t>
            </w:r>
            <w:r>
              <w:rPr>
                <w:spacing w:val="-3"/>
                <w:sz w:val="24"/>
              </w:rPr>
              <w:t xml:space="preserve"> </w:t>
            </w:r>
            <w:r>
              <w:rPr>
                <w:sz w:val="24"/>
              </w:rPr>
              <w:t>Lidl didn’t have such a good reputation to go make you shop there.’</w:t>
            </w:r>
          </w:p>
        </w:tc>
      </w:tr>
      <w:tr w:rsidR="000A6FCA" w14:paraId="3B92B6CE" w14:textId="77777777">
        <w:trPr>
          <w:trHeight w:val="707"/>
        </w:trPr>
        <w:tc>
          <w:tcPr>
            <w:tcW w:w="1697" w:type="dxa"/>
          </w:tcPr>
          <w:p w14:paraId="3B92B6CC" w14:textId="77777777" w:rsidR="000A6FCA" w:rsidRDefault="00FB1813">
            <w:pPr>
              <w:pStyle w:val="TableParagraph"/>
              <w:spacing w:before="59"/>
              <w:rPr>
                <w:sz w:val="24"/>
              </w:rPr>
            </w:pPr>
            <w:r>
              <w:rPr>
                <w:sz w:val="24"/>
              </w:rPr>
              <w:t>Interview</w:t>
            </w:r>
            <w:r>
              <w:rPr>
                <w:spacing w:val="-5"/>
                <w:sz w:val="24"/>
              </w:rPr>
              <w:t xml:space="preserve"> </w:t>
            </w:r>
            <w:r>
              <w:rPr>
                <w:spacing w:val="-10"/>
                <w:sz w:val="24"/>
              </w:rPr>
              <w:t>8</w:t>
            </w:r>
          </w:p>
        </w:tc>
        <w:tc>
          <w:tcPr>
            <w:tcW w:w="7322" w:type="dxa"/>
          </w:tcPr>
          <w:p w14:paraId="3B92B6CD" w14:textId="77777777" w:rsidR="000A6FCA" w:rsidRDefault="00FB1813">
            <w:pPr>
              <w:pStyle w:val="TableParagraph"/>
              <w:spacing w:before="59"/>
              <w:ind w:right="251"/>
              <w:rPr>
                <w:sz w:val="24"/>
              </w:rPr>
            </w:pPr>
            <w:r>
              <w:rPr>
                <w:sz w:val="24"/>
              </w:rPr>
              <w:t>‘Tesco</w:t>
            </w:r>
            <w:r>
              <w:rPr>
                <w:spacing w:val="-4"/>
                <w:sz w:val="24"/>
              </w:rPr>
              <w:t xml:space="preserve"> </w:t>
            </w:r>
            <w:r>
              <w:rPr>
                <w:sz w:val="24"/>
              </w:rPr>
              <w:t>because</w:t>
            </w:r>
            <w:r>
              <w:rPr>
                <w:spacing w:val="-3"/>
                <w:sz w:val="24"/>
              </w:rPr>
              <w:t xml:space="preserve"> </w:t>
            </w:r>
            <w:r>
              <w:rPr>
                <w:sz w:val="24"/>
              </w:rPr>
              <w:t>you</w:t>
            </w:r>
            <w:r>
              <w:rPr>
                <w:spacing w:val="-3"/>
                <w:sz w:val="24"/>
              </w:rPr>
              <w:t xml:space="preserve"> </w:t>
            </w:r>
            <w:r>
              <w:rPr>
                <w:sz w:val="24"/>
              </w:rPr>
              <w:t>can</w:t>
            </w:r>
            <w:r>
              <w:rPr>
                <w:spacing w:val="-5"/>
                <w:sz w:val="24"/>
              </w:rPr>
              <w:t xml:space="preserve"> </w:t>
            </w:r>
            <w:r>
              <w:rPr>
                <w:sz w:val="24"/>
              </w:rPr>
              <w:t>get</w:t>
            </w:r>
            <w:r>
              <w:rPr>
                <w:spacing w:val="-2"/>
                <w:sz w:val="24"/>
              </w:rPr>
              <w:t xml:space="preserve"> </w:t>
            </w:r>
            <w:r>
              <w:rPr>
                <w:sz w:val="24"/>
              </w:rPr>
              <w:t>everything</w:t>
            </w:r>
            <w:r>
              <w:rPr>
                <w:spacing w:val="-6"/>
                <w:sz w:val="24"/>
              </w:rPr>
              <w:t xml:space="preserve"> </w:t>
            </w:r>
            <w:r>
              <w:rPr>
                <w:sz w:val="24"/>
              </w:rPr>
              <w:t>there,</w:t>
            </w:r>
            <w:r>
              <w:rPr>
                <w:spacing w:val="-3"/>
                <w:sz w:val="24"/>
              </w:rPr>
              <w:t xml:space="preserve"> </w:t>
            </w:r>
            <w:r>
              <w:rPr>
                <w:sz w:val="24"/>
              </w:rPr>
              <w:t>and</w:t>
            </w:r>
            <w:r>
              <w:rPr>
                <w:spacing w:val="-7"/>
                <w:sz w:val="24"/>
              </w:rPr>
              <w:t xml:space="preserve"> </w:t>
            </w:r>
            <w:r>
              <w:rPr>
                <w:sz w:val="24"/>
              </w:rPr>
              <w:t>Aldi</w:t>
            </w:r>
            <w:r>
              <w:rPr>
                <w:spacing w:val="-4"/>
                <w:sz w:val="24"/>
              </w:rPr>
              <w:t xml:space="preserve"> </w:t>
            </w:r>
            <w:r>
              <w:rPr>
                <w:sz w:val="24"/>
              </w:rPr>
              <w:t>and</w:t>
            </w:r>
            <w:r>
              <w:rPr>
                <w:spacing w:val="-3"/>
                <w:sz w:val="24"/>
              </w:rPr>
              <w:t xml:space="preserve"> </w:t>
            </w:r>
            <w:r>
              <w:rPr>
                <w:sz w:val="24"/>
              </w:rPr>
              <w:t>Lidl</w:t>
            </w:r>
            <w:r>
              <w:rPr>
                <w:spacing w:val="-6"/>
                <w:sz w:val="24"/>
              </w:rPr>
              <w:t xml:space="preserve"> </w:t>
            </w:r>
            <w:r>
              <w:rPr>
                <w:sz w:val="24"/>
              </w:rPr>
              <w:t>didn’t have good reputation.’</w:t>
            </w:r>
          </w:p>
        </w:tc>
      </w:tr>
      <w:tr w:rsidR="000A6FCA" w14:paraId="3B92B6D1" w14:textId="77777777">
        <w:trPr>
          <w:trHeight w:val="705"/>
        </w:trPr>
        <w:tc>
          <w:tcPr>
            <w:tcW w:w="1697" w:type="dxa"/>
          </w:tcPr>
          <w:p w14:paraId="3B92B6CF" w14:textId="77777777" w:rsidR="000A6FCA" w:rsidRDefault="00FB1813">
            <w:pPr>
              <w:pStyle w:val="TableParagraph"/>
              <w:spacing w:before="57"/>
              <w:rPr>
                <w:sz w:val="24"/>
              </w:rPr>
            </w:pPr>
            <w:r>
              <w:rPr>
                <w:sz w:val="24"/>
              </w:rPr>
              <w:t>Interview</w:t>
            </w:r>
            <w:r>
              <w:rPr>
                <w:spacing w:val="-5"/>
                <w:sz w:val="24"/>
              </w:rPr>
              <w:t xml:space="preserve"> </w:t>
            </w:r>
            <w:r>
              <w:rPr>
                <w:spacing w:val="-10"/>
                <w:sz w:val="24"/>
              </w:rPr>
              <w:t>9</w:t>
            </w:r>
          </w:p>
        </w:tc>
        <w:tc>
          <w:tcPr>
            <w:tcW w:w="7322" w:type="dxa"/>
          </w:tcPr>
          <w:p w14:paraId="3B92B6D0" w14:textId="77777777" w:rsidR="000A6FCA" w:rsidRDefault="00FB1813">
            <w:pPr>
              <w:pStyle w:val="TableParagraph"/>
              <w:spacing w:before="57"/>
              <w:ind w:right="251"/>
              <w:rPr>
                <w:sz w:val="24"/>
              </w:rPr>
            </w:pPr>
            <w:r>
              <w:rPr>
                <w:sz w:val="24"/>
              </w:rPr>
              <w:t>‘Tesco</w:t>
            </w:r>
            <w:r>
              <w:rPr>
                <w:spacing w:val="-3"/>
                <w:sz w:val="24"/>
              </w:rPr>
              <w:t xml:space="preserve"> </w:t>
            </w:r>
            <w:r>
              <w:rPr>
                <w:sz w:val="24"/>
              </w:rPr>
              <w:t>as</w:t>
            </w:r>
            <w:r>
              <w:rPr>
                <w:spacing w:val="-4"/>
                <w:sz w:val="24"/>
              </w:rPr>
              <w:t xml:space="preserve"> </w:t>
            </w:r>
            <w:r>
              <w:rPr>
                <w:sz w:val="24"/>
              </w:rPr>
              <w:t>Lidl</w:t>
            </w:r>
            <w:r>
              <w:rPr>
                <w:spacing w:val="-6"/>
                <w:sz w:val="24"/>
              </w:rPr>
              <w:t xml:space="preserve"> </w:t>
            </w:r>
            <w:r>
              <w:rPr>
                <w:sz w:val="24"/>
              </w:rPr>
              <w:t>didn’t</w:t>
            </w:r>
            <w:r>
              <w:rPr>
                <w:spacing w:val="-5"/>
                <w:sz w:val="24"/>
              </w:rPr>
              <w:t xml:space="preserve"> </w:t>
            </w:r>
            <w:r>
              <w:rPr>
                <w:sz w:val="24"/>
              </w:rPr>
              <w:t>have</w:t>
            </w:r>
            <w:r>
              <w:rPr>
                <w:spacing w:val="-6"/>
                <w:sz w:val="24"/>
              </w:rPr>
              <w:t xml:space="preserve"> </w:t>
            </w:r>
            <w:r>
              <w:rPr>
                <w:sz w:val="24"/>
              </w:rPr>
              <w:t>good</w:t>
            </w:r>
            <w:r>
              <w:rPr>
                <w:spacing w:val="-5"/>
                <w:sz w:val="24"/>
              </w:rPr>
              <w:t xml:space="preserve"> </w:t>
            </w:r>
            <w:r>
              <w:rPr>
                <w:sz w:val="24"/>
              </w:rPr>
              <w:t>reputation,</w:t>
            </w:r>
            <w:r>
              <w:rPr>
                <w:spacing w:val="-6"/>
                <w:sz w:val="24"/>
              </w:rPr>
              <w:t xml:space="preserve"> </w:t>
            </w:r>
            <w:r>
              <w:rPr>
                <w:sz w:val="24"/>
              </w:rPr>
              <w:t>probably</w:t>
            </w:r>
            <w:r>
              <w:rPr>
                <w:spacing w:val="-4"/>
                <w:sz w:val="24"/>
              </w:rPr>
              <w:t xml:space="preserve"> </w:t>
            </w:r>
            <w:r>
              <w:rPr>
                <w:sz w:val="24"/>
              </w:rPr>
              <w:t>hadn’t</w:t>
            </w:r>
            <w:r>
              <w:rPr>
                <w:spacing w:val="-3"/>
                <w:sz w:val="24"/>
              </w:rPr>
              <w:t xml:space="preserve"> </w:t>
            </w:r>
            <w:r>
              <w:rPr>
                <w:sz w:val="24"/>
              </w:rPr>
              <w:t>been</w:t>
            </w:r>
            <w:r>
              <w:rPr>
                <w:spacing w:val="-5"/>
                <w:sz w:val="24"/>
              </w:rPr>
              <w:t xml:space="preserve"> </w:t>
            </w:r>
            <w:r>
              <w:rPr>
                <w:sz w:val="24"/>
              </w:rPr>
              <w:t>into Lidl before 2010.’</w:t>
            </w:r>
          </w:p>
        </w:tc>
      </w:tr>
      <w:tr w:rsidR="000A6FCA" w14:paraId="3B92B6D4" w14:textId="77777777">
        <w:trPr>
          <w:trHeight w:val="705"/>
        </w:trPr>
        <w:tc>
          <w:tcPr>
            <w:tcW w:w="1697" w:type="dxa"/>
          </w:tcPr>
          <w:p w14:paraId="3B92B6D2" w14:textId="77777777" w:rsidR="000A6FCA" w:rsidRDefault="00FB1813">
            <w:pPr>
              <w:pStyle w:val="TableParagraph"/>
              <w:spacing w:before="57"/>
              <w:rPr>
                <w:sz w:val="24"/>
              </w:rPr>
            </w:pPr>
            <w:r>
              <w:rPr>
                <w:sz w:val="24"/>
              </w:rPr>
              <w:t>Interview</w:t>
            </w:r>
            <w:r>
              <w:rPr>
                <w:spacing w:val="-5"/>
                <w:sz w:val="24"/>
              </w:rPr>
              <w:t xml:space="preserve"> 10</w:t>
            </w:r>
          </w:p>
        </w:tc>
        <w:tc>
          <w:tcPr>
            <w:tcW w:w="7322" w:type="dxa"/>
          </w:tcPr>
          <w:p w14:paraId="3B92B6D3" w14:textId="77777777" w:rsidR="000A6FCA" w:rsidRDefault="00FB1813">
            <w:pPr>
              <w:pStyle w:val="TableParagraph"/>
              <w:spacing w:before="57"/>
              <w:rPr>
                <w:sz w:val="24"/>
              </w:rPr>
            </w:pPr>
            <w:r>
              <w:rPr>
                <w:sz w:val="24"/>
              </w:rPr>
              <w:t>‘Tesco</w:t>
            </w:r>
            <w:r>
              <w:rPr>
                <w:spacing w:val="-4"/>
                <w:sz w:val="24"/>
              </w:rPr>
              <w:t xml:space="preserve"> </w:t>
            </w:r>
            <w:r>
              <w:rPr>
                <w:sz w:val="24"/>
              </w:rPr>
              <w:t>as</w:t>
            </w:r>
            <w:r>
              <w:rPr>
                <w:spacing w:val="-4"/>
                <w:sz w:val="24"/>
              </w:rPr>
              <w:t xml:space="preserve"> </w:t>
            </w:r>
            <w:r>
              <w:rPr>
                <w:sz w:val="24"/>
              </w:rPr>
              <w:t>everything</w:t>
            </w:r>
            <w:r>
              <w:rPr>
                <w:spacing w:val="-4"/>
                <w:sz w:val="24"/>
              </w:rPr>
              <w:t xml:space="preserve"> </w:t>
            </w:r>
            <w:r>
              <w:rPr>
                <w:sz w:val="24"/>
              </w:rPr>
              <w:t>in</w:t>
            </w:r>
            <w:r>
              <w:rPr>
                <w:spacing w:val="-3"/>
                <w:sz w:val="24"/>
              </w:rPr>
              <w:t xml:space="preserve"> </w:t>
            </w:r>
            <w:r>
              <w:rPr>
                <w:sz w:val="24"/>
              </w:rPr>
              <w:t>one</w:t>
            </w:r>
            <w:r>
              <w:rPr>
                <w:spacing w:val="-5"/>
                <w:sz w:val="24"/>
              </w:rPr>
              <w:t xml:space="preserve"> </w:t>
            </w:r>
            <w:r>
              <w:rPr>
                <w:sz w:val="24"/>
              </w:rPr>
              <w:t>place</w:t>
            </w:r>
            <w:r>
              <w:rPr>
                <w:spacing w:val="-4"/>
                <w:sz w:val="24"/>
              </w:rPr>
              <w:t xml:space="preserve"> </w:t>
            </w:r>
            <w:r>
              <w:rPr>
                <w:sz w:val="24"/>
              </w:rPr>
              <w:t>and</w:t>
            </w:r>
            <w:r>
              <w:rPr>
                <w:spacing w:val="-3"/>
                <w:sz w:val="24"/>
              </w:rPr>
              <w:t xml:space="preserve"> </w:t>
            </w:r>
            <w:r>
              <w:rPr>
                <w:sz w:val="24"/>
              </w:rPr>
              <w:t>Finest</w:t>
            </w:r>
            <w:r>
              <w:rPr>
                <w:spacing w:val="-3"/>
                <w:sz w:val="24"/>
              </w:rPr>
              <w:t xml:space="preserve"> </w:t>
            </w:r>
            <w:r>
              <w:rPr>
                <w:sz w:val="24"/>
              </w:rPr>
              <w:t>ranges,</w:t>
            </w:r>
            <w:r>
              <w:rPr>
                <w:spacing w:val="-3"/>
                <w:sz w:val="24"/>
              </w:rPr>
              <w:t xml:space="preserve"> </w:t>
            </w:r>
            <w:r>
              <w:rPr>
                <w:sz w:val="24"/>
              </w:rPr>
              <w:t>plus</w:t>
            </w:r>
            <w:r>
              <w:rPr>
                <w:spacing w:val="-4"/>
                <w:sz w:val="24"/>
              </w:rPr>
              <w:t xml:space="preserve"> </w:t>
            </w:r>
            <w:r>
              <w:rPr>
                <w:sz w:val="24"/>
              </w:rPr>
              <w:t>the</w:t>
            </w:r>
            <w:r>
              <w:rPr>
                <w:spacing w:val="-5"/>
                <w:sz w:val="24"/>
              </w:rPr>
              <w:t xml:space="preserve"> </w:t>
            </w:r>
            <w:r>
              <w:rPr>
                <w:sz w:val="24"/>
              </w:rPr>
              <w:t>benefits</w:t>
            </w:r>
            <w:r>
              <w:rPr>
                <w:spacing w:val="-4"/>
                <w:sz w:val="24"/>
              </w:rPr>
              <w:t xml:space="preserve"> </w:t>
            </w:r>
            <w:r>
              <w:rPr>
                <w:sz w:val="24"/>
              </w:rPr>
              <w:t>of money off vouchers.’</w:t>
            </w:r>
          </w:p>
        </w:tc>
      </w:tr>
      <w:tr w:rsidR="000A6FCA" w14:paraId="3B92B6D7" w14:textId="77777777">
        <w:trPr>
          <w:trHeight w:val="414"/>
        </w:trPr>
        <w:tc>
          <w:tcPr>
            <w:tcW w:w="1697" w:type="dxa"/>
          </w:tcPr>
          <w:p w14:paraId="3B92B6D5" w14:textId="77777777" w:rsidR="000A6FCA" w:rsidRDefault="00FB1813">
            <w:pPr>
              <w:pStyle w:val="TableParagraph"/>
              <w:spacing w:before="59"/>
              <w:rPr>
                <w:sz w:val="24"/>
              </w:rPr>
            </w:pPr>
            <w:r>
              <w:rPr>
                <w:sz w:val="24"/>
              </w:rPr>
              <w:t>Interview</w:t>
            </w:r>
            <w:r>
              <w:rPr>
                <w:spacing w:val="-5"/>
                <w:sz w:val="24"/>
              </w:rPr>
              <w:t xml:space="preserve"> 11</w:t>
            </w:r>
          </w:p>
        </w:tc>
        <w:tc>
          <w:tcPr>
            <w:tcW w:w="7322" w:type="dxa"/>
          </w:tcPr>
          <w:p w14:paraId="3B92B6D6" w14:textId="77777777" w:rsidR="000A6FCA" w:rsidRDefault="00FB1813">
            <w:pPr>
              <w:pStyle w:val="TableParagraph"/>
              <w:spacing w:before="59"/>
              <w:rPr>
                <w:sz w:val="24"/>
              </w:rPr>
            </w:pPr>
            <w:r>
              <w:rPr>
                <w:sz w:val="24"/>
              </w:rPr>
              <w:t>‘Lidl</w:t>
            </w:r>
            <w:r>
              <w:rPr>
                <w:spacing w:val="-5"/>
                <w:sz w:val="24"/>
              </w:rPr>
              <w:t xml:space="preserve"> </w:t>
            </w:r>
            <w:r>
              <w:rPr>
                <w:sz w:val="24"/>
              </w:rPr>
              <w:t>due</w:t>
            </w:r>
            <w:r>
              <w:rPr>
                <w:spacing w:val="-3"/>
                <w:sz w:val="24"/>
              </w:rPr>
              <w:t xml:space="preserve"> </w:t>
            </w:r>
            <w:r>
              <w:rPr>
                <w:sz w:val="24"/>
              </w:rPr>
              <w:t>to</w:t>
            </w:r>
            <w:r>
              <w:rPr>
                <w:spacing w:val="-3"/>
                <w:sz w:val="24"/>
              </w:rPr>
              <w:t xml:space="preserve"> </w:t>
            </w:r>
            <w:r>
              <w:rPr>
                <w:sz w:val="24"/>
              </w:rPr>
              <w:t>low</w:t>
            </w:r>
            <w:r>
              <w:rPr>
                <w:spacing w:val="-2"/>
                <w:sz w:val="24"/>
              </w:rPr>
              <w:t xml:space="preserve"> </w:t>
            </w:r>
            <w:r>
              <w:rPr>
                <w:sz w:val="24"/>
              </w:rPr>
              <w:t>cost,</w:t>
            </w:r>
            <w:r>
              <w:rPr>
                <w:spacing w:val="-4"/>
                <w:sz w:val="24"/>
              </w:rPr>
              <w:t xml:space="preserve"> </w:t>
            </w:r>
            <w:r>
              <w:rPr>
                <w:sz w:val="24"/>
              </w:rPr>
              <w:t>high</w:t>
            </w:r>
            <w:r>
              <w:rPr>
                <w:spacing w:val="-2"/>
                <w:sz w:val="24"/>
              </w:rPr>
              <w:t xml:space="preserve"> </w:t>
            </w:r>
            <w:r>
              <w:rPr>
                <w:sz w:val="24"/>
              </w:rPr>
              <w:t>quality</w:t>
            </w:r>
            <w:r>
              <w:rPr>
                <w:spacing w:val="-4"/>
                <w:sz w:val="24"/>
              </w:rPr>
              <w:t xml:space="preserve"> </w:t>
            </w:r>
            <w:r>
              <w:rPr>
                <w:sz w:val="24"/>
              </w:rPr>
              <w:t>and</w:t>
            </w:r>
            <w:r>
              <w:rPr>
                <w:spacing w:val="-1"/>
                <w:sz w:val="24"/>
              </w:rPr>
              <w:t xml:space="preserve"> </w:t>
            </w:r>
            <w:r>
              <w:rPr>
                <w:sz w:val="24"/>
              </w:rPr>
              <w:t>different</w:t>
            </w:r>
            <w:r>
              <w:rPr>
                <w:spacing w:val="-3"/>
                <w:sz w:val="24"/>
              </w:rPr>
              <w:t xml:space="preserve"> </w:t>
            </w:r>
            <w:r>
              <w:rPr>
                <w:spacing w:val="-2"/>
                <w:sz w:val="24"/>
              </w:rPr>
              <w:t>ranges.’</w:t>
            </w:r>
          </w:p>
        </w:tc>
      </w:tr>
    </w:tbl>
    <w:p w14:paraId="3B92B6D8" w14:textId="77777777" w:rsidR="000A6FCA" w:rsidRDefault="000A6FCA">
      <w:pPr>
        <w:rPr>
          <w:sz w:val="24"/>
        </w:rPr>
        <w:sectPr w:rsidR="000A6FCA">
          <w:pgSz w:w="11910" w:h="16840"/>
          <w:pgMar w:top="1380" w:right="0" w:bottom="1200" w:left="1320" w:header="0" w:footer="1000" w:gutter="0"/>
          <w:cols w:space="720"/>
        </w:sectPr>
      </w:pPr>
    </w:p>
    <w:p w14:paraId="3B92B6D9" w14:textId="77777777" w:rsidR="000A6FCA" w:rsidRDefault="00FB1813">
      <w:pPr>
        <w:pStyle w:val="Heading2"/>
        <w:spacing w:before="24"/>
        <w:ind w:left="120" w:firstLine="0"/>
      </w:pPr>
      <w:bookmarkStart w:id="38" w:name="_bookmark38"/>
      <w:bookmarkEnd w:id="38"/>
      <w:r>
        <w:rPr>
          <w:color w:val="2D74B5"/>
        </w:rPr>
        <w:lastRenderedPageBreak/>
        <w:t>Appendix</w:t>
      </w:r>
      <w:r>
        <w:rPr>
          <w:color w:val="2D74B5"/>
          <w:spacing w:val="-7"/>
        </w:rPr>
        <w:t xml:space="preserve"> </w:t>
      </w:r>
      <w:r>
        <w:rPr>
          <w:color w:val="2D74B5"/>
        </w:rPr>
        <w:t>E:</w:t>
      </w:r>
      <w:r>
        <w:rPr>
          <w:color w:val="2D74B5"/>
          <w:spacing w:val="-5"/>
        </w:rPr>
        <w:t xml:space="preserve"> </w:t>
      </w:r>
      <w:r>
        <w:rPr>
          <w:color w:val="2D74B5"/>
        </w:rPr>
        <w:t>Interim</w:t>
      </w:r>
      <w:r>
        <w:rPr>
          <w:color w:val="2D74B5"/>
          <w:spacing w:val="-8"/>
        </w:rPr>
        <w:t xml:space="preserve"> </w:t>
      </w:r>
      <w:r>
        <w:rPr>
          <w:color w:val="2D74B5"/>
          <w:spacing w:val="-2"/>
        </w:rPr>
        <w:t>report</w:t>
      </w:r>
    </w:p>
    <w:p w14:paraId="3B92B6DA" w14:textId="77777777" w:rsidR="000A6FCA" w:rsidRDefault="000A6FCA">
      <w:pPr>
        <w:pStyle w:val="BodyText"/>
        <w:spacing w:before="154"/>
        <w:rPr>
          <w:rFonts w:ascii="Calibri Light"/>
          <w:sz w:val="26"/>
        </w:rPr>
      </w:pPr>
    </w:p>
    <w:p w14:paraId="3B92B6DB" w14:textId="77777777" w:rsidR="000A6FCA" w:rsidRDefault="00FB1813">
      <w:pPr>
        <w:pStyle w:val="Heading3"/>
        <w:spacing w:before="0"/>
      </w:pPr>
      <w:r>
        <w:t>Interim</w:t>
      </w:r>
      <w:r>
        <w:rPr>
          <w:spacing w:val="-5"/>
        </w:rPr>
        <w:t xml:space="preserve"> </w:t>
      </w:r>
      <w:r>
        <w:rPr>
          <w:spacing w:val="-2"/>
        </w:rPr>
        <w:t>Report</w:t>
      </w:r>
    </w:p>
    <w:p w14:paraId="3B92B6DC" w14:textId="77777777" w:rsidR="000A6FCA" w:rsidRDefault="000A6FCA">
      <w:pPr>
        <w:pStyle w:val="BodyText"/>
        <w:spacing w:before="134"/>
        <w:rPr>
          <w:b/>
        </w:rPr>
      </w:pPr>
    </w:p>
    <w:p w14:paraId="3B92B6DD" w14:textId="77777777" w:rsidR="000A6FCA" w:rsidRDefault="00FB1813">
      <w:pPr>
        <w:pStyle w:val="Heading3"/>
        <w:spacing w:before="0"/>
      </w:pPr>
      <w:r>
        <w:t>Investigating</w:t>
      </w:r>
      <w:r>
        <w:rPr>
          <w:spacing w:val="-8"/>
        </w:rPr>
        <w:t xml:space="preserve"> </w:t>
      </w:r>
      <w:r>
        <w:t>how</w:t>
      </w:r>
      <w:r>
        <w:rPr>
          <w:spacing w:val="-4"/>
        </w:rPr>
        <w:t xml:space="preserve"> </w:t>
      </w:r>
      <w:r>
        <w:t>'No-Frills'</w:t>
      </w:r>
      <w:r>
        <w:rPr>
          <w:spacing w:val="-6"/>
        </w:rPr>
        <w:t xml:space="preserve"> </w:t>
      </w:r>
      <w:r>
        <w:t>stores</w:t>
      </w:r>
      <w:r>
        <w:rPr>
          <w:spacing w:val="-3"/>
        </w:rPr>
        <w:t xml:space="preserve"> </w:t>
      </w:r>
      <w:r>
        <w:t>Aldi</w:t>
      </w:r>
      <w:r>
        <w:rPr>
          <w:spacing w:val="-4"/>
        </w:rPr>
        <w:t xml:space="preserve"> </w:t>
      </w:r>
      <w:r>
        <w:t>and</w:t>
      </w:r>
      <w:r>
        <w:rPr>
          <w:spacing w:val="-2"/>
        </w:rPr>
        <w:t xml:space="preserve"> </w:t>
      </w:r>
      <w:r>
        <w:t>Lidl</w:t>
      </w:r>
      <w:r>
        <w:rPr>
          <w:spacing w:val="-4"/>
        </w:rPr>
        <w:t xml:space="preserve"> </w:t>
      </w:r>
      <w:r>
        <w:t>have</w:t>
      </w:r>
      <w:r>
        <w:rPr>
          <w:spacing w:val="-4"/>
        </w:rPr>
        <w:t xml:space="preserve"> </w:t>
      </w:r>
      <w:r>
        <w:t>taken</w:t>
      </w:r>
      <w:r>
        <w:rPr>
          <w:spacing w:val="-2"/>
        </w:rPr>
        <w:t xml:space="preserve"> </w:t>
      </w:r>
      <w:r>
        <w:t>on</w:t>
      </w:r>
      <w:r>
        <w:rPr>
          <w:spacing w:val="-2"/>
        </w:rPr>
        <w:t xml:space="preserve"> </w:t>
      </w:r>
      <w:r>
        <w:t>Supermarket</w:t>
      </w:r>
      <w:r>
        <w:rPr>
          <w:spacing w:val="-3"/>
        </w:rPr>
        <w:t xml:space="preserve"> </w:t>
      </w:r>
      <w:r>
        <w:t>Giant</w:t>
      </w:r>
      <w:r>
        <w:rPr>
          <w:spacing w:val="-3"/>
        </w:rPr>
        <w:t xml:space="preserve"> </w:t>
      </w:r>
      <w:r>
        <w:rPr>
          <w:spacing w:val="-2"/>
        </w:rPr>
        <w:t>Tesco</w:t>
      </w:r>
    </w:p>
    <w:p w14:paraId="3B92B6DE" w14:textId="77777777" w:rsidR="000A6FCA" w:rsidRDefault="000A6FCA">
      <w:pPr>
        <w:pStyle w:val="BodyText"/>
        <w:spacing w:before="134"/>
        <w:rPr>
          <w:b/>
        </w:rPr>
      </w:pPr>
    </w:p>
    <w:p w14:paraId="3B92B6DF" w14:textId="77777777" w:rsidR="000A6FCA" w:rsidRDefault="00FB1813">
      <w:pPr>
        <w:pStyle w:val="BodyText"/>
        <w:spacing w:before="1"/>
        <w:ind w:left="120"/>
      </w:pPr>
      <w:r>
        <w:t>These</w:t>
      </w:r>
      <w:r>
        <w:rPr>
          <w:spacing w:val="-4"/>
        </w:rPr>
        <w:t xml:space="preserve"> </w:t>
      </w:r>
      <w:r>
        <w:t>are</w:t>
      </w:r>
      <w:r>
        <w:rPr>
          <w:spacing w:val="-4"/>
        </w:rPr>
        <w:t xml:space="preserve"> </w:t>
      </w:r>
      <w:r>
        <w:t>the</w:t>
      </w:r>
      <w:r>
        <w:rPr>
          <w:spacing w:val="-1"/>
        </w:rPr>
        <w:t xml:space="preserve"> </w:t>
      </w:r>
      <w:r>
        <w:t>key</w:t>
      </w:r>
      <w:r>
        <w:rPr>
          <w:spacing w:val="-3"/>
        </w:rPr>
        <w:t xml:space="preserve"> </w:t>
      </w:r>
      <w:r>
        <w:t>findings</w:t>
      </w:r>
      <w:r>
        <w:rPr>
          <w:spacing w:val="-2"/>
        </w:rPr>
        <w:t xml:space="preserve"> identified:</w:t>
      </w:r>
    </w:p>
    <w:p w14:paraId="3B92B6E0" w14:textId="77777777" w:rsidR="000A6FCA" w:rsidRDefault="000A6FCA">
      <w:pPr>
        <w:pStyle w:val="BodyText"/>
        <w:spacing w:before="11"/>
      </w:pPr>
    </w:p>
    <w:p w14:paraId="3B92B6E1" w14:textId="77777777" w:rsidR="000A6FCA" w:rsidRDefault="00FB1813">
      <w:pPr>
        <w:pStyle w:val="BodyText"/>
        <w:ind w:left="120"/>
      </w:pPr>
      <w:r>
        <w:t>112</w:t>
      </w:r>
      <w:r>
        <w:rPr>
          <w:spacing w:val="-5"/>
        </w:rPr>
        <w:t xml:space="preserve"> </w:t>
      </w:r>
      <w:r>
        <w:t>questionnaires</w:t>
      </w:r>
      <w:r>
        <w:rPr>
          <w:spacing w:val="-3"/>
        </w:rPr>
        <w:t xml:space="preserve"> </w:t>
      </w:r>
      <w:r>
        <w:t>were</w:t>
      </w:r>
      <w:r>
        <w:rPr>
          <w:spacing w:val="-5"/>
        </w:rPr>
        <w:t xml:space="preserve"> </w:t>
      </w:r>
      <w:r>
        <w:rPr>
          <w:spacing w:val="-2"/>
        </w:rPr>
        <w:t>completed.</w:t>
      </w:r>
    </w:p>
    <w:p w14:paraId="3B92B6E2" w14:textId="77777777" w:rsidR="000A6FCA" w:rsidRDefault="000A6FCA">
      <w:pPr>
        <w:pStyle w:val="BodyText"/>
        <w:spacing w:before="16"/>
      </w:pPr>
    </w:p>
    <w:p w14:paraId="3B92B6E3" w14:textId="77777777" w:rsidR="000A6FCA" w:rsidRDefault="00FB1813">
      <w:pPr>
        <w:pStyle w:val="ListParagraph"/>
        <w:numPr>
          <w:ilvl w:val="0"/>
          <w:numId w:val="1"/>
        </w:numPr>
        <w:tabs>
          <w:tab w:val="left" w:pos="840"/>
        </w:tabs>
        <w:rPr>
          <w:sz w:val="24"/>
        </w:rPr>
      </w:pPr>
      <w:r>
        <w:rPr>
          <w:sz w:val="24"/>
        </w:rPr>
        <w:t>81%</w:t>
      </w:r>
      <w:r>
        <w:rPr>
          <w:spacing w:val="-3"/>
          <w:sz w:val="24"/>
        </w:rPr>
        <w:t xml:space="preserve"> </w:t>
      </w:r>
      <w:r>
        <w:rPr>
          <w:sz w:val="24"/>
        </w:rPr>
        <w:t>of</w:t>
      </w:r>
      <w:r>
        <w:rPr>
          <w:spacing w:val="-2"/>
          <w:sz w:val="24"/>
        </w:rPr>
        <w:t xml:space="preserve"> </w:t>
      </w:r>
      <w:r>
        <w:rPr>
          <w:sz w:val="24"/>
        </w:rPr>
        <w:t>respondents</w:t>
      </w:r>
      <w:r>
        <w:rPr>
          <w:spacing w:val="-4"/>
          <w:sz w:val="24"/>
        </w:rPr>
        <w:t xml:space="preserve"> </w:t>
      </w:r>
      <w:r>
        <w:rPr>
          <w:sz w:val="24"/>
        </w:rPr>
        <w:t xml:space="preserve">were </w:t>
      </w:r>
      <w:proofErr w:type="gramStart"/>
      <w:r>
        <w:rPr>
          <w:spacing w:val="-2"/>
          <w:sz w:val="24"/>
        </w:rPr>
        <w:t>females</w:t>
      </w:r>
      <w:proofErr w:type="gramEnd"/>
    </w:p>
    <w:p w14:paraId="3B92B6E4" w14:textId="77777777" w:rsidR="000A6FCA" w:rsidRDefault="00FB1813">
      <w:pPr>
        <w:pStyle w:val="ListParagraph"/>
        <w:numPr>
          <w:ilvl w:val="0"/>
          <w:numId w:val="1"/>
        </w:numPr>
        <w:tabs>
          <w:tab w:val="left" w:pos="840"/>
        </w:tabs>
        <w:spacing w:before="148"/>
        <w:rPr>
          <w:sz w:val="24"/>
        </w:rPr>
      </w:pPr>
      <w:r>
        <w:rPr>
          <w:sz w:val="24"/>
        </w:rPr>
        <w:t>52%</w:t>
      </w:r>
      <w:r>
        <w:rPr>
          <w:spacing w:val="-4"/>
          <w:sz w:val="24"/>
        </w:rPr>
        <w:t xml:space="preserve"> </w:t>
      </w:r>
      <w:r>
        <w:rPr>
          <w:sz w:val="24"/>
        </w:rPr>
        <w:t>of</w:t>
      </w:r>
      <w:r>
        <w:rPr>
          <w:spacing w:val="-3"/>
          <w:sz w:val="24"/>
        </w:rPr>
        <w:t xml:space="preserve"> </w:t>
      </w:r>
      <w:r>
        <w:rPr>
          <w:sz w:val="24"/>
        </w:rPr>
        <w:t>respondents</w:t>
      </w:r>
      <w:r>
        <w:rPr>
          <w:spacing w:val="-3"/>
          <w:sz w:val="24"/>
        </w:rPr>
        <w:t xml:space="preserve"> </w:t>
      </w:r>
      <w:r>
        <w:rPr>
          <w:sz w:val="24"/>
        </w:rPr>
        <w:t>did</w:t>
      </w:r>
      <w:r>
        <w:rPr>
          <w:spacing w:val="-3"/>
          <w:sz w:val="24"/>
        </w:rPr>
        <w:t xml:space="preserve"> </w:t>
      </w:r>
      <w:r>
        <w:rPr>
          <w:sz w:val="24"/>
        </w:rPr>
        <w:t>the</w:t>
      </w:r>
      <w:r>
        <w:rPr>
          <w:spacing w:val="-2"/>
          <w:sz w:val="24"/>
        </w:rPr>
        <w:t xml:space="preserve"> </w:t>
      </w:r>
      <w:r>
        <w:rPr>
          <w:sz w:val="24"/>
        </w:rPr>
        <w:t>majority</w:t>
      </w:r>
      <w:r>
        <w:rPr>
          <w:spacing w:val="-5"/>
          <w:sz w:val="24"/>
        </w:rPr>
        <w:t xml:space="preserve"> </w:t>
      </w:r>
      <w:r>
        <w:rPr>
          <w:sz w:val="24"/>
        </w:rPr>
        <w:t>of</w:t>
      </w:r>
      <w:r>
        <w:rPr>
          <w:spacing w:val="-4"/>
          <w:sz w:val="24"/>
        </w:rPr>
        <w:t xml:space="preserve"> </w:t>
      </w:r>
      <w:r>
        <w:rPr>
          <w:sz w:val="24"/>
        </w:rPr>
        <w:t>their</w:t>
      </w:r>
      <w:r>
        <w:rPr>
          <w:spacing w:val="-1"/>
          <w:sz w:val="24"/>
        </w:rPr>
        <w:t xml:space="preserve"> </w:t>
      </w:r>
      <w:r>
        <w:rPr>
          <w:sz w:val="24"/>
        </w:rPr>
        <w:t>shopping</w:t>
      </w:r>
      <w:r>
        <w:rPr>
          <w:spacing w:val="-3"/>
          <w:sz w:val="24"/>
        </w:rPr>
        <w:t xml:space="preserve"> </w:t>
      </w:r>
      <w:r>
        <w:rPr>
          <w:sz w:val="24"/>
        </w:rPr>
        <w:t>in</w:t>
      </w:r>
      <w:r>
        <w:rPr>
          <w:spacing w:val="-1"/>
          <w:sz w:val="24"/>
        </w:rPr>
        <w:t xml:space="preserve"> </w:t>
      </w:r>
      <w:proofErr w:type="gramStart"/>
      <w:r>
        <w:rPr>
          <w:spacing w:val="-2"/>
          <w:sz w:val="24"/>
        </w:rPr>
        <w:t>Tesco</w:t>
      </w:r>
      <w:proofErr w:type="gramEnd"/>
    </w:p>
    <w:p w14:paraId="3B92B6E5" w14:textId="77777777" w:rsidR="000A6FCA" w:rsidRDefault="00FB1813">
      <w:pPr>
        <w:pStyle w:val="ListParagraph"/>
        <w:numPr>
          <w:ilvl w:val="0"/>
          <w:numId w:val="1"/>
        </w:numPr>
        <w:tabs>
          <w:tab w:val="left" w:pos="840"/>
        </w:tabs>
        <w:spacing w:before="146"/>
        <w:rPr>
          <w:sz w:val="24"/>
        </w:rPr>
      </w:pPr>
      <w:r>
        <w:rPr>
          <w:sz w:val="24"/>
        </w:rPr>
        <w:t>48%</w:t>
      </w:r>
      <w:r>
        <w:rPr>
          <w:spacing w:val="-6"/>
          <w:sz w:val="24"/>
        </w:rPr>
        <w:t xml:space="preserve"> </w:t>
      </w:r>
      <w:r>
        <w:rPr>
          <w:sz w:val="24"/>
        </w:rPr>
        <w:t>of</w:t>
      </w:r>
      <w:r>
        <w:rPr>
          <w:spacing w:val="-3"/>
          <w:sz w:val="24"/>
        </w:rPr>
        <w:t xml:space="preserve"> </w:t>
      </w:r>
      <w:r>
        <w:rPr>
          <w:sz w:val="24"/>
        </w:rPr>
        <w:t>respondents</w:t>
      </w:r>
      <w:r>
        <w:rPr>
          <w:spacing w:val="-2"/>
          <w:sz w:val="24"/>
        </w:rPr>
        <w:t xml:space="preserve"> </w:t>
      </w:r>
      <w:r>
        <w:rPr>
          <w:sz w:val="24"/>
        </w:rPr>
        <w:t>collectively</w:t>
      </w:r>
      <w:r>
        <w:rPr>
          <w:spacing w:val="-2"/>
          <w:sz w:val="24"/>
        </w:rPr>
        <w:t xml:space="preserve"> </w:t>
      </w:r>
      <w:r>
        <w:rPr>
          <w:sz w:val="24"/>
        </w:rPr>
        <w:t>did</w:t>
      </w:r>
      <w:r>
        <w:rPr>
          <w:spacing w:val="-3"/>
          <w:sz w:val="24"/>
        </w:rPr>
        <w:t xml:space="preserve"> </w:t>
      </w:r>
      <w:r>
        <w:rPr>
          <w:sz w:val="24"/>
        </w:rPr>
        <w:t>their</w:t>
      </w:r>
      <w:r>
        <w:rPr>
          <w:spacing w:val="-3"/>
          <w:sz w:val="24"/>
        </w:rPr>
        <w:t xml:space="preserve"> </w:t>
      </w:r>
      <w:r>
        <w:rPr>
          <w:sz w:val="24"/>
        </w:rPr>
        <w:t>shopping</w:t>
      </w:r>
      <w:r>
        <w:rPr>
          <w:spacing w:val="-2"/>
          <w:sz w:val="24"/>
        </w:rPr>
        <w:t xml:space="preserve"> </w:t>
      </w:r>
      <w:r>
        <w:rPr>
          <w:sz w:val="24"/>
        </w:rPr>
        <w:t>in</w:t>
      </w:r>
      <w:r>
        <w:rPr>
          <w:spacing w:val="-3"/>
          <w:sz w:val="24"/>
        </w:rPr>
        <w:t xml:space="preserve"> </w:t>
      </w:r>
      <w:r>
        <w:rPr>
          <w:sz w:val="24"/>
        </w:rPr>
        <w:t>Aldi</w:t>
      </w:r>
      <w:r>
        <w:rPr>
          <w:spacing w:val="-4"/>
          <w:sz w:val="24"/>
        </w:rPr>
        <w:t xml:space="preserve"> </w:t>
      </w:r>
      <w:r>
        <w:rPr>
          <w:sz w:val="24"/>
        </w:rPr>
        <w:t>and</w:t>
      </w:r>
      <w:r>
        <w:rPr>
          <w:spacing w:val="-1"/>
          <w:sz w:val="24"/>
        </w:rPr>
        <w:t xml:space="preserve"> </w:t>
      </w:r>
      <w:r>
        <w:rPr>
          <w:spacing w:val="-4"/>
          <w:sz w:val="24"/>
        </w:rPr>
        <w:t>Lidl</w:t>
      </w:r>
    </w:p>
    <w:p w14:paraId="3B92B6E6" w14:textId="77777777" w:rsidR="000A6FCA" w:rsidRDefault="00FB1813">
      <w:pPr>
        <w:pStyle w:val="ListParagraph"/>
        <w:numPr>
          <w:ilvl w:val="0"/>
          <w:numId w:val="1"/>
        </w:numPr>
        <w:tabs>
          <w:tab w:val="left" w:pos="840"/>
        </w:tabs>
        <w:spacing w:before="148" w:line="352" w:lineRule="auto"/>
        <w:ind w:right="2224"/>
        <w:rPr>
          <w:sz w:val="24"/>
        </w:rPr>
      </w:pPr>
      <w:r>
        <w:rPr>
          <w:sz w:val="24"/>
        </w:rPr>
        <w:t>35%</w:t>
      </w:r>
      <w:r>
        <w:rPr>
          <w:spacing w:val="-3"/>
          <w:sz w:val="24"/>
        </w:rPr>
        <w:t xml:space="preserve"> </w:t>
      </w:r>
      <w:r>
        <w:rPr>
          <w:sz w:val="24"/>
        </w:rPr>
        <w:t>of</w:t>
      </w:r>
      <w:r>
        <w:rPr>
          <w:spacing w:val="-3"/>
          <w:sz w:val="24"/>
        </w:rPr>
        <w:t xml:space="preserve"> </w:t>
      </w:r>
      <w:r>
        <w:rPr>
          <w:sz w:val="24"/>
        </w:rPr>
        <w:t>respondents</w:t>
      </w:r>
      <w:r>
        <w:rPr>
          <w:spacing w:val="-2"/>
          <w:sz w:val="24"/>
        </w:rPr>
        <w:t xml:space="preserve"> </w:t>
      </w:r>
      <w:r>
        <w:rPr>
          <w:sz w:val="24"/>
        </w:rPr>
        <w:t>have</w:t>
      </w:r>
      <w:r>
        <w:rPr>
          <w:spacing w:val="-1"/>
          <w:sz w:val="24"/>
        </w:rPr>
        <w:t xml:space="preserve"> </w:t>
      </w:r>
      <w:r>
        <w:rPr>
          <w:sz w:val="24"/>
        </w:rPr>
        <w:t>recently</w:t>
      </w:r>
      <w:r>
        <w:rPr>
          <w:spacing w:val="-2"/>
          <w:sz w:val="24"/>
        </w:rPr>
        <w:t xml:space="preserve"> </w:t>
      </w:r>
      <w:r>
        <w:rPr>
          <w:sz w:val="24"/>
        </w:rPr>
        <w:t>moved</w:t>
      </w:r>
      <w:r>
        <w:rPr>
          <w:spacing w:val="-3"/>
          <w:sz w:val="24"/>
        </w:rPr>
        <w:t xml:space="preserve"> </w:t>
      </w:r>
      <w:r>
        <w:rPr>
          <w:sz w:val="24"/>
        </w:rPr>
        <w:t>to</w:t>
      </w:r>
      <w:r>
        <w:rPr>
          <w:spacing w:val="-4"/>
          <w:sz w:val="24"/>
        </w:rPr>
        <w:t xml:space="preserve"> </w:t>
      </w:r>
      <w:r>
        <w:rPr>
          <w:sz w:val="24"/>
        </w:rPr>
        <w:t>Aldi</w:t>
      </w:r>
      <w:r>
        <w:rPr>
          <w:spacing w:val="-6"/>
          <w:sz w:val="24"/>
        </w:rPr>
        <w:t xml:space="preserve"> </w:t>
      </w:r>
      <w:r>
        <w:rPr>
          <w:sz w:val="24"/>
        </w:rPr>
        <w:t>and</w:t>
      </w:r>
      <w:r>
        <w:rPr>
          <w:spacing w:val="-1"/>
          <w:sz w:val="24"/>
        </w:rPr>
        <w:t xml:space="preserve"> </w:t>
      </w:r>
      <w:r>
        <w:rPr>
          <w:sz w:val="24"/>
        </w:rPr>
        <w:t>Lidl</w:t>
      </w:r>
      <w:r>
        <w:rPr>
          <w:spacing w:val="-4"/>
          <w:sz w:val="24"/>
        </w:rPr>
        <w:t xml:space="preserve"> </w:t>
      </w:r>
      <w:r>
        <w:rPr>
          <w:sz w:val="24"/>
        </w:rPr>
        <w:t>because</w:t>
      </w:r>
      <w:r>
        <w:rPr>
          <w:spacing w:val="-4"/>
          <w:sz w:val="24"/>
        </w:rPr>
        <w:t xml:space="preserve"> </w:t>
      </w:r>
      <w:r>
        <w:rPr>
          <w:sz w:val="24"/>
        </w:rPr>
        <w:t>of</w:t>
      </w:r>
      <w:r>
        <w:rPr>
          <w:spacing w:val="-1"/>
          <w:sz w:val="24"/>
        </w:rPr>
        <w:t xml:space="preserve"> </w:t>
      </w:r>
      <w:r>
        <w:rPr>
          <w:sz w:val="24"/>
        </w:rPr>
        <w:t>low</w:t>
      </w:r>
      <w:r>
        <w:rPr>
          <w:spacing w:val="-1"/>
          <w:sz w:val="24"/>
        </w:rPr>
        <w:t xml:space="preserve"> </w:t>
      </w:r>
      <w:r>
        <w:rPr>
          <w:sz w:val="24"/>
        </w:rPr>
        <w:t xml:space="preserve">cost </w:t>
      </w:r>
      <w:proofErr w:type="gramStart"/>
      <w:r>
        <w:rPr>
          <w:spacing w:val="-2"/>
          <w:sz w:val="24"/>
        </w:rPr>
        <w:t>products</w:t>
      </w:r>
      <w:proofErr w:type="gramEnd"/>
    </w:p>
    <w:p w14:paraId="3B92B6E7" w14:textId="77777777" w:rsidR="000A6FCA" w:rsidRDefault="00FB1813">
      <w:pPr>
        <w:pStyle w:val="ListParagraph"/>
        <w:numPr>
          <w:ilvl w:val="0"/>
          <w:numId w:val="1"/>
        </w:numPr>
        <w:tabs>
          <w:tab w:val="left" w:pos="840"/>
        </w:tabs>
        <w:spacing w:before="15"/>
        <w:rPr>
          <w:sz w:val="24"/>
        </w:rPr>
      </w:pPr>
      <w:r>
        <w:rPr>
          <w:sz w:val="24"/>
        </w:rPr>
        <w:t>47%</w:t>
      </w:r>
      <w:r>
        <w:rPr>
          <w:spacing w:val="-6"/>
          <w:sz w:val="24"/>
        </w:rPr>
        <w:t xml:space="preserve"> </w:t>
      </w:r>
      <w:r>
        <w:rPr>
          <w:sz w:val="24"/>
        </w:rPr>
        <w:t>of</w:t>
      </w:r>
      <w:r>
        <w:rPr>
          <w:spacing w:val="-4"/>
          <w:sz w:val="24"/>
        </w:rPr>
        <w:t xml:space="preserve"> </w:t>
      </w:r>
      <w:r>
        <w:rPr>
          <w:sz w:val="24"/>
        </w:rPr>
        <w:t>respondents</w:t>
      </w:r>
      <w:r>
        <w:rPr>
          <w:spacing w:val="-2"/>
          <w:sz w:val="24"/>
        </w:rPr>
        <w:t xml:space="preserve"> </w:t>
      </w:r>
      <w:r>
        <w:rPr>
          <w:sz w:val="24"/>
        </w:rPr>
        <w:t>are</w:t>
      </w:r>
      <w:r>
        <w:rPr>
          <w:spacing w:val="-6"/>
          <w:sz w:val="24"/>
        </w:rPr>
        <w:t xml:space="preserve"> </w:t>
      </w:r>
      <w:r>
        <w:rPr>
          <w:sz w:val="24"/>
        </w:rPr>
        <w:t>a</w:t>
      </w:r>
      <w:r>
        <w:rPr>
          <w:spacing w:val="-2"/>
          <w:sz w:val="24"/>
        </w:rPr>
        <w:t xml:space="preserve"> </w:t>
      </w:r>
      <w:r>
        <w:rPr>
          <w:sz w:val="24"/>
        </w:rPr>
        <w:t>little</w:t>
      </w:r>
      <w:r>
        <w:rPr>
          <w:spacing w:val="-4"/>
          <w:sz w:val="24"/>
        </w:rPr>
        <w:t xml:space="preserve"> </w:t>
      </w:r>
      <w:r>
        <w:rPr>
          <w:sz w:val="24"/>
        </w:rPr>
        <w:t>but</w:t>
      </w:r>
      <w:r>
        <w:rPr>
          <w:spacing w:val="-2"/>
          <w:sz w:val="24"/>
        </w:rPr>
        <w:t xml:space="preserve"> </w:t>
      </w:r>
      <w:r>
        <w:rPr>
          <w:sz w:val="24"/>
        </w:rPr>
        <w:t>often shoppers</w:t>
      </w:r>
      <w:r>
        <w:rPr>
          <w:spacing w:val="-3"/>
          <w:sz w:val="24"/>
        </w:rPr>
        <w:t xml:space="preserve"> </w:t>
      </w:r>
      <w:r>
        <w:rPr>
          <w:sz w:val="24"/>
        </w:rPr>
        <w:t>(convenience</w:t>
      </w:r>
      <w:r>
        <w:rPr>
          <w:spacing w:val="-1"/>
          <w:sz w:val="24"/>
        </w:rPr>
        <w:t xml:space="preserve"> </w:t>
      </w:r>
      <w:r>
        <w:rPr>
          <w:spacing w:val="-2"/>
          <w:sz w:val="24"/>
        </w:rPr>
        <w:t>shoppers)</w:t>
      </w:r>
    </w:p>
    <w:p w14:paraId="3B92B6E8" w14:textId="77777777" w:rsidR="000A6FCA" w:rsidRDefault="00FB1813">
      <w:pPr>
        <w:pStyle w:val="ListParagraph"/>
        <w:numPr>
          <w:ilvl w:val="0"/>
          <w:numId w:val="1"/>
        </w:numPr>
        <w:tabs>
          <w:tab w:val="left" w:pos="840"/>
        </w:tabs>
        <w:spacing w:before="146"/>
        <w:rPr>
          <w:sz w:val="24"/>
        </w:rPr>
      </w:pPr>
      <w:r>
        <w:rPr>
          <w:sz w:val="24"/>
        </w:rPr>
        <w:t>54%</w:t>
      </w:r>
      <w:r>
        <w:rPr>
          <w:spacing w:val="-4"/>
          <w:sz w:val="24"/>
        </w:rPr>
        <w:t xml:space="preserve"> </w:t>
      </w:r>
      <w:r>
        <w:rPr>
          <w:sz w:val="24"/>
        </w:rPr>
        <w:t>of</w:t>
      </w:r>
      <w:r>
        <w:rPr>
          <w:spacing w:val="-3"/>
          <w:sz w:val="24"/>
        </w:rPr>
        <w:t xml:space="preserve"> </w:t>
      </w:r>
      <w:r>
        <w:rPr>
          <w:sz w:val="24"/>
        </w:rPr>
        <w:t>respondents</w:t>
      </w:r>
      <w:r>
        <w:rPr>
          <w:spacing w:val="-2"/>
          <w:sz w:val="24"/>
        </w:rPr>
        <w:t xml:space="preserve"> </w:t>
      </w:r>
      <w:r>
        <w:rPr>
          <w:sz w:val="24"/>
        </w:rPr>
        <w:t>use</w:t>
      </w:r>
      <w:r>
        <w:rPr>
          <w:spacing w:val="-4"/>
          <w:sz w:val="24"/>
        </w:rPr>
        <w:t xml:space="preserve"> </w:t>
      </w:r>
      <w:r>
        <w:rPr>
          <w:sz w:val="24"/>
        </w:rPr>
        <w:t>a</w:t>
      </w:r>
      <w:r>
        <w:rPr>
          <w:spacing w:val="-2"/>
          <w:sz w:val="24"/>
        </w:rPr>
        <w:t xml:space="preserve"> </w:t>
      </w:r>
      <w:r>
        <w:rPr>
          <w:sz w:val="24"/>
        </w:rPr>
        <w:t>shopping</w:t>
      </w:r>
      <w:r>
        <w:rPr>
          <w:spacing w:val="-2"/>
          <w:sz w:val="24"/>
        </w:rPr>
        <w:t xml:space="preserve"> </w:t>
      </w:r>
      <w:proofErr w:type="gramStart"/>
      <w:r>
        <w:rPr>
          <w:spacing w:val="-4"/>
          <w:sz w:val="24"/>
        </w:rPr>
        <w:t>list</w:t>
      </w:r>
      <w:proofErr w:type="gramEnd"/>
    </w:p>
    <w:p w14:paraId="3B92B6E9" w14:textId="77777777" w:rsidR="000A6FCA" w:rsidRDefault="00FB1813">
      <w:pPr>
        <w:pStyle w:val="ListParagraph"/>
        <w:numPr>
          <w:ilvl w:val="0"/>
          <w:numId w:val="1"/>
        </w:numPr>
        <w:tabs>
          <w:tab w:val="left" w:pos="840"/>
        </w:tabs>
        <w:spacing w:before="148"/>
        <w:rPr>
          <w:sz w:val="24"/>
        </w:rPr>
      </w:pPr>
      <w:r>
        <w:rPr>
          <w:sz w:val="24"/>
        </w:rPr>
        <w:t>67</w:t>
      </w:r>
      <w:r>
        <w:rPr>
          <w:spacing w:val="-1"/>
          <w:sz w:val="24"/>
        </w:rPr>
        <w:t xml:space="preserve"> </w:t>
      </w:r>
      <w:r>
        <w:rPr>
          <w:sz w:val="24"/>
        </w:rPr>
        <w:t>respondents</w:t>
      </w:r>
      <w:r>
        <w:rPr>
          <w:spacing w:val="-4"/>
          <w:sz w:val="24"/>
        </w:rPr>
        <w:t xml:space="preserve"> </w:t>
      </w:r>
      <w:r>
        <w:rPr>
          <w:sz w:val="24"/>
        </w:rPr>
        <w:t>do</w:t>
      </w:r>
      <w:r>
        <w:rPr>
          <w:spacing w:val="-3"/>
          <w:sz w:val="24"/>
        </w:rPr>
        <w:t xml:space="preserve"> </w:t>
      </w:r>
      <w:r>
        <w:rPr>
          <w:sz w:val="24"/>
        </w:rPr>
        <w:t>their</w:t>
      </w:r>
      <w:r>
        <w:rPr>
          <w:spacing w:val="-2"/>
          <w:sz w:val="24"/>
        </w:rPr>
        <w:t xml:space="preserve"> </w:t>
      </w:r>
      <w:r>
        <w:rPr>
          <w:sz w:val="24"/>
        </w:rPr>
        <w:t>shopping</w:t>
      </w:r>
      <w:r>
        <w:rPr>
          <w:spacing w:val="-4"/>
          <w:sz w:val="24"/>
        </w:rPr>
        <w:t xml:space="preserve"> </w:t>
      </w:r>
      <w:r>
        <w:rPr>
          <w:sz w:val="24"/>
        </w:rPr>
        <w:t>on</w:t>
      </w:r>
      <w:r>
        <w:rPr>
          <w:spacing w:val="-2"/>
          <w:sz w:val="24"/>
        </w:rPr>
        <w:t xml:space="preserve"> </w:t>
      </w:r>
      <w:r>
        <w:rPr>
          <w:sz w:val="24"/>
        </w:rPr>
        <w:t>a</w:t>
      </w:r>
      <w:r>
        <w:rPr>
          <w:spacing w:val="-1"/>
          <w:sz w:val="24"/>
        </w:rPr>
        <w:t xml:space="preserve"> </w:t>
      </w:r>
      <w:proofErr w:type="gramStart"/>
      <w:r>
        <w:rPr>
          <w:spacing w:val="-2"/>
          <w:sz w:val="24"/>
        </w:rPr>
        <w:t>weekday</w:t>
      </w:r>
      <w:proofErr w:type="gramEnd"/>
    </w:p>
    <w:p w14:paraId="3B92B6EA" w14:textId="77777777" w:rsidR="000A6FCA" w:rsidRDefault="00FB1813">
      <w:pPr>
        <w:pStyle w:val="ListParagraph"/>
        <w:numPr>
          <w:ilvl w:val="0"/>
          <w:numId w:val="1"/>
        </w:numPr>
        <w:tabs>
          <w:tab w:val="left" w:pos="840"/>
        </w:tabs>
        <w:spacing w:before="146"/>
        <w:rPr>
          <w:sz w:val="24"/>
        </w:rPr>
      </w:pPr>
      <w:r>
        <w:rPr>
          <w:sz w:val="24"/>
        </w:rPr>
        <w:t>36</w:t>
      </w:r>
      <w:r>
        <w:rPr>
          <w:spacing w:val="-1"/>
          <w:sz w:val="24"/>
        </w:rPr>
        <w:t xml:space="preserve"> </w:t>
      </w:r>
      <w:r>
        <w:rPr>
          <w:sz w:val="24"/>
        </w:rPr>
        <w:t>respondents</w:t>
      </w:r>
      <w:r>
        <w:rPr>
          <w:spacing w:val="-4"/>
          <w:sz w:val="24"/>
        </w:rPr>
        <w:t xml:space="preserve"> </w:t>
      </w:r>
      <w:r>
        <w:rPr>
          <w:sz w:val="24"/>
        </w:rPr>
        <w:t>do</w:t>
      </w:r>
      <w:r>
        <w:rPr>
          <w:spacing w:val="-3"/>
          <w:sz w:val="24"/>
        </w:rPr>
        <w:t xml:space="preserve"> </w:t>
      </w:r>
      <w:r>
        <w:rPr>
          <w:sz w:val="24"/>
        </w:rPr>
        <w:t>their</w:t>
      </w:r>
      <w:r>
        <w:rPr>
          <w:spacing w:val="-2"/>
          <w:sz w:val="24"/>
        </w:rPr>
        <w:t xml:space="preserve"> </w:t>
      </w:r>
      <w:r>
        <w:rPr>
          <w:sz w:val="24"/>
        </w:rPr>
        <w:t>shopping</w:t>
      </w:r>
      <w:r>
        <w:rPr>
          <w:spacing w:val="-4"/>
          <w:sz w:val="24"/>
        </w:rPr>
        <w:t xml:space="preserve"> </w:t>
      </w:r>
      <w:r>
        <w:rPr>
          <w:sz w:val="24"/>
        </w:rPr>
        <w:t>on</w:t>
      </w:r>
      <w:r>
        <w:rPr>
          <w:spacing w:val="-2"/>
          <w:sz w:val="24"/>
        </w:rPr>
        <w:t xml:space="preserve"> </w:t>
      </w:r>
      <w:r>
        <w:rPr>
          <w:sz w:val="24"/>
        </w:rPr>
        <w:t>a</w:t>
      </w:r>
      <w:r>
        <w:rPr>
          <w:spacing w:val="-1"/>
          <w:sz w:val="24"/>
        </w:rPr>
        <w:t xml:space="preserve"> </w:t>
      </w:r>
      <w:proofErr w:type="gramStart"/>
      <w:r>
        <w:rPr>
          <w:spacing w:val="-2"/>
          <w:sz w:val="24"/>
        </w:rPr>
        <w:t>weekend</w:t>
      </w:r>
      <w:proofErr w:type="gramEnd"/>
    </w:p>
    <w:p w14:paraId="3B92B6EB" w14:textId="77777777" w:rsidR="000A6FCA" w:rsidRDefault="00FB1813">
      <w:pPr>
        <w:pStyle w:val="ListParagraph"/>
        <w:numPr>
          <w:ilvl w:val="0"/>
          <w:numId w:val="1"/>
        </w:numPr>
        <w:tabs>
          <w:tab w:val="left" w:pos="840"/>
        </w:tabs>
        <w:spacing w:before="148"/>
        <w:rPr>
          <w:sz w:val="24"/>
        </w:rPr>
      </w:pPr>
      <w:r>
        <w:rPr>
          <w:sz w:val="24"/>
        </w:rPr>
        <w:t>84%</w:t>
      </w:r>
      <w:r>
        <w:rPr>
          <w:spacing w:val="-3"/>
          <w:sz w:val="24"/>
        </w:rPr>
        <w:t xml:space="preserve"> </w:t>
      </w:r>
      <w:r>
        <w:rPr>
          <w:sz w:val="24"/>
        </w:rPr>
        <w:t>of</w:t>
      </w:r>
      <w:r>
        <w:rPr>
          <w:spacing w:val="-3"/>
          <w:sz w:val="24"/>
        </w:rPr>
        <w:t xml:space="preserve"> </w:t>
      </w:r>
      <w:r>
        <w:rPr>
          <w:sz w:val="24"/>
        </w:rPr>
        <w:t>respondents</w:t>
      </w:r>
      <w:r>
        <w:rPr>
          <w:spacing w:val="-1"/>
          <w:sz w:val="24"/>
        </w:rPr>
        <w:t xml:space="preserve"> </w:t>
      </w:r>
      <w:r>
        <w:rPr>
          <w:sz w:val="24"/>
        </w:rPr>
        <w:t>do</w:t>
      </w:r>
      <w:r>
        <w:rPr>
          <w:spacing w:val="-3"/>
          <w:sz w:val="24"/>
        </w:rPr>
        <w:t xml:space="preserve"> </w:t>
      </w:r>
      <w:r>
        <w:rPr>
          <w:sz w:val="24"/>
        </w:rPr>
        <w:t>not</w:t>
      </w:r>
      <w:r>
        <w:rPr>
          <w:spacing w:val="-2"/>
          <w:sz w:val="24"/>
        </w:rPr>
        <w:t xml:space="preserve"> </w:t>
      </w:r>
      <w:r>
        <w:rPr>
          <w:sz w:val="24"/>
        </w:rPr>
        <w:t>usually</w:t>
      </w:r>
      <w:r>
        <w:rPr>
          <w:spacing w:val="-1"/>
          <w:sz w:val="24"/>
        </w:rPr>
        <w:t xml:space="preserve"> </w:t>
      </w:r>
      <w:r>
        <w:rPr>
          <w:sz w:val="24"/>
        </w:rPr>
        <w:t>grocery</w:t>
      </w:r>
      <w:r>
        <w:rPr>
          <w:spacing w:val="-2"/>
          <w:sz w:val="24"/>
        </w:rPr>
        <w:t xml:space="preserve"> </w:t>
      </w:r>
      <w:r>
        <w:rPr>
          <w:sz w:val="24"/>
        </w:rPr>
        <w:t>shop</w:t>
      </w:r>
      <w:r>
        <w:rPr>
          <w:spacing w:val="-2"/>
          <w:sz w:val="24"/>
        </w:rPr>
        <w:t xml:space="preserve"> online</w:t>
      </w:r>
    </w:p>
    <w:p w14:paraId="3B92B6EC" w14:textId="77777777" w:rsidR="000A6FCA" w:rsidRDefault="00FB1813">
      <w:pPr>
        <w:pStyle w:val="ListParagraph"/>
        <w:numPr>
          <w:ilvl w:val="0"/>
          <w:numId w:val="1"/>
        </w:numPr>
        <w:tabs>
          <w:tab w:val="left" w:pos="840"/>
        </w:tabs>
        <w:spacing w:before="145" w:line="355" w:lineRule="auto"/>
        <w:ind w:right="1603"/>
        <w:rPr>
          <w:sz w:val="24"/>
        </w:rPr>
      </w:pPr>
      <w:r>
        <w:rPr>
          <w:sz w:val="24"/>
        </w:rPr>
        <w:t>50%</w:t>
      </w:r>
      <w:r>
        <w:rPr>
          <w:spacing w:val="-4"/>
          <w:sz w:val="24"/>
        </w:rPr>
        <w:t xml:space="preserve"> </w:t>
      </w:r>
      <w:r>
        <w:rPr>
          <w:sz w:val="24"/>
        </w:rPr>
        <w:t>of</w:t>
      </w:r>
      <w:r>
        <w:rPr>
          <w:spacing w:val="-4"/>
          <w:sz w:val="24"/>
        </w:rPr>
        <w:t xml:space="preserve"> </w:t>
      </w:r>
      <w:r>
        <w:rPr>
          <w:sz w:val="24"/>
        </w:rPr>
        <w:t>respondents</w:t>
      </w:r>
      <w:r>
        <w:rPr>
          <w:spacing w:val="-3"/>
          <w:sz w:val="24"/>
        </w:rPr>
        <w:t xml:space="preserve"> </w:t>
      </w:r>
      <w:r>
        <w:rPr>
          <w:sz w:val="24"/>
        </w:rPr>
        <w:t>consider</w:t>
      </w:r>
      <w:r>
        <w:rPr>
          <w:spacing w:val="-4"/>
          <w:sz w:val="24"/>
        </w:rPr>
        <w:t xml:space="preserve"> </w:t>
      </w:r>
      <w:r>
        <w:rPr>
          <w:sz w:val="24"/>
        </w:rPr>
        <w:t>themselves</w:t>
      </w:r>
      <w:r>
        <w:rPr>
          <w:spacing w:val="-3"/>
          <w:sz w:val="24"/>
        </w:rPr>
        <w:t xml:space="preserve"> </w:t>
      </w:r>
      <w:r>
        <w:rPr>
          <w:sz w:val="24"/>
        </w:rPr>
        <w:t>as</w:t>
      </w:r>
      <w:r>
        <w:rPr>
          <w:spacing w:val="-5"/>
          <w:sz w:val="24"/>
        </w:rPr>
        <w:t xml:space="preserve"> </w:t>
      </w:r>
      <w:r>
        <w:rPr>
          <w:sz w:val="24"/>
        </w:rPr>
        <w:t>loyal</w:t>
      </w:r>
      <w:r>
        <w:rPr>
          <w:spacing w:val="-5"/>
          <w:sz w:val="24"/>
        </w:rPr>
        <w:t xml:space="preserve"> </w:t>
      </w:r>
      <w:r>
        <w:rPr>
          <w:sz w:val="24"/>
        </w:rPr>
        <w:t>shoppers</w:t>
      </w:r>
      <w:r>
        <w:rPr>
          <w:spacing w:val="-3"/>
          <w:sz w:val="24"/>
        </w:rPr>
        <w:t xml:space="preserve"> </w:t>
      </w:r>
      <w:r>
        <w:rPr>
          <w:sz w:val="24"/>
        </w:rPr>
        <w:t>and</w:t>
      </w:r>
      <w:r>
        <w:rPr>
          <w:spacing w:val="-4"/>
          <w:sz w:val="24"/>
        </w:rPr>
        <w:t xml:space="preserve"> </w:t>
      </w:r>
      <w:r>
        <w:rPr>
          <w:sz w:val="24"/>
        </w:rPr>
        <w:t>50%</w:t>
      </w:r>
      <w:r>
        <w:rPr>
          <w:spacing w:val="-2"/>
          <w:sz w:val="24"/>
        </w:rPr>
        <w:t xml:space="preserve"> </w:t>
      </w:r>
      <w:r>
        <w:rPr>
          <w:sz w:val="24"/>
        </w:rPr>
        <w:t>of</w:t>
      </w:r>
      <w:r>
        <w:rPr>
          <w:spacing w:val="-2"/>
          <w:sz w:val="24"/>
        </w:rPr>
        <w:t xml:space="preserve"> </w:t>
      </w:r>
      <w:r>
        <w:rPr>
          <w:sz w:val="24"/>
        </w:rPr>
        <w:t xml:space="preserve">respondents do not consider themselves as loyal </w:t>
      </w:r>
      <w:proofErr w:type="gramStart"/>
      <w:r>
        <w:rPr>
          <w:sz w:val="24"/>
        </w:rPr>
        <w:t>shoppers</w:t>
      </w:r>
      <w:proofErr w:type="gramEnd"/>
    </w:p>
    <w:p w14:paraId="3B92B6ED" w14:textId="77777777" w:rsidR="000A6FCA" w:rsidRDefault="00FB1813">
      <w:pPr>
        <w:pStyle w:val="ListParagraph"/>
        <w:numPr>
          <w:ilvl w:val="0"/>
          <w:numId w:val="1"/>
        </w:numPr>
        <w:tabs>
          <w:tab w:val="left" w:pos="840"/>
        </w:tabs>
        <w:spacing w:before="12"/>
        <w:rPr>
          <w:sz w:val="24"/>
        </w:rPr>
      </w:pPr>
      <w:r>
        <w:rPr>
          <w:sz w:val="24"/>
        </w:rPr>
        <w:t>75%</w:t>
      </w:r>
      <w:r>
        <w:rPr>
          <w:spacing w:val="-3"/>
          <w:sz w:val="24"/>
        </w:rPr>
        <w:t xml:space="preserve"> </w:t>
      </w:r>
      <w:r>
        <w:rPr>
          <w:sz w:val="24"/>
        </w:rPr>
        <w:t>of</w:t>
      </w:r>
      <w:r>
        <w:rPr>
          <w:spacing w:val="-3"/>
          <w:sz w:val="24"/>
        </w:rPr>
        <w:t xml:space="preserve"> </w:t>
      </w:r>
      <w:r>
        <w:rPr>
          <w:sz w:val="24"/>
        </w:rPr>
        <w:t>respondents</w:t>
      </w:r>
      <w:r>
        <w:rPr>
          <w:spacing w:val="-2"/>
          <w:sz w:val="24"/>
        </w:rPr>
        <w:t xml:space="preserve"> </w:t>
      </w:r>
      <w:r>
        <w:rPr>
          <w:sz w:val="24"/>
        </w:rPr>
        <w:t>have</w:t>
      </w:r>
      <w:r>
        <w:rPr>
          <w:spacing w:val="-1"/>
          <w:sz w:val="24"/>
        </w:rPr>
        <w:t xml:space="preserve"> </w:t>
      </w:r>
      <w:r>
        <w:rPr>
          <w:sz w:val="24"/>
        </w:rPr>
        <w:t>a</w:t>
      </w:r>
      <w:r>
        <w:rPr>
          <w:spacing w:val="-2"/>
          <w:sz w:val="24"/>
        </w:rPr>
        <w:t xml:space="preserve"> </w:t>
      </w:r>
      <w:r>
        <w:rPr>
          <w:sz w:val="24"/>
        </w:rPr>
        <w:t>Tesco</w:t>
      </w:r>
      <w:r>
        <w:rPr>
          <w:spacing w:val="-2"/>
          <w:sz w:val="24"/>
        </w:rPr>
        <w:t xml:space="preserve"> Clubcard</w:t>
      </w:r>
    </w:p>
    <w:p w14:paraId="3B92B6EE" w14:textId="77777777" w:rsidR="000A6FCA" w:rsidRDefault="00FB1813">
      <w:pPr>
        <w:pStyle w:val="ListParagraph"/>
        <w:numPr>
          <w:ilvl w:val="0"/>
          <w:numId w:val="1"/>
        </w:numPr>
        <w:tabs>
          <w:tab w:val="left" w:pos="840"/>
        </w:tabs>
        <w:spacing w:before="146"/>
        <w:rPr>
          <w:sz w:val="24"/>
        </w:rPr>
      </w:pPr>
      <w:r>
        <w:rPr>
          <w:sz w:val="24"/>
        </w:rPr>
        <w:t>59%</w:t>
      </w:r>
      <w:r>
        <w:rPr>
          <w:spacing w:val="-4"/>
          <w:sz w:val="24"/>
        </w:rPr>
        <w:t xml:space="preserve"> </w:t>
      </w:r>
      <w:r>
        <w:rPr>
          <w:sz w:val="24"/>
        </w:rPr>
        <w:t>of</w:t>
      </w:r>
      <w:r>
        <w:rPr>
          <w:spacing w:val="-3"/>
          <w:sz w:val="24"/>
        </w:rPr>
        <w:t xml:space="preserve"> </w:t>
      </w:r>
      <w:r>
        <w:rPr>
          <w:sz w:val="24"/>
        </w:rPr>
        <w:t>respondents</w:t>
      </w:r>
      <w:r>
        <w:rPr>
          <w:spacing w:val="-2"/>
          <w:sz w:val="24"/>
        </w:rPr>
        <w:t xml:space="preserve"> </w:t>
      </w:r>
      <w:r>
        <w:rPr>
          <w:sz w:val="24"/>
        </w:rPr>
        <w:t>usually</w:t>
      </w:r>
      <w:r>
        <w:rPr>
          <w:spacing w:val="-3"/>
          <w:sz w:val="24"/>
        </w:rPr>
        <w:t xml:space="preserve"> </w:t>
      </w:r>
      <w:r>
        <w:rPr>
          <w:sz w:val="24"/>
        </w:rPr>
        <w:t>buy</w:t>
      </w:r>
      <w:r>
        <w:rPr>
          <w:spacing w:val="-5"/>
          <w:sz w:val="24"/>
        </w:rPr>
        <w:t xml:space="preserve"> </w:t>
      </w:r>
      <w:r>
        <w:rPr>
          <w:sz w:val="24"/>
        </w:rPr>
        <w:t>branded</w:t>
      </w:r>
      <w:r>
        <w:rPr>
          <w:spacing w:val="-1"/>
          <w:sz w:val="24"/>
        </w:rPr>
        <w:t xml:space="preserve"> </w:t>
      </w:r>
      <w:proofErr w:type="gramStart"/>
      <w:r>
        <w:rPr>
          <w:spacing w:val="-4"/>
          <w:sz w:val="24"/>
        </w:rPr>
        <w:t>goods</w:t>
      </w:r>
      <w:proofErr w:type="gramEnd"/>
    </w:p>
    <w:p w14:paraId="3B92B6EF" w14:textId="77777777" w:rsidR="000A6FCA" w:rsidRDefault="00FB1813">
      <w:pPr>
        <w:pStyle w:val="ListParagraph"/>
        <w:numPr>
          <w:ilvl w:val="0"/>
          <w:numId w:val="1"/>
        </w:numPr>
        <w:tabs>
          <w:tab w:val="left" w:pos="840"/>
        </w:tabs>
        <w:spacing w:before="148"/>
        <w:rPr>
          <w:sz w:val="24"/>
        </w:rPr>
      </w:pPr>
      <w:r>
        <w:rPr>
          <w:sz w:val="24"/>
        </w:rPr>
        <w:t>63%</w:t>
      </w:r>
      <w:r>
        <w:rPr>
          <w:spacing w:val="-6"/>
          <w:sz w:val="24"/>
        </w:rPr>
        <w:t xml:space="preserve"> </w:t>
      </w:r>
      <w:r>
        <w:rPr>
          <w:sz w:val="24"/>
        </w:rPr>
        <w:t>of</w:t>
      </w:r>
      <w:r>
        <w:rPr>
          <w:spacing w:val="-3"/>
          <w:sz w:val="24"/>
        </w:rPr>
        <w:t xml:space="preserve"> </w:t>
      </w:r>
      <w:r>
        <w:rPr>
          <w:sz w:val="24"/>
        </w:rPr>
        <w:t>respondents</w:t>
      </w:r>
      <w:r>
        <w:rPr>
          <w:spacing w:val="-3"/>
          <w:sz w:val="24"/>
        </w:rPr>
        <w:t xml:space="preserve"> </w:t>
      </w:r>
      <w:r>
        <w:rPr>
          <w:sz w:val="24"/>
        </w:rPr>
        <w:t>consider</w:t>
      </w:r>
      <w:r>
        <w:rPr>
          <w:spacing w:val="-4"/>
          <w:sz w:val="24"/>
        </w:rPr>
        <w:t xml:space="preserve"> </w:t>
      </w:r>
      <w:r>
        <w:rPr>
          <w:sz w:val="24"/>
        </w:rPr>
        <w:t>quality</w:t>
      </w:r>
      <w:r>
        <w:rPr>
          <w:spacing w:val="-3"/>
          <w:sz w:val="24"/>
        </w:rPr>
        <w:t xml:space="preserve"> </w:t>
      </w:r>
      <w:r>
        <w:rPr>
          <w:sz w:val="24"/>
        </w:rPr>
        <w:t>as</w:t>
      </w:r>
      <w:r>
        <w:rPr>
          <w:spacing w:val="-5"/>
          <w:sz w:val="24"/>
        </w:rPr>
        <w:t xml:space="preserve"> </w:t>
      </w:r>
      <w:r>
        <w:rPr>
          <w:sz w:val="24"/>
        </w:rPr>
        <w:t>the</w:t>
      </w:r>
      <w:r>
        <w:rPr>
          <w:spacing w:val="-2"/>
          <w:sz w:val="24"/>
        </w:rPr>
        <w:t xml:space="preserve"> </w:t>
      </w:r>
      <w:r>
        <w:rPr>
          <w:sz w:val="24"/>
        </w:rPr>
        <w:t>most</w:t>
      </w:r>
      <w:r>
        <w:rPr>
          <w:spacing w:val="-2"/>
          <w:sz w:val="24"/>
        </w:rPr>
        <w:t xml:space="preserve"> </w:t>
      </w:r>
      <w:r>
        <w:rPr>
          <w:sz w:val="24"/>
        </w:rPr>
        <w:t>important</w:t>
      </w:r>
      <w:r>
        <w:rPr>
          <w:spacing w:val="-2"/>
          <w:sz w:val="24"/>
        </w:rPr>
        <w:t xml:space="preserve"> </w:t>
      </w:r>
      <w:proofErr w:type="gramStart"/>
      <w:r>
        <w:rPr>
          <w:spacing w:val="-2"/>
          <w:sz w:val="24"/>
        </w:rPr>
        <w:t>factor</w:t>
      </w:r>
      <w:proofErr w:type="gramEnd"/>
    </w:p>
    <w:p w14:paraId="3B92B6F0" w14:textId="77777777" w:rsidR="000A6FCA" w:rsidRDefault="00FB1813">
      <w:pPr>
        <w:pStyle w:val="ListParagraph"/>
        <w:numPr>
          <w:ilvl w:val="0"/>
          <w:numId w:val="1"/>
        </w:numPr>
        <w:tabs>
          <w:tab w:val="left" w:pos="840"/>
        </w:tabs>
        <w:spacing w:before="145"/>
        <w:rPr>
          <w:sz w:val="24"/>
        </w:rPr>
      </w:pPr>
      <w:r>
        <w:rPr>
          <w:sz w:val="24"/>
        </w:rPr>
        <w:t>82%</w:t>
      </w:r>
      <w:r>
        <w:rPr>
          <w:spacing w:val="-6"/>
          <w:sz w:val="24"/>
        </w:rPr>
        <w:t xml:space="preserve"> </w:t>
      </w:r>
      <w:r>
        <w:rPr>
          <w:sz w:val="24"/>
        </w:rPr>
        <w:t>of</w:t>
      </w:r>
      <w:r>
        <w:rPr>
          <w:spacing w:val="-3"/>
          <w:sz w:val="24"/>
        </w:rPr>
        <w:t xml:space="preserve"> </w:t>
      </w:r>
      <w:r>
        <w:rPr>
          <w:sz w:val="24"/>
        </w:rPr>
        <w:t>respondents</w:t>
      </w:r>
      <w:r>
        <w:rPr>
          <w:spacing w:val="-2"/>
          <w:sz w:val="24"/>
        </w:rPr>
        <w:t xml:space="preserve"> </w:t>
      </w:r>
      <w:r>
        <w:rPr>
          <w:sz w:val="24"/>
        </w:rPr>
        <w:t>consider</w:t>
      </w:r>
      <w:r>
        <w:rPr>
          <w:spacing w:val="-1"/>
          <w:sz w:val="24"/>
        </w:rPr>
        <w:t xml:space="preserve"> </w:t>
      </w:r>
      <w:r>
        <w:rPr>
          <w:sz w:val="24"/>
        </w:rPr>
        <w:t>Aldi</w:t>
      </w:r>
      <w:r>
        <w:rPr>
          <w:spacing w:val="-2"/>
          <w:sz w:val="24"/>
        </w:rPr>
        <w:t xml:space="preserve"> </w:t>
      </w:r>
      <w:r>
        <w:rPr>
          <w:sz w:val="24"/>
        </w:rPr>
        <w:t>and</w:t>
      </w:r>
      <w:r>
        <w:rPr>
          <w:spacing w:val="-3"/>
          <w:sz w:val="24"/>
        </w:rPr>
        <w:t xml:space="preserve"> </w:t>
      </w:r>
      <w:r>
        <w:rPr>
          <w:sz w:val="24"/>
        </w:rPr>
        <w:t>Lidl</w:t>
      </w:r>
      <w:r>
        <w:rPr>
          <w:spacing w:val="-4"/>
          <w:sz w:val="24"/>
        </w:rPr>
        <w:t xml:space="preserve"> </w:t>
      </w:r>
      <w:r>
        <w:rPr>
          <w:sz w:val="24"/>
        </w:rPr>
        <w:t>offer</w:t>
      </w:r>
      <w:r>
        <w:rPr>
          <w:spacing w:val="-4"/>
          <w:sz w:val="24"/>
        </w:rPr>
        <w:t xml:space="preserve"> </w:t>
      </w:r>
      <w:r>
        <w:rPr>
          <w:sz w:val="24"/>
        </w:rPr>
        <w:t>value</w:t>
      </w:r>
      <w:r>
        <w:rPr>
          <w:spacing w:val="-3"/>
          <w:sz w:val="24"/>
        </w:rPr>
        <w:t xml:space="preserve"> </w:t>
      </w:r>
      <w:r>
        <w:rPr>
          <w:sz w:val="24"/>
        </w:rPr>
        <w:t>for</w:t>
      </w:r>
      <w:r>
        <w:rPr>
          <w:spacing w:val="-3"/>
          <w:sz w:val="24"/>
        </w:rPr>
        <w:t xml:space="preserve"> </w:t>
      </w:r>
      <w:proofErr w:type="gramStart"/>
      <w:r>
        <w:rPr>
          <w:spacing w:val="-2"/>
          <w:sz w:val="24"/>
        </w:rPr>
        <w:t>money</w:t>
      </w:r>
      <w:proofErr w:type="gramEnd"/>
    </w:p>
    <w:p w14:paraId="3B92B6F1" w14:textId="77777777" w:rsidR="000A6FCA" w:rsidRDefault="00FB1813">
      <w:pPr>
        <w:pStyle w:val="ListParagraph"/>
        <w:numPr>
          <w:ilvl w:val="0"/>
          <w:numId w:val="1"/>
        </w:numPr>
        <w:tabs>
          <w:tab w:val="left" w:pos="840"/>
        </w:tabs>
        <w:spacing w:before="146"/>
        <w:rPr>
          <w:sz w:val="24"/>
        </w:rPr>
      </w:pPr>
      <w:r>
        <w:rPr>
          <w:sz w:val="24"/>
        </w:rPr>
        <w:t>46%</w:t>
      </w:r>
      <w:r>
        <w:rPr>
          <w:spacing w:val="-6"/>
          <w:sz w:val="24"/>
        </w:rPr>
        <w:t xml:space="preserve"> </w:t>
      </w:r>
      <w:r>
        <w:rPr>
          <w:sz w:val="24"/>
        </w:rPr>
        <w:t>of</w:t>
      </w:r>
      <w:r>
        <w:rPr>
          <w:spacing w:val="-3"/>
          <w:sz w:val="24"/>
        </w:rPr>
        <w:t xml:space="preserve"> </w:t>
      </w:r>
      <w:r>
        <w:rPr>
          <w:sz w:val="24"/>
        </w:rPr>
        <w:t>respondents</w:t>
      </w:r>
      <w:r>
        <w:rPr>
          <w:spacing w:val="-3"/>
          <w:sz w:val="24"/>
        </w:rPr>
        <w:t xml:space="preserve"> </w:t>
      </w:r>
      <w:r>
        <w:rPr>
          <w:sz w:val="24"/>
        </w:rPr>
        <w:t>consider</w:t>
      </w:r>
      <w:r>
        <w:rPr>
          <w:spacing w:val="-3"/>
          <w:sz w:val="24"/>
        </w:rPr>
        <w:t xml:space="preserve"> </w:t>
      </w:r>
      <w:r>
        <w:rPr>
          <w:sz w:val="24"/>
        </w:rPr>
        <w:t>Tesco</w:t>
      </w:r>
      <w:r>
        <w:rPr>
          <w:spacing w:val="-1"/>
          <w:sz w:val="24"/>
        </w:rPr>
        <w:t xml:space="preserve"> </w:t>
      </w:r>
      <w:r>
        <w:rPr>
          <w:sz w:val="24"/>
        </w:rPr>
        <w:t>provide</w:t>
      </w:r>
      <w:r>
        <w:rPr>
          <w:spacing w:val="-5"/>
          <w:sz w:val="24"/>
        </w:rPr>
        <w:t xml:space="preserve"> </w:t>
      </w:r>
      <w:r>
        <w:rPr>
          <w:sz w:val="24"/>
        </w:rPr>
        <w:t>high</w:t>
      </w:r>
      <w:r>
        <w:rPr>
          <w:spacing w:val="-3"/>
          <w:sz w:val="24"/>
        </w:rPr>
        <w:t xml:space="preserve"> </w:t>
      </w:r>
      <w:r>
        <w:rPr>
          <w:sz w:val="24"/>
        </w:rPr>
        <w:t>quality</w:t>
      </w:r>
      <w:r>
        <w:rPr>
          <w:spacing w:val="-5"/>
          <w:sz w:val="24"/>
        </w:rPr>
        <w:t xml:space="preserve"> </w:t>
      </w:r>
      <w:proofErr w:type="gramStart"/>
      <w:r>
        <w:rPr>
          <w:spacing w:val="-2"/>
          <w:sz w:val="24"/>
        </w:rPr>
        <w:t>produce</w:t>
      </w:r>
      <w:proofErr w:type="gramEnd"/>
    </w:p>
    <w:p w14:paraId="3B92B6F2" w14:textId="77777777" w:rsidR="000A6FCA" w:rsidRDefault="00FB1813">
      <w:pPr>
        <w:pStyle w:val="ListParagraph"/>
        <w:numPr>
          <w:ilvl w:val="0"/>
          <w:numId w:val="1"/>
        </w:numPr>
        <w:tabs>
          <w:tab w:val="left" w:pos="840"/>
        </w:tabs>
        <w:spacing w:before="148"/>
        <w:rPr>
          <w:sz w:val="24"/>
        </w:rPr>
      </w:pPr>
      <w:r>
        <w:rPr>
          <w:sz w:val="24"/>
        </w:rPr>
        <w:t>55%</w:t>
      </w:r>
      <w:r>
        <w:rPr>
          <w:spacing w:val="-4"/>
          <w:sz w:val="24"/>
        </w:rPr>
        <w:t xml:space="preserve"> </w:t>
      </w:r>
      <w:r>
        <w:rPr>
          <w:sz w:val="24"/>
        </w:rPr>
        <w:t>of</w:t>
      </w:r>
      <w:r>
        <w:rPr>
          <w:spacing w:val="-3"/>
          <w:sz w:val="24"/>
        </w:rPr>
        <w:t xml:space="preserve"> </w:t>
      </w:r>
      <w:r>
        <w:rPr>
          <w:sz w:val="24"/>
        </w:rPr>
        <w:t>respondents</w:t>
      </w:r>
      <w:r>
        <w:rPr>
          <w:spacing w:val="-2"/>
          <w:sz w:val="24"/>
        </w:rPr>
        <w:t xml:space="preserve"> </w:t>
      </w:r>
      <w:r>
        <w:rPr>
          <w:sz w:val="24"/>
        </w:rPr>
        <w:t>did</w:t>
      </w:r>
      <w:r>
        <w:rPr>
          <w:spacing w:val="-4"/>
          <w:sz w:val="24"/>
        </w:rPr>
        <w:t xml:space="preserve"> </w:t>
      </w:r>
      <w:r>
        <w:rPr>
          <w:sz w:val="24"/>
        </w:rPr>
        <w:t>their</w:t>
      </w:r>
      <w:r>
        <w:rPr>
          <w:spacing w:val="-1"/>
          <w:sz w:val="24"/>
        </w:rPr>
        <w:t xml:space="preserve"> </w:t>
      </w:r>
      <w:r>
        <w:rPr>
          <w:sz w:val="24"/>
        </w:rPr>
        <w:t>Christmas</w:t>
      </w:r>
      <w:r>
        <w:rPr>
          <w:spacing w:val="-2"/>
          <w:sz w:val="24"/>
        </w:rPr>
        <w:t xml:space="preserve"> </w:t>
      </w:r>
      <w:r>
        <w:rPr>
          <w:sz w:val="24"/>
        </w:rPr>
        <w:t>shopping</w:t>
      </w:r>
      <w:r>
        <w:rPr>
          <w:spacing w:val="-8"/>
          <w:sz w:val="24"/>
        </w:rPr>
        <w:t xml:space="preserve"> </w:t>
      </w:r>
      <w:r>
        <w:rPr>
          <w:sz w:val="24"/>
        </w:rPr>
        <w:t>in</w:t>
      </w:r>
      <w:r>
        <w:rPr>
          <w:spacing w:val="-1"/>
          <w:sz w:val="24"/>
        </w:rPr>
        <w:t xml:space="preserve"> </w:t>
      </w:r>
      <w:r>
        <w:rPr>
          <w:sz w:val="24"/>
        </w:rPr>
        <w:t>Tesco</w:t>
      </w:r>
      <w:r>
        <w:rPr>
          <w:spacing w:val="-4"/>
          <w:sz w:val="24"/>
        </w:rPr>
        <w:t xml:space="preserve"> </w:t>
      </w:r>
      <w:r>
        <w:rPr>
          <w:sz w:val="24"/>
        </w:rPr>
        <w:t>in</w:t>
      </w:r>
      <w:r>
        <w:rPr>
          <w:spacing w:val="-3"/>
          <w:sz w:val="24"/>
        </w:rPr>
        <w:t xml:space="preserve"> </w:t>
      </w:r>
      <w:r>
        <w:rPr>
          <w:spacing w:val="-4"/>
          <w:sz w:val="24"/>
        </w:rPr>
        <w:t>2015</w:t>
      </w:r>
    </w:p>
    <w:p w14:paraId="3B92B6F3" w14:textId="77777777" w:rsidR="000A6FCA" w:rsidRDefault="00FB1813">
      <w:pPr>
        <w:pStyle w:val="ListParagraph"/>
        <w:numPr>
          <w:ilvl w:val="0"/>
          <w:numId w:val="1"/>
        </w:numPr>
        <w:tabs>
          <w:tab w:val="left" w:pos="840"/>
        </w:tabs>
        <w:spacing w:before="145" w:line="480" w:lineRule="auto"/>
        <w:ind w:left="120" w:right="3329" w:firstLine="360"/>
        <w:rPr>
          <w:sz w:val="24"/>
        </w:rPr>
      </w:pPr>
      <w:r>
        <w:rPr>
          <w:sz w:val="24"/>
        </w:rPr>
        <w:t>81%</w:t>
      </w:r>
      <w:r>
        <w:rPr>
          <w:spacing w:val="-4"/>
          <w:sz w:val="24"/>
        </w:rPr>
        <w:t xml:space="preserve"> </w:t>
      </w:r>
      <w:r>
        <w:rPr>
          <w:sz w:val="24"/>
        </w:rPr>
        <w:t>of</w:t>
      </w:r>
      <w:r>
        <w:rPr>
          <w:spacing w:val="-3"/>
          <w:sz w:val="24"/>
        </w:rPr>
        <w:t xml:space="preserve"> </w:t>
      </w:r>
      <w:r>
        <w:rPr>
          <w:sz w:val="24"/>
        </w:rPr>
        <w:t>respondents</w:t>
      </w:r>
      <w:r>
        <w:rPr>
          <w:spacing w:val="-3"/>
          <w:sz w:val="24"/>
        </w:rPr>
        <w:t xml:space="preserve"> </w:t>
      </w:r>
      <w:r>
        <w:rPr>
          <w:sz w:val="24"/>
        </w:rPr>
        <w:t>did</w:t>
      </w:r>
      <w:r>
        <w:rPr>
          <w:spacing w:val="-4"/>
          <w:sz w:val="24"/>
        </w:rPr>
        <w:t xml:space="preserve"> </w:t>
      </w:r>
      <w:r>
        <w:rPr>
          <w:sz w:val="24"/>
        </w:rPr>
        <w:t>their</w:t>
      </w:r>
      <w:r>
        <w:rPr>
          <w:spacing w:val="-3"/>
          <w:sz w:val="24"/>
        </w:rPr>
        <w:t xml:space="preserve"> </w:t>
      </w:r>
      <w:r>
        <w:rPr>
          <w:sz w:val="24"/>
        </w:rPr>
        <w:t>Christmas</w:t>
      </w:r>
      <w:r>
        <w:rPr>
          <w:spacing w:val="-3"/>
          <w:sz w:val="24"/>
        </w:rPr>
        <w:t xml:space="preserve"> </w:t>
      </w:r>
      <w:r>
        <w:rPr>
          <w:sz w:val="24"/>
        </w:rPr>
        <w:t>shopping</w:t>
      </w:r>
      <w:r>
        <w:rPr>
          <w:spacing w:val="-8"/>
          <w:sz w:val="24"/>
        </w:rPr>
        <w:t xml:space="preserve"> </w:t>
      </w:r>
      <w:r>
        <w:rPr>
          <w:sz w:val="24"/>
        </w:rPr>
        <w:t>in</w:t>
      </w:r>
      <w:r>
        <w:rPr>
          <w:spacing w:val="-3"/>
          <w:sz w:val="24"/>
        </w:rPr>
        <w:t xml:space="preserve"> </w:t>
      </w:r>
      <w:r>
        <w:rPr>
          <w:sz w:val="24"/>
        </w:rPr>
        <w:t>Tesco</w:t>
      </w:r>
      <w:r>
        <w:rPr>
          <w:spacing w:val="-5"/>
          <w:sz w:val="24"/>
        </w:rPr>
        <w:t xml:space="preserve"> </w:t>
      </w:r>
      <w:r>
        <w:rPr>
          <w:sz w:val="24"/>
        </w:rPr>
        <w:t>in</w:t>
      </w:r>
      <w:r>
        <w:rPr>
          <w:spacing w:val="-4"/>
          <w:sz w:val="24"/>
        </w:rPr>
        <w:t xml:space="preserve"> </w:t>
      </w:r>
      <w:r>
        <w:rPr>
          <w:sz w:val="24"/>
        </w:rPr>
        <w:t>2010 11 respondents completed the Interview. These are the key findings:</w:t>
      </w:r>
    </w:p>
    <w:p w14:paraId="3B92B6F4" w14:textId="77777777" w:rsidR="000A6FCA" w:rsidRDefault="00FB1813">
      <w:pPr>
        <w:pStyle w:val="ListParagraph"/>
        <w:numPr>
          <w:ilvl w:val="0"/>
          <w:numId w:val="1"/>
        </w:numPr>
        <w:tabs>
          <w:tab w:val="left" w:pos="840"/>
        </w:tabs>
        <w:spacing w:before="27"/>
        <w:rPr>
          <w:sz w:val="24"/>
        </w:rPr>
      </w:pPr>
      <w:r>
        <w:rPr>
          <w:sz w:val="24"/>
        </w:rPr>
        <w:t>7</w:t>
      </w:r>
      <w:r>
        <w:rPr>
          <w:spacing w:val="-1"/>
          <w:sz w:val="24"/>
        </w:rPr>
        <w:t xml:space="preserve"> </w:t>
      </w:r>
      <w:r>
        <w:rPr>
          <w:sz w:val="24"/>
        </w:rPr>
        <w:t>respondents</w:t>
      </w:r>
      <w:r>
        <w:rPr>
          <w:spacing w:val="-3"/>
          <w:sz w:val="24"/>
        </w:rPr>
        <w:t xml:space="preserve"> </w:t>
      </w:r>
      <w:r>
        <w:rPr>
          <w:sz w:val="24"/>
        </w:rPr>
        <w:t>were</w:t>
      </w:r>
      <w:r>
        <w:rPr>
          <w:spacing w:val="-2"/>
          <w:sz w:val="24"/>
        </w:rPr>
        <w:t xml:space="preserve"> </w:t>
      </w:r>
      <w:proofErr w:type="gramStart"/>
      <w:r>
        <w:rPr>
          <w:spacing w:val="-2"/>
          <w:sz w:val="24"/>
        </w:rPr>
        <w:t>female</w:t>
      </w:r>
      <w:proofErr w:type="gramEnd"/>
    </w:p>
    <w:p w14:paraId="3B92B6F5" w14:textId="77777777" w:rsidR="000A6FCA" w:rsidRDefault="00FB1813">
      <w:pPr>
        <w:pStyle w:val="ListParagraph"/>
        <w:numPr>
          <w:ilvl w:val="0"/>
          <w:numId w:val="1"/>
        </w:numPr>
        <w:tabs>
          <w:tab w:val="left" w:pos="840"/>
        </w:tabs>
        <w:spacing w:before="148"/>
        <w:rPr>
          <w:sz w:val="24"/>
        </w:rPr>
      </w:pPr>
      <w:r>
        <w:rPr>
          <w:sz w:val="24"/>
        </w:rPr>
        <w:t>4</w:t>
      </w:r>
      <w:r>
        <w:rPr>
          <w:spacing w:val="-3"/>
          <w:sz w:val="24"/>
        </w:rPr>
        <w:t xml:space="preserve"> </w:t>
      </w:r>
      <w:r>
        <w:rPr>
          <w:sz w:val="24"/>
        </w:rPr>
        <w:t>respondents</w:t>
      </w:r>
      <w:r>
        <w:rPr>
          <w:spacing w:val="-3"/>
          <w:sz w:val="24"/>
        </w:rPr>
        <w:t xml:space="preserve"> </w:t>
      </w:r>
      <w:r>
        <w:rPr>
          <w:sz w:val="24"/>
        </w:rPr>
        <w:t>were</w:t>
      </w:r>
      <w:r>
        <w:rPr>
          <w:spacing w:val="-2"/>
          <w:sz w:val="24"/>
        </w:rPr>
        <w:t xml:space="preserve"> </w:t>
      </w:r>
      <w:proofErr w:type="gramStart"/>
      <w:r>
        <w:rPr>
          <w:spacing w:val="-4"/>
          <w:sz w:val="24"/>
        </w:rPr>
        <w:t>male</w:t>
      </w:r>
      <w:proofErr w:type="gramEnd"/>
    </w:p>
    <w:p w14:paraId="3B92B6F6" w14:textId="77777777" w:rsidR="000A6FCA" w:rsidRDefault="000A6FCA">
      <w:pPr>
        <w:rPr>
          <w:sz w:val="24"/>
        </w:rPr>
        <w:sectPr w:rsidR="000A6FCA">
          <w:pgSz w:w="11910" w:h="16840"/>
          <w:pgMar w:top="1400" w:right="0" w:bottom="1200" w:left="1320" w:header="0" w:footer="1000" w:gutter="0"/>
          <w:cols w:space="720"/>
        </w:sectPr>
      </w:pPr>
    </w:p>
    <w:p w14:paraId="3B92B6F7" w14:textId="77777777" w:rsidR="000A6FCA" w:rsidRDefault="00FB1813">
      <w:pPr>
        <w:pStyle w:val="BodyText"/>
        <w:spacing w:before="41"/>
        <w:ind w:left="480"/>
      </w:pPr>
      <w:r>
        <w:lastRenderedPageBreak/>
        <w:t>Factors</w:t>
      </w:r>
      <w:r>
        <w:rPr>
          <w:spacing w:val="-6"/>
        </w:rPr>
        <w:t xml:space="preserve"> </w:t>
      </w:r>
      <w:r>
        <w:t>affecting</w:t>
      </w:r>
      <w:r>
        <w:rPr>
          <w:spacing w:val="-4"/>
        </w:rPr>
        <w:t xml:space="preserve"> </w:t>
      </w:r>
      <w:r>
        <w:t>consumer’s</w:t>
      </w:r>
      <w:r>
        <w:rPr>
          <w:spacing w:val="-3"/>
        </w:rPr>
        <w:t xml:space="preserve"> </w:t>
      </w:r>
      <w:r>
        <w:t>decisions</w:t>
      </w:r>
      <w:r>
        <w:rPr>
          <w:spacing w:val="-2"/>
        </w:rPr>
        <w:t xml:space="preserve"> </w:t>
      </w:r>
      <w:r>
        <w:t>are</w:t>
      </w:r>
      <w:r>
        <w:rPr>
          <w:spacing w:val="-3"/>
        </w:rPr>
        <w:t xml:space="preserve"> </w:t>
      </w:r>
      <w:r>
        <w:t>displayed</w:t>
      </w:r>
      <w:r>
        <w:rPr>
          <w:spacing w:val="-1"/>
        </w:rPr>
        <w:t xml:space="preserve"> </w:t>
      </w:r>
      <w:r>
        <w:t>in</w:t>
      </w:r>
      <w:r>
        <w:rPr>
          <w:spacing w:val="-3"/>
        </w:rPr>
        <w:t xml:space="preserve"> </w:t>
      </w:r>
      <w:r>
        <w:t>the</w:t>
      </w:r>
      <w:r>
        <w:rPr>
          <w:spacing w:val="-5"/>
        </w:rPr>
        <w:t xml:space="preserve"> </w:t>
      </w:r>
      <w:r>
        <w:t>Word</w:t>
      </w:r>
      <w:r>
        <w:rPr>
          <w:spacing w:val="-5"/>
        </w:rPr>
        <w:t xml:space="preserve"> </w:t>
      </w:r>
      <w:r>
        <w:t>Cloud</w:t>
      </w:r>
      <w:r>
        <w:rPr>
          <w:spacing w:val="-4"/>
        </w:rPr>
        <w:t xml:space="preserve"> </w:t>
      </w:r>
      <w:r>
        <w:rPr>
          <w:spacing w:val="-2"/>
        </w:rPr>
        <w:t>below:</w:t>
      </w:r>
    </w:p>
    <w:p w14:paraId="3B92B6F8" w14:textId="77777777" w:rsidR="000A6FCA" w:rsidRDefault="000A6FCA">
      <w:pPr>
        <w:pStyle w:val="BodyText"/>
        <w:spacing w:before="16"/>
      </w:pPr>
    </w:p>
    <w:p w14:paraId="3B92B6F9" w14:textId="77777777" w:rsidR="000A6FCA" w:rsidRDefault="00FB1813">
      <w:pPr>
        <w:pStyle w:val="ListParagraph"/>
        <w:numPr>
          <w:ilvl w:val="0"/>
          <w:numId w:val="1"/>
        </w:numPr>
        <w:tabs>
          <w:tab w:val="left" w:pos="840"/>
        </w:tabs>
        <w:rPr>
          <w:sz w:val="24"/>
        </w:rPr>
      </w:pPr>
      <w:r>
        <w:rPr>
          <w:spacing w:val="-2"/>
          <w:sz w:val="24"/>
        </w:rPr>
        <w:t>Locality</w:t>
      </w:r>
    </w:p>
    <w:p w14:paraId="3B92B6FA" w14:textId="77777777" w:rsidR="000A6FCA" w:rsidRDefault="00FB1813">
      <w:pPr>
        <w:pStyle w:val="ListParagraph"/>
        <w:numPr>
          <w:ilvl w:val="0"/>
          <w:numId w:val="1"/>
        </w:numPr>
        <w:tabs>
          <w:tab w:val="left" w:pos="840"/>
        </w:tabs>
        <w:spacing w:before="145"/>
        <w:rPr>
          <w:sz w:val="24"/>
        </w:rPr>
      </w:pPr>
      <w:r>
        <w:rPr>
          <w:sz w:val="24"/>
        </w:rPr>
        <w:t>Low</w:t>
      </w:r>
      <w:r>
        <w:rPr>
          <w:spacing w:val="2"/>
          <w:sz w:val="24"/>
        </w:rPr>
        <w:t xml:space="preserve"> </w:t>
      </w:r>
      <w:r>
        <w:rPr>
          <w:spacing w:val="-2"/>
          <w:sz w:val="24"/>
        </w:rPr>
        <w:t>Costs</w:t>
      </w:r>
    </w:p>
    <w:p w14:paraId="3B92B6FB" w14:textId="77777777" w:rsidR="000A6FCA" w:rsidRDefault="00FB1813">
      <w:pPr>
        <w:pStyle w:val="ListParagraph"/>
        <w:numPr>
          <w:ilvl w:val="0"/>
          <w:numId w:val="1"/>
        </w:numPr>
        <w:tabs>
          <w:tab w:val="left" w:pos="840"/>
        </w:tabs>
        <w:spacing w:before="148"/>
        <w:rPr>
          <w:sz w:val="24"/>
        </w:rPr>
      </w:pPr>
      <w:r>
        <w:rPr>
          <w:spacing w:val="-2"/>
          <w:sz w:val="24"/>
        </w:rPr>
        <w:t>Convenience</w:t>
      </w:r>
    </w:p>
    <w:p w14:paraId="3B92B6FC" w14:textId="77777777" w:rsidR="000A6FCA" w:rsidRDefault="00FB1813">
      <w:pPr>
        <w:pStyle w:val="ListParagraph"/>
        <w:numPr>
          <w:ilvl w:val="0"/>
          <w:numId w:val="1"/>
        </w:numPr>
        <w:tabs>
          <w:tab w:val="left" w:pos="840"/>
        </w:tabs>
        <w:spacing w:before="146"/>
        <w:rPr>
          <w:sz w:val="24"/>
        </w:rPr>
      </w:pPr>
      <w:r>
        <w:rPr>
          <w:sz w:val="24"/>
        </w:rPr>
        <w:t>Value</w:t>
      </w:r>
      <w:r>
        <w:rPr>
          <w:spacing w:val="-2"/>
          <w:sz w:val="24"/>
        </w:rPr>
        <w:t xml:space="preserve"> </w:t>
      </w:r>
      <w:r>
        <w:rPr>
          <w:sz w:val="24"/>
        </w:rPr>
        <w:t>for</w:t>
      </w:r>
      <w:r>
        <w:rPr>
          <w:spacing w:val="-1"/>
          <w:sz w:val="24"/>
        </w:rPr>
        <w:t xml:space="preserve"> </w:t>
      </w:r>
      <w:r>
        <w:rPr>
          <w:spacing w:val="-2"/>
          <w:sz w:val="24"/>
        </w:rPr>
        <w:t>Money</w:t>
      </w:r>
    </w:p>
    <w:p w14:paraId="3B92B6FD" w14:textId="77777777" w:rsidR="000A6FCA" w:rsidRDefault="00FB1813">
      <w:pPr>
        <w:pStyle w:val="ListParagraph"/>
        <w:numPr>
          <w:ilvl w:val="0"/>
          <w:numId w:val="1"/>
        </w:numPr>
        <w:tabs>
          <w:tab w:val="left" w:pos="840"/>
        </w:tabs>
        <w:spacing w:before="145"/>
        <w:rPr>
          <w:sz w:val="24"/>
        </w:rPr>
      </w:pPr>
      <w:r>
        <w:rPr>
          <w:spacing w:val="-2"/>
          <w:sz w:val="24"/>
        </w:rPr>
        <w:t>Brands</w:t>
      </w:r>
    </w:p>
    <w:p w14:paraId="3B92B6FE" w14:textId="77777777" w:rsidR="000A6FCA" w:rsidRDefault="00FB1813">
      <w:pPr>
        <w:pStyle w:val="ListParagraph"/>
        <w:numPr>
          <w:ilvl w:val="0"/>
          <w:numId w:val="1"/>
        </w:numPr>
        <w:tabs>
          <w:tab w:val="left" w:pos="840"/>
        </w:tabs>
        <w:spacing w:before="148"/>
        <w:rPr>
          <w:sz w:val="24"/>
        </w:rPr>
      </w:pPr>
      <w:r>
        <w:rPr>
          <w:spacing w:val="-2"/>
          <w:sz w:val="24"/>
        </w:rPr>
        <w:t>Delivery</w:t>
      </w:r>
    </w:p>
    <w:p w14:paraId="3B92B6FF" w14:textId="77777777" w:rsidR="000A6FCA" w:rsidRDefault="00FB1813">
      <w:pPr>
        <w:pStyle w:val="ListParagraph"/>
        <w:numPr>
          <w:ilvl w:val="0"/>
          <w:numId w:val="1"/>
        </w:numPr>
        <w:tabs>
          <w:tab w:val="left" w:pos="840"/>
        </w:tabs>
        <w:spacing w:before="145"/>
        <w:rPr>
          <w:sz w:val="24"/>
        </w:rPr>
      </w:pPr>
      <w:r>
        <w:rPr>
          <w:spacing w:val="-2"/>
          <w:sz w:val="24"/>
        </w:rPr>
        <w:t>Experience</w:t>
      </w:r>
    </w:p>
    <w:p w14:paraId="3B92B700" w14:textId="77777777" w:rsidR="000A6FCA" w:rsidRDefault="00FB1813">
      <w:pPr>
        <w:pStyle w:val="ListParagraph"/>
        <w:numPr>
          <w:ilvl w:val="0"/>
          <w:numId w:val="1"/>
        </w:numPr>
        <w:tabs>
          <w:tab w:val="left" w:pos="840"/>
        </w:tabs>
        <w:spacing w:before="149"/>
        <w:rPr>
          <w:sz w:val="24"/>
        </w:rPr>
      </w:pPr>
      <w:r>
        <w:rPr>
          <w:spacing w:val="-2"/>
          <w:sz w:val="24"/>
        </w:rPr>
        <w:t>Reputation</w:t>
      </w:r>
    </w:p>
    <w:p w14:paraId="3B92B701" w14:textId="77777777" w:rsidR="000A6FCA" w:rsidRDefault="00FB1813">
      <w:pPr>
        <w:pStyle w:val="ListParagraph"/>
        <w:numPr>
          <w:ilvl w:val="0"/>
          <w:numId w:val="1"/>
        </w:numPr>
        <w:tabs>
          <w:tab w:val="left" w:pos="840"/>
        </w:tabs>
        <w:spacing w:before="145"/>
        <w:rPr>
          <w:sz w:val="24"/>
        </w:rPr>
      </w:pPr>
      <w:r>
        <w:rPr>
          <w:spacing w:val="-2"/>
          <w:sz w:val="24"/>
        </w:rPr>
        <w:t>Vouchers</w:t>
      </w:r>
    </w:p>
    <w:p w14:paraId="3B92B702" w14:textId="77777777" w:rsidR="000A6FCA" w:rsidRDefault="00FB1813">
      <w:pPr>
        <w:pStyle w:val="BodyText"/>
        <w:spacing w:before="37"/>
        <w:rPr>
          <w:sz w:val="20"/>
        </w:rPr>
      </w:pPr>
      <w:r>
        <w:rPr>
          <w:noProof/>
        </w:rPr>
        <w:drawing>
          <wp:anchor distT="0" distB="0" distL="0" distR="0" simplePos="0" relativeHeight="251696640" behindDoc="1" locked="0" layoutInCell="1" allowOverlap="1" wp14:anchorId="3B92B7A3" wp14:editId="3B92B7A4">
            <wp:simplePos x="0" y="0"/>
            <wp:positionH relativeFrom="page">
              <wp:posOffset>914400</wp:posOffset>
            </wp:positionH>
            <wp:positionV relativeFrom="paragraph">
              <wp:posOffset>193981</wp:posOffset>
            </wp:positionV>
            <wp:extent cx="5817820" cy="5532120"/>
            <wp:effectExtent l="0" t="0" r="0" b="0"/>
            <wp:wrapTopAndBottom/>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279" cstate="print"/>
                    <a:stretch>
                      <a:fillRect/>
                    </a:stretch>
                  </pic:blipFill>
                  <pic:spPr>
                    <a:xfrm>
                      <a:off x="0" y="0"/>
                      <a:ext cx="5817820" cy="5532120"/>
                    </a:xfrm>
                    <a:prstGeom prst="rect">
                      <a:avLst/>
                    </a:prstGeom>
                  </pic:spPr>
                </pic:pic>
              </a:graphicData>
            </a:graphic>
          </wp:anchor>
        </w:drawing>
      </w:r>
    </w:p>
    <w:sectPr w:rsidR="000A6FCA">
      <w:pgSz w:w="11910" w:h="16840"/>
      <w:pgMar w:top="1380" w:right="0" w:bottom="1200" w:left="1320" w:header="0" w:footer="10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2B7AA" w14:textId="77777777" w:rsidR="00FB1813" w:rsidRDefault="00FB1813">
      <w:r>
        <w:separator/>
      </w:r>
    </w:p>
  </w:endnote>
  <w:endnote w:type="continuationSeparator" w:id="0">
    <w:p w14:paraId="3B92B7AC" w14:textId="77777777" w:rsidR="00FB1813" w:rsidRDefault="00FB1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2B7A5" w14:textId="77777777" w:rsidR="000A6FCA" w:rsidRDefault="00FB1813">
    <w:pPr>
      <w:pStyle w:val="BodyText"/>
      <w:spacing w:line="14" w:lineRule="auto"/>
      <w:rPr>
        <w:sz w:val="20"/>
      </w:rPr>
    </w:pPr>
    <w:r>
      <w:rPr>
        <w:noProof/>
      </w:rPr>
      <mc:AlternateContent>
        <mc:Choice Requires="wps">
          <w:drawing>
            <wp:anchor distT="0" distB="0" distL="0" distR="0" simplePos="0" relativeHeight="486010368" behindDoc="1" locked="0" layoutInCell="1" allowOverlap="1" wp14:anchorId="3B92B7A6" wp14:editId="3B92B7A7">
              <wp:simplePos x="0" y="0"/>
              <wp:positionH relativeFrom="page">
                <wp:posOffset>3383407</wp:posOffset>
              </wp:positionH>
              <wp:positionV relativeFrom="page">
                <wp:posOffset>9917683</wp:posOffset>
              </wp:positionV>
              <wp:extent cx="79375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3750" cy="165735"/>
                      </a:xfrm>
                      <a:prstGeom prst="rect">
                        <a:avLst/>
                      </a:prstGeom>
                    </wps:spPr>
                    <wps:txbx>
                      <w:txbxContent>
                        <w:p w14:paraId="3B92B82A" w14:textId="77777777" w:rsidR="000A6FCA" w:rsidRDefault="00FB1813">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10</w:t>
                          </w:r>
                          <w:r>
                            <w:rPr>
                              <w:b/>
                            </w:rPr>
                            <w:fldChar w:fldCharType="end"/>
                          </w:r>
                          <w:r>
                            <w:rPr>
                              <w:b/>
                              <w:spacing w:val="-1"/>
                            </w:rPr>
                            <w:t xml:space="preserve"> </w:t>
                          </w:r>
                          <w:r>
                            <w:t>of</w:t>
                          </w:r>
                          <w:r>
                            <w:rPr>
                              <w:spacing w:val="-2"/>
                            </w:rPr>
                            <w:t xml:space="preserve"> </w:t>
                          </w:r>
                          <w:r>
                            <w:rPr>
                              <w:b/>
                              <w:spacing w:val="-5"/>
                            </w:rPr>
                            <w:fldChar w:fldCharType="begin"/>
                          </w:r>
                          <w:r>
                            <w:rPr>
                              <w:b/>
                              <w:spacing w:val="-5"/>
                            </w:rPr>
                            <w:instrText xml:space="preserve"> NUMPAGES </w:instrText>
                          </w:r>
                          <w:r>
                            <w:rPr>
                              <w:b/>
                              <w:spacing w:val="-5"/>
                            </w:rPr>
                            <w:fldChar w:fldCharType="separate"/>
                          </w:r>
                          <w:r>
                            <w:rPr>
                              <w:b/>
                              <w:spacing w:val="-5"/>
                            </w:rPr>
                            <w:t>74</w:t>
                          </w:r>
                          <w:r>
                            <w:rPr>
                              <w:b/>
                              <w:spacing w:val="-5"/>
                            </w:rPr>
                            <w:fldChar w:fldCharType="end"/>
                          </w:r>
                        </w:p>
                      </w:txbxContent>
                    </wps:txbx>
                    <wps:bodyPr wrap="square" lIns="0" tIns="0" rIns="0" bIns="0" rtlCol="0">
                      <a:noAutofit/>
                    </wps:bodyPr>
                  </wps:wsp>
                </a:graphicData>
              </a:graphic>
            </wp:anchor>
          </w:drawing>
        </mc:Choice>
        <mc:Fallback>
          <w:pict>
            <v:shapetype w14:anchorId="3B92B7A6" id="_x0000_t202" coordsize="21600,21600" o:spt="202" path="m,l,21600r21600,l21600,xe">
              <v:stroke joinstyle="miter"/>
              <v:path gradientshapeok="t" o:connecttype="rect"/>
            </v:shapetype>
            <v:shape id="Textbox 1" o:spid="_x0000_s1153" type="#_x0000_t202" style="position:absolute;margin-left:266.4pt;margin-top:780.9pt;width:62.5pt;height:13.05pt;z-index:-17306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" filled="f" stroked="f">
              <v:textbox inset="0,0,0,0">
                <w:txbxContent>
                  <w:p w14:paraId="3B92B82A" w14:textId="77777777" w:rsidR="000A6FCA" w:rsidRDefault="00FB1813">
                    <w:pPr>
                      <w:spacing w:line="245" w:lineRule="exact"/>
                      <w:ind w:left="20"/>
                      <w:rPr>
                        <w:b/>
                      </w:rPr>
                    </w:pPr>
                    <w:r>
                      <w:t>Page</w:t>
                    </w:r>
                    <w:r>
                      <w:rPr>
                        <w:spacing w:val="-4"/>
                      </w:rPr>
                      <w:t xml:space="preserve"> </w:t>
                    </w:r>
                    <w:r>
                      <w:rPr>
                        <w:b/>
                      </w:rPr>
                      <w:fldChar w:fldCharType="begin"/>
                    </w:r>
                    <w:r>
                      <w:rPr>
                        <w:b/>
                      </w:rPr>
                      <w:instrText xml:space="preserve"> PAGE </w:instrText>
                    </w:r>
                    <w:r>
                      <w:rPr>
                        <w:b/>
                      </w:rPr>
                      <w:fldChar w:fldCharType="separate"/>
                    </w:r>
                    <w:r>
                      <w:rPr>
                        <w:b/>
                      </w:rPr>
                      <w:t>10</w:t>
                    </w:r>
                    <w:r>
                      <w:rPr>
                        <w:b/>
                      </w:rPr>
                      <w:fldChar w:fldCharType="end"/>
                    </w:r>
                    <w:r>
                      <w:rPr>
                        <w:b/>
                        <w:spacing w:val="-1"/>
                      </w:rPr>
                      <w:t xml:space="preserve"> </w:t>
                    </w:r>
                    <w:r>
                      <w:t>of</w:t>
                    </w:r>
                    <w:r>
                      <w:rPr>
                        <w:spacing w:val="-2"/>
                      </w:rPr>
                      <w:t xml:space="preserve"> </w:t>
                    </w:r>
                    <w:r>
                      <w:rPr>
                        <w:b/>
                        <w:spacing w:val="-5"/>
                      </w:rPr>
                      <w:fldChar w:fldCharType="begin"/>
                    </w:r>
                    <w:r>
                      <w:rPr>
                        <w:b/>
                        <w:spacing w:val="-5"/>
                      </w:rPr>
                      <w:instrText xml:space="preserve"> NUMPAGES </w:instrText>
                    </w:r>
                    <w:r>
                      <w:rPr>
                        <w:b/>
                        <w:spacing w:val="-5"/>
                      </w:rPr>
                      <w:fldChar w:fldCharType="separate"/>
                    </w:r>
                    <w:r>
                      <w:rPr>
                        <w:b/>
                        <w:spacing w:val="-5"/>
                      </w:rPr>
                      <w:t>74</w:t>
                    </w:r>
                    <w:r>
                      <w:rPr>
                        <w:b/>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2B7A6" w14:textId="77777777" w:rsidR="00FB1813" w:rsidRDefault="00FB1813">
      <w:r>
        <w:separator/>
      </w:r>
    </w:p>
  </w:footnote>
  <w:footnote w:type="continuationSeparator" w:id="0">
    <w:p w14:paraId="3B92B7A8" w14:textId="77777777" w:rsidR="00FB1813" w:rsidRDefault="00FB18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80C6F"/>
    <w:multiLevelType w:val="hybridMultilevel"/>
    <w:tmpl w:val="7B5C03F8"/>
    <w:lvl w:ilvl="0" w:tplc="A786656E">
      <w:start w:val="1"/>
      <w:numFmt w:val="decimal"/>
      <w:lvlText w:val="%1."/>
      <w:lvlJc w:val="left"/>
      <w:pPr>
        <w:ind w:left="358" w:hanging="238"/>
        <w:jc w:val="left"/>
      </w:pPr>
      <w:rPr>
        <w:rFonts w:ascii="Calibri" w:eastAsia="Calibri" w:hAnsi="Calibri" w:cs="Calibri" w:hint="default"/>
        <w:b w:val="0"/>
        <w:bCs w:val="0"/>
        <w:i w:val="0"/>
        <w:iCs w:val="0"/>
        <w:spacing w:val="-1"/>
        <w:w w:val="100"/>
        <w:sz w:val="24"/>
        <w:szCs w:val="24"/>
        <w:lang w:val="en-US" w:eastAsia="en-US" w:bidi="ar-SA"/>
      </w:rPr>
    </w:lvl>
    <w:lvl w:ilvl="1" w:tplc="9A3C7392">
      <w:numFmt w:val="bullet"/>
      <w:lvlText w:val=""/>
      <w:lvlJc w:val="left"/>
      <w:pPr>
        <w:ind w:left="840" w:hanging="360"/>
      </w:pPr>
      <w:rPr>
        <w:rFonts w:ascii="Symbol" w:eastAsia="Symbol" w:hAnsi="Symbol" w:cs="Symbol" w:hint="default"/>
        <w:b w:val="0"/>
        <w:bCs w:val="0"/>
        <w:i w:val="0"/>
        <w:iCs w:val="0"/>
        <w:spacing w:val="0"/>
        <w:w w:val="100"/>
        <w:sz w:val="16"/>
        <w:szCs w:val="16"/>
        <w:lang w:val="en-US" w:eastAsia="en-US" w:bidi="ar-SA"/>
      </w:rPr>
    </w:lvl>
    <w:lvl w:ilvl="2" w:tplc="2228D0C8">
      <w:numFmt w:val="bullet"/>
      <w:lvlText w:val="•"/>
      <w:lvlJc w:val="left"/>
      <w:pPr>
        <w:ind w:left="1922" w:hanging="360"/>
      </w:pPr>
      <w:rPr>
        <w:rFonts w:hint="default"/>
        <w:lang w:val="en-US" w:eastAsia="en-US" w:bidi="ar-SA"/>
      </w:rPr>
    </w:lvl>
    <w:lvl w:ilvl="3" w:tplc="270EAB3A">
      <w:numFmt w:val="bullet"/>
      <w:lvlText w:val="•"/>
      <w:lvlJc w:val="left"/>
      <w:pPr>
        <w:ind w:left="3005" w:hanging="360"/>
      </w:pPr>
      <w:rPr>
        <w:rFonts w:hint="default"/>
        <w:lang w:val="en-US" w:eastAsia="en-US" w:bidi="ar-SA"/>
      </w:rPr>
    </w:lvl>
    <w:lvl w:ilvl="4" w:tplc="50C0579C">
      <w:numFmt w:val="bullet"/>
      <w:lvlText w:val="•"/>
      <w:lvlJc w:val="left"/>
      <w:pPr>
        <w:ind w:left="4088" w:hanging="360"/>
      </w:pPr>
      <w:rPr>
        <w:rFonts w:hint="default"/>
        <w:lang w:val="en-US" w:eastAsia="en-US" w:bidi="ar-SA"/>
      </w:rPr>
    </w:lvl>
    <w:lvl w:ilvl="5" w:tplc="6FB4D842">
      <w:numFmt w:val="bullet"/>
      <w:lvlText w:val="•"/>
      <w:lvlJc w:val="left"/>
      <w:pPr>
        <w:ind w:left="5171" w:hanging="360"/>
      </w:pPr>
      <w:rPr>
        <w:rFonts w:hint="default"/>
        <w:lang w:val="en-US" w:eastAsia="en-US" w:bidi="ar-SA"/>
      </w:rPr>
    </w:lvl>
    <w:lvl w:ilvl="6" w:tplc="15EC4B7E">
      <w:numFmt w:val="bullet"/>
      <w:lvlText w:val="•"/>
      <w:lvlJc w:val="left"/>
      <w:pPr>
        <w:ind w:left="6254" w:hanging="360"/>
      </w:pPr>
      <w:rPr>
        <w:rFonts w:hint="default"/>
        <w:lang w:val="en-US" w:eastAsia="en-US" w:bidi="ar-SA"/>
      </w:rPr>
    </w:lvl>
    <w:lvl w:ilvl="7" w:tplc="A0402CB4">
      <w:numFmt w:val="bullet"/>
      <w:lvlText w:val="•"/>
      <w:lvlJc w:val="left"/>
      <w:pPr>
        <w:ind w:left="7337" w:hanging="360"/>
      </w:pPr>
      <w:rPr>
        <w:rFonts w:hint="default"/>
        <w:lang w:val="en-US" w:eastAsia="en-US" w:bidi="ar-SA"/>
      </w:rPr>
    </w:lvl>
    <w:lvl w:ilvl="8" w:tplc="52FAA724">
      <w:numFmt w:val="bullet"/>
      <w:lvlText w:val="•"/>
      <w:lvlJc w:val="left"/>
      <w:pPr>
        <w:ind w:left="8420" w:hanging="360"/>
      </w:pPr>
      <w:rPr>
        <w:rFonts w:hint="default"/>
        <w:lang w:val="en-US" w:eastAsia="en-US" w:bidi="ar-SA"/>
      </w:rPr>
    </w:lvl>
  </w:abstractNum>
  <w:abstractNum w:abstractNumId="1" w15:restartNumberingAfterBreak="0">
    <w:nsid w:val="05901656"/>
    <w:multiLevelType w:val="hybridMultilevel"/>
    <w:tmpl w:val="2CAC42CE"/>
    <w:lvl w:ilvl="0" w:tplc="3D8A3BF4">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1" w:tplc="65ACED74">
      <w:numFmt w:val="bullet"/>
      <w:lvlText w:val="•"/>
      <w:lvlJc w:val="left"/>
      <w:pPr>
        <w:ind w:left="1814" w:hanging="360"/>
      </w:pPr>
      <w:rPr>
        <w:rFonts w:hint="default"/>
        <w:lang w:val="en-US" w:eastAsia="en-US" w:bidi="ar-SA"/>
      </w:rPr>
    </w:lvl>
    <w:lvl w:ilvl="2" w:tplc="29ACFFA6">
      <w:numFmt w:val="bullet"/>
      <w:lvlText w:val="•"/>
      <w:lvlJc w:val="left"/>
      <w:pPr>
        <w:ind w:left="2789" w:hanging="360"/>
      </w:pPr>
      <w:rPr>
        <w:rFonts w:hint="default"/>
        <w:lang w:val="en-US" w:eastAsia="en-US" w:bidi="ar-SA"/>
      </w:rPr>
    </w:lvl>
    <w:lvl w:ilvl="3" w:tplc="46E40C50">
      <w:numFmt w:val="bullet"/>
      <w:lvlText w:val="•"/>
      <w:lvlJc w:val="left"/>
      <w:pPr>
        <w:ind w:left="3763" w:hanging="360"/>
      </w:pPr>
      <w:rPr>
        <w:rFonts w:hint="default"/>
        <w:lang w:val="en-US" w:eastAsia="en-US" w:bidi="ar-SA"/>
      </w:rPr>
    </w:lvl>
    <w:lvl w:ilvl="4" w:tplc="957C2B78">
      <w:numFmt w:val="bullet"/>
      <w:lvlText w:val="•"/>
      <w:lvlJc w:val="left"/>
      <w:pPr>
        <w:ind w:left="4738" w:hanging="360"/>
      </w:pPr>
      <w:rPr>
        <w:rFonts w:hint="default"/>
        <w:lang w:val="en-US" w:eastAsia="en-US" w:bidi="ar-SA"/>
      </w:rPr>
    </w:lvl>
    <w:lvl w:ilvl="5" w:tplc="1C1E2BBA">
      <w:numFmt w:val="bullet"/>
      <w:lvlText w:val="•"/>
      <w:lvlJc w:val="left"/>
      <w:pPr>
        <w:ind w:left="5713" w:hanging="360"/>
      </w:pPr>
      <w:rPr>
        <w:rFonts w:hint="default"/>
        <w:lang w:val="en-US" w:eastAsia="en-US" w:bidi="ar-SA"/>
      </w:rPr>
    </w:lvl>
    <w:lvl w:ilvl="6" w:tplc="0512EC30">
      <w:numFmt w:val="bullet"/>
      <w:lvlText w:val="•"/>
      <w:lvlJc w:val="left"/>
      <w:pPr>
        <w:ind w:left="6687" w:hanging="360"/>
      </w:pPr>
      <w:rPr>
        <w:rFonts w:hint="default"/>
        <w:lang w:val="en-US" w:eastAsia="en-US" w:bidi="ar-SA"/>
      </w:rPr>
    </w:lvl>
    <w:lvl w:ilvl="7" w:tplc="B3FC4784">
      <w:numFmt w:val="bullet"/>
      <w:lvlText w:val="•"/>
      <w:lvlJc w:val="left"/>
      <w:pPr>
        <w:ind w:left="7662" w:hanging="360"/>
      </w:pPr>
      <w:rPr>
        <w:rFonts w:hint="default"/>
        <w:lang w:val="en-US" w:eastAsia="en-US" w:bidi="ar-SA"/>
      </w:rPr>
    </w:lvl>
    <w:lvl w:ilvl="8" w:tplc="F3BC0190">
      <w:numFmt w:val="bullet"/>
      <w:lvlText w:val="•"/>
      <w:lvlJc w:val="left"/>
      <w:pPr>
        <w:ind w:left="8637" w:hanging="360"/>
      </w:pPr>
      <w:rPr>
        <w:rFonts w:hint="default"/>
        <w:lang w:val="en-US" w:eastAsia="en-US" w:bidi="ar-SA"/>
      </w:rPr>
    </w:lvl>
  </w:abstractNum>
  <w:abstractNum w:abstractNumId="2" w15:restartNumberingAfterBreak="0">
    <w:nsid w:val="1C912B54"/>
    <w:multiLevelType w:val="multilevel"/>
    <w:tmpl w:val="E94CB2E0"/>
    <w:lvl w:ilvl="0">
      <w:start w:val="3"/>
      <w:numFmt w:val="decimal"/>
      <w:lvlText w:val="%1"/>
      <w:lvlJc w:val="left"/>
      <w:pPr>
        <w:ind w:left="451" w:hanging="331"/>
        <w:jc w:val="left"/>
      </w:pPr>
      <w:rPr>
        <w:rFonts w:hint="default"/>
        <w:lang w:val="en-US" w:eastAsia="en-US" w:bidi="ar-SA"/>
      </w:rPr>
    </w:lvl>
    <w:lvl w:ilvl="1">
      <w:numFmt w:val="decimal"/>
      <w:lvlText w:val="%1.%2"/>
      <w:lvlJc w:val="left"/>
      <w:pPr>
        <w:ind w:left="451" w:hanging="331"/>
        <w:jc w:val="right"/>
      </w:pPr>
      <w:rPr>
        <w:rFonts w:ascii="Calibri" w:eastAsia="Calibri" w:hAnsi="Calibri" w:cs="Calibri" w:hint="default"/>
        <w:b w:val="0"/>
        <w:bCs w:val="0"/>
        <w:i w:val="0"/>
        <w:iCs w:val="0"/>
        <w:spacing w:val="0"/>
        <w:w w:val="100"/>
        <w:sz w:val="22"/>
        <w:szCs w:val="22"/>
        <w:lang w:val="en-US" w:eastAsia="en-US" w:bidi="ar-SA"/>
      </w:rPr>
    </w:lvl>
    <w:lvl w:ilvl="2">
      <w:numFmt w:val="bullet"/>
      <w:lvlText w:val="•"/>
      <w:lvlJc w:val="left"/>
      <w:pPr>
        <w:ind w:left="2485" w:hanging="331"/>
      </w:pPr>
      <w:rPr>
        <w:rFonts w:hint="default"/>
        <w:lang w:val="en-US" w:eastAsia="en-US" w:bidi="ar-SA"/>
      </w:rPr>
    </w:lvl>
    <w:lvl w:ilvl="3">
      <w:numFmt w:val="bullet"/>
      <w:lvlText w:val="•"/>
      <w:lvlJc w:val="left"/>
      <w:pPr>
        <w:ind w:left="3497" w:hanging="331"/>
      </w:pPr>
      <w:rPr>
        <w:rFonts w:hint="default"/>
        <w:lang w:val="en-US" w:eastAsia="en-US" w:bidi="ar-SA"/>
      </w:rPr>
    </w:lvl>
    <w:lvl w:ilvl="4">
      <w:numFmt w:val="bullet"/>
      <w:lvlText w:val="•"/>
      <w:lvlJc w:val="left"/>
      <w:pPr>
        <w:ind w:left="4510" w:hanging="331"/>
      </w:pPr>
      <w:rPr>
        <w:rFonts w:hint="default"/>
        <w:lang w:val="en-US" w:eastAsia="en-US" w:bidi="ar-SA"/>
      </w:rPr>
    </w:lvl>
    <w:lvl w:ilvl="5">
      <w:numFmt w:val="bullet"/>
      <w:lvlText w:val="•"/>
      <w:lvlJc w:val="left"/>
      <w:pPr>
        <w:ind w:left="5523" w:hanging="331"/>
      </w:pPr>
      <w:rPr>
        <w:rFonts w:hint="default"/>
        <w:lang w:val="en-US" w:eastAsia="en-US" w:bidi="ar-SA"/>
      </w:rPr>
    </w:lvl>
    <w:lvl w:ilvl="6">
      <w:numFmt w:val="bullet"/>
      <w:lvlText w:val="•"/>
      <w:lvlJc w:val="left"/>
      <w:pPr>
        <w:ind w:left="6535" w:hanging="331"/>
      </w:pPr>
      <w:rPr>
        <w:rFonts w:hint="default"/>
        <w:lang w:val="en-US" w:eastAsia="en-US" w:bidi="ar-SA"/>
      </w:rPr>
    </w:lvl>
    <w:lvl w:ilvl="7">
      <w:numFmt w:val="bullet"/>
      <w:lvlText w:val="•"/>
      <w:lvlJc w:val="left"/>
      <w:pPr>
        <w:ind w:left="7548" w:hanging="331"/>
      </w:pPr>
      <w:rPr>
        <w:rFonts w:hint="default"/>
        <w:lang w:val="en-US" w:eastAsia="en-US" w:bidi="ar-SA"/>
      </w:rPr>
    </w:lvl>
    <w:lvl w:ilvl="8">
      <w:numFmt w:val="bullet"/>
      <w:lvlText w:val="•"/>
      <w:lvlJc w:val="left"/>
      <w:pPr>
        <w:ind w:left="8561" w:hanging="331"/>
      </w:pPr>
      <w:rPr>
        <w:rFonts w:hint="default"/>
        <w:lang w:val="en-US" w:eastAsia="en-US" w:bidi="ar-SA"/>
      </w:rPr>
    </w:lvl>
  </w:abstractNum>
  <w:abstractNum w:abstractNumId="3" w15:restartNumberingAfterBreak="0">
    <w:nsid w:val="20B504CC"/>
    <w:multiLevelType w:val="multilevel"/>
    <w:tmpl w:val="773E063E"/>
    <w:lvl w:ilvl="0">
      <w:start w:val="2"/>
      <w:numFmt w:val="decimal"/>
      <w:lvlText w:val="%1"/>
      <w:lvlJc w:val="left"/>
      <w:pPr>
        <w:ind w:left="595" w:hanging="476"/>
        <w:jc w:val="left"/>
      </w:pPr>
      <w:rPr>
        <w:rFonts w:hint="default"/>
        <w:lang w:val="en-US" w:eastAsia="en-US" w:bidi="ar-SA"/>
      </w:rPr>
    </w:lvl>
    <w:lvl w:ilvl="1">
      <w:numFmt w:val="decimal"/>
      <w:lvlText w:val="%1.%2"/>
      <w:lvlJc w:val="left"/>
      <w:pPr>
        <w:ind w:left="595" w:hanging="476"/>
        <w:jc w:val="left"/>
      </w:pPr>
      <w:rPr>
        <w:rFonts w:hint="default"/>
        <w:spacing w:val="-1"/>
        <w:w w:val="99"/>
        <w:lang w:val="en-US" w:eastAsia="en-US" w:bidi="ar-SA"/>
      </w:rPr>
    </w:lvl>
    <w:lvl w:ilvl="2">
      <w:numFmt w:val="bullet"/>
      <w:lvlText w:val="•"/>
      <w:lvlJc w:val="left"/>
      <w:pPr>
        <w:ind w:left="2597" w:hanging="476"/>
      </w:pPr>
      <w:rPr>
        <w:rFonts w:hint="default"/>
        <w:lang w:val="en-US" w:eastAsia="en-US" w:bidi="ar-SA"/>
      </w:rPr>
    </w:lvl>
    <w:lvl w:ilvl="3">
      <w:numFmt w:val="bullet"/>
      <w:lvlText w:val="•"/>
      <w:lvlJc w:val="left"/>
      <w:pPr>
        <w:ind w:left="3595" w:hanging="476"/>
      </w:pPr>
      <w:rPr>
        <w:rFonts w:hint="default"/>
        <w:lang w:val="en-US" w:eastAsia="en-US" w:bidi="ar-SA"/>
      </w:rPr>
    </w:lvl>
    <w:lvl w:ilvl="4">
      <w:numFmt w:val="bullet"/>
      <w:lvlText w:val="•"/>
      <w:lvlJc w:val="left"/>
      <w:pPr>
        <w:ind w:left="4594" w:hanging="476"/>
      </w:pPr>
      <w:rPr>
        <w:rFonts w:hint="default"/>
        <w:lang w:val="en-US" w:eastAsia="en-US" w:bidi="ar-SA"/>
      </w:rPr>
    </w:lvl>
    <w:lvl w:ilvl="5">
      <w:numFmt w:val="bullet"/>
      <w:lvlText w:val="•"/>
      <w:lvlJc w:val="left"/>
      <w:pPr>
        <w:ind w:left="5593" w:hanging="476"/>
      </w:pPr>
      <w:rPr>
        <w:rFonts w:hint="default"/>
        <w:lang w:val="en-US" w:eastAsia="en-US" w:bidi="ar-SA"/>
      </w:rPr>
    </w:lvl>
    <w:lvl w:ilvl="6">
      <w:numFmt w:val="bullet"/>
      <w:lvlText w:val="•"/>
      <w:lvlJc w:val="left"/>
      <w:pPr>
        <w:ind w:left="6591" w:hanging="476"/>
      </w:pPr>
      <w:rPr>
        <w:rFonts w:hint="default"/>
        <w:lang w:val="en-US" w:eastAsia="en-US" w:bidi="ar-SA"/>
      </w:rPr>
    </w:lvl>
    <w:lvl w:ilvl="7">
      <w:numFmt w:val="bullet"/>
      <w:lvlText w:val="•"/>
      <w:lvlJc w:val="left"/>
      <w:pPr>
        <w:ind w:left="7590" w:hanging="476"/>
      </w:pPr>
      <w:rPr>
        <w:rFonts w:hint="default"/>
        <w:lang w:val="en-US" w:eastAsia="en-US" w:bidi="ar-SA"/>
      </w:rPr>
    </w:lvl>
    <w:lvl w:ilvl="8">
      <w:numFmt w:val="bullet"/>
      <w:lvlText w:val="•"/>
      <w:lvlJc w:val="left"/>
      <w:pPr>
        <w:ind w:left="8589" w:hanging="476"/>
      </w:pPr>
      <w:rPr>
        <w:rFonts w:hint="default"/>
        <w:lang w:val="en-US" w:eastAsia="en-US" w:bidi="ar-SA"/>
      </w:rPr>
    </w:lvl>
  </w:abstractNum>
  <w:abstractNum w:abstractNumId="4" w15:restartNumberingAfterBreak="0">
    <w:nsid w:val="263C152C"/>
    <w:multiLevelType w:val="multilevel"/>
    <w:tmpl w:val="D32853B2"/>
    <w:lvl w:ilvl="0">
      <w:start w:val="5"/>
      <w:numFmt w:val="decimal"/>
      <w:lvlText w:val="%1"/>
      <w:lvlJc w:val="left"/>
      <w:pPr>
        <w:ind w:left="451" w:hanging="331"/>
        <w:jc w:val="left"/>
      </w:pPr>
      <w:rPr>
        <w:rFonts w:hint="default"/>
        <w:lang w:val="en-US" w:eastAsia="en-US" w:bidi="ar-SA"/>
      </w:rPr>
    </w:lvl>
    <w:lvl w:ilvl="1">
      <w:numFmt w:val="decimal"/>
      <w:lvlText w:val="%1.%2"/>
      <w:lvlJc w:val="left"/>
      <w:pPr>
        <w:ind w:left="451" w:hanging="331"/>
        <w:jc w:val="right"/>
      </w:pPr>
      <w:rPr>
        <w:rFonts w:ascii="Calibri" w:eastAsia="Calibri" w:hAnsi="Calibri" w:cs="Calibri" w:hint="default"/>
        <w:b w:val="0"/>
        <w:bCs w:val="0"/>
        <w:i w:val="0"/>
        <w:iCs w:val="0"/>
        <w:spacing w:val="0"/>
        <w:w w:val="100"/>
        <w:sz w:val="22"/>
        <w:szCs w:val="22"/>
        <w:lang w:val="en-US" w:eastAsia="en-US" w:bidi="ar-SA"/>
      </w:rPr>
    </w:lvl>
    <w:lvl w:ilvl="2">
      <w:numFmt w:val="bullet"/>
      <w:lvlText w:val="•"/>
      <w:lvlJc w:val="left"/>
      <w:pPr>
        <w:ind w:left="2485" w:hanging="331"/>
      </w:pPr>
      <w:rPr>
        <w:rFonts w:hint="default"/>
        <w:lang w:val="en-US" w:eastAsia="en-US" w:bidi="ar-SA"/>
      </w:rPr>
    </w:lvl>
    <w:lvl w:ilvl="3">
      <w:numFmt w:val="bullet"/>
      <w:lvlText w:val="•"/>
      <w:lvlJc w:val="left"/>
      <w:pPr>
        <w:ind w:left="3497" w:hanging="331"/>
      </w:pPr>
      <w:rPr>
        <w:rFonts w:hint="default"/>
        <w:lang w:val="en-US" w:eastAsia="en-US" w:bidi="ar-SA"/>
      </w:rPr>
    </w:lvl>
    <w:lvl w:ilvl="4">
      <w:numFmt w:val="bullet"/>
      <w:lvlText w:val="•"/>
      <w:lvlJc w:val="left"/>
      <w:pPr>
        <w:ind w:left="4510" w:hanging="331"/>
      </w:pPr>
      <w:rPr>
        <w:rFonts w:hint="default"/>
        <w:lang w:val="en-US" w:eastAsia="en-US" w:bidi="ar-SA"/>
      </w:rPr>
    </w:lvl>
    <w:lvl w:ilvl="5">
      <w:numFmt w:val="bullet"/>
      <w:lvlText w:val="•"/>
      <w:lvlJc w:val="left"/>
      <w:pPr>
        <w:ind w:left="5523" w:hanging="331"/>
      </w:pPr>
      <w:rPr>
        <w:rFonts w:hint="default"/>
        <w:lang w:val="en-US" w:eastAsia="en-US" w:bidi="ar-SA"/>
      </w:rPr>
    </w:lvl>
    <w:lvl w:ilvl="6">
      <w:numFmt w:val="bullet"/>
      <w:lvlText w:val="•"/>
      <w:lvlJc w:val="left"/>
      <w:pPr>
        <w:ind w:left="6535" w:hanging="331"/>
      </w:pPr>
      <w:rPr>
        <w:rFonts w:hint="default"/>
        <w:lang w:val="en-US" w:eastAsia="en-US" w:bidi="ar-SA"/>
      </w:rPr>
    </w:lvl>
    <w:lvl w:ilvl="7">
      <w:numFmt w:val="bullet"/>
      <w:lvlText w:val="•"/>
      <w:lvlJc w:val="left"/>
      <w:pPr>
        <w:ind w:left="7548" w:hanging="331"/>
      </w:pPr>
      <w:rPr>
        <w:rFonts w:hint="default"/>
        <w:lang w:val="en-US" w:eastAsia="en-US" w:bidi="ar-SA"/>
      </w:rPr>
    </w:lvl>
    <w:lvl w:ilvl="8">
      <w:numFmt w:val="bullet"/>
      <w:lvlText w:val="•"/>
      <w:lvlJc w:val="left"/>
      <w:pPr>
        <w:ind w:left="8561" w:hanging="331"/>
      </w:pPr>
      <w:rPr>
        <w:rFonts w:hint="default"/>
        <w:lang w:val="en-US" w:eastAsia="en-US" w:bidi="ar-SA"/>
      </w:rPr>
    </w:lvl>
  </w:abstractNum>
  <w:abstractNum w:abstractNumId="5" w15:restartNumberingAfterBreak="0">
    <w:nsid w:val="32605624"/>
    <w:multiLevelType w:val="multilevel"/>
    <w:tmpl w:val="F4EEEFC6"/>
    <w:lvl w:ilvl="0">
      <w:start w:val="1"/>
      <w:numFmt w:val="decimal"/>
      <w:lvlText w:val="%1"/>
      <w:lvlJc w:val="left"/>
      <w:pPr>
        <w:ind w:left="451" w:hanging="331"/>
        <w:jc w:val="left"/>
      </w:pPr>
      <w:rPr>
        <w:rFonts w:hint="default"/>
        <w:lang w:val="en-US" w:eastAsia="en-US" w:bidi="ar-SA"/>
      </w:rPr>
    </w:lvl>
    <w:lvl w:ilvl="1">
      <w:numFmt w:val="decimal"/>
      <w:lvlText w:val="%1.%2"/>
      <w:lvlJc w:val="left"/>
      <w:pPr>
        <w:ind w:left="451" w:hanging="331"/>
        <w:jc w:val="right"/>
      </w:pPr>
      <w:rPr>
        <w:rFonts w:ascii="Calibri" w:eastAsia="Calibri" w:hAnsi="Calibri" w:cs="Calibri" w:hint="default"/>
        <w:b w:val="0"/>
        <w:bCs w:val="0"/>
        <w:i w:val="0"/>
        <w:iCs w:val="0"/>
        <w:spacing w:val="0"/>
        <w:w w:val="100"/>
        <w:sz w:val="22"/>
        <w:szCs w:val="22"/>
        <w:lang w:val="en-US" w:eastAsia="en-US" w:bidi="ar-SA"/>
      </w:rPr>
    </w:lvl>
    <w:lvl w:ilvl="2">
      <w:numFmt w:val="bullet"/>
      <w:lvlText w:val="•"/>
      <w:lvlJc w:val="left"/>
      <w:pPr>
        <w:ind w:left="2485" w:hanging="331"/>
      </w:pPr>
      <w:rPr>
        <w:rFonts w:hint="default"/>
        <w:lang w:val="en-US" w:eastAsia="en-US" w:bidi="ar-SA"/>
      </w:rPr>
    </w:lvl>
    <w:lvl w:ilvl="3">
      <w:numFmt w:val="bullet"/>
      <w:lvlText w:val="•"/>
      <w:lvlJc w:val="left"/>
      <w:pPr>
        <w:ind w:left="3497" w:hanging="331"/>
      </w:pPr>
      <w:rPr>
        <w:rFonts w:hint="default"/>
        <w:lang w:val="en-US" w:eastAsia="en-US" w:bidi="ar-SA"/>
      </w:rPr>
    </w:lvl>
    <w:lvl w:ilvl="4">
      <w:numFmt w:val="bullet"/>
      <w:lvlText w:val="•"/>
      <w:lvlJc w:val="left"/>
      <w:pPr>
        <w:ind w:left="4510" w:hanging="331"/>
      </w:pPr>
      <w:rPr>
        <w:rFonts w:hint="default"/>
        <w:lang w:val="en-US" w:eastAsia="en-US" w:bidi="ar-SA"/>
      </w:rPr>
    </w:lvl>
    <w:lvl w:ilvl="5">
      <w:numFmt w:val="bullet"/>
      <w:lvlText w:val="•"/>
      <w:lvlJc w:val="left"/>
      <w:pPr>
        <w:ind w:left="5523" w:hanging="331"/>
      </w:pPr>
      <w:rPr>
        <w:rFonts w:hint="default"/>
        <w:lang w:val="en-US" w:eastAsia="en-US" w:bidi="ar-SA"/>
      </w:rPr>
    </w:lvl>
    <w:lvl w:ilvl="6">
      <w:numFmt w:val="bullet"/>
      <w:lvlText w:val="•"/>
      <w:lvlJc w:val="left"/>
      <w:pPr>
        <w:ind w:left="6535" w:hanging="331"/>
      </w:pPr>
      <w:rPr>
        <w:rFonts w:hint="default"/>
        <w:lang w:val="en-US" w:eastAsia="en-US" w:bidi="ar-SA"/>
      </w:rPr>
    </w:lvl>
    <w:lvl w:ilvl="7">
      <w:numFmt w:val="bullet"/>
      <w:lvlText w:val="•"/>
      <w:lvlJc w:val="left"/>
      <w:pPr>
        <w:ind w:left="7548" w:hanging="331"/>
      </w:pPr>
      <w:rPr>
        <w:rFonts w:hint="default"/>
        <w:lang w:val="en-US" w:eastAsia="en-US" w:bidi="ar-SA"/>
      </w:rPr>
    </w:lvl>
    <w:lvl w:ilvl="8">
      <w:numFmt w:val="bullet"/>
      <w:lvlText w:val="•"/>
      <w:lvlJc w:val="left"/>
      <w:pPr>
        <w:ind w:left="8561" w:hanging="331"/>
      </w:pPr>
      <w:rPr>
        <w:rFonts w:hint="default"/>
        <w:lang w:val="en-US" w:eastAsia="en-US" w:bidi="ar-SA"/>
      </w:rPr>
    </w:lvl>
  </w:abstractNum>
  <w:abstractNum w:abstractNumId="6" w15:restartNumberingAfterBreak="0">
    <w:nsid w:val="436121E6"/>
    <w:multiLevelType w:val="multilevel"/>
    <w:tmpl w:val="779C3C24"/>
    <w:lvl w:ilvl="0">
      <w:start w:val="3"/>
      <w:numFmt w:val="decimal"/>
      <w:lvlText w:val="%1"/>
      <w:lvlJc w:val="left"/>
      <w:pPr>
        <w:ind w:left="595" w:hanging="476"/>
        <w:jc w:val="left"/>
      </w:pPr>
      <w:rPr>
        <w:rFonts w:hint="default"/>
        <w:lang w:val="en-US" w:eastAsia="en-US" w:bidi="ar-SA"/>
      </w:rPr>
    </w:lvl>
    <w:lvl w:ilvl="1">
      <w:numFmt w:val="decimal"/>
      <w:lvlText w:val="%1.%2"/>
      <w:lvlJc w:val="left"/>
      <w:pPr>
        <w:ind w:left="595" w:hanging="476"/>
        <w:jc w:val="left"/>
      </w:pPr>
      <w:rPr>
        <w:rFonts w:hint="default"/>
        <w:spacing w:val="-1"/>
        <w:w w:val="99"/>
        <w:lang w:val="en-US" w:eastAsia="en-US" w:bidi="ar-SA"/>
      </w:rPr>
    </w:lvl>
    <w:lvl w:ilvl="2">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3005" w:hanging="360"/>
      </w:pPr>
      <w:rPr>
        <w:rFonts w:hint="default"/>
        <w:lang w:val="en-US" w:eastAsia="en-US" w:bidi="ar-SA"/>
      </w:rPr>
    </w:lvl>
    <w:lvl w:ilvl="4">
      <w:numFmt w:val="bullet"/>
      <w:lvlText w:val="•"/>
      <w:lvlJc w:val="left"/>
      <w:pPr>
        <w:ind w:left="4088" w:hanging="360"/>
      </w:pPr>
      <w:rPr>
        <w:rFonts w:hint="default"/>
        <w:lang w:val="en-US" w:eastAsia="en-US" w:bidi="ar-SA"/>
      </w:rPr>
    </w:lvl>
    <w:lvl w:ilvl="5">
      <w:numFmt w:val="bullet"/>
      <w:lvlText w:val="•"/>
      <w:lvlJc w:val="left"/>
      <w:pPr>
        <w:ind w:left="5171" w:hanging="360"/>
      </w:pPr>
      <w:rPr>
        <w:rFonts w:hint="default"/>
        <w:lang w:val="en-US" w:eastAsia="en-US" w:bidi="ar-SA"/>
      </w:rPr>
    </w:lvl>
    <w:lvl w:ilvl="6">
      <w:numFmt w:val="bullet"/>
      <w:lvlText w:val="•"/>
      <w:lvlJc w:val="left"/>
      <w:pPr>
        <w:ind w:left="6254" w:hanging="360"/>
      </w:pPr>
      <w:rPr>
        <w:rFonts w:hint="default"/>
        <w:lang w:val="en-US" w:eastAsia="en-US" w:bidi="ar-SA"/>
      </w:rPr>
    </w:lvl>
    <w:lvl w:ilvl="7">
      <w:numFmt w:val="bullet"/>
      <w:lvlText w:val="•"/>
      <w:lvlJc w:val="left"/>
      <w:pPr>
        <w:ind w:left="7337" w:hanging="360"/>
      </w:pPr>
      <w:rPr>
        <w:rFonts w:hint="default"/>
        <w:lang w:val="en-US" w:eastAsia="en-US" w:bidi="ar-SA"/>
      </w:rPr>
    </w:lvl>
    <w:lvl w:ilvl="8">
      <w:numFmt w:val="bullet"/>
      <w:lvlText w:val="•"/>
      <w:lvlJc w:val="left"/>
      <w:pPr>
        <w:ind w:left="8420" w:hanging="360"/>
      </w:pPr>
      <w:rPr>
        <w:rFonts w:hint="default"/>
        <w:lang w:val="en-US" w:eastAsia="en-US" w:bidi="ar-SA"/>
      </w:rPr>
    </w:lvl>
  </w:abstractNum>
  <w:abstractNum w:abstractNumId="7" w15:restartNumberingAfterBreak="0">
    <w:nsid w:val="54F176E7"/>
    <w:multiLevelType w:val="multilevel"/>
    <w:tmpl w:val="764CC4CE"/>
    <w:lvl w:ilvl="0">
      <w:start w:val="5"/>
      <w:numFmt w:val="decimal"/>
      <w:lvlText w:val="%1"/>
      <w:lvlJc w:val="left"/>
      <w:pPr>
        <w:ind w:left="598" w:hanging="478"/>
        <w:jc w:val="left"/>
      </w:pPr>
      <w:rPr>
        <w:rFonts w:hint="default"/>
        <w:lang w:val="en-US" w:eastAsia="en-US" w:bidi="ar-SA"/>
      </w:rPr>
    </w:lvl>
    <w:lvl w:ilvl="1">
      <w:numFmt w:val="decimal"/>
      <w:lvlText w:val="%1.%2"/>
      <w:lvlJc w:val="left"/>
      <w:pPr>
        <w:ind w:left="598" w:hanging="478"/>
        <w:jc w:val="left"/>
      </w:pPr>
      <w:rPr>
        <w:rFonts w:hint="default"/>
        <w:spacing w:val="-1"/>
        <w:w w:val="99"/>
        <w:lang w:val="en-US" w:eastAsia="en-US" w:bidi="ar-SA"/>
      </w:rPr>
    </w:lvl>
    <w:lvl w:ilvl="2">
      <w:numFmt w:val="bullet"/>
      <w:lvlText w:val="•"/>
      <w:lvlJc w:val="left"/>
      <w:pPr>
        <w:ind w:left="2597" w:hanging="478"/>
      </w:pPr>
      <w:rPr>
        <w:rFonts w:hint="default"/>
        <w:lang w:val="en-US" w:eastAsia="en-US" w:bidi="ar-SA"/>
      </w:rPr>
    </w:lvl>
    <w:lvl w:ilvl="3">
      <w:numFmt w:val="bullet"/>
      <w:lvlText w:val="•"/>
      <w:lvlJc w:val="left"/>
      <w:pPr>
        <w:ind w:left="3595" w:hanging="478"/>
      </w:pPr>
      <w:rPr>
        <w:rFonts w:hint="default"/>
        <w:lang w:val="en-US" w:eastAsia="en-US" w:bidi="ar-SA"/>
      </w:rPr>
    </w:lvl>
    <w:lvl w:ilvl="4">
      <w:numFmt w:val="bullet"/>
      <w:lvlText w:val="•"/>
      <w:lvlJc w:val="left"/>
      <w:pPr>
        <w:ind w:left="4594" w:hanging="478"/>
      </w:pPr>
      <w:rPr>
        <w:rFonts w:hint="default"/>
        <w:lang w:val="en-US" w:eastAsia="en-US" w:bidi="ar-SA"/>
      </w:rPr>
    </w:lvl>
    <w:lvl w:ilvl="5">
      <w:numFmt w:val="bullet"/>
      <w:lvlText w:val="•"/>
      <w:lvlJc w:val="left"/>
      <w:pPr>
        <w:ind w:left="5593" w:hanging="478"/>
      </w:pPr>
      <w:rPr>
        <w:rFonts w:hint="default"/>
        <w:lang w:val="en-US" w:eastAsia="en-US" w:bidi="ar-SA"/>
      </w:rPr>
    </w:lvl>
    <w:lvl w:ilvl="6">
      <w:numFmt w:val="bullet"/>
      <w:lvlText w:val="•"/>
      <w:lvlJc w:val="left"/>
      <w:pPr>
        <w:ind w:left="6591" w:hanging="478"/>
      </w:pPr>
      <w:rPr>
        <w:rFonts w:hint="default"/>
        <w:lang w:val="en-US" w:eastAsia="en-US" w:bidi="ar-SA"/>
      </w:rPr>
    </w:lvl>
    <w:lvl w:ilvl="7">
      <w:numFmt w:val="bullet"/>
      <w:lvlText w:val="•"/>
      <w:lvlJc w:val="left"/>
      <w:pPr>
        <w:ind w:left="7590" w:hanging="478"/>
      </w:pPr>
      <w:rPr>
        <w:rFonts w:hint="default"/>
        <w:lang w:val="en-US" w:eastAsia="en-US" w:bidi="ar-SA"/>
      </w:rPr>
    </w:lvl>
    <w:lvl w:ilvl="8">
      <w:numFmt w:val="bullet"/>
      <w:lvlText w:val="•"/>
      <w:lvlJc w:val="left"/>
      <w:pPr>
        <w:ind w:left="8589" w:hanging="478"/>
      </w:pPr>
      <w:rPr>
        <w:rFonts w:hint="default"/>
        <w:lang w:val="en-US" w:eastAsia="en-US" w:bidi="ar-SA"/>
      </w:rPr>
    </w:lvl>
  </w:abstractNum>
  <w:abstractNum w:abstractNumId="8" w15:restartNumberingAfterBreak="0">
    <w:nsid w:val="5CC23C56"/>
    <w:multiLevelType w:val="hybridMultilevel"/>
    <w:tmpl w:val="FE7C5EBA"/>
    <w:lvl w:ilvl="0" w:tplc="9BA6C118">
      <w:numFmt w:val="bullet"/>
      <w:lvlText w:val="•"/>
      <w:lvlJc w:val="left"/>
      <w:pPr>
        <w:ind w:left="840" w:hanging="720"/>
      </w:pPr>
      <w:rPr>
        <w:rFonts w:ascii="Calibri" w:eastAsia="Calibri" w:hAnsi="Calibri" w:cs="Calibri" w:hint="default"/>
        <w:b w:val="0"/>
        <w:bCs w:val="0"/>
        <w:i w:val="0"/>
        <w:iCs w:val="0"/>
        <w:spacing w:val="0"/>
        <w:w w:val="100"/>
        <w:sz w:val="24"/>
        <w:szCs w:val="24"/>
        <w:lang w:val="en-US" w:eastAsia="en-US" w:bidi="ar-SA"/>
      </w:rPr>
    </w:lvl>
    <w:lvl w:ilvl="1" w:tplc="6E10E0B0">
      <w:numFmt w:val="bullet"/>
      <w:lvlText w:val="•"/>
      <w:lvlJc w:val="left"/>
      <w:pPr>
        <w:ind w:left="1814" w:hanging="720"/>
      </w:pPr>
      <w:rPr>
        <w:rFonts w:hint="default"/>
        <w:lang w:val="en-US" w:eastAsia="en-US" w:bidi="ar-SA"/>
      </w:rPr>
    </w:lvl>
    <w:lvl w:ilvl="2" w:tplc="6ADC082E">
      <w:numFmt w:val="bullet"/>
      <w:lvlText w:val="•"/>
      <w:lvlJc w:val="left"/>
      <w:pPr>
        <w:ind w:left="2789" w:hanging="720"/>
      </w:pPr>
      <w:rPr>
        <w:rFonts w:hint="default"/>
        <w:lang w:val="en-US" w:eastAsia="en-US" w:bidi="ar-SA"/>
      </w:rPr>
    </w:lvl>
    <w:lvl w:ilvl="3" w:tplc="1B841416">
      <w:numFmt w:val="bullet"/>
      <w:lvlText w:val="•"/>
      <w:lvlJc w:val="left"/>
      <w:pPr>
        <w:ind w:left="3763" w:hanging="720"/>
      </w:pPr>
      <w:rPr>
        <w:rFonts w:hint="default"/>
        <w:lang w:val="en-US" w:eastAsia="en-US" w:bidi="ar-SA"/>
      </w:rPr>
    </w:lvl>
    <w:lvl w:ilvl="4" w:tplc="1616BE88">
      <w:numFmt w:val="bullet"/>
      <w:lvlText w:val="•"/>
      <w:lvlJc w:val="left"/>
      <w:pPr>
        <w:ind w:left="4738" w:hanging="720"/>
      </w:pPr>
      <w:rPr>
        <w:rFonts w:hint="default"/>
        <w:lang w:val="en-US" w:eastAsia="en-US" w:bidi="ar-SA"/>
      </w:rPr>
    </w:lvl>
    <w:lvl w:ilvl="5" w:tplc="F336E3C0">
      <w:numFmt w:val="bullet"/>
      <w:lvlText w:val="•"/>
      <w:lvlJc w:val="left"/>
      <w:pPr>
        <w:ind w:left="5713" w:hanging="720"/>
      </w:pPr>
      <w:rPr>
        <w:rFonts w:hint="default"/>
        <w:lang w:val="en-US" w:eastAsia="en-US" w:bidi="ar-SA"/>
      </w:rPr>
    </w:lvl>
    <w:lvl w:ilvl="6" w:tplc="FC446DCC">
      <w:numFmt w:val="bullet"/>
      <w:lvlText w:val="•"/>
      <w:lvlJc w:val="left"/>
      <w:pPr>
        <w:ind w:left="6687" w:hanging="720"/>
      </w:pPr>
      <w:rPr>
        <w:rFonts w:hint="default"/>
        <w:lang w:val="en-US" w:eastAsia="en-US" w:bidi="ar-SA"/>
      </w:rPr>
    </w:lvl>
    <w:lvl w:ilvl="7" w:tplc="B2E23F34">
      <w:numFmt w:val="bullet"/>
      <w:lvlText w:val="•"/>
      <w:lvlJc w:val="left"/>
      <w:pPr>
        <w:ind w:left="7662" w:hanging="720"/>
      </w:pPr>
      <w:rPr>
        <w:rFonts w:hint="default"/>
        <w:lang w:val="en-US" w:eastAsia="en-US" w:bidi="ar-SA"/>
      </w:rPr>
    </w:lvl>
    <w:lvl w:ilvl="8" w:tplc="297CECBE">
      <w:numFmt w:val="bullet"/>
      <w:lvlText w:val="•"/>
      <w:lvlJc w:val="left"/>
      <w:pPr>
        <w:ind w:left="8637" w:hanging="720"/>
      </w:pPr>
      <w:rPr>
        <w:rFonts w:hint="default"/>
        <w:lang w:val="en-US" w:eastAsia="en-US" w:bidi="ar-SA"/>
      </w:rPr>
    </w:lvl>
  </w:abstractNum>
  <w:abstractNum w:abstractNumId="9" w15:restartNumberingAfterBreak="0">
    <w:nsid w:val="646D7AD4"/>
    <w:multiLevelType w:val="hybridMultilevel"/>
    <w:tmpl w:val="C3BEDEE0"/>
    <w:lvl w:ilvl="0" w:tplc="F48AE97C">
      <w:start w:val="1"/>
      <w:numFmt w:val="decimal"/>
      <w:lvlText w:val="%1."/>
      <w:lvlJc w:val="left"/>
      <w:pPr>
        <w:ind w:left="480" w:hanging="360"/>
        <w:jc w:val="left"/>
      </w:pPr>
      <w:rPr>
        <w:rFonts w:ascii="Calibri" w:eastAsia="Calibri" w:hAnsi="Calibri" w:cs="Calibri" w:hint="default"/>
        <w:b w:val="0"/>
        <w:bCs w:val="0"/>
        <w:i w:val="0"/>
        <w:iCs w:val="0"/>
        <w:spacing w:val="0"/>
        <w:w w:val="100"/>
        <w:sz w:val="24"/>
        <w:szCs w:val="24"/>
        <w:lang w:val="en-US" w:eastAsia="en-US" w:bidi="ar-SA"/>
      </w:rPr>
    </w:lvl>
    <w:lvl w:ilvl="1" w:tplc="C03663D2">
      <w:numFmt w:val="bullet"/>
      <w:lvlText w:val=""/>
      <w:lvlJc w:val="left"/>
      <w:pPr>
        <w:ind w:left="840" w:hanging="360"/>
      </w:pPr>
      <w:rPr>
        <w:rFonts w:ascii="Symbol" w:eastAsia="Symbol" w:hAnsi="Symbol" w:cs="Symbol" w:hint="default"/>
        <w:b w:val="0"/>
        <w:bCs w:val="0"/>
        <w:i w:val="0"/>
        <w:iCs w:val="0"/>
        <w:spacing w:val="0"/>
        <w:w w:val="100"/>
        <w:sz w:val="16"/>
        <w:szCs w:val="16"/>
        <w:lang w:val="en-US" w:eastAsia="en-US" w:bidi="ar-SA"/>
      </w:rPr>
    </w:lvl>
    <w:lvl w:ilvl="2" w:tplc="D9427574">
      <w:numFmt w:val="bullet"/>
      <w:lvlText w:val="•"/>
      <w:lvlJc w:val="left"/>
      <w:pPr>
        <w:ind w:left="1922" w:hanging="360"/>
      </w:pPr>
      <w:rPr>
        <w:rFonts w:hint="default"/>
        <w:lang w:val="en-US" w:eastAsia="en-US" w:bidi="ar-SA"/>
      </w:rPr>
    </w:lvl>
    <w:lvl w:ilvl="3" w:tplc="5912A1F8">
      <w:numFmt w:val="bullet"/>
      <w:lvlText w:val="•"/>
      <w:lvlJc w:val="left"/>
      <w:pPr>
        <w:ind w:left="3005" w:hanging="360"/>
      </w:pPr>
      <w:rPr>
        <w:rFonts w:hint="default"/>
        <w:lang w:val="en-US" w:eastAsia="en-US" w:bidi="ar-SA"/>
      </w:rPr>
    </w:lvl>
    <w:lvl w:ilvl="4" w:tplc="14C066B0">
      <w:numFmt w:val="bullet"/>
      <w:lvlText w:val="•"/>
      <w:lvlJc w:val="left"/>
      <w:pPr>
        <w:ind w:left="4088" w:hanging="360"/>
      </w:pPr>
      <w:rPr>
        <w:rFonts w:hint="default"/>
        <w:lang w:val="en-US" w:eastAsia="en-US" w:bidi="ar-SA"/>
      </w:rPr>
    </w:lvl>
    <w:lvl w:ilvl="5" w:tplc="D8B2D7D8">
      <w:numFmt w:val="bullet"/>
      <w:lvlText w:val="•"/>
      <w:lvlJc w:val="left"/>
      <w:pPr>
        <w:ind w:left="5171" w:hanging="360"/>
      </w:pPr>
      <w:rPr>
        <w:rFonts w:hint="default"/>
        <w:lang w:val="en-US" w:eastAsia="en-US" w:bidi="ar-SA"/>
      </w:rPr>
    </w:lvl>
    <w:lvl w:ilvl="6" w:tplc="3CC60472">
      <w:numFmt w:val="bullet"/>
      <w:lvlText w:val="•"/>
      <w:lvlJc w:val="left"/>
      <w:pPr>
        <w:ind w:left="6254" w:hanging="360"/>
      </w:pPr>
      <w:rPr>
        <w:rFonts w:hint="default"/>
        <w:lang w:val="en-US" w:eastAsia="en-US" w:bidi="ar-SA"/>
      </w:rPr>
    </w:lvl>
    <w:lvl w:ilvl="7" w:tplc="C1CE7164">
      <w:numFmt w:val="bullet"/>
      <w:lvlText w:val="•"/>
      <w:lvlJc w:val="left"/>
      <w:pPr>
        <w:ind w:left="7337" w:hanging="360"/>
      </w:pPr>
      <w:rPr>
        <w:rFonts w:hint="default"/>
        <w:lang w:val="en-US" w:eastAsia="en-US" w:bidi="ar-SA"/>
      </w:rPr>
    </w:lvl>
    <w:lvl w:ilvl="8" w:tplc="6CFA53DE">
      <w:numFmt w:val="bullet"/>
      <w:lvlText w:val="•"/>
      <w:lvlJc w:val="left"/>
      <w:pPr>
        <w:ind w:left="8420" w:hanging="360"/>
      </w:pPr>
      <w:rPr>
        <w:rFonts w:hint="default"/>
        <w:lang w:val="en-US" w:eastAsia="en-US" w:bidi="ar-SA"/>
      </w:rPr>
    </w:lvl>
  </w:abstractNum>
  <w:abstractNum w:abstractNumId="10" w15:restartNumberingAfterBreak="0">
    <w:nsid w:val="6CCE5EEB"/>
    <w:multiLevelType w:val="multilevel"/>
    <w:tmpl w:val="2E40B372"/>
    <w:lvl w:ilvl="0">
      <w:start w:val="2"/>
      <w:numFmt w:val="decimal"/>
      <w:lvlText w:val="%1"/>
      <w:lvlJc w:val="left"/>
      <w:pPr>
        <w:ind w:left="449" w:hanging="329"/>
        <w:jc w:val="left"/>
      </w:pPr>
      <w:rPr>
        <w:rFonts w:hint="default"/>
        <w:lang w:val="en-US" w:eastAsia="en-US" w:bidi="ar-SA"/>
      </w:rPr>
    </w:lvl>
    <w:lvl w:ilvl="1">
      <w:numFmt w:val="decimal"/>
      <w:lvlText w:val="%1.%2"/>
      <w:lvlJc w:val="left"/>
      <w:pPr>
        <w:ind w:left="449" w:hanging="329"/>
        <w:jc w:val="right"/>
      </w:pPr>
      <w:rPr>
        <w:rFonts w:ascii="Calibri" w:eastAsia="Calibri" w:hAnsi="Calibri" w:cs="Calibri" w:hint="default"/>
        <w:b w:val="0"/>
        <w:bCs w:val="0"/>
        <w:i w:val="0"/>
        <w:iCs w:val="0"/>
        <w:spacing w:val="0"/>
        <w:w w:val="100"/>
        <w:sz w:val="22"/>
        <w:szCs w:val="22"/>
        <w:lang w:val="en-US" w:eastAsia="en-US" w:bidi="ar-SA"/>
      </w:rPr>
    </w:lvl>
    <w:lvl w:ilvl="2">
      <w:numFmt w:val="bullet"/>
      <w:lvlText w:val="•"/>
      <w:lvlJc w:val="left"/>
      <w:pPr>
        <w:ind w:left="2469" w:hanging="329"/>
      </w:pPr>
      <w:rPr>
        <w:rFonts w:hint="default"/>
        <w:lang w:val="en-US" w:eastAsia="en-US" w:bidi="ar-SA"/>
      </w:rPr>
    </w:lvl>
    <w:lvl w:ilvl="3">
      <w:numFmt w:val="bullet"/>
      <w:lvlText w:val="•"/>
      <w:lvlJc w:val="left"/>
      <w:pPr>
        <w:ind w:left="3483" w:hanging="329"/>
      </w:pPr>
      <w:rPr>
        <w:rFonts w:hint="default"/>
        <w:lang w:val="en-US" w:eastAsia="en-US" w:bidi="ar-SA"/>
      </w:rPr>
    </w:lvl>
    <w:lvl w:ilvl="4">
      <w:numFmt w:val="bullet"/>
      <w:lvlText w:val="•"/>
      <w:lvlJc w:val="left"/>
      <w:pPr>
        <w:ind w:left="4498" w:hanging="329"/>
      </w:pPr>
      <w:rPr>
        <w:rFonts w:hint="default"/>
        <w:lang w:val="en-US" w:eastAsia="en-US" w:bidi="ar-SA"/>
      </w:rPr>
    </w:lvl>
    <w:lvl w:ilvl="5">
      <w:numFmt w:val="bullet"/>
      <w:lvlText w:val="•"/>
      <w:lvlJc w:val="left"/>
      <w:pPr>
        <w:ind w:left="5513" w:hanging="329"/>
      </w:pPr>
      <w:rPr>
        <w:rFonts w:hint="default"/>
        <w:lang w:val="en-US" w:eastAsia="en-US" w:bidi="ar-SA"/>
      </w:rPr>
    </w:lvl>
    <w:lvl w:ilvl="6">
      <w:numFmt w:val="bullet"/>
      <w:lvlText w:val="•"/>
      <w:lvlJc w:val="left"/>
      <w:pPr>
        <w:ind w:left="6527" w:hanging="329"/>
      </w:pPr>
      <w:rPr>
        <w:rFonts w:hint="default"/>
        <w:lang w:val="en-US" w:eastAsia="en-US" w:bidi="ar-SA"/>
      </w:rPr>
    </w:lvl>
    <w:lvl w:ilvl="7">
      <w:numFmt w:val="bullet"/>
      <w:lvlText w:val="•"/>
      <w:lvlJc w:val="left"/>
      <w:pPr>
        <w:ind w:left="7542" w:hanging="329"/>
      </w:pPr>
      <w:rPr>
        <w:rFonts w:hint="default"/>
        <w:lang w:val="en-US" w:eastAsia="en-US" w:bidi="ar-SA"/>
      </w:rPr>
    </w:lvl>
    <w:lvl w:ilvl="8">
      <w:numFmt w:val="bullet"/>
      <w:lvlText w:val="•"/>
      <w:lvlJc w:val="left"/>
      <w:pPr>
        <w:ind w:left="8557" w:hanging="329"/>
      </w:pPr>
      <w:rPr>
        <w:rFonts w:hint="default"/>
        <w:lang w:val="en-US" w:eastAsia="en-US" w:bidi="ar-SA"/>
      </w:rPr>
    </w:lvl>
  </w:abstractNum>
  <w:abstractNum w:abstractNumId="11" w15:restartNumberingAfterBreak="0">
    <w:nsid w:val="71773F34"/>
    <w:multiLevelType w:val="multilevel"/>
    <w:tmpl w:val="FD10FC34"/>
    <w:lvl w:ilvl="0">
      <w:start w:val="4"/>
      <w:numFmt w:val="decimal"/>
      <w:lvlText w:val="%1"/>
      <w:lvlJc w:val="left"/>
      <w:pPr>
        <w:ind w:left="598" w:hanging="478"/>
        <w:jc w:val="left"/>
      </w:pPr>
      <w:rPr>
        <w:rFonts w:hint="default"/>
        <w:lang w:val="en-US" w:eastAsia="en-US" w:bidi="ar-SA"/>
      </w:rPr>
    </w:lvl>
    <w:lvl w:ilvl="1">
      <w:numFmt w:val="decimal"/>
      <w:lvlText w:val="%1.%2"/>
      <w:lvlJc w:val="left"/>
      <w:pPr>
        <w:ind w:left="598" w:hanging="478"/>
        <w:jc w:val="left"/>
      </w:pPr>
      <w:rPr>
        <w:rFonts w:hint="default"/>
        <w:spacing w:val="-1"/>
        <w:w w:val="99"/>
        <w:lang w:val="en-US" w:eastAsia="en-US" w:bidi="ar-SA"/>
      </w:rPr>
    </w:lvl>
    <w:lvl w:ilvl="2">
      <w:numFmt w:val="bullet"/>
      <w:lvlText w:val="•"/>
      <w:lvlJc w:val="left"/>
      <w:pPr>
        <w:ind w:left="840" w:hanging="720"/>
      </w:pPr>
      <w:rPr>
        <w:rFonts w:ascii="Calibri" w:eastAsia="Calibri" w:hAnsi="Calibri" w:cs="Calibri" w:hint="default"/>
        <w:b w:val="0"/>
        <w:bCs w:val="0"/>
        <w:i w:val="0"/>
        <w:iCs w:val="0"/>
        <w:spacing w:val="0"/>
        <w:w w:val="100"/>
        <w:sz w:val="24"/>
        <w:szCs w:val="24"/>
        <w:lang w:val="en-US" w:eastAsia="en-US" w:bidi="ar-SA"/>
      </w:rPr>
    </w:lvl>
    <w:lvl w:ilvl="3">
      <w:numFmt w:val="bullet"/>
      <w:lvlText w:val="•"/>
      <w:lvlJc w:val="left"/>
      <w:pPr>
        <w:ind w:left="3005" w:hanging="720"/>
      </w:pPr>
      <w:rPr>
        <w:rFonts w:hint="default"/>
        <w:lang w:val="en-US" w:eastAsia="en-US" w:bidi="ar-SA"/>
      </w:rPr>
    </w:lvl>
    <w:lvl w:ilvl="4">
      <w:numFmt w:val="bullet"/>
      <w:lvlText w:val="•"/>
      <w:lvlJc w:val="left"/>
      <w:pPr>
        <w:ind w:left="4088" w:hanging="720"/>
      </w:pPr>
      <w:rPr>
        <w:rFonts w:hint="default"/>
        <w:lang w:val="en-US" w:eastAsia="en-US" w:bidi="ar-SA"/>
      </w:rPr>
    </w:lvl>
    <w:lvl w:ilvl="5">
      <w:numFmt w:val="bullet"/>
      <w:lvlText w:val="•"/>
      <w:lvlJc w:val="left"/>
      <w:pPr>
        <w:ind w:left="5171" w:hanging="720"/>
      </w:pPr>
      <w:rPr>
        <w:rFonts w:hint="default"/>
        <w:lang w:val="en-US" w:eastAsia="en-US" w:bidi="ar-SA"/>
      </w:rPr>
    </w:lvl>
    <w:lvl w:ilvl="6">
      <w:numFmt w:val="bullet"/>
      <w:lvlText w:val="•"/>
      <w:lvlJc w:val="left"/>
      <w:pPr>
        <w:ind w:left="6254" w:hanging="720"/>
      </w:pPr>
      <w:rPr>
        <w:rFonts w:hint="default"/>
        <w:lang w:val="en-US" w:eastAsia="en-US" w:bidi="ar-SA"/>
      </w:rPr>
    </w:lvl>
    <w:lvl w:ilvl="7">
      <w:numFmt w:val="bullet"/>
      <w:lvlText w:val="•"/>
      <w:lvlJc w:val="left"/>
      <w:pPr>
        <w:ind w:left="7337" w:hanging="720"/>
      </w:pPr>
      <w:rPr>
        <w:rFonts w:hint="default"/>
        <w:lang w:val="en-US" w:eastAsia="en-US" w:bidi="ar-SA"/>
      </w:rPr>
    </w:lvl>
    <w:lvl w:ilvl="8">
      <w:numFmt w:val="bullet"/>
      <w:lvlText w:val="•"/>
      <w:lvlJc w:val="left"/>
      <w:pPr>
        <w:ind w:left="8420" w:hanging="720"/>
      </w:pPr>
      <w:rPr>
        <w:rFonts w:hint="default"/>
        <w:lang w:val="en-US" w:eastAsia="en-US" w:bidi="ar-SA"/>
      </w:rPr>
    </w:lvl>
  </w:abstractNum>
  <w:abstractNum w:abstractNumId="12" w15:restartNumberingAfterBreak="0">
    <w:nsid w:val="7B3C6F99"/>
    <w:multiLevelType w:val="multilevel"/>
    <w:tmpl w:val="2FA41A38"/>
    <w:lvl w:ilvl="0">
      <w:start w:val="1"/>
      <w:numFmt w:val="decimal"/>
      <w:lvlText w:val="%1"/>
      <w:lvlJc w:val="left"/>
      <w:pPr>
        <w:ind w:left="595" w:hanging="476"/>
        <w:jc w:val="left"/>
      </w:pPr>
      <w:rPr>
        <w:rFonts w:hint="default"/>
        <w:lang w:val="en-US" w:eastAsia="en-US" w:bidi="ar-SA"/>
      </w:rPr>
    </w:lvl>
    <w:lvl w:ilvl="1">
      <w:numFmt w:val="decimal"/>
      <w:lvlText w:val="%1.%2"/>
      <w:lvlJc w:val="left"/>
      <w:pPr>
        <w:ind w:left="595" w:hanging="476"/>
        <w:jc w:val="left"/>
      </w:pPr>
      <w:rPr>
        <w:rFonts w:hint="default"/>
        <w:spacing w:val="-1"/>
        <w:w w:val="99"/>
        <w:lang w:val="en-US" w:eastAsia="en-US" w:bidi="ar-SA"/>
      </w:rPr>
    </w:lvl>
    <w:lvl w:ilvl="2">
      <w:numFmt w:val="bullet"/>
      <w:lvlText w:val=""/>
      <w:lvlJc w:val="left"/>
      <w:pPr>
        <w:ind w:left="840" w:hanging="360"/>
      </w:pPr>
      <w:rPr>
        <w:rFonts w:ascii="Symbol" w:eastAsia="Symbol" w:hAnsi="Symbol" w:cs="Symbol" w:hint="default"/>
        <w:b w:val="0"/>
        <w:bCs w:val="0"/>
        <w:i w:val="0"/>
        <w:iCs w:val="0"/>
        <w:spacing w:val="0"/>
        <w:w w:val="100"/>
        <w:sz w:val="24"/>
        <w:szCs w:val="24"/>
        <w:lang w:val="en-US" w:eastAsia="en-US" w:bidi="ar-SA"/>
      </w:rPr>
    </w:lvl>
    <w:lvl w:ilvl="3">
      <w:numFmt w:val="bullet"/>
      <w:lvlText w:val="•"/>
      <w:lvlJc w:val="left"/>
      <w:pPr>
        <w:ind w:left="3005" w:hanging="360"/>
      </w:pPr>
      <w:rPr>
        <w:rFonts w:hint="default"/>
        <w:lang w:val="en-US" w:eastAsia="en-US" w:bidi="ar-SA"/>
      </w:rPr>
    </w:lvl>
    <w:lvl w:ilvl="4">
      <w:numFmt w:val="bullet"/>
      <w:lvlText w:val="•"/>
      <w:lvlJc w:val="left"/>
      <w:pPr>
        <w:ind w:left="4088" w:hanging="360"/>
      </w:pPr>
      <w:rPr>
        <w:rFonts w:hint="default"/>
        <w:lang w:val="en-US" w:eastAsia="en-US" w:bidi="ar-SA"/>
      </w:rPr>
    </w:lvl>
    <w:lvl w:ilvl="5">
      <w:numFmt w:val="bullet"/>
      <w:lvlText w:val="•"/>
      <w:lvlJc w:val="left"/>
      <w:pPr>
        <w:ind w:left="5171" w:hanging="360"/>
      </w:pPr>
      <w:rPr>
        <w:rFonts w:hint="default"/>
        <w:lang w:val="en-US" w:eastAsia="en-US" w:bidi="ar-SA"/>
      </w:rPr>
    </w:lvl>
    <w:lvl w:ilvl="6">
      <w:numFmt w:val="bullet"/>
      <w:lvlText w:val="•"/>
      <w:lvlJc w:val="left"/>
      <w:pPr>
        <w:ind w:left="6254" w:hanging="360"/>
      </w:pPr>
      <w:rPr>
        <w:rFonts w:hint="default"/>
        <w:lang w:val="en-US" w:eastAsia="en-US" w:bidi="ar-SA"/>
      </w:rPr>
    </w:lvl>
    <w:lvl w:ilvl="7">
      <w:numFmt w:val="bullet"/>
      <w:lvlText w:val="•"/>
      <w:lvlJc w:val="left"/>
      <w:pPr>
        <w:ind w:left="7337" w:hanging="360"/>
      </w:pPr>
      <w:rPr>
        <w:rFonts w:hint="default"/>
        <w:lang w:val="en-US" w:eastAsia="en-US" w:bidi="ar-SA"/>
      </w:rPr>
    </w:lvl>
    <w:lvl w:ilvl="8">
      <w:numFmt w:val="bullet"/>
      <w:lvlText w:val="•"/>
      <w:lvlJc w:val="left"/>
      <w:pPr>
        <w:ind w:left="8420" w:hanging="360"/>
      </w:pPr>
      <w:rPr>
        <w:rFonts w:hint="default"/>
        <w:lang w:val="en-US" w:eastAsia="en-US" w:bidi="ar-SA"/>
      </w:rPr>
    </w:lvl>
  </w:abstractNum>
  <w:abstractNum w:abstractNumId="13" w15:restartNumberingAfterBreak="0">
    <w:nsid w:val="7EFD0067"/>
    <w:multiLevelType w:val="multilevel"/>
    <w:tmpl w:val="3746FB26"/>
    <w:lvl w:ilvl="0">
      <w:start w:val="4"/>
      <w:numFmt w:val="decimal"/>
      <w:lvlText w:val="%1"/>
      <w:lvlJc w:val="left"/>
      <w:pPr>
        <w:ind w:left="451" w:hanging="331"/>
        <w:jc w:val="left"/>
      </w:pPr>
      <w:rPr>
        <w:rFonts w:hint="default"/>
        <w:lang w:val="en-US" w:eastAsia="en-US" w:bidi="ar-SA"/>
      </w:rPr>
    </w:lvl>
    <w:lvl w:ilvl="1">
      <w:numFmt w:val="decimal"/>
      <w:lvlText w:val="%1.%2"/>
      <w:lvlJc w:val="left"/>
      <w:pPr>
        <w:ind w:left="451" w:hanging="331"/>
        <w:jc w:val="right"/>
      </w:pPr>
      <w:rPr>
        <w:rFonts w:ascii="Calibri" w:eastAsia="Calibri" w:hAnsi="Calibri" w:cs="Calibri" w:hint="default"/>
        <w:b w:val="0"/>
        <w:bCs w:val="0"/>
        <w:i w:val="0"/>
        <w:iCs w:val="0"/>
        <w:spacing w:val="0"/>
        <w:w w:val="100"/>
        <w:sz w:val="22"/>
        <w:szCs w:val="22"/>
        <w:lang w:val="en-US" w:eastAsia="en-US" w:bidi="ar-SA"/>
      </w:rPr>
    </w:lvl>
    <w:lvl w:ilvl="2">
      <w:numFmt w:val="bullet"/>
      <w:lvlText w:val="•"/>
      <w:lvlJc w:val="left"/>
      <w:pPr>
        <w:ind w:left="2485" w:hanging="331"/>
      </w:pPr>
      <w:rPr>
        <w:rFonts w:hint="default"/>
        <w:lang w:val="en-US" w:eastAsia="en-US" w:bidi="ar-SA"/>
      </w:rPr>
    </w:lvl>
    <w:lvl w:ilvl="3">
      <w:numFmt w:val="bullet"/>
      <w:lvlText w:val="•"/>
      <w:lvlJc w:val="left"/>
      <w:pPr>
        <w:ind w:left="3497" w:hanging="331"/>
      </w:pPr>
      <w:rPr>
        <w:rFonts w:hint="default"/>
        <w:lang w:val="en-US" w:eastAsia="en-US" w:bidi="ar-SA"/>
      </w:rPr>
    </w:lvl>
    <w:lvl w:ilvl="4">
      <w:numFmt w:val="bullet"/>
      <w:lvlText w:val="•"/>
      <w:lvlJc w:val="left"/>
      <w:pPr>
        <w:ind w:left="4510" w:hanging="331"/>
      </w:pPr>
      <w:rPr>
        <w:rFonts w:hint="default"/>
        <w:lang w:val="en-US" w:eastAsia="en-US" w:bidi="ar-SA"/>
      </w:rPr>
    </w:lvl>
    <w:lvl w:ilvl="5">
      <w:numFmt w:val="bullet"/>
      <w:lvlText w:val="•"/>
      <w:lvlJc w:val="left"/>
      <w:pPr>
        <w:ind w:left="5523" w:hanging="331"/>
      </w:pPr>
      <w:rPr>
        <w:rFonts w:hint="default"/>
        <w:lang w:val="en-US" w:eastAsia="en-US" w:bidi="ar-SA"/>
      </w:rPr>
    </w:lvl>
    <w:lvl w:ilvl="6">
      <w:numFmt w:val="bullet"/>
      <w:lvlText w:val="•"/>
      <w:lvlJc w:val="left"/>
      <w:pPr>
        <w:ind w:left="6535" w:hanging="331"/>
      </w:pPr>
      <w:rPr>
        <w:rFonts w:hint="default"/>
        <w:lang w:val="en-US" w:eastAsia="en-US" w:bidi="ar-SA"/>
      </w:rPr>
    </w:lvl>
    <w:lvl w:ilvl="7">
      <w:numFmt w:val="bullet"/>
      <w:lvlText w:val="•"/>
      <w:lvlJc w:val="left"/>
      <w:pPr>
        <w:ind w:left="7548" w:hanging="331"/>
      </w:pPr>
      <w:rPr>
        <w:rFonts w:hint="default"/>
        <w:lang w:val="en-US" w:eastAsia="en-US" w:bidi="ar-SA"/>
      </w:rPr>
    </w:lvl>
    <w:lvl w:ilvl="8">
      <w:numFmt w:val="bullet"/>
      <w:lvlText w:val="•"/>
      <w:lvlJc w:val="left"/>
      <w:pPr>
        <w:ind w:left="8561" w:hanging="331"/>
      </w:pPr>
      <w:rPr>
        <w:rFonts w:hint="default"/>
        <w:lang w:val="en-US" w:eastAsia="en-US" w:bidi="ar-SA"/>
      </w:rPr>
    </w:lvl>
  </w:abstractNum>
  <w:num w:numId="1" w16cid:durableId="1714504149">
    <w:abstractNumId w:val="1"/>
  </w:num>
  <w:num w:numId="2" w16cid:durableId="914242693">
    <w:abstractNumId w:val="0"/>
  </w:num>
  <w:num w:numId="3" w16cid:durableId="1000155726">
    <w:abstractNumId w:val="9"/>
  </w:num>
  <w:num w:numId="4" w16cid:durableId="946160815">
    <w:abstractNumId w:val="7"/>
  </w:num>
  <w:num w:numId="5" w16cid:durableId="1026909174">
    <w:abstractNumId w:val="11"/>
  </w:num>
  <w:num w:numId="6" w16cid:durableId="1660234938">
    <w:abstractNumId w:val="8"/>
  </w:num>
  <w:num w:numId="7" w16cid:durableId="1180435777">
    <w:abstractNumId w:val="6"/>
  </w:num>
  <w:num w:numId="8" w16cid:durableId="193353010">
    <w:abstractNumId w:val="3"/>
  </w:num>
  <w:num w:numId="9" w16cid:durableId="297608138">
    <w:abstractNumId w:val="12"/>
  </w:num>
  <w:num w:numId="10" w16cid:durableId="1445074698">
    <w:abstractNumId w:val="4"/>
  </w:num>
  <w:num w:numId="11" w16cid:durableId="501743911">
    <w:abstractNumId w:val="13"/>
  </w:num>
  <w:num w:numId="12" w16cid:durableId="1494450156">
    <w:abstractNumId w:val="2"/>
  </w:num>
  <w:num w:numId="13" w16cid:durableId="1296446783">
    <w:abstractNumId w:val="10"/>
  </w:num>
  <w:num w:numId="14" w16cid:durableId="4625039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0A6FCA"/>
    <w:rsid w:val="000A6FCA"/>
    <w:rsid w:val="002F123E"/>
    <w:rsid w:val="00404E68"/>
    <w:rsid w:val="00953D7C"/>
    <w:rsid w:val="00FB18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2B0AC"/>
  <w15:docId w15:val="{C7F0BF9F-8B7E-491D-B8AF-7A4777885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2"/>
      <w:ind w:left="120" w:hanging="474"/>
      <w:outlineLvl w:val="0"/>
    </w:pPr>
    <w:rPr>
      <w:rFonts w:ascii="Calibri Light" w:eastAsia="Calibri Light" w:hAnsi="Calibri Light" w:cs="Calibri Light"/>
      <w:sz w:val="32"/>
      <w:szCs w:val="32"/>
    </w:rPr>
  </w:style>
  <w:style w:type="paragraph" w:styleId="Heading2">
    <w:name w:val="heading 2"/>
    <w:basedOn w:val="Normal"/>
    <w:uiPriority w:val="9"/>
    <w:unhideWhenUsed/>
    <w:qFormat/>
    <w:pPr>
      <w:ind w:left="504" w:hanging="384"/>
      <w:outlineLvl w:val="1"/>
    </w:pPr>
    <w:rPr>
      <w:rFonts w:ascii="Calibri Light" w:eastAsia="Calibri Light" w:hAnsi="Calibri Light" w:cs="Calibri Light"/>
      <w:sz w:val="26"/>
      <w:szCs w:val="26"/>
    </w:rPr>
  </w:style>
  <w:style w:type="paragraph" w:styleId="Heading3">
    <w:name w:val="heading 3"/>
    <w:basedOn w:val="Normal"/>
    <w:uiPriority w:val="9"/>
    <w:unhideWhenUsed/>
    <w:qFormat/>
    <w:pPr>
      <w:spacing w:before="41"/>
      <w:ind w:left="12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512"/>
      <w:ind w:left="449" w:hanging="329"/>
    </w:pPr>
  </w:style>
  <w:style w:type="paragraph" w:styleId="TOC2">
    <w:name w:val="toc 2"/>
    <w:basedOn w:val="Normal"/>
    <w:uiPriority w:val="1"/>
    <w:qFormat/>
    <w:pPr>
      <w:spacing w:before="120"/>
      <w:ind w:left="670" w:hanging="329"/>
    </w:p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40" w:hanging="360"/>
    </w:pPr>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image" Target="media/image108.png"/><Relationship Id="rId21" Type="http://schemas.openxmlformats.org/officeDocument/2006/relationships/image" Target="media/image12.png"/><Relationship Id="rId63" Type="http://schemas.openxmlformats.org/officeDocument/2006/relationships/image" Target="media/image54.png"/><Relationship Id="rId159" Type="http://schemas.openxmlformats.org/officeDocument/2006/relationships/hyperlink" Target="http://www.thisismoney.co.uk/money/news/article-2533768/German-Aldi-Lidl-crush-British-Big-Four-checkouts.html" TargetMode="External"/><Relationship Id="rId170" Type="http://schemas.openxmlformats.org/officeDocument/2006/relationships/hyperlink" Target="http://www.managementtoday.co.uk/news/1317297/why-tesco-cant-compete-aldi-lidl/" TargetMode="External"/><Relationship Id="rId226" Type="http://schemas.openxmlformats.org/officeDocument/2006/relationships/hyperlink" Target="http://www.telegraph.co.uk/finance/newsbysector/retailandconsumer/10577685/Clubcard-built-the-Tesco-of-today-but-it-could-be-time-to-ditch-it.html" TargetMode="External"/><Relationship Id="rId268" Type="http://schemas.openxmlformats.org/officeDocument/2006/relationships/image" Target="media/image146.png"/><Relationship Id="rId32" Type="http://schemas.openxmlformats.org/officeDocument/2006/relationships/image" Target="media/image23.png"/><Relationship Id="rId74" Type="http://schemas.openxmlformats.org/officeDocument/2006/relationships/image" Target="media/image65.png"/><Relationship Id="rId128" Type="http://schemas.openxmlformats.org/officeDocument/2006/relationships/image" Target="media/image119.png"/><Relationship Id="rId5" Type="http://schemas.openxmlformats.org/officeDocument/2006/relationships/footnotes" Target="footnotes.xml"/><Relationship Id="rId181" Type="http://schemas.openxmlformats.org/officeDocument/2006/relationships/hyperlink" Target="http://www.independent.co.uk/news/business/super-discounters-aldi-and-lidl-lure-customers-away-from-big-four-as-shoppers-go-bargain-hunting-8952103.html" TargetMode="External"/><Relationship Id="rId237" Type="http://schemas.openxmlformats.org/officeDocument/2006/relationships/hyperlink" Target="http://www.theretailbulletin.com/news/almost_3_billion_worth_of_items_stolen_annually_through_supermarket_grazing_02-12-15/" TargetMode="External"/><Relationship Id="rId279" Type="http://schemas.openxmlformats.org/officeDocument/2006/relationships/image" Target="media/image157.jpeg"/><Relationship Id="rId22" Type="http://schemas.openxmlformats.org/officeDocument/2006/relationships/image" Target="media/image13.png"/><Relationship Id="rId43" Type="http://schemas.openxmlformats.org/officeDocument/2006/relationships/image" Target="media/image34.png"/><Relationship Id="rId64" Type="http://schemas.openxmlformats.org/officeDocument/2006/relationships/image" Target="media/image55.png"/><Relationship Id="rId118" Type="http://schemas.openxmlformats.org/officeDocument/2006/relationships/image" Target="media/image109.png"/><Relationship Id="rId139" Type="http://schemas.openxmlformats.org/officeDocument/2006/relationships/hyperlink" Target="http://www.cityam.com/229434/now-lidls-getting-into-the-online-grocery-delivery-business-after-amazon-freshs-uk-debut-and-aldis-plans-taking-on-tesco-sainsburys-asda-and-morrisons?ITO=related-content" TargetMode="External"/><Relationship Id="rId85" Type="http://schemas.openxmlformats.org/officeDocument/2006/relationships/image" Target="media/image76.png"/><Relationship Id="rId150" Type="http://schemas.openxmlformats.org/officeDocument/2006/relationships/hyperlink" Target="http://www.dailymail.co.uk/money/news/article-3321847/Aldi-bigger-market-share-Waitrose-Kantar.html" TargetMode="External"/><Relationship Id="rId171" Type="http://schemas.openxmlformats.org/officeDocument/2006/relationships/hyperlink" Target="https://www.gov.uk/data-protection/the-data-protection-act" TargetMode="External"/><Relationship Id="rId192" Type="http://schemas.openxmlformats.org/officeDocument/2006/relationships/hyperlink" Target="http://www.kamcity.com/namnews/asp/newsarticle.asp?newsid=82955" TargetMode="External"/><Relationship Id="rId206" Type="http://schemas.openxmlformats.org/officeDocument/2006/relationships/hyperlink" Target="http://www.irishtimes.com/life-and-style/food-and-drink/store-wars-the-big-three-v-the-little-two-1.2438310" TargetMode="External"/><Relationship Id="rId227" Type="http://schemas.openxmlformats.org/officeDocument/2006/relationships/hyperlink" Target="http://www.telegraph.co.uk/finance/newsbysector/retailandconsumer/10577685/Clubcard-built-the-Tesco-of-today-but-it-could-be-time-to-ditch-it.html" TargetMode="External"/><Relationship Id="rId248" Type="http://schemas.openxmlformats.org/officeDocument/2006/relationships/hyperlink" Target="http://www.bristolbis.co.uk/future-trends-in-uk-groceries-and-analysis-of-market-participant-strategies/" TargetMode="External"/><Relationship Id="rId269" Type="http://schemas.openxmlformats.org/officeDocument/2006/relationships/image" Target="media/image147.png"/><Relationship Id="rId12" Type="http://schemas.openxmlformats.org/officeDocument/2006/relationships/image" Target="media/image4.jpeg"/><Relationship Id="rId33" Type="http://schemas.openxmlformats.org/officeDocument/2006/relationships/image" Target="media/image24.png"/><Relationship Id="rId108" Type="http://schemas.openxmlformats.org/officeDocument/2006/relationships/image" Target="media/image99.png"/><Relationship Id="rId129" Type="http://schemas.openxmlformats.org/officeDocument/2006/relationships/image" Target="media/image120.png"/><Relationship Id="rId280" Type="http://schemas.openxmlformats.org/officeDocument/2006/relationships/fontTable" Target="fontTable.xml"/><Relationship Id="rId54" Type="http://schemas.openxmlformats.org/officeDocument/2006/relationships/image" Target="media/image45.png"/><Relationship Id="rId75" Type="http://schemas.openxmlformats.org/officeDocument/2006/relationships/image" Target="media/image66.png"/><Relationship Id="rId96" Type="http://schemas.openxmlformats.org/officeDocument/2006/relationships/image" Target="media/image87.png"/><Relationship Id="rId140" Type="http://schemas.openxmlformats.org/officeDocument/2006/relationships/hyperlink" Target="http://www.cityam.com/229434/now-lidls-getting-into-the-online-grocery-delivery-business-after-amazon-freshs-uk-debut-and-aldis-plans-taking-on-tesco-sainsburys-asda-and-morrisons?ITO=related-content" TargetMode="External"/><Relationship Id="rId161" Type="http://schemas.openxmlformats.org/officeDocument/2006/relationships/hyperlink" Target="http://www.thisismoney.co.uk/money/news/article-3113612/Aldi-surge-goes-snaps-heels-Britain-s-five-supermarkets.html" TargetMode="External"/><Relationship Id="rId182" Type="http://schemas.openxmlformats.org/officeDocument/2006/relationships/hyperlink" Target="http://www.independent.co.uk/news/business/super-discounters-aldi-and-lidl-lure-customers-away-from-big-four-as-shoppers-go-bargain-hunting-8952103.html" TargetMode="External"/><Relationship Id="rId217" Type="http://schemas.openxmlformats.org/officeDocument/2006/relationships/hyperlink" Target="http://www.express.co.uk/news/uk/535714/Aldi-Lidl-to-open-high-street-stores" TargetMode="External"/><Relationship Id="rId6" Type="http://schemas.openxmlformats.org/officeDocument/2006/relationships/endnotes" Target="endnotes.xml"/><Relationship Id="rId238" Type="http://schemas.openxmlformats.org/officeDocument/2006/relationships/hyperlink" Target="http://www.theretailbulletin.com/news/almost_3_billion_worth_of_items_stolen_annually_through_supermarket_grazing_02-12-15/" TargetMode="External"/><Relationship Id="rId259" Type="http://schemas.openxmlformats.org/officeDocument/2006/relationships/image" Target="media/image137.png"/><Relationship Id="rId23" Type="http://schemas.openxmlformats.org/officeDocument/2006/relationships/image" Target="media/image14.png"/><Relationship Id="rId119" Type="http://schemas.openxmlformats.org/officeDocument/2006/relationships/image" Target="media/image110.png"/><Relationship Id="rId270" Type="http://schemas.openxmlformats.org/officeDocument/2006/relationships/image" Target="media/image148.png"/><Relationship Id="rId44" Type="http://schemas.openxmlformats.org/officeDocument/2006/relationships/image" Target="media/image35.png"/><Relationship Id="rId65" Type="http://schemas.openxmlformats.org/officeDocument/2006/relationships/image" Target="media/image56.png"/><Relationship Id="rId86" Type="http://schemas.openxmlformats.org/officeDocument/2006/relationships/image" Target="media/image77.png"/><Relationship Id="rId130" Type="http://schemas.openxmlformats.org/officeDocument/2006/relationships/image" Target="media/image121.png"/><Relationship Id="rId151" Type="http://schemas.openxmlformats.org/officeDocument/2006/relationships/hyperlink" Target="http://www.retailgazette.co.uk/blog/2015/09/lidl-is-going-upmarket" TargetMode="External"/><Relationship Id="rId172" Type="http://schemas.openxmlformats.org/officeDocument/2006/relationships/hyperlink" Target="http://www.progressivegrocer.com/women-dominate-grocery-shopping-study" TargetMode="External"/><Relationship Id="rId193" Type="http://schemas.openxmlformats.org/officeDocument/2006/relationships/hyperlink" Target="http://www.independent.co.uk/news/business/news/aldi-and-lidl-take-a-bite-out-of-big-four-supermarkets-9246680.html" TargetMode="External"/><Relationship Id="rId207" Type="http://schemas.openxmlformats.org/officeDocument/2006/relationships/hyperlink" Target="http://www.irishtimes.com/life-and-style/food-and-drink/store-wars-the-big-three-v-the-little-two-1.2438310" TargetMode="External"/><Relationship Id="rId228" Type="http://schemas.openxmlformats.org/officeDocument/2006/relationships/hyperlink" Target="http://www.telegraph.co.uk/finance/newsbysector/retailandconsumer/11486638/Aldi-to-open-more-stores-than-Tesco-Sainsburys-and-Morrisons-combined.html" TargetMode="External"/><Relationship Id="rId249" Type="http://schemas.openxmlformats.org/officeDocument/2006/relationships/hyperlink" Target="http://www.bristolbis.co.uk/future-trends-in-uk-groceries-and-analysis-of-market-participant-strategies/" TargetMode="External"/><Relationship Id="rId13" Type="http://schemas.openxmlformats.org/officeDocument/2006/relationships/hyperlink" Target="http://www.nottingham.ac.uk/search.aspx?q=perceptual%2Bmapping" TargetMode="External"/><Relationship Id="rId109" Type="http://schemas.openxmlformats.org/officeDocument/2006/relationships/image" Target="media/image100.png"/><Relationship Id="rId260" Type="http://schemas.openxmlformats.org/officeDocument/2006/relationships/image" Target="media/image138.png"/><Relationship Id="rId281" Type="http://schemas.openxmlformats.org/officeDocument/2006/relationships/theme" Target="theme/theme1.xml"/><Relationship Id="rId34" Type="http://schemas.openxmlformats.org/officeDocument/2006/relationships/image" Target="media/image25.png"/><Relationship Id="rId55" Type="http://schemas.openxmlformats.org/officeDocument/2006/relationships/image" Target="media/image46.png"/><Relationship Id="rId76" Type="http://schemas.openxmlformats.org/officeDocument/2006/relationships/image" Target="media/image67.png"/><Relationship Id="rId97" Type="http://schemas.openxmlformats.org/officeDocument/2006/relationships/image" Target="media/image88.png"/><Relationship Id="rId120" Type="http://schemas.openxmlformats.org/officeDocument/2006/relationships/image" Target="media/image111.png"/><Relationship Id="rId141" Type="http://schemas.openxmlformats.org/officeDocument/2006/relationships/hyperlink" Target="http://www.cityam.com/229434/now-lidls-getting-into-the-online-grocery-delivery-business-after-amazon-freshs-uk-debut-and-aldis-plans-taking-on-tesco-sainsburys-asda-and-morrisons?ITO=related-content" TargetMode="External"/><Relationship Id="rId7" Type="http://schemas.openxmlformats.org/officeDocument/2006/relationships/image" Target="media/image1.jpeg"/><Relationship Id="rId162" Type="http://schemas.openxmlformats.org/officeDocument/2006/relationships/hyperlink" Target="https://www.gov.uk/data-protection/the-data-protection-act" TargetMode="External"/><Relationship Id="rId183" Type="http://schemas.openxmlformats.org/officeDocument/2006/relationships/hyperlink" Target="http://www.cityam.com/article/1397002532/big-four-grocers-all-lose-ground-discounters" TargetMode="External"/><Relationship Id="rId218" Type="http://schemas.openxmlformats.org/officeDocument/2006/relationships/hyperlink" Target="http://www.tutor2u.net/business/blog/teaching-resource-super-market-mapping" TargetMode="External"/><Relationship Id="rId239" Type="http://schemas.openxmlformats.org/officeDocument/2006/relationships/hyperlink" Target="http://news.bbc.co.uk/1/hi/business/8505031.stm" TargetMode="External"/><Relationship Id="rId250" Type="http://schemas.openxmlformats.org/officeDocument/2006/relationships/image" Target="media/image128.jpeg"/><Relationship Id="rId271" Type="http://schemas.openxmlformats.org/officeDocument/2006/relationships/image" Target="media/image149.png"/><Relationship Id="rId24" Type="http://schemas.openxmlformats.org/officeDocument/2006/relationships/image" Target="media/image15.png"/><Relationship Id="rId45" Type="http://schemas.openxmlformats.org/officeDocument/2006/relationships/image" Target="media/image36.png"/><Relationship Id="rId66" Type="http://schemas.openxmlformats.org/officeDocument/2006/relationships/image" Target="media/image57.png"/><Relationship Id="rId87" Type="http://schemas.openxmlformats.org/officeDocument/2006/relationships/image" Target="media/image78.png"/><Relationship Id="rId110" Type="http://schemas.openxmlformats.org/officeDocument/2006/relationships/image" Target="media/image101.png"/><Relationship Id="rId131" Type="http://schemas.openxmlformats.org/officeDocument/2006/relationships/image" Target="media/image122.png"/><Relationship Id="rId152" Type="http://schemas.openxmlformats.org/officeDocument/2006/relationships/hyperlink" Target="http://www.theguardian.com/business/2014/dec/18/lidl-german-discounters-uk-supermarkets-ronny-gottschlich" TargetMode="External"/><Relationship Id="rId173" Type="http://schemas.openxmlformats.org/officeDocument/2006/relationships/hyperlink" Target="http://www.progressivegrocer.com/women-dominate-grocery-shopping-study" TargetMode="External"/><Relationship Id="rId194" Type="http://schemas.openxmlformats.org/officeDocument/2006/relationships/hyperlink" Target="http://www.independent.co.uk/news/business/news/aldi-and-lidl-take-a-bite-out-of-big-four-supermarkets-9246680.html" TargetMode="External"/><Relationship Id="rId208" Type="http://schemas.openxmlformats.org/officeDocument/2006/relationships/hyperlink" Target="http://www.dailymail.co.uk/news/article-2529987/Benefits-offered-supermarket-loyalty-cards-meaningless-customers-claims-Waitrose-boss.html" TargetMode="External"/><Relationship Id="rId229" Type="http://schemas.openxmlformats.org/officeDocument/2006/relationships/hyperlink" Target="http://www.telegraph.co.uk/finance/newsbysector/retailandconsumer/11486638/Aldi-to-open-more-stores-than-Tesco-Sainsburys-and-Morrisons-combined.html" TargetMode="External"/><Relationship Id="rId240" Type="http://schemas.openxmlformats.org/officeDocument/2006/relationships/hyperlink" Target="http://www.telegraph.co.uk/news/uknews/1548742/1-in-every-seven-now-spent-in-Tesco.html" TargetMode="External"/><Relationship Id="rId261" Type="http://schemas.openxmlformats.org/officeDocument/2006/relationships/image" Target="media/image139.png"/><Relationship Id="rId14" Type="http://schemas.openxmlformats.org/officeDocument/2006/relationships/image" Target="media/image5.png"/><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8.png"/><Relationship Id="rId100" Type="http://schemas.openxmlformats.org/officeDocument/2006/relationships/image" Target="media/image91.png"/><Relationship Id="rId8" Type="http://schemas.openxmlformats.org/officeDocument/2006/relationships/footer" Target="footer1.xml"/><Relationship Id="rId98" Type="http://schemas.openxmlformats.org/officeDocument/2006/relationships/image" Target="media/image89.png"/><Relationship Id="rId121" Type="http://schemas.openxmlformats.org/officeDocument/2006/relationships/image" Target="media/image112.png"/><Relationship Id="rId142" Type="http://schemas.openxmlformats.org/officeDocument/2006/relationships/hyperlink" Target="http://www.bbc.co.uk/news/magazine-25762466" TargetMode="External"/><Relationship Id="rId163" Type="http://schemas.openxmlformats.org/officeDocument/2006/relationships/hyperlink" Target="http://www.dailymail.co.uk/wires/reuters/article-3275669/Tesco-sticks-Every-Little-Helps-Christmas-campaign.html" TargetMode="External"/><Relationship Id="rId184" Type="http://schemas.openxmlformats.org/officeDocument/2006/relationships/hyperlink" Target="http://www.cityam.com/article/1397002532/big-four-grocers-all-lose-ground-discounters" TargetMode="External"/><Relationship Id="rId219" Type="http://schemas.openxmlformats.org/officeDocument/2006/relationships/hyperlink" Target="http://www.tutor2u.net/business/blog/teaching-resource-super-market-mapping" TargetMode="External"/><Relationship Id="rId230" Type="http://schemas.openxmlformats.org/officeDocument/2006/relationships/hyperlink" Target="http://www.ibtimes.co.uk/rise-discounters-aldi-lidl-hold-10-market-share-big-four-continue-slip-1529105" TargetMode="External"/><Relationship Id="rId251" Type="http://schemas.openxmlformats.org/officeDocument/2006/relationships/image" Target="media/image129.jpeg"/><Relationship Id="rId25" Type="http://schemas.openxmlformats.org/officeDocument/2006/relationships/image" Target="media/image16.png"/><Relationship Id="rId46" Type="http://schemas.openxmlformats.org/officeDocument/2006/relationships/image" Target="media/image37.png"/><Relationship Id="rId67" Type="http://schemas.openxmlformats.org/officeDocument/2006/relationships/image" Target="media/image58.png"/><Relationship Id="rId272" Type="http://schemas.openxmlformats.org/officeDocument/2006/relationships/image" Target="media/image150.png"/><Relationship Id="rId88" Type="http://schemas.openxmlformats.org/officeDocument/2006/relationships/image" Target="media/image79.png"/><Relationship Id="rId111" Type="http://schemas.openxmlformats.org/officeDocument/2006/relationships/image" Target="media/image102.png"/><Relationship Id="rId132" Type="http://schemas.openxmlformats.org/officeDocument/2006/relationships/image" Target="media/image123.png"/><Relationship Id="rId153" Type="http://schemas.openxmlformats.org/officeDocument/2006/relationships/hyperlink" Target="http://www.theguardian.com/business/2014/dec/18/lidl-german-discounters-uk-supermarkets-ronny-gottschlich" TargetMode="External"/><Relationship Id="rId174" Type="http://schemas.openxmlformats.org/officeDocument/2006/relationships/hyperlink" Target="http://www.theguardian.com/business/2014/jan/02/high-street-retailers-winners-and-losers" TargetMode="External"/><Relationship Id="rId195" Type="http://schemas.openxmlformats.org/officeDocument/2006/relationships/hyperlink" Target="http://www.retailgazette.co.uk/blog/2015/11/lidl-to-take-on-big-four-in-all-areas" TargetMode="External"/><Relationship Id="rId209" Type="http://schemas.openxmlformats.org/officeDocument/2006/relationships/hyperlink" Target="http://www.dailymail.co.uk/news/article-2529987/Benefits-offered-supermarket-loyalty-cards-meaningless-customers-claims-Waitrose-boss.html" TargetMode="External"/><Relationship Id="rId220" Type="http://schemas.openxmlformats.org/officeDocument/2006/relationships/hyperlink" Target="http://www.thisismoney.co.uk/money/news/article-2610219/Tesco-cuts-prices-basics-win-customers-lost-Aldi-Lidl.html" TargetMode="External"/><Relationship Id="rId241" Type="http://schemas.openxmlformats.org/officeDocument/2006/relationships/hyperlink" Target="http://www.telegraph.co.uk/news/uknews/1548742/1-in-every-seven-now-spent-in-Tesco.html" TargetMode="External"/><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image" Target="media/image48.png"/><Relationship Id="rId262" Type="http://schemas.openxmlformats.org/officeDocument/2006/relationships/image" Target="media/image140.png"/><Relationship Id="rId78" Type="http://schemas.openxmlformats.org/officeDocument/2006/relationships/image" Target="media/image69.png"/><Relationship Id="rId99" Type="http://schemas.openxmlformats.org/officeDocument/2006/relationships/image" Target="media/image90.png"/><Relationship Id="rId101" Type="http://schemas.openxmlformats.org/officeDocument/2006/relationships/image" Target="media/image92.png"/><Relationship Id="rId122" Type="http://schemas.openxmlformats.org/officeDocument/2006/relationships/image" Target="media/image113.png"/><Relationship Id="rId143" Type="http://schemas.openxmlformats.org/officeDocument/2006/relationships/hyperlink" Target="http://srmo.sagepub.com/view/encyclopedia-of-survey-research-methods/n105.xml" TargetMode="External"/><Relationship Id="rId164" Type="http://schemas.openxmlformats.org/officeDocument/2006/relationships/hyperlink" Target="http://www.dailymail.co.uk/wires/reuters/article-3275669/Tesco-sticks-Every-Little-Helps-Christmas-campaign.html" TargetMode="External"/><Relationship Id="rId185" Type="http://schemas.openxmlformats.org/officeDocument/2006/relationships/hyperlink" Target="http://www.cityam.com/229812/how-german-discounter-lidl-became-the-uks-fastest-growing-supermarket-" TargetMode="External"/><Relationship Id="rId9" Type="http://schemas.openxmlformats.org/officeDocument/2006/relationships/image" Target="media/image2.jpeg"/><Relationship Id="rId210" Type="http://schemas.openxmlformats.org/officeDocument/2006/relationships/hyperlink" Target="http://www.thegrocer.co.uk/buying-and-supplying/marketing/tesco-kicks-off-christmas-tv-campaign-with-ruth-jones/527356.article" TargetMode="External"/><Relationship Id="rId26" Type="http://schemas.openxmlformats.org/officeDocument/2006/relationships/image" Target="media/image17.png"/><Relationship Id="rId231" Type="http://schemas.openxmlformats.org/officeDocument/2006/relationships/hyperlink" Target="http://www.ibtimes.co.uk/rise-discounters-aldi-lidl-hold-10-market-share-big-four-continue-slip-1529105" TargetMode="External"/><Relationship Id="rId252" Type="http://schemas.openxmlformats.org/officeDocument/2006/relationships/image" Target="media/image130.png"/><Relationship Id="rId273" Type="http://schemas.openxmlformats.org/officeDocument/2006/relationships/image" Target="media/image151.jpeg"/><Relationship Id="rId47" Type="http://schemas.openxmlformats.org/officeDocument/2006/relationships/image" Target="media/image38.png"/><Relationship Id="rId68" Type="http://schemas.openxmlformats.org/officeDocument/2006/relationships/image" Target="media/image59.png"/><Relationship Id="rId89" Type="http://schemas.openxmlformats.org/officeDocument/2006/relationships/image" Target="media/image80.png"/><Relationship Id="rId112" Type="http://schemas.openxmlformats.org/officeDocument/2006/relationships/image" Target="media/image103.png"/><Relationship Id="rId133" Type="http://schemas.openxmlformats.org/officeDocument/2006/relationships/image" Target="media/image124.png"/><Relationship Id="rId154" Type="http://schemas.openxmlformats.org/officeDocument/2006/relationships/hyperlink" Target="http://www.factiva.com/" TargetMode="External"/><Relationship Id="rId175" Type="http://schemas.openxmlformats.org/officeDocument/2006/relationships/hyperlink" Target="http://www.theguardian.com/business/2014/jan/02/high-street-retailers-winners-and-losers" TargetMode="External"/><Relationship Id="rId196" Type="http://schemas.openxmlformats.org/officeDocument/2006/relationships/hyperlink" Target="http://www.retailgazette.co.uk/blog/2015/11/lidl-to-take-on-big-four-in-all-areas" TargetMode="External"/><Relationship Id="rId200" Type="http://schemas.openxmlformats.org/officeDocument/2006/relationships/hyperlink" Target="http://www.cityam.com/1409129242/tesco-loses-market-share-aldi-and-lidl-continue-uk-assault" TargetMode="External"/><Relationship Id="rId16" Type="http://schemas.openxmlformats.org/officeDocument/2006/relationships/image" Target="media/image7.png"/><Relationship Id="rId221" Type="http://schemas.openxmlformats.org/officeDocument/2006/relationships/hyperlink" Target="http://www.thisismoney.co.uk/money/news/article-2610219/Tesco-cuts-prices-basics-win-customers-lost-Aldi-Lidl.html" TargetMode="External"/><Relationship Id="rId242" Type="http://schemas.openxmlformats.org/officeDocument/2006/relationships/hyperlink" Target="http://www.telegraph.co.uk/finance/newsbysector/retailandconsumer/9356088/Tesco.com-to-split-customers-according-to-wealth-and-age.html" TargetMode="External"/><Relationship Id="rId263" Type="http://schemas.openxmlformats.org/officeDocument/2006/relationships/image" Target="media/image141.png"/><Relationship Id="rId37" Type="http://schemas.openxmlformats.org/officeDocument/2006/relationships/image" Target="media/image28.png"/><Relationship Id="rId58" Type="http://schemas.openxmlformats.org/officeDocument/2006/relationships/image" Target="media/image49.png"/><Relationship Id="rId79" Type="http://schemas.openxmlformats.org/officeDocument/2006/relationships/image" Target="media/image70.png"/><Relationship Id="rId102" Type="http://schemas.openxmlformats.org/officeDocument/2006/relationships/image" Target="media/image93.png"/><Relationship Id="rId123" Type="http://schemas.openxmlformats.org/officeDocument/2006/relationships/image" Target="media/image114.png"/><Relationship Id="rId144" Type="http://schemas.openxmlformats.org/officeDocument/2006/relationships/hyperlink" Target="http://srmo.sagepub.com/view/encyclopedia-of-survey-research-methods/n105.xml" TargetMode="External"/><Relationship Id="rId90" Type="http://schemas.openxmlformats.org/officeDocument/2006/relationships/image" Target="media/image81.png"/><Relationship Id="rId165" Type="http://schemas.openxmlformats.org/officeDocument/2006/relationships/hyperlink" Target="http://www.ft.com/cms/s/0/9cddc9e6-f491-11e3-bf6e-00144feabdc0.html" TargetMode="External"/><Relationship Id="rId186" Type="http://schemas.openxmlformats.org/officeDocument/2006/relationships/hyperlink" Target="http://www.cityam.com/229812/how-german-discounter-lidl-became-the-uks-fastest-growing-supermarket-" TargetMode="External"/><Relationship Id="rId211" Type="http://schemas.openxmlformats.org/officeDocument/2006/relationships/hyperlink" Target="http://www.thegrocer.co.uk/buying-and-supplying/marketing/tesco-kicks-off-christmas-tv-campaign-with-ruth-jones/527356.article" TargetMode="External"/><Relationship Id="rId232" Type="http://schemas.openxmlformats.org/officeDocument/2006/relationships/hyperlink" Target="http://www.bbc.co.uk/news/business-34315643" TargetMode="External"/><Relationship Id="rId253" Type="http://schemas.openxmlformats.org/officeDocument/2006/relationships/image" Target="media/image131.png"/><Relationship Id="rId274" Type="http://schemas.openxmlformats.org/officeDocument/2006/relationships/image" Target="media/image152.jpeg"/><Relationship Id="rId27" Type="http://schemas.openxmlformats.org/officeDocument/2006/relationships/image" Target="media/image18.png"/><Relationship Id="rId48" Type="http://schemas.openxmlformats.org/officeDocument/2006/relationships/image" Target="media/image39.png"/><Relationship Id="rId69" Type="http://schemas.openxmlformats.org/officeDocument/2006/relationships/image" Target="media/image60.png"/><Relationship Id="rId113" Type="http://schemas.openxmlformats.org/officeDocument/2006/relationships/image" Target="media/image104.png"/><Relationship Id="rId134" Type="http://schemas.openxmlformats.org/officeDocument/2006/relationships/image" Target="media/image125.png"/><Relationship Id="rId80" Type="http://schemas.openxmlformats.org/officeDocument/2006/relationships/image" Target="media/image71.png"/><Relationship Id="rId155" Type="http://schemas.openxmlformats.org/officeDocument/2006/relationships/hyperlink" Target="http://www.thisismoney.co.uk/money/markets/article-1646002/Tesco-not-immune-from-recession-chill.html" TargetMode="External"/><Relationship Id="rId176" Type="http://schemas.openxmlformats.org/officeDocument/2006/relationships/hyperlink" Target="http://www.thegrocer.co.uk/companies/aldi-targets-convenience-sector-with-smaller-london-store/238087.article?utm_source=rss_feed&amp;utm_medium=rss&amp;utm_campaign=rss&amp;redirCanon=1" TargetMode="External"/><Relationship Id="rId197" Type="http://schemas.openxmlformats.org/officeDocument/2006/relationships/hyperlink" Target="http://help.mysupermarket.co.uk/index.php/faq/about-mysupermarket/" TargetMode="External"/><Relationship Id="rId201" Type="http://schemas.openxmlformats.org/officeDocument/2006/relationships/hyperlink" Target="http://www.ons.gov.uk/ons/rel/rsi/retail-sales/september-2014/sty-uk-supermarket-spending-stalls.html" TargetMode="External"/><Relationship Id="rId222" Type="http://schemas.openxmlformats.org/officeDocument/2006/relationships/hyperlink" Target="http://www.dailymail.co.uk/money/news/article-2947529/Tesco-wins-extra-236-000-shoppers-12-weeks.html" TargetMode="External"/><Relationship Id="rId243" Type="http://schemas.openxmlformats.org/officeDocument/2006/relationships/hyperlink" Target="http://www.telegraph.co.uk/finance/newsbysector/retailandconsumer/9356088/Tesco.com-to-split-customers-according-to-wealth-and-age.html" TargetMode="External"/><Relationship Id="rId264" Type="http://schemas.openxmlformats.org/officeDocument/2006/relationships/image" Target="media/image142.png"/><Relationship Id="rId17" Type="http://schemas.openxmlformats.org/officeDocument/2006/relationships/image" Target="media/image8.png"/><Relationship Id="rId38" Type="http://schemas.openxmlformats.org/officeDocument/2006/relationships/image" Target="media/image29.png"/><Relationship Id="rId59" Type="http://schemas.openxmlformats.org/officeDocument/2006/relationships/image" Target="media/image50.png"/><Relationship Id="rId103" Type="http://schemas.openxmlformats.org/officeDocument/2006/relationships/image" Target="media/image94.png"/><Relationship Id="rId124" Type="http://schemas.openxmlformats.org/officeDocument/2006/relationships/image" Target="media/image115.png"/><Relationship Id="rId70" Type="http://schemas.openxmlformats.org/officeDocument/2006/relationships/image" Target="media/image61.png"/><Relationship Id="rId91" Type="http://schemas.openxmlformats.org/officeDocument/2006/relationships/image" Target="media/image82.png"/><Relationship Id="rId145" Type="http://schemas.openxmlformats.org/officeDocument/2006/relationships/hyperlink" Target="http://www.bbc.co.uk/news/business-25448357" TargetMode="External"/><Relationship Id="rId166" Type="http://schemas.openxmlformats.org/officeDocument/2006/relationships/hyperlink" Target="http://www.ft.com/cms/s/0/9cddc9e6-f491-11e3-bf6e-00144feabdc0.html" TargetMode="External"/><Relationship Id="rId187" Type="http://schemas.openxmlformats.org/officeDocument/2006/relationships/hyperlink" Target="http://www.cityam.com/226955/the-nightmare-before-christmas-aldi-and-lidl-hammer-british-supermarkets?ITO=related-content" TargetMode="External"/><Relationship Id="rId1" Type="http://schemas.openxmlformats.org/officeDocument/2006/relationships/numbering" Target="numbering.xml"/><Relationship Id="rId212" Type="http://schemas.openxmlformats.org/officeDocument/2006/relationships/hyperlink" Target="http://www.retailgazette.co.uk/blog/2014/08/43213-five-reasons-for-the-rise-of-lidl" TargetMode="External"/><Relationship Id="rId233" Type="http://schemas.openxmlformats.org/officeDocument/2006/relationships/hyperlink" Target="http://expandedramblings.com/index.php/by-the-numbers-17-amazing-facebook-stats/" TargetMode="External"/><Relationship Id="rId254" Type="http://schemas.openxmlformats.org/officeDocument/2006/relationships/image" Target="media/image132.jpeg"/><Relationship Id="rId28" Type="http://schemas.openxmlformats.org/officeDocument/2006/relationships/image" Target="media/image19.png"/><Relationship Id="rId49" Type="http://schemas.openxmlformats.org/officeDocument/2006/relationships/image" Target="media/image40.png"/><Relationship Id="rId114" Type="http://schemas.openxmlformats.org/officeDocument/2006/relationships/image" Target="media/image105.png"/><Relationship Id="rId275" Type="http://schemas.openxmlformats.org/officeDocument/2006/relationships/image" Target="media/image153.png"/><Relationship Id="rId60" Type="http://schemas.openxmlformats.org/officeDocument/2006/relationships/image" Target="media/image51.png"/><Relationship Id="rId81" Type="http://schemas.openxmlformats.org/officeDocument/2006/relationships/image" Target="media/image72.png"/><Relationship Id="rId135" Type="http://schemas.openxmlformats.org/officeDocument/2006/relationships/image" Target="media/image126.png"/><Relationship Id="rId156" Type="http://schemas.openxmlformats.org/officeDocument/2006/relationships/hyperlink" Target="http://www.thisismoney.co.uk/money/markets/article-1646002/Tesco-not-immune-from-recession-chill.html" TargetMode="External"/><Relationship Id="rId177" Type="http://schemas.openxmlformats.org/officeDocument/2006/relationships/hyperlink" Target="http://www.thegrocer.co.uk/companies/aldi-targets-convenience-sector-with-smaller-london-store/238087.article?utm_source=rss_feed&amp;utm_medium=rss&amp;utm_campaign=rss&amp;redirCanon=1" TargetMode="External"/><Relationship Id="rId198" Type="http://schemas.openxmlformats.org/officeDocument/2006/relationships/hyperlink" Target="http://help.mysupermarket.co.uk/index.php/faq/about-mysupermarket/" TargetMode="External"/><Relationship Id="rId202" Type="http://schemas.openxmlformats.org/officeDocument/2006/relationships/hyperlink" Target="http://www.ons.gov.uk/ons/rel/rsi/retail-sales/september-2014/sty-uk-supermarket-spending-stalls.html" TargetMode="External"/><Relationship Id="rId223" Type="http://schemas.openxmlformats.org/officeDocument/2006/relationships/hyperlink" Target="http://www.dailymail.co.uk/money/news/article-2947529/Tesco-wins-extra-236-000-shoppers-12-weeks.html" TargetMode="External"/><Relationship Id="rId244" Type="http://schemas.openxmlformats.org/officeDocument/2006/relationships/hyperlink" Target="http://www.telegraph.co.uk/news/earth/agriculture/supermarkets/10991100/Loyalty-to-supermarkets-is-dead.html" TargetMode="External"/><Relationship Id="rId18" Type="http://schemas.openxmlformats.org/officeDocument/2006/relationships/image" Target="media/image9.png"/><Relationship Id="rId39" Type="http://schemas.openxmlformats.org/officeDocument/2006/relationships/image" Target="media/image30.png"/><Relationship Id="rId265" Type="http://schemas.openxmlformats.org/officeDocument/2006/relationships/image" Target="media/image143.png"/><Relationship Id="rId50" Type="http://schemas.openxmlformats.org/officeDocument/2006/relationships/image" Target="media/image41.png"/><Relationship Id="rId104" Type="http://schemas.openxmlformats.org/officeDocument/2006/relationships/image" Target="media/image95.png"/><Relationship Id="rId125" Type="http://schemas.openxmlformats.org/officeDocument/2006/relationships/image" Target="media/image116.png"/><Relationship Id="rId146" Type="http://schemas.openxmlformats.org/officeDocument/2006/relationships/hyperlink" Target="http://www.bbc.co.uk/news/business-34772883" TargetMode="External"/><Relationship Id="rId167" Type="http://schemas.openxmlformats.org/officeDocument/2006/relationships/hyperlink" Target="http://www.thegrocer.co.uk/stores/consumer-trends/shopping-lists-going-out-of-style-claims-co-op-report/526572.article" TargetMode="External"/><Relationship Id="rId188" Type="http://schemas.openxmlformats.org/officeDocument/2006/relationships/hyperlink" Target="http://www.cityam.com/226955/the-nightmare-before-christmas-aldi-and-lidl-hammer-british-supermarkets?ITO=related-content" TargetMode="External"/><Relationship Id="rId71" Type="http://schemas.openxmlformats.org/officeDocument/2006/relationships/image" Target="media/image62.png"/><Relationship Id="rId92" Type="http://schemas.openxmlformats.org/officeDocument/2006/relationships/image" Target="media/image83.png"/><Relationship Id="rId213" Type="http://schemas.openxmlformats.org/officeDocument/2006/relationships/hyperlink" Target="http://www.retailgazette.co.uk/blog/2014/08/43213-five-reasons-for-the-rise-of-lidl" TargetMode="External"/><Relationship Id="rId234" Type="http://schemas.openxmlformats.org/officeDocument/2006/relationships/hyperlink" Target="http://expandedramblings.com/index.php/by-the-numbers-17-amazing-facebook-stats/" TargetMode="External"/><Relationship Id="rId2" Type="http://schemas.openxmlformats.org/officeDocument/2006/relationships/styles" Target="styles.xml"/><Relationship Id="rId29" Type="http://schemas.openxmlformats.org/officeDocument/2006/relationships/image" Target="media/image20.png"/><Relationship Id="rId255" Type="http://schemas.openxmlformats.org/officeDocument/2006/relationships/image" Target="media/image133.jpeg"/><Relationship Id="rId276" Type="http://schemas.openxmlformats.org/officeDocument/2006/relationships/image" Target="media/image154.jpeg"/><Relationship Id="rId40" Type="http://schemas.openxmlformats.org/officeDocument/2006/relationships/image" Target="media/image31.png"/><Relationship Id="rId115" Type="http://schemas.openxmlformats.org/officeDocument/2006/relationships/image" Target="media/image106.png"/><Relationship Id="rId136" Type="http://schemas.openxmlformats.org/officeDocument/2006/relationships/image" Target="media/image127.png"/><Relationship Id="rId157" Type="http://schemas.openxmlformats.org/officeDocument/2006/relationships/hyperlink" Target="http://edition.cnn.com/2014/02/11/world/facebook-fast-facts/index.html" TargetMode="External"/><Relationship Id="rId178" Type="http://schemas.openxmlformats.org/officeDocument/2006/relationships/hyperlink" Target="http://www.thegrocer.co.uk/companies/aldi-targets-convenience-sector-with-smaller-london-store/238087.article?utm_source=rss_feed&amp;utm_medium=rss&amp;utm_campaign=rss&amp;redirCanon=1" TargetMode="External"/><Relationship Id="rId61" Type="http://schemas.openxmlformats.org/officeDocument/2006/relationships/image" Target="media/image52.png"/><Relationship Id="rId82" Type="http://schemas.openxmlformats.org/officeDocument/2006/relationships/image" Target="media/image73.png"/><Relationship Id="rId199" Type="http://schemas.openxmlformats.org/officeDocument/2006/relationships/hyperlink" Target="http://www.cityam.com/1409129242/tesco-loses-market-share-aldi-and-lidl-continue-uk-assault" TargetMode="External"/><Relationship Id="rId203" Type="http://schemas.openxmlformats.org/officeDocument/2006/relationships/hyperlink" Target="http://www.theguardian.com/money/blog/2012/oct/08/aldi-supermarket-shopping-difference" TargetMode="External"/><Relationship Id="rId19" Type="http://schemas.openxmlformats.org/officeDocument/2006/relationships/image" Target="media/image10.png"/><Relationship Id="rId224" Type="http://schemas.openxmlformats.org/officeDocument/2006/relationships/hyperlink" Target="http://www.telegraph.co.uk/finance/newsbysector/epic/tsco/10872572/Tesco-losing-1m-shoppers-a-week-as-shocking-figures-reveal-pressure-on-supermarkets.html" TargetMode="External"/><Relationship Id="rId245" Type="http://schemas.openxmlformats.org/officeDocument/2006/relationships/hyperlink" Target="http://www.telegraph.co.uk/news/earth/agriculture/supermarkets/10991100/Loyalty-to-supermarkets-is-dead.html" TargetMode="External"/><Relationship Id="rId266" Type="http://schemas.openxmlformats.org/officeDocument/2006/relationships/image" Target="media/image144.png"/><Relationship Id="rId30" Type="http://schemas.openxmlformats.org/officeDocument/2006/relationships/image" Target="media/image21.png"/><Relationship Id="rId105" Type="http://schemas.openxmlformats.org/officeDocument/2006/relationships/image" Target="media/image96.png"/><Relationship Id="rId126" Type="http://schemas.openxmlformats.org/officeDocument/2006/relationships/image" Target="media/image117.png"/><Relationship Id="rId147" Type="http://schemas.openxmlformats.org/officeDocument/2006/relationships/hyperlink" Target="http://www.bbc.co.uk/news/business-34842198" TargetMode="External"/><Relationship Id="rId168" Type="http://schemas.openxmlformats.org/officeDocument/2006/relationships/hyperlink" Target="http://www.thegrocer.co.uk/stores/consumer-trends/shopping-lists-going-out-of-style-claims-co-op-report/526572.article" TargetMode="External"/><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4.png"/><Relationship Id="rId189" Type="http://schemas.openxmlformats.org/officeDocument/2006/relationships/hyperlink" Target="http://www.cityam.com/228796/discounters-aldi-and-lidl-pick-up-the-space-race-left-by-big-four-supermarkets?ITO=related-content" TargetMode="External"/><Relationship Id="rId3" Type="http://schemas.openxmlformats.org/officeDocument/2006/relationships/settings" Target="settings.xml"/><Relationship Id="rId214" Type="http://schemas.openxmlformats.org/officeDocument/2006/relationships/hyperlink" Target="http://www.retailleader.com/top-story-consumer_insights-study__women_still_dominate_grocery_shopping-2053.html" TargetMode="External"/><Relationship Id="rId235" Type="http://schemas.openxmlformats.org/officeDocument/2006/relationships/hyperlink" Target="http://www.telegraph.co.uk/finance/newsbysector/retailandconsumer/11484345/Aldi-to-launch-online-store-in-Britain.html" TargetMode="External"/><Relationship Id="rId256" Type="http://schemas.openxmlformats.org/officeDocument/2006/relationships/image" Target="media/image134.png"/><Relationship Id="rId277" Type="http://schemas.openxmlformats.org/officeDocument/2006/relationships/image" Target="media/image155.png"/><Relationship Id="rId116" Type="http://schemas.openxmlformats.org/officeDocument/2006/relationships/image" Target="media/image107.png"/><Relationship Id="rId137" Type="http://schemas.openxmlformats.org/officeDocument/2006/relationships/hyperlink" Target="https://www.aldi.co.uk/en/specialbuys/" TargetMode="External"/><Relationship Id="rId158" Type="http://schemas.openxmlformats.org/officeDocument/2006/relationships/hyperlink" Target="http://www.thisismoney.co.uk/money/news/article-2533768/German-Aldi-Lidl-crush-British-Big-Four-checkouts.html" TargetMode="External"/><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4.png"/><Relationship Id="rId179" Type="http://schemas.openxmlformats.org/officeDocument/2006/relationships/hyperlink" Target="http://www.thegrocer.co.uk/companies/aldi-targets-convenience-sector-with-smaller-london-store/238087.article?utm_source=rss_feed&amp;utm_medium=rss&amp;utm_campaign=rss&amp;redirCanon=1" TargetMode="External"/><Relationship Id="rId190" Type="http://schemas.openxmlformats.org/officeDocument/2006/relationships/hyperlink" Target="http://www.cityam.com/228796/discounters-aldi-and-lidl-pick-up-the-space-race-left-by-big-four-supermarkets?ITO=related-content" TargetMode="External"/><Relationship Id="rId204" Type="http://schemas.openxmlformats.org/officeDocument/2006/relationships/hyperlink" Target="http://www.theguardian.com/money/blog/2012/oct/08/aldi-supermarket-shopping-difference" TargetMode="External"/><Relationship Id="rId225" Type="http://schemas.openxmlformats.org/officeDocument/2006/relationships/hyperlink" Target="http://www.telegraph.co.uk/finance/newsbysector/epic/tsco/10872572/Tesco-losing-1m-shoppers-a-week-as-shocking-figures-reveal-pressure-on-supermarkets.html" TargetMode="External"/><Relationship Id="rId246" Type="http://schemas.openxmlformats.org/officeDocument/2006/relationships/hyperlink" Target="http://www.mycustomer.com/news/forget-aldi-pricing-strategy-real-supermarket-war-over-customer-loyalty" TargetMode="External"/><Relationship Id="rId267" Type="http://schemas.openxmlformats.org/officeDocument/2006/relationships/image" Target="media/image145.png"/><Relationship Id="rId106" Type="http://schemas.openxmlformats.org/officeDocument/2006/relationships/image" Target="media/image97.png"/><Relationship Id="rId127" Type="http://schemas.openxmlformats.org/officeDocument/2006/relationships/image" Target="media/image118.png"/><Relationship Id="rId10" Type="http://schemas.openxmlformats.org/officeDocument/2006/relationships/image" Target="media/image3.jpeg"/><Relationship Id="rId31" Type="http://schemas.openxmlformats.org/officeDocument/2006/relationships/image" Target="media/image22.png"/><Relationship Id="rId52" Type="http://schemas.openxmlformats.org/officeDocument/2006/relationships/image" Target="media/image43.png"/><Relationship Id="rId73" Type="http://schemas.openxmlformats.org/officeDocument/2006/relationships/image" Target="media/image64.png"/><Relationship Id="rId94" Type="http://schemas.openxmlformats.org/officeDocument/2006/relationships/image" Target="media/image85.png"/><Relationship Id="rId148" Type="http://schemas.openxmlformats.org/officeDocument/2006/relationships/hyperlink" Target="http://www.bbc.co.uk/news/business-28547793" TargetMode="External"/><Relationship Id="rId169" Type="http://schemas.openxmlformats.org/officeDocument/2006/relationships/hyperlink" Target="http://www.managementtoday.co.uk/news/1317297/why-tesco-cant-compete-aldi-lidl/" TargetMode="External"/><Relationship Id="rId4" Type="http://schemas.openxmlformats.org/officeDocument/2006/relationships/webSettings" Target="webSettings.xml"/><Relationship Id="rId180" Type="http://schemas.openxmlformats.org/officeDocument/2006/relationships/hyperlink" Target="http://www.businessnewsdaily.com/7761-facebook-business-guide.html" TargetMode="External"/><Relationship Id="rId215" Type="http://schemas.openxmlformats.org/officeDocument/2006/relationships/hyperlink" Target="http://www.retailleader.com/top-story-consumer_insights-study__women_still_dominate_grocery_shopping-2053.html" TargetMode="External"/><Relationship Id="rId236" Type="http://schemas.openxmlformats.org/officeDocument/2006/relationships/hyperlink" Target="http://www.telegraph.co.uk/finance/newsbysector/retailandconsumer/11484345/Aldi-to-launch-online-store-in-Britain.html" TargetMode="External"/><Relationship Id="rId257" Type="http://schemas.openxmlformats.org/officeDocument/2006/relationships/image" Target="media/image135.png"/><Relationship Id="rId278" Type="http://schemas.openxmlformats.org/officeDocument/2006/relationships/image" Target="media/image156.jpeg"/><Relationship Id="rId42" Type="http://schemas.openxmlformats.org/officeDocument/2006/relationships/image" Target="media/image33.png"/><Relationship Id="rId84" Type="http://schemas.openxmlformats.org/officeDocument/2006/relationships/image" Target="media/image75.png"/><Relationship Id="rId138" Type="http://schemas.openxmlformats.org/officeDocument/2006/relationships/hyperlink" Target="https://www.aldi.co.uk/campaigns" TargetMode="External"/><Relationship Id="rId191" Type="http://schemas.openxmlformats.org/officeDocument/2006/relationships/hyperlink" Target="http://www.kamcity.com/namnews/asp/newsarticle.asp?newsid=82984" TargetMode="External"/><Relationship Id="rId205" Type="http://schemas.openxmlformats.org/officeDocument/2006/relationships/hyperlink" Target="http://www.nottingham.ac.uk/search.aspx?q=perceptual%2Bmapping" TargetMode="External"/><Relationship Id="rId247" Type="http://schemas.openxmlformats.org/officeDocument/2006/relationships/hyperlink" Target="http://www.mycustomer.com/news/forget-aldi-pricing-strategy-real-supermarket-war-over-customer-loyalty" TargetMode="External"/><Relationship Id="rId107" Type="http://schemas.openxmlformats.org/officeDocument/2006/relationships/image" Target="media/image98.png"/><Relationship Id="rId11" Type="http://schemas.openxmlformats.org/officeDocument/2006/relationships/hyperlink" Target="http://www.thisismoney.co.uk/" TargetMode="External"/><Relationship Id="rId53" Type="http://schemas.openxmlformats.org/officeDocument/2006/relationships/image" Target="media/image44.png"/><Relationship Id="rId149" Type="http://schemas.openxmlformats.org/officeDocument/2006/relationships/hyperlink" Target="http://www.dailymail.co.uk/money/news/article-3321847/Aldi-bigger-market-share-Waitrose-Kantar.html" TargetMode="External"/><Relationship Id="rId95" Type="http://schemas.openxmlformats.org/officeDocument/2006/relationships/image" Target="media/image86.png"/><Relationship Id="rId160" Type="http://schemas.openxmlformats.org/officeDocument/2006/relationships/hyperlink" Target="http://www.thisismoney.co.uk/money/news/article-3113612/Aldi-surge-goes-snaps-heels-Britain-s-five-supermarkets.html" TargetMode="External"/><Relationship Id="rId216" Type="http://schemas.openxmlformats.org/officeDocument/2006/relationships/hyperlink" Target="http://www.express.co.uk/news/uk/535714/Aldi-Lidl-to-open-high-street-stores" TargetMode="External"/><Relationship Id="rId258" Type="http://schemas.openxmlformats.org/officeDocument/2006/relationships/image" Target="media/image13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74</Pages>
  <Words>17134</Words>
  <Characters>97664</Characters>
  <Application>Microsoft Office Word</Application>
  <DocSecurity>0</DocSecurity>
  <Lines>813</Lines>
  <Paragraphs>229</Paragraphs>
  <ScaleCrop>false</ScaleCrop>
  <Company>University of Wales Trinity Saint David</Company>
  <LinksUpToDate>false</LinksUpToDate>
  <CharactersWithSpaces>114569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Mollie Hughes</dc:creator>
  <cp:lastModifiedBy>Maria Heffernan</cp:lastModifiedBy>
  <cp:revision>2</cp:revision>
  <dcterms:created xsi:type="dcterms:W3CDTF">2024-03-13T12:54:00Z</dcterms:created>
  <dcterms:modified xsi:type="dcterms:W3CDTF">2024-03-13T12:54:00Z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2024-01-24T00:00:00Z</vt:filetime>
  </property>
  <property fmtid="{D5CDD505-2E9C-101B-9397-08002B2CF9AE}" pid="3" name="Creator">
    <vt:lpwstr>Microsoft® Word for Microsoft 365</vt:lpwstr>
  </property>
  <property fmtid="{D5CDD505-2E9C-101B-9397-08002B2CF9AE}" pid="4" name="LastSaved">
    <vt:filetime>2024-03-05T00:00:00Z</vt:filetime>
  </property>
  <property fmtid="{D5CDD505-2E9C-101B-9397-08002B2CF9AE}" pid="5" name="Producer">
    <vt:lpwstr>Microsoft® Word for Microsoft 365</vt:lpwstr>
  </property>
</Properties>
</file>