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A08" w:rsidRDefault="00646A08" w:rsidP="00646A08">
      <w:pPr>
        <w:jc w:val="both"/>
        <w:rPr>
          <w:rFonts w:ascii="Arial" w:hAnsi="Arial" w:cs="Arial"/>
          <w:i/>
          <w:sz w:val="18"/>
        </w:rPr>
      </w:pPr>
      <w:r w:rsidRPr="00474564">
        <w:rPr>
          <w:rFonts w:ascii="Arial" w:hAnsi="Arial" w:cs="Arial"/>
          <w:i/>
          <w:sz w:val="18"/>
        </w:rPr>
        <w:t>I declare that this assignment is all my own work and that I have acknowledged all materials used from the published or unpublished works of other people. All references have been duly cited</w:t>
      </w:r>
      <w:r>
        <w:rPr>
          <w:rFonts w:ascii="Arial" w:hAnsi="Arial" w:cs="Arial"/>
          <w:i/>
          <w:sz w:val="18"/>
        </w:rPr>
        <w:t>.</w:t>
      </w:r>
    </w:p>
    <w:p w:rsidR="00646A08" w:rsidRDefault="00646A08" w:rsidP="00646A08">
      <w:pPr>
        <w:jc w:val="both"/>
        <w:rPr>
          <w:rFonts w:ascii="Arial" w:hAnsi="Arial" w:cs="Arial"/>
          <w:i/>
          <w:sz w:val="18"/>
        </w:rPr>
      </w:pPr>
    </w:p>
    <w:p w:rsidR="00646A08" w:rsidRDefault="00646A08" w:rsidP="00646A08">
      <w:pPr>
        <w:jc w:val="both"/>
        <w:rPr>
          <w:rFonts w:ascii="Arial" w:hAnsi="Arial" w:cs="Arial"/>
          <w:i/>
          <w:sz w:val="18"/>
        </w:rPr>
      </w:pPr>
    </w:p>
    <w:p w:rsidR="00646A08" w:rsidRDefault="00646A08" w:rsidP="00646A08">
      <w:pPr>
        <w:jc w:val="both"/>
        <w:rPr>
          <w:rFonts w:ascii="Arial" w:hAnsi="Arial" w:cs="Arial"/>
          <w:i/>
          <w:sz w:val="18"/>
        </w:rPr>
      </w:pPr>
    </w:p>
    <w:p w:rsidR="00646A08" w:rsidRDefault="00646A08" w:rsidP="00646A08">
      <w:pPr>
        <w:jc w:val="both"/>
        <w:rPr>
          <w:rFonts w:ascii="Arial" w:hAnsi="Arial" w:cs="Arial"/>
          <w:i/>
          <w:sz w:val="18"/>
        </w:rPr>
      </w:pPr>
    </w:p>
    <w:p w:rsidR="00646A08" w:rsidRDefault="00646A08" w:rsidP="00646A08">
      <w:pPr>
        <w:jc w:val="both"/>
        <w:rPr>
          <w:rFonts w:ascii="Arial" w:hAnsi="Arial" w:cs="Arial"/>
          <w:i/>
          <w:sz w:val="18"/>
        </w:rPr>
      </w:pPr>
    </w:p>
    <w:p w:rsidR="00646A08" w:rsidRPr="00474564" w:rsidRDefault="00646A08" w:rsidP="00646A08">
      <w:pPr>
        <w:jc w:val="both"/>
        <w:rPr>
          <w:rFonts w:ascii="Arial" w:hAnsi="Arial" w:cs="Arial"/>
          <w:i/>
          <w:sz w:val="18"/>
        </w:rPr>
      </w:pPr>
    </w:p>
    <w:p w:rsidR="00646A08" w:rsidRPr="002D5F85" w:rsidRDefault="00646A08" w:rsidP="00646A08">
      <w:pPr>
        <w:jc w:val="center"/>
        <w:rPr>
          <w:rFonts w:ascii="Arial" w:hAnsi="Arial" w:cs="Arial"/>
          <w:b/>
          <w:sz w:val="40"/>
        </w:rPr>
      </w:pPr>
      <w:r w:rsidRPr="002D5F85">
        <w:rPr>
          <w:rFonts w:ascii="Arial" w:hAnsi="Arial" w:cs="Arial"/>
          <w:b/>
          <w:sz w:val="40"/>
        </w:rPr>
        <w:t xml:space="preserve">University of Wales Trinity Saint David School of Engineering </w:t>
      </w:r>
    </w:p>
    <w:p w:rsidR="00646A08" w:rsidRPr="002D5F85" w:rsidRDefault="00646A08" w:rsidP="00646A08">
      <w:pPr>
        <w:jc w:val="center"/>
        <w:rPr>
          <w:rFonts w:ascii="Arial" w:hAnsi="Arial" w:cs="Arial"/>
          <w:sz w:val="40"/>
        </w:rPr>
      </w:pPr>
    </w:p>
    <w:p w:rsidR="00646A08" w:rsidRPr="002D5F85" w:rsidRDefault="00646A08" w:rsidP="00646A08">
      <w:pPr>
        <w:jc w:val="center"/>
        <w:rPr>
          <w:rFonts w:ascii="Arial" w:hAnsi="Arial" w:cs="Arial"/>
          <w:sz w:val="40"/>
          <w:u w:val="single"/>
        </w:rPr>
      </w:pPr>
      <w:r>
        <w:rPr>
          <w:rFonts w:ascii="Arial" w:hAnsi="Arial" w:cs="Arial"/>
          <w:sz w:val="40"/>
          <w:u w:val="single"/>
        </w:rPr>
        <w:t>Operation Analysis – Marks &amp; Spencer</w:t>
      </w:r>
    </w:p>
    <w:p w:rsidR="00646A08" w:rsidRPr="002D5F85" w:rsidRDefault="00646A08" w:rsidP="00646A08">
      <w:pPr>
        <w:jc w:val="center"/>
        <w:rPr>
          <w:rFonts w:ascii="Arial" w:hAnsi="Arial" w:cs="Arial"/>
          <w:sz w:val="40"/>
        </w:rPr>
      </w:pPr>
    </w:p>
    <w:p w:rsidR="00646A08" w:rsidRDefault="00646A08" w:rsidP="00646A08">
      <w:pPr>
        <w:jc w:val="center"/>
        <w:rPr>
          <w:rFonts w:ascii="Arial" w:hAnsi="Arial" w:cs="Arial"/>
          <w:sz w:val="40"/>
        </w:rPr>
      </w:pPr>
      <w:r>
        <w:rPr>
          <w:rFonts w:ascii="Arial" w:hAnsi="Arial" w:cs="Arial"/>
          <w:sz w:val="40"/>
        </w:rPr>
        <w:t xml:space="preserve">Student name: </w:t>
      </w:r>
      <w:r w:rsidR="00ED10BC">
        <w:rPr>
          <w:rFonts w:ascii="Arial" w:hAnsi="Arial" w:cs="Arial"/>
          <w:sz w:val="40"/>
        </w:rPr>
        <w:t xml:space="preserve">Antoine </w:t>
      </w:r>
      <w:proofErr w:type="spellStart"/>
      <w:r w:rsidR="00ED10BC">
        <w:rPr>
          <w:rFonts w:ascii="Arial" w:hAnsi="Arial" w:cs="Arial"/>
          <w:sz w:val="40"/>
        </w:rPr>
        <w:t>Je</w:t>
      </w:r>
      <w:r w:rsidRPr="002D5F85">
        <w:rPr>
          <w:rFonts w:ascii="Arial" w:hAnsi="Arial" w:cs="Arial"/>
          <w:sz w:val="40"/>
        </w:rPr>
        <w:t>gado</w:t>
      </w:r>
      <w:proofErr w:type="spellEnd"/>
    </w:p>
    <w:p w:rsidR="00646A08" w:rsidRPr="002D5F85" w:rsidRDefault="00646A08" w:rsidP="00646A08">
      <w:pPr>
        <w:jc w:val="center"/>
        <w:rPr>
          <w:rFonts w:ascii="Arial" w:hAnsi="Arial" w:cs="Arial"/>
          <w:sz w:val="40"/>
        </w:rPr>
      </w:pPr>
    </w:p>
    <w:p w:rsidR="00646A08" w:rsidRPr="002D5F85" w:rsidRDefault="00646A08" w:rsidP="00646A08">
      <w:pPr>
        <w:jc w:val="center"/>
        <w:rPr>
          <w:rFonts w:ascii="Arial" w:hAnsi="Arial" w:cs="Arial"/>
          <w:sz w:val="40"/>
        </w:rPr>
      </w:pPr>
      <w:r>
        <w:rPr>
          <w:rFonts w:ascii="Arial" w:hAnsi="Arial" w:cs="Arial"/>
          <w:sz w:val="40"/>
        </w:rPr>
        <w:t xml:space="preserve">Student number: </w:t>
      </w:r>
      <w:r w:rsidRPr="002D5F85">
        <w:rPr>
          <w:rFonts w:ascii="Arial" w:hAnsi="Arial" w:cs="Arial"/>
          <w:sz w:val="40"/>
        </w:rPr>
        <w:t>1704157</w:t>
      </w:r>
    </w:p>
    <w:p w:rsidR="00646A08" w:rsidRDefault="00646A08" w:rsidP="00646A08">
      <w:pPr>
        <w:jc w:val="center"/>
        <w:rPr>
          <w:rFonts w:ascii="Arial" w:hAnsi="Arial" w:cs="Arial"/>
          <w:sz w:val="40"/>
        </w:rPr>
      </w:pPr>
    </w:p>
    <w:p w:rsidR="00646A08" w:rsidRPr="002D5F85" w:rsidRDefault="00646A08" w:rsidP="00646A08">
      <w:pPr>
        <w:jc w:val="center"/>
        <w:rPr>
          <w:rFonts w:ascii="Arial" w:hAnsi="Arial" w:cs="Arial"/>
          <w:sz w:val="40"/>
        </w:rPr>
      </w:pPr>
      <w:r w:rsidRPr="002D5F85">
        <w:rPr>
          <w:rFonts w:ascii="Arial" w:hAnsi="Arial" w:cs="Arial"/>
          <w:sz w:val="40"/>
        </w:rPr>
        <w:t>Third year</w:t>
      </w:r>
    </w:p>
    <w:p w:rsidR="00646A08" w:rsidRDefault="00646A08" w:rsidP="00646A08">
      <w:pPr>
        <w:jc w:val="center"/>
        <w:rPr>
          <w:rFonts w:ascii="Arial" w:hAnsi="Arial" w:cs="Arial"/>
          <w:sz w:val="40"/>
        </w:rPr>
      </w:pPr>
    </w:p>
    <w:p w:rsidR="00646A08" w:rsidRDefault="00646A08" w:rsidP="00646A08">
      <w:pPr>
        <w:jc w:val="center"/>
        <w:rPr>
          <w:rFonts w:ascii="Arial" w:hAnsi="Arial" w:cs="Arial"/>
          <w:sz w:val="40"/>
        </w:rPr>
      </w:pPr>
      <w:r w:rsidRPr="002D5F85">
        <w:rPr>
          <w:rFonts w:ascii="Arial" w:hAnsi="Arial" w:cs="Arial"/>
          <w:sz w:val="40"/>
        </w:rPr>
        <w:t>2017/2018</w:t>
      </w:r>
    </w:p>
    <w:p w:rsidR="00646A08" w:rsidRPr="002D5F85" w:rsidRDefault="00646A08" w:rsidP="00646A08">
      <w:pPr>
        <w:jc w:val="center"/>
        <w:rPr>
          <w:rFonts w:ascii="Arial" w:hAnsi="Arial" w:cs="Arial"/>
          <w:sz w:val="40"/>
        </w:rPr>
      </w:pPr>
    </w:p>
    <w:p w:rsidR="00646A08" w:rsidRDefault="00646A08" w:rsidP="00646A08">
      <w:pPr>
        <w:suppressAutoHyphens w:val="0"/>
        <w:jc w:val="both"/>
        <w:rPr>
          <w:rFonts w:ascii="Calibri" w:hAnsi="Calibri" w:cs="Calibri"/>
          <w:sz w:val="24"/>
          <w:szCs w:val="24"/>
        </w:rPr>
      </w:pPr>
      <w:r>
        <w:rPr>
          <w:noProof/>
          <w:lang w:eastAsia="fr-FR"/>
        </w:rPr>
        <w:drawing>
          <wp:inline distT="0" distB="0" distL="0" distR="0" wp14:anchorId="2678B4EF" wp14:editId="7FC205BF">
            <wp:extent cx="5760720" cy="2299316"/>
            <wp:effectExtent l="0" t="0" r="0" b="6350"/>
            <wp:docPr id="1" name="Image 1" descr="Image result for uwtsd logo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swanse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2299316"/>
                    </a:xfrm>
                    <a:prstGeom prst="rect">
                      <a:avLst/>
                    </a:prstGeom>
                    <a:noFill/>
                    <a:ln>
                      <a:noFill/>
                    </a:ln>
                  </pic:spPr>
                </pic:pic>
              </a:graphicData>
            </a:graphic>
          </wp:inline>
        </w:drawing>
      </w:r>
      <w:r>
        <w:rPr>
          <w:b/>
          <w:sz w:val="28"/>
        </w:rPr>
        <w:br/>
      </w:r>
      <w:r>
        <w:rPr>
          <w:b/>
          <w:sz w:val="28"/>
        </w:rPr>
        <w:br/>
      </w: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sdt>
      <w:sdtPr>
        <w:id w:val="-1552994010"/>
        <w:docPartObj>
          <w:docPartGallery w:val="Table of Contents"/>
          <w:docPartUnique/>
        </w:docPartObj>
      </w:sdtPr>
      <w:sdtEndPr>
        <w:rPr>
          <w:rFonts w:ascii="Times New Roman" w:eastAsia="Times New Roman" w:hAnsi="Times New Roman" w:cs="Times New Roman"/>
          <w:b/>
          <w:bCs/>
          <w:color w:val="auto"/>
          <w:sz w:val="20"/>
          <w:szCs w:val="20"/>
          <w:lang w:val="en-GB" w:eastAsia="ar-SA"/>
        </w:rPr>
      </w:sdtEndPr>
      <w:sdtContent>
        <w:p w:rsidR="009F0CD1" w:rsidRDefault="009F0CD1">
          <w:pPr>
            <w:pStyle w:val="En-ttedetabledesmatires"/>
            <w:rPr>
              <w:rFonts w:ascii="Arial" w:hAnsi="Arial" w:cs="Arial"/>
              <w:sz w:val="28"/>
              <w:szCs w:val="28"/>
            </w:rPr>
          </w:pPr>
          <w:r>
            <w:rPr>
              <w:rFonts w:ascii="Arial" w:hAnsi="Arial" w:cs="Arial"/>
              <w:sz w:val="28"/>
              <w:szCs w:val="28"/>
            </w:rPr>
            <w:t>Content pages</w:t>
          </w:r>
        </w:p>
        <w:p w:rsidR="009F0CD1" w:rsidRPr="009B2766" w:rsidRDefault="009F0CD1" w:rsidP="009F0CD1">
          <w:pPr>
            <w:rPr>
              <w:rFonts w:ascii="Arial" w:hAnsi="Arial" w:cs="Arial"/>
              <w:lang w:val="fr-FR" w:eastAsia="fr-FR"/>
            </w:rPr>
          </w:pPr>
        </w:p>
        <w:p w:rsidR="009864C4" w:rsidRPr="009B2766" w:rsidRDefault="009F0CD1">
          <w:pPr>
            <w:pStyle w:val="TM1"/>
            <w:tabs>
              <w:tab w:val="right" w:leader="dot" w:pos="9062"/>
            </w:tabs>
            <w:rPr>
              <w:rFonts w:ascii="Arial" w:eastAsiaTheme="minorEastAsia" w:hAnsi="Arial" w:cs="Arial"/>
              <w:noProof/>
              <w:sz w:val="22"/>
              <w:szCs w:val="22"/>
              <w:lang w:val="fr-FR" w:eastAsia="fr-FR"/>
            </w:rPr>
          </w:pPr>
          <w:r w:rsidRPr="009B2766">
            <w:rPr>
              <w:rFonts w:ascii="Arial" w:hAnsi="Arial" w:cs="Arial"/>
              <w:sz w:val="28"/>
              <w:szCs w:val="28"/>
            </w:rPr>
            <w:fldChar w:fldCharType="begin"/>
          </w:r>
          <w:r w:rsidRPr="009B2766">
            <w:rPr>
              <w:rFonts w:ascii="Arial" w:hAnsi="Arial" w:cs="Arial"/>
              <w:sz w:val="28"/>
              <w:szCs w:val="28"/>
            </w:rPr>
            <w:instrText xml:space="preserve"> TOC \o "1-3" \h \z \u </w:instrText>
          </w:r>
          <w:r w:rsidRPr="009B2766">
            <w:rPr>
              <w:rFonts w:ascii="Arial" w:hAnsi="Arial" w:cs="Arial"/>
              <w:sz w:val="28"/>
              <w:szCs w:val="28"/>
            </w:rPr>
            <w:fldChar w:fldCharType="separate"/>
          </w:r>
          <w:hyperlink w:anchor="_Toc500781818" w:history="1">
            <w:r w:rsidR="009864C4" w:rsidRPr="009B2766">
              <w:rPr>
                <w:rStyle w:val="Lienhypertexte"/>
                <w:rFonts w:ascii="Arial" w:hAnsi="Arial" w:cs="Arial"/>
                <w:noProof/>
              </w:rPr>
              <w:t>Abstract</w:t>
            </w:r>
            <w:r w:rsidR="009864C4" w:rsidRPr="009B2766">
              <w:rPr>
                <w:rFonts w:ascii="Arial" w:hAnsi="Arial" w:cs="Arial"/>
                <w:noProof/>
                <w:webHidden/>
              </w:rPr>
              <w:tab/>
            </w:r>
            <w:r w:rsidR="009864C4" w:rsidRPr="009B2766">
              <w:rPr>
                <w:rFonts w:ascii="Arial" w:hAnsi="Arial" w:cs="Arial"/>
                <w:noProof/>
                <w:webHidden/>
              </w:rPr>
              <w:fldChar w:fldCharType="begin"/>
            </w:r>
            <w:r w:rsidR="009864C4" w:rsidRPr="009B2766">
              <w:rPr>
                <w:rFonts w:ascii="Arial" w:hAnsi="Arial" w:cs="Arial"/>
                <w:noProof/>
                <w:webHidden/>
              </w:rPr>
              <w:instrText xml:space="preserve"> PAGEREF _Toc500781818 \h </w:instrText>
            </w:r>
            <w:r w:rsidR="009864C4" w:rsidRPr="009B2766">
              <w:rPr>
                <w:rFonts w:ascii="Arial" w:hAnsi="Arial" w:cs="Arial"/>
                <w:noProof/>
                <w:webHidden/>
              </w:rPr>
            </w:r>
            <w:r w:rsidR="009864C4" w:rsidRPr="009B2766">
              <w:rPr>
                <w:rFonts w:ascii="Arial" w:hAnsi="Arial" w:cs="Arial"/>
                <w:noProof/>
                <w:webHidden/>
              </w:rPr>
              <w:fldChar w:fldCharType="separate"/>
            </w:r>
            <w:r w:rsidR="009864C4" w:rsidRPr="009B2766">
              <w:rPr>
                <w:rFonts w:ascii="Arial" w:hAnsi="Arial" w:cs="Arial"/>
                <w:noProof/>
                <w:webHidden/>
              </w:rPr>
              <w:t>1</w:t>
            </w:r>
            <w:r w:rsidR="009864C4" w:rsidRPr="009B2766">
              <w:rPr>
                <w:rFonts w:ascii="Arial" w:hAnsi="Arial" w:cs="Arial"/>
                <w:noProof/>
                <w:webHidden/>
              </w:rPr>
              <w:fldChar w:fldCharType="end"/>
            </w:r>
          </w:hyperlink>
        </w:p>
        <w:p w:rsidR="009864C4" w:rsidRPr="009B2766" w:rsidRDefault="009864C4">
          <w:pPr>
            <w:pStyle w:val="TM1"/>
            <w:tabs>
              <w:tab w:val="right" w:leader="dot" w:pos="9062"/>
            </w:tabs>
            <w:rPr>
              <w:rFonts w:ascii="Arial" w:eastAsiaTheme="minorEastAsia" w:hAnsi="Arial" w:cs="Arial"/>
              <w:noProof/>
              <w:sz w:val="22"/>
              <w:szCs w:val="22"/>
              <w:lang w:val="fr-FR" w:eastAsia="fr-FR"/>
            </w:rPr>
          </w:pPr>
          <w:hyperlink w:anchor="_Toc500781819" w:history="1">
            <w:r w:rsidRPr="009B2766">
              <w:rPr>
                <w:rStyle w:val="Lienhypertexte"/>
                <w:rFonts w:ascii="Arial" w:hAnsi="Arial" w:cs="Arial"/>
                <w:noProof/>
              </w:rPr>
              <w:t>Introduction</w:t>
            </w:r>
            <w:r w:rsidRPr="009B2766">
              <w:rPr>
                <w:rFonts w:ascii="Arial" w:hAnsi="Arial" w:cs="Arial"/>
                <w:noProof/>
                <w:webHidden/>
              </w:rPr>
              <w:tab/>
            </w:r>
            <w:r w:rsidRPr="009B2766">
              <w:rPr>
                <w:rFonts w:ascii="Arial" w:hAnsi="Arial" w:cs="Arial"/>
                <w:noProof/>
                <w:webHidden/>
              </w:rPr>
              <w:fldChar w:fldCharType="begin"/>
            </w:r>
            <w:r w:rsidRPr="009B2766">
              <w:rPr>
                <w:rFonts w:ascii="Arial" w:hAnsi="Arial" w:cs="Arial"/>
                <w:noProof/>
                <w:webHidden/>
              </w:rPr>
              <w:instrText xml:space="preserve"> PAGEREF _Toc500781819 \h </w:instrText>
            </w:r>
            <w:r w:rsidRPr="009B2766">
              <w:rPr>
                <w:rFonts w:ascii="Arial" w:hAnsi="Arial" w:cs="Arial"/>
                <w:noProof/>
                <w:webHidden/>
              </w:rPr>
            </w:r>
            <w:r w:rsidRPr="009B2766">
              <w:rPr>
                <w:rFonts w:ascii="Arial" w:hAnsi="Arial" w:cs="Arial"/>
                <w:noProof/>
                <w:webHidden/>
              </w:rPr>
              <w:fldChar w:fldCharType="separate"/>
            </w:r>
            <w:r w:rsidRPr="009B2766">
              <w:rPr>
                <w:rFonts w:ascii="Arial" w:hAnsi="Arial" w:cs="Arial"/>
                <w:noProof/>
                <w:webHidden/>
              </w:rPr>
              <w:t>1</w:t>
            </w:r>
            <w:r w:rsidRPr="009B2766">
              <w:rPr>
                <w:rFonts w:ascii="Arial" w:hAnsi="Arial" w:cs="Arial"/>
                <w:noProof/>
                <w:webHidden/>
              </w:rPr>
              <w:fldChar w:fldCharType="end"/>
            </w:r>
          </w:hyperlink>
        </w:p>
        <w:p w:rsidR="009864C4" w:rsidRPr="009B2766" w:rsidRDefault="009864C4">
          <w:pPr>
            <w:pStyle w:val="TM1"/>
            <w:tabs>
              <w:tab w:val="right" w:leader="dot" w:pos="9062"/>
            </w:tabs>
            <w:rPr>
              <w:rFonts w:ascii="Arial" w:eastAsiaTheme="minorEastAsia" w:hAnsi="Arial" w:cs="Arial"/>
              <w:noProof/>
              <w:sz w:val="22"/>
              <w:szCs w:val="22"/>
              <w:lang w:val="fr-FR" w:eastAsia="fr-FR"/>
            </w:rPr>
          </w:pPr>
          <w:hyperlink w:anchor="_Toc500781820" w:history="1">
            <w:r w:rsidRPr="009B2766">
              <w:rPr>
                <w:rStyle w:val="Lienhypertexte"/>
                <w:rFonts w:ascii="Arial" w:hAnsi="Arial" w:cs="Arial"/>
                <w:noProof/>
              </w:rPr>
              <w:t>Company Background</w:t>
            </w:r>
            <w:r w:rsidRPr="009B2766">
              <w:rPr>
                <w:rFonts w:ascii="Arial" w:hAnsi="Arial" w:cs="Arial"/>
                <w:noProof/>
                <w:webHidden/>
              </w:rPr>
              <w:tab/>
            </w:r>
            <w:r w:rsidRPr="009B2766">
              <w:rPr>
                <w:rFonts w:ascii="Arial" w:hAnsi="Arial" w:cs="Arial"/>
                <w:noProof/>
                <w:webHidden/>
              </w:rPr>
              <w:fldChar w:fldCharType="begin"/>
            </w:r>
            <w:r w:rsidRPr="009B2766">
              <w:rPr>
                <w:rFonts w:ascii="Arial" w:hAnsi="Arial" w:cs="Arial"/>
                <w:noProof/>
                <w:webHidden/>
              </w:rPr>
              <w:instrText xml:space="preserve"> PAGEREF _Toc500781820 \h </w:instrText>
            </w:r>
            <w:r w:rsidRPr="009B2766">
              <w:rPr>
                <w:rFonts w:ascii="Arial" w:hAnsi="Arial" w:cs="Arial"/>
                <w:noProof/>
                <w:webHidden/>
              </w:rPr>
            </w:r>
            <w:r w:rsidRPr="009B2766">
              <w:rPr>
                <w:rFonts w:ascii="Arial" w:hAnsi="Arial" w:cs="Arial"/>
                <w:noProof/>
                <w:webHidden/>
              </w:rPr>
              <w:fldChar w:fldCharType="separate"/>
            </w:r>
            <w:r w:rsidRPr="009B2766">
              <w:rPr>
                <w:rFonts w:ascii="Arial" w:hAnsi="Arial" w:cs="Arial"/>
                <w:noProof/>
                <w:webHidden/>
              </w:rPr>
              <w:t>2</w:t>
            </w:r>
            <w:r w:rsidRPr="009B2766">
              <w:rPr>
                <w:rFonts w:ascii="Arial" w:hAnsi="Arial" w:cs="Arial"/>
                <w:noProof/>
                <w:webHidden/>
              </w:rPr>
              <w:fldChar w:fldCharType="end"/>
            </w:r>
          </w:hyperlink>
        </w:p>
        <w:p w:rsidR="009864C4" w:rsidRPr="009B2766" w:rsidRDefault="009864C4">
          <w:pPr>
            <w:pStyle w:val="TM1"/>
            <w:tabs>
              <w:tab w:val="right" w:leader="dot" w:pos="9062"/>
            </w:tabs>
            <w:rPr>
              <w:rFonts w:ascii="Arial" w:eastAsiaTheme="minorEastAsia" w:hAnsi="Arial" w:cs="Arial"/>
              <w:noProof/>
              <w:sz w:val="22"/>
              <w:szCs w:val="22"/>
              <w:lang w:val="fr-FR" w:eastAsia="fr-FR"/>
            </w:rPr>
          </w:pPr>
          <w:hyperlink w:anchor="_Toc500781821" w:history="1">
            <w:r w:rsidRPr="009B2766">
              <w:rPr>
                <w:rStyle w:val="Lienhypertexte"/>
                <w:rFonts w:ascii="Arial" w:hAnsi="Arial" w:cs="Arial"/>
                <w:noProof/>
              </w:rPr>
              <w:t>The nature of products/services and customers’ expectations in term of quality.</w:t>
            </w:r>
            <w:r w:rsidRPr="009B2766">
              <w:rPr>
                <w:rFonts w:ascii="Arial" w:hAnsi="Arial" w:cs="Arial"/>
                <w:noProof/>
                <w:webHidden/>
              </w:rPr>
              <w:tab/>
            </w:r>
            <w:r w:rsidRPr="009B2766">
              <w:rPr>
                <w:rFonts w:ascii="Arial" w:hAnsi="Arial" w:cs="Arial"/>
                <w:noProof/>
                <w:webHidden/>
              </w:rPr>
              <w:fldChar w:fldCharType="begin"/>
            </w:r>
            <w:r w:rsidRPr="009B2766">
              <w:rPr>
                <w:rFonts w:ascii="Arial" w:hAnsi="Arial" w:cs="Arial"/>
                <w:noProof/>
                <w:webHidden/>
              </w:rPr>
              <w:instrText xml:space="preserve"> PAGEREF _Toc500781821 \h </w:instrText>
            </w:r>
            <w:r w:rsidRPr="009B2766">
              <w:rPr>
                <w:rFonts w:ascii="Arial" w:hAnsi="Arial" w:cs="Arial"/>
                <w:noProof/>
                <w:webHidden/>
              </w:rPr>
            </w:r>
            <w:r w:rsidRPr="009B2766">
              <w:rPr>
                <w:rFonts w:ascii="Arial" w:hAnsi="Arial" w:cs="Arial"/>
                <w:noProof/>
                <w:webHidden/>
              </w:rPr>
              <w:fldChar w:fldCharType="separate"/>
            </w:r>
            <w:r w:rsidRPr="009B2766">
              <w:rPr>
                <w:rFonts w:ascii="Arial" w:hAnsi="Arial" w:cs="Arial"/>
                <w:noProof/>
                <w:webHidden/>
              </w:rPr>
              <w:t>2</w:t>
            </w:r>
            <w:r w:rsidRPr="009B2766">
              <w:rPr>
                <w:rFonts w:ascii="Arial" w:hAnsi="Arial" w:cs="Arial"/>
                <w:noProof/>
                <w:webHidden/>
              </w:rPr>
              <w:fldChar w:fldCharType="end"/>
            </w:r>
          </w:hyperlink>
        </w:p>
        <w:p w:rsidR="009864C4" w:rsidRPr="009B2766" w:rsidRDefault="009864C4">
          <w:pPr>
            <w:pStyle w:val="TM1"/>
            <w:tabs>
              <w:tab w:val="right" w:leader="dot" w:pos="9062"/>
            </w:tabs>
            <w:rPr>
              <w:rFonts w:ascii="Arial" w:eastAsiaTheme="minorEastAsia" w:hAnsi="Arial" w:cs="Arial"/>
              <w:noProof/>
              <w:sz w:val="22"/>
              <w:szCs w:val="22"/>
              <w:lang w:val="fr-FR" w:eastAsia="fr-FR"/>
            </w:rPr>
          </w:pPr>
          <w:hyperlink w:anchor="_Toc500781822" w:history="1">
            <w:r w:rsidRPr="009B2766">
              <w:rPr>
                <w:rStyle w:val="Lienhypertexte"/>
                <w:rFonts w:ascii="Arial" w:hAnsi="Arial" w:cs="Arial"/>
                <w:noProof/>
              </w:rPr>
              <w:t>Performance objectives</w:t>
            </w:r>
            <w:r w:rsidRPr="009B2766">
              <w:rPr>
                <w:rFonts w:ascii="Arial" w:hAnsi="Arial" w:cs="Arial"/>
                <w:noProof/>
                <w:webHidden/>
              </w:rPr>
              <w:tab/>
            </w:r>
            <w:r w:rsidRPr="009B2766">
              <w:rPr>
                <w:rFonts w:ascii="Arial" w:hAnsi="Arial" w:cs="Arial"/>
                <w:noProof/>
                <w:webHidden/>
              </w:rPr>
              <w:fldChar w:fldCharType="begin"/>
            </w:r>
            <w:r w:rsidRPr="009B2766">
              <w:rPr>
                <w:rFonts w:ascii="Arial" w:hAnsi="Arial" w:cs="Arial"/>
                <w:noProof/>
                <w:webHidden/>
              </w:rPr>
              <w:instrText xml:space="preserve"> PAGEREF _Toc500781822 \h </w:instrText>
            </w:r>
            <w:r w:rsidRPr="009B2766">
              <w:rPr>
                <w:rFonts w:ascii="Arial" w:hAnsi="Arial" w:cs="Arial"/>
                <w:noProof/>
                <w:webHidden/>
              </w:rPr>
            </w:r>
            <w:r w:rsidRPr="009B2766">
              <w:rPr>
                <w:rFonts w:ascii="Arial" w:hAnsi="Arial" w:cs="Arial"/>
                <w:noProof/>
                <w:webHidden/>
              </w:rPr>
              <w:fldChar w:fldCharType="separate"/>
            </w:r>
            <w:r w:rsidRPr="009B2766">
              <w:rPr>
                <w:rFonts w:ascii="Arial" w:hAnsi="Arial" w:cs="Arial"/>
                <w:noProof/>
                <w:webHidden/>
              </w:rPr>
              <w:t>4</w:t>
            </w:r>
            <w:r w:rsidRPr="009B2766">
              <w:rPr>
                <w:rFonts w:ascii="Arial" w:hAnsi="Arial" w:cs="Arial"/>
                <w:noProof/>
                <w:webHidden/>
              </w:rPr>
              <w:fldChar w:fldCharType="end"/>
            </w:r>
          </w:hyperlink>
        </w:p>
        <w:p w:rsidR="009864C4" w:rsidRPr="009B2766" w:rsidRDefault="009864C4">
          <w:pPr>
            <w:pStyle w:val="TM1"/>
            <w:tabs>
              <w:tab w:val="right" w:leader="dot" w:pos="9062"/>
            </w:tabs>
            <w:rPr>
              <w:rFonts w:ascii="Arial" w:eastAsiaTheme="minorEastAsia" w:hAnsi="Arial" w:cs="Arial"/>
              <w:noProof/>
              <w:sz w:val="22"/>
              <w:szCs w:val="22"/>
              <w:lang w:val="fr-FR" w:eastAsia="fr-FR"/>
            </w:rPr>
          </w:pPr>
          <w:hyperlink w:anchor="_Toc500781823" w:history="1">
            <w:r w:rsidRPr="009B2766">
              <w:rPr>
                <w:rStyle w:val="Lienhypertexte"/>
                <w:rFonts w:ascii="Arial" w:hAnsi="Arial" w:cs="Arial"/>
                <w:noProof/>
              </w:rPr>
              <w:t>Recommendations</w:t>
            </w:r>
            <w:r w:rsidRPr="009B2766">
              <w:rPr>
                <w:rFonts w:ascii="Arial" w:hAnsi="Arial" w:cs="Arial"/>
                <w:noProof/>
                <w:webHidden/>
              </w:rPr>
              <w:tab/>
            </w:r>
            <w:r w:rsidRPr="009B2766">
              <w:rPr>
                <w:rFonts w:ascii="Arial" w:hAnsi="Arial" w:cs="Arial"/>
                <w:noProof/>
                <w:webHidden/>
              </w:rPr>
              <w:fldChar w:fldCharType="begin"/>
            </w:r>
            <w:r w:rsidRPr="009B2766">
              <w:rPr>
                <w:rFonts w:ascii="Arial" w:hAnsi="Arial" w:cs="Arial"/>
                <w:noProof/>
                <w:webHidden/>
              </w:rPr>
              <w:instrText xml:space="preserve"> PAGEREF _Toc500781823 \h </w:instrText>
            </w:r>
            <w:r w:rsidRPr="009B2766">
              <w:rPr>
                <w:rFonts w:ascii="Arial" w:hAnsi="Arial" w:cs="Arial"/>
                <w:noProof/>
                <w:webHidden/>
              </w:rPr>
            </w:r>
            <w:r w:rsidRPr="009B2766">
              <w:rPr>
                <w:rFonts w:ascii="Arial" w:hAnsi="Arial" w:cs="Arial"/>
                <w:noProof/>
                <w:webHidden/>
              </w:rPr>
              <w:fldChar w:fldCharType="separate"/>
            </w:r>
            <w:r w:rsidRPr="009B2766">
              <w:rPr>
                <w:rFonts w:ascii="Arial" w:hAnsi="Arial" w:cs="Arial"/>
                <w:noProof/>
                <w:webHidden/>
              </w:rPr>
              <w:t>5</w:t>
            </w:r>
            <w:r w:rsidRPr="009B2766">
              <w:rPr>
                <w:rFonts w:ascii="Arial" w:hAnsi="Arial" w:cs="Arial"/>
                <w:noProof/>
                <w:webHidden/>
              </w:rPr>
              <w:fldChar w:fldCharType="end"/>
            </w:r>
          </w:hyperlink>
        </w:p>
        <w:p w:rsidR="009864C4" w:rsidRPr="009B2766" w:rsidRDefault="009864C4">
          <w:pPr>
            <w:pStyle w:val="TM1"/>
            <w:tabs>
              <w:tab w:val="right" w:leader="dot" w:pos="9062"/>
            </w:tabs>
            <w:rPr>
              <w:rFonts w:ascii="Arial" w:eastAsiaTheme="minorEastAsia" w:hAnsi="Arial" w:cs="Arial"/>
              <w:noProof/>
              <w:sz w:val="22"/>
              <w:szCs w:val="22"/>
              <w:lang w:val="fr-FR" w:eastAsia="fr-FR"/>
            </w:rPr>
          </w:pPr>
          <w:hyperlink w:anchor="_Toc500781824" w:history="1">
            <w:r w:rsidRPr="009B2766">
              <w:rPr>
                <w:rStyle w:val="Lienhypertexte"/>
                <w:rFonts w:ascii="Arial" w:hAnsi="Arial" w:cs="Arial"/>
                <w:noProof/>
              </w:rPr>
              <w:t>Conclusion</w:t>
            </w:r>
            <w:r w:rsidRPr="009B2766">
              <w:rPr>
                <w:rFonts w:ascii="Arial" w:hAnsi="Arial" w:cs="Arial"/>
                <w:noProof/>
                <w:webHidden/>
              </w:rPr>
              <w:tab/>
            </w:r>
            <w:r w:rsidRPr="009B2766">
              <w:rPr>
                <w:rFonts w:ascii="Arial" w:hAnsi="Arial" w:cs="Arial"/>
                <w:noProof/>
                <w:webHidden/>
              </w:rPr>
              <w:fldChar w:fldCharType="begin"/>
            </w:r>
            <w:r w:rsidRPr="009B2766">
              <w:rPr>
                <w:rFonts w:ascii="Arial" w:hAnsi="Arial" w:cs="Arial"/>
                <w:noProof/>
                <w:webHidden/>
              </w:rPr>
              <w:instrText xml:space="preserve"> PAGEREF _Toc500781824 \h </w:instrText>
            </w:r>
            <w:r w:rsidRPr="009B2766">
              <w:rPr>
                <w:rFonts w:ascii="Arial" w:hAnsi="Arial" w:cs="Arial"/>
                <w:noProof/>
                <w:webHidden/>
              </w:rPr>
            </w:r>
            <w:r w:rsidRPr="009B2766">
              <w:rPr>
                <w:rFonts w:ascii="Arial" w:hAnsi="Arial" w:cs="Arial"/>
                <w:noProof/>
                <w:webHidden/>
              </w:rPr>
              <w:fldChar w:fldCharType="separate"/>
            </w:r>
            <w:r w:rsidRPr="009B2766">
              <w:rPr>
                <w:rFonts w:ascii="Arial" w:hAnsi="Arial" w:cs="Arial"/>
                <w:noProof/>
                <w:webHidden/>
              </w:rPr>
              <w:t>6</w:t>
            </w:r>
            <w:r w:rsidRPr="009B2766">
              <w:rPr>
                <w:rFonts w:ascii="Arial" w:hAnsi="Arial" w:cs="Arial"/>
                <w:noProof/>
                <w:webHidden/>
              </w:rPr>
              <w:fldChar w:fldCharType="end"/>
            </w:r>
          </w:hyperlink>
        </w:p>
        <w:p w:rsidR="009864C4" w:rsidRPr="009B2766" w:rsidRDefault="009864C4">
          <w:pPr>
            <w:pStyle w:val="TM1"/>
            <w:tabs>
              <w:tab w:val="right" w:leader="dot" w:pos="9062"/>
            </w:tabs>
            <w:rPr>
              <w:rFonts w:ascii="Arial" w:eastAsiaTheme="minorEastAsia" w:hAnsi="Arial" w:cs="Arial"/>
              <w:noProof/>
              <w:sz w:val="22"/>
              <w:szCs w:val="22"/>
              <w:lang w:val="fr-FR" w:eastAsia="fr-FR"/>
            </w:rPr>
          </w:pPr>
          <w:hyperlink w:anchor="_Toc500781825" w:history="1">
            <w:r w:rsidRPr="009B2766">
              <w:rPr>
                <w:rStyle w:val="Lienhypertexte"/>
                <w:rFonts w:ascii="Arial" w:hAnsi="Arial" w:cs="Arial"/>
                <w:noProof/>
              </w:rPr>
              <w:t>References</w:t>
            </w:r>
            <w:r w:rsidRPr="009B2766">
              <w:rPr>
                <w:rFonts w:ascii="Arial" w:hAnsi="Arial" w:cs="Arial"/>
                <w:noProof/>
                <w:webHidden/>
              </w:rPr>
              <w:tab/>
            </w:r>
            <w:r w:rsidRPr="009B2766">
              <w:rPr>
                <w:rFonts w:ascii="Arial" w:hAnsi="Arial" w:cs="Arial"/>
                <w:noProof/>
                <w:webHidden/>
              </w:rPr>
              <w:fldChar w:fldCharType="begin"/>
            </w:r>
            <w:r w:rsidRPr="009B2766">
              <w:rPr>
                <w:rFonts w:ascii="Arial" w:hAnsi="Arial" w:cs="Arial"/>
                <w:noProof/>
                <w:webHidden/>
              </w:rPr>
              <w:instrText xml:space="preserve"> PAGEREF _Toc500781825 \h </w:instrText>
            </w:r>
            <w:r w:rsidRPr="009B2766">
              <w:rPr>
                <w:rFonts w:ascii="Arial" w:hAnsi="Arial" w:cs="Arial"/>
                <w:noProof/>
                <w:webHidden/>
              </w:rPr>
            </w:r>
            <w:r w:rsidRPr="009B2766">
              <w:rPr>
                <w:rFonts w:ascii="Arial" w:hAnsi="Arial" w:cs="Arial"/>
                <w:noProof/>
                <w:webHidden/>
              </w:rPr>
              <w:fldChar w:fldCharType="separate"/>
            </w:r>
            <w:r w:rsidRPr="009B2766">
              <w:rPr>
                <w:rFonts w:ascii="Arial" w:hAnsi="Arial" w:cs="Arial"/>
                <w:noProof/>
                <w:webHidden/>
              </w:rPr>
              <w:t>7</w:t>
            </w:r>
            <w:r w:rsidRPr="009B2766">
              <w:rPr>
                <w:rFonts w:ascii="Arial" w:hAnsi="Arial" w:cs="Arial"/>
                <w:noProof/>
                <w:webHidden/>
              </w:rPr>
              <w:fldChar w:fldCharType="end"/>
            </w:r>
          </w:hyperlink>
        </w:p>
        <w:p w:rsidR="009F0CD1" w:rsidRDefault="009F0CD1">
          <w:r w:rsidRPr="009B2766">
            <w:rPr>
              <w:rFonts w:ascii="Arial" w:hAnsi="Arial" w:cs="Arial"/>
              <w:b/>
              <w:bCs/>
              <w:sz w:val="28"/>
              <w:szCs w:val="28"/>
            </w:rPr>
            <w:fldChar w:fldCharType="end"/>
          </w:r>
        </w:p>
      </w:sdtContent>
    </w:sdt>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BD2B40" w:rsidRDefault="00BD2B40" w:rsidP="00AA3D49">
      <w:pPr>
        <w:suppressAutoHyphens w:val="0"/>
        <w:jc w:val="both"/>
        <w:rPr>
          <w:rFonts w:ascii="Calibri" w:hAnsi="Calibri" w:cs="Calibri"/>
          <w:sz w:val="24"/>
          <w:szCs w:val="24"/>
        </w:rPr>
      </w:pPr>
    </w:p>
    <w:p w:rsidR="00BD2B40" w:rsidRDefault="00BD2B40" w:rsidP="00AA3D49">
      <w:pPr>
        <w:suppressAutoHyphens w:val="0"/>
        <w:jc w:val="both"/>
        <w:rPr>
          <w:rFonts w:ascii="Calibri" w:hAnsi="Calibri" w:cs="Calibri"/>
          <w:sz w:val="24"/>
          <w:szCs w:val="24"/>
        </w:rPr>
      </w:pPr>
    </w:p>
    <w:p w:rsidR="00BD2B40" w:rsidRDefault="00BD2B40" w:rsidP="00AA3D49">
      <w:pPr>
        <w:suppressAutoHyphens w:val="0"/>
        <w:jc w:val="both"/>
        <w:rPr>
          <w:rFonts w:ascii="Calibri" w:hAnsi="Calibri" w:cs="Calibri"/>
          <w:sz w:val="24"/>
          <w:szCs w:val="24"/>
        </w:rPr>
      </w:pPr>
    </w:p>
    <w:p w:rsidR="00BD2B40" w:rsidRDefault="00BD2B40" w:rsidP="00AA3D49">
      <w:pPr>
        <w:suppressAutoHyphens w:val="0"/>
        <w:jc w:val="both"/>
        <w:rPr>
          <w:rFonts w:ascii="Calibri" w:hAnsi="Calibri" w:cs="Calibri"/>
          <w:sz w:val="24"/>
          <w:szCs w:val="24"/>
        </w:rPr>
      </w:pPr>
    </w:p>
    <w:p w:rsidR="00BD2B40" w:rsidRDefault="00BD2B40"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646A08" w:rsidRDefault="00646A08" w:rsidP="00AA3D49">
      <w:pPr>
        <w:suppressAutoHyphens w:val="0"/>
        <w:jc w:val="both"/>
        <w:rPr>
          <w:rFonts w:ascii="Calibri" w:hAnsi="Calibri" w:cs="Calibri"/>
          <w:sz w:val="24"/>
          <w:szCs w:val="24"/>
        </w:rPr>
      </w:pPr>
    </w:p>
    <w:p w:rsidR="0055063D" w:rsidRDefault="0055063D" w:rsidP="00B92791">
      <w:pPr>
        <w:suppressAutoHyphens w:val="0"/>
        <w:jc w:val="both"/>
        <w:rPr>
          <w:rFonts w:ascii="Calibri" w:hAnsi="Calibri" w:cs="Calibri"/>
          <w:sz w:val="24"/>
          <w:szCs w:val="24"/>
        </w:rPr>
      </w:pPr>
    </w:p>
    <w:p w:rsidR="00714A57" w:rsidRDefault="00714A57" w:rsidP="00B92791">
      <w:pPr>
        <w:suppressAutoHyphens w:val="0"/>
        <w:jc w:val="both"/>
        <w:rPr>
          <w:rFonts w:ascii="Calibri" w:hAnsi="Calibri" w:cs="Calibri"/>
          <w:sz w:val="24"/>
          <w:szCs w:val="24"/>
        </w:rPr>
      </w:pPr>
    </w:p>
    <w:p w:rsidR="00712DFE" w:rsidRDefault="00712DFE" w:rsidP="00AD7AE3">
      <w:pPr>
        <w:pStyle w:val="Titre1"/>
        <w:sectPr w:rsidR="00712DFE">
          <w:footerReference w:type="default" r:id="rId9"/>
          <w:pgSz w:w="11906" w:h="16838"/>
          <w:pgMar w:top="1417" w:right="1417" w:bottom="1417" w:left="1417" w:header="708" w:footer="708" w:gutter="0"/>
          <w:cols w:space="708"/>
          <w:docGrid w:linePitch="360"/>
        </w:sectPr>
      </w:pPr>
    </w:p>
    <w:p w:rsidR="00057F1A" w:rsidRDefault="00057F1A" w:rsidP="00AD7AE3">
      <w:pPr>
        <w:pStyle w:val="Titre1"/>
      </w:pPr>
      <w:bookmarkStart w:id="0" w:name="_Toc500781818"/>
      <w:r>
        <w:lastRenderedPageBreak/>
        <w:t>Abstract</w:t>
      </w:r>
      <w:bookmarkEnd w:id="0"/>
    </w:p>
    <w:p w:rsidR="00057F1A" w:rsidRDefault="00057F1A" w:rsidP="00B92791">
      <w:pPr>
        <w:suppressAutoHyphens w:val="0"/>
        <w:jc w:val="both"/>
        <w:rPr>
          <w:rFonts w:ascii="Calibri" w:hAnsi="Calibri" w:cs="Calibri"/>
          <w:sz w:val="24"/>
          <w:szCs w:val="24"/>
        </w:rPr>
      </w:pPr>
    </w:p>
    <w:p w:rsidR="00714A57" w:rsidRPr="00057F1A" w:rsidRDefault="00714A57" w:rsidP="00057F1A">
      <w:pPr>
        <w:jc w:val="both"/>
        <w:rPr>
          <w:rFonts w:ascii="Arial" w:hAnsi="Arial" w:cs="Arial"/>
          <w:sz w:val="22"/>
        </w:rPr>
      </w:pPr>
    </w:p>
    <w:p w:rsidR="00714A57" w:rsidRDefault="00714A57" w:rsidP="00714A57">
      <w:pPr>
        <w:jc w:val="both"/>
        <w:rPr>
          <w:rFonts w:ascii="Arial" w:hAnsi="Arial" w:cs="Arial"/>
          <w:sz w:val="22"/>
        </w:rPr>
      </w:pPr>
      <w:r w:rsidRPr="00866391">
        <w:rPr>
          <w:rFonts w:ascii="Arial" w:hAnsi="Arial" w:cs="Arial"/>
          <w:sz w:val="22"/>
        </w:rPr>
        <w:t>Marks &amp; Spencer</w:t>
      </w:r>
      <w:r w:rsidRPr="00866391">
        <w:rPr>
          <w:rFonts w:ascii="Arial" w:hAnsi="Arial" w:cs="Arial"/>
          <w:sz w:val="22"/>
        </w:rPr>
        <w:t xml:space="preserve"> is</w:t>
      </w:r>
      <w:r w:rsidRPr="00866391">
        <w:rPr>
          <w:rFonts w:ascii="Arial" w:hAnsi="Arial" w:cs="Arial"/>
          <w:sz w:val="22"/>
        </w:rPr>
        <w:t xml:space="preserve"> one of</w:t>
      </w:r>
      <w:r w:rsidRPr="00866391">
        <w:rPr>
          <w:rFonts w:ascii="Arial" w:hAnsi="Arial" w:cs="Arial"/>
          <w:sz w:val="22"/>
        </w:rPr>
        <w:t xml:space="preserve"> the best retailer in </w:t>
      </w:r>
      <w:r w:rsidRPr="00866391">
        <w:rPr>
          <w:rFonts w:ascii="Arial" w:hAnsi="Arial" w:cs="Arial"/>
          <w:sz w:val="22"/>
        </w:rPr>
        <w:t>the United Kingdom</w:t>
      </w:r>
      <w:r w:rsidRPr="00866391">
        <w:rPr>
          <w:rFonts w:ascii="Arial" w:hAnsi="Arial" w:cs="Arial"/>
          <w:sz w:val="22"/>
        </w:rPr>
        <w:t xml:space="preserve">. </w:t>
      </w:r>
      <w:r w:rsidRPr="00057F1A">
        <w:rPr>
          <w:rFonts w:ascii="Arial" w:hAnsi="Arial" w:cs="Arial"/>
          <w:sz w:val="22"/>
        </w:rPr>
        <w:t xml:space="preserve">Marks &amp; Spencer leads the race versus its major competitors, in term of quantity, quality, and trust, customer service and breadth of range. </w:t>
      </w:r>
    </w:p>
    <w:p w:rsidR="00714A57" w:rsidRPr="00714A57" w:rsidRDefault="00714A57" w:rsidP="00714A57">
      <w:pPr>
        <w:jc w:val="both"/>
        <w:rPr>
          <w:rFonts w:ascii="Arial" w:hAnsi="Arial" w:cs="Arial"/>
          <w:sz w:val="22"/>
        </w:rPr>
      </w:pPr>
      <w:r w:rsidRPr="00267C93">
        <w:rPr>
          <w:rFonts w:ascii="Arial" w:hAnsi="Arial" w:cs="Arial"/>
          <w:sz w:val="22"/>
        </w:rPr>
        <w:t xml:space="preserve">This success was not created in one day, indeed the brand was </w:t>
      </w:r>
      <w:r w:rsidR="00D51454" w:rsidRPr="00267C93">
        <w:rPr>
          <w:rFonts w:ascii="Arial" w:hAnsi="Arial" w:cs="Arial"/>
          <w:sz w:val="22"/>
        </w:rPr>
        <w:t>created</w:t>
      </w:r>
      <w:r w:rsidRPr="00267C93">
        <w:rPr>
          <w:rFonts w:ascii="Arial" w:hAnsi="Arial" w:cs="Arial"/>
          <w:sz w:val="22"/>
        </w:rPr>
        <w:t xml:space="preserve"> </w:t>
      </w:r>
      <w:r w:rsidRPr="00267C93">
        <w:rPr>
          <w:rFonts w:ascii="Arial" w:hAnsi="Arial" w:cs="Arial"/>
          <w:sz w:val="22"/>
        </w:rPr>
        <w:t>more</w:t>
      </w:r>
      <w:r w:rsidR="00D51454" w:rsidRPr="00267C93">
        <w:rPr>
          <w:rFonts w:ascii="Arial" w:hAnsi="Arial" w:cs="Arial"/>
          <w:sz w:val="22"/>
        </w:rPr>
        <w:t xml:space="preserve"> than</w:t>
      </w:r>
      <w:r w:rsidRPr="00267C93">
        <w:rPr>
          <w:rFonts w:ascii="Arial" w:hAnsi="Arial" w:cs="Arial"/>
          <w:sz w:val="22"/>
        </w:rPr>
        <w:t xml:space="preserve"> one hundred and thirty</w:t>
      </w:r>
      <w:r w:rsidR="00D51454" w:rsidRPr="00267C93">
        <w:rPr>
          <w:rFonts w:ascii="Arial" w:hAnsi="Arial" w:cs="Arial"/>
          <w:sz w:val="22"/>
        </w:rPr>
        <w:t xml:space="preserve"> years ago.</w:t>
      </w:r>
      <w:r w:rsidRPr="00714A57">
        <w:rPr>
          <w:rFonts w:ascii="Arial" w:hAnsi="Arial" w:cs="Arial"/>
          <w:sz w:val="22"/>
        </w:rPr>
        <w:t xml:space="preserve"> To sell many different clothes</w:t>
      </w:r>
      <w:r w:rsidR="00DF45BA">
        <w:rPr>
          <w:rFonts w:ascii="Arial" w:hAnsi="Arial" w:cs="Arial"/>
          <w:sz w:val="22"/>
        </w:rPr>
        <w:t xml:space="preserve"> and food, Marks &amp; Spencer</w:t>
      </w:r>
      <w:r w:rsidRPr="00714A57">
        <w:rPr>
          <w:rFonts w:ascii="Arial" w:hAnsi="Arial" w:cs="Arial"/>
          <w:sz w:val="22"/>
        </w:rPr>
        <w:t xml:space="preserve"> has business relationship with a lot of suppliers. </w:t>
      </w:r>
      <w:r w:rsidR="00DF45BA">
        <w:rPr>
          <w:rFonts w:ascii="Arial" w:hAnsi="Arial" w:cs="Arial"/>
          <w:sz w:val="22"/>
        </w:rPr>
        <w:t>This report talk just about the brand of clothes which is th</w:t>
      </w:r>
      <w:r w:rsidR="00ED10BC">
        <w:rPr>
          <w:rFonts w:ascii="Arial" w:hAnsi="Arial" w:cs="Arial"/>
          <w:sz w:val="22"/>
        </w:rPr>
        <w:t xml:space="preserve">e biggest part of the company Marks &amp; </w:t>
      </w:r>
      <w:r w:rsidR="00DF45BA">
        <w:rPr>
          <w:rFonts w:ascii="Arial" w:hAnsi="Arial" w:cs="Arial"/>
          <w:sz w:val="22"/>
        </w:rPr>
        <w:t>S</w:t>
      </w:r>
      <w:r w:rsidR="00ED10BC">
        <w:rPr>
          <w:rFonts w:ascii="Arial" w:hAnsi="Arial" w:cs="Arial"/>
          <w:sz w:val="22"/>
        </w:rPr>
        <w:t>pencer</w:t>
      </w:r>
      <w:r w:rsidRPr="00714A57">
        <w:rPr>
          <w:rFonts w:ascii="Arial" w:hAnsi="Arial" w:cs="Arial"/>
          <w:sz w:val="22"/>
        </w:rPr>
        <w:t xml:space="preserve">. </w:t>
      </w:r>
      <w:r w:rsidR="00DF45BA">
        <w:rPr>
          <w:rFonts w:ascii="Arial" w:hAnsi="Arial" w:cs="Arial"/>
          <w:sz w:val="22"/>
        </w:rPr>
        <w:t>The English</w:t>
      </w:r>
      <w:r w:rsidRPr="00714A57">
        <w:rPr>
          <w:rFonts w:ascii="Arial" w:hAnsi="Arial" w:cs="Arial"/>
          <w:sz w:val="22"/>
        </w:rPr>
        <w:t xml:space="preserve"> brand successes thanks to a very good supply chain, </w:t>
      </w:r>
      <w:r w:rsidR="00DF45BA">
        <w:rPr>
          <w:rFonts w:ascii="Arial" w:hAnsi="Arial" w:cs="Arial"/>
          <w:sz w:val="22"/>
        </w:rPr>
        <w:t xml:space="preserve">with the goal to always </w:t>
      </w:r>
      <w:r w:rsidR="00ED10BC">
        <w:rPr>
          <w:rFonts w:ascii="Arial" w:hAnsi="Arial" w:cs="Arial"/>
          <w:sz w:val="22"/>
        </w:rPr>
        <w:t>respond to</w:t>
      </w:r>
      <w:r w:rsidR="00DF45BA">
        <w:rPr>
          <w:rFonts w:ascii="Arial" w:hAnsi="Arial" w:cs="Arial"/>
          <w:sz w:val="22"/>
        </w:rPr>
        <w:t xml:space="preserve"> its customers’ expectations</w:t>
      </w:r>
      <w:r w:rsidRPr="00714A57">
        <w:rPr>
          <w:rFonts w:ascii="Arial" w:hAnsi="Arial" w:cs="Arial"/>
          <w:sz w:val="22"/>
        </w:rPr>
        <w:t xml:space="preserve">. </w:t>
      </w:r>
      <w:r w:rsidR="00866391">
        <w:rPr>
          <w:rFonts w:ascii="Arial" w:hAnsi="Arial" w:cs="Arial"/>
          <w:sz w:val="22"/>
        </w:rPr>
        <w:t>Therefore t</w:t>
      </w:r>
      <w:r w:rsidR="00DF45BA">
        <w:rPr>
          <w:rFonts w:ascii="Arial" w:hAnsi="Arial" w:cs="Arial"/>
          <w:sz w:val="22"/>
        </w:rPr>
        <w:t>he company set</w:t>
      </w:r>
      <w:r w:rsidR="006855F9">
        <w:rPr>
          <w:rFonts w:ascii="Arial" w:hAnsi="Arial" w:cs="Arial"/>
          <w:sz w:val="22"/>
        </w:rPr>
        <w:t>s</w:t>
      </w:r>
      <w:r w:rsidR="00DF45BA">
        <w:rPr>
          <w:rFonts w:ascii="Arial" w:hAnsi="Arial" w:cs="Arial"/>
          <w:sz w:val="22"/>
        </w:rPr>
        <w:t xml:space="preserve"> up actions to assure good quality products</w:t>
      </w:r>
      <w:r w:rsidR="00866391">
        <w:rPr>
          <w:rFonts w:ascii="Arial" w:hAnsi="Arial" w:cs="Arial"/>
          <w:sz w:val="22"/>
        </w:rPr>
        <w:t xml:space="preserve"> and to achieve excellence about its performance objectives. </w:t>
      </w:r>
      <w:r w:rsidR="00DF45BA">
        <w:rPr>
          <w:rFonts w:ascii="Arial" w:hAnsi="Arial" w:cs="Arial"/>
          <w:sz w:val="22"/>
        </w:rPr>
        <w:t xml:space="preserve"> </w:t>
      </w:r>
      <w:r w:rsidRPr="00714A57">
        <w:rPr>
          <w:rFonts w:ascii="Arial" w:hAnsi="Arial" w:cs="Arial"/>
          <w:sz w:val="22"/>
        </w:rPr>
        <w:t xml:space="preserve">To select suppliers is not easy, and once they are selected, </w:t>
      </w:r>
      <w:r w:rsidR="00866391">
        <w:rPr>
          <w:rFonts w:ascii="Arial" w:hAnsi="Arial" w:cs="Arial"/>
          <w:sz w:val="22"/>
        </w:rPr>
        <w:t>they have to follow rules in order to respect Marks &amp; Spencer’s commitments</w:t>
      </w:r>
      <w:r w:rsidRPr="00714A57">
        <w:rPr>
          <w:rFonts w:ascii="Arial" w:hAnsi="Arial" w:cs="Arial"/>
          <w:sz w:val="22"/>
        </w:rPr>
        <w:t>. In this ass</w:t>
      </w:r>
      <w:r w:rsidR="00866391">
        <w:rPr>
          <w:rFonts w:ascii="Arial" w:hAnsi="Arial" w:cs="Arial"/>
          <w:sz w:val="22"/>
        </w:rPr>
        <w:t xml:space="preserve">ignment, it can be discovered operations </w:t>
      </w:r>
      <w:r w:rsidRPr="00714A57">
        <w:rPr>
          <w:rFonts w:ascii="Arial" w:hAnsi="Arial" w:cs="Arial"/>
          <w:sz w:val="22"/>
        </w:rPr>
        <w:t>process an</w:t>
      </w:r>
      <w:r w:rsidR="00866391">
        <w:rPr>
          <w:rFonts w:ascii="Arial" w:hAnsi="Arial" w:cs="Arial"/>
          <w:sz w:val="22"/>
        </w:rPr>
        <w:t>d performance objectives of Marks &amp; Spencer</w:t>
      </w:r>
      <w:r w:rsidRPr="00714A57">
        <w:rPr>
          <w:rFonts w:ascii="Arial" w:hAnsi="Arial" w:cs="Arial"/>
          <w:sz w:val="22"/>
        </w:rPr>
        <w:t xml:space="preserve"> in details.</w:t>
      </w:r>
    </w:p>
    <w:p w:rsidR="00057F1A" w:rsidRDefault="00057F1A" w:rsidP="00B92791">
      <w:pPr>
        <w:suppressAutoHyphens w:val="0"/>
        <w:jc w:val="both"/>
        <w:rPr>
          <w:rFonts w:ascii="Calibri" w:hAnsi="Calibri" w:cs="Calibri"/>
          <w:sz w:val="24"/>
          <w:szCs w:val="24"/>
        </w:rPr>
      </w:pPr>
    </w:p>
    <w:p w:rsidR="00057F1A" w:rsidRDefault="00057F1A" w:rsidP="00B92791">
      <w:pPr>
        <w:suppressAutoHyphens w:val="0"/>
        <w:jc w:val="both"/>
        <w:rPr>
          <w:rFonts w:ascii="Calibri" w:hAnsi="Calibri" w:cs="Calibri"/>
          <w:sz w:val="24"/>
          <w:szCs w:val="24"/>
        </w:rPr>
      </w:pPr>
    </w:p>
    <w:p w:rsidR="0037278F" w:rsidRDefault="0037278F" w:rsidP="00B92791">
      <w:pPr>
        <w:suppressAutoHyphens w:val="0"/>
        <w:jc w:val="both"/>
        <w:rPr>
          <w:rFonts w:ascii="Calibri" w:hAnsi="Calibri" w:cs="Calibri"/>
          <w:sz w:val="24"/>
          <w:szCs w:val="24"/>
        </w:rPr>
      </w:pPr>
    </w:p>
    <w:p w:rsidR="00057F1A" w:rsidRDefault="00057F1A" w:rsidP="00AD7AE3">
      <w:pPr>
        <w:pStyle w:val="Titre1"/>
      </w:pPr>
      <w:bookmarkStart w:id="1" w:name="_Toc500781819"/>
      <w:r>
        <w:t>Introduction</w:t>
      </w:r>
      <w:bookmarkEnd w:id="1"/>
    </w:p>
    <w:p w:rsidR="00057F1A" w:rsidRDefault="00057F1A" w:rsidP="00B92791">
      <w:pPr>
        <w:suppressAutoHyphens w:val="0"/>
        <w:jc w:val="both"/>
        <w:rPr>
          <w:rFonts w:ascii="Calibri" w:hAnsi="Calibri" w:cs="Calibri"/>
          <w:sz w:val="24"/>
          <w:szCs w:val="24"/>
        </w:rPr>
      </w:pPr>
    </w:p>
    <w:p w:rsidR="00057F1A" w:rsidRDefault="00057F1A" w:rsidP="00C66A3B">
      <w:pPr>
        <w:suppressAutoHyphens w:val="0"/>
        <w:jc w:val="both"/>
        <w:rPr>
          <w:rFonts w:ascii="Calibri" w:hAnsi="Calibri" w:cs="Calibri"/>
          <w:sz w:val="24"/>
          <w:szCs w:val="24"/>
        </w:rPr>
      </w:pPr>
    </w:p>
    <w:p w:rsidR="00C66A3B" w:rsidRPr="00C66A3B" w:rsidRDefault="00C66A3B" w:rsidP="00C66A3B">
      <w:pPr>
        <w:suppressAutoHyphens w:val="0"/>
        <w:jc w:val="both"/>
        <w:rPr>
          <w:rFonts w:ascii="Arial" w:hAnsi="Arial" w:cs="Arial"/>
          <w:sz w:val="22"/>
        </w:rPr>
      </w:pPr>
      <w:r w:rsidRPr="00C66A3B">
        <w:rPr>
          <w:rFonts w:ascii="Arial" w:hAnsi="Arial" w:cs="Arial"/>
          <w:sz w:val="22"/>
        </w:rPr>
        <w:t>Producing services and/or goods for its customers is the key function of an organization operations. Business organization is very important, its objective is to prosper in the future.  Marks &amp; Spencer has set up a plan that set the long-term direction of the actions that are needed to ensure future organizational success. It may be also called this a business strategy.</w:t>
      </w:r>
    </w:p>
    <w:p w:rsidR="00C66A3B" w:rsidRPr="00267C93" w:rsidRDefault="00863C84" w:rsidP="00863C84">
      <w:pPr>
        <w:suppressAutoHyphens w:val="0"/>
        <w:jc w:val="both"/>
        <w:rPr>
          <w:rFonts w:ascii="Arial" w:hAnsi="Arial" w:cs="Arial"/>
          <w:sz w:val="22"/>
        </w:rPr>
      </w:pPr>
      <w:r w:rsidRPr="00267C93">
        <w:rPr>
          <w:rFonts w:ascii="Arial" w:hAnsi="Arial" w:cs="Arial"/>
          <w:sz w:val="22"/>
        </w:rPr>
        <w:t>However, whether that the plan is grand or not, it is crucial that organization's strategy should be operationally enacte</w:t>
      </w:r>
      <w:r w:rsidRPr="00267C93">
        <w:rPr>
          <w:rFonts w:ascii="Arial" w:hAnsi="Arial" w:cs="Arial"/>
          <w:sz w:val="22"/>
        </w:rPr>
        <w:t>d</w:t>
      </w:r>
      <w:r w:rsidRPr="00267C93">
        <w:rPr>
          <w:rFonts w:ascii="Arial" w:hAnsi="Arial" w:cs="Arial"/>
          <w:sz w:val="22"/>
        </w:rPr>
        <w:t xml:space="preserve"> in practice to become meaningful and effic</w:t>
      </w:r>
      <w:r w:rsidRPr="00267C93">
        <w:rPr>
          <w:rFonts w:ascii="Arial" w:hAnsi="Arial" w:cs="Arial"/>
          <w:sz w:val="22"/>
        </w:rPr>
        <w:t xml:space="preserve">ient. </w:t>
      </w:r>
      <w:r w:rsidRPr="00267C93">
        <w:rPr>
          <w:rFonts w:ascii="Arial" w:hAnsi="Arial" w:cs="Arial"/>
          <w:sz w:val="22"/>
        </w:rPr>
        <w:t xml:space="preserve">Marks &amp; Spencer's operations are essential because most activity comprises the day-to-day </w:t>
      </w:r>
      <w:r w:rsidRPr="00267C93">
        <w:rPr>
          <w:rFonts w:ascii="Arial" w:hAnsi="Arial" w:cs="Arial"/>
          <w:sz w:val="22"/>
        </w:rPr>
        <w:t>activities</w:t>
      </w:r>
      <w:r w:rsidRPr="00267C93">
        <w:rPr>
          <w:rFonts w:ascii="Arial" w:hAnsi="Arial" w:cs="Arial"/>
          <w:sz w:val="22"/>
        </w:rPr>
        <w:t xml:space="preserve"> within the operations function.</w:t>
      </w:r>
      <w:r w:rsidR="002A52DD" w:rsidRPr="00267C93">
        <w:rPr>
          <w:rFonts w:ascii="Arial" w:hAnsi="Arial" w:cs="Arial"/>
          <w:sz w:val="22"/>
        </w:rPr>
        <w:t xml:space="preserve"> It is the countless daily actions, when considered in their entirety that compose the long-term strategic direction.</w:t>
      </w:r>
    </w:p>
    <w:p w:rsidR="00BD2B40" w:rsidRPr="00267C93" w:rsidRDefault="0091614C" w:rsidP="0091614C">
      <w:pPr>
        <w:suppressAutoHyphens w:val="0"/>
        <w:jc w:val="both"/>
        <w:rPr>
          <w:rFonts w:ascii="Arial" w:hAnsi="Arial" w:cs="Arial"/>
          <w:sz w:val="22"/>
        </w:rPr>
      </w:pPr>
      <w:r w:rsidRPr="00267C93">
        <w:rPr>
          <w:rFonts w:ascii="Arial" w:hAnsi="Arial" w:cs="Arial"/>
          <w:sz w:val="22"/>
        </w:rPr>
        <w:t>The relationship between an organizatio</w:t>
      </w:r>
      <w:r w:rsidR="0037278F" w:rsidRPr="00267C93">
        <w:rPr>
          <w:rFonts w:ascii="Arial" w:hAnsi="Arial" w:cs="Arial"/>
          <w:sz w:val="22"/>
        </w:rPr>
        <w:t xml:space="preserve">n’s strategy and its operations </w:t>
      </w:r>
      <w:r w:rsidRPr="00267C93">
        <w:rPr>
          <w:rFonts w:ascii="Arial" w:hAnsi="Arial" w:cs="Arial"/>
          <w:sz w:val="22"/>
        </w:rPr>
        <w:t>is a key determinant of its ability to achieve long-term succes</w:t>
      </w:r>
      <w:r w:rsidR="0037278F" w:rsidRPr="00267C93">
        <w:rPr>
          <w:rFonts w:ascii="Arial" w:hAnsi="Arial" w:cs="Arial"/>
          <w:sz w:val="22"/>
        </w:rPr>
        <w:t xml:space="preserve">s or even </w:t>
      </w:r>
      <w:r w:rsidRPr="00267C93">
        <w:rPr>
          <w:rFonts w:ascii="Arial" w:hAnsi="Arial" w:cs="Arial"/>
          <w:sz w:val="22"/>
        </w:rPr>
        <w:t xml:space="preserve">survival. Organizational success is only likely to </w:t>
      </w:r>
      <w:r w:rsidR="0037278F" w:rsidRPr="00267C93">
        <w:rPr>
          <w:rFonts w:ascii="Arial" w:hAnsi="Arial" w:cs="Arial"/>
          <w:sz w:val="22"/>
        </w:rPr>
        <w:t xml:space="preserve">result if short-term operations </w:t>
      </w:r>
      <w:r w:rsidRPr="00267C93">
        <w:rPr>
          <w:rFonts w:ascii="Arial" w:hAnsi="Arial" w:cs="Arial"/>
          <w:sz w:val="22"/>
        </w:rPr>
        <w:t>activities are consistent with lon</w:t>
      </w:r>
      <w:r w:rsidR="0037278F" w:rsidRPr="00267C93">
        <w:rPr>
          <w:rFonts w:ascii="Arial" w:hAnsi="Arial" w:cs="Arial"/>
          <w:sz w:val="22"/>
        </w:rPr>
        <w:t xml:space="preserve">g-term strategic intentions and </w:t>
      </w:r>
      <w:r w:rsidRPr="00267C93">
        <w:rPr>
          <w:rFonts w:ascii="Arial" w:hAnsi="Arial" w:cs="Arial"/>
          <w:sz w:val="22"/>
        </w:rPr>
        <w:t>make a contribution to competitive advantage.</w:t>
      </w:r>
    </w:p>
    <w:p w:rsidR="00BD2B40" w:rsidRDefault="00BD2B40" w:rsidP="00B92791">
      <w:pPr>
        <w:suppressAutoHyphens w:val="0"/>
        <w:jc w:val="both"/>
        <w:rPr>
          <w:rFonts w:ascii="Calibri" w:hAnsi="Calibri" w:cs="Calibri"/>
          <w:sz w:val="24"/>
          <w:szCs w:val="24"/>
        </w:rPr>
      </w:pPr>
    </w:p>
    <w:p w:rsidR="00BD2B40" w:rsidRDefault="00BD2B40" w:rsidP="00B92791">
      <w:pPr>
        <w:suppressAutoHyphens w:val="0"/>
        <w:jc w:val="both"/>
        <w:rPr>
          <w:rFonts w:ascii="Calibri" w:hAnsi="Calibri" w:cs="Calibri"/>
          <w:sz w:val="24"/>
          <w:szCs w:val="24"/>
        </w:rPr>
      </w:pPr>
    </w:p>
    <w:p w:rsidR="00BD2B40" w:rsidRDefault="00BD2B40" w:rsidP="00B92791">
      <w:pPr>
        <w:suppressAutoHyphens w:val="0"/>
        <w:jc w:val="both"/>
        <w:rPr>
          <w:rFonts w:ascii="Calibri" w:hAnsi="Calibri" w:cs="Calibri"/>
          <w:sz w:val="24"/>
          <w:szCs w:val="24"/>
        </w:rPr>
      </w:pPr>
    </w:p>
    <w:p w:rsidR="0037278F" w:rsidRDefault="0037278F" w:rsidP="00B92791">
      <w:pPr>
        <w:suppressAutoHyphens w:val="0"/>
        <w:jc w:val="both"/>
        <w:rPr>
          <w:rFonts w:ascii="Calibri" w:hAnsi="Calibri" w:cs="Calibri"/>
          <w:sz w:val="24"/>
          <w:szCs w:val="24"/>
        </w:rPr>
      </w:pPr>
    </w:p>
    <w:p w:rsidR="0037278F" w:rsidRDefault="0037278F" w:rsidP="00B92791">
      <w:pPr>
        <w:suppressAutoHyphens w:val="0"/>
        <w:jc w:val="both"/>
        <w:rPr>
          <w:rFonts w:ascii="Calibri" w:hAnsi="Calibri" w:cs="Calibri"/>
          <w:sz w:val="24"/>
          <w:szCs w:val="24"/>
        </w:rPr>
      </w:pPr>
    </w:p>
    <w:p w:rsidR="0037278F" w:rsidRDefault="0037278F" w:rsidP="00B92791">
      <w:pPr>
        <w:suppressAutoHyphens w:val="0"/>
        <w:jc w:val="both"/>
        <w:rPr>
          <w:rFonts w:ascii="Calibri" w:hAnsi="Calibri" w:cs="Calibri"/>
          <w:sz w:val="24"/>
          <w:szCs w:val="24"/>
        </w:rPr>
      </w:pPr>
    </w:p>
    <w:p w:rsidR="0037278F" w:rsidRDefault="0037278F" w:rsidP="00B92791">
      <w:pPr>
        <w:suppressAutoHyphens w:val="0"/>
        <w:jc w:val="both"/>
        <w:rPr>
          <w:rFonts w:ascii="Calibri" w:hAnsi="Calibri" w:cs="Calibri"/>
          <w:sz w:val="24"/>
          <w:szCs w:val="24"/>
        </w:rPr>
      </w:pPr>
    </w:p>
    <w:p w:rsidR="0037278F" w:rsidRDefault="0037278F" w:rsidP="00B92791">
      <w:pPr>
        <w:suppressAutoHyphens w:val="0"/>
        <w:jc w:val="both"/>
        <w:rPr>
          <w:rFonts w:ascii="Calibri" w:hAnsi="Calibri" w:cs="Calibri"/>
          <w:sz w:val="24"/>
          <w:szCs w:val="24"/>
        </w:rPr>
      </w:pPr>
    </w:p>
    <w:p w:rsidR="0037278F" w:rsidRDefault="0037278F" w:rsidP="00B92791">
      <w:pPr>
        <w:suppressAutoHyphens w:val="0"/>
        <w:jc w:val="both"/>
        <w:rPr>
          <w:rFonts w:ascii="Calibri" w:hAnsi="Calibri" w:cs="Calibri"/>
          <w:sz w:val="24"/>
          <w:szCs w:val="24"/>
        </w:rPr>
      </w:pPr>
    </w:p>
    <w:p w:rsidR="0037278F" w:rsidRDefault="0037278F" w:rsidP="00B92791">
      <w:pPr>
        <w:suppressAutoHyphens w:val="0"/>
        <w:jc w:val="both"/>
        <w:rPr>
          <w:rFonts w:ascii="Calibri" w:hAnsi="Calibri" w:cs="Calibri"/>
          <w:sz w:val="24"/>
          <w:szCs w:val="24"/>
        </w:rPr>
      </w:pPr>
    </w:p>
    <w:p w:rsidR="0037278F" w:rsidRDefault="0037278F" w:rsidP="00B92791">
      <w:pPr>
        <w:suppressAutoHyphens w:val="0"/>
        <w:jc w:val="both"/>
        <w:rPr>
          <w:rFonts w:ascii="Calibri" w:hAnsi="Calibri" w:cs="Calibri"/>
          <w:sz w:val="24"/>
          <w:szCs w:val="24"/>
        </w:rPr>
      </w:pPr>
    </w:p>
    <w:p w:rsidR="00AD7AE3" w:rsidRDefault="00AD7AE3" w:rsidP="00B92791">
      <w:pPr>
        <w:suppressAutoHyphens w:val="0"/>
        <w:jc w:val="both"/>
        <w:rPr>
          <w:rFonts w:ascii="Arial" w:hAnsi="Arial" w:cs="Arial"/>
          <w:sz w:val="22"/>
        </w:rPr>
      </w:pPr>
    </w:p>
    <w:p w:rsidR="00B92791" w:rsidRPr="00AD7AE3" w:rsidRDefault="00AD7AE3" w:rsidP="00AD7AE3">
      <w:pPr>
        <w:pStyle w:val="Titre1"/>
        <w:rPr>
          <w:color w:val="auto"/>
          <w:szCs w:val="20"/>
        </w:rPr>
      </w:pPr>
      <w:bookmarkStart w:id="2" w:name="_Toc500781820"/>
      <w:r w:rsidRPr="00AD7AE3">
        <w:lastRenderedPageBreak/>
        <w:t>Company Background</w:t>
      </w:r>
      <w:bookmarkEnd w:id="2"/>
    </w:p>
    <w:p w:rsidR="00057F1A" w:rsidRDefault="00057F1A"/>
    <w:p w:rsidR="00AD7AE3" w:rsidRDefault="00597309" w:rsidP="00B92791">
      <w:pPr>
        <w:jc w:val="both"/>
        <w:rPr>
          <w:rFonts w:ascii="Arial" w:hAnsi="Arial" w:cs="Arial"/>
          <w:sz w:val="22"/>
        </w:rPr>
      </w:pPr>
      <w:r w:rsidRPr="00597309">
        <w:rPr>
          <w:rFonts w:ascii="Arial" w:hAnsi="Arial" w:cs="Arial"/>
          <w:sz w:val="22"/>
        </w:rPr>
        <w:t>In 1884 in Northern England, Michael Marks founded a clothing sales company “Penny Bazaars” but nowadays it is most</w:t>
      </w:r>
      <w:r w:rsidR="00ED10BC">
        <w:rPr>
          <w:rFonts w:ascii="Arial" w:hAnsi="Arial" w:cs="Arial"/>
          <w:sz w:val="22"/>
        </w:rPr>
        <w:t xml:space="preserve"> famous under the name Marks &amp;</w:t>
      </w:r>
      <w:r w:rsidRPr="00597309">
        <w:rPr>
          <w:rFonts w:ascii="Arial" w:hAnsi="Arial" w:cs="Arial"/>
          <w:sz w:val="22"/>
        </w:rPr>
        <w:t xml:space="preserve"> Spencer. In 1894, Michael Marks was joined by Thomas Spencer, becoming co-owner of the company. It is a this time who the company chan</w:t>
      </w:r>
      <w:r w:rsidR="00ED10BC">
        <w:rPr>
          <w:rFonts w:ascii="Arial" w:hAnsi="Arial" w:cs="Arial"/>
          <w:sz w:val="22"/>
        </w:rPr>
        <w:t xml:space="preserve">ged its name, becoming Marks &amp; </w:t>
      </w:r>
      <w:r w:rsidRPr="00597309">
        <w:rPr>
          <w:rFonts w:ascii="Arial" w:hAnsi="Arial" w:cs="Arial"/>
          <w:sz w:val="22"/>
        </w:rPr>
        <w:t xml:space="preserve">Spencer. In a first time, the English company became quickly a phenomenon in the United Kingdom and in a second time, later, at international. </w:t>
      </w:r>
    </w:p>
    <w:p w:rsidR="00AD7AE3" w:rsidRDefault="00AD7AE3" w:rsidP="00B92791">
      <w:pPr>
        <w:jc w:val="both"/>
        <w:rPr>
          <w:rFonts w:ascii="Arial" w:hAnsi="Arial" w:cs="Arial"/>
          <w:sz w:val="22"/>
        </w:rPr>
      </w:pPr>
    </w:p>
    <w:p w:rsidR="00AD7AE3" w:rsidRDefault="00597309" w:rsidP="00B92791">
      <w:pPr>
        <w:jc w:val="both"/>
        <w:rPr>
          <w:rFonts w:ascii="Arial" w:hAnsi="Arial" w:cs="Arial"/>
          <w:sz w:val="22"/>
        </w:rPr>
      </w:pPr>
      <w:r w:rsidRPr="00597309">
        <w:rPr>
          <w:rFonts w:ascii="Arial" w:hAnsi="Arial" w:cs="Arial"/>
          <w:sz w:val="22"/>
        </w:rPr>
        <w:t>In 1920s, the company was influenced by American chain stores. The brand started selling clothes and food. One of the most staggering evolution was from 1894 to 1939, the number of new stores was increased of 234. To guarantee the highest qu</w:t>
      </w:r>
      <w:r w:rsidR="00ED10BC">
        <w:rPr>
          <w:rFonts w:ascii="Arial" w:hAnsi="Arial" w:cs="Arial"/>
          <w:sz w:val="22"/>
        </w:rPr>
        <w:t>ality in its products, Marks &amp;</w:t>
      </w:r>
      <w:r w:rsidRPr="00597309">
        <w:rPr>
          <w:rFonts w:ascii="Arial" w:hAnsi="Arial" w:cs="Arial"/>
          <w:sz w:val="22"/>
        </w:rPr>
        <w:t xml:space="preserve"> Spencer made strategies for the use of new technologies while working in close cooperation with its different suppliers. </w:t>
      </w:r>
      <w:bookmarkStart w:id="3" w:name="_GoBack"/>
      <w:bookmarkEnd w:id="3"/>
    </w:p>
    <w:p w:rsidR="00AD7AE3" w:rsidRDefault="00AD7AE3" w:rsidP="00B92791">
      <w:pPr>
        <w:jc w:val="both"/>
        <w:rPr>
          <w:rFonts w:ascii="Arial" w:hAnsi="Arial" w:cs="Arial"/>
          <w:sz w:val="22"/>
        </w:rPr>
      </w:pPr>
    </w:p>
    <w:p w:rsidR="00334570" w:rsidRDefault="00597309" w:rsidP="00B92791">
      <w:pPr>
        <w:jc w:val="both"/>
        <w:rPr>
          <w:rFonts w:ascii="Arial" w:hAnsi="Arial" w:cs="Arial"/>
          <w:sz w:val="22"/>
        </w:rPr>
      </w:pPr>
      <w:r w:rsidRPr="00597309">
        <w:rPr>
          <w:rFonts w:ascii="Arial" w:hAnsi="Arial" w:cs="Arial"/>
          <w:sz w:val="22"/>
        </w:rPr>
        <w:t>In the late 80s, product diversification and internationalization was the brand’s strateg</w:t>
      </w:r>
      <w:r w:rsidR="00ED10BC">
        <w:rPr>
          <w:rFonts w:ascii="Arial" w:hAnsi="Arial" w:cs="Arial"/>
          <w:sz w:val="22"/>
        </w:rPr>
        <w:t>y. It was done, indeed Marks &amp;</w:t>
      </w:r>
      <w:r w:rsidRPr="00597309">
        <w:rPr>
          <w:rFonts w:ascii="Arial" w:hAnsi="Arial" w:cs="Arial"/>
          <w:sz w:val="22"/>
        </w:rPr>
        <w:t xml:space="preserve"> Spencer became a major retailer selling diverse product ranges (all its products with the exclusive brand M&amp;S) in around 30 countries.</w:t>
      </w:r>
    </w:p>
    <w:p w:rsidR="00C66A3B" w:rsidRDefault="00C66A3B" w:rsidP="00B92791">
      <w:pPr>
        <w:jc w:val="both"/>
        <w:rPr>
          <w:rFonts w:ascii="Arial" w:hAnsi="Arial" w:cs="Arial"/>
          <w:sz w:val="22"/>
        </w:rPr>
      </w:pPr>
    </w:p>
    <w:p w:rsidR="00C66A3B" w:rsidRDefault="00C66A3B" w:rsidP="00B92791">
      <w:pPr>
        <w:jc w:val="both"/>
        <w:rPr>
          <w:rFonts w:ascii="Arial" w:hAnsi="Arial" w:cs="Arial"/>
          <w:sz w:val="22"/>
        </w:rPr>
      </w:pPr>
    </w:p>
    <w:p w:rsidR="00AD7AE3" w:rsidRPr="00AA49BD" w:rsidRDefault="00AD7AE3" w:rsidP="00AD7AE3">
      <w:pPr>
        <w:pStyle w:val="Titre1"/>
      </w:pPr>
      <w:bookmarkStart w:id="4" w:name="_Toc500781821"/>
      <w:r w:rsidRPr="00AA49BD">
        <w:t>The nature of products/services and customers’ expectations in term of quality.</w:t>
      </w:r>
      <w:bookmarkEnd w:id="4"/>
      <w:r w:rsidRPr="00AA49BD">
        <w:t xml:space="preserve"> </w:t>
      </w:r>
    </w:p>
    <w:p w:rsidR="00AD7AE3" w:rsidRDefault="00AD7AE3" w:rsidP="00545C33">
      <w:pPr>
        <w:jc w:val="both"/>
        <w:rPr>
          <w:rFonts w:ascii="Arial" w:hAnsi="Arial" w:cs="Arial"/>
          <w:sz w:val="22"/>
        </w:rPr>
      </w:pPr>
    </w:p>
    <w:p w:rsidR="004E790A" w:rsidRDefault="004E790A" w:rsidP="00545C33">
      <w:pPr>
        <w:jc w:val="both"/>
        <w:rPr>
          <w:rFonts w:ascii="Arial" w:hAnsi="Arial" w:cs="Arial"/>
          <w:sz w:val="22"/>
        </w:rPr>
      </w:pPr>
      <w:r>
        <w:rPr>
          <w:rFonts w:ascii="Arial" w:hAnsi="Arial" w:cs="Arial"/>
          <w:sz w:val="22"/>
        </w:rPr>
        <w:t>Customers</w:t>
      </w:r>
      <w:r w:rsidR="00ED10BC">
        <w:rPr>
          <w:rFonts w:ascii="Arial" w:hAnsi="Arial" w:cs="Arial"/>
          <w:sz w:val="22"/>
        </w:rPr>
        <w:t xml:space="preserve"> can find in Marks &amp;</w:t>
      </w:r>
      <w:r>
        <w:rPr>
          <w:rFonts w:ascii="Arial" w:hAnsi="Arial" w:cs="Arial"/>
          <w:sz w:val="22"/>
        </w:rPr>
        <w:t xml:space="preserve"> Spencer stores of clothes for men, women a</w:t>
      </w:r>
      <w:r w:rsidR="00ED10BC">
        <w:rPr>
          <w:rFonts w:ascii="Arial" w:hAnsi="Arial" w:cs="Arial"/>
          <w:sz w:val="22"/>
        </w:rPr>
        <w:t>nd kids under the name Marks &amp;</w:t>
      </w:r>
      <w:r>
        <w:rPr>
          <w:rFonts w:ascii="Arial" w:hAnsi="Arial" w:cs="Arial"/>
          <w:sz w:val="22"/>
        </w:rPr>
        <w:t xml:space="preserve"> Spencer. The company propose the selling of food product (M&amp;S Simply Food) and home products (M&amp;S Home).</w:t>
      </w:r>
      <w:r w:rsidR="00DE2DF4">
        <w:rPr>
          <w:rFonts w:ascii="Arial" w:hAnsi="Arial" w:cs="Arial"/>
          <w:sz w:val="22"/>
        </w:rPr>
        <w:t xml:space="preserve"> Another service is available, it is M&amp;</w:t>
      </w:r>
      <w:r w:rsidR="00437461">
        <w:rPr>
          <w:rFonts w:ascii="Arial" w:hAnsi="Arial" w:cs="Arial"/>
          <w:sz w:val="22"/>
        </w:rPr>
        <w:t xml:space="preserve">S Bank. This brand provides </w:t>
      </w:r>
      <w:r w:rsidR="00437461" w:rsidRPr="00437461">
        <w:rPr>
          <w:rFonts w:ascii="Arial" w:hAnsi="Arial" w:cs="Arial"/>
          <w:sz w:val="22"/>
        </w:rPr>
        <w:t xml:space="preserve">services including </w:t>
      </w:r>
      <w:r w:rsidR="00437461">
        <w:rPr>
          <w:rFonts w:ascii="Arial" w:hAnsi="Arial" w:cs="Arial"/>
          <w:sz w:val="22"/>
        </w:rPr>
        <w:t>saving and credit products, insurance and current accounts.</w:t>
      </w:r>
      <w:r w:rsidR="004968B9">
        <w:rPr>
          <w:rFonts w:ascii="Arial" w:hAnsi="Arial" w:cs="Arial"/>
          <w:sz w:val="22"/>
        </w:rPr>
        <w:t xml:space="preserve"> </w:t>
      </w:r>
      <w:r w:rsidR="004968B9" w:rsidRPr="004968B9">
        <w:rPr>
          <w:rFonts w:ascii="Arial" w:hAnsi="Arial" w:cs="Arial"/>
          <w:sz w:val="22"/>
        </w:rPr>
        <w:t>M&amp;S Energy provides with company SSE to bring gas and electricity in customer's home.</w:t>
      </w:r>
    </w:p>
    <w:p w:rsidR="00334570" w:rsidRDefault="00334570" w:rsidP="00545C33">
      <w:pPr>
        <w:jc w:val="both"/>
        <w:rPr>
          <w:rFonts w:ascii="Arial" w:hAnsi="Arial" w:cs="Arial"/>
          <w:sz w:val="22"/>
        </w:rPr>
      </w:pPr>
    </w:p>
    <w:p w:rsidR="00334570" w:rsidRDefault="00D57760" w:rsidP="00545C33">
      <w:pPr>
        <w:jc w:val="both"/>
        <w:rPr>
          <w:rFonts w:ascii="Arial" w:hAnsi="Arial" w:cs="Arial"/>
          <w:sz w:val="22"/>
        </w:rPr>
      </w:pPr>
      <w:r>
        <w:rPr>
          <w:rFonts w:ascii="Arial" w:hAnsi="Arial" w:cs="Arial"/>
          <w:sz w:val="22"/>
        </w:rPr>
        <w:t>There are</w:t>
      </w:r>
      <w:r w:rsidR="00334570">
        <w:rPr>
          <w:rFonts w:ascii="Arial" w:hAnsi="Arial" w:cs="Arial"/>
          <w:sz w:val="22"/>
        </w:rPr>
        <w:t xml:space="preserve"> 914 stores M&amp;S in the United Kingdom and 468 other stores at international. Customers can find these stores in high streets but also out of town retail parks.</w:t>
      </w:r>
    </w:p>
    <w:p w:rsidR="00334570" w:rsidRDefault="00334570" w:rsidP="00545C33">
      <w:pPr>
        <w:shd w:val="clear" w:color="auto" w:fill="FFFFFF"/>
        <w:suppressAutoHyphens w:val="0"/>
        <w:jc w:val="both"/>
        <w:rPr>
          <w:rFonts w:ascii="Arial" w:hAnsi="Arial" w:cs="Arial"/>
          <w:sz w:val="22"/>
        </w:rPr>
      </w:pPr>
      <w:r w:rsidRPr="001E36CF">
        <w:rPr>
          <w:rFonts w:ascii="Arial" w:hAnsi="Arial" w:cs="Arial"/>
          <w:sz w:val="22"/>
        </w:rPr>
        <w:t>From motorway services to railwa</w:t>
      </w:r>
      <w:r w:rsidR="001E36CF" w:rsidRPr="001E36CF">
        <w:rPr>
          <w:rFonts w:ascii="Arial" w:hAnsi="Arial" w:cs="Arial"/>
          <w:sz w:val="22"/>
        </w:rPr>
        <w:t>y stations, the franchise partnerships called Simply Food are in diverse locations to be near of customers.</w:t>
      </w:r>
    </w:p>
    <w:p w:rsidR="003E4CE1" w:rsidRDefault="003E4CE1" w:rsidP="00545C33">
      <w:pPr>
        <w:shd w:val="clear" w:color="auto" w:fill="FFFFFF"/>
        <w:suppressAutoHyphens w:val="0"/>
        <w:jc w:val="both"/>
        <w:rPr>
          <w:rFonts w:ascii="Arial" w:hAnsi="Arial" w:cs="Arial"/>
          <w:sz w:val="22"/>
        </w:rPr>
      </w:pPr>
    </w:p>
    <w:p w:rsidR="00E62717" w:rsidRDefault="00D57760" w:rsidP="00545C33">
      <w:pPr>
        <w:shd w:val="clear" w:color="auto" w:fill="FFFFFF"/>
        <w:suppressAutoHyphens w:val="0"/>
        <w:jc w:val="both"/>
        <w:rPr>
          <w:rFonts w:ascii="Arial" w:hAnsi="Arial" w:cs="Arial"/>
          <w:sz w:val="22"/>
        </w:rPr>
      </w:pPr>
      <w:r w:rsidRPr="00545C33">
        <w:rPr>
          <w:rFonts w:ascii="Arial" w:hAnsi="Arial" w:cs="Arial"/>
          <w:sz w:val="22"/>
        </w:rPr>
        <w:t>The e-commerce changed customers’ shopping habits. It was important for the company to be connected to combine the best of the web and store to extend its reach and drive more spend from customers and to facilitate the buying.</w:t>
      </w:r>
      <w:r>
        <w:rPr>
          <w:rFonts w:ascii="Arial" w:hAnsi="Arial" w:cs="Arial"/>
          <w:sz w:val="22"/>
        </w:rPr>
        <w:t xml:space="preserve"> The reason why i</w:t>
      </w:r>
      <w:r w:rsidR="00545C33" w:rsidRPr="00545C33">
        <w:rPr>
          <w:rFonts w:ascii="Arial" w:hAnsi="Arial" w:cs="Arial"/>
          <w:sz w:val="22"/>
        </w:rPr>
        <w:t>t exist a website Marks</w:t>
      </w:r>
      <w:r w:rsidR="00ED10BC">
        <w:rPr>
          <w:rFonts w:ascii="Arial" w:hAnsi="Arial" w:cs="Arial"/>
          <w:sz w:val="22"/>
        </w:rPr>
        <w:t xml:space="preserve"> &amp;</w:t>
      </w:r>
      <w:r w:rsidR="00545C33" w:rsidRPr="00545C33">
        <w:rPr>
          <w:rFonts w:ascii="Arial" w:hAnsi="Arial" w:cs="Arial"/>
          <w:sz w:val="22"/>
        </w:rPr>
        <w:t xml:space="preserve"> Spencer, it launched in 2014. It permit</w:t>
      </w:r>
      <w:r w:rsidR="00ED10BC">
        <w:rPr>
          <w:rFonts w:ascii="Arial" w:hAnsi="Arial" w:cs="Arial"/>
          <w:sz w:val="22"/>
        </w:rPr>
        <w:t>s</w:t>
      </w:r>
      <w:r w:rsidR="00545C33" w:rsidRPr="00545C33">
        <w:rPr>
          <w:rFonts w:ascii="Arial" w:hAnsi="Arial" w:cs="Arial"/>
          <w:sz w:val="22"/>
        </w:rPr>
        <w:t xml:space="preserve"> at customers to order in their home 24/7 window. </w:t>
      </w:r>
    </w:p>
    <w:p w:rsidR="00CE0D6A" w:rsidRDefault="00CE0D6A" w:rsidP="00545C33">
      <w:pPr>
        <w:shd w:val="clear" w:color="auto" w:fill="FFFFFF"/>
        <w:suppressAutoHyphens w:val="0"/>
        <w:jc w:val="both"/>
        <w:rPr>
          <w:rFonts w:ascii="Arial" w:hAnsi="Arial" w:cs="Arial"/>
          <w:sz w:val="22"/>
        </w:rPr>
      </w:pPr>
    </w:p>
    <w:p w:rsidR="00CE0D6A" w:rsidRDefault="00CE0D6A" w:rsidP="00A409EF">
      <w:pPr>
        <w:jc w:val="both"/>
        <w:rPr>
          <w:rFonts w:ascii="Arial" w:hAnsi="Arial" w:cs="Arial"/>
          <w:sz w:val="22"/>
        </w:rPr>
      </w:pPr>
      <w:r w:rsidRPr="00CE0D6A">
        <w:rPr>
          <w:rFonts w:ascii="Arial" w:hAnsi="Arial" w:cs="Arial"/>
          <w:sz w:val="22"/>
        </w:rPr>
        <w:t xml:space="preserve">Concerning the customer service training programmes, the company Marks &amp; Spencer has the </w:t>
      </w:r>
      <w:proofErr w:type="spellStart"/>
      <w:r w:rsidRPr="00CE0D6A">
        <w:rPr>
          <w:rFonts w:ascii="Arial" w:hAnsi="Arial" w:cs="Arial"/>
          <w:sz w:val="22"/>
        </w:rPr>
        <w:t>Instritute's</w:t>
      </w:r>
      <w:proofErr w:type="spellEnd"/>
      <w:r w:rsidRPr="00CE0D6A">
        <w:rPr>
          <w:rFonts w:ascii="Arial" w:hAnsi="Arial" w:cs="Arial"/>
          <w:sz w:val="22"/>
        </w:rPr>
        <w:t xml:space="preserve"> </w:t>
      </w:r>
      <w:proofErr w:type="spellStart"/>
      <w:r w:rsidRPr="00CE0D6A">
        <w:rPr>
          <w:rFonts w:ascii="Arial" w:hAnsi="Arial" w:cs="Arial"/>
          <w:sz w:val="22"/>
        </w:rPr>
        <w:t>TrainingMark</w:t>
      </w:r>
      <w:proofErr w:type="spellEnd"/>
      <w:r w:rsidRPr="00CE0D6A">
        <w:rPr>
          <w:rFonts w:ascii="Arial" w:hAnsi="Arial" w:cs="Arial"/>
          <w:sz w:val="22"/>
        </w:rPr>
        <w:t xml:space="preserve"> accreditation. These company training programmes are set by the </w:t>
      </w:r>
      <w:r>
        <w:rPr>
          <w:rFonts w:ascii="Arial" w:hAnsi="Arial" w:cs="Arial"/>
          <w:sz w:val="22"/>
        </w:rPr>
        <w:t xml:space="preserve">Institute of Customer Service. </w:t>
      </w:r>
      <w:r w:rsidRPr="00CE0D6A">
        <w:rPr>
          <w:rFonts w:ascii="Arial" w:hAnsi="Arial" w:cs="Arial"/>
          <w:sz w:val="22"/>
        </w:rPr>
        <w:t>The fact to achieve this accreditation demonstrates that Marks &amp; Spencer deliv</w:t>
      </w:r>
      <w:r>
        <w:rPr>
          <w:rFonts w:ascii="Arial" w:hAnsi="Arial" w:cs="Arial"/>
          <w:sz w:val="22"/>
        </w:rPr>
        <w:t xml:space="preserve">ers excellent customer service. </w:t>
      </w:r>
      <w:r w:rsidRPr="00CE0D6A">
        <w:rPr>
          <w:rFonts w:ascii="Arial" w:hAnsi="Arial" w:cs="Arial"/>
          <w:sz w:val="22"/>
        </w:rPr>
        <w:t>This in all areas of the company thanks to high quality training.</w:t>
      </w:r>
      <w:r w:rsidR="00A409EF">
        <w:rPr>
          <w:rFonts w:ascii="Arial" w:hAnsi="Arial" w:cs="Arial"/>
          <w:sz w:val="22"/>
        </w:rPr>
        <w:t xml:space="preserve"> </w:t>
      </w:r>
      <w:r w:rsidR="003B2999" w:rsidRPr="003B2999">
        <w:rPr>
          <w:rFonts w:ascii="Arial" w:hAnsi="Arial" w:cs="Arial"/>
          <w:sz w:val="22"/>
        </w:rPr>
        <w:t>With more 50 000 store colleagues covering part-time and full-time staff and also managers, M&amp;S is one of companies who runs one of the UK's biggest retail custo</w:t>
      </w:r>
      <w:r w:rsidR="00C66A3B">
        <w:rPr>
          <w:rFonts w:ascii="Arial" w:hAnsi="Arial" w:cs="Arial"/>
          <w:sz w:val="22"/>
        </w:rPr>
        <w:t>mer service training programmes (M&amp;S, 2016).</w:t>
      </w:r>
    </w:p>
    <w:p w:rsidR="001B110A" w:rsidRPr="001B110A" w:rsidRDefault="001B110A" w:rsidP="001B110A">
      <w:pPr>
        <w:shd w:val="clear" w:color="auto" w:fill="FFFFFF"/>
        <w:suppressAutoHyphens w:val="0"/>
        <w:jc w:val="both"/>
        <w:rPr>
          <w:rFonts w:ascii="Arial" w:hAnsi="Arial" w:cs="Arial"/>
          <w:sz w:val="22"/>
        </w:rPr>
      </w:pPr>
    </w:p>
    <w:p w:rsidR="001B110A" w:rsidRDefault="001B110A" w:rsidP="001B110A">
      <w:pPr>
        <w:shd w:val="clear" w:color="auto" w:fill="FFFFFF"/>
        <w:suppressAutoHyphens w:val="0"/>
        <w:jc w:val="both"/>
        <w:rPr>
          <w:rFonts w:ascii="Arial" w:hAnsi="Arial" w:cs="Arial"/>
          <w:sz w:val="22"/>
        </w:rPr>
      </w:pPr>
      <w:r w:rsidRPr="001B110A">
        <w:rPr>
          <w:rFonts w:ascii="Arial" w:hAnsi="Arial" w:cs="Arial"/>
          <w:sz w:val="22"/>
        </w:rPr>
        <w:t>The reason why the accreditation is a key element of company's customer</w:t>
      </w:r>
      <w:r w:rsidR="00A409EF">
        <w:rPr>
          <w:rFonts w:ascii="Arial" w:hAnsi="Arial" w:cs="Arial"/>
          <w:sz w:val="22"/>
        </w:rPr>
        <w:t xml:space="preserve"> service strategy is following. </w:t>
      </w:r>
      <w:r w:rsidRPr="001B110A">
        <w:rPr>
          <w:rFonts w:ascii="Arial" w:hAnsi="Arial" w:cs="Arial"/>
          <w:sz w:val="22"/>
        </w:rPr>
        <w:t>Marks &amp; Spencer differentiate</w:t>
      </w:r>
      <w:r w:rsidR="00C55712">
        <w:rPr>
          <w:rFonts w:ascii="Arial" w:hAnsi="Arial" w:cs="Arial"/>
          <w:sz w:val="22"/>
        </w:rPr>
        <w:t>s</w:t>
      </w:r>
      <w:r w:rsidRPr="001B110A">
        <w:rPr>
          <w:rFonts w:ascii="Arial" w:hAnsi="Arial" w:cs="Arial"/>
          <w:sz w:val="22"/>
        </w:rPr>
        <w:t xml:space="preserve"> itself of other companies through its customer service and relationship. Employees have to be </w:t>
      </w:r>
      <w:r w:rsidRPr="001B110A">
        <w:rPr>
          <w:rFonts w:ascii="Arial" w:hAnsi="Arial" w:cs="Arial"/>
          <w:sz w:val="22"/>
        </w:rPr>
        <w:t>performant</w:t>
      </w:r>
      <w:r w:rsidRPr="001B110A">
        <w:rPr>
          <w:rFonts w:ascii="Arial" w:hAnsi="Arial" w:cs="Arial"/>
          <w:sz w:val="22"/>
        </w:rPr>
        <w:t xml:space="preserve"> and to receive the best customer service training. According to the head of head of c</w:t>
      </w:r>
      <w:r w:rsidR="00C55712">
        <w:rPr>
          <w:rFonts w:ascii="Arial" w:hAnsi="Arial" w:cs="Arial"/>
          <w:sz w:val="22"/>
        </w:rPr>
        <w:t xml:space="preserve">ustomer Service for the brand, </w:t>
      </w:r>
      <w:proofErr w:type="spellStart"/>
      <w:r w:rsidRPr="001B110A">
        <w:rPr>
          <w:rFonts w:ascii="Arial" w:hAnsi="Arial" w:cs="Arial"/>
          <w:sz w:val="22"/>
        </w:rPr>
        <w:t>TrainingMark</w:t>
      </w:r>
      <w:proofErr w:type="spellEnd"/>
      <w:r w:rsidRPr="001B110A">
        <w:rPr>
          <w:rFonts w:ascii="Arial" w:hAnsi="Arial" w:cs="Arial"/>
          <w:sz w:val="22"/>
        </w:rPr>
        <w:t xml:space="preserve"> accreditation provides independent as</w:t>
      </w:r>
      <w:r>
        <w:rPr>
          <w:rFonts w:ascii="Arial" w:hAnsi="Arial" w:cs="Arial"/>
          <w:sz w:val="22"/>
        </w:rPr>
        <w:t xml:space="preserve">sessment and benchmarking of </w:t>
      </w:r>
      <w:r w:rsidRPr="001B110A">
        <w:rPr>
          <w:rFonts w:ascii="Arial" w:hAnsi="Arial" w:cs="Arial"/>
          <w:sz w:val="22"/>
        </w:rPr>
        <w:t xml:space="preserve">training programmes to </w:t>
      </w:r>
      <w:r w:rsidRPr="001B110A">
        <w:rPr>
          <w:rFonts w:ascii="Arial" w:hAnsi="Arial" w:cs="Arial"/>
          <w:sz w:val="22"/>
        </w:rPr>
        <w:lastRenderedPageBreak/>
        <w:t>ensure that employees are equipped to provide the</w:t>
      </w:r>
      <w:r>
        <w:rPr>
          <w:rFonts w:ascii="Arial" w:hAnsi="Arial" w:cs="Arial"/>
          <w:sz w:val="22"/>
        </w:rPr>
        <w:t xml:space="preserve"> excellent levels of service its</w:t>
      </w:r>
      <w:r w:rsidRPr="001B110A">
        <w:rPr>
          <w:rFonts w:ascii="Arial" w:hAnsi="Arial" w:cs="Arial"/>
          <w:sz w:val="22"/>
        </w:rPr>
        <w:t xml:space="preserve"> customers expect</w:t>
      </w:r>
      <w:r>
        <w:rPr>
          <w:rFonts w:ascii="Arial" w:hAnsi="Arial" w:cs="Arial"/>
          <w:sz w:val="22"/>
        </w:rPr>
        <w:t>.</w:t>
      </w:r>
    </w:p>
    <w:p w:rsidR="001B110A" w:rsidRDefault="001B110A" w:rsidP="001B110A">
      <w:pPr>
        <w:shd w:val="clear" w:color="auto" w:fill="FFFFFF"/>
        <w:suppressAutoHyphens w:val="0"/>
        <w:jc w:val="both"/>
        <w:rPr>
          <w:rFonts w:ascii="Arial" w:hAnsi="Arial" w:cs="Arial"/>
          <w:sz w:val="22"/>
        </w:rPr>
      </w:pPr>
    </w:p>
    <w:p w:rsidR="00ED4FF1" w:rsidRDefault="00ED4FF1" w:rsidP="001B110A">
      <w:pPr>
        <w:shd w:val="clear" w:color="auto" w:fill="FFFFFF"/>
        <w:suppressAutoHyphens w:val="0"/>
        <w:jc w:val="both"/>
        <w:rPr>
          <w:rFonts w:ascii="Arial" w:hAnsi="Arial" w:cs="Arial"/>
          <w:sz w:val="22"/>
        </w:rPr>
      </w:pPr>
    </w:p>
    <w:p w:rsidR="00ED4FF1" w:rsidRDefault="00ED4FF1" w:rsidP="00ED4FF1">
      <w:pPr>
        <w:shd w:val="clear" w:color="auto" w:fill="FFFFFF"/>
        <w:suppressAutoHyphens w:val="0"/>
        <w:jc w:val="both"/>
        <w:rPr>
          <w:rFonts w:ascii="Arial" w:hAnsi="Arial" w:cs="Arial"/>
          <w:sz w:val="22"/>
        </w:rPr>
      </w:pPr>
      <w:r w:rsidRPr="00ED4FF1">
        <w:rPr>
          <w:rFonts w:ascii="Arial" w:hAnsi="Arial" w:cs="Arial"/>
          <w:sz w:val="22"/>
        </w:rPr>
        <w:t xml:space="preserve">Before that customers can buy clothes in M&amp;S stores, clothes passed a quality process. Indeed, the company set up Batch Cards. Throughout the entire process, this system permit to track the flow of goods. These cards record the operator responsible for carrying out the process, the </w:t>
      </w:r>
      <w:r>
        <w:rPr>
          <w:rFonts w:ascii="Arial" w:hAnsi="Arial" w:cs="Arial"/>
          <w:sz w:val="22"/>
        </w:rPr>
        <w:t xml:space="preserve">parameters used in each process </w:t>
      </w:r>
      <w:r w:rsidRPr="00ED4FF1">
        <w:rPr>
          <w:rFonts w:ascii="Arial" w:hAnsi="Arial" w:cs="Arial"/>
          <w:sz w:val="22"/>
        </w:rPr>
        <w:t xml:space="preserve">and identify individual process requirements. The concept of the internal factory customer is essential to have </w:t>
      </w:r>
      <w:r w:rsidRPr="00ED4FF1">
        <w:rPr>
          <w:rFonts w:ascii="Arial" w:hAnsi="Arial" w:cs="Arial"/>
          <w:sz w:val="22"/>
        </w:rPr>
        <w:t>an</w:t>
      </w:r>
      <w:r w:rsidRPr="00ED4FF1">
        <w:rPr>
          <w:rFonts w:ascii="Arial" w:hAnsi="Arial" w:cs="Arial"/>
          <w:sz w:val="22"/>
        </w:rPr>
        <w:t xml:space="preserve"> efficient batch card. Batches can pass to the next stage, to </w:t>
      </w:r>
      <w:r w:rsidR="00ED10BC">
        <w:rPr>
          <w:rFonts w:ascii="Arial" w:hAnsi="Arial" w:cs="Arial"/>
          <w:sz w:val="22"/>
        </w:rPr>
        <w:t>be sent at stores or directly to</w:t>
      </w:r>
      <w:r w:rsidRPr="00ED4FF1">
        <w:rPr>
          <w:rFonts w:ascii="Arial" w:hAnsi="Arial" w:cs="Arial"/>
          <w:sz w:val="22"/>
        </w:rPr>
        <w:t xml:space="preserve"> customers only if clothes meets requirements. On the case where batches don't meet requirements, they are refused and the company has to wait until the issue is resolved. This process facilitate the work of the Quality Control team who will have less decisions to take</w:t>
      </w:r>
    </w:p>
    <w:p w:rsidR="001B110A" w:rsidRDefault="001B110A" w:rsidP="001B110A">
      <w:pPr>
        <w:shd w:val="clear" w:color="auto" w:fill="FFFFFF"/>
        <w:suppressAutoHyphens w:val="0"/>
        <w:jc w:val="both"/>
        <w:rPr>
          <w:rFonts w:ascii="Arial" w:hAnsi="Arial" w:cs="Arial"/>
          <w:sz w:val="22"/>
        </w:rPr>
      </w:pPr>
    </w:p>
    <w:p w:rsidR="00334570" w:rsidRDefault="00DC58B4" w:rsidP="00B92791">
      <w:pPr>
        <w:jc w:val="both"/>
        <w:rPr>
          <w:rFonts w:ascii="Arial" w:hAnsi="Arial" w:cs="Arial"/>
          <w:sz w:val="22"/>
        </w:rPr>
      </w:pPr>
      <w:r w:rsidRPr="00DC58B4">
        <w:rPr>
          <w:rFonts w:ascii="Arial" w:hAnsi="Arial" w:cs="Arial"/>
          <w:sz w:val="22"/>
        </w:rPr>
        <w:t>Marks &amp; Spencer stock</w:t>
      </w:r>
      <w:r w:rsidR="00C55712">
        <w:rPr>
          <w:rFonts w:ascii="Arial" w:hAnsi="Arial" w:cs="Arial"/>
          <w:sz w:val="22"/>
        </w:rPr>
        <w:t>s</w:t>
      </w:r>
      <w:r w:rsidR="009A5164">
        <w:rPr>
          <w:rFonts w:ascii="Arial" w:hAnsi="Arial" w:cs="Arial"/>
          <w:sz w:val="22"/>
        </w:rPr>
        <w:t xml:space="preserve"> raw materials in its</w:t>
      </w:r>
      <w:r w:rsidRPr="00DC58B4">
        <w:rPr>
          <w:rFonts w:ascii="Arial" w:hAnsi="Arial" w:cs="Arial"/>
          <w:sz w:val="22"/>
        </w:rPr>
        <w:t xml:space="preserve"> factories, and the storage is the first point to use batch controls. Indeed, all materials shoul</w:t>
      </w:r>
      <w:r>
        <w:rPr>
          <w:rFonts w:ascii="Arial" w:hAnsi="Arial" w:cs="Arial"/>
          <w:sz w:val="22"/>
        </w:rPr>
        <w:t>d be labelled to recognize the f</w:t>
      </w:r>
      <w:r w:rsidRPr="00DC58B4">
        <w:rPr>
          <w:rFonts w:ascii="Arial" w:hAnsi="Arial" w:cs="Arial"/>
          <w:sz w:val="22"/>
        </w:rPr>
        <w:t>ibre type, the yarn count if it is applicable, the supplier, the date of arrival into factory and the end product.</w:t>
      </w:r>
    </w:p>
    <w:p w:rsidR="00A409EF" w:rsidRDefault="00A409EF" w:rsidP="00B92791">
      <w:pPr>
        <w:jc w:val="both"/>
        <w:rPr>
          <w:noProof/>
          <w:lang w:val="fr-FR" w:eastAsia="fr-FR"/>
        </w:rPr>
      </w:pPr>
    </w:p>
    <w:p w:rsidR="00D81BEC" w:rsidRDefault="00D81BEC" w:rsidP="00B92791">
      <w:pPr>
        <w:jc w:val="both"/>
        <w:rPr>
          <w:noProof/>
          <w:lang w:val="fr-FR" w:eastAsia="fr-FR"/>
        </w:rPr>
      </w:pPr>
    </w:p>
    <w:p w:rsidR="003C17EA" w:rsidRDefault="00D81BEC" w:rsidP="00B92791">
      <w:pPr>
        <w:jc w:val="both"/>
        <w:rPr>
          <w:rFonts w:ascii="Arial" w:hAnsi="Arial" w:cs="Arial"/>
          <w:sz w:val="22"/>
        </w:rPr>
      </w:pPr>
      <w:r w:rsidRPr="00D81BEC">
        <w:rPr>
          <w:rFonts w:ascii="Arial" w:hAnsi="Arial" w:cs="Arial"/>
          <w:sz w:val="22"/>
        </w:rPr>
        <w:t xml:space="preserve">The company do all who is necessary to </w:t>
      </w:r>
      <w:r w:rsidR="00454D34" w:rsidRPr="00D81BEC">
        <w:rPr>
          <w:rFonts w:ascii="Arial" w:hAnsi="Arial" w:cs="Arial"/>
          <w:sz w:val="22"/>
        </w:rPr>
        <w:t>guarantee</w:t>
      </w:r>
      <w:r w:rsidRPr="00D81BEC">
        <w:rPr>
          <w:rFonts w:ascii="Arial" w:hAnsi="Arial" w:cs="Arial"/>
          <w:sz w:val="22"/>
        </w:rPr>
        <w:t xml:space="preserve"> good quality products. It begins with the material storage. Concerning the care applied to processes of the factory, just the fact to see the material storage can give a</w:t>
      </w:r>
      <w:r w:rsidR="00454D34">
        <w:rPr>
          <w:rFonts w:ascii="Arial" w:hAnsi="Arial" w:cs="Arial"/>
          <w:sz w:val="22"/>
        </w:rPr>
        <w:t>n</w:t>
      </w:r>
      <w:r w:rsidRPr="00D81BEC">
        <w:rPr>
          <w:rFonts w:ascii="Arial" w:hAnsi="Arial" w:cs="Arial"/>
          <w:sz w:val="22"/>
        </w:rPr>
        <w:t xml:space="preserve"> indication. Indeed if the housekeeping is poor in storage areas, it could be have a fire risk and </w:t>
      </w:r>
      <w:r w:rsidR="00454D34" w:rsidRPr="00D81BEC">
        <w:rPr>
          <w:rFonts w:ascii="Arial" w:hAnsi="Arial" w:cs="Arial"/>
          <w:sz w:val="22"/>
        </w:rPr>
        <w:t>unnecessary</w:t>
      </w:r>
      <w:r w:rsidRPr="00D81BEC">
        <w:rPr>
          <w:rFonts w:ascii="Arial" w:hAnsi="Arial" w:cs="Arial"/>
          <w:sz w:val="22"/>
        </w:rPr>
        <w:t xml:space="preserve"> quality problems. Therefore it is necessary that storage areas </w:t>
      </w:r>
      <w:r w:rsidR="003C17EA" w:rsidRPr="00D81BEC">
        <w:rPr>
          <w:rFonts w:ascii="Arial" w:hAnsi="Arial" w:cs="Arial"/>
          <w:sz w:val="22"/>
        </w:rPr>
        <w:t>are</w:t>
      </w:r>
      <w:r w:rsidR="003C17EA">
        <w:rPr>
          <w:rFonts w:ascii="Arial" w:hAnsi="Arial" w:cs="Arial"/>
          <w:sz w:val="22"/>
        </w:rPr>
        <w:t>:</w:t>
      </w:r>
    </w:p>
    <w:p w:rsidR="003C17EA" w:rsidRPr="00184F86" w:rsidRDefault="003C17EA" w:rsidP="00184F86">
      <w:pPr>
        <w:jc w:val="both"/>
        <w:rPr>
          <w:rFonts w:ascii="Arial" w:hAnsi="Arial" w:cs="Arial"/>
          <w:sz w:val="22"/>
        </w:rPr>
      </w:pPr>
    </w:p>
    <w:p w:rsidR="003C17EA" w:rsidRDefault="003C17EA" w:rsidP="003C17EA">
      <w:pPr>
        <w:pStyle w:val="Paragraphedeliste"/>
        <w:numPr>
          <w:ilvl w:val="0"/>
          <w:numId w:val="3"/>
        </w:numPr>
        <w:jc w:val="both"/>
        <w:rPr>
          <w:rFonts w:ascii="Arial" w:hAnsi="Arial" w:cs="Arial"/>
          <w:sz w:val="22"/>
        </w:rPr>
      </w:pPr>
      <w:r>
        <w:rPr>
          <w:rFonts w:ascii="Arial" w:hAnsi="Arial" w:cs="Arial"/>
          <w:sz w:val="22"/>
        </w:rPr>
        <w:t>Clean</w:t>
      </w:r>
    </w:p>
    <w:p w:rsidR="003C17EA" w:rsidRDefault="003C17EA" w:rsidP="003C17EA">
      <w:pPr>
        <w:pStyle w:val="Paragraphedeliste"/>
        <w:numPr>
          <w:ilvl w:val="0"/>
          <w:numId w:val="3"/>
        </w:numPr>
        <w:jc w:val="both"/>
        <w:rPr>
          <w:rFonts w:ascii="Arial" w:hAnsi="Arial" w:cs="Arial"/>
          <w:sz w:val="22"/>
        </w:rPr>
      </w:pPr>
      <w:r>
        <w:rPr>
          <w:rFonts w:ascii="Arial" w:hAnsi="Arial" w:cs="Arial"/>
          <w:sz w:val="22"/>
        </w:rPr>
        <w:t>Tidy</w:t>
      </w:r>
    </w:p>
    <w:p w:rsidR="003C17EA" w:rsidRDefault="003C17EA" w:rsidP="003C17EA">
      <w:pPr>
        <w:pStyle w:val="Paragraphedeliste"/>
        <w:numPr>
          <w:ilvl w:val="0"/>
          <w:numId w:val="3"/>
        </w:numPr>
        <w:jc w:val="both"/>
        <w:rPr>
          <w:rFonts w:ascii="Arial" w:hAnsi="Arial" w:cs="Arial"/>
          <w:sz w:val="22"/>
        </w:rPr>
      </w:pPr>
      <w:r>
        <w:rPr>
          <w:rFonts w:ascii="Arial" w:hAnsi="Arial" w:cs="Arial"/>
          <w:sz w:val="22"/>
        </w:rPr>
        <w:t>Dry</w:t>
      </w:r>
    </w:p>
    <w:p w:rsidR="003C17EA" w:rsidRDefault="003C17EA" w:rsidP="003C17EA">
      <w:pPr>
        <w:pStyle w:val="Paragraphedeliste"/>
        <w:numPr>
          <w:ilvl w:val="0"/>
          <w:numId w:val="3"/>
        </w:numPr>
        <w:jc w:val="both"/>
        <w:rPr>
          <w:rFonts w:ascii="Arial" w:hAnsi="Arial" w:cs="Arial"/>
          <w:sz w:val="22"/>
        </w:rPr>
      </w:pPr>
      <w:r w:rsidRPr="003C17EA">
        <w:rPr>
          <w:rFonts w:ascii="Arial" w:hAnsi="Arial" w:cs="Arial"/>
          <w:sz w:val="22"/>
        </w:rPr>
        <w:t>Indoors</w:t>
      </w:r>
    </w:p>
    <w:p w:rsidR="003C17EA" w:rsidRPr="003C17EA" w:rsidRDefault="003C17EA" w:rsidP="003C17EA">
      <w:pPr>
        <w:jc w:val="both"/>
        <w:rPr>
          <w:rFonts w:ascii="Arial" w:hAnsi="Arial" w:cs="Arial"/>
          <w:sz w:val="22"/>
        </w:rPr>
      </w:pPr>
    </w:p>
    <w:p w:rsidR="00D81BEC" w:rsidRDefault="00454D34" w:rsidP="00B92791">
      <w:pPr>
        <w:jc w:val="both"/>
        <w:rPr>
          <w:rFonts w:ascii="Arial" w:hAnsi="Arial" w:cs="Arial"/>
          <w:sz w:val="22"/>
        </w:rPr>
      </w:pPr>
      <w:r w:rsidRPr="00454D34">
        <w:rPr>
          <w:rFonts w:ascii="Arial" w:hAnsi="Arial" w:cs="Arial"/>
          <w:sz w:val="22"/>
        </w:rPr>
        <w:t>Exposure to water, sunlight and contamination may decrease the quality of products and also to have negatives effects. Consequently it is crucial to do not store outdoor.</w:t>
      </w:r>
    </w:p>
    <w:p w:rsidR="00454D34" w:rsidRDefault="00C55712" w:rsidP="00454D34">
      <w:pPr>
        <w:jc w:val="both"/>
        <w:rPr>
          <w:rFonts w:ascii="Arial" w:hAnsi="Arial" w:cs="Arial"/>
          <w:sz w:val="22"/>
        </w:rPr>
      </w:pPr>
      <w:r>
        <w:rPr>
          <w:rFonts w:ascii="Arial" w:hAnsi="Arial" w:cs="Arial"/>
          <w:sz w:val="22"/>
        </w:rPr>
        <w:t>Marks &amp; Spencer carries</w:t>
      </w:r>
      <w:r w:rsidR="000662E2" w:rsidRPr="000662E2">
        <w:rPr>
          <w:rFonts w:ascii="Arial" w:hAnsi="Arial" w:cs="Arial"/>
          <w:sz w:val="22"/>
        </w:rPr>
        <w:t xml:space="preserve"> a particular attention at maintain of a constant t</w:t>
      </w:r>
      <w:r w:rsidR="009A5164">
        <w:rPr>
          <w:rFonts w:ascii="Arial" w:hAnsi="Arial" w:cs="Arial"/>
          <w:sz w:val="22"/>
        </w:rPr>
        <w:t>emperature and humidity in its</w:t>
      </w:r>
      <w:r w:rsidR="000662E2" w:rsidRPr="000662E2">
        <w:rPr>
          <w:rFonts w:ascii="Arial" w:hAnsi="Arial" w:cs="Arial"/>
          <w:sz w:val="22"/>
        </w:rPr>
        <w:t xml:space="preserve"> storage areas to facilitate proces</w:t>
      </w:r>
      <w:r w:rsidR="000662E2">
        <w:rPr>
          <w:rFonts w:ascii="Arial" w:hAnsi="Arial" w:cs="Arial"/>
          <w:sz w:val="22"/>
        </w:rPr>
        <w:t xml:space="preserve">sing of batches of the fabric. </w:t>
      </w:r>
      <w:r w:rsidR="000662E2" w:rsidRPr="000662E2">
        <w:rPr>
          <w:rFonts w:ascii="Arial" w:hAnsi="Arial" w:cs="Arial"/>
          <w:sz w:val="22"/>
        </w:rPr>
        <w:t>Most particularly for elastane, storage halls are useful because it is a fabric who necessity a particular attention</w:t>
      </w:r>
      <w:r w:rsidR="000662E2">
        <w:rPr>
          <w:rFonts w:ascii="Arial" w:hAnsi="Arial" w:cs="Arial"/>
          <w:sz w:val="22"/>
        </w:rPr>
        <w:t>.</w:t>
      </w:r>
    </w:p>
    <w:p w:rsidR="000662E2" w:rsidRDefault="000662E2" w:rsidP="00454D34">
      <w:pPr>
        <w:jc w:val="both"/>
        <w:rPr>
          <w:rFonts w:ascii="Arial" w:hAnsi="Arial" w:cs="Arial"/>
          <w:sz w:val="22"/>
        </w:rPr>
      </w:pPr>
    </w:p>
    <w:p w:rsidR="000662E2" w:rsidRDefault="009A5164" w:rsidP="00454D34">
      <w:pPr>
        <w:jc w:val="both"/>
        <w:rPr>
          <w:rFonts w:ascii="Arial" w:hAnsi="Arial" w:cs="Arial"/>
          <w:sz w:val="22"/>
        </w:rPr>
      </w:pPr>
      <w:r w:rsidRPr="009A5164">
        <w:rPr>
          <w:rFonts w:ascii="Arial" w:hAnsi="Arial" w:cs="Arial"/>
          <w:sz w:val="22"/>
        </w:rPr>
        <w:t>The quality of the fabric is one of the key factors of its requirements for M&amp;S' clothes</w:t>
      </w:r>
      <w:r>
        <w:rPr>
          <w:rFonts w:ascii="Arial" w:hAnsi="Arial" w:cs="Arial"/>
          <w:sz w:val="22"/>
        </w:rPr>
        <w:t xml:space="preserve"> The reason why the fabric is</w:t>
      </w:r>
      <w:r w:rsidR="000662E2" w:rsidRPr="000662E2">
        <w:rPr>
          <w:rFonts w:ascii="Arial" w:hAnsi="Arial" w:cs="Arial"/>
          <w:sz w:val="22"/>
        </w:rPr>
        <w:t xml:space="preserve"> stored in horizontal rolls to help maintain a good quality and batches of fabrics have not to be on the floor but on palettes.</w:t>
      </w:r>
    </w:p>
    <w:p w:rsidR="00C06520" w:rsidRDefault="00C06520" w:rsidP="00454D34">
      <w:pPr>
        <w:jc w:val="both"/>
        <w:rPr>
          <w:rFonts w:ascii="Arial" w:hAnsi="Arial" w:cs="Arial"/>
          <w:sz w:val="22"/>
        </w:rPr>
      </w:pPr>
    </w:p>
    <w:p w:rsidR="00C06520" w:rsidRDefault="00014A13" w:rsidP="00454D34">
      <w:pPr>
        <w:jc w:val="both"/>
        <w:rPr>
          <w:rFonts w:ascii="Arial" w:hAnsi="Arial" w:cs="Arial"/>
          <w:sz w:val="22"/>
        </w:rPr>
      </w:pPr>
      <w:r w:rsidRPr="00014A13">
        <w:rPr>
          <w:rFonts w:ascii="Arial" w:hAnsi="Arial" w:cs="Arial"/>
          <w:sz w:val="22"/>
        </w:rPr>
        <w:t>One recurrent customer complaint is clothes with a bad quality dyeing. Indeed with rub, it can be true that clothes may lose their pigment dyeing. The English-made company faced at a lot of customers complaints generally leading to replacement of clothes and expensive claims for damage.</w:t>
      </w:r>
    </w:p>
    <w:p w:rsidR="00C06520" w:rsidRDefault="009E1E3D" w:rsidP="00454D34">
      <w:pPr>
        <w:jc w:val="both"/>
        <w:rPr>
          <w:rFonts w:ascii="Arial" w:hAnsi="Arial" w:cs="Arial"/>
          <w:sz w:val="22"/>
        </w:rPr>
      </w:pPr>
      <w:r w:rsidRPr="009E1E3D">
        <w:rPr>
          <w:rFonts w:ascii="Arial" w:hAnsi="Arial" w:cs="Arial"/>
          <w:sz w:val="22"/>
        </w:rPr>
        <w:t>Therefore, the company is consulted immediately when there are many complaints and so problems with suppliers in achieving process. After that, to respect customers’ expectations in terms of quality, Marks &amp; Spencer consult</w:t>
      </w:r>
      <w:r w:rsidR="00C55712">
        <w:rPr>
          <w:rFonts w:ascii="Arial" w:hAnsi="Arial" w:cs="Arial"/>
          <w:sz w:val="22"/>
        </w:rPr>
        <w:t>s</w:t>
      </w:r>
      <w:r w:rsidRPr="009E1E3D">
        <w:rPr>
          <w:rFonts w:ascii="Arial" w:hAnsi="Arial" w:cs="Arial"/>
          <w:sz w:val="22"/>
        </w:rPr>
        <w:t xml:space="preserve"> pigment suppliers to get th</w:t>
      </w:r>
      <w:r w:rsidR="00F269A7">
        <w:rPr>
          <w:rFonts w:ascii="Arial" w:hAnsi="Arial" w:cs="Arial"/>
          <w:sz w:val="22"/>
        </w:rPr>
        <w:t xml:space="preserve">e correct pigment combinations. </w:t>
      </w:r>
    </w:p>
    <w:p w:rsidR="00646A08" w:rsidRDefault="003D201F" w:rsidP="00454D34">
      <w:pPr>
        <w:jc w:val="both"/>
        <w:rPr>
          <w:rFonts w:ascii="Arial" w:hAnsi="Arial" w:cs="Arial"/>
          <w:sz w:val="22"/>
        </w:rPr>
      </w:pPr>
      <w:r w:rsidRPr="003D201F">
        <w:rPr>
          <w:rFonts w:ascii="Arial" w:hAnsi="Arial" w:cs="Arial"/>
          <w:sz w:val="22"/>
        </w:rPr>
        <w:t>To supply M&amp;S, factories' suppliers have must be respect he minimum standards of the English-made company. In order to propose good quality goods, Mars &amp; Spencer does not accept that suppliers do not compliance to the minimum standards. If it is the case, the company can cancel orders and de-listed the supplier from the Marks &amp; Spencer supply base.</w:t>
      </w:r>
    </w:p>
    <w:p w:rsidR="00646A08" w:rsidRDefault="00646A08" w:rsidP="00454D34">
      <w:pPr>
        <w:jc w:val="both"/>
        <w:rPr>
          <w:rFonts w:ascii="Arial" w:hAnsi="Arial" w:cs="Arial"/>
          <w:sz w:val="22"/>
        </w:rPr>
      </w:pPr>
    </w:p>
    <w:p w:rsidR="008507E2" w:rsidRDefault="00D613E7" w:rsidP="00454D34">
      <w:pPr>
        <w:jc w:val="both"/>
        <w:rPr>
          <w:rFonts w:ascii="Arial" w:hAnsi="Arial" w:cs="Arial"/>
          <w:sz w:val="22"/>
        </w:rPr>
      </w:pPr>
      <w:r w:rsidRPr="00D613E7">
        <w:rPr>
          <w:rFonts w:ascii="Arial" w:hAnsi="Arial" w:cs="Arial"/>
          <w:sz w:val="22"/>
        </w:rPr>
        <w:t>Marks &amp; Spencer h</w:t>
      </w:r>
      <w:r w:rsidR="00AD7AE3">
        <w:rPr>
          <w:rFonts w:ascii="Arial" w:hAnsi="Arial" w:cs="Arial"/>
          <w:sz w:val="22"/>
        </w:rPr>
        <w:t>as as objective to satisfy its</w:t>
      </w:r>
      <w:r w:rsidRPr="00D613E7">
        <w:rPr>
          <w:rFonts w:ascii="Arial" w:hAnsi="Arial" w:cs="Arial"/>
          <w:sz w:val="22"/>
        </w:rPr>
        <w:t xml:space="preserve"> customers, the company does not place orders with suppliers who fail to declare full details of production routes</w:t>
      </w:r>
      <w:r w:rsidR="00F269A7">
        <w:rPr>
          <w:rFonts w:ascii="Arial" w:hAnsi="Arial" w:cs="Arial"/>
          <w:sz w:val="22"/>
        </w:rPr>
        <w:t>.</w:t>
      </w:r>
    </w:p>
    <w:p w:rsidR="00875834" w:rsidRDefault="00057F1A" w:rsidP="00AD7AE3">
      <w:pPr>
        <w:pStyle w:val="Titre1"/>
      </w:pPr>
      <w:bookmarkStart w:id="5" w:name="_Toc500781822"/>
      <w:r>
        <w:lastRenderedPageBreak/>
        <w:t>Performance objectives</w:t>
      </w:r>
      <w:bookmarkEnd w:id="5"/>
    </w:p>
    <w:p w:rsidR="00057F1A" w:rsidRDefault="00057F1A" w:rsidP="00454D34">
      <w:pPr>
        <w:jc w:val="both"/>
        <w:rPr>
          <w:rFonts w:ascii="Arial" w:hAnsi="Arial" w:cs="Arial"/>
          <w:sz w:val="22"/>
        </w:rPr>
      </w:pPr>
    </w:p>
    <w:p w:rsidR="00B43A0D" w:rsidRDefault="00B43A0D" w:rsidP="00B43A0D">
      <w:pPr>
        <w:suppressAutoHyphens w:val="0"/>
        <w:jc w:val="both"/>
        <w:rPr>
          <w:rFonts w:ascii="Calibri" w:hAnsi="Calibri" w:cs="Calibri"/>
          <w:color w:val="70AD47" w:themeColor="accent6"/>
          <w:sz w:val="24"/>
          <w:szCs w:val="24"/>
        </w:rPr>
      </w:pPr>
    </w:p>
    <w:p w:rsidR="006346A4" w:rsidRPr="00267C93" w:rsidRDefault="006346A4" w:rsidP="006346A4">
      <w:pPr>
        <w:jc w:val="both"/>
        <w:rPr>
          <w:rFonts w:ascii="Arial" w:hAnsi="Arial" w:cs="Arial"/>
          <w:sz w:val="22"/>
        </w:rPr>
      </w:pPr>
      <w:r w:rsidRPr="006346A4">
        <w:rPr>
          <w:rFonts w:ascii="Arial" w:hAnsi="Arial" w:cs="Arial"/>
          <w:sz w:val="22"/>
        </w:rPr>
        <w:t>The organization in a business always seeks to prosper within its environment over the long-term and to survive. It is an essential part of business strategy. Indeed, even if the decisions and actions take</w:t>
      </w:r>
      <w:r w:rsidRPr="00267C93">
        <w:rPr>
          <w:rFonts w:ascii="Arial" w:hAnsi="Arial" w:cs="Arial"/>
          <w:sz w:val="22"/>
        </w:rPr>
        <w:t>n are more or less good, the organization is directly impacted on the basis on which it is able to do. The way in which an organization secures, deploys and utilizes its resources will determine the extent to which it can successfully pursue specific performance objectives.</w:t>
      </w:r>
    </w:p>
    <w:p w:rsidR="006346A4" w:rsidRDefault="006346A4" w:rsidP="00B43A0D">
      <w:pPr>
        <w:jc w:val="both"/>
        <w:rPr>
          <w:rFonts w:ascii="Arial" w:hAnsi="Arial" w:cs="Arial"/>
          <w:sz w:val="22"/>
        </w:rPr>
      </w:pPr>
    </w:p>
    <w:p w:rsidR="006346A4" w:rsidRDefault="006346A4" w:rsidP="00B43A0D">
      <w:pPr>
        <w:jc w:val="both"/>
        <w:rPr>
          <w:rFonts w:ascii="Arial" w:hAnsi="Arial" w:cs="Arial"/>
          <w:sz w:val="22"/>
        </w:rPr>
      </w:pPr>
    </w:p>
    <w:p w:rsidR="003C17EA" w:rsidRDefault="00A67A6D" w:rsidP="00B43A0D">
      <w:pPr>
        <w:jc w:val="both"/>
        <w:rPr>
          <w:rFonts w:ascii="Arial" w:hAnsi="Arial" w:cs="Arial"/>
          <w:sz w:val="22"/>
        </w:rPr>
      </w:pPr>
      <w:r>
        <w:rPr>
          <w:rFonts w:ascii="Arial" w:hAnsi="Arial" w:cs="Arial"/>
          <w:sz w:val="22"/>
        </w:rPr>
        <w:t>According to Slack et al. (2016</w:t>
      </w:r>
      <w:r w:rsidR="00B43A0D" w:rsidRPr="00237967">
        <w:rPr>
          <w:rFonts w:ascii="Arial" w:hAnsi="Arial" w:cs="Arial"/>
          <w:sz w:val="22"/>
        </w:rPr>
        <w:t>), there are five ope</w:t>
      </w:r>
      <w:r w:rsidR="003C17EA">
        <w:rPr>
          <w:rFonts w:ascii="Arial" w:hAnsi="Arial" w:cs="Arial"/>
          <w:sz w:val="22"/>
        </w:rPr>
        <w:t xml:space="preserve">rations performance objectives: </w:t>
      </w:r>
    </w:p>
    <w:p w:rsidR="003C17EA" w:rsidRDefault="003C17EA" w:rsidP="00B43A0D">
      <w:pPr>
        <w:jc w:val="both"/>
        <w:rPr>
          <w:rFonts w:ascii="Arial" w:hAnsi="Arial" w:cs="Arial"/>
          <w:sz w:val="22"/>
        </w:rPr>
      </w:pPr>
    </w:p>
    <w:p w:rsidR="00B43A0D" w:rsidRPr="003C17EA" w:rsidRDefault="00B43A0D" w:rsidP="003C17EA">
      <w:pPr>
        <w:pStyle w:val="Paragraphedeliste"/>
        <w:numPr>
          <w:ilvl w:val="0"/>
          <w:numId w:val="2"/>
        </w:numPr>
        <w:jc w:val="both"/>
        <w:rPr>
          <w:rFonts w:ascii="Arial" w:hAnsi="Arial" w:cs="Arial"/>
          <w:sz w:val="22"/>
        </w:rPr>
      </w:pPr>
      <w:r w:rsidRPr="003C17EA">
        <w:rPr>
          <w:rFonts w:ascii="Arial" w:hAnsi="Arial" w:cs="Arial"/>
          <w:sz w:val="22"/>
        </w:rPr>
        <w:t>The first one is the cost, indeed it is the ability to produce at low cost.</w:t>
      </w:r>
    </w:p>
    <w:p w:rsidR="003C17EA" w:rsidRDefault="00B43A0D" w:rsidP="003C17EA">
      <w:pPr>
        <w:pStyle w:val="Paragraphedeliste"/>
        <w:numPr>
          <w:ilvl w:val="0"/>
          <w:numId w:val="2"/>
        </w:numPr>
        <w:jc w:val="both"/>
        <w:rPr>
          <w:rFonts w:ascii="Arial" w:hAnsi="Arial" w:cs="Arial"/>
          <w:sz w:val="22"/>
        </w:rPr>
      </w:pPr>
      <w:r w:rsidRPr="003C17EA">
        <w:rPr>
          <w:rFonts w:ascii="Arial" w:hAnsi="Arial" w:cs="Arial"/>
          <w:sz w:val="22"/>
        </w:rPr>
        <w:t>Secondly, it is the quality, which means the ability of the company to produce without error and in</w:t>
      </w:r>
      <w:r w:rsidRPr="003C17EA">
        <w:rPr>
          <w:rFonts w:ascii="Arial" w:hAnsi="Arial" w:cs="Arial"/>
          <w:sz w:val="22"/>
        </w:rPr>
        <w:t xml:space="preserve"> accordance with specification. </w:t>
      </w:r>
    </w:p>
    <w:p w:rsidR="003C17EA" w:rsidRDefault="00B43A0D" w:rsidP="003C17EA">
      <w:pPr>
        <w:pStyle w:val="Paragraphedeliste"/>
        <w:numPr>
          <w:ilvl w:val="0"/>
          <w:numId w:val="2"/>
        </w:numPr>
        <w:jc w:val="both"/>
        <w:rPr>
          <w:rFonts w:ascii="Arial" w:hAnsi="Arial" w:cs="Arial"/>
          <w:sz w:val="22"/>
        </w:rPr>
      </w:pPr>
      <w:r w:rsidRPr="003C17EA">
        <w:rPr>
          <w:rFonts w:ascii="Arial" w:hAnsi="Arial" w:cs="Arial"/>
          <w:sz w:val="22"/>
        </w:rPr>
        <w:t xml:space="preserve">Thirdly, the speed is also important. The capacity to do things quickly in response to customer demands. Customers want to receive fastest possible their products ordered or service.  </w:t>
      </w:r>
    </w:p>
    <w:p w:rsidR="003C17EA" w:rsidRDefault="00B43A0D" w:rsidP="00A56E67">
      <w:pPr>
        <w:pStyle w:val="Paragraphedeliste"/>
        <w:numPr>
          <w:ilvl w:val="0"/>
          <w:numId w:val="2"/>
        </w:numPr>
        <w:jc w:val="both"/>
        <w:rPr>
          <w:rFonts w:ascii="Arial" w:hAnsi="Arial" w:cs="Arial"/>
          <w:sz w:val="22"/>
        </w:rPr>
      </w:pPr>
      <w:r w:rsidRPr="003C17EA">
        <w:rPr>
          <w:rFonts w:ascii="Arial" w:hAnsi="Arial" w:cs="Arial"/>
          <w:sz w:val="22"/>
        </w:rPr>
        <w:t>The dependability is another operation performance objective. The dependability is the capacity of a company to distribute, to bring services and products in accordance with promises made to their customers.</w:t>
      </w:r>
    </w:p>
    <w:p w:rsidR="00AD7AE3" w:rsidRDefault="00A56E67" w:rsidP="00A56E67">
      <w:pPr>
        <w:pStyle w:val="Paragraphedeliste"/>
        <w:numPr>
          <w:ilvl w:val="0"/>
          <w:numId w:val="2"/>
        </w:numPr>
        <w:jc w:val="both"/>
        <w:rPr>
          <w:rFonts w:ascii="Arial" w:hAnsi="Arial" w:cs="Arial"/>
          <w:sz w:val="22"/>
        </w:rPr>
      </w:pPr>
      <w:r w:rsidRPr="003C17EA">
        <w:rPr>
          <w:rFonts w:ascii="Arial" w:hAnsi="Arial" w:cs="Arial"/>
          <w:sz w:val="22"/>
        </w:rPr>
        <w:t>The last point is the flexibility, in other terms the capacity to</w:t>
      </w:r>
      <w:r w:rsidRPr="003C17EA">
        <w:rPr>
          <w:rFonts w:ascii="Arial" w:hAnsi="Arial" w:cs="Arial"/>
          <w:sz w:val="22"/>
        </w:rPr>
        <w:t xml:space="preserve"> change operations. It can be foun</w:t>
      </w:r>
      <w:r w:rsidRPr="003C17EA">
        <w:rPr>
          <w:rFonts w:ascii="Arial" w:hAnsi="Arial" w:cs="Arial"/>
          <w:sz w:val="22"/>
        </w:rPr>
        <w:t xml:space="preserve">d up to four aspects what </w:t>
      </w:r>
      <w:r w:rsidRPr="003C17EA">
        <w:rPr>
          <w:rFonts w:ascii="Arial" w:hAnsi="Arial" w:cs="Arial"/>
          <w:sz w:val="22"/>
        </w:rPr>
        <w:t>are:</w:t>
      </w:r>
      <w:r w:rsidRPr="003C17EA">
        <w:rPr>
          <w:rFonts w:ascii="Arial" w:hAnsi="Arial" w:cs="Arial"/>
          <w:sz w:val="22"/>
        </w:rPr>
        <w:t xml:space="preserve"> </w:t>
      </w:r>
    </w:p>
    <w:p w:rsidR="00FA0C75" w:rsidRDefault="00FA0C75" w:rsidP="00FA0C75">
      <w:pPr>
        <w:pStyle w:val="Paragraphedeliste"/>
        <w:jc w:val="both"/>
        <w:rPr>
          <w:rFonts w:ascii="Arial" w:hAnsi="Arial" w:cs="Arial"/>
          <w:sz w:val="22"/>
        </w:rPr>
      </w:pPr>
    </w:p>
    <w:p w:rsidR="00AD7AE3" w:rsidRPr="00267C93" w:rsidRDefault="00A56E67" w:rsidP="00AD7AE3">
      <w:pPr>
        <w:pStyle w:val="Paragraphedeliste"/>
        <w:numPr>
          <w:ilvl w:val="1"/>
          <w:numId w:val="2"/>
        </w:numPr>
        <w:jc w:val="both"/>
        <w:rPr>
          <w:rFonts w:ascii="Arial" w:hAnsi="Arial" w:cs="Arial"/>
          <w:sz w:val="22"/>
        </w:rPr>
      </w:pPr>
      <w:r w:rsidRPr="00267C93">
        <w:rPr>
          <w:rFonts w:ascii="Arial" w:hAnsi="Arial" w:cs="Arial"/>
          <w:sz w:val="22"/>
        </w:rPr>
        <w:t>The ability to c</w:t>
      </w:r>
      <w:r w:rsidR="00AD7AE3" w:rsidRPr="00267C93">
        <w:rPr>
          <w:rFonts w:ascii="Arial" w:hAnsi="Arial" w:cs="Arial"/>
          <w:sz w:val="22"/>
        </w:rPr>
        <w:t>hange the volume of production</w:t>
      </w:r>
    </w:p>
    <w:p w:rsidR="00AD7AE3" w:rsidRPr="00267C93" w:rsidRDefault="00AD7AE3" w:rsidP="00AD7AE3">
      <w:pPr>
        <w:pStyle w:val="Paragraphedeliste"/>
        <w:numPr>
          <w:ilvl w:val="1"/>
          <w:numId w:val="2"/>
        </w:numPr>
        <w:jc w:val="both"/>
        <w:rPr>
          <w:rFonts w:ascii="Arial" w:hAnsi="Arial" w:cs="Arial"/>
          <w:sz w:val="22"/>
        </w:rPr>
      </w:pPr>
      <w:r w:rsidRPr="00267C93">
        <w:rPr>
          <w:rFonts w:ascii="Arial" w:hAnsi="Arial" w:cs="Arial"/>
          <w:sz w:val="22"/>
        </w:rPr>
        <w:t>To c</w:t>
      </w:r>
      <w:r w:rsidR="00A56E67" w:rsidRPr="00267C93">
        <w:rPr>
          <w:rFonts w:ascii="Arial" w:hAnsi="Arial" w:cs="Arial"/>
          <w:sz w:val="22"/>
        </w:rPr>
        <w:t>h</w:t>
      </w:r>
      <w:r w:rsidR="008C6E48" w:rsidRPr="00267C93">
        <w:rPr>
          <w:rFonts w:ascii="Arial" w:hAnsi="Arial" w:cs="Arial"/>
          <w:sz w:val="22"/>
        </w:rPr>
        <w:t>a</w:t>
      </w:r>
      <w:r w:rsidRPr="00267C93">
        <w:rPr>
          <w:rFonts w:ascii="Arial" w:hAnsi="Arial" w:cs="Arial"/>
          <w:sz w:val="22"/>
        </w:rPr>
        <w:t xml:space="preserve">nge the time taken to produce </w:t>
      </w:r>
      <w:r w:rsidR="00A56E67" w:rsidRPr="00267C93">
        <w:rPr>
          <w:rFonts w:ascii="Arial" w:hAnsi="Arial" w:cs="Arial"/>
          <w:sz w:val="22"/>
        </w:rPr>
        <w:t>the mix of different</w:t>
      </w:r>
      <w:r w:rsidR="008C6E48" w:rsidRPr="00267C93">
        <w:rPr>
          <w:rFonts w:ascii="Arial" w:hAnsi="Arial" w:cs="Arial"/>
          <w:sz w:val="22"/>
        </w:rPr>
        <w:t xml:space="preserve"> pr</w:t>
      </w:r>
      <w:r w:rsidRPr="00267C93">
        <w:rPr>
          <w:rFonts w:ascii="Arial" w:hAnsi="Arial" w:cs="Arial"/>
          <w:sz w:val="22"/>
        </w:rPr>
        <w:t>oducts or services produced</w:t>
      </w:r>
    </w:p>
    <w:p w:rsidR="00AD7AE3" w:rsidRPr="00267C93" w:rsidRDefault="00AD7AE3" w:rsidP="00AD7AE3">
      <w:pPr>
        <w:pStyle w:val="Paragraphedeliste"/>
        <w:numPr>
          <w:ilvl w:val="1"/>
          <w:numId w:val="2"/>
        </w:numPr>
        <w:jc w:val="both"/>
        <w:rPr>
          <w:rFonts w:ascii="Arial" w:hAnsi="Arial" w:cs="Arial"/>
          <w:sz w:val="22"/>
        </w:rPr>
      </w:pPr>
      <w:r w:rsidRPr="00267C93">
        <w:rPr>
          <w:rFonts w:ascii="Arial" w:hAnsi="Arial" w:cs="Arial"/>
          <w:sz w:val="22"/>
        </w:rPr>
        <w:t>The ability to innovate</w:t>
      </w:r>
    </w:p>
    <w:p w:rsidR="00875834" w:rsidRPr="00267C93" w:rsidRDefault="00AD7AE3" w:rsidP="00AD7AE3">
      <w:pPr>
        <w:pStyle w:val="Paragraphedeliste"/>
        <w:numPr>
          <w:ilvl w:val="1"/>
          <w:numId w:val="2"/>
        </w:numPr>
        <w:jc w:val="both"/>
        <w:rPr>
          <w:rFonts w:ascii="Arial" w:hAnsi="Arial" w:cs="Arial"/>
          <w:sz w:val="22"/>
        </w:rPr>
      </w:pPr>
      <w:r w:rsidRPr="00267C93">
        <w:rPr>
          <w:rFonts w:ascii="Arial" w:hAnsi="Arial" w:cs="Arial"/>
          <w:sz w:val="22"/>
        </w:rPr>
        <w:t xml:space="preserve">The ability to </w:t>
      </w:r>
      <w:r w:rsidR="00A56E67" w:rsidRPr="00267C93">
        <w:rPr>
          <w:rFonts w:ascii="Arial" w:hAnsi="Arial" w:cs="Arial"/>
          <w:sz w:val="22"/>
        </w:rPr>
        <w:t>introduce new products and services</w:t>
      </w:r>
    </w:p>
    <w:p w:rsidR="008C6E48" w:rsidRDefault="008C6E48" w:rsidP="00A56E67">
      <w:pPr>
        <w:jc w:val="both"/>
        <w:rPr>
          <w:rFonts w:ascii="Arial" w:hAnsi="Arial" w:cs="Arial"/>
          <w:sz w:val="22"/>
          <w:u w:val="single"/>
        </w:rPr>
      </w:pPr>
    </w:p>
    <w:p w:rsidR="008C6E48" w:rsidRPr="008C6E48" w:rsidRDefault="008C6E48" w:rsidP="00A56E67">
      <w:pPr>
        <w:jc w:val="both"/>
        <w:rPr>
          <w:rFonts w:ascii="Arial" w:hAnsi="Arial" w:cs="Arial"/>
          <w:sz w:val="22"/>
        </w:rPr>
      </w:pPr>
      <w:r w:rsidRPr="008C6E48">
        <w:rPr>
          <w:rFonts w:ascii="Arial" w:hAnsi="Arial" w:cs="Arial"/>
          <w:sz w:val="22"/>
        </w:rPr>
        <w:t>It is necessary for organizations to choose which performance objectives they want to privilege. Thus, company may has to 'trade-off'. That is to say organization will be less excellent in some aspects of operations in order to be excellent in another.</w:t>
      </w:r>
    </w:p>
    <w:p w:rsidR="0081753C" w:rsidRDefault="0081753C" w:rsidP="00454D34">
      <w:pPr>
        <w:jc w:val="both"/>
        <w:rPr>
          <w:rFonts w:ascii="Arial" w:hAnsi="Arial" w:cs="Arial"/>
          <w:sz w:val="22"/>
        </w:rPr>
      </w:pPr>
    </w:p>
    <w:p w:rsidR="00875834" w:rsidRDefault="00AA49BD" w:rsidP="00AA49BD">
      <w:pPr>
        <w:jc w:val="both"/>
        <w:rPr>
          <w:rFonts w:ascii="Arial" w:hAnsi="Arial" w:cs="Arial"/>
          <w:sz w:val="22"/>
        </w:rPr>
      </w:pPr>
      <w:r w:rsidRPr="00AA49BD">
        <w:rPr>
          <w:rFonts w:ascii="Arial" w:hAnsi="Arial" w:cs="Arial"/>
          <w:sz w:val="22"/>
        </w:rPr>
        <w:t xml:space="preserve">Many years ago, Skinner (1969) proposed this concept of 'trade-off'. </w:t>
      </w:r>
      <w:r w:rsidRPr="00267C93">
        <w:rPr>
          <w:rFonts w:ascii="Arial" w:hAnsi="Arial" w:cs="Arial"/>
          <w:sz w:val="22"/>
        </w:rPr>
        <w:t>He a</w:t>
      </w:r>
      <w:r w:rsidRPr="00267C93">
        <w:rPr>
          <w:rFonts w:ascii="Arial" w:hAnsi="Arial" w:cs="Arial"/>
          <w:sz w:val="22"/>
        </w:rPr>
        <w:t xml:space="preserve">rgued that operations could not </w:t>
      </w:r>
      <w:r w:rsidRPr="00267C93">
        <w:rPr>
          <w:rFonts w:ascii="Arial" w:hAnsi="Arial" w:cs="Arial"/>
          <w:sz w:val="22"/>
        </w:rPr>
        <w:t>be ‘all things to all people’. What was needed was to ident</w:t>
      </w:r>
      <w:r w:rsidRPr="00267C93">
        <w:rPr>
          <w:rFonts w:ascii="Arial" w:hAnsi="Arial" w:cs="Arial"/>
          <w:sz w:val="22"/>
        </w:rPr>
        <w:t xml:space="preserve">ify a single goal or ‘task’ for </w:t>
      </w:r>
      <w:r w:rsidRPr="00267C93">
        <w:rPr>
          <w:rFonts w:ascii="Arial" w:hAnsi="Arial" w:cs="Arial"/>
          <w:sz w:val="22"/>
        </w:rPr>
        <w:t>operations; a clear set of competitive priorities to act as the objective.</w:t>
      </w:r>
    </w:p>
    <w:p w:rsidR="00AA49BD" w:rsidRDefault="00AA49BD" w:rsidP="00AA49BD">
      <w:pPr>
        <w:jc w:val="both"/>
        <w:rPr>
          <w:rFonts w:ascii="Arial" w:hAnsi="Arial" w:cs="Arial"/>
          <w:sz w:val="22"/>
        </w:rPr>
      </w:pPr>
    </w:p>
    <w:p w:rsidR="0081753C" w:rsidRDefault="0081753C" w:rsidP="00AA49BD">
      <w:pPr>
        <w:jc w:val="both"/>
        <w:rPr>
          <w:rFonts w:ascii="Arial" w:hAnsi="Arial" w:cs="Arial"/>
          <w:sz w:val="22"/>
        </w:rPr>
      </w:pPr>
      <w:r>
        <w:rPr>
          <w:rFonts w:ascii="Arial" w:hAnsi="Arial" w:cs="Arial"/>
          <w:sz w:val="22"/>
        </w:rPr>
        <w:t>The cost and the quality</w:t>
      </w:r>
      <w:r w:rsidR="009E59E0">
        <w:rPr>
          <w:rFonts w:ascii="Arial" w:hAnsi="Arial" w:cs="Arial"/>
          <w:sz w:val="22"/>
        </w:rPr>
        <w:t xml:space="preserve"> are the two keys performance objectives of the English-made company. Therefore, that means that the choice of suppliers is very important. The company needs to work with a factory which proposes good quality products at a good price to may sell clothes with a correct price but also with a good quality. </w:t>
      </w:r>
      <w:r w:rsidR="009E59E0" w:rsidRPr="00267C93">
        <w:rPr>
          <w:rFonts w:ascii="Arial" w:hAnsi="Arial" w:cs="Arial"/>
          <w:sz w:val="22"/>
        </w:rPr>
        <w:t>Customers’</w:t>
      </w:r>
      <w:r w:rsidR="00B47BFE" w:rsidRPr="00267C93">
        <w:rPr>
          <w:rFonts w:ascii="Arial" w:hAnsi="Arial" w:cs="Arial"/>
          <w:sz w:val="22"/>
        </w:rPr>
        <w:t xml:space="preserve"> satisfaction is essential because</w:t>
      </w:r>
      <w:r w:rsidR="009E59E0" w:rsidRPr="00267C93">
        <w:rPr>
          <w:rFonts w:ascii="Arial" w:hAnsi="Arial" w:cs="Arial"/>
          <w:sz w:val="22"/>
        </w:rPr>
        <w:t xml:space="preserve"> t</w:t>
      </w:r>
      <w:r w:rsidR="009E59E0" w:rsidRPr="00267C93">
        <w:rPr>
          <w:rFonts w:ascii="Arial" w:hAnsi="Arial" w:cs="Arial"/>
          <w:sz w:val="22"/>
        </w:rPr>
        <w:t>he company represent</w:t>
      </w:r>
      <w:r w:rsidR="00D51454" w:rsidRPr="00267C93">
        <w:rPr>
          <w:rFonts w:ascii="Arial" w:hAnsi="Arial" w:cs="Arial"/>
          <w:sz w:val="22"/>
        </w:rPr>
        <w:t>s</w:t>
      </w:r>
      <w:r w:rsidR="009E59E0" w:rsidRPr="00267C93">
        <w:rPr>
          <w:rFonts w:ascii="Arial" w:hAnsi="Arial" w:cs="Arial"/>
          <w:sz w:val="22"/>
        </w:rPr>
        <w:t xml:space="preserve"> quality </w:t>
      </w:r>
      <w:r w:rsidR="009E59E0">
        <w:rPr>
          <w:rFonts w:ascii="Arial" w:hAnsi="Arial" w:cs="Arial"/>
          <w:sz w:val="22"/>
        </w:rPr>
        <w:t>(Blois, 2003</w:t>
      </w:r>
      <w:r w:rsidR="009E59E0">
        <w:rPr>
          <w:rFonts w:ascii="Arial" w:hAnsi="Arial" w:cs="Arial"/>
          <w:sz w:val="22"/>
        </w:rPr>
        <w:t>).</w:t>
      </w:r>
    </w:p>
    <w:p w:rsidR="00AA49BD" w:rsidRDefault="00AA49BD" w:rsidP="00AA49BD">
      <w:pPr>
        <w:jc w:val="both"/>
        <w:rPr>
          <w:rFonts w:ascii="Arial" w:hAnsi="Arial" w:cs="Arial"/>
          <w:sz w:val="22"/>
        </w:rPr>
      </w:pPr>
    </w:p>
    <w:p w:rsidR="00BD2B40" w:rsidRPr="00C66A3B" w:rsidRDefault="00C55712" w:rsidP="00C66A3B">
      <w:pPr>
        <w:jc w:val="both"/>
        <w:rPr>
          <w:rFonts w:ascii="Arial" w:hAnsi="Arial" w:cs="Arial"/>
          <w:sz w:val="22"/>
        </w:rPr>
      </w:pPr>
      <w:r>
        <w:rPr>
          <w:rFonts w:ascii="Arial" w:hAnsi="Arial" w:cs="Arial"/>
          <w:sz w:val="22"/>
        </w:rPr>
        <w:t>‘Clothing &amp; Home Terms and C</w:t>
      </w:r>
      <w:r w:rsidR="008507E2" w:rsidRPr="008507E2">
        <w:rPr>
          <w:rFonts w:ascii="Arial" w:hAnsi="Arial" w:cs="Arial"/>
          <w:sz w:val="22"/>
        </w:rPr>
        <w:t>onditions</w:t>
      </w:r>
      <w:r>
        <w:rPr>
          <w:rFonts w:ascii="Arial" w:hAnsi="Arial" w:cs="Arial"/>
          <w:sz w:val="22"/>
        </w:rPr>
        <w:t>’</w:t>
      </w:r>
      <w:r w:rsidR="008507E2" w:rsidRPr="008507E2">
        <w:rPr>
          <w:rFonts w:ascii="Arial" w:hAnsi="Arial" w:cs="Arial"/>
          <w:sz w:val="22"/>
        </w:rPr>
        <w:t xml:space="preserve"> of Marks &amp; Spencer set its minimum requirements that factories and suppliers have to meet. It is necessary since the brand has taken commitments to its customers</w:t>
      </w:r>
      <w:r w:rsidR="00FA0C75">
        <w:rPr>
          <w:rFonts w:ascii="Arial" w:hAnsi="Arial" w:cs="Arial"/>
          <w:sz w:val="22"/>
        </w:rPr>
        <w:t>.</w:t>
      </w:r>
    </w:p>
    <w:p w:rsidR="00BD2B40" w:rsidRDefault="00BD2B40" w:rsidP="006627D9">
      <w:pPr>
        <w:shd w:val="clear" w:color="auto" w:fill="FFFFFF"/>
        <w:suppressAutoHyphens w:val="0"/>
        <w:rPr>
          <w:rFonts w:ascii="MSLondon-Regular" w:hAnsi="MSLondon-Regular"/>
          <w:color w:val="333333"/>
          <w:sz w:val="24"/>
          <w:szCs w:val="24"/>
          <w:lang w:eastAsia="fr-FR"/>
        </w:rPr>
      </w:pPr>
    </w:p>
    <w:p w:rsidR="00B5143C" w:rsidRDefault="00B5143C" w:rsidP="006627D9">
      <w:pPr>
        <w:shd w:val="clear" w:color="auto" w:fill="FFFFFF"/>
        <w:suppressAutoHyphens w:val="0"/>
        <w:rPr>
          <w:rFonts w:ascii="MSLondon-Regular" w:hAnsi="MSLondon-Regular"/>
          <w:color w:val="333333"/>
          <w:sz w:val="24"/>
          <w:szCs w:val="24"/>
          <w:lang w:eastAsia="fr-FR"/>
        </w:rPr>
      </w:pPr>
    </w:p>
    <w:p w:rsidR="003D7BDC" w:rsidRPr="009615E8" w:rsidRDefault="003D7BDC" w:rsidP="003D7BDC">
      <w:pPr>
        <w:shd w:val="clear" w:color="auto" w:fill="FFFFFF"/>
        <w:suppressAutoHyphens w:val="0"/>
        <w:jc w:val="both"/>
        <w:rPr>
          <w:rFonts w:ascii="Arial" w:hAnsi="Arial" w:cs="Arial"/>
          <w:sz w:val="22"/>
          <w:szCs w:val="24"/>
          <w:lang w:eastAsia="fr-FR"/>
        </w:rPr>
      </w:pPr>
      <w:r>
        <w:rPr>
          <w:rFonts w:ascii="Arial" w:hAnsi="Arial" w:cs="Arial"/>
          <w:sz w:val="22"/>
          <w:szCs w:val="24"/>
          <w:lang w:eastAsia="fr-FR"/>
        </w:rPr>
        <w:t xml:space="preserve">To continue to satisfy its customers, the company decided to take commitments. </w:t>
      </w:r>
      <w:r w:rsidRPr="009615E8">
        <w:rPr>
          <w:rFonts w:ascii="Arial" w:hAnsi="Arial" w:cs="Arial"/>
          <w:sz w:val="22"/>
          <w:szCs w:val="24"/>
          <w:lang w:eastAsia="fr-FR"/>
        </w:rPr>
        <w:t xml:space="preserve">To delivering long-term value in terms of a sustainable value creation model, there are six </w:t>
      </w:r>
      <w:r w:rsidR="00ED45BA">
        <w:rPr>
          <w:rFonts w:ascii="Arial" w:hAnsi="Arial" w:cs="Arial"/>
          <w:sz w:val="22"/>
          <w:szCs w:val="24"/>
          <w:lang w:eastAsia="fr-FR"/>
        </w:rPr>
        <w:t>key relationships and resources (FIGURE N°1).</w:t>
      </w:r>
    </w:p>
    <w:p w:rsidR="003D7BDC" w:rsidRDefault="003D7BDC" w:rsidP="003D7BDC">
      <w:pPr>
        <w:jc w:val="both"/>
        <w:rPr>
          <w:rFonts w:ascii="Arial" w:hAnsi="Arial" w:cs="Arial"/>
          <w:sz w:val="22"/>
        </w:rPr>
      </w:pPr>
    </w:p>
    <w:p w:rsidR="003D7BDC" w:rsidRDefault="00BD2B40" w:rsidP="003D7BDC">
      <w:pPr>
        <w:jc w:val="both"/>
        <w:rPr>
          <w:rFonts w:ascii="Arial" w:hAnsi="Arial" w:cs="Arial"/>
          <w:sz w:val="22"/>
        </w:rPr>
      </w:pPr>
      <w:r>
        <w:rPr>
          <w:rFonts w:ascii="Arial" w:hAnsi="Arial" w:cs="Arial"/>
          <w:sz w:val="22"/>
        </w:rPr>
        <w:t>Processes are to l</w:t>
      </w:r>
      <w:r w:rsidR="003D7BDC">
        <w:rPr>
          <w:rFonts w:ascii="Arial" w:hAnsi="Arial" w:cs="Arial"/>
          <w:sz w:val="22"/>
        </w:rPr>
        <w:t xml:space="preserve">isten, </w:t>
      </w:r>
      <w:r>
        <w:rPr>
          <w:rFonts w:ascii="Arial" w:hAnsi="Arial" w:cs="Arial"/>
          <w:sz w:val="22"/>
        </w:rPr>
        <w:t xml:space="preserve">to </w:t>
      </w:r>
      <w:r w:rsidR="003D7BDC">
        <w:rPr>
          <w:rFonts w:ascii="Arial" w:hAnsi="Arial" w:cs="Arial"/>
          <w:sz w:val="22"/>
        </w:rPr>
        <w:t xml:space="preserve">respond, strategy, planning, development, design, </w:t>
      </w:r>
      <w:r>
        <w:rPr>
          <w:rFonts w:ascii="Arial" w:hAnsi="Arial" w:cs="Arial"/>
          <w:sz w:val="22"/>
        </w:rPr>
        <w:t>and to source</w:t>
      </w:r>
      <w:r w:rsidR="003D7BDC">
        <w:rPr>
          <w:rFonts w:ascii="Arial" w:hAnsi="Arial" w:cs="Arial"/>
          <w:sz w:val="22"/>
        </w:rPr>
        <w:t xml:space="preserve">, </w:t>
      </w:r>
      <w:r>
        <w:rPr>
          <w:rFonts w:ascii="Arial" w:hAnsi="Arial" w:cs="Arial"/>
          <w:sz w:val="22"/>
        </w:rPr>
        <w:t xml:space="preserve">to </w:t>
      </w:r>
      <w:r w:rsidR="003D7BDC">
        <w:rPr>
          <w:rFonts w:ascii="Arial" w:hAnsi="Arial" w:cs="Arial"/>
          <w:sz w:val="22"/>
        </w:rPr>
        <w:t xml:space="preserve">buy, </w:t>
      </w:r>
      <w:r>
        <w:rPr>
          <w:rFonts w:ascii="Arial" w:hAnsi="Arial" w:cs="Arial"/>
          <w:sz w:val="22"/>
        </w:rPr>
        <w:t xml:space="preserve">to </w:t>
      </w:r>
      <w:r w:rsidR="003D7BDC">
        <w:rPr>
          <w:rFonts w:ascii="Arial" w:hAnsi="Arial" w:cs="Arial"/>
          <w:sz w:val="22"/>
        </w:rPr>
        <w:t xml:space="preserve">sell, </w:t>
      </w:r>
      <w:r>
        <w:rPr>
          <w:rFonts w:ascii="Arial" w:hAnsi="Arial" w:cs="Arial"/>
          <w:sz w:val="22"/>
        </w:rPr>
        <w:t xml:space="preserve">to </w:t>
      </w:r>
      <w:r w:rsidR="003D7BDC">
        <w:rPr>
          <w:rFonts w:ascii="Arial" w:hAnsi="Arial" w:cs="Arial"/>
          <w:sz w:val="22"/>
        </w:rPr>
        <w:t xml:space="preserve">serve and </w:t>
      </w:r>
      <w:r>
        <w:rPr>
          <w:rFonts w:ascii="Arial" w:hAnsi="Arial" w:cs="Arial"/>
          <w:sz w:val="22"/>
        </w:rPr>
        <w:t xml:space="preserve">to </w:t>
      </w:r>
      <w:r w:rsidR="003D7BDC">
        <w:rPr>
          <w:rFonts w:ascii="Arial" w:hAnsi="Arial" w:cs="Arial"/>
          <w:sz w:val="22"/>
        </w:rPr>
        <w:t>engage.</w:t>
      </w:r>
    </w:p>
    <w:p w:rsidR="00714A57" w:rsidRDefault="00714A57" w:rsidP="003D7BDC">
      <w:pPr>
        <w:jc w:val="both"/>
        <w:rPr>
          <w:rFonts w:ascii="Arial" w:hAnsi="Arial" w:cs="Arial"/>
          <w:sz w:val="22"/>
        </w:rPr>
      </w:pPr>
    </w:p>
    <w:p w:rsidR="0037278F" w:rsidRDefault="0037278F" w:rsidP="003D7BDC">
      <w:pPr>
        <w:jc w:val="both"/>
        <w:rPr>
          <w:rFonts w:ascii="Arial" w:hAnsi="Arial" w:cs="Arial"/>
          <w:sz w:val="22"/>
        </w:rPr>
      </w:pPr>
    </w:p>
    <w:p w:rsidR="003D7BDC" w:rsidRDefault="003D7BDC" w:rsidP="003D7BDC">
      <w:pPr>
        <w:jc w:val="both"/>
        <w:rPr>
          <w:rFonts w:ascii="Arial" w:hAnsi="Arial" w:cs="Arial"/>
          <w:sz w:val="22"/>
        </w:rPr>
      </w:pPr>
    </w:p>
    <w:p w:rsidR="003D7BDC" w:rsidRPr="00B5143C" w:rsidRDefault="003D7BDC" w:rsidP="003D7BDC">
      <w:pPr>
        <w:shd w:val="clear" w:color="auto" w:fill="FFFFFF"/>
        <w:suppressAutoHyphens w:val="0"/>
        <w:rPr>
          <w:rFonts w:ascii="Arial" w:hAnsi="Arial" w:cs="Arial"/>
          <w:color w:val="333333"/>
          <w:sz w:val="22"/>
          <w:szCs w:val="24"/>
          <w:lang w:eastAsia="fr-FR"/>
        </w:rPr>
      </w:pPr>
      <w:r w:rsidRPr="009615E8">
        <w:rPr>
          <w:rFonts w:ascii="Arial" w:hAnsi="Arial" w:cs="Arial"/>
          <w:sz w:val="22"/>
          <w:szCs w:val="24"/>
          <w:lang w:eastAsia="fr-FR"/>
        </w:rPr>
        <w:t xml:space="preserve">FIGURE </w:t>
      </w:r>
      <w:r w:rsidR="00ED45BA">
        <w:rPr>
          <w:rFonts w:ascii="Arial" w:hAnsi="Arial" w:cs="Arial"/>
          <w:sz w:val="22"/>
          <w:szCs w:val="24"/>
          <w:lang w:eastAsia="fr-FR"/>
        </w:rPr>
        <w:t>N°</w:t>
      </w:r>
      <w:r w:rsidRPr="009615E8">
        <w:rPr>
          <w:rFonts w:ascii="Arial" w:hAnsi="Arial" w:cs="Arial"/>
          <w:sz w:val="22"/>
          <w:szCs w:val="24"/>
          <w:lang w:eastAsia="fr-FR"/>
        </w:rPr>
        <w:t xml:space="preserve">1: </w:t>
      </w:r>
      <w:r w:rsidRPr="009615E8">
        <w:rPr>
          <w:rFonts w:ascii="Arial" w:hAnsi="Arial" w:cs="Arial"/>
          <w:sz w:val="22"/>
          <w:szCs w:val="24"/>
          <w:u w:val="single"/>
          <w:lang w:eastAsia="fr-FR"/>
        </w:rPr>
        <w:t xml:space="preserve">Resource &amp; relationships aligned with its commitments </w:t>
      </w:r>
      <w:r w:rsidRPr="00B47BFE">
        <w:rPr>
          <w:rFonts w:ascii="Arial" w:hAnsi="Arial" w:cs="Arial"/>
          <w:sz w:val="22"/>
          <w:szCs w:val="24"/>
          <w:lang w:eastAsia="fr-FR"/>
        </w:rPr>
        <w:t>(M&amp;S, 2016)</w:t>
      </w:r>
    </w:p>
    <w:p w:rsidR="003D7BDC" w:rsidRDefault="003D7BDC" w:rsidP="003D7BDC">
      <w:pPr>
        <w:shd w:val="clear" w:color="auto" w:fill="FFFFFF"/>
        <w:suppressAutoHyphens w:val="0"/>
        <w:rPr>
          <w:rFonts w:ascii="MSLondon-Regular" w:hAnsi="MSLondon-Regular"/>
          <w:color w:val="333333"/>
          <w:sz w:val="24"/>
          <w:szCs w:val="24"/>
          <w:lang w:eastAsia="fr-FR"/>
        </w:rPr>
      </w:pPr>
    </w:p>
    <w:p w:rsidR="003D7BDC" w:rsidRDefault="003D7BDC" w:rsidP="003D7BDC">
      <w:pPr>
        <w:shd w:val="clear" w:color="auto" w:fill="FFFFFF"/>
        <w:suppressAutoHyphens w:val="0"/>
        <w:rPr>
          <w:rFonts w:ascii="MSLondon-Regular" w:hAnsi="MSLondon-Regular"/>
          <w:color w:val="333333"/>
          <w:sz w:val="24"/>
          <w:szCs w:val="24"/>
          <w:lang w:eastAsia="fr-FR"/>
        </w:rPr>
      </w:pPr>
    </w:p>
    <w:p w:rsidR="003D7BDC" w:rsidRPr="009615E8" w:rsidRDefault="003D7BDC" w:rsidP="003D7BDC">
      <w:pPr>
        <w:shd w:val="clear" w:color="auto" w:fill="FFFFFF"/>
        <w:suppressAutoHyphens w:val="0"/>
        <w:rPr>
          <w:rFonts w:ascii="Arial" w:hAnsi="Arial" w:cs="Arial"/>
          <w:sz w:val="22"/>
          <w:szCs w:val="24"/>
          <w:lang w:eastAsia="fr-FR"/>
        </w:rPr>
      </w:pPr>
      <w:r w:rsidRPr="009615E8">
        <w:rPr>
          <w:rFonts w:ascii="Arial" w:hAnsi="Arial" w:cs="Arial"/>
          <w:b/>
          <w:noProof/>
          <w:sz w:val="18"/>
          <w:u w:val="single"/>
          <w:lang w:val="fr-FR" w:eastAsia="fr-FR"/>
        </w:rPr>
        <w:drawing>
          <wp:anchor distT="0" distB="0" distL="114300" distR="114300" simplePos="0" relativeHeight="251659264" behindDoc="0" locked="0" layoutInCell="1" allowOverlap="1" wp14:anchorId="26023C27" wp14:editId="3ECA6D60">
            <wp:simplePos x="0" y="0"/>
            <wp:positionH relativeFrom="page">
              <wp:posOffset>3857062</wp:posOffset>
            </wp:positionH>
            <wp:positionV relativeFrom="paragraph">
              <wp:posOffset>118254</wp:posOffset>
            </wp:positionV>
            <wp:extent cx="3407410" cy="3305810"/>
            <wp:effectExtent l="0" t="0" r="2540" b="889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6155" t="25837" r="13888" b="22464"/>
                    <a:stretch/>
                  </pic:blipFill>
                  <pic:spPr bwMode="auto">
                    <a:xfrm>
                      <a:off x="0" y="0"/>
                      <a:ext cx="3407410" cy="3305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615E8">
        <w:rPr>
          <w:rFonts w:ascii="Arial" w:hAnsi="Arial" w:cs="Arial"/>
          <w:b/>
          <w:sz w:val="22"/>
          <w:szCs w:val="24"/>
          <w:u w:val="single"/>
          <w:lang w:eastAsia="fr-FR"/>
        </w:rPr>
        <w:t>Financial</w:t>
      </w:r>
      <w:r w:rsidRPr="009615E8">
        <w:rPr>
          <w:rFonts w:ascii="Arial" w:hAnsi="Arial" w:cs="Arial"/>
          <w:sz w:val="22"/>
          <w:szCs w:val="24"/>
          <w:lang w:eastAsia="fr-FR"/>
        </w:rPr>
        <w:t>:</w:t>
      </w:r>
    </w:p>
    <w:p w:rsidR="003D7BDC" w:rsidRPr="009615E8" w:rsidRDefault="003D7BDC" w:rsidP="003D7BDC">
      <w:pPr>
        <w:shd w:val="clear" w:color="auto" w:fill="FFFFFF"/>
        <w:suppressAutoHyphens w:val="0"/>
        <w:rPr>
          <w:rFonts w:ascii="Arial" w:hAnsi="Arial" w:cs="Arial"/>
          <w:sz w:val="22"/>
          <w:szCs w:val="24"/>
          <w:lang w:eastAsia="fr-FR"/>
        </w:rPr>
      </w:pPr>
      <w:r w:rsidRPr="009615E8">
        <w:rPr>
          <w:rFonts w:ascii="Arial" w:hAnsi="Arial" w:cs="Arial"/>
          <w:sz w:val="22"/>
          <w:szCs w:val="24"/>
          <w:lang w:eastAsia="fr-FR"/>
        </w:rPr>
        <w:t>Generating returns for its stakeholders through effective management of financial resources</w:t>
      </w:r>
    </w:p>
    <w:p w:rsidR="003D7BDC" w:rsidRPr="009615E8" w:rsidRDefault="003D7BDC" w:rsidP="003D7BDC">
      <w:pPr>
        <w:shd w:val="clear" w:color="auto" w:fill="FFFFFF"/>
        <w:suppressAutoHyphens w:val="0"/>
        <w:rPr>
          <w:rFonts w:ascii="Arial" w:hAnsi="Arial" w:cs="Arial"/>
          <w:sz w:val="22"/>
          <w:szCs w:val="24"/>
          <w:lang w:eastAsia="fr-FR"/>
        </w:rPr>
      </w:pPr>
      <w:r w:rsidRPr="009615E8">
        <w:rPr>
          <w:noProof/>
          <w:lang w:val="fr-FR" w:eastAsia="fr-FR"/>
        </w:rPr>
        <mc:AlternateContent>
          <mc:Choice Requires="wps">
            <w:drawing>
              <wp:anchor distT="0" distB="0" distL="114300" distR="114300" simplePos="0" relativeHeight="251665408" behindDoc="0" locked="0" layoutInCell="1" allowOverlap="1" wp14:anchorId="76D2C11B" wp14:editId="0E4722B8">
                <wp:simplePos x="0" y="0"/>
                <wp:positionH relativeFrom="margin">
                  <wp:posOffset>4187022</wp:posOffset>
                </wp:positionH>
                <wp:positionV relativeFrom="paragraph">
                  <wp:posOffset>129324</wp:posOffset>
                </wp:positionV>
                <wp:extent cx="862330" cy="758825"/>
                <wp:effectExtent l="0" t="0" r="0" b="3175"/>
                <wp:wrapNone/>
                <wp:docPr id="9" name="Zone de texte 9"/>
                <wp:cNvGraphicFramePr/>
                <a:graphic xmlns:a="http://schemas.openxmlformats.org/drawingml/2006/main">
                  <a:graphicData uri="http://schemas.microsoft.com/office/word/2010/wordprocessingShape">
                    <wps:wsp>
                      <wps:cNvSpPr txBox="1"/>
                      <wps:spPr>
                        <a:xfrm>
                          <a:off x="0" y="0"/>
                          <a:ext cx="862330" cy="75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7BDC" w:rsidRPr="009C25AB" w:rsidRDefault="003D7BDC" w:rsidP="003D7BDC">
                            <w:pPr>
                              <w:jc w:val="center"/>
                              <w:rPr>
                                <w:rFonts w:ascii="Arial" w:hAnsi="Arial" w:cs="Arial"/>
                                <w:sz w:val="16"/>
                              </w:rPr>
                            </w:pPr>
                            <w:r>
                              <w:rPr>
                                <w:rFonts w:ascii="Arial" w:hAnsi="Arial" w:cs="Arial"/>
                                <w:b/>
                                <w:sz w:val="16"/>
                              </w:rPr>
                              <w:t>INSPIRATION</w:t>
                            </w:r>
                            <w:r>
                              <w:rPr>
                                <w:rFonts w:ascii="Arial" w:hAnsi="Arial" w:cs="Arial"/>
                                <w:b/>
                                <w:sz w:val="16"/>
                              </w:rPr>
                              <w:br/>
                            </w:r>
                            <w:r w:rsidRPr="00B5143C">
                              <w:rPr>
                                <w:rFonts w:ascii="Arial" w:hAnsi="Arial" w:cs="Arial"/>
                                <w:sz w:val="16"/>
                              </w:rPr>
                              <w:t>Aim to excite and inspire its customers</w:t>
                            </w:r>
                          </w:p>
                          <w:p w:rsidR="003D7BDC" w:rsidRDefault="003D7BDC" w:rsidP="003D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2C11B" id="_x0000_t202" coordsize="21600,21600" o:spt="202" path="m,l,21600r21600,l21600,xe">
                <v:stroke joinstyle="miter"/>
                <v:path gradientshapeok="t" o:connecttype="rect"/>
              </v:shapetype>
              <v:shape id="Zone de texte 9" o:spid="_x0000_s1026" type="#_x0000_t202" style="position:absolute;margin-left:329.7pt;margin-top:10.2pt;width:67.9pt;height:59.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" filled="f" stroked="f" strokeweight=".5pt">
                <v:textbox>
                  <w:txbxContent>
                    <w:p w:rsidR="003D7BDC" w:rsidRPr="009C25AB" w:rsidRDefault="003D7BDC" w:rsidP="003D7BDC">
                      <w:pPr>
                        <w:jc w:val="center"/>
                        <w:rPr>
                          <w:rFonts w:ascii="Arial" w:hAnsi="Arial" w:cs="Arial"/>
                          <w:sz w:val="16"/>
                        </w:rPr>
                      </w:pPr>
                      <w:r>
                        <w:rPr>
                          <w:rFonts w:ascii="Arial" w:hAnsi="Arial" w:cs="Arial"/>
                          <w:b/>
                          <w:sz w:val="16"/>
                        </w:rPr>
                        <w:t>INSPIRATION</w:t>
                      </w:r>
                      <w:r>
                        <w:rPr>
                          <w:rFonts w:ascii="Arial" w:hAnsi="Arial" w:cs="Arial"/>
                          <w:b/>
                          <w:sz w:val="16"/>
                        </w:rPr>
                        <w:br/>
                      </w:r>
                      <w:r w:rsidRPr="00B5143C">
                        <w:rPr>
                          <w:rFonts w:ascii="Arial" w:hAnsi="Arial" w:cs="Arial"/>
                          <w:sz w:val="16"/>
                        </w:rPr>
                        <w:t>Aim to excite and inspire its customers</w:t>
                      </w:r>
                    </w:p>
                    <w:p w:rsidR="003D7BDC" w:rsidRDefault="003D7BDC" w:rsidP="003D7BDC"/>
                  </w:txbxContent>
                </v:textbox>
                <w10:wrap anchorx="margin"/>
              </v:shape>
            </w:pict>
          </mc:Fallback>
        </mc:AlternateContent>
      </w:r>
    </w:p>
    <w:p w:rsidR="003D7BDC" w:rsidRPr="009615E8" w:rsidRDefault="003D7BDC" w:rsidP="003D7BDC">
      <w:pPr>
        <w:shd w:val="clear" w:color="auto" w:fill="FFFFFF"/>
        <w:suppressAutoHyphens w:val="0"/>
        <w:rPr>
          <w:rFonts w:ascii="Arial" w:hAnsi="Arial" w:cs="Arial"/>
          <w:b/>
          <w:sz w:val="22"/>
          <w:szCs w:val="24"/>
          <w:u w:val="single"/>
          <w:lang w:eastAsia="fr-FR"/>
        </w:rPr>
      </w:pPr>
      <w:r w:rsidRPr="009615E8">
        <w:rPr>
          <w:noProof/>
          <w:lang w:val="fr-FR" w:eastAsia="fr-FR"/>
        </w:rPr>
        <mc:AlternateContent>
          <mc:Choice Requires="wps">
            <w:drawing>
              <wp:anchor distT="0" distB="0" distL="114300" distR="114300" simplePos="0" relativeHeight="251664384" behindDoc="0" locked="0" layoutInCell="1" allowOverlap="1" wp14:anchorId="5A0BB4B3" wp14:editId="0E20184A">
                <wp:simplePos x="0" y="0"/>
                <wp:positionH relativeFrom="column">
                  <wp:posOffset>4094420</wp:posOffset>
                </wp:positionH>
                <wp:positionV relativeFrom="paragraph">
                  <wp:posOffset>5080</wp:posOffset>
                </wp:positionV>
                <wp:extent cx="1069675" cy="483079"/>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1069675" cy="4830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7BDC" w:rsidRDefault="003D7BDC" w:rsidP="003D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BB4B3" id="Zone de texte 8" o:spid="_x0000_s1027" type="#_x0000_t202" style="position:absolute;margin-left:322.4pt;margin-top:.4pt;width:84.25pt;height:38.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" fillcolor="white [3201]" stroked="f" strokeweight=".5pt">
                <v:textbox>
                  <w:txbxContent>
                    <w:p w:rsidR="003D7BDC" w:rsidRDefault="003D7BDC" w:rsidP="003D7BDC"/>
                  </w:txbxContent>
                </v:textbox>
              </v:shape>
            </w:pict>
          </mc:Fallback>
        </mc:AlternateContent>
      </w:r>
      <w:r w:rsidRPr="009615E8">
        <w:rPr>
          <w:rFonts w:ascii="Arial" w:hAnsi="Arial" w:cs="Arial"/>
          <w:b/>
          <w:sz w:val="22"/>
          <w:szCs w:val="24"/>
          <w:u w:val="single"/>
          <w:lang w:eastAsia="fr-FR"/>
        </w:rPr>
        <w:t>Products &amp; Channels:</w:t>
      </w:r>
    </w:p>
    <w:p w:rsidR="003D7BDC" w:rsidRPr="009615E8" w:rsidRDefault="003D7BDC" w:rsidP="003D7BDC">
      <w:pPr>
        <w:shd w:val="clear" w:color="auto" w:fill="FFFFFF"/>
        <w:suppressAutoHyphens w:val="0"/>
        <w:rPr>
          <w:rFonts w:ascii="Arial" w:hAnsi="Arial" w:cs="Arial"/>
          <w:sz w:val="22"/>
          <w:szCs w:val="24"/>
          <w:lang w:eastAsia="fr-FR"/>
        </w:rPr>
      </w:pPr>
      <w:r w:rsidRPr="009615E8">
        <w:rPr>
          <w:rFonts w:ascii="Arial" w:hAnsi="Arial" w:cs="Arial"/>
          <w:sz w:val="22"/>
          <w:szCs w:val="24"/>
          <w:lang w:eastAsia="fr-FR"/>
        </w:rPr>
        <w:t>Maintaining channels and supply chain infrastructure to meet customer demand</w:t>
      </w:r>
    </w:p>
    <w:p w:rsidR="003D7BDC" w:rsidRPr="009615E8" w:rsidRDefault="003D7BDC" w:rsidP="003D7BDC">
      <w:pPr>
        <w:shd w:val="clear" w:color="auto" w:fill="FFFFFF"/>
        <w:suppressAutoHyphens w:val="0"/>
        <w:rPr>
          <w:rFonts w:ascii="Arial" w:hAnsi="Arial" w:cs="Arial"/>
          <w:sz w:val="22"/>
          <w:szCs w:val="24"/>
          <w:lang w:eastAsia="fr-FR"/>
        </w:rPr>
      </w:pPr>
      <w:r w:rsidRPr="009615E8">
        <w:rPr>
          <w:rFonts w:ascii="Arial" w:hAnsi="Arial" w:cs="Arial"/>
          <w:noProof/>
          <w:sz w:val="22"/>
          <w:szCs w:val="24"/>
          <w:lang w:val="fr-FR" w:eastAsia="fr-FR"/>
        </w:rPr>
        <mc:AlternateContent>
          <mc:Choice Requires="wps">
            <w:drawing>
              <wp:anchor distT="0" distB="0" distL="114300" distR="114300" simplePos="0" relativeHeight="251668480" behindDoc="0" locked="0" layoutInCell="1" allowOverlap="1" wp14:anchorId="00507985" wp14:editId="2A52A45B">
                <wp:simplePos x="0" y="0"/>
                <wp:positionH relativeFrom="column">
                  <wp:posOffset>4120779</wp:posOffset>
                </wp:positionH>
                <wp:positionV relativeFrom="paragraph">
                  <wp:posOffset>24621</wp:posOffset>
                </wp:positionV>
                <wp:extent cx="983099" cy="966159"/>
                <wp:effectExtent l="0" t="0" r="26670" b="24765"/>
                <wp:wrapNone/>
                <wp:docPr id="12" name="Ellipse 12"/>
                <wp:cNvGraphicFramePr/>
                <a:graphic xmlns:a="http://schemas.openxmlformats.org/drawingml/2006/main">
                  <a:graphicData uri="http://schemas.microsoft.com/office/word/2010/wordprocessingShape">
                    <wps:wsp>
                      <wps:cNvSpPr/>
                      <wps:spPr>
                        <a:xfrm>
                          <a:off x="0" y="0"/>
                          <a:ext cx="983099" cy="96615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D7BDC" w:rsidRPr="00B5143C" w:rsidRDefault="003D7BDC" w:rsidP="003D7BDC">
                            <w:pPr>
                              <w:jc w:val="center"/>
                              <w:rPr>
                                <w:rFonts w:ascii="Arial" w:hAnsi="Arial" w:cs="Arial"/>
                                <w:b/>
                                <w:sz w:val="16"/>
                              </w:rPr>
                            </w:pPr>
                            <w:r>
                              <w:rPr>
                                <w:rFonts w:ascii="Arial" w:hAnsi="Arial" w:cs="Arial"/>
                                <w:b/>
                                <w:sz w:val="16"/>
                              </w:rPr>
                              <w:t xml:space="preserve">MAKING </w:t>
                            </w:r>
                            <w:r w:rsidRPr="00B5143C">
                              <w:rPr>
                                <w:rFonts w:ascii="Arial" w:hAnsi="Arial" w:cs="Arial"/>
                                <w:b/>
                                <w:sz w:val="16"/>
                              </w:rPr>
                              <w:t>EVERY MOMENT SPECIAL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507985" id="Ellipse 12" o:spid="_x0000_s1028" style="position:absolute;margin-left:324.45pt;margin-top:1.95pt;width:77.4pt;height:76.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" fillcolor="#5b9bd5 [3204]" strokecolor="#1f4d78 [1604]" strokeweight="1pt">
                <v:stroke joinstyle="miter"/>
                <v:textbox>
                  <w:txbxContent>
                    <w:p w:rsidR="003D7BDC" w:rsidRPr="00B5143C" w:rsidRDefault="003D7BDC" w:rsidP="003D7BDC">
                      <w:pPr>
                        <w:jc w:val="center"/>
                        <w:rPr>
                          <w:rFonts w:ascii="Arial" w:hAnsi="Arial" w:cs="Arial"/>
                          <w:b/>
                          <w:sz w:val="16"/>
                        </w:rPr>
                      </w:pPr>
                      <w:r>
                        <w:rPr>
                          <w:rFonts w:ascii="Arial" w:hAnsi="Arial" w:cs="Arial"/>
                          <w:b/>
                          <w:sz w:val="16"/>
                        </w:rPr>
                        <w:t xml:space="preserve">MAKING </w:t>
                      </w:r>
                      <w:r w:rsidRPr="00B5143C">
                        <w:rPr>
                          <w:rFonts w:ascii="Arial" w:hAnsi="Arial" w:cs="Arial"/>
                          <w:b/>
                          <w:sz w:val="16"/>
                        </w:rPr>
                        <w:t>EVERY MOMENT SPECIAL</w:t>
                      </w:r>
                    </w:p>
                  </w:txbxContent>
                </v:textbox>
              </v:oval>
            </w:pict>
          </mc:Fallback>
        </mc:AlternateContent>
      </w:r>
    </w:p>
    <w:p w:rsidR="003D7BDC" w:rsidRPr="009615E8" w:rsidRDefault="003D7BDC" w:rsidP="003D7BDC">
      <w:pPr>
        <w:shd w:val="clear" w:color="auto" w:fill="FFFFFF"/>
        <w:suppressAutoHyphens w:val="0"/>
        <w:rPr>
          <w:rFonts w:ascii="Arial" w:hAnsi="Arial" w:cs="Arial"/>
          <w:sz w:val="22"/>
          <w:szCs w:val="24"/>
          <w:lang w:eastAsia="fr-FR"/>
        </w:rPr>
      </w:pPr>
      <w:r w:rsidRPr="009615E8">
        <w:rPr>
          <w:noProof/>
          <w:lang w:val="fr-FR" w:eastAsia="fr-FR"/>
        </w:rPr>
        <mc:AlternateContent>
          <mc:Choice Requires="wps">
            <w:drawing>
              <wp:anchor distT="0" distB="0" distL="114300" distR="114300" simplePos="0" relativeHeight="251663360" behindDoc="0" locked="0" layoutInCell="1" allowOverlap="1" wp14:anchorId="3F780403" wp14:editId="7A3EBDDB">
                <wp:simplePos x="0" y="0"/>
                <wp:positionH relativeFrom="margin">
                  <wp:posOffset>3346450</wp:posOffset>
                </wp:positionH>
                <wp:positionV relativeFrom="paragraph">
                  <wp:posOffset>62278</wp:posOffset>
                </wp:positionV>
                <wp:extent cx="862330" cy="758825"/>
                <wp:effectExtent l="0" t="0" r="0" b="3175"/>
                <wp:wrapNone/>
                <wp:docPr id="7" name="Zone de texte 7"/>
                <wp:cNvGraphicFramePr/>
                <a:graphic xmlns:a="http://schemas.openxmlformats.org/drawingml/2006/main">
                  <a:graphicData uri="http://schemas.microsoft.com/office/word/2010/wordprocessingShape">
                    <wps:wsp>
                      <wps:cNvSpPr txBox="1"/>
                      <wps:spPr>
                        <a:xfrm>
                          <a:off x="0" y="0"/>
                          <a:ext cx="862330" cy="75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7BDC" w:rsidRPr="009C25AB" w:rsidRDefault="003D7BDC" w:rsidP="003D7BDC">
                            <w:pPr>
                              <w:jc w:val="center"/>
                              <w:rPr>
                                <w:rFonts w:ascii="Arial" w:hAnsi="Arial" w:cs="Arial"/>
                                <w:sz w:val="16"/>
                              </w:rPr>
                            </w:pPr>
                            <w:r>
                              <w:rPr>
                                <w:rFonts w:ascii="Arial" w:hAnsi="Arial" w:cs="Arial"/>
                                <w:b/>
                                <w:sz w:val="16"/>
                              </w:rPr>
                              <w:t>IN TOUCH</w:t>
                            </w:r>
                            <w:r>
                              <w:rPr>
                                <w:rFonts w:ascii="Arial" w:hAnsi="Arial" w:cs="Arial"/>
                                <w:b/>
                                <w:sz w:val="16"/>
                              </w:rPr>
                              <w:br/>
                            </w:r>
                            <w:proofErr w:type="gramStart"/>
                            <w:r w:rsidRPr="009C25AB">
                              <w:rPr>
                                <w:rFonts w:ascii="Arial" w:hAnsi="Arial" w:cs="Arial"/>
                                <w:sz w:val="16"/>
                              </w:rPr>
                              <w:t>Listen</w:t>
                            </w:r>
                            <w:proofErr w:type="gramEnd"/>
                            <w:r w:rsidRPr="009C25AB">
                              <w:rPr>
                                <w:rFonts w:ascii="Arial" w:hAnsi="Arial" w:cs="Arial"/>
                                <w:sz w:val="16"/>
                              </w:rPr>
                              <w:t xml:space="preserve"> actively and act thoughtfully</w:t>
                            </w:r>
                          </w:p>
                          <w:p w:rsidR="003D7BDC" w:rsidRDefault="003D7BDC" w:rsidP="003D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80403" id="Zone de texte 7" o:spid="_x0000_s1029" type="#_x0000_t202" style="position:absolute;margin-left:263.5pt;margin-top:4.9pt;width:67.9pt;height:59.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" filled="f" stroked="f" strokeweight=".5pt">
                <v:textbox>
                  <w:txbxContent>
                    <w:p w:rsidR="003D7BDC" w:rsidRPr="009C25AB" w:rsidRDefault="003D7BDC" w:rsidP="003D7BDC">
                      <w:pPr>
                        <w:jc w:val="center"/>
                        <w:rPr>
                          <w:rFonts w:ascii="Arial" w:hAnsi="Arial" w:cs="Arial"/>
                          <w:sz w:val="16"/>
                        </w:rPr>
                      </w:pPr>
                      <w:r>
                        <w:rPr>
                          <w:rFonts w:ascii="Arial" w:hAnsi="Arial" w:cs="Arial"/>
                          <w:b/>
                          <w:sz w:val="16"/>
                        </w:rPr>
                        <w:t>IN TOUCH</w:t>
                      </w:r>
                      <w:r>
                        <w:rPr>
                          <w:rFonts w:ascii="Arial" w:hAnsi="Arial" w:cs="Arial"/>
                          <w:b/>
                          <w:sz w:val="16"/>
                        </w:rPr>
                        <w:br/>
                      </w:r>
                      <w:proofErr w:type="gramStart"/>
                      <w:r w:rsidRPr="009C25AB">
                        <w:rPr>
                          <w:rFonts w:ascii="Arial" w:hAnsi="Arial" w:cs="Arial"/>
                          <w:sz w:val="16"/>
                        </w:rPr>
                        <w:t>Listen</w:t>
                      </w:r>
                      <w:proofErr w:type="gramEnd"/>
                      <w:r w:rsidRPr="009C25AB">
                        <w:rPr>
                          <w:rFonts w:ascii="Arial" w:hAnsi="Arial" w:cs="Arial"/>
                          <w:sz w:val="16"/>
                        </w:rPr>
                        <w:t xml:space="preserve"> actively and act thoughtfully</w:t>
                      </w:r>
                    </w:p>
                    <w:p w:rsidR="003D7BDC" w:rsidRDefault="003D7BDC" w:rsidP="003D7BDC"/>
                  </w:txbxContent>
                </v:textbox>
                <w10:wrap anchorx="margin"/>
              </v:shape>
            </w:pict>
          </mc:Fallback>
        </mc:AlternateContent>
      </w:r>
      <w:r w:rsidRPr="009615E8">
        <w:rPr>
          <w:noProof/>
          <w:lang w:val="fr-FR" w:eastAsia="fr-FR"/>
        </w:rPr>
        <mc:AlternateContent>
          <mc:Choice Requires="wps">
            <w:drawing>
              <wp:anchor distT="0" distB="0" distL="114300" distR="114300" simplePos="0" relativeHeight="251661312" behindDoc="0" locked="0" layoutInCell="1" allowOverlap="1" wp14:anchorId="5406616F" wp14:editId="13D4C84D">
                <wp:simplePos x="0" y="0"/>
                <wp:positionH relativeFrom="margin">
                  <wp:posOffset>5053666</wp:posOffset>
                </wp:positionH>
                <wp:positionV relativeFrom="paragraph">
                  <wp:posOffset>42509</wp:posOffset>
                </wp:positionV>
                <wp:extent cx="862330" cy="758825"/>
                <wp:effectExtent l="0" t="0" r="0" b="3175"/>
                <wp:wrapNone/>
                <wp:docPr id="4" name="Zone de texte 4"/>
                <wp:cNvGraphicFramePr/>
                <a:graphic xmlns:a="http://schemas.openxmlformats.org/drawingml/2006/main">
                  <a:graphicData uri="http://schemas.microsoft.com/office/word/2010/wordprocessingShape">
                    <wps:wsp>
                      <wps:cNvSpPr txBox="1"/>
                      <wps:spPr>
                        <a:xfrm>
                          <a:off x="0" y="0"/>
                          <a:ext cx="862330" cy="75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7BDC" w:rsidRDefault="003D7BDC" w:rsidP="003D7BDC">
                            <w:pPr>
                              <w:jc w:val="center"/>
                              <w:rPr>
                                <w:rFonts w:ascii="Arial" w:hAnsi="Arial" w:cs="Arial"/>
                                <w:b/>
                                <w:sz w:val="16"/>
                              </w:rPr>
                            </w:pPr>
                            <w:r w:rsidRPr="009C25AB">
                              <w:rPr>
                                <w:rFonts w:ascii="Arial" w:hAnsi="Arial" w:cs="Arial"/>
                                <w:b/>
                                <w:sz w:val="16"/>
                              </w:rPr>
                              <w:t>INNOVATION</w:t>
                            </w:r>
                          </w:p>
                          <w:p w:rsidR="003D7BDC" w:rsidRPr="009C25AB" w:rsidRDefault="003D7BDC" w:rsidP="003D7BDC">
                            <w:pPr>
                              <w:jc w:val="center"/>
                              <w:rPr>
                                <w:rFonts w:ascii="Arial" w:hAnsi="Arial" w:cs="Arial"/>
                                <w:sz w:val="16"/>
                              </w:rPr>
                            </w:pPr>
                            <w:r w:rsidRPr="009C25AB">
                              <w:rPr>
                                <w:rFonts w:ascii="Arial" w:hAnsi="Arial" w:cs="Arial"/>
                                <w:sz w:val="16"/>
                              </w:rPr>
                              <w:t>Aim to improve things for the better</w:t>
                            </w:r>
                          </w:p>
                          <w:p w:rsidR="003D7BDC" w:rsidRDefault="003D7BDC" w:rsidP="003D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6616F" id="Zone de texte 4" o:spid="_x0000_s1030" type="#_x0000_t202" style="position:absolute;margin-left:397.95pt;margin-top:3.35pt;width:67.9pt;height:5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" filled="f" stroked="f" strokeweight=".5pt">
                <v:textbox>
                  <w:txbxContent>
                    <w:p w:rsidR="003D7BDC" w:rsidRDefault="003D7BDC" w:rsidP="003D7BDC">
                      <w:pPr>
                        <w:jc w:val="center"/>
                        <w:rPr>
                          <w:rFonts w:ascii="Arial" w:hAnsi="Arial" w:cs="Arial"/>
                          <w:b/>
                          <w:sz w:val="16"/>
                        </w:rPr>
                      </w:pPr>
                      <w:r w:rsidRPr="009C25AB">
                        <w:rPr>
                          <w:rFonts w:ascii="Arial" w:hAnsi="Arial" w:cs="Arial"/>
                          <w:b/>
                          <w:sz w:val="16"/>
                        </w:rPr>
                        <w:t>INNOVATION</w:t>
                      </w:r>
                    </w:p>
                    <w:p w:rsidR="003D7BDC" w:rsidRPr="009C25AB" w:rsidRDefault="003D7BDC" w:rsidP="003D7BDC">
                      <w:pPr>
                        <w:jc w:val="center"/>
                        <w:rPr>
                          <w:rFonts w:ascii="Arial" w:hAnsi="Arial" w:cs="Arial"/>
                          <w:sz w:val="16"/>
                        </w:rPr>
                      </w:pPr>
                      <w:r w:rsidRPr="009C25AB">
                        <w:rPr>
                          <w:rFonts w:ascii="Arial" w:hAnsi="Arial" w:cs="Arial"/>
                          <w:sz w:val="16"/>
                        </w:rPr>
                        <w:t>Aim to improve things for the better</w:t>
                      </w:r>
                    </w:p>
                    <w:p w:rsidR="003D7BDC" w:rsidRDefault="003D7BDC" w:rsidP="003D7BDC"/>
                  </w:txbxContent>
                </v:textbox>
                <w10:wrap anchorx="margin"/>
              </v:shape>
            </w:pict>
          </mc:Fallback>
        </mc:AlternateContent>
      </w:r>
      <w:r w:rsidRPr="009615E8">
        <w:rPr>
          <w:noProof/>
          <w:lang w:val="fr-FR" w:eastAsia="fr-FR"/>
        </w:rPr>
        <mc:AlternateContent>
          <mc:Choice Requires="wps">
            <w:drawing>
              <wp:anchor distT="0" distB="0" distL="114300" distR="114300" simplePos="0" relativeHeight="251662336" behindDoc="0" locked="0" layoutInCell="1" allowOverlap="1" wp14:anchorId="6514F7CE" wp14:editId="70737EC3">
                <wp:simplePos x="0" y="0"/>
                <wp:positionH relativeFrom="column">
                  <wp:posOffset>3401742</wp:posOffset>
                </wp:positionH>
                <wp:positionV relativeFrom="paragraph">
                  <wp:posOffset>102259</wp:posOffset>
                </wp:positionV>
                <wp:extent cx="733245" cy="534838"/>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733245" cy="5348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7BDC" w:rsidRDefault="003D7BDC" w:rsidP="003D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14F7CE" id="Zone de texte 6" o:spid="_x0000_s1031" type="#_x0000_t202" style="position:absolute;margin-left:267.85pt;margin-top:8.05pt;width:57.75pt;height:42.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" fillcolor="white [3201]" stroked="f" strokeweight=".5pt">
                <v:textbox>
                  <w:txbxContent>
                    <w:p w:rsidR="003D7BDC" w:rsidRDefault="003D7BDC" w:rsidP="003D7BDC"/>
                  </w:txbxContent>
                </v:textbox>
              </v:shape>
            </w:pict>
          </mc:Fallback>
        </mc:AlternateContent>
      </w:r>
      <w:r w:rsidRPr="009615E8">
        <w:rPr>
          <w:noProof/>
          <w:lang w:val="fr-FR" w:eastAsia="fr-FR"/>
        </w:rPr>
        <mc:AlternateContent>
          <mc:Choice Requires="wps">
            <w:drawing>
              <wp:anchor distT="0" distB="0" distL="114300" distR="114300" simplePos="0" relativeHeight="251660288" behindDoc="0" locked="0" layoutInCell="1" allowOverlap="1" wp14:anchorId="19D2F262" wp14:editId="4CA950AC">
                <wp:simplePos x="0" y="0"/>
                <wp:positionH relativeFrom="column">
                  <wp:posOffset>5104154</wp:posOffset>
                </wp:positionH>
                <wp:positionV relativeFrom="paragraph">
                  <wp:posOffset>168430</wp:posOffset>
                </wp:positionV>
                <wp:extent cx="733245" cy="534838"/>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733245" cy="5348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7BDC" w:rsidRDefault="003D7BDC" w:rsidP="003D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D2F262" id="Zone de texte 5" o:spid="_x0000_s1032" type="#_x0000_t202" style="position:absolute;margin-left:401.9pt;margin-top:13.25pt;width:57.75pt;height:42.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" fillcolor="white [3201]" stroked="f" strokeweight=".5pt">
                <v:textbox>
                  <w:txbxContent>
                    <w:p w:rsidR="003D7BDC" w:rsidRDefault="003D7BDC" w:rsidP="003D7BDC"/>
                  </w:txbxContent>
                </v:textbox>
              </v:shape>
            </w:pict>
          </mc:Fallback>
        </mc:AlternateContent>
      </w:r>
      <w:r w:rsidRPr="009615E8">
        <w:rPr>
          <w:rFonts w:ascii="Arial" w:hAnsi="Arial" w:cs="Arial"/>
          <w:b/>
          <w:sz w:val="22"/>
          <w:szCs w:val="24"/>
          <w:u w:val="single"/>
          <w:lang w:eastAsia="fr-FR"/>
        </w:rPr>
        <w:t>Intellectual capital</w:t>
      </w:r>
      <w:r w:rsidRPr="009615E8">
        <w:rPr>
          <w:rFonts w:ascii="Arial" w:hAnsi="Arial" w:cs="Arial"/>
          <w:sz w:val="22"/>
          <w:szCs w:val="24"/>
          <w:lang w:eastAsia="fr-FR"/>
        </w:rPr>
        <w:t xml:space="preserve">: </w:t>
      </w:r>
      <w:r w:rsidRPr="009615E8">
        <w:rPr>
          <w:rFonts w:ascii="Arial" w:hAnsi="Arial" w:cs="Arial"/>
          <w:sz w:val="22"/>
          <w:szCs w:val="24"/>
          <w:lang w:eastAsia="fr-FR"/>
        </w:rPr>
        <w:br/>
        <w:t>Strengthening brand through creation and protection of its intellectual property</w:t>
      </w:r>
    </w:p>
    <w:p w:rsidR="003D7BDC" w:rsidRPr="009615E8" w:rsidRDefault="003D7BDC" w:rsidP="003D7BDC">
      <w:pPr>
        <w:shd w:val="clear" w:color="auto" w:fill="FFFFFF"/>
        <w:suppressAutoHyphens w:val="0"/>
        <w:rPr>
          <w:rFonts w:ascii="Arial" w:hAnsi="Arial" w:cs="Arial"/>
          <w:sz w:val="22"/>
          <w:szCs w:val="24"/>
          <w:lang w:eastAsia="fr-FR"/>
        </w:rPr>
      </w:pPr>
    </w:p>
    <w:p w:rsidR="003D7BDC" w:rsidRPr="009615E8" w:rsidRDefault="003D7BDC" w:rsidP="003D7BDC">
      <w:pPr>
        <w:shd w:val="clear" w:color="auto" w:fill="FFFFFF"/>
        <w:suppressAutoHyphens w:val="0"/>
        <w:rPr>
          <w:rFonts w:ascii="Arial" w:hAnsi="Arial" w:cs="Arial"/>
          <w:b/>
          <w:sz w:val="22"/>
          <w:szCs w:val="24"/>
          <w:u w:val="single"/>
          <w:lang w:eastAsia="fr-FR"/>
        </w:rPr>
      </w:pPr>
      <w:r w:rsidRPr="009615E8">
        <w:rPr>
          <w:rFonts w:ascii="Arial" w:hAnsi="Arial" w:cs="Arial"/>
          <w:b/>
          <w:sz w:val="22"/>
          <w:szCs w:val="24"/>
          <w:u w:val="single"/>
          <w:lang w:eastAsia="fr-FR"/>
        </w:rPr>
        <w:t>People:</w:t>
      </w:r>
    </w:p>
    <w:p w:rsidR="003D7BDC" w:rsidRPr="009615E8" w:rsidRDefault="003D7BDC" w:rsidP="003D7BDC">
      <w:pPr>
        <w:shd w:val="clear" w:color="auto" w:fill="FFFFFF"/>
        <w:suppressAutoHyphens w:val="0"/>
        <w:rPr>
          <w:rFonts w:ascii="Arial" w:hAnsi="Arial" w:cs="Arial"/>
          <w:sz w:val="22"/>
          <w:szCs w:val="24"/>
          <w:lang w:eastAsia="fr-FR"/>
        </w:rPr>
      </w:pPr>
      <w:r w:rsidRPr="009615E8">
        <w:rPr>
          <w:noProof/>
          <w:lang w:val="fr-FR" w:eastAsia="fr-FR"/>
        </w:rPr>
        <mc:AlternateContent>
          <mc:Choice Requires="wps">
            <w:drawing>
              <wp:anchor distT="0" distB="0" distL="114300" distR="114300" simplePos="0" relativeHeight="251667456" behindDoc="0" locked="0" layoutInCell="1" allowOverlap="1" wp14:anchorId="1688C3BC" wp14:editId="17C9B055">
                <wp:simplePos x="0" y="0"/>
                <wp:positionH relativeFrom="margin">
                  <wp:posOffset>4245898</wp:posOffset>
                </wp:positionH>
                <wp:positionV relativeFrom="paragraph">
                  <wp:posOffset>143427</wp:posOffset>
                </wp:positionV>
                <wp:extent cx="862330" cy="758825"/>
                <wp:effectExtent l="0" t="0" r="0" b="3175"/>
                <wp:wrapNone/>
                <wp:docPr id="11" name="Zone de texte 11"/>
                <wp:cNvGraphicFramePr/>
                <a:graphic xmlns:a="http://schemas.openxmlformats.org/drawingml/2006/main">
                  <a:graphicData uri="http://schemas.microsoft.com/office/word/2010/wordprocessingShape">
                    <wps:wsp>
                      <wps:cNvSpPr txBox="1"/>
                      <wps:spPr>
                        <a:xfrm>
                          <a:off x="0" y="0"/>
                          <a:ext cx="862330" cy="75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7BDC" w:rsidRPr="009C25AB" w:rsidRDefault="003D7BDC" w:rsidP="003D7BDC">
                            <w:pPr>
                              <w:jc w:val="center"/>
                              <w:rPr>
                                <w:rFonts w:ascii="Arial" w:hAnsi="Arial" w:cs="Arial"/>
                                <w:sz w:val="16"/>
                              </w:rPr>
                            </w:pPr>
                            <w:r>
                              <w:rPr>
                                <w:rFonts w:ascii="Arial" w:hAnsi="Arial" w:cs="Arial"/>
                                <w:b/>
                                <w:sz w:val="16"/>
                              </w:rPr>
                              <w:t>INTEGRITY</w:t>
                            </w:r>
                            <w:r>
                              <w:rPr>
                                <w:rFonts w:ascii="Arial" w:hAnsi="Arial" w:cs="Arial"/>
                                <w:b/>
                                <w:sz w:val="16"/>
                              </w:rPr>
                              <w:br/>
                            </w:r>
                            <w:r w:rsidRPr="00B5143C">
                              <w:rPr>
                                <w:rFonts w:ascii="Arial" w:hAnsi="Arial" w:cs="Arial"/>
                                <w:sz w:val="16"/>
                              </w:rPr>
                              <w:t>St</w:t>
                            </w:r>
                            <w:r>
                              <w:rPr>
                                <w:rFonts w:ascii="Arial" w:hAnsi="Arial" w:cs="Arial"/>
                                <w:sz w:val="16"/>
                              </w:rPr>
                              <w:t>r</w:t>
                            </w:r>
                            <w:r w:rsidRPr="00B5143C">
                              <w:rPr>
                                <w:rFonts w:ascii="Arial" w:hAnsi="Arial" w:cs="Arial"/>
                                <w:sz w:val="16"/>
                              </w:rPr>
                              <w:t>ive to do the right thing</w:t>
                            </w:r>
                          </w:p>
                          <w:p w:rsidR="003D7BDC" w:rsidRDefault="003D7BDC" w:rsidP="003D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88C3BC" id="Zone de texte 11" o:spid="_x0000_s1033" type="#_x0000_t202" style="position:absolute;margin-left:334.3pt;margin-top:11.3pt;width:67.9pt;height:59.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" filled="f" stroked="f" strokeweight=".5pt">
                <v:textbox>
                  <w:txbxContent>
                    <w:p w:rsidR="003D7BDC" w:rsidRPr="009C25AB" w:rsidRDefault="003D7BDC" w:rsidP="003D7BDC">
                      <w:pPr>
                        <w:jc w:val="center"/>
                        <w:rPr>
                          <w:rFonts w:ascii="Arial" w:hAnsi="Arial" w:cs="Arial"/>
                          <w:sz w:val="16"/>
                        </w:rPr>
                      </w:pPr>
                      <w:r>
                        <w:rPr>
                          <w:rFonts w:ascii="Arial" w:hAnsi="Arial" w:cs="Arial"/>
                          <w:b/>
                          <w:sz w:val="16"/>
                        </w:rPr>
                        <w:t>INTEGRITY</w:t>
                      </w:r>
                      <w:r>
                        <w:rPr>
                          <w:rFonts w:ascii="Arial" w:hAnsi="Arial" w:cs="Arial"/>
                          <w:b/>
                          <w:sz w:val="16"/>
                        </w:rPr>
                        <w:br/>
                      </w:r>
                      <w:r w:rsidRPr="00B5143C">
                        <w:rPr>
                          <w:rFonts w:ascii="Arial" w:hAnsi="Arial" w:cs="Arial"/>
                          <w:sz w:val="16"/>
                        </w:rPr>
                        <w:t>St</w:t>
                      </w:r>
                      <w:r>
                        <w:rPr>
                          <w:rFonts w:ascii="Arial" w:hAnsi="Arial" w:cs="Arial"/>
                          <w:sz w:val="16"/>
                        </w:rPr>
                        <w:t>r</w:t>
                      </w:r>
                      <w:r w:rsidRPr="00B5143C">
                        <w:rPr>
                          <w:rFonts w:ascii="Arial" w:hAnsi="Arial" w:cs="Arial"/>
                          <w:sz w:val="16"/>
                        </w:rPr>
                        <w:t>ive to do the right thing</w:t>
                      </w:r>
                    </w:p>
                    <w:p w:rsidR="003D7BDC" w:rsidRDefault="003D7BDC" w:rsidP="003D7BDC"/>
                  </w:txbxContent>
                </v:textbox>
                <w10:wrap anchorx="margin"/>
              </v:shape>
            </w:pict>
          </mc:Fallback>
        </mc:AlternateContent>
      </w:r>
      <w:r w:rsidRPr="009615E8">
        <w:rPr>
          <w:noProof/>
          <w:lang w:val="fr-FR" w:eastAsia="fr-FR"/>
        </w:rPr>
        <mc:AlternateContent>
          <mc:Choice Requires="wps">
            <w:drawing>
              <wp:anchor distT="0" distB="0" distL="114300" distR="114300" simplePos="0" relativeHeight="251666432" behindDoc="0" locked="0" layoutInCell="1" allowOverlap="1" wp14:anchorId="2F7E66BA" wp14:editId="1F37A9BD">
                <wp:simplePos x="0" y="0"/>
                <wp:positionH relativeFrom="column">
                  <wp:posOffset>4116178</wp:posOffset>
                </wp:positionH>
                <wp:positionV relativeFrom="paragraph">
                  <wp:posOffset>65249</wp:posOffset>
                </wp:positionV>
                <wp:extent cx="1069675" cy="483079"/>
                <wp:effectExtent l="0" t="0" r="0" b="0"/>
                <wp:wrapNone/>
                <wp:docPr id="10" name="Zone de texte 10"/>
                <wp:cNvGraphicFramePr/>
                <a:graphic xmlns:a="http://schemas.openxmlformats.org/drawingml/2006/main">
                  <a:graphicData uri="http://schemas.microsoft.com/office/word/2010/wordprocessingShape">
                    <wps:wsp>
                      <wps:cNvSpPr txBox="1"/>
                      <wps:spPr>
                        <a:xfrm>
                          <a:off x="0" y="0"/>
                          <a:ext cx="1069675" cy="4830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7BDC" w:rsidRDefault="003D7BDC" w:rsidP="003D7B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E66BA" id="Zone de texte 10" o:spid="_x0000_s1034" type="#_x0000_t202" style="position:absolute;margin-left:324.1pt;margin-top:5.15pt;width:84.25pt;height:38.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" fillcolor="white [3201]" stroked="f" strokeweight=".5pt">
                <v:textbox>
                  <w:txbxContent>
                    <w:p w:rsidR="003D7BDC" w:rsidRDefault="003D7BDC" w:rsidP="003D7BDC"/>
                  </w:txbxContent>
                </v:textbox>
              </v:shape>
            </w:pict>
          </mc:Fallback>
        </mc:AlternateContent>
      </w:r>
      <w:r w:rsidRPr="009615E8">
        <w:rPr>
          <w:rFonts w:ascii="Arial" w:hAnsi="Arial" w:cs="Arial"/>
          <w:sz w:val="22"/>
          <w:szCs w:val="24"/>
          <w:lang w:eastAsia="fr-FR"/>
        </w:rPr>
        <w:t>Developing its employees and their knowledge</w:t>
      </w:r>
    </w:p>
    <w:p w:rsidR="003D7BDC" w:rsidRPr="009615E8" w:rsidRDefault="003D7BDC" w:rsidP="003D7BDC">
      <w:pPr>
        <w:shd w:val="clear" w:color="auto" w:fill="FFFFFF"/>
        <w:suppressAutoHyphens w:val="0"/>
        <w:rPr>
          <w:rFonts w:ascii="Arial" w:hAnsi="Arial" w:cs="Arial"/>
          <w:sz w:val="22"/>
          <w:szCs w:val="24"/>
          <w:lang w:eastAsia="fr-FR"/>
        </w:rPr>
      </w:pPr>
    </w:p>
    <w:p w:rsidR="003D7BDC" w:rsidRPr="009615E8" w:rsidRDefault="003D7BDC" w:rsidP="003D7BDC">
      <w:pPr>
        <w:shd w:val="clear" w:color="auto" w:fill="FFFFFF"/>
        <w:suppressAutoHyphens w:val="0"/>
        <w:rPr>
          <w:rFonts w:ascii="Arial" w:hAnsi="Arial" w:cs="Arial"/>
          <w:b/>
          <w:sz w:val="22"/>
          <w:szCs w:val="24"/>
          <w:u w:val="single"/>
          <w:lang w:eastAsia="fr-FR"/>
        </w:rPr>
      </w:pPr>
      <w:r w:rsidRPr="009615E8">
        <w:rPr>
          <w:rFonts w:ascii="Arial" w:hAnsi="Arial" w:cs="Arial"/>
          <w:b/>
          <w:sz w:val="22"/>
          <w:szCs w:val="24"/>
          <w:u w:val="single"/>
          <w:lang w:eastAsia="fr-FR"/>
        </w:rPr>
        <w:t>Stakeholders:</w:t>
      </w:r>
    </w:p>
    <w:p w:rsidR="003D7BDC" w:rsidRPr="009615E8" w:rsidRDefault="003D7BDC" w:rsidP="003D7BDC">
      <w:pPr>
        <w:shd w:val="clear" w:color="auto" w:fill="FFFFFF"/>
        <w:suppressAutoHyphens w:val="0"/>
        <w:rPr>
          <w:rFonts w:ascii="Arial" w:hAnsi="Arial" w:cs="Arial"/>
          <w:sz w:val="22"/>
          <w:szCs w:val="24"/>
          <w:lang w:eastAsia="fr-FR"/>
        </w:rPr>
      </w:pPr>
      <w:r w:rsidRPr="009615E8">
        <w:rPr>
          <w:rFonts w:ascii="Arial" w:hAnsi="Arial" w:cs="Arial"/>
          <w:sz w:val="22"/>
          <w:szCs w:val="24"/>
          <w:lang w:eastAsia="fr-FR"/>
        </w:rPr>
        <w:t>Building and nurturing relationships with its customers and suppliers, and in the communities in which the company operate</w:t>
      </w:r>
      <w:r w:rsidR="00C55712">
        <w:rPr>
          <w:rFonts w:ascii="Arial" w:hAnsi="Arial" w:cs="Arial"/>
          <w:sz w:val="22"/>
          <w:szCs w:val="24"/>
          <w:lang w:eastAsia="fr-FR"/>
        </w:rPr>
        <w:t>s</w:t>
      </w:r>
      <w:r w:rsidRPr="009615E8">
        <w:rPr>
          <w:rFonts w:ascii="Arial" w:hAnsi="Arial" w:cs="Arial"/>
          <w:sz w:val="22"/>
          <w:szCs w:val="24"/>
          <w:lang w:eastAsia="fr-FR"/>
        </w:rPr>
        <w:t>.</w:t>
      </w:r>
    </w:p>
    <w:p w:rsidR="003D7BDC" w:rsidRPr="009615E8" w:rsidRDefault="003D7BDC" w:rsidP="003D7BDC">
      <w:pPr>
        <w:shd w:val="clear" w:color="auto" w:fill="FFFFFF"/>
        <w:suppressAutoHyphens w:val="0"/>
        <w:rPr>
          <w:rFonts w:ascii="Arial" w:hAnsi="Arial" w:cs="Arial"/>
          <w:sz w:val="22"/>
          <w:szCs w:val="24"/>
          <w:lang w:eastAsia="fr-FR"/>
        </w:rPr>
      </w:pPr>
    </w:p>
    <w:p w:rsidR="003D7BDC" w:rsidRPr="009615E8" w:rsidRDefault="003D7BDC" w:rsidP="003D7BDC">
      <w:pPr>
        <w:shd w:val="clear" w:color="auto" w:fill="FFFFFF"/>
        <w:suppressAutoHyphens w:val="0"/>
        <w:rPr>
          <w:rFonts w:ascii="Arial" w:hAnsi="Arial" w:cs="Arial"/>
          <w:b/>
          <w:sz w:val="22"/>
          <w:szCs w:val="24"/>
          <w:u w:val="single"/>
          <w:lang w:eastAsia="fr-FR"/>
        </w:rPr>
      </w:pPr>
      <w:r w:rsidRPr="009615E8">
        <w:rPr>
          <w:rFonts w:ascii="Arial" w:hAnsi="Arial" w:cs="Arial"/>
          <w:b/>
          <w:sz w:val="22"/>
          <w:szCs w:val="24"/>
          <w:u w:val="single"/>
          <w:lang w:eastAsia="fr-FR"/>
        </w:rPr>
        <w:t>Natural resources:</w:t>
      </w:r>
    </w:p>
    <w:p w:rsidR="003D7BDC" w:rsidRPr="009615E8" w:rsidRDefault="003D7BDC" w:rsidP="003D7BDC">
      <w:pPr>
        <w:shd w:val="clear" w:color="auto" w:fill="FFFFFF"/>
        <w:suppressAutoHyphens w:val="0"/>
        <w:rPr>
          <w:rFonts w:ascii="Arial" w:hAnsi="Arial" w:cs="Arial"/>
          <w:sz w:val="22"/>
          <w:szCs w:val="24"/>
          <w:lang w:eastAsia="fr-FR"/>
        </w:rPr>
      </w:pPr>
      <w:r w:rsidRPr="009615E8">
        <w:rPr>
          <w:rFonts w:ascii="Arial" w:hAnsi="Arial" w:cs="Arial"/>
          <w:sz w:val="22"/>
          <w:szCs w:val="24"/>
          <w:lang w:eastAsia="fr-FR"/>
        </w:rPr>
        <w:t>Sourcing responsibly and using natural resources efficiently.</w:t>
      </w:r>
    </w:p>
    <w:p w:rsidR="009615E8" w:rsidRDefault="009615E8" w:rsidP="009615E8">
      <w:pPr>
        <w:shd w:val="clear" w:color="auto" w:fill="FFFFFF"/>
        <w:suppressAutoHyphens w:val="0"/>
        <w:rPr>
          <w:rFonts w:ascii="MSLondon-Regular" w:hAnsi="MSLondon-Regular"/>
          <w:color w:val="333333"/>
          <w:sz w:val="24"/>
          <w:szCs w:val="24"/>
          <w:lang w:eastAsia="fr-FR"/>
        </w:rPr>
      </w:pPr>
    </w:p>
    <w:p w:rsidR="00646A08" w:rsidRDefault="00646A08" w:rsidP="00454D34">
      <w:pPr>
        <w:jc w:val="both"/>
        <w:rPr>
          <w:rFonts w:ascii="Arial" w:hAnsi="Arial" w:cs="Arial"/>
          <w:sz w:val="22"/>
        </w:rPr>
      </w:pPr>
    </w:p>
    <w:p w:rsidR="00C66A3B" w:rsidRDefault="00C66A3B" w:rsidP="00454D34">
      <w:pPr>
        <w:jc w:val="both"/>
        <w:rPr>
          <w:rFonts w:ascii="Arial" w:hAnsi="Arial" w:cs="Arial"/>
          <w:sz w:val="22"/>
        </w:rPr>
      </w:pPr>
    </w:p>
    <w:p w:rsidR="009864C4" w:rsidRDefault="009864C4" w:rsidP="00454D34">
      <w:pPr>
        <w:jc w:val="both"/>
        <w:rPr>
          <w:rFonts w:ascii="Arial" w:hAnsi="Arial" w:cs="Arial"/>
          <w:sz w:val="22"/>
        </w:rPr>
      </w:pPr>
    </w:p>
    <w:p w:rsidR="00C66A3B" w:rsidRDefault="00C66A3B" w:rsidP="00454D34">
      <w:pPr>
        <w:jc w:val="both"/>
        <w:rPr>
          <w:rFonts w:ascii="Arial" w:hAnsi="Arial" w:cs="Arial"/>
          <w:sz w:val="22"/>
        </w:rPr>
      </w:pPr>
    </w:p>
    <w:p w:rsidR="00C66A3B" w:rsidRDefault="00C66A3B" w:rsidP="00454D34">
      <w:pPr>
        <w:jc w:val="both"/>
        <w:rPr>
          <w:rFonts w:ascii="Arial" w:hAnsi="Arial" w:cs="Arial"/>
          <w:sz w:val="22"/>
        </w:rPr>
      </w:pPr>
    </w:p>
    <w:p w:rsidR="00646A08" w:rsidRDefault="009F0CD1" w:rsidP="009F0CD1">
      <w:pPr>
        <w:pStyle w:val="Titre1"/>
      </w:pPr>
      <w:bookmarkStart w:id="6" w:name="_Toc500781823"/>
      <w:r>
        <w:t>Recommendations</w:t>
      </w:r>
      <w:bookmarkEnd w:id="6"/>
      <w:r>
        <w:t xml:space="preserve"> </w:t>
      </w:r>
    </w:p>
    <w:p w:rsidR="009F0CD1" w:rsidRDefault="009F0CD1" w:rsidP="00454D34">
      <w:pPr>
        <w:jc w:val="both"/>
        <w:rPr>
          <w:rFonts w:ascii="Arial" w:hAnsi="Arial" w:cs="Arial"/>
          <w:sz w:val="22"/>
        </w:rPr>
      </w:pPr>
    </w:p>
    <w:p w:rsidR="0090464C" w:rsidRDefault="0090464C" w:rsidP="0090464C">
      <w:pPr>
        <w:suppressAutoHyphens w:val="0"/>
        <w:jc w:val="both"/>
        <w:rPr>
          <w:rFonts w:ascii="Calibri" w:hAnsi="Calibri" w:cs="Calibri"/>
          <w:color w:val="FF0000"/>
          <w:sz w:val="24"/>
          <w:szCs w:val="24"/>
        </w:rPr>
      </w:pPr>
    </w:p>
    <w:p w:rsidR="0090464C" w:rsidRPr="0055063D" w:rsidRDefault="0090464C" w:rsidP="0090464C">
      <w:pPr>
        <w:suppressAutoHyphens w:val="0"/>
        <w:jc w:val="both"/>
        <w:rPr>
          <w:rFonts w:ascii="Calibri" w:hAnsi="Calibri" w:cs="Calibri"/>
          <w:color w:val="FF0000"/>
          <w:sz w:val="24"/>
          <w:szCs w:val="24"/>
        </w:rPr>
      </w:pPr>
      <w:r>
        <w:rPr>
          <w:rFonts w:ascii="Arial" w:hAnsi="Arial" w:cs="Arial"/>
          <w:sz w:val="22"/>
        </w:rPr>
        <w:t xml:space="preserve">According to </w:t>
      </w:r>
      <w:r w:rsidRPr="00F269A7">
        <w:rPr>
          <w:rFonts w:ascii="Arial" w:hAnsi="Arial" w:cs="Arial"/>
          <w:sz w:val="22"/>
        </w:rPr>
        <w:t>(</w:t>
      </w:r>
      <w:r w:rsidR="00D32A77" w:rsidRPr="00F269A7">
        <w:rPr>
          <w:rFonts w:ascii="Arial" w:hAnsi="Arial" w:cs="Arial"/>
          <w:sz w:val="22"/>
        </w:rPr>
        <w:t>Finch</w:t>
      </w:r>
      <w:r w:rsidR="00D32A77">
        <w:rPr>
          <w:rFonts w:ascii="Arial" w:hAnsi="Arial" w:cs="Arial"/>
          <w:sz w:val="22"/>
        </w:rPr>
        <w:t>, Byron</w:t>
      </w:r>
      <w:r>
        <w:rPr>
          <w:rFonts w:ascii="Arial" w:hAnsi="Arial" w:cs="Arial"/>
          <w:sz w:val="22"/>
        </w:rPr>
        <w:t xml:space="preserve"> J., 2008) </w:t>
      </w:r>
      <w:r w:rsidRPr="00F269A7">
        <w:rPr>
          <w:rFonts w:ascii="Arial" w:hAnsi="Arial" w:cs="Arial"/>
          <w:sz w:val="22"/>
        </w:rPr>
        <w:t>a frequent cause of poor quality is the failure of system that are intended to maintain quality</w:t>
      </w:r>
      <w:r>
        <w:rPr>
          <w:rFonts w:ascii="Arial" w:hAnsi="Arial" w:cs="Arial"/>
          <w:sz w:val="22"/>
        </w:rPr>
        <w:t xml:space="preserve">. </w:t>
      </w:r>
      <w:r w:rsidRPr="00267C93">
        <w:rPr>
          <w:rFonts w:ascii="Arial" w:hAnsi="Arial" w:cs="Arial"/>
          <w:sz w:val="22"/>
        </w:rPr>
        <w:t xml:space="preserve">Marks &amp; Spencer sometimes meets quality issues and </w:t>
      </w:r>
      <w:r w:rsidR="00D51454" w:rsidRPr="00267C93">
        <w:rPr>
          <w:rFonts w:ascii="Arial" w:hAnsi="Arial" w:cs="Arial"/>
          <w:sz w:val="22"/>
        </w:rPr>
        <w:t>because</w:t>
      </w:r>
      <w:r w:rsidR="008B72E4" w:rsidRPr="00267C93">
        <w:rPr>
          <w:rFonts w:ascii="Arial" w:hAnsi="Arial" w:cs="Arial"/>
          <w:sz w:val="22"/>
        </w:rPr>
        <w:t xml:space="preserve"> </w:t>
      </w:r>
      <w:r w:rsidRPr="00267C93">
        <w:rPr>
          <w:rFonts w:ascii="Arial" w:hAnsi="Arial" w:cs="Arial"/>
          <w:sz w:val="22"/>
        </w:rPr>
        <w:t xml:space="preserve">the year 2016 has been difficult for </w:t>
      </w:r>
      <w:r w:rsidR="00D51454" w:rsidRPr="00267C93">
        <w:rPr>
          <w:rFonts w:ascii="Arial" w:hAnsi="Arial" w:cs="Arial"/>
          <w:sz w:val="22"/>
        </w:rPr>
        <w:t xml:space="preserve">it, </w:t>
      </w:r>
      <w:r w:rsidRPr="00267C93">
        <w:rPr>
          <w:rFonts w:ascii="Arial" w:hAnsi="Arial" w:cs="Arial"/>
          <w:sz w:val="22"/>
        </w:rPr>
        <w:t>the company has known its biggest fall in clothing sales</w:t>
      </w:r>
      <w:r w:rsidRPr="0090464C">
        <w:rPr>
          <w:rFonts w:ascii="Arial" w:hAnsi="Arial" w:cs="Arial"/>
          <w:sz w:val="22"/>
        </w:rPr>
        <w:t xml:space="preserve">. With competitors who growing more and more, the company should react. </w:t>
      </w:r>
      <w:r w:rsidR="00D32A77" w:rsidRPr="00D32A77">
        <w:rPr>
          <w:rFonts w:ascii="Arial" w:hAnsi="Arial" w:cs="Arial"/>
          <w:sz w:val="22"/>
        </w:rPr>
        <w:t>It could be interesting to invest money in quality and price, and also to support its suppliers to help them create further efficiencies. All this in developing a new efficient supply base which is fit for the future.</w:t>
      </w:r>
    </w:p>
    <w:p w:rsidR="009F0CD1" w:rsidRDefault="009F0CD1" w:rsidP="00454D34">
      <w:pPr>
        <w:jc w:val="both"/>
        <w:rPr>
          <w:rFonts w:ascii="Arial" w:hAnsi="Arial" w:cs="Arial"/>
          <w:sz w:val="22"/>
        </w:rPr>
      </w:pPr>
    </w:p>
    <w:p w:rsidR="00646A08" w:rsidRDefault="009F0CD1" w:rsidP="009F0CD1">
      <w:pPr>
        <w:pStyle w:val="Titre1"/>
      </w:pPr>
      <w:bookmarkStart w:id="7" w:name="_Toc500781824"/>
      <w:r>
        <w:lastRenderedPageBreak/>
        <w:t>Conclusion</w:t>
      </w:r>
      <w:bookmarkEnd w:id="7"/>
    </w:p>
    <w:p w:rsidR="00245013" w:rsidRDefault="00245013" w:rsidP="00454D34">
      <w:pPr>
        <w:jc w:val="both"/>
        <w:rPr>
          <w:rFonts w:ascii="Arial" w:hAnsi="Arial" w:cs="Arial"/>
          <w:color w:val="333333"/>
          <w:sz w:val="21"/>
          <w:szCs w:val="21"/>
          <w:shd w:val="clear" w:color="auto" w:fill="FFFFFF"/>
        </w:rPr>
      </w:pPr>
    </w:p>
    <w:p w:rsidR="00245013" w:rsidRDefault="00245013" w:rsidP="00454D34">
      <w:pPr>
        <w:jc w:val="both"/>
        <w:rPr>
          <w:rFonts w:ascii="Arial" w:hAnsi="Arial" w:cs="Arial"/>
          <w:sz w:val="22"/>
        </w:rPr>
      </w:pPr>
    </w:p>
    <w:p w:rsidR="00BD2B40" w:rsidRDefault="00245013" w:rsidP="00454D34">
      <w:pPr>
        <w:jc w:val="both"/>
        <w:rPr>
          <w:rFonts w:ascii="Arial" w:hAnsi="Arial" w:cs="Arial"/>
          <w:sz w:val="22"/>
        </w:rPr>
      </w:pPr>
      <w:r w:rsidRPr="00245013">
        <w:rPr>
          <w:rFonts w:ascii="Arial" w:hAnsi="Arial" w:cs="Arial"/>
          <w:sz w:val="22"/>
        </w:rPr>
        <w:t>Marks &amp; Spencer, including a lot of other organisations a</w:t>
      </w:r>
      <w:r w:rsidR="009A5164">
        <w:rPr>
          <w:rFonts w:ascii="Arial" w:hAnsi="Arial" w:cs="Arial"/>
          <w:sz w:val="22"/>
        </w:rPr>
        <w:t xml:space="preserve">re always at the search of their </w:t>
      </w:r>
      <w:r w:rsidRPr="00245013">
        <w:rPr>
          <w:rFonts w:ascii="Arial" w:hAnsi="Arial" w:cs="Arial"/>
          <w:sz w:val="22"/>
        </w:rPr>
        <w:t>customers' satisfaction and with the objective to meet at their requirements in term of quality and services. Marks &amp; Spencer</w:t>
      </w:r>
      <w:r w:rsidR="00C55712">
        <w:rPr>
          <w:rFonts w:ascii="Arial" w:hAnsi="Arial" w:cs="Arial"/>
          <w:sz w:val="22"/>
        </w:rPr>
        <w:t xml:space="preserve"> over years has</w:t>
      </w:r>
      <w:r w:rsidRPr="00245013">
        <w:rPr>
          <w:rFonts w:ascii="Arial" w:hAnsi="Arial" w:cs="Arial"/>
          <w:sz w:val="22"/>
        </w:rPr>
        <w:t xml:space="preserve"> continually sold and developed quality pr</w:t>
      </w:r>
      <w:r w:rsidR="009A5164">
        <w:rPr>
          <w:rFonts w:ascii="Arial" w:hAnsi="Arial" w:cs="Arial"/>
          <w:sz w:val="22"/>
        </w:rPr>
        <w:t>oducts in order to satisfy its</w:t>
      </w:r>
      <w:r w:rsidRPr="00245013">
        <w:rPr>
          <w:rFonts w:ascii="Arial" w:hAnsi="Arial" w:cs="Arial"/>
          <w:sz w:val="22"/>
        </w:rPr>
        <w:t xml:space="preserve"> customers.</w:t>
      </w:r>
      <w:r>
        <w:rPr>
          <w:rFonts w:ascii="Arial" w:hAnsi="Arial" w:cs="Arial"/>
          <w:sz w:val="22"/>
        </w:rPr>
        <w:t xml:space="preserve"> </w:t>
      </w:r>
      <w:r w:rsidRPr="00245013">
        <w:rPr>
          <w:rFonts w:ascii="Arial" w:hAnsi="Arial" w:cs="Arial"/>
          <w:sz w:val="22"/>
        </w:rPr>
        <w:t>This is reflected as the company continue</w:t>
      </w:r>
      <w:r w:rsidR="00C55712">
        <w:rPr>
          <w:rFonts w:ascii="Arial" w:hAnsi="Arial" w:cs="Arial"/>
          <w:sz w:val="22"/>
        </w:rPr>
        <w:t>s</w:t>
      </w:r>
      <w:r w:rsidRPr="00245013">
        <w:rPr>
          <w:rFonts w:ascii="Arial" w:hAnsi="Arial" w:cs="Arial"/>
          <w:sz w:val="22"/>
        </w:rPr>
        <w:t xml:space="preserve"> to control its industry and the fact that customers believe that whatever they buy from Marks &amp; Spencer are quality items.</w:t>
      </w:r>
      <w:r w:rsidR="002F52A4">
        <w:rPr>
          <w:rFonts w:ascii="Arial" w:hAnsi="Arial" w:cs="Arial"/>
          <w:sz w:val="22"/>
        </w:rPr>
        <w:t xml:space="preserve"> </w:t>
      </w:r>
      <w:r w:rsidR="002F52A4" w:rsidRPr="002F52A4">
        <w:rPr>
          <w:rFonts w:ascii="Arial" w:hAnsi="Arial" w:cs="Arial"/>
          <w:sz w:val="22"/>
        </w:rPr>
        <w:t>Total Quality Management is a permanent process. This require the contribution of all employees of Marks &amp; Spencer, from the Chief Executive Officer to industry staff conducive for the sake of all consumers.</w:t>
      </w:r>
      <w:r w:rsidR="00EA2C07">
        <w:rPr>
          <w:rFonts w:ascii="Arial" w:hAnsi="Arial" w:cs="Arial"/>
          <w:sz w:val="22"/>
        </w:rPr>
        <w:t xml:space="preserve"> </w:t>
      </w:r>
      <w:r w:rsidR="00EA2C07" w:rsidRPr="00EA2C07">
        <w:rPr>
          <w:rFonts w:ascii="Arial" w:hAnsi="Arial" w:cs="Arial"/>
          <w:sz w:val="22"/>
        </w:rPr>
        <w:t>To maintain its market share, its profitability and its competitiv</w:t>
      </w:r>
      <w:r w:rsidR="00E1756C">
        <w:rPr>
          <w:rFonts w:ascii="Arial" w:hAnsi="Arial" w:cs="Arial"/>
          <w:sz w:val="22"/>
        </w:rPr>
        <w:t>eness, Marks &amp; Spencer must</w:t>
      </w:r>
      <w:r w:rsidR="00EA2C07" w:rsidRPr="00EA2C07">
        <w:rPr>
          <w:rFonts w:ascii="Arial" w:hAnsi="Arial" w:cs="Arial"/>
          <w:sz w:val="22"/>
        </w:rPr>
        <w:t xml:space="preserve"> continuously review its processes and find a way to continue to improve. </w:t>
      </w:r>
      <w:r w:rsidR="005E3AD2" w:rsidRPr="005E3AD2">
        <w:rPr>
          <w:rFonts w:ascii="Arial" w:hAnsi="Arial" w:cs="Arial"/>
          <w:sz w:val="22"/>
        </w:rPr>
        <w:t>Hence the importance of the way of Marks &amp; Spencer secures, deploys and utilizes its resources if it want</w:t>
      </w:r>
      <w:r w:rsidR="00ED10BC">
        <w:rPr>
          <w:rFonts w:ascii="Arial" w:hAnsi="Arial" w:cs="Arial"/>
          <w:sz w:val="22"/>
        </w:rPr>
        <w:t>s</w:t>
      </w:r>
      <w:r w:rsidR="005E3AD2" w:rsidRPr="005E3AD2">
        <w:rPr>
          <w:rFonts w:ascii="Arial" w:hAnsi="Arial" w:cs="Arial"/>
          <w:sz w:val="22"/>
        </w:rPr>
        <w:t xml:space="preserve"> to attain its specific performance objectives. Both specific performance objectives of Marks &amp; Spencer are the cost and the quality. This is principally impacted by the choice of suppliers, indeed it is one of most important point of the supply chain as it is the time when the company choose</w:t>
      </w:r>
      <w:r w:rsidR="00C55712">
        <w:rPr>
          <w:rFonts w:ascii="Arial" w:hAnsi="Arial" w:cs="Arial"/>
          <w:sz w:val="22"/>
        </w:rPr>
        <w:t>s</w:t>
      </w:r>
      <w:r w:rsidR="005E3AD2" w:rsidRPr="005E3AD2">
        <w:rPr>
          <w:rFonts w:ascii="Arial" w:hAnsi="Arial" w:cs="Arial"/>
          <w:sz w:val="22"/>
        </w:rPr>
        <w:t xml:space="preserve"> which cost it want</w:t>
      </w:r>
      <w:r w:rsidR="00ED10BC">
        <w:rPr>
          <w:rFonts w:ascii="Arial" w:hAnsi="Arial" w:cs="Arial"/>
          <w:sz w:val="22"/>
        </w:rPr>
        <w:t>s to</w:t>
      </w:r>
      <w:r w:rsidR="009A5164">
        <w:rPr>
          <w:rFonts w:ascii="Arial" w:hAnsi="Arial" w:cs="Arial"/>
          <w:sz w:val="22"/>
        </w:rPr>
        <w:t xml:space="preserve"> invest to its</w:t>
      </w:r>
      <w:r w:rsidR="005E3AD2" w:rsidRPr="005E3AD2">
        <w:rPr>
          <w:rFonts w:ascii="Arial" w:hAnsi="Arial" w:cs="Arial"/>
          <w:sz w:val="22"/>
        </w:rPr>
        <w:t xml:space="preserve"> goods, therefore the quality.</w:t>
      </w: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9864C4" w:rsidRDefault="009864C4" w:rsidP="00454D34">
      <w:pPr>
        <w:jc w:val="both"/>
        <w:rPr>
          <w:rFonts w:ascii="Arial" w:hAnsi="Arial" w:cs="Arial"/>
          <w:sz w:val="22"/>
        </w:rPr>
      </w:pPr>
    </w:p>
    <w:p w:rsidR="009864C4" w:rsidRDefault="009864C4" w:rsidP="00454D34">
      <w:pPr>
        <w:jc w:val="both"/>
        <w:rPr>
          <w:rFonts w:ascii="Arial" w:hAnsi="Arial" w:cs="Arial"/>
          <w:sz w:val="22"/>
        </w:rPr>
      </w:pPr>
    </w:p>
    <w:p w:rsidR="009864C4" w:rsidRDefault="009864C4" w:rsidP="00454D34">
      <w:pPr>
        <w:jc w:val="both"/>
        <w:rPr>
          <w:rFonts w:ascii="Arial" w:hAnsi="Arial" w:cs="Arial"/>
          <w:sz w:val="22"/>
        </w:rPr>
      </w:pPr>
    </w:p>
    <w:p w:rsidR="009864C4" w:rsidRDefault="009864C4" w:rsidP="00454D34">
      <w:pPr>
        <w:jc w:val="both"/>
        <w:rPr>
          <w:rFonts w:ascii="Arial" w:hAnsi="Arial" w:cs="Arial"/>
          <w:sz w:val="22"/>
        </w:rPr>
      </w:pPr>
    </w:p>
    <w:p w:rsidR="009864C4" w:rsidRDefault="009864C4" w:rsidP="00454D34">
      <w:pPr>
        <w:jc w:val="both"/>
        <w:rPr>
          <w:rFonts w:ascii="Arial" w:hAnsi="Arial" w:cs="Arial"/>
          <w:sz w:val="22"/>
        </w:rPr>
      </w:pPr>
    </w:p>
    <w:p w:rsidR="009864C4" w:rsidRDefault="009864C4" w:rsidP="00454D34">
      <w:pPr>
        <w:jc w:val="both"/>
        <w:rPr>
          <w:rFonts w:ascii="Arial" w:hAnsi="Arial" w:cs="Arial"/>
          <w:sz w:val="22"/>
        </w:rPr>
      </w:pPr>
    </w:p>
    <w:p w:rsidR="009864C4" w:rsidRDefault="009864C4" w:rsidP="00454D34">
      <w:pPr>
        <w:jc w:val="both"/>
        <w:rPr>
          <w:rFonts w:ascii="Arial" w:hAnsi="Arial" w:cs="Arial"/>
          <w:sz w:val="22"/>
        </w:rPr>
      </w:pPr>
    </w:p>
    <w:p w:rsidR="009864C4" w:rsidRDefault="009864C4" w:rsidP="00454D34">
      <w:pPr>
        <w:jc w:val="both"/>
        <w:rPr>
          <w:rFonts w:ascii="Arial" w:hAnsi="Arial" w:cs="Arial"/>
          <w:sz w:val="22"/>
        </w:rPr>
      </w:pPr>
    </w:p>
    <w:p w:rsidR="009864C4" w:rsidRDefault="009864C4" w:rsidP="00454D34">
      <w:pPr>
        <w:jc w:val="both"/>
        <w:rPr>
          <w:rFonts w:ascii="Arial" w:hAnsi="Arial" w:cs="Arial"/>
          <w:sz w:val="22"/>
        </w:rPr>
      </w:pPr>
    </w:p>
    <w:p w:rsidR="009864C4" w:rsidRDefault="009864C4"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BD2B40" w:rsidRDefault="00BD2B40" w:rsidP="00454D34">
      <w:pPr>
        <w:jc w:val="both"/>
        <w:rPr>
          <w:rFonts w:ascii="Arial" w:hAnsi="Arial" w:cs="Arial"/>
          <w:sz w:val="22"/>
        </w:rPr>
      </w:pPr>
    </w:p>
    <w:p w:rsidR="008160AA" w:rsidRDefault="008160AA" w:rsidP="008160AA">
      <w:pPr>
        <w:pStyle w:val="Titre1"/>
      </w:pPr>
      <w:bookmarkStart w:id="8" w:name="_Toc500781825"/>
      <w:r>
        <w:lastRenderedPageBreak/>
        <w:t>References</w:t>
      </w:r>
      <w:bookmarkEnd w:id="8"/>
    </w:p>
    <w:p w:rsidR="00C06520" w:rsidRDefault="00C06520" w:rsidP="00454D34">
      <w:pPr>
        <w:jc w:val="both"/>
        <w:rPr>
          <w:rFonts w:ascii="Arial" w:hAnsi="Arial" w:cs="Arial"/>
          <w:sz w:val="22"/>
        </w:rPr>
      </w:pPr>
    </w:p>
    <w:p w:rsidR="00C06520" w:rsidRDefault="00C06520" w:rsidP="00454D34">
      <w:pPr>
        <w:jc w:val="both"/>
        <w:rPr>
          <w:rFonts w:ascii="Arial" w:hAnsi="Arial" w:cs="Arial"/>
          <w:sz w:val="22"/>
        </w:rPr>
      </w:pPr>
    </w:p>
    <w:p w:rsidR="00C06520" w:rsidRDefault="00BE7838" w:rsidP="00454D34">
      <w:pPr>
        <w:jc w:val="both"/>
        <w:rPr>
          <w:rFonts w:ascii="Arial" w:hAnsi="Arial" w:cs="Arial"/>
          <w:sz w:val="22"/>
        </w:rPr>
      </w:pPr>
      <w:r>
        <w:rPr>
          <w:rFonts w:ascii="Arial" w:hAnsi="Arial" w:cs="Arial"/>
          <w:sz w:val="22"/>
        </w:rPr>
        <w:t xml:space="preserve">Blois, K. (2003), </w:t>
      </w:r>
      <w:r w:rsidR="00C06520" w:rsidRPr="00BE7838">
        <w:rPr>
          <w:rFonts w:ascii="Arial" w:hAnsi="Arial" w:cs="Arial"/>
          <w:sz w:val="22"/>
          <w:u w:val="single"/>
        </w:rPr>
        <w:t xml:space="preserve">B2B 'relationships' - a </w:t>
      </w:r>
      <w:r w:rsidRPr="00BE7838">
        <w:rPr>
          <w:rFonts w:ascii="Arial" w:hAnsi="Arial" w:cs="Arial"/>
          <w:sz w:val="22"/>
          <w:u w:val="single"/>
        </w:rPr>
        <w:t>social construction of reality</w:t>
      </w:r>
      <w:proofErr w:type="gramStart"/>
      <w:r>
        <w:rPr>
          <w:rFonts w:ascii="Arial" w:hAnsi="Arial" w:cs="Arial"/>
          <w:sz w:val="22"/>
        </w:rPr>
        <w:t>?</w:t>
      </w:r>
      <w:r w:rsidR="00C06520" w:rsidRPr="009E59E0">
        <w:rPr>
          <w:rFonts w:ascii="Arial" w:hAnsi="Arial" w:cs="Arial"/>
          <w:sz w:val="22"/>
        </w:rPr>
        <w:t>,</w:t>
      </w:r>
      <w:proofErr w:type="gramEnd"/>
      <w:r w:rsidR="00C06520" w:rsidRPr="009E59E0">
        <w:rPr>
          <w:rFonts w:ascii="Arial" w:hAnsi="Arial" w:cs="Arial"/>
          <w:sz w:val="22"/>
        </w:rPr>
        <w:t xml:space="preserve"> Marketing Theory, Vol. 3 No. 1, pp. 79-95.</w:t>
      </w:r>
    </w:p>
    <w:p w:rsidR="00267C93" w:rsidRDefault="00267C93" w:rsidP="00454D34">
      <w:pPr>
        <w:jc w:val="both"/>
        <w:rPr>
          <w:rFonts w:ascii="Arial" w:hAnsi="Arial" w:cs="Arial"/>
          <w:sz w:val="22"/>
        </w:rPr>
      </w:pPr>
    </w:p>
    <w:p w:rsidR="00267C93" w:rsidRPr="00F269A7" w:rsidRDefault="00267C93" w:rsidP="00267C93">
      <w:pPr>
        <w:shd w:val="clear" w:color="auto" w:fill="FFFFFF"/>
        <w:suppressAutoHyphens w:val="0"/>
        <w:ind w:right="900"/>
        <w:rPr>
          <w:rFonts w:ascii="Arial" w:hAnsi="Arial" w:cs="Arial"/>
          <w:sz w:val="22"/>
        </w:rPr>
      </w:pPr>
      <w:r w:rsidRPr="00F269A7">
        <w:rPr>
          <w:rFonts w:ascii="Arial" w:hAnsi="Arial" w:cs="Arial"/>
          <w:sz w:val="22"/>
        </w:rPr>
        <w:t>Finch, Byron J.</w:t>
      </w:r>
      <w:r>
        <w:rPr>
          <w:rFonts w:ascii="Arial" w:hAnsi="Arial" w:cs="Arial"/>
          <w:sz w:val="22"/>
        </w:rPr>
        <w:t xml:space="preserve"> (2008) </w:t>
      </w:r>
      <w:r w:rsidRPr="00BE7838">
        <w:rPr>
          <w:rFonts w:ascii="Arial" w:hAnsi="Arial" w:cs="Arial"/>
          <w:sz w:val="22"/>
          <w:u w:val="single"/>
        </w:rPr>
        <w:t xml:space="preserve">Operations now: supply chain profitability and performance </w:t>
      </w:r>
      <w:r w:rsidRPr="00F269A7">
        <w:rPr>
          <w:rFonts w:ascii="Arial" w:hAnsi="Arial" w:cs="Arial"/>
          <w:sz w:val="22"/>
        </w:rPr>
        <w:t>(3rd Edition) Boston McGraw-Hill/​Irwin</w:t>
      </w:r>
    </w:p>
    <w:p w:rsidR="00237967" w:rsidRDefault="00237967" w:rsidP="00DA5AE3">
      <w:pPr>
        <w:jc w:val="both"/>
        <w:rPr>
          <w:rFonts w:ascii="Arial" w:hAnsi="Arial" w:cs="Arial"/>
          <w:sz w:val="22"/>
        </w:rPr>
      </w:pPr>
    </w:p>
    <w:p w:rsidR="009E59E0" w:rsidRDefault="00BE7838" w:rsidP="00DA5AE3">
      <w:pPr>
        <w:jc w:val="both"/>
        <w:rPr>
          <w:rFonts w:ascii="Arial" w:hAnsi="Arial" w:cs="Arial"/>
          <w:sz w:val="22"/>
        </w:rPr>
      </w:pPr>
      <w:r>
        <w:rPr>
          <w:rFonts w:ascii="Arial" w:hAnsi="Arial" w:cs="Arial"/>
          <w:sz w:val="22"/>
        </w:rPr>
        <w:t xml:space="preserve">Skinner, W. (1969) </w:t>
      </w:r>
      <w:r w:rsidR="009E59E0" w:rsidRPr="00BE7838">
        <w:rPr>
          <w:rFonts w:ascii="Arial" w:hAnsi="Arial" w:cs="Arial"/>
          <w:sz w:val="22"/>
          <w:u w:val="single"/>
        </w:rPr>
        <w:t>Manufacturing: The mis</w:t>
      </w:r>
      <w:r w:rsidRPr="00BE7838">
        <w:rPr>
          <w:rFonts w:ascii="Arial" w:hAnsi="Arial" w:cs="Arial"/>
          <w:sz w:val="22"/>
          <w:u w:val="single"/>
        </w:rPr>
        <w:t>sing link in corporate strategy</w:t>
      </w:r>
      <w:r w:rsidR="009E59E0" w:rsidRPr="009E59E0">
        <w:rPr>
          <w:rFonts w:ascii="Arial" w:hAnsi="Arial" w:cs="Arial"/>
          <w:sz w:val="22"/>
        </w:rPr>
        <w:t>, Harvard Business Review 47(3):136–145.</w:t>
      </w:r>
    </w:p>
    <w:p w:rsidR="009E59E0" w:rsidRPr="009E59E0" w:rsidRDefault="009E59E0" w:rsidP="00DA5AE3">
      <w:pPr>
        <w:jc w:val="both"/>
        <w:rPr>
          <w:rFonts w:ascii="Arial" w:hAnsi="Arial" w:cs="Arial"/>
          <w:sz w:val="22"/>
        </w:rPr>
      </w:pPr>
    </w:p>
    <w:p w:rsidR="00475135" w:rsidRDefault="00475135" w:rsidP="00DA5AE3">
      <w:pPr>
        <w:jc w:val="both"/>
        <w:rPr>
          <w:rFonts w:ascii="Arial" w:hAnsi="Arial" w:cs="Arial"/>
          <w:sz w:val="22"/>
        </w:rPr>
      </w:pPr>
      <w:r w:rsidRPr="009E59E0">
        <w:rPr>
          <w:rFonts w:ascii="Arial" w:hAnsi="Arial" w:cs="Arial"/>
          <w:sz w:val="22"/>
        </w:rPr>
        <w:t>Slack, N., Ch</w:t>
      </w:r>
      <w:r w:rsidR="00A67A6D">
        <w:rPr>
          <w:rFonts w:ascii="Arial" w:hAnsi="Arial" w:cs="Arial"/>
          <w:sz w:val="22"/>
        </w:rPr>
        <w:t>ambers, S. and Johnston R. (2016</w:t>
      </w:r>
      <w:r w:rsidRPr="009E59E0">
        <w:rPr>
          <w:rFonts w:ascii="Arial" w:hAnsi="Arial" w:cs="Arial"/>
          <w:sz w:val="22"/>
        </w:rPr>
        <w:t xml:space="preserve">) </w:t>
      </w:r>
      <w:r w:rsidRPr="00BE7838">
        <w:rPr>
          <w:rFonts w:ascii="Arial" w:hAnsi="Arial" w:cs="Arial"/>
          <w:sz w:val="22"/>
          <w:u w:val="single"/>
        </w:rPr>
        <w:t>Operations Management</w:t>
      </w:r>
      <w:r w:rsidR="00A67A6D">
        <w:rPr>
          <w:rFonts w:ascii="Arial" w:hAnsi="Arial" w:cs="Arial"/>
          <w:sz w:val="22"/>
        </w:rPr>
        <w:t xml:space="preserve"> (8</w:t>
      </w:r>
      <w:r w:rsidRPr="009E59E0">
        <w:rPr>
          <w:rFonts w:ascii="Arial" w:hAnsi="Arial" w:cs="Arial"/>
          <w:sz w:val="22"/>
        </w:rPr>
        <w:t>th Edition), Harlow: Pearson Education</w:t>
      </w:r>
    </w:p>
    <w:p w:rsidR="00F269A7" w:rsidRDefault="00F269A7" w:rsidP="00DA5AE3">
      <w:pPr>
        <w:jc w:val="both"/>
        <w:rPr>
          <w:rFonts w:ascii="Arial" w:hAnsi="Arial" w:cs="Arial"/>
          <w:sz w:val="22"/>
        </w:rPr>
      </w:pPr>
    </w:p>
    <w:p w:rsidR="00F269A7" w:rsidRPr="009E59E0" w:rsidRDefault="00F269A7" w:rsidP="00DA5AE3">
      <w:pPr>
        <w:jc w:val="both"/>
        <w:rPr>
          <w:rFonts w:ascii="Arial" w:hAnsi="Arial" w:cs="Arial"/>
          <w:sz w:val="22"/>
        </w:rPr>
      </w:pPr>
    </w:p>
    <w:p w:rsidR="0081753C" w:rsidRDefault="003F3878" w:rsidP="00DA5AE3">
      <w:pPr>
        <w:jc w:val="both"/>
      </w:pPr>
      <w:r>
        <w:rPr>
          <w:rFonts w:ascii="Arial" w:hAnsi="Arial" w:cs="Arial"/>
        </w:rPr>
        <w:t xml:space="preserve">M&amp;S’ </w:t>
      </w:r>
      <w:r w:rsidRPr="003F3878">
        <w:rPr>
          <w:rFonts w:ascii="Arial" w:hAnsi="Arial" w:cs="Arial"/>
        </w:rPr>
        <w:t>Minimum Standards and Best Practices</w:t>
      </w:r>
      <w:r>
        <w:rPr>
          <w:rFonts w:ascii="Arial" w:hAnsi="Arial" w:cs="Arial"/>
        </w:rPr>
        <w:t xml:space="preserve"> (2016) </w:t>
      </w:r>
      <w:r>
        <w:rPr>
          <w:rFonts w:ascii="Arial" w:hAnsi="Arial" w:cs="Arial"/>
        </w:rPr>
        <w:t>– Available at:</w:t>
      </w:r>
    </w:p>
    <w:p w:rsidR="0081753C" w:rsidRDefault="009E59E0" w:rsidP="00DA5AE3">
      <w:pPr>
        <w:jc w:val="both"/>
        <w:rPr>
          <w:rFonts w:ascii="Helvetica" w:hAnsi="Helvetica"/>
          <w:color w:val="555555"/>
          <w:sz w:val="21"/>
          <w:szCs w:val="21"/>
          <w:shd w:val="clear" w:color="auto" w:fill="FFFFFF"/>
        </w:rPr>
      </w:pPr>
      <w:hyperlink r:id="rId11" w:history="1">
        <w:r w:rsidRPr="00A94A42">
          <w:rPr>
            <w:rStyle w:val="Lienhypertexte"/>
            <w:rFonts w:ascii="Helvetica" w:hAnsi="Helvetica"/>
            <w:sz w:val="21"/>
            <w:szCs w:val="21"/>
            <w:shd w:val="clear" w:color="auto" w:fill="FFFFFF"/>
          </w:rPr>
          <w:t>http://corporate.marksandspencer.com/documents/policy-documents/e</w:t>
        </w:r>
        <w:r w:rsidRPr="00A94A42">
          <w:rPr>
            <w:rStyle w:val="Lienhypertexte"/>
            <w:rFonts w:ascii="Helvetica" w:hAnsi="Helvetica"/>
            <w:sz w:val="21"/>
            <w:szCs w:val="21"/>
            <w:shd w:val="clear" w:color="auto" w:fill="FFFFFF"/>
          </w:rPr>
          <w:t>c</w:t>
        </w:r>
        <w:r w:rsidRPr="00A94A42">
          <w:rPr>
            <w:rStyle w:val="Lienhypertexte"/>
            <w:rFonts w:ascii="Helvetica" w:hAnsi="Helvetica"/>
            <w:sz w:val="21"/>
            <w:szCs w:val="21"/>
            <w:shd w:val="clear" w:color="auto" w:fill="FFFFFF"/>
          </w:rPr>
          <w:t>p-module-3.pdf</w:t>
        </w:r>
      </w:hyperlink>
      <w:r>
        <w:rPr>
          <w:rFonts w:ascii="Helvetica" w:hAnsi="Helvetica"/>
          <w:color w:val="555555"/>
          <w:sz w:val="21"/>
          <w:szCs w:val="21"/>
          <w:shd w:val="clear" w:color="auto" w:fill="FFFFFF"/>
        </w:rPr>
        <w:t xml:space="preserve"> </w:t>
      </w:r>
    </w:p>
    <w:p w:rsidR="00714A57" w:rsidRDefault="003F3878" w:rsidP="00DA5AE3">
      <w:pPr>
        <w:jc w:val="both"/>
        <w:rPr>
          <w:rFonts w:ascii="Helvetica" w:hAnsi="Helvetica"/>
          <w:color w:val="555555"/>
          <w:sz w:val="21"/>
          <w:szCs w:val="21"/>
          <w:shd w:val="clear" w:color="auto" w:fill="FFFFFF"/>
        </w:rPr>
      </w:pPr>
      <w:r>
        <w:rPr>
          <w:rFonts w:ascii="Arial" w:hAnsi="Arial" w:cs="Arial"/>
        </w:rPr>
        <w:t>[Accessed 02/12</w:t>
      </w:r>
      <w:r>
        <w:rPr>
          <w:rFonts w:ascii="Arial" w:hAnsi="Arial" w:cs="Arial"/>
        </w:rPr>
        <w:t>/2017]</w:t>
      </w:r>
    </w:p>
    <w:p w:rsidR="00714A57" w:rsidRDefault="00714A57" w:rsidP="00DA5AE3">
      <w:pPr>
        <w:jc w:val="both"/>
        <w:rPr>
          <w:rFonts w:ascii="Helvetica" w:hAnsi="Helvetica"/>
          <w:color w:val="555555"/>
          <w:sz w:val="21"/>
          <w:szCs w:val="21"/>
          <w:shd w:val="clear" w:color="auto" w:fill="FFFFFF"/>
        </w:rPr>
      </w:pPr>
    </w:p>
    <w:p w:rsidR="00C66A3B" w:rsidRDefault="00C66A3B" w:rsidP="00DA5AE3">
      <w:pPr>
        <w:jc w:val="both"/>
        <w:rPr>
          <w:rFonts w:ascii="Helvetica" w:hAnsi="Helvetica"/>
          <w:color w:val="555555"/>
          <w:sz w:val="21"/>
          <w:szCs w:val="21"/>
          <w:shd w:val="clear" w:color="auto" w:fill="FFFFFF"/>
        </w:rPr>
      </w:pPr>
    </w:p>
    <w:p w:rsidR="00C66A3B" w:rsidRDefault="00C66A3B" w:rsidP="00DA5AE3">
      <w:pPr>
        <w:jc w:val="both"/>
        <w:rPr>
          <w:rFonts w:ascii="Helvetica" w:hAnsi="Helvetica"/>
          <w:color w:val="555555"/>
          <w:sz w:val="21"/>
          <w:szCs w:val="21"/>
          <w:shd w:val="clear" w:color="auto" w:fill="FFFFFF"/>
        </w:rPr>
      </w:pPr>
    </w:p>
    <w:p w:rsidR="00A15D41" w:rsidRDefault="00A15D41" w:rsidP="00A15D41">
      <w:pPr>
        <w:rPr>
          <w:rFonts w:ascii="Arial" w:hAnsi="Arial" w:cs="Arial"/>
        </w:rPr>
      </w:pPr>
    </w:p>
    <w:p w:rsidR="00C66A3B" w:rsidRDefault="00C66A3B" w:rsidP="00DA5AE3">
      <w:pPr>
        <w:jc w:val="both"/>
        <w:rPr>
          <w:rFonts w:ascii="Helvetica" w:hAnsi="Helvetica"/>
          <w:color w:val="555555"/>
          <w:sz w:val="21"/>
          <w:szCs w:val="21"/>
          <w:shd w:val="clear" w:color="auto" w:fill="FFFFFF"/>
        </w:rPr>
      </w:pPr>
    </w:p>
    <w:sectPr w:rsidR="00C66A3B" w:rsidSect="00712DFE">
      <w:footerReference w:type="default" r:id="rId12"/>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A03" w:rsidRDefault="00224A03" w:rsidP="00712DFE">
      <w:r>
        <w:separator/>
      </w:r>
    </w:p>
  </w:endnote>
  <w:endnote w:type="continuationSeparator" w:id="0">
    <w:p w:rsidR="00224A03" w:rsidRDefault="00224A03" w:rsidP="00712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London-Regular">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7444411"/>
      <w:docPartObj>
        <w:docPartGallery w:val="Page Numbers (Bottom of Page)"/>
        <w:docPartUnique/>
      </w:docPartObj>
    </w:sdtPr>
    <w:sdtContent>
      <w:p w:rsidR="00712DFE" w:rsidRDefault="00712DFE">
        <w:pPr>
          <w:pStyle w:val="Pieddepage"/>
          <w:jc w:val="center"/>
        </w:pPr>
      </w:p>
    </w:sdtContent>
  </w:sdt>
  <w:p w:rsidR="00712DFE" w:rsidRDefault="00712DF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7888103"/>
      <w:docPartObj>
        <w:docPartGallery w:val="Page Numbers (Bottom of Page)"/>
        <w:docPartUnique/>
      </w:docPartObj>
    </w:sdtPr>
    <w:sdtContent>
      <w:p w:rsidR="00712DFE" w:rsidRDefault="00712DFE" w:rsidP="00712DFE">
        <w:pPr>
          <w:pStyle w:val="Pieddepage"/>
          <w:jc w:val="center"/>
        </w:pPr>
        <w:r>
          <w:fldChar w:fldCharType="begin"/>
        </w:r>
        <w:r>
          <w:instrText>PAGE   \* MERGEFORMAT</w:instrText>
        </w:r>
        <w:r>
          <w:fldChar w:fldCharType="separate"/>
        </w:r>
        <w:r w:rsidR="006855F9" w:rsidRPr="006855F9">
          <w:rPr>
            <w:noProof/>
            <w:lang w:val="fr-FR"/>
          </w:rPr>
          <w:t>7</w:t>
        </w:r>
        <w:r>
          <w:fldChar w:fldCharType="end"/>
        </w:r>
        <w:r>
          <w:t>/7</w:t>
        </w:r>
      </w:p>
    </w:sdtContent>
  </w:sdt>
  <w:p w:rsidR="00712DFE" w:rsidRDefault="00712DF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A03" w:rsidRDefault="00224A03" w:rsidP="00712DFE">
      <w:r>
        <w:separator/>
      </w:r>
    </w:p>
  </w:footnote>
  <w:footnote w:type="continuationSeparator" w:id="0">
    <w:p w:rsidR="00224A03" w:rsidRDefault="00224A03" w:rsidP="00712D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069C0"/>
    <w:multiLevelType w:val="multilevel"/>
    <w:tmpl w:val="6C0A5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CE5BA5"/>
    <w:multiLevelType w:val="hybridMultilevel"/>
    <w:tmpl w:val="1766E528"/>
    <w:lvl w:ilvl="0" w:tplc="040C0001">
      <w:start w:val="1"/>
      <w:numFmt w:val="bullet"/>
      <w:lvlText w:val=""/>
      <w:lvlJc w:val="left"/>
      <w:pPr>
        <w:ind w:left="720" w:hanging="360"/>
      </w:pPr>
      <w:rPr>
        <w:rFonts w:ascii="Symbol" w:hAnsi="Symbol" w:hint="default"/>
      </w:rPr>
    </w:lvl>
    <w:lvl w:ilvl="1" w:tplc="DED0894E">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78D38B0"/>
    <w:multiLevelType w:val="hybridMultilevel"/>
    <w:tmpl w:val="CCAA40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7B02332"/>
    <w:multiLevelType w:val="hybridMultilevel"/>
    <w:tmpl w:val="8B1AF47A"/>
    <w:lvl w:ilvl="0" w:tplc="0809000F">
      <w:start w:val="1"/>
      <w:numFmt w:val="decimal"/>
      <w:lvlText w:val="%1."/>
      <w:lvlJc w:val="left"/>
      <w:pPr>
        <w:ind w:left="360" w:hanging="360"/>
      </w:pPr>
    </w:lvl>
    <w:lvl w:ilvl="1" w:tplc="0809000F">
      <w:start w:val="1"/>
      <w:numFmt w:val="decimal"/>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D49"/>
    <w:rsid w:val="00014A13"/>
    <w:rsid w:val="00057F1A"/>
    <w:rsid w:val="000662E2"/>
    <w:rsid w:val="00184F86"/>
    <w:rsid w:val="001B110A"/>
    <w:rsid w:val="001E36CF"/>
    <w:rsid w:val="00224A03"/>
    <w:rsid w:val="00237967"/>
    <w:rsid w:val="00245013"/>
    <w:rsid w:val="00267C93"/>
    <w:rsid w:val="002A52DD"/>
    <w:rsid w:val="002B4132"/>
    <w:rsid w:val="002E04BA"/>
    <w:rsid w:val="002E312F"/>
    <w:rsid w:val="002F52A4"/>
    <w:rsid w:val="00302219"/>
    <w:rsid w:val="003103BA"/>
    <w:rsid w:val="00334570"/>
    <w:rsid w:val="0037278F"/>
    <w:rsid w:val="003B2999"/>
    <w:rsid w:val="003C17EA"/>
    <w:rsid w:val="003D201F"/>
    <w:rsid w:val="003D7BDC"/>
    <w:rsid w:val="003E4CE1"/>
    <w:rsid w:val="003F3878"/>
    <w:rsid w:val="0041103B"/>
    <w:rsid w:val="00417995"/>
    <w:rsid w:val="00437461"/>
    <w:rsid w:val="00454D34"/>
    <w:rsid w:val="00475135"/>
    <w:rsid w:val="004968B9"/>
    <w:rsid w:val="004C0EE6"/>
    <w:rsid w:val="004D5EBE"/>
    <w:rsid w:val="004E790A"/>
    <w:rsid w:val="00541A2D"/>
    <w:rsid w:val="00545C33"/>
    <w:rsid w:val="0055063D"/>
    <w:rsid w:val="00597309"/>
    <w:rsid w:val="005E3AD2"/>
    <w:rsid w:val="005F6697"/>
    <w:rsid w:val="00626D91"/>
    <w:rsid w:val="006346A4"/>
    <w:rsid w:val="00646A08"/>
    <w:rsid w:val="00653CDA"/>
    <w:rsid w:val="00653DEC"/>
    <w:rsid w:val="006627D9"/>
    <w:rsid w:val="006855F9"/>
    <w:rsid w:val="00712DFE"/>
    <w:rsid w:val="00714A57"/>
    <w:rsid w:val="00774643"/>
    <w:rsid w:val="008160AA"/>
    <w:rsid w:val="0081753C"/>
    <w:rsid w:val="00840204"/>
    <w:rsid w:val="008507E2"/>
    <w:rsid w:val="00863C84"/>
    <w:rsid w:val="00866391"/>
    <w:rsid w:val="00875834"/>
    <w:rsid w:val="008B72E4"/>
    <w:rsid w:val="008C6E48"/>
    <w:rsid w:val="008F3701"/>
    <w:rsid w:val="00900B84"/>
    <w:rsid w:val="0090464C"/>
    <w:rsid w:val="009127BF"/>
    <w:rsid w:val="0091614C"/>
    <w:rsid w:val="009615E8"/>
    <w:rsid w:val="009864C4"/>
    <w:rsid w:val="00987D17"/>
    <w:rsid w:val="009A0570"/>
    <w:rsid w:val="009A5164"/>
    <w:rsid w:val="009B2766"/>
    <w:rsid w:val="009C25AB"/>
    <w:rsid w:val="009E1E3D"/>
    <w:rsid w:val="009E59E0"/>
    <w:rsid w:val="009F0CD1"/>
    <w:rsid w:val="00A15D41"/>
    <w:rsid w:val="00A16A96"/>
    <w:rsid w:val="00A409EF"/>
    <w:rsid w:val="00A56E67"/>
    <w:rsid w:val="00A67A6D"/>
    <w:rsid w:val="00AA3D49"/>
    <w:rsid w:val="00AA49BD"/>
    <w:rsid w:val="00AD7AE3"/>
    <w:rsid w:val="00AE015A"/>
    <w:rsid w:val="00B43A0D"/>
    <w:rsid w:val="00B47BFE"/>
    <w:rsid w:val="00B5143C"/>
    <w:rsid w:val="00B92791"/>
    <w:rsid w:val="00BD2B40"/>
    <w:rsid w:val="00BE7838"/>
    <w:rsid w:val="00C00435"/>
    <w:rsid w:val="00C052ED"/>
    <w:rsid w:val="00C06520"/>
    <w:rsid w:val="00C1213C"/>
    <w:rsid w:val="00C14FC6"/>
    <w:rsid w:val="00C55712"/>
    <w:rsid w:val="00C66A3B"/>
    <w:rsid w:val="00C802A7"/>
    <w:rsid w:val="00CA18A7"/>
    <w:rsid w:val="00CB225C"/>
    <w:rsid w:val="00CE0D6A"/>
    <w:rsid w:val="00D146B1"/>
    <w:rsid w:val="00D32A77"/>
    <w:rsid w:val="00D51454"/>
    <w:rsid w:val="00D57760"/>
    <w:rsid w:val="00D613E7"/>
    <w:rsid w:val="00D81BEC"/>
    <w:rsid w:val="00D90585"/>
    <w:rsid w:val="00DA5AE3"/>
    <w:rsid w:val="00DC58B4"/>
    <w:rsid w:val="00DC5CCD"/>
    <w:rsid w:val="00DE2DF4"/>
    <w:rsid w:val="00DF45BA"/>
    <w:rsid w:val="00E1756C"/>
    <w:rsid w:val="00E62717"/>
    <w:rsid w:val="00EA2C07"/>
    <w:rsid w:val="00ED10BC"/>
    <w:rsid w:val="00ED45BA"/>
    <w:rsid w:val="00ED4FF1"/>
    <w:rsid w:val="00F2549E"/>
    <w:rsid w:val="00F269A7"/>
    <w:rsid w:val="00FA0C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AF9FF7-8F6B-4943-9B67-8A59E7863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D49"/>
    <w:pPr>
      <w:suppressAutoHyphens/>
      <w:spacing w:after="0" w:line="240" w:lineRule="auto"/>
    </w:pPr>
    <w:rPr>
      <w:rFonts w:ascii="Times New Roman" w:eastAsia="Times New Roman" w:hAnsi="Times New Roman" w:cs="Times New Roman"/>
      <w:sz w:val="20"/>
      <w:szCs w:val="20"/>
      <w:lang w:val="en-GB" w:eastAsia="ar-SA"/>
    </w:rPr>
  </w:style>
  <w:style w:type="paragraph" w:styleId="Titre1">
    <w:name w:val="heading 1"/>
    <w:basedOn w:val="Normal"/>
    <w:next w:val="Normal"/>
    <w:link w:val="Titre1Car"/>
    <w:uiPriority w:val="9"/>
    <w:qFormat/>
    <w:rsid w:val="00AD7AE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103BA"/>
    <w:pPr>
      <w:suppressAutoHyphens w:val="0"/>
      <w:spacing w:before="100" w:beforeAutospacing="1" w:after="100" w:afterAutospacing="1"/>
    </w:pPr>
    <w:rPr>
      <w:sz w:val="24"/>
      <w:szCs w:val="24"/>
      <w:lang w:val="fr-FR" w:eastAsia="fr-FR"/>
    </w:rPr>
  </w:style>
  <w:style w:type="character" w:styleId="Accentuation">
    <w:name w:val="Emphasis"/>
    <w:basedOn w:val="Policepardfaut"/>
    <w:uiPriority w:val="20"/>
    <w:qFormat/>
    <w:rsid w:val="004E790A"/>
    <w:rPr>
      <w:i/>
      <w:iCs/>
    </w:rPr>
  </w:style>
  <w:style w:type="character" w:styleId="Lienhypertexte">
    <w:name w:val="Hyperlink"/>
    <w:basedOn w:val="Policepardfaut"/>
    <w:uiPriority w:val="99"/>
    <w:unhideWhenUsed/>
    <w:rsid w:val="00334570"/>
    <w:rPr>
      <w:color w:val="0000FF"/>
      <w:u w:val="single"/>
    </w:rPr>
  </w:style>
  <w:style w:type="paragraph" w:styleId="Paragraphedeliste">
    <w:name w:val="List Paragraph"/>
    <w:basedOn w:val="Normal"/>
    <w:uiPriority w:val="34"/>
    <w:qFormat/>
    <w:rsid w:val="003C17EA"/>
    <w:pPr>
      <w:ind w:left="720"/>
      <w:contextualSpacing/>
    </w:pPr>
  </w:style>
  <w:style w:type="character" w:customStyle="1" w:styleId="Titre1Car">
    <w:name w:val="Titre 1 Car"/>
    <w:basedOn w:val="Policepardfaut"/>
    <w:link w:val="Titre1"/>
    <w:uiPriority w:val="9"/>
    <w:rsid w:val="00AD7AE3"/>
    <w:rPr>
      <w:rFonts w:asciiTheme="majorHAnsi" w:eastAsiaTheme="majorEastAsia" w:hAnsiTheme="majorHAnsi" w:cstheme="majorBidi"/>
      <w:color w:val="2E74B5" w:themeColor="accent1" w:themeShade="BF"/>
      <w:sz w:val="32"/>
      <w:szCs w:val="32"/>
      <w:lang w:val="en-GB" w:eastAsia="ar-SA"/>
    </w:rPr>
  </w:style>
  <w:style w:type="paragraph" w:styleId="En-ttedetabledesmatires">
    <w:name w:val="TOC Heading"/>
    <w:basedOn w:val="Titre1"/>
    <w:next w:val="Normal"/>
    <w:uiPriority w:val="39"/>
    <w:unhideWhenUsed/>
    <w:qFormat/>
    <w:rsid w:val="009F0CD1"/>
    <w:pPr>
      <w:suppressAutoHyphens w:val="0"/>
      <w:spacing w:line="259" w:lineRule="auto"/>
      <w:outlineLvl w:val="9"/>
    </w:pPr>
    <w:rPr>
      <w:lang w:val="fr-FR" w:eastAsia="fr-FR"/>
    </w:rPr>
  </w:style>
  <w:style w:type="paragraph" w:styleId="TM1">
    <w:name w:val="toc 1"/>
    <w:basedOn w:val="Normal"/>
    <w:next w:val="Normal"/>
    <w:autoRedefine/>
    <w:uiPriority w:val="39"/>
    <w:unhideWhenUsed/>
    <w:rsid w:val="009F0CD1"/>
    <w:pPr>
      <w:spacing w:after="100"/>
    </w:pPr>
  </w:style>
  <w:style w:type="character" w:styleId="Lienhypertextesuivivisit">
    <w:name w:val="FollowedHyperlink"/>
    <w:basedOn w:val="Policepardfaut"/>
    <w:uiPriority w:val="99"/>
    <w:semiHidden/>
    <w:unhideWhenUsed/>
    <w:rsid w:val="003F3878"/>
    <w:rPr>
      <w:color w:val="954F72" w:themeColor="followedHyperlink"/>
      <w:u w:val="single"/>
    </w:rPr>
  </w:style>
  <w:style w:type="paragraph" w:styleId="En-tte">
    <w:name w:val="header"/>
    <w:basedOn w:val="Normal"/>
    <w:link w:val="En-tteCar"/>
    <w:uiPriority w:val="99"/>
    <w:unhideWhenUsed/>
    <w:rsid w:val="00712DFE"/>
    <w:pPr>
      <w:tabs>
        <w:tab w:val="center" w:pos="4536"/>
        <w:tab w:val="right" w:pos="9072"/>
      </w:tabs>
    </w:pPr>
  </w:style>
  <w:style w:type="character" w:customStyle="1" w:styleId="En-tteCar">
    <w:name w:val="En-tête Car"/>
    <w:basedOn w:val="Policepardfaut"/>
    <w:link w:val="En-tte"/>
    <w:uiPriority w:val="99"/>
    <w:rsid w:val="00712DFE"/>
    <w:rPr>
      <w:rFonts w:ascii="Times New Roman" w:eastAsia="Times New Roman" w:hAnsi="Times New Roman" w:cs="Times New Roman"/>
      <w:sz w:val="20"/>
      <w:szCs w:val="20"/>
      <w:lang w:val="en-GB" w:eastAsia="ar-SA"/>
    </w:rPr>
  </w:style>
  <w:style w:type="paragraph" w:styleId="Pieddepage">
    <w:name w:val="footer"/>
    <w:basedOn w:val="Normal"/>
    <w:link w:val="PieddepageCar"/>
    <w:uiPriority w:val="99"/>
    <w:unhideWhenUsed/>
    <w:rsid w:val="00712DFE"/>
    <w:pPr>
      <w:tabs>
        <w:tab w:val="center" w:pos="4536"/>
        <w:tab w:val="right" w:pos="9072"/>
      </w:tabs>
    </w:pPr>
  </w:style>
  <w:style w:type="character" w:customStyle="1" w:styleId="PieddepageCar">
    <w:name w:val="Pied de page Car"/>
    <w:basedOn w:val="Policepardfaut"/>
    <w:link w:val="Pieddepage"/>
    <w:uiPriority w:val="99"/>
    <w:rsid w:val="00712DFE"/>
    <w:rPr>
      <w:rFonts w:ascii="Times New Roman" w:eastAsia="Times New Roman" w:hAnsi="Times New Roman" w:cs="Times New Roman"/>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703317">
      <w:bodyDiv w:val="1"/>
      <w:marLeft w:val="0"/>
      <w:marRight w:val="0"/>
      <w:marTop w:val="0"/>
      <w:marBottom w:val="0"/>
      <w:divBdr>
        <w:top w:val="none" w:sz="0" w:space="0" w:color="auto"/>
        <w:left w:val="none" w:sz="0" w:space="0" w:color="auto"/>
        <w:bottom w:val="none" w:sz="0" w:space="0" w:color="auto"/>
        <w:right w:val="none" w:sz="0" w:space="0" w:color="auto"/>
      </w:divBdr>
    </w:div>
    <w:div w:id="185682513">
      <w:bodyDiv w:val="1"/>
      <w:marLeft w:val="0"/>
      <w:marRight w:val="0"/>
      <w:marTop w:val="0"/>
      <w:marBottom w:val="0"/>
      <w:divBdr>
        <w:top w:val="none" w:sz="0" w:space="0" w:color="auto"/>
        <w:left w:val="none" w:sz="0" w:space="0" w:color="auto"/>
        <w:bottom w:val="none" w:sz="0" w:space="0" w:color="auto"/>
        <w:right w:val="none" w:sz="0" w:space="0" w:color="auto"/>
      </w:divBdr>
    </w:div>
    <w:div w:id="360205538">
      <w:bodyDiv w:val="1"/>
      <w:marLeft w:val="0"/>
      <w:marRight w:val="0"/>
      <w:marTop w:val="0"/>
      <w:marBottom w:val="0"/>
      <w:divBdr>
        <w:top w:val="none" w:sz="0" w:space="0" w:color="auto"/>
        <w:left w:val="none" w:sz="0" w:space="0" w:color="auto"/>
        <w:bottom w:val="none" w:sz="0" w:space="0" w:color="auto"/>
        <w:right w:val="none" w:sz="0" w:space="0" w:color="auto"/>
      </w:divBdr>
      <w:divsChild>
        <w:div w:id="130291431">
          <w:marLeft w:val="0"/>
          <w:marRight w:val="0"/>
          <w:marTop w:val="0"/>
          <w:marBottom w:val="0"/>
          <w:divBdr>
            <w:top w:val="none" w:sz="0" w:space="0" w:color="auto"/>
            <w:left w:val="none" w:sz="0" w:space="0" w:color="auto"/>
            <w:bottom w:val="none" w:sz="0" w:space="0" w:color="auto"/>
            <w:right w:val="none" w:sz="0" w:space="0" w:color="auto"/>
          </w:divBdr>
        </w:div>
        <w:div w:id="956332602">
          <w:marLeft w:val="0"/>
          <w:marRight w:val="0"/>
          <w:marTop w:val="0"/>
          <w:marBottom w:val="0"/>
          <w:divBdr>
            <w:top w:val="none" w:sz="0" w:space="0" w:color="auto"/>
            <w:left w:val="none" w:sz="0" w:space="0" w:color="auto"/>
            <w:bottom w:val="none" w:sz="0" w:space="0" w:color="auto"/>
            <w:right w:val="none" w:sz="0" w:space="0" w:color="auto"/>
          </w:divBdr>
        </w:div>
        <w:div w:id="1115247862">
          <w:marLeft w:val="0"/>
          <w:marRight w:val="0"/>
          <w:marTop w:val="0"/>
          <w:marBottom w:val="0"/>
          <w:divBdr>
            <w:top w:val="none" w:sz="0" w:space="0" w:color="auto"/>
            <w:left w:val="none" w:sz="0" w:space="0" w:color="auto"/>
            <w:bottom w:val="none" w:sz="0" w:space="0" w:color="auto"/>
            <w:right w:val="none" w:sz="0" w:space="0" w:color="auto"/>
          </w:divBdr>
        </w:div>
      </w:divsChild>
    </w:div>
    <w:div w:id="492836569">
      <w:bodyDiv w:val="1"/>
      <w:marLeft w:val="0"/>
      <w:marRight w:val="0"/>
      <w:marTop w:val="0"/>
      <w:marBottom w:val="0"/>
      <w:divBdr>
        <w:top w:val="none" w:sz="0" w:space="0" w:color="auto"/>
        <w:left w:val="none" w:sz="0" w:space="0" w:color="auto"/>
        <w:bottom w:val="none" w:sz="0" w:space="0" w:color="auto"/>
        <w:right w:val="none" w:sz="0" w:space="0" w:color="auto"/>
      </w:divBdr>
    </w:div>
    <w:div w:id="1499735683">
      <w:bodyDiv w:val="1"/>
      <w:marLeft w:val="0"/>
      <w:marRight w:val="0"/>
      <w:marTop w:val="0"/>
      <w:marBottom w:val="0"/>
      <w:divBdr>
        <w:top w:val="none" w:sz="0" w:space="0" w:color="auto"/>
        <w:left w:val="none" w:sz="0" w:space="0" w:color="auto"/>
        <w:bottom w:val="none" w:sz="0" w:space="0" w:color="auto"/>
        <w:right w:val="none" w:sz="0" w:space="0" w:color="auto"/>
      </w:divBdr>
      <w:divsChild>
        <w:div w:id="1097600694">
          <w:marLeft w:val="0"/>
          <w:marRight w:val="0"/>
          <w:marTop w:val="0"/>
          <w:marBottom w:val="0"/>
          <w:divBdr>
            <w:top w:val="none" w:sz="0" w:space="0" w:color="auto"/>
            <w:left w:val="none" w:sz="0" w:space="0" w:color="auto"/>
            <w:bottom w:val="none" w:sz="0" w:space="0" w:color="auto"/>
            <w:right w:val="none" w:sz="0" w:space="0" w:color="auto"/>
          </w:divBdr>
        </w:div>
        <w:div w:id="1524398919">
          <w:marLeft w:val="0"/>
          <w:marRight w:val="0"/>
          <w:marTop w:val="0"/>
          <w:marBottom w:val="0"/>
          <w:divBdr>
            <w:top w:val="none" w:sz="0" w:space="0" w:color="auto"/>
            <w:left w:val="none" w:sz="0" w:space="0" w:color="auto"/>
            <w:bottom w:val="none" w:sz="0" w:space="0" w:color="auto"/>
            <w:right w:val="none" w:sz="0" w:space="0" w:color="auto"/>
          </w:divBdr>
        </w:div>
        <w:div w:id="1896043040">
          <w:marLeft w:val="0"/>
          <w:marRight w:val="0"/>
          <w:marTop w:val="0"/>
          <w:marBottom w:val="0"/>
          <w:divBdr>
            <w:top w:val="none" w:sz="0" w:space="0" w:color="auto"/>
            <w:left w:val="none" w:sz="0" w:space="0" w:color="auto"/>
            <w:bottom w:val="none" w:sz="0" w:space="0" w:color="auto"/>
            <w:right w:val="none" w:sz="0" w:space="0" w:color="auto"/>
          </w:divBdr>
        </w:div>
        <w:div w:id="644118335">
          <w:marLeft w:val="0"/>
          <w:marRight w:val="0"/>
          <w:marTop w:val="0"/>
          <w:marBottom w:val="0"/>
          <w:divBdr>
            <w:top w:val="none" w:sz="0" w:space="0" w:color="auto"/>
            <w:left w:val="none" w:sz="0" w:space="0" w:color="auto"/>
            <w:bottom w:val="none" w:sz="0" w:space="0" w:color="auto"/>
            <w:right w:val="none" w:sz="0" w:space="0" w:color="auto"/>
          </w:divBdr>
        </w:div>
        <w:div w:id="1418358937">
          <w:marLeft w:val="0"/>
          <w:marRight w:val="0"/>
          <w:marTop w:val="0"/>
          <w:marBottom w:val="0"/>
          <w:divBdr>
            <w:top w:val="none" w:sz="0" w:space="0" w:color="auto"/>
            <w:left w:val="none" w:sz="0" w:space="0" w:color="auto"/>
            <w:bottom w:val="none" w:sz="0" w:space="0" w:color="auto"/>
            <w:right w:val="none" w:sz="0" w:space="0" w:color="auto"/>
          </w:divBdr>
        </w:div>
      </w:divsChild>
    </w:div>
    <w:div w:id="210529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rporate.marksandspencer.com/documents/policy-documents/ecp-module-3.pdf"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Espace_réservé1</b:Tag>
    <b:SourceType>Book</b:SourceType>
    <b:Guid>{DCCCCF40-8DA2-42A9-9060-F49E62366AB7}</b:Guid>
    <b:RefOrder>1</b:RefOrder>
  </b:Source>
</b:Sources>
</file>

<file path=customXml/itemProps1.xml><?xml version="1.0" encoding="utf-8"?>
<ds:datastoreItem xmlns:ds="http://schemas.openxmlformats.org/officeDocument/2006/customXml" ds:itemID="{8749DA6A-77DA-442C-85E9-E7D5FF21C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5772</TotalTime>
  <Pages>9</Pages>
  <Words>2557</Words>
  <Characters>14065</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20</cp:revision>
  <dcterms:created xsi:type="dcterms:W3CDTF">2017-12-07T19:43:00Z</dcterms:created>
  <dcterms:modified xsi:type="dcterms:W3CDTF">2017-12-11T20:09:00Z</dcterms:modified>
</cp:coreProperties>
</file>