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089FF" w14:textId="77777777" w:rsidR="00357294" w:rsidRDefault="00357294" w:rsidP="006C3516">
      <w:pPr>
        <w:spacing w:line="480" w:lineRule="auto"/>
        <w:ind w:left="10" w:hanging="10"/>
        <w:jc w:val="both"/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3E2DEC05" w14:textId="77777777" w:rsidR="00357294" w:rsidRDefault="00357294" w:rsidP="006C3516">
      <w:pPr>
        <w:spacing w:line="480" w:lineRule="auto"/>
        <w:ind w:left="10" w:hanging="10"/>
        <w:jc w:val="both"/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6D365B6F" w14:textId="4EDE3898" w:rsidR="000B2B09" w:rsidRDefault="6C9335E5" w:rsidP="006C3516">
      <w:pPr>
        <w:spacing w:line="480" w:lineRule="auto"/>
        <w:ind w:left="10" w:hanging="10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5F1DE046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Student name</w:t>
      </w:r>
      <w:r w:rsidRPr="5F1DE046">
        <w:rPr>
          <w:rFonts w:ascii="Arial" w:eastAsia="Arial" w:hAnsi="Arial" w:cs="Arial"/>
          <w:color w:val="000000" w:themeColor="text1"/>
          <w:sz w:val="44"/>
          <w:szCs w:val="44"/>
        </w:rPr>
        <w:t>: Alexandra Iugan</w:t>
      </w:r>
    </w:p>
    <w:p w14:paraId="2D68CAD1" w14:textId="6102266D" w:rsidR="000B2B09" w:rsidRDefault="6C9335E5" w:rsidP="006C3516">
      <w:pPr>
        <w:spacing w:line="480" w:lineRule="auto"/>
        <w:ind w:left="10" w:hanging="10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5F1DE046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Student number</w:t>
      </w:r>
      <w:r w:rsidRPr="5F1DE046">
        <w:rPr>
          <w:rFonts w:ascii="Arial" w:eastAsia="Arial" w:hAnsi="Arial" w:cs="Arial"/>
          <w:color w:val="000000" w:themeColor="text1"/>
          <w:sz w:val="44"/>
          <w:szCs w:val="44"/>
        </w:rPr>
        <w:t>: 1918146</w:t>
      </w:r>
    </w:p>
    <w:p w14:paraId="1F94A1A2" w14:textId="29EB8A6E" w:rsidR="000B2B09" w:rsidRDefault="6C9335E5" w:rsidP="006C3516">
      <w:pPr>
        <w:spacing w:line="480" w:lineRule="auto"/>
        <w:ind w:left="10" w:hanging="10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5F1DE046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Module name</w:t>
      </w:r>
      <w:r w:rsidRPr="5F1DE046">
        <w:rPr>
          <w:rFonts w:ascii="Arial" w:eastAsia="Arial" w:hAnsi="Arial" w:cs="Arial"/>
          <w:color w:val="000000" w:themeColor="text1"/>
          <w:sz w:val="44"/>
          <w:szCs w:val="44"/>
        </w:rPr>
        <w:t>: Professional and Career Development</w:t>
      </w:r>
    </w:p>
    <w:p w14:paraId="3570557C" w14:textId="20D4D798" w:rsidR="000B2B09" w:rsidRDefault="6C9335E5" w:rsidP="006C3516">
      <w:pPr>
        <w:spacing w:line="480" w:lineRule="auto"/>
        <w:ind w:left="10" w:hanging="10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5F1DE046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Module code</w:t>
      </w:r>
      <w:r w:rsidRPr="5F1DE046">
        <w:rPr>
          <w:rFonts w:ascii="Arial" w:eastAsia="Arial" w:hAnsi="Arial" w:cs="Arial"/>
          <w:color w:val="000000" w:themeColor="text1"/>
          <w:sz w:val="44"/>
          <w:szCs w:val="44"/>
        </w:rPr>
        <w:t>: BMHP4019</w:t>
      </w:r>
    </w:p>
    <w:p w14:paraId="0D19026A" w14:textId="7BA1E025" w:rsidR="000B2B09" w:rsidRDefault="6C9335E5" w:rsidP="006C3516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5F1DE046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Assignment title</w:t>
      </w:r>
      <w:r w:rsidRPr="5F1DE046">
        <w:rPr>
          <w:rFonts w:ascii="Arial" w:eastAsia="Arial" w:hAnsi="Arial" w:cs="Arial"/>
          <w:color w:val="000000" w:themeColor="text1"/>
          <w:sz w:val="44"/>
          <w:szCs w:val="44"/>
        </w:rPr>
        <w:t xml:space="preserve">: </w:t>
      </w:r>
      <w:r w:rsidR="7F49FBF1" w:rsidRPr="5F1DE046">
        <w:rPr>
          <w:rFonts w:ascii="Arial" w:eastAsia="Arial" w:hAnsi="Arial" w:cs="Arial"/>
          <w:color w:val="000000" w:themeColor="text1"/>
          <w:sz w:val="44"/>
          <w:szCs w:val="44"/>
        </w:rPr>
        <w:t>Reflective portfolio</w:t>
      </w:r>
    </w:p>
    <w:p w14:paraId="2C078E63" w14:textId="02C45CA1" w:rsidR="000B2B09" w:rsidRDefault="6C9335E5" w:rsidP="006C3516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5F1DE046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 xml:space="preserve">Lecturer: </w:t>
      </w:r>
      <w:r w:rsidR="501A400B" w:rsidRPr="5F1DE046">
        <w:rPr>
          <w:rFonts w:ascii="Arial" w:eastAsia="Arial" w:hAnsi="Arial" w:cs="Arial"/>
          <w:color w:val="000000" w:themeColor="text1"/>
          <w:sz w:val="44"/>
          <w:szCs w:val="44"/>
        </w:rPr>
        <w:t>Dr. Crisford Chogugudza</w:t>
      </w:r>
    </w:p>
    <w:p w14:paraId="422233AD" w14:textId="35254D9D" w:rsidR="00357294" w:rsidRDefault="00357294" w:rsidP="006C3516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31F61BD" w14:textId="15F58A78" w:rsidR="00357294" w:rsidRDefault="00357294" w:rsidP="006C3516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07CDEC59" w14:textId="01F0C224" w:rsidR="00357294" w:rsidRDefault="00357294" w:rsidP="006C3516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0C548E36" w14:textId="22E06AC3" w:rsidR="00357294" w:rsidRDefault="00357294" w:rsidP="006C3516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166C8DB4" w14:textId="1A844BEF" w:rsidR="00357294" w:rsidRDefault="00A901F9" w:rsidP="006C3516">
      <w:pPr>
        <w:spacing w:line="480" w:lineRule="auto"/>
        <w:jc w:val="both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lastRenderedPageBreak/>
        <w:t xml:space="preserve">My </w:t>
      </w:r>
      <w:r w:rsidR="00B33B19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Personal Development Plan</w:t>
      </w:r>
    </w:p>
    <w:p w14:paraId="4D4EC939" w14:textId="078C85C1" w:rsidR="00B33B19" w:rsidRDefault="00EB02AC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EB02AC">
        <w:rPr>
          <w:rFonts w:ascii="Arial" w:eastAsia="Arial" w:hAnsi="Arial" w:cs="Arial"/>
          <w:color w:val="000000" w:themeColor="text1"/>
        </w:rPr>
        <w:t xml:space="preserve">Date: </w:t>
      </w:r>
      <w:r w:rsidR="00D12A5E">
        <w:rPr>
          <w:rFonts w:ascii="Arial" w:eastAsia="Arial" w:hAnsi="Arial" w:cs="Arial"/>
          <w:color w:val="000000" w:themeColor="text1"/>
        </w:rPr>
        <w:t>20/03/2021</w:t>
      </w:r>
    </w:p>
    <w:p w14:paraId="4BDBF7BE" w14:textId="4DFB8779" w:rsidR="00EB02AC" w:rsidRDefault="00EB02AC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Name:</w:t>
      </w:r>
      <w:r w:rsidR="00D12A5E">
        <w:rPr>
          <w:rFonts w:ascii="Arial" w:eastAsia="Arial" w:hAnsi="Arial" w:cs="Arial"/>
          <w:color w:val="000000" w:themeColor="text1"/>
        </w:rPr>
        <w:t xml:space="preserve"> A</w:t>
      </w:r>
      <w:r w:rsidR="00124233">
        <w:rPr>
          <w:rFonts w:ascii="Arial" w:eastAsia="Arial" w:hAnsi="Arial" w:cs="Arial"/>
          <w:color w:val="000000" w:themeColor="text1"/>
        </w:rPr>
        <w:t>l</w:t>
      </w:r>
      <w:r w:rsidR="00A078C1">
        <w:rPr>
          <w:rFonts w:ascii="Arial" w:eastAsia="Arial" w:hAnsi="Arial" w:cs="Arial"/>
          <w:color w:val="000000" w:themeColor="text1"/>
        </w:rPr>
        <w:t>exandra Iugan</w:t>
      </w:r>
    </w:p>
    <w:p w14:paraId="45890A78" w14:textId="041DA9EF" w:rsidR="00501F95" w:rsidRDefault="00501F95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Period of plan: </w:t>
      </w:r>
      <w:r w:rsidR="001271A7">
        <w:rPr>
          <w:rFonts w:ascii="Arial" w:eastAsia="Arial" w:hAnsi="Arial" w:cs="Arial"/>
          <w:color w:val="000000" w:themeColor="text1"/>
        </w:rPr>
        <w:t>March 202</w:t>
      </w:r>
      <w:r w:rsidR="00F547F6">
        <w:rPr>
          <w:rFonts w:ascii="Arial" w:eastAsia="Arial" w:hAnsi="Arial" w:cs="Arial"/>
          <w:color w:val="000000" w:themeColor="text1"/>
        </w:rPr>
        <w:t>1- July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534"/>
      </w:tblGrid>
      <w:tr w:rsidR="001B707E" w14:paraId="2CC0E736" w14:textId="77777777" w:rsidTr="008F7648">
        <w:trPr>
          <w:trHeight w:val="183"/>
        </w:trPr>
        <w:tc>
          <w:tcPr>
            <w:tcW w:w="3256" w:type="dxa"/>
            <w:shd w:val="clear" w:color="auto" w:fill="EDEDED" w:themeFill="accent3" w:themeFillTint="33"/>
          </w:tcPr>
          <w:p w14:paraId="346F3F3A" w14:textId="77777777" w:rsidR="001B707E" w:rsidRDefault="004B642F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 w:rsidRPr="00FA7053">
              <w:rPr>
                <w:rFonts w:ascii="Arial" w:eastAsia="Arial" w:hAnsi="Arial" w:cs="Arial"/>
                <w:color w:val="000000" w:themeColor="text1"/>
              </w:rPr>
              <w:t>M</w:t>
            </w:r>
            <w:r w:rsidR="001839A4">
              <w:rPr>
                <w:rFonts w:ascii="Arial" w:eastAsia="Arial" w:hAnsi="Arial" w:cs="Arial"/>
                <w:color w:val="000000" w:themeColor="text1"/>
              </w:rPr>
              <w:t>y current state</w:t>
            </w:r>
          </w:p>
          <w:p w14:paraId="1EAB94E6" w14:textId="4A3A2C8E" w:rsidR="00513DC8" w:rsidRPr="00FA7053" w:rsidRDefault="00513DC8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(</w:t>
            </w:r>
            <w:r w:rsidR="00E66A0E">
              <w:rPr>
                <w:rFonts w:ascii="Arial" w:eastAsia="Arial" w:hAnsi="Arial" w:cs="Arial"/>
                <w:color w:val="000000" w:themeColor="text1"/>
              </w:rPr>
              <w:t>Skills and competencies)</w:t>
            </w:r>
          </w:p>
        </w:tc>
        <w:tc>
          <w:tcPr>
            <w:tcW w:w="7534" w:type="dxa"/>
          </w:tcPr>
          <w:p w14:paraId="41F98615" w14:textId="77777777" w:rsidR="001B707E" w:rsidRDefault="00FF6E76" w:rsidP="005054F3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At this present moment, I have a range of </w:t>
            </w:r>
            <w:r w:rsidR="001E4B73">
              <w:rPr>
                <w:rFonts w:ascii="Arial" w:eastAsia="Arial" w:hAnsi="Arial" w:cs="Arial"/>
                <w:color w:val="000000" w:themeColor="text1"/>
              </w:rPr>
              <w:t xml:space="preserve">abilities and transferable skills </w:t>
            </w:r>
            <w:r w:rsidR="000F2CD6">
              <w:rPr>
                <w:rFonts w:ascii="Arial" w:eastAsia="Arial" w:hAnsi="Arial" w:cs="Arial"/>
                <w:color w:val="000000" w:themeColor="text1"/>
              </w:rPr>
              <w:t xml:space="preserve">which </w:t>
            </w:r>
            <w:r w:rsidR="007F401D">
              <w:rPr>
                <w:rFonts w:ascii="Arial" w:eastAsia="Arial" w:hAnsi="Arial" w:cs="Arial"/>
                <w:color w:val="000000" w:themeColor="text1"/>
              </w:rPr>
              <w:t>can help me to achieve my goals:</w:t>
            </w:r>
          </w:p>
          <w:p w14:paraId="38FB8490" w14:textId="55EB02C1" w:rsidR="007F401D" w:rsidRDefault="006C390B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I am</w:t>
            </w:r>
            <w:r w:rsidR="004B31CC">
              <w:rPr>
                <w:rFonts w:ascii="Arial" w:eastAsia="Arial" w:hAnsi="Arial" w:cs="Arial"/>
                <w:color w:val="000000" w:themeColor="text1"/>
              </w:rPr>
              <w:t xml:space="preserve"> a</w:t>
            </w:r>
            <w:r>
              <w:rPr>
                <w:rFonts w:ascii="Arial" w:eastAsia="Arial" w:hAnsi="Arial" w:cs="Arial"/>
                <w:color w:val="000000" w:themeColor="text1"/>
              </w:rPr>
              <w:t xml:space="preserve"> highly motivated, </w:t>
            </w:r>
            <w:r w:rsidR="004B31CC">
              <w:rPr>
                <w:rFonts w:ascii="Arial" w:eastAsia="Arial" w:hAnsi="Arial" w:cs="Arial"/>
                <w:color w:val="000000" w:themeColor="text1"/>
              </w:rPr>
              <w:t>confident and positive person</w:t>
            </w:r>
            <w:r w:rsidR="00FB3A05">
              <w:rPr>
                <w:rFonts w:ascii="Arial" w:eastAsia="Arial" w:hAnsi="Arial" w:cs="Arial"/>
                <w:color w:val="000000" w:themeColor="text1"/>
              </w:rPr>
              <w:t>;</w:t>
            </w:r>
          </w:p>
          <w:p w14:paraId="71C2C620" w14:textId="78EE4700" w:rsidR="004B31CC" w:rsidRDefault="009E12A3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v</w:t>
            </w:r>
            <w:r w:rsidR="00411E69">
              <w:rPr>
                <w:rFonts w:ascii="Arial" w:eastAsia="Arial" w:hAnsi="Arial" w:cs="Arial"/>
                <w:color w:val="000000" w:themeColor="text1"/>
              </w:rPr>
              <w:t>ery polite and always smiling;</w:t>
            </w:r>
          </w:p>
          <w:p w14:paraId="491230B6" w14:textId="1F8DBFA6" w:rsidR="00411E69" w:rsidRDefault="000D21DF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I am organiz</w:t>
            </w:r>
            <w:r w:rsidR="00784F2B">
              <w:rPr>
                <w:rFonts w:ascii="Arial" w:eastAsia="Arial" w:hAnsi="Arial" w:cs="Arial"/>
                <w:color w:val="000000" w:themeColor="text1"/>
              </w:rPr>
              <w:t>ed</w:t>
            </w:r>
            <w:r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r w:rsidR="00E9076E">
              <w:rPr>
                <w:rFonts w:ascii="Arial" w:eastAsia="Arial" w:hAnsi="Arial" w:cs="Arial"/>
                <w:color w:val="000000" w:themeColor="text1"/>
              </w:rPr>
              <w:t xml:space="preserve">and paying attention to details; </w:t>
            </w:r>
          </w:p>
          <w:p w14:paraId="2130CC0C" w14:textId="4051A66F" w:rsidR="00E9076E" w:rsidRDefault="009E12A3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d</w:t>
            </w:r>
            <w:r w:rsidR="00A40D58">
              <w:rPr>
                <w:rFonts w:ascii="Arial" w:eastAsia="Arial" w:hAnsi="Arial" w:cs="Arial"/>
                <w:color w:val="000000" w:themeColor="text1"/>
              </w:rPr>
              <w:t xml:space="preserve">edicated and </w:t>
            </w:r>
            <w:r w:rsidR="00E83C2A">
              <w:rPr>
                <w:rFonts w:ascii="Arial" w:eastAsia="Arial" w:hAnsi="Arial" w:cs="Arial"/>
                <w:color w:val="000000" w:themeColor="text1"/>
              </w:rPr>
              <w:t>patient;</w:t>
            </w:r>
          </w:p>
          <w:p w14:paraId="5F6EE58F" w14:textId="77777777" w:rsidR="00E83C2A" w:rsidRDefault="00E83C2A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I have good digital skills</w:t>
            </w:r>
            <w:r w:rsidR="009E12A3">
              <w:rPr>
                <w:rFonts w:ascii="Arial" w:eastAsia="Arial" w:hAnsi="Arial" w:cs="Arial"/>
                <w:color w:val="000000" w:themeColor="text1"/>
              </w:rPr>
              <w:t>;</w:t>
            </w:r>
          </w:p>
          <w:p w14:paraId="4E6EC99F" w14:textId="77777777" w:rsidR="009E12A3" w:rsidRDefault="009E12A3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methodical multitasks; </w:t>
            </w:r>
          </w:p>
          <w:p w14:paraId="73D63881" w14:textId="77777777" w:rsidR="009E12A3" w:rsidRDefault="005B38AE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I am an excellent team-player;</w:t>
            </w:r>
          </w:p>
          <w:p w14:paraId="3BD8B463" w14:textId="53C533F5" w:rsidR="005B38AE" w:rsidRDefault="00CD1840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v</w:t>
            </w:r>
            <w:r w:rsidR="007E7EC4">
              <w:rPr>
                <w:rFonts w:ascii="Arial" w:eastAsia="Arial" w:hAnsi="Arial" w:cs="Arial"/>
                <w:color w:val="000000" w:themeColor="text1"/>
              </w:rPr>
              <w:t>er</w:t>
            </w:r>
            <w:r w:rsidR="005E501A">
              <w:rPr>
                <w:rFonts w:ascii="Arial" w:eastAsia="Arial" w:hAnsi="Arial" w:cs="Arial"/>
                <w:color w:val="000000" w:themeColor="text1"/>
              </w:rPr>
              <w:t xml:space="preserve">bal and </w:t>
            </w:r>
            <w:r>
              <w:rPr>
                <w:rFonts w:ascii="Arial" w:eastAsia="Arial" w:hAnsi="Arial" w:cs="Arial"/>
                <w:color w:val="000000" w:themeColor="text1"/>
              </w:rPr>
              <w:t>written communication;</w:t>
            </w:r>
          </w:p>
          <w:p w14:paraId="3E148D44" w14:textId="110E0173" w:rsidR="00CD1840" w:rsidRDefault="00BA631E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creative problem solving;</w:t>
            </w:r>
          </w:p>
          <w:p w14:paraId="001DBEF4" w14:textId="77777777" w:rsidR="00BA631E" w:rsidRDefault="00BA631E" w:rsidP="007F40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good time management;</w:t>
            </w:r>
          </w:p>
          <w:p w14:paraId="377C0B0E" w14:textId="3F8571D7" w:rsidR="000C6435" w:rsidRPr="00E324DC" w:rsidRDefault="00E324DC" w:rsidP="00E324DC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very good </w:t>
            </w:r>
            <w:r w:rsidR="000C6435">
              <w:rPr>
                <w:rFonts w:ascii="Arial" w:eastAsia="Arial" w:hAnsi="Arial" w:cs="Arial"/>
                <w:color w:val="000000" w:themeColor="text1"/>
              </w:rPr>
              <w:t>organizational skills;</w:t>
            </w:r>
          </w:p>
        </w:tc>
      </w:tr>
      <w:tr w:rsidR="001B707E" w14:paraId="1DA95063" w14:textId="77777777" w:rsidTr="008F7648">
        <w:trPr>
          <w:trHeight w:val="70"/>
        </w:trPr>
        <w:tc>
          <w:tcPr>
            <w:tcW w:w="3256" w:type="dxa"/>
            <w:shd w:val="clear" w:color="auto" w:fill="EDEDED" w:themeFill="accent3" w:themeFillTint="33"/>
          </w:tcPr>
          <w:p w14:paraId="7F72D542" w14:textId="55FA159A" w:rsidR="001B707E" w:rsidRDefault="001839A4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Career goals</w:t>
            </w:r>
          </w:p>
        </w:tc>
        <w:tc>
          <w:tcPr>
            <w:tcW w:w="7534" w:type="dxa"/>
          </w:tcPr>
          <w:p w14:paraId="492872B4" w14:textId="0821B4CC" w:rsidR="00087F99" w:rsidRDefault="00D500B5" w:rsidP="00087F99">
            <w:pPr>
              <w:spacing w:line="360" w:lineRule="auto"/>
              <w:ind w:left="360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My biggest dream since I was a child </w:t>
            </w:r>
            <w:r w:rsidR="0093365E">
              <w:rPr>
                <w:rFonts w:ascii="Arial" w:eastAsia="Arial" w:hAnsi="Arial" w:cs="Arial"/>
                <w:color w:val="000000" w:themeColor="text1"/>
              </w:rPr>
              <w:t xml:space="preserve">is to become a nurse, </w:t>
            </w:r>
            <w:r w:rsidR="00B2438C">
              <w:rPr>
                <w:rFonts w:ascii="Arial" w:eastAsia="Arial" w:hAnsi="Arial" w:cs="Arial"/>
                <w:color w:val="000000" w:themeColor="text1"/>
              </w:rPr>
              <w:t xml:space="preserve">and I decided it is the time to </w:t>
            </w:r>
            <w:r w:rsidR="00034D9F">
              <w:rPr>
                <w:rFonts w:ascii="Arial" w:eastAsia="Arial" w:hAnsi="Arial" w:cs="Arial"/>
                <w:color w:val="000000" w:themeColor="text1"/>
              </w:rPr>
              <w:t xml:space="preserve">make my dream come true. </w:t>
            </w:r>
            <w:r w:rsidR="00C44D5F">
              <w:rPr>
                <w:rFonts w:ascii="Arial" w:eastAsia="Arial" w:hAnsi="Arial" w:cs="Arial"/>
                <w:color w:val="000000" w:themeColor="text1"/>
              </w:rPr>
              <w:t xml:space="preserve">So I can achieve this, I have two </w:t>
            </w:r>
            <w:r w:rsidR="00481E6D">
              <w:rPr>
                <w:rFonts w:ascii="Arial" w:eastAsia="Arial" w:hAnsi="Arial" w:cs="Arial"/>
                <w:color w:val="000000" w:themeColor="text1"/>
              </w:rPr>
              <w:t>important goals to accomplish:</w:t>
            </w:r>
          </w:p>
          <w:p w14:paraId="7BD71B4F" w14:textId="4BC3BB53" w:rsidR="001B707E" w:rsidRPr="00BD1E76" w:rsidRDefault="00F40D2B" w:rsidP="00BD1E7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BD1E76">
              <w:rPr>
                <w:rFonts w:ascii="Arial" w:eastAsia="Arial" w:hAnsi="Arial" w:cs="Arial"/>
                <w:color w:val="000000" w:themeColor="text1"/>
              </w:rPr>
              <w:t>My first and</w:t>
            </w:r>
            <w:r w:rsidR="00B444D0">
              <w:rPr>
                <w:rFonts w:ascii="Arial" w:eastAsia="Arial" w:hAnsi="Arial" w:cs="Arial"/>
                <w:color w:val="000000" w:themeColor="text1"/>
              </w:rPr>
              <w:t xml:space="preserve"> very</w:t>
            </w:r>
            <w:r w:rsidR="00916CCB" w:rsidRPr="00BD1E76">
              <w:rPr>
                <w:rFonts w:ascii="Arial" w:eastAsia="Arial" w:hAnsi="Arial" w:cs="Arial"/>
                <w:color w:val="000000" w:themeColor="text1"/>
              </w:rPr>
              <w:t xml:space="preserve"> important career goal is to </w:t>
            </w:r>
            <w:r w:rsidR="00B06527" w:rsidRPr="00BD1E76">
              <w:rPr>
                <w:rFonts w:ascii="Arial" w:eastAsia="Arial" w:hAnsi="Arial" w:cs="Arial"/>
                <w:color w:val="000000" w:themeColor="text1"/>
              </w:rPr>
              <w:t xml:space="preserve">obtain </w:t>
            </w:r>
            <w:r w:rsidR="00865F70" w:rsidRPr="00BD1E76">
              <w:rPr>
                <w:rFonts w:ascii="Arial" w:eastAsia="Arial" w:hAnsi="Arial" w:cs="Arial"/>
                <w:color w:val="000000" w:themeColor="text1"/>
              </w:rPr>
              <w:t>the Bachelor of Nursing Degree</w:t>
            </w:r>
            <w:r w:rsidR="00B66476">
              <w:rPr>
                <w:rFonts w:ascii="Arial" w:eastAsia="Arial" w:hAnsi="Arial" w:cs="Arial"/>
                <w:color w:val="000000" w:themeColor="text1"/>
              </w:rPr>
              <w:t>.</w:t>
            </w:r>
          </w:p>
          <w:p w14:paraId="736C5297" w14:textId="33F8EA01" w:rsidR="00374974" w:rsidRPr="00502818" w:rsidRDefault="00B66476" w:rsidP="0050281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The second goal is to </w:t>
            </w:r>
            <w:r w:rsidR="00937262">
              <w:rPr>
                <w:rFonts w:ascii="Arial" w:eastAsia="Arial" w:hAnsi="Arial" w:cs="Arial"/>
                <w:color w:val="000000" w:themeColor="text1"/>
              </w:rPr>
              <w:t xml:space="preserve">successfully register myself with the </w:t>
            </w:r>
            <w:r w:rsidR="00E04769">
              <w:rPr>
                <w:rFonts w:ascii="Arial" w:eastAsia="Arial" w:hAnsi="Arial" w:cs="Arial"/>
                <w:color w:val="000000" w:themeColor="text1"/>
              </w:rPr>
              <w:t xml:space="preserve">Nursing and Midwifery Council, which is giving me the </w:t>
            </w:r>
            <w:r w:rsidR="00C44C70">
              <w:rPr>
                <w:rFonts w:ascii="Arial" w:eastAsia="Arial" w:hAnsi="Arial" w:cs="Arial"/>
                <w:color w:val="000000" w:themeColor="text1"/>
              </w:rPr>
              <w:t xml:space="preserve">right to practice </w:t>
            </w:r>
            <w:r w:rsidR="00BA6182">
              <w:rPr>
                <w:rFonts w:ascii="Arial" w:eastAsia="Arial" w:hAnsi="Arial" w:cs="Arial"/>
                <w:color w:val="000000" w:themeColor="text1"/>
              </w:rPr>
              <w:t xml:space="preserve">as </w:t>
            </w:r>
            <w:r w:rsidR="00102D8B">
              <w:rPr>
                <w:rFonts w:ascii="Arial" w:eastAsia="Arial" w:hAnsi="Arial" w:cs="Arial"/>
                <w:color w:val="000000" w:themeColor="text1"/>
              </w:rPr>
              <w:t>a nurse.</w:t>
            </w:r>
          </w:p>
        </w:tc>
      </w:tr>
      <w:tr w:rsidR="001B707E" w14:paraId="0FA3EC9A" w14:textId="77777777" w:rsidTr="008F7648">
        <w:trPr>
          <w:trHeight w:val="70"/>
        </w:trPr>
        <w:tc>
          <w:tcPr>
            <w:tcW w:w="3256" w:type="dxa"/>
            <w:shd w:val="clear" w:color="auto" w:fill="EDEDED" w:themeFill="accent3" w:themeFillTint="33"/>
          </w:tcPr>
          <w:p w14:paraId="037D9E3D" w14:textId="0F0B94CB" w:rsidR="001B707E" w:rsidRDefault="001839A4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Personal goals</w:t>
            </w:r>
          </w:p>
        </w:tc>
        <w:tc>
          <w:tcPr>
            <w:tcW w:w="7534" w:type="dxa"/>
          </w:tcPr>
          <w:p w14:paraId="052C4D73" w14:textId="5FF7D485" w:rsidR="00032213" w:rsidRPr="00BF2DAE" w:rsidRDefault="00497019" w:rsidP="00BF2DAE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A very important personal goal is to improve my </w:t>
            </w:r>
            <w:r w:rsidR="00D154E6">
              <w:rPr>
                <w:rFonts w:ascii="Arial" w:eastAsia="Arial" w:hAnsi="Arial" w:cs="Arial"/>
                <w:color w:val="000000" w:themeColor="text1"/>
              </w:rPr>
              <w:t xml:space="preserve">English. </w:t>
            </w:r>
            <w:r w:rsidR="003E13CB">
              <w:rPr>
                <w:rFonts w:ascii="Arial" w:eastAsia="Arial" w:hAnsi="Arial" w:cs="Arial"/>
                <w:color w:val="000000" w:themeColor="text1"/>
              </w:rPr>
              <w:t xml:space="preserve">Because </w:t>
            </w:r>
            <w:r w:rsidR="00C9583D">
              <w:rPr>
                <w:rFonts w:ascii="Arial" w:eastAsia="Arial" w:hAnsi="Arial" w:cs="Arial"/>
                <w:color w:val="000000" w:themeColor="text1"/>
              </w:rPr>
              <w:t>I am</w:t>
            </w:r>
            <w:r w:rsidR="003E13CB">
              <w:rPr>
                <w:rFonts w:ascii="Arial" w:eastAsia="Arial" w:hAnsi="Arial" w:cs="Arial"/>
                <w:color w:val="000000" w:themeColor="text1"/>
              </w:rPr>
              <w:t xml:space="preserve"> from Romania, English is not my first language</w:t>
            </w:r>
            <w:r w:rsidR="00A94F91">
              <w:rPr>
                <w:rFonts w:ascii="Arial" w:eastAsia="Arial" w:hAnsi="Arial" w:cs="Arial"/>
                <w:color w:val="000000" w:themeColor="text1"/>
              </w:rPr>
              <w:t xml:space="preserve">, and </w:t>
            </w:r>
            <w:r w:rsidR="00223EFD">
              <w:rPr>
                <w:rFonts w:ascii="Arial" w:eastAsia="Arial" w:hAnsi="Arial" w:cs="Arial"/>
                <w:color w:val="000000" w:themeColor="text1"/>
              </w:rPr>
              <w:t>that is</w:t>
            </w:r>
            <w:r w:rsidR="00A94F91">
              <w:rPr>
                <w:rFonts w:ascii="Arial" w:eastAsia="Arial" w:hAnsi="Arial" w:cs="Arial"/>
                <w:color w:val="000000" w:themeColor="text1"/>
              </w:rPr>
              <w:t xml:space="preserve"> why </w:t>
            </w:r>
            <w:r w:rsidR="00AC0127">
              <w:rPr>
                <w:rFonts w:ascii="Arial" w:eastAsia="Arial" w:hAnsi="Arial" w:cs="Arial"/>
                <w:color w:val="000000" w:themeColor="text1"/>
              </w:rPr>
              <w:t xml:space="preserve">it is not </w:t>
            </w:r>
            <w:r w:rsidR="00223EFD">
              <w:rPr>
                <w:rFonts w:ascii="Arial" w:eastAsia="Arial" w:hAnsi="Arial" w:cs="Arial"/>
                <w:color w:val="000000" w:themeColor="text1"/>
              </w:rPr>
              <w:t>hundred</w:t>
            </w:r>
            <w:r w:rsidR="00C9583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r w:rsidR="00223EFD">
              <w:rPr>
                <w:rFonts w:ascii="Arial" w:eastAsia="Arial" w:hAnsi="Arial" w:cs="Arial"/>
                <w:color w:val="000000" w:themeColor="text1"/>
              </w:rPr>
              <w:t>percent</w:t>
            </w:r>
            <w:r w:rsidR="00C9583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  <w:r w:rsidR="00223EFD">
              <w:rPr>
                <w:rFonts w:ascii="Arial" w:eastAsia="Arial" w:hAnsi="Arial" w:cs="Arial"/>
                <w:color w:val="000000" w:themeColor="text1"/>
              </w:rPr>
              <w:t>accurate.</w:t>
            </w:r>
          </w:p>
        </w:tc>
      </w:tr>
      <w:tr w:rsidR="001B707E" w14:paraId="6AB0B8A1" w14:textId="77777777" w:rsidTr="008F7648">
        <w:trPr>
          <w:trHeight w:val="156"/>
        </w:trPr>
        <w:tc>
          <w:tcPr>
            <w:tcW w:w="3256" w:type="dxa"/>
            <w:shd w:val="clear" w:color="auto" w:fill="EDEDED" w:themeFill="accent3" w:themeFillTint="33"/>
          </w:tcPr>
          <w:p w14:paraId="1EB88FC9" w14:textId="373E7BF8" w:rsidR="00413929" w:rsidRDefault="001839A4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Skills gap</w:t>
            </w:r>
          </w:p>
        </w:tc>
        <w:tc>
          <w:tcPr>
            <w:tcW w:w="7534" w:type="dxa"/>
          </w:tcPr>
          <w:p w14:paraId="59A2FBAD" w14:textId="6F6A6E45" w:rsidR="00463888" w:rsidRPr="00463888" w:rsidRDefault="00B5026E" w:rsidP="00463888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Even if I have </w:t>
            </w:r>
            <w:r w:rsidR="00E36E63">
              <w:rPr>
                <w:rFonts w:ascii="Arial" w:eastAsia="Arial" w:hAnsi="Arial" w:cs="Arial"/>
                <w:color w:val="000000" w:themeColor="text1"/>
              </w:rPr>
              <w:t>many of the abilities required for a nurse,</w:t>
            </w:r>
            <w:r w:rsidR="002725CD">
              <w:rPr>
                <w:rFonts w:ascii="Arial" w:eastAsia="Arial" w:hAnsi="Arial" w:cs="Arial"/>
                <w:color w:val="000000" w:themeColor="text1"/>
              </w:rPr>
              <w:t xml:space="preserve"> there are still few skills </w:t>
            </w:r>
            <w:r w:rsidR="00DC1773">
              <w:rPr>
                <w:rFonts w:ascii="Arial" w:eastAsia="Arial" w:hAnsi="Arial" w:cs="Arial"/>
                <w:color w:val="000000" w:themeColor="text1"/>
              </w:rPr>
              <w:t>I need to develop or improve for a future employment:</w:t>
            </w:r>
            <w:r w:rsidR="002725C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CD9AE12" w14:textId="05A76B68" w:rsidR="001B707E" w:rsidRDefault="00DC1773" w:rsidP="00F0403C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t</w:t>
            </w:r>
            <w:r w:rsidR="00F0403C">
              <w:rPr>
                <w:rFonts w:ascii="Arial" w:eastAsia="Arial" w:hAnsi="Arial" w:cs="Arial"/>
                <w:color w:val="000000" w:themeColor="text1"/>
              </w:rPr>
              <w:t>echnical/</w:t>
            </w:r>
            <w:r w:rsidR="005667AF">
              <w:rPr>
                <w:rFonts w:ascii="Arial" w:eastAsia="Arial" w:hAnsi="Arial" w:cs="Arial"/>
                <w:color w:val="000000" w:themeColor="text1"/>
              </w:rPr>
              <w:t>procedural skills</w:t>
            </w:r>
          </w:p>
          <w:p w14:paraId="716E37E6" w14:textId="05B0E8A5" w:rsidR="005667AF" w:rsidRDefault="00DC1773" w:rsidP="00F0403C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p</w:t>
            </w:r>
            <w:r w:rsidR="005457CA">
              <w:rPr>
                <w:rFonts w:ascii="Arial" w:eastAsia="Arial" w:hAnsi="Arial" w:cs="Arial"/>
                <w:color w:val="000000" w:themeColor="text1"/>
              </w:rPr>
              <w:t>rioritizing</w:t>
            </w:r>
            <w:r w:rsidR="005667AF">
              <w:rPr>
                <w:rFonts w:ascii="Arial" w:eastAsia="Arial" w:hAnsi="Arial" w:cs="Arial"/>
                <w:color w:val="000000" w:themeColor="text1"/>
              </w:rPr>
              <w:t xml:space="preserve"> tasks</w:t>
            </w:r>
          </w:p>
          <w:p w14:paraId="5F0FC825" w14:textId="0AB19B22" w:rsidR="00735066" w:rsidRDefault="005F3C29" w:rsidP="00F0403C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lastRenderedPageBreak/>
              <w:t>w</w:t>
            </w:r>
            <w:r w:rsidR="00821618">
              <w:rPr>
                <w:rFonts w:ascii="Arial" w:eastAsia="Arial" w:hAnsi="Arial" w:cs="Arial"/>
                <w:color w:val="000000" w:themeColor="text1"/>
              </w:rPr>
              <w:t>riting records</w:t>
            </w:r>
          </w:p>
          <w:p w14:paraId="7143C4C0" w14:textId="41366B34" w:rsidR="00821618" w:rsidRPr="00F0403C" w:rsidRDefault="005F3C29" w:rsidP="00F0403C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a</w:t>
            </w:r>
            <w:r w:rsidR="00821618">
              <w:rPr>
                <w:rFonts w:ascii="Arial" w:eastAsia="Arial" w:hAnsi="Arial" w:cs="Arial"/>
                <w:color w:val="000000" w:themeColor="text1"/>
              </w:rPr>
              <w:t xml:space="preserve">ssessing and planning nursing </w:t>
            </w:r>
            <w:r w:rsidR="005457CA">
              <w:rPr>
                <w:rFonts w:ascii="Arial" w:eastAsia="Arial" w:hAnsi="Arial" w:cs="Arial"/>
                <w:color w:val="000000" w:themeColor="text1"/>
              </w:rPr>
              <w:t>care requirements</w:t>
            </w:r>
          </w:p>
          <w:p w14:paraId="2970E292" w14:textId="675B83BC" w:rsidR="00DE051A" w:rsidRDefault="00DE051A" w:rsidP="005054F3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1B707E" w14:paraId="38020F8D" w14:textId="77777777" w:rsidTr="008F7648">
        <w:trPr>
          <w:trHeight w:val="332"/>
        </w:trPr>
        <w:tc>
          <w:tcPr>
            <w:tcW w:w="3256" w:type="dxa"/>
            <w:shd w:val="clear" w:color="auto" w:fill="EDEDED" w:themeFill="accent3" w:themeFillTint="33"/>
          </w:tcPr>
          <w:p w14:paraId="18A7DE2B" w14:textId="25343710" w:rsidR="001B707E" w:rsidRDefault="008D0A9D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lastRenderedPageBreak/>
              <w:t>A</w:t>
            </w:r>
            <w:r w:rsidR="00A078C1">
              <w:rPr>
                <w:rFonts w:ascii="Arial" w:eastAsia="Arial" w:hAnsi="Arial" w:cs="Arial"/>
                <w:color w:val="000000" w:themeColor="text1"/>
              </w:rPr>
              <w:t>ction</w:t>
            </w:r>
            <w:r>
              <w:rPr>
                <w:rFonts w:ascii="Arial" w:eastAsia="Arial" w:hAnsi="Arial" w:cs="Arial"/>
                <w:color w:val="000000" w:themeColor="text1"/>
              </w:rPr>
              <w:t xml:space="preserve"> (How I will achieve this)</w:t>
            </w:r>
          </w:p>
        </w:tc>
        <w:tc>
          <w:tcPr>
            <w:tcW w:w="7534" w:type="dxa"/>
          </w:tcPr>
          <w:p w14:paraId="20386697" w14:textId="5E47DCE8" w:rsidR="001B707E" w:rsidRDefault="0059684D" w:rsidP="00C2663A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To obtain </w:t>
            </w:r>
            <w:r w:rsidR="00F64900">
              <w:rPr>
                <w:rFonts w:ascii="Arial" w:eastAsia="Arial" w:hAnsi="Arial" w:cs="Arial"/>
                <w:color w:val="000000" w:themeColor="text1"/>
              </w:rPr>
              <w:t>the Bachelor of Nursing degree I</w:t>
            </w:r>
            <w:r w:rsidR="00006C0C">
              <w:rPr>
                <w:rFonts w:ascii="Arial" w:eastAsia="Arial" w:hAnsi="Arial" w:cs="Arial"/>
                <w:color w:val="000000" w:themeColor="text1"/>
              </w:rPr>
              <w:t xml:space="preserve"> have already</w:t>
            </w:r>
            <w:r w:rsidR="00F64900">
              <w:rPr>
                <w:rFonts w:ascii="Arial" w:eastAsia="Arial" w:hAnsi="Arial" w:cs="Arial"/>
                <w:color w:val="000000" w:themeColor="text1"/>
              </w:rPr>
              <w:t xml:space="preserve"> started the </w:t>
            </w:r>
            <w:r w:rsidR="00006C0C">
              <w:rPr>
                <w:rFonts w:ascii="Arial" w:eastAsia="Arial" w:hAnsi="Arial" w:cs="Arial"/>
                <w:color w:val="000000" w:themeColor="text1"/>
              </w:rPr>
              <w:t xml:space="preserve">application process at the University of Wolverhampton for </w:t>
            </w:r>
            <w:r w:rsidR="007C089F">
              <w:rPr>
                <w:rFonts w:ascii="Arial" w:eastAsia="Arial" w:hAnsi="Arial" w:cs="Arial"/>
                <w:color w:val="000000" w:themeColor="text1"/>
              </w:rPr>
              <w:t>the General Nurse course</w:t>
            </w:r>
            <w:r w:rsidR="00723DBA">
              <w:rPr>
                <w:rFonts w:ascii="Arial" w:eastAsia="Arial" w:hAnsi="Arial" w:cs="Arial"/>
                <w:color w:val="000000" w:themeColor="text1"/>
              </w:rPr>
              <w:t>; the course leng</w:t>
            </w:r>
            <w:r w:rsidR="00821C97">
              <w:rPr>
                <w:rFonts w:ascii="Arial" w:eastAsia="Arial" w:hAnsi="Arial" w:cs="Arial"/>
                <w:color w:val="000000" w:themeColor="text1"/>
              </w:rPr>
              <w:t xml:space="preserve">th is </w:t>
            </w:r>
            <w:r w:rsidR="00140F7D">
              <w:rPr>
                <w:rFonts w:ascii="Arial" w:eastAsia="Arial" w:hAnsi="Arial" w:cs="Arial"/>
                <w:color w:val="000000" w:themeColor="text1"/>
              </w:rPr>
              <w:t>three years.</w:t>
            </w:r>
          </w:p>
          <w:p w14:paraId="04EAE536" w14:textId="20A28157" w:rsidR="00C2663A" w:rsidRDefault="003364A7" w:rsidP="00C2663A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My second career goal is related with the first one. </w:t>
            </w:r>
            <w:r w:rsidR="0060733C">
              <w:rPr>
                <w:rFonts w:ascii="Arial" w:eastAsia="Arial" w:hAnsi="Arial" w:cs="Arial"/>
                <w:color w:val="000000" w:themeColor="text1"/>
              </w:rPr>
              <w:t>To apply to register with the Nursing and Midwifery Council</w:t>
            </w:r>
            <w:r w:rsidR="00B437E0">
              <w:rPr>
                <w:rFonts w:ascii="Arial" w:eastAsia="Arial" w:hAnsi="Arial" w:cs="Arial"/>
                <w:color w:val="000000" w:themeColor="text1"/>
              </w:rPr>
              <w:t xml:space="preserve">, to practice as a registered nurse, I need </w:t>
            </w:r>
            <w:r w:rsidR="0000745E">
              <w:rPr>
                <w:rFonts w:ascii="Arial" w:eastAsia="Arial" w:hAnsi="Arial" w:cs="Arial"/>
                <w:color w:val="000000" w:themeColor="text1"/>
              </w:rPr>
              <w:t xml:space="preserve">the degree </w:t>
            </w:r>
            <w:r w:rsidR="00B9072E">
              <w:rPr>
                <w:rFonts w:ascii="Arial" w:eastAsia="Arial" w:hAnsi="Arial" w:cs="Arial"/>
                <w:color w:val="000000" w:themeColor="text1"/>
              </w:rPr>
              <w:t>that prove I am qualified.</w:t>
            </w:r>
          </w:p>
          <w:p w14:paraId="1548A5B3" w14:textId="77777777" w:rsidR="00B9072E" w:rsidRPr="00B9072E" w:rsidRDefault="00B9072E" w:rsidP="00B9072E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7B02DDC0" w14:textId="48035882" w:rsidR="00F504C5" w:rsidRPr="00C2663A" w:rsidRDefault="001F5057" w:rsidP="00C2663A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To improve my English </w:t>
            </w:r>
            <w:r w:rsidR="00323DA0">
              <w:rPr>
                <w:rFonts w:ascii="Arial" w:eastAsia="Arial" w:hAnsi="Arial" w:cs="Arial"/>
                <w:color w:val="000000" w:themeColor="text1"/>
              </w:rPr>
              <w:t xml:space="preserve">I intend to </w:t>
            </w:r>
            <w:r w:rsidR="00572348">
              <w:rPr>
                <w:rFonts w:ascii="Arial" w:eastAsia="Arial" w:hAnsi="Arial" w:cs="Arial"/>
                <w:color w:val="000000" w:themeColor="text1"/>
              </w:rPr>
              <w:t xml:space="preserve">take private lessons, </w:t>
            </w:r>
            <w:r w:rsidR="003A61BA">
              <w:rPr>
                <w:rFonts w:ascii="Arial" w:eastAsia="Arial" w:hAnsi="Arial" w:cs="Arial"/>
                <w:color w:val="000000" w:themeColor="text1"/>
              </w:rPr>
              <w:t>to read books and to listen to language tape</w:t>
            </w:r>
            <w:r w:rsidR="004654A2">
              <w:rPr>
                <w:rFonts w:ascii="Arial" w:eastAsia="Arial" w:hAnsi="Arial" w:cs="Arial"/>
                <w:color w:val="000000" w:themeColor="text1"/>
              </w:rPr>
              <w:t>s</w:t>
            </w:r>
            <w:r w:rsidR="00D34BF9">
              <w:rPr>
                <w:rFonts w:ascii="Arial" w:eastAsia="Arial" w:hAnsi="Arial" w:cs="Arial"/>
                <w:color w:val="000000" w:themeColor="text1"/>
              </w:rPr>
              <w:t>.</w:t>
            </w:r>
          </w:p>
        </w:tc>
      </w:tr>
      <w:tr w:rsidR="001B707E" w14:paraId="55AB11E1" w14:textId="77777777" w:rsidTr="008F7648">
        <w:trPr>
          <w:trHeight w:val="82"/>
        </w:trPr>
        <w:tc>
          <w:tcPr>
            <w:tcW w:w="3256" w:type="dxa"/>
            <w:shd w:val="clear" w:color="auto" w:fill="EDEDED" w:themeFill="accent3" w:themeFillTint="33"/>
          </w:tcPr>
          <w:p w14:paraId="421B775A" w14:textId="756F760E" w:rsidR="001B707E" w:rsidRDefault="0021212C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How this will be measured?</w:t>
            </w:r>
          </w:p>
        </w:tc>
        <w:tc>
          <w:tcPr>
            <w:tcW w:w="7534" w:type="dxa"/>
          </w:tcPr>
          <w:p w14:paraId="1DCB013E" w14:textId="3A4D8E72" w:rsidR="001B707E" w:rsidRDefault="0021131C" w:rsidP="00C2663A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I will receive my Bachelor of Nursing Degree </w:t>
            </w:r>
            <w:r w:rsidR="00C21134">
              <w:rPr>
                <w:rFonts w:ascii="Arial" w:eastAsia="Arial" w:hAnsi="Arial" w:cs="Arial"/>
                <w:color w:val="000000" w:themeColor="text1"/>
              </w:rPr>
              <w:t>after I successfully finish the course.</w:t>
            </w:r>
          </w:p>
          <w:p w14:paraId="4C5E7AD6" w14:textId="77777777" w:rsidR="00B02327" w:rsidRDefault="00B02327" w:rsidP="00B02327">
            <w:pPr>
              <w:pStyle w:val="ListParagraph"/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36201297" w14:textId="77777777" w:rsidR="00365D1A" w:rsidRDefault="00434866" w:rsidP="00C2663A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Receiving the </w:t>
            </w:r>
            <w:r w:rsidR="00365D1A">
              <w:rPr>
                <w:rFonts w:ascii="Arial" w:eastAsia="Arial" w:hAnsi="Arial" w:cs="Arial"/>
                <w:color w:val="000000" w:themeColor="text1"/>
              </w:rPr>
              <w:t>right of practice</w:t>
            </w:r>
            <w:r>
              <w:rPr>
                <w:rFonts w:ascii="Arial" w:eastAsia="Arial" w:hAnsi="Arial" w:cs="Arial"/>
                <w:color w:val="000000" w:themeColor="text1"/>
              </w:rPr>
              <w:t xml:space="preserve"> from </w:t>
            </w:r>
            <w:r w:rsidR="00106980">
              <w:rPr>
                <w:rFonts w:ascii="Arial" w:eastAsia="Arial" w:hAnsi="Arial" w:cs="Arial"/>
                <w:color w:val="000000" w:themeColor="text1"/>
              </w:rPr>
              <w:t>Nursing and Midwifery Council</w:t>
            </w:r>
            <w:r w:rsidR="00365D1A">
              <w:rPr>
                <w:rFonts w:ascii="Arial" w:eastAsia="Arial" w:hAnsi="Arial" w:cs="Arial"/>
                <w:color w:val="000000" w:themeColor="text1"/>
              </w:rPr>
              <w:t xml:space="preserve">. </w:t>
            </w:r>
          </w:p>
          <w:p w14:paraId="0912C539" w14:textId="77777777" w:rsidR="00DF7F46" w:rsidRDefault="00DF7F46" w:rsidP="00DF7F46">
            <w:pPr>
              <w:pStyle w:val="ListParagraph"/>
              <w:rPr>
                <w:rFonts w:ascii="Arial" w:eastAsia="Arial" w:hAnsi="Arial" w:cs="Arial"/>
                <w:color w:val="000000" w:themeColor="text1"/>
              </w:rPr>
            </w:pPr>
          </w:p>
          <w:p w14:paraId="0775FF4E" w14:textId="77777777" w:rsidR="00365D1A" w:rsidRPr="00365D1A" w:rsidRDefault="00365D1A" w:rsidP="00365D1A">
            <w:pPr>
              <w:pStyle w:val="ListParagraph"/>
              <w:rPr>
                <w:rFonts w:ascii="Arial" w:eastAsia="Arial" w:hAnsi="Arial" w:cs="Arial"/>
                <w:color w:val="000000" w:themeColor="text1"/>
              </w:rPr>
            </w:pPr>
          </w:p>
          <w:p w14:paraId="288BDA7C" w14:textId="3024E0F1" w:rsidR="00C2663A" w:rsidRDefault="00C2663A" w:rsidP="00365D1A">
            <w:pPr>
              <w:pStyle w:val="ListParagraph"/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32BE9D73" w14:textId="18EF9783" w:rsidR="00F504C5" w:rsidRPr="00C2663A" w:rsidRDefault="008F2312" w:rsidP="00C2663A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 xml:space="preserve">Better results </w:t>
            </w:r>
            <w:r w:rsidR="001F3091">
              <w:rPr>
                <w:rFonts w:ascii="Arial" w:eastAsia="Arial" w:hAnsi="Arial" w:cs="Arial"/>
                <w:color w:val="000000" w:themeColor="text1"/>
              </w:rPr>
              <w:t>at the exams and an increased confidence in myself</w:t>
            </w:r>
            <w:r w:rsidR="0020115F">
              <w:rPr>
                <w:rFonts w:ascii="Arial" w:eastAsia="Arial" w:hAnsi="Arial" w:cs="Arial"/>
                <w:color w:val="000000" w:themeColor="text1"/>
              </w:rPr>
              <w:t>.</w:t>
            </w:r>
          </w:p>
        </w:tc>
      </w:tr>
      <w:tr w:rsidR="001B707E" w14:paraId="25FD0238" w14:textId="77777777" w:rsidTr="008F7648">
        <w:trPr>
          <w:trHeight w:val="400"/>
        </w:trPr>
        <w:tc>
          <w:tcPr>
            <w:tcW w:w="3256" w:type="dxa"/>
            <w:shd w:val="clear" w:color="auto" w:fill="EDEDED" w:themeFill="accent3" w:themeFillTint="33"/>
          </w:tcPr>
          <w:p w14:paraId="1ED9BB0F" w14:textId="2545054D" w:rsidR="00C34EB7" w:rsidRDefault="00C34EB7" w:rsidP="000B6015">
            <w:pPr>
              <w:spacing w:line="360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How often will this plan be re</w:t>
            </w:r>
            <w:r w:rsidR="00AE3846">
              <w:rPr>
                <w:rFonts w:ascii="Arial" w:eastAsia="Arial" w:hAnsi="Arial" w:cs="Arial"/>
                <w:color w:val="000000" w:themeColor="text1"/>
              </w:rPr>
              <w:t>viewed?</w:t>
            </w:r>
          </w:p>
        </w:tc>
        <w:tc>
          <w:tcPr>
            <w:tcW w:w="7534" w:type="dxa"/>
          </w:tcPr>
          <w:p w14:paraId="21E9EB85" w14:textId="09D5EC56" w:rsidR="001B707E" w:rsidRDefault="00D6240E" w:rsidP="005054F3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I will review this plan every year</w:t>
            </w:r>
            <w:r w:rsidR="00DA3A7B">
              <w:rPr>
                <w:rFonts w:ascii="Arial" w:eastAsia="Arial" w:hAnsi="Arial" w:cs="Arial"/>
                <w:color w:val="000000" w:themeColor="text1"/>
              </w:rPr>
              <w:t xml:space="preserve">, </w:t>
            </w:r>
            <w:r w:rsidR="00C9583D">
              <w:rPr>
                <w:rFonts w:ascii="Arial" w:eastAsia="Arial" w:hAnsi="Arial" w:cs="Arial"/>
                <w:color w:val="000000" w:themeColor="text1"/>
              </w:rPr>
              <w:t>to</w:t>
            </w:r>
            <w:r w:rsidR="00DA3A7B">
              <w:rPr>
                <w:rFonts w:ascii="Arial" w:eastAsia="Arial" w:hAnsi="Arial" w:cs="Arial"/>
                <w:color w:val="000000" w:themeColor="text1"/>
              </w:rPr>
              <w:t xml:space="preserve"> check </w:t>
            </w:r>
            <w:r w:rsidR="004D0B53">
              <w:rPr>
                <w:rFonts w:ascii="Arial" w:eastAsia="Arial" w:hAnsi="Arial" w:cs="Arial"/>
                <w:color w:val="000000" w:themeColor="text1"/>
              </w:rPr>
              <w:t>the status of my</w:t>
            </w:r>
            <w:r w:rsidR="00331102">
              <w:rPr>
                <w:rFonts w:ascii="Arial" w:eastAsia="Arial" w:hAnsi="Arial" w:cs="Arial"/>
                <w:color w:val="000000" w:themeColor="text1"/>
              </w:rPr>
              <w:t xml:space="preserve"> both, </w:t>
            </w:r>
            <w:r w:rsidR="004D0B53">
              <w:rPr>
                <w:rFonts w:ascii="Arial" w:eastAsia="Arial" w:hAnsi="Arial" w:cs="Arial"/>
                <w:color w:val="000000" w:themeColor="text1"/>
              </w:rPr>
              <w:t xml:space="preserve"> personal and career</w:t>
            </w:r>
            <w:r w:rsidR="00331102">
              <w:rPr>
                <w:rFonts w:ascii="Arial" w:eastAsia="Arial" w:hAnsi="Arial" w:cs="Arial"/>
                <w:color w:val="000000" w:themeColor="text1"/>
              </w:rPr>
              <w:t>,</w:t>
            </w:r>
            <w:r w:rsidR="004D0B53">
              <w:rPr>
                <w:rFonts w:ascii="Arial" w:eastAsia="Arial" w:hAnsi="Arial" w:cs="Arial"/>
                <w:color w:val="000000" w:themeColor="text1"/>
              </w:rPr>
              <w:t xml:space="preserve"> goals.</w:t>
            </w:r>
          </w:p>
        </w:tc>
      </w:tr>
    </w:tbl>
    <w:p w14:paraId="69E208A7" w14:textId="4928B65D" w:rsidR="00EB02AC" w:rsidRDefault="00EB02AC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BB6B07E" w14:textId="77777777" w:rsidR="000B4234" w:rsidRDefault="000B4234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5042FB62" w14:textId="77777777" w:rsidR="000B4234" w:rsidRDefault="000B4234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4D2DD04C" w14:textId="77777777" w:rsidR="00BC79D4" w:rsidRDefault="00BC79D4" w:rsidP="005E238A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60EF4D6C" w14:textId="719CC428" w:rsidR="00BF7531" w:rsidRDefault="00DD37F8" w:rsidP="005E238A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</w:rPr>
        <w:t>Analysis of the skills required for my future employment</w:t>
      </w:r>
    </w:p>
    <w:p w14:paraId="3A3E3B0C" w14:textId="58B8376F" w:rsidR="00F97ABC" w:rsidRDefault="00F45E72" w:rsidP="005E238A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00F45E72">
        <w:rPr>
          <w:rFonts w:ascii="Arial" w:eastAsia="Arial" w:hAnsi="Arial" w:cs="Arial"/>
          <w:color w:val="000000" w:themeColor="text1"/>
          <w:lang w:val="en-GB"/>
        </w:rPr>
        <w:t>My most important goal is to become a nurse</w:t>
      </w:r>
      <w:r w:rsidR="006256BF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94B39">
        <w:rPr>
          <w:rFonts w:ascii="Arial" w:eastAsia="Arial" w:hAnsi="Arial" w:cs="Arial"/>
          <w:color w:val="000000" w:themeColor="text1"/>
          <w:lang w:val="en-GB"/>
        </w:rPr>
        <w:t>A</w:t>
      </w:r>
      <w:r w:rsidR="006256BF" w:rsidRPr="006256BF">
        <w:rPr>
          <w:rFonts w:ascii="Arial" w:eastAsia="Arial" w:hAnsi="Arial" w:cs="Arial"/>
          <w:color w:val="000000" w:themeColor="text1"/>
          <w:lang w:val="en-GB"/>
        </w:rPr>
        <w:t xml:space="preserve">ccording to </w:t>
      </w:r>
      <w:r w:rsidR="006256BF">
        <w:rPr>
          <w:rFonts w:ascii="Arial" w:eastAsia="Arial" w:hAnsi="Arial" w:cs="Arial"/>
          <w:color w:val="000000" w:themeColor="text1"/>
          <w:lang w:val="en-GB"/>
        </w:rPr>
        <w:t xml:space="preserve">Hondros </w:t>
      </w:r>
      <w:r w:rsidR="006256BF" w:rsidRPr="006256BF">
        <w:rPr>
          <w:rFonts w:ascii="Arial" w:eastAsia="Arial" w:hAnsi="Arial" w:cs="Arial"/>
          <w:color w:val="000000" w:themeColor="text1"/>
          <w:lang w:val="en-GB"/>
        </w:rPr>
        <w:t xml:space="preserve">College of Nursing </w:t>
      </w:r>
      <w:r w:rsidR="006256BF">
        <w:rPr>
          <w:rFonts w:ascii="Arial" w:eastAsia="Arial" w:hAnsi="Arial" w:cs="Arial"/>
          <w:color w:val="000000" w:themeColor="text1"/>
          <w:lang w:val="en-GB"/>
        </w:rPr>
        <w:t xml:space="preserve">(2021), </w:t>
      </w:r>
      <w:r w:rsidR="006256BF" w:rsidRPr="006256BF">
        <w:rPr>
          <w:rFonts w:ascii="Arial" w:eastAsia="Arial" w:hAnsi="Arial" w:cs="Arial"/>
          <w:color w:val="000000" w:themeColor="text1"/>
          <w:lang w:val="en-GB"/>
        </w:rPr>
        <w:t>the student nurses need to develop two types of skills</w:t>
      </w:r>
      <w:r w:rsidR="00097B95">
        <w:rPr>
          <w:rFonts w:ascii="Arial" w:eastAsia="Arial" w:hAnsi="Arial" w:cs="Arial"/>
          <w:color w:val="000000" w:themeColor="text1"/>
          <w:lang w:val="en-GB"/>
        </w:rPr>
        <w:t xml:space="preserve">: </w:t>
      </w:r>
      <w:r w:rsidR="00097B95" w:rsidRPr="00097B95">
        <w:rPr>
          <w:rFonts w:ascii="Arial" w:eastAsia="Arial" w:hAnsi="Arial" w:cs="Arial"/>
          <w:color w:val="000000" w:themeColor="text1"/>
          <w:lang w:val="en-GB"/>
        </w:rPr>
        <w:t>hard skills and soft skills</w:t>
      </w:r>
      <w:r w:rsidR="00097B9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097B95" w:rsidRPr="00097B95">
        <w:rPr>
          <w:rFonts w:ascii="Arial" w:eastAsia="Arial" w:hAnsi="Arial" w:cs="Arial"/>
          <w:color w:val="000000" w:themeColor="text1"/>
          <w:lang w:val="en-GB"/>
        </w:rPr>
        <w:t>both are essential to patient care in nursing</w:t>
      </w:r>
      <w:r w:rsidR="00097B95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097B95" w:rsidRPr="00097B95">
        <w:rPr>
          <w:rFonts w:ascii="Arial" w:eastAsia="Arial" w:hAnsi="Arial" w:cs="Arial"/>
          <w:color w:val="000000" w:themeColor="text1"/>
          <w:lang w:val="en-GB"/>
        </w:rPr>
        <w:t>hard skills represents the procedural skills the students learn in labs and clinicals</w:t>
      </w:r>
      <w:r w:rsidR="00B121E1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B121E1" w:rsidRPr="00B121E1">
        <w:rPr>
          <w:rFonts w:ascii="Arial" w:eastAsia="Arial" w:hAnsi="Arial" w:cs="Arial"/>
          <w:color w:val="000000" w:themeColor="text1"/>
          <w:lang w:val="en-GB"/>
        </w:rPr>
        <w:t>and soft</w:t>
      </w:r>
      <w:r w:rsidR="00B121E1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B121E1" w:rsidRPr="00B121E1">
        <w:rPr>
          <w:rFonts w:ascii="Arial" w:eastAsia="Arial" w:hAnsi="Arial" w:cs="Arial"/>
          <w:color w:val="000000" w:themeColor="text1"/>
          <w:lang w:val="en-GB"/>
        </w:rPr>
        <w:t>kills represents the social skills</w:t>
      </w:r>
      <w:r w:rsidR="00B121E1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894B39" w:rsidRPr="00894B39">
        <w:rPr>
          <w:rFonts w:ascii="Arial" w:eastAsia="Arial" w:hAnsi="Arial" w:cs="Arial"/>
          <w:color w:val="000000" w:themeColor="text1"/>
          <w:lang w:val="en-GB"/>
        </w:rPr>
        <w:t>personal characteristics of individuals</w:t>
      </w:r>
      <w:r w:rsidR="00894B39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94B39" w:rsidRPr="00894B39">
        <w:rPr>
          <w:rFonts w:ascii="Arial" w:eastAsia="Arial" w:hAnsi="Arial" w:cs="Arial"/>
          <w:color w:val="000000" w:themeColor="text1"/>
          <w:lang w:val="en-GB"/>
        </w:rPr>
        <w:t>some example</w:t>
      </w:r>
      <w:r w:rsidR="00894B39">
        <w:rPr>
          <w:rFonts w:ascii="Arial" w:eastAsia="Arial" w:hAnsi="Arial" w:cs="Arial"/>
          <w:color w:val="000000" w:themeColor="text1"/>
          <w:lang w:val="en-GB"/>
        </w:rPr>
        <w:t xml:space="preserve">s </w:t>
      </w:r>
      <w:r w:rsidR="00226AB1" w:rsidRPr="00226AB1">
        <w:rPr>
          <w:rFonts w:ascii="Arial" w:eastAsia="Arial" w:hAnsi="Arial" w:cs="Arial"/>
          <w:color w:val="000000" w:themeColor="text1"/>
          <w:lang w:val="en-GB"/>
        </w:rPr>
        <w:t>of</w:t>
      </w:r>
      <w:r w:rsidR="00226AB1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226AB1" w:rsidRPr="00226AB1">
        <w:rPr>
          <w:rFonts w:ascii="Arial" w:eastAsia="Arial" w:hAnsi="Arial" w:cs="Arial"/>
          <w:color w:val="000000" w:themeColor="text1"/>
          <w:lang w:val="en-GB"/>
        </w:rPr>
        <w:t>soft skills includes optimistic attitude</w:t>
      </w:r>
      <w:r w:rsidR="00226AB1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226AB1" w:rsidRPr="00226AB1">
        <w:rPr>
          <w:rFonts w:ascii="Arial" w:eastAsia="Arial" w:hAnsi="Arial" w:cs="Arial"/>
          <w:color w:val="000000" w:themeColor="text1"/>
          <w:lang w:val="en-GB"/>
        </w:rPr>
        <w:t>communication skills or behavioural skills</w:t>
      </w:r>
      <w:r w:rsidR="00B27EE1">
        <w:rPr>
          <w:rFonts w:ascii="Arial" w:eastAsia="Arial" w:hAnsi="Arial" w:cs="Arial"/>
          <w:color w:val="000000" w:themeColor="text1"/>
          <w:lang w:val="en-GB"/>
        </w:rPr>
        <w:t xml:space="preserve">. </w:t>
      </w:r>
    </w:p>
    <w:p w14:paraId="2E3372BE" w14:textId="245C4903" w:rsidR="00B27EE1" w:rsidRDefault="00B27EE1" w:rsidP="005E238A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>
        <w:rPr>
          <w:rFonts w:ascii="Arial" w:eastAsia="Arial" w:hAnsi="Arial" w:cs="Arial"/>
          <w:color w:val="000000" w:themeColor="text1"/>
          <w:lang w:val="en-GB"/>
        </w:rPr>
        <w:t>O</w:t>
      </w:r>
      <w:r w:rsidRPr="00B27EE1">
        <w:rPr>
          <w:rFonts w:ascii="Arial" w:eastAsia="Arial" w:hAnsi="Arial" w:cs="Arial"/>
          <w:color w:val="000000" w:themeColor="text1"/>
          <w:lang w:val="en-GB"/>
        </w:rPr>
        <w:t>ne of my soft skills I want to improve is the communication</w:t>
      </w:r>
      <w:r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7A02C9">
        <w:rPr>
          <w:rFonts w:ascii="Arial" w:eastAsia="Arial" w:hAnsi="Arial" w:cs="Arial"/>
          <w:color w:val="000000" w:themeColor="text1"/>
          <w:lang w:val="en-GB"/>
        </w:rPr>
        <w:t xml:space="preserve">Kourkouta </w:t>
      </w:r>
      <w:r w:rsidR="007A02C9" w:rsidRPr="007A02C9">
        <w:rPr>
          <w:rFonts w:ascii="Arial" w:eastAsia="Arial" w:hAnsi="Arial" w:cs="Arial"/>
          <w:color w:val="000000" w:themeColor="text1"/>
          <w:lang w:val="en-GB"/>
        </w:rPr>
        <w:t xml:space="preserve">and </w:t>
      </w:r>
      <w:r w:rsidR="007A02C9">
        <w:rPr>
          <w:rFonts w:ascii="Arial" w:eastAsia="Arial" w:hAnsi="Arial" w:cs="Arial"/>
          <w:color w:val="000000" w:themeColor="text1"/>
          <w:lang w:val="en-GB"/>
        </w:rPr>
        <w:t>Papathanasiou (</w:t>
      </w:r>
      <w:r w:rsidR="007A02C9" w:rsidRPr="007A02C9">
        <w:rPr>
          <w:rFonts w:ascii="Arial" w:eastAsia="Arial" w:hAnsi="Arial" w:cs="Arial"/>
          <w:color w:val="000000" w:themeColor="text1"/>
          <w:lang w:val="en-GB"/>
        </w:rPr>
        <w:t>2014</w:t>
      </w:r>
      <w:r w:rsidR="007A02C9">
        <w:rPr>
          <w:rFonts w:ascii="Arial" w:eastAsia="Arial" w:hAnsi="Arial" w:cs="Arial"/>
          <w:color w:val="000000" w:themeColor="text1"/>
          <w:lang w:val="en-GB"/>
        </w:rPr>
        <w:t>)</w:t>
      </w:r>
      <w:r w:rsidR="008556B7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8556B7" w:rsidRPr="008556B7">
        <w:rPr>
          <w:rFonts w:ascii="Arial" w:eastAsia="Arial" w:hAnsi="Arial" w:cs="Arial"/>
          <w:color w:val="000000" w:themeColor="text1"/>
          <w:lang w:val="en-GB"/>
        </w:rPr>
        <w:t>define communication as being the process of exchanging information</w:t>
      </w:r>
      <w:r w:rsidR="008556B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8556B7" w:rsidRPr="008556B7">
        <w:rPr>
          <w:rFonts w:ascii="Arial" w:eastAsia="Arial" w:hAnsi="Arial" w:cs="Arial"/>
          <w:color w:val="000000" w:themeColor="text1"/>
          <w:lang w:val="en-GB"/>
        </w:rPr>
        <w:t xml:space="preserve">thoughts and feelings between people using </w:t>
      </w:r>
      <w:r w:rsidR="008556B7" w:rsidRPr="008556B7">
        <w:rPr>
          <w:rFonts w:ascii="Arial" w:eastAsia="Arial" w:hAnsi="Arial" w:cs="Arial"/>
          <w:color w:val="000000" w:themeColor="text1"/>
          <w:lang w:val="en-GB"/>
        </w:rPr>
        <w:lastRenderedPageBreak/>
        <w:t>speech or order medium</w:t>
      </w:r>
      <w:r w:rsidR="008556B7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C81526">
        <w:rPr>
          <w:rFonts w:ascii="Arial" w:eastAsia="Arial" w:hAnsi="Arial" w:cs="Arial"/>
          <w:color w:val="000000" w:themeColor="text1"/>
          <w:lang w:val="en-GB"/>
        </w:rPr>
        <w:t>I</w:t>
      </w:r>
      <w:r w:rsidR="008556B7" w:rsidRPr="008556B7">
        <w:rPr>
          <w:rFonts w:ascii="Arial" w:eastAsia="Arial" w:hAnsi="Arial" w:cs="Arial"/>
          <w:color w:val="000000" w:themeColor="text1"/>
          <w:lang w:val="en-GB"/>
        </w:rPr>
        <w:t xml:space="preserve">n nursing a good communication between nurses and patients </w:t>
      </w:r>
      <w:r w:rsidR="00C81526" w:rsidRPr="00C81526">
        <w:rPr>
          <w:rFonts w:ascii="Arial" w:eastAsia="Arial" w:hAnsi="Arial" w:cs="Arial"/>
          <w:color w:val="000000" w:themeColor="text1"/>
          <w:lang w:val="en-GB"/>
        </w:rPr>
        <w:t>is critical for</w:t>
      </w:r>
      <w:r w:rsidR="00C81526">
        <w:rPr>
          <w:rFonts w:ascii="Arial" w:eastAsia="Arial" w:hAnsi="Arial" w:cs="Arial"/>
          <w:color w:val="000000" w:themeColor="text1"/>
          <w:lang w:val="en-GB"/>
        </w:rPr>
        <w:t xml:space="preserve"> a</w:t>
      </w:r>
      <w:r w:rsidR="00C81526" w:rsidRPr="00C81526">
        <w:rPr>
          <w:rFonts w:ascii="Arial" w:eastAsia="Arial" w:hAnsi="Arial" w:cs="Arial"/>
          <w:color w:val="000000" w:themeColor="text1"/>
          <w:lang w:val="en-GB"/>
        </w:rPr>
        <w:t xml:space="preserve"> successful outcome of each patient who benefits from the service</w:t>
      </w:r>
      <w:r w:rsidR="00C81526">
        <w:rPr>
          <w:rFonts w:ascii="Arial" w:eastAsia="Arial" w:hAnsi="Arial" w:cs="Arial"/>
          <w:color w:val="000000" w:themeColor="text1"/>
          <w:lang w:val="en-GB"/>
        </w:rPr>
        <w:t>.</w:t>
      </w:r>
      <w:r w:rsidR="00421A15">
        <w:rPr>
          <w:rFonts w:ascii="Arial" w:eastAsia="Arial" w:hAnsi="Arial" w:cs="Arial"/>
          <w:color w:val="000000" w:themeColor="text1"/>
          <w:lang w:val="en-GB"/>
        </w:rPr>
        <w:t xml:space="preserve"> Being able to listen, understand and give instructions is very important for a nurse.</w:t>
      </w:r>
      <w:r w:rsidR="00C81526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A744C3">
        <w:rPr>
          <w:rFonts w:ascii="Arial" w:eastAsia="Arial" w:hAnsi="Arial" w:cs="Arial"/>
          <w:color w:val="000000" w:themeColor="text1"/>
          <w:lang w:val="en-GB"/>
        </w:rPr>
        <w:t>An e</w:t>
      </w:r>
      <w:r w:rsidR="001A64CC" w:rsidRPr="001A64CC">
        <w:rPr>
          <w:rFonts w:ascii="Arial" w:eastAsia="Arial" w:hAnsi="Arial" w:cs="Arial"/>
          <w:color w:val="000000" w:themeColor="text1"/>
          <w:lang w:val="en-GB"/>
        </w:rPr>
        <w:t>ffective communication involves a good understanding of the patients and the facts or events they state</w:t>
      </w:r>
      <w:r w:rsidR="001A64CC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E82DC2">
        <w:rPr>
          <w:rFonts w:ascii="Arial" w:eastAsia="Arial" w:hAnsi="Arial" w:cs="Arial"/>
          <w:color w:val="000000" w:themeColor="text1"/>
          <w:lang w:val="en-GB"/>
        </w:rPr>
        <w:t>C</w:t>
      </w:r>
      <w:r w:rsidR="001A64CC" w:rsidRPr="001A64CC">
        <w:rPr>
          <w:rFonts w:ascii="Arial" w:eastAsia="Arial" w:hAnsi="Arial" w:cs="Arial"/>
          <w:color w:val="000000" w:themeColor="text1"/>
          <w:lang w:val="en-GB"/>
        </w:rPr>
        <w:t>ommunication also a</w:t>
      </w:r>
      <w:r w:rsidR="00BD4458">
        <w:rPr>
          <w:rFonts w:ascii="Arial" w:eastAsia="Arial" w:hAnsi="Arial" w:cs="Arial"/>
          <w:color w:val="000000" w:themeColor="text1"/>
          <w:lang w:val="en-GB"/>
        </w:rPr>
        <w:t>id</w:t>
      </w:r>
      <w:r w:rsidR="001A64CC" w:rsidRPr="001A64CC">
        <w:rPr>
          <w:rFonts w:ascii="Arial" w:eastAsia="Arial" w:hAnsi="Arial" w:cs="Arial"/>
          <w:color w:val="000000" w:themeColor="text1"/>
          <w:lang w:val="en-GB"/>
        </w:rPr>
        <w:t xml:space="preserve"> to a more accurate</w:t>
      </w:r>
      <w:r w:rsidR="00BD4458">
        <w:rPr>
          <w:rFonts w:ascii="Arial" w:eastAsia="Arial" w:hAnsi="Arial" w:cs="Arial"/>
          <w:color w:val="000000" w:themeColor="text1"/>
          <w:lang w:val="en-GB"/>
        </w:rPr>
        <w:t xml:space="preserve">, </w:t>
      </w:r>
      <w:proofErr w:type="gramStart"/>
      <w:r w:rsidR="00BD4458" w:rsidRPr="00BD4458">
        <w:rPr>
          <w:rFonts w:ascii="Arial" w:eastAsia="Arial" w:hAnsi="Arial" w:cs="Arial"/>
          <w:color w:val="000000" w:themeColor="text1"/>
          <w:lang w:val="en-GB"/>
        </w:rPr>
        <w:t>easy</w:t>
      </w:r>
      <w:proofErr w:type="gramEnd"/>
      <w:r w:rsidR="00BD4458" w:rsidRPr="00BD4458">
        <w:rPr>
          <w:rFonts w:ascii="Arial" w:eastAsia="Arial" w:hAnsi="Arial" w:cs="Arial"/>
          <w:color w:val="000000" w:themeColor="text1"/>
          <w:lang w:val="en-GB"/>
        </w:rPr>
        <w:t xml:space="preserve"> and consistent nursing work performance</w:t>
      </w:r>
      <w:r w:rsidR="00BD4458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BD4458" w:rsidRPr="00BD4458">
        <w:rPr>
          <w:rFonts w:ascii="Arial" w:eastAsia="Arial" w:hAnsi="Arial" w:cs="Arial"/>
          <w:color w:val="000000" w:themeColor="text1"/>
          <w:lang w:val="en-GB"/>
        </w:rPr>
        <w:t>add to patients</w:t>
      </w:r>
      <w:r w:rsidR="00753B45">
        <w:rPr>
          <w:rFonts w:ascii="Arial" w:eastAsia="Arial" w:hAnsi="Arial" w:cs="Arial"/>
          <w:color w:val="000000" w:themeColor="text1"/>
          <w:lang w:val="en-GB"/>
        </w:rPr>
        <w:t>’</w:t>
      </w:r>
      <w:r w:rsidR="00BD4458" w:rsidRPr="00BD4458">
        <w:rPr>
          <w:rFonts w:ascii="Arial" w:eastAsia="Arial" w:hAnsi="Arial" w:cs="Arial"/>
          <w:color w:val="000000" w:themeColor="text1"/>
          <w:lang w:val="en-GB"/>
        </w:rPr>
        <w:t xml:space="preserve"> satisfaction</w:t>
      </w:r>
      <w:r w:rsidR="00BD4458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753B45">
        <w:rPr>
          <w:rFonts w:ascii="Arial" w:eastAsia="Arial" w:hAnsi="Arial" w:cs="Arial"/>
          <w:color w:val="000000" w:themeColor="text1"/>
          <w:lang w:val="en-GB"/>
        </w:rPr>
        <w:t>E</w:t>
      </w:r>
      <w:r w:rsidR="000F11FA" w:rsidRPr="000F11FA">
        <w:rPr>
          <w:rFonts w:ascii="Arial" w:eastAsia="Arial" w:hAnsi="Arial" w:cs="Arial"/>
          <w:color w:val="000000" w:themeColor="text1"/>
          <w:lang w:val="en-GB"/>
        </w:rPr>
        <w:t>ven if communication is an innate feature of human nature</w:t>
      </w:r>
      <w:r w:rsidR="000F11FA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0F11FA" w:rsidRPr="000F11FA">
        <w:rPr>
          <w:rFonts w:ascii="Arial" w:eastAsia="Arial" w:hAnsi="Arial" w:cs="Arial"/>
          <w:color w:val="000000" w:themeColor="text1"/>
          <w:lang w:val="en-GB"/>
        </w:rPr>
        <w:t>it is also necessary training and practise</w:t>
      </w:r>
      <w:r w:rsidR="000F11FA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0F11FA" w:rsidRPr="000F11FA">
        <w:rPr>
          <w:rFonts w:ascii="Arial" w:eastAsia="Arial" w:hAnsi="Arial" w:cs="Arial"/>
          <w:color w:val="000000" w:themeColor="text1"/>
          <w:lang w:val="en-GB"/>
        </w:rPr>
        <w:t>which helps to improve this communication skills</w:t>
      </w:r>
      <w:r w:rsidR="000F11FA">
        <w:rPr>
          <w:rFonts w:ascii="Arial" w:eastAsia="Arial" w:hAnsi="Arial" w:cs="Arial"/>
          <w:color w:val="000000" w:themeColor="text1"/>
          <w:lang w:val="en-GB"/>
        </w:rPr>
        <w:t>.</w:t>
      </w:r>
    </w:p>
    <w:p w14:paraId="5FF6A828" w14:textId="479C335A" w:rsidR="00F97ABC" w:rsidRDefault="00CC04E2" w:rsidP="005E238A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00CC04E2">
        <w:rPr>
          <w:rFonts w:ascii="Arial" w:eastAsia="Arial" w:hAnsi="Arial" w:cs="Arial"/>
          <w:color w:val="000000" w:themeColor="text1"/>
          <w:lang w:val="en-GB"/>
        </w:rPr>
        <w:t>Prioritising tasks is another skill I want to improve</w:t>
      </w:r>
      <w:r w:rsidR="002D3B1F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AE493D">
        <w:rPr>
          <w:rFonts w:ascii="Arial" w:eastAsia="Arial" w:hAnsi="Arial" w:cs="Arial"/>
          <w:color w:val="000000" w:themeColor="text1"/>
          <w:lang w:val="en-GB"/>
        </w:rPr>
        <w:t>E</w:t>
      </w:r>
      <w:r w:rsidR="002D3B1F" w:rsidRPr="002D3B1F">
        <w:rPr>
          <w:rFonts w:ascii="Arial" w:eastAsia="Arial" w:hAnsi="Arial" w:cs="Arial"/>
          <w:color w:val="000000" w:themeColor="text1"/>
          <w:lang w:val="en-GB"/>
        </w:rPr>
        <w:t>ven if my preview experiences shows I am good at managing and prioritising tasks</w:t>
      </w:r>
      <w:r w:rsidR="00AE493D">
        <w:rPr>
          <w:rFonts w:ascii="Arial" w:eastAsia="Arial" w:hAnsi="Arial" w:cs="Arial"/>
          <w:color w:val="000000" w:themeColor="text1"/>
          <w:lang w:val="en-GB"/>
        </w:rPr>
        <w:t>,</w:t>
      </w:r>
      <w:r w:rsidR="002D3B1F" w:rsidRPr="002D3B1F">
        <w:rPr>
          <w:rFonts w:ascii="Arial" w:eastAsia="Arial" w:hAnsi="Arial" w:cs="Arial"/>
          <w:color w:val="000000" w:themeColor="text1"/>
          <w:lang w:val="en-GB"/>
        </w:rPr>
        <w:t xml:space="preserve"> I still feel that </w:t>
      </w:r>
      <w:r w:rsidR="00AE493D">
        <w:rPr>
          <w:rFonts w:ascii="Arial" w:eastAsia="Arial" w:hAnsi="Arial" w:cs="Arial"/>
          <w:color w:val="000000" w:themeColor="text1"/>
          <w:lang w:val="en-GB"/>
        </w:rPr>
        <w:t>I</w:t>
      </w:r>
      <w:r w:rsidR="002D3B1F" w:rsidRPr="002D3B1F">
        <w:rPr>
          <w:rFonts w:ascii="Arial" w:eastAsia="Arial" w:hAnsi="Arial" w:cs="Arial"/>
          <w:color w:val="000000" w:themeColor="text1"/>
          <w:lang w:val="en-GB"/>
        </w:rPr>
        <w:t xml:space="preserve"> should improve this ability for my future employment in nursing</w:t>
      </w:r>
      <w:r w:rsidR="002D3B1F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2D3B1F" w:rsidRPr="002D3B1F">
        <w:rPr>
          <w:rFonts w:ascii="Arial" w:eastAsia="Arial" w:hAnsi="Arial" w:cs="Arial"/>
          <w:color w:val="000000" w:themeColor="text1"/>
          <w:lang w:val="en-GB"/>
        </w:rPr>
        <w:t>because it can be difficult sometimes to identify precisely what the priorities should be when you are dealing with patients</w:t>
      </w:r>
      <w:r w:rsidR="00F94A5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2D3B1F" w:rsidRPr="002D3B1F">
        <w:rPr>
          <w:rFonts w:ascii="Arial" w:eastAsia="Arial" w:hAnsi="Arial" w:cs="Arial"/>
          <w:color w:val="000000" w:themeColor="text1"/>
          <w:lang w:val="en-GB"/>
        </w:rPr>
        <w:t xml:space="preserve"> when a potentially life</w:t>
      </w:r>
      <w:r w:rsidR="00AE493D">
        <w:rPr>
          <w:rFonts w:ascii="Arial" w:eastAsia="Arial" w:hAnsi="Arial" w:cs="Arial"/>
          <w:color w:val="000000" w:themeColor="text1"/>
          <w:lang w:val="en-GB"/>
        </w:rPr>
        <w:t>-</w:t>
      </w:r>
      <w:r w:rsidR="002D3B1F" w:rsidRPr="002D3B1F">
        <w:rPr>
          <w:rFonts w:ascii="Arial" w:eastAsia="Arial" w:hAnsi="Arial" w:cs="Arial"/>
          <w:color w:val="000000" w:themeColor="text1"/>
          <w:lang w:val="en-GB"/>
        </w:rPr>
        <w:t>threatening situation appear</w:t>
      </w:r>
      <w:r w:rsidR="0052722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52722C" w:rsidRPr="0052722C">
        <w:rPr>
          <w:rFonts w:ascii="Arial" w:eastAsia="Arial" w:hAnsi="Arial" w:cs="Arial"/>
          <w:color w:val="000000" w:themeColor="text1"/>
          <w:lang w:val="en-GB"/>
        </w:rPr>
        <w:t xml:space="preserve">but </w:t>
      </w:r>
      <w:r w:rsidR="003E571D">
        <w:rPr>
          <w:rFonts w:ascii="Arial" w:eastAsia="Arial" w:hAnsi="Arial" w:cs="Arial"/>
          <w:color w:val="000000" w:themeColor="text1"/>
          <w:lang w:val="en-GB"/>
        </w:rPr>
        <w:t>at</w:t>
      </w:r>
      <w:r w:rsidR="0052722C" w:rsidRPr="0052722C">
        <w:rPr>
          <w:rFonts w:ascii="Arial" w:eastAsia="Arial" w:hAnsi="Arial" w:cs="Arial"/>
          <w:color w:val="000000" w:themeColor="text1"/>
          <w:lang w:val="en-GB"/>
        </w:rPr>
        <w:t xml:space="preserve"> the same time not neglecting other patients or treatments</w:t>
      </w:r>
      <w:r w:rsidR="0052722C">
        <w:rPr>
          <w:rFonts w:ascii="Arial" w:eastAsia="Arial" w:hAnsi="Arial" w:cs="Arial"/>
          <w:color w:val="000000" w:themeColor="text1"/>
          <w:lang w:val="en-GB"/>
        </w:rPr>
        <w:t xml:space="preserve">. As Hendry and Walker (2004) </w:t>
      </w:r>
      <w:r w:rsidR="009C073E" w:rsidRPr="009C073E">
        <w:rPr>
          <w:rFonts w:ascii="Arial" w:eastAsia="Arial" w:hAnsi="Arial" w:cs="Arial"/>
          <w:color w:val="000000" w:themeColor="text1"/>
          <w:lang w:val="en-GB"/>
        </w:rPr>
        <w:t>suggest</w:t>
      </w:r>
      <w:r w:rsidR="009C073E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9C073E" w:rsidRPr="009C073E">
        <w:rPr>
          <w:rFonts w:ascii="Arial" w:eastAsia="Arial" w:hAnsi="Arial" w:cs="Arial"/>
          <w:color w:val="000000" w:themeColor="text1"/>
          <w:lang w:val="en-GB"/>
        </w:rPr>
        <w:t>prioritising tasks is a difficult task especially for newly qualified nurses and the lack of this scale may have significant consequences for patients</w:t>
      </w:r>
      <w:r w:rsidR="009C073E">
        <w:rPr>
          <w:rFonts w:ascii="Arial" w:eastAsia="Arial" w:hAnsi="Arial" w:cs="Arial"/>
          <w:color w:val="000000" w:themeColor="text1"/>
          <w:lang w:val="en-GB"/>
        </w:rPr>
        <w:t>.</w:t>
      </w:r>
    </w:p>
    <w:p w14:paraId="4E6ACEEC" w14:textId="41D32E85" w:rsidR="005F3A82" w:rsidRDefault="003D133E" w:rsidP="005E238A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>
        <w:rPr>
          <w:rFonts w:ascii="Arial" w:eastAsia="Arial" w:hAnsi="Arial" w:cs="Arial"/>
          <w:color w:val="000000" w:themeColor="text1"/>
          <w:lang w:val="en-GB"/>
        </w:rPr>
        <w:t xml:space="preserve">The skills I </w:t>
      </w:r>
      <w:r w:rsidR="005D22B2">
        <w:rPr>
          <w:rFonts w:ascii="Arial" w:eastAsia="Arial" w:hAnsi="Arial" w:cs="Arial"/>
          <w:color w:val="000000" w:themeColor="text1"/>
          <w:lang w:val="en-GB"/>
        </w:rPr>
        <w:t xml:space="preserve">need to develop and are </w:t>
      </w:r>
      <w:r w:rsidR="006F73DE">
        <w:rPr>
          <w:rFonts w:ascii="Arial" w:eastAsia="Arial" w:hAnsi="Arial" w:cs="Arial"/>
          <w:color w:val="000000" w:themeColor="text1"/>
          <w:lang w:val="en-GB"/>
        </w:rPr>
        <w:t xml:space="preserve">essential for a future employment as a nurse are the technical/procedural skills. </w:t>
      </w:r>
      <w:r w:rsidR="000B4207">
        <w:rPr>
          <w:rFonts w:ascii="Arial" w:eastAsia="Arial" w:hAnsi="Arial" w:cs="Arial"/>
          <w:color w:val="000000" w:themeColor="text1"/>
          <w:lang w:val="en-GB"/>
        </w:rPr>
        <w:t xml:space="preserve">Kodate et al. (2012) </w:t>
      </w:r>
      <w:r w:rsidR="00C23167" w:rsidRPr="00C23167">
        <w:rPr>
          <w:rFonts w:ascii="Arial" w:eastAsia="Arial" w:hAnsi="Arial" w:cs="Arial"/>
          <w:color w:val="000000" w:themeColor="text1"/>
          <w:lang w:val="en-GB"/>
        </w:rPr>
        <w:t xml:space="preserve">describe technical skills as </w:t>
      </w:r>
      <w:r w:rsidR="00C23167">
        <w:rPr>
          <w:rFonts w:ascii="Arial" w:eastAsia="Arial" w:hAnsi="Arial" w:cs="Arial"/>
          <w:color w:val="000000" w:themeColor="text1"/>
          <w:lang w:val="en-GB"/>
        </w:rPr>
        <w:t>“</w:t>
      </w:r>
      <w:r w:rsidR="00C23167" w:rsidRPr="00C23167">
        <w:rPr>
          <w:rFonts w:ascii="Arial" w:eastAsia="Arial" w:hAnsi="Arial" w:cs="Arial"/>
          <w:color w:val="000000" w:themeColor="text1"/>
          <w:lang w:val="en-GB"/>
        </w:rPr>
        <w:t xml:space="preserve">the procedural and clinical skills that healthcare professionals apply when </w:t>
      </w:r>
      <w:r w:rsidR="009E0E20" w:rsidRPr="009E0E20">
        <w:rPr>
          <w:rFonts w:ascii="Arial" w:eastAsia="Arial" w:hAnsi="Arial" w:cs="Arial"/>
          <w:color w:val="000000" w:themeColor="text1"/>
          <w:lang w:val="en-GB"/>
        </w:rPr>
        <w:t>diagnosing</w:t>
      </w:r>
      <w:r w:rsidR="009E0E20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9E0E20" w:rsidRPr="009E0E20">
        <w:rPr>
          <w:rFonts w:ascii="Arial" w:eastAsia="Arial" w:hAnsi="Arial" w:cs="Arial"/>
          <w:color w:val="000000" w:themeColor="text1"/>
          <w:lang w:val="en-GB"/>
        </w:rPr>
        <w:t>monitoring and treating patients</w:t>
      </w:r>
      <w:r w:rsidR="009E0E20">
        <w:rPr>
          <w:rFonts w:ascii="Arial" w:eastAsia="Arial" w:hAnsi="Arial" w:cs="Arial"/>
          <w:color w:val="000000" w:themeColor="text1"/>
          <w:lang w:val="en-GB"/>
        </w:rPr>
        <w:t xml:space="preserve">”. </w:t>
      </w:r>
      <w:r w:rsidR="00E34829">
        <w:rPr>
          <w:rFonts w:ascii="Arial" w:eastAsia="Arial" w:hAnsi="Arial" w:cs="Arial"/>
          <w:color w:val="000000" w:themeColor="text1"/>
          <w:lang w:val="en-GB"/>
        </w:rPr>
        <w:t>A</w:t>
      </w:r>
      <w:r w:rsidR="00A91187" w:rsidRPr="00A91187">
        <w:rPr>
          <w:rFonts w:ascii="Arial" w:eastAsia="Arial" w:hAnsi="Arial" w:cs="Arial"/>
          <w:color w:val="000000" w:themeColor="text1"/>
          <w:lang w:val="en-GB"/>
        </w:rPr>
        <w:t>mong others</w:t>
      </w:r>
      <w:r w:rsidR="00A9118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A91187" w:rsidRPr="00A91187">
        <w:rPr>
          <w:rFonts w:ascii="Arial" w:eastAsia="Arial" w:hAnsi="Arial" w:cs="Arial"/>
          <w:color w:val="000000" w:themeColor="text1"/>
          <w:lang w:val="en-GB"/>
        </w:rPr>
        <w:t>a nurse</w:t>
      </w:r>
      <w:r w:rsidR="000E2772">
        <w:rPr>
          <w:rFonts w:ascii="Arial" w:eastAsia="Arial" w:hAnsi="Arial" w:cs="Arial"/>
          <w:color w:val="000000" w:themeColor="text1"/>
          <w:lang w:val="en-GB"/>
        </w:rPr>
        <w:t>’s</w:t>
      </w:r>
      <w:r w:rsidR="00A91187" w:rsidRPr="00A91187">
        <w:rPr>
          <w:rFonts w:ascii="Arial" w:eastAsia="Arial" w:hAnsi="Arial" w:cs="Arial"/>
          <w:color w:val="000000" w:themeColor="text1"/>
          <w:lang w:val="en-GB"/>
        </w:rPr>
        <w:t xml:space="preserve"> duties includes observing and monitoring patients</w:t>
      </w:r>
      <w:r w:rsidR="000E2772">
        <w:rPr>
          <w:rFonts w:ascii="Arial" w:eastAsia="Arial" w:hAnsi="Arial" w:cs="Arial"/>
          <w:color w:val="000000" w:themeColor="text1"/>
          <w:lang w:val="en-GB"/>
        </w:rPr>
        <w:t>’</w:t>
      </w:r>
      <w:r w:rsidR="00A91187" w:rsidRPr="00A91187">
        <w:rPr>
          <w:rFonts w:ascii="Arial" w:eastAsia="Arial" w:hAnsi="Arial" w:cs="Arial"/>
          <w:color w:val="000000" w:themeColor="text1"/>
          <w:lang w:val="en-GB"/>
        </w:rPr>
        <w:t xml:space="preserve"> conditions</w:t>
      </w:r>
      <w:r w:rsidR="00A9118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A91187" w:rsidRPr="00A91187">
        <w:rPr>
          <w:rFonts w:ascii="Arial" w:eastAsia="Arial" w:hAnsi="Arial" w:cs="Arial"/>
          <w:color w:val="000000" w:themeColor="text1"/>
          <w:lang w:val="en-GB"/>
        </w:rPr>
        <w:t xml:space="preserve">administering medicines an </w:t>
      </w:r>
      <w:r w:rsidR="00D548D9" w:rsidRPr="00A91187">
        <w:rPr>
          <w:rFonts w:ascii="Arial" w:eastAsia="Arial" w:hAnsi="Arial" w:cs="Arial"/>
          <w:color w:val="000000" w:themeColor="text1"/>
          <w:lang w:val="en-GB"/>
        </w:rPr>
        <w:t>intravenous infusion</w:t>
      </w:r>
      <w:r w:rsidR="00A9118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20C06" w:rsidRPr="00420C06">
        <w:rPr>
          <w:rFonts w:ascii="Arial" w:eastAsia="Arial" w:hAnsi="Arial" w:cs="Arial"/>
          <w:color w:val="000000" w:themeColor="text1"/>
          <w:lang w:val="en-GB"/>
        </w:rPr>
        <w:t>taking patient pulses</w:t>
      </w:r>
      <w:r w:rsidR="00420C0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20C06" w:rsidRPr="00420C06">
        <w:rPr>
          <w:rFonts w:ascii="Arial" w:eastAsia="Arial" w:hAnsi="Arial" w:cs="Arial"/>
          <w:color w:val="000000" w:themeColor="text1"/>
          <w:lang w:val="en-GB"/>
        </w:rPr>
        <w:t>temperatures</w:t>
      </w:r>
      <w:r w:rsidR="00420C06">
        <w:rPr>
          <w:rFonts w:ascii="Arial" w:eastAsia="Arial" w:hAnsi="Arial" w:cs="Arial"/>
          <w:color w:val="000000" w:themeColor="text1"/>
          <w:lang w:val="en-GB"/>
        </w:rPr>
        <w:t xml:space="preserve">, </w:t>
      </w:r>
      <w:proofErr w:type="gramStart"/>
      <w:r w:rsidR="00420C06" w:rsidRPr="00420C06">
        <w:rPr>
          <w:rFonts w:ascii="Arial" w:eastAsia="Arial" w:hAnsi="Arial" w:cs="Arial"/>
          <w:color w:val="000000" w:themeColor="text1"/>
          <w:lang w:val="en-GB"/>
        </w:rPr>
        <w:t>samples</w:t>
      </w:r>
      <w:proofErr w:type="gramEnd"/>
      <w:r w:rsidR="00420C06" w:rsidRPr="00420C06">
        <w:rPr>
          <w:rFonts w:ascii="Arial" w:eastAsia="Arial" w:hAnsi="Arial" w:cs="Arial"/>
          <w:color w:val="000000" w:themeColor="text1"/>
          <w:lang w:val="en-GB"/>
        </w:rPr>
        <w:t xml:space="preserve"> and blood pressures</w:t>
      </w:r>
      <w:r w:rsidR="00420C06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E34829">
        <w:rPr>
          <w:rFonts w:ascii="Arial" w:eastAsia="Arial" w:hAnsi="Arial" w:cs="Arial"/>
          <w:color w:val="000000" w:themeColor="text1"/>
          <w:lang w:val="en-GB"/>
        </w:rPr>
        <w:t>T</w:t>
      </w:r>
      <w:r w:rsidR="00420C06" w:rsidRPr="00420C06">
        <w:rPr>
          <w:rFonts w:ascii="Arial" w:eastAsia="Arial" w:hAnsi="Arial" w:cs="Arial"/>
          <w:color w:val="000000" w:themeColor="text1"/>
          <w:lang w:val="en-GB"/>
        </w:rPr>
        <w:t>hese skills the students develop in clinicals</w:t>
      </w:r>
      <w:r w:rsidR="00916DC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916DC6" w:rsidRPr="00916DC6">
        <w:rPr>
          <w:rFonts w:ascii="Arial" w:eastAsia="Arial" w:hAnsi="Arial" w:cs="Arial"/>
          <w:color w:val="000000" w:themeColor="text1"/>
          <w:lang w:val="en-GB"/>
        </w:rPr>
        <w:t>labs</w:t>
      </w:r>
      <w:r w:rsidR="00916DC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916DC6" w:rsidRPr="00916DC6">
        <w:rPr>
          <w:rFonts w:ascii="Arial" w:eastAsia="Arial" w:hAnsi="Arial" w:cs="Arial"/>
          <w:color w:val="000000" w:themeColor="text1"/>
          <w:lang w:val="en-GB"/>
        </w:rPr>
        <w:t>under the teachers</w:t>
      </w:r>
      <w:r w:rsidR="00E34829">
        <w:rPr>
          <w:rFonts w:ascii="Arial" w:eastAsia="Arial" w:hAnsi="Arial" w:cs="Arial"/>
          <w:color w:val="000000" w:themeColor="text1"/>
          <w:lang w:val="en-GB"/>
        </w:rPr>
        <w:t>’</w:t>
      </w:r>
      <w:r w:rsidR="00916DC6" w:rsidRPr="00916DC6">
        <w:rPr>
          <w:rFonts w:ascii="Arial" w:eastAsia="Arial" w:hAnsi="Arial" w:cs="Arial"/>
          <w:color w:val="000000" w:themeColor="text1"/>
          <w:lang w:val="en-GB"/>
        </w:rPr>
        <w:t xml:space="preserve"> supervision</w:t>
      </w:r>
      <w:r w:rsidR="00916DC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A611D7" w:rsidRPr="00A611D7">
        <w:rPr>
          <w:rFonts w:ascii="Arial" w:eastAsia="Arial" w:hAnsi="Arial" w:cs="Arial"/>
          <w:color w:val="000000" w:themeColor="text1"/>
          <w:lang w:val="en-GB"/>
        </w:rPr>
        <w:t>by practise and training and productive feedback form</w:t>
      </w:r>
      <w:r w:rsidR="00A611D7">
        <w:rPr>
          <w:rFonts w:ascii="Arial" w:eastAsia="Arial" w:hAnsi="Arial" w:cs="Arial"/>
          <w:color w:val="000000" w:themeColor="text1"/>
          <w:lang w:val="en-GB"/>
        </w:rPr>
        <w:t>ed</w:t>
      </w:r>
      <w:r w:rsidR="00A611D7" w:rsidRPr="00A611D7">
        <w:rPr>
          <w:rFonts w:ascii="Arial" w:eastAsia="Arial" w:hAnsi="Arial" w:cs="Arial"/>
          <w:color w:val="000000" w:themeColor="text1"/>
          <w:lang w:val="en-GB"/>
        </w:rPr>
        <w:t xml:space="preserve"> on observation</w:t>
      </w:r>
      <w:r w:rsidR="00A611D7">
        <w:rPr>
          <w:rFonts w:ascii="Arial" w:eastAsia="Arial" w:hAnsi="Arial" w:cs="Arial"/>
          <w:color w:val="000000" w:themeColor="text1"/>
          <w:lang w:val="en-GB"/>
        </w:rPr>
        <w:t>.</w:t>
      </w:r>
      <w:r w:rsidR="00E34829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FF725C" w:rsidRPr="00FF725C">
        <w:rPr>
          <w:rFonts w:ascii="Arial" w:eastAsia="Arial" w:hAnsi="Arial" w:cs="Arial"/>
          <w:color w:val="000000" w:themeColor="text1"/>
          <w:lang w:val="en-GB"/>
        </w:rPr>
        <w:t>These skills are an essential component of clinical practise and every doctor</w:t>
      </w:r>
      <w:r w:rsidR="00665522">
        <w:rPr>
          <w:rFonts w:ascii="Arial" w:eastAsia="Arial" w:hAnsi="Arial" w:cs="Arial"/>
          <w:color w:val="000000" w:themeColor="text1"/>
          <w:lang w:val="en-GB"/>
        </w:rPr>
        <w:t>,</w:t>
      </w:r>
      <w:r w:rsidR="00FF725C" w:rsidRPr="00FF725C">
        <w:rPr>
          <w:rFonts w:ascii="Arial" w:eastAsia="Arial" w:hAnsi="Arial" w:cs="Arial"/>
          <w:color w:val="000000" w:themeColor="text1"/>
          <w:lang w:val="en-GB"/>
        </w:rPr>
        <w:t xml:space="preserve"> paramedic and nurse are trained to use a range of procedural skills</w:t>
      </w:r>
      <w:r w:rsidR="00FB71C5">
        <w:rPr>
          <w:rFonts w:ascii="Arial" w:eastAsia="Arial" w:hAnsi="Arial" w:cs="Arial"/>
          <w:color w:val="000000" w:themeColor="text1"/>
          <w:lang w:val="en-GB"/>
        </w:rPr>
        <w:t>.</w:t>
      </w:r>
    </w:p>
    <w:p w14:paraId="3647C222" w14:textId="68A825C0" w:rsidR="00F97ABC" w:rsidRDefault="00F97ABC" w:rsidP="005E238A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15BD2413" w14:textId="77777777" w:rsidR="009F6411" w:rsidRDefault="009F6411" w:rsidP="005E238A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72979424" w14:textId="3C1B19B2" w:rsidR="00F97ABC" w:rsidRDefault="00F97ABC" w:rsidP="005E238A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76B59BCD" w14:textId="7AAE8385" w:rsidR="00F97ABC" w:rsidRDefault="00F97ABC" w:rsidP="005E238A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</w:rPr>
        <w:t xml:space="preserve">Concepts </w:t>
      </w:r>
      <w:r w:rsidR="0063086B">
        <w:rPr>
          <w:rFonts w:ascii="Arial" w:eastAsia="Arial" w:hAnsi="Arial" w:cs="Arial"/>
          <w:b/>
          <w:bCs/>
          <w:color w:val="000000" w:themeColor="text1"/>
        </w:rPr>
        <w:t>I have learned from this module</w:t>
      </w:r>
    </w:p>
    <w:p w14:paraId="13F86E38" w14:textId="50FA4BE0" w:rsidR="0063086B" w:rsidRDefault="00C93594" w:rsidP="005E238A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00C93594">
        <w:rPr>
          <w:rFonts w:ascii="Arial" w:eastAsia="Arial" w:hAnsi="Arial" w:cs="Arial"/>
          <w:color w:val="000000" w:themeColor="text1"/>
          <w:lang w:val="en-GB"/>
        </w:rPr>
        <w:t xml:space="preserve">During the </w:t>
      </w:r>
      <w:r w:rsidR="00B34E25">
        <w:rPr>
          <w:rFonts w:ascii="Arial" w:eastAsia="Arial" w:hAnsi="Arial" w:cs="Arial"/>
          <w:color w:val="000000" w:themeColor="text1"/>
          <w:lang w:val="en-GB"/>
        </w:rPr>
        <w:t>P</w:t>
      </w:r>
      <w:r w:rsidRPr="00C93594">
        <w:rPr>
          <w:rFonts w:ascii="Arial" w:eastAsia="Arial" w:hAnsi="Arial" w:cs="Arial"/>
          <w:color w:val="000000" w:themeColor="text1"/>
          <w:lang w:val="en-GB"/>
        </w:rPr>
        <w:t xml:space="preserve">rofessional </w:t>
      </w:r>
      <w:r w:rsidR="00B34E25">
        <w:rPr>
          <w:rFonts w:ascii="Arial" w:eastAsia="Arial" w:hAnsi="Arial" w:cs="Arial"/>
          <w:color w:val="000000" w:themeColor="text1"/>
          <w:lang w:val="en-GB"/>
        </w:rPr>
        <w:t>C</w:t>
      </w:r>
      <w:r w:rsidRPr="00C93594">
        <w:rPr>
          <w:rFonts w:ascii="Arial" w:eastAsia="Arial" w:hAnsi="Arial" w:cs="Arial"/>
          <w:color w:val="000000" w:themeColor="text1"/>
          <w:lang w:val="en-GB"/>
        </w:rPr>
        <w:t xml:space="preserve">areer </w:t>
      </w:r>
      <w:r w:rsidR="00B34E25">
        <w:rPr>
          <w:rFonts w:ascii="Arial" w:eastAsia="Arial" w:hAnsi="Arial" w:cs="Arial"/>
          <w:color w:val="000000" w:themeColor="text1"/>
          <w:lang w:val="en-GB"/>
        </w:rPr>
        <w:t>D</w:t>
      </w:r>
      <w:r w:rsidRPr="00C93594">
        <w:rPr>
          <w:rFonts w:ascii="Arial" w:eastAsia="Arial" w:hAnsi="Arial" w:cs="Arial"/>
          <w:color w:val="000000" w:themeColor="text1"/>
          <w:lang w:val="en-GB"/>
        </w:rPr>
        <w:t>evelopment module</w:t>
      </w:r>
      <w:r w:rsidR="005E238A">
        <w:rPr>
          <w:rFonts w:ascii="Arial" w:eastAsia="Arial" w:hAnsi="Arial" w:cs="Arial"/>
          <w:color w:val="000000" w:themeColor="text1"/>
          <w:lang w:val="en-GB"/>
        </w:rPr>
        <w:t>,</w:t>
      </w:r>
      <w:r w:rsidRPr="00C93594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371F20" w:rsidRPr="00371F20">
        <w:rPr>
          <w:rFonts w:ascii="Arial" w:eastAsia="Arial" w:hAnsi="Arial" w:cs="Arial"/>
          <w:color w:val="000000" w:themeColor="text1"/>
          <w:lang w:val="en-GB"/>
        </w:rPr>
        <w:t>I</w:t>
      </w:r>
      <w:r w:rsidR="00B34E25">
        <w:rPr>
          <w:rFonts w:ascii="Arial" w:eastAsia="Arial" w:hAnsi="Arial" w:cs="Arial"/>
          <w:color w:val="000000" w:themeColor="text1"/>
          <w:lang w:val="en-GB"/>
        </w:rPr>
        <w:t xml:space="preserve"> have</w:t>
      </w:r>
      <w:r w:rsidR="00371F20" w:rsidRPr="00371F20">
        <w:rPr>
          <w:rFonts w:ascii="Arial" w:eastAsia="Arial" w:hAnsi="Arial" w:cs="Arial"/>
          <w:color w:val="000000" w:themeColor="text1"/>
          <w:lang w:val="en-GB"/>
        </w:rPr>
        <w:t xml:space="preserve"> learn</w:t>
      </w:r>
      <w:r w:rsidR="00B34E25">
        <w:rPr>
          <w:rFonts w:ascii="Arial" w:eastAsia="Arial" w:hAnsi="Arial" w:cs="Arial"/>
          <w:color w:val="000000" w:themeColor="text1"/>
          <w:lang w:val="en-GB"/>
        </w:rPr>
        <w:t>ed</w:t>
      </w:r>
      <w:r w:rsidR="00371F20" w:rsidRPr="00371F20">
        <w:rPr>
          <w:rFonts w:ascii="Arial" w:eastAsia="Arial" w:hAnsi="Arial" w:cs="Arial"/>
          <w:color w:val="000000" w:themeColor="text1"/>
          <w:lang w:val="en-GB"/>
        </w:rPr>
        <w:t xml:space="preserve"> about many concepts that are </w:t>
      </w:r>
      <w:proofErr w:type="gramStart"/>
      <w:r w:rsidR="00371F20" w:rsidRPr="00371F20">
        <w:rPr>
          <w:rFonts w:ascii="Arial" w:eastAsia="Arial" w:hAnsi="Arial" w:cs="Arial"/>
          <w:color w:val="000000" w:themeColor="text1"/>
          <w:lang w:val="en-GB"/>
        </w:rPr>
        <w:t>really helpful</w:t>
      </w:r>
      <w:proofErr w:type="gramEnd"/>
      <w:r w:rsidR="00371F20" w:rsidRPr="00371F20">
        <w:rPr>
          <w:rFonts w:ascii="Arial" w:eastAsia="Arial" w:hAnsi="Arial" w:cs="Arial"/>
          <w:color w:val="000000" w:themeColor="text1"/>
          <w:lang w:val="en-GB"/>
        </w:rPr>
        <w:t xml:space="preserve"> for my future career path I have cho</w:t>
      </w:r>
      <w:r w:rsidR="00371F20">
        <w:rPr>
          <w:rFonts w:ascii="Arial" w:eastAsia="Arial" w:hAnsi="Arial" w:cs="Arial"/>
          <w:color w:val="000000" w:themeColor="text1"/>
          <w:lang w:val="en-GB"/>
        </w:rPr>
        <w:t>o</w:t>
      </w:r>
      <w:r w:rsidR="00371F20" w:rsidRPr="00371F20">
        <w:rPr>
          <w:rFonts w:ascii="Arial" w:eastAsia="Arial" w:hAnsi="Arial" w:cs="Arial"/>
          <w:color w:val="000000" w:themeColor="text1"/>
          <w:lang w:val="en-GB"/>
        </w:rPr>
        <w:t>se to follow</w:t>
      </w:r>
      <w:r w:rsidR="00371F20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5E238A">
        <w:rPr>
          <w:rFonts w:ascii="Arial" w:eastAsia="Arial" w:hAnsi="Arial" w:cs="Arial"/>
          <w:color w:val="000000" w:themeColor="text1"/>
          <w:lang w:val="en-GB"/>
        </w:rPr>
        <w:t>S</w:t>
      </w:r>
      <w:r w:rsidR="00371F20" w:rsidRPr="00371F20">
        <w:rPr>
          <w:rFonts w:ascii="Arial" w:eastAsia="Arial" w:hAnsi="Arial" w:cs="Arial"/>
          <w:color w:val="000000" w:themeColor="text1"/>
          <w:lang w:val="en-GB"/>
        </w:rPr>
        <w:t>ome of these concepts include self</w:t>
      </w:r>
      <w:r w:rsidR="00B34E25">
        <w:rPr>
          <w:rFonts w:ascii="Arial" w:eastAsia="Arial" w:hAnsi="Arial" w:cs="Arial"/>
          <w:color w:val="000000" w:themeColor="text1"/>
          <w:lang w:val="en-GB"/>
        </w:rPr>
        <w:t>-</w:t>
      </w:r>
      <w:r w:rsidR="00371F20" w:rsidRPr="00371F20">
        <w:rPr>
          <w:rFonts w:ascii="Arial" w:eastAsia="Arial" w:hAnsi="Arial" w:cs="Arial"/>
          <w:color w:val="000000" w:themeColor="text1"/>
          <w:lang w:val="en-GB"/>
        </w:rPr>
        <w:t>awareness tools</w:t>
      </w:r>
      <w:r w:rsidR="00371F20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6F1CCC" w:rsidRPr="006F1CCC">
        <w:rPr>
          <w:rFonts w:ascii="Arial" w:eastAsia="Arial" w:hAnsi="Arial" w:cs="Arial"/>
          <w:color w:val="000000" w:themeColor="text1"/>
          <w:lang w:val="en-GB"/>
        </w:rPr>
        <w:t>the recruitment and selection process</w:t>
      </w:r>
      <w:r w:rsidR="006F1CC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6F1CCC" w:rsidRPr="006F1CCC">
        <w:rPr>
          <w:rFonts w:ascii="Arial" w:eastAsia="Arial" w:hAnsi="Arial" w:cs="Arial"/>
          <w:color w:val="000000" w:themeColor="text1"/>
          <w:lang w:val="en-GB"/>
        </w:rPr>
        <w:t>the employment legislations or personal development plan</w:t>
      </w:r>
      <w:r w:rsidR="006F1CCC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B34E25">
        <w:rPr>
          <w:rFonts w:ascii="Arial" w:eastAsia="Arial" w:hAnsi="Arial" w:cs="Arial"/>
          <w:color w:val="000000" w:themeColor="text1"/>
          <w:lang w:val="en-GB"/>
        </w:rPr>
        <w:t>S</w:t>
      </w:r>
      <w:r w:rsidR="006F1CCC" w:rsidRPr="006F1CCC">
        <w:rPr>
          <w:rFonts w:ascii="Arial" w:eastAsia="Arial" w:hAnsi="Arial" w:cs="Arial"/>
          <w:color w:val="000000" w:themeColor="text1"/>
          <w:lang w:val="en-GB"/>
        </w:rPr>
        <w:t xml:space="preserve">ome of these concepts will be discussed and assessed </w:t>
      </w:r>
      <w:r w:rsidR="00B34E25">
        <w:rPr>
          <w:rFonts w:ascii="Arial" w:eastAsia="Arial" w:hAnsi="Arial" w:cs="Arial"/>
          <w:color w:val="000000" w:themeColor="text1"/>
          <w:lang w:val="en-GB"/>
        </w:rPr>
        <w:t>further.</w:t>
      </w:r>
    </w:p>
    <w:p w14:paraId="2D3DBD06" w14:textId="45D9CD38" w:rsidR="00A22F93" w:rsidRDefault="0084693A" w:rsidP="005E238A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>
        <w:rPr>
          <w:rFonts w:ascii="Arial" w:eastAsia="Arial" w:hAnsi="Arial" w:cs="Arial"/>
          <w:color w:val="000000" w:themeColor="text1"/>
          <w:lang w:val="en-GB"/>
        </w:rPr>
        <w:t xml:space="preserve">Morin (2011) </w:t>
      </w:r>
      <w:r w:rsidR="003438BD" w:rsidRPr="003438BD">
        <w:rPr>
          <w:rFonts w:ascii="Arial" w:eastAsia="Arial" w:hAnsi="Arial" w:cs="Arial"/>
          <w:color w:val="000000" w:themeColor="text1"/>
          <w:lang w:val="en-GB"/>
        </w:rPr>
        <w:t>describe self</w:t>
      </w:r>
      <w:r w:rsidR="003438BD">
        <w:rPr>
          <w:rFonts w:ascii="Arial" w:eastAsia="Arial" w:hAnsi="Arial" w:cs="Arial"/>
          <w:color w:val="000000" w:themeColor="text1"/>
          <w:lang w:val="en-GB"/>
        </w:rPr>
        <w:t>-</w:t>
      </w:r>
      <w:r w:rsidR="003438BD" w:rsidRPr="003438BD">
        <w:rPr>
          <w:rFonts w:ascii="Arial" w:eastAsia="Arial" w:hAnsi="Arial" w:cs="Arial"/>
          <w:color w:val="000000" w:themeColor="text1"/>
          <w:lang w:val="en-GB"/>
        </w:rPr>
        <w:t xml:space="preserve">awareness as </w:t>
      </w:r>
      <w:r w:rsidR="003438BD">
        <w:rPr>
          <w:rFonts w:ascii="Arial" w:eastAsia="Arial" w:hAnsi="Arial" w:cs="Arial"/>
          <w:color w:val="000000" w:themeColor="text1"/>
          <w:lang w:val="en-GB"/>
        </w:rPr>
        <w:t>“</w:t>
      </w:r>
      <w:r w:rsidR="003438BD" w:rsidRPr="003438BD">
        <w:rPr>
          <w:rFonts w:ascii="Arial" w:eastAsia="Arial" w:hAnsi="Arial" w:cs="Arial"/>
          <w:color w:val="000000" w:themeColor="text1"/>
          <w:lang w:val="en-GB"/>
        </w:rPr>
        <w:t>the capacity of becoming the object of one</w:t>
      </w:r>
      <w:r w:rsidR="003438BD">
        <w:rPr>
          <w:rFonts w:ascii="Arial" w:eastAsia="Arial" w:hAnsi="Arial" w:cs="Arial"/>
          <w:color w:val="000000" w:themeColor="text1"/>
          <w:lang w:val="en-GB"/>
        </w:rPr>
        <w:t>’</w:t>
      </w:r>
      <w:r w:rsidR="003438BD" w:rsidRPr="003438BD">
        <w:rPr>
          <w:rFonts w:ascii="Arial" w:eastAsia="Arial" w:hAnsi="Arial" w:cs="Arial"/>
          <w:color w:val="000000" w:themeColor="text1"/>
          <w:lang w:val="en-GB"/>
        </w:rPr>
        <w:t>s own attention</w:t>
      </w:r>
      <w:r w:rsidR="00710369">
        <w:rPr>
          <w:rFonts w:ascii="Arial" w:eastAsia="Arial" w:hAnsi="Arial" w:cs="Arial"/>
          <w:color w:val="000000" w:themeColor="text1"/>
          <w:lang w:val="en-GB"/>
        </w:rPr>
        <w:t xml:space="preserve">”. In </w:t>
      </w:r>
      <w:r w:rsidR="00710369" w:rsidRPr="00710369">
        <w:rPr>
          <w:rFonts w:ascii="Arial" w:eastAsia="Arial" w:hAnsi="Arial" w:cs="Arial"/>
          <w:color w:val="000000" w:themeColor="text1"/>
          <w:lang w:val="en-GB"/>
        </w:rPr>
        <w:t>Other words</w:t>
      </w:r>
      <w:r w:rsidR="0071036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710369" w:rsidRPr="00710369">
        <w:rPr>
          <w:rFonts w:ascii="Arial" w:eastAsia="Arial" w:hAnsi="Arial" w:cs="Arial"/>
          <w:color w:val="000000" w:themeColor="text1"/>
          <w:lang w:val="en-GB"/>
        </w:rPr>
        <w:t>is the ability to focus on yourself</w:t>
      </w:r>
      <w:r w:rsidR="0071036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E02D0B" w:rsidRPr="00E02D0B">
        <w:rPr>
          <w:rFonts w:ascii="Arial" w:eastAsia="Arial" w:hAnsi="Arial" w:cs="Arial"/>
          <w:color w:val="000000" w:themeColor="text1"/>
          <w:lang w:val="en-GB"/>
        </w:rPr>
        <w:t>to have a clear perception of your feelings</w:t>
      </w:r>
      <w:r w:rsidR="00E02D0B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E02D0B" w:rsidRPr="00E02D0B">
        <w:rPr>
          <w:rFonts w:ascii="Arial" w:eastAsia="Arial" w:hAnsi="Arial" w:cs="Arial"/>
          <w:color w:val="000000" w:themeColor="text1"/>
          <w:lang w:val="en-GB"/>
        </w:rPr>
        <w:t>character</w:t>
      </w:r>
      <w:r w:rsidR="00E02D0B">
        <w:rPr>
          <w:rFonts w:ascii="Arial" w:eastAsia="Arial" w:hAnsi="Arial" w:cs="Arial"/>
          <w:color w:val="000000" w:themeColor="text1"/>
          <w:lang w:val="en-GB"/>
        </w:rPr>
        <w:t xml:space="preserve">, </w:t>
      </w:r>
      <w:proofErr w:type="gramStart"/>
      <w:r w:rsidR="00E02D0B" w:rsidRPr="00E02D0B">
        <w:rPr>
          <w:rFonts w:ascii="Arial" w:eastAsia="Arial" w:hAnsi="Arial" w:cs="Arial"/>
          <w:color w:val="000000" w:themeColor="text1"/>
          <w:lang w:val="en-GB"/>
        </w:rPr>
        <w:t>beliefs</w:t>
      </w:r>
      <w:proofErr w:type="gramEnd"/>
      <w:r w:rsidR="00E02D0B" w:rsidRPr="00E02D0B">
        <w:rPr>
          <w:rFonts w:ascii="Arial" w:eastAsia="Arial" w:hAnsi="Arial" w:cs="Arial"/>
          <w:color w:val="000000" w:themeColor="text1"/>
          <w:lang w:val="en-GB"/>
        </w:rPr>
        <w:t xml:space="preserve"> and thoughts</w:t>
      </w:r>
      <w:r w:rsidR="00E02D0B">
        <w:rPr>
          <w:rFonts w:ascii="Arial" w:eastAsia="Arial" w:hAnsi="Arial" w:cs="Arial"/>
          <w:color w:val="000000" w:themeColor="text1"/>
          <w:lang w:val="en-GB"/>
        </w:rPr>
        <w:t>. It</w:t>
      </w:r>
      <w:r w:rsidR="0081396B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E02D0B" w:rsidRPr="00E02D0B">
        <w:rPr>
          <w:rFonts w:ascii="Arial" w:eastAsia="Arial" w:hAnsi="Arial" w:cs="Arial"/>
          <w:color w:val="000000" w:themeColor="text1"/>
          <w:lang w:val="en-GB"/>
        </w:rPr>
        <w:t xml:space="preserve">is assumed that </w:t>
      </w:r>
      <w:proofErr w:type="gramStart"/>
      <w:r w:rsidR="00E02D0B" w:rsidRPr="00E02D0B">
        <w:rPr>
          <w:rFonts w:ascii="Arial" w:eastAsia="Arial" w:hAnsi="Arial" w:cs="Arial"/>
          <w:color w:val="000000" w:themeColor="text1"/>
          <w:lang w:val="en-GB"/>
        </w:rPr>
        <w:t>there's</w:t>
      </w:r>
      <w:proofErr w:type="gramEnd"/>
      <w:r w:rsidR="00E02D0B" w:rsidRPr="00E02D0B">
        <w:rPr>
          <w:rFonts w:ascii="Arial" w:eastAsia="Arial" w:hAnsi="Arial" w:cs="Arial"/>
          <w:color w:val="000000" w:themeColor="text1"/>
          <w:lang w:val="en-GB"/>
        </w:rPr>
        <w:t xml:space="preserve"> two directions of focusing attention</w:t>
      </w:r>
      <w:r w:rsidR="004B3972">
        <w:rPr>
          <w:rFonts w:ascii="Arial" w:eastAsia="Arial" w:hAnsi="Arial" w:cs="Arial"/>
          <w:color w:val="000000" w:themeColor="text1"/>
          <w:lang w:val="en-GB"/>
        </w:rPr>
        <w:t xml:space="preserve">: </w:t>
      </w:r>
      <w:r w:rsidR="004B3972" w:rsidRPr="004B3972">
        <w:rPr>
          <w:rFonts w:ascii="Arial" w:eastAsia="Arial" w:hAnsi="Arial" w:cs="Arial"/>
          <w:color w:val="000000" w:themeColor="text1"/>
          <w:lang w:val="en-GB"/>
        </w:rPr>
        <w:t xml:space="preserve">outward toward the environment </w:t>
      </w:r>
      <w:r w:rsidR="004B3972">
        <w:rPr>
          <w:rFonts w:ascii="Arial" w:eastAsia="Arial" w:hAnsi="Arial" w:cs="Arial"/>
          <w:color w:val="000000" w:themeColor="text1"/>
          <w:lang w:val="en-GB"/>
        </w:rPr>
        <w:t>(</w:t>
      </w:r>
      <w:r w:rsidR="004B3972" w:rsidRPr="004B3972">
        <w:rPr>
          <w:rFonts w:ascii="Arial" w:eastAsia="Arial" w:hAnsi="Arial" w:cs="Arial"/>
          <w:color w:val="000000" w:themeColor="text1"/>
          <w:lang w:val="en-GB"/>
        </w:rPr>
        <w:t>consciousness</w:t>
      </w:r>
      <w:r w:rsidR="004B3972">
        <w:rPr>
          <w:rFonts w:ascii="Arial" w:eastAsia="Arial" w:hAnsi="Arial" w:cs="Arial"/>
          <w:color w:val="000000" w:themeColor="text1"/>
          <w:lang w:val="en-GB"/>
        </w:rPr>
        <w:t xml:space="preserve">) </w:t>
      </w:r>
      <w:r w:rsidR="00C2333C" w:rsidRPr="00C2333C">
        <w:rPr>
          <w:rFonts w:ascii="Arial" w:eastAsia="Arial" w:hAnsi="Arial" w:cs="Arial"/>
          <w:color w:val="000000" w:themeColor="text1"/>
          <w:lang w:val="en-GB"/>
        </w:rPr>
        <w:t xml:space="preserve">and in Word towards the self </w:t>
      </w:r>
      <w:r w:rsidR="00C2333C">
        <w:rPr>
          <w:rFonts w:ascii="Arial" w:eastAsia="Arial" w:hAnsi="Arial" w:cs="Arial"/>
          <w:color w:val="000000" w:themeColor="text1"/>
          <w:lang w:val="en-GB"/>
        </w:rPr>
        <w:t>(</w:t>
      </w:r>
      <w:r w:rsidR="00C2333C" w:rsidRPr="00C2333C">
        <w:rPr>
          <w:rFonts w:ascii="Arial" w:eastAsia="Arial" w:hAnsi="Arial" w:cs="Arial"/>
          <w:color w:val="000000" w:themeColor="text1"/>
          <w:lang w:val="en-GB"/>
        </w:rPr>
        <w:t>self</w:t>
      </w:r>
      <w:r w:rsidR="00C2333C">
        <w:rPr>
          <w:rFonts w:ascii="Arial" w:eastAsia="Arial" w:hAnsi="Arial" w:cs="Arial"/>
          <w:color w:val="000000" w:themeColor="text1"/>
          <w:lang w:val="en-GB"/>
        </w:rPr>
        <w:t>-</w:t>
      </w:r>
      <w:r w:rsidR="00C2333C" w:rsidRPr="00C2333C">
        <w:rPr>
          <w:rFonts w:ascii="Arial" w:eastAsia="Arial" w:hAnsi="Arial" w:cs="Arial"/>
          <w:color w:val="000000" w:themeColor="text1"/>
          <w:lang w:val="en-GB"/>
        </w:rPr>
        <w:t>awareness</w:t>
      </w:r>
      <w:r w:rsidR="00C2333C">
        <w:rPr>
          <w:rFonts w:ascii="Arial" w:eastAsia="Arial" w:hAnsi="Arial" w:cs="Arial"/>
          <w:color w:val="000000" w:themeColor="text1"/>
          <w:lang w:val="en-GB"/>
        </w:rPr>
        <w:t>) (Mori</w:t>
      </w:r>
      <w:r w:rsidR="00DE1DD7">
        <w:rPr>
          <w:rFonts w:ascii="Arial" w:eastAsia="Arial" w:hAnsi="Arial" w:cs="Arial"/>
          <w:color w:val="000000" w:themeColor="text1"/>
          <w:lang w:val="en-GB"/>
        </w:rPr>
        <w:t>n</w:t>
      </w:r>
      <w:r w:rsidR="00C2333C">
        <w:rPr>
          <w:rFonts w:ascii="Arial" w:eastAsia="Arial" w:hAnsi="Arial" w:cs="Arial"/>
          <w:color w:val="000000" w:themeColor="text1"/>
          <w:lang w:val="en-GB"/>
        </w:rPr>
        <w:t xml:space="preserve">, 2006). </w:t>
      </w:r>
      <w:r w:rsidR="00DE1DD7">
        <w:rPr>
          <w:rFonts w:ascii="Arial" w:eastAsia="Arial" w:hAnsi="Arial" w:cs="Arial"/>
          <w:color w:val="000000" w:themeColor="text1"/>
          <w:lang w:val="en-GB"/>
        </w:rPr>
        <w:t xml:space="preserve">There’s </w:t>
      </w:r>
      <w:r w:rsidR="00DE1DD7" w:rsidRPr="00DE1DD7">
        <w:rPr>
          <w:rFonts w:ascii="Arial" w:eastAsia="Arial" w:hAnsi="Arial" w:cs="Arial"/>
          <w:color w:val="000000" w:themeColor="text1"/>
          <w:lang w:val="en-GB"/>
        </w:rPr>
        <w:t xml:space="preserve">floor levels off </w:t>
      </w:r>
      <w:r w:rsidR="004B25BD" w:rsidRPr="004B25BD">
        <w:rPr>
          <w:rFonts w:ascii="Arial" w:eastAsia="Arial" w:hAnsi="Arial" w:cs="Arial"/>
          <w:color w:val="000000" w:themeColor="text1"/>
          <w:lang w:val="en-GB"/>
        </w:rPr>
        <w:t>consciousness</w:t>
      </w:r>
      <w:r w:rsidR="004B25BD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7A37CD" w:rsidRPr="007A37CD">
        <w:rPr>
          <w:rFonts w:ascii="Arial" w:eastAsia="Arial" w:hAnsi="Arial" w:cs="Arial"/>
          <w:color w:val="000000" w:themeColor="text1"/>
          <w:lang w:val="en-GB"/>
        </w:rPr>
        <w:t>Unconsciousness is the first level</w:t>
      </w:r>
      <w:r w:rsidR="007A37CD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2C6938" w:rsidRPr="002C6938">
        <w:rPr>
          <w:rFonts w:ascii="Arial" w:eastAsia="Arial" w:hAnsi="Arial" w:cs="Arial"/>
          <w:color w:val="000000" w:themeColor="text1"/>
          <w:lang w:val="en-GB"/>
        </w:rPr>
        <w:t xml:space="preserve">when the individual is not responsive to self </w:t>
      </w:r>
      <w:r w:rsidR="00F630F9" w:rsidRPr="00F630F9">
        <w:rPr>
          <w:rFonts w:ascii="Arial" w:eastAsia="Arial" w:hAnsi="Arial" w:cs="Arial"/>
          <w:color w:val="000000" w:themeColor="text1"/>
          <w:lang w:val="en-GB"/>
        </w:rPr>
        <w:t xml:space="preserve">or two </w:t>
      </w:r>
      <w:r w:rsidR="00F630F9" w:rsidRPr="00F630F9">
        <w:rPr>
          <w:rFonts w:ascii="Arial" w:eastAsia="Arial" w:hAnsi="Arial" w:cs="Arial"/>
          <w:color w:val="000000" w:themeColor="text1"/>
          <w:lang w:val="en-GB"/>
        </w:rPr>
        <w:lastRenderedPageBreak/>
        <w:t>environment</w:t>
      </w:r>
      <w:r w:rsidR="00F630F9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6F0795">
        <w:rPr>
          <w:rFonts w:ascii="Arial" w:eastAsia="Arial" w:hAnsi="Arial" w:cs="Arial"/>
          <w:color w:val="000000" w:themeColor="text1"/>
          <w:lang w:val="en-GB"/>
        </w:rPr>
        <w:t>A</w:t>
      </w:r>
      <w:r w:rsidR="00F630F9" w:rsidRPr="00F630F9">
        <w:rPr>
          <w:rFonts w:ascii="Arial" w:eastAsia="Arial" w:hAnsi="Arial" w:cs="Arial"/>
          <w:color w:val="000000" w:themeColor="text1"/>
          <w:lang w:val="en-GB"/>
        </w:rPr>
        <w:t xml:space="preserve"> good example of unconsciousness condition is sleep or coma</w:t>
      </w:r>
      <w:r w:rsidR="00F630F9">
        <w:rPr>
          <w:rFonts w:ascii="Arial" w:eastAsia="Arial" w:hAnsi="Arial" w:cs="Arial"/>
          <w:color w:val="000000" w:themeColor="text1"/>
          <w:lang w:val="en-GB"/>
        </w:rPr>
        <w:t xml:space="preserve">. The </w:t>
      </w:r>
      <w:r w:rsidR="00F630F9" w:rsidRPr="00F630F9">
        <w:rPr>
          <w:rFonts w:ascii="Arial" w:eastAsia="Arial" w:hAnsi="Arial" w:cs="Arial"/>
          <w:color w:val="000000" w:themeColor="text1"/>
          <w:lang w:val="en-GB"/>
        </w:rPr>
        <w:t>second level is consciousness</w:t>
      </w:r>
      <w:r w:rsidR="00F630F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3966CF" w:rsidRPr="003966CF">
        <w:rPr>
          <w:rFonts w:ascii="Arial" w:eastAsia="Arial" w:hAnsi="Arial" w:cs="Arial"/>
          <w:color w:val="000000" w:themeColor="text1"/>
          <w:lang w:val="en-GB"/>
        </w:rPr>
        <w:t>when the individual</w:t>
      </w:r>
      <w:r w:rsidR="003966CF">
        <w:rPr>
          <w:rFonts w:ascii="Arial" w:eastAsia="Arial" w:hAnsi="Arial" w:cs="Arial"/>
          <w:color w:val="000000" w:themeColor="text1"/>
          <w:lang w:val="en-GB"/>
        </w:rPr>
        <w:t>’</w:t>
      </w:r>
      <w:r w:rsidR="003966CF" w:rsidRPr="003966CF">
        <w:rPr>
          <w:rFonts w:ascii="Arial" w:eastAsia="Arial" w:hAnsi="Arial" w:cs="Arial"/>
          <w:color w:val="000000" w:themeColor="text1"/>
          <w:lang w:val="en-GB"/>
        </w:rPr>
        <w:t>s attention is focused under environment and his responding to external stimuli</w:t>
      </w:r>
      <w:r w:rsidR="003966CF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F73F27" w:rsidRPr="00F73F27">
        <w:rPr>
          <w:rFonts w:ascii="Arial" w:eastAsia="Arial" w:hAnsi="Arial" w:cs="Arial"/>
          <w:color w:val="000000" w:themeColor="text1"/>
          <w:lang w:val="en-GB"/>
        </w:rPr>
        <w:t>Self</w:t>
      </w:r>
      <w:r w:rsidR="00F73F27">
        <w:rPr>
          <w:rFonts w:ascii="Arial" w:eastAsia="Arial" w:hAnsi="Arial" w:cs="Arial"/>
          <w:color w:val="000000" w:themeColor="text1"/>
          <w:lang w:val="en-GB"/>
        </w:rPr>
        <w:t>-</w:t>
      </w:r>
      <w:r w:rsidR="00F73F27" w:rsidRPr="00F73F27">
        <w:rPr>
          <w:rFonts w:ascii="Arial" w:eastAsia="Arial" w:hAnsi="Arial" w:cs="Arial"/>
          <w:color w:val="000000" w:themeColor="text1"/>
          <w:lang w:val="en-GB"/>
        </w:rPr>
        <w:t>awareness is the third level</w:t>
      </w:r>
      <w:r w:rsidR="00F73F2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73F27" w:rsidRPr="00F73F27">
        <w:rPr>
          <w:rFonts w:ascii="Arial" w:eastAsia="Arial" w:hAnsi="Arial" w:cs="Arial"/>
          <w:color w:val="000000" w:themeColor="text1"/>
          <w:lang w:val="en-GB"/>
        </w:rPr>
        <w:t xml:space="preserve">when the </w:t>
      </w:r>
      <w:r w:rsidR="006F0795">
        <w:rPr>
          <w:rFonts w:ascii="Arial" w:eastAsia="Arial" w:hAnsi="Arial" w:cs="Arial"/>
          <w:color w:val="000000" w:themeColor="text1"/>
          <w:lang w:val="en-GB"/>
        </w:rPr>
        <w:t>o</w:t>
      </w:r>
      <w:r w:rsidR="00F73F27" w:rsidRPr="00F73F27">
        <w:rPr>
          <w:rFonts w:ascii="Arial" w:eastAsia="Arial" w:hAnsi="Arial" w:cs="Arial"/>
          <w:color w:val="000000" w:themeColor="text1"/>
          <w:lang w:val="en-GB"/>
        </w:rPr>
        <w:t>rganism is focusing attention on the self</w:t>
      </w:r>
      <w:r w:rsidR="00F73F2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6F0795" w:rsidRPr="006F0795">
        <w:rPr>
          <w:rFonts w:ascii="Arial" w:eastAsia="Arial" w:hAnsi="Arial" w:cs="Arial"/>
          <w:color w:val="000000" w:themeColor="text1"/>
          <w:lang w:val="en-GB"/>
        </w:rPr>
        <w:t>processing public and private self</w:t>
      </w:r>
      <w:r w:rsidR="006F0795">
        <w:rPr>
          <w:rFonts w:ascii="Arial" w:eastAsia="Arial" w:hAnsi="Arial" w:cs="Arial"/>
          <w:color w:val="000000" w:themeColor="text1"/>
          <w:lang w:val="en-GB"/>
        </w:rPr>
        <w:t>-</w:t>
      </w:r>
      <w:r w:rsidR="006F0795" w:rsidRPr="006F0795">
        <w:rPr>
          <w:rFonts w:ascii="Arial" w:eastAsia="Arial" w:hAnsi="Arial" w:cs="Arial"/>
          <w:color w:val="000000" w:themeColor="text1"/>
          <w:lang w:val="en-GB"/>
        </w:rPr>
        <w:t>information</w:t>
      </w:r>
      <w:r w:rsidR="006F0795">
        <w:rPr>
          <w:rFonts w:ascii="Arial" w:eastAsia="Arial" w:hAnsi="Arial" w:cs="Arial"/>
          <w:color w:val="000000" w:themeColor="text1"/>
          <w:lang w:val="en-GB"/>
        </w:rPr>
        <w:t>.</w:t>
      </w:r>
      <w:r w:rsidR="0081396B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411F47" w:rsidRPr="00411F47">
        <w:rPr>
          <w:rFonts w:ascii="Arial" w:eastAsia="Arial" w:hAnsi="Arial" w:cs="Arial"/>
          <w:color w:val="000000" w:themeColor="text1"/>
          <w:lang w:val="en-GB"/>
        </w:rPr>
        <w:t>The last level is meta</w:t>
      </w:r>
      <w:r w:rsidR="00411F47">
        <w:rPr>
          <w:rFonts w:ascii="Arial" w:eastAsia="Arial" w:hAnsi="Arial" w:cs="Arial"/>
          <w:color w:val="000000" w:themeColor="text1"/>
          <w:lang w:val="en-GB"/>
        </w:rPr>
        <w:t>-</w:t>
      </w:r>
      <w:r w:rsidR="00411F47" w:rsidRPr="00411F47">
        <w:rPr>
          <w:rFonts w:ascii="Arial" w:eastAsia="Arial" w:hAnsi="Arial" w:cs="Arial"/>
          <w:color w:val="000000" w:themeColor="text1"/>
          <w:lang w:val="en-GB"/>
        </w:rPr>
        <w:t>self</w:t>
      </w:r>
      <w:r w:rsidR="00411F47">
        <w:rPr>
          <w:rFonts w:ascii="Arial" w:eastAsia="Arial" w:hAnsi="Arial" w:cs="Arial"/>
          <w:color w:val="000000" w:themeColor="text1"/>
          <w:lang w:val="en-GB"/>
        </w:rPr>
        <w:t>-</w:t>
      </w:r>
      <w:r w:rsidR="00411F47" w:rsidRPr="00411F47">
        <w:rPr>
          <w:rFonts w:ascii="Arial" w:eastAsia="Arial" w:hAnsi="Arial" w:cs="Arial"/>
          <w:color w:val="000000" w:themeColor="text1"/>
          <w:lang w:val="en-GB"/>
        </w:rPr>
        <w:t>awareness</w:t>
      </w:r>
      <w:r w:rsidR="00411F4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AB7AA3">
        <w:rPr>
          <w:rFonts w:ascii="Arial" w:eastAsia="Arial" w:hAnsi="Arial" w:cs="Arial"/>
          <w:color w:val="000000" w:themeColor="text1"/>
          <w:lang w:val="en-GB"/>
        </w:rPr>
        <w:t>a</w:t>
      </w:r>
      <w:r w:rsidR="00411F47" w:rsidRPr="00411F47">
        <w:rPr>
          <w:rFonts w:ascii="Arial" w:eastAsia="Arial" w:hAnsi="Arial" w:cs="Arial"/>
          <w:color w:val="000000" w:themeColor="text1"/>
          <w:lang w:val="en-GB"/>
        </w:rPr>
        <w:t>nd represents an extension of the self</w:t>
      </w:r>
      <w:r w:rsidR="00411F47">
        <w:rPr>
          <w:rFonts w:ascii="Arial" w:eastAsia="Arial" w:hAnsi="Arial" w:cs="Arial"/>
          <w:color w:val="000000" w:themeColor="text1"/>
          <w:lang w:val="en-GB"/>
        </w:rPr>
        <w:t>-</w:t>
      </w:r>
      <w:r w:rsidR="00EE1542" w:rsidRPr="00EE1542">
        <w:rPr>
          <w:rFonts w:ascii="Arial" w:eastAsia="Arial" w:hAnsi="Arial" w:cs="Arial"/>
          <w:color w:val="000000" w:themeColor="text1"/>
          <w:lang w:val="en-GB"/>
        </w:rPr>
        <w:t>awareness</w:t>
      </w:r>
      <w:r w:rsidR="00EE1542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EE1542" w:rsidRPr="00EE1542">
        <w:rPr>
          <w:rFonts w:ascii="Arial" w:eastAsia="Arial" w:hAnsi="Arial" w:cs="Arial"/>
          <w:color w:val="000000" w:themeColor="text1"/>
          <w:lang w:val="en-GB"/>
        </w:rPr>
        <w:t>which means the individual is aware that is self</w:t>
      </w:r>
      <w:r w:rsidR="00EE1542">
        <w:rPr>
          <w:rFonts w:ascii="Arial" w:eastAsia="Arial" w:hAnsi="Arial" w:cs="Arial"/>
          <w:color w:val="000000" w:themeColor="text1"/>
          <w:lang w:val="en-GB"/>
        </w:rPr>
        <w:t>-</w:t>
      </w:r>
      <w:r w:rsidR="00EE1542" w:rsidRPr="00EE1542">
        <w:rPr>
          <w:rFonts w:ascii="Arial" w:eastAsia="Arial" w:hAnsi="Arial" w:cs="Arial"/>
          <w:color w:val="000000" w:themeColor="text1"/>
          <w:lang w:val="en-GB"/>
        </w:rPr>
        <w:t>aware</w:t>
      </w:r>
      <w:r w:rsidR="001869DC">
        <w:rPr>
          <w:rFonts w:ascii="Arial" w:eastAsia="Arial" w:hAnsi="Arial" w:cs="Arial"/>
          <w:color w:val="000000" w:themeColor="text1"/>
          <w:lang w:val="en-GB"/>
        </w:rPr>
        <w:t xml:space="preserve"> (</w:t>
      </w:r>
      <w:r w:rsidR="00E73EDB">
        <w:rPr>
          <w:rFonts w:ascii="Arial" w:eastAsia="Arial" w:hAnsi="Arial" w:cs="Arial"/>
          <w:color w:val="000000" w:themeColor="text1"/>
          <w:lang w:val="en-GB"/>
        </w:rPr>
        <w:t>Morin,2006)</w:t>
      </w:r>
      <w:r w:rsidR="00EE1542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2A29D0">
        <w:rPr>
          <w:rFonts w:ascii="Arial" w:eastAsia="Arial" w:hAnsi="Arial" w:cs="Arial"/>
          <w:color w:val="000000" w:themeColor="text1"/>
          <w:lang w:val="en-GB"/>
        </w:rPr>
        <w:t>A</w:t>
      </w:r>
      <w:r w:rsidR="00EE1542" w:rsidRPr="00EE1542">
        <w:rPr>
          <w:rFonts w:ascii="Arial" w:eastAsia="Arial" w:hAnsi="Arial" w:cs="Arial"/>
          <w:color w:val="000000" w:themeColor="text1"/>
          <w:lang w:val="en-GB"/>
        </w:rPr>
        <w:t xml:space="preserve"> self</w:t>
      </w:r>
      <w:r w:rsidR="002A29D0">
        <w:rPr>
          <w:rFonts w:ascii="Arial" w:eastAsia="Arial" w:hAnsi="Arial" w:cs="Arial"/>
          <w:color w:val="000000" w:themeColor="text1"/>
          <w:lang w:val="en-GB"/>
        </w:rPr>
        <w:t>-</w:t>
      </w:r>
      <w:r w:rsidR="00EE1542" w:rsidRPr="00EE1542">
        <w:rPr>
          <w:rFonts w:ascii="Arial" w:eastAsia="Arial" w:hAnsi="Arial" w:cs="Arial"/>
          <w:color w:val="000000" w:themeColor="text1"/>
          <w:lang w:val="en-GB"/>
        </w:rPr>
        <w:t xml:space="preserve">aware person can say  </w:t>
      </w:r>
      <w:r w:rsidR="004C7F41">
        <w:rPr>
          <w:rFonts w:ascii="Arial" w:eastAsia="Arial" w:hAnsi="Arial" w:cs="Arial"/>
          <w:color w:val="000000" w:themeColor="text1"/>
          <w:lang w:val="en-GB"/>
        </w:rPr>
        <w:t>“I am happy”</w:t>
      </w:r>
      <w:r w:rsidR="00315C17">
        <w:rPr>
          <w:rFonts w:ascii="Arial" w:eastAsia="Arial" w:hAnsi="Arial" w:cs="Arial"/>
          <w:color w:val="000000" w:themeColor="text1"/>
          <w:lang w:val="en-GB"/>
        </w:rPr>
        <w:t xml:space="preserve">, and </w:t>
      </w:r>
      <w:r w:rsidR="00315C17" w:rsidRPr="00315C17">
        <w:rPr>
          <w:rFonts w:ascii="Arial" w:eastAsia="Arial" w:hAnsi="Arial" w:cs="Arial"/>
          <w:color w:val="000000" w:themeColor="text1"/>
          <w:lang w:val="en-GB"/>
        </w:rPr>
        <w:t>at the meta</w:t>
      </w:r>
      <w:r w:rsidR="00315C17">
        <w:rPr>
          <w:rFonts w:ascii="Arial" w:eastAsia="Arial" w:hAnsi="Arial" w:cs="Arial"/>
          <w:color w:val="000000" w:themeColor="text1"/>
          <w:lang w:val="en-GB"/>
        </w:rPr>
        <w:t>-</w:t>
      </w:r>
      <w:r w:rsidR="00315C17" w:rsidRPr="00315C17">
        <w:rPr>
          <w:rFonts w:ascii="Arial" w:eastAsia="Arial" w:hAnsi="Arial" w:cs="Arial"/>
          <w:color w:val="000000" w:themeColor="text1"/>
          <w:lang w:val="en-GB"/>
        </w:rPr>
        <w:t>self</w:t>
      </w:r>
      <w:r w:rsidR="00315C17">
        <w:rPr>
          <w:rFonts w:ascii="Arial" w:eastAsia="Arial" w:hAnsi="Arial" w:cs="Arial"/>
          <w:color w:val="000000" w:themeColor="text1"/>
          <w:lang w:val="en-GB"/>
        </w:rPr>
        <w:t>-</w:t>
      </w:r>
      <w:r w:rsidR="00315C17" w:rsidRPr="00315C17">
        <w:rPr>
          <w:rFonts w:ascii="Arial" w:eastAsia="Arial" w:hAnsi="Arial" w:cs="Arial"/>
          <w:color w:val="000000" w:themeColor="text1"/>
          <w:lang w:val="en-GB"/>
        </w:rPr>
        <w:t xml:space="preserve">aware level the same person can say </w:t>
      </w:r>
      <w:r w:rsidR="00172A46">
        <w:rPr>
          <w:rFonts w:ascii="Arial" w:eastAsia="Arial" w:hAnsi="Arial" w:cs="Arial"/>
          <w:color w:val="000000" w:themeColor="text1"/>
          <w:lang w:val="en-GB"/>
        </w:rPr>
        <w:t>“</w:t>
      </w:r>
      <w:r w:rsidR="00172A46" w:rsidRPr="00172A46">
        <w:rPr>
          <w:rFonts w:ascii="Arial" w:eastAsia="Arial" w:hAnsi="Arial" w:cs="Arial"/>
          <w:color w:val="000000" w:themeColor="text1"/>
          <w:lang w:val="en-GB"/>
        </w:rPr>
        <w:t xml:space="preserve">I </w:t>
      </w:r>
      <w:proofErr w:type="gramStart"/>
      <w:r w:rsidR="00172A46" w:rsidRPr="00172A46">
        <w:rPr>
          <w:rFonts w:ascii="Arial" w:eastAsia="Arial" w:hAnsi="Arial" w:cs="Arial"/>
          <w:color w:val="000000" w:themeColor="text1"/>
          <w:lang w:val="en-GB"/>
        </w:rPr>
        <w:t>am aware of the fact that</w:t>
      </w:r>
      <w:proofErr w:type="gramEnd"/>
      <w:r w:rsidR="00172A46" w:rsidRPr="00172A46">
        <w:rPr>
          <w:rFonts w:ascii="Arial" w:eastAsia="Arial" w:hAnsi="Arial" w:cs="Arial"/>
          <w:color w:val="000000" w:themeColor="text1"/>
          <w:lang w:val="en-GB"/>
        </w:rPr>
        <w:t xml:space="preserve"> I am happy</w:t>
      </w:r>
      <w:r w:rsidR="00172A46">
        <w:rPr>
          <w:rFonts w:ascii="Arial" w:eastAsia="Arial" w:hAnsi="Arial" w:cs="Arial"/>
          <w:color w:val="000000" w:themeColor="text1"/>
          <w:lang w:val="en-GB"/>
        </w:rPr>
        <w:t>”</w:t>
      </w:r>
      <w:r w:rsidR="001869DC">
        <w:rPr>
          <w:rFonts w:ascii="Arial" w:eastAsia="Arial" w:hAnsi="Arial" w:cs="Arial"/>
          <w:color w:val="000000" w:themeColor="text1"/>
          <w:lang w:val="en-GB"/>
        </w:rPr>
        <w:t>.</w:t>
      </w:r>
      <w:r w:rsidR="00E73EDB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AB7AA3" w:rsidRPr="00172A46">
        <w:rPr>
          <w:rFonts w:ascii="Arial" w:eastAsia="Arial" w:hAnsi="Arial" w:cs="Arial"/>
          <w:color w:val="000000" w:themeColor="text1"/>
          <w:lang w:val="en-GB"/>
        </w:rPr>
        <w:t>S</w:t>
      </w:r>
      <w:r w:rsidR="00172A46" w:rsidRPr="00172A46">
        <w:rPr>
          <w:rFonts w:ascii="Arial" w:eastAsia="Arial" w:hAnsi="Arial" w:cs="Arial"/>
          <w:color w:val="000000" w:themeColor="text1"/>
          <w:lang w:val="en-GB"/>
        </w:rPr>
        <w:t>elf</w:t>
      </w:r>
      <w:r w:rsidR="00AB7AA3">
        <w:rPr>
          <w:rFonts w:ascii="Arial" w:eastAsia="Arial" w:hAnsi="Arial" w:cs="Arial"/>
          <w:color w:val="000000" w:themeColor="text1"/>
          <w:lang w:val="en-GB"/>
        </w:rPr>
        <w:t>-</w:t>
      </w:r>
      <w:r w:rsidR="00172A46" w:rsidRPr="00172A46">
        <w:rPr>
          <w:rFonts w:ascii="Arial" w:eastAsia="Arial" w:hAnsi="Arial" w:cs="Arial"/>
          <w:color w:val="000000" w:themeColor="text1"/>
          <w:lang w:val="en-GB"/>
        </w:rPr>
        <w:t xml:space="preserve">awareness is very important because we can get a better understanding about </w:t>
      </w:r>
      <w:r w:rsidR="00D16287" w:rsidRPr="00D16287">
        <w:rPr>
          <w:rFonts w:ascii="Arial" w:eastAsia="Arial" w:hAnsi="Arial" w:cs="Arial"/>
          <w:color w:val="000000" w:themeColor="text1"/>
          <w:lang w:val="en-GB"/>
        </w:rPr>
        <w:t>ourselves</w:t>
      </w:r>
      <w:r w:rsidR="00D1628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D16287" w:rsidRPr="00D16287">
        <w:rPr>
          <w:rFonts w:ascii="Arial" w:eastAsia="Arial" w:hAnsi="Arial" w:cs="Arial"/>
          <w:color w:val="000000" w:themeColor="text1"/>
          <w:lang w:val="en-GB"/>
        </w:rPr>
        <w:t>and this is helping us to improve our skills by recognising what we are doing well and what do we need to improve</w:t>
      </w:r>
      <w:r w:rsidR="00D16287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241E2E">
        <w:rPr>
          <w:rFonts w:ascii="Arial" w:eastAsia="Arial" w:hAnsi="Arial" w:cs="Arial"/>
          <w:color w:val="000000" w:themeColor="text1"/>
          <w:lang w:val="en-GB"/>
        </w:rPr>
        <w:t>T</w:t>
      </w:r>
      <w:r w:rsidR="00D16287" w:rsidRPr="00D16287">
        <w:rPr>
          <w:rFonts w:ascii="Arial" w:eastAsia="Arial" w:hAnsi="Arial" w:cs="Arial"/>
          <w:color w:val="000000" w:themeColor="text1"/>
          <w:lang w:val="en-GB"/>
        </w:rPr>
        <w:t>here are a range of tools meant to help us to improve self</w:t>
      </w:r>
      <w:r w:rsidR="00AB7AA3">
        <w:rPr>
          <w:rFonts w:ascii="Arial" w:eastAsia="Arial" w:hAnsi="Arial" w:cs="Arial"/>
          <w:color w:val="000000" w:themeColor="text1"/>
          <w:lang w:val="en-GB"/>
        </w:rPr>
        <w:t>-</w:t>
      </w:r>
      <w:r w:rsidR="00D16287" w:rsidRPr="00D16287">
        <w:rPr>
          <w:rFonts w:ascii="Arial" w:eastAsia="Arial" w:hAnsi="Arial" w:cs="Arial"/>
          <w:color w:val="000000" w:themeColor="text1"/>
          <w:lang w:val="en-GB"/>
        </w:rPr>
        <w:t>awareness</w:t>
      </w:r>
      <w:r w:rsidR="00F5662E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5662E" w:rsidRPr="00F5662E">
        <w:rPr>
          <w:rFonts w:ascii="Arial" w:eastAsia="Arial" w:hAnsi="Arial" w:cs="Arial"/>
          <w:color w:val="000000" w:themeColor="text1"/>
          <w:lang w:val="en-GB"/>
        </w:rPr>
        <w:t>s</w:t>
      </w:r>
      <w:r w:rsidR="00F5662E">
        <w:rPr>
          <w:rFonts w:ascii="Arial" w:eastAsia="Arial" w:hAnsi="Arial" w:cs="Arial"/>
          <w:color w:val="000000" w:themeColor="text1"/>
          <w:lang w:val="en-GB"/>
        </w:rPr>
        <w:t xml:space="preserve">uch as Johari Window and Personal </w:t>
      </w:r>
      <w:r w:rsidR="00AB7AA3">
        <w:rPr>
          <w:rFonts w:ascii="Arial" w:eastAsia="Arial" w:hAnsi="Arial" w:cs="Arial"/>
          <w:color w:val="000000" w:themeColor="text1"/>
          <w:lang w:val="en-GB"/>
        </w:rPr>
        <w:t>SWOT Analysis.</w:t>
      </w:r>
    </w:p>
    <w:p w14:paraId="18D347F1" w14:textId="0E1BD2A2" w:rsidR="005E238A" w:rsidRPr="00B45518" w:rsidRDefault="00662B2F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As Saxena (</w:t>
      </w:r>
      <w:r w:rsidR="007D4D0B">
        <w:rPr>
          <w:rFonts w:ascii="Arial" w:eastAsia="Arial" w:hAnsi="Arial" w:cs="Arial"/>
          <w:color w:val="000000" w:themeColor="text1"/>
        </w:rPr>
        <w:t xml:space="preserve">2015) </w:t>
      </w:r>
      <w:r w:rsidR="007D4D0B" w:rsidRPr="007D4D0B">
        <w:rPr>
          <w:rFonts w:ascii="Arial" w:eastAsia="Arial" w:hAnsi="Arial" w:cs="Arial"/>
          <w:color w:val="000000" w:themeColor="text1"/>
          <w:lang w:val="en-GB"/>
        </w:rPr>
        <w:t xml:space="preserve">Describe </w:t>
      </w:r>
      <w:r w:rsidR="007D4D0B">
        <w:rPr>
          <w:rFonts w:ascii="Arial" w:eastAsia="Arial" w:hAnsi="Arial" w:cs="Arial"/>
          <w:color w:val="000000" w:themeColor="text1"/>
          <w:lang w:val="en-GB"/>
        </w:rPr>
        <w:t>it, J</w:t>
      </w:r>
      <w:r w:rsidR="007D4D0B" w:rsidRPr="007D4D0B">
        <w:rPr>
          <w:rFonts w:ascii="Arial" w:eastAsia="Arial" w:hAnsi="Arial" w:cs="Arial"/>
          <w:color w:val="000000" w:themeColor="text1"/>
          <w:lang w:val="en-GB"/>
        </w:rPr>
        <w:t xml:space="preserve">ohari </w:t>
      </w:r>
      <w:r w:rsidR="007D4D0B">
        <w:rPr>
          <w:rFonts w:ascii="Arial" w:eastAsia="Arial" w:hAnsi="Arial" w:cs="Arial"/>
          <w:color w:val="000000" w:themeColor="text1"/>
          <w:lang w:val="en-GB"/>
        </w:rPr>
        <w:t>W</w:t>
      </w:r>
      <w:r w:rsidR="007D4D0B" w:rsidRPr="007D4D0B">
        <w:rPr>
          <w:rFonts w:ascii="Arial" w:eastAsia="Arial" w:hAnsi="Arial" w:cs="Arial"/>
          <w:color w:val="000000" w:themeColor="text1"/>
          <w:lang w:val="en-GB"/>
        </w:rPr>
        <w:t>indow is a technique to improve your</w:t>
      </w:r>
      <w:r w:rsidR="007D4D0B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7D4D0B" w:rsidRPr="007D4D0B">
        <w:rPr>
          <w:rFonts w:ascii="Arial" w:eastAsia="Arial" w:hAnsi="Arial" w:cs="Arial"/>
          <w:color w:val="000000" w:themeColor="text1"/>
          <w:lang w:val="en-GB"/>
        </w:rPr>
        <w:t>self</w:t>
      </w:r>
      <w:r w:rsidR="007D4D0B">
        <w:rPr>
          <w:rFonts w:ascii="Arial" w:eastAsia="Arial" w:hAnsi="Arial" w:cs="Arial"/>
          <w:color w:val="000000" w:themeColor="text1"/>
          <w:lang w:val="en-GB"/>
        </w:rPr>
        <w:t>-</w:t>
      </w:r>
      <w:r w:rsidR="007D4D0B" w:rsidRPr="007D4D0B">
        <w:rPr>
          <w:rFonts w:ascii="Arial" w:eastAsia="Arial" w:hAnsi="Arial" w:cs="Arial"/>
          <w:color w:val="000000" w:themeColor="text1"/>
          <w:lang w:val="en-GB"/>
        </w:rPr>
        <w:t>awareness and understand better how other people perceive you</w:t>
      </w:r>
      <w:r w:rsidR="007D4D0B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7873A5" w:rsidRPr="007873A5">
        <w:rPr>
          <w:rFonts w:ascii="Arial" w:eastAsia="Arial" w:hAnsi="Arial" w:cs="Arial"/>
          <w:color w:val="000000" w:themeColor="text1"/>
          <w:lang w:val="en-GB"/>
        </w:rPr>
        <w:t>This technique contain for perspective</w:t>
      </w:r>
      <w:r w:rsidR="007873A5">
        <w:rPr>
          <w:rFonts w:ascii="Arial" w:eastAsia="Arial" w:hAnsi="Arial" w:cs="Arial"/>
          <w:color w:val="000000" w:themeColor="text1"/>
          <w:lang w:val="en-GB"/>
        </w:rPr>
        <w:t xml:space="preserve">s: </w:t>
      </w:r>
      <w:r w:rsidR="007873A5" w:rsidRPr="007873A5">
        <w:rPr>
          <w:rFonts w:ascii="Arial" w:eastAsia="Arial" w:hAnsi="Arial" w:cs="Arial"/>
          <w:color w:val="000000" w:themeColor="text1"/>
          <w:lang w:val="en-GB"/>
        </w:rPr>
        <w:t>the open self</w:t>
      </w:r>
      <w:r w:rsidR="007873A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E664AF" w:rsidRPr="00E664AF">
        <w:rPr>
          <w:rFonts w:ascii="Arial" w:eastAsia="Arial" w:hAnsi="Arial" w:cs="Arial"/>
          <w:color w:val="000000" w:themeColor="text1"/>
          <w:lang w:val="en-GB"/>
        </w:rPr>
        <w:t>doctor represents information about you that both y</w:t>
      </w:r>
      <w:r w:rsidR="00E664AF">
        <w:rPr>
          <w:rFonts w:ascii="Arial" w:eastAsia="Arial" w:hAnsi="Arial" w:cs="Arial"/>
          <w:color w:val="000000" w:themeColor="text1"/>
          <w:lang w:val="en-GB"/>
        </w:rPr>
        <w:t>ou and</w:t>
      </w:r>
      <w:r w:rsidR="00E664AF" w:rsidRPr="00E664AF">
        <w:rPr>
          <w:rFonts w:ascii="Arial" w:eastAsia="Arial" w:hAnsi="Arial" w:cs="Arial"/>
          <w:color w:val="000000" w:themeColor="text1"/>
          <w:lang w:val="en-GB"/>
        </w:rPr>
        <w:t xml:space="preserve"> o</w:t>
      </w:r>
      <w:r w:rsidR="00E664AF">
        <w:rPr>
          <w:rFonts w:ascii="Arial" w:eastAsia="Arial" w:hAnsi="Arial" w:cs="Arial"/>
          <w:color w:val="000000" w:themeColor="text1"/>
          <w:lang w:val="en-GB"/>
        </w:rPr>
        <w:t>the</w:t>
      </w:r>
      <w:r w:rsidR="00E664AF" w:rsidRPr="00E664AF">
        <w:rPr>
          <w:rFonts w:ascii="Arial" w:eastAsia="Arial" w:hAnsi="Arial" w:cs="Arial"/>
          <w:color w:val="000000" w:themeColor="text1"/>
          <w:lang w:val="en-GB"/>
        </w:rPr>
        <w:t>r</w:t>
      </w:r>
      <w:r w:rsidR="00E664AF">
        <w:rPr>
          <w:rFonts w:ascii="Arial" w:eastAsia="Arial" w:hAnsi="Arial" w:cs="Arial"/>
          <w:color w:val="000000" w:themeColor="text1"/>
          <w:lang w:val="en-GB"/>
        </w:rPr>
        <w:t>s</w:t>
      </w:r>
      <w:r w:rsidR="00E664AF" w:rsidRPr="00E664AF">
        <w:rPr>
          <w:rFonts w:ascii="Arial" w:eastAsia="Arial" w:hAnsi="Arial" w:cs="Arial"/>
          <w:color w:val="000000" w:themeColor="text1"/>
          <w:lang w:val="en-GB"/>
        </w:rPr>
        <w:t xml:space="preserve"> are aware about</w:t>
      </w:r>
      <w:r w:rsidR="00071812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071812" w:rsidRPr="00071812">
        <w:rPr>
          <w:rFonts w:ascii="Arial" w:eastAsia="Arial" w:hAnsi="Arial" w:cs="Arial"/>
          <w:color w:val="000000" w:themeColor="text1"/>
          <w:lang w:val="en-GB"/>
        </w:rPr>
        <w:t xml:space="preserve">the blind self are the information about you that you </w:t>
      </w:r>
      <w:proofErr w:type="gramStart"/>
      <w:r w:rsidR="00071812" w:rsidRPr="00071812">
        <w:rPr>
          <w:rFonts w:ascii="Arial" w:eastAsia="Arial" w:hAnsi="Arial" w:cs="Arial"/>
          <w:color w:val="000000" w:themeColor="text1"/>
          <w:lang w:val="en-GB"/>
        </w:rPr>
        <w:t>don't</w:t>
      </w:r>
      <w:proofErr w:type="gramEnd"/>
      <w:r w:rsidR="00071812" w:rsidRPr="00071812">
        <w:rPr>
          <w:rFonts w:ascii="Arial" w:eastAsia="Arial" w:hAnsi="Arial" w:cs="Arial"/>
          <w:color w:val="000000" w:themeColor="text1"/>
          <w:lang w:val="en-GB"/>
        </w:rPr>
        <w:t xml:space="preserve"> know but others do know</w:t>
      </w:r>
      <w:r w:rsidR="00071812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071812" w:rsidRPr="00071812">
        <w:rPr>
          <w:rFonts w:ascii="Arial" w:eastAsia="Arial" w:hAnsi="Arial" w:cs="Arial"/>
          <w:color w:val="000000" w:themeColor="text1"/>
          <w:lang w:val="en-GB"/>
        </w:rPr>
        <w:t>the hide and self represents the information about you that other doesn't know but you do know</w:t>
      </w:r>
      <w:r w:rsidR="00BC4FD1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BC4FD1" w:rsidRPr="00BC4FD1">
        <w:rPr>
          <w:rFonts w:ascii="Arial" w:eastAsia="Arial" w:hAnsi="Arial" w:cs="Arial"/>
          <w:color w:val="000000" w:themeColor="text1"/>
          <w:lang w:val="en-GB"/>
        </w:rPr>
        <w:t>and the last one is the unknown self</w:t>
      </w:r>
      <w:r w:rsidR="00BC4FD1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BC4FD1" w:rsidRPr="00BC4FD1">
        <w:rPr>
          <w:rFonts w:ascii="Arial" w:eastAsia="Arial" w:hAnsi="Arial" w:cs="Arial"/>
          <w:color w:val="000000" w:themeColor="text1"/>
          <w:lang w:val="en-GB"/>
        </w:rPr>
        <w:t>that represents the information about you that neither you nor others know</w:t>
      </w:r>
      <w:r w:rsidR="00BC4FD1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C6BA7">
        <w:rPr>
          <w:rFonts w:ascii="Arial" w:eastAsia="Arial" w:hAnsi="Arial" w:cs="Arial"/>
          <w:color w:val="000000" w:themeColor="text1"/>
          <w:lang w:val="en-GB"/>
        </w:rPr>
        <w:t xml:space="preserve">As Pearce (2007) </w:t>
      </w:r>
      <w:r w:rsidR="008C6BA7" w:rsidRPr="008C6BA7">
        <w:rPr>
          <w:rFonts w:ascii="Arial" w:eastAsia="Arial" w:hAnsi="Arial" w:cs="Arial"/>
          <w:color w:val="000000" w:themeColor="text1"/>
          <w:lang w:val="en-GB"/>
        </w:rPr>
        <w:t>states</w:t>
      </w:r>
      <w:r w:rsidR="008C6BA7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8A3A6A" w:rsidRPr="008A3A6A">
        <w:rPr>
          <w:rFonts w:ascii="Arial" w:eastAsia="Arial" w:hAnsi="Arial" w:cs="Arial"/>
          <w:color w:val="000000" w:themeColor="text1"/>
          <w:lang w:val="en-GB"/>
        </w:rPr>
        <w:t>personal SWOT analysis is a great tool that allows you to analyse your strengths</w:t>
      </w:r>
      <w:r w:rsidR="008A3A6A">
        <w:rPr>
          <w:rFonts w:ascii="Arial" w:eastAsia="Arial" w:hAnsi="Arial" w:cs="Arial"/>
          <w:color w:val="000000" w:themeColor="text1"/>
          <w:lang w:val="en-GB"/>
        </w:rPr>
        <w:t xml:space="preserve"> (</w:t>
      </w:r>
      <w:r w:rsidR="008A3A6A" w:rsidRPr="008A3A6A">
        <w:rPr>
          <w:rFonts w:ascii="Arial" w:eastAsia="Arial" w:hAnsi="Arial" w:cs="Arial"/>
          <w:color w:val="000000" w:themeColor="text1"/>
          <w:lang w:val="en-GB"/>
        </w:rPr>
        <w:t>what you can do well</w:t>
      </w:r>
      <w:r w:rsidR="008A3A6A">
        <w:rPr>
          <w:rFonts w:ascii="Arial" w:eastAsia="Arial" w:hAnsi="Arial" w:cs="Arial"/>
          <w:color w:val="000000" w:themeColor="text1"/>
          <w:lang w:val="en-GB"/>
        </w:rPr>
        <w:t xml:space="preserve">), </w:t>
      </w:r>
      <w:r w:rsidR="008A3A6A" w:rsidRPr="008A3A6A">
        <w:rPr>
          <w:rFonts w:ascii="Arial" w:eastAsia="Arial" w:hAnsi="Arial" w:cs="Arial"/>
          <w:color w:val="000000" w:themeColor="text1"/>
          <w:lang w:val="en-GB"/>
        </w:rPr>
        <w:t xml:space="preserve">your weaknesses </w:t>
      </w:r>
      <w:r w:rsidR="008A3A6A">
        <w:rPr>
          <w:rFonts w:ascii="Arial" w:eastAsia="Arial" w:hAnsi="Arial" w:cs="Arial"/>
          <w:color w:val="000000" w:themeColor="text1"/>
          <w:lang w:val="en-GB"/>
        </w:rPr>
        <w:t>(</w:t>
      </w:r>
      <w:r w:rsidR="00F72552" w:rsidRPr="00F72552">
        <w:rPr>
          <w:rFonts w:ascii="Arial" w:eastAsia="Arial" w:hAnsi="Arial" w:cs="Arial"/>
          <w:color w:val="000000" w:themeColor="text1"/>
          <w:lang w:val="en-GB"/>
        </w:rPr>
        <w:t>what are you doing badly or what you could improve to yourself</w:t>
      </w:r>
      <w:r w:rsidR="00F72552">
        <w:rPr>
          <w:rFonts w:ascii="Arial" w:eastAsia="Arial" w:hAnsi="Arial" w:cs="Arial"/>
          <w:color w:val="000000" w:themeColor="text1"/>
          <w:lang w:val="en-GB"/>
        </w:rPr>
        <w:t xml:space="preserve">), </w:t>
      </w:r>
      <w:r w:rsidR="00F72552" w:rsidRPr="00F72552">
        <w:rPr>
          <w:rFonts w:ascii="Arial" w:eastAsia="Arial" w:hAnsi="Arial" w:cs="Arial"/>
          <w:color w:val="000000" w:themeColor="text1"/>
          <w:lang w:val="en-GB"/>
        </w:rPr>
        <w:t xml:space="preserve">your opportunities that you have and the threats </w:t>
      </w:r>
      <w:proofErr w:type="gramStart"/>
      <w:r w:rsidR="00F72552" w:rsidRPr="00F72552">
        <w:rPr>
          <w:rFonts w:ascii="Arial" w:eastAsia="Arial" w:hAnsi="Arial" w:cs="Arial"/>
          <w:color w:val="000000" w:themeColor="text1"/>
          <w:lang w:val="en-GB"/>
        </w:rPr>
        <w:t>you're</w:t>
      </w:r>
      <w:proofErr w:type="gramEnd"/>
      <w:r w:rsidR="00F72552" w:rsidRPr="00F72552">
        <w:rPr>
          <w:rFonts w:ascii="Arial" w:eastAsia="Arial" w:hAnsi="Arial" w:cs="Arial"/>
          <w:color w:val="000000" w:themeColor="text1"/>
          <w:lang w:val="en-GB"/>
        </w:rPr>
        <w:t xml:space="preserve"> confronting with</w:t>
      </w:r>
      <w:r w:rsidR="00D31017">
        <w:rPr>
          <w:rFonts w:ascii="Arial" w:eastAsia="Arial" w:hAnsi="Arial" w:cs="Arial"/>
          <w:color w:val="000000" w:themeColor="text1"/>
          <w:lang w:val="en-GB"/>
        </w:rPr>
        <w:t>.</w:t>
      </w:r>
    </w:p>
    <w:p w14:paraId="1EEE54B5" w14:textId="0DC61F9C" w:rsidR="00B45518" w:rsidRPr="004376C6" w:rsidRDefault="00EA7A8F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4376C6">
        <w:rPr>
          <w:rFonts w:ascii="Arial" w:eastAsia="Arial" w:hAnsi="Arial" w:cs="Arial"/>
          <w:color w:val="000000" w:themeColor="text1"/>
          <w:lang w:val="en-GB"/>
        </w:rPr>
        <w:t xml:space="preserve">Another concept I have learned from this module is </w:t>
      </w:r>
      <w:r w:rsidR="004376C6" w:rsidRPr="004376C6">
        <w:rPr>
          <w:rFonts w:ascii="Arial" w:eastAsia="Arial" w:hAnsi="Arial" w:cs="Arial"/>
          <w:color w:val="000000" w:themeColor="text1"/>
          <w:lang w:val="en-GB"/>
        </w:rPr>
        <w:t>employment legislation.</w:t>
      </w:r>
      <w:r w:rsidR="004376C6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0E21AF">
        <w:rPr>
          <w:rFonts w:ascii="Arial" w:eastAsia="Arial" w:hAnsi="Arial" w:cs="Arial"/>
          <w:color w:val="000000" w:themeColor="text1"/>
          <w:lang w:val="en-GB"/>
        </w:rPr>
        <w:t>T</w:t>
      </w:r>
      <w:r w:rsidR="004376C6" w:rsidRPr="004376C6">
        <w:rPr>
          <w:rFonts w:ascii="Arial" w:eastAsia="Arial" w:hAnsi="Arial" w:cs="Arial"/>
          <w:color w:val="000000" w:themeColor="text1"/>
          <w:lang w:val="en-GB"/>
        </w:rPr>
        <w:t>he employment law manages the relationship between employees and employers by regulating what employers can ask employees to do</w:t>
      </w:r>
      <w:r w:rsidR="00684D4F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684D4F" w:rsidRPr="00684D4F">
        <w:rPr>
          <w:rFonts w:ascii="Arial" w:eastAsia="Arial" w:hAnsi="Arial" w:cs="Arial"/>
          <w:color w:val="000000" w:themeColor="text1"/>
          <w:lang w:val="en-GB"/>
        </w:rPr>
        <w:t>what can expect from them and what are employees</w:t>
      </w:r>
      <w:r w:rsidR="00C36BB5">
        <w:rPr>
          <w:rFonts w:ascii="Arial" w:eastAsia="Arial" w:hAnsi="Arial" w:cs="Arial"/>
          <w:color w:val="000000" w:themeColor="text1"/>
          <w:lang w:val="en-GB"/>
        </w:rPr>
        <w:t>’</w:t>
      </w:r>
      <w:r w:rsidR="00684D4F" w:rsidRPr="00684D4F">
        <w:rPr>
          <w:rFonts w:ascii="Arial" w:eastAsia="Arial" w:hAnsi="Arial" w:cs="Arial"/>
          <w:color w:val="000000" w:themeColor="text1"/>
          <w:lang w:val="en-GB"/>
        </w:rPr>
        <w:t xml:space="preserve"> rights at work </w:t>
      </w:r>
      <w:r w:rsidR="00684D4F">
        <w:rPr>
          <w:rFonts w:ascii="Arial" w:eastAsia="Arial" w:hAnsi="Arial" w:cs="Arial"/>
          <w:color w:val="000000" w:themeColor="text1"/>
          <w:lang w:val="en-GB"/>
        </w:rPr>
        <w:t>(CIPD, 2021).</w:t>
      </w:r>
      <w:r w:rsidR="00C36BB5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C36BB5" w:rsidRPr="00C36BB5">
        <w:rPr>
          <w:rFonts w:ascii="Arial" w:eastAsia="Arial" w:hAnsi="Arial" w:cs="Arial"/>
          <w:color w:val="000000" w:themeColor="text1"/>
          <w:lang w:val="en-GB"/>
        </w:rPr>
        <w:t>The legal standards are set by the common law</w:t>
      </w:r>
      <w:r w:rsidR="00C36BB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C36BB5" w:rsidRPr="00C36BB5">
        <w:rPr>
          <w:rFonts w:ascii="Arial" w:eastAsia="Arial" w:hAnsi="Arial" w:cs="Arial"/>
          <w:color w:val="000000" w:themeColor="text1"/>
          <w:lang w:val="en-GB"/>
        </w:rPr>
        <w:t>primary legislation</w:t>
      </w:r>
      <w:r w:rsidR="00C36BB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C36BB5" w:rsidRPr="00C36BB5">
        <w:rPr>
          <w:rFonts w:ascii="Arial" w:eastAsia="Arial" w:hAnsi="Arial" w:cs="Arial"/>
          <w:color w:val="000000" w:themeColor="text1"/>
          <w:lang w:val="en-GB"/>
        </w:rPr>
        <w:t>secondary legislation</w:t>
      </w:r>
      <w:r w:rsidR="00720670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720670" w:rsidRPr="00720670">
        <w:rPr>
          <w:rFonts w:ascii="Arial" w:eastAsia="Arial" w:hAnsi="Arial" w:cs="Arial"/>
          <w:color w:val="000000" w:themeColor="text1"/>
          <w:lang w:val="en-GB"/>
        </w:rPr>
        <w:t xml:space="preserve">European </w:t>
      </w:r>
      <w:proofErr w:type="gramStart"/>
      <w:r w:rsidR="00720670" w:rsidRPr="00720670">
        <w:rPr>
          <w:rFonts w:ascii="Arial" w:eastAsia="Arial" w:hAnsi="Arial" w:cs="Arial"/>
          <w:color w:val="000000" w:themeColor="text1"/>
          <w:lang w:val="en-GB"/>
        </w:rPr>
        <w:t>law</w:t>
      </w:r>
      <w:proofErr w:type="gramEnd"/>
      <w:r w:rsidR="00720670" w:rsidRPr="00720670">
        <w:rPr>
          <w:rFonts w:ascii="Arial" w:eastAsia="Arial" w:hAnsi="Arial" w:cs="Arial"/>
          <w:color w:val="000000" w:themeColor="text1"/>
          <w:lang w:val="en-GB"/>
        </w:rPr>
        <w:t xml:space="preserve"> and European Convention o</w:t>
      </w:r>
      <w:r w:rsidR="00720670">
        <w:rPr>
          <w:rFonts w:ascii="Arial" w:eastAsia="Arial" w:hAnsi="Arial" w:cs="Arial"/>
          <w:color w:val="000000" w:themeColor="text1"/>
          <w:lang w:val="en-GB"/>
        </w:rPr>
        <w:t xml:space="preserve">n </w:t>
      </w:r>
      <w:r w:rsidR="00FD5F39">
        <w:rPr>
          <w:rFonts w:ascii="Arial" w:eastAsia="Arial" w:hAnsi="Arial" w:cs="Arial"/>
          <w:color w:val="000000" w:themeColor="text1"/>
          <w:lang w:val="en-GB"/>
        </w:rPr>
        <w:t>H</w:t>
      </w:r>
      <w:r w:rsidR="00720670" w:rsidRPr="00720670">
        <w:rPr>
          <w:rFonts w:ascii="Arial" w:eastAsia="Arial" w:hAnsi="Arial" w:cs="Arial"/>
          <w:color w:val="000000" w:themeColor="text1"/>
          <w:lang w:val="en-GB"/>
        </w:rPr>
        <w:t xml:space="preserve">uman </w:t>
      </w:r>
      <w:r w:rsidR="00FD5F39">
        <w:rPr>
          <w:rFonts w:ascii="Arial" w:eastAsia="Arial" w:hAnsi="Arial" w:cs="Arial"/>
          <w:color w:val="000000" w:themeColor="text1"/>
          <w:lang w:val="en-GB"/>
        </w:rPr>
        <w:t>R</w:t>
      </w:r>
      <w:r w:rsidR="00720670" w:rsidRPr="00720670">
        <w:rPr>
          <w:rFonts w:ascii="Arial" w:eastAsia="Arial" w:hAnsi="Arial" w:cs="Arial"/>
          <w:color w:val="000000" w:themeColor="text1"/>
          <w:lang w:val="en-GB"/>
        </w:rPr>
        <w:t>ights 1950</w:t>
      </w:r>
      <w:r w:rsidR="00720670">
        <w:rPr>
          <w:rFonts w:ascii="Arial" w:eastAsia="Arial" w:hAnsi="Arial" w:cs="Arial"/>
          <w:color w:val="000000" w:themeColor="text1"/>
          <w:lang w:val="en-GB"/>
        </w:rPr>
        <w:t xml:space="preserve"> (Moodle, 2021). </w:t>
      </w:r>
      <w:r w:rsidR="00F503F4" w:rsidRPr="00F503F4">
        <w:rPr>
          <w:rFonts w:ascii="Arial" w:eastAsia="Arial" w:hAnsi="Arial" w:cs="Arial"/>
          <w:color w:val="000000" w:themeColor="text1"/>
          <w:lang w:val="en-GB"/>
        </w:rPr>
        <w:t>The employment law comes into play in the recruitment process</w:t>
      </w:r>
      <w:r w:rsidR="00F503F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503F4" w:rsidRPr="00F503F4">
        <w:rPr>
          <w:rFonts w:ascii="Arial" w:eastAsia="Arial" w:hAnsi="Arial" w:cs="Arial"/>
          <w:color w:val="000000" w:themeColor="text1"/>
          <w:lang w:val="en-GB"/>
        </w:rPr>
        <w:t>employment contract</w:t>
      </w:r>
      <w:r w:rsidR="00F503F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503F4" w:rsidRPr="00F503F4">
        <w:rPr>
          <w:rFonts w:ascii="Arial" w:eastAsia="Arial" w:hAnsi="Arial" w:cs="Arial"/>
          <w:color w:val="000000" w:themeColor="text1"/>
          <w:lang w:val="en-GB"/>
        </w:rPr>
        <w:t>data protection</w:t>
      </w:r>
      <w:r w:rsidR="00F503F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4549F" w:rsidRPr="0044549F">
        <w:rPr>
          <w:rFonts w:ascii="Arial" w:eastAsia="Arial" w:hAnsi="Arial" w:cs="Arial"/>
          <w:color w:val="000000" w:themeColor="text1"/>
          <w:lang w:val="en-GB"/>
        </w:rPr>
        <w:t>pay in holiday entitlement</w:t>
      </w:r>
      <w:r w:rsidR="0044549F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4549F" w:rsidRPr="0044549F">
        <w:rPr>
          <w:rFonts w:ascii="Arial" w:eastAsia="Arial" w:hAnsi="Arial" w:cs="Arial"/>
          <w:color w:val="000000" w:themeColor="text1"/>
          <w:lang w:val="en-GB"/>
        </w:rPr>
        <w:t>working hours</w:t>
      </w:r>
      <w:r w:rsidR="0044549F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4549F" w:rsidRPr="0044549F">
        <w:rPr>
          <w:rFonts w:ascii="Arial" w:eastAsia="Arial" w:hAnsi="Arial" w:cs="Arial"/>
          <w:color w:val="000000" w:themeColor="text1"/>
          <w:lang w:val="en-GB"/>
        </w:rPr>
        <w:t>health and Safety at Work</w:t>
      </w:r>
      <w:r w:rsidR="0044549F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4549F" w:rsidRPr="0044549F">
        <w:rPr>
          <w:rFonts w:ascii="Arial" w:eastAsia="Arial" w:hAnsi="Arial" w:cs="Arial"/>
          <w:color w:val="000000" w:themeColor="text1"/>
          <w:lang w:val="en-GB"/>
        </w:rPr>
        <w:t>discrimination</w:t>
      </w:r>
      <w:r w:rsidR="0044549F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44CD8" w:rsidRPr="00144CD8">
        <w:rPr>
          <w:rFonts w:ascii="Arial" w:eastAsia="Arial" w:hAnsi="Arial" w:cs="Arial"/>
          <w:color w:val="000000" w:themeColor="text1"/>
          <w:lang w:val="en-GB"/>
        </w:rPr>
        <w:t>discipline and grievance</w:t>
      </w:r>
      <w:r w:rsidR="00144CD8">
        <w:rPr>
          <w:rFonts w:ascii="Arial" w:eastAsia="Arial" w:hAnsi="Arial" w:cs="Arial"/>
          <w:color w:val="000000" w:themeColor="text1"/>
          <w:lang w:val="en-GB"/>
        </w:rPr>
        <w:t xml:space="preserve">, </w:t>
      </w:r>
      <w:proofErr w:type="gramStart"/>
      <w:r w:rsidR="00144CD8" w:rsidRPr="00144CD8">
        <w:rPr>
          <w:rFonts w:ascii="Arial" w:eastAsia="Arial" w:hAnsi="Arial" w:cs="Arial"/>
          <w:color w:val="000000" w:themeColor="text1"/>
          <w:lang w:val="en-GB"/>
        </w:rPr>
        <w:t>dismissals</w:t>
      </w:r>
      <w:proofErr w:type="gramEnd"/>
      <w:r w:rsidR="00144CD8" w:rsidRPr="00144CD8">
        <w:rPr>
          <w:rFonts w:ascii="Arial" w:eastAsia="Arial" w:hAnsi="Arial" w:cs="Arial"/>
          <w:color w:val="000000" w:themeColor="text1"/>
          <w:lang w:val="en-GB"/>
        </w:rPr>
        <w:t xml:space="preserve"> and redundancies</w:t>
      </w:r>
      <w:r w:rsidR="00144CD8">
        <w:rPr>
          <w:rFonts w:ascii="Arial" w:eastAsia="Arial" w:hAnsi="Arial" w:cs="Arial"/>
          <w:color w:val="000000" w:themeColor="text1"/>
          <w:lang w:val="en-GB"/>
        </w:rPr>
        <w:t>.</w:t>
      </w:r>
      <w:r w:rsidR="00ED74B2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ED74B2" w:rsidRPr="00ED74B2">
        <w:rPr>
          <w:rFonts w:ascii="Arial" w:eastAsia="Arial" w:hAnsi="Arial" w:cs="Arial"/>
          <w:color w:val="000000" w:themeColor="text1"/>
          <w:lang w:val="en-GB"/>
        </w:rPr>
        <w:t>I will discuss further why employment law is important in</w:t>
      </w:r>
      <w:r w:rsidR="005410F0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ED74B2" w:rsidRPr="00ED74B2">
        <w:rPr>
          <w:rFonts w:ascii="Arial" w:eastAsia="Arial" w:hAnsi="Arial" w:cs="Arial"/>
          <w:color w:val="000000" w:themeColor="text1"/>
          <w:lang w:val="en-GB"/>
        </w:rPr>
        <w:t>these areas</w:t>
      </w:r>
      <w:r w:rsidR="00ED74B2">
        <w:rPr>
          <w:rFonts w:ascii="Arial" w:eastAsia="Arial" w:hAnsi="Arial" w:cs="Arial"/>
          <w:color w:val="000000" w:themeColor="text1"/>
          <w:lang w:val="en-GB"/>
        </w:rPr>
        <w:t>.</w:t>
      </w:r>
      <w:r w:rsidR="00530CA4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5410F0">
        <w:rPr>
          <w:rFonts w:ascii="Arial" w:eastAsia="Arial" w:hAnsi="Arial" w:cs="Arial"/>
          <w:color w:val="000000" w:themeColor="text1"/>
          <w:lang w:val="en-GB"/>
        </w:rPr>
        <w:t>W</w:t>
      </w:r>
      <w:r w:rsidR="00530CA4" w:rsidRPr="00530CA4">
        <w:rPr>
          <w:rFonts w:ascii="Arial" w:eastAsia="Arial" w:hAnsi="Arial" w:cs="Arial"/>
          <w:color w:val="000000" w:themeColor="text1"/>
          <w:lang w:val="en-GB"/>
        </w:rPr>
        <w:t>hen recruiting</w:t>
      </w:r>
      <w:r w:rsidR="00530CA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530CA4" w:rsidRPr="00530CA4">
        <w:rPr>
          <w:rFonts w:ascii="Arial" w:eastAsia="Arial" w:hAnsi="Arial" w:cs="Arial"/>
          <w:color w:val="000000" w:themeColor="text1"/>
          <w:lang w:val="en-GB"/>
        </w:rPr>
        <w:t>it is illegal to discriminate against a job applicants or existing workers in relation to the following character</w:t>
      </w:r>
      <w:r w:rsidR="009D30C8">
        <w:rPr>
          <w:rFonts w:ascii="Arial" w:eastAsia="Arial" w:hAnsi="Arial" w:cs="Arial"/>
          <w:color w:val="000000" w:themeColor="text1"/>
          <w:lang w:val="en-GB"/>
        </w:rPr>
        <w:t xml:space="preserve">istics: sex, </w:t>
      </w:r>
      <w:r w:rsidR="009F70BB">
        <w:rPr>
          <w:rFonts w:ascii="Arial" w:eastAsia="Arial" w:hAnsi="Arial" w:cs="Arial"/>
          <w:color w:val="000000" w:themeColor="text1"/>
          <w:lang w:val="en-GB"/>
        </w:rPr>
        <w:t>sexual</w:t>
      </w:r>
      <w:r w:rsidR="009D30C8" w:rsidRPr="009D30C8">
        <w:rPr>
          <w:rFonts w:ascii="Arial" w:eastAsia="Arial" w:hAnsi="Arial" w:cs="Arial"/>
          <w:color w:val="000000" w:themeColor="text1"/>
          <w:lang w:val="en-GB"/>
        </w:rPr>
        <w:t xml:space="preserve"> orientation</w:t>
      </w:r>
      <w:r w:rsidR="009F70BB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9F70BB" w:rsidRPr="009F70BB">
        <w:rPr>
          <w:rFonts w:ascii="Arial" w:eastAsia="Arial" w:hAnsi="Arial" w:cs="Arial"/>
          <w:color w:val="000000" w:themeColor="text1"/>
          <w:lang w:val="en-GB"/>
        </w:rPr>
        <w:t>gender</w:t>
      </w:r>
      <w:r w:rsidR="009F70BB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9F70BB" w:rsidRPr="009F70BB">
        <w:rPr>
          <w:rFonts w:ascii="Arial" w:eastAsia="Arial" w:hAnsi="Arial" w:cs="Arial"/>
          <w:color w:val="000000" w:themeColor="text1"/>
          <w:lang w:val="en-GB"/>
        </w:rPr>
        <w:t>age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F7FDC" w:rsidRPr="00FF7FDC">
        <w:rPr>
          <w:rFonts w:ascii="Arial" w:eastAsia="Arial" w:hAnsi="Arial" w:cs="Arial"/>
          <w:color w:val="000000" w:themeColor="text1"/>
          <w:lang w:val="en-GB"/>
        </w:rPr>
        <w:t>race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F7FDC" w:rsidRPr="00FF7FDC">
        <w:rPr>
          <w:rFonts w:ascii="Arial" w:eastAsia="Arial" w:hAnsi="Arial" w:cs="Arial"/>
          <w:color w:val="000000" w:themeColor="text1"/>
          <w:lang w:val="en-GB"/>
        </w:rPr>
        <w:t>religion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F7FDC" w:rsidRPr="00FF7FDC">
        <w:rPr>
          <w:rFonts w:ascii="Arial" w:eastAsia="Arial" w:hAnsi="Arial" w:cs="Arial"/>
          <w:color w:val="000000" w:themeColor="text1"/>
          <w:lang w:val="en-GB"/>
        </w:rPr>
        <w:t>pregnancy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F7FDC" w:rsidRPr="00FF7FDC">
        <w:rPr>
          <w:rFonts w:ascii="Arial" w:eastAsia="Arial" w:hAnsi="Arial" w:cs="Arial"/>
          <w:color w:val="000000" w:themeColor="text1"/>
          <w:lang w:val="en-GB"/>
        </w:rPr>
        <w:t>maternity leave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F7FDC" w:rsidRPr="00FF7FDC">
        <w:rPr>
          <w:rFonts w:ascii="Arial" w:eastAsia="Arial" w:hAnsi="Arial" w:cs="Arial"/>
          <w:color w:val="000000" w:themeColor="text1"/>
          <w:lang w:val="en-GB"/>
        </w:rPr>
        <w:t>disability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, </w:t>
      </w:r>
      <w:proofErr w:type="gramStart"/>
      <w:r w:rsidR="00FF7FDC" w:rsidRPr="00FF7FDC">
        <w:rPr>
          <w:rFonts w:ascii="Arial" w:eastAsia="Arial" w:hAnsi="Arial" w:cs="Arial"/>
          <w:color w:val="000000" w:themeColor="text1"/>
          <w:lang w:val="en-GB"/>
        </w:rPr>
        <w:t>marriage</w:t>
      </w:r>
      <w:proofErr w:type="gramEnd"/>
      <w:r w:rsidR="00FF7FDC" w:rsidRPr="00FF7FDC">
        <w:rPr>
          <w:rFonts w:ascii="Arial" w:eastAsia="Arial" w:hAnsi="Arial" w:cs="Arial"/>
          <w:color w:val="000000" w:themeColor="text1"/>
          <w:lang w:val="en-GB"/>
        </w:rPr>
        <w:t xml:space="preserve"> and civil partnership</w:t>
      </w:r>
      <w:r w:rsidR="00FF7FDC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3A34D4" w:rsidRPr="003A34D4">
        <w:rPr>
          <w:rFonts w:ascii="Arial" w:eastAsia="Arial" w:hAnsi="Arial" w:cs="Arial"/>
          <w:color w:val="000000" w:themeColor="text1"/>
          <w:lang w:val="en-GB"/>
        </w:rPr>
        <w:t>this is very important because everyone should have equal chances when applying for a job</w:t>
      </w:r>
      <w:r w:rsidR="003A34D4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5410F0">
        <w:rPr>
          <w:rFonts w:ascii="Arial" w:eastAsia="Arial" w:hAnsi="Arial" w:cs="Arial"/>
          <w:color w:val="000000" w:themeColor="text1"/>
          <w:lang w:val="en-GB"/>
        </w:rPr>
        <w:t>T</w:t>
      </w:r>
      <w:r w:rsidR="003A34D4" w:rsidRPr="003A34D4">
        <w:rPr>
          <w:rFonts w:ascii="Arial" w:eastAsia="Arial" w:hAnsi="Arial" w:cs="Arial"/>
          <w:color w:val="000000" w:themeColor="text1"/>
          <w:lang w:val="en-GB"/>
        </w:rPr>
        <w:t>he employment contract is the most important document in UK employment law</w:t>
      </w:r>
      <w:r w:rsidR="003A34D4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240E4C">
        <w:rPr>
          <w:rFonts w:ascii="Arial" w:eastAsia="Arial" w:hAnsi="Arial" w:cs="Arial"/>
          <w:color w:val="000000" w:themeColor="text1"/>
          <w:lang w:val="en-GB"/>
        </w:rPr>
        <w:t>T</w:t>
      </w:r>
      <w:r w:rsidR="003A34D4" w:rsidRPr="003A34D4">
        <w:rPr>
          <w:rFonts w:ascii="Arial" w:eastAsia="Arial" w:hAnsi="Arial" w:cs="Arial"/>
          <w:color w:val="000000" w:themeColor="text1"/>
          <w:lang w:val="en-GB"/>
        </w:rPr>
        <w:t>his document is a written statement that contained minimum information regarding the terms and conditions between employer and employees</w:t>
      </w:r>
      <w:r w:rsidR="00AF4D8D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AF4D8D" w:rsidRPr="00AF4D8D">
        <w:rPr>
          <w:rFonts w:ascii="Arial" w:eastAsia="Arial" w:hAnsi="Arial" w:cs="Arial"/>
          <w:color w:val="000000" w:themeColor="text1"/>
          <w:lang w:val="en-GB"/>
        </w:rPr>
        <w:t>and every employer is obliged to provide one to the employe</w:t>
      </w:r>
      <w:r w:rsidR="00AF4D8D">
        <w:rPr>
          <w:rFonts w:ascii="Arial" w:eastAsia="Arial" w:hAnsi="Arial" w:cs="Arial"/>
          <w:color w:val="000000" w:themeColor="text1"/>
          <w:lang w:val="en-GB"/>
        </w:rPr>
        <w:t xml:space="preserve">e. </w:t>
      </w:r>
      <w:r w:rsidR="00240E4C">
        <w:rPr>
          <w:rFonts w:ascii="Arial" w:eastAsia="Arial" w:hAnsi="Arial" w:cs="Arial"/>
          <w:color w:val="000000" w:themeColor="text1"/>
          <w:lang w:val="en-GB"/>
        </w:rPr>
        <w:t>T</w:t>
      </w:r>
      <w:r w:rsidR="00AF4D8D" w:rsidRPr="00AF4D8D">
        <w:rPr>
          <w:rFonts w:ascii="Arial" w:eastAsia="Arial" w:hAnsi="Arial" w:cs="Arial"/>
          <w:color w:val="000000" w:themeColor="text1"/>
          <w:lang w:val="en-GB"/>
        </w:rPr>
        <w:t>he required terms include the names of the employer and employee</w:t>
      </w:r>
      <w:r w:rsidR="00AF4D8D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AF4D8D" w:rsidRPr="00AF4D8D">
        <w:rPr>
          <w:rFonts w:ascii="Arial" w:eastAsia="Arial" w:hAnsi="Arial" w:cs="Arial"/>
          <w:color w:val="000000" w:themeColor="text1"/>
          <w:lang w:val="en-GB"/>
        </w:rPr>
        <w:t>date when the employment begins</w:t>
      </w:r>
      <w:r w:rsidR="00F833B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833B8" w:rsidRPr="00F833B8">
        <w:rPr>
          <w:rFonts w:ascii="Arial" w:eastAsia="Arial" w:hAnsi="Arial" w:cs="Arial"/>
          <w:color w:val="000000" w:themeColor="text1"/>
          <w:lang w:val="en-GB"/>
        </w:rPr>
        <w:t>job description</w:t>
      </w:r>
      <w:r w:rsidR="00F833B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833B8" w:rsidRPr="00F833B8">
        <w:rPr>
          <w:rFonts w:ascii="Arial" w:eastAsia="Arial" w:hAnsi="Arial" w:cs="Arial"/>
          <w:color w:val="000000" w:themeColor="text1"/>
          <w:lang w:val="en-GB"/>
        </w:rPr>
        <w:t>place of work</w:t>
      </w:r>
      <w:r w:rsidR="00F833B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833B8" w:rsidRPr="00F833B8">
        <w:rPr>
          <w:rFonts w:ascii="Arial" w:eastAsia="Arial" w:hAnsi="Arial" w:cs="Arial"/>
          <w:color w:val="000000" w:themeColor="text1"/>
          <w:lang w:val="en-GB"/>
        </w:rPr>
        <w:t>hours of work</w:t>
      </w:r>
      <w:r w:rsidR="00F833B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F833B8" w:rsidRPr="00F833B8">
        <w:rPr>
          <w:rFonts w:ascii="Arial" w:eastAsia="Arial" w:hAnsi="Arial" w:cs="Arial"/>
          <w:color w:val="000000" w:themeColor="text1"/>
          <w:lang w:val="en-GB"/>
        </w:rPr>
        <w:t>payment details</w:t>
      </w:r>
      <w:r w:rsidR="00F833B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61491E" w:rsidRPr="0061491E">
        <w:rPr>
          <w:rFonts w:ascii="Arial" w:eastAsia="Arial" w:hAnsi="Arial" w:cs="Arial"/>
          <w:color w:val="000000" w:themeColor="text1"/>
          <w:lang w:val="en-GB"/>
        </w:rPr>
        <w:t>s</w:t>
      </w:r>
      <w:r w:rsidR="0061491E">
        <w:rPr>
          <w:rFonts w:ascii="Arial" w:eastAsia="Arial" w:hAnsi="Arial" w:cs="Arial"/>
          <w:color w:val="000000" w:themeColor="text1"/>
          <w:lang w:val="en-GB"/>
        </w:rPr>
        <w:t>ick</w:t>
      </w:r>
      <w:r w:rsidR="0061491E" w:rsidRPr="0061491E">
        <w:rPr>
          <w:rFonts w:ascii="Arial" w:eastAsia="Arial" w:hAnsi="Arial" w:cs="Arial"/>
          <w:color w:val="000000" w:themeColor="text1"/>
          <w:lang w:val="en-GB"/>
        </w:rPr>
        <w:t xml:space="preserve"> pay details</w:t>
      </w:r>
      <w:r w:rsidR="0061491E">
        <w:rPr>
          <w:rFonts w:ascii="Arial" w:eastAsia="Arial" w:hAnsi="Arial" w:cs="Arial"/>
          <w:color w:val="000000" w:themeColor="text1"/>
          <w:lang w:val="en-GB"/>
        </w:rPr>
        <w:t>,</w:t>
      </w:r>
      <w:r w:rsidR="009D30C8" w:rsidRPr="009D30C8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61491E" w:rsidRPr="0061491E">
        <w:rPr>
          <w:rFonts w:ascii="Arial" w:eastAsia="Arial" w:hAnsi="Arial" w:cs="Arial"/>
          <w:color w:val="000000" w:themeColor="text1"/>
          <w:lang w:val="en-GB"/>
        </w:rPr>
        <w:t>pension details</w:t>
      </w:r>
      <w:r w:rsidR="0061491E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61491E" w:rsidRPr="0061491E">
        <w:rPr>
          <w:rFonts w:ascii="Arial" w:eastAsia="Arial" w:hAnsi="Arial" w:cs="Arial"/>
          <w:color w:val="000000" w:themeColor="text1"/>
          <w:lang w:val="en-GB"/>
        </w:rPr>
        <w:t>holiday entitlement and details of disciplinary and grievance procedures</w:t>
      </w:r>
      <w:r w:rsidR="007E5D9D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C80A05">
        <w:rPr>
          <w:rFonts w:ascii="Arial" w:eastAsia="Arial" w:hAnsi="Arial" w:cs="Arial"/>
          <w:color w:val="000000" w:themeColor="text1"/>
          <w:lang w:val="en-GB"/>
        </w:rPr>
        <w:t>T</w:t>
      </w:r>
      <w:r w:rsidR="007E5D9D" w:rsidRPr="007E5D9D">
        <w:rPr>
          <w:rFonts w:ascii="Arial" w:eastAsia="Arial" w:hAnsi="Arial" w:cs="Arial"/>
          <w:color w:val="000000" w:themeColor="text1"/>
          <w:lang w:val="en-GB"/>
        </w:rPr>
        <w:t>he purpose of this contract is to ensure that employer and employee have a good understanding of what is expecting during the period of employment and to eliminate any later disputes</w:t>
      </w:r>
      <w:r w:rsidR="007E5D9D">
        <w:rPr>
          <w:rFonts w:ascii="Arial" w:eastAsia="Arial" w:hAnsi="Arial" w:cs="Arial"/>
          <w:color w:val="000000" w:themeColor="text1"/>
          <w:lang w:val="en-GB"/>
        </w:rPr>
        <w:t>.</w:t>
      </w:r>
      <w:r w:rsidR="00F503F4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9560EB">
        <w:rPr>
          <w:rFonts w:ascii="Arial" w:eastAsia="Arial" w:hAnsi="Arial" w:cs="Arial"/>
          <w:color w:val="000000" w:themeColor="text1"/>
          <w:lang w:val="en-GB"/>
        </w:rPr>
        <w:t>The statutory</w:t>
      </w:r>
      <w:r w:rsidR="00CC0DD4" w:rsidRPr="00CC0DD4">
        <w:rPr>
          <w:rFonts w:ascii="Arial" w:eastAsia="Arial" w:hAnsi="Arial" w:cs="Arial"/>
          <w:color w:val="000000" w:themeColor="text1"/>
          <w:lang w:val="en-GB"/>
        </w:rPr>
        <w:t xml:space="preserve"> right</w:t>
      </w:r>
      <w:r w:rsidR="009560EB">
        <w:rPr>
          <w:rFonts w:ascii="Arial" w:eastAsia="Arial" w:hAnsi="Arial" w:cs="Arial"/>
          <w:color w:val="000000" w:themeColor="text1"/>
          <w:lang w:val="en-GB"/>
        </w:rPr>
        <w:t>s</w:t>
      </w:r>
      <w:r w:rsidR="00CC0DD4" w:rsidRPr="00CC0DD4">
        <w:rPr>
          <w:rFonts w:ascii="Arial" w:eastAsia="Arial" w:hAnsi="Arial" w:cs="Arial"/>
          <w:color w:val="000000" w:themeColor="text1"/>
          <w:lang w:val="en-GB"/>
        </w:rPr>
        <w:t xml:space="preserve"> is </w:t>
      </w:r>
      <w:r w:rsidR="00073301" w:rsidRPr="00073301">
        <w:rPr>
          <w:rFonts w:ascii="Arial" w:eastAsia="Arial" w:hAnsi="Arial" w:cs="Arial"/>
          <w:color w:val="000000" w:themeColor="text1"/>
          <w:lang w:val="en-GB"/>
        </w:rPr>
        <w:t>also compulsory to be included in</w:t>
      </w:r>
      <w:r w:rsidR="00073301">
        <w:rPr>
          <w:rFonts w:ascii="Arial" w:eastAsia="Arial" w:hAnsi="Arial" w:cs="Arial"/>
          <w:color w:val="000000" w:themeColor="text1"/>
          <w:lang w:val="en-GB"/>
        </w:rPr>
        <w:t xml:space="preserve"> any</w:t>
      </w:r>
      <w:r w:rsidR="00073301" w:rsidRPr="00073301">
        <w:rPr>
          <w:rFonts w:ascii="Arial" w:eastAsia="Arial" w:hAnsi="Arial" w:cs="Arial"/>
          <w:color w:val="000000" w:themeColor="text1"/>
          <w:lang w:val="en-GB"/>
        </w:rPr>
        <w:t xml:space="preserve"> employment contract</w:t>
      </w:r>
      <w:r w:rsidR="00073301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073301" w:rsidRPr="00073301">
        <w:rPr>
          <w:rFonts w:ascii="Arial" w:eastAsia="Arial" w:hAnsi="Arial" w:cs="Arial"/>
          <w:color w:val="000000" w:themeColor="text1"/>
          <w:lang w:val="en-GB"/>
        </w:rPr>
        <w:t>this will get over other terms that are not that generous</w:t>
      </w:r>
      <w:r w:rsidR="00C760E5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C760E5" w:rsidRPr="00C760E5">
        <w:rPr>
          <w:rFonts w:ascii="Arial" w:eastAsia="Arial" w:hAnsi="Arial" w:cs="Arial"/>
          <w:color w:val="000000" w:themeColor="text1"/>
          <w:lang w:val="en-GB"/>
        </w:rPr>
        <w:t>some of the more important statutory rights are national minimum wage</w:t>
      </w:r>
      <w:r w:rsidR="00C760E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C760E5" w:rsidRPr="00C760E5">
        <w:rPr>
          <w:rFonts w:ascii="Arial" w:eastAsia="Arial" w:hAnsi="Arial" w:cs="Arial"/>
          <w:color w:val="000000" w:themeColor="text1"/>
          <w:lang w:val="en-GB"/>
        </w:rPr>
        <w:lastRenderedPageBreak/>
        <w:t>holiday</w:t>
      </w:r>
      <w:r w:rsidR="00C760E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C760E5" w:rsidRPr="00C760E5">
        <w:rPr>
          <w:rFonts w:ascii="Arial" w:eastAsia="Arial" w:hAnsi="Arial" w:cs="Arial"/>
          <w:color w:val="000000" w:themeColor="text1"/>
          <w:lang w:val="en-GB"/>
        </w:rPr>
        <w:t>sta</w:t>
      </w:r>
      <w:r w:rsidR="00C760E5">
        <w:rPr>
          <w:rFonts w:ascii="Arial" w:eastAsia="Arial" w:hAnsi="Arial" w:cs="Arial"/>
          <w:color w:val="000000" w:themeColor="text1"/>
          <w:lang w:val="en-GB"/>
        </w:rPr>
        <w:t xml:space="preserve">tutory sick pay, </w:t>
      </w:r>
      <w:r w:rsidR="00185058" w:rsidRPr="00185058">
        <w:rPr>
          <w:rFonts w:ascii="Arial" w:eastAsia="Arial" w:hAnsi="Arial" w:cs="Arial"/>
          <w:color w:val="000000" w:themeColor="text1"/>
          <w:lang w:val="en-GB"/>
        </w:rPr>
        <w:t>working time restrictions</w:t>
      </w:r>
      <w:r w:rsidR="0018505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85058" w:rsidRPr="00185058">
        <w:rPr>
          <w:rFonts w:ascii="Arial" w:eastAsia="Arial" w:hAnsi="Arial" w:cs="Arial"/>
          <w:color w:val="000000" w:themeColor="text1"/>
          <w:lang w:val="en-GB"/>
        </w:rPr>
        <w:t>equal pay</w:t>
      </w:r>
      <w:r w:rsidR="00185058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85058" w:rsidRPr="00185058">
        <w:rPr>
          <w:rFonts w:ascii="Arial" w:eastAsia="Arial" w:hAnsi="Arial" w:cs="Arial"/>
          <w:color w:val="000000" w:themeColor="text1"/>
          <w:lang w:val="en-GB"/>
        </w:rPr>
        <w:t>maternity</w:t>
      </w:r>
      <w:r w:rsidR="00185058">
        <w:rPr>
          <w:rFonts w:ascii="Arial" w:eastAsia="Arial" w:hAnsi="Arial" w:cs="Arial"/>
          <w:color w:val="000000" w:themeColor="text1"/>
          <w:lang w:val="en-GB"/>
        </w:rPr>
        <w:t xml:space="preserve">, paternity, </w:t>
      </w:r>
      <w:r w:rsidR="00250B36" w:rsidRPr="00250B36">
        <w:rPr>
          <w:rFonts w:ascii="Arial" w:eastAsia="Arial" w:hAnsi="Arial" w:cs="Arial"/>
          <w:color w:val="000000" w:themeColor="text1"/>
          <w:lang w:val="en-GB"/>
        </w:rPr>
        <w:t>adoption</w:t>
      </w:r>
      <w:r w:rsidR="00250B3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250B36" w:rsidRPr="00250B36">
        <w:rPr>
          <w:rFonts w:ascii="Arial" w:eastAsia="Arial" w:hAnsi="Arial" w:cs="Arial"/>
          <w:color w:val="000000" w:themeColor="text1"/>
          <w:lang w:val="en-GB"/>
        </w:rPr>
        <w:t>shared an unpaid parental leave</w:t>
      </w:r>
      <w:r w:rsidR="00250B36">
        <w:rPr>
          <w:rFonts w:ascii="Arial" w:eastAsia="Arial" w:hAnsi="Arial" w:cs="Arial"/>
          <w:color w:val="000000" w:themeColor="text1"/>
          <w:lang w:val="en-GB"/>
        </w:rPr>
        <w:t>. P</w:t>
      </w:r>
      <w:r w:rsidR="00250B36" w:rsidRPr="00250B36">
        <w:rPr>
          <w:rFonts w:ascii="Arial" w:eastAsia="Arial" w:hAnsi="Arial" w:cs="Arial"/>
          <w:color w:val="000000" w:themeColor="text1"/>
          <w:lang w:val="en-GB"/>
        </w:rPr>
        <w:t xml:space="preserve">olicies are also </w:t>
      </w:r>
      <w:r w:rsidR="00250B36">
        <w:rPr>
          <w:rFonts w:ascii="Arial" w:eastAsia="Arial" w:hAnsi="Arial" w:cs="Arial"/>
          <w:color w:val="000000" w:themeColor="text1"/>
          <w:lang w:val="en-GB"/>
        </w:rPr>
        <w:t xml:space="preserve">an </w:t>
      </w:r>
      <w:r w:rsidR="00250B36" w:rsidRPr="00250B36">
        <w:rPr>
          <w:rFonts w:ascii="Arial" w:eastAsia="Arial" w:hAnsi="Arial" w:cs="Arial"/>
          <w:color w:val="000000" w:themeColor="text1"/>
          <w:lang w:val="en-GB"/>
        </w:rPr>
        <w:t>important component</w:t>
      </w:r>
      <w:r w:rsidR="00250B36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77419" w:rsidRPr="00877419">
        <w:rPr>
          <w:rFonts w:ascii="Arial" w:eastAsia="Arial" w:hAnsi="Arial" w:cs="Arial"/>
          <w:color w:val="000000" w:themeColor="text1"/>
          <w:lang w:val="en-GB"/>
        </w:rPr>
        <w:t>health and safety</w:t>
      </w:r>
      <w:r w:rsidR="00877419">
        <w:rPr>
          <w:rFonts w:ascii="Arial" w:eastAsia="Arial" w:hAnsi="Arial" w:cs="Arial"/>
          <w:color w:val="000000" w:themeColor="text1"/>
          <w:lang w:val="en-GB"/>
        </w:rPr>
        <w:t xml:space="preserve">, IT, </w:t>
      </w:r>
      <w:r w:rsidR="00877419" w:rsidRPr="00877419">
        <w:rPr>
          <w:rFonts w:ascii="Arial" w:eastAsia="Arial" w:hAnsi="Arial" w:cs="Arial"/>
          <w:color w:val="000000" w:themeColor="text1"/>
          <w:lang w:val="en-GB"/>
        </w:rPr>
        <w:t>grievance</w:t>
      </w:r>
      <w:r w:rsidR="0087741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877419" w:rsidRPr="00877419">
        <w:rPr>
          <w:rFonts w:ascii="Arial" w:eastAsia="Arial" w:hAnsi="Arial" w:cs="Arial"/>
          <w:color w:val="000000" w:themeColor="text1"/>
          <w:lang w:val="en-GB"/>
        </w:rPr>
        <w:t>disciplinary policies</w:t>
      </w:r>
      <w:r w:rsidR="0087741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877419" w:rsidRPr="00877419">
        <w:rPr>
          <w:rFonts w:ascii="Arial" w:eastAsia="Arial" w:hAnsi="Arial" w:cs="Arial"/>
          <w:color w:val="000000" w:themeColor="text1"/>
          <w:lang w:val="en-GB"/>
        </w:rPr>
        <w:t>bribery</w:t>
      </w:r>
      <w:r w:rsidR="00877419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C21E1F" w:rsidRPr="00C21E1F">
        <w:rPr>
          <w:rFonts w:ascii="Arial" w:eastAsia="Arial" w:hAnsi="Arial" w:cs="Arial"/>
          <w:color w:val="000000" w:themeColor="text1"/>
          <w:lang w:val="en-GB"/>
        </w:rPr>
        <w:t>are some of the workplace policies and they are important because it helps clarify what standard the employers expect from their employees</w:t>
      </w:r>
      <w:r w:rsidR="005D1E21">
        <w:rPr>
          <w:rFonts w:ascii="Arial" w:eastAsia="Arial" w:hAnsi="Arial" w:cs="Arial"/>
          <w:color w:val="000000" w:themeColor="text1"/>
          <w:lang w:val="en-GB"/>
        </w:rPr>
        <w:t>,</w:t>
      </w:r>
      <w:r w:rsidR="00C21E1F" w:rsidRPr="00C21E1F">
        <w:rPr>
          <w:rFonts w:ascii="Arial" w:eastAsia="Arial" w:hAnsi="Arial" w:cs="Arial"/>
          <w:color w:val="000000" w:themeColor="text1"/>
          <w:lang w:val="en-GB"/>
        </w:rPr>
        <w:t xml:space="preserve"> </w:t>
      </w:r>
      <w:proofErr w:type="gramStart"/>
      <w:r w:rsidR="00C21E1F" w:rsidRPr="00C21E1F">
        <w:rPr>
          <w:rFonts w:ascii="Arial" w:eastAsia="Arial" w:hAnsi="Arial" w:cs="Arial"/>
          <w:color w:val="000000" w:themeColor="text1"/>
          <w:lang w:val="en-GB"/>
        </w:rPr>
        <w:t>and also</w:t>
      </w:r>
      <w:proofErr w:type="gramEnd"/>
      <w:r w:rsidR="00C21E1F" w:rsidRPr="00C21E1F">
        <w:rPr>
          <w:rFonts w:ascii="Arial" w:eastAsia="Arial" w:hAnsi="Arial" w:cs="Arial"/>
          <w:color w:val="000000" w:themeColor="text1"/>
          <w:lang w:val="en-GB"/>
        </w:rPr>
        <w:t xml:space="preserve"> helps them to manage more effectively the staff by defining what they accept or not in the workplace</w:t>
      </w:r>
      <w:r w:rsidR="00C21E1F">
        <w:rPr>
          <w:rFonts w:ascii="Arial" w:eastAsia="Arial" w:hAnsi="Arial" w:cs="Arial"/>
          <w:color w:val="000000" w:themeColor="text1"/>
          <w:lang w:val="en-GB"/>
        </w:rPr>
        <w:t>.</w:t>
      </w:r>
      <w:r w:rsidR="005D1E21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BE0821" w:rsidRPr="00BE0821">
        <w:rPr>
          <w:rFonts w:ascii="Arial" w:eastAsia="Arial" w:hAnsi="Arial" w:cs="Arial"/>
          <w:color w:val="000000" w:themeColor="text1"/>
          <w:lang w:val="en-GB"/>
        </w:rPr>
        <w:t>As a state</w:t>
      </w:r>
      <w:r w:rsidR="00BE0821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BE0821" w:rsidRPr="00BE0821">
        <w:rPr>
          <w:rFonts w:ascii="Arial" w:eastAsia="Arial" w:hAnsi="Arial" w:cs="Arial"/>
          <w:color w:val="000000" w:themeColor="text1"/>
          <w:lang w:val="en-GB"/>
        </w:rPr>
        <w:t xml:space="preserve">employment legislation is important and essential from the beginning when you apply for a job until the end of the employment </w:t>
      </w:r>
      <w:proofErr w:type="gramStart"/>
      <w:r w:rsidR="00BE0821" w:rsidRPr="00BE0821">
        <w:rPr>
          <w:rFonts w:ascii="Arial" w:eastAsia="Arial" w:hAnsi="Arial" w:cs="Arial"/>
          <w:color w:val="000000" w:themeColor="text1"/>
          <w:lang w:val="en-GB"/>
        </w:rPr>
        <w:t>contract</w:t>
      </w:r>
      <w:proofErr w:type="gramEnd"/>
      <w:r w:rsidR="00BE0821" w:rsidRPr="00BE0821">
        <w:rPr>
          <w:rFonts w:ascii="Arial" w:eastAsia="Arial" w:hAnsi="Arial" w:cs="Arial"/>
          <w:color w:val="000000" w:themeColor="text1"/>
          <w:lang w:val="en-GB"/>
        </w:rPr>
        <w:t xml:space="preserve"> and it's mean</w:t>
      </w:r>
      <w:r w:rsidR="00BE0821">
        <w:rPr>
          <w:rFonts w:ascii="Arial" w:eastAsia="Arial" w:hAnsi="Arial" w:cs="Arial"/>
          <w:color w:val="000000" w:themeColor="text1"/>
          <w:lang w:val="en-GB"/>
        </w:rPr>
        <w:t xml:space="preserve">t </w:t>
      </w:r>
      <w:r w:rsidR="00BE0821" w:rsidRPr="00BE0821">
        <w:rPr>
          <w:rFonts w:ascii="Arial" w:eastAsia="Arial" w:hAnsi="Arial" w:cs="Arial"/>
          <w:color w:val="000000" w:themeColor="text1"/>
          <w:lang w:val="en-GB"/>
        </w:rPr>
        <w:t>to balance the relationship between employer and employee</w:t>
      </w:r>
      <w:r w:rsidR="00C069EF">
        <w:rPr>
          <w:rFonts w:ascii="Arial" w:eastAsia="Arial" w:hAnsi="Arial" w:cs="Arial"/>
          <w:color w:val="000000" w:themeColor="text1"/>
          <w:lang w:val="en-GB"/>
        </w:rPr>
        <w:t>.</w:t>
      </w:r>
    </w:p>
    <w:p w14:paraId="4AC9C6B1" w14:textId="39D85363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3B03C3B3" w14:textId="1A776F7D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72FCD07E" w14:textId="67D779EB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506D07DC" w14:textId="01D35473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35B64DE" w14:textId="04396F1F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A68B3E8" w14:textId="0DCA953D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FCC035A" w14:textId="40A96465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3D7D4238" w14:textId="09623BC8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189C2E8B" w14:textId="3AB23787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62091640" w14:textId="11A777C9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60AB0806" w14:textId="1C5FBC40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1FC5B693" w14:textId="77777777" w:rsidR="00B45518" w:rsidRDefault="00B45518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3E38EF4E" w14:textId="29415024" w:rsidR="0063086B" w:rsidRDefault="0063086B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48424C6D" w14:textId="77777777" w:rsidR="009F146F" w:rsidRDefault="009F146F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B7C7DA1" w14:textId="77777777" w:rsidR="009F146F" w:rsidRDefault="009F146F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41FC5E19" w14:textId="77777777" w:rsidR="009F146F" w:rsidRDefault="009F146F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761EBC8" w14:textId="77777777" w:rsidR="009F146F" w:rsidRDefault="009F146F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5DC52321" w14:textId="77777777" w:rsidR="009F146F" w:rsidRDefault="009F146F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BAD461F" w14:textId="77777777" w:rsidR="00BC79D4" w:rsidRDefault="00BC79D4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79818150" w14:textId="77777777" w:rsidR="00BC79D4" w:rsidRDefault="00BC79D4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231269BB" w14:textId="77777777" w:rsidR="00BC79D4" w:rsidRDefault="00BC79D4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49AC2F86" w14:textId="52A1C514" w:rsidR="0063086B" w:rsidRPr="00F97ABC" w:rsidRDefault="0063086B" w:rsidP="005054F3">
      <w:p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</w:rPr>
        <w:lastRenderedPageBreak/>
        <w:t>References</w:t>
      </w:r>
    </w:p>
    <w:p w14:paraId="7C70AF6E" w14:textId="44BDC787" w:rsidR="00565ABF" w:rsidRPr="00CA460C" w:rsidRDefault="0031410C" w:rsidP="00CA460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Burges Salmon (</w:t>
      </w:r>
      <w:r w:rsidR="00AD688B">
        <w:rPr>
          <w:rFonts w:ascii="Arial" w:eastAsia="Arial" w:hAnsi="Arial" w:cs="Arial"/>
          <w:color w:val="000000" w:themeColor="text1"/>
        </w:rPr>
        <w:t xml:space="preserve">2021) </w:t>
      </w:r>
      <w:r w:rsidR="00AD688B">
        <w:rPr>
          <w:rFonts w:ascii="Arial" w:eastAsia="Arial" w:hAnsi="Arial" w:cs="Arial"/>
          <w:i/>
          <w:iCs/>
          <w:color w:val="000000" w:themeColor="text1"/>
        </w:rPr>
        <w:t xml:space="preserve">A </w:t>
      </w:r>
      <w:r w:rsidR="0020600F">
        <w:rPr>
          <w:rFonts w:ascii="Arial" w:eastAsia="Arial" w:hAnsi="Arial" w:cs="Arial"/>
          <w:i/>
          <w:iCs/>
          <w:color w:val="000000" w:themeColor="text1"/>
        </w:rPr>
        <w:t>g</w:t>
      </w:r>
      <w:r w:rsidR="00AD688B">
        <w:rPr>
          <w:rFonts w:ascii="Arial" w:eastAsia="Arial" w:hAnsi="Arial" w:cs="Arial"/>
          <w:i/>
          <w:iCs/>
          <w:color w:val="000000" w:themeColor="text1"/>
        </w:rPr>
        <w:t xml:space="preserve">uide to UK </w:t>
      </w:r>
      <w:r w:rsidR="0020600F">
        <w:rPr>
          <w:rFonts w:ascii="Arial" w:eastAsia="Arial" w:hAnsi="Arial" w:cs="Arial"/>
          <w:i/>
          <w:iCs/>
          <w:color w:val="000000" w:themeColor="text1"/>
        </w:rPr>
        <w:t xml:space="preserve">employment law. </w:t>
      </w:r>
      <w:r w:rsidR="0020600F">
        <w:rPr>
          <w:rFonts w:ascii="Arial" w:eastAsia="Arial" w:hAnsi="Arial" w:cs="Arial"/>
          <w:color w:val="000000" w:themeColor="text1"/>
        </w:rPr>
        <w:t xml:space="preserve">Available at: </w:t>
      </w:r>
      <w:hyperlink r:id="rId7" w:history="1">
        <w:r w:rsidR="0020600F" w:rsidRPr="0000164A">
          <w:rPr>
            <w:rStyle w:val="Hyperlink"/>
            <w:rFonts w:ascii="Arial" w:eastAsia="Arial" w:hAnsi="Arial" w:cs="Arial"/>
          </w:rPr>
          <w:t>https://www.burges-salmon.com/news-and-insight/publications/a-guide-to-uk-employment-law/</w:t>
        </w:r>
      </w:hyperlink>
      <w:r w:rsidR="0020600F">
        <w:rPr>
          <w:rFonts w:ascii="Arial" w:eastAsia="Arial" w:hAnsi="Arial" w:cs="Arial"/>
          <w:color w:val="000000" w:themeColor="text1"/>
        </w:rPr>
        <w:t xml:space="preserve"> </w:t>
      </w:r>
      <w:r w:rsidR="00565ABF">
        <w:rPr>
          <w:rFonts w:ascii="Arial" w:eastAsia="Arial" w:hAnsi="Arial" w:cs="Arial"/>
          <w:color w:val="000000" w:themeColor="text1"/>
        </w:rPr>
        <w:t>(Accessed: 27 March 2021)</w:t>
      </w:r>
    </w:p>
    <w:p w14:paraId="79C798C6" w14:textId="475D96FC" w:rsidR="00136AB4" w:rsidRPr="00565ABF" w:rsidRDefault="00991E06" w:rsidP="00565AB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CIPD</w:t>
      </w:r>
      <w:r w:rsidR="008940B7">
        <w:rPr>
          <w:rFonts w:ascii="Arial" w:eastAsia="Arial" w:hAnsi="Arial" w:cs="Arial"/>
          <w:color w:val="000000" w:themeColor="text1"/>
        </w:rPr>
        <w:t xml:space="preserve"> (2021) </w:t>
      </w:r>
      <w:r w:rsidR="008940B7">
        <w:rPr>
          <w:rFonts w:ascii="Arial" w:eastAsia="Arial" w:hAnsi="Arial" w:cs="Arial"/>
          <w:i/>
          <w:iCs/>
          <w:color w:val="000000" w:themeColor="text1"/>
        </w:rPr>
        <w:t xml:space="preserve">Employment Law. </w:t>
      </w:r>
      <w:r w:rsidR="00136AB4">
        <w:rPr>
          <w:rFonts w:ascii="Arial" w:eastAsia="Arial" w:hAnsi="Arial" w:cs="Arial"/>
          <w:color w:val="000000" w:themeColor="text1"/>
        </w:rPr>
        <w:t xml:space="preserve">Available at: </w:t>
      </w:r>
      <w:hyperlink r:id="rId8" w:history="1">
        <w:r w:rsidR="00136AB4" w:rsidRPr="0000164A">
          <w:rPr>
            <w:rStyle w:val="Hyperlink"/>
            <w:rFonts w:ascii="Arial" w:eastAsia="Arial" w:hAnsi="Arial" w:cs="Arial"/>
          </w:rPr>
          <w:t>https://www.cipd.co.uk/knowledge/fundamentals/emp-law#gref</w:t>
        </w:r>
      </w:hyperlink>
      <w:r w:rsidR="00136AB4">
        <w:rPr>
          <w:rFonts w:ascii="Arial" w:eastAsia="Arial" w:hAnsi="Arial" w:cs="Arial"/>
          <w:color w:val="000000" w:themeColor="text1"/>
        </w:rPr>
        <w:t xml:space="preserve"> (Accessed: 27 March 2021)</w:t>
      </w:r>
    </w:p>
    <w:p w14:paraId="30CD170B" w14:textId="7C304704" w:rsidR="00DB5BB6" w:rsidRDefault="00DB5BB6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Hendry, C. and </w:t>
      </w:r>
      <w:r w:rsidR="002A7E60">
        <w:rPr>
          <w:rFonts w:ascii="Arial" w:eastAsia="Arial" w:hAnsi="Arial" w:cs="Arial"/>
          <w:color w:val="000000" w:themeColor="text1"/>
        </w:rPr>
        <w:t xml:space="preserve">Walker, A. (2004) </w:t>
      </w:r>
      <w:r w:rsidR="00DE33EE">
        <w:rPr>
          <w:rFonts w:ascii="Arial" w:eastAsia="Arial" w:hAnsi="Arial" w:cs="Arial"/>
          <w:color w:val="000000" w:themeColor="text1"/>
        </w:rPr>
        <w:t>‘</w:t>
      </w:r>
      <w:r w:rsidR="00A5113C" w:rsidRPr="00DE33EE">
        <w:rPr>
          <w:rFonts w:ascii="Arial" w:eastAsia="Arial" w:hAnsi="Arial" w:cs="Arial"/>
          <w:color w:val="000000" w:themeColor="text1"/>
        </w:rPr>
        <w:t>P</w:t>
      </w:r>
      <w:r w:rsidR="00DD2A64" w:rsidRPr="00DE33EE">
        <w:rPr>
          <w:rFonts w:ascii="Arial" w:eastAsia="Arial" w:hAnsi="Arial" w:cs="Arial"/>
          <w:color w:val="000000" w:themeColor="text1"/>
        </w:rPr>
        <w:t xml:space="preserve">riority setting in clinical nursing practice: </w:t>
      </w:r>
      <w:r w:rsidR="007B501D" w:rsidRPr="00DE33EE">
        <w:rPr>
          <w:rFonts w:ascii="Arial" w:eastAsia="Arial" w:hAnsi="Arial" w:cs="Arial"/>
          <w:color w:val="000000" w:themeColor="text1"/>
        </w:rPr>
        <w:t>literature review</w:t>
      </w:r>
      <w:r w:rsidR="00DE33EE">
        <w:rPr>
          <w:rFonts w:ascii="Arial" w:eastAsia="Arial" w:hAnsi="Arial" w:cs="Arial"/>
          <w:color w:val="000000" w:themeColor="text1"/>
        </w:rPr>
        <w:t>’</w:t>
      </w:r>
      <w:r w:rsidR="007B501D" w:rsidRPr="00DE33EE">
        <w:rPr>
          <w:rFonts w:ascii="Arial" w:eastAsia="Arial" w:hAnsi="Arial" w:cs="Arial"/>
          <w:color w:val="000000" w:themeColor="text1"/>
        </w:rPr>
        <w:t>.</w:t>
      </w:r>
      <w:r w:rsidR="00DE33EE">
        <w:rPr>
          <w:rFonts w:ascii="Arial" w:eastAsia="Arial" w:hAnsi="Arial" w:cs="Arial"/>
          <w:color w:val="000000" w:themeColor="text1"/>
        </w:rPr>
        <w:t xml:space="preserve"> </w:t>
      </w:r>
      <w:r w:rsidR="004F45B7">
        <w:rPr>
          <w:rFonts w:ascii="Arial" w:eastAsia="Arial" w:hAnsi="Arial" w:cs="Arial"/>
          <w:i/>
          <w:iCs/>
          <w:color w:val="000000" w:themeColor="text1"/>
        </w:rPr>
        <w:t xml:space="preserve">Journal of Advanced Nursing. </w:t>
      </w:r>
      <w:r w:rsidR="00A3681D">
        <w:rPr>
          <w:rFonts w:ascii="Segoe UI" w:hAnsi="Segoe UI" w:cs="Segoe UI"/>
          <w:color w:val="212121"/>
          <w:shd w:val="clear" w:color="auto" w:fill="FFFFFF"/>
        </w:rPr>
        <w:t> </w:t>
      </w:r>
      <w:r w:rsidR="00A3681D">
        <w:rPr>
          <w:rFonts w:ascii="Segoe UI" w:hAnsi="Segoe UI" w:cs="Segoe UI"/>
          <w:i/>
          <w:iCs/>
          <w:color w:val="212121"/>
          <w:shd w:val="clear" w:color="auto" w:fill="FFFFFF"/>
        </w:rPr>
        <w:t>47</w:t>
      </w:r>
      <w:r w:rsidR="00A3681D">
        <w:rPr>
          <w:rFonts w:ascii="Segoe UI" w:hAnsi="Segoe UI" w:cs="Segoe UI"/>
          <w:color w:val="212121"/>
          <w:shd w:val="clear" w:color="auto" w:fill="FFFFFF"/>
        </w:rPr>
        <w:t>(4),</w:t>
      </w:r>
      <w:r w:rsidR="00723839">
        <w:rPr>
          <w:rFonts w:ascii="Segoe UI" w:hAnsi="Segoe UI" w:cs="Segoe UI"/>
          <w:color w:val="212121"/>
          <w:shd w:val="clear" w:color="auto" w:fill="FFFFFF"/>
        </w:rPr>
        <w:t xml:space="preserve"> p.</w:t>
      </w:r>
      <w:r w:rsidR="00A3681D">
        <w:rPr>
          <w:rFonts w:ascii="Segoe UI" w:hAnsi="Segoe UI" w:cs="Segoe UI"/>
          <w:color w:val="212121"/>
          <w:shd w:val="clear" w:color="auto" w:fill="FFFFFF"/>
        </w:rPr>
        <w:t xml:space="preserve"> 427–436. </w:t>
      </w:r>
      <w:r w:rsidR="007B501D">
        <w:rPr>
          <w:rFonts w:ascii="Arial" w:eastAsia="Arial" w:hAnsi="Arial" w:cs="Arial"/>
          <w:color w:val="000000" w:themeColor="text1"/>
        </w:rPr>
        <w:t xml:space="preserve">Available at: </w:t>
      </w:r>
      <w:hyperlink r:id="rId9" w:history="1">
        <w:r w:rsidR="00211305" w:rsidRPr="00BA0D28">
          <w:rPr>
            <w:rStyle w:val="Hyperlink"/>
            <w:rFonts w:ascii="Segoe UI" w:hAnsi="Segoe UI" w:cs="Segoe UI"/>
            <w:shd w:val="clear" w:color="auto" w:fill="FFFFFF"/>
          </w:rPr>
          <w:t>https://doi.org/10.1111/j.1365-2648.2004.03120.x</w:t>
        </w:r>
      </w:hyperlink>
      <w:r w:rsidR="00211305">
        <w:rPr>
          <w:rFonts w:ascii="Segoe UI" w:hAnsi="Segoe UI" w:cs="Segoe UI"/>
          <w:color w:val="212121"/>
          <w:shd w:val="clear" w:color="auto" w:fill="FFFFFF"/>
        </w:rPr>
        <w:t xml:space="preserve"> (Accessed: 21 March 2021)</w:t>
      </w:r>
    </w:p>
    <w:p w14:paraId="08AE3899" w14:textId="2C115A97" w:rsidR="00DD37F8" w:rsidRDefault="00DF7F46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Hondros </w:t>
      </w:r>
      <w:r w:rsidR="00D62507">
        <w:rPr>
          <w:rFonts w:ascii="Arial" w:eastAsia="Arial" w:hAnsi="Arial" w:cs="Arial"/>
          <w:color w:val="000000" w:themeColor="text1"/>
        </w:rPr>
        <w:t xml:space="preserve">College of Nursing (2021) </w:t>
      </w:r>
      <w:r w:rsidR="00CE2AB6">
        <w:rPr>
          <w:rFonts w:ascii="Arial" w:eastAsia="Arial" w:hAnsi="Arial" w:cs="Arial"/>
          <w:i/>
          <w:iCs/>
          <w:color w:val="000000" w:themeColor="text1"/>
        </w:rPr>
        <w:t xml:space="preserve">The importance of soft skills in nursing. </w:t>
      </w:r>
      <w:r w:rsidR="00056DBB">
        <w:rPr>
          <w:rFonts w:ascii="Arial" w:eastAsia="Arial" w:hAnsi="Arial" w:cs="Arial"/>
          <w:color w:val="000000" w:themeColor="text1"/>
        </w:rPr>
        <w:t xml:space="preserve">Available at: </w:t>
      </w:r>
      <w:hyperlink r:id="rId10" w:history="1">
        <w:r w:rsidR="000E1FD8" w:rsidRPr="00BA0D28">
          <w:rPr>
            <w:rStyle w:val="Hyperlink"/>
            <w:rFonts w:ascii="Arial" w:eastAsia="Arial" w:hAnsi="Arial" w:cs="Arial"/>
          </w:rPr>
          <w:t>https://www.hondros.edu/news/Beyond_The_Classroom/Importance%20of%20Soft%20Skills</w:t>
        </w:r>
      </w:hyperlink>
      <w:r w:rsidR="000E1FD8">
        <w:rPr>
          <w:rFonts w:ascii="Arial" w:eastAsia="Arial" w:hAnsi="Arial" w:cs="Arial"/>
          <w:color w:val="000000" w:themeColor="text1"/>
        </w:rPr>
        <w:t xml:space="preserve"> (Accessed: 20 March 2021)</w:t>
      </w:r>
    </w:p>
    <w:p w14:paraId="66419C29" w14:textId="03C185DE" w:rsidR="00A32863" w:rsidRDefault="00CB4A70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Kour</w:t>
      </w:r>
      <w:r w:rsidR="00F376B1">
        <w:rPr>
          <w:rFonts w:ascii="Arial" w:eastAsia="Arial" w:hAnsi="Arial" w:cs="Arial"/>
          <w:color w:val="000000" w:themeColor="text1"/>
        </w:rPr>
        <w:t xml:space="preserve">kouta, L. and Papathanasiou, I., </w:t>
      </w:r>
      <w:r w:rsidR="00FD1D74">
        <w:rPr>
          <w:rFonts w:ascii="Arial" w:eastAsia="Arial" w:hAnsi="Arial" w:cs="Arial"/>
          <w:color w:val="000000" w:themeColor="text1"/>
        </w:rPr>
        <w:t xml:space="preserve">V. (2014) </w:t>
      </w:r>
      <w:r w:rsidR="00FD1D74">
        <w:rPr>
          <w:rFonts w:ascii="Arial" w:eastAsia="Arial" w:hAnsi="Arial" w:cs="Arial"/>
          <w:i/>
          <w:iCs/>
          <w:color w:val="000000" w:themeColor="text1"/>
        </w:rPr>
        <w:t>Communication in Nursing Practice</w:t>
      </w:r>
      <w:r w:rsidR="00274560">
        <w:rPr>
          <w:rFonts w:ascii="Arial" w:eastAsia="Arial" w:hAnsi="Arial" w:cs="Arial"/>
          <w:i/>
          <w:iCs/>
          <w:color w:val="000000" w:themeColor="text1"/>
        </w:rPr>
        <w:t xml:space="preserve">. </w:t>
      </w:r>
      <w:r w:rsidR="00274560">
        <w:rPr>
          <w:rFonts w:ascii="Arial" w:eastAsia="Arial" w:hAnsi="Arial" w:cs="Arial"/>
          <w:color w:val="000000" w:themeColor="text1"/>
        </w:rPr>
        <w:t xml:space="preserve">Available at: </w:t>
      </w:r>
      <w:hyperlink r:id="rId11" w:history="1">
        <w:r w:rsidR="005A6F3F" w:rsidRPr="00BA0D28">
          <w:rPr>
            <w:rStyle w:val="Hyperlink"/>
            <w:rFonts w:ascii="Arial" w:eastAsia="Arial" w:hAnsi="Arial" w:cs="Arial"/>
          </w:rPr>
          <w:t>https://www.ncbi.nlm.nih.gov/pmc/articles/PMC3990376/#:~:text=Communication%20is%20a%20vital%20element,and%20health%20promotion%20(2).&amp;text=The%20patient%20conveys%20their%20fears,make%20a%20correct%20nursing%20diagnosis</w:t>
        </w:r>
      </w:hyperlink>
      <w:r w:rsidR="005A6F3F" w:rsidRPr="005A6F3F">
        <w:rPr>
          <w:rFonts w:ascii="Arial" w:eastAsia="Arial" w:hAnsi="Arial" w:cs="Arial"/>
          <w:color w:val="000000" w:themeColor="text1"/>
        </w:rPr>
        <w:t>.</w:t>
      </w:r>
      <w:r w:rsidR="005A6F3F">
        <w:rPr>
          <w:rFonts w:ascii="Arial" w:eastAsia="Arial" w:hAnsi="Arial" w:cs="Arial"/>
          <w:color w:val="000000" w:themeColor="text1"/>
        </w:rPr>
        <w:t xml:space="preserve"> </w:t>
      </w:r>
      <w:r w:rsidR="00A32863">
        <w:rPr>
          <w:rFonts w:ascii="Arial" w:eastAsia="Arial" w:hAnsi="Arial" w:cs="Arial"/>
          <w:color w:val="000000" w:themeColor="text1"/>
        </w:rPr>
        <w:t>(Accessed: 21 March 2021)</w:t>
      </w:r>
    </w:p>
    <w:p w14:paraId="32393CE9" w14:textId="4A2D270D" w:rsidR="001F65D6" w:rsidRPr="00DF4028" w:rsidRDefault="001F65D6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Kodate, </w:t>
      </w:r>
      <w:r w:rsidR="00C93DC8">
        <w:rPr>
          <w:rFonts w:ascii="Arial" w:eastAsia="Arial" w:hAnsi="Arial" w:cs="Arial"/>
          <w:color w:val="000000" w:themeColor="text1"/>
        </w:rPr>
        <w:t xml:space="preserve">N. et al. (2012) </w:t>
      </w:r>
      <w:r w:rsidR="00BE059D" w:rsidRPr="00BE059D">
        <w:rPr>
          <w:rFonts w:ascii="Arial" w:eastAsia="Arial" w:hAnsi="Arial" w:cs="Arial"/>
          <w:color w:val="000000" w:themeColor="text1"/>
        </w:rPr>
        <w:t>‘</w:t>
      </w:r>
      <w:r w:rsidR="00BE059D" w:rsidRPr="00BE059D">
        <w:rPr>
          <w:rFonts w:ascii="Arial" w:hAnsi="Arial" w:cs="Arial"/>
        </w:rPr>
        <w:t>Non-Technical Skills (NTS) for enhancing patient safety: achievements and future directions</w:t>
      </w:r>
      <w:r w:rsidR="00BE059D" w:rsidRPr="00BE059D">
        <w:rPr>
          <w:rFonts w:ascii="Arial" w:hAnsi="Arial" w:cs="Arial"/>
        </w:rPr>
        <w:t>’</w:t>
      </w:r>
      <w:r w:rsidR="00BE059D">
        <w:rPr>
          <w:rFonts w:ascii="Arial" w:hAnsi="Arial" w:cs="Arial"/>
        </w:rPr>
        <w:t xml:space="preserve">. </w:t>
      </w:r>
      <w:r w:rsidR="0031235C" w:rsidRPr="0031235C">
        <w:rPr>
          <w:rFonts w:ascii="Arial" w:hAnsi="Arial" w:cs="Arial"/>
          <w:i/>
          <w:iCs/>
        </w:rPr>
        <w:t>Japanese Journal of Quality and Safety in Healthcare</w:t>
      </w:r>
      <w:r w:rsidR="0031235C" w:rsidRPr="0031235C">
        <w:rPr>
          <w:rFonts w:ascii="Arial" w:hAnsi="Arial" w:cs="Arial"/>
        </w:rPr>
        <w:t>, 7 (4)</w:t>
      </w:r>
      <w:r w:rsidR="00DF4028">
        <w:rPr>
          <w:rFonts w:ascii="Arial" w:hAnsi="Arial" w:cs="Arial"/>
        </w:rPr>
        <w:t>. p.</w:t>
      </w:r>
      <w:r w:rsidR="0031235C" w:rsidRPr="0031235C">
        <w:rPr>
          <w:rFonts w:ascii="Arial" w:hAnsi="Arial" w:cs="Arial"/>
        </w:rPr>
        <w:t xml:space="preserve"> 360-370</w:t>
      </w:r>
      <w:r w:rsidR="00DF4028">
        <w:rPr>
          <w:rFonts w:ascii="Arial" w:hAnsi="Arial" w:cs="Arial"/>
        </w:rPr>
        <w:t xml:space="preserve">. Available at: </w:t>
      </w:r>
      <w:hyperlink r:id="rId12" w:history="1">
        <w:r w:rsidR="00DF4028" w:rsidRPr="00BA0D28">
          <w:rPr>
            <w:rStyle w:val="Hyperlink"/>
            <w:rFonts w:ascii="Arial" w:hAnsi="Arial" w:cs="Arial"/>
          </w:rPr>
          <w:t>https://researchrepository.ucd.ie/bitstream/10197/4917/1/Kodate_Ross_Anderson_Flin_2012.pdf</w:t>
        </w:r>
      </w:hyperlink>
      <w:r w:rsidR="00DF4028">
        <w:rPr>
          <w:rFonts w:ascii="Arial" w:hAnsi="Arial" w:cs="Arial"/>
        </w:rPr>
        <w:t xml:space="preserve"> (Accessed: 22 :arch 2021)</w:t>
      </w:r>
    </w:p>
    <w:p w14:paraId="413FF6BD" w14:textId="364B75D5" w:rsidR="00DF4028" w:rsidRPr="003E766B" w:rsidRDefault="00F56BA9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3E766B">
        <w:rPr>
          <w:rFonts w:ascii="Arial" w:hAnsi="Arial" w:cs="Arial"/>
          <w:color w:val="000000" w:themeColor="text1"/>
          <w:shd w:val="clear" w:color="auto" w:fill="FFFFFF"/>
        </w:rPr>
        <w:t xml:space="preserve">Morin, A. (2011) 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>Self</w:t>
      </w:r>
      <w:r w:rsidRPr="003E766B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 xml:space="preserve">awareness part 1: Definition, measures, effects, functions, and </w:t>
      </w:r>
      <w:proofErr w:type="gramStart"/>
      <w:r w:rsidRPr="003E766B">
        <w:rPr>
          <w:rFonts w:ascii="Arial" w:hAnsi="Arial" w:cs="Arial"/>
          <w:color w:val="000000" w:themeColor="text1"/>
          <w:shd w:val="clear" w:color="auto" w:fill="FFFFFF"/>
        </w:rPr>
        <w:t>antecedents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>’</w:t>
      </w:r>
      <w:proofErr w:type="gramEnd"/>
      <w:r w:rsidRPr="003E766B">
        <w:rPr>
          <w:rFonts w:ascii="Arial" w:hAnsi="Arial" w:cs="Arial"/>
          <w:color w:val="000000" w:themeColor="text1"/>
          <w:shd w:val="clear" w:color="auto" w:fill="FFFFFF"/>
        </w:rPr>
        <w:t>. </w:t>
      </w:r>
      <w:r w:rsidRPr="003E766B">
        <w:rPr>
          <w:rFonts w:ascii="Arial" w:hAnsi="Arial" w:cs="Arial"/>
          <w:i/>
          <w:iCs/>
          <w:color w:val="000000" w:themeColor="text1"/>
          <w:shd w:val="clear" w:color="auto" w:fill="FFFFFF"/>
        </w:rPr>
        <w:t>Social and personality psychology compass</w:t>
      </w:r>
      <w:r w:rsidR="00722260" w:rsidRPr="003E766B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3E766B">
        <w:rPr>
          <w:rFonts w:ascii="Arial" w:hAnsi="Arial" w:cs="Arial"/>
          <w:i/>
          <w:iCs/>
          <w:color w:val="000000" w:themeColor="text1"/>
          <w:shd w:val="clear" w:color="auto" w:fill="FFFFFF"/>
        </w:rPr>
        <w:t>5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 xml:space="preserve">(10), 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 xml:space="preserve">p. </w:t>
      </w:r>
      <w:r w:rsidRPr="003E766B">
        <w:rPr>
          <w:rFonts w:ascii="Arial" w:hAnsi="Arial" w:cs="Arial"/>
          <w:color w:val="000000" w:themeColor="text1"/>
          <w:shd w:val="clear" w:color="auto" w:fill="FFFFFF"/>
        </w:rPr>
        <w:t>807-823.</w:t>
      </w:r>
    </w:p>
    <w:p w14:paraId="07F43331" w14:textId="45644206" w:rsidR="00722260" w:rsidRDefault="001B61B3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1B61B3">
        <w:rPr>
          <w:rFonts w:ascii="Arial" w:eastAsia="Arial" w:hAnsi="Arial" w:cs="Arial"/>
          <w:color w:val="000000" w:themeColor="text1"/>
        </w:rPr>
        <w:t>Morin,</w:t>
      </w:r>
      <w:r w:rsidR="001D3496">
        <w:rPr>
          <w:rFonts w:ascii="Arial" w:eastAsia="Arial" w:hAnsi="Arial" w:cs="Arial"/>
          <w:color w:val="000000" w:themeColor="text1"/>
        </w:rPr>
        <w:t xml:space="preserve"> A. (2006) ‘</w:t>
      </w:r>
      <w:r w:rsidRPr="00552761">
        <w:rPr>
          <w:rFonts w:ascii="Arial" w:eastAsia="Arial" w:hAnsi="Arial" w:cs="Arial"/>
          <w:color w:val="000000" w:themeColor="text1"/>
        </w:rPr>
        <w:t xml:space="preserve">Levels of consciousness and self-awareness: A comparison and integration of various neurocognitive </w:t>
      </w:r>
      <w:proofErr w:type="gramStart"/>
      <w:r w:rsidRPr="00552761">
        <w:rPr>
          <w:rFonts w:ascii="Arial" w:eastAsia="Arial" w:hAnsi="Arial" w:cs="Arial"/>
          <w:color w:val="000000" w:themeColor="text1"/>
        </w:rPr>
        <w:t>views</w:t>
      </w:r>
      <w:r w:rsidR="00552761">
        <w:rPr>
          <w:rFonts w:ascii="Arial" w:eastAsia="Arial" w:hAnsi="Arial" w:cs="Arial"/>
          <w:color w:val="000000" w:themeColor="text1"/>
        </w:rPr>
        <w:t>’</w:t>
      </w:r>
      <w:proofErr w:type="gramEnd"/>
      <w:r w:rsidR="00552761">
        <w:rPr>
          <w:rFonts w:ascii="Arial" w:eastAsia="Arial" w:hAnsi="Arial" w:cs="Arial"/>
          <w:color w:val="000000" w:themeColor="text1"/>
        </w:rPr>
        <w:t xml:space="preserve">. </w:t>
      </w:r>
      <w:r w:rsidRPr="00552761">
        <w:rPr>
          <w:rFonts w:ascii="Arial" w:eastAsia="Arial" w:hAnsi="Arial" w:cs="Arial"/>
          <w:i/>
          <w:iCs/>
          <w:color w:val="000000" w:themeColor="text1"/>
        </w:rPr>
        <w:t>Consciousness and Cognition</w:t>
      </w:r>
      <w:r w:rsidR="00552761">
        <w:rPr>
          <w:rFonts w:ascii="Arial" w:eastAsia="Arial" w:hAnsi="Arial" w:cs="Arial"/>
          <w:color w:val="000000" w:themeColor="text1"/>
        </w:rPr>
        <w:t xml:space="preserve">. </w:t>
      </w:r>
      <w:r w:rsidRPr="00552761">
        <w:rPr>
          <w:rFonts w:ascii="Arial" w:eastAsia="Arial" w:hAnsi="Arial" w:cs="Arial"/>
          <w:color w:val="000000" w:themeColor="text1"/>
        </w:rPr>
        <w:t>Vol</w:t>
      </w:r>
      <w:r w:rsidR="00552761">
        <w:rPr>
          <w:rFonts w:ascii="Arial" w:eastAsia="Arial" w:hAnsi="Arial" w:cs="Arial"/>
          <w:color w:val="000000" w:themeColor="text1"/>
        </w:rPr>
        <w:t>.</w:t>
      </w:r>
      <w:r w:rsidRPr="00552761">
        <w:rPr>
          <w:rFonts w:ascii="Arial" w:eastAsia="Arial" w:hAnsi="Arial" w:cs="Arial"/>
          <w:color w:val="000000" w:themeColor="text1"/>
        </w:rPr>
        <w:t xml:space="preserve"> 15, Issue 2,</w:t>
      </w:r>
      <w:r w:rsidR="008556E4">
        <w:rPr>
          <w:rFonts w:ascii="Arial" w:eastAsia="Arial" w:hAnsi="Arial" w:cs="Arial"/>
          <w:color w:val="000000" w:themeColor="text1"/>
        </w:rPr>
        <w:t>p</w:t>
      </w:r>
      <w:r w:rsidRPr="00552761">
        <w:rPr>
          <w:rFonts w:ascii="Arial" w:eastAsia="Arial" w:hAnsi="Arial" w:cs="Arial"/>
          <w:color w:val="000000" w:themeColor="text1"/>
        </w:rPr>
        <w:t>ag</w:t>
      </w:r>
      <w:r w:rsidR="008556E4">
        <w:rPr>
          <w:rFonts w:ascii="Arial" w:eastAsia="Arial" w:hAnsi="Arial" w:cs="Arial"/>
          <w:color w:val="000000" w:themeColor="text1"/>
        </w:rPr>
        <w:t>.</w:t>
      </w:r>
      <w:r w:rsidRPr="00552761">
        <w:rPr>
          <w:rFonts w:ascii="Arial" w:eastAsia="Arial" w:hAnsi="Arial" w:cs="Arial"/>
          <w:color w:val="000000" w:themeColor="text1"/>
        </w:rPr>
        <w:t xml:space="preserve"> 358-371</w:t>
      </w:r>
      <w:r w:rsidR="008556E4">
        <w:rPr>
          <w:rFonts w:ascii="Arial" w:eastAsia="Arial" w:hAnsi="Arial" w:cs="Arial"/>
          <w:color w:val="000000" w:themeColor="text1"/>
        </w:rPr>
        <w:t>. A</w:t>
      </w:r>
      <w:r w:rsidR="007D7B42">
        <w:rPr>
          <w:rFonts w:ascii="Arial" w:eastAsia="Arial" w:hAnsi="Arial" w:cs="Arial"/>
          <w:color w:val="000000" w:themeColor="text1"/>
        </w:rPr>
        <w:t xml:space="preserve">vailable at: </w:t>
      </w:r>
      <w:hyperlink r:id="rId13" w:history="1">
        <w:r w:rsidR="00F21393" w:rsidRPr="00BA0D28">
          <w:rPr>
            <w:rStyle w:val="Hyperlink"/>
            <w:rFonts w:ascii="Arial" w:eastAsia="Arial" w:hAnsi="Arial" w:cs="Arial"/>
          </w:rPr>
          <w:t>https://www.sciencedirect.com/science/article/pii/S1053810005001224</w:t>
        </w:r>
      </w:hyperlink>
      <w:r w:rsidR="00F21393">
        <w:rPr>
          <w:rFonts w:ascii="Arial" w:eastAsia="Arial" w:hAnsi="Arial" w:cs="Arial"/>
          <w:color w:val="000000" w:themeColor="text1"/>
        </w:rPr>
        <w:t xml:space="preserve"> (Accessed: 24 </w:t>
      </w:r>
      <w:proofErr w:type="gramStart"/>
      <w:r w:rsidR="00F21393">
        <w:rPr>
          <w:rFonts w:ascii="Arial" w:eastAsia="Arial" w:hAnsi="Arial" w:cs="Arial"/>
          <w:color w:val="000000" w:themeColor="text1"/>
        </w:rPr>
        <w:t>March,</w:t>
      </w:r>
      <w:proofErr w:type="gramEnd"/>
      <w:r w:rsidR="00F21393">
        <w:rPr>
          <w:rFonts w:ascii="Arial" w:eastAsia="Arial" w:hAnsi="Arial" w:cs="Arial"/>
          <w:color w:val="000000" w:themeColor="text1"/>
        </w:rPr>
        <w:t xml:space="preserve"> 2021)</w:t>
      </w:r>
    </w:p>
    <w:p w14:paraId="3245BB12" w14:textId="7FB0484E" w:rsidR="007F2E0C" w:rsidRDefault="007F2E0C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Mood</w:t>
      </w:r>
      <w:r w:rsidR="00130F85">
        <w:rPr>
          <w:rFonts w:ascii="Arial" w:eastAsia="Arial" w:hAnsi="Arial" w:cs="Arial"/>
          <w:color w:val="000000" w:themeColor="text1"/>
        </w:rPr>
        <w:t xml:space="preserve">le (2021) </w:t>
      </w:r>
      <w:r w:rsidR="00130F85">
        <w:rPr>
          <w:rFonts w:ascii="Arial" w:eastAsia="Arial" w:hAnsi="Arial" w:cs="Arial"/>
          <w:i/>
          <w:iCs/>
          <w:color w:val="000000" w:themeColor="text1"/>
        </w:rPr>
        <w:t xml:space="preserve">Employment Legislation. </w:t>
      </w:r>
      <w:r w:rsidR="00130F85">
        <w:rPr>
          <w:rFonts w:ascii="Arial" w:eastAsia="Arial" w:hAnsi="Arial" w:cs="Arial"/>
          <w:color w:val="000000" w:themeColor="text1"/>
        </w:rPr>
        <w:t xml:space="preserve">Available at: </w:t>
      </w:r>
      <w:hyperlink r:id="rId14" w:history="1">
        <w:r w:rsidR="005A683D" w:rsidRPr="0000164A">
          <w:rPr>
            <w:rStyle w:val="Hyperlink"/>
            <w:rFonts w:ascii="Arial" w:eastAsia="Arial" w:hAnsi="Arial" w:cs="Arial"/>
          </w:rPr>
          <w:t>https://moodle.uwtsd.ac.uk/course/view.php?id=5908</w:t>
        </w:r>
      </w:hyperlink>
      <w:r w:rsidR="005A683D">
        <w:rPr>
          <w:rFonts w:ascii="Arial" w:eastAsia="Arial" w:hAnsi="Arial" w:cs="Arial"/>
          <w:color w:val="000000" w:themeColor="text1"/>
        </w:rPr>
        <w:t xml:space="preserve"> (Accessed: 26 March 2021)</w:t>
      </w:r>
    </w:p>
    <w:p w14:paraId="4E760DA5" w14:textId="6C70244B" w:rsidR="00BE716F" w:rsidRDefault="00BE716F" w:rsidP="00ED16D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Pearce, C. (2007) </w:t>
      </w:r>
      <w:r w:rsidR="002411CA">
        <w:rPr>
          <w:rFonts w:ascii="Arial" w:eastAsia="Arial" w:hAnsi="Arial" w:cs="Arial"/>
          <w:color w:val="000000" w:themeColor="text1"/>
        </w:rPr>
        <w:t xml:space="preserve">‘Ten steps to carrying out a SWOT Analysis’. </w:t>
      </w:r>
      <w:r w:rsidR="0042572E">
        <w:rPr>
          <w:rFonts w:ascii="Arial" w:eastAsia="Arial" w:hAnsi="Arial" w:cs="Arial"/>
          <w:i/>
          <w:iCs/>
          <w:color w:val="000000" w:themeColor="text1"/>
        </w:rPr>
        <w:t xml:space="preserve">Nursing management. </w:t>
      </w:r>
      <w:r w:rsidR="000F4F62">
        <w:rPr>
          <w:rFonts w:ascii="Arial" w:eastAsia="Arial" w:hAnsi="Arial" w:cs="Arial"/>
          <w:color w:val="000000" w:themeColor="text1"/>
        </w:rPr>
        <w:t xml:space="preserve">Vol 14. Nr 2. Available at: </w:t>
      </w:r>
      <w:hyperlink r:id="rId15" w:history="1">
        <w:r w:rsidR="000F4F62" w:rsidRPr="0000164A">
          <w:rPr>
            <w:rStyle w:val="Hyperlink"/>
            <w:rFonts w:ascii="Arial" w:eastAsia="Arial" w:hAnsi="Arial" w:cs="Arial"/>
          </w:rPr>
          <w:t>https://search.proquest.com/openview/fefbc51fbe29b59da95308237c0aca17/1?pq-origsite=gscholar&amp;cbl=29902</w:t>
        </w:r>
      </w:hyperlink>
      <w:r w:rsidR="000F4F62">
        <w:rPr>
          <w:rFonts w:ascii="Arial" w:eastAsia="Arial" w:hAnsi="Arial" w:cs="Arial"/>
          <w:color w:val="000000" w:themeColor="text1"/>
        </w:rPr>
        <w:t xml:space="preserve"> (Accessed:</w:t>
      </w:r>
      <w:r w:rsidR="00144238">
        <w:rPr>
          <w:rFonts w:ascii="Arial" w:eastAsia="Arial" w:hAnsi="Arial" w:cs="Arial"/>
          <w:color w:val="000000" w:themeColor="text1"/>
        </w:rPr>
        <w:t xml:space="preserve"> 24 March 2021)</w:t>
      </w:r>
    </w:p>
    <w:p w14:paraId="75F9BBB0" w14:textId="35FF18E3" w:rsidR="00ED16D1" w:rsidRPr="00F07FB8" w:rsidRDefault="004D44AF" w:rsidP="00F07FB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Saxena, P. (20</w:t>
      </w:r>
      <w:r w:rsidR="00DB4123">
        <w:rPr>
          <w:rFonts w:ascii="Arial" w:eastAsia="Arial" w:hAnsi="Arial" w:cs="Arial"/>
          <w:color w:val="000000" w:themeColor="text1"/>
        </w:rPr>
        <w:t xml:space="preserve">15) </w:t>
      </w:r>
      <w:r w:rsidR="00DB4123" w:rsidRPr="00D76A32">
        <w:rPr>
          <w:rFonts w:ascii="Arial" w:eastAsia="Arial" w:hAnsi="Arial" w:cs="Arial"/>
          <w:color w:val="000000" w:themeColor="text1"/>
        </w:rPr>
        <w:t>‘</w:t>
      </w:r>
      <w:r w:rsidR="00DB4123" w:rsidRPr="00D76A32">
        <w:rPr>
          <w:rFonts w:ascii="Arial" w:hAnsi="Arial" w:cs="Arial"/>
        </w:rPr>
        <w:t>JOHARI WINDOW: An Effective Model for Improving Interpersonal Communication and Managerial Effectiveness</w:t>
      </w:r>
      <w:r w:rsidR="00DB4123" w:rsidRPr="00D76A32">
        <w:rPr>
          <w:rFonts w:ascii="Arial" w:hAnsi="Arial" w:cs="Arial"/>
        </w:rPr>
        <w:t xml:space="preserve">’. </w:t>
      </w:r>
      <w:r w:rsidR="00D76A32" w:rsidRPr="00D76A32">
        <w:rPr>
          <w:rFonts w:ascii="Arial" w:hAnsi="Arial" w:cs="Arial"/>
          <w:i/>
          <w:iCs/>
        </w:rPr>
        <w:t>SIT Journal of Management</w:t>
      </w:r>
      <w:r w:rsidR="00D76A32">
        <w:rPr>
          <w:rFonts w:ascii="Arial" w:hAnsi="Arial" w:cs="Arial"/>
          <w:i/>
          <w:iCs/>
        </w:rPr>
        <w:t>.</w:t>
      </w:r>
      <w:r w:rsidR="00D76A32" w:rsidRPr="00D76A32">
        <w:rPr>
          <w:rFonts w:ascii="Arial" w:hAnsi="Arial" w:cs="Arial"/>
        </w:rPr>
        <w:t xml:space="preserve"> Vol. 5. No. 2. Pp. 134-146</w:t>
      </w:r>
      <w:r w:rsidR="00D76A32">
        <w:rPr>
          <w:rFonts w:ascii="Arial" w:hAnsi="Arial" w:cs="Arial"/>
        </w:rPr>
        <w:t xml:space="preserve">. Available at: </w:t>
      </w:r>
      <w:hyperlink r:id="rId16" w:history="1">
        <w:r w:rsidR="000373A9" w:rsidRPr="0000164A">
          <w:rPr>
            <w:rStyle w:val="Hyperlink"/>
            <w:rFonts w:ascii="Arial" w:hAnsi="Arial" w:cs="Arial"/>
          </w:rPr>
          <w:t>https://d1wqtxts1xzle7.cloudfront.net/57905519/journal13.pdf?1543775820=&amp;response-content-disposition=inline%3B+filename%3DJOHARI_WINDOW_An_Effective_Model_for_Imp.pdf&amp;Expires=1617582191&amp;Signature=EiHswHbjMm1Cs0V0gSclvnmk5vWcv4yDOcbMRuaEi93h-sDzhTPsbymRwwRipjF5acnnJZMzijQEhPzA83Rp1w4E9S7~F8azhYqy~rVht1X1-</w:t>
        </w:r>
        <w:r w:rsidR="000373A9" w:rsidRPr="0000164A">
          <w:rPr>
            <w:rStyle w:val="Hyperlink"/>
            <w:rFonts w:ascii="Arial" w:hAnsi="Arial" w:cs="Arial"/>
          </w:rPr>
          <w:lastRenderedPageBreak/>
          <w:t>24vkMGBUjiaFZsGtPDWcdEQZWns4folzagZQWkQCx7~e~Lph~F8wBUi4nztHngFW6qNor5DcYp25eMHOR85Ox49CqE1QYd8bL8Um0TKgF8m9fbNt7vOrrpeBMHcmmWJGON4y1sTdoGWTTRERzyC6qw0XPP6-SQMGYYvLxI1wzchhmf027702CyZyLX4x5eSoAe~6T5j80ZtShTBWqXHz-v2pLORD3rRCwEWeBUkqg__&amp;Key-Pair-Id=APKAJLOHF5GGSLRBV4ZA</w:t>
        </w:r>
      </w:hyperlink>
      <w:r w:rsidR="000373A9">
        <w:rPr>
          <w:rFonts w:ascii="Arial" w:hAnsi="Arial" w:cs="Arial"/>
        </w:rPr>
        <w:t xml:space="preserve"> (</w:t>
      </w:r>
      <w:r w:rsidR="00ED16D1">
        <w:rPr>
          <w:rFonts w:ascii="Arial" w:hAnsi="Arial" w:cs="Arial"/>
        </w:rPr>
        <w:t>Accessed: 24 March 2021)</w:t>
      </w:r>
    </w:p>
    <w:p w14:paraId="3D379086" w14:textId="77777777" w:rsidR="00550429" w:rsidRPr="00EB02AC" w:rsidRDefault="00550429" w:rsidP="005054F3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sectPr w:rsidR="00550429" w:rsidRPr="00EB02AC" w:rsidSect="00744639">
      <w:footerReference w:type="default" r:id="rId17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D7284" w14:textId="77777777" w:rsidR="00875C08" w:rsidRDefault="00875C08" w:rsidP="009F146F">
      <w:pPr>
        <w:spacing w:after="0" w:line="240" w:lineRule="auto"/>
      </w:pPr>
      <w:r>
        <w:separator/>
      </w:r>
    </w:p>
  </w:endnote>
  <w:endnote w:type="continuationSeparator" w:id="0">
    <w:p w14:paraId="163D1819" w14:textId="77777777" w:rsidR="00875C08" w:rsidRDefault="00875C08" w:rsidP="009F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17155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B22A86" w14:textId="71C83C84" w:rsidR="009F146F" w:rsidRDefault="009F14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378AC2" w14:textId="77777777" w:rsidR="009F146F" w:rsidRDefault="009F14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94BE7" w14:textId="77777777" w:rsidR="00875C08" w:rsidRDefault="00875C08" w:rsidP="009F146F">
      <w:pPr>
        <w:spacing w:after="0" w:line="240" w:lineRule="auto"/>
      </w:pPr>
      <w:r>
        <w:separator/>
      </w:r>
    </w:p>
  </w:footnote>
  <w:footnote w:type="continuationSeparator" w:id="0">
    <w:p w14:paraId="4D4E2044" w14:textId="77777777" w:rsidR="00875C08" w:rsidRDefault="00875C08" w:rsidP="009F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132A9"/>
    <w:multiLevelType w:val="hybridMultilevel"/>
    <w:tmpl w:val="9BAA3F98"/>
    <w:lvl w:ilvl="0" w:tplc="1688BF6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C27"/>
    <w:multiLevelType w:val="hybridMultilevel"/>
    <w:tmpl w:val="507AE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64744"/>
    <w:multiLevelType w:val="hybridMultilevel"/>
    <w:tmpl w:val="48009D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96361"/>
    <w:multiLevelType w:val="hybridMultilevel"/>
    <w:tmpl w:val="985EB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3317D6"/>
    <w:multiLevelType w:val="hybridMultilevel"/>
    <w:tmpl w:val="E746F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B958C7"/>
    <w:multiLevelType w:val="hybridMultilevel"/>
    <w:tmpl w:val="18B4F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1D6E30"/>
    <w:rsid w:val="00006C0C"/>
    <w:rsid w:val="0000745E"/>
    <w:rsid w:val="00032213"/>
    <w:rsid w:val="00034D9F"/>
    <w:rsid w:val="000373A9"/>
    <w:rsid w:val="0004043B"/>
    <w:rsid w:val="00056DBB"/>
    <w:rsid w:val="00071812"/>
    <w:rsid w:val="00073301"/>
    <w:rsid w:val="00087F99"/>
    <w:rsid w:val="00097B95"/>
    <w:rsid w:val="000B2B09"/>
    <w:rsid w:val="000B4207"/>
    <w:rsid w:val="000B4234"/>
    <w:rsid w:val="000B6015"/>
    <w:rsid w:val="000C6435"/>
    <w:rsid w:val="000D21DF"/>
    <w:rsid w:val="000E1FD8"/>
    <w:rsid w:val="000E21AF"/>
    <w:rsid w:val="000E2772"/>
    <w:rsid w:val="000F11FA"/>
    <w:rsid w:val="000F2CD6"/>
    <w:rsid w:val="000F4F62"/>
    <w:rsid w:val="00102D8B"/>
    <w:rsid w:val="00106980"/>
    <w:rsid w:val="00124233"/>
    <w:rsid w:val="001271A7"/>
    <w:rsid w:val="00130F85"/>
    <w:rsid w:val="00136AB4"/>
    <w:rsid w:val="00140F7D"/>
    <w:rsid w:val="00144238"/>
    <w:rsid w:val="0014440B"/>
    <w:rsid w:val="00144CD8"/>
    <w:rsid w:val="00172A46"/>
    <w:rsid w:val="001839A4"/>
    <w:rsid w:val="00185058"/>
    <w:rsid w:val="001869DC"/>
    <w:rsid w:val="001A64CC"/>
    <w:rsid w:val="001B61B3"/>
    <w:rsid w:val="001B707E"/>
    <w:rsid w:val="001D3496"/>
    <w:rsid w:val="001E4B73"/>
    <w:rsid w:val="001F3091"/>
    <w:rsid w:val="001F5057"/>
    <w:rsid w:val="001F65D6"/>
    <w:rsid w:val="0020115F"/>
    <w:rsid w:val="00203D68"/>
    <w:rsid w:val="00205BF8"/>
    <w:rsid w:val="0020600F"/>
    <w:rsid w:val="00211305"/>
    <w:rsid w:val="0021131C"/>
    <w:rsid w:val="0021212C"/>
    <w:rsid w:val="00223EFD"/>
    <w:rsid w:val="00226AB1"/>
    <w:rsid w:val="00240E4C"/>
    <w:rsid w:val="002411CA"/>
    <w:rsid w:val="00241E2E"/>
    <w:rsid w:val="00250B36"/>
    <w:rsid w:val="002725CD"/>
    <w:rsid w:val="00274560"/>
    <w:rsid w:val="002A29D0"/>
    <w:rsid w:val="002A7E60"/>
    <w:rsid w:val="002C6938"/>
    <w:rsid w:val="002D3B1F"/>
    <w:rsid w:val="002E3FFC"/>
    <w:rsid w:val="002F1EFB"/>
    <w:rsid w:val="0031235C"/>
    <w:rsid w:val="0031410C"/>
    <w:rsid w:val="00315C17"/>
    <w:rsid w:val="00323DA0"/>
    <w:rsid w:val="00331102"/>
    <w:rsid w:val="003364A7"/>
    <w:rsid w:val="003438BD"/>
    <w:rsid w:val="00357294"/>
    <w:rsid w:val="00365D1A"/>
    <w:rsid w:val="00371F20"/>
    <w:rsid w:val="00374974"/>
    <w:rsid w:val="003966CF"/>
    <w:rsid w:val="003A34D4"/>
    <w:rsid w:val="003A61BA"/>
    <w:rsid w:val="003D133E"/>
    <w:rsid w:val="003E13CB"/>
    <w:rsid w:val="003E571D"/>
    <w:rsid w:val="003E766B"/>
    <w:rsid w:val="00411E69"/>
    <w:rsid w:val="00411F47"/>
    <w:rsid w:val="00413929"/>
    <w:rsid w:val="00420C06"/>
    <w:rsid w:val="00421A15"/>
    <w:rsid w:val="0042572E"/>
    <w:rsid w:val="00434866"/>
    <w:rsid w:val="004376C6"/>
    <w:rsid w:val="0044549F"/>
    <w:rsid w:val="004579F0"/>
    <w:rsid w:val="00463888"/>
    <w:rsid w:val="004654A2"/>
    <w:rsid w:val="00475BF9"/>
    <w:rsid w:val="00481E6D"/>
    <w:rsid w:val="00497019"/>
    <w:rsid w:val="004B25BD"/>
    <w:rsid w:val="004B31CC"/>
    <w:rsid w:val="004B3972"/>
    <w:rsid w:val="004B642F"/>
    <w:rsid w:val="004C7F41"/>
    <w:rsid w:val="004D0B53"/>
    <w:rsid w:val="004D44AF"/>
    <w:rsid w:val="004F2AF7"/>
    <w:rsid w:val="004F45B7"/>
    <w:rsid w:val="00501F95"/>
    <w:rsid w:val="00502818"/>
    <w:rsid w:val="005054F3"/>
    <w:rsid w:val="00511F00"/>
    <w:rsid w:val="00513DC8"/>
    <w:rsid w:val="0052722C"/>
    <w:rsid w:val="00530CA4"/>
    <w:rsid w:val="005410F0"/>
    <w:rsid w:val="005457CA"/>
    <w:rsid w:val="00550429"/>
    <w:rsid w:val="00552761"/>
    <w:rsid w:val="00565ABF"/>
    <w:rsid w:val="005667AF"/>
    <w:rsid w:val="005716B1"/>
    <w:rsid w:val="00572348"/>
    <w:rsid w:val="0059684D"/>
    <w:rsid w:val="005A30FD"/>
    <w:rsid w:val="005A683D"/>
    <w:rsid w:val="005A6F3F"/>
    <w:rsid w:val="005B38AE"/>
    <w:rsid w:val="005D1E21"/>
    <w:rsid w:val="005D22B2"/>
    <w:rsid w:val="005E238A"/>
    <w:rsid w:val="005E501A"/>
    <w:rsid w:val="005F3A82"/>
    <w:rsid w:val="005F3C29"/>
    <w:rsid w:val="0060733C"/>
    <w:rsid w:val="0061491E"/>
    <w:rsid w:val="006256BF"/>
    <w:rsid w:val="0063086B"/>
    <w:rsid w:val="006330F3"/>
    <w:rsid w:val="00662B2F"/>
    <w:rsid w:val="00665522"/>
    <w:rsid w:val="00683414"/>
    <w:rsid w:val="00684D4F"/>
    <w:rsid w:val="006C3516"/>
    <w:rsid w:val="006C390B"/>
    <w:rsid w:val="006F0795"/>
    <w:rsid w:val="006F1CCC"/>
    <w:rsid w:val="006F73DE"/>
    <w:rsid w:val="00703D78"/>
    <w:rsid w:val="00710369"/>
    <w:rsid w:val="00713CBD"/>
    <w:rsid w:val="00720670"/>
    <w:rsid w:val="00722260"/>
    <w:rsid w:val="00723839"/>
    <w:rsid w:val="00723DBA"/>
    <w:rsid w:val="00735066"/>
    <w:rsid w:val="007427A0"/>
    <w:rsid w:val="00744639"/>
    <w:rsid w:val="00753B45"/>
    <w:rsid w:val="00784F2B"/>
    <w:rsid w:val="007873A5"/>
    <w:rsid w:val="007A02C9"/>
    <w:rsid w:val="007A37CD"/>
    <w:rsid w:val="007B501D"/>
    <w:rsid w:val="007C089F"/>
    <w:rsid w:val="007D4D0B"/>
    <w:rsid w:val="007D7B42"/>
    <w:rsid w:val="007E5D9D"/>
    <w:rsid w:val="007E7EC4"/>
    <w:rsid w:val="007F2E0C"/>
    <w:rsid w:val="007F401D"/>
    <w:rsid w:val="00811DCC"/>
    <w:rsid w:val="0081396B"/>
    <w:rsid w:val="00821618"/>
    <w:rsid w:val="00821C97"/>
    <w:rsid w:val="00845BFF"/>
    <w:rsid w:val="0084693A"/>
    <w:rsid w:val="008556B7"/>
    <w:rsid w:val="008556E4"/>
    <w:rsid w:val="00865F70"/>
    <w:rsid w:val="00875C08"/>
    <w:rsid w:val="00877419"/>
    <w:rsid w:val="008940B7"/>
    <w:rsid w:val="00894B39"/>
    <w:rsid w:val="008A3A6A"/>
    <w:rsid w:val="008C6BA7"/>
    <w:rsid w:val="008D0A9D"/>
    <w:rsid w:val="008D1858"/>
    <w:rsid w:val="008F2312"/>
    <w:rsid w:val="008F5CE2"/>
    <w:rsid w:val="008F7648"/>
    <w:rsid w:val="0091082D"/>
    <w:rsid w:val="00916CCB"/>
    <w:rsid w:val="00916DC6"/>
    <w:rsid w:val="00922EB3"/>
    <w:rsid w:val="0093365E"/>
    <w:rsid w:val="00937262"/>
    <w:rsid w:val="009560EB"/>
    <w:rsid w:val="00991E06"/>
    <w:rsid w:val="009C073E"/>
    <w:rsid w:val="009D30C8"/>
    <w:rsid w:val="009E0E20"/>
    <w:rsid w:val="009E12A3"/>
    <w:rsid w:val="009F146F"/>
    <w:rsid w:val="009F6411"/>
    <w:rsid w:val="009F70BB"/>
    <w:rsid w:val="00A078C1"/>
    <w:rsid w:val="00A12CBE"/>
    <w:rsid w:val="00A22F93"/>
    <w:rsid w:val="00A32863"/>
    <w:rsid w:val="00A3681D"/>
    <w:rsid w:val="00A40D58"/>
    <w:rsid w:val="00A5113C"/>
    <w:rsid w:val="00A5122E"/>
    <w:rsid w:val="00A611D7"/>
    <w:rsid w:val="00A744C3"/>
    <w:rsid w:val="00A901F9"/>
    <w:rsid w:val="00A91187"/>
    <w:rsid w:val="00A94F91"/>
    <w:rsid w:val="00AB7AA3"/>
    <w:rsid w:val="00AC0127"/>
    <w:rsid w:val="00AD688B"/>
    <w:rsid w:val="00AE3846"/>
    <w:rsid w:val="00AE493D"/>
    <w:rsid w:val="00AF4D8D"/>
    <w:rsid w:val="00B02327"/>
    <w:rsid w:val="00B06527"/>
    <w:rsid w:val="00B121E1"/>
    <w:rsid w:val="00B2438C"/>
    <w:rsid w:val="00B27EE1"/>
    <w:rsid w:val="00B33B19"/>
    <w:rsid w:val="00B34E25"/>
    <w:rsid w:val="00B437E0"/>
    <w:rsid w:val="00B444D0"/>
    <w:rsid w:val="00B45518"/>
    <w:rsid w:val="00B5026E"/>
    <w:rsid w:val="00B66476"/>
    <w:rsid w:val="00B7514C"/>
    <w:rsid w:val="00B77402"/>
    <w:rsid w:val="00B9072E"/>
    <w:rsid w:val="00BA6182"/>
    <w:rsid w:val="00BA631E"/>
    <w:rsid w:val="00BC4FD1"/>
    <w:rsid w:val="00BC79D4"/>
    <w:rsid w:val="00BD1E76"/>
    <w:rsid w:val="00BD4458"/>
    <w:rsid w:val="00BE059D"/>
    <w:rsid w:val="00BE0821"/>
    <w:rsid w:val="00BE3062"/>
    <w:rsid w:val="00BE716F"/>
    <w:rsid w:val="00BF2DAE"/>
    <w:rsid w:val="00BF7531"/>
    <w:rsid w:val="00C069EF"/>
    <w:rsid w:val="00C21134"/>
    <w:rsid w:val="00C21E1F"/>
    <w:rsid w:val="00C23167"/>
    <w:rsid w:val="00C2333C"/>
    <w:rsid w:val="00C2663A"/>
    <w:rsid w:val="00C34EB7"/>
    <w:rsid w:val="00C36BB5"/>
    <w:rsid w:val="00C44C70"/>
    <w:rsid w:val="00C44D5F"/>
    <w:rsid w:val="00C50C47"/>
    <w:rsid w:val="00C61441"/>
    <w:rsid w:val="00C61872"/>
    <w:rsid w:val="00C760E5"/>
    <w:rsid w:val="00C80A05"/>
    <w:rsid w:val="00C81526"/>
    <w:rsid w:val="00C93594"/>
    <w:rsid w:val="00C93DC8"/>
    <w:rsid w:val="00C9583D"/>
    <w:rsid w:val="00CA460C"/>
    <w:rsid w:val="00CB4A70"/>
    <w:rsid w:val="00CC04E2"/>
    <w:rsid w:val="00CC0DD4"/>
    <w:rsid w:val="00CD1840"/>
    <w:rsid w:val="00CE2AB6"/>
    <w:rsid w:val="00D12A5E"/>
    <w:rsid w:val="00D154E6"/>
    <w:rsid w:val="00D16287"/>
    <w:rsid w:val="00D31017"/>
    <w:rsid w:val="00D34BF9"/>
    <w:rsid w:val="00D500B5"/>
    <w:rsid w:val="00D548D9"/>
    <w:rsid w:val="00D6240E"/>
    <w:rsid w:val="00D62507"/>
    <w:rsid w:val="00D63ADD"/>
    <w:rsid w:val="00D662CB"/>
    <w:rsid w:val="00D76A32"/>
    <w:rsid w:val="00DA3A7B"/>
    <w:rsid w:val="00DB4123"/>
    <w:rsid w:val="00DB4619"/>
    <w:rsid w:val="00DB5BB6"/>
    <w:rsid w:val="00DC1773"/>
    <w:rsid w:val="00DD2A64"/>
    <w:rsid w:val="00DD37F8"/>
    <w:rsid w:val="00DE051A"/>
    <w:rsid w:val="00DE1DD7"/>
    <w:rsid w:val="00DE33EE"/>
    <w:rsid w:val="00DF4028"/>
    <w:rsid w:val="00DF7F46"/>
    <w:rsid w:val="00E02D0B"/>
    <w:rsid w:val="00E02FAC"/>
    <w:rsid w:val="00E04769"/>
    <w:rsid w:val="00E2655E"/>
    <w:rsid w:val="00E324DC"/>
    <w:rsid w:val="00E34829"/>
    <w:rsid w:val="00E36E63"/>
    <w:rsid w:val="00E664AF"/>
    <w:rsid w:val="00E66A0E"/>
    <w:rsid w:val="00E73EDB"/>
    <w:rsid w:val="00E82DC2"/>
    <w:rsid w:val="00E83C2A"/>
    <w:rsid w:val="00E9076E"/>
    <w:rsid w:val="00EA7A8F"/>
    <w:rsid w:val="00EB02AC"/>
    <w:rsid w:val="00ED16D1"/>
    <w:rsid w:val="00ED68C4"/>
    <w:rsid w:val="00ED74B2"/>
    <w:rsid w:val="00EE1542"/>
    <w:rsid w:val="00F0403C"/>
    <w:rsid w:val="00F07FB8"/>
    <w:rsid w:val="00F21393"/>
    <w:rsid w:val="00F376B1"/>
    <w:rsid w:val="00F40D2B"/>
    <w:rsid w:val="00F45E72"/>
    <w:rsid w:val="00F503F4"/>
    <w:rsid w:val="00F504C5"/>
    <w:rsid w:val="00F547F6"/>
    <w:rsid w:val="00F5662E"/>
    <w:rsid w:val="00F56BA9"/>
    <w:rsid w:val="00F630F9"/>
    <w:rsid w:val="00F64900"/>
    <w:rsid w:val="00F72552"/>
    <w:rsid w:val="00F73F27"/>
    <w:rsid w:val="00F833B8"/>
    <w:rsid w:val="00F94A59"/>
    <w:rsid w:val="00F97ABC"/>
    <w:rsid w:val="00FA7053"/>
    <w:rsid w:val="00FB3A05"/>
    <w:rsid w:val="00FB71C5"/>
    <w:rsid w:val="00FD1D74"/>
    <w:rsid w:val="00FD5F39"/>
    <w:rsid w:val="00FF4DA4"/>
    <w:rsid w:val="00FF6E76"/>
    <w:rsid w:val="00FF725C"/>
    <w:rsid w:val="00FF7FDC"/>
    <w:rsid w:val="1FF78959"/>
    <w:rsid w:val="371D6E30"/>
    <w:rsid w:val="4FAFC9EA"/>
    <w:rsid w:val="501A400B"/>
    <w:rsid w:val="5F1DE046"/>
    <w:rsid w:val="6C9335E5"/>
    <w:rsid w:val="6E2F0646"/>
    <w:rsid w:val="7F49F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D6E30"/>
  <w15:chartTrackingRefBased/>
  <w15:docId w15:val="{56379F77-447C-4A79-B395-A869E55C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404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28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1F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1FD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4043B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customStyle="1" w:styleId="afpvolume">
    <w:name w:val="afpvolume"/>
    <w:basedOn w:val="Normal"/>
    <w:rsid w:val="00040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9F1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46F"/>
  </w:style>
  <w:style w:type="paragraph" w:styleId="Footer">
    <w:name w:val="footer"/>
    <w:basedOn w:val="Normal"/>
    <w:link w:val="FooterChar"/>
    <w:uiPriority w:val="99"/>
    <w:unhideWhenUsed/>
    <w:rsid w:val="009F1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8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emp-law#gref" TargetMode="External"/><Relationship Id="rId13" Type="http://schemas.openxmlformats.org/officeDocument/2006/relationships/hyperlink" Target="https://www.sciencedirect.com/science/article/pii/S105381000500122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urges-salmon.com/news-and-insight/publications/a-guide-to-uk-employment-law/" TargetMode="External"/><Relationship Id="rId12" Type="http://schemas.openxmlformats.org/officeDocument/2006/relationships/hyperlink" Target="https://researchrepository.ucd.ie/bitstream/10197/4917/1/Kodate_Ross_Anderson_Flin_2012.pd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1wqtxts1xzle7.cloudfront.net/57905519/journal13.pdf?1543775820=&amp;response-content-disposition=inline%3B+filename%3DJOHARI_WINDOW_An_Effective_Model_for_Imp.pdf&amp;Expires=1617582191&amp;Signature=EiHswHbjMm1Cs0V0gSclvnmk5vWcv4yDOcbMRuaEi93h-sDzhTPsbymRwwRipjF5acnnJZMzijQEhPzA83Rp1w4E9S7~F8azhYqy~rVht1X1-24vkMGBUjiaFZsGtPDWcdEQZWns4folzagZQWkQCx7~e~Lph~F8wBUi4nztHngFW6qNor5DcYp25eMHOR85Ox49CqE1QYd8bL8Um0TKgF8m9fbNt7vOrrpeBMHcmmWJGON4y1sTdoGWTTRERzyC6qw0XPP6-SQMGYYvLxI1wzchhmf027702CyZyLX4x5eSoAe~6T5j80ZtShTBWqXHz-v2pLORD3rRCwEWeBUkqg__&amp;Key-Pair-Id=APKAJLOHF5GGSLRBV4Z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pmc/articles/PMC3990376/#:~:text=Communication%20is%20a%20vital%20element,and%20health%20promotion%20(2).&amp;text=The%20patient%20conveys%20their%20fears,make%20a%20correct%20nursing%20diagnosi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earch.proquest.com/openview/fefbc51fbe29b59da95308237c0aca17/1?pq-origsite=gscholar&amp;cbl=29902" TargetMode="External"/><Relationship Id="rId10" Type="http://schemas.openxmlformats.org/officeDocument/2006/relationships/hyperlink" Target="https://www.hondros.edu/news/Beyond_The_Classroom/Importance%20of%20Soft%20Skill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j.1365-2648.2004.03120.x" TargetMode="External"/><Relationship Id="rId14" Type="http://schemas.openxmlformats.org/officeDocument/2006/relationships/hyperlink" Target="https://moodle.uwtsd.ac.uk/course/view.php?id=59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7179</TotalTime>
  <Pages>8</Pages>
  <Words>2338</Words>
  <Characters>13330</Characters>
  <Application>Microsoft Office Word</Application>
  <DocSecurity>0</DocSecurity>
  <Lines>111</Lines>
  <Paragraphs>31</Paragraphs>
  <ScaleCrop>false</ScaleCrop>
  <Company/>
  <LinksUpToDate>false</LinksUpToDate>
  <CharactersWithSpaces>15637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Iugan (1918146)</dc:creator>
  <cp:keywords/>
  <dc:description/>
  <cp:lastModifiedBy>Alexandra Iugan</cp:lastModifiedBy>
  <cp:revision>346</cp:revision>
  <dcterms:created xsi:type="dcterms:W3CDTF">2021-03-22T13:42:00Z</dcterms:created>
  <dcterms:modified xsi:type="dcterms:W3CDTF">2021-04-05T12:15:00Z</dcterms:modified>
</cp:coreProperties>
</file>