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media/image4.jpg" ContentType="image/gif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A0DA2" w:rsidRDefault="00F65456">
      <w:r>
        <w:t>Museum architecture images</w:t>
      </w:r>
    </w:p>
    <w:p w:rsidR="00F65456" w:rsidRDefault="00F65456">
      <w:r>
        <w:rPr>
          <w:noProof/>
          <w:lang w:val="en-US"/>
        </w:rPr>
        <w:drawing>
          <wp:inline distT="0" distB="0" distL="0" distR="0">
            <wp:extent cx="3519205" cy="2948025"/>
            <wp:effectExtent l="0" t="0" r="508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676 The Industrial Gallery post 1892-3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9205" cy="2948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65456" w:rsidRDefault="00F65456">
      <w:r>
        <w:rPr>
          <w:noProof/>
          <w:lang w:val="en-US"/>
        </w:rPr>
        <w:drawing>
          <wp:inline distT="0" distB="0" distL="0" distR="0">
            <wp:extent cx="4440326" cy="3724940"/>
            <wp:effectExtent l="0" t="0" r="0" b="889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5937245998_d81877ccd7_b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41277" cy="37257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65456" w:rsidRDefault="00F65456">
      <w:r>
        <w:t>Industrial gallery, Birmingham Museum (c. 1892)</w:t>
      </w:r>
    </w:p>
    <w:p w:rsidR="00F65456" w:rsidRDefault="00F65456">
      <w:r>
        <w:rPr>
          <w:noProof/>
          <w:lang w:val="en-US"/>
        </w:rPr>
        <w:lastRenderedPageBreak/>
        <w:drawing>
          <wp:inline distT="0" distB="0" distL="0" distR="0">
            <wp:extent cx="5142586" cy="3719584"/>
            <wp:effectExtent l="0" t="0" r="127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pening_of_the_Bethnal_Green_Museum_1872_ILN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4476" cy="37209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val="en-US"/>
        </w:rPr>
        <w:drawing>
          <wp:inline distT="0" distB="0" distL="0" distR="0">
            <wp:extent cx="5762625" cy="418147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bethnalgreenmuseum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2625" cy="4181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65456" w:rsidRDefault="00F65456">
      <w:proofErr w:type="spellStart"/>
      <w:r>
        <w:t>Bethnall</w:t>
      </w:r>
      <w:proofErr w:type="spellEnd"/>
      <w:r>
        <w:t xml:space="preserve"> Green, opening 1872 and late 19</w:t>
      </w:r>
      <w:r w:rsidRPr="00F65456">
        <w:rPr>
          <w:vertAlign w:val="superscript"/>
        </w:rPr>
        <w:t>th</w:t>
      </w:r>
      <w:r>
        <w:t xml:space="preserve"> century</w:t>
      </w:r>
      <w:bookmarkStart w:id="0" w:name="_GoBack"/>
      <w:bookmarkEnd w:id="0"/>
    </w:p>
    <w:sectPr w:rsidR="00F6545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75076B4F"/>
    <w:multiLevelType w:val="hybridMultilevel"/>
    <w:tmpl w:val="0C2C688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C7111"/>
    <w:rsid w:val="002C7111"/>
    <w:rsid w:val="0053081F"/>
    <w:rsid w:val="00675C83"/>
    <w:rsid w:val="00926A44"/>
    <w:rsid w:val="00F654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81A4239-6DC0-4A43-BD24-10BD7DC040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711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36426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4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4B2A57-B129-43F2-BF30-700B087CA1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2</Pages>
  <Words>19</Words>
  <Characters>114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Scott</dc:creator>
  <cp:keywords/>
  <dc:description/>
  <cp:lastModifiedBy>Alexander Scott</cp:lastModifiedBy>
  <cp:revision>1</cp:revision>
  <dcterms:created xsi:type="dcterms:W3CDTF">2016-10-14T12:35:00Z</dcterms:created>
  <dcterms:modified xsi:type="dcterms:W3CDTF">2016-10-14T13:07:00Z</dcterms:modified>
</cp:coreProperties>
</file>