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48D4" w:rsidRDefault="007448D4"/>
    <w:p w:rsidR="00BA20B4" w:rsidRDefault="00BA20B4">
      <w:r>
        <w:t xml:space="preserve">Lara </w:t>
      </w:r>
      <w:proofErr w:type="spellStart"/>
      <w:r>
        <w:t>Baafi</w:t>
      </w:r>
      <w:proofErr w:type="spellEnd"/>
      <w:r>
        <w:t xml:space="preserve"> </w:t>
      </w:r>
    </w:p>
    <w:p w:rsidR="00BA20B4" w:rsidRDefault="00BA20B4">
      <w:r>
        <w:t xml:space="preserve">I.D 1817504 </w:t>
      </w:r>
    </w:p>
    <w:p w:rsidR="00A56641" w:rsidRDefault="00A56641"/>
    <w:p w:rsidR="00A56641" w:rsidRDefault="00BA20B4">
      <w:r>
        <w:t>Based on my understanding giving about the article about what the current work place or previous place of work or the UWSTD would look like in 2030 in terms of work/ studying</w:t>
      </w:r>
      <w:r w:rsidR="00F25ED4">
        <w:t xml:space="preserve">, </w:t>
      </w:r>
      <w:r>
        <w:t>is that</w:t>
      </w:r>
      <w:r w:rsidR="00F25ED4">
        <w:t xml:space="preserve"> technology is</w:t>
      </w:r>
      <w:r w:rsidR="00C31BB9">
        <w:t xml:space="preserve"> getting more advanced, such as automation, robotics and artificial intelligence has advanced rapidly which is concerning on the nature of job which will be available in the future. But it also has </w:t>
      </w:r>
      <w:r w:rsidR="00A56641">
        <w:t>its advantages</w:t>
      </w:r>
      <w:r w:rsidR="00C31BB9">
        <w:t xml:space="preserve"> such as improving our lives, raising productivity working from home using VR having conference calls all around the world </w:t>
      </w:r>
      <w:r w:rsidR="00D02880">
        <w:t>and much more. Many people use social media to attract attention for businesses because of the nature to day young people are more on social networks. Having advance technology means the elder generation will have to learn and adjust to it. having also all new building and stations in the cities will increase of jobs meaning more people will be</w:t>
      </w:r>
      <w:r w:rsidR="00A56641">
        <w:t xml:space="preserve"> moving in cities and of it being so advanced. </w:t>
      </w:r>
      <w:sdt>
        <w:sdtPr>
          <w:id w:val="-1041818608"/>
          <w:citation/>
        </w:sdtPr>
        <w:sdtContent>
          <w:r w:rsidR="00A56641">
            <w:fldChar w:fldCharType="begin"/>
          </w:r>
          <w:r w:rsidR="00A56641">
            <w:instrText xml:space="preserve"> CITATION htt \l 2057 </w:instrText>
          </w:r>
          <w:r w:rsidR="00A56641">
            <w:fldChar w:fldCharType="separate"/>
          </w:r>
          <w:r w:rsidR="00A56641">
            <w:rPr>
              <w:noProof/>
            </w:rPr>
            <w:t>(http://www.pwc.co.uk/megatrends, n.d.)</w:t>
          </w:r>
          <w:r w:rsidR="00A56641">
            <w:fldChar w:fldCharType="end"/>
          </w:r>
        </w:sdtContent>
      </w:sdt>
      <w:r w:rsidR="00A56641">
        <w:t xml:space="preserve"> By 2030, the UN projects that 4.9 billion people will be urban dwellers and, by 2050 the world’s urban population will increase by 72%. In this new world, cities will become important agents for job creations. </w:t>
      </w:r>
    </w:p>
    <w:p w:rsidR="00A56641" w:rsidRDefault="00A56641">
      <w:r>
        <w:t>Resource scarcity and climate change</w:t>
      </w:r>
      <w:r w:rsidR="006E725B">
        <w:t xml:space="preserve"> depleted fossil fuels, extreme weather, raising sea levels and water shortages meaning global warming is a serious issues and it’s only going to get worse. Request for energy and water will increase up to as much as 40 to 50% by 2030. That’s because of the pollution of petrol and diesel cars which they so will not be able to enter city centre to cut down on pollution they also brining out electric cars and eco-friendly cars to reduce pollution. Having new eco technology will increase more jobs will need new engineering processes</w:t>
      </w:r>
      <w:r w:rsidR="008F3FE0">
        <w:t xml:space="preserve">, new product design, manage waste like recycling to re-use, which will mean having to recruit </w:t>
      </w:r>
      <w:proofErr w:type="spellStart"/>
      <w:r w:rsidR="008F3FE0">
        <w:t>alot</w:t>
      </w:r>
      <w:proofErr w:type="spellEnd"/>
      <w:r w:rsidR="008F3FE0">
        <w:t xml:space="preserve"> of people being employed by them and seeing a rapid restricting. </w:t>
      </w:r>
      <w:bookmarkStart w:id="0" w:name="_GoBack"/>
      <w:bookmarkEnd w:id="0"/>
      <w:r w:rsidR="008F3FE0">
        <w:t xml:space="preserve">  </w:t>
      </w:r>
      <w:r w:rsidR="006E725B">
        <w:t xml:space="preserve">   </w:t>
      </w:r>
    </w:p>
    <w:sectPr w:rsidR="00A566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0B4"/>
    <w:rsid w:val="006E725B"/>
    <w:rsid w:val="007448D4"/>
    <w:rsid w:val="008F3FE0"/>
    <w:rsid w:val="00A56641"/>
    <w:rsid w:val="00BA20B4"/>
    <w:rsid w:val="00C31BB9"/>
    <w:rsid w:val="00CE7FC3"/>
    <w:rsid w:val="00D02880"/>
    <w:rsid w:val="00F25E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2024B"/>
  <w15:chartTrackingRefBased/>
  <w15:docId w15:val="{55BF0D93-71F1-48A1-913F-545A9F8B3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9093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htt</b:Tag>
    <b:SourceType>InternetSite</b:SourceType>
    <b:Guid>{776D9029-D5F3-4F99-B879-02907E470FC2}</b:Guid>
    <b:InternetSiteTitle>http://www.pwc.co.uk/megatrends</b:InternetSiteTitle>
    <b:RefOrder>1</b:RefOrder>
  </b:Source>
</b:Sources>
</file>

<file path=customXml/itemProps1.xml><?xml version="1.0" encoding="utf-8"?>
<ds:datastoreItem xmlns:ds="http://schemas.openxmlformats.org/officeDocument/2006/customXml" ds:itemID="{915A4065-454B-4E36-9253-5A774B559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Pages>
  <Words>294</Words>
  <Characters>1678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1</cp:revision>
  <dcterms:created xsi:type="dcterms:W3CDTF">2020-02-14T09:02:00Z</dcterms:created>
  <dcterms:modified xsi:type="dcterms:W3CDTF">2020-02-14T11:35:00Z</dcterms:modified>
</cp:coreProperties>
</file>