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BA8B6" w14:textId="77777777" w:rsidR="00EC7676" w:rsidRDefault="00EC7676" w:rsidP="00EC7676">
      <w:pPr>
        <w:jc w:val="center"/>
        <w:rPr>
          <w:rFonts w:ascii="Arial" w:eastAsia="Arial" w:hAnsi="Arial" w:cs="Arial"/>
          <w:sz w:val="40"/>
          <w:szCs w:val="40"/>
        </w:rPr>
      </w:pPr>
      <w:r>
        <w:rPr>
          <w:rFonts w:ascii="Arial" w:eastAsia="Arial" w:hAnsi="Arial" w:cs="Arial"/>
          <w:noProof/>
          <w:sz w:val="40"/>
          <w:szCs w:val="40"/>
          <w:lang w:val="en-US"/>
        </w:rPr>
        <w:drawing>
          <wp:inline distT="0" distB="0" distL="0" distR="0" wp14:anchorId="0E582EB1" wp14:editId="6803F804">
            <wp:extent cx="3497580" cy="1748790"/>
            <wp:effectExtent l="0" t="0" r="0" b="0"/>
            <wp:docPr id="3"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Text&#10;&#10;Description automatically generated"/>
                    <pic:cNvPicPr preferRelativeResize="0"/>
                  </pic:nvPicPr>
                  <pic:blipFill>
                    <a:blip r:embed="rId4"/>
                    <a:srcRect/>
                    <a:stretch>
                      <a:fillRect/>
                    </a:stretch>
                  </pic:blipFill>
                  <pic:spPr>
                    <a:xfrm>
                      <a:off x="0" y="0"/>
                      <a:ext cx="3497580" cy="1748790"/>
                    </a:xfrm>
                    <a:prstGeom prst="rect">
                      <a:avLst/>
                    </a:prstGeom>
                    <a:ln/>
                  </pic:spPr>
                </pic:pic>
              </a:graphicData>
            </a:graphic>
          </wp:inline>
        </w:drawing>
      </w:r>
    </w:p>
    <w:p w14:paraId="2CC351D0" w14:textId="77777777" w:rsidR="00D60DC1" w:rsidRPr="000F43C9" w:rsidRDefault="00637E82" w:rsidP="00D60DC1">
      <w:pPr>
        <w:jc w:val="center"/>
        <w:rPr>
          <w:rFonts w:asciiTheme="minorHAnsi" w:hAnsiTheme="minorHAnsi" w:cstheme="minorHAnsi"/>
          <w:b/>
          <w:sz w:val="36"/>
        </w:rPr>
      </w:pPr>
      <w:r w:rsidRPr="000F43C9">
        <w:rPr>
          <w:rFonts w:asciiTheme="minorHAnsi" w:hAnsiTheme="minorHAnsi" w:cstheme="minorHAnsi"/>
          <w:b/>
          <w:sz w:val="36"/>
          <w:szCs w:val="36"/>
        </w:rPr>
        <w:t>Module name:</w:t>
      </w:r>
      <w:r w:rsidRPr="000F43C9">
        <w:rPr>
          <w:rFonts w:asciiTheme="minorHAnsi" w:hAnsiTheme="minorHAnsi" w:cstheme="minorHAnsi"/>
          <w:bCs/>
          <w:sz w:val="36"/>
          <w:szCs w:val="32"/>
        </w:rPr>
        <w:t xml:space="preserve"> </w:t>
      </w:r>
      <w:r w:rsidR="00D60DC1" w:rsidRPr="000F43C9">
        <w:rPr>
          <w:rFonts w:asciiTheme="minorHAnsi" w:hAnsiTheme="minorHAnsi" w:cstheme="minorHAnsi"/>
          <w:b/>
          <w:sz w:val="36"/>
        </w:rPr>
        <w:t>Marketing Fundamentals</w:t>
      </w:r>
    </w:p>
    <w:p w14:paraId="09AE8327" w14:textId="5C26752C" w:rsidR="00637E82" w:rsidRPr="000F43C9" w:rsidRDefault="00637E82" w:rsidP="00637E82">
      <w:pPr>
        <w:jc w:val="center"/>
        <w:rPr>
          <w:rFonts w:asciiTheme="minorHAnsi" w:hAnsiTheme="minorHAnsi" w:cstheme="minorHAnsi"/>
          <w:bCs/>
          <w:sz w:val="36"/>
          <w:szCs w:val="32"/>
        </w:rPr>
      </w:pPr>
    </w:p>
    <w:p w14:paraId="06EA1682" w14:textId="46A69F00" w:rsidR="00637E82" w:rsidRPr="000F43C9" w:rsidRDefault="00637E82" w:rsidP="00637E82">
      <w:pPr>
        <w:jc w:val="center"/>
        <w:rPr>
          <w:rFonts w:asciiTheme="minorHAnsi" w:hAnsiTheme="minorHAnsi" w:cstheme="minorHAnsi"/>
          <w:bCs/>
          <w:sz w:val="36"/>
          <w:szCs w:val="32"/>
        </w:rPr>
      </w:pPr>
      <w:r w:rsidRPr="000F43C9">
        <w:rPr>
          <w:rFonts w:asciiTheme="minorHAnsi" w:hAnsiTheme="minorHAnsi" w:cstheme="minorHAnsi"/>
          <w:bCs/>
          <w:sz w:val="36"/>
          <w:szCs w:val="32"/>
        </w:rPr>
        <w:t>Module code: LCBB400</w:t>
      </w:r>
      <w:r w:rsidR="005D48C0" w:rsidRPr="000F43C9">
        <w:rPr>
          <w:rFonts w:asciiTheme="minorHAnsi" w:hAnsiTheme="minorHAnsi" w:cstheme="minorHAnsi"/>
          <w:bCs/>
          <w:sz w:val="36"/>
          <w:szCs w:val="32"/>
        </w:rPr>
        <w:t>4</w:t>
      </w:r>
    </w:p>
    <w:p w14:paraId="62F2959D" w14:textId="4AC9FA1D" w:rsidR="00EC7676" w:rsidRPr="000F43C9" w:rsidRDefault="002765AA" w:rsidP="002765AA">
      <w:pPr>
        <w:rPr>
          <w:rFonts w:asciiTheme="minorHAnsi" w:hAnsiTheme="minorHAnsi" w:cstheme="minorHAnsi"/>
          <w:bCs/>
          <w:sz w:val="36"/>
          <w:szCs w:val="32"/>
        </w:rPr>
      </w:pPr>
      <w:r w:rsidRPr="000F43C9">
        <w:rPr>
          <w:rFonts w:asciiTheme="minorHAnsi" w:eastAsia="Arial" w:hAnsiTheme="minorHAnsi" w:cstheme="minorHAnsi"/>
          <w:b/>
          <w:sz w:val="36"/>
          <w:szCs w:val="36"/>
        </w:rPr>
        <w:t xml:space="preserve">                              </w:t>
      </w:r>
      <w:r w:rsidR="000F43C9">
        <w:rPr>
          <w:rFonts w:asciiTheme="minorHAnsi" w:eastAsia="Arial" w:hAnsiTheme="minorHAnsi" w:cstheme="minorHAnsi"/>
          <w:b/>
          <w:sz w:val="36"/>
          <w:szCs w:val="36"/>
        </w:rPr>
        <w:t xml:space="preserve">         </w:t>
      </w:r>
      <w:r w:rsidRPr="000F43C9">
        <w:rPr>
          <w:rFonts w:asciiTheme="minorHAnsi" w:eastAsia="Arial" w:hAnsiTheme="minorHAnsi" w:cstheme="minorHAnsi"/>
          <w:b/>
          <w:sz w:val="36"/>
          <w:szCs w:val="36"/>
        </w:rPr>
        <w:t xml:space="preserve"> </w:t>
      </w:r>
      <w:r w:rsidR="00EC7676" w:rsidRPr="000F43C9">
        <w:rPr>
          <w:rFonts w:asciiTheme="minorHAnsi" w:hAnsiTheme="minorHAnsi" w:cstheme="minorHAnsi"/>
          <w:bCs/>
          <w:sz w:val="36"/>
          <w:szCs w:val="32"/>
        </w:rPr>
        <w:t xml:space="preserve">Lecturer: </w:t>
      </w:r>
      <w:proofErr w:type="spellStart"/>
      <w:r w:rsidR="00EC7676" w:rsidRPr="000F43C9">
        <w:rPr>
          <w:rFonts w:asciiTheme="minorHAnsi" w:hAnsiTheme="minorHAnsi" w:cstheme="minorHAnsi"/>
          <w:bCs/>
          <w:sz w:val="36"/>
          <w:szCs w:val="32"/>
        </w:rPr>
        <w:t>Efua</w:t>
      </w:r>
      <w:proofErr w:type="spellEnd"/>
      <w:r w:rsidR="00EC7676" w:rsidRPr="000F43C9">
        <w:rPr>
          <w:rFonts w:asciiTheme="minorHAnsi" w:hAnsiTheme="minorHAnsi" w:cstheme="minorHAnsi"/>
          <w:bCs/>
          <w:sz w:val="36"/>
          <w:szCs w:val="32"/>
        </w:rPr>
        <w:t xml:space="preserve"> Adams</w:t>
      </w:r>
    </w:p>
    <w:p w14:paraId="0F6298E2" w14:textId="77777777" w:rsidR="00EC7676" w:rsidRPr="000F43C9" w:rsidRDefault="00EC7676" w:rsidP="00EC7676">
      <w:pPr>
        <w:jc w:val="center"/>
        <w:rPr>
          <w:rFonts w:asciiTheme="minorHAnsi" w:hAnsiTheme="minorHAnsi" w:cstheme="minorHAnsi"/>
          <w:bCs/>
          <w:sz w:val="36"/>
          <w:szCs w:val="36"/>
        </w:rPr>
      </w:pPr>
      <w:r w:rsidRPr="000F43C9">
        <w:rPr>
          <w:rFonts w:asciiTheme="minorHAnsi" w:hAnsiTheme="minorHAnsi" w:cstheme="minorHAnsi"/>
          <w:bCs/>
          <w:sz w:val="36"/>
          <w:szCs w:val="36"/>
        </w:rPr>
        <w:t xml:space="preserve">Name: </w:t>
      </w:r>
      <w:proofErr w:type="spellStart"/>
      <w:r w:rsidRPr="000F43C9">
        <w:rPr>
          <w:rFonts w:asciiTheme="minorHAnsi" w:hAnsiTheme="minorHAnsi" w:cstheme="minorHAnsi"/>
          <w:bCs/>
          <w:sz w:val="36"/>
          <w:szCs w:val="36"/>
        </w:rPr>
        <w:t>Gurduz</w:t>
      </w:r>
      <w:proofErr w:type="spellEnd"/>
      <w:r w:rsidRPr="000F43C9">
        <w:rPr>
          <w:rFonts w:asciiTheme="minorHAnsi" w:hAnsiTheme="minorHAnsi" w:cstheme="minorHAnsi"/>
          <w:bCs/>
          <w:sz w:val="36"/>
          <w:szCs w:val="36"/>
        </w:rPr>
        <w:t xml:space="preserve"> Ana</w:t>
      </w:r>
    </w:p>
    <w:p w14:paraId="548FC3CF" w14:textId="77777777" w:rsidR="00EC7676" w:rsidRDefault="00EC7676" w:rsidP="00EC7676">
      <w:pPr>
        <w:jc w:val="center"/>
        <w:rPr>
          <w:rFonts w:asciiTheme="minorHAnsi" w:hAnsiTheme="minorHAnsi" w:cstheme="minorHAnsi"/>
          <w:bCs/>
          <w:sz w:val="36"/>
          <w:szCs w:val="36"/>
        </w:rPr>
      </w:pPr>
      <w:r w:rsidRPr="000F43C9">
        <w:rPr>
          <w:rFonts w:asciiTheme="minorHAnsi" w:hAnsiTheme="minorHAnsi" w:cstheme="minorHAnsi"/>
          <w:bCs/>
          <w:sz w:val="36"/>
          <w:szCs w:val="36"/>
        </w:rPr>
        <w:t>Student no: 2029605</w:t>
      </w:r>
    </w:p>
    <w:p w14:paraId="4CA3CFAC" w14:textId="18C73E92" w:rsidR="00FC626B" w:rsidRPr="006B06C6" w:rsidRDefault="00FC626B" w:rsidP="00EC7676">
      <w:pPr>
        <w:jc w:val="center"/>
        <w:rPr>
          <w:rFonts w:asciiTheme="minorHAnsi" w:hAnsiTheme="minorHAnsi" w:cstheme="minorHAnsi"/>
          <w:bCs/>
          <w:sz w:val="40"/>
          <w:szCs w:val="40"/>
        </w:rPr>
      </w:pPr>
      <w:r w:rsidRPr="006B06C6">
        <w:rPr>
          <w:rFonts w:ascii="Calibri" w:eastAsia="Calibri" w:hAnsi="Calibri" w:cs="Calibri"/>
          <w:b/>
          <w:bCs/>
          <w:sz w:val="40"/>
          <w:szCs w:val="40"/>
        </w:rPr>
        <w:t>Assessment 2</w:t>
      </w:r>
    </w:p>
    <w:p w14:paraId="3182000E" w14:textId="23CB52EB" w:rsidR="00265B8D" w:rsidRPr="000F43C9" w:rsidRDefault="00B92F4F" w:rsidP="00B92F4F">
      <w:pPr>
        <w:rPr>
          <w:rFonts w:asciiTheme="minorHAnsi" w:hAnsiTheme="minorHAnsi" w:cstheme="minorHAnsi"/>
          <w:b/>
          <w:bCs/>
          <w:sz w:val="36"/>
          <w:szCs w:val="36"/>
        </w:rPr>
      </w:pPr>
      <w:r w:rsidRPr="000F43C9">
        <w:rPr>
          <w:rFonts w:asciiTheme="minorHAnsi" w:eastAsia="Arial" w:hAnsiTheme="minorHAnsi" w:cstheme="minorHAnsi"/>
          <w:b/>
          <w:sz w:val="36"/>
          <w:szCs w:val="36"/>
        </w:rPr>
        <w:t xml:space="preserve">                             </w:t>
      </w:r>
      <w:r w:rsidR="000F43C9">
        <w:rPr>
          <w:rFonts w:asciiTheme="minorHAnsi" w:eastAsia="Arial" w:hAnsiTheme="minorHAnsi" w:cstheme="minorHAnsi"/>
          <w:b/>
          <w:sz w:val="36"/>
          <w:szCs w:val="36"/>
        </w:rPr>
        <w:t xml:space="preserve">          </w:t>
      </w:r>
      <w:r w:rsidRPr="000F43C9">
        <w:rPr>
          <w:rFonts w:asciiTheme="minorHAnsi" w:eastAsia="Arial" w:hAnsiTheme="minorHAnsi" w:cstheme="minorHAnsi"/>
          <w:b/>
          <w:sz w:val="36"/>
          <w:szCs w:val="36"/>
        </w:rPr>
        <w:t xml:space="preserve">  </w:t>
      </w:r>
      <w:r w:rsidR="002765AA" w:rsidRPr="000F43C9">
        <w:rPr>
          <w:rFonts w:asciiTheme="minorHAnsi" w:hAnsiTheme="minorHAnsi" w:cstheme="minorHAnsi"/>
          <w:b/>
          <w:bCs/>
          <w:sz w:val="36"/>
          <w:szCs w:val="36"/>
        </w:rPr>
        <w:t xml:space="preserve">Individual Report: </w:t>
      </w:r>
    </w:p>
    <w:p w14:paraId="3801D5AD" w14:textId="17295FC3" w:rsidR="00A87A44" w:rsidRPr="00A969CE" w:rsidRDefault="000F43C9" w:rsidP="00B92F4F">
      <w:pPr>
        <w:rPr>
          <w:rFonts w:eastAsiaTheme="majorEastAsia" w:cs="Times New Roman"/>
          <w:b/>
          <w:bCs/>
          <w:color w:val="000000" w:themeColor="text1"/>
          <w:sz w:val="32"/>
          <w:szCs w:val="32"/>
        </w:rPr>
      </w:pPr>
      <w:r w:rsidRPr="00A969CE">
        <w:rPr>
          <w:rFonts w:asciiTheme="minorHAnsi" w:hAnsiTheme="minorHAnsi" w:cstheme="minorHAnsi"/>
          <w:b/>
          <w:bCs/>
          <w:sz w:val="32"/>
          <w:szCs w:val="32"/>
        </w:rPr>
        <w:t xml:space="preserve">  </w:t>
      </w:r>
      <w:r w:rsidRPr="00A969CE">
        <w:rPr>
          <w:rFonts w:asciiTheme="minorHAnsi" w:hAnsiTheme="minorHAnsi" w:cstheme="minorHAnsi"/>
          <w:b/>
          <w:bCs/>
          <w:sz w:val="32"/>
          <w:szCs w:val="32"/>
        </w:rPr>
        <w:t>The Effect of Globalisation on an Organisations</w:t>
      </w:r>
      <w:r w:rsidR="00A969CE">
        <w:rPr>
          <w:rFonts w:asciiTheme="minorHAnsi" w:hAnsiTheme="minorHAnsi" w:cstheme="minorHAnsi"/>
          <w:b/>
          <w:bCs/>
          <w:sz w:val="32"/>
          <w:szCs w:val="32"/>
        </w:rPr>
        <w:t xml:space="preserve"> </w:t>
      </w:r>
      <w:r w:rsidRPr="00A969CE">
        <w:rPr>
          <w:rFonts w:asciiTheme="minorHAnsi" w:hAnsiTheme="minorHAnsi" w:cstheme="minorHAnsi"/>
          <w:b/>
          <w:bCs/>
          <w:sz w:val="32"/>
          <w:szCs w:val="32"/>
        </w:rPr>
        <w:t>Marketing Strategy</w:t>
      </w:r>
      <w:r w:rsidR="00A87A44" w:rsidRPr="00A969CE">
        <w:rPr>
          <w:rFonts w:cs="Times New Roman"/>
          <w:b/>
          <w:bCs/>
          <w:color w:val="000000" w:themeColor="text1"/>
          <w:sz w:val="32"/>
          <w:szCs w:val="32"/>
        </w:rPr>
        <w:br w:type="page"/>
      </w:r>
    </w:p>
    <w:sdt>
      <w:sdtPr>
        <w:rPr>
          <w:rFonts w:ascii="Times New Roman" w:eastAsiaTheme="minorHAnsi" w:hAnsi="Times New Roman" w:cs="Times New Roman"/>
          <w:color w:val="000000" w:themeColor="text1"/>
          <w:sz w:val="24"/>
          <w:szCs w:val="22"/>
          <w:lang w:val="en-GB"/>
        </w:rPr>
        <w:id w:val="1886059636"/>
        <w:docPartObj>
          <w:docPartGallery w:val="Table of Contents"/>
          <w:docPartUnique/>
        </w:docPartObj>
      </w:sdtPr>
      <w:sdtEndPr>
        <w:rPr>
          <w:b/>
          <w:bCs/>
          <w:noProof/>
        </w:rPr>
      </w:sdtEndPr>
      <w:sdtContent>
        <w:p w14:paraId="396F2FB4" w14:textId="77777777" w:rsidR="00A87A44" w:rsidRPr="00C56EF7" w:rsidRDefault="00A87A44" w:rsidP="00A87A44">
          <w:pPr>
            <w:pStyle w:val="TOCHeading"/>
            <w:spacing w:line="360" w:lineRule="auto"/>
            <w:rPr>
              <w:rFonts w:ascii="Times New Roman" w:hAnsi="Times New Roman" w:cs="Times New Roman"/>
              <w:color w:val="000000" w:themeColor="text1"/>
            </w:rPr>
          </w:pPr>
          <w:r w:rsidRPr="00C56EF7">
            <w:rPr>
              <w:rFonts w:ascii="Times New Roman" w:hAnsi="Times New Roman" w:cs="Times New Roman"/>
              <w:color w:val="000000" w:themeColor="text1"/>
            </w:rPr>
            <w:t>Table of Contents</w:t>
          </w:r>
        </w:p>
        <w:p w14:paraId="7985EEC5" w14:textId="1EF3EA96" w:rsidR="00A87A44" w:rsidRPr="00C56EF7" w:rsidRDefault="00A87A44" w:rsidP="00A87A44">
          <w:pPr>
            <w:pStyle w:val="TOC1"/>
            <w:tabs>
              <w:tab w:val="right" w:leader="dot" w:pos="9350"/>
            </w:tabs>
            <w:rPr>
              <w:rFonts w:cs="Times New Roman"/>
              <w:noProof/>
              <w:color w:val="000000" w:themeColor="text1"/>
            </w:rPr>
          </w:pPr>
          <w:r w:rsidRPr="00C56EF7">
            <w:rPr>
              <w:rFonts w:cs="Times New Roman"/>
              <w:color w:val="000000" w:themeColor="text1"/>
            </w:rPr>
            <w:fldChar w:fldCharType="begin"/>
          </w:r>
          <w:r w:rsidRPr="00C56EF7">
            <w:rPr>
              <w:rFonts w:cs="Times New Roman"/>
              <w:color w:val="000000" w:themeColor="text1"/>
            </w:rPr>
            <w:instrText xml:space="preserve"> TOC \o "1-3" \h \z \u </w:instrText>
          </w:r>
          <w:r w:rsidRPr="00C56EF7">
            <w:rPr>
              <w:rFonts w:cs="Times New Roman"/>
              <w:color w:val="000000" w:themeColor="text1"/>
            </w:rPr>
            <w:fldChar w:fldCharType="separate"/>
          </w:r>
          <w:hyperlink w:anchor="_Toc87546308" w:history="1">
            <w:r w:rsidRPr="00C56EF7">
              <w:rPr>
                <w:rStyle w:val="Hyperlink"/>
                <w:rFonts w:cs="Times New Roman"/>
                <w:noProof/>
                <w:color w:val="000000" w:themeColor="text1"/>
              </w:rPr>
              <w:t>Introduction</w:t>
            </w:r>
            <w:r w:rsidRPr="00C56EF7">
              <w:rPr>
                <w:rFonts w:cs="Times New Roman"/>
                <w:noProof/>
                <w:webHidden/>
                <w:color w:val="000000" w:themeColor="text1"/>
              </w:rPr>
              <w:tab/>
            </w:r>
            <w:r w:rsidRPr="00C56EF7">
              <w:rPr>
                <w:rFonts w:cs="Times New Roman"/>
                <w:noProof/>
                <w:webHidden/>
                <w:color w:val="000000" w:themeColor="text1"/>
              </w:rPr>
              <w:fldChar w:fldCharType="begin"/>
            </w:r>
            <w:r w:rsidRPr="00C56EF7">
              <w:rPr>
                <w:rFonts w:cs="Times New Roman"/>
                <w:noProof/>
                <w:webHidden/>
                <w:color w:val="000000" w:themeColor="text1"/>
              </w:rPr>
              <w:instrText xml:space="preserve"> PAGEREF _Toc87546308 \h </w:instrText>
            </w:r>
            <w:r w:rsidRPr="00C56EF7">
              <w:rPr>
                <w:rFonts w:cs="Times New Roman"/>
                <w:noProof/>
                <w:webHidden/>
                <w:color w:val="000000" w:themeColor="text1"/>
              </w:rPr>
            </w:r>
            <w:r w:rsidRPr="00C56EF7">
              <w:rPr>
                <w:rFonts w:cs="Times New Roman"/>
                <w:noProof/>
                <w:webHidden/>
                <w:color w:val="000000" w:themeColor="text1"/>
              </w:rPr>
              <w:fldChar w:fldCharType="separate"/>
            </w:r>
            <w:r w:rsidR="00501CDD">
              <w:rPr>
                <w:rFonts w:cs="Times New Roman"/>
                <w:noProof/>
                <w:webHidden/>
                <w:color w:val="000000" w:themeColor="text1"/>
              </w:rPr>
              <w:t>3</w:t>
            </w:r>
            <w:r w:rsidRPr="00C56EF7">
              <w:rPr>
                <w:rFonts w:cs="Times New Roman"/>
                <w:noProof/>
                <w:webHidden/>
                <w:color w:val="000000" w:themeColor="text1"/>
              </w:rPr>
              <w:fldChar w:fldCharType="end"/>
            </w:r>
          </w:hyperlink>
        </w:p>
        <w:p w14:paraId="2225E85D" w14:textId="2A5BA732" w:rsidR="00A87A44" w:rsidRPr="00C56EF7" w:rsidRDefault="006B06C6" w:rsidP="00A87A44">
          <w:pPr>
            <w:pStyle w:val="TOC1"/>
            <w:tabs>
              <w:tab w:val="right" w:leader="dot" w:pos="9350"/>
            </w:tabs>
            <w:rPr>
              <w:rFonts w:cs="Times New Roman"/>
              <w:noProof/>
              <w:color w:val="000000" w:themeColor="text1"/>
            </w:rPr>
          </w:pPr>
          <w:hyperlink w:anchor="_Toc87546309" w:history="1">
            <w:r w:rsidR="00A87A44" w:rsidRPr="00C56EF7">
              <w:rPr>
                <w:rStyle w:val="Hyperlink"/>
                <w:rFonts w:cs="Times New Roman"/>
                <w:noProof/>
                <w:color w:val="000000" w:themeColor="text1"/>
              </w:rPr>
              <w:t>Stakeholders' Roles in the Global Marketing Context</w:t>
            </w:r>
            <w:r w:rsidR="00A87A44" w:rsidRPr="00C56EF7">
              <w:rPr>
                <w:rFonts w:cs="Times New Roman"/>
                <w:noProof/>
                <w:webHidden/>
                <w:color w:val="000000" w:themeColor="text1"/>
              </w:rPr>
              <w:tab/>
            </w:r>
            <w:r w:rsidR="00A87A44" w:rsidRPr="00C56EF7">
              <w:rPr>
                <w:rFonts w:cs="Times New Roman"/>
                <w:noProof/>
                <w:webHidden/>
                <w:color w:val="000000" w:themeColor="text1"/>
              </w:rPr>
              <w:fldChar w:fldCharType="begin"/>
            </w:r>
            <w:r w:rsidR="00A87A44" w:rsidRPr="00C56EF7">
              <w:rPr>
                <w:rFonts w:cs="Times New Roman"/>
                <w:noProof/>
                <w:webHidden/>
                <w:color w:val="000000" w:themeColor="text1"/>
              </w:rPr>
              <w:instrText xml:space="preserve"> PAGEREF _Toc87546309 \h </w:instrText>
            </w:r>
            <w:r w:rsidR="00A87A44" w:rsidRPr="00C56EF7">
              <w:rPr>
                <w:rFonts w:cs="Times New Roman"/>
                <w:noProof/>
                <w:webHidden/>
                <w:color w:val="000000" w:themeColor="text1"/>
              </w:rPr>
            </w:r>
            <w:r w:rsidR="00A87A44" w:rsidRPr="00C56EF7">
              <w:rPr>
                <w:rFonts w:cs="Times New Roman"/>
                <w:noProof/>
                <w:webHidden/>
                <w:color w:val="000000" w:themeColor="text1"/>
              </w:rPr>
              <w:fldChar w:fldCharType="separate"/>
            </w:r>
            <w:r w:rsidR="00501CDD">
              <w:rPr>
                <w:rFonts w:cs="Times New Roman"/>
                <w:noProof/>
                <w:webHidden/>
                <w:color w:val="000000" w:themeColor="text1"/>
              </w:rPr>
              <w:t>4</w:t>
            </w:r>
            <w:r w:rsidR="00A87A44" w:rsidRPr="00C56EF7">
              <w:rPr>
                <w:rFonts w:cs="Times New Roman"/>
                <w:noProof/>
                <w:webHidden/>
                <w:color w:val="000000" w:themeColor="text1"/>
              </w:rPr>
              <w:fldChar w:fldCharType="end"/>
            </w:r>
          </w:hyperlink>
        </w:p>
        <w:p w14:paraId="235007BC" w14:textId="76AEC97D" w:rsidR="00A87A44" w:rsidRPr="00C56EF7" w:rsidRDefault="006B06C6" w:rsidP="00A87A44">
          <w:pPr>
            <w:pStyle w:val="TOC1"/>
            <w:tabs>
              <w:tab w:val="right" w:leader="dot" w:pos="9350"/>
            </w:tabs>
            <w:rPr>
              <w:rFonts w:cs="Times New Roman"/>
              <w:noProof/>
              <w:color w:val="000000" w:themeColor="text1"/>
            </w:rPr>
          </w:pPr>
          <w:hyperlink w:anchor="_Toc87546310" w:history="1">
            <w:r w:rsidR="00A87A44" w:rsidRPr="00C56EF7">
              <w:rPr>
                <w:rStyle w:val="Hyperlink"/>
                <w:rFonts w:cs="Times New Roman"/>
                <w:noProof/>
                <w:color w:val="000000" w:themeColor="text1"/>
              </w:rPr>
              <w:t>Stakeholders' impact on the marketing activities of  Co-</w:t>
            </w:r>
            <w:r w:rsidR="002D67A3">
              <w:rPr>
                <w:rStyle w:val="Hyperlink"/>
                <w:rFonts w:cs="Times New Roman"/>
                <w:noProof/>
                <w:color w:val="000000" w:themeColor="text1"/>
              </w:rPr>
              <w:t>o</w:t>
            </w:r>
            <w:r w:rsidR="00A87A44" w:rsidRPr="00C56EF7">
              <w:rPr>
                <w:rStyle w:val="Hyperlink"/>
                <w:rFonts w:cs="Times New Roman"/>
                <w:noProof/>
                <w:color w:val="000000" w:themeColor="text1"/>
              </w:rPr>
              <w:t>p</w:t>
            </w:r>
            <w:r w:rsidR="00A87A44" w:rsidRPr="00C56EF7">
              <w:rPr>
                <w:rFonts w:cs="Times New Roman"/>
                <w:noProof/>
                <w:webHidden/>
                <w:color w:val="000000" w:themeColor="text1"/>
              </w:rPr>
              <w:tab/>
            </w:r>
            <w:r w:rsidR="00A87A44" w:rsidRPr="00C56EF7">
              <w:rPr>
                <w:rFonts w:cs="Times New Roman"/>
                <w:noProof/>
                <w:webHidden/>
                <w:color w:val="000000" w:themeColor="text1"/>
              </w:rPr>
              <w:fldChar w:fldCharType="begin"/>
            </w:r>
            <w:r w:rsidR="00A87A44" w:rsidRPr="00C56EF7">
              <w:rPr>
                <w:rFonts w:cs="Times New Roman"/>
                <w:noProof/>
                <w:webHidden/>
                <w:color w:val="000000" w:themeColor="text1"/>
              </w:rPr>
              <w:instrText xml:space="preserve"> PAGEREF _Toc87546310 \h </w:instrText>
            </w:r>
            <w:r w:rsidR="00A87A44" w:rsidRPr="00C56EF7">
              <w:rPr>
                <w:rFonts w:cs="Times New Roman"/>
                <w:noProof/>
                <w:webHidden/>
                <w:color w:val="000000" w:themeColor="text1"/>
              </w:rPr>
            </w:r>
            <w:r w:rsidR="00A87A44" w:rsidRPr="00C56EF7">
              <w:rPr>
                <w:rFonts w:cs="Times New Roman"/>
                <w:noProof/>
                <w:webHidden/>
                <w:color w:val="000000" w:themeColor="text1"/>
              </w:rPr>
              <w:fldChar w:fldCharType="separate"/>
            </w:r>
            <w:r w:rsidR="00501CDD">
              <w:rPr>
                <w:rFonts w:cs="Times New Roman"/>
                <w:noProof/>
                <w:webHidden/>
                <w:color w:val="000000" w:themeColor="text1"/>
              </w:rPr>
              <w:t>6</w:t>
            </w:r>
            <w:r w:rsidR="00A87A44" w:rsidRPr="00C56EF7">
              <w:rPr>
                <w:rFonts w:cs="Times New Roman"/>
                <w:noProof/>
                <w:webHidden/>
                <w:color w:val="000000" w:themeColor="text1"/>
              </w:rPr>
              <w:fldChar w:fldCharType="end"/>
            </w:r>
          </w:hyperlink>
        </w:p>
        <w:p w14:paraId="504589DE" w14:textId="596D770B" w:rsidR="00A87A44" w:rsidRPr="00C56EF7" w:rsidRDefault="006B06C6" w:rsidP="00A87A44">
          <w:pPr>
            <w:pStyle w:val="TOC1"/>
            <w:tabs>
              <w:tab w:val="right" w:leader="dot" w:pos="9350"/>
            </w:tabs>
            <w:rPr>
              <w:rFonts w:cs="Times New Roman"/>
              <w:noProof/>
              <w:color w:val="000000" w:themeColor="text1"/>
            </w:rPr>
          </w:pPr>
          <w:hyperlink w:anchor="_Toc87546311" w:history="1">
            <w:r w:rsidR="00A87A44" w:rsidRPr="00C56EF7">
              <w:rPr>
                <w:rStyle w:val="Hyperlink"/>
                <w:rFonts w:cs="Times New Roman"/>
                <w:noProof/>
                <w:color w:val="000000" w:themeColor="text1"/>
              </w:rPr>
              <w:t>Marketing's role in generating value for customers</w:t>
            </w:r>
            <w:r w:rsidR="00A87A44" w:rsidRPr="00C56EF7">
              <w:rPr>
                <w:rFonts w:cs="Times New Roman"/>
                <w:noProof/>
                <w:webHidden/>
                <w:color w:val="000000" w:themeColor="text1"/>
              </w:rPr>
              <w:tab/>
            </w:r>
            <w:r w:rsidR="00A87A44" w:rsidRPr="00C56EF7">
              <w:rPr>
                <w:rFonts w:cs="Times New Roman"/>
                <w:noProof/>
                <w:webHidden/>
                <w:color w:val="000000" w:themeColor="text1"/>
              </w:rPr>
              <w:fldChar w:fldCharType="begin"/>
            </w:r>
            <w:r w:rsidR="00A87A44" w:rsidRPr="00C56EF7">
              <w:rPr>
                <w:rFonts w:cs="Times New Roman"/>
                <w:noProof/>
                <w:webHidden/>
                <w:color w:val="000000" w:themeColor="text1"/>
              </w:rPr>
              <w:instrText xml:space="preserve"> PAGEREF _Toc87546311 \h </w:instrText>
            </w:r>
            <w:r w:rsidR="00A87A44" w:rsidRPr="00C56EF7">
              <w:rPr>
                <w:rFonts w:cs="Times New Roman"/>
                <w:noProof/>
                <w:webHidden/>
                <w:color w:val="000000" w:themeColor="text1"/>
              </w:rPr>
            </w:r>
            <w:r w:rsidR="00A87A44" w:rsidRPr="00C56EF7">
              <w:rPr>
                <w:rFonts w:cs="Times New Roman"/>
                <w:noProof/>
                <w:webHidden/>
                <w:color w:val="000000" w:themeColor="text1"/>
              </w:rPr>
              <w:fldChar w:fldCharType="separate"/>
            </w:r>
            <w:r w:rsidR="00501CDD">
              <w:rPr>
                <w:rFonts w:cs="Times New Roman"/>
                <w:noProof/>
                <w:webHidden/>
                <w:color w:val="000000" w:themeColor="text1"/>
              </w:rPr>
              <w:t>10</w:t>
            </w:r>
            <w:r w:rsidR="00A87A44" w:rsidRPr="00C56EF7">
              <w:rPr>
                <w:rFonts w:cs="Times New Roman"/>
                <w:noProof/>
                <w:webHidden/>
                <w:color w:val="000000" w:themeColor="text1"/>
              </w:rPr>
              <w:fldChar w:fldCharType="end"/>
            </w:r>
          </w:hyperlink>
        </w:p>
        <w:p w14:paraId="16C6E9EF" w14:textId="68DBC11C" w:rsidR="00A87A44" w:rsidRPr="00C56EF7" w:rsidRDefault="006B06C6" w:rsidP="00A87A44">
          <w:pPr>
            <w:pStyle w:val="TOC1"/>
            <w:tabs>
              <w:tab w:val="right" w:leader="dot" w:pos="9350"/>
            </w:tabs>
            <w:rPr>
              <w:rFonts w:cs="Times New Roman"/>
              <w:noProof/>
              <w:color w:val="000000" w:themeColor="text1"/>
            </w:rPr>
          </w:pPr>
          <w:hyperlink w:anchor="_Toc87546312" w:history="1">
            <w:r w:rsidR="00A87A44" w:rsidRPr="00C56EF7">
              <w:rPr>
                <w:rStyle w:val="Hyperlink"/>
                <w:rFonts w:cs="Times New Roman"/>
                <w:noProof/>
                <w:color w:val="000000" w:themeColor="text1"/>
              </w:rPr>
              <w:t>Conclusion</w:t>
            </w:r>
            <w:r w:rsidR="00A87A44" w:rsidRPr="00C56EF7">
              <w:rPr>
                <w:rFonts w:cs="Times New Roman"/>
                <w:noProof/>
                <w:webHidden/>
                <w:color w:val="000000" w:themeColor="text1"/>
              </w:rPr>
              <w:tab/>
            </w:r>
            <w:r w:rsidR="00A87A44" w:rsidRPr="00C56EF7">
              <w:rPr>
                <w:rFonts w:cs="Times New Roman"/>
                <w:noProof/>
                <w:webHidden/>
                <w:color w:val="000000" w:themeColor="text1"/>
              </w:rPr>
              <w:fldChar w:fldCharType="begin"/>
            </w:r>
            <w:r w:rsidR="00A87A44" w:rsidRPr="00C56EF7">
              <w:rPr>
                <w:rFonts w:cs="Times New Roman"/>
                <w:noProof/>
                <w:webHidden/>
                <w:color w:val="000000" w:themeColor="text1"/>
              </w:rPr>
              <w:instrText xml:space="preserve"> PAGEREF _Toc87546312 \h </w:instrText>
            </w:r>
            <w:r w:rsidR="00A87A44" w:rsidRPr="00C56EF7">
              <w:rPr>
                <w:rFonts w:cs="Times New Roman"/>
                <w:noProof/>
                <w:webHidden/>
                <w:color w:val="000000" w:themeColor="text1"/>
              </w:rPr>
            </w:r>
            <w:r w:rsidR="00A87A44" w:rsidRPr="00C56EF7">
              <w:rPr>
                <w:rFonts w:cs="Times New Roman"/>
                <w:noProof/>
                <w:webHidden/>
                <w:color w:val="000000" w:themeColor="text1"/>
              </w:rPr>
              <w:fldChar w:fldCharType="separate"/>
            </w:r>
            <w:r w:rsidR="00501CDD">
              <w:rPr>
                <w:rFonts w:cs="Times New Roman"/>
                <w:noProof/>
                <w:webHidden/>
                <w:color w:val="000000" w:themeColor="text1"/>
              </w:rPr>
              <w:t>12</w:t>
            </w:r>
            <w:r w:rsidR="00A87A44" w:rsidRPr="00C56EF7">
              <w:rPr>
                <w:rFonts w:cs="Times New Roman"/>
                <w:noProof/>
                <w:webHidden/>
                <w:color w:val="000000" w:themeColor="text1"/>
              </w:rPr>
              <w:fldChar w:fldCharType="end"/>
            </w:r>
          </w:hyperlink>
        </w:p>
        <w:p w14:paraId="680938F5" w14:textId="77777777" w:rsidR="00A87A44" w:rsidRPr="00C56EF7" w:rsidRDefault="00A87A44" w:rsidP="00A87A44">
          <w:pPr>
            <w:rPr>
              <w:rFonts w:cs="Times New Roman"/>
              <w:color w:val="000000" w:themeColor="text1"/>
            </w:rPr>
          </w:pPr>
          <w:r w:rsidRPr="00C56EF7">
            <w:rPr>
              <w:rFonts w:cs="Times New Roman"/>
              <w:b/>
              <w:bCs/>
              <w:noProof/>
              <w:color w:val="000000" w:themeColor="text1"/>
            </w:rPr>
            <w:fldChar w:fldCharType="end"/>
          </w:r>
        </w:p>
      </w:sdtContent>
    </w:sdt>
    <w:p w14:paraId="44DB059E" w14:textId="77777777" w:rsidR="00A87A44" w:rsidRPr="00C56EF7" w:rsidRDefault="00A87A44" w:rsidP="00A87A44">
      <w:pPr>
        <w:jc w:val="left"/>
        <w:rPr>
          <w:rFonts w:eastAsiaTheme="majorEastAsia" w:cs="Times New Roman"/>
          <w:color w:val="000000" w:themeColor="text1"/>
          <w:sz w:val="32"/>
          <w:szCs w:val="32"/>
        </w:rPr>
      </w:pPr>
      <w:r w:rsidRPr="00C56EF7">
        <w:rPr>
          <w:rFonts w:cs="Times New Roman"/>
          <w:color w:val="000000" w:themeColor="text1"/>
        </w:rPr>
        <w:br w:type="page"/>
      </w:r>
    </w:p>
    <w:p w14:paraId="2173467B" w14:textId="77777777" w:rsidR="00A87A44" w:rsidRPr="00C56EF7" w:rsidRDefault="00A87A44" w:rsidP="00A87A44">
      <w:pPr>
        <w:pStyle w:val="Heading1"/>
        <w:rPr>
          <w:rFonts w:cs="Times New Roman"/>
          <w:color w:val="000000" w:themeColor="text1"/>
        </w:rPr>
      </w:pPr>
      <w:bookmarkStart w:id="0" w:name="_Toc87546308"/>
      <w:r w:rsidRPr="00C56EF7">
        <w:rPr>
          <w:rFonts w:cs="Times New Roman"/>
          <w:color w:val="000000" w:themeColor="text1"/>
        </w:rPr>
        <w:lastRenderedPageBreak/>
        <w:t>Introduction</w:t>
      </w:r>
      <w:bookmarkEnd w:id="0"/>
    </w:p>
    <w:p w14:paraId="5E63AC7B" w14:textId="77777777" w:rsidR="00A87A44" w:rsidRPr="00C56EF7" w:rsidRDefault="00A87A44" w:rsidP="00A87A44">
      <w:pPr>
        <w:rPr>
          <w:rFonts w:cs="Times New Roman"/>
          <w:color w:val="000000" w:themeColor="text1"/>
        </w:rPr>
      </w:pPr>
      <w:r w:rsidRPr="00C56EF7">
        <w:rPr>
          <w:rFonts w:cs="Times New Roman"/>
          <w:color w:val="000000" w:themeColor="text1"/>
        </w:rPr>
        <w:t xml:space="preserve">Marketing is an essential element of every business. It can be used to promote the products or services of various companies. Marketing contributes to the creation of value for customers in a variety of ways. Companies seek to create a bond with their consumers by understanding their requirements and desires. In addition, corporations attempt to build stronger ties with their customers to achieve marketing success. During the marketing strategy, advertising campaigns are established to ensure that the customer comes first. Customers' demands are met to ensure consumer fulfilment, which adds value to the product. Client-employee ties are strengthened via marketing, resulting in higher product value for customers. </w:t>
      </w:r>
    </w:p>
    <w:p w14:paraId="30DCD5AF" w14:textId="77777777" w:rsidR="00A87A44" w:rsidRPr="00C56EF7" w:rsidRDefault="00A87A44" w:rsidP="00A87A44">
      <w:pPr>
        <w:rPr>
          <w:rFonts w:cs="Times New Roman"/>
          <w:color w:val="000000" w:themeColor="text1"/>
        </w:rPr>
      </w:pPr>
      <w:r w:rsidRPr="00C56EF7">
        <w:rPr>
          <w:rFonts w:cs="Times New Roman"/>
          <w:color w:val="000000" w:themeColor="text1"/>
        </w:rPr>
        <w:t xml:space="preserve">Digital marketing also contributes to the creation of convenience, which efficiently meets the demands of clients and so adds value to them. Stakeholders are also involved in the thriving global market since they make decisions. Employees, consumers, investors, non-governmental groups, the legislature, and suppliers are all stakeholders. Governments have a significant impact on the functioning of organisations because they control factors like rules, policies, and taxation. It aims to guarantee that an organisation's worldwide market is efficient and favourable to marketing efforts (Rao, 2016). The marketing operations, such as the segmentation and positioning of the organisation, are directly influenced by the stakeholders. Diversification helps a business to shine out and seem distinct from its competition. Placement is also crucial since it allows companies to develop and increase their reach based on how effectively they are established. </w:t>
      </w:r>
    </w:p>
    <w:p w14:paraId="22FE5CBD" w14:textId="77777777" w:rsidR="00A87A44" w:rsidRPr="00C56EF7" w:rsidRDefault="00A87A44" w:rsidP="00A87A44">
      <w:pPr>
        <w:rPr>
          <w:rFonts w:cs="Times New Roman"/>
          <w:color w:val="000000" w:themeColor="text1"/>
        </w:rPr>
      </w:pPr>
      <w:r w:rsidRPr="00C56EF7">
        <w:rPr>
          <w:rFonts w:cs="Times New Roman"/>
          <w:color w:val="000000" w:themeColor="text1"/>
        </w:rPr>
        <w:t>The following study seeks to examine marketing's function in producing value for consumers, stakeholders' roles in an international marketing context, and stakeholders' effect on a company's strategic planning.</w:t>
      </w:r>
    </w:p>
    <w:p w14:paraId="1338810D" w14:textId="77777777" w:rsidR="00A87A44" w:rsidRPr="00C56EF7" w:rsidRDefault="00A87A44" w:rsidP="00A87A44">
      <w:pPr>
        <w:jc w:val="left"/>
        <w:rPr>
          <w:rFonts w:cs="Times New Roman"/>
          <w:color w:val="000000" w:themeColor="text1"/>
        </w:rPr>
      </w:pPr>
      <w:r w:rsidRPr="00C56EF7">
        <w:rPr>
          <w:rFonts w:cs="Times New Roman"/>
          <w:color w:val="000000" w:themeColor="text1"/>
        </w:rPr>
        <w:br w:type="page"/>
      </w:r>
    </w:p>
    <w:p w14:paraId="79BB80A6" w14:textId="77777777" w:rsidR="00A87A44" w:rsidRPr="00C56EF7" w:rsidRDefault="00A87A44" w:rsidP="00A87A44">
      <w:pPr>
        <w:pStyle w:val="Heading1"/>
        <w:rPr>
          <w:rFonts w:cs="Times New Roman"/>
          <w:color w:val="000000" w:themeColor="text1"/>
        </w:rPr>
      </w:pPr>
      <w:bookmarkStart w:id="1" w:name="_Toc87546309"/>
      <w:r w:rsidRPr="00C56EF7">
        <w:rPr>
          <w:rFonts w:cs="Times New Roman"/>
          <w:color w:val="000000" w:themeColor="text1"/>
        </w:rPr>
        <w:lastRenderedPageBreak/>
        <w:t>Stakeholders' Roles in the Global Marketing Context</w:t>
      </w:r>
      <w:bookmarkEnd w:id="1"/>
    </w:p>
    <w:p w14:paraId="29435199" w14:textId="09C3419E" w:rsidR="00A87A44" w:rsidRPr="00C56EF7" w:rsidRDefault="00A87A44" w:rsidP="00A87A44">
      <w:pPr>
        <w:rPr>
          <w:rFonts w:cs="Times New Roman"/>
          <w:color w:val="000000" w:themeColor="text1"/>
        </w:rPr>
      </w:pPr>
      <w:r w:rsidRPr="00C56EF7">
        <w:rPr>
          <w:rFonts w:cs="Times New Roman"/>
          <w:color w:val="000000" w:themeColor="text1"/>
        </w:rPr>
        <w:t>Stakeholders</w:t>
      </w:r>
      <w:r w:rsidR="00501CDD" w:rsidRPr="00C56EF7">
        <w:rPr>
          <w:rFonts w:cs="Times New Roman"/>
          <w:color w:val="000000" w:themeColor="text1"/>
        </w:rPr>
        <w:t xml:space="preserve"> play</w:t>
      </w:r>
      <w:r w:rsidRPr="00C56EF7">
        <w:rPr>
          <w:rFonts w:cs="Times New Roman"/>
          <w:color w:val="000000" w:themeColor="text1"/>
        </w:rPr>
        <w:t xml:space="preserve"> a significant role in the decision-making process. Distributors, professionals, and financiers are among the stakeholders; as a result, they are engaged in decision-making that might aid in the analysis and research of the global marketing context. They take part in activities including pestle analysis, which allows them to understand the external environment better. After completing the macro-environmental research, the stakeholder develops an effective strategy to improve the Co-</w:t>
      </w:r>
      <w:r>
        <w:rPr>
          <w:rFonts w:cs="Times New Roman"/>
          <w:color w:val="000000" w:themeColor="text1"/>
        </w:rPr>
        <w:t>o</w:t>
      </w:r>
      <w:r w:rsidRPr="00C56EF7">
        <w:rPr>
          <w:rFonts w:cs="Times New Roman"/>
          <w:color w:val="000000" w:themeColor="text1"/>
        </w:rPr>
        <w:t xml:space="preserve">p's overall performance (R. </w:t>
      </w:r>
      <w:proofErr w:type="spellStart"/>
      <w:r w:rsidRPr="00C56EF7">
        <w:rPr>
          <w:rFonts w:cs="Times New Roman"/>
          <w:color w:val="000000" w:themeColor="text1"/>
        </w:rPr>
        <w:t>Lizarzaburu</w:t>
      </w:r>
      <w:proofErr w:type="spellEnd"/>
      <w:r w:rsidRPr="00C56EF7">
        <w:rPr>
          <w:rFonts w:cs="Times New Roman"/>
          <w:color w:val="000000" w:themeColor="text1"/>
        </w:rPr>
        <w:t>, 2014).</w:t>
      </w:r>
    </w:p>
    <w:p w14:paraId="169E26A3" w14:textId="0030A9AC" w:rsidR="00A87A44" w:rsidRPr="00C56EF7" w:rsidRDefault="00A87A44" w:rsidP="00A87A44">
      <w:pPr>
        <w:rPr>
          <w:rFonts w:cs="Times New Roman"/>
          <w:color w:val="000000" w:themeColor="text1"/>
        </w:rPr>
      </w:pPr>
      <w:r w:rsidRPr="00C56EF7">
        <w:rPr>
          <w:rFonts w:cs="Times New Roman"/>
          <w:color w:val="000000" w:themeColor="text1"/>
        </w:rPr>
        <w:t xml:space="preserve">Since stakeholders are primarily active in the marketing field, they are accountable for an organisation's growth. Branding has progressed from being primarily focused on the client to including all stakeholders engaged in the industry. This introduces the concept of value exchange between two individuals, including the stakeholders. Stakeholders have such an impact on how the public sees a firm. </w:t>
      </w:r>
      <w:r w:rsidR="00B63E70" w:rsidRPr="00C56EF7">
        <w:rPr>
          <w:rFonts w:cs="Times New Roman"/>
          <w:color w:val="000000" w:themeColor="text1"/>
        </w:rPr>
        <w:t>Thus,</w:t>
      </w:r>
      <w:r w:rsidRPr="00C56EF7">
        <w:rPr>
          <w:rFonts w:cs="Times New Roman"/>
          <w:color w:val="000000" w:themeColor="text1"/>
        </w:rPr>
        <w:t xml:space="preserve"> they respond positively to social entities. The stakeholders are well benefited by the exchange relationship since marketing is built on value exchange. The process guarantees that all participants of the Co-</w:t>
      </w:r>
      <w:r w:rsidR="00B63E70">
        <w:rPr>
          <w:rFonts w:cs="Times New Roman"/>
          <w:color w:val="000000" w:themeColor="text1"/>
        </w:rPr>
        <w:t>o</w:t>
      </w:r>
      <w:r w:rsidRPr="00C56EF7">
        <w:rPr>
          <w:rFonts w:cs="Times New Roman"/>
          <w:color w:val="000000" w:themeColor="text1"/>
        </w:rPr>
        <w:t>p company, such as workers, suppliers, and customers, are doing their part to improve personal success.</w:t>
      </w:r>
    </w:p>
    <w:p w14:paraId="4C3CFCB4"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Investors:</w:t>
      </w:r>
    </w:p>
    <w:p w14:paraId="5AB755CA" w14:textId="77777777" w:rsidR="00A87A44" w:rsidRPr="00C56EF7" w:rsidRDefault="00A87A44" w:rsidP="00A87A44">
      <w:pPr>
        <w:rPr>
          <w:rFonts w:cs="Times New Roman"/>
          <w:color w:val="000000" w:themeColor="text1"/>
        </w:rPr>
      </w:pPr>
      <w:r w:rsidRPr="00C56EF7">
        <w:rPr>
          <w:rFonts w:cs="Times New Roman"/>
          <w:color w:val="000000" w:themeColor="text1"/>
        </w:rPr>
        <w:t xml:space="preserve">An investor has been any individual or other organisation (such as a company or mutual fund) who invests money in the hope of making a profit. Investors rely on various financial instruments to generate a rate of return and achieve critical financial goals such as saving for retirement, paying a college education, or just collecting extra wealth over time. </w:t>
      </w:r>
    </w:p>
    <w:p w14:paraId="4662FC67" w14:textId="56C5446E" w:rsidR="00A87A44" w:rsidRPr="00C56EF7" w:rsidRDefault="00A87A44" w:rsidP="00A87A44">
      <w:pPr>
        <w:rPr>
          <w:rFonts w:cs="Times New Roman"/>
          <w:color w:val="000000" w:themeColor="text1"/>
        </w:rPr>
      </w:pPr>
      <w:r w:rsidRPr="00C56EF7">
        <w:rPr>
          <w:rFonts w:cs="Times New Roman"/>
          <w:color w:val="000000" w:themeColor="text1"/>
        </w:rPr>
        <w:t>Investors</w:t>
      </w:r>
      <w:r w:rsidRPr="00C56EF7">
        <w:rPr>
          <w:rFonts w:cs="Times New Roman"/>
          <w:b/>
          <w:bCs/>
          <w:color w:val="000000" w:themeColor="text1"/>
        </w:rPr>
        <w:t xml:space="preserve"> </w:t>
      </w:r>
      <w:r w:rsidRPr="00C56EF7">
        <w:rPr>
          <w:rFonts w:cs="Times New Roman"/>
          <w:color w:val="000000" w:themeColor="text1"/>
        </w:rPr>
        <w:t>are also present in the international market, and their performance is strongly linked to their performance. They are beneficial in the marketing process since they comprise people who have committed financially to the firm. Shareholders have the right to be informed and receive details regarding the product or business they are investing in. They are crucial while working with clients since they assist in decision-making. The external market can be unfavourable and unfavourable to a firm's success; investors can assist Co-</w:t>
      </w:r>
      <w:r w:rsidR="00B63E70">
        <w:rPr>
          <w:rFonts w:cs="Times New Roman"/>
          <w:color w:val="000000" w:themeColor="text1"/>
        </w:rPr>
        <w:t>o</w:t>
      </w:r>
      <w:r w:rsidRPr="00C56EF7">
        <w:rPr>
          <w:rFonts w:cs="Times New Roman"/>
          <w:color w:val="000000" w:themeColor="text1"/>
        </w:rPr>
        <w:t xml:space="preserve">p in overcoming obstacles that keep it trapped. Investors might also provide financial assistance to help drive the market strategies and attract more customers (R. </w:t>
      </w:r>
      <w:proofErr w:type="spellStart"/>
      <w:r w:rsidRPr="00C56EF7">
        <w:rPr>
          <w:rFonts w:cs="Times New Roman"/>
          <w:color w:val="000000" w:themeColor="text1"/>
        </w:rPr>
        <w:t>Lizarzaburu</w:t>
      </w:r>
      <w:proofErr w:type="spellEnd"/>
      <w:r w:rsidRPr="00C56EF7">
        <w:rPr>
          <w:rFonts w:cs="Times New Roman"/>
          <w:color w:val="000000" w:themeColor="text1"/>
        </w:rPr>
        <w:t xml:space="preserve">, 2014). </w:t>
      </w:r>
    </w:p>
    <w:p w14:paraId="505F6572" w14:textId="77777777" w:rsidR="00B63E70" w:rsidRDefault="00B63E70" w:rsidP="00A87A44">
      <w:pPr>
        <w:rPr>
          <w:rFonts w:cs="Times New Roman"/>
          <w:b/>
          <w:bCs/>
          <w:color w:val="000000" w:themeColor="text1"/>
        </w:rPr>
      </w:pPr>
    </w:p>
    <w:p w14:paraId="5E79C2F9" w14:textId="68DF0F6B" w:rsidR="00A87A44" w:rsidRPr="00C56EF7" w:rsidRDefault="00A87A44" w:rsidP="00A87A44">
      <w:pPr>
        <w:rPr>
          <w:rFonts w:cs="Times New Roman"/>
          <w:b/>
          <w:bCs/>
          <w:color w:val="000000" w:themeColor="text1"/>
        </w:rPr>
      </w:pPr>
      <w:r w:rsidRPr="00C56EF7">
        <w:rPr>
          <w:rFonts w:cs="Times New Roman"/>
          <w:b/>
          <w:bCs/>
          <w:color w:val="000000" w:themeColor="text1"/>
        </w:rPr>
        <w:lastRenderedPageBreak/>
        <w:t>Consumers:</w:t>
      </w:r>
    </w:p>
    <w:p w14:paraId="0039B635" w14:textId="498313D0" w:rsidR="00A87A44" w:rsidRPr="00C56EF7" w:rsidRDefault="00A87A44" w:rsidP="00A87A44">
      <w:pPr>
        <w:rPr>
          <w:rFonts w:cs="Times New Roman"/>
          <w:color w:val="000000" w:themeColor="text1"/>
        </w:rPr>
      </w:pPr>
      <w:r w:rsidRPr="00C56EF7">
        <w:rPr>
          <w:rFonts w:cs="Times New Roman"/>
          <w:color w:val="000000" w:themeColor="text1"/>
        </w:rPr>
        <w:t>Consumers are a company's most important asset. However, they also function as stockholders, determining how a firm will likely end out. As they're the beneficiaries of the items, they have a role in the marketing atmosphere. Customers are also marketed to; as a result, and their jobs involve purchasing the goods. Consumers also show loyalty to the firm, ensuring that Co-</w:t>
      </w:r>
      <w:r w:rsidR="00B63E70">
        <w:rPr>
          <w:rFonts w:cs="Times New Roman"/>
          <w:color w:val="000000" w:themeColor="text1"/>
        </w:rPr>
        <w:t>o</w:t>
      </w:r>
      <w:r w:rsidRPr="00C56EF7">
        <w:rPr>
          <w:rFonts w:cs="Times New Roman"/>
          <w:color w:val="000000" w:themeColor="text1"/>
        </w:rPr>
        <w:t>p has a stable market to sustain and improve its performance. Potential buyers may also assist the firm to promote itself by using tactics like word of mouth. Potential clients can learn whether they enjoy a product through word of mouth. A tremendous number of customers trust the brand because of word of mouth. Clients participate in networking by sharing information about the product or service. As they share, they will form more connections with the proper individuals, ensuring that the business expands. Customers also act as barriers between the firm and its rivals by purchasing its products and endorsing them. As a result, without clients, a business cannot survive (Lee and Chen, 2016).</w:t>
      </w:r>
    </w:p>
    <w:p w14:paraId="410FCA5F"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Policies and guidelines:</w:t>
      </w:r>
    </w:p>
    <w:p w14:paraId="15D3846B" w14:textId="04A637A9" w:rsidR="00A87A44" w:rsidRPr="00C56EF7" w:rsidRDefault="00A87A44" w:rsidP="00A87A44">
      <w:pPr>
        <w:rPr>
          <w:rFonts w:cs="Times New Roman"/>
          <w:b/>
          <w:bCs/>
          <w:color w:val="000000" w:themeColor="text1"/>
        </w:rPr>
      </w:pPr>
      <w:r w:rsidRPr="00C56EF7">
        <w:rPr>
          <w:rFonts w:cs="Times New Roman"/>
          <w:color w:val="000000" w:themeColor="text1"/>
        </w:rPr>
        <w:t>Policies and guidelines impact a company's worldwide marketplaces, as the government is directly accountable for its protection and wellbeing. Tariffs, for example, have an impact on how a firm performs in external markets. As a result, a government's responsibility is to create a framework that encourages Co-</w:t>
      </w:r>
      <w:r w:rsidR="00B63E70">
        <w:rPr>
          <w:rFonts w:cs="Times New Roman"/>
          <w:color w:val="000000" w:themeColor="text1"/>
        </w:rPr>
        <w:t>o</w:t>
      </w:r>
      <w:r w:rsidRPr="00C56EF7">
        <w:rPr>
          <w:rFonts w:cs="Times New Roman"/>
          <w:color w:val="000000" w:themeColor="text1"/>
        </w:rPr>
        <w:t xml:space="preserve">p's co-operations to prosper in international markets. There is also security from unfavourable policies and legislation through the state. They are also required to establish a conducive political climate for businesses to prosper. The government also has an impact on the licencing procedure, which affects the organisation's operational convenience (Jones and Chartered Institute </w:t>
      </w:r>
      <w:r w:rsidR="00B63E70" w:rsidRPr="00C56EF7">
        <w:rPr>
          <w:rFonts w:cs="Times New Roman"/>
          <w:color w:val="000000" w:themeColor="text1"/>
        </w:rPr>
        <w:t>of</w:t>
      </w:r>
      <w:r w:rsidRPr="00C56EF7">
        <w:rPr>
          <w:rFonts w:cs="Times New Roman"/>
          <w:color w:val="000000" w:themeColor="text1"/>
        </w:rPr>
        <w:t xml:space="preserve"> Marketing, 2016).</w:t>
      </w:r>
    </w:p>
    <w:p w14:paraId="6E8BBFEE" w14:textId="77777777" w:rsidR="00A87A44" w:rsidRPr="00C56EF7" w:rsidRDefault="00A87A44" w:rsidP="00A87A44">
      <w:pPr>
        <w:rPr>
          <w:rFonts w:cs="Times New Roman"/>
          <w:color w:val="000000" w:themeColor="text1"/>
        </w:rPr>
      </w:pPr>
      <w:r w:rsidRPr="00C56EF7">
        <w:rPr>
          <w:rFonts w:cs="Times New Roman"/>
          <w:b/>
          <w:bCs/>
          <w:color w:val="000000" w:themeColor="text1"/>
        </w:rPr>
        <w:t>The government</w:t>
      </w:r>
      <w:r w:rsidRPr="00C56EF7">
        <w:rPr>
          <w:rFonts w:cs="Times New Roman"/>
          <w:color w:val="000000" w:themeColor="text1"/>
        </w:rPr>
        <w:t>:</w:t>
      </w:r>
    </w:p>
    <w:p w14:paraId="024EFD1C" w14:textId="435DA470" w:rsidR="00A87A44" w:rsidRPr="00C56EF7" w:rsidRDefault="00A87A44" w:rsidP="00A87A44">
      <w:pPr>
        <w:rPr>
          <w:rFonts w:cs="Times New Roman"/>
          <w:color w:val="000000" w:themeColor="text1"/>
        </w:rPr>
      </w:pPr>
      <w:r w:rsidRPr="00C56EF7">
        <w:rPr>
          <w:rFonts w:cs="Times New Roman"/>
          <w:color w:val="000000" w:themeColor="text1"/>
        </w:rPr>
        <w:t>Furthermore, the government has the power to establish cheap taxes and tariffs that permit the intended development of businesses. The government controls exporting and importing criteria, which it must properly implement for companies to grow. Non-governmental groups, including the World Health Organization and environmental organisations, on the other hand, serve an essential role as stakeholders. Companies like Co-</w:t>
      </w:r>
      <w:r w:rsidR="00B63E70">
        <w:rPr>
          <w:rFonts w:cs="Times New Roman"/>
          <w:color w:val="000000" w:themeColor="text1"/>
        </w:rPr>
        <w:t>o</w:t>
      </w:r>
      <w:r w:rsidRPr="00C56EF7">
        <w:rPr>
          <w:rFonts w:cs="Times New Roman"/>
          <w:color w:val="000000" w:themeColor="text1"/>
        </w:rPr>
        <w:t xml:space="preserve">p can grasp their limits </w:t>
      </w:r>
      <w:r w:rsidR="00B63E70" w:rsidRPr="00C56EF7">
        <w:rPr>
          <w:rFonts w:cs="Times New Roman"/>
          <w:color w:val="000000" w:themeColor="text1"/>
        </w:rPr>
        <w:t>because of</w:t>
      </w:r>
      <w:r w:rsidRPr="00C56EF7">
        <w:rPr>
          <w:rFonts w:cs="Times New Roman"/>
          <w:color w:val="000000" w:themeColor="text1"/>
        </w:rPr>
        <w:t xml:space="preserve"> the </w:t>
      </w:r>
      <w:r w:rsidRPr="00C56EF7">
        <w:rPr>
          <w:rFonts w:cs="Times New Roman"/>
          <w:color w:val="000000" w:themeColor="text1"/>
        </w:rPr>
        <w:lastRenderedPageBreak/>
        <w:t>organisations and develop better tactics for reaching consumers without infringing any laws or rules.</w:t>
      </w:r>
    </w:p>
    <w:p w14:paraId="2B50C12A"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Employees:</w:t>
      </w:r>
    </w:p>
    <w:p w14:paraId="540F1F42" w14:textId="60774303" w:rsidR="00A87A44" w:rsidRPr="00C56EF7" w:rsidRDefault="00A87A44" w:rsidP="00A87A44">
      <w:pPr>
        <w:rPr>
          <w:rFonts w:cs="Times New Roman"/>
          <w:color w:val="000000" w:themeColor="text1"/>
        </w:rPr>
      </w:pPr>
      <w:r w:rsidRPr="00C56EF7">
        <w:rPr>
          <w:rFonts w:cs="Times New Roman"/>
          <w:color w:val="000000" w:themeColor="text1"/>
        </w:rPr>
        <w:t>Employees</w:t>
      </w:r>
      <w:r w:rsidRPr="00C56EF7">
        <w:rPr>
          <w:rFonts w:cs="Times New Roman"/>
          <w:b/>
          <w:bCs/>
          <w:color w:val="000000" w:themeColor="text1"/>
        </w:rPr>
        <w:t xml:space="preserve"> </w:t>
      </w:r>
      <w:r w:rsidRPr="00C56EF7">
        <w:rPr>
          <w:rFonts w:cs="Times New Roman"/>
          <w:color w:val="000000" w:themeColor="text1"/>
        </w:rPr>
        <w:t>and internal staff are also shareholders since they interact directly with consumers or the market. Employees are trained to provide clients with high-quality services, which improves the market strategies of Co-</w:t>
      </w:r>
      <w:r w:rsidR="00B9496A">
        <w:rPr>
          <w:rFonts w:cs="Times New Roman"/>
          <w:color w:val="000000" w:themeColor="text1"/>
        </w:rPr>
        <w:t>o</w:t>
      </w:r>
      <w:r w:rsidRPr="00C56EF7">
        <w:rPr>
          <w:rFonts w:cs="Times New Roman"/>
          <w:color w:val="000000" w:themeColor="text1"/>
        </w:rPr>
        <w:t>p. Workers in Co-</w:t>
      </w:r>
      <w:r w:rsidR="00B9496A">
        <w:rPr>
          <w:rFonts w:cs="Times New Roman"/>
          <w:color w:val="000000" w:themeColor="text1"/>
        </w:rPr>
        <w:t>o</w:t>
      </w:r>
      <w:r w:rsidRPr="00C56EF7">
        <w:rPr>
          <w:rFonts w:cs="Times New Roman"/>
          <w:color w:val="000000" w:themeColor="text1"/>
        </w:rPr>
        <w:t xml:space="preserve">p likewise put up their utmost effort to increase the sales and revenue of the business. They hold the key to whether the firm succeeds or fails (Lee and Chen, 2016). Employees must also design customised services to meet the demands of each client. Professionals also oversee the sales and marketing sector, demanding that they be efficient and comprehensive in their work. As a result, employees play a crucial part in ensuring a successful marketing process. Stakeholders are also responsible for creating marketing strategy goals. The goals are utilised to ensure that the marketing process is successful (Jones and Chartered Institute </w:t>
      </w:r>
      <w:r w:rsidR="00B9496A" w:rsidRPr="00C56EF7">
        <w:rPr>
          <w:rFonts w:cs="Times New Roman"/>
          <w:color w:val="000000" w:themeColor="text1"/>
        </w:rPr>
        <w:t>of</w:t>
      </w:r>
      <w:r w:rsidRPr="00C56EF7">
        <w:rPr>
          <w:rFonts w:cs="Times New Roman"/>
          <w:color w:val="000000" w:themeColor="text1"/>
        </w:rPr>
        <w:t xml:space="preserve"> Marketing, 2016). This includes, for example, investors and workers who assist in determining and achieving appropriate marketing objectives. Furthermore, stakeholders aid in the identification of a common aim as well as KPIs that aid in sales and corporate performance. As a result, stakeholders assist in the achievement of marketing objectives by developing relevant strategies.</w:t>
      </w:r>
    </w:p>
    <w:p w14:paraId="632EFDE4" w14:textId="33CBA091" w:rsidR="00A87A44" w:rsidRPr="00C56EF7" w:rsidRDefault="00A87A44" w:rsidP="00A87A44">
      <w:pPr>
        <w:pStyle w:val="Heading1"/>
        <w:rPr>
          <w:rFonts w:cs="Times New Roman"/>
          <w:color w:val="000000" w:themeColor="text1"/>
        </w:rPr>
      </w:pPr>
      <w:bookmarkStart w:id="2" w:name="_Toc87546310"/>
      <w:r w:rsidRPr="00C56EF7">
        <w:rPr>
          <w:rFonts w:cs="Times New Roman"/>
          <w:color w:val="000000" w:themeColor="text1"/>
        </w:rPr>
        <w:t>Stakeholders' impact on the marketing activities of Co-</w:t>
      </w:r>
      <w:r w:rsidR="00B9496A">
        <w:rPr>
          <w:rFonts w:cs="Times New Roman"/>
          <w:color w:val="000000" w:themeColor="text1"/>
        </w:rPr>
        <w:t>o</w:t>
      </w:r>
      <w:r w:rsidRPr="00C56EF7">
        <w:rPr>
          <w:rFonts w:cs="Times New Roman"/>
          <w:color w:val="000000" w:themeColor="text1"/>
        </w:rPr>
        <w:t>p</w:t>
      </w:r>
      <w:bookmarkEnd w:id="2"/>
    </w:p>
    <w:p w14:paraId="1CCF08A5" w14:textId="77777777" w:rsidR="00A87A44" w:rsidRPr="00C56EF7" w:rsidRDefault="00A87A44" w:rsidP="00A87A44">
      <w:pPr>
        <w:rPr>
          <w:rFonts w:cs="Times New Roman"/>
          <w:color w:val="000000" w:themeColor="text1"/>
        </w:rPr>
      </w:pPr>
      <w:r w:rsidRPr="00C56EF7">
        <w:rPr>
          <w:rFonts w:cs="Times New Roman"/>
          <w:color w:val="000000" w:themeColor="text1"/>
        </w:rPr>
        <w:t>Stakeholders have more control over the value generated when they are involved in the value creation process. Control over marketing choices is increasingly distributed in such stakeholder networks. The degree to which stakeholders in the firm's stakeholder network may control marketing decision-making is referred to as dispersion of control. Stakeholder marketing helps to comprehend stakeholder networks with large dispersion of control, or the degree to which stakeholders in a company's stakeholder network have power over marketing decisions</w:t>
      </w:r>
      <w:proofErr w:type="gramStart"/>
      <w:r w:rsidRPr="00C56EF7">
        <w:rPr>
          <w:rFonts w:cs="Times New Roman"/>
          <w:color w:val="000000" w:themeColor="text1"/>
        </w:rPr>
        <w:t xml:space="preserve">.  </w:t>
      </w:r>
      <w:proofErr w:type="gramEnd"/>
    </w:p>
    <w:p w14:paraId="4D8B5C3C" w14:textId="65EFA8F1" w:rsidR="00A87A44" w:rsidRPr="00C56EF7" w:rsidRDefault="00A87A44" w:rsidP="00A87A44">
      <w:pPr>
        <w:rPr>
          <w:rFonts w:cs="Times New Roman"/>
          <w:color w:val="000000" w:themeColor="text1"/>
        </w:rPr>
      </w:pPr>
      <w:r w:rsidRPr="00C56EF7">
        <w:rPr>
          <w:rFonts w:cs="Times New Roman"/>
          <w:color w:val="000000" w:themeColor="text1"/>
        </w:rPr>
        <w:t>As previously said, connections are at the centre of all processes; therefore, Co-</w:t>
      </w:r>
      <w:r w:rsidR="00291A34">
        <w:rPr>
          <w:rFonts w:cs="Times New Roman"/>
          <w:color w:val="000000" w:themeColor="text1"/>
        </w:rPr>
        <w:t>o</w:t>
      </w:r>
      <w:r w:rsidRPr="00C56EF7">
        <w:rPr>
          <w:rFonts w:cs="Times New Roman"/>
          <w:color w:val="000000" w:themeColor="text1"/>
        </w:rPr>
        <w:t xml:space="preserve">p must have a positive relationship with its stakeholders to benefit from them. The impacts of stakeholders on the organisation are likewise determined by their responsibilities. As a direct relationship between the organisation and the stakeholders, a few of the consequences may have been recognised. This is also influenced by the stakeholder approach, which emphasises the need of including all </w:t>
      </w:r>
      <w:r w:rsidRPr="00C56EF7">
        <w:rPr>
          <w:rFonts w:cs="Times New Roman"/>
          <w:color w:val="000000" w:themeColor="text1"/>
        </w:rPr>
        <w:lastRenderedPageBreak/>
        <w:t>stakeholders. It emphasises that Co-</w:t>
      </w:r>
      <w:r w:rsidR="00291A34">
        <w:rPr>
          <w:rFonts w:cs="Times New Roman"/>
          <w:color w:val="000000" w:themeColor="text1"/>
        </w:rPr>
        <w:t>o</w:t>
      </w:r>
      <w:r w:rsidRPr="00C56EF7">
        <w:rPr>
          <w:rFonts w:cs="Times New Roman"/>
          <w:color w:val="000000" w:themeColor="text1"/>
        </w:rPr>
        <w:t>p should not just focus on consumers since various factors affect an organisation's performance (</w:t>
      </w:r>
      <w:proofErr w:type="spellStart"/>
      <w:r w:rsidRPr="00C56EF7">
        <w:rPr>
          <w:rFonts w:cs="Times New Roman"/>
          <w:color w:val="000000" w:themeColor="text1"/>
        </w:rPr>
        <w:t>Hollensen</w:t>
      </w:r>
      <w:proofErr w:type="spellEnd"/>
      <w:r w:rsidRPr="00C56EF7">
        <w:rPr>
          <w:rFonts w:cs="Times New Roman"/>
          <w:color w:val="000000" w:themeColor="text1"/>
        </w:rPr>
        <w:t>, 2017).</w:t>
      </w:r>
    </w:p>
    <w:p w14:paraId="765E4FC5"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CSR:</w:t>
      </w:r>
    </w:p>
    <w:p w14:paraId="1B2740F0" w14:textId="4BABE534" w:rsidR="00A87A44" w:rsidRPr="00C56EF7" w:rsidRDefault="00A87A44" w:rsidP="00A87A44">
      <w:pPr>
        <w:rPr>
          <w:rFonts w:cs="Times New Roman"/>
          <w:color w:val="000000" w:themeColor="text1"/>
        </w:rPr>
      </w:pPr>
      <w:r w:rsidRPr="00C56EF7">
        <w:rPr>
          <w:rFonts w:cs="Times New Roman"/>
          <w:color w:val="000000" w:themeColor="text1"/>
        </w:rPr>
        <w:t>Companies are obligated to (CSR) corporate social responsibility while engaging with the present generation of millennials. This is influenced in a variety of ways, including the services offered to workers by businesses. Organisations are required to give their staff their all because they directly impact the company's performance. Workers are the essential people that keep a firm alive. They are the company's intangible assets, and as such, the organisation is obligated to safeguard them since they directly impact the Co-</w:t>
      </w:r>
      <w:r w:rsidR="00291A34">
        <w:rPr>
          <w:rFonts w:cs="Times New Roman"/>
          <w:color w:val="000000" w:themeColor="text1"/>
        </w:rPr>
        <w:t>o</w:t>
      </w:r>
      <w:r w:rsidRPr="00C56EF7">
        <w:rPr>
          <w:rFonts w:cs="Times New Roman"/>
          <w:color w:val="000000" w:themeColor="text1"/>
        </w:rPr>
        <w:t xml:space="preserve">p's success. Happy employees are more likely to participate in marketing initiatives. They also foster good customer relations by making them feel valued and engaged to the firm (Khanna, 2015). Satisfied customers are happy because their staff are pleased. They also create an environment that encourages clients to interact openly and quickly. Employees influence the </w:t>
      </w:r>
      <w:r w:rsidR="00291A34" w:rsidRPr="00C56EF7">
        <w:rPr>
          <w:rFonts w:cs="Times New Roman"/>
          <w:color w:val="000000" w:themeColor="text1"/>
        </w:rPr>
        <w:t>Co-</w:t>
      </w:r>
      <w:r w:rsidR="00291A34">
        <w:rPr>
          <w:rFonts w:cs="Times New Roman"/>
          <w:color w:val="000000" w:themeColor="text1"/>
        </w:rPr>
        <w:t>o</w:t>
      </w:r>
      <w:r w:rsidR="00291A34" w:rsidRPr="00C56EF7">
        <w:rPr>
          <w:rFonts w:cs="Times New Roman"/>
          <w:color w:val="000000" w:themeColor="text1"/>
        </w:rPr>
        <w:t>p</w:t>
      </w:r>
      <w:r w:rsidRPr="00C56EF7">
        <w:rPr>
          <w:rFonts w:cs="Times New Roman"/>
          <w:color w:val="000000" w:themeColor="text1"/>
        </w:rPr>
        <w:t> company's business; success is more likely when workers are motivated (Rao, 2016).</w:t>
      </w:r>
    </w:p>
    <w:p w14:paraId="4BF30124"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Relationships &amp; Exchanges:</w:t>
      </w:r>
    </w:p>
    <w:p w14:paraId="447FA6A2" w14:textId="31FF1677" w:rsidR="00A87A44" w:rsidRPr="00C56EF7" w:rsidRDefault="00A87A44" w:rsidP="00A87A44">
      <w:pPr>
        <w:rPr>
          <w:rFonts w:cs="Times New Roman"/>
          <w:color w:val="000000" w:themeColor="text1"/>
        </w:rPr>
      </w:pPr>
      <w:r w:rsidRPr="00C56EF7">
        <w:rPr>
          <w:rFonts w:cs="Times New Roman"/>
          <w:color w:val="000000" w:themeColor="text1"/>
        </w:rPr>
        <w:t>Exchanges and connections are meaningful because they influence how stakeholders promote things. Stakeholders should be informed about marketing tactics based on their level of involvement (</w:t>
      </w:r>
      <w:proofErr w:type="spellStart"/>
      <w:r w:rsidRPr="00C56EF7">
        <w:rPr>
          <w:rFonts w:cs="Times New Roman"/>
          <w:color w:val="000000" w:themeColor="text1"/>
        </w:rPr>
        <w:t>Hollensen</w:t>
      </w:r>
      <w:proofErr w:type="spellEnd"/>
      <w:r w:rsidRPr="00C56EF7">
        <w:rPr>
          <w:rFonts w:cs="Times New Roman"/>
          <w:color w:val="000000" w:themeColor="text1"/>
        </w:rPr>
        <w:t>, 2017). Customers, for example, are more likely to support you if you market to them. As a result, businesses profit from getting the most out of their experiences. As a result, they contribute resources to the stakeholders' funding. The diverse stakeholders should be given more attention to assisting the organisation to have a more significant effect. This means that different stakeholders have different impacts on the company. Specific stakeholders get a more substantial effect on the firm, which might hinder Co-</w:t>
      </w:r>
      <w:r w:rsidR="00291A34">
        <w:rPr>
          <w:rFonts w:cs="Times New Roman"/>
          <w:color w:val="000000" w:themeColor="text1"/>
        </w:rPr>
        <w:t>o</w:t>
      </w:r>
      <w:r w:rsidRPr="00C56EF7">
        <w:rPr>
          <w:rFonts w:cs="Times New Roman"/>
          <w:color w:val="000000" w:themeColor="text1"/>
        </w:rPr>
        <w:t>p's growth.</w:t>
      </w:r>
    </w:p>
    <w:p w14:paraId="1836CE83" w14:textId="77777777" w:rsidR="00511F3E" w:rsidRDefault="00511F3E" w:rsidP="00A87A44">
      <w:pPr>
        <w:rPr>
          <w:rFonts w:cs="Times New Roman"/>
          <w:b/>
          <w:bCs/>
          <w:color w:val="000000" w:themeColor="text1"/>
        </w:rPr>
      </w:pPr>
    </w:p>
    <w:p w14:paraId="6E059749" w14:textId="77777777" w:rsidR="00511F3E" w:rsidRDefault="00511F3E" w:rsidP="00A87A44">
      <w:pPr>
        <w:rPr>
          <w:rFonts w:cs="Times New Roman"/>
          <w:b/>
          <w:bCs/>
          <w:color w:val="000000" w:themeColor="text1"/>
        </w:rPr>
      </w:pPr>
    </w:p>
    <w:p w14:paraId="28B8D3A7" w14:textId="77777777" w:rsidR="00511F3E" w:rsidRDefault="00511F3E" w:rsidP="00A87A44">
      <w:pPr>
        <w:rPr>
          <w:rFonts w:cs="Times New Roman"/>
          <w:b/>
          <w:bCs/>
          <w:color w:val="000000" w:themeColor="text1"/>
        </w:rPr>
      </w:pPr>
    </w:p>
    <w:p w14:paraId="6F388CB8" w14:textId="77777777" w:rsidR="00511F3E" w:rsidRDefault="00511F3E" w:rsidP="00A87A44">
      <w:pPr>
        <w:rPr>
          <w:rFonts w:cs="Times New Roman"/>
          <w:b/>
          <w:bCs/>
          <w:color w:val="000000" w:themeColor="text1"/>
        </w:rPr>
      </w:pPr>
    </w:p>
    <w:p w14:paraId="0141007F" w14:textId="77777777" w:rsidR="00511F3E" w:rsidRDefault="00511F3E" w:rsidP="00A87A44">
      <w:pPr>
        <w:rPr>
          <w:rFonts w:cs="Times New Roman"/>
          <w:b/>
          <w:bCs/>
          <w:color w:val="000000" w:themeColor="text1"/>
        </w:rPr>
      </w:pPr>
    </w:p>
    <w:p w14:paraId="7028658C" w14:textId="677B538C" w:rsidR="00A87A44" w:rsidRPr="00C56EF7" w:rsidRDefault="00A87A44" w:rsidP="00A87A44">
      <w:pPr>
        <w:rPr>
          <w:rFonts w:cs="Times New Roman"/>
          <w:b/>
          <w:bCs/>
          <w:color w:val="000000" w:themeColor="text1"/>
        </w:rPr>
      </w:pPr>
      <w:r w:rsidRPr="00C56EF7">
        <w:rPr>
          <w:rFonts w:cs="Times New Roman"/>
          <w:b/>
          <w:bCs/>
          <w:color w:val="000000" w:themeColor="text1"/>
        </w:rPr>
        <w:lastRenderedPageBreak/>
        <w:t>Diversification:</w:t>
      </w:r>
    </w:p>
    <w:p w14:paraId="58CC9DC0" w14:textId="19766DDD" w:rsidR="00A87A44" w:rsidRPr="00C56EF7" w:rsidRDefault="00A87A44" w:rsidP="00A87A44">
      <w:pPr>
        <w:rPr>
          <w:rFonts w:cs="Times New Roman"/>
          <w:color w:val="000000" w:themeColor="text1"/>
        </w:rPr>
      </w:pPr>
      <w:r w:rsidRPr="00C56EF7">
        <w:rPr>
          <w:rFonts w:cs="Times New Roman"/>
          <w:color w:val="000000" w:themeColor="text1"/>
        </w:rPr>
        <w:t xml:space="preserve">Stakeholders help firms differentiate themselves by allowing them to determine the most critical areas to focus on. Companies obtain a more significant percentage of consumers through uniqueness since their items are distinctive and meet their genuine needs. As a result, stakeholders </w:t>
      </w:r>
      <w:r w:rsidR="00823AD9" w:rsidRPr="00C56EF7">
        <w:rPr>
          <w:rFonts w:cs="Times New Roman"/>
          <w:color w:val="000000" w:themeColor="text1"/>
        </w:rPr>
        <w:t>influence</w:t>
      </w:r>
      <w:r w:rsidRPr="00C56EF7">
        <w:rPr>
          <w:rFonts w:cs="Times New Roman"/>
          <w:color w:val="000000" w:themeColor="text1"/>
        </w:rPr>
        <w:t xml:space="preserve"> firms via distinctiveness. Diversification is a business strategy that allows Co-</w:t>
      </w:r>
      <w:r w:rsidR="00823AD9">
        <w:rPr>
          <w:rFonts w:cs="Times New Roman"/>
          <w:color w:val="000000" w:themeColor="text1"/>
        </w:rPr>
        <w:t>o</w:t>
      </w:r>
      <w:r w:rsidRPr="00C56EF7">
        <w:rPr>
          <w:rFonts w:cs="Times New Roman"/>
          <w:color w:val="000000" w:themeColor="text1"/>
        </w:rPr>
        <w:t xml:space="preserve">p to carve out a niche and serve a particular market segment (Keegan, 2014). As a result, stakeholders such as marketing department personnel assist in the product or service differentiation process (Rao, 2016). </w:t>
      </w:r>
    </w:p>
    <w:p w14:paraId="3CCCAC30"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Positioning:</w:t>
      </w:r>
    </w:p>
    <w:p w14:paraId="12F67453" w14:textId="0AC7844B" w:rsidR="00A87A44" w:rsidRPr="00C56EF7" w:rsidRDefault="00A87A44" w:rsidP="00A87A44">
      <w:pPr>
        <w:rPr>
          <w:rFonts w:cs="Times New Roman"/>
          <w:color w:val="000000" w:themeColor="text1"/>
        </w:rPr>
      </w:pPr>
      <w:r w:rsidRPr="00C56EF7">
        <w:rPr>
          <w:rFonts w:cs="Times New Roman"/>
          <w:color w:val="000000" w:themeColor="text1"/>
        </w:rPr>
        <w:t>The influence that stakeholders have on Co-</w:t>
      </w:r>
      <w:r w:rsidR="00823AD9">
        <w:rPr>
          <w:rFonts w:cs="Times New Roman"/>
          <w:color w:val="000000" w:themeColor="text1"/>
        </w:rPr>
        <w:t>o</w:t>
      </w:r>
      <w:r w:rsidRPr="00C56EF7">
        <w:rPr>
          <w:rFonts w:cs="Times New Roman"/>
          <w:color w:val="000000" w:themeColor="text1"/>
        </w:rPr>
        <w:t>p's positioning is also an essential factor. As previously said, some participants contribute to the organisation's growth, such as financiers. Sponsors are frequently well-connected individuals who help an organisation gain clout. As a result, finding the proper investors is critical. It is also vital to the corporation to carefully choose stakeholders based on their impact on its success to achieve the desired conclusion (</w:t>
      </w:r>
      <w:proofErr w:type="spellStart"/>
      <w:r w:rsidRPr="00C56EF7">
        <w:rPr>
          <w:rFonts w:cs="Times New Roman"/>
          <w:color w:val="000000" w:themeColor="text1"/>
        </w:rPr>
        <w:t>Hollensen</w:t>
      </w:r>
      <w:proofErr w:type="spellEnd"/>
      <w:r w:rsidRPr="00C56EF7">
        <w:rPr>
          <w:rFonts w:cs="Times New Roman"/>
          <w:color w:val="000000" w:themeColor="text1"/>
        </w:rPr>
        <w:t>, 2017).</w:t>
      </w:r>
    </w:p>
    <w:p w14:paraId="13D94130" w14:textId="77777777" w:rsidR="00A87A44" w:rsidRPr="00C56EF7" w:rsidRDefault="00A87A44" w:rsidP="00A87A44">
      <w:pPr>
        <w:rPr>
          <w:rFonts w:cs="Times New Roman"/>
          <w:b/>
          <w:bCs/>
          <w:color w:val="000000" w:themeColor="text1"/>
        </w:rPr>
      </w:pPr>
    </w:p>
    <w:p w14:paraId="10A68849" w14:textId="77777777" w:rsidR="00A87A44" w:rsidRPr="00C56EF7" w:rsidRDefault="00A87A44" w:rsidP="00A87A44">
      <w:pPr>
        <w:rPr>
          <w:rFonts w:cs="Times New Roman"/>
          <w:b/>
          <w:bCs/>
          <w:color w:val="000000" w:themeColor="text1"/>
        </w:rPr>
      </w:pPr>
    </w:p>
    <w:p w14:paraId="5FC714AF" w14:textId="77777777" w:rsidR="00A87A44" w:rsidRPr="00C56EF7" w:rsidRDefault="00A87A44" w:rsidP="00A87A44">
      <w:pPr>
        <w:rPr>
          <w:rFonts w:cs="Times New Roman"/>
          <w:b/>
          <w:bCs/>
          <w:color w:val="000000" w:themeColor="text1"/>
        </w:rPr>
      </w:pPr>
      <w:r w:rsidRPr="00C56EF7">
        <w:rPr>
          <w:rFonts w:cs="Times New Roman"/>
          <w:b/>
          <w:bCs/>
          <w:color w:val="000000" w:themeColor="text1"/>
        </w:rPr>
        <w:t>Public Relation:</w:t>
      </w:r>
    </w:p>
    <w:p w14:paraId="7371784E" w14:textId="1B3A2CB2" w:rsidR="00A87A44" w:rsidRPr="00C56EF7" w:rsidRDefault="00A87A44" w:rsidP="00A87A44">
      <w:pPr>
        <w:rPr>
          <w:rFonts w:cs="Times New Roman"/>
          <w:color w:val="000000" w:themeColor="text1"/>
        </w:rPr>
      </w:pPr>
      <w:r w:rsidRPr="00C56EF7">
        <w:rPr>
          <w:rFonts w:cs="Times New Roman"/>
          <w:color w:val="000000" w:themeColor="text1"/>
        </w:rPr>
        <w:t xml:space="preserve">Employees and shareholders are required to provide the best picture of the firm. </w:t>
      </w:r>
      <w:r w:rsidR="00823AD9" w:rsidRPr="00C56EF7">
        <w:rPr>
          <w:rFonts w:cs="Times New Roman"/>
          <w:color w:val="000000" w:themeColor="text1"/>
        </w:rPr>
        <w:t>Therefore,</w:t>
      </w:r>
      <w:r w:rsidRPr="00C56EF7">
        <w:rPr>
          <w:rFonts w:cs="Times New Roman"/>
          <w:color w:val="000000" w:themeColor="text1"/>
        </w:rPr>
        <w:t xml:space="preserve"> public relations influence stakeholders. Co-</w:t>
      </w:r>
      <w:r w:rsidR="00823AD9">
        <w:rPr>
          <w:rFonts w:cs="Times New Roman"/>
          <w:color w:val="000000" w:themeColor="text1"/>
        </w:rPr>
        <w:t>o</w:t>
      </w:r>
      <w:r w:rsidRPr="00C56EF7">
        <w:rPr>
          <w:rFonts w:cs="Times New Roman"/>
          <w:color w:val="000000" w:themeColor="text1"/>
        </w:rPr>
        <w:t>p releases several types of information during marketing activities depending on the sort of product or service it seeks to encourage or promote. It may use marketing to improve its brand persona using public relations. Businesses that provide hospitality and health care, for example, frequently achieve favourable public relations by marketing. As a result, stakeholders contribute to the company's reputation (De, 2019).</w:t>
      </w:r>
    </w:p>
    <w:p w14:paraId="63213667" w14:textId="77777777" w:rsidR="00A87A44" w:rsidRPr="00C56EF7" w:rsidRDefault="00A87A44" w:rsidP="00A87A44">
      <w:pPr>
        <w:rPr>
          <w:rFonts w:cs="Times New Roman"/>
          <w:color w:val="000000" w:themeColor="text1"/>
        </w:rPr>
      </w:pPr>
      <w:r w:rsidRPr="00C56EF7">
        <w:rPr>
          <w:rFonts w:cs="Times New Roman"/>
          <w:color w:val="000000" w:themeColor="text1"/>
        </w:rPr>
        <w:t xml:space="preserve">Stakeholders aid in the attainment of social responsibility, which encompasses both sustainability targets (Keegan, 2014). When collaborating with non-government organisations, for example, corporations are obligated to meet the requirements of their clients and other individuals. Some corporations, for example, choose to advertise themselves by donating to charities. Companies like </w:t>
      </w:r>
      <w:r w:rsidRPr="00C56EF7">
        <w:rPr>
          <w:rFonts w:cs="Times New Roman"/>
          <w:color w:val="000000" w:themeColor="text1"/>
        </w:rPr>
        <w:lastRenderedPageBreak/>
        <w:t xml:space="preserve">the World Bank, for example, have improved their reputation by discovering a vaccination for Covid-19. Stakeholders influence businesses because they ensure that social duty is met. It is indeed a technique for them to uphold ethical standards while dealing with stakeholders like suppliers. The contact process also contributes to the business's favourable image. A pragmatic impact is also achieved by the success of a marketing effort that involves the stakeholder. A constant shift raises the requirements for organisations and enterprises, which leads to company growth and development. </w:t>
      </w:r>
    </w:p>
    <w:p w14:paraId="0C31072E" w14:textId="77777777" w:rsidR="00A87A44" w:rsidRPr="00C56EF7" w:rsidRDefault="00A87A44" w:rsidP="00A87A44">
      <w:pPr>
        <w:rPr>
          <w:rFonts w:cs="Times New Roman"/>
          <w:color w:val="000000" w:themeColor="text1"/>
        </w:rPr>
      </w:pPr>
      <w:r w:rsidRPr="00C56EF7">
        <w:rPr>
          <w:rFonts w:cs="Times New Roman"/>
          <w:color w:val="000000" w:themeColor="text1"/>
        </w:rPr>
        <w:t>Furthermore, the stakeholders have a favourable influence when it comes to recommending the best marketing approach. This helps to reduce the costs associated with achieving the objectives. They also overview the external market, which improves how businesses perform by identifying and implementing the appropriate key success metrics. Because they assist in creating and identifying the most accessible means to attain the goals, they influence acts as a guide to the business. As a result, stakeholders help in improving the market strategies (De, 2019).</w:t>
      </w:r>
    </w:p>
    <w:p w14:paraId="4FED298E" w14:textId="77777777" w:rsidR="00A87A44" w:rsidRPr="00C56EF7" w:rsidRDefault="00A87A44" w:rsidP="00A87A44">
      <w:pPr>
        <w:jc w:val="left"/>
        <w:rPr>
          <w:rFonts w:cs="Times New Roman"/>
          <w:color w:val="000000" w:themeColor="text1"/>
        </w:rPr>
      </w:pPr>
      <w:r w:rsidRPr="00C56EF7">
        <w:rPr>
          <w:rFonts w:cs="Times New Roman"/>
          <w:color w:val="000000" w:themeColor="text1"/>
        </w:rPr>
        <w:br w:type="page"/>
      </w:r>
    </w:p>
    <w:p w14:paraId="58600F1E" w14:textId="77777777" w:rsidR="00A87A44" w:rsidRPr="00C56EF7" w:rsidRDefault="00A87A44" w:rsidP="00A87A44">
      <w:pPr>
        <w:pStyle w:val="Heading1"/>
        <w:rPr>
          <w:rFonts w:cs="Times New Roman"/>
          <w:color w:val="000000" w:themeColor="text1"/>
        </w:rPr>
      </w:pPr>
      <w:bookmarkStart w:id="3" w:name="_Toc87546311"/>
      <w:r w:rsidRPr="00C56EF7">
        <w:rPr>
          <w:rFonts w:cs="Times New Roman"/>
          <w:color w:val="000000" w:themeColor="text1"/>
        </w:rPr>
        <w:lastRenderedPageBreak/>
        <w:t>Marketing's role in generating value for customers</w:t>
      </w:r>
      <w:bookmarkEnd w:id="3"/>
    </w:p>
    <w:p w14:paraId="7830C644" w14:textId="618C6181" w:rsidR="00A87A44" w:rsidRPr="00C56EF7" w:rsidRDefault="00A87A44" w:rsidP="00A87A44">
      <w:pPr>
        <w:rPr>
          <w:rFonts w:cs="Times New Roman"/>
          <w:color w:val="000000" w:themeColor="text1"/>
        </w:rPr>
      </w:pPr>
      <w:r w:rsidRPr="00C56EF7">
        <w:rPr>
          <w:rFonts w:cs="Times New Roman"/>
          <w:color w:val="000000" w:themeColor="text1"/>
        </w:rPr>
        <w:t>Marketing contributes to the creation of value for the organisation in a variety of ways. The first step in producing value for consumers is to develop a strong relationship with them. For example, Co-</w:t>
      </w:r>
      <w:r w:rsidR="005568EA">
        <w:rPr>
          <w:rFonts w:cs="Times New Roman"/>
          <w:color w:val="000000" w:themeColor="text1"/>
        </w:rPr>
        <w:t>o</w:t>
      </w:r>
      <w:r w:rsidRPr="00C56EF7">
        <w:rPr>
          <w:rFonts w:cs="Times New Roman"/>
          <w:color w:val="000000" w:themeColor="text1"/>
        </w:rPr>
        <w:t xml:space="preserve">p was founded to create stronger relationships with clients. To obtain this, the firm's international marketing executive made sure that personnel talked to customers face to face rather than merely talking about the goods' merits. This theory is supported by the fact that rivals swiftly duplicate the goods' assistance. Because a corporation cannot imitate how customers feel about a brand, it may ensure clients by building a significant relationship with them. As a result, the first step in providing the desired value for the customer is to establish a strong relationship with them (Sharma and </w:t>
      </w:r>
      <w:proofErr w:type="spellStart"/>
      <w:r w:rsidRPr="00C56EF7">
        <w:rPr>
          <w:rFonts w:cs="Times New Roman"/>
          <w:color w:val="000000" w:themeColor="text1"/>
        </w:rPr>
        <w:t>Starik</w:t>
      </w:r>
      <w:proofErr w:type="spellEnd"/>
      <w:r w:rsidRPr="00C56EF7">
        <w:rPr>
          <w:rFonts w:cs="Times New Roman"/>
          <w:color w:val="000000" w:themeColor="text1"/>
        </w:rPr>
        <w:t>, 2016).</w:t>
      </w:r>
    </w:p>
    <w:p w14:paraId="02330CC7" w14:textId="75C62DC7" w:rsidR="00A87A44" w:rsidRPr="00C56EF7" w:rsidRDefault="00A87A44" w:rsidP="00A87A44">
      <w:pPr>
        <w:rPr>
          <w:rFonts w:cs="Times New Roman"/>
          <w:color w:val="000000" w:themeColor="text1"/>
        </w:rPr>
      </w:pPr>
      <w:r w:rsidRPr="00C56EF7">
        <w:rPr>
          <w:rFonts w:cs="Times New Roman"/>
          <w:color w:val="000000" w:themeColor="text1"/>
        </w:rPr>
        <w:t>The emotional side of advertising also manifests itself as a stronger bond between individuals and the services and goods they offer (De, 2019). The Co-</w:t>
      </w:r>
      <w:r w:rsidR="00093656">
        <w:rPr>
          <w:rFonts w:cs="Times New Roman"/>
          <w:color w:val="000000" w:themeColor="text1"/>
        </w:rPr>
        <w:t>o</w:t>
      </w:r>
      <w:r w:rsidRPr="00C56EF7">
        <w:rPr>
          <w:rFonts w:cs="Times New Roman"/>
          <w:color w:val="000000" w:themeColor="text1"/>
        </w:rPr>
        <w:t>p corporation concentrated on gaining a more profound emotional knowledge of its customers; for example, a more substantial relationship was established with female customers since they were more linked to their goods. Therefore, through marketing, employees and organisations may comprehend the emotional demands and consequences of their services or goods on their target clients. Women, for example, are more connected to products such as their groceries, according to research performed by the Co-</w:t>
      </w:r>
      <w:r w:rsidR="00344BE2">
        <w:rPr>
          <w:rFonts w:cs="Times New Roman"/>
          <w:color w:val="000000" w:themeColor="text1"/>
        </w:rPr>
        <w:t>o</w:t>
      </w:r>
      <w:r w:rsidRPr="00C56EF7">
        <w:rPr>
          <w:rFonts w:cs="Times New Roman"/>
          <w:color w:val="000000" w:themeColor="text1"/>
        </w:rPr>
        <w:t xml:space="preserve">p firm. They are more interested in their diet since it contains memories for them (Jones and Chartered Institute </w:t>
      </w:r>
      <w:r w:rsidR="00344BE2" w:rsidRPr="00C56EF7">
        <w:rPr>
          <w:rFonts w:cs="Times New Roman"/>
          <w:color w:val="000000" w:themeColor="text1"/>
        </w:rPr>
        <w:t>of</w:t>
      </w:r>
      <w:r w:rsidRPr="00C56EF7">
        <w:rPr>
          <w:rFonts w:cs="Times New Roman"/>
          <w:color w:val="000000" w:themeColor="text1"/>
        </w:rPr>
        <w:t xml:space="preserve"> Marketing, 2016).</w:t>
      </w:r>
    </w:p>
    <w:p w14:paraId="7B7DDB52" w14:textId="2C3CE075" w:rsidR="00A87A44" w:rsidRPr="00C56EF7" w:rsidRDefault="00A87A44" w:rsidP="00A87A44">
      <w:pPr>
        <w:rPr>
          <w:rFonts w:cs="Times New Roman"/>
          <w:color w:val="000000" w:themeColor="text1"/>
        </w:rPr>
      </w:pPr>
      <w:r w:rsidRPr="00C56EF7">
        <w:rPr>
          <w:rFonts w:cs="Times New Roman"/>
          <w:color w:val="000000" w:themeColor="text1"/>
        </w:rPr>
        <w:t>Some meals are associated with specific events in their life, resulting in an emotional connection. As a result, using a passionate approach to marketing can help clients get more significant value. Companies are required to put the customer first while establishing a marketing plan. This means that the marketing process is valuable because of the demands of the clientele. Human needs are connected to a sense of being deprived of something, such as food, groceries, and safety. Desires are the things that shape a person's personality. When individuals have more purchasing power, their desires become demands, and they seek something that benefits them and provide the maximum value and satisfaction (</w:t>
      </w:r>
      <w:proofErr w:type="spellStart"/>
      <w:r w:rsidRPr="00C56EF7">
        <w:rPr>
          <w:rFonts w:cs="Times New Roman"/>
          <w:color w:val="000000" w:themeColor="text1"/>
        </w:rPr>
        <w:t>Verhage</w:t>
      </w:r>
      <w:proofErr w:type="spellEnd"/>
      <w:r w:rsidRPr="00C56EF7">
        <w:rPr>
          <w:rFonts w:cs="Times New Roman"/>
          <w:color w:val="000000" w:themeColor="text1"/>
        </w:rPr>
        <w:t xml:space="preserve"> and Visser, 2018). As a result, the firm is utilised to ensure that it meets the clients' demands and desires during the marketing strategy. More importance is produced for the consumer </w:t>
      </w:r>
      <w:r w:rsidR="00344BE2" w:rsidRPr="00C56EF7">
        <w:rPr>
          <w:rFonts w:cs="Times New Roman"/>
          <w:color w:val="000000" w:themeColor="text1"/>
        </w:rPr>
        <w:t>because of</w:t>
      </w:r>
      <w:r w:rsidRPr="00C56EF7">
        <w:rPr>
          <w:rFonts w:cs="Times New Roman"/>
          <w:color w:val="000000" w:themeColor="text1"/>
        </w:rPr>
        <w:t xml:space="preserve"> this. Understanding the requirements and </w:t>
      </w:r>
      <w:r w:rsidRPr="00C56EF7">
        <w:rPr>
          <w:rFonts w:cs="Times New Roman"/>
          <w:color w:val="000000" w:themeColor="text1"/>
        </w:rPr>
        <w:lastRenderedPageBreak/>
        <w:t>wishes of the clients and satisfying them through brand management also contributes to the creation of value for the items.</w:t>
      </w:r>
    </w:p>
    <w:p w14:paraId="2653DF5D" w14:textId="77777777" w:rsidR="00A87A44" w:rsidRPr="00C56EF7" w:rsidRDefault="00A87A44" w:rsidP="00A87A44">
      <w:pPr>
        <w:rPr>
          <w:rFonts w:cs="Times New Roman"/>
          <w:color w:val="000000" w:themeColor="text1"/>
        </w:rPr>
      </w:pPr>
      <w:r w:rsidRPr="00C56EF7">
        <w:rPr>
          <w:rFonts w:cs="Times New Roman"/>
          <w:color w:val="000000" w:themeColor="text1"/>
        </w:rPr>
        <w:t>Service quality is also a technique of adding value to customers; the market offers a wide range of items designed to meet their wants; nevertheless, satisfaction helps them select their favourite brand or products. Customers that are pleased with the product purchase more and promote it to their friends. However, when consumers are unhappy, they move on to a superior vendor and leave unfavourable reviews to the customers (</w:t>
      </w:r>
      <w:proofErr w:type="spellStart"/>
      <w:r w:rsidRPr="00C56EF7">
        <w:rPr>
          <w:rFonts w:cs="Times New Roman"/>
          <w:color w:val="000000" w:themeColor="text1"/>
        </w:rPr>
        <w:t>Verhage</w:t>
      </w:r>
      <w:proofErr w:type="spellEnd"/>
      <w:r w:rsidRPr="00C56EF7">
        <w:rPr>
          <w:rFonts w:cs="Times New Roman"/>
          <w:color w:val="000000" w:themeColor="text1"/>
        </w:rPr>
        <w:t xml:space="preserve"> and Visser, 2018).</w:t>
      </w:r>
    </w:p>
    <w:p w14:paraId="7AACC607" w14:textId="77777777" w:rsidR="00A87A44" w:rsidRPr="00C56EF7" w:rsidRDefault="00A87A44" w:rsidP="00A87A44">
      <w:pPr>
        <w:rPr>
          <w:rFonts w:cs="Times New Roman"/>
          <w:color w:val="000000" w:themeColor="text1"/>
        </w:rPr>
      </w:pPr>
      <w:r w:rsidRPr="00C56EF7">
        <w:rPr>
          <w:rFonts w:cs="Times New Roman"/>
          <w:color w:val="000000" w:themeColor="text1"/>
        </w:rPr>
        <w:t>Exchange and partnerships are possible through marketing. Obtaining desired things from a person via an exchange procedure in which a different item is given in business is viable. Marketers bring in more than only objects and their advantages. The marketing process incorporates products, services, ideas, and other items to build a favourable exchange relationship.</w:t>
      </w:r>
    </w:p>
    <w:p w14:paraId="5135F32D" w14:textId="77777777" w:rsidR="00A87A44" w:rsidRPr="00C56EF7" w:rsidRDefault="00A87A44" w:rsidP="00A87A44">
      <w:pPr>
        <w:rPr>
          <w:rFonts w:cs="Times New Roman"/>
          <w:color w:val="000000" w:themeColor="text1"/>
        </w:rPr>
      </w:pPr>
      <w:r w:rsidRPr="00C56EF7">
        <w:rPr>
          <w:rFonts w:cs="Times New Roman"/>
          <w:color w:val="000000" w:themeColor="text1"/>
        </w:rPr>
        <w:t>Marketing channels also help to provide additional value to customers by improving communication and interactions. The use of marketing channels aids in the building of client-seller interactions. Markets are the customers' source, allowing the seller to find the correct consumer, determine their needs, and develop an acceptable market by establishing pricing that aid in promoting, storing, and delivering the items. These actions provide clients with ease, which adds value to the things they purchase (</w:t>
      </w:r>
      <w:proofErr w:type="spellStart"/>
      <w:r w:rsidRPr="00C56EF7">
        <w:rPr>
          <w:rFonts w:cs="Times New Roman"/>
          <w:color w:val="000000" w:themeColor="text1"/>
        </w:rPr>
        <w:t>Hollensen</w:t>
      </w:r>
      <w:proofErr w:type="spellEnd"/>
      <w:r w:rsidRPr="00C56EF7">
        <w:rPr>
          <w:rFonts w:cs="Times New Roman"/>
          <w:color w:val="000000" w:themeColor="text1"/>
        </w:rPr>
        <w:t>, 2017).</w:t>
      </w:r>
    </w:p>
    <w:p w14:paraId="1DBEF046" w14:textId="77777777" w:rsidR="00A87A44" w:rsidRPr="00C56EF7" w:rsidRDefault="00A87A44" w:rsidP="00A87A44">
      <w:pPr>
        <w:rPr>
          <w:rFonts w:cs="Times New Roman"/>
          <w:color w:val="000000" w:themeColor="text1"/>
        </w:rPr>
      </w:pPr>
      <w:r w:rsidRPr="00C56EF7">
        <w:rPr>
          <w:rFonts w:cs="Times New Roman"/>
          <w:color w:val="000000" w:themeColor="text1"/>
        </w:rPr>
        <w:t>Digital marketing has also been acknowledged as critical to most businesses' success since it enables continual engagement between customers and companies. It's a place where businesses may effectively sell their items to a broad audience. When promoting online, customers can ask pertinent questions, allowing them to study and remember a little about things. Clients will receive more excellent value for their items since they are aware of the marketers' benefits. The benefits increase the content's value, providing a boost. Internet marketing is convenient since it allows customers to communicate with the vendor from anywhere in the world and receive a prompt answer (De, 2019). Since the ratings of the items are shared, this is also an area where word-of-mouth is used. This is also a place where customers may buy things immediately. As a result, through online marketing, a better value is created.</w:t>
      </w:r>
    </w:p>
    <w:p w14:paraId="411468A0" w14:textId="77777777" w:rsidR="00A87A44" w:rsidRPr="00C56EF7" w:rsidRDefault="00A87A44" w:rsidP="00A87A44">
      <w:pPr>
        <w:jc w:val="left"/>
        <w:rPr>
          <w:rFonts w:cs="Times New Roman"/>
          <w:color w:val="000000" w:themeColor="text1"/>
        </w:rPr>
      </w:pPr>
      <w:r w:rsidRPr="00C56EF7">
        <w:rPr>
          <w:rFonts w:cs="Times New Roman"/>
          <w:color w:val="000000" w:themeColor="text1"/>
        </w:rPr>
        <w:br w:type="page"/>
      </w:r>
    </w:p>
    <w:p w14:paraId="46FE88A2" w14:textId="77777777" w:rsidR="00A87A44" w:rsidRPr="00C56EF7" w:rsidRDefault="00A87A44" w:rsidP="00A87A44">
      <w:pPr>
        <w:pStyle w:val="Heading1"/>
        <w:rPr>
          <w:rFonts w:cs="Times New Roman"/>
          <w:color w:val="000000" w:themeColor="text1"/>
        </w:rPr>
      </w:pPr>
      <w:bookmarkStart w:id="4" w:name="_Toc87546312"/>
      <w:r w:rsidRPr="00C56EF7">
        <w:rPr>
          <w:rFonts w:cs="Times New Roman"/>
          <w:color w:val="000000" w:themeColor="text1"/>
        </w:rPr>
        <w:lastRenderedPageBreak/>
        <w:t>Conclusion</w:t>
      </w:r>
      <w:bookmarkEnd w:id="4"/>
    </w:p>
    <w:p w14:paraId="2DCC85C5" w14:textId="77777777" w:rsidR="00A87A44" w:rsidRPr="00C56EF7" w:rsidRDefault="00A87A44" w:rsidP="00A87A44">
      <w:pPr>
        <w:rPr>
          <w:rFonts w:cs="Times New Roman"/>
          <w:color w:val="000000" w:themeColor="text1"/>
        </w:rPr>
      </w:pPr>
      <w:r w:rsidRPr="00C56EF7">
        <w:rPr>
          <w:rFonts w:cs="Times New Roman"/>
          <w:color w:val="000000" w:themeColor="text1"/>
        </w:rPr>
        <w:t>This article has provided an in-depth review of the factors surrounding the marketing and global marketing component. Through establishing a direct relationship, marketing plays a vital role in the production of value for clients. The corporation can service the consumers' requirements because of the emotional connection they have with them. Marketing plans are also created to guarantee that clients' demands are met, which aids in developing value. Furthermore, digital marketing has already been found to generate a strong bond between various clients since it provides convenience, which increases the company's worth.</w:t>
      </w:r>
    </w:p>
    <w:p w14:paraId="1A34A505" w14:textId="3C3C4615" w:rsidR="00A87A44" w:rsidRPr="00C56EF7" w:rsidRDefault="00A87A44" w:rsidP="00A87A44">
      <w:pPr>
        <w:rPr>
          <w:rFonts w:cs="Times New Roman"/>
          <w:color w:val="000000" w:themeColor="text1"/>
        </w:rPr>
      </w:pPr>
      <w:r w:rsidRPr="00C56EF7">
        <w:rPr>
          <w:rFonts w:cs="Times New Roman"/>
          <w:color w:val="000000" w:themeColor="text1"/>
        </w:rPr>
        <w:t xml:space="preserve">The services include implementing the business' services, which improves customers' satisfaction and adds value to its products. Employees have always been engaged. </w:t>
      </w:r>
      <w:r w:rsidR="00E92A37" w:rsidRPr="00C56EF7">
        <w:rPr>
          <w:rFonts w:cs="Times New Roman"/>
          <w:color w:val="000000" w:themeColor="text1"/>
        </w:rPr>
        <w:t>Thus,</w:t>
      </w:r>
      <w:r w:rsidRPr="00C56EF7">
        <w:rPr>
          <w:rFonts w:cs="Times New Roman"/>
          <w:color w:val="000000" w:themeColor="text1"/>
        </w:rPr>
        <w:t xml:space="preserve"> there are trade connections that help firms function better. Stakeholders are also involved in global marketing since they influence the outcome. Stakeholders improve marketing activities by setting goals and implementing relevant tactics. Consumers are critical stakeholders because they guarantee that the company's sales are generated (</w:t>
      </w:r>
      <w:proofErr w:type="spellStart"/>
      <w:r w:rsidRPr="00C56EF7">
        <w:rPr>
          <w:rFonts w:cs="Times New Roman"/>
          <w:color w:val="000000" w:themeColor="text1"/>
        </w:rPr>
        <w:t>Verhage</w:t>
      </w:r>
      <w:proofErr w:type="spellEnd"/>
      <w:r w:rsidRPr="00C56EF7">
        <w:rPr>
          <w:rFonts w:cs="Times New Roman"/>
          <w:color w:val="000000" w:themeColor="text1"/>
        </w:rPr>
        <w:t xml:space="preserve"> and Visser, 2018). Because of the stakeholders' devotion, their involvement has unavoidable consequences, such as polished client connections. There is also diversification, which helps businesses to carve out a niche that increases sales. It's also a strategy for placing the firm so that items may be sold effectively.</w:t>
      </w:r>
    </w:p>
    <w:p w14:paraId="70AB6B1C" w14:textId="77777777" w:rsidR="00A87A44" w:rsidRPr="00C56EF7" w:rsidRDefault="00A87A44" w:rsidP="00A87A44">
      <w:pPr>
        <w:rPr>
          <w:rFonts w:cs="Times New Roman"/>
          <w:color w:val="000000" w:themeColor="text1"/>
        </w:rPr>
      </w:pPr>
      <w:r w:rsidRPr="00C56EF7">
        <w:rPr>
          <w:rFonts w:cs="Times New Roman"/>
          <w:color w:val="000000" w:themeColor="text1"/>
        </w:rPr>
        <w:t xml:space="preserve">Furthermore, stakeholders improve the communication process by interacting with a range of clients and individuals, including investors. The well-linked stakeholders help to establish a favourable business image. As a result, the marketing method is done possibly by various individuals, both internally and externally by stakeholders. The study also demonstrates how the government is an important stakeholder in a company. It highlights that for businesses to function properly, tariffs and taxes must be included. </w:t>
      </w:r>
    </w:p>
    <w:p w14:paraId="7B38F725" w14:textId="77777777" w:rsidR="00A87A44" w:rsidRPr="00C56EF7" w:rsidRDefault="00A87A44" w:rsidP="00A87A44">
      <w:pPr>
        <w:jc w:val="left"/>
        <w:rPr>
          <w:rFonts w:cs="Times New Roman"/>
          <w:color w:val="000000" w:themeColor="text1"/>
        </w:rPr>
      </w:pPr>
      <w:r w:rsidRPr="00C56EF7">
        <w:rPr>
          <w:rFonts w:cs="Times New Roman"/>
          <w:color w:val="000000" w:themeColor="text1"/>
        </w:rPr>
        <w:br w:type="page"/>
      </w:r>
    </w:p>
    <w:p w14:paraId="536E4EE3" w14:textId="77777777" w:rsidR="00A87A44" w:rsidRPr="00C56EF7" w:rsidRDefault="00A87A44" w:rsidP="00A87A44">
      <w:pPr>
        <w:pStyle w:val="Heading1"/>
        <w:rPr>
          <w:rFonts w:cs="Times New Roman"/>
          <w:color w:val="000000" w:themeColor="text1"/>
        </w:rPr>
      </w:pPr>
      <w:r w:rsidRPr="00C56EF7">
        <w:rPr>
          <w:rFonts w:cs="Times New Roman"/>
          <w:color w:val="000000" w:themeColor="text1"/>
        </w:rPr>
        <w:lastRenderedPageBreak/>
        <w:t>References</w:t>
      </w:r>
    </w:p>
    <w:p w14:paraId="49D52B76" w14:textId="3CA4386F" w:rsidR="00A87A44" w:rsidRPr="00C56EF7" w:rsidRDefault="00A87A44" w:rsidP="00A87A44">
      <w:pPr>
        <w:rPr>
          <w:rFonts w:cs="Times New Roman"/>
          <w:color w:val="000000" w:themeColor="text1"/>
        </w:rPr>
      </w:pPr>
      <w:r w:rsidRPr="00C56EF7">
        <w:rPr>
          <w:rFonts w:cs="Times New Roman"/>
          <w:color w:val="000000" w:themeColor="text1"/>
        </w:rPr>
        <w:t xml:space="preserve">De, K. (2019). Global marketing &amp; </w:t>
      </w:r>
      <w:r w:rsidR="00BF3255" w:rsidRPr="00C56EF7">
        <w:rPr>
          <w:rFonts w:cs="Times New Roman"/>
          <w:color w:val="000000" w:themeColor="text1"/>
        </w:rPr>
        <w:t>advertising:</w:t>
      </w:r>
      <w:r w:rsidRPr="00C56EF7">
        <w:rPr>
          <w:rFonts w:cs="Times New Roman"/>
          <w:color w:val="000000" w:themeColor="text1"/>
        </w:rPr>
        <w:t xml:space="preserve"> understanding cultural paradoxes. Los Angeles: Sage.</w:t>
      </w:r>
    </w:p>
    <w:p w14:paraId="11F13545" w14:textId="77777777" w:rsidR="00A87A44" w:rsidRPr="00C56EF7" w:rsidRDefault="00A87A44" w:rsidP="00A87A44">
      <w:pPr>
        <w:rPr>
          <w:rFonts w:cs="Times New Roman"/>
          <w:color w:val="000000" w:themeColor="text1"/>
        </w:rPr>
      </w:pPr>
      <w:proofErr w:type="spellStart"/>
      <w:r w:rsidRPr="00C56EF7">
        <w:rPr>
          <w:rFonts w:cs="Times New Roman"/>
          <w:color w:val="000000" w:themeColor="text1"/>
        </w:rPr>
        <w:t>Hollensen</w:t>
      </w:r>
      <w:proofErr w:type="spellEnd"/>
      <w:r w:rsidRPr="00C56EF7">
        <w:rPr>
          <w:rFonts w:cs="Times New Roman"/>
          <w:color w:val="000000" w:themeColor="text1"/>
        </w:rPr>
        <w:t>, S. (2017). Global marketing. 7th ed. Pearson Education Limited.</w:t>
      </w:r>
    </w:p>
    <w:p w14:paraId="6D956504" w14:textId="7609317B" w:rsidR="00A87A44" w:rsidRPr="00C56EF7" w:rsidRDefault="00A87A44" w:rsidP="00A87A44">
      <w:pPr>
        <w:rPr>
          <w:rFonts w:cs="Times New Roman"/>
          <w:color w:val="000000" w:themeColor="text1"/>
        </w:rPr>
      </w:pPr>
      <w:r w:rsidRPr="00C56EF7">
        <w:rPr>
          <w:rFonts w:cs="Times New Roman"/>
          <w:color w:val="000000" w:themeColor="text1"/>
        </w:rPr>
        <w:t xml:space="preserve">Jones, </w:t>
      </w:r>
      <w:proofErr w:type="gramStart"/>
      <w:r w:rsidRPr="00C56EF7">
        <w:rPr>
          <w:rFonts w:cs="Times New Roman"/>
          <w:color w:val="000000" w:themeColor="text1"/>
        </w:rPr>
        <w:t>M.</w:t>
      </w:r>
      <w:proofErr w:type="gramEnd"/>
      <w:r w:rsidRPr="00C56EF7">
        <w:rPr>
          <w:rFonts w:cs="Times New Roman"/>
          <w:color w:val="000000" w:themeColor="text1"/>
        </w:rPr>
        <w:t xml:space="preserve"> and Chartered Institute </w:t>
      </w:r>
      <w:r w:rsidR="00BF3255" w:rsidRPr="00C56EF7">
        <w:rPr>
          <w:rFonts w:cs="Times New Roman"/>
          <w:color w:val="000000" w:themeColor="text1"/>
        </w:rPr>
        <w:t>of</w:t>
      </w:r>
      <w:r w:rsidRPr="00C56EF7">
        <w:rPr>
          <w:rFonts w:cs="Times New Roman"/>
          <w:color w:val="000000" w:themeColor="text1"/>
        </w:rPr>
        <w:t xml:space="preserve"> Marketing (2016). Marketing fundamentals. Oxford: Elsevier Butterworth-Heinemann.</w:t>
      </w:r>
    </w:p>
    <w:p w14:paraId="17513933" w14:textId="77777777" w:rsidR="00A87A44" w:rsidRPr="00C56EF7" w:rsidRDefault="00A87A44" w:rsidP="00A87A44">
      <w:pPr>
        <w:rPr>
          <w:rFonts w:cs="Times New Roman"/>
          <w:color w:val="000000" w:themeColor="text1"/>
        </w:rPr>
      </w:pPr>
      <w:r w:rsidRPr="00C56EF7">
        <w:rPr>
          <w:rFonts w:cs="Times New Roman"/>
          <w:color w:val="000000" w:themeColor="text1"/>
        </w:rPr>
        <w:t>Keegan, W.J. (2014). Global marketing management. Harlow: Pearson Education Ltd.</w:t>
      </w:r>
    </w:p>
    <w:p w14:paraId="220C1EFD" w14:textId="77777777" w:rsidR="00A87A44" w:rsidRPr="00C56EF7" w:rsidRDefault="00A87A44" w:rsidP="00A87A44">
      <w:pPr>
        <w:rPr>
          <w:rFonts w:cs="Times New Roman"/>
          <w:color w:val="000000" w:themeColor="text1"/>
        </w:rPr>
      </w:pPr>
      <w:r w:rsidRPr="00C56EF7">
        <w:rPr>
          <w:rFonts w:cs="Times New Roman"/>
          <w:color w:val="000000" w:themeColor="text1"/>
        </w:rPr>
        <w:t>Khanna, P. (2015). How Multi-stakeholder is Global Policy? Global Policy, 3(3), pp.384–390.</w:t>
      </w:r>
    </w:p>
    <w:p w14:paraId="460D91FF" w14:textId="77777777" w:rsidR="00A87A44" w:rsidRPr="00C56EF7" w:rsidRDefault="00A87A44" w:rsidP="00A87A44">
      <w:pPr>
        <w:rPr>
          <w:rFonts w:cs="Times New Roman"/>
          <w:color w:val="000000" w:themeColor="text1"/>
        </w:rPr>
      </w:pPr>
      <w:r w:rsidRPr="00C56EF7">
        <w:rPr>
          <w:rFonts w:cs="Times New Roman"/>
          <w:color w:val="000000" w:themeColor="text1"/>
        </w:rPr>
        <w:t>Lee, C.-C. and Chen, L.-C. (2016). Who are the resident stakeholders in a flood project? A spatial analysis of resident stakeholders. Natural Hazards, 59(1), pp.107–128.</w:t>
      </w:r>
    </w:p>
    <w:p w14:paraId="11A6C56C" w14:textId="77777777" w:rsidR="00A87A44" w:rsidRPr="00C56EF7" w:rsidRDefault="00A87A44" w:rsidP="00A87A44">
      <w:pPr>
        <w:rPr>
          <w:rFonts w:cs="Times New Roman"/>
          <w:color w:val="000000" w:themeColor="text1"/>
        </w:rPr>
      </w:pPr>
      <w:r w:rsidRPr="00C56EF7">
        <w:rPr>
          <w:rFonts w:cs="Times New Roman"/>
          <w:color w:val="000000" w:themeColor="text1"/>
        </w:rPr>
        <w:t xml:space="preserve">R. </w:t>
      </w:r>
      <w:proofErr w:type="spellStart"/>
      <w:r w:rsidRPr="00C56EF7">
        <w:rPr>
          <w:rFonts w:cs="Times New Roman"/>
          <w:color w:val="000000" w:themeColor="text1"/>
        </w:rPr>
        <w:t>Lizarzaburu</w:t>
      </w:r>
      <w:proofErr w:type="spellEnd"/>
      <w:r w:rsidRPr="00C56EF7">
        <w:rPr>
          <w:rFonts w:cs="Times New Roman"/>
          <w:color w:val="000000" w:themeColor="text1"/>
        </w:rPr>
        <w:t>, E. (2014). Corporate Social Responsibility and Stakeholder Strategies: An Impact in Risk Management. Journal of Research in Marketing, 2(1), p.98.</w:t>
      </w:r>
    </w:p>
    <w:p w14:paraId="45F07549" w14:textId="711787DF" w:rsidR="00A87A44" w:rsidRPr="00C56EF7" w:rsidRDefault="00A87A44" w:rsidP="00A87A44">
      <w:pPr>
        <w:rPr>
          <w:rFonts w:cs="Times New Roman"/>
          <w:color w:val="000000" w:themeColor="text1"/>
        </w:rPr>
      </w:pPr>
      <w:r w:rsidRPr="00C56EF7">
        <w:rPr>
          <w:rFonts w:cs="Times New Roman"/>
          <w:color w:val="000000" w:themeColor="text1"/>
        </w:rPr>
        <w:t>Rao, C.P. (2016). Marketing and multicultural diversity. Aldershot, England; Burlington, Vt: Ashgate.</w:t>
      </w:r>
    </w:p>
    <w:p w14:paraId="34D03C13" w14:textId="3670F013" w:rsidR="00A87A44" w:rsidRPr="00C56EF7" w:rsidRDefault="00A87A44" w:rsidP="00A87A44">
      <w:pPr>
        <w:rPr>
          <w:rFonts w:cs="Times New Roman"/>
          <w:color w:val="000000" w:themeColor="text1"/>
        </w:rPr>
      </w:pPr>
      <w:r w:rsidRPr="00C56EF7">
        <w:rPr>
          <w:rFonts w:cs="Times New Roman"/>
          <w:color w:val="000000" w:themeColor="text1"/>
        </w:rPr>
        <w:t xml:space="preserve">Sharma, S. and </w:t>
      </w:r>
      <w:proofErr w:type="spellStart"/>
      <w:r w:rsidRPr="00C56EF7">
        <w:rPr>
          <w:rFonts w:cs="Times New Roman"/>
          <w:color w:val="000000" w:themeColor="text1"/>
        </w:rPr>
        <w:t>Starik</w:t>
      </w:r>
      <w:proofErr w:type="spellEnd"/>
      <w:r w:rsidRPr="00C56EF7">
        <w:rPr>
          <w:rFonts w:cs="Times New Roman"/>
          <w:color w:val="000000" w:themeColor="text1"/>
        </w:rPr>
        <w:t>, M. (2016). Stakeholders, the environment, and society. Cheltenham, U</w:t>
      </w:r>
      <w:r>
        <w:rPr>
          <w:rFonts w:cs="Times New Roman"/>
          <w:color w:val="000000" w:themeColor="text1"/>
        </w:rPr>
        <w:t>K</w:t>
      </w:r>
      <w:r w:rsidRPr="00C56EF7">
        <w:rPr>
          <w:rFonts w:cs="Times New Roman"/>
          <w:color w:val="000000" w:themeColor="text1"/>
        </w:rPr>
        <w:t>; Northampton, Ma: Edward Elgar.</w:t>
      </w:r>
    </w:p>
    <w:p w14:paraId="339D747A" w14:textId="77777777" w:rsidR="00A87A44" w:rsidRPr="00C56EF7" w:rsidRDefault="00A87A44" w:rsidP="00A87A44">
      <w:pPr>
        <w:rPr>
          <w:rFonts w:cs="Times New Roman"/>
          <w:color w:val="000000" w:themeColor="text1"/>
        </w:rPr>
      </w:pPr>
      <w:proofErr w:type="spellStart"/>
      <w:r w:rsidRPr="00C56EF7">
        <w:rPr>
          <w:rFonts w:cs="Times New Roman"/>
          <w:color w:val="000000" w:themeColor="text1"/>
        </w:rPr>
        <w:t>Verhage</w:t>
      </w:r>
      <w:proofErr w:type="spellEnd"/>
      <w:r w:rsidRPr="00C56EF7">
        <w:rPr>
          <w:rFonts w:cs="Times New Roman"/>
          <w:color w:val="000000" w:themeColor="text1"/>
        </w:rPr>
        <w:t xml:space="preserve">, B. and Visser, M. (2018). Marketing fundamentals. Groningen: </w:t>
      </w:r>
      <w:proofErr w:type="spellStart"/>
      <w:r w:rsidRPr="00C56EF7">
        <w:rPr>
          <w:rFonts w:cs="Times New Roman"/>
          <w:color w:val="000000" w:themeColor="text1"/>
        </w:rPr>
        <w:t>Noordhoff</w:t>
      </w:r>
      <w:proofErr w:type="spellEnd"/>
      <w:r w:rsidRPr="00C56EF7">
        <w:rPr>
          <w:rFonts w:cs="Times New Roman"/>
          <w:color w:val="000000" w:themeColor="text1"/>
        </w:rPr>
        <w:t xml:space="preserve"> </w:t>
      </w:r>
      <w:proofErr w:type="spellStart"/>
      <w:r w:rsidRPr="00C56EF7">
        <w:rPr>
          <w:rFonts w:cs="Times New Roman"/>
          <w:color w:val="000000" w:themeColor="text1"/>
        </w:rPr>
        <w:t>Uitgevers</w:t>
      </w:r>
      <w:proofErr w:type="spellEnd"/>
      <w:r w:rsidRPr="00C56EF7">
        <w:rPr>
          <w:rFonts w:cs="Times New Roman"/>
          <w:color w:val="000000" w:themeColor="text1"/>
        </w:rPr>
        <w:t>.</w:t>
      </w:r>
    </w:p>
    <w:p w14:paraId="274A0933" w14:textId="77777777" w:rsidR="004E32D2" w:rsidRDefault="004E32D2"/>
    <w:sectPr w:rsidR="004E32D2" w:rsidSect="00CA52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2D2"/>
    <w:rsid w:val="00093656"/>
    <w:rsid w:val="000F43C9"/>
    <w:rsid w:val="00265B8D"/>
    <w:rsid w:val="002765AA"/>
    <w:rsid w:val="00291A34"/>
    <w:rsid w:val="002D67A3"/>
    <w:rsid w:val="00344BE2"/>
    <w:rsid w:val="004E32D2"/>
    <w:rsid w:val="00501CDD"/>
    <w:rsid w:val="00511F3E"/>
    <w:rsid w:val="005568EA"/>
    <w:rsid w:val="005D48C0"/>
    <w:rsid w:val="00637E82"/>
    <w:rsid w:val="006B06C6"/>
    <w:rsid w:val="006D6B69"/>
    <w:rsid w:val="00823AD9"/>
    <w:rsid w:val="00A87A44"/>
    <w:rsid w:val="00A969CE"/>
    <w:rsid w:val="00B63E70"/>
    <w:rsid w:val="00B92F4F"/>
    <w:rsid w:val="00B9496A"/>
    <w:rsid w:val="00BF3255"/>
    <w:rsid w:val="00D60DC1"/>
    <w:rsid w:val="00E92A37"/>
    <w:rsid w:val="00EA33C8"/>
    <w:rsid w:val="00EC7676"/>
    <w:rsid w:val="00FC6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C5E26"/>
  <w15:chartTrackingRefBased/>
  <w15:docId w15:val="{DFC7B786-5FA6-43D6-B1E4-9C3488D45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A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7A44"/>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A44"/>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A87A44"/>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87A44"/>
    <w:pPr>
      <w:spacing w:after="100"/>
    </w:pPr>
  </w:style>
  <w:style w:type="character" w:styleId="Hyperlink">
    <w:name w:val="Hyperlink"/>
    <w:basedOn w:val="DefaultParagraphFont"/>
    <w:uiPriority w:val="99"/>
    <w:unhideWhenUsed/>
    <w:rsid w:val="00A87A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3465</Words>
  <Characters>19754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BURDUJA</dc:creator>
  <cp:keywords/>
  <dc:description/>
  <cp:lastModifiedBy>ANA BURDUJA</cp:lastModifiedBy>
  <cp:revision>26</cp:revision>
  <dcterms:created xsi:type="dcterms:W3CDTF">2021-11-25T11:09:00Z</dcterms:created>
  <dcterms:modified xsi:type="dcterms:W3CDTF">2021-11-25T11:34:00Z</dcterms:modified>
</cp:coreProperties>
</file>