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41D97" w:rsidRPr="00141D97" w:rsidRDefault="00141D97" w:rsidP="00141D97">
      <w:pPr>
        <w:spacing w:after="247" w:line="240" w:lineRule="auto"/>
        <w:jc w:val="center"/>
        <w:outlineLvl w:val="1"/>
        <w:rPr>
          <w:rFonts w:ascii="Times New Roman" w:eastAsia="Times New Roman" w:hAnsi="Times New Roman" w:cs="Times New Roman"/>
          <w:b/>
          <w:color w:val="000000" w:themeColor="text1"/>
          <w:sz w:val="24"/>
          <w:szCs w:val="24"/>
          <w:u w:val="single"/>
          <w:lang w:eastAsia="en-GB"/>
        </w:rPr>
      </w:pPr>
      <w:r w:rsidRPr="00141D97">
        <w:rPr>
          <w:rFonts w:ascii="Times New Roman" w:eastAsia="Times New Roman" w:hAnsi="Times New Roman" w:cs="Times New Roman"/>
          <w:b/>
          <w:color w:val="000000" w:themeColor="text1"/>
          <w:kern w:val="36"/>
          <w:sz w:val="24"/>
          <w:szCs w:val="24"/>
          <w:u w:val="single"/>
          <w:lang w:eastAsia="en-GB"/>
        </w:rPr>
        <w:t>How scheduling works in Project</w:t>
      </w:r>
    </w:p>
    <w:p w:rsidR="00141D97" w:rsidRPr="00141D97" w:rsidRDefault="00141D97" w:rsidP="00141D97">
      <w:pPr>
        <w:spacing w:after="0" w:line="240" w:lineRule="auto"/>
        <w:jc w:val="right"/>
        <w:rPr>
          <w:rFonts w:ascii="Times New Roman" w:eastAsia="Times New Roman" w:hAnsi="Times New Roman" w:cs="Times New Roman"/>
          <w:vanish/>
          <w:color w:val="000000" w:themeColor="text1"/>
          <w:sz w:val="24"/>
          <w:szCs w:val="24"/>
          <w:lang w:eastAsia="en-GB"/>
        </w:rPr>
      </w:pPr>
      <w:hyperlink r:id="rId5" w:history="1">
        <w:r w:rsidRPr="00141D97">
          <w:rPr>
            <w:rFonts w:ascii="Times New Roman" w:eastAsia="Times New Roman" w:hAnsi="Times New Roman" w:cs="Times New Roman"/>
            <w:noProof/>
            <w:vanish/>
            <w:color w:val="000000" w:themeColor="text1"/>
            <w:sz w:val="24"/>
            <w:szCs w:val="24"/>
            <w:lang w:eastAsia="en-GB"/>
          </w:rPr>
          <w:drawing>
            <wp:inline distT="0" distB="0" distL="0" distR="0">
              <wp:extent cx="86995" cy="86995"/>
              <wp:effectExtent l="19050" t="0" r="8255" b="0"/>
              <wp:docPr id="2" name="Picture 2" descr="Hide All">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ide All">
                        <a:hlinkClick r:id="rId5"/>
                      </pic:cNvPr>
                      <pic:cNvPicPr>
                        <a:picLocks noChangeAspect="1" noChangeArrowheads="1"/>
                      </pic:cNvPicPr>
                    </pic:nvPicPr>
                    <pic:blipFill>
                      <a:blip r:embed="rId6" cstate="print"/>
                      <a:srcRect/>
                      <a:stretch>
                        <a:fillRect/>
                      </a:stretch>
                    </pic:blipFill>
                    <pic:spPr bwMode="auto">
                      <a:xfrm>
                        <a:off x="0" y="0"/>
                        <a:ext cx="86995" cy="86995"/>
                      </a:xfrm>
                      <a:prstGeom prst="rect">
                        <a:avLst/>
                      </a:prstGeom>
                      <a:noFill/>
                      <a:ln w="9525">
                        <a:noFill/>
                        <a:miter lim="800000"/>
                        <a:headEnd/>
                        <a:tailEnd/>
                      </a:ln>
                    </pic:spPr>
                  </pic:pic>
                </a:graphicData>
              </a:graphic>
            </wp:inline>
          </w:drawing>
        </w:r>
        <w:r w:rsidRPr="00141D97">
          <w:rPr>
            <w:rFonts w:ascii="Times New Roman" w:eastAsia="Times New Roman" w:hAnsi="Times New Roman" w:cs="Times New Roman"/>
            <w:vanish/>
            <w:color w:val="000000" w:themeColor="text1"/>
            <w:sz w:val="24"/>
            <w:szCs w:val="24"/>
            <w:lang w:eastAsia="en-GB"/>
          </w:rPr>
          <w:t>Hide All</w:t>
        </w:r>
      </w:hyperlink>
    </w:p>
    <w:p w:rsidR="00141D97" w:rsidRPr="00141D97" w:rsidRDefault="00141D97" w:rsidP="00141D97">
      <w:pPr>
        <w:spacing w:before="100" w:beforeAutospacing="1" w:after="100" w:afterAutospacing="1" w:line="240" w:lineRule="auto"/>
        <w:outlineLvl w:val="2"/>
        <w:rPr>
          <w:rFonts w:ascii="Times New Roman" w:eastAsia="Times New Roman" w:hAnsi="Times New Roman" w:cs="Times New Roman"/>
          <w:b/>
          <w:bCs/>
          <w:color w:val="000000" w:themeColor="text1"/>
          <w:sz w:val="24"/>
          <w:szCs w:val="24"/>
          <w:lang w:eastAsia="en-GB"/>
        </w:rPr>
      </w:pPr>
      <w:bookmarkStart w:id="0" w:name="_Toc240439520"/>
      <w:bookmarkEnd w:id="0"/>
      <w:r w:rsidRPr="00141D97">
        <w:rPr>
          <w:rFonts w:ascii="Times New Roman" w:eastAsia="Times New Roman" w:hAnsi="Times New Roman" w:cs="Times New Roman"/>
          <w:b/>
          <w:bCs/>
          <w:color w:val="000000" w:themeColor="text1"/>
          <w:sz w:val="24"/>
          <w:szCs w:val="24"/>
          <w:lang w:eastAsia="en-GB"/>
        </w:rPr>
        <w:t>How is a project scheduled?</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Project 2010 introduces a new mode that gives users complete control over how tasks are scheduled — manual scheduling. Let's look at this more closely so that you don't miss any key features.</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 xml:space="preserve">Project can schedule tasks using two methods: manual scheduling and automatic scheduling </w:t>
      </w:r>
      <w:proofErr w:type="gramStart"/>
      <w:r w:rsidRPr="00141D97">
        <w:rPr>
          <w:rFonts w:ascii="Times New Roman" w:eastAsia="Times New Roman" w:hAnsi="Times New Roman" w:cs="Times New Roman"/>
          <w:color w:val="000000" w:themeColor="text1"/>
          <w:sz w:val="24"/>
          <w:szCs w:val="24"/>
          <w:lang w:eastAsia="en-GB"/>
        </w:rPr>
        <w:t>With</w:t>
      </w:r>
      <w:proofErr w:type="gramEnd"/>
      <w:r w:rsidRPr="00141D97">
        <w:rPr>
          <w:rFonts w:ascii="Times New Roman" w:eastAsia="Times New Roman" w:hAnsi="Times New Roman" w:cs="Times New Roman"/>
          <w:color w:val="000000" w:themeColor="text1"/>
          <w:sz w:val="24"/>
          <w:szCs w:val="24"/>
          <w:lang w:eastAsia="en-GB"/>
        </w:rPr>
        <w:t xml:space="preserve"> manual scheduling, changes to factors such as task dependencies, constraints, and project calendars do not automatically adjust task dates.</w:t>
      </w:r>
    </w:p>
    <w:p w:rsidR="00141D97" w:rsidRPr="00141D97" w:rsidRDefault="00141D97" w:rsidP="00141D97">
      <w:pPr>
        <w:spacing w:beforeAutospacing="1" w:after="0" w:afterAutospacing="1" w:line="240" w:lineRule="auto"/>
        <w:rPr>
          <w:rFonts w:ascii="Times New Roman" w:eastAsia="Times New Roman" w:hAnsi="Times New Roman" w:cs="Times New Roman"/>
          <w:color w:val="FF0000"/>
          <w:sz w:val="24"/>
          <w:szCs w:val="24"/>
          <w:lang w:eastAsia="en-GB"/>
        </w:rPr>
      </w:pPr>
      <w:r w:rsidRPr="00141D97">
        <w:rPr>
          <w:rFonts w:ascii="Times New Roman" w:eastAsia="Times New Roman" w:hAnsi="Times New Roman" w:cs="Times New Roman"/>
          <w:b/>
          <w:caps/>
          <w:color w:val="FF0000"/>
          <w:sz w:val="24"/>
          <w:szCs w:val="24"/>
          <w:bdr w:val="single" w:sz="6" w:space="0" w:color="EAEAEA" w:frame="1"/>
          <w:shd w:val="clear" w:color="auto" w:fill="F9F9F9"/>
          <w:lang w:eastAsia="en-GB"/>
        </w:rPr>
        <w:t xml:space="preserve">Note </w:t>
      </w:r>
      <w:r w:rsidRPr="00141D97">
        <w:rPr>
          <w:rFonts w:ascii="Times New Roman" w:eastAsia="Times New Roman" w:hAnsi="Times New Roman" w:cs="Times New Roman"/>
          <w:color w:val="FF0000"/>
          <w:sz w:val="24"/>
          <w:szCs w:val="24"/>
          <w:lang w:eastAsia="en-GB"/>
        </w:rPr>
        <w:t xml:space="preserve">.Tasks </w:t>
      </w:r>
      <w:proofErr w:type="gramStart"/>
      <w:r w:rsidRPr="00141D97">
        <w:rPr>
          <w:rFonts w:ascii="Times New Roman" w:eastAsia="Times New Roman" w:hAnsi="Times New Roman" w:cs="Times New Roman"/>
          <w:color w:val="FF0000"/>
          <w:sz w:val="24"/>
          <w:szCs w:val="24"/>
          <w:lang w:eastAsia="en-GB"/>
        </w:rPr>
        <w:t>are</w:t>
      </w:r>
      <w:proofErr w:type="gramEnd"/>
      <w:r w:rsidRPr="00141D97">
        <w:rPr>
          <w:rFonts w:ascii="Times New Roman" w:eastAsia="Times New Roman" w:hAnsi="Times New Roman" w:cs="Times New Roman"/>
          <w:color w:val="FF0000"/>
          <w:sz w:val="24"/>
          <w:szCs w:val="24"/>
          <w:lang w:eastAsia="en-GB"/>
        </w:rPr>
        <w:t xml:space="preserve"> manually scheduled by default. Project managers who are accustomed to automatic scheduling with past versions of Project can turn the manual scheduling feature off for specific tasks or for the entire project. Some projects, especially complicated ones, may require Project's powerful scheduling engine to take care of scheduling for you. </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noProof/>
          <w:color w:val="000000" w:themeColor="text1"/>
          <w:sz w:val="24"/>
          <w:szCs w:val="24"/>
          <w:lang w:eastAsia="en-GB"/>
        </w:rPr>
        <w:drawing>
          <wp:inline distT="0" distB="0" distL="0" distR="0">
            <wp:extent cx="3579495" cy="870585"/>
            <wp:effectExtent l="19050" t="0" r="1905" b="0"/>
            <wp:docPr id="5" name="Picture 5" descr="task mode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ask mode graphic"/>
                    <pic:cNvPicPr>
                      <a:picLocks noChangeAspect="1" noChangeArrowheads="1"/>
                    </pic:cNvPicPr>
                  </pic:nvPicPr>
                  <pic:blipFill>
                    <a:blip r:embed="rId7" cstate="print"/>
                    <a:srcRect/>
                    <a:stretch>
                      <a:fillRect/>
                    </a:stretch>
                  </pic:blipFill>
                  <pic:spPr bwMode="auto">
                    <a:xfrm>
                      <a:off x="0" y="0"/>
                      <a:ext cx="3579495" cy="870585"/>
                    </a:xfrm>
                    <a:prstGeom prst="rect">
                      <a:avLst/>
                    </a:prstGeom>
                    <a:noFill/>
                    <a:ln w="9525">
                      <a:noFill/>
                      <a:miter lim="800000"/>
                      <a:headEnd/>
                      <a:tailEnd/>
                    </a:ln>
                  </pic:spPr>
                </pic:pic>
              </a:graphicData>
            </a:graphic>
          </wp:inline>
        </w:drawing>
      </w:r>
    </w:p>
    <w:p w:rsidR="00141D97" w:rsidRPr="00141D97" w:rsidRDefault="00141D97" w:rsidP="00141D97">
      <w:pPr>
        <w:spacing w:after="0"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noProof/>
          <w:color w:val="000000" w:themeColor="text1"/>
          <w:sz w:val="24"/>
          <w:szCs w:val="24"/>
          <w:lang w:eastAsia="en-GB"/>
        </w:rPr>
        <w:drawing>
          <wp:inline distT="0" distB="0" distL="0" distR="0">
            <wp:extent cx="121920" cy="130810"/>
            <wp:effectExtent l="19050" t="0" r="0" b="0"/>
            <wp:docPr id="6" name="Picture 6" descr="Callou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allout 1"/>
                    <pic:cNvPicPr>
                      <a:picLocks noChangeAspect="1" noChangeArrowheads="1"/>
                    </pic:cNvPicPr>
                  </pic:nvPicPr>
                  <pic:blipFill>
                    <a:blip r:embed="rId8" cstate="print"/>
                    <a:srcRect/>
                    <a:stretch>
                      <a:fillRect/>
                    </a:stretch>
                  </pic:blipFill>
                  <pic:spPr bwMode="auto">
                    <a:xfrm>
                      <a:off x="0" y="0"/>
                      <a:ext cx="121920" cy="130810"/>
                    </a:xfrm>
                    <a:prstGeom prst="rect">
                      <a:avLst/>
                    </a:prstGeom>
                    <a:noFill/>
                    <a:ln w="9525">
                      <a:noFill/>
                      <a:miter lim="800000"/>
                      <a:headEnd/>
                      <a:tailEnd/>
                    </a:ln>
                  </pic:spPr>
                </pic:pic>
              </a:graphicData>
            </a:graphic>
          </wp:inline>
        </w:drawing>
      </w:r>
      <w:r w:rsidRPr="00141D97">
        <w:rPr>
          <w:rFonts w:ascii="Times New Roman" w:eastAsia="Times New Roman" w:hAnsi="Times New Roman" w:cs="Times New Roman"/>
          <w:color w:val="000000" w:themeColor="text1"/>
          <w:sz w:val="24"/>
          <w:szCs w:val="24"/>
          <w:lang w:eastAsia="en-GB"/>
        </w:rPr>
        <w:t>Two manually scheduled tasks. The Duration is a text value, not a number. Since the duration is a text value, a start date hasn't been set automatically by Project.</w:t>
      </w:r>
    </w:p>
    <w:p w:rsidR="00141D97" w:rsidRPr="00141D97" w:rsidRDefault="00141D97" w:rsidP="00141D97">
      <w:pPr>
        <w:spacing w:after="0"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noProof/>
          <w:color w:val="000000" w:themeColor="text1"/>
          <w:sz w:val="24"/>
          <w:szCs w:val="24"/>
          <w:lang w:eastAsia="en-GB"/>
        </w:rPr>
        <w:drawing>
          <wp:inline distT="0" distB="0" distL="0" distR="0">
            <wp:extent cx="121920" cy="130810"/>
            <wp:effectExtent l="19050" t="0" r="0" b="0"/>
            <wp:docPr id="7" name="Picture 7" descr="Callout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allout 2"/>
                    <pic:cNvPicPr>
                      <a:picLocks noChangeAspect="1" noChangeArrowheads="1"/>
                    </pic:cNvPicPr>
                  </pic:nvPicPr>
                  <pic:blipFill>
                    <a:blip r:embed="rId9" cstate="print"/>
                    <a:srcRect/>
                    <a:stretch>
                      <a:fillRect/>
                    </a:stretch>
                  </pic:blipFill>
                  <pic:spPr bwMode="auto">
                    <a:xfrm>
                      <a:off x="0" y="0"/>
                      <a:ext cx="121920" cy="130810"/>
                    </a:xfrm>
                    <a:prstGeom prst="rect">
                      <a:avLst/>
                    </a:prstGeom>
                    <a:noFill/>
                    <a:ln w="9525">
                      <a:noFill/>
                      <a:miter lim="800000"/>
                      <a:headEnd/>
                      <a:tailEnd/>
                    </a:ln>
                  </pic:spPr>
                </pic:pic>
              </a:graphicData>
            </a:graphic>
          </wp:inline>
        </w:drawing>
      </w:r>
      <w:r w:rsidRPr="00141D97">
        <w:rPr>
          <w:rFonts w:ascii="Times New Roman" w:eastAsia="Times New Roman" w:hAnsi="Times New Roman" w:cs="Times New Roman"/>
          <w:color w:val="000000" w:themeColor="text1"/>
          <w:sz w:val="24"/>
          <w:szCs w:val="24"/>
          <w:lang w:eastAsia="en-GB"/>
        </w:rPr>
        <w:t>Two automatically scheduled tasks. The Duration is a number value. Since the duration is a number value, a start date has been automatically set by Project, and a bar is displayed.</w:t>
      </w:r>
    </w:p>
    <w:p w:rsidR="00141D97" w:rsidRPr="00141D97" w:rsidRDefault="00141D97" w:rsidP="00141D97">
      <w:pPr>
        <w:spacing w:before="100" w:beforeAutospacing="1" w:after="100" w:afterAutospacing="1" w:line="240" w:lineRule="auto"/>
        <w:outlineLvl w:val="3"/>
        <w:rPr>
          <w:rFonts w:ascii="Times New Roman" w:eastAsia="Times New Roman" w:hAnsi="Times New Roman" w:cs="Times New Roman"/>
          <w:b/>
          <w:bCs/>
          <w:color w:val="000000" w:themeColor="text1"/>
          <w:sz w:val="24"/>
          <w:szCs w:val="24"/>
          <w:u w:val="single"/>
          <w:lang w:eastAsia="en-GB"/>
        </w:rPr>
      </w:pPr>
      <w:r w:rsidRPr="00141D97">
        <w:rPr>
          <w:rFonts w:ascii="Times New Roman" w:eastAsia="Times New Roman" w:hAnsi="Times New Roman" w:cs="Times New Roman"/>
          <w:b/>
          <w:bCs/>
          <w:color w:val="000000" w:themeColor="text1"/>
          <w:sz w:val="24"/>
          <w:szCs w:val="24"/>
          <w:u w:val="single"/>
          <w:lang w:eastAsia="en-GB"/>
        </w:rPr>
        <w:t>Manually scheduled tasks</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 xml:space="preserve">You can place a manually scheduled task placed anywhere in your schedule, and Project won't move it. This new feature gives you greater flexibility and control over planning and managing their schedule. </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Here are some things to keep in mind with manually scheduled tasks.</w:t>
      </w:r>
    </w:p>
    <w:p w:rsidR="00141D97" w:rsidRPr="00141D97" w:rsidRDefault="00141D97" w:rsidP="00141D97">
      <w:pPr>
        <w:numPr>
          <w:ilvl w:val="0"/>
          <w:numId w:val="2"/>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b/>
          <w:bCs/>
          <w:color w:val="000000" w:themeColor="text1"/>
          <w:sz w:val="24"/>
          <w:szCs w:val="24"/>
          <w:lang w:eastAsia="en-GB"/>
        </w:rPr>
        <w:t>You'll never be left in the dark</w:t>
      </w:r>
      <w:r w:rsidRPr="00141D97">
        <w:rPr>
          <w:rFonts w:ascii="Times New Roman" w:eastAsia="Times New Roman" w:hAnsi="Times New Roman" w:cs="Times New Roman"/>
          <w:color w:val="000000" w:themeColor="text1"/>
          <w:sz w:val="24"/>
          <w:szCs w:val="24"/>
          <w:lang w:eastAsia="en-GB"/>
        </w:rPr>
        <w:t>. Manually scheduled tasks have their own indicators and task bars to help you distinguish them from the "classic" automatically scheduled tasks.</w:t>
      </w:r>
    </w:p>
    <w:p w:rsidR="00141D97" w:rsidRPr="00141D97" w:rsidRDefault="00141D97" w:rsidP="00141D97">
      <w:pPr>
        <w:numPr>
          <w:ilvl w:val="0"/>
          <w:numId w:val="2"/>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b/>
          <w:bCs/>
          <w:color w:val="000000" w:themeColor="text1"/>
          <w:sz w:val="24"/>
          <w:szCs w:val="24"/>
          <w:lang w:eastAsia="en-GB"/>
        </w:rPr>
        <w:t>Anything goes</w:t>
      </w:r>
      <w:r w:rsidRPr="00141D97">
        <w:rPr>
          <w:rFonts w:ascii="Times New Roman" w:eastAsia="Times New Roman" w:hAnsi="Times New Roman" w:cs="Times New Roman"/>
          <w:color w:val="000000" w:themeColor="text1"/>
          <w:sz w:val="24"/>
          <w:szCs w:val="24"/>
          <w:lang w:eastAsia="en-GB"/>
        </w:rPr>
        <w:t xml:space="preserve">. When a task is in manually scheduled mode, the Start, Finish, and Duration columns can be blank or include text values in addition to recognizable dates. </w:t>
      </w:r>
    </w:p>
    <w:p w:rsidR="00141D97" w:rsidRPr="00141D97" w:rsidRDefault="00141D97" w:rsidP="00141D97">
      <w:pPr>
        <w:numPr>
          <w:ilvl w:val="0"/>
          <w:numId w:val="2"/>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b/>
          <w:bCs/>
          <w:color w:val="000000" w:themeColor="text1"/>
          <w:sz w:val="24"/>
          <w:szCs w:val="24"/>
          <w:lang w:eastAsia="en-GB"/>
        </w:rPr>
        <w:t>Switching scheduling modes</w:t>
      </w:r>
      <w:r w:rsidRPr="00141D97">
        <w:rPr>
          <w:rFonts w:ascii="Times New Roman" w:eastAsia="Times New Roman" w:hAnsi="Times New Roman" w:cs="Times New Roman"/>
          <w:color w:val="000000" w:themeColor="text1"/>
          <w:sz w:val="24"/>
          <w:szCs w:val="24"/>
          <w:lang w:eastAsia="en-GB"/>
        </w:rPr>
        <w:t xml:space="preserve"> You can change a task back and forth from manually scheduled to automatically </w:t>
      </w:r>
      <w:proofErr w:type="gramStart"/>
      <w:r w:rsidRPr="00141D97">
        <w:rPr>
          <w:rFonts w:ascii="Times New Roman" w:eastAsia="Times New Roman" w:hAnsi="Times New Roman" w:cs="Times New Roman"/>
          <w:color w:val="000000" w:themeColor="text1"/>
          <w:sz w:val="24"/>
          <w:szCs w:val="24"/>
          <w:lang w:eastAsia="en-GB"/>
        </w:rPr>
        <w:t>scheduled</w:t>
      </w:r>
      <w:proofErr w:type="gramEnd"/>
      <w:r w:rsidRPr="00141D97">
        <w:rPr>
          <w:rFonts w:ascii="Times New Roman" w:eastAsia="Times New Roman" w:hAnsi="Times New Roman" w:cs="Times New Roman"/>
          <w:color w:val="000000" w:themeColor="text1"/>
          <w:sz w:val="24"/>
          <w:szCs w:val="24"/>
          <w:lang w:eastAsia="en-GB"/>
        </w:rPr>
        <w:t>. Be careful, though. When you change a task from manually scheduled to automatically scheduled, Project is going to have to make some decisions. If a task's duration was "A fortnight", Project will by default use an estimated duration of "1 day?" if the task is set to automatically scheduled. After all, you can expect project to know that a fortnight is two weeks long.</w:t>
      </w:r>
    </w:p>
    <w:p w:rsidR="00141D97" w:rsidRPr="00141D97" w:rsidRDefault="00141D97" w:rsidP="00141D97">
      <w:pPr>
        <w:numPr>
          <w:ilvl w:val="0"/>
          <w:numId w:val="2"/>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b/>
          <w:bCs/>
          <w:color w:val="000000" w:themeColor="text1"/>
          <w:sz w:val="24"/>
          <w:szCs w:val="24"/>
          <w:lang w:eastAsia="en-GB"/>
        </w:rPr>
        <w:t>Control slippage</w:t>
      </w:r>
      <w:r w:rsidRPr="00141D97">
        <w:rPr>
          <w:rFonts w:ascii="Times New Roman" w:eastAsia="Times New Roman" w:hAnsi="Times New Roman" w:cs="Times New Roman"/>
          <w:color w:val="000000" w:themeColor="text1"/>
          <w:sz w:val="24"/>
          <w:szCs w:val="24"/>
          <w:lang w:eastAsia="en-GB"/>
        </w:rPr>
        <w:t xml:space="preserve"> If a manually scheduled task has to be delayed due to a slippage, its successor tasks will not be automatically pushed out. Project managers can decide to keep the original dates if their resources are able to proceed as planned, or delay the successor tasks if there are hard dependencies. </w:t>
      </w:r>
    </w:p>
    <w:p w:rsidR="00141D97" w:rsidRPr="00141D97" w:rsidRDefault="00141D97" w:rsidP="00141D97">
      <w:pPr>
        <w:numPr>
          <w:ilvl w:val="0"/>
          <w:numId w:val="2"/>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b/>
          <w:bCs/>
          <w:color w:val="000000" w:themeColor="text1"/>
          <w:sz w:val="24"/>
          <w:szCs w:val="24"/>
          <w:lang w:eastAsia="en-GB"/>
        </w:rPr>
        <w:lastRenderedPageBreak/>
        <w:t>Effort-driven impacts</w:t>
      </w:r>
      <w:r w:rsidRPr="00141D97">
        <w:rPr>
          <w:rFonts w:ascii="Times New Roman" w:eastAsia="Times New Roman" w:hAnsi="Times New Roman" w:cs="Times New Roman"/>
          <w:color w:val="000000" w:themeColor="text1"/>
          <w:sz w:val="24"/>
          <w:szCs w:val="24"/>
          <w:lang w:eastAsia="en-GB"/>
        </w:rPr>
        <w:t xml:space="preserve"> </w:t>
      </w:r>
      <w:proofErr w:type="gramStart"/>
      <w:r w:rsidRPr="00141D97">
        <w:rPr>
          <w:rFonts w:ascii="Times New Roman" w:eastAsia="Times New Roman" w:hAnsi="Times New Roman" w:cs="Times New Roman"/>
          <w:color w:val="000000" w:themeColor="text1"/>
          <w:sz w:val="24"/>
          <w:szCs w:val="24"/>
          <w:lang w:eastAsia="en-GB"/>
        </w:rPr>
        <w:t>Manually</w:t>
      </w:r>
      <w:proofErr w:type="gramEnd"/>
      <w:r w:rsidRPr="00141D97">
        <w:rPr>
          <w:rFonts w:ascii="Times New Roman" w:eastAsia="Times New Roman" w:hAnsi="Times New Roman" w:cs="Times New Roman"/>
          <w:color w:val="000000" w:themeColor="text1"/>
          <w:sz w:val="24"/>
          <w:szCs w:val="24"/>
          <w:lang w:eastAsia="en-GB"/>
        </w:rPr>
        <w:t xml:space="preserve"> scheduled tasks cannot be set to effort-driven. The duration of a manually scheduled task will not change as resources are assigned to it</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 xml:space="preserve">The following table shows how Project attributes are defined and used for scheduling manually and automatically scheduled tasks. </w:t>
      </w:r>
    </w:p>
    <w:tbl>
      <w:tblPr>
        <w:tblW w:w="5000" w:type="pct"/>
        <w:tblCellMar>
          <w:top w:w="15" w:type="dxa"/>
          <w:left w:w="15" w:type="dxa"/>
          <w:bottom w:w="15" w:type="dxa"/>
          <w:right w:w="15" w:type="dxa"/>
        </w:tblCellMar>
        <w:tblLook w:val="04A0"/>
      </w:tblPr>
      <w:tblGrid>
        <w:gridCol w:w="1571"/>
        <w:gridCol w:w="3240"/>
        <w:gridCol w:w="4421"/>
      </w:tblGrid>
      <w:tr w:rsidR="00141D97" w:rsidRPr="00141D97" w:rsidTr="00141D97">
        <w:tc>
          <w:tcPr>
            <w:tcW w:w="0" w:type="auto"/>
            <w:tcBorders>
              <w:top w:val="single" w:sz="6" w:space="0" w:color="A4A4A4"/>
              <w:bottom w:val="single" w:sz="6" w:space="0" w:color="A4A4A4"/>
            </w:tcBorders>
            <w:shd w:val="clear" w:color="auto" w:fill="D8D8D8"/>
            <w:tcMar>
              <w:top w:w="41" w:type="dxa"/>
              <w:left w:w="69" w:type="dxa"/>
              <w:bottom w:w="41" w:type="dxa"/>
              <w:right w:w="137" w:type="dxa"/>
            </w:tcMar>
            <w:hideMark/>
          </w:tcPr>
          <w:p w:rsidR="00141D97" w:rsidRPr="00141D97" w:rsidRDefault="00141D97" w:rsidP="00141D97">
            <w:pPr>
              <w:spacing w:after="274" w:line="240" w:lineRule="auto"/>
              <w:rPr>
                <w:rFonts w:ascii="Times New Roman" w:eastAsia="Times New Roman" w:hAnsi="Times New Roman" w:cs="Times New Roman"/>
                <w:caps/>
                <w:color w:val="000000" w:themeColor="text1"/>
                <w:sz w:val="24"/>
                <w:szCs w:val="24"/>
                <w:lang w:eastAsia="en-GB"/>
              </w:rPr>
            </w:pPr>
            <w:r w:rsidRPr="00141D97">
              <w:rPr>
                <w:rFonts w:ascii="Times New Roman" w:eastAsia="Times New Roman" w:hAnsi="Times New Roman" w:cs="Times New Roman"/>
                <w:b/>
                <w:bCs/>
                <w:caps/>
                <w:color w:val="000000" w:themeColor="text1"/>
                <w:sz w:val="24"/>
                <w:szCs w:val="24"/>
                <w:lang w:eastAsia="en-GB"/>
              </w:rPr>
              <w:t>item</w:t>
            </w:r>
          </w:p>
        </w:tc>
        <w:tc>
          <w:tcPr>
            <w:tcW w:w="0" w:type="auto"/>
            <w:tcBorders>
              <w:top w:val="single" w:sz="6" w:space="0" w:color="A4A4A4"/>
              <w:bottom w:val="single" w:sz="6" w:space="0" w:color="A4A4A4"/>
            </w:tcBorders>
            <w:shd w:val="clear" w:color="auto" w:fill="D8D8D8"/>
            <w:tcMar>
              <w:top w:w="41" w:type="dxa"/>
              <w:left w:w="69" w:type="dxa"/>
              <w:bottom w:w="41" w:type="dxa"/>
              <w:right w:w="137" w:type="dxa"/>
            </w:tcMar>
            <w:hideMark/>
          </w:tcPr>
          <w:p w:rsidR="00141D97" w:rsidRPr="00141D97" w:rsidRDefault="00141D97" w:rsidP="00141D97">
            <w:pPr>
              <w:spacing w:after="274" w:line="240" w:lineRule="auto"/>
              <w:rPr>
                <w:rFonts w:ascii="Times New Roman" w:eastAsia="Times New Roman" w:hAnsi="Times New Roman" w:cs="Times New Roman"/>
                <w:caps/>
                <w:color w:val="000000" w:themeColor="text1"/>
                <w:sz w:val="24"/>
                <w:szCs w:val="24"/>
                <w:lang w:eastAsia="en-GB"/>
              </w:rPr>
            </w:pPr>
            <w:r w:rsidRPr="00141D97">
              <w:rPr>
                <w:rFonts w:ascii="Times New Roman" w:eastAsia="Times New Roman" w:hAnsi="Times New Roman" w:cs="Times New Roman"/>
                <w:b/>
                <w:bCs/>
                <w:caps/>
                <w:color w:val="000000" w:themeColor="text1"/>
                <w:sz w:val="24"/>
                <w:szCs w:val="24"/>
                <w:lang w:eastAsia="en-GB"/>
              </w:rPr>
              <w:t>Manually Scheduled</w:t>
            </w:r>
          </w:p>
        </w:tc>
        <w:tc>
          <w:tcPr>
            <w:tcW w:w="0" w:type="auto"/>
            <w:tcBorders>
              <w:top w:val="single" w:sz="6" w:space="0" w:color="A4A4A4"/>
              <w:bottom w:val="single" w:sz="6" w:space="0" w:color="A4A4A4"/>
            </w:tcBorders>
            <w:shd w:val="clear" w:color="auto" w:fill="D8D8D8"/>
            <w:tcMar>
              <w:top w:w="41" w:type="dxa"/>
              <w:left w:w="69" w:type="dxa"/>
              <w:bottom w:w="41" w:type="dxa"/>
              <w:right w:w="137" w:type="dxa"/>
            </w:tcMar>
            <w:hideMark/>
          </w:tcPr>
          <w:p w:rsidR="00141D97" w:rsidRPr="00141D97" w:rsidRDefault="00141D97" w:rsidP="00141D97">
            <w:pPr>
              <w:spacing w:after="274" w:line="240" w:lineRule="auto"/>
              <w:rPr>
                <w:rFonts w:ascii="Times New Roman" w:eastAsia="Times New Roman" w:hAnsi="Times New Roman" w:cs="Times New Roman"/>
                <w:caps/>
                <w:color w:val="000000" w:themeColor="text1"/>
                <w:sz w:val="24"/>
                <w:szCs w:val="24"/>
                <w:lang w:eastAsia="en-GB"/>
              </w:rPr>
            </w:pPr>
            <w:r w:rsidRPr="00141D97">
              <w:rPr>
                <w:rFonts w:ascii="Times New Roman" w:eastAsia="Times New Roman" w:hAnsi="Times New Roman" w:cs="Times New Roman"/>
                <w:b/>
                <w:bCs/>
                <w:caps/>
                <w:color w:val="000000" w:themeColor="text1"/>
                <w:sz w:val="24"/>
                <w:szCs w:val="24"/>
                <w:lang w:eastAsia="en-GB"/>
              </w:rPr>
              <w:t>Automatically Scheduled</w:t>
            </w:r>
          </w:p>
        </w:tc>
      </w:tr>
      <w:tr w:rsidR="00141D97" w:rsidRPr="00141D97" w:rsidTr="00141D97">
        <w:tc>
          <w:tcPr>
            <w:tcW w:w="0" w:type="auto"/>
            <w:shd w:val="clear" w:color="auto" w:fill="FFFFFF"/>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Duration</w:t>
            </w:r>
          </w:p>
        </w:tc>
        <w:tc>
          <w:tcPr>
            <w:tcW w:w="0" w:type="auto"/>
            <w:shd w:val="clear" w:color="auto" w:fill="FFFFFF"/>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Can be number, date, or text information, such as "14d" or "fortnight". Not used by Project to Help schedule the project.</w:t>
            </w:r>
          </w:p>
        </w:tc>
        <w:tc>
          <w:tcPr>
            <w:tcW w:w="0" w:type="auto"/>
            <w:shd w:val="clear" w:color="auto" w:fill="FFFFFF"/>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 xml:space="preserve">Only numbers representing time length and units can be used, such as "14d" or "2 months". </w:t>
            </w:r>
          </w:p>
        </w:tc>
      </w:tr>
      <w:tr w:rsidR="00141D97" w:rsidRPr="00141D97" w:rsidTr="00141D97">
        <w:tc>
          <w:tcPr>
            <w:tcW w:w="0" w:type="auto"/>
            <w:shd w:val="clear" w:color="auto" w:fill="F3F3F3"/>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Work</w:t>
            </w:r>
          </w:p>
        </w:tc>
        <w:tc>
          <w:tcPr>
            <w:tcW w:w="0" w:type="auto"/>
            <w:shd w:val="clear" w:color="auto" w:fill="F3F3F3"/>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 xml:space="preserve">Only numbers representing time length and units can be used, such as "14d" or "2 months". </w:t>
            </w:r>
          </w:p>
        </w:tc>
        <w:tc>
          <w:tcPr>
            <w:tcW w:w="0" w:type="auto"/>
            <w:shd w:val="clear" w:color="auto" w:fill="F3F3F3"/>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 xml:space="preserve">Only numbers representing time length and units can be used, such as "14d" or "2 months". </w:t>
            </w:r>
          </w:p>
        </w:tc>
      </w:tr>
      <w:tr w:rsidR="00141D97" w:rsidRPr="00141D97" w:rsidTr="00141D97">
        <w:tc>
          <w:tcPr>
            <w:tcW w:w="0" w:type="auto"/>
            <w:shd w:val="clear" w:color="auto" w:fill="FFFFFF"/>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Resources</w:t>
            </w:r>
          </w:p>
        </w:tc>
        <w:tc>
          <w:tcPr>
            <w:tcW w:w="0" w:type="auto"/>
            <w:shd w:val="clear" w:color="auto" w:fill="FFFFFF"/>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Can be assigned to tasks. Not used by Project to help schedule the project.</w:t>
            </w:r>
          </w:p>
        </w:tc>
        <w:tc>
          <w:tcPr>
            <w:tcW w:w="0" w:type="auto"/>
            <w:shd w:val="clear" w:color="auto" w:fill="FFFFFF"/>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Can be assigned to tasks. Used by Project to Help determine best schedule. Will change the duration of tasks if tasks are set to effort-driven, unlike manually scheduled tasks.</w:t>
            </w:r>
          </w:p>
        </w:tc>
      </w:tr>
      <w:tr w:rsidR="00141D97" w:rsidRPr="00141D97" w:rsidTr="00141D97">
        <w:tc>
          <w:tcPr>
            <w:tcW w:w="0" w:type="auto"/>
            <w:shd w:val="clear" w:color="auto" w:fill="F3F3F3"/>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Start date</w:t>
            </w:r>
          </w:p>
        </w:tc>
        <w:tc>
          <w:tcPr>
            <w:tcW w:w="0" w:type="auto"/>
            <w:shd w:val="clear" w:color="auto" w:fill="F3F3F3"/>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Can be a number, date or text information, such as "Jan 30" or "Sometime soon." Not used by Project to Help schedule the project.</w:t>
            </w:r>
          </w:p>
        </w:tc>
        <w:tc>
          <w:tcPr>
            <w:tcW w:w="0" w:type="auto"/>
            <w:shd w:val="clear" w:color="auto" w:fill="F3F3F3"/>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Only date information can be used.</w:t>
            </w:r>
          </w:p>
        </w:tc>
      </w:tr>
      <w:tr w:rsidR="00141D97" w:rsidRPr="00141D97" w:rsidTr="00141D97">
        <w:tc>
          <w:tcPr>
            <w:tcW w:w="0" w:type="auto"/>
            <w:shd w:val="clear" w:color="auto" w:fill="FFFFFF"/>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Finish date</w:t>
            </w:r>
          </w:p>
        </w:tc>
        <w:tc>
          <w:tcPr>
            <w:tcW w:w="0" w:type="auto"/>
            <w:shd w:val="clear" w:color="auto" w:fill="FFFFFF"/>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Can be a date or text information, such as "Jan 30" or "Sometime soon." Not used by Project to Help schedule the project.</w:t>
            </w:r>
          </w:p>
        </w:tc>
        <w:tc>
          <w:tcPr>
            <w:tcW w:w="0" w:type="auto"/>
            <w:shd w:val="clear" w:color="auto" w:fill="FFFFFF"/>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Only date information can be used.</w:t>
            </w:r>
          </w:p>
        </w:tc>
      </w:tr>
      <w:tr w:rsidR="00141D97" w:rsidRPr="00141D97" w:rsidTr="00141D97">
        <w:tc>
          <w:tcPr>
            <w:tcW w:w="0" w:type="auto"/>
            <w:shd w:val="clear" w:color="auto" w:fill="F3F3F3"/>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Constraints</w:t>
            </w:r>
          </w:p>
        </w:tc>
        <w:tc>
          <w:tcPr>
            <w:tcW w:w="0" w:type="auto"/>
            <w:shd w:val="clear" w:color="auto" w:fill="F3F3F3"/>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Ignored by Project.</w:t>
            </w:r>
          </w:p>
        </w:tc>
        <w:tc>
          <w:tcPr>
            <w:tcW w:w="0" w:type="auto"/>
            <w:shd w:val="clear" w:color="auto" w:fill="F3F3F3"/>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Used by Project to Help determine best schedule.</w:t>
            </w:r>
          </w:p>
        </w:tc>
      </w:tr>
      <w:tr w:rsidR="00141D97" w:rsidRPr="00141D97" w:rsidTr="00141D97">
        <w:tc>
          <w:tcPr>
            <w:tcW w:w="0" w:type="auto"/>
            <w:shd w:val="clear" w:color="auto" w:fill="FFFFFF"/>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Dependencies (links)</w:t>
            </w:r>
          </w:p>
        </w:tc>
        <w:tc>
          <w:tcPr>
            <w:tcW w:w="0" w:type="auto"/>
            <w:shd w:val="clear" w:color="auto" w:fill="FFFFFF"/>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Can be used, but won't change the scheduling of the task.</w:t>
            </w:r>
          </w:p>
        </w:tc>
        <w:tc>
          <w:tcPr>
            <w:tcW w:w="0" w:type="auto"/>
            <w:shd w:val="clear" w:color="auto" w:fill="FFFFFF"/>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Can be used, but won't change scheduling of the task.</w:t>
            </w:r>
          </w:p>
        </w:tc>
      </w:tr>
      <w:tr w:rsidR="00141D97" w:rsidRPr="00141D97" w:rsidTr="00141D97">
        <w:tc>
          <w:tcPr>
            <w:tcW w:w="0" w:type="auto"/>
            <w:shd w:val="clear" w:color="auto" w:fill="F3F3F3"/>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Project and resource calendars</w:t>
            </w:r>
          </w:p>
        </w:tc>
        <w:tc>
          <w:tcPr>
            <w:tcW w:w="0" w:type="auto"/>
            <w:shd w:val="clear" w:color="auto" w:fill="F3F3F3"/>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Ignored by Project.</w:t>
            </w:r>
          </w:p>
        </w:tc>
        <w:tc>
          <w:tcPr>
            <w:tcW w:w="0" w:type="auto"/>
            <w:shd w:val="clear" w:color="auto" w:fill="F3F3F3"/>
            <w:tcMar>
              <w:top w:w="0" w:type="dxa"/>
              <w:left w:w="0" w:type="dxa"/>
              <w:bottom w:w="0" w:type="dxa"/>
              <w:right w:w="0" w:type="dxa"/>
            </w:tcMar>
            <w:hideMark/>
          </w:tcPr>
          <w:p w:rsidR="00141D97" w:rsidRPr="00141D97" w:rsidRDefault="00141D97" w:rsidP="00141D97">
            <w:pPr>
              <w:spacing w:after="274"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Used by Project to Help determine best schedule.</w:t>
            </w:r>
          </w:p>
        </w:tc>
      </w:tr>
    </w:tbl>
    <w:p w:rsidR="00141D97" w:rsidRDefault="00141D97" w:rsidP="00141D97">
      <w:pPr>
        <w:spacing w:before="100" w:beforeAutospacing="1" w:after="100" w:afterAutospacing="1" w:line="240" w:lineRule="auto"/>
        <w:outlineLvl w:val="3"/>
        <w:rPr>
          <w:rFonts w:ascii="Times New Roman" w:eastAsia="Times New Roman" w:hAnsi="Times New Roman" w:cs="Times New Roman"/>
          <w:b/>
          <w:bCs/>
          <w:color w:val="000000" w:themeColor="text1"/>
          <w:sz w:val="24"/>
          <w:szCs w:val="24"/>
          <w:lang w:eastAsia="en-GB"/>
        </w:rPr>
      </w:pPr>
    </w:p>
    <w:p w:rsidR="00141D97" w:rsidRDefault="00141D97" w:rsidP="00141D97">
      <w:pPr>
        <w:spacing w:before="100" w:beforeAutospacing="1" w:after="100" w:afterAutospacing="1" w:line="240" w:lineRule="auto"/>
        <w:outlineLvl w:val="3"/>
        <w:rPr>
          <w:rFonts w:ascii="Times New Roman" w:eastAsia="Times New Roman" w:hAnsi="Times New Roman" w:cs="Times New Roman"/>
          <w:b/>
          <w:bCs/>
          <w:color w:val="000000" w:themeColor="text1"/>
          <w:sz w:val="24"/>
          <w:szCs w:val="24"/>
          <w:lang w:eastAsia="en-GB"/>
        </w:rPr>
      </w:pPr>
    </w:p>
    <w:p w:rsidR="00141D97" w:rsidRDefault="00141D97" w:rsidP="00141D97">
      <w:pPr>
        <w:spacing w:before="100" w:beforeAutospacing="1" w:after="100" w:afterAutospacing="1" w:line="240" w:lineRule="auto"/>
        <w:outlineLvl w:val="3"/>
        <w:rPr>
          <w:rFonts w:ascii="Times New Roman" w:eastAsia="Times New Roman" w:hAnsi="Times New Roman" w:cs="Times New Roman"/>
          <w:b/>
          <w:bCs/>
          <w:color w:val="000000" w:themeColor="text1"/>
          <w:sz w:val="24"/>
          <w:szCs w:val="24"/>
          <w:lang w:eastAsia="en-GB"/>
        </w:rPr>
      </w:pPr>
    </w:p>
    <w:p w:rsidR="00141D97" w:rsidRPr="00141D97" w:rsidRDefault="00141D97" w:rsidP="00141D97">
      <w:pPr>
        <w:spacing w:before="100" w:beforeAutospacing="1" w:after="100" w:afterAutospacing="1" w:line="240" w:lineRule="auto"/>
        <w:outlineLvl w:val="3"/>
        <w:rPr>
          <w:rFonts w:ascii="Times New Roman" w:eastAsia="Times New Roman" w:hAnsi="Times New Roman" w:cs="Times New Roman"/>
          <w:b/>
          <w:bCs/>
          <w:color w:val="000000" w:themeColor="text1"/>
          <w:sz w:val="24"/>
          <w:szCs w:val="24"/>
          <w:u w:val="single"/>
          <w:lang w:eastAsia="en-GB"/>
        </w:rPr>
      </w:pPr>
      <w:r w:rsidRPr="00141D97">
        <w:rPr>
          <w:rFonts w:ascii="Times New Roman" w:eastAsia="Times New Roman" w:hAnsi="Times New Roman" w:cs="Times New Roman"/>
          <w:b/>
          <w:bCs/>
          <w:color w:val="000000" w:themeColor="text1"/>
          <w:sz w:val="24"/>
          <w:szCs w:val="24"/>
          <w:u w:val="single"/>
          <w:lang w:eastAsia="en-GB"/>
        </w:rPr>
        <w:lastRenderedPageBreak/>
        <w:t>Automatically scheduled tasks</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 xml:space="preserve">Automatically scheduled tasks are the classic way Project schedules your tasks. Automatic scheduling provides a highly structured, systematic means of managing project schedules. Based on users’ input, such as task duration, planned work, number of resources, and constraint dates, Project calculates the earliest and latest dates for tasks for the optimal schedule. </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Project schedules a project from the information that you enter about the following:</w:t>
      </w:r>
    </w:p>
    <w:p w:rsidR="00141D97" w:rsidRPr="00141D97" w:rsidRDefault="00141D97" w:rsidP="00141D97">
      <w:pPr>
        <w:numPr>
          <w:ilvl w:val="0"/>
          <w:numId w:val="3"/>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The overall project.</w:t>
      </w:r>
    </w:p>
    <w:p w:rsidR="00141D97" w:rsidRPr="00141D97" w:rsidRDefault="00141D97" w:rsidP="00141D97">
      <w:pPr>
        <w:numPr>
          <w:ilvl w:val="0"/>
          <w:numId w:val="3"/>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The individual work items (called tasks) required to complete the project.</w:t>
      </w:r>
    </w:p>
    <w:p w:rsidR="00141D97" w:rsidRPr="00141D97" w:rsidRDefault="00141D97" w:rsidP="00141D97">
      <w:pPr>
        <w:numPr>
          <w:ilvl w:val="0"/>
          <w:numId w:val="3"/>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 xml:space="preserve">If necessary, the resources needed to complete those tasks. </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For each task, you might enter one or all of the following:</w:t>
      </w:r>
    </w:p>
    <w:p w:rsidR="00141D97" w:rsidRPr="00141D97" w:rsidRDefault="00141D97" w:rsidP="00141D97">
      <w:pPr>
        <w:numPr>
          <w:ilvl w:val="0"/>
          <w:numId w:val="4"/>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hyperlink r:id="rId10" w:history="1">
        <w:r w:rsidRPr="00141D97">
          <w:rPr>
            <w:rFonts w:ascii="Times New Roman" w:eastAsia="Times New Roman" w:hAnsi="Times New Roman" w:cs="Times New Roman"/>
            <w:color w:val="000000" w:themeColor="text1"/>
            <w:sz w:val="24"/>
            <w:szCs w:val="24"/>
            <w:lang w:eastAsia="en-GB"/>
          </w:rPr>
          <w:t>Durations</w:t>
        </w:r>
        <w:r w:rsidRPr="00141D97">
          <w:rPr>
            <w:rFonts w:ascii="Times New Roman" w:eastAsia="Times New Roman" w:hAnsi="Times New Roman" w:cs="Times New Roman"/>
            <w:vanish/>
            <w:color w:val="000000" w:themeColor="text1"/>
            <w:sz w:val="24"/>
            <w:szCs w:val="24"/>
            <w:lang w:eastAsia="en-GB"/>
          </w:rPr>
          <w:t xml:space="preserve"> (duration: The total span of active working time that is required to complete a task. This is generally the amount of working time from the start to finish of a task, as defined by the project and resource calendar.)</w:t>
        </w:r>
      </w:hyperlink>
    </w:p>
    <w:p w:rsidR="00141D97" w:rsidRPr="00141D97" w:rsidRDefault="00141D97" w:rsidP="00141D97">
      <w:pPr>
        <w:numPr>
          <w:ilvl w:val="0"/>
          <w:numId w:val="4"/>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hyperlink r:id="rId11" w:history="1">
        <w:r w:rsidRPr="00141D97">
          <w:rPr>
            <w:rFonts w:ascii="Times New Roman" w:eastAsia="Times New Roman" w:hAnsi="Times New Roman" w:cs="Times New Roman"/>
            <w:color w:val="000000" w:themeColor="text1"/>
            <w:sz w:val="24"/>
            <w:szCs w:val="24"/>
            <w:lang w:eastAsia="en-GB"/>
          </w:rPr>
          <w:t>Task dependencies</w:t>
        </w:r>
        <w:r w:rsidRPr="00141D97">
          <w:rPr>
            <w:rFonts w:ascii="Times New Roman" w:eastAsia="Times New Roman" w:hAnsi="Times New Roman" w:cs="Times New Roman"/>
            <w:vanish/>
            <w:color w:val="000000" w:themeColor="text1"/>
            <w:sz w:val="24"/>
            <w:szCs w:val="24"/>
            <w:lang w:eastAsia="en-GB"/>
          </w:rPr>
          <w:t xml:space="preserve"> (task dependencies: A relationship between two linked tasks; linked by a dependency between their finish and start dates. There are four kinds of task dependencies: Finish-to-start [FS], Start-to-start [SS], Finish-to-finish [FF], and Start-to-finish [SF].)</w:t>
        </w:r>
      </w:hyperlink>
    </w:p>
    <w:p w:rsidR="00141D97" w:rsidRPr="00141D97" w:rsidRDefault="00141D97" w:rsidP="00141D97">
      <w:pPr>
        <w:numPr>
          <w:ilvl w:val="0"/>
          <w:numId w:val="4"/>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hyperlink r:id="rId12" w:history="1">
        <w:r w:rsidRPr="00141D97">
          <w:rPr>
            <w:rFonts w:ascii="Times New Roman" w:eastAsia="Times New Roman" w:hAnsi="Times New Roman" w:cs="Times New Roman"/>
            <w:color w:val="000000" w:themeColor="text1"/>
            <w:sz w:val="24"/>
            <w:szCs w:val="24"/>
            <w:lang w:eastAsia="en-GB"/>
          </w:rPr>
          <w:t>Constraints</w:t>
        </w:r>
        <w:r w:rsidRPr="00141D97">
          <w:rPr>
            <w:rFonts w:ascii="Times New Roman" w:eastAsia="Times New Roman" w:hAnsi="Times New Roman" w:cs="Times New Roman"/>
            <w:vanish/>
            <w:color w:val="000000" w:themeColor="text1"/>
            <w:sz w:val="24"/>
            <w:szCs w:val="24"/>
            <w:lang w:eastAsia="en-GB"/>
          </w:rPr>
          <w:t xml:space="preserve"> (constraint: A restriction set on the start or finish date of a task. You can specify that a task must start on or finish no later than a particular date. Constraints can be flexible [not tied to a specific date] or inflexible [tied to a specific date].)</w:t>
        </w:r>
      </w:hyperlink>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 xml:space="preserve">Using this information, Project calculates the </w:t>
      </w:r>
      <w:hyperlink r:id="rId13" w:history="1">
        <w:r w:rsidRPr="00141D97">
          <w:rPr>
            <w:rFonts w:ascii="Times New Roman" w:eastAsia="Times New Roman" w:hAnsi="Times New Roman" w:cs="Times New Roman"/>
            <w:color w:val="000000" w:themeColor="text1"/>
            <w:sz w:val="24"/>
            <w:szCs w:val="24"/>
            <w:lang w:eastAsia="en-GB"/>
          </w:rPr>
          <w:t>start date</w:t>
        </w:r>
        <w:r w:rsidRPr="00141D97">
          <w:rPr>
            <w:rFonts w:ascii="Times New Roman" w:eastAsia="Times New Roman" w:hAnsi="Times New Roman" w:cs="Times New Roman"/>
            <w:vanish/>
            <w:color w:val="000000" w:themeColor="text1"/>
            <w:sz w:val="24"/>
            <w:szCs w:val="24"/>
            <w:lang w:eastAsia="en-GB"/>
          </w:rPr>
          <w:t xml:space="preserve"> (start date: The date when a task is scheduled to begin. This date is based on the duration, calendars, and constraints of predecessor and successor tasks. A task's start date is also based on its own calendars and constraints.)</w:t>
        </w:r>
      </w:hyperlink>
      <w:r w:rsidRPr="00141D97">
        <w:rPr>
          <w:rFonts w:ascii="Times New Roman" w:eastAsia="Times New Roman" w:hAnsi="Times New Roman" w:cs="Times New Roman"/>
          <w:color w:val="000000" w:themeColor="text1"/>
          <w:sz w:val="24"/>
          <w:szCs w:val="24"/>
          <w:lang w:eastAsia="en-GB"/>
        </w:rPr>
        <w:t xml:space="preserve"> and </w:t>
      </w:r>
      <w:hyperlink r:id="rId14" w:history="1">
        <w:r w:rsidRPr="00141D97">
          <w:rPr>
            <w:rFonts w:ascii="Times New Roman" w:eastAsia="Times New Roman" w:hAnsi="Times New Roman" w:cs="Times New Roman"/>
            <w:color w:val="000000" w:themeColor="text1"/>
            <w:sz w:val="24"/>
            <w:szCs w:val="24"/>
            <w:lang w:eastAsia="en-GB"/>
          </w:rPr>
          <w:t>finish date</w:t>
        </w:r>
        <w:r w:rsidRPr="00141D97">
          <w:rPr>
            <w:rFonts w:ascii="Times New Roman" w:eastAsia="Times New Roman" w:hAnsi="Times New Roman" w:cs="Times New Roman"/>
            <w:vanish/>
            <w:color w:val="000000" w:themeColor="text1"/>
            <w:sz w:val="24"/>
            <w:szCs w:val="24"/>
            <w:lang w:eastAsia="en-GB"/>
          </w:rPr>
          <w:t xml:space="preserve"> (finish date: The date that a task is scheduled to be completed. This date is based on the task's start date, duration, calendars, predecessor dates, task dependencies, and constraints.)</w:t>
        </w:r>
      </w:hyperlink>
      <w:r w:rsidRPr="00141D97">
        <w:rPr>
          <w:rFonts w:ascii="Times New Roman" w:eastAsia="Times New Roman" w:hAnsi="Times New Roman" w:cs="Times New Roman"/>
          <w:color w:val="000000" w:themeColor="text1"/>
          <w:sz w:val="24"/>
          <w:szCs w:val="24"/>
          <w:lang w:eastAsia="en-GB"/>
        </w:rPr>
        <w:t xml:space="preserve"> for each task. </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 xml:space="preserve">You can enter resources in your project and then assign them to tasks to indicate which resource is responsible for completing each </w:t>
      </w:r>
      <w:hyperlink r:id="rId15" w:history="1">
        <w:r w:rsidRPr="00141D97">
          <w:rPr>
            <w:rFonts w:ascii="Times New Roman" w:eastAsia="Times New Roman" w:hAnsi="Times New Roman" w:cs="Times New Roman"/>
            <w:color w:val="000000" w:themeColor="text1"/>
            <w:sz w:val="24"/>
            <w:szCs w:val="24"/>
            <w:lang w:eastAsia="en-GB"/>
          </w:rPr>
          <w:t>assignment</w:t>
        </w:r>
        <w:r w:rsidRPr="00141D97">
          <w:rPr>
            <w:rFonts w:ascii="Times New Roman" w:eastAsia="Times New Roman" w:hAnsi="Times New Roman" w:cs="Times New Roman"/>
            <w:vanish/>
            <w:color w:val="000000" w:themeColor="text1"/>
            <w:sz w:val="24"/>
            <w:szCs w:val="24"/>
            <w:lang w:eastAsia="en-GB"/>
          </w:rPr>
          <w:t xml:space="preserve"> (assignment: A specific resource that is assigned to a particular task.)</w:t>
        </w:r>
      </w:hyperlink>
      <w:r w:rsidRPr="00141D97">
        <w:rPr>
          <w:rFonts w:ascii="Times New Roman" w:eastAsia="Times New Roman" w:hAnsi="Times New Roman" w:cs="Times New Roman"/>
          <w:color w:val="000000" w:themeColor="text1"/>
          <w:sz w:val="24"/>
          <w:szCs w:val="24"/>
          <w:lang w:eastAsia="en-GB"/>
        </w:rPr>
        <w:t>. Not only does this help you plan project staffing, it can also help you to calculate the number of machines needed or the quantity of material to be consumed. If you enter resources, task schedules are further refined according to the following resource information:</w:t>
      </w:r>
    </w:p>
    <w:p w:rsidR="00141D97" w:rsidRPr="00141D97" w:rsidRDefault="00141D97" w:rsidP="00141D97">
      <w:pPr>
        <w:numPr>
          <w:ilvl w:val="0"/>
          <w:numId w:val="5"/>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hyperlink r:id="rId16" w:history="1">
        <w:r w:rsidRPr="00141D97">
          <w:rPr>
            <w:rFonts w:ascii="Times New Roman" w:eastAsia="Times New Roman" w:hAnsi="Times New Roman" w:cs="Times New Roman"/>
            <w:color w:val="000000" w:themeColor="text1"/>
            <w:sz w:val="24"/>
            <w:szCs w:val="24"/>
            <w:lang w:eastAsia="en-GB"/>
          </w:rPr>
          <w:t>Work</w:t>
        </w:r>
        <w:r w:rsidRPr="00141D97">
          <w:rPr>
            <w:rFonts w:ascii="Times New Roman" w:eastAsia="Times New Roman" w:hAnsi="Times New Roman" w:cs="Times New Roman"/>
            <w:vanish/>
            <w:color w:val="000000" w:themeColor="text1"/>
            <w:sz w:val="24"/>
            <w:szCs w:val="24"/>
            <w:lang w:eastAsia="en-GB"/>
          </w:rPr>
          <w:t xml:space="preserve"> (work: For tasks, the total labor required to complete a task. For assignments, the amount of work to which a resource is assigned. For resources, the total amount of work to which a resource is assigned for all tasks. Work is different from task duration.)</w:t>
        </w:r>
      </w:hyperlink>
    </w:p>
    <w:p w:rsidR="00141D97" w:rsidRPr="00141D97" w:rsidRDefault="00141D97" w:rsidP="00141D97">
      <w:pPr>
        <w:numPr>
          <w:ilvl w:val="0"/>
          <w:numId w:val="5"/>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hyperlink r:id="rId17" w:history="1">
        <w:r w:rsidRPr="00141D97">
          <w:rPr>
            <w:rFonts w:ascii="Times New Roman" w:eastAsia="Times New Roman" w:hAnsi="Times New Roman" w:cs="Times New Roman"/>
            <w:color w:val="000000" w:themeColor="text1"/>
            <w:sz w:val="24"/>
            <w:szCs w:val="24"/>
            <w:lang w:eastAsia="en-GB"/>
          </w:rPr>
          <w:t>Units</w:t>
        </w:r>
        <w:r w:rsidRPr="00141D97">
          <w:rPr>
            <w:rFonts w:ascii="Times New Roman" w:eastAsia="Times New Roman" w:hAnsi="Times New Roman" w:cs="Times New Roman"/>
            <w:vanish/>
            <w:color w:val="000000" w:themeColor="text1"/>
            <w:sz w:val="24"/>
            <w:szCs w:val="24"/>
            <w:lang w:eastAsia="en-GB"/>
          </w:rPr>
          <w:t xml:space="preserve"> (units: The quantity of a resource assigned to a task. The maximum units is the maximum number of units available for the resource. For example, if you have three plumbers, the maximum units is 300 percent or three plumbers working full-time.)</w:t>
        </w:r>
      </w:hyperlink>
    </w:p>
    <w:p w:rsidR="00141D97" w:rsidRPr="00141D97" w:rsidRDefault="00141D97" w:rsidP="00141D97">
      <w:pPr>
        <w:numPr>
          <w:ilvl w:val="0"/>
          <w:numId w:val="5"/>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hyperlink r:id="rId18" w:history="1">
        <w:r w:rsidRPr="00141D97">
          <w:rPr>
            <w:rFonts w:ascii="Times New Roman" w:eastAsia="Times New Roman" w:hAnsi="Times New Roman" w:cs="Times New Roman"/>
            <w:color w:val="000000" w:themeColor="text1"/>
            <w:sz w:val="24"/>
            <w:szCs w:val="24"/>
            <w:lang w:eastAsia="en-GB"/>
          </w:rPr>
          <w:t>Working times</w:t>
        </w:r>
        <w:r w:rsidRPr="00141D97">
          <w:rPr>
            <w:rFonts w:ascii="Times New Roman" w:eastAsia="Times New Roman" w:hAnsi="Times New Roman" w:cs="Times New Roman"/>
            <w:vanish/>
            <w:color w:val="000000" w:themeColor="text1"/>
            <w:sz w:val="24"/>
            <w:szCs w:val="24"/>
            <w:lang w:eastAsia="en-GB"/>
          </w:rPr>
          <w:t xml:space="preserve"> (working time: Hours designated in a resource or project calendar during which work can occur.)</w:t>
        </w:r>
      </w:hyperlink>
      <w:r w:rsidRPr="00141D97">
        <w:rPr>
          <w:rFonts w:ascii="Times New Roman" w:eastAsia="Times New Roman" w:hAnsi="Times New Roman" w:cs="Times New Roman"/>
          <w:color w:val="000000" w:themeColor="text1"/>
          <w:sz w:val="24"/>
          <w:szCs w:val="24"/>
          <w:lang w:eastAsia="en-GB"/>
        </w:rPr>
        <w:t xml:space="preserve"> entered in </w:t>
      </w:r>
      <w:hyperlink r:id="rId19" w:history="1">
        <w:r w:rsidRPr="00141D97">
          <w:rPr>
            <w:rFonts w:ascii="Times New Roman" w:eastAsia="Times New Roman" w:hAnsi="Times New Roman" w:cs="Times New Roman"/>
            <w:color w:val="000000" w:themeColor="text1"/>
            <w:sz w:val="24"/>
            <w:szCs w:val="24"/>
            <w:lang w:eastAsia="en-GB"/>
          </w:rPr>
          <w:t>calendars</w:t>
        </w:r>
        <w:r w:rsidRPr="00141D97">
          <w:rPr>
            <w:rFonts w:ascii="Times New Roman" w:eastAsia="Times New Roman" w:hAnsi="Times New Roman" w:cs="Times New Roman"/>
            <w:vanish/>
            <w:color w:val="000000" w:themeColor="text1"/>
            <w:sz w:val="24"/>
            <w:szCs w:val="24"/>
            <w:lang w:eastAsia="en-GB"/>
          </w:rPr>
          <w:t xml:space="preserve"> (calendar: The scheduling mechanism that determines working time for resources and tasks. Project uses four types of calendars: the base calendar, project calendar, resource calendar, and task calendar.)</w:t>
        </w:r>
      </w:hyperlink>
    </w:p>
    <w:p w:rsidR="00141D97" w:rsidRPr="00141D97" w:rsidRDefault="00141D97" w:rsidP="00141D97">
      <w:pPr>
        <w:spacing w:beforeAutospacing="1" w:after="0" w:afterAutospacing="1" w:line="240" w:lineRule="auto"/>
        <w:rPr>
          <w:rFonts w:ascii="Times New Roman" w:eastAsia="Times New Roman" w:hAnsi="Times New Roman" w:cs="Times New Roman"/>
          <w:color w:val="FF0000"/>
          <w:sz w:val="24"/>
          <w:szCs w:val="24"/>
          <w:lang w:eastAsia="en-GB"/>
        </w:rPr>
      </w:pPr>
      <w:r w:rsidRPr="00141D97">
        <w:rPr>
          <w:rFonts w:ascii="Times New Roman" w:eastAsia="Times New Roman" w:hAnsi="Times New Roman" w:cs="Times New Roman"/>
          <w:b/>
          <w:caps/>
          <w:color w:val="FF0000"/>
          <w:sz w:val="24"/>
          <w:szCs w:val="24"/>
          <w:bdr w:val="single" w:sz="6" w:space="0" w:color="EAEAEA" w:frame="1"/>
          <w:shd w:val="clear" w:color="auto" w:fill="F9F9F9"/>
          <w:lang w:eastAsia="en-GB"/>
        </w:rPr>
        <w:t>Note</w:t>
      </w:r>
      <w:r w:rsidRPr="00141D97">
        <w:rPr>
          <w:rFonts w:ascii="Times New Roman" w:eastAsia="Times New Roman" w:hAnsi="Times New Roman" w:cs="Times New Roman"/>
          <w:caps/>
          <w:color w:val="FF0000"/>
          <w:sz w:val="24"/>
          <w:szCs w:val="24"/>
          <w:bdr w:val="single" w:sz="6" w:space="0" w:color="EAEAEA" w:frame="1"/>
          <w:shd w:val="clear" w:color="auto" w:fill="F9F9F9"/>
          <w:lang w:eastAsia="en-GB"/>
        </w:rPr>
        <w:t xml:space="preserve"> </w:t>
      </w:r>
      <w:r w:rsidRPr="00141D97">
        <w:rPr>
          <w:rFonts w:ascii="Times New Roman" w:eastAsia="Times New Roman" w:hAnsi="Times New Roman" w:cs="Times New Roman"/>
          <w:color w:val="FF0000"/>
          <w:sz w:val="24"/>
          <w:szCs w:val="24"/>
          <w:lang w:eastAsia="en-GB"/>
        </w:rPr>
        <w:t xml:space="preserve">Project calculates the duration of automatically scheduled tasks based on the definitions of the duration units on the </w:t>
      </w:r>
      <w:r w:rsidRPr="00141D97">
        <w:rPr>
          <w:rFonts w:ascii="Times New Roman" w:eastAsia="Times New Roman" w:hAnsi="Times New Roman" w:cs="Times New Roman"/>
          <w:b/>
          <w:bCs/>
          <w:color w:val="FF0000"/>
          <w:sz w:val="24"/>
          <w:szCs w:val="24"/>
          <w:lang w:eastAsia="en-GB"/>
        </w:rPr>
        <w:t>Calendar</w:t>
      </w:r>
      <w:r w:rsidRPr="00141D97">
        <w:rPr>
          <w:rFonts w:ascii="Times New Roman" w:eastAsia="Times New Roman" w:hAnsi="Times New Roman" w:cs="Times New Roman"/>
          <w:color w:val="FF0000"/>
          <w:sz w:val="24"/>
          <w:szCs w:val="24"/>
          <w:lang w:eastAsia="en-GB"/>
        </w:rPr>
        <w:t xml:space="preserve"> tab of the </w:t>
      </w:r>
      <w:r w:rsidRPr="00141D97">
        <w:rPr>
          <w:rFonts w:ascii="Times New Roman" w:eastAsia="Times New Roman" w:hAnsi="Times New Roman" w:cs="Times New Roman"/>
          <w:b/>
          <w:bCs/>
          <w:color w:val="FF0000"/>
          <w:sz w:val="24"/>
          <w:szCs w:val="24"/>
          <w:lang w:eastAsia="en-GB"/>
        </w:rPr>
        <w:t>Options</w:t>
      </w:r>
      <w:r w:rsidRPr="00141D97">
        <w:rPr>
          <w:rFonts w:ascii="Times New Roman" w:eastAsia="Times New Roman" w:hAnsi="Times New Roman" w:cs="Times New Roman"/>
          <w:color w:val="FF0000"/>
          <w:sz w:val="24"/>
          <w:szCs w:val="24"/>
          <w:lang w:eastAsia="en-GB"/>
        </w:rPr>
        <w:t xml:space="preserve"> dialog box. Just like a normal monthly calendar, the year begins in January and each week begins on Sunday or Monday. By default, when Project calculates duration units, one day equals 8 hours, one week equals 40 hours, and one month equals 20 working days. If you enter start and finish dates for tasks and don't enter start and finish times, Project uses 8:00 A.M. as the default start time and 5:00 P.M. as the default end time.</w:t>
      </w:r>
    </w:p>
    <w:p w:rsidR="00141D97" w:rsidRPr="00141D97" w:rsidRDefault="00141D97" w:rsidP="00141D97">
      <w:pPr>
        <w:spacing w:before="100" w:beforeAutospacing="1" w:after="100" w:afterAutospacing="1" w:line="240" w:lineRule="auto"/>
        <w:outlineLvl w:val="3"/>
        <w:rPr>
          <w:rFonts w:ascii="Times New Roman" w:eastAsia="Times New Roman" w:hAnsi="Times New Roman" w:cs="Times New Roman"/>
          <w:b/>
          <w:bCs/>
          <w:color w:val="000000" w:themeColor="text1"/>
          <w:sz w:val="24"/>
          <w:szCs w:val="24"/>
          <w:u w:val="single"/>
          <w:lang w:eastAsia="en-GB"/>
        </w:rPr>
      </w:pPr>
      <w:r w:rsidRPr="00141D97">
        <w:rPr>
          <w:rFonts w:ascii="Times New Roman" w:eastAsia="Times New Roman" w:hAnsi="Times New Roman" w:cs="Times New Roman"/>
          <w:b/>
          <w:bCs/>
          <w:color w:val="000000" w:themeColor="text1"/>
          <w:sz w:val="24"/>
          <w:szCs w:val="24"/>
          <w:u w:val="single"/>
          <w:lang w:eastAsia="en-GB"/>
        </w:rPr>
        <w:t>Changing task scheduling modes</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You can change a task's scheduling back and forth from automatic to manual. When you change task modes, keep the following in mind.</w:t>
      </w:r>
    </w:p>
    <w:p w:rsidR="00141D97" w:rsidRPr="00141D97" w:rsidRDefault="00141D97" w:rsidP="00141D97">
      <w:pPr>
        <w:numPr>
          <w:ilvl w:val="0"/>
          <w:numId w:val="6"/>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 xml:space="preserve">A task that is changed to automatic scheduling will have duration and dates set to Project's default settings. For example, Project will change a manually scheduled task with </w:t>
      </w:r>
      <w:proofErr w:type="gramStart"/>
      <w:r w:rsidRPr="00141D97">
        <w:rPr>
          <w:rFonts w:ascii="Times New Roman" w:eastAsia="Times New Roman" w:hAnsi="Times New Roman" w:cs="Times New Roman"/>
          <w:color w:val="000000" w:themeColor="text1"/>
          <w:sz w:val="24"/>
          <w:szCs w:val="24"/>
          <w:lang w:eastAsia="en-GB"/>
        </w:rPr>
        <w:t>a duration</w:t>
      </w:r>
      <w:proofErr w:type="gramEnd"/>
      <w:r w:rsidRPr="00141D97">
        <w:rPr>
          <w:rFonts w:ascii="Times New Roman" w:eastAsia="Times New Roman" w:hAnsi="Times New Roman" w:cs="Times New Roman"/>
          <w:color w:val="000000" w:themeColor="text1"/>
          <w:sz w:val="24"/>
          <w:szCs w:val="24"/>
          <w:lang w:eastAsia="en-GB"/>
        </w:rPr>
        <w:t xml:space="preserve"> of "A couple weeks" the default of "1 day?" A task with a manually entered start date of "tomorrow," will have the start changed to the project start date when it is changed to an automatically scheduled task.</w:t>
      </w:r>
    </w:p>
    <w:p w:rsidR="00141D97" w:rsidRPr="00141D97" w:rsidRDefault="00141D97" w:rsidP="00141D97">
      <w:pPr>
        <w:numPr>
          <w:ilvl w:val="0"/>
          <w:numId w:val="6"/>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lastRenderedPageBreak/>
        <w:t xml:space="preserve">A task that is changed to manually </w:t>
      </w:r>
      <w:proofErr w:type="gramStart"/>
      <w:r w:rsidRPr="00141D97">
        <w:rPr>
          <w:rFonts w:ascii="Times New Roman" w:eastAsia="Times New Roman" w:hAnsi="Times New Roman" w:cs="Times New Roman"/>
          <w:color w:val="000000" w:themeColor="text1"/>
          <w:sz w:val="24"/>
          <w:szCs w:val="24"/>
          <w:lang w:eastAsia="en-GB"/>
        </w:rPr>
        <w:t>scheduled</w:t>
      </w:r>
      <w:proofErr w:type="gramEnd"/>
      <w:r w:rsidRPr="00141D97">
        <w:rPr>
          <w:rFonts w:ascii="Times New Roman" w:eastAsia="Times New Roman" w:hAnsi="Times New Roman" w:cs="Times New Roman"/>
          <w:color w:val="000000" w:themeColor="text1"/>
          <w:sz w:val="24"/>
          <w:szCs w:val="24"/>
          <w:lang w:eastAsia="en-GB"/>
        </w:rPr>
        <w:t xml:space="preserve"> will retain its duration and dates. However, after the task is set to manually scheduled, the duration and dates can be any number, text, or date value.</w:t>
      </w:r>
    </w:p>
    <w:p w:rsidR="00141D97" w:rsidRPr="00141D97" w:rsidRDefault="00141D97" w:rsidP="00141D97">
      <w:pPr>
        <w:spacing w:before="100" w:beforeAutospacing="1" w:after="100" w:afterAutospacing="1" w:line="240" w:lineRule="auto"/>
        <w:outlineLvl w:val="2"/>
        <w:rPr>
          <w:rFonts w:ascii="Times New Roman" w:eastAsia="Times New Roman" w:hAnsi="Times New Roman" w:cs="Times New Roman"/>
          <w:b/>
          <w:bCs/>
          <w:color w:val="000000" w:themeColor="text1"/>
          <w:sz w:val="24"/>
          <w:szCs w:val="24"/>
          <w:u w:val="single"/>
          <w:lang w:eastAsia="en-GB"/>
        </w:rPr>
      </w:pPr>
      <w:bookmarkStart w:id="1" w:name="_Toc240439521"/>
      <w:bookmarkEnd w:id="1"/>
      <w:r w:rsidRPr="00141D97">
        <w:rPr>
          <w:rFonts w:ascii="Times New Roman" w:eastAsia="Times New Roman" w:hAnsi="Times New Roman" w:cs="Times New Roman"/>
          <w:b/>
          <w:bCs/>
          <w:color w:val="000000" w:themeColor="text1"/>
          <w:sz w:val="24"/>
          <w:szCs w:val="24"/>
          <w:u w:val="single"/>
          <w:lang w:eastAsia="en-GB"/>
        </w:rPr>
        <w:t>How does the project start date affect the schedule?</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 xml:space="preserve">If you enter a start date for the project, by default, Project schedules tasks to begin on the </w:t>
      </w:r>
      <w:proofErr w:type="gramStart"/>
      <w:r w:rsidRPr="00141D97">
        <w:rPr>
          <w:rFonts w:ascii="Times New Roman" w:eastAsia="Times New Roman" w:hAnsi="Times New Roman" w:cs="Times New Roman"/>
          <w:color w:val="000000" w:themeColor="text1"/>
          <w:sz w:val="24"/>
          <w:szCs w:val="24"/>
          <w:lang w:eastAsia="en-GB"/>
        </w:rPr>
        <w:t>project's</w:t>
      </w:r>
      <w:proofErr w:type="gramEnd"/>
      <w:r w:rsidRPr="00141D97">
        <w:rPr>
          <w:rFonts w:ascii="Times New Roman" w:eastAsia="Times New Roman" w:hAnsi="Times New Roman" w:cs="Times New Roman"/>
          <w:color w:val="000000" w:themeColor="text1"/>
          <w:sz w:val="24"/>
          <w:szCs w:val="24"/>
          <w:lang w:eastAsia="en-GB"/>
        </w:rPr>
        <w:t xml:space="preserve"> start date and calculates the project's </w:t>
      </w:r>
      <w:hyperlink r:id="rId20" w:history="1">
        <w:r w:rsidRPr="00141D97">
          <w:rPr>
            <w:rFonts w:ascii="Times New Roman" w:eastAsia="Times New Roman" w:hAnsi="Times New Roman" w:cs="Times New Roman"/>
            <w:color w:val="000000" w:themeColor="text1"/>
            <w:sz w:val="24"/>
            <w:szCs w:val="24"/>
            <w:lang w:eastAsia="en-GB"/>
          </w:rPr>
          <w:t>finish date</w:t>
        </w:r>
        <w:r w:rsidRPr="00141D97">
          <w:rPr>
            <w:rFonts w:ascii="Times New Roman" w:eastAsia="Times New Roman" w:hAnsi="Times New Roman" w:cs="Times New Roman"/>
            <w:vanish/>
            <w:color w:val="000000" w:themeColor="text1"/>
            <w:sz w:val="24"/>
            <w:szCs w:val="24"/>
            <w:lang w:eastAsia="en-GB"/>
          </w:rPr>
          <w:t xml:space="preserve"> (finish date: The date that a task is scheduled to be completed. This date is based on the task's start date, duration, calendars, predecessor dates, task dependencies, and constraints.)</w:t>
        </w:r>
      </w:hyperlink>
      <w:r w:rsidRPr="00141D97">
        <w:rPr>
          <w:rFonts w:ascii="Times New Roman" w:eastAsia="Times New Roman" w:hAnsi="Times New Roman" w:cs="Times New Roman"/>
          <w:color w:val="000000" w:themeColor="text1"/>
          <w:sz w:val="24"/>
          <w:szCs w:val="24"/>
          <w:lang w:eastAsia="en-GB"/>
        </w:rPr>
        <w:t xml:space="preserve"> based on the last task to finish. </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 xml:space="preserve">For automatically scheduled tasks, as you enter more information about tasks, such as task dependencies, durations, and constraints, Project adjusts the schedule to reflect more accurate dates for tasks. </w:t>
      </w:r>
    </w:p>
    <w:p w:rsidR="00141D97" w:rsidRPr="00141D97" w:rsidRDefault="00141D97" w:rsidP="00141D97">
      <w:pPr>
        <w:spacing w:beforeAutospacing="1" w:after="0" w:afterAutospacing="1" w:line="240" w:lineRule="auto"/>
        <w:rPr>
          <w:rFonts w:ascii="Times New Roman" w:eastAsia="Times New Roman" w:hAnsi="Times New Roman" w:cs="Times New Roman"/>
          <w:color w:val="FF0000"/>
          <w:sz w:val="24"/>
          <w:szCs w:val="24"/>
          <w:lang w:eastAsia="en-GB"/>
        </w:rPr>
      </w:pPr>
      <w:r w:rsidRPr="00141D97">
        <w:rPr>
          <w:rFonts w:ascii="Times New Roman" w:eastAsia="Times New Roman" w:hAnsi="Times New Roman" w:cs="Times New Roman"/>
          <w:b/>
          <w:caps/>
          <w:color w:val="FF0000"/>
          <w:sz w:val="24"/>
          <w:szCs w:val="24"/>
          <w:bdr w:val="single" w:sz="6" w:space="0" w:color="EAEAEA" w:frame="1"/>
          <w:shd w:val="clear" w:color="auto" w:fill="F9F9F9"/>
          <w:lang w:eastAsia="en-GB"/>
        </w:rPr>
        <w:t>Note</w:t>
      </w:r>
      <w:r w:rsidRPr="00141D97">
        <w:rPr>
          <w:rFonts w:ascii="Times New Roman" w:eastAsia="Times New Roman" w:hAnsi="Times New Roman" w:cs="Times New Roman"/>
          <w:caps/>
          <w:color w:val="FF0000"/>
          <w:sz w:val="24"/>
          <w:szCs w:val="24"/>
          <w:bdr w:val="single" w:sz="6" w:space="0" w:color="EAEAEA" w:frame="1"/>
          <w:shd w:val="clear" w:color="auto" w:fill="F9F9F9"/>
          <w:lang w:eastAsia="en-GB"/>
        </w:rPr>
        <w:t xml:space="preserve"> </w:t>
      </w:r>
      <w:r w:rsidRPr="00141D97">
        <w:rPr>
          <w:rFonts w:ascii="Times New Roman" w:eastAsia="Times New Roman" w:hAnsi="Times New Roman" w:cs="Times New Roman"/>
          <w:color w:val="FF0000"/>
          <w:sz w:val="24"/>
          <w:szCs w:val="24"/>
          <w:lang w:eastAsia="en-GB"/>
        </w:rPr>
        <w:t>Manually scheduled tasks will not be moved if the project start date changes.</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noProof/>
          <w:color w:val="000000" w:themeColor="text1"/>
          <w:sz w:val="24"/>
          <w:szCs w:val="24"/>
          <w:lang w:eastAsia="en-GB"/>
        </w:rPr>
        <w:drawing>
          <wp:inline distT="0" distB="0" distL="0" distR="0">
            <wp:extent cx="2438400" cy="1332230"/>
            <wp:effectExtent l="19050" t="0" r="0" b="0"/>
            <wp:docPr id="9" name="Picture 9" descr="Before and after creating task depend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efore and after creating task dependency"/>
                    <pic:cNvPicPr>
                      <a:picLocks noChangeAspect="1" noChangeArrowheads="1"/>
                    </pic:cNvPicPr>
                  </pic:nvPicPr>
                  <pic:blipFill>
                    <a:blip r:embed="rId21" cstate="print"/>
                    <a:srcRect/>
                    <a:stretch>
                      <a:fillRect/>
                    </a:stretch>
                  </pic:blipFill>
                  <pic:spPr bwMode="auto">
                    <a:xfrm>
                      <a:off x="0" y="0"/>
                      <a:ext cx="2438400" cy="1332230"/>
                    </a:xfrm>
                    <a:prstGeom prst="rect">
                      <a:avLst/>
                    </a:prstGeom>
                    <a:noFill/>
                    <a:ln w="9525">
                      <a:noFill/>
                      <a:miter lim="800000"/>
                      <a:headEnd/>
                      <a:tailEnd/>
                    </a:ln>
                  </pic:spPr>
                </pic:pic>
              </a:graphicData>
            </a:graphic>
          </wp:inline>
        </w:drawing>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noProof/>
          <w:color w:val="000000" w:themeColor="text1"/>
          <w:sz w:val="24"/>
          <w:szCs w:val="24"/>
          <w:lang w:eastAsia="en-GB"/>
        </w:rPr>
        <w:drawing>
          <wp:inline distT="0" distB="0" distL="0" distR="0">
            <wp:extent cx="95885" cy="95885"/>
            <wp:effectExtent l="19050" t="0" r="0" b="0"/>
            <wp:docPr id="10" name="Picture 10" descr="Callou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allout 1"/>
                    <pic:cNvPicPr>
                      <a:picLocks noChangeAspect="1" noChangeArrowheads="1"/>
                    </pic:cNvPicPr>
                  </pic:nvPicPr>
                  <pic:blipFill>
                    <a:blip r:embed="rId22" cstate="print"/>
                    <a:srcRect/>
                    <a:stretch>
                      <a:fillRect/>
                    </a:stretch>
                  </pic:blipFill>
                  <pic:spPr bwMode="auto">
                    <a:xfrm>
                      <a:off x="0" y="0"/>
                      <a:ext cx="95885" cy="95885"/>
                    </a:xfrm>
                    <a:prstGeom prst="rect">
                      <a:avLst/>
                    </a:prstGeom>
                    <a:noFill/>
                    <a:ln w="9525">
                      <a:noFill/>
                      <a:miter lim="800000"/>
                      <a:headEnd/>
                      <a:tailEnd/>
                    </a:ln>
                  </pic:spPr>
                </pic:pic>
              </a:graphicData>
            </a:graphic>
          </wp:inline>
        </w:drawing>
      </w:r>
      <w:r w:rsidRPr="00141D97">
        <w:rPr>
          <w:rFonts w:ascii="Times New Roman" w:eastAsia="Times New Roman" w:hAnsi="Times New Roman" w:cs="Times New Roman"/>
          <w:color w:val="000000" w:themeColor="text1"/>
          <w:sz w:val="24"/>
          <w:szCs w:val="24"/>
          <w:lang w:eastAsia="en-GB"/>
        </w:rPr>
        <w:t>When you create a new project, you first enter the project's start date. When you schedule a project from the start date, all tasks start at the project start date unless you specify otherwise.</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noProof/>
          <w:color w:val="000000" w:themeColor="text1"/>
          <w:sz w:val="24"/>
          <w:szCs w:val="24"/>
          <w:lang w:eastAsia="en-GB"/>
        </w:rPr>
        <w:drawing>
          <wp:inline distT="0" distB="0" distL="0" distR="0">
            <wp:extent cx="95885" cy="95885"/>
            <wp:effectExtent l="19050" t="0" r="0" b="0"/>
            <wp:docPr id="11" name="Picture 11" descr="Callout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allout 2"/>
                    <pic:cNvPicPr>
                      <a:picLocks noChangeAspect="1" noChangeArrowheads="1"/>
                    </pic:cNvPicPr>
                  </pic:nvPicPr>
                  <pic:blipFill>
                    <a:blip r:embed="rId23" cstate="print"/>
                    <a:srcRect/>
                    <a:stretch>
                      <a:fillRect/>
                    </a:stretch>
                  </pic:blipFill>
                  <pic:spPr bwMode="auto">
                    <a:xfrm>
                      <a:off x="0" y="0"/>
                      <a:ext cx="95885" cy="95885"/>
                    </a:xfrm>
                    <a:prstGeom prst="rect">
                      <a:avLst/>
                    </a:prstGeom>
                    <a:noFill/>
                    <a:ln w="9525">
                      <a:noFill/>
                      <a:miter lim="800000"/>
                      <a:headEnd/>
                      <a:tailEnd/>
                    </a:ln>
                  </pic:spPr>
                </pic:pic>
              </a:graphicData>
            </a:graphic>
          </wp:inline>
        </w:drawing>
      </w:r>
      <w:r w:rsidRPr="00141D97">
        <w:rPr>
          <w:rFonts w:ascii="Times New Roman" w:eastAsia="Times New Roman" w:hAnsi="Times New Roman" w:cs="Times New Roman"/>
          <w:color w:val="000000" w:themeColor="text1"/>
          <w:sz w:val="24"/>
          <w:szCs w:val="24"/>
          <w:lang w:eastAsia="en-GB"/>
        </w:rPr>
        <w:t>For both manually scheduled tasks and automatically scheduled tasks, with no task dependencies or constraints applied, the project's duration is the same as the duration of the longest task. In other words, the project finish date is the same as the longest task's finish date.</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noProof/>
          <w:color w:val="000000" w:themeColor="text1"/>
          <w:sz w:val="24"/>
          <w:szCs w:val="24"/>
          <w:lang w:eastAsia="en-GB"/>
        </w:rPr>
        <w:drawing>
          <wp:inline distT="0" distB="0" distL="0" distR="0">
            <wp:extent cx="95885" cy="95885"/>
            <wp:effectExtent l="19050" t="0" r="0" b="0"/>
            <wp:docPr id="12" name="Picture 12" descr="Callout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allout 3"/>
                    <pic:cNvPicPr>
                      <a:picLocks noChangeAspect="1" noChangeArrowheads="1"/>
                    </pic:cNvPicPr>
                  </pic:nvPicPr>
                  <pic:blipFill>
                    <a:blip r:embed="rId24" cstate="print"/>
                    <a:srcRect/>
                    <a:stretch>
                      <a:fillRect/>
                    </a:stretch>
                  </pic:blipFill>
                  <pic:spPr bwMode="auto">
                    <a:xfrm>
                      <a:off x="0" y="0"/>
                      <a:ext cx="95885" cy="95885"/>
                    </a:xfrm>
                    <a:prstGeom prst="rect">
                      <a:avLst/>
                    </a:prstGeom>
                    <a:noFill/>
                    <a:ln w="9525">
                      <a:noFill/>
                      <a:miter lim="800000"/>
                      <a:headEnd/>
                      <a:tailEnd/>
                    </a:ln>
                  </pic:spPr>
                </pic:pic>
              </a:graphicData>
            </a:graphic>
          </wp:inline>
        </w:drawing>
      </w:r>
      <w:r w:rsidRPr="00141D97">
        <w:rPr>
          <w:rFonts w:ascii="Times New Roman" w:eastAsia="Times New Roman" w:hAnsi="Times New Roman" w:cs="Times New Roman"/>
          <w:color w:val="000000" w:themeColor="text1"/>
          <w:sz w:val="24"/>
          <w:szCs w:val="24"/>
          <w:lang w:eastAsia="en-GB"/>
        </w:rPr>
        <w:t>Task dependencies, such as the finish-to-start dependency between the first and second tasks (as shown here), can change the project's finish date.</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Nearly all projects should be scheduled from a known start date. Even if you know the date that a project must be completed, scheduling from a start date gives you maximum flexibility.</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However, you might want to schedule from a finish date when:</w:t>
      </w:r>
    </w:p>
    <w:p w:rsidR="00141D97" w:rsidRPr="00141D97" w:rsidRDefault="00141D97" w:rsidP="00141D97">
      <w:pPr>
        <w:numPr>
          <w:ilvl w:val="0"/>
          <w:numId w:val="7"/>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You need to determine when a project must start so that it finishes on a specific required date.</w:t>
      </w:r>
    </w:p>
    <w:p w:rsidR="00141D97" w:rsidRPr="00141D97" w:rsidRDefault="00141D97" w:rsidP="00141D97">
      <w:pPr>
        <w:numPr>
          <w:ilvl w:val="0"/>
          <w:numId w:val="7"/>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You are not sure when your project will begin (for example, you are receiving work from another source that could be delayed).</w:t>
      </w:r>
    </w:p>
    <w:p w:rsidR="00141D97" w:rsidRPr="00141D97" w:rsidRDefault="00141D97" w:rsidP="00141D97">
      <w:pPr>
        <w:numPr>
          <w:ilvl w:val="0"/>
          <w:numId w:val="7"/>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Your project management methodology requires you to schedule from a finish date.</w:t>
      </w:r>
    </w:p>
    <w:p w:rsid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p>
    <w:p w:rsid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p>
    <w:p w:rsidR="00141D97" w:rsidRPr="00141D97" w:rsidRDefault="00141D97" w:rsidP="00141D97">
      <w:pPr>
        <w:spacing w:before="100" w:beforeAutospacing="1" w:after="100" w:afterAutospacing="1" w:line="240" w:lineRule="auto"/>
        <w:outlineLvl w:val="2"/>
        <w:rPr>
          <w:rFonts w:ascii="Times New Roman" w:eastAsia="Times New Roman" w:hAnsi="Times New Roman" w:cs="Times New Roman"/>
          <w:b/>
          <w:bCs/>
          <w:color w:val="000000" w:themeColor="text1"/>
          <w:sz w:val="24"/>
          <w:szCs w:val="24"/>
          <w:u w:val="single"/>
          <w:lang w:eastAsia="en-GB"/>
        </w:rPr>
      </w:pPr>
      <w:bookmarkStart w:id="2" w:name="_Toc240439522"/>
      <w:bookmarkStart w:id="3" w:name="_Toc240439523"/>
      <w:bookmarkStart w:id="4" w:name="_Toc240439524"/>
      <w:bookmarkEnd w:id="2"/>
      <w:bookmarkEnd w:id="3"/>
      <w:bookmarkEnd w:id="4"/>
      <w:r w:rsidRPr="00141D97">
        <w:rPr>
          <w:rFonts w:ascii="Times New Roman" w:eastAsia="Times New Roman" w:hAnsi="Times New Roman" w:cs="Times New Roman"/>
          <w:b/>
          <w:bCs/>
          <w:color w:val="000000" w:themeColor="text1"/>
          <w:sz w:val="24"/>
          <w:szCs w:val="24"/>
          <w:u w:val="single"/>
          <w:lang w:eastAsia="en-GB"/>
        </w:rPr>
        <w:lastRenderedPageBreak/>
        <w:t>How do calendars affect the schedule?</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 xml:space="preserve">Calendars determine the standard </w:t>
      </w:r>
      <w:hyperlink r:id="rId25" w:history="1">
        <w:r w:rsidRPr="00141D97">
          <w:rPr>
            <w:rFonts w:ascii="Times New Roman" w:eastAsia="Times New Roman" w:hAnsi="Times New Roman" w:cs="Times New Roman"/>
            <w:color w:val="000000" w:themeColor="text1"/>
            <w:sz w:val="24"/>
            <w:szCs w:val="24"/>
            <w:lang w:eastAsia="en-GB"/>
          </w:rPr>
          <w:t>working time</w:t>
        </w:r>
        <w:r w:rsidRPr="00141D97">
          <w:rPr>
            <w:rFonts w:ascii="Times New Roman" w:eastAsia="Times New Roman" w:hAnsi="Times New Roman" w:cs="Times New Roman"/>
            <w:vanish/>
            <w:color w:val="000000" w:themeColor="text1"/>
            <w:sz w:val="24"/>
            <w:szCs w:val="24"/>
            <w:lang w:eastAsia="en-GB"/>
          </w:rPr>
          <w:t xml:space="preserve"> (working time: Hours designated in a resource or project calendar during which work can occur.)</w:t>
        </w:r>
      </w:hyperlink>
      <w:r w:rsidRPr="00141D97">
        <w:rPr>
          <w:rFonts w:ascii="Times New Roman" w:eastAsia="Times New Roman" w:hAnsi="Times New Roman" w:cs="Times New Roman"/>
          <w:color w:val="000000" w:themeColor="text1"/>
          <w:sz w:val="24"/>
          <w:szCs w:val="24"/>
          <w:lang w:eastAsia="en-GB"/>
        </w:rPr>
        <w:t xml:space="preserve"> and </w:t>
      </w:r>
      <w:hyperlink r:id="rId26" w:history="1">
        <w:r w:rsidRPr="00141D97">
          <w:rPr>
            <w:rFonts w:ascii="Times New Roman" w:eastAsia="Times New Roman" w:hAnsi="Times New Roman" w:cs="Times New Roman"/>
            <w:color w:val="000000" w:themeColor="text1"/>
            <w:sz w:val="24"/>
            <w:szCs w:val="24"/>
            <w:lang w:eastAsia="en-GB"/>
          </w:rPr>
          <w:t>nonworking time</w:t>
        </w:r>
        <w:r w:rsidRPr="00141D97">
          <w:rPr>
            <w:rFonts w:ascii="Times New Roman" w:eastAsia="Times New Roman" w:hAnsi="Times New Roman" w:cs="Times New Roman"/>
            <w:vanish/>
            <w:color w:val="000000" w:themeColor="text1"/>
            <w:sz w:val="24"/>
            <w:szCs w:val="24"/>
            <w:lang w:eastAsia="en-GB"/>
          </w:rPr>
          <w:t xml:space="preserve"> (nonworking time: Hours or days designated in a resource or project calendar when Project should not schedule tasks because work is not done. Nonworking time can include lunch breaks, weekends, and holidays, for example.)</w:t>
        </w:r>
      </w:hyperlink>
      <w:r w:rsidRPr="00141D97">
        <w:rPr>
          <w:rFonts w:ascii="Times New Roman" w:eastAsia="Times New Roman" w:hAnsi="Times New Roman" w:cs="Times New Roman"/>
          <w:color w:val="000000" w:themeColor="text1"/>
          <w:sz w:val="24"/>
          <w:szCs w:val="24"/>
          <w:lang w:eastAsia="en-GB"/>
        </w:rPr>
        <w:t xml:space="preserve">, such as weekends and holidays, for the project. </w:t>
      </w:r>
    </w:p>
    <w:p w:rsidR="00141D97" w:rsidRPr="00141D97" w:rsidRDefault="00141D97" w:rsidP="00141D97">
      <w:pPr>
        <w:spacing w:beforeAutospacing="1" w:after="0" w:afterAutospacing="1" w:line="240" w:lineRule="auto"/>
        <w:rPr>
          <w:rFonts w:ascii="Times New Roman" w:eastAsia="Times New Roman" w:hAnsi="Times New Roman" w:cs="Times New Roman"/>
          <w:color w:val="FF0000"/>
          <w:sz w:val="24"/>
          <w:szCs w:val="24"/>
          <w:lang w:eastAsia="en-GB"/>
        </w:rPr>
      </w:pPr>
      <w:r w:rsidRPr="00141D97">
        <w:rPr>
          <w:rFonts w:ascii="Times New Roman" w:eastAsia="Times New Roman" w:hAnsi="Times New Roman" w:cs="Times New Roman"/>
          <w:b/>
          <w:caps/>
          <w:color w:val="FF0000"/>
          <w:sz w:val="24"/>
          <w:szCs w:val="24"/>
          <w:bdr w:val="single" w:sz="6" w:space="0" w:color="EAEAEA" w:frame="1"/>
          <w:shd w:val="clear" w:color="auto" w:fill="F9F9F9"/>
          <w:lang w:eastAsia="en-GB"/>
        </w:rPr>
        <w:t>Note</w:t>
      </w:r>
      <w:r w:rsidRPr="00141D97">
        <w:rPr>
          <w:rFonts w:ascii="Times New Roman" w:eastAsia="Times New Roman" w:hAnsi="Times New Roman" w:cs="Times New Roman"/>
          <w:caps/>
          <w:color w:val="FF0000"/>
          <w:sz w:val="24"/>
          <w:szCs w:val="24"/>
          <w:bdr w:val="single" w:sz="6" w:space="0" w:color="EAEAEA" w:frame="1"/>
          <w:shd w:val="clear" w:color="auto" w:fill="F9F9F9"/>
          <w:lang w:eastAsia="en-GB"/>
        </w:rPr>
        <w:t xml:space="preserve"> </w:t>
      </w:r>
      <w:r w:rsidRPr="00141D97">
        <w:rPr>
          <w:rFonts w:ascii="Times New Roman" w:eastAsia="Times New Roman" w:hAnsi="Times New Roman" w:cs="Times New Roman"/>
          <w:color w:val="FF0000"/>
          <w:sz w:val="24"/>
          <w:szCs w:val="24"/>
          <w:lang w:eastAsia="en-GB"/>
        </w:rPr>
        <w:t>Manually scheduled tasks are not affected by project or resource calendars.</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Project calendars are used to determine the resource availability, how resources that are assigned to tasks are scheduled, and how the tasks themselves are scheduled. Project and task calendars are used in scheduling the tasks, and if resources are assigned to tasks, resource calendars are used as well.</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 xml:space="preserve">The calendars referred to in Project are: </w:t>
      </w:r>
    </w:p>
    <w:p w:rsidR="00141D97" w:rsidRPr="00141D97" w:rsidRDefault="00141D97" w:rsidP="00141D97">
      <w:pPr>
        <w:numPr>
          <w:ilvl w:val="0"/>
          <w:numId w:val="9"/>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b/>
          <w:bCs/>
          <w:color w:val="000000" w:themeColor="text1"/>
          <w:sz w:val="24"/>
          <w:szCs w:val="24"/>
          <w:lang w:eastAsia="en-GB"/>
        </w:rPr>
        <w:t>Base calendars</w:t>
      </w:r>
      <w:r w:rsidRPr="00141D97">
        <w:rPr>
          <w:rFonts w:ascii="Times New Roman" w:eastAsia="Times New Roman" w:hAnsi="Times New Roman" w:cs="Times New Roman"/>
          <w:color w:val="000000" w:themeColor="text1"/>
          <w:sz w:val="24"/>
          <w:szCs w:val="24"/>
          <w:lang w:eastAsia="en-GB"/>
        </w:rPr>
        <w:t xml:space="preserve"> These are the foundations for the other types of calendars. You can also choose a base calendar to be the project calendar, and you can apply a base calendar to tasks as a task calendar or as the default hours for a resource calendar. Project provides three base calendars: the Standard, 24-Hours, and Night Shift calendars. You can customize your own base calendar by using any of the base calendars provided.</w:t>
      </w:r>
    </w:p>
    <w:p w:rsidR="00141D97" w:rsidRPr="00141D97" w:rsidRDefault="00141D97" w:rsidP="00141D97">
      <w:pPr>
        <w:numPr>
          <w:ilvl w:val="0"/>
          <w:numId w:val="9"/>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b/>
          <w:bCs/>
          <w:color w:val="000000" w:themeColor="text1"/>
          <w:sz w:val="24"/>
          <w:szCs w:val="24"/>
          <w:lang w:eastAsia="en-GB"/>
        </w:rPr>
        <w:t>Project calendars</w:t>
      </w:r>
      <w:r w:rsidRPr="00141D97">
        <w:rPr>
          <w:rFonts w:ascii="Times New Roman" w:eastAsia="Times New Roman" w:hAnsi="Times New Roman" w:cs="Times New Roman"/>
          <w:color w:val="000000" w:themeColor="text1"/>
          <w:sz w:val="24"/>
          <w:szCs w:val="24"/>
          <w:lang w:eastAsia="en-GB"/>
        </w:rPr>
        <w:t xml:space="preserve"> These set the standard working and nonworking times for the project as a whole. If resource calendars or task calendars are not used, tasks are scheduled during the working time on the project calendar by default.</w:t>
      </w:r>
    </w:p>
    <w:p w:rsidR="00141D97" w:rsidRPr="00141D97" w:rsidRDefault="00141D97" w:rsidP="00141D97">
      <w:pPr>
        <w:numPr>
          <w:ilvl w:val="0"/>
          <w:numId w:val="9"/>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b/>
          <w:bCs/>
          <w:color w:val="000000" w:themeColor="text1"/>
          <w:sz w:val="24"/>
          <w:szCs w:val="24"/>
          <w:lang w:eastAsia="en-GB"/>
        </w:rPr>
        <w:t>Resource calendars</w:t>
      </w:r>
      <w:r w:rsidRPr="00141D97">
        <w:rPr>
          <w:rFonts w:ascii="Times New Roman" w:eastAsia="Times New Roman" w:hAnsi="Times New Roman" w:cs="Times New Roman"/>
          <w:color w:val="000000" w:themeColor="text1"/>
          <w:sz w:val="24"/>
          <w:szCs w:val="24"/>
          <w:lang w:eastAsia="en-GB"/>
        </w:rPr>
        <w:t xml:space="preserve"> These are based on the Standard calendar by default. You can change working time or nonworking time for specific resources or a set of resources, ensuring that resources are scheduled only when they are available for work. If you have changed working or nonworking time on a resource calendar and the resource is assigned to a task, the task is scheduled during the working time on the resource calendar.</w:t>
      </w:r>
    </w:p>
    <w:p w:rsidR="00141D97" w:rsidRPr="00141D97" w:rsidRDefault="00141D97" w:rsidP="00141D97">
      <w:pPr>
        <w:numPr>
          <w:ilvl w:val="0"/>
          <w:numId w:val="9"/>
        </w:numPr>
        <w:spacing w:before="100" w:beforeAutospacing="1" w:after="100" w:afterAutospacing="1" w:line="240" w:lineRule="auto"/>
        <w:ind w:left="-69"/>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b/>
          <w:bCs/>
          <w:color w:val="000000" w:themeColor="text1"/>
          <w:sz w:val="24"/>
          <w:szCs w:val="24"/>
          <w:lang w:eastAsia="en-GB"/>
        </w:rPr>
        <w:t>Task calendars</w:t>
      </w:r>
      <w:r w:rsidRPr="00141D97">
        <w:rPr>
          <w:rFonts w:ascii="Times New Roman" w:eastAsia="Times New Roman" w:hAnsi="Times New Roman" w:cs="Times New Roman"/>
          <w:color w:val="000000" w:themeColor="text1"/>
          <w:sz w:val="24"/>
          <w:szCs w:val="24"/>
          <w:lang w:eastAsia="en-GB"/>
        </w:rPr>
        <w:t xml:space="preserve"> These can be used to define working times for tasks outside the working times in the project calendar. When a task calendar is assigned to a task and the resource assigned to the task has different working times in its resource calendar, the task is scheduled for the overlapping working time of the two calendars. But you can set a task option to ignore resource calendars and schedule the task through the resource's nonworking time.</w:t>
      </w:r>
    </w:p>
    <w:p w:rsidR="00141D97" w:rsidRPr="00141D97" w:rsidRDefault="00141D97" w:rsidP="00141D97">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141D97">
        <w:rPr>
          <w:rFonts w:ascii="Times New Roman" w:eastAsia="Times New Roman" w:hAnsi="Times New Roman" w:cs="Times New Roman"/>
          <w:color w:val="000000" w:themeColor="text1"/>
          <w:sz w:val="24"/>
          <w:szCs w:val="24"/>
          <w:lang w:eastAsia="en-GB"/>
        </w:rPr>
        <w:t xml:space="preserve">To work with calendars, click the </w:t>
      </w:r>
      <w:r w:rsidRPr="00141D97">
        <w:rPr>
          <w:rFonts w:ascii="Times New Roman" w:eastAsia="Times New Roman" w:hAnsi="Times New Roman" w:cs="Times New Roman"/>
          <w:b/>
          <w:bCs/>
          <w:color w:val="000000" w:themeColor="text1"/>
          <w:sz w:val="24"/>
          <w:szCs w:val="24"/>
          <w:lang w:eastAsia="en-GB"/>
        </w:rPr>
        <w:t>Project</w:t>
      </w:r>
      <w:r w:rsidRPr="00141D97">
        <w:rPr>
          <w:rFonts w:ascii="Times New Roman" w:eastAsia="Times New Roman" w:hAnsi="Times New Roman" w:cs="Times New Roman"/>
          <w:color w:val="000000" w:themeColor="text1"/>
          <w:sz w:val="24"/>
          <w:szCs w:val="24"/>
          <w:lang w:eastAsia="en-GB"/>
        </w:rPr>
        <w:t xml:space="preserve"> tab, and then click </w:t>
      </w:r>
      <w:r w:rsidRPr="00141D97">
        <w:rPr>
          <w:rFonts w:ascii="Times New Roman" w:eastAsia="Times New Roman" w:hAnsi="Times New Roman" w:cs="Times New Roman"/>
          <w:b/>
          <w:bCs/>
          <w:color w:val="000000" w:themeColor="text1"/>
          <w:sz w:val="24"/>
          <w:szCs w:val="24"/>
          <w:lang w:eastAsia="en-GB"/>
        </w:rPr>
        <w:t>Change Working Time</w:t>
      </w:r>
      <w:r w:rsidRPr="00141D97">
        <w:rPr>
          <w:rFonts w:ascii="Times New Roman" w:eastAsia="Times New Roman" w:hAnsi="Times New Roman" w:cs="Times New Roman"/>
          <w:color w:val="000000" w:themeColor="text1"/>
          <w:sz w:val="24"/>
          <w:szCs w:val="24"/>
          <w:lang w:eastAsia="en-GB"/>
        </w:rPr>
        <w:t>.</w:t>
      </w:r>
    </w:p>
    <w:sectPr w:rsidR="00141D97" w:rsidRPr="00141D97" w:rsidSect="00FB6AA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692" type="#_x0000_t75" style="width:3in;height:3in" o:bullet="t"/>
    </w:pict>
  </w:numPicBullet>
  <w:numPicBullet w:numPicBulletId="1">
    <w:pict>
      <v:shape id="_x0000_i1693" type="#_x0000_t75" style="width:3in;height:3in" o:bullet="t"/>
    </w:pict>
  </w:numPicBullet>
  <w:numPicBullet w:numPicBulletId="2">
    <w:pict>
      <v:shape id="_x0000_i1694" type="#_x0000_t75" style="width:3in;height:3in" o:bullet="t"/>
    </w:pict>
  </w:numPicBullet>
  <w:numPicBullet w:numPicBulletId="3">
    <w:pict>
      <v:shape id="_x0000_i1695" type="#_x0000_t75" style="width:3in;height:3in" o:bullet="t"/>
    </w:pict>
  </w:numPicBullet>
  <w:numPicBullet w:numPicBulletId="4">
    <w:pict>
      <v:shape id="_x0000_i1696" type="#_x0000_t75" style="width:3in;height:3in" o:bullet="t"/>
    </w:pict>
  </w:numPicBullet>
  <w:numPicBullet w:numPicBulletId="5">
    <w:pict>
      <v:shape id="_x0000_i1697" type="#_x0000_t75" style="width:3in;height:3in" o:bullet="t"/>
    </w:pict>
  </w:numPicBullet>
  <w:numPicBullet w:numPicBulletId="6">
    <w:pict>
      <v:shape id="_x0000_i1698" type="#_x0000_t75" style="width:3in;height:3in" o:bullet="t"/>
    </w:pict>
  </w:numPicBullet>
  <w:numPicBullet w:numPicBulletId="7">
    <w:pict>
      <v:shape id="_x0000_i1699" type="#_x0000_t75" style="width:3in;height:3in" o:bullet="t"/>
    </w:pict>
  </w:numPicBullet>
  <w:numPicBullet w:numPicBulletId="8">
    <w:pict>
      <v:shape id="_x0000_i1700" type="#_x0000_t75" style="width:3in;height:3in" o:bullet="t"/>
    </w:pict>
  </w:numPicBullet>
  <w:numPicBullet w:numPicBulletId="9">
    <w:pict>
      <v:shape id="_x0000_i1701" type="#_x0000_t75" style="width:3in;height:3in" o:bullet="t"/>
    </w:pict>
  </w:numPicBullet>
  <w:numPicBullet w:numPicBulletId="10">
    <w:pict>
      <v:shape id="_x0000_i1702" type="#_x0000_t75" style="width:3in;height:3in" o:bullet="t"/>
    </w:pict>
  </w:numPicBullet>
  <w:numPicBullet w:numPicBulletId="11">
    <w:pict>
      <v:shape id="_x0000_i1703" type="#_x0000_t75" style="width:3in;height:3in" o:bullet="t"/>
    </w:pict>
  </w:numPicBullet>
  <w:numPicBullet w:numPicBulletId="12">
    <w:pict>
      <v:shape id="_x0000_i1704" type="#_x0000_t75" style="width:3in;height:3in" o:bullet="t"/>
    </w:pict>
  </w:numPicBullet>
  <w:numPicBullet w:numPicBulletId="13">
    <w:pict>
      <v:shape id="_x0000_i1705" type="#_x0000_t75" style="width:3in;height:3in" o:bullet="t"/>
    </w:pict>
  </w:numPicBullet>
  <w:numPicBullet w:numPicBulletId="14">
    <w:pict>
      <v:shape id="_x0000_i1706" type="#_x0000_t75" style="width:3in;height:3in" o:bullet="t"/>
    </w:pict>
  </w:numPicBullet>
  <w:numPicBullet w:numPicBulletId="15">
    <w:pict>
      <v:shape id="_x0000_i1707" type="#_x0000_t75" style="width:3in;height:3in" o:bullet="t"/>
    </w:pict>
  </w:numPicBullet>
  <w:numPicBullet w:numPicBulletId="16">
    <w:pict>
      <v:shape id="_x0000_i1708" type="#_x0000_t75" style="width:3in;height:3in" o:bullet="t"/>
    </w:pict>
  </w:numPicBullet>
  <w:numPicBullet w:numPicBulletId="17">
    <w:pict>
      <v:shape id="_x0000_i1709" type="#_x0000_t75" style="width:3in;height:3in" o:bullet="t"/>
    </w:pict>
  </w:numPicBullet>
  <w:numPicBullet w:numPicBulletId="18">
    <w:pict>
      <v:shape id="_x0000_i1710" type="#_x0000_t75" style="width:3in;height:3in" o:bullet="t"/>
    </w:pict>
  </w:numPicBullet>
  <w:numPicBullet w:numPicBulletId="19">
    <w:pict>
      <v:shape id="_x0000_i1711" type="#_x0000_t75" style="width:3in;height:3in" o:bullet="t"/>
    </w:pict>
  </w:numPicBullet>
  <w:numPicBullet w:numPicBulletId="20">
    <w:pict>
      <v:shape id="_x0000_i1712" type="#_x0000_t75" style="width:3in;height:3in" o:bullet="t"/>
    </w:pict>
  </w:numPicBullet>
  <w:numPicBullet w:numPicBulletId="21">
    <w:pict>
      <v:shape id="_x0000_i1713" type="#_x0000_t75" style="width:3in;height:3in" o:bullet="t"/>
    </w:pict>
  </w:numPicBullet>
  <w:abstractNum w:abstractNumId="0">
    <w:nsid w:val="145F2AC3"/>
    <w:multiLevelType w:val="multilevel"/>
    <w:tmpl w:val="48CE7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PicBulletId w:val="1"/>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6AB3A89"/>
    <w:multiLevelType w:val="multilevel"/>
    <w:tmpl w:val="91840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PicBulletId w:val="4"/>
      <w:lvlJc w:val="left"/>
      <w:pPr>
        <w:tabs>
          <w:tab w:val="num" w:pos="1440"/>
        </w:tabs>
        <w:ind w:left="1440" w:hanging="360"/>
      </w:pPr>
      <w:rPr>
        <w:rFonts w:ascii="Symbol" w:hAnsi="Symbol" w:hint="default"/>
        <w:sz w:val="20"/>
      </w:rPr>
    </w:lvl>
    <w:lvl w:ilvl="2" w:tentative="1">
      <w:start w:val="1"/>
      <w:numFmt w:val="bullet"/>
      <w:lvlText w:val=""/>
      <w:lvlPicBulletId w:val="5"/>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62274E2"/>
    <w:multiLevelType w:val="multilevel"/>
    <w:tmpl w:val="85EC5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PicBulletId w:val="2"/>
      <w:lvlJc w:val="left"/>
      <w:pPr>
        <w:tabs>
          <w:tab w:val="num" w:pos="1440"/>
        </w:tabs>
        <w:ind w:left="1440" w:hanging="360"/>
      </w:pPr>
      <w:rPr>
        <w:rFonts w:ascii="Symbol" w:hAnsi="Symbol" w:hint="default"/>
        <w:sz w:val="20"/>
      </w:rPr>
    </w:lvl>
    <w:lvl w:ilvl="2" w:tentative="1">
      <w:start w:val="1"/>
      <w:numFmt w:val="bullet"/>
      <w:lvlText w:val=""/>
      <w:lvlPicBulletId w:val="3"/>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408E5B23"/>
    <w:multiLevelType w:val="multilevel"/>
    <w:tmpl w:val="4DF66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PicBulletId w:val="14"/>
      <w:lvlJc w:val="left"/>
      <w:pPr>
        <w:tabs>
          <w:tab w:val="num" w:pos="1440"/>
        </w:tabs>
        <w:ind w:left="1440" w:hanging="360"/>
      </w:pPr>
      <w:rPr>
        <w:rFonts w:ascii="Symbol" w:hAnsi="Symbol" w:hint="default"/>
        <w:sz w:val="20"/>
      </w:rPr>
    </w:lvl>
    <w:lvl w:ilvl="2" w:tentative="1">
      <w:start w:val="1"/>
      <w:numFmt w:val="bullet"/>
      <w:lvlText w:val=""/>
      <w:lvlPicBulletId w:val="15"/>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46F026FD"/>
    <w:multiLevelType w:val="multilevel"/>
    <w:tmpl w:val="C3A65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PicBulletId w:val="20"/>
      <w:lvlJc w:val="left"/>
      <w:pPr>
        <w:tabs>
          <w:tab w:val="num" w:pos="1440"/>
        </w:tabs>
        <w:ind w:left="1440" w:hanging="360"/>
      </w:pPr>
      <w:rPr>
        <w:rFonts w:ascii="Symbol" w:hAnsi="Symbol" w:hint="default"/>
        <w:sz w:val="20"/>
      </w:rPr>
    </w:lvl>
    <w:lvl w:ilvl="2" w:tentative="1">
      <w:start w:val="1"/>
      <w:numFmt w:val="bullet"/>
      <w:lvlText w:val=""/>
      <w:lvlPicBulletId w:val="21"/>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53A6440E"/>
    <w:multiLevelType w:val="multilevel"/>
    <w:tmpl w:val="36DC1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PicBulletId w:val="10"/>
      <w:lvlJc w:val="left"/>
      <w:pPr>
        <w:tabs>
          <w:tab w:val="num" w:pos="1440"/>
        </w:tabs>
        <w:ind w:left="1440" w:hanging="360"/>
      </w:pPr>
      <w:rPr>
        <w:rFonts w:ascii="Symbol" w:hAnsi="Symbol" w:hint="default"/>
        <w:sz w:val="20"/>
      </w:rPr>
    </w:lvl>
    <w:lvl w:ilvl="2" w:tentative="1">
      <w:start w:val="1"/>
      <w:numFmt w:val="bullet"/>
      <w:lvlText w:val=""/>
      <w:lvlPicBulletId w:val="11"/>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5A7E6649"/>
    <w:multiLevelType w:val="multilevel"/>
    <w:tmpl w:val="9C6EC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PicBulletId w:val="12"/>
      <w:lvlJc w:val="left"/>
      <w:pPr>
        <w:tabs>
          <w:tab w:val="num" w:pos="1440"/>
        </w:tabs>
        <w:ind w:left="1440" w:hanging="360"/>
      </w:pPr>
      <w:rPr>
        <w:rFonts w:ascii="Symbol" w:hAnsi="Symbol" w:hint="default"/>
        <w:sz w:val="20"/>
      </w:rPr>
    </w:lvl>
    <w:lvl w:ilvl="2" w:tentative="1">
      <w:start w:val="1"/>
      <w:numFmt w:val="bullet"/>
      <w:lvlText w:val=""/>
      <w:lvlPicBulletId w:val="13"/>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63BE3B45"/>
    <w:multiLevelType w:val="multilevel"/>
    <w:tmpl w:val="0E0AD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PicBulletId w:val="6"/>
      <w:lvlJc w:val="left"/>
      <w:pPr>
        <w:tabs>
          <w:tab w:val="num" w:pos="1440"/>
        </w:tabs>
        <w:ind w:left="1440" w:hanging="360"/>
      </w:pPr>
      <w:rPr>
        <w:rFonts w:ascii="Symbol" w:hAnsi="Symbol" w:hint="default"/>
        <w:sz w:val="20"/>
      </w:rPr>
    </w:lvl>
    <w:lvl w:ilvl="2" w:tentative="1">
      <w:start w:val="1"/>
      <w:numFmt w:val="bullet"/>
      <w:lvlText w:val=""/>
      <w:lvlPicBulletId w:val="7"/>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720218E2"/>
    <w:multiLevelType w:val="multilevel"/>
    <w:tmpl w:val="ACA49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PicBulletId w:val="18"/>
      <w:lvlJc w:val="left"/>
      <w:pPr>
        <w:tabs>
          <w:tab w:val="num" w:pos="1440"/>
        </w:tabs>
        <w:ind w:left="1440" w:hanging="360"/>
      </w:pPr>
      <w:rPr>
        <w:rFonts w:ascii="Symbol" w:hAnsi="Symbol" w:hint="default"/>
        <w:sz w:val="20"/>
      </w:rPr>
    </w:lvl>
    <w:lvl w:ilvl="2" w:tentative="1">
      <w:start w:val="1"/>
      <w:numFmt w:val="bullet"/>
      <w:lvlText w:val=""/>
      <w:lvlPicBulletId w:val="19"/>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728E7BDD"/>
    <w:multiLevelType w:val="multilevel"/>
    <w:tmpl w:val="5A283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PicBulletId w:val="16"/>
      <w:lvlJc w:val="left"/>
      <w:pPr>
        <w:tabs>
          <w:tab w:val="num" w:pos="1440"/>
        </w:tabs>
        <w:ind w:left="1440" w:hanging="360"/>
      </w:pPr>
      <w:rPr>
        <w:rFonts w:ascii="Symbol" w:hAnsi="Symbol" w:hint="default"/>
        <w:sz w:val="20"/>
      </w:rPr>
    </w:lvl>
    <w:lvl w:ilvl="2" w:tentative="1">
      <w:start w:val="1"/>
      <w:numFmt w:val="bullet"/>
      <w:lvlText w:val=""/>
      <w:lvlPicBulletId w:val="17"/>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7F36147C"/>
    <w:multiLevelType w:val="multilevel"/>
    <w:tmpl w:val="095A0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PicBulletId w:val="8"/>
      <w:lvlJc w:val="left"/>
      <w:pPr>
        <w:tabs>
          <w:tab w:val="num" w:pos="1440"/>
        </w:tabs>
        <w:ind w:left="1440" w:hanging="360"/>
      </w:pPr>
      <w:rPr>
        <w:rFonts w:ascii="Symbol" w:hAnsi="Symbol" w:hint="default"/>
        <w:sz w:val="20"/>
      </w:rPr>
    </w:lvl>
    <w:lvl w:ilvl="2" w:tentative="1">
      <w:start w:val="1"/>
      <w:numFmt w:val="bullet"/>
      <w:lvlText w:val=""/>
      <w:lvlPicBulletId w:val="9"/>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 w:numId="4">
    <w:abstractNumId w:val="7"/>
  </w:num>
  <w:num w:numId="5">
    <w:abstractNumId w:val="10"/>
  </w:num>
  <w:num w:numId="6">
    <w:abstractNumId w:val="5"/>
  </w:num>
  <w:num w:numId="7">
    <w:abstractNumId w:val="6"/>
  </w:num>
  <w:num w:numId="8">
    <w:abstractNumId w:val="3"/>
  </w:num>
  <w:num w:numId="9">
    <w:abstractNumId w:val="9"/>
  </w:num>
  <w:num w:numId="10">
    <w:abstractNumId w:val="8"/>
  </w:num>
  <w:num w:numId="11">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9"/>
  <w:proofState w:spelling="clean" w:grammar="clean"/>
  <w:defaultTabStop w:val="720"/>
  <w:characterSpacingControl w:val="doNotCompress"/>
  <w:compat/>
  <w:rsids>
    <w:rsidRoot w:val="00141D97"/>
    <w:rsid w:val="00141D97"/>
    <w:rsid w:val="00FB6AA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6AA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41D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1D9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821077718">
      <w:bodyDiv w:val="1"/>
      <w:marLeft w:val="0"/>
      <w:marRight w:val="0"/>
      <w:marTop w:val="0"/>
      <w:marBottom w:val="0"/>
      <w:divBdr>
        <w:top w:val="none" w:sz="0" w:space="0" w:color="auto"/>
        <w:left w:val="none" w:sz="0" w:space="0" w:color="auto"/>
        <w:bottom w:val="none" w:sz="0" w:space="0" w:color="auto"/>
        <w:right w:val="none" w:sz="0" w:space="0" w:color="auto"/>
      </w:divBdr>
      <w:divsChild>
        <w:div w:id="1916430816">
          <w:marLeft w:val="274"/>
          <w:marRight w:val="0"/>
          <w:marTop w:val="343"/>
          <w:marBottom w:val="206"/>
          <w:divBdr>
            <w:top w:val="none" w:sz="0" w:space="0" w:color="auto"/>
            <w:left w:val="none" w:sz="0" w:space="0" w:color="auto"/>
            <w:bottom w:val="none" w:sz="0" w:space="0" w:color="auto"/>
            <w:right w:val="none" w:sz="0" w:space="0" w:color="auto"/>
          </w:divBdr>
          <w:divsChild>
            <w:div w:id="1986085128">
              <w:marLeft w:val="0"/>
              <w:marRight w:val="0"/>
              <w:marTop w:val="0"/>
              <w:marBottom w:val="0"/>
              <w:divBdr>
                <w:top w:val="none" w:sz="0" w:space="0" w:color="auto"/>
                <w:left w:val="none" w:sz="0" w:space="0" w:color="auto"/>
                <w:bottom w:val="none" w:sz="0" w:space="0" w:color="auto"/>
                <w:right w:val="none" w:sz="0" w:space="0" w:color="auto"/>
              </w:divBdr>
              <w:divsChild>
                <w:div w:id="301891198">
                  <w:marLeft w:val="0"/>
                  <w:marRight w:val="0"/>
                  <w:marTop w:val="0"/>
                  <w:marBottom w:val="0"/>
                  <w:divBdr>
                    <w:top w:val="none" w:sz="0" w:space="0" w:color="auto"/>
                    <w:left w:val="none" w:sz="0" w:space="0" w:color="auto"/>
                    <w:bottom w:val="none" w:sz="0" w:space="0" w:color="auto"/>
                    <w:right w:val="none" w:sz="0" w:space="0" w:color="auto"/>
                  </w:divBdr>
                </w:div>
                <w:div w:id="536744187">
                  <w:marLeft w:val="0"/>
                  <w:marRight w:val="0"/>
                  <w:marTop w:val="0"/>
                  <w:marBottom w:val="0"/>
                  <w:divBdr>
                    <w:top w:val="none" w:sz="0" w:space="0" w:color="auto"/>
                    <w:left w:val="none" w:sz="0" w:space="0" w:color="auto"/>
                    <w:bottom w:val="none" w:sz="0" w:space="0" w:color="auto"/>
                    <w:right w:val="none" w:sz="0" w:space="0" w:color="auto"/>
                  </w:divBdr>
                  <w:divsChild>
                    <w:div w:id="193232685">
                      <w:marLeft w:val="0"/>
                      <w:marRight w:val="0"/>
                      <w:marTop w:val="0"/>
                      <w:marBottom w:val="0"/>
                      <w:divBdr>
                        <w:top w:val="none" w:sz="0" w:space="0" w:color="auto"/>
                        <w:left w:val="none" w:sz="0" w:space="0" w:color="auto"/>
                        <w:bottom w:val="none" w:sz="0" w:space="0" w:color="auto"/>
                        <w:right w:val="none" w:sz="0" w:space="0" w:color="auto"/>
                      </w:divBdr>
                      <w:divsChild>
                        <w:div w:id="824051883">
                          <w:marLeft w:val="0"/>
                          <w:marRight w:val="0"/>
                          <w:marTop w:val="0"/>
                          <w:marBottom w:val="0"/>
                          <w:divBdr>
                            <w:top w:val="none" w:sz="0" w:space="0" w:color="auto"/>
                            <w:left w:val="none" w:sz="0" w:space="0" w:color="auto"/>
                            <w:bottom w:val="none" w:sz="0" w:space="0" w:color="auto"/>
                            <w:right w:val="none" w:sz="0" w:space="0" w:color="auto"/>
                          </w:divBdr>
                          <w:divsChild>
                            <w:div w:id="1597980474">
                              <w:marLeft w:val="0"/>
                              <w:marRight w:val="0"/>
                              <w:marTop w:val="14"/>
                              <w:marBottom w:val="0"/>
                              <w:divBdr>
                                <w:top w:val="none" w:sz="0" w:space="0" w:color="auto"/>
                                <w:left w:val="none" w:sz="0" w:space="0" w:color="auto"/>
                                <w:bottom w:val="none" w:sz="0" w:space="0" w:color="auto"/>
                                <w:right w:val="none" w:sz="0" w:space="0" w:color="auto"/>
                              </w:divBdr>
                            </w:div>
                            <w:div w:id="693186987">
                              <w:marLeft w:val="0"/>
                              <w:marRight w:val="0"/>
                              <w:marTop w:val="14"/>
                              <w:marBottom w:val="0"/>
                              <w:divBdr>
                                <w:top w:val="none" w:sz="0" w:space="0" w:color="auto"/>
                                <w:left w:val="none" w:sz="0" w:space="0" w:color="auto"/>
                                <w:bottom w:val="none" w:sz="0" w:space="0" w:color="auto"/>
                                <w:right w:val="none" w:sz="0" w:space="0" w:color="auto"/>
                              </w:divBdr>
                            </w:div>
                            <w:div w:id="2077586390">
                              <w:marLeft w:val="0"/>
                              <w:marRight w:val="0"/>
                              <w:marTop w:val="0"/>
                              <w:marBottom w:val="137"/>
                              <w:divBdr>
                                <w:top w:val="none" w:sz="0" w:space="0" w:color="auto"/>
                                <w:left w:val="none" w:sz="0" w:space="0" w:color="auto"/>
                                <w:bottom w:val="none" w:sz="0" w:space="0" w:color="auto"/>
                                <w:right w:val="none" w:sz="0" w:space="0" w:color="auto"/>
                              </w:divBdr>
                            </w:div>
                            <w:div w:id="1016273053">
                              <w:marLeft w:val="0"/>
                              <w:marRight w:val="0"/>
                              <w:marTop w:val="137"/>
                              <w:marBottom w:val="0"/>
                              <w:divBdr>
                                <w:top w:val="none" w:sz="0" w:space="0" w:color="auto"/>
                                <w:left w:val="none" w:sz="0" w:space="0" w:color="auto"/>
                                <w:bottom w:val="none" w:sz="0" w:space="0" w:color="auto"/>
                                <w:right w:val="none" w:sz="0" w:space="0" w:color="auto"/>
                              </w:divBdr>
                            </w:div>
                            <w:div w:id="1231231573">
                              <w:marLeft w:val="0"/>
                              <w:marRight w:val="0"/>
                              <w:marTop w:val="137"/>
                              <w:marBottom w:val="0"/>
                              <w:divBdr>
                                <w:top w:val="none" w:sz="0" w:space="0" w:color="auto"/>
                                <w:left w:val="none" w:sz="0" w:space="0" w:color="auto"/>
                                <w:bottom w:val="none" w:sz="0" w:space="0" w:color="auto"/>
                                <w:right w:val="none" w:sz="0" w:space="0" w:color="auto"/>
                              </w:divBdr>
                            </w:div>
                            <w:div w:id="173828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13" Type="http://schemas.openxmlformats.org/officeDocument/2006/relationships/hyperlink" Target="javascript:AppendPopup(this,'321373753_4')" TargetMode="External"/><Relationship Id="rId18" Type="http://schemas.openxmlformats.org/officeDocument/2006/relationships/hyperlink" Target="javascript:AppendPopup(this,'468835380_9')" TargetMode="External"/><Relationship Id="rId26" Type="http://schemas.openxmlformats.org/officeDocument/2006/relationships/hyperlink" Target="javascript:AppendPopup(this,'575847681_29')" TargetMode="External"/><Relationship Id="rId3" Type="http://schemas.openxmlformats.org/officeDocument/2006/relationships/settings" Target="settings.xml"/><Relationship Id="rId21" Type="http://schemas.openxmlformats.org/officeDocument/2006/relationships/image" Target="media/image5.gif"/><Relationship Id="rId7" Type="http://schemas.openxmlformats.org/officeDocument/2006/relationships/image" Target="media/image2.jpeg"/><Relationship Id="rId12" Type="http://schemas.openxmlformats.org/officeDocument/2006/relationships/hyperlink" Target="javascript:AppendPopup(this,'70287048_3')" TargetMode="External"/><Relationship Id="rId17" Type="http://schemas.openxmlformats.org/officeDocument/2006/relationships/hyperlink" Target="javascript:AppendPopup(this,'845325163_8')" TargetMode="External"/><Relationship Id="rId25" Type="http://schemas.openxmlformats.org/officeDocument/2006/relationships/hyperlink" Target="javascript:AppendPopup(this,'741656673_28')" TargetMode="External"/><Relationship Id="rId2" Type="http://schemas.openxmlformats.org/officeDocument/2006/relationships/styles" Target="styles.xml"/><Relationship Id="rId16" Type="http://schemas.openxmlformats.org/officeDocument/2006/relationships/hyperlink" Target="javascript:AppendPopup(this,'207271250_7')" TargetMode="External"/><Relationship Id="rId20" Type="http://schemas.openxmlformats.org/officeDocument/2006/relationships/hyperlink" Target="javascript:AppendPopup(this,'865328502_16')" TargetMode="External"/><Relationship Id="rId1" Type="http://schemas.openxmlformats.org/officeDocument/2006/relationships/numbering" Target="numbering.xml"/><Relationship Id="rId6" Type="http://schemas.openxmlformats.org/officeDocument/2006/relationships/image" Target="media/image1.gif"/><Relationship Id="rId11" Type="http://schemas.openxmlformats.org/officeDocument/2006/relationships/hyperlink" Target="javascript:AppendPopup(this,'846015382_2')" TargetMode="External"/><Relationship Id="rId24" Type="http://schemas.openxmlformats.org/officeDocument/2006/relationships/image" Target="media/image8.gif"/><Relationship Id="rId5" Type="http://schemas.openxmlformats.org/officeDocument/2006/relationships/hyperlink" Target="javascript:AlterAllDivs('none');" TargetMode="External"/><Relationship Id="rId15" Type="http://schemas.openxmlformats.org/officeDocument/2006/relationships/hyperlink" Target="javascript:AppendPopup(this,'30321601_6')" TargetMode="External"/><Relationship Id="rId23" Type="http://schemas.openxmlformats.org/officeDocument/2006/relationships/image" Target="media/image7.gif"/><Relationship Id="rId28" Type="http://schemas.openxmlformats.org/officeDocument/2006/relationships/theme" Target="theme/theme1.xml"/><Relationship Id="rId10" Type="http://schemas.openxmlformats.org/officeDocument/2006/relationships/hyperlink" Target="javascript:AppendPopup(this,'271862820_1')" TargetMode="External"/><Relationship Id="rId19" Type="http://schemas.openxmlformats.org/officeDocument/2006/relationships/hyperlink" Target="javascript:AppendPopup(this,'888057245_10')" TargetMode="External"/><Relationship Id="rId4" Type="http://schemas.openxmlformats.org/officeDocument/2006/relationships/webSettings" Target="webSettings.xml"/><Relationship Id="rId9" Type="http://schemas.openxmlformats.org/officeDocument/2006/relationships/image" Target="media/image4.gif"/><Relationship Id="rId14" Type="http://schemas.openxmlformats.org/officeDocument/2006/relationships/hyperlink" Target="javascript:AppendPopup(this,'556371723_5')" TargetMode="External"/><Relationship Id="rId22" Type="http://schemas.openxmlformats.org/officeDocument/2006/relationships/image" Target="media/image6.gif"/><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5</Pages>
  <Words>2121</Words>
  <Characters>12095</Characters>
  <Application>Microsoft Office Word</Application>
  <DocSecurity>0</DocSecurity>
  <Lines>100</Lines>
  <Paragraphs>28</Paragraphs>
  <ScaleCrop>false</ScaleCrop>
  <Company/>
  <LinksUpToDate>false</LinksUpToDate>
  <CharactersWithSpaces>14188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 1</dc:creator>
  <cp:lastModifiedBy>Laptop 1</cp:lastModifiedBy>
  <cp:revision>1</cp:revision>
  <dcterms:created xsi:type="dcterms:W3CDTF">2013-02-24T15:08:00Z</dcterms:created>
  <dcterms:modified xsi:type="dcterms:W3CDTF">2013-02-24T15:17:00Z</dcterms:modified>
</cp:coreProperties>
</file>