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1204C" w14:textId="73E41BCC" w:rsidR="00504635" w:rsidRPr="00B61489" w:rsidRDefault="00504635">
      <w:pPr>
        <w:rPr>
          <w:rFonts w:ascii="Times New Roman" w:hAnsi="Times New Roman" w:cs="Times New Roman"/>
          <w:sz w:val="28"/>
          <w:szCs w:val="28"/>
        </w:rPr>
      </w:pPr>
      <w:bookmarkStart w:id="0" w:name="OLE_LINK1"/>
      <w:r w:rsidRPr="00B61489">
        <w:rPr>
          <w:rFonts w:ascii="Times New Roman" w:hAnsi="Times New Roman" w:cs="Times New Roman"/>
          <w:sz w:val="28"/>
          <w:szCs w:val="28"/>
        </w:rPr>
        <w:t xml:space="preserve">The </w:t>
      </w:r>
      <w:r w:rsidR="007C0FD6" w:rsidRPr="00B61489">
        <w:rPr>
          <w:rFonts w:ascii="Times New Roman" w:hAnsi="Times New Roman" w:cs="Times New Roman"/>
          <w:sz w:val="28"/>
          <w:szCs w:val="28"/>
        </w:rPr>
        <w:t>R</w:t>
      </w:r>
      <w:r w:rsidRPr="00B61489">
        <w:rPr>
          <w:rFonts w:ascii="Times New Roman" w:hAnsi="Times New Roman" w:cs="Times New Roman"/>
          <w:sz w:val="28"/>
          <w:szCs w:val="28"/>
        </w:rPr>
        <w:t xml:space="preserve">elationship </w:t>
      </w:r>
      <w:r w:rsidR="007C0FD6" w:rsidRPr="00B61489">
        <w:rPr>
          <w:rFonts w:ascii="Times New Roman" w:hAnsi="Times New Roman" w:cs="Times New Roman"/>
          <w:sz w:val="28"/>
          <w:szCs w:val="28"/>
        </w:rPr>
        <w:t>B</w:t>
      </w:r>
      <w:r w:rsidRPr="00B61489">
        <w:rPr>
          <w:rFonts w:ascii="Times New Roman" w:hAnsi="Times New Roman" w:cs="Times New Roman"/>
          <w:sz w:val="28"/>
          <w:szCs w:val="28"/>
        </w:rPr>
        <w:t xml:space="preserve">etween </w:t>
      </w:r>
      <w:r w:rsidR="007C0FD6" w:rsidRPr="00B61489">
        <w:rPr>
          <w:rFonts w:ascii="Times New Roman" w:hAnsi="Times New Roman" w:cs="Times New Roman"/>
          <w:sz w:val="28"/>
          <w:szCs w:val="28"/>
        </w:rPr>
        <w:t>S</w:t>
      </w:r>
      <w:r w:rsidRPr="00B61489">
        <w:rPr>
          <w:rFonts w:ascii="Times New Roman" w:hAnsi="Times New Roman" w:cs="Times New Roman"/>
          <w:sz w:val="28"/>
          <w:szCs w:val="28"/>
        </w:rPr>
        <w:t xml:space="preserve">leep and </w:t>
      </w:r>
      <w:r w:rsidR="007C0FD6" w:rsidRPr="00B61489">
        <w:rPr>
          <w:rFonts w:ascii="Times New Roman" w:hAnsi="Times New Roman" w:cs="Times New Roman"/>
          <w:sz w:val="28"/>
          <w:szCs w:val="28"/>
        </w:rPr>
        <w:t>E</w:t>
      </w:r>
      <w:r w:rsidRPr="00B61489">
        <w:rPr>
          <w:rFonts w:ascii="Times New Roman" w:hAnsi="Times New Roman" w:cs="Times New Roman"/>
          <w:sz w:val="28"/>
          <w:szCs w:val="28"/>
        </w:rPr>
        <w:t xml:space="preserve">xercise: An </w:t>
      </w:r>
      <w:r w:rsidR="007C0FD6" w:rsidRPr="00B61489">
        <w:rPr>
          <w:rFonts w:ascii="Times New Roman" w:hAnsi="Times New Roman" w:cs="Times New Roman"/>
          <w:sz w:val="28"/>
          <w:szCs w:val="28"/>
        </w:rPr>
        <w:t>A</w:t>
      </w:r>
      <w:r w:rsidRPr="00B61489">
        <w:rPr>
          <w:rFonts w:ascii="Times New Roman" w:hAnsi="Times New Roman" w:cs="Times New Roman"/>
          <w:sz w:val="28"/>
          <w:szCs w:val="28"/>
        </w:rPr>
        <w:t xml:space="preserve">nalysis of </w:t>
      </w:r>
      <w:r w:rsidR="007C0FD6" w:rsidRPr="00B61489">
        <w:rPr>
          <w:rFonts w:ascii="Times New Roman" w:hAnsi="Times New Roman" w:cs="Times New Roman"/>
          <w:sz w:val="28"/>
          <w:szCs w:val="28"/>
        </w:rPr>
        <w:t>C</w:t>
      </w:r>
      <w:r w:rsidRPr="00B61489">
        <w:rPr>
          <w:rFonts w:ascii="Times New Roman" w:hAnsi="Times New Roman" w:cs="Times New Roman"/>
          <w:sz w:val="28"/>
          <w:szCs w:val="28"/>
        </w:rPr>
        <w:t xml:space="preserve">urrent </w:t>
      </w:r>
      <w:r w:rsidR="007C0FD6" w:rsidRPr="00B61489">
        <w:rPr>
          <w:rFonts w:ascii="Times New Roman" w:hAnsi="Times New Roman" w:cs="Times New Roman"/>
          <w:sz w:val="28"/>
          <w:szCs w:val="28"/>
        </w:rPr>
        <w:t>R</w:t>
      </w:r>
      <w:r w:rsidRPr="00B61489">
        <w:rPr>
          <w:rFonts w:ascii="Times New Roman" w:hAnsi="Times New Roman" w:cs="Times New Roman"/>
          <w:sz w:val="28"/>
          <w:szCs w:val="28"/>
        </w:rPr>
        <w:t xml:space="preserve">esearch and </w:t>
      </w:r>
      <w:r w:rsidR="007C0FD6" w:rsidRPr="00B61489">
        <w:rPr>
          <w:rFonts w:ascii="Times New Roman" w:hAnsi="Times New Roman" w:cs="Times New Roman"/>
          <w:sz w:val="28"/>
          <w:szCs w:val="28"/>
        </w:rPr>
        <w:t>P</w:t>
      </w:r>
      <w:r w:rsidRPr="00B61489">
        <w:rPr>
          <w:rFonts w:ascii="Times New Roman" w:hAnsi="Times New Roman" w:cs="Times New Roman"/>
          <w:sz w:val="28"/>
          <w:szCs w:val="28"/>
        </w:rPr>
        <w:t xml:space="preserve">ersonal </w:t>
      </w:r>
      <w:r w:rsidR="007C0FD6" w:rsidRPr="00B61489">
        <w:rPr>
          <w:rFonts w:ascii="Times New Roman" w:hAnsi="Times New Roman" w:cs="Times New Roman"/>
          <w:sz w:val="28"/>
          <w:szCs w:val="28"/>
        </w:rPr>
        <w:t>D</w:t>
      </w:r>
      <w:r w:rsidRPr="00B61489">
        <w:rPr>
          <w:rFonts w:ascii="Times New Roman" w:hAnsi="Times New Roman" w:cs="Times New Roman"/>
          <w:sz w:val="28"/>
          <w:szCs w:val="28"/>
        </w:rPr>
        <w:t xml:space="preserve">ata </w:t>
      </w:r>
      <w:r w:rsidR="007C0FD6" w:rsidRPr="00B61489">
        <w:rPr>
          <w:rFonts w:ascii="Times New Roman" w:hAnsi="Times New Roman" w:cs="Times New Roman"/>
          <w:sz w:val="28"/>
          <w:szCs w:val="28"/>
        </w:rPr>
        <w:t>R</w:t>
      </w:r>
      <w:r w:rsidRPr="00B61489">
        <w:rPr>
          <w:rFonts w:ascii="Times New Roman" w:hAnsi="Times New Roman" w:cs="Times New Roman"/>
          <w:sz w:val="28"/>
          <w:szCs w:val="28"/>
        </w:rPr>
        <w:t>eflection</w:t>
      </w:r>
    </w:p>
    <w:p w14:paraId="723E63AA" w14:textId="1A2E171E" w:rsidR="00504635" w:rsidRPr="00EB2F2A" w:rsidRDefault="00504635">
      <w:pPr>
        <w:rPr>
          <w:rFonts w:ascii="Times New Roman" w:hAnsi="Times New Roman" w:cs="Times New Roman"/>
        </w:rPr>
      </w:pPr>
      <w:r w:rsidRPr="00EB2F2A">
        <w:rPr>
          <w:rFonts w:ascii="Times New Roman" w:hAnsi="Times New Roman" w:cs="Times New Roman"/>
        </w:rPr>
        <w:t xml:space="preserve">Sleep and exercise are fundamental components of health and wellbeing. Research suggests that physical activity can improve sleep quality and duration, while poor sleep may negatively affect motivation for exercise and physical activity </w:t>
      </w:r>
      <w:sdt>
        <w:sdtPr>
          <w:rPr>
            <w:rFonts w:ascii="Times New Roman" w:hAnsi="Times New Roman" w:cs="Times New Roman"/>
          </w:rPr>
          <w:id w:val="13959039"/>
          <w:citation/>
        </w:sdtPr>
        <w:sdtContent>
          <w:r w:rsidRPr="00EB2F2A">
            <w:rPr>
              <w:rFonts w:ascii="Times New Roman" w:hAnsi="Times New Roman" w:cs="Times New Roman"/>
            </w:rPr>
            <w:fldChar w:fldCharType="begin"/>
          </w:r>
          <w:r w:rsidR="00462035">
            <w:rPr>
              <w:rFonts w:ascii="Times New Roman" w:hAnsi="Times New Roman" w:cs="Times New Roman"/>
            </w:rPr>
            <w:instrText xml:space="preserve">CITATION Hua21 \l 2057 </w:instrText>
          </w:r>
          <w:r w:rsidRPr="00EB2F2A">
            <w:rPr>
              <w:rFonts w:ascii="Times New Roman" w:hAnsi="Times New Roman" w:cs="Times New Roman"/>
            </w:rPr>
            <w:fldChar w:fldCharType="separate"/>
          </w:r>
          <w:r w:rsidR="00462035" w:rsidRPr="00462035">
            <w:rPr>
              <w:rFonts w:ascii="Times New Roman" w:hAnsi="Times New Roman" w:cs="Times New Roman"/>
              <w:noProof/>
            </w:rPr>
            <w:t>(Huang, et al., 2021)</w:t>
          </w:r>
          <w:r w:rsidRPr="00EB2F2A">
            <w:rPr>
              <w:rFonts w:ascii="Times New Roman" w:hAnsi="Times New Roman" w:cs="Times New Roman"/>
            </w:rPr>
            <w:fldChar w:fldCharType="end"/>
          </w:r>
        </w:sdtContent>
      </w:sdt>
      <w:r w:rsidRPr="00EB2F2A">
        <w:rPr>
          <w:rFonts w:ascii="Times New Roman" w:hAnsi="Times New Roman" w:cs="Times New Roman"/>
        </w:rPr>
        <w:t>.</w:t>
      </w:r>
      <w:r w:rsidR="007C0FD6" w:rsidRPr="00EB2F2A">
        <w:rPr>
          <w:rFonts w:ascii="Times New Roman" w:hAnsi="Times New Roman" w:cs="Times New Roman"/>
        </w:rPr>
        <w:t xml:space="preserve"> This literature review critically examines three peer-reviewed studies exploring the relationship between sleep and exercise. Methodological issues such as measurement tools and study design are also evaluated.</w:t>
      </w:r>
    </w:p>
    <w:p w14:paraId="7E597E62" w14:textId="2481FE65" w:rsidR="007C0FD6" w:rsidRPr="00731314" w:rsidRDefault="007C0FD6">
      <w:pPr>
        <w:rPr>
          <w:rFonts w:ascii="Times New Roman" w:hAnsi="Times New Roman" w:cs="Times New Roman"/>
          <w:u w:val="single"/>
        </w:rPr>
      </w:pPr>
      <w:r w:rsidRPr="00731314">
        <w:rPr>
          <w:rFonts w:ascii="Times New Roman" w:hAnsi="Times New Roman" w:cs="Times New Roman"/>
          <w:b/>
          <w:bCs/>
          <w:u w:val="single"/>
        </w:rPr>
        <w:t>Study 1</w:t>
      </w:r>
      <w:r w:rsidRPr="00731314">
        <w:rPr>
          <w:rFonts w:ascii="Times New Roman" w:hAnsi="Times New Roman" w:cs="Times New Roman"/>
          <w:u w:val="single"/>
        </w:rPr>
        <w:t xml:space="preserve">: Bidirectional relationship between sleep and physical activity </w:t>
      </w:r>
    </w:p>
    <w:p w14:paraId="1614886C" w14:textId="033A9195" w:rsidR="007C0FD6" w:rsidRDefault="00000000">
      <w:pPr>
        <w:rPr>
          <w:rFonts w:ascii="Times New Roman" w:hAnsi="Times New Roman" w:cs="Times New Roman"/>
        </w:rPr>
      </w:pPr>
      <w:sdt>
        <w:sdtPr>
          <w:rPr>
            <w:rFonts w:ascii="Times New Roman" w:hAnsi="Times New Roman" w:cs="Times New Roman"/>
          </w:rPr>
          <w:id w:val="1501850912"/>
          <w:citation/>
        </w:sdtPr>
        <w:sdtContent>
          <w:r w:rsidR="007C0FD6" w:rsidRPr="00EB2F2A">
            <w:rPr>
              <w:rFonts w:ascii="Times New Roman" w:hAnsi="Times New Roman" w:cs="Times New Roman"/>
            </w:rPr>
            <w:fldChar w:fldCharType="begin"/>
          </w:r>
          <w:r w:rsidR="00462035">
            <w:rPr>
              <w:rFonts w:ascii="Times New Roman" w:hAnsi="Times New Roman" w:cs="Times New Roman"/>
            </w:rPr>
            <w:instrText xml:space="preserve">CITATION Hua21 \l 2057 </w:instrText>
          </w:r>
          <w:r w:rsidR="007C0FD6" w:rsidRPr="00EB2F2A">
            <w:rPr>
              <w:rFonts w:ascii="Times New Roman" w:hAnsi="Times New Roman" w:cs="Times New Roman"/>
            </w:rPr>
            <w:fldChar w:fldCharType="separate"/>
          </w:r>
          <w:r w:rsidR="00462035" w:rsidRPr="00462035">
            <w:rPr>
              <w:rFonts w:ascii="Times New Roman" w:hAnsi="Times New Roman" w:cs="Times New Roman"/>
              <w:noProof/>
            </w:rPr>
            <w:t>(Huang, et al., 2021)</w:t>
          </w:r>
          <w:r w:rsidR="007C0FD6" w:rsidRPr="00EB2F2A">
            <w:rPr>
              <w:rFonts w:ascii="Times New Roman" w:hAnsi="Times New Roman" w:cs="Times New Roman"/>
            </w:rPr>
            <w:fldChar w:fldCharType="end"/>
          </w:r>
        </w:sdtContent>
      </w:sdt>
      <w:r w:rsidR="007C0FD6" w:rsidRPr="00EB2F2A">
        <w:rPr>
          <w:rFonts w:ascii="Times New Roman" w:hAnsi="Times New Roman" w:cs="Times New Roman"/>
        </w:rPr>
        <w:t xml:space="preserve"> conducted a longitudinal analysis of 38,601 UK Biobank participants to explore </w:t>
      </w:r>
      <w:r w:rsidR="00EB2F2A" w:rsidRPr="00EB2F2A">
        <w:rPr>
          <w:rFonts w:ascii="Times New Roman" w:hAnsi="Times New Roman" w:cs="Times New Roman"/>
        </w:rPr>
        <w:t xml:space="preserve">how physical activity patterns and sleep behaviours influence one another over a follow-up of approximately 6.9 years. Physical activity was categorised into ‘active’ and ‘inactive’ profiles and sleep was measured using self-report composites. The findings showed evidence that poor sleep increased odds of later physical inactivity, while higher initial physical activity was linked with healthier sleep patterns at follow-up. This suggests a </w:t>
      </w:r>
      <w:r w:rsidR="00EB2F2A" w:rsidRPr="00EB2F2A">
        <w:rPr>
          <w:rFonts w:ascii="Times New Roman" w:hAnsi="Times New Roman" w:cs="Times New Roman"/>
          <w:b/>
          <w:bCs/>
        </w:rPr>
        <w:t>bidirectional relationship</w:t>
      </w:r>
      <w:r w:rsidR="00EB2F2A" w:rsidRPr="00EB2F2A">
        <w:rPr>
          <w:rFonts w:ascii="Times New Roman" w:hAnsi="Times New Roman" w:cs="Times New Roman"/>
        </w:rPr>
        <w:t xml:space="preserve">. </w:t>
      </w:r>
    </w:p>
    <w:p w14:paraId="698CF34A" w14:textId="4550315F" w:rsidR="00EB2F2A" w:rsidRPr="00731314" w:rsidRDefault="00EB2F2A" w:rsidP="00EB2F2A">
      <w:pPr>
        <w:rPr>
          <w:rFonts w:ascii="Times New Roman" w:hAnsi="Times New Roman" w:cs="Times New Roman"/>
          <w:u w:val="single"/>
        </w:rPr>
      </w:pPr>
      <w:r w:rsidRPr="00731314">
        <w:rPr>
          <w:rFonts w:ascii="Times New Roman" w:hAnsi="Times New Roman" w:cs="Times New Roman"/>
          <w:u w:val="single"/>
        </w:rPr>
        <w:t>Key evaluation:</w:t>
      </w:r>
    </w:p>
    <w:p w14:paraId="02463B16" w14:textId="104DC047" w:rsidR="00EB2F2A" w:rsidRDefault="00EB2F2A" w:rsidP="00EB2F2A">
      <w:pPr>
        <w:pStyle w:val="ListParagraph"/>
        <w:numPr>
          <w:ilvl w:val="0"/>
          <w:numId w:val="2"/>
        </w:numPr>
        <w:rPr>
          <w:rFonts w:ascii="Times New Roman" w:hAnsi="Times New Roman" w:cs="Times New Roman"/>
        </w:rPr>
      </w:pPr>
      <w:r w:rsidRPr="00EA4090">
        <w:rPr>
          <w:rFonts w:ascii="Times New Roman" w:hAnsi="Times New Roman" w:cs="Times New Roman"/>
          <w:b/>
          <w:bCs/>
        </w:rPr>
        <w:t>Strengths</w:t>
      </w:r>
      <w:r>
        <w:rPr>
          <w:rFonts w:ascii="Times New Roman" w:hAnsi="Times New Roman" w:cs="Times New Roman"/>
        </w:rPr>
        <w:t xml:space="preserve">: Large sample from a well-characterised UK group; longitudinal design supports </w:t>
      </w:r>
      <w:r w:rsidR="00EA4090">
        <w:rPr>
          <w:rFonts w:ascii="Times New Roman" w:hAnsi="Times New Roman" w:cs="Times New Roman"/>
        </w:rPr>
        <w:t>chronological patterns.</w:t>
      </w:r>
    </w:p>
    <w:p w14:paraId="5DC5FE0C" w14:textId="380641E0" w:rsidR="00EA4090" w:rsidRDefault="00EA4090" w:rsidP="00EB2F2A">
      <w:pPr>
        <w:pStyle w:val="ListParagraph"/>
        <w:numPr>
          <w:ilvl w:val="0"/>
          <w:numId w:val="2"/>
        </w:numPr>
        <w:rPr>
          <w:rFonts w:ascii="Times New Roman" w:hAnsi="Times New Roman" w:cs="Times New Roman"/>
        </w:rPr>
      </w:pPr>
      <w:r w:rsidRPr="00EA4090">
        <w:rPr>
          <w:rFonts w:ascii="Times New Roman" w:hAnsi="Times New Roman" w:cs="Times New Roman"/>
          <w:b/>
          <w:bCs/>
        </w:rPr>
        <w:t>Limitations</w:t>
      </w:r>
      <w:r>
        <w:rPr>
          <w:rFonts w:ascii="Times New Roman" w:hAnsi="Times New Roman" w:cs="Times New Roman"/>
        </w:rPr>
        <w:t xml:space="preserve">: Reliance on self-reported sleep measures reduces precision; activity categories did not capture intensity nuances </w:t>
      </w:r>
      <w:sdt>
        <w:sdtPr>
          <w:rPr>
            <w:rFonts w:ascii="Times New Roman" w:hAnsi="Times New Roman" w:cs="Times New Roman"/>
          </w:rPr>
          <w:id w:val="-1655359558"/>
          <w:citation/>
        </w:sdtPr>
        <w:sdtContent>
          <w:r w:rsidRPr="00EB2F2A">
            <w:rPr>
              <w:rFonts w:ascii="Times New Roman" w:hAnsi="Times New Roman" w:cs="Times New Roman"/>
            </w:rPr>
            <w:fldChar w:fldCharType="begin"/>
          </w:r>
          <w:r w:rsidR="00462035">
            <w:rPr>
              <w:rFonts w:ascii="Times New Roman" w:hAnsi="Times New Roman" w:cs="Times New Roman"/>
            </w:rPr>
            <w:instrText xml:space="preserve">CITATION Hua21 \l 2057 </w:instrText>
          </w:r>
          <w:r w:rsidRPr="00EB2F2A">
            <w:rPr>
              <w:rFonts w:ascii="Times New Roman" w:hAnsi="Times New Roman" w:cs="Times New Roman"/>
            </w:rPr>
            <w:fldChar w:fldCharType="separate"/>
          </w:r>
          <w:r w:rsidR="00462035" w:rsidRPr="00462035">
            <w:rPr>
              <w:rFonts w:ascii="Times New Roman" w:hAnsi="Times New Roman" w:cs="Times New Roman"/>
              <w:noProof/>
            </w:rPr>
            <w:t>(Huang, et al., 2021)</w:t>
          </w:r>
          <w:r w:rsidRPr="00EB2F2A">
            <w:rPr>
              <w:rFonts w:ascii="Times New Roman" w:hAnsi="Times New Roman" w:cs="Times New Roman"/>
            </w:rPr>
            <w:fldChar w:fldCharType="end"/>
          </w:r>
        </w:sdtContent>
      </w:sdt>
      <w:r>
        <w:rPr>
          <w:rFonts w:ascii="Times New Roman" w:hAnsi="Times New Roman" w:cs="Times New Roman"/>
        </w:rPr>
        <w:t>.</w:t>
      </w:r>
    </w:p>
    <w:p w14:paraId="776AA297" w14:textId="1D459F8A" w:rsidR="00EA4090" w:rsidRPr="00731314" w:rsidRDefault="00EA4090" w:rsidP="00EA4090">
      <w:pPr>
        <w:pStyle w:val="ListParagraph"/>
        <w:numPr>
          <w:ilvl w:val="0"/>
          <w:numId w:val="2"/>
        </w:numPr>
        <w:rPr>
          <w:rFonts w:ascii="Times New Roman" w:hAnsi="Times New Roman" w:cs="Times New Roman"/>
        </w:rPr>
      </w:pPr>
      <w:r w:rsidRPr="00EA4090">
        <w:rPr>
          <w:rFonts w:ascii="Times New Roman" w:hAnsi="Times New Roman" w:cs="Times New Roman"/>
          <w:b/>
          <w:bCs/>
        </w:rPr>
        <w:t>Implications</w:t>
      </w:r>
      <w:r>
        <w:rPr>
          <w:rFonts w:ascii="Times New Roman" w:hAnsi="Times New Roman" w:cs="Times New Roman"/>
        </w:rPr>
        <w:t>: This design goes beyond simple correlation, highlighting long-term rather than short versus no exercise differences.</w:t>
      </w:r>
    </w:p>
    <w:p w14:paraId="267B9AD6" w14:textId="4AFFA412" w:rsidR="00EB2F2A" w:rsidRDefault="00000000" w:rsidP="00EB2F2A">
      <w:pPr>
        <w:pStyle w:val="ListParagraph"/>
        <w:rPr>
          <w:rFonts w:ascii="Times New Roman" w:hAnsi="Times New Roman" w:cs="Times New Roman"/>
        </w:rPr>
      </w:pPr>
      <w:sdt>
        <w:sdtPr>
          <w:rPr>
            <w:rFonts w:ascii="Times New Roman" w:hAnsi="Times New Roman" w:cs="Times New Roman"/>
          </w:rPr>
          <w:id w:val="1080646572"/>
          <w:citation/>
        </w:sdtPr>
        <w:sdtContent>
          <w:r w:rsidR="00462035">
            <w:rPr>
              <w:rFonts w:ascii="Times New Roman" w:hAnsi="Times New Roman" w:cs="Times New Roman"/>
            </w:rPr>
            <w:fldChar w:fldCharType="begin"/>
          </w:r>
          <w:r w:rsidR="00462035">
            <w:rPr>
              <w:rFonts w:ascii="Times New Roman" w:hAnsi="Times New Roman" w:cs="Times New Roman"/>
            </w:rPr>
            <w:instrText xml:space="preserve"> CITATION Wil18 \l 2057 </w:instrText>
          </w:r>
          <w:r w:rsidR="00462035">
            <w:rPr>
              <w:rFonts w:ascii="Times New Roman" w:hAnsi="Times New Roman" w:cs="Times New Roman"/>
            </w:rPr>
            <w:fldChar w:fldCharType="separate"/>
          </w:r>
          <w:r w:rsidR="00462035" w:rsidRPr="00462035">
            <w:rPr>
              <w:rFonts w:ascii="Times New Roman" w:hAnsi="Times New Roman" w:cs="Times New Roman"/>
              <w:noProof/>
            </w:rPr>
            <w:t>(Willets, et al., 2018)</w:t>
          </w:r>
          <w:r w:rsidR="00462035">
            <w:rPr>
              <w:rFonts w:ascii="Times New Roman" w:hAnsi="Times New Roman" w:cs="Times New Roman"/>
            </w:rPr>
            <w:fldChar w:fldCharType="end"/>
          </w:r>
        </w:sdtContent>
      </w:sdt>
      <w:r w:rsidR="0010663E">
        <w:rPr>
          <w:rFonts w:ascii="Times New Roman" w:hAnsi="Times New Roman" w:cs="Times New Roman"/>
        </w:rPr>
        <w:t xml:space="preserve"> utilised accelerometer data from 91,105 UK Biobank participants to objectively assess physical activity behaviours and sleep duration. Using machine-learning classification, sleep episodes and </w:t>
      </w:r>
      <w:r w:rsidR="00613E83">
        <w:rPr>
          <w:rFonts w:ascii="Times New Roman" w:hAnsi="Times New Roman" w:cs="Times New Roman"/>
        </w:rPr>
        <w:t>activity</w:t>
      </w:r>
      <w:r w:rsidR="0010663E">
        <w:rPr>
          <w:rFonts w:ascii="Times New Roman" w:hAnsi="Times New Roman" w:cs="Times New Roman"/>
        </w:rPr>
        <w:t xml:space="preserve"> patterns </w:t>
      </w:r>
      <w:r w:rsidR="00613E83">
        <w:rPr>
          <w:rFonts w:ascii="Times New Roman" w:hAnsi="Times New Roman" w:cs="Times New Roman"/>
        </w:rPr>
        <w:t xml:space="preserve">were quantified over seven days. This study reported that higher physical activity and healthier res-activity rhythms were associated with longer sleep duration and reduced sedentary behaviour. Such objective measures strengthen the inference that lifestyle behaviours are tightly linked. </w:t>
      </w:r>
    </w:p>
    <w:p w14:paraId="7042504C" w14:textId="13063792" w:rsidR="00613E83" w:rsidRPr="00731314" w:rsidRDefault="00613E83" w:rsidP="00821C30">
      <w:pPr>
        <w:rPr>
          <w:rFonts w:ascii="Times New Roman" w:hAnsi="Times New Roman" w:cs="Times New Roman"/>
          <w:u w:val="single"/>
        </w:rPr>
      </w:pPr>
      <w:r w:rsidRPr="00731314">
        <w:rPr>
          <w:rFonts w:ascii="Times New Roman" w:hAnsi="Times New Roman" w:cs="Times New Roman"/>
          <w:u w:val="single"/>
        </w:rPr>
        <w:t>Key evaluation:</w:t>
      </w:r>
    </w:p>
    <w:p w14:paraId="3250D29B" w14:textId="76CDBBEF" w:rsidR="00613E83" w:rsidRDefault="00613E83" w:rsidP="00613E83">
      <w:pPr>
        <w:pStyle w:val="ListParagraph"/>
        <w:numPr>
          <w:ilvl w:val="0"/>
          <w:numId w:val="2"/>
        </w:numPr>
        <w:rPr>
          <w:rFonts w:ascii="Times New Roman" w:hAnsi="Times New Roman" w:cs="Times New Roman"/>
        </w:rPr>
      </w:pPr>
      <w:r w:rsidRPr="00821C30">
        <w:rPr>
          <w:rFonts w:ascii="Times New Roman" w:hAnsi="Times New Roman" w:cs="Times New Roman"/>
          <w:b/>
          <w:bCs/>
        </w:rPr>
        <w:t>Strengths</w:t>
      </w:r>
      <w:r>
        <w:rPr>
          <w:rFonts w:ascii="Times New Roman" w:hAnsi="Times New Roman" w:cs="Times New Roman"/>
        </w:rPr>
        <w:t>: Objective, device-measured data avoids self-report bias – a major issue in sleep and exercise research.</w:t>
      </w:r>
    </w:p>
    <w:p w14:paraId="6B43F441" w14:textId="2B33D725" w:rsidR="00613E83" w:rsidRDefault="00613E83" w:rsidP="00613E83">
      <w:pPr>
        <w:pStyle w:val="ListParagraph"/>
        <w:numPr>
          <w:ilvl w:val="0"/>
          <w:numId w:val="2"/>
        </w:numPr>
        <w:rPr>
          <w:rFonts w:ascii="Times New Roman" w:hAnsi="Times New Roman" w:cs="Times New Roman"/>
        </w:rPr>
      </w:pPr>
      <w:r w:rsidRPr="00821C30">
        <w:rPr>
          <w:rFonts w:ascii="Times New Roman" w:hAnsi="Times New Roman" w:cs="Times New Roman"/>
          <w:b/>
          <w:bCs/>
        </w:rPr>
        <w:t>Limitations</w:t>
      </w:r>
      <w:r>
        <w:rPr>
          <w:rFonts w:ascii="Times New Roman" w:hAnsi="Times New Roman" w:cs="Times New Roman"/>
        </w:rPr>
        <w:t>: Week-long data cannot capture long-term variation; causality remains unclear without intervention.</w:t>
      </w:r>
    </w:p>
    <w:p w14:paraId="43E5D657" w14:textId="06BB13BC" w:rsidR="00613E83" w:rsidRDefault="00613E83" w:rsidP="00613E83">
      <w:pPr>
        <w:pStyle w:val="ListParagraph"/>
        <w:numPr>
          <w:ilvl w:val="0"/>
          <w:numId w:val="2"/>
        </w:numPr>
        <w:rPr>
          <w:rFonts w:ascii="Times New Roman" w:hAnsi="Times New Roman" w:cs="Times New Roman"/>
        </w:rPr>
      </w:pPr>
      <w:r w:rsidRPr="00821C30">
        <w:rPr>
          <w:rFonts w:ascii="Times New Roman" w:hAnsi="Times New Roman" w:cs="Times New Roman"/>
          <w:b/>
          <w:bCs/>
        </w:rPr>
        <w:t>Implications</w:t>
      </w:r>
      <w:r>
        <w:rPr>
          <w:rFonts w:ascii="Times New Roman" w:hAnsi="Times New Roman" w:cs="Times New Roman"/>
        </w:rPr>
        <w:t>: Objective measurement offers robust evidence that physical activity correlates with healthier sleep profiles.</w:t>
      </w:r>
    </w:p>
    <w:p w14:paraId="1FE36AA0" w14:textId="77777777" w:rsidR="00613E83" w:rsidRDefault="00613E83" w:rsidP="00613E83">
      <w:pPr>
        <w:rPr>
          <w:rFonts w:ascii="Times New Roman" w:hAnsi="Times New Roman" w:cs="Times New Roman"/>
        </w:rPr>
      </w:pPr>
    </w:p>
    <w:p w14:paraId="34B4BE37" w14:textId="6AF74E1D" w:rsidR="00613E83" w:rsidRPr="00731314" w:rsidRDefault="00613E83" w:rsidP="00613E83">
      <w:pPr>
        <w:rPr>
          <w:rFonts w:ascii="Times New Roman" w:hAnsi="Times New Roman" w:cs="Times New Roman"/>
          <w:u w:val="single"/>
        </w:rPr>
      </w:pPr>
      <w:r w:rsidRPr="00731314">
        <w:rPr>
          <w:rFonts w:ascii="Times New Roman" w:hAnsi="Times New Roman" w:cs="Times New Roman"/>
          <w:b/>
          <w:bCs/>
          <w:u w:val="single"/>
        </w:rPr>
        <w:lastRenderedPageBreak/>
        <w:t>Study 3:</w:t>
      </w:r>
      <w:r w:rsidRPr="00731314">
        <w:rPr>
          <w:rFonts w:ascii="Times New Roman" w:hAnsi="Times New Roman" w:cs="Times New Roman"/>
          <w:u w:val="single"/>
        </w:rPr>
        <w:t xml:space="preserve"> Physical activity as a moderator of sleep, depression and health-related quality of life </w:t>
      </w:r>
    </w:p>
    <w:p w14:paraId="246995C0" w14:textId="1FE62A4A" w:rsidR="00613E83" w:rsidRDefault="00000000" w:rsidP="00613E83">
      <w:pPr>
        <w:rPr>
          <w:rFonts w:ascii="Times New Roman" w:hAnsi="Times New Roman" w:cs="Times New Roman"/>
        </w:rPr>
      </w:pPr>
      <w:sdt>
        <w:sdtPr>
          <w:rPr>
            <w:rFonts w:ascii="Times New Roman" w:hAnsi="Times New Roman" w:cs="Times New Roman"/>
          </w:rPr>
          <w:id w:val="7808350"/>
          <w:citation/>
        </w:sdtPr>
        <w:sdtContent>
          <w:r w:rsidR="00613E83">
            <w:rPr>
              <w:rFonts w:ascii="Times New Roman" w:hAnsi="Times New Roman" w:cs="Times New Roman"/>
            </w:rPr>
            <w:fldChar w:fldCharType="begin"/>
          </w:r>
          <w:r w:rsidR="00613E83">
            <w:rPr>
              <w:rFonts w:ascii="Times New Roman" w:hAnsi="Times New Roman" w:cs="Times New Roman"/>
            </w:rPr>
            <w:instrText xml:space="preserve"> CITATION HuW22 \l 2057 </w:instrText>
          </w:r>
          <w:r w:rsidR="00613E83">
            <w:rPr>
              <w:rFonts w:ascii="Times New Roman" w:hAnsi="Times New Roman" w:cs="Times New Roman"/>
            </w:rPr>
            <w:fldChar w:fldCharType="separate"/>
          </w:r>
          <w:r w:rsidR="00613E83" w:rsidRPr="00613E83">
            <w:rPr>
              <w:rFonts w:ascii="Times New Roman" w:hAnsi="Times New Roman" w:cs="Times New Roman"/>
              <w:noProof/>
            </w:rPr>
            <w:t>(Hu, et al., 2022)</w:t>
          </w:r>
          <w:r w:rsidR="00613E83">
            <w:rPr>
              <w:rFonts w:ascii="Times New Roman" w:hAnsi="Times New Roman" w:cs="Times New Roman"/>
            </w:rPr>
            <w:fldChar w:fldCharType="end"/>
          </w:r>
        </w:sdtContent>
      </w:sdt>
      <w:r w:rsidR="007D33AA">
        <w:rPr>
          <w:rFonts w:ascii="Times New Roman" w:hAnsi="Times New Roman" w:cs="Times New Roman"/>
        </w:rPr>
        <w:t xml:space="preserve"> examined older adults within the UK (aged &gt;60) using ‘UK Biobank data’ to investigate how physical activity might influence the relationship between sleep quality and health-related quality of life (</w:t>
      </w:r>
      <w:proofErr w:type="spellStart"/>
      <w:r w:rsidR="007D33AA">
        <w:rPr>
          <w:rFonts w:ascii="Times New Roman" w:hAnsi="Times New Roman" w:cs="Times New Roman"/>
        </w:rPr>
        <w:t>HRQoL</w:t>
      </w:r>
      <w:proofErr w:type="spellEnd"/>
      <w:r w:rsidR="007D33AA">
        <w:rPr>
          <w:rFonts w:ascii="Times New Roman" w:hAnsi="Times New Roman" w:cs="Times New Roman"/>
        </w:rPr>
        <w:t xml:space="preserve">) with depression as a mediator. Sleep quality and duration were linked to </w:t>
      </w:r>
      <w:proofErr w:type="spellStart"/>
      <w:r w:rsidR="007D33AA">
        <w:rPr>
          <w:rFonts w:ascii="Times New Roman" w:hAnsi="Times New Roman" w:cs="Times New Roman"/>
        </w:rPr>
        <w:t>HRQoL</w:t>
      </w:r>
      <w:proofErr w:type="spellEnd"/>
      <w:r w:rsidR="007D33AA">
        <w:rPr>
          <w:rFonts w:ascii="Times New Roman" w:hAnsi="Times New Roman" w:cs="Times New Roman"/>
        </w:rPr>
        <w:t>, and increased physical activity decreased the negative effects of poor sleep on depression and quality of life. This highlights mediators (depression) and moderators (activity) in the sleep-exercise relationship.</w:t>
      </w:r>
    </w:p>
    <w:p w14:paraId="53036F47" w14:textId="6BC18913" w:rsidR="007D33AA" w:rsidRPr="00731314" w:rsidRDefault="007D33AA" w:rsidP="00613E83">
      <w:pPr>
        <w:rPr>
          <w:rFonts w:ascii="Times New Roman" w:hAnsi="Times New Roman" w:cs="Times New Roman"/>
          <w:u w:val="single"/>
        </w:rPr>
      </w:pPr>
      <w:r w:rsidRPr="00731314">
        <w:rPr>
          <w:rFonts w:ascii="Times New Roman" w:hAnsi="Times New Roman" w:cs="Times New Roman"/>
          <w:u w:val="single"/>
        </w:rPr>
        <w:t>Key evaluation:</w:t>
      </w:r>
    </w:p>
    <w:p w14:paraId="7AC6CA25" w14:textId="006F2406" w:rsidR="007D33AA" w:rsidRPr="00821C30" w:rsidRDefault="007D33AA" w:rsidP="00821C30">
      <w:pPr>
        <w:pStyle w:val="ListParagraph"/>
        <w:numPr>
          <w:ilvl w:val="0"/>
          <w:numId w:val="3"/>
        </w:numPr>
        <w:rPr>
          <w:rFonts w:ascii="Times New Roman" w:hAnsi="Times New Roman" w:cs="Times New Roman"/>
        </w:rPr>
      </w:pPr>
      <w:r w:rsidRPr="00821C30">
        <w:rPr>
          <w:rFonts w:ascii="Times New Roman" w:hAnsi="Times New Roman" w:cs="Times New Roman"/>
          <w:b/>
          <w:bCs/>
        </w:rPr>
        <w:t>Strengths</w:t>
      </w:r>
      <w:r w:rsidRPr="00821C30">
        <w:rPr>
          <w:rFonts w:ascii="Times New Roman" w:hAnsi="Times New Roman" w:cs="Times New Roman"/>
        </w:rPr>
        <w:t xml:space="preserve">: Incorporates psychosocial factors (e.g. depression) that may influence or confound the sleep-exercise relationship; robust statistical modelling. </w:t>
      </w:r>
    </w:p>
    <w:p w14:paraId="333C87DF" w14:textId="5EBFDF88" w:rsidR="007D33AA" w:rsidRPr="00821C30" w:rsidRDefault="007D33AA" w:rsidP="00821C30">
      <w:pPr>
        <w:pStyle w:val="ListParagraph"/>
        <w:numPr>
          <w:ilvl w:val="0"/>
          <w:numId w:val="3"/>
        </w:numPr>
        <w:rPr>
          <w:rFonts w:ascii="Times New Roman" w:hAnsi="Times New Roman" w:cs="Times New Roman"/>
        </w:rPr>
      </w:pPr>
      <w:r w:rsidRPr="00821C30">
        <w:rPr>
          <w:rFonts w:ascii="Times New Roman" w:hAnsi="Times New Roman" w:cs="Times New Roman"/>
          <w:b/>
          <w:bCs/>
        </w:rPr>
        <w:t>Limitations</w:t>
      </w:r>
      <w:r w:rsidRPr="00821C30">
        <w:rPr>
          <w:rFonts w:ascii="Times New Roman" w:hAnsi="Times New Roman" w:cs="Times New Roman"/>
        </w:rPr>
        <w:t>: Older age sample limits transferability to young adults/ university students. Sleep measures were subjective.</w:t>
      </w:r>
    </w:p>
    <w:p w14:paraId="5557918F" w14:textId="065CCA88" w:rsidR="00731314" w:rsidRPr="00731314" w:rsidRDefault="007D33AA" w:rsidP="00DD08FD">
      <w:pPr>
        <w:pStyle w:val="ListParagraph"/>
        <w:numPr>
          <w:ilvl w:val="0"/>
          <w:numId w:val="3"/>
        </w:numPr>
        <w:rPr>
          <w:rFonts w:ascii="Times New Roman" w:hAnsi="Times New Roman" w:cs="Times New Roman"/>
        </w:rPr>
      </w:pPr>
      <w:r w:rsidRPr="00821C30">
        <w:rPr>
          <w:rFonts w:ascii="Times New Roman" w:hAnsi="Times New Roman" w:cs="Times New Roman"/>
          <w:b/>
          <w:bCs/>
        </w:rPr>
        <w:t>Implications</w:t>
      </w:r>
      <w:r w:rsidRPr="00821C30">
        <w:rPr>
          <w:rFonts w:ascii="Times New Roman" w:hAnsi="Times New Roman" w:cs="Times New Roman"/>
        </w:rPr>
        <w:t>: This study demonstrates that physical activity can buffer</w:t>
      </w:r>
      <w:r w:rsidR="00821C30" w:rsidRPr="00821C30">
        <w:rPr>
          <w:rFonts w:ascii="Times New Roman" w:hAnsi="Times New Roman" w:cs="Times New Roman"/>
        </w:rPr>
        <w:t xml:space="preserve"> the adverse effects of poor sleep on mental health and wellbeing. </w:t>
      </w:r>
    </w:p>
    <w:p w14:paraId="548521FB" w14:textId="69329A55" w:rsidR="00DD08FD" w:rsidRPr="00731314" w:rsidRDefault="00DD08FD" w:rsidP="00DD08FD">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Discussion: direction, strength and mediators </w:t>
      </w:r>
    </w:p>
    <w:p w14:paraId="43D649C2" w14:textId="682F1964" w:rsidR="00DD08FD" w:rsidRDefault="00DD08FD" w:rsidP="00DD08FD">
      <w:pPr>
        <w:rPr>
          <w:rFonts w:ascii="Times New Roman" w:hAnsi="Times New Roman" w:cs="Times New Roman"/>
        </w:rPr>
      </w:pPr>
      <w:r>
        <w:rPr>
          <w:rFonts w:ascii="Times New Roman" w:hAnsi="Times New Roman" w:cs="Times New Roman"/>
        </w:rPr>
        <w:t xml:space="preserve">Across the studies reviewed: </w:t>
      </w:r>
    </w:p>
    <w:p w14:paraId="4FF07BF5" w14:textId="4AEBCC85" w:rsidR="00DD08FD" w:rsidRDefault="00DD08FD" w:rsidP="00DD08FD">
      <w:pPr>
        <w:pStyle w:val="ListParagraph"/>
        <w:numPr>
          <w:ilvl w:val="0"/>
          <w:numId w:val="4"/>
        </w:numPr>
        <w:rPr>
          <w:rFonts w:ascii="Times New Roman" w:hAnsi="Times New Roman" w:cs="Times New Roman"/>
        </w:rPr>
      </w:pPr>
      <w:r w:rsidRPr="00B61489">
        <w:rPr>
          <w:rFonts w:ascii="Times New Roman" w:hAnsi="Times New Roman" w:cs="Times New Roman"/>
          <w:b/>
          <w:bCs/>
        </w:rPr>
        <w:t>Direction</w:t>
      </w:r>
      <w:r>
        <w:rPr>
          <w:rFonts w:ascii="Times New Roman" w:hAnsi="Times New Roman" w:cs="Times New Roman"/>
        </w:rPr>
        <w:t xml:space="preserve">: There is consistent evidence that physical activity tends to predict better sleep patterns over time. Conversely, poor sleep may reduce activity engagement </w:t>
      </w:r>
      <w:sdt>
        <w:sdtPr>
          <w:rPr>
            <w:rFonts w:ascii="Times New Roman" w:hAnsi="Times New Roman" w:cs="Times New Roman"/>
          </w:rPr>
          <w:id w:val="1039391245"/>
          <w:citation/>
        </w:sdtPr>
        <w:sdtContent>
          <w:r w:rsidRPr="00EB2F2A">
            <w:rPr>
              <w:rFonts w:ascii="Times New Roman" w:hAnsi="Times New Roman" w:cs="Times New Roman"/>
            </w:rPr>
            <w:fldChar w:fldCharType="begin"/>
          </w:r>
          <w:r>
            <w:rPr>
              <w:rFonts w:ascii="Times New Roman" w:hAnsi="Times New Roman" w:cs="Times New Roman"/>
            </w:rPr>
            <w:instrText xml:space="preserve">CITATION Hua21 \l 2057 </w:instrText>
          </w:r>
          <w:r w:rsidRPr="00EB2F2A">
            <w:rPr>
              <w:rFonts w:ascii="Times New Roman" w:hAnsi="Times New Roman" w:cs="Times New Roman"/>
            </w:rPr>
            <w:fldChar w:fldCharType="separate"/>
          </w:r>
          <w:r w:rsidRPr="00462035">
            <w:rPr>
              <w:rFonts w:ascii="Times New Roman" w:hAnsi="Times New Roman" w:cs="Times New Roman"/>
              <w:noProof/>
            </w:rPr>
            <w:t>(Huang, et al., 2021)</w:t>
          </w:r>
          <w:r w:rsidRPr="00EB2F2A">
            <w:rPr>
              <w:rFonts w:ascii="Times New Roman" w:hAnsi="Times New Roman" w:cs="Times New Roman"/>
            </w:rPr>
            <w:fldChar w:fldCharType="end"/>
          </w:r>
        </w:sdtContent>
      </w:sdt>
      <w:r>
        <w:rPr>
          <w:rFonts w:ascii="Times New Roman" w:hAnsi="Times New Roman" w:cs="Times New Roman"/>
        </w:rPr>
        <w:t>.</w:t>
      </w:r>
    </w:p>
    <w:p w14:paraId="73680212" w14:textId="77777777" w:rsidR="00DD08FD" w:rsidRDefault="00DD08FD" w:rsidP="00DD08FD">
      <w:pPr>
        <w:pStyle w:val="ListParagraph"/>
        <w:numPr>
          <w:ilvl w:val="0"/>
          <w:numId w:val="4"/>
        </w:numPr>
        <w:rPr>
          <w:rFonts w:ascii="Times New Roman" w:hAnsi="Times New Roman" w:cs="Times New Roman"/>
        </w:rPr>
      </w:pPr>
      <w:r w:rsidRPr="00B61489">
        <w:rPr>
          <w:rFonts w:ascii="Times New Roman" w:hAnsi="Times New Roman" w:cs="Times New Roman"/>
          <w:b/>
          <w:bCs/>
        </w:rPr>
        <w:t>Strength</w:t>
      </w:r>
      <w:r>
        <w:rPr>
          <w:rFonts w:ascii="Times New Roman" w:hAnsi="Times New Roman" w:cs="Times New Roman"/>
        </w:rPr>
        <w:t xml:space="preserve">: UK Biobank studies with objective activity data show moderate to strong associations between activity and sleep behaviours. </w:t>
      </w:r>
    </w:p>
    <w:p w14:paraId="73C05DCA" w14:textId="005C82A7" w:rsidR="00DD08FD" w:rsidRDefault="00DD08FD" w:rsidP="00DD08FD">
      <w:pPr>
        <w:pStyle w:val="ListParagraph"/>
        <w:numPr>
          <w:ilvl w:val="0"/>
          <w:numId w:val="4"/>
        </w:numPr>
        <w:rPr>
          <w:rFonts w:ascii="Times New Roman" w:hAnsi="Times New Roman" w:cs="Times New Roman"/>
        </w:rPr>
      </w:pPr>
      <w:r w:rsidRPr="00B61489">
        <w:rPr>
          <w:rFonts w:ascii="Times New Roman" w:hAnsi="Times New Roman" w:cs="Times New Roman"/>
          <w:b/>
          <w:bCs/>
        </w:rPr>
        <w:t>Mediators</w:t>
      </w:r>
      <w:r>
        <w:rPr>
          <w:rFonts w:ascii="Times New Roman" w:hAnsi="Times New Roman" w:cs="Times New Roman"/>
        </w:rPr>
        <w:t xml:space="preserve">: Psychological factors (e.g. depression) and stress likely mediate this relationship  </w:t>
      </w:r>
      <w:sdt>
        <w:sdtPr>
          <w:rPr>
            <w:rFonts w:ascii="Times New Roman" w:hAnsi="Times New Roman" w:cs="Times New Roman"/>
          </w:rPr>
          <w:id w:val="1586801585"/>
          <w:citation/>
        </w:sdtPr>
        <w:sdtContent>
          <w:r>
            <w:rPr>
              <w:rFonts w:ascii="Times New Roman" w:hAnsi="Times New Roman" w:cs="Times New Roman"/>
            </w:rPr>
            <w:fldChar w:fldCharType="begin"/>
          </w:r>
          <w:r>
            <w:rPr>
              <w:rFonts w:ascii="Times New Roman" w:hAnsi="Times New Roman" w:cs="Times New Roman"/>
            </w:rPr>
            <w:instrText xml:space="preserve"> CITATION HuW22 \l 2057 </w:instrText>
          </w:r>
          <w:r>
            <w:rPr>
              <w:rFonts w:ascii="Times New Roman" w:hAnsi="Times New Roman" w:cs="Times New Roman"/>
            </w:rPr>
            <w:fldChar w:fldCharType="separate"/>
          </w:r>
          <w:r w:rsidRPr="00613E83">
            <w:rPr>
              <w:rFonts w:ascii="Times New Roman" w:hAnsi="Times New Roman" w:cs="Times New Roman"/>
              <w:noProof/>
            </w:rPr>
            <w:t>(Hu, et al., 2022)</w:t>
          </w:r>
          <w:r>
            <w:rPr>
              <w:rFonts w:ascii="Times New Roman" w:hAnsi="Times New Roman" w:cs="Times New Roman"/>
            </w:rPr>
            <w:fldChar w:fldCharType="end"/>
          </w:r>
        </w:sdtContent>
      </w:sdt>
      <w:r>
        <w:rPr>
          <w:rFonts w:ascii="Times New Roman" w:hAnsi="Times New Roman" w:cs="Times New Roman"/>
        </w:rPr>
        <w:t xml:space="preserve">. Similarly, physiological pathways involving stress hormones like cortisol may link exercise and sleep quality </w:t>
      </w:r>
      <w:sdt>
        <w:sdtPr>
          <w:rPr>
            <w:rFonts w:ascii="Times New Roman" w:hAnsi="Times New Roman" w:cs="Times New Roman"/>
          </w:rPr>
          <w:id w:val="-687834335"/>
          <w:citation/>
        </w:sdtPr>
        <w:sdtContent>
          <w:r w:rsidR="00B61489">
            <w:rPr>
              <w:rFonts w:ascii="Times New Roman" w:hAnsi="Times New Roman" w:cs="Times New Roman"/>
            </w:rPr>
            <w:fldChar w:fldCharType="begin"/>
          </w:r>
          <w:r w:rsidR="00B61489">
            <w:rPr>
              <w:rFonts w:ascii="Times New Roman" w:hAnsi="Times New Roman" w:cs="Times New Roman"/>
            </w:rPr>
            <w:instrText xml:space="preserve"> CITATION DeN22 \l 2057 </w:instrText>
          </w:r>
          <w:r w:rsidR="00B61489">
            <w:rPr>
              <w:rFonts w:ascii="Times New Roman" w:hAnsi="Times New Roman" w:cs="Times New Roman"/>
            </w:rPr>
            <w:fldChar w:fldCharType="separate"/>
          </w:r>
          <w:r w:rsidR="00B61489" w:rsidRPr="00B61489">
            <w:rPr>
              <w:rFonts w:ascii="Times New Roman" w:hAnsi="Times New Roman" w:cs="Times New Roman"/>
              <w:noProof/>
            </w:rPr>
            <w:t>(De Nys, et al., 2022)</w:t>
          </w:r>
          <w:r w:rsidR="00B61489">
            <w:rPr>
              <w:rFonts w:ascii="Times New Roman" w:hAnsi="Times New Roman" w:cs="Times New Roman"/>
            </w:rPr>
            <w:fldChar w:fldCharType="end"/>
          </w:r>
        </w:sdtContent>
      </w:sdt>
      <w:r w:rsidR="00B61489">
        <w:rPr>
          <w:rFonts w:ascii="Times New Roman" w:hAnsi="Times New Roman" w:cs="Times New Roman"/>
        </w:rPr>
        <w:t>.</w:t>
      </w:r>
    </w:p>
    <w:p w14:paraId="546B165F" w14:textId="30D27B61" w:rsidR="00821C30" w:rsidRPr="00821C30" w:rsidRDefault="00B61489" w:rsidP="00821C30">
      <w:pPr>
        <w:rPr>
          <w:rFonts w:ascii="Times New Roman" w:hAnsi="Times New Roman" w:cs="Times New Roman"/>
        </w:rPr>
      </w:pPr>
      <w:r>
        <w:rPr>
          <w:rFonts w:ascii="Times New Roman" w:hAnsi="Times New Roman" w:cs="Times New Roman"/>
        </w:rPr>
        <w:t xml:space="preserve">Overall, Research supports a beneficial role of exercise for sleep, although the extent can vary by age, exercise intensity and other lifestyle factors. </w:t>
      </w:r>
    </w:p>
    <w:p w14:paraId="0AE54CDE" w14:textId="3AE36102" w:rsidR="00821C30" w:rsidRPr="00731314" w:rsidRDefault="00821C30" w:rsidP="00821C30">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Methodological evaluation </w:t>
      </w:r>
    </w:p>
    <w:p w14:paraId="460BE458" w14:textId="618888A8" w:rsidR="00821C30" w:rsidRPr="00731314" w:rsidRDefault="00821C30" w:rsidP="00821C30">
      <w:pPr>
        <w:rPr>
          <w:rFonts w:ascii="Times New Roman" w:hAnsi="Times New Roman" w:cs="Times New Roman"/>
          <w:u w:val="single"/>
        </w:rPr>
      </w:pPr>
      <w:r w:rsidRPr="00731314">
        <w:rPr>
          <w:rFonts w:ascii="Times New Roman" w:hAnsi="Times New Roman" w:cs="Times New Roman"/>
          <w:u w:val="single"/>
        </w:rPr>
        <w:t>Self-report vs objective measures</w:t>
      </w:r>
    </w:p>
    <w:p w14:paraId="33145D38" w14:textId="772EC497" w:rsidR="00821C30" w:rsidRDefault="00821C30" w:rsidP="00821C30">
      <w:pPr>
        <w:rPr>
          <w:rFonts w:ascii="Times New Roman" w:hAnsi="Times New Roman" w:cs="Times New Roman"/>
        </w:rPr>
      </w:pPr>
      <w:r>
        <w:rPr>
          <w:rFonts w:ascii="Times New Roman" w:hAnsi="Times New Roman" w:cs="Times New Roman"/>
        </w:rPr>
        <w:t xml:space="preserve">Self-reported sleep and exercise (e.g. surveys) are cost-effective but prone to recall bias and social desirability effects. Objective methods like accelerometers provide more reliable real-world data but require cost and analytical complexity </w:t>
      </w:r>
      <w:sdt>
        <w:sdtPr>
          <w:rPr>
            <w:rFonts w:ascii="Times New Roman" w:hAnsi="Times New Roman" w:cs="Times New Roman"/>
          </w:rPr>
          <w:id w:val="-1406376435"/>
          <w:citation/>
        </w:sdtPr>
        <w:sdtContent>
          <w:r>
            <w:rPr>
              <w:rFonts w:ascii="Times New Roman" w:hAnsi="Times New Roman" w:cs="Times New Roman"/>
            </w:rPr>
            <w:fldChar w:fldCharType="begin"/>
          </w:r>
          <w:r>
            <w:rPr>
              <w:rFonts w:ascii="Times New Roman" w:hAnsi="Times New Roman" w:cs="Times New Roman"/>
            </w:rPr>
            <w:instrText xml:space="preserve"> CITATION Wil18 \l 2057 </w:instrText>
          </w:r>
          <w:r>
            <w:rPr>
              <w:rFonts w:ascii="Times New Roman" w:hAnsi="Times New Roman" w:cs="Times New Roman"/>
            </w:rPr>
            <w:fldChar w:fldCharType="separate"/>
          </w:r>
          <w:r w:rsidRPr="00462035">
            <w:rPr>
              <w:rFonts w:ascii="Times New Roman" w:hAnsi="Times New Roman" w:cs="Times New Roman"/>
              <w:noProof/>
            </w:rPr>
            <w:t>(Willets, et al., 2018)</w:t>
          </w:r>
          <w:r>
            <w:rPr>
              <w:rFonts w:ascii="Times New Roman" w:hAnsi="Times New Roman" w:cs="Times New Roman"/>
            </w:rPr>
            <w:fldChar w:fldCharType="end"/>
          </w:r>
        </w:sdtContent>
      </w:sdt>
      <w:r>
        <w:rPr>
          <w:rFonts w:ascii="Times New Roman" w:hAnsi="Times New Roman" w:cs="Times New Roman"/>
        </w:rPr>
        <w:t>.</w:t>
      </w:r>
    </w:p>
    <w:p w14:paraId="793EE83A" w14:textId="1C76661D" w:rsidR="00821C30" w:rsidRDefault="00821C30" w:rsidP="00821C30">
      <w:pPr>
        <w:rPr>
          <w:rFonts w:ascii="Times New Roman" w:hAnsi="Times New Roman" w:cs="Times New Roman"/>
        </w:rPr>
      </w:pPr>
      <w:r>
        <w:rPr>
          <w:rFonts w:ascii="Times New Roman" w:hAnsi="Times New Roman" w:cs="Times New Roman"/>
        </w:rPr>
        <w:t>Observational vs interventional designs</w:t>
      </w:r>
    </w:p>
    <w:p w14:paraId="54FFCE9D" w14:textId="0AE897E0" w:rsidR="00821C30" w:rsidRDefault="00821C30" w:rsidP="00821C30">
      <w:pPr>
        <w:rPr>
          <w:rFonts w:ascii="Times New Roman" w:hAnsi="Times New Roman" w:cs="Times New Roman"/>
        </w:rPr>
      </w:pPr>
      <w:r>
        <w:rPr>
          <w:rFonts w:ascii="Times New Roman" w:hAnsi="Times New Roman" w:cs="Times New Roman"/>
        </w:rPr>
        <w:t xml:space="preserve">Longitudinal cohorts (e.g. UK Biobank) help establish temporal </w:t>
      </w:r>
      <w:r w:rsidR="00DD08FD">
        <w:rPr>
          <w:rFonts w:ascii="Times New Roman" w:hAnsi="Times New Roman" w:cs="Times New Roman"/>
        </w:rPr>
        <w:t>trends but</w:t>
      </w:r>
      <w:r>
        <w:rPr>
          <w:rFonts w:ascii="Times New Roman" w:hAnsi="Times New Roman" w:cs="Times New Roman"/>
        </w:rPr>
        <w:t xml:space="preserve"> cannot prove causation without experimental control. Interventi</w:t>
      </w:r>
      <w:r w:rsidR="00DD08FD">
        <w:rPr>
          <w:rFonts w:ascii="Times New Roman" w:hAnsi="Times New Roman" w:cs="Times New Roman"/>
        </w:rPr>
        <w:t xml:space="preserve">onal studies (exercise programmes) generally show stronger casual interference but may suffer from limited ecological validity. </w:t>
      </w:r>
    </w:p>
    <w:p w14:paraId="48CF0FA5" w14:textId="6BEACEF3" w:rsidR="00DD08FD" w:rsidRPr="00731314" w:rsidRDefault="00DD08FD" w:rsidP="00821C30">
      <w:pPr>
        <w:rPr>
          <w:rFonts w:ascii="Times New Roman" w:hAnsi="Times New Roman" w:cs="Times New Roman"/>
          <w:u w:val="single"/>
        </w:rPr>
      </w:pPr>
      <w:r w:rsidRPr="00731314">
        <w:rPr>
          <w:rFonts w:ascii="Times New Roman" w:hAnsi="Times New Roman" w:cs="Times New Roman"/>
          <w:u w:val="single"/>
        </w:rPr>
        <w:lastRenderedPageBreak/>
        <w:t xml:space="preserve">Population generalisability </w:t>
      </w:r>
    </w:p>
    <w:p w14:paraId="5EEE8193" w14:textId="40FDC479" w:rsidR="00EB2F2A" w:rsidRDefault="00DD08FD" w:rsidP="00B61489">
      <w:pPr>
        <w:rPr>
          <w:rFonts w:ascii="Times New Roman" w:hAnsi="Times New Roman" w:cs="Times New Roman"/>
        </w:rPr>
      </w:pPr>
      <w:r>
        <w:rPr>
          <w:rFonts w:ascii="Times New Roman" w:hAnsi="Times New Roman" w:cs="Times New Roman"/>
        </w:rPr>
        <w:t>Studies focussed on middle-aged and the elderly population, may not generalise to university students or younger adults due to age-related changes in sleep and exercise habits.</w:t>
      </w:r>
    </w:p>
    <w:p w14:paraId="12160EA0" w14:textId="6004DBDD" w:rsidR="00B61489" w:rsidRPr="00731314" w:rsidRDefault="00B61489" w:rsidP="00B61489">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Personal data collection and reflection </w:t>
      </w:r>
    </w:p>
    <w:p w14:paraId="70BE5557" w14:textId="77777777" w:rsidR="006A68BB" w:rsidRDefault="006A68BB" w:rsidP="00B61489">
      <w:pPr>
        <w:rPr>
          <w:rFonts w:ascii="Times New Roman" w:hAnsi="Times New Roman" w:cs="Times New Roman"/>
        </w:rPr>
      </w:pPr>
    </w:p>
    <w:tbl>
      <w:tblPr>
        <w:tblStyle w:val="TableGrid"/>
        <w:tblW w:w="0" w:type="auto"/>
        <w:tblLook w:val="04A0" w:firstRow="1" w:lastRow="0" w:firstColumn="1" w:lastColumn="0" w:noHBand="0" w:noVBand="1"/>
      </w:tblPr>
      <w:tblGrid>
        <w:gridCol w:w="1175"/>
        <w:gridCol w:w="1205"/>
        <w:gridCol w:w="1308"/>
        <w:gridCol w:w="1314"/>
        <w:gridCol w:w="1332"/>
        <w:gridCol w:w="1308"/>
        <w:gridCol w:w="1374"/>
      </w:tblGrid>
      <w:tr w:rsidR="00A43F06" w14:paraId="1C6F5243" w14:textId="77777777" w:rsidTr="00325FF9">
        <w:tc>
          <w:tcPr>
            <w:tcW w:w="1502" w:type="dxa"/>
          </w:tcPr>
          <w:p w14:paraId="053BB361" w14:textId="2C07CD05" w:rsidR="00A43F06" w:rsidRDefault="00A43F06" w:rsidP="00B61489">
            <w:pPr>
              <w:rPr>
                <w:rFonts w:ascii="Times New Roman" w:hAnsi="Times New Roman" w:cs="Times New Roman"/>
              </w:rPr>
            </w:pPr>
            <w:r>
              <w:rPr>
                <w:rFonts w:ascii="Times New Roman" w:hAnsi="Times New Roman" w:cs="Times New Roman"/>
              </w:rPr>
              <w:t>Day</w:t>
            </w:r>
          </w:p>
        </w:tc>
        <w:tc>
          <w:tcPr>
            <w:tcW w:w="1502" w:type="dxa"/>
          </w:tcPr>
          <w:p w14:paraId="5E5D40A4" w14:textId="70F0F03F" w:rsidR="00A43F06" w:rsidRDefault="00A43F06" w:rsidP="00B61489">
            <w:pPr>
              <w:rPr>
                <w:rFonts w:ascii="Times New Roman" w:hAnsi="Times New Roman" w:cs="Times New Roman"/>
              </w:rPr>
            </w:pPr>
            <w:r>
              <w:rPr>
                <w:rFonts w:ascii="Times New Roman" w:hAnsi="Times New Roman" w:cs="Times New Roman"/>
              </w:rPr>
              <w:t>Sleep Time</w:t>
            </w:r>
          </w:p>
        </w:tc>
        <w:tc>
          <w:tcPr>
            <w:tcW w:w="1503" w:type="dxa"/>
          </w:tcPr>
          <w:p w14:paraId="3A85BA75" w14:textId="68E88E3E" w:rsidR="00A43F06" w:rsidRDefault="00A43F06" w:rsidP="00B61489">
            <w:pPr>
              <w:rPr>
                <w:rFonts w:ascii="Times New Roman" w:hAnsi="Times New Roman" w:cs="Times New Roman"/>
              </w:rPr>
            </w:pPr>
            <w:r>
              <w:rPr>
                <w:rFonts w:ascii="Times New Roman" w:hAnsi="Times New Roman" w:cs="Times New Roman"/>
              </w:rPr>
              <w:t>Duration (hrs)</w:t>
            </w:r>
          </w:p>
        </w:tc>
        <w:tc>
          <w:tcPr>
            <w:tcW w:w="1503" w:type="dxa"/>
          </w:tcPr>
          <w:p w14:paraId="40CCA88B" w14:textId="2BC8AFCF" w:rsidR="00A43F06" w:rsidRDefault="00A43F06" w:rsidP="00B61489">
            <w:pPr>
              <w:rPr>
                <w:rFonts w:ascii="Times New Roman" w:hAnsi="Times New Roman" w:cs="Times New Roman"/>
              </w:rPr>
            </w:pPr>
            <w:r>
              <w:rPr>
                <w:rFonts w:ascii="Times New Roman" w:hAnsi="Times New Roman" w:cs="Times New Roman"/>
              </w:rPr>
              <w:t>Quality</w:t>
            </w:r>
          </w:p>
        </w:tc>
        <w:tc>
          <w:tcPr>
            <w:tcW w:w="1503" w:type="dxa"/>
          </w:tcPr>
          <w:p w14:paraId="374EDD0B" w14:textId="1F635550" w:rsidR="00A43F06" w:rsidRDefault="00A43F06" w:rsidP="00B61489">
            <w:pPr>
              <w:rPr>
                <w:rFonts w:ascii="Times New Roman" w:hAnsi="Times New Roman" w:cs="Times New Roman"/>
              </w:rPr>
            </w:pPr>
            <w:r>
              <w:rPr>
                <w:rFonts w:ascii="Times New Roman" w:hAnsi="Times New Roman" w:cs="Times New Roman"/>
              </w:rPr>
              <w:t>Exercise Type</w:t>
            </w:r>
          </w:p>
        </w:tc>
        <w:tc>
          <w:tcPr>
            <w:tcW w:w="1503" w:type="dxa"/>
          </w:tcPr>
          <w:p w14:paraId="6782ADDC" w14:textId="47A8E1F3" w:rsidR="00A43F06" w:rsidRDefault="00A43F06" w:rsidP="00B61489">
            <w:pPr>
              <w:rPr>
                <w:rFonts w:ascii="Times New Roman" w:hAnsi="Times New Roman" w:cs="Times New Roman"/>
              </w:rPr>
            </w:pPr>
            <w:r>
              <w:rPr>
                <w:rFonts w:ascii="Times New Roman" w:hAnsi="Times New Roman" w:cs="Times New Roman"/>
              </w:rPr>
              <w:t>Duration</w:t>
            </w:r>
          </w:p>
        </w:tc>
        <w:tc>
          <w:tcPr>
            <w:tcW w:w="1503" w:type="dxa"/>
          </w:tcPr>
          <w:p w14:paraId="1B54B9F9" w14:textId="2A16324D" w:rsidR="00A43F06" w:rsidRDefault="00A43F06" w:rsidP="00B61489">
            <w:pPr>
              <w:rPr>
                <w:rFonts w:ascii="Times New Roman" w:hAnsi="Times New Roman" w:cs="Times New Roman"/>
              </w:rPr>
            </w:pPr>
            <w:r>
              <w:rPr>
                <w:rFonts w:ascii="Times New Roman" w:hAnsi="Times New Roman" w:cs="Times New Roman"/>
              </w:rPr>
              <w:t>Intensity</w:t>
            </w:r>
          </w:p>
        </w:tc>
      </w:tr>
      <w:tr w:rsidR="00A43F06" w14:paraId="6174C163" w14:textId="77777777" w:rsidTr="00325FF9">
        <w:tc>
          <w:tcPr>
            <w:tcW w:w="1502" w:type="dxa"/>
          </w:tcPr>
          <w:p w14:paraId="75B38EC8" w14:textId="199680E6" w:rsidR="00A43F06" w:rsidRDefault="00A43F06" w:rsidP="00B61489">
            <w:pPr>
              <w:rPr>
                <w:rFonts w:ascii="Times New Roman" w:hAnsi="Times New Roman" w:cs="Times New Roman"/>
              </w:rPr>
            </w:pPr>
            <w:r>
              <w:rPr>
                <w:rFonts w:ascii="Times New Roman" w:hAnsi="Times New Roman" w:cs="Times New Roman"/>
              </w:rPr>
              <w:t>Mon</w:t>
            </w:r>
          </w:p>
        </w:tc>
        <w:tc>
          <w:tcPr>
            <w:tcW w:w="1502" w:type="dxa"/>
          </w:tcPr>
          <w:p w14:paraId="04798293" w14:textId="7D4526FA" w:rsidR="00A43F06" w:rsidRDefault="00A43F06" w:rsidP="00B61489">
            <w:pPr>
              <w:rPr>
                <w:rFonts w:ascii="Times New Roman" w:hAnsi="Times New Roman" w:cs="Times New Roman"/>
              </w:rPr>
            </w:pPr>
            <w:r>
              <w:rPr>
                <w:rFonts w:ascii="Times New Roman" w:hAnsi="Times New Roman" w:cs="Times New Roman"/>
              </w:rPr>
              <w:t>23:00-7:00</w:t>
            </w:r>
          </w:p>
        </w:tc>
        <w:tc>
          <w:tcPr>
            <w:tcW w:w="1503" w:type="dxa"/>
          </w:tcPr>
          <w:p w14:paraId="4492F4E1" w14:textId="146275FD" w:rsidR="00A43F06" w:rsidRDefault="00A43F06" w:rsidP="00B61489">
            <w:pPr>
              <w:rPr>
                <w:rFonts w:ascii="Times New Roman" w:hAnsi="Times New Roman" w:cs="Times New Roman"/>
              </w:rPr>
            </w:pPr>
            <w:r>
              <w:rPr>
                <w:rFonts w:ascii="Times New Roman" w:hAnsi="Times New Roman" w:cs="Times New Roman"/>
              </w:rPr>
              <w:t>8</w:t>
            </w:r>
          </w:p>
        </w:tc>
        <w:tc>
          <w:tcPr>
            <w:tcW w:w="1503" w:type="dxa"/>
          </w:tcPr>
          <w:p w14:paraId="444CB0A9" w14:textId="48F915F6" w:rsidR="00A43F06" w:rsidRDefault="00A43F06" w:rsidP="00B61489">
            <w:pPr>
              <w:rPr>
                <w:rFonts w:ascii="Times New Roman" w:hAnsi="Times New Roman" w:cs="Times New Roman"/>
              </w:rPr>
            </w:pPr>
            <w:r>
              <w:rPr>
                <w:rFonts w:ascii="Times New Roman" w:hAnsi="Times New Roman" w:cs="Times New Roman"/>
              </w:rPr>
              <w:t>Good</w:t>
            </w:r>
          </w:p>
        </w:tc>
        <w:tc>
          <w:tcPr>
            <w:tcW w:w="1503" w:type="dxa"/>
          </w:tcPr>
          <w:p w14:paraId="54C92D69" w14:textId="066AA51B" w:rsidR="00A43F06" w:rsidRDefault="00A43F06" w:rsidP="00B61489">
            <w:pPr>
              <w:rPr>
                <w:rFonts w:ascii="Times New Roman" w:hAnsi="Times New Roman" w:cs="Times New Roman"/>
              </w:rPr>
            </w:pPr>
            <w:r>
              <w:rPr>
                <w:rFonts w:ascii="Times New Roman" w:hAnsi="Times New Roman" w:cs="Times New Roman"/>
              </w:rPr>
              <w:t>Gym (weights) and walk</w:t>
            </w:r>
          </w:p>
        </w:tc>
        <w:tc>
          <w:tcPr>
            <w:tcW w:w="1503" w:type="dxa"/>
          </w:tcPr>
          <w:p w14:paraId="44DFEE89" w14:textId="7C88EBA8" w:rsidR="00A43F06" w:rsidRDefault="00A43F06" w:rsidP="00B61489">
            <w:pPr>
              <w:rPr>
                <w:rFonts w:ascii="Times New Roman" w:hAnsi="Times New Roman" w:cs="Times New Roman"/>
              </w:rPr>
            </w:pPr>
            <w:r>
              <w:rPr>
                <w:rFonts w:ascii="Times New Roman" w:hAnsi="Times New Roman" w:cs="Times New Roman"/>
              </w:rPr>
              <w:t>45 min and 60 min</w:t>
            </w:r>
          </w:p>
        </w:tc>
        <w:tc>
          <w:tcPr>
            <w:tcW w:w="1503" w:type="dxa"/>
          </w:tcPr>
          <w:p w14:paraId="5DCECBFE" w14:textId="6A66F426" w:rsidR="00A43F06" w:rsidRDefault="00A43F06" w:rsidP="00B61489">
            <w:pPr>
              <w:rPr>
                <w:rFonts w:ascii="Times New Roman" w:hAnsi="Times New Roman" w:cs="Times New Roman"/>
              </w:rPr>
            </w:pPr>
            <w:r>
              <w:rPr>
                <w:rFonts w:ascii="Times New Roman" w:hAnsi="Times New Roman" w:cs="Times New Roman"/>
              </w:rPr>
              <w:t>Moderate</w:t>
            </w:r>
          </w:p>
        </w:tc>
      </w:tr>
      <w:tr w:rsidR="00A43F06" w14:paraId="0C08DAE0" w14:textId="77777777" w:rsidTr="00325FF9">
        <w:tc>
          <w:tcPr>
            <w:tcW w:w="1502" w:type="dxa"/>
          </w:tcPr>
          <w:p w14:paraId="572BE54E" w14:textId="1D1C34C5" w:rsidR="00A43F06" w:rsidRDefault="00A43F06" w:rsidP="00B61489">
            <w:pPr>
              <w:rPr>
                <w:rFonts w:ascii="Times New Roman" w:hAnsi="Times New Roman" w:cs="Times New Roman"/>
              </w:rPr>
            </w:pPr>
            <w:r>
              <w:rPr>
                <w:rFonts w:ascii="Times New Roman" w:hAnsi="Times New Roman" w:cs="Times New Roman"/>
              </w:rPr>
              <w:t>Tues</w:t>
            </w:r>
          </w:p>
        </w:tc>
        <w:tc>
          <w:tcPr>
            <w:tcW w:w="1502" w:type="dxa"/>
          </w:tcPr>
          <w:p w14:paraId="4A08C238" w14:textId="537C05EA" w:rsidR="00A43F06" w:rsidRDefault="00A43F06" w:rsidP="00B61489">
            <w:pPr>
              <w:rPr>
                <w:rFonts w:ascii="Times New Roman" w:hAnsi="Times New Roman" w:cs="Times New Roman"/>
              </w:rPr>
            </w:pPr>
            <w:r>
              <w:rPr>
                <w:rFonts w:ascii="Times New Roman" w:hAnsi="Times New Roman" w:cs="Times New Roman"/>
              </w:rPr>
              <w:t>22:30-7:00</w:t>
            </w:r>
          </w:p>
        </w:tc>
        <w:tc>
          <w:tcPr>
            <w:tcW w:w="1503" w:type="dxa"/>
          </w:tcPr>
          <w:p w14:paraId="4D0FB2DD" w14:textId="3CED4FEE" w:rsidR="00A43F06" w:rsidRDefault="00A43F06" w:rsidP="00B61489">
            <w:pPr>
              <w:rPr>
                <w:rFonts w:ascii="Times New Roman" w:hAnsi="Times New Roman" w:cs="Times New Roman"/>
              </w:rPr>
            </w:pPr>
            <w:r>
              <w:rPr>
                <w:rFonts w:ascii="Times New Roman" w:hAnsi="Times New Roman" w:cs="Times New Roman"/>
              </w:rPr>
              <w:t>8.5</w:t>
            </w:r>
          </w:p>
        </w:tc>
        <w:tc>
          <w:tcPr>
            <w:tcW w:w="1503" w:type="dxa"/>
          </w:tcPr>
          <w:p w14:paraId="2F07ECA5" w14:textId="689E914C" w:rsidR="00A43F06" w:rsidRDefault="00A43F06" w:rsidP="00B61489">
            <w:pPr>
              <w:rPr>
                <w:rFonts w:ascii="Times New Roman" w:hAnsi="Times New Roman" w:cs="Times New Roman"/>
              </w:rPr>
            </w:pPr>
            <w:r>
              <w:rPr>
                <w:rFonts w:ascii="Times New Roman" w:hAnsi="Times New Roman" w:cs="Times New Roman"/>
              </w:rPr>
              <w:t>Good</w:t>
            </w:r>
          </w:p>
        </w:tc>
        <w:tc>
          <w:tcPr>
            <w:tcW w:w="1503" w:type="dxa"/>
          </w:tcPr>
          <w:p w14:paraId="6E4D9DED" w14:textId="4D22118B" w:rsidR="00A43F06" w:rsidRDefault="00A43F06" w:rsidP="00B61489">
            <w:pPr>
              <w:rPr>
                <w:rFonts w:ascii="Times New Roman" w:hAnsi="Times New Roman" w:cs="Times New Roman"/>
              </w:rPr>
            </w:pPr>
            <w:r>
              <w:rPr>
                <w:rFonts w:ascii="Times New Roman" w:hAnsi="Times New Roman" w:cs="Times New Roman"/>
              </w:rPr>
              <w:t xml:space="preserve">Gym (weights) and walk </w:t>
            </w:r>
          </w:p>
        </w:tc>
        <w:tc>
          <w:tcPr>
            <w:tcW w:w="1503" w:type="dxa"/>
          </w:tcPr>
          <w:p w14:paraId="32B07E8A" w14:textId="4513B633" w:rsidR="00A43F06" w:rsidRDefault="00A43F06" w:rsidP="00B61489">
            <w:pPr>
              <w:rPr>
                <w:rFonts w:ascii="Times New Roman" w:hAnsi="Times New Roman" w:cs="Times New Roman"/>
              </w:rPr>
            </w:pPr>
            <w:r>
              <w:rPr>
                <w:rFonts w:ascii="Times New Roman" w:hAnsi="Times New Roman" w:cs="Times New Roman"/>
              </w:rPr>
              <w:t xml:space="preserve">40 min and 60 min </w:t>
            </w:r>
          </w:p>
        </w:tc>
        <w:tc>
          <w:tcPr>
            <w:tcW w:w="1503" w:type="dxa"/>
          </w:tcPr>
          <w:p w14:paraId="37F34E1F" w14:textId="79CC8D53" w:rsidR="00A43F06" w:rsidRDefault="00A43F06" w:rsidP="00B61489">
            <w:pPr>
              <w:rPr>
                <w:rFonts w:ascii="Times New Roman" w:hAnsi="Times New Roman" w:cs="Times New Roman"/>
              </w:rPr>
            </w:pPr>
            <w:r>
              <w:rPr>
                <w:rFonts w:ascii="Times New Roman" w:hAnsi="Times New Roman" w:cs="Times New Roman"/>
              </w:rPr>
              <w:t>Moderate</w:t>
            </w:r>
          </w:p>
        </w:tc>
      </w:tr>
      <w:tr w:rsidR="00A43F06" w14:paraId="5E7001D2" w14:textId="77777777" w:rsidTr="00325FF9">
        <w:tc>
          <w:tcPr>
            <w:tcW w:w="1502" w:type="dxa"/>
          </w:tcPr>
          <w:p w14:paraId="4AC16E29" w14:textId="3FCD715F" w:rsidR="00A43F06" w:rsidRDefault="00A43F06" w:rsidP="00B61489">
            <w:pPr>
              <w:rPr>
                <w:rFonts w:ascii="Times New Roman" w:hAnsi="Times New Roman" w:cs="Times New Roman"/>
              </w:rPr>
            </w:pPr>
            <w:r>
              <w:rPr>
                <w:rFonts w:ascii="Times New Roman" w:hAnsi="Times New Roman" w:cs="Times New Roman"/>
              </w:rPr>
              <w:t>Wed</w:t>
            </w:r>
          </w:p>
        </w:tc>
        <w:tc>
          <w:tcPr>
            <w:tcW w:w="1502" w:type="dxa"/>
          </w:tcPr>
          <w:p w14:paraId="79ABE9DE" w14:textId="1421324F" w:rsidR="00A43F06" w:rsidRDefault="00A43F06" w:rsidP="00B61489">
            <w:pPr>
              <w:rPr>
                <w:rFonts w:ascii="Times New Roman" w:hAnsi="Times New Roman" w:cs="Times New Roman"/>
              </w:rPr>
            </w:pPr>
            <w:r>
              <w:rPr>
                <w:rFonts w:ascii="Times New Roman" w:hAnsi="Times New Roman" w:cs="Times New Roman"/>
              </w:rPr>
              <w:t>22:00-6:00</w:t>
            </w:r>
          </w:p>
        </w:tc>
        <w:tc>
          <w:tcPr>
            <w:tcW w:w="1503" w:type="dxa"/>
          </w:tcPr>
          <w:p w14:paraId="5337D4B8" w14:textId="772020F8" w:rsidR="00A43F06" w:rsidRDefault="00A43F06" w:rsidP="00B61489">
            <w:pPr>
              <w:rPr>
                <w:rFonts w:ascii="Times New Roman" w:hAnsi="Times New Roman" w:cs="Times New Roman"/>
              </w:rPr>
            </w:pPr>
            <w:r>
              <w:rPr>
                <w:rFonts w:ascii="Times New Roman" w:hAnsi="Times New Roman" w:cs="Times New Roman"/>
              </w:rPr>
              <w:t>8</w:t>
            </w:r>
          </w:p>
        </w:tc>
        <w:tc>
          <w:tcPr>
            <w:tcW w:w="1503" w:type="dxa"/>
          </w:tcPr>
          <w:p w14:paraId="64A1CE23" w14:textId="182D4B7B" w:rsidR="00A43F06" w:rsidRDefault="00A43F06" w:rsidP="00B61489">
            <w:pPr>
              <w:rPr>
                <w:rFonts w:ascii="Times New Roman" w:hAnsi="Times New Roman" w:cs="Times New Roman"/>
              </w:rPr>
            </w:pPr>
            <w:r>
              <w:rPr>
                <w:rFonts w:ascii="Times New Roman" w:hAnsi="Times New Roman" w:cs="Times New Roman"/>
              </w:rPr>
              <w:t>Good</w:t>
            </w:r>
          </w:p>
        </w:tc>
        <w:tc>
          <w:tcPr>
            <w:tcW w:w="1503" w:type="dxa"/>
          </w:tcPr>
          <w:p w14:paraId="1FE8866A" w14:textId="5E0E460A" w:rsidR="00A43F06" w:rsidRDefault="00A43F06" w:rsidP="00B61489">
            <w:pPr>
              <w:rPr>
                <w:rFonts w:ascii="Times New Roman" w:hAnsi="Times New Roman" w:cs="Times New Roman"/>
              </w:rPr>
            </w:pPr>
            <w:r>
              <w:rPr>
                <w:rFonts w:ascii="Times New Roman" w:hAnsi="Times New Roman" w:cs="Times New Roman"/>
              </w:rPr>
              <w:t>Gym (incline walk)</w:t>
            </w:r>
          </w:p>
        </w:tc>
        <w:tc>
          <w:tcPr>
            <w:tcW w:w="1503" w:type="dxa"/>
          </w:tcPr>
          <w:p w14:paraId="367955BE" w14:textId="69090E50" w:rsidR="00A43F06" w:rsidRDefault="00A43F06" w:rsidP="00B61489">
            <w:pPr>
              <w:rPr>
                <w:rFonts w:ascii="Times New Roman" w:hAnsi="Times New Roman" w:cs="Times New Roman"/>
              </w:rPr>
            </w:pPr>
            <w:r>
              <w:rPr>
                <w:rFonts w:ascii="Times New Roman" w:hAnsi="Times New Roman" w:cs="Times New Roman"/>
              </w:rPr>
              <w:t>45 min</w:t>
            </w:r>
          </w:p>
        </w:tc>
        <w:tc>
          <w:tcPr>
            <w:tcW w:w="1503" w:type="dxa"/>
          </w:tcPr>
          <w:p w14:paraId="67DB2D91" w14:textId="5463AD69" w:rsidR="00A43F06" w:rsidRDefault="00A43F06" w:rsidP="00B61489">
            <w:pPr>
              <w:rPr>
                <w:rFonts w:ascii="Times New Roman" w:hAnsi="Times New Roman" w:cs="Times New Roman"/>
              </w:rPr>
            </w:pPr>
            <w:r>
              <w:rPr>
                <w:rFonts w:ascii="Times New Roman" w:hAnsi="Times New Roman" w:cs="Times New Roman"/>
              </w:rPr>
              <w:t>Moderate- high</w:t>
            </w:r>
          </w:p>
        </w:tc>
      </w:tr>
      <w:tr w:rsidR="00A43F06" w14:paraId="7F027364" w14:textId="77777777" w:rsidTr="00325FF9">
        <w:tc>
          <w:tcPr>
            <w:tcW w:w="1502" w:type="dxa"/>
          </w:tcPr>
          <w:p w14:paraId="0A02AF95" w14:textId="1713789E" w:rsidR="00A43F06" w:rsidRDefault="00A43F06" w:rsidP="00B61489">
            <w:pPr>
              <w:rPr>
                <w:rFonts w:ascii="Times New Roman" w:hAnsi="Times New Roman" w:cs="Times New Roman"/>
              </w:rPr>
            </w:pPr>
            <w:r>
              <w:rPr>
                <w:rFonts w:ascii="Times New Roman" w:hAnsi="Times New Roman" w:cs="Times New Roman"/>
              </w:rPr>
              <w:t>Thurs</w:t>
            </w:r>
          </w:p>
        </w:tc>
        <w:tc>
          <w:tcPr>
            <w:tcW w:w="1502" w:type="dxa"/>
          </w:tcPr>
          <w:p w14:paraId="241695E3" w14:textId="2C2BB670" w:rsidR="00A43F06" w:rsidRDefault="00A43F06" w:rsidP="00B61489">
            <w:pPr>
              <w:rPr>
                <w:rFonts w:ascii="Times New Roman" w:hAnsi="Times New Roman" w:cs="Times New Roman"/>
              </w:rPr>
            </w:pPr>
            <w:r>
              <w:rPr>
                <w:rFonts w:ascii="Times New Roman" w:hAnsi="Times New Roman" w:cs="Times New Roman"/>
              </w:rPr>
              <w:t>23:00- 7:00</w:t>
            </w:r>
          </w:p>
        </w:tc>
        <w:tc>
          <w:tcPr>
            <w:tcW w:w="1503" w:type="dxa"/>
          </w:tcPr>
          <w:p w14:paraId="1180E622" w14:textId="17FCF417" w:rsidR="00A43F06" w:rsidRDefault="00A43F06" w:rsidP="00B61489">
            <w:pPr>
              <w:rPr>
                <w:rFonts w:ascii="Times New Roman" w:hAnsi="Times New Roman" w:cs="Times New Roman"/>
              </w:rPr>
            </w:pPr>
            <w:r>
              <w:rPr>
                <w:rFonts w:ascii="Times New Roman" w:hAnsi="Times New Roman" w:cs="Times New Roman"/>
              </w:rPr>
              <w:t>8</w:t>
            </w:r>
          </w:p>
        </w:tc>
        <w:tc>
          <w:tcPr>
            <w:tcW w:w="1503" w:type="dxa"/>
          </w:tcPr>
          <w:p w14:paraId="4FE05025" w14:textId="1D610848" w:rsidR="00A43F06" w:rsidRDefault="00A43F06" w:rsidP="00B61489">
            <w:pPr>
              <w:rPr>
                <w:rFonts w:ascii="Times New Roman" w:hAnsi="Times New Roman" w:cs="Times New Roman"/>
              </w:rPr>
            </w:pPr>
            <w:r>
              <w:rPr>
                <w:rFonts w:ascii="Times New Roman" w:hAnsi="Times New Roman" w:cs="Times New Roman"/>
              </w:rPr>
              <w:t>Good</w:t>
            </w:r>
          </w:p>
        </w:tc>
        <w:tc>
          <w:tcPr>
            <w:tcW w:w="1503" w:type="dxa"/>
          </w:tcPr>
          <w:p w14:paraId="19095077" w14:textId="2E6E131F" w:rsidR="00A43F06" w:rsidRDefault="00A43F06" w:rsidP="00B61489">
            <w:pPr>
              <w:rPr>
                <w:rFonts w:ascii="Times New Roman" w:hAnsi="Times New Roman" w:cs="Times New Roman"/>
              </w:rPr>
            </w:pPr>
            <w:r>
              <w:rPr>
                <w:rFonts w:ascii="Times New Roman" w:hAnsi="Times New Roman" w:cs="Times New Roman"/>
              </w:rPr>
              <w:t>Gym (weights) and walk</w:t>
            </w:r>
          </w:p>
        </w:tc>
        <w:tc>
          <w:tcPr>
            <w:tcW w:w="1503" w:type="dxa"/>
          </w:tcPr>
          <w:p w14:paraId="15609BDB" w14:textId="2078DEC8" w:rsidR="00A43F06" w:rsidRDefault="00A43F06" w:rsidP="00B61489">
            <w:pPr>
              <w:rPr>
                <w:rFonts w:ascii="Times New Roman" w:hAnsi="Times New Roman" w:cs="Times New Roman"/>
              </w:rPr>
            </w:pPr>
            <w:r>
              <w:rPr>
                <w:rFonts w:ascii="Times New Roman" w:hAnsi="Times New Roman" w:cs="Times New Roman"/>
              </w:rPr>
              <w:t xml:space="preserve">60 min and 45 min </w:t>
            </w:r>
          </w:p>
        </w:tc>
        <w:tc>
          <w:tcPr>
            <w:tcW w:w="1503" w:type="dxa"/>
          </w:tcPr>
          <w:p w14:paraId="3647E3FF" w14:textId="7CBB723A" w:rsidR="00A43F06" w:rsidRDefault="00A43F06" w:rsidP="00B61489">
            <w:pPr>
              <w:rPr>
                <w:rFonts w:ascii="Times New Roman" w:hAnsi="Times New Roman" w:cs="Times New Roman"/>
              </w:rPr>
            </w:pPr>
            <w:r>
              <w:rPr>
                <w:rFonts w:ascii="Times New Roman" w:hAnsi="Times New Roman" w:cs="Times New Roman"/>
              </w:rPr>
              <w:t>Moderate</w:t>
            </w:r>
          </w:p>
        </w:tc>
      </w:tr>
      <w:tr w:rsidR="00A43F06" w14:paraId="3F8B0006" w14:textId="77777777" w:rsidTr="00325FF9">
        <w:tc>
          <w:tcPr>
            <w:tcW w:w="1502" w:type="dxa"/>
          </w:tcPr>
          <w:p w14:paraId="1C11C7A7" w14:textId="562F2622" w:rsidR="00A43F06" w:rsidRDefault="00A43F06" w:rsidP="00B61489">
            <w:pPr>
              <w:rPr>
                <w:rFonts w:ascii="Times New Roman" w:hAnsi="Times New Roman" w:cs="Times New Roman"/>
              </w:rPr>
            </w:pPr>
            <w:r>
              <w:rPr>
                <w:rFonts w:ascii="Times New Roman" w:hAnsi="Times New Roman" w:cs="Times New Roman"/>
              </w:rPr>
              <w:t>Fri</w:t>
            </w:r>
          </w:p>
        </w:tc>
        <w:tc>
          <w:tcPr>
            <w:tcW w:w="1502" w:type="dxa"/>
          </w:tcPr>
          <w:p w14:paraId="712522F6" w14:textId="5193E0F2" w:rsidR="00A43F06" w:rsidRDefault="00A43F06" w:rsidP="00B61489">
            <w:pPr>
              <w:rPr>
                <w:rFonts w:ascii="Times New Roman" w:hAnsi="Times New Roman" w:cs="Times New Roman"/>
              </w:rPr>
            </w:pPr>
            <w:r>
              <w:rPr>
                <w:rFonts w:ascii="Times New Roman" w:hAnsi="Times New Roman" w:cs="Times New Roman"/>
              </w:rPr>
              <w:t>2:00- 6</w:t>
            </w:r>
          </w:p>
        </w:tc>
        <w:tc>
          <w:tcPr>
            <w:tcW w:w="1503" w:type="dxa"/>
          </w:tcPr>
          <w:p w14:paraId="38BB3AA4" w14:textId="4FF7D722" w:rsidR="00A43F06" w:rsidRDefault="00A43F06" w:rsidP="00B61489">
            <w:pPr>
              <w:rPr>
                <w:rFonts w:ascii="Times New Roman" w:hAnsi="Times New Roman" w:cs="Times New Roman"/>
              </w:rPr>
            </w:pPr>
            <w:r>
              <w:rPr>
                <w:rFonts w:ascii="Times New Roman" w:hAnsi="Times New Roman" w:cs="Times New Roman"/>
              </w:rPr>
              <w:t>4</w:t>
            </w:r>
          </w:p>
        </w:tc>
        <w:tc>
          <w:tcPr>
            <w:tcW w:w="1503" w:type="dxa"/>
          </w:tcPr>
          <w:p w14:paraId="3134B753" w14:textId="307FF585" w:rsidR="00A43F06" w:rsidRDefault="00A43F06" w:rsidP="00B61489">
            <w:pPr>
              <w:rPr>
                <w:rFonts w:ascii="Times New Roman" w:hAnsi="Times New Roman" w:cs="Times New Roman"/>
              </w:rPr>
            </w:pPr>
            <w:r>
              <w:rPr>
                <w:rFonts w:ascii="Times New Roman" w:hAnsi="Times New Roman" w:cs="Times New Roman"/>
              </w:rPr>
              <w:t>Poor</w:t>
            </w:r>
            <w:r w:rsidR="00A1525C">
              <w:rPr>
                <w:rFonts w:ascii="Times New Roman" w:hAnsi="Times New Roman" w:cs="Times New Roman"/>
              </w:rPr>
              <w:t xml:space="preserve"> (alcohol)</w:t>
            </w:r>
          </w:p>
        </w:tc>
        <w:tc>
          <w:tcPr>
            <w:tcW w:w="1503" w:type="dxa"/>
          </w:tcPr>
          <w:p w14:paraId="01C5886A" w14:textId="6B6F8B02" w:rsidR="00A43F06" w:rsidRDefault="00A43F06" w:rsidP="00B61489">
            <w:pPr>
              <w:rPr>
                <w:rFonts w:ascii="Times New Roman" w:hAnsi="Times New Roman" w:cs="Times New Roman"/>
              </w:rPr>
            </w:pPr>
            <w:r>
              <w:rPr>
                <w:rFonts w:ascii="Times New Roman" w:hAnsi="Times New Roman" w:cs="Times New Roman"/>
              </w:rPr>
              <w:t>Walk</w:t>
            </w:r>
          </w:p>
        </w:tc>
        <w:tc>
          <w:tcPr>
            <w:tcW w:w="1503" w:type="dxa"/>
          </w:tcPr>
          <w:p w14:paraId="120EEE07" w14:textId="26E7996D" w:rsidR="00A43F06" w:rsidRDefault="00A43F06" w:rsidP="00B61489">
            <w:pPr>
              <w:rPr>
                <w:rFonts w:ascii="Times New Roman" w:hAnsi="Times New Roman" w:cs="Times New Roman"/>
              </w:rPr>
            </w:pPr>
            <w:r>
              <w:rPr>
                <w:rFonts w:ascii="Times New Roman" w:hAnsi="Times New Roman" w:cs="Times New Roman"/>
              </w:rPr>
              <w:t>60 min</w:t>
            </w:r>
          </w:p>
        </w:tc>
        <w:tc>
          <w:tcPr>
            <w:tcW w:w="1503" w:type="dxa"/>
          </w:tcPr>
          <w:p w14:paraId="61CE39C4" w14:textId="05ED5A93" w:rsidR="00A43F06" w:rsidRDefault="00A43F06" w:rsidP="00B61489">
            <w:pPr>
              <w:rPr>
                <w:rFonts w:ascii="Times New Roman" w:hAnsi="Times New Roman" w:cs="Times New Roman"/>
              </w:rPr>
            </w:pPr>
            <w:r>
              <w:rPr>
                <w:rFonts w:ascii="Times New Roman" w:hAnsi="Times New Roman" w:cs="Times New Roman"/>
              </w:rPr>
              <w:t>Light</w:t>
            </w:r>
          </w:p>
        </w:tc>
      </w:tr>
      <w:tr w:rsidR="00A43F06" w14:paraId="0546809E" w14:textId="77777777" w:rsidTr="00325FF9">
        <w:tc>
          <w:tcPr>
            <w:tcW w:w="1502" w:type="dxa"/>
          </w:tcPr>
          <w:p w14:paraId="528CCEA1" w14:textId="07AE0A30" w:rsidR="00A43F06" w:rsidRDefault="00A43F06" w:rsidP="00B61489">
            <w:pPr>
              <w:rPr>
                <w:rFonts w:ascii="Times New Roman" w:hAnsi="Times New Roman" w:cs="Times New Roman"/>
              </w:rPr>
            </w:pPr>
            <w:r>
              <w:rPr>
                <w:rFonts w:ascii="Times New Roman" w:hAnsi="Times New Roman" w:cs="Times New Roman"/>
              </w:rPr>
              <w:t>Sat</w:t>
            </w:r>
          </w:p>
        </w:tc>
        <w:tc>
          <w:tcPr>
            <w:tcW w:w="1502" w:type="dxa"/>
          </w:tcPr>
          <w:p w14:paraId="7EDFD844" w14:textId="0D967BA6" w:rsidR="00A43F06" w:rsidRDefault="00A43F06" w:rsidP="00B61489">
            <w:pPr>
              <w:rPr>
                <w:rFonts w:ascii="Times New Roman" w:hAnsi="Times New Roman" w:cs="Times New Roman"/>
              </w:rPr>
            </w:pPr>
            <w:r>
              <w:rPr>
                <w:rFonts w:ascii="Times New Roman" w:hAnsi="Times New Roman" w:cs="Times New Roman"/>
              </w:rPr>
              <w:t>4:00-7:00</w:t>
            </w:r>
          </w:p>
        </w:tc>
        <w:tc>
          <w:tcPr>
            <w:tcW w:w="1503" w:type="dxa"/>
          </w:tcPr>
          <w:p w14:paraId="6C78AA7A" w14:textId="2B17D12C" w:rsidR="00A43F06" w:rsidRDefault="00A43F06" w:rsidP="00B61489">
            <w:pPr>
              <w:rPr>
                <w:rFonts w:ascii="Times New Roman" w:hAnsi="Times New Roman" w:cs="Times New Roman"/>
              </w:rPr>
            </w:pPr>
            <w:r>
              <w:rPr>
                <w:rFonts w:ascii="Times New Roman" w:hAnsi="Times New Roman" w:cs="Times New Roman"/>
              </w:rPr>
              <w:t>3</w:t>
            </w:r>
          </w:p>
        </w:tc>
        <w:tc>
          <w:tcPr>
            <w:tcW w:w="1503" w:type="dxa"/>
          </w:tcPr>
          <w:p w14:paraId="49C5A0CF" w14:textId="60A20A15" w:rsidR="00A43F06" w:rsidRDefault="00A43F06" w:rsidP="00B61489">
            <w:pPr>
              <w:rPr>
                <w:rFonts w:ascii="Times New Roman" w:hAnsi="Times New Roman" w:cs="Times New Roman"/>
              </w:rPr>
            </w:pPr>
            <w:r>
              <w:rPr>
                <w:rFonts w:ascii="Times New Roman" w:hAnsi="Times New Roman" w:cs="Times New Roman"/>
              </w:rPr>
              <w:t>Poor (alcohol)</w:t>
            </w:r>
          </w:p>
        </w:tc>
        <w:tc>
          <w:tcPr>
            <w:tcW w:w="1503" w:type="dxa"/>
          </w:tcPr>
          <w:p w14:paraId="6C30FB3C" w14:textId="4E69BEB2" w:rsidR="00A43F06" w:rsidRDefault="00A43F06" w:rsidP="00B61489">
            <w:pPr>
              <w:rPr>
                <w:rFonts w:ascii="Times New Roman" w:hAnsi="Times New Roman" w:cs="Times New Roman"/>
              </w:rPr>
            </w:pPr>
            <w:r>
              <w:rPr>
                <w:rFonts w:ascii="Times New Roman" w:hAnsi="Times New Roman" w:cs="Times New Roman"/>
              </w:rPr>
              <w:t>None</w:t>
            </w:r>
          </w:p>
        </w:tc>
        <w:tc>
          <w:tcPr>
            <w:tcW w:w="1503" w:type="dxa"/>
          </w:tcPr>
          <w:p w14:paraId="2E2322CF" w14:textId="554C3B25" w:rsidR="00A43F06" w:rsidRDefault="00A43F06" w:rsidP="00B61489">
            <w:pPr>
              <w:rPr>
                <w:rFonts w:ascii="Times New Roman" w:hAnsi="Times New Roman" w:cs="Times New Roman"/>
              </w:rPr>
            </w:pPr>
            <w:r>
              <w:rPr>
                <w:rFonts w:ascii="Times New Roman" w:hAnsi="Times New Roman" w:cs="Times New Roman"/>
              </w:rPr>
              <w:t>0</w:t>
            </w:r>
          </w:p>
        </w:tc>
        <w:tc>
          <w:tcPr>
            <w:tcW w:w="1503" w:type="dxa"/>
          </w:tcPr>
          <w:p w14:paraId="14FB3C57" w14:textId="049E01B1" w:rsidR="00A43F06" w:rsidRDefault="00A43F06" w:rsidP="00B61489">
            <w:pPr>
              <w:rPr>
                <w:rFonts w:ascii="Times New Roman" w:hAnsi="Times New Roman" w:cs="Times New Roman"/>
              </w:rPr>
            </w:pPr>
            <w:r>
              <w:rPr>
                <w:rFonts w:ascii="Times New Roman" w:hAnsi="Times New Roman" w:cs="Times New Roman"/>
              </w:rPr>
              <w:t>N/A</w:t>
            </w:r>
          </w:p>
        </w:tc>
      </w:tr>
      <w:tr w:rsidR="00A43F06" w14:paraId="529B92D1" w14:textId="77777777" w:rsidTr="00325FF9">
        <w:tc>
          <w:tcPr>
            <w:tcW w:w="1502" w:type="dxa"/>
          </w:tcPr>
          <w:p w14:paraId="7CC0EAE9" w14:textId="20E5A0B2" w:rsidR="00A43F06" w:rsidRDefault="00A43F06" w:rsidP="00B61489">
            <w:pPr>
              <w:rPr>
                <w:rFonts w:ascii="Times New Roman" w:hAnsi="Times New Roman" w:cs="Times New Roman"/>
              </w:rPr>
            </w:pPr>
            <w:r>
              <w:rPr>
                <w:rFonts w:ascii="Times New Roman" w:hAnsi="Times New Roman" w:cs="Times New Roman"/>
              </w:rPr>
              <w:t>Sun</w:t>
            </w:r>
          </w:p>
        </w:tc>
        <w:tc>
          <w:tcPr>
            <w:tcW w:w="1502" w:type="dxa"/>
          </w:tcPr>
          <w:p w14:paraId="1000F1B8" w14:textId="3CA4ABE0" w:rsidR="00A43F06" w:rsidRDefault="00A43F06" w:rsidP="00B61489">
            <w:pPr>
              <w:rPr>
                <w:rFonts w:ascii="Times New Roman" w:hAnsi="Times New Roman" w:cs="Times New Roman"/>
              </w:rPr>
            </w:pPr>
            <w:r>
              <w:rPr>
                <w:rFonts w:ascii="Times New Roman" w:hAnsi="Times New Roman" w:cs="Times New Roman"/>
              </w:rPr>
              <w:t>22:00-7:00</w:t>
            </w:r>
          </w:p>
        </w:tc>
        <w:tc>
          <w:tcPr>
            <w:tcW w:w="1503" w:type="dxa"/>
          </w:tcPr>
          <w:p w14:paraId="0F45EA1A" w14:textId="4BC050BD" w:rsidR="00A43F06" w:rsidRDefault="00A43F06" w:rsidP="00B61489">
            <w:pPr>
              <w:rPr>
                <w:rFonts w:ascii="Times New Roman" w:hAnsi="Times New Roman" w:cs="Times New Roman"/>
              </w:rPr>
            </w:pPr>
            <w:r>
              <w:rPr>
                <w:rFonts w:ascii="Times New Roman" w:hAnsi="Times New Roman" w:cs="Times New Roman"/>
              </w:rPr>
              <w:t>9</w:t>
            </w:r>
          </w:p>
        </w:tc>
        <w:tc>
          <w:tcPr>
            <w:tcW w:w="1503" w:type="dxa"/>
          </w:tcPr>
          <w:p w14:paraId="30743388" w14:textId="7674CC40" w:rsidR="00A43F06" w:rsidRDefault="00A43F06" w:rsidP="00B61489">
            <w:pPr>
              <w:rPr>
                <w:rFonts w:ascii="Times New Roman" w:hAnsi="Times New Roman" w:cs="Times New Roman"/>
              </w:rPr>
            </w:pPr>
            <w:r>
              <w:rPr>
                <w:rFonts w:ascii="Times New Roman" w:hAnsi="Times New Roman" w:cs="Times New Roman"/>
              </w:rPr>
              <w:t>Good</w:t>
            </w:r>
          </w:p>
        </w:tc>
        <w:tc>
          <w:tcPr>
            <w:tcW w:w="1503" w:type="dxa"/>
          </w:tcPr>
          <w:p w14:paraId="08329B26" w14:textId="3DB6FF7D" w:rsidR="00A43F06" w:rsidRDefault="00A43F06" w:rsidP="00B61489">
            <w:pPr>
              <w:rPr>
                <w:rFonts w:ascii="Times New Roman" w:hAnsi="Times New Roman" w:cs="Times New Roman"/>
              </w:rPr>
            </w:pPr>
            <w:r>
              <w:rPr>
                <w:rFonts w:ascii="Times New Roman" w:hAnsi="Times New Roman" w:cs="Times New Roman"/>
              </w:rPr>
              <w:t xml:space="preserve">Walk </w:t>
            </w:r>
          </w:p>
        </w:tc>
        <w:tc>
          <w:tcPr>
            <w:tcW w:w="1503" w:type="dxa"/>
          </w:tcPr>
          <w:p w14:paraId="1876C105" w14:textId="499CAFA8" w:rsidR="00A43F06" w:rsidRDefault="00A43F06" w:rsidP="00B61489">
            <w:pPr>
              <w:rPr>
                <w:rFonts w:ascii="Times New Roman" w:hAnsi="Times New Roman" w:cs="Times New Roman"/>
              </w:rPr>
            </w:pPr>
            <w:r>
              <w:rPr>
                <w:rFonts w:ascii="Times New Roman" w:hAnsi="Times New Roman" w:cs="Times New Roman"/>
              </w:rPr>
              <w:t>30 min</w:t>
            </w:r>
          </w:p>
        </w:tc>
        <w:tc>
          <w:tcPr>
            <w:tcW w:w="1503" w:type="dxa"/>
          </w:tcPr>
          <w:p w14:paraId="1ED7A9D8" w14:textId="3FC78FDA" w:rsidR="00A43F06" w:rsidRDefault="00A43F06" w:rsidP="00B61489">
            <w:pPr>
              <w:rPr>
                <w:rFonts w:ascii="Times New Roman" w:hAnsi="Times New Roman" w:cs="Times New Roman"/>
              </w:rPr>
            </w:pPr>
            <w:r>
              <w:rPr>
                <w:rFonts w:ascii="Times New Roman" w:hAnsi="Times New Roman" w:cs="Times New Roman"/>
              </w:rPr>
              <w:t>Light</w:t>
            </w:r>
          </w:p>
        </w:tc>
      </w:tr>
    </w:tbl>
    <w:p w14:paraId="470ECE9A" w14:textId="77777777" w:rsidR="006A68BB" w:rsidRDefault="006A68BB" w:rsidP="00B61489">
      <w:pPr>
        <w:rPr>
          <w:rFonts w:ascii="Times New Roman" w:hAnsi="Times New Roman" w:cs="Times New Roman"/>
        </w:rPr>
      </w:pPr>
    </w:p>
    <w:p w14:paraId="346B9B1B" w14:textId="2EE81364" w:rsidR="00A43F06" w:rsidRPr="00731314" w:rsidRDefault="00A43F06" w:rsidP="00B61489">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Patterns and reflections </w:t>
      </w:r>
    </w:p>
    <w:p w14:paraId="2B37F718" w14:textId="64B134EE" w:rsidR="00A43F06" w:rsidRPr="00731314" w:rsidRDefault="00A43F06" w:rsidP="00B61489">
      <w:pPr>
        <w:rPr>
          <w:rFonts w:ascii="Times New Roman" w:hAnsi="Times New Roman" w:cs="Times New Roman"/>
          <w:u w:val="single"/>
        </w:rPr>
      </w:pPr>
      <w:r w:rsidRPr="00731314">
        <w:rPr>
          <w:rFonts w:ascii="Times New Roman" w:hAnsi="Times New Roman" w:cs="Times New Roman"/>
          <w:u w:val="single"/>
        </w:rPr>
        <w:t xml:space="preserve">Association between exercise and sleep quality </w:t>
      </w:r>
    </w:p>
    <w:p w14:paraId="1CA0CE6F" w14:textId="055E40CE" w:rsidR="00A43F06" w:rsidRDefault="00A43F06" w:rsidP="00B61489">
      <w:pPr>
        <w:rPr>
          <w:rFonts w:ascii="Times New Roman" w:hAnsi="Times New Roman" w:cs="Times New Roman"/>
        </w:rPr>
      </w:pPr>
      <w:r>
        <w:rPr>
          <w:rFonts w:ascii="Times New Roman" w:hAnsi="Times New Roman" w:cs="Times New Roman"/>
        </w:rPr>
        <w:t xml:space="preserve">My data shows that days with even light exercise (Mon-Wed, Sun) tended to influence a sleep positively, allowing myself to fall asleep faster and for a longer duration. For example, moderate exercise on Monday and Tuesday were followed by good sleep. This pattern proves UK Biobank’s findings that physical activity is linked to healthier sleep behaviours </w:t>
      </w:r>
      <w:sdt>
        <w:sdtPr>
          <w:rPr>
            <w:rFonts w:ascii="Times New Roman" w:hAnsi="Times New Roman" w:cs="Times New Roman"/>
          </w:rPr>
          <w:id w:val="27844053"/>
          <w:citation/>
        </w:sdtPr>
        <w:sdtContent>
          <w:r w:rsidRPr="00EB2F2A">
            <w:rPr>
              <w:rFonts w:ascii="Times New Roman" w:hAnsi="Times New Roman" w:cs="Times New Roman"/>
            </w:rPr>
            <w:fldChar w:fldCharType="begin"/>
          </w:r>
          <w:r>
            <w:rPr>
              <w:rFonts w:ascii="Times New Roman" w:hAnsi="Times New Roman" w:cs="Times New Roman"/>
            </w:rPr>
            <w:instrText xml:space="preserve">CITATION Hua21 \l 2057 </w:instrText>
          </w:r>
          <w:r w:rsidRPr="00EB2F2A">
            <w:rPr>
              <w:rFonts w:ascii="Times New Roman" w:hAnsi="Times New Roman" w:cs="Times New Roman"/>
            </w:rPr>
            <w:fldChar w:fldCharType="separate"/>
          </w:r>
          <w:r w:rsidRPr="00462035">
            <w:rPr>
              <w:rFonts w:ascii="Times New Roman" w:hAnsi="Times New Roman" w:cs="Times New Roman"/>
              <w:noProof/>
            </w:rPr>
            <w:t>(Huang, et al., 2021)</w:t>
          </w:r>
          <w:r w:rsidRPr="00EB2F2A">
            <w:rPr>
              <w:rFonts w:ascii="Times New Roman" w:hAnsi="Times New Roman" w:cs="Times New Roman"/>
            </w:rPr>
            <w:fldChar w:fldCharType="end"/>
          </w:r>
        </w:sdtContent>
      </w:sdt>
      <w:r>
        <w:rPr>
          <w:rFonts w:ascii="Times New Roman" w:hAnsi="Times New Roman" w:cs="Times New Roman"/>
        </w:rPr>
        <w:t>.</w:t>
      </w:r>
    </w:p>
    <w:p w14:paraId="1E7077A4" w14:textId="22AA120C" w:rsidR="00A1525C" w:rsidRDefault="00A1525C" w:rsidP="00B61489">
      <w:pPr>
        <w:rPr>
          <w:rFonts w:ascii="Times New Roman" w:hAnsi="Times New Roman" w:cs="Times New Roman"/>
        </w:rPr>
      </w:pPr>
      <w:r>
        <w:rPr>
          <w:rFonts w:ascii="Times New Roman" w:hAnsi="Times New Roman" w:cs="Times New Roman"/>
        </w:rPr>
        <w:t xml:space="preserve">Conversely, poor sleep (Friday-Sat) was most probably influenced by alcohol consumption, low/ no exercise and later bedtime and insomnia symptoms those days, illustrating how other lifestyle factors can confound the exercise-sleep relationship </w:t>
      </w:r>
      <w:sdt>
        <w:sdtPr>
          <w:rPr>
            <w:rFonts w:ascii="Times New Roman" w:hAnsi="Times New Roman" w:cs="Times New Roman"/>
          </w:rPr>
          <w:id w:val="-533034900"/>
          <w:citation/>
        </w:sdtPr>
        <w:sdtContent>
          <w:r>
            <w:rPr>
              <w:rFonts w:ascii="Times New Roman" w:hAnsi="Times New Roman" w:cs="Times New Roman"/>
            </w:rPr>
            <w:fldChar w:fldCharType="begin"/>
          </w:r>
          <w:r>
            <w:rPr>
              <w:rFonts w:ascii="Times New Roman" w:hAnsi="Times New Roman" w:cs="Times New Roman"/>
            </w:rPr>
            <w:instrText xml:space="preserve"> CITATION HuW22 \l 2057 </w:instrText>
          </w:r>
          <w:r>
            <w:rPr>
              <w:rFonts w:ascii="Times New Roman" w:hAnsi="Times New Roman" w:cs="Times New Roman"/>
            </w:rPr>
            <w:fldChar w:fldCharType="separate"/>
          </w:r>
          <w:r w:rsidRPr="00613E83">
            <w:rPr>
              <w:rFonts w:ascii="Times New Roman" w:hAnsi="Times New Roman" w:cs="Times New Roman"/>
              <w:noProof/>
            </w:rPr>
            <w:t>(Hu, et al., 2022)</w:t>
          </w:r>
          <w:r>
            <w:rPr>
              <w:rFonts w:ascii="Times New Roman" w:hAnsi="Times New Roman" w:cs="Times New Roman"/>
            </w:rPr>
            <w:fldChar w:fldCharType="end"/>
          </w:r>
        </w:sdtContent>
      </w:sdt>
      <w:r>
        <w:rPr>
          <w:rFonts w:ascii="Times New Roman" w:hAnsi="Times New Roman" w:cs="Times New Roman"/>
        </w:rPr>
        <w:t>.</w:t>
      </w:r>
    </w:p>
    <w:p w14:paraId="1CAF6D5C" w14:textId="1AC015D0" w:rsidR="00A1525C" w:rsidRDefault="00000000" w:rsidP="00B61489">
      <w:pPr>
        <w:rPr>
          <w:rFonts w:ascii="Times New Roman" w:hAnsi="Times New Roman" w:cs="Times New Roman"/>
        </w:rPr>
      </w:pPr>
      <w:sdt>
        <w:sdtPr>
          <w:rPr>
            <w:rFonts w:ascii="Times New Roman" w:hAnsi="Times New Roman" w:cs="Times New Roman"/>
          </w:rPr>
          <w:id w:val="-2029792303"/>
          <w:citation/>
        </w:sdtPr>
        <w:sdtContent>
          <w:r w:rsidR="006B47DF">
            <w:rPr>
              <w:rFonts w:ascii="Times New Roman" w:hAnsi="Times New Roman" w:cs="Times New Roman"/>
            </w:rPr>
            <w:fldChar w:fldCharType="begin"/>
          </w:r>
          <w:r w:rsidR="006B47DF">
            <w:rPr>
              <w:rFonts w:ascii="Times New Roman" w:hAnsi="Times New Roman" w:cs="Times New Roman"/>
            </w:rPr>
            <w:instrText xml:space="preserve"> CITATION Tha15 \l 2057 </w:instrText>
          </w:r>
          <w:r w:rsidR="006B47DF">
            <w:rPr>
              <w:rFonts w:ascii="Times New Roman" w:hAnsi="Times New Roman" w:cs="Times New Roman"/>
            </w:rPr>
            <w:fldChar w:fldCharType="separate"/>
          </w:r>
          <w:r w:rsidR="006B47DF" w:rsidRPr="006B47DF">
            <w:rPr>
              <w:rFonts w:ascii="Times New Roman" w:hAnsi="Times New Roman" w:cs="Times New Roman"/>
              <w:noProof/>
            </w:rPr>
            <w:t>(Thakkar, et al., 2015)</w:t>
          </w:r>
          <w:r w:rsidR="006B47DF">
            <w:rPr>
              <w:rFonts w:ascii="Times New Roman" w:hAnsi="Times New Roman" w:cs="Times New Roman"/>
            </w:rPr>
            <w:fldChar w:fldCharType="end"/>
          </w:r>
        </w:sdtContent>
      </w:sdt>
      <w:r w:rsidR="006B47DF">
        <w:rPr>
          <w:rFonts w:ascii="Times New Roman" w:hAnsi="Times New Roman" w:cs="Times New Roman"/>
        </w:rPr>
        <w:t xml:space="preserve"> investigated how alcohol affects sleep regulation. The authors found strong evidence that alcohol consumption, especially binge drinking, disrupts sleep homeostasis, which is the body’s internal process that balances sleep and wakefulness. Rather than just making people fall asleep faster, alcohol interferes with the normal structure and quality of sleep, leading to frag</w:t>
      </w:r>
      <w:r w:rsidR="00EE2D03">
        <w:rPr>
          <w:rFonts w:ascii="Times New Roman" w:hAnsi="Times New Roman" w:cs="Times New Roman"/>
        </w:rPr>
        <w:t xml:space="preserve">mented sleep and poorer overall rest. The disruption to sleep </w:t>
      </w:r>
      <w:r w:rsidR="00EE2D03">
        <w:rPr>
          <w:rFonts w:ascii="Times New Roman" w:hAnsi="Times New Roman" w:cs="Times New Roman"/>
        </w:rPr>
        <w:lastRenderedPageBreak/>
        <w:t xml:space="preserve">homeostasis may be a key reason why people experience disturbed sleep after drinking heavily. </w:t>
      </w:r>
    </w:p>
    <w:p w14:paraId="46EA140E" w14:textId="5D25ABFC" w:rsidR="00EE2D03" w:rsidRDefault="00EE2D03" w:rsidP="00B61489">
      <w:pPr>
        <w:rPr>
          <w:rFonts w:ascii="Times New Roman" w:hAnsi="Times New Roman" w:cs="Times New Roman"/>
        </w:rPr>
      </w:pPr>
      <w:r>
        <w:rPr>
          <w:rFonts w:ascii="Times New Roman" w:hAnsi="Times New Roman" w:cs="Times New Roman"/>
        </w:rPr>
        <w:t xml:space="preserve">Another study </w:t>
      </w:r>
      <w:sdt>
        <w:sdtPr>
          <w:rPr>
            <w:rFonts w:ascii="Times New Roman" w:hAnsi="Times New Roman" w:cs="Times New Roman"/>
          </w:rPr>
          <w:id w:val="1808361985"/>
          <w:citation/>
        </w:sdtPr>
        <w:sdtContent>
          <w:r>
            <w:rPr>
              <w:rFonts w:ascii="Times New Roman" w:hAnsi="Times New Roman" w:cs="Times New Roman"/>
            </w:rPr>
            <w:fldChar w:fldCharType="begin"/>
          </w:r>
          <w:r>
            <w:rPr>
              <w:rFonts w:ascii="Times New Roman" w:hAnsi="Times New Roman" w:cs="Times New Roman"/>
            </w:rPr>
            <w:instrText xml:space="preserve"> CITATION Oze13 \l 2057 </w:instrText>
          </w:r>
          <w:r>
            <w:rPr>
              <w:rFonts w:ascii="Times New Roman" w:hAnsi="Times New Roman" w:cs="Times New Roman"/>
            </w:rPr>
            <w:fldChar w:fldCharType="separate"/>
          </w:r>
          <w:r w:rsidRPr="00EE2D03">
            <w:rPr>
              <w:rFonts w:ascii="Times New Roman" w:hAnsi="Times New Roman" w:cs="Times New Roman"/>
              <w:noProof/>
            </w:rPr>
            <w:t>(Ozer, et al., 2013)</w:t>
          </w:r>
          <w:r>
            <w:rPr>
              <w:rFonts w:ascii="Times New Roman" w:hAnsi="Times New Roman" w:cs="Times New Roman"/>
            </w:rPr>
            <w:fldChar w:fldCharType="end"/>
          </w:r>
        </w:sdtContent>
      </w:sdt>
      <w:r>
        <w:rPr>
          <w:rFonts w:ascii="Times New Roman" w:hAnsi="Times New Roman" w:cs="Times New Roman"/>
        </w:rPr>
        <w:t xml:space="preserve"> explored other factors that may influence university students’ (like </w:t>
      </w:r>
      <w:proofErr w:type="gramStart"/>
      <w:r>
        <w:rPr>
          <w:rFonts w:ascii="Times New Roman" w:hAnsi="Times New Roman" w:cs="Times New Roman"/>
        </w:rPr>
        <w:t>myself</w:t>
      </w:r>
      <w:proofErr w:type="gramEnd"/>
      <w:r>
        <w:rPr>
          <w:rFonts w:ascii="Times New Roman" w:hAnsi="Times New Roman" w:cs="Times New Roman"/>
        </w:rPr>
        <w:t xml:space="preserve">) sleeping habits. Researchers surveyed 256 university students in Turkey using self-report questionnaires to identify physical, psychological, biological and social influences on sleep. </w:t>
      </w:r>
    </w:p>
    <w:p w14:paraId="0898DCE1" w14:textId="6201C5C3" w:rsidR="00EE2D03" w:rsidRPr="00731314" w:rsidRDefault="00EE2D03" w:rsidP="00B61489">
      <w:pPr>
        <w:rPr>
          <w:rFonts w:ascii="Times New Roman" w:hAnsi="Times New Roman" w:cs="Times New Roman"/>
          <w:u w:val="single"/>
        </w:rPr>
      </w:pPr>
      <w:r w:rsidRPr="00731314">
        <w:rPr>
          <w:rFonts w:ascii="Times New Roman" w:hAnsi="Times New Roman" w:cs="Times New Roman"/>
          <w:u w:val="single"/>
        </w:rPr>
        <w:t>Key findings:</w:t>
      </w:r>
    </w:p>
    <w:p w14:paraId="79232B83" w14:textId="639D1A07" w:rsidR="00EE2D03" w:rsidRDefault="00EE2D03" w:rsidP="00EE2D03">
      <w:pPr>
        <w:pStyle w:val="ListParagraph"/>
        <w:numPr>
          <w:ilvl w:val="0"/>
          <w:numId w:val="5"/>
        </w:numPr>
        <w:rPr>
          <w:rFonts w:ascii="Times New Roman" w:hAnsi="Times New Roman" w:cs="Times New Roman"/>
        </w:rPr>
      </w:pPr>
      <w:r>
        <w:rPr>
          <w:rFonts w:ascii="Times New Roman" w:hAnsi="Times New Roman" w:cs="Times New Roman"/>
        </w:rPr>
        <w:t xml:space="preserve">Students </w:t>
      </w:r>
      <w:proofErr w:type="gramStart"/>
      <w:r>
        <w:rPr>
          <w:rFonts w:ascii="Times New Roman" w:hAnsi="Times New Roman" w:cs="Times New Roman"/>
        </w:rPr>
        <w:t>most commonly reported</w:t>
      </w:r>
      <w:proofErr w:type="gramEnd"/>
      <w:r>
        <w:rPr>
          <w:rFonts w:ascii="Times New Roman" w:hAnsi="Times New Roman" w:cs="Times New Roman"/>
        </w:rPr>
        <w:t xml:space="preserve"> psychological problems, stress, sadness, depression and anxiety as major contributors to poor sleep.</w:t>
      </w:r>
    </w:p>
    <w:p w14:paraId="7EE295FA" w14:textId="2D972F56" w:rsidR="00EE2D03" w:rsidRDefault="00EE2D03" w:rsidP="00EE2D03">
      <w:pPr>
        <w:pStyle w:val="ListParagraph"/>
        <w:numPr>
          <w:ilvl w:val="0"/>
          <w:numId w:val="5"/>
        </w:numPr>
        <w:rPr>
          <w:rFonts w:ascii="Times New Roman" w:hAnsi="Times New Roman" w:cs="Times New Roman"/>
        </w:rPr>
      </w:pPr>
      <w:r>
        <w:rPr>
          <w:rFonts w:ascii="Times New Roman" w:hAnsi="Times New Roman" w:cs="Times New Roman"/>
        </w:rPr>
        <w:t xml:space="preserve">Environmental issues – such as tobacco smoke in the room, noise, poor air quality and scents were frequently noted as factors that disturbed sleep. </w:t>
      </w:r>
    </w:p>
    <w:p w14:paraId="3E1E1B7A" w14:textId="10B397A9" w:rsidR="00EE2D03" w:rsidRDefault="004C0413" w:rsidP="00EE2D03">
      <w:pPr>
        <w:pStyle w:val="ListParagraph"/>
        <w:numPr>
          <w:ilvl w:val="0"/>
          <w:numId w:val="5"/>
        </w:numPr>
        <w:rPr>
          <w:rFonts w:ascii="Times New Roman" w:hAnsi="Times New Roman" w:cs="Times New Roman"/>
        </w:rPr>
      </w:pPr>
      <w:r>
        <w:rPr>
          <w:rFonts w:ascii="Times New Roman" w:hAnsi="Times New Roman" w:cs="Times New Roman"/>
        </w:rPr>
        <w:t>Biological factors like pain, fatigue, strenuous activity and physical activity were also identified.</w:t>
      </w:r>
    </w:p>
    <w:p w14:paraId="7967994B" w14:textId="51B04CBD" w:rsidR="004C0413" w:rsidRDefault="004C0413" w:rsidP="00EE2D03">
      <w:pPr>
        <w:pStyle w:val="ListParagraph"/>
        <w:numPr>
          <w:ilvl w:val="0"/>
          <w:numId w:val="5"/>
        </w:numPr>
        <w:rPr>
          <w:rFonts w:ascii="Times New Roman" w:hAnsi="Times New Roman" w:cs="Times New Roman"/>
        </w:rPr>
      </w:pPr>
      <w:r>
        <w:rPr>
          <w:rFonts w:ascii="Times New Roman" w:hAnsi="Times New Roman" w:cs="Times New Roman"/>
        </w:rPr>
        <w:t>Social stressors, especially from family problems were reported as also affecting sleep quality.</w:t>
      </w:r>
    </w:p>
    <w:p w14:paraId="750D53FE" w14:textId="63C7B06D" w:rsidR="004C0413" w:rsidRDefault="004C0413" w:rsidP="004C0413">
      <w:pPr>
        <w:rPr>
          <w:rFonts w:ascii="Times New Roman" w:hAnsi="Times New Roman" w:cs="Times New Roman"/>
        </w:rPr>
      </w:pPr>
      <w:r>
        <w:rPr>
          <w:rFonts w:ascii="Times New Roman" w:hAnsi="Times New Roman" w:cs="Times New Roman"/>
        </w:rPr>
        <w:t xml:space="preserve">The study concluded that a complex mix of psychological, physical, environmental and social factors contribute to poor sleep among university students. These factors could explain some sleep concerns I have myself occasionally. The author recommended students are encouraged to adopt better sleep hygiene, stress management and time management, to improve sleep quality. </w:t>
      </w:r>
    </w:p>
    <w:p w14:paraId="5E4B3EC8" w14:textId="1209B025" w:rsidR="004C0413" w:rsidRPr="00731314" w:rsidRDefault="004C0413" w:rsidP="004C0413">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Limitations of self-monitoring and </w:t>
      </w:r>
      <w:r w:rsidR="000E40D8" w:rsidRPr="00731314">
        <w:rPr>
          <w:rFonts w:ascii="Times New Roman" w:hAnsi="Times New Roman" w:cs="Times New Roman"/>
          <w:sz w:val="28"/>
          <w:szCs w:val="28"/>
          <w:u w:val="single"/>
        </w:rPr>
        <w:t>self-report</w:t>
      </w:r>
    </w:p>
    <w:p w14:paraId="7C6CB8E6" w14:textId="18B73A16" w:rsidR="004C0413" w:rsidRPr="00731314" w:rsidRDefault="004C0413" w:rsidP="004C0413">
      <w:pPr>
        <w:rPr>
          <w:rFonts w:ascii="Times New Roman" w:hAnsi="Times New Roman" w:cs="Times New Roman"/>
          <w:u w:val="single"/>
        </w:rPr>
      </w:pPr>
      <w:r w:rsidRPr="00731314">
        <w:rPr>
          <w:rFonts w:ascii="Times New Roman" w:hAnsi="Times New Roman" w:cs="Times New Roman"/>
          <w:u w:val="single"/>
        </w:rPr>
        <w:t>Measurement variable</w:t>
      </w:r>
    </w:p>
    <w:p w14:paraId="1A0A76E3" w14:textId="411240FB" w:rsidR="004C0413" w:rsidRDefault="004C0413" w:rsidP="004C0413">
      <w:pPr>
        <w:pStyle w:val="ListParagraph"/>
        <w:numPr>
          <w:ilvl w:val="0"/>
          <w:numId w:val="6"/>
        </w:numPr>
        <w:rPr>
          <w:rFonts w:ascii="Times New Roman" w:hAnsi="Times New Roman" w:cs="Times New Roman"/>
        </w:rPr>
      </w:pPr>
      <w:r>
        <w:rPr>
          <w:rFonts w:ascii="Times New Roman" w:hAnsi="Times New Roman" w:cs="Times New Roman"/>
        </w:rPr>
        <w:t xml:space="preserve">Subjective quality ratings </w:t>
      </w:r>
      <w:r w:rsidR="000E40D8">
        <w:rPr>
          <w:rFonts w:ascii="Times New Roman" w:hAnsi="Times New Roman" w:cs="Times New Roman"/>
        </w:rPr>
        <w:t>depend on mood and recall, whereas objective measures (</w:t>
      </w:r>
      <w:proofErr w:type="spellStart"/>
      <w:r w:rsidR="000E40D8">
        <w:rPr>
          <w:rFonts w:ascii="Times New Roman" w:hAnsi="Times New Roman" w:cs="Times New Roman"/>
        </w:rPr>
        <w:t>e.g</w:t>
      </w:r>
      <w:proofErr w:type="spellEnd"/>
      <w:r w:rsidR="000E40D8">
        <w:rPr>
          <w:rFonts w:ascii="Times New Roman" w:hAnsi="Times New Roman" w:cs="Times New Roman"/>
        </w:rPr>
        <w:t xml:space="preserve"> actigraphy) capture more accurate physiological sleep metrics.</w:t>
      </w:r>
    </w:p>
    <w:p w14:paraId="494282A1" w14:textId="58C0578B" w:rsidR="000E40D8" w:rsidRDefault="000E40D8" w:rsidP="004C0413">
      <w:pPr>
        <w:pStyle w:val="ListParagraph"/>
        <w:numPr>
          <w:ilvl w:val="0"/>
          <w:numId w:val="6"/>
        </w:numPr>
        <w:rPr>
          <w:rFonts w:ascii="Times New Roman" w:hAnsi="Times New Roman" w:cs="Times New Roman"/>
        </w:rPr>
      </w:pPr>
      <w:r>
        <w:rPr>
          <w:rFonts w:ascii="Times New Roman" w:hAnsi="Times New Roman" w:cs="Times New Roman"/>
        </w:rPr>
        <w:t xml:space="preserve">Exercise reporting may overlook intensity fluctuations, leading to misclassification </w:t>
      </w:r>
    </w:p>
    <w:p w14:paraId="08627123" w14:textId="2628DC75" w:rsidR="000E40D8" w:rsidRPr="00731314" w:rsidRDefault="000E40D8" w:rsidP="000E40D8">
      <w:pPr>
        <w:rPr>
          <w:rFonts w:ascii="Times New Roman" w:hAnsi="Times New Roman" w:cs="Times New Roman"/>
          <w:u w:val="single"/>
        </w:rPr>
      </w:pPr>
      <w:r w:rsidRPr="00731314">
        <w:rPr>
          <w:rFonts w:ascii="Times New Roman" w:hAnsi="Times New Roman" w:cs="Times New Roman"/>
          <w:u w:val="single"/>
        </w:rPr>
        <w:t>Oberser effect</w:t>
      </w:r>
    </w:p>
    <w:p w14:paraId="503DEA00" w14:textId="7510167B" w:rsidR="000E40D8" w:rsidRDefault="000E40D8" w:rsidP="000E40D8">
      <w:pPr>
        <w:rPr>
          <w:rFonts w:ascii="Times New Roman" w:hAnsi="Times New Roman" w:cs="Times New Roman"/>
        </w:rPr>
      </w:pPr>
      <w:r>
        <w:rPr>
          <w:rFonts w:ascii="Times New Roman" w:hAnsi="Times New Roman" w:cs="Times New Roman"/>
        </w:rPr>
        <w:t>Knowing I am monitoring sleep and exercise can influence behaviour (e.g. exercise habits change) limiting ecological validity.</w:t>
      </w:r>
    </w:p>
    <w:p w14:paraId="51323037" w14:textId="69742475" w:rsidR="000E40D8" w:rsidRDefault="000E40D8" w:rsidP="000E40D8">
      <w:pPr>
        <w:rPr>
          <w:rFonts w:ascii="Times New Roman" w:hAnsi="Times New Roman" w:cs="Times New Roman"/>
        </w:rPr>
      </w:pPr>
      <w:r>
        <w:rPr>
          <w:rFonts w:ascii="Times New Roman" w:hAnsi="Times New Roman" w:cs="Times New Roman"/>
        </w:rPr>
        <w:t xml:space="preserve">These limitations cause criticisms of self-reported methods in research, highlighting the importance of using mixed research methods </w:t>
      </w:r>
      <w:sdt>
        <w:sdtPr>
          <w:rPr>
            <w:rFonts w:ascii="Times New Roman" w:hAnsi="Times New Roman" w:cs="Times New Roman"/>
          </w:rPr>
          <w:id w:val="1920443175"/>
          <w:citation/>
        </w:sdtPr>
        <w:sdtContent>
          <w:r w:rsidRPr="00EB2F2A">
            <w:rPr>
              <w:rFonts w:ascii="Times New Roman" w:hAnsi="Times New Roman" w:cs="Times New Roman"/>
            </w:rPr>
            <w:fldChar w:fldCharType="begin"/>
          </w:r>
          <w:r>
            <w:rPr>
              <w:rFonts w:ascii="Times New Roman" w:hAnsi="Times New Roman" w:cs="Times New Roman"/>
            </w:rPr>
            <w:instrText xml:space="preserve">CITATION Hua21 \l 2057 </w:instrText>
          </w:r>
          <w:r w:rsidRPr="00EB2F2A">
            <w:rPr>
              <w:rFonts w:ascii="Times New Roman" w:hAnsi="Times New Roman" w:cs="Times New Roman"/>
            </w:rPr>
            <w:fldChar w:fldCharType="separate"/>
          </w:r>
          <w:r w:rsidRPr="00462035">
            <w:rPr>
              <w:rFonts w:ascii="Times New Roman" w:hAnsi="Times New Roman" w:cs="Times New Roman"/>
              <w:noProof/>
            </w:rPr>
            <w:t>(Huang, et al., 2021)</w:t>
          </w:r>
          <w:r w:rsidRPr="00EB2F2A">
            <w:rPr>
              <w:rFonts w:ascii="Times New Roman" w:hAnsi="Times New Roman" w:cs="Times New Roman"/>
            </w:rPr>
            <w:fldChar w:fldCharType="end"/>
          </w:r>
        </w:sdtContent>
      </w:sdt>
      <w:r>
        <w:rPr>
          <w:rFonts w:ascii="Times New Roman" w:hAnsi="Times New Roman" w:cs="Times New Roman"/>
        </w:rPr>
        <w:t>.</w:t>
      </w:r>
    </w:p>
    <w:p w14:paraId="24B6361C" w14:textId="39C012B1" w:rsidR="00D971A7" w:rsidRPr="00731314" w:rsidRDefault="00D971A7" w:rsidP="000E40D8">
      <w:pPr>
        <w:rPr>
          <w:rFonts w:ascii="Times New Roman" w:hAnsi="Times New Roman" w:cs="Times New Roman"/>
          <w:sz w:val="28"/>
          <w:szCs w:val="28"/>
          <w:u w:val="single"/>
        </w:rPr>
      </w:pPr>
      <w:r w:rsidRPr="00731314">
        <w:rPr>
          <w:rFonts w:ascii="Times New Roman" w:hAnsi="Times New Roman" w:cs="Times New Roman"/>
          <w:sz w:val="28"/>
          <w:szCs w:val="28"/>
          <w:u w:val="single"/>
        </w:rPr>
        <w:t xml:space="preserve">Conclusion </w:t>
      </w:r>
    </w:p>
    <w:p w14:paraId="6179529D" w14:textId="4AADF86E" w:rsidR="00D971A7" w:rsidRPr="000E40D8" w:rsidRDefault="00D971A7" w:rsidP="000E40D8">
      <w:pPr>
        <w:rPr>
          <w:rFonts w:ascii="Times New Roman" w:hAnsi="Times New Roman" w:cs="Times New Roman"/>
        </w:rPr>
      </w:pPr>
      <w:r>
        <w:rPr>
          <w:rFonts w:ascii="Times New Roman" w:hAnsi="Times New Roman" w:cs="Times New Roman"/>
        </w:rPr>
        <w:t>To conclude, this review has examined the relationship between sleep and exercise through analysis of current research and personal self-monitoring data. Overall, the evidence consistently supports a bidirectional relationship, showing that physical activity is associated with improved sleep quality and duration., while insufficient or poor-quality sleep may reduce motivation and engagement in exercise. Finding from a range of studies including UK Biobank studies</w:t>
      </w:r>
      <w:r w:rsidRPr="00A94CC4">
        <w:rPr>
          <w:rFonts w:ascii="Times New Roman" w:hAnsi="Times New Roman" w:cs="Times New Roman"/>
          <w:sz w:val="22"/>
          <w:szCs w:val="22"/>
        </w:rPr>
        <w:t xml:space="preserve"> </w:t>
      </w:r>
      <w:r w:rsidR="00A94CC4" w:rsidRPr="00A94CC4">
        <w:rPr>
          <w:rFonts w:ascii="Times New Roman" w:hAnsi="Times New Roman" w:cs="Times New Roman"/>
          <w:kern w:val="0"/>
        </w:rPr>
        <w:t>(Huang et al., 2021; Willets et al., 2018)</w:t>
      </w:r>
      <w:r w:rsidR="00A94CC4" w:rsidRPr="00A94CC4">
        <w:rPr>
          <w:rFonts w:ascii="Times New Roman" w:hAnsi="Times New Roman" w:cs="Times New Roman"/>
          <w:sz w:val="22"/>
          <w:szCs w:val="22"/>
        </w:rPr>
        <w:t xml:space="preserve"> </w:t>
      </w:r>
      <w:r>
        <w:rPr>
          <w:rFonts w:ascii="Times New Roman" w:hAnsi="Times New Roman" w:cs="Times New Roman"/>
        </w:rPr>
        <w:t xml:space="preserve">provide strong evidence that </w:t>
      </w:r>
      <w:r>
        <w:rPr>
          <w:rFonts w:ascii="Times New Roman" w:hAnsi="Times New Roman" w:cs="Times New Roman"/>
        </w:rPr>
        <w:lastRenderedPageBreak/>
        <w:t xml:space="preserve">physical activity predicts healthier sleep behaviours over time, particularly when measured without bias. </w:t>
      </w:r>
    </w:p>
    <w:bookmarkEnd w:id="0"/>
    <w:p w14:paraId="073272C2" w14:textId="0A3203C7" w:rsidR="00A1525C" w:rsidRDefault="000E40D8" w:rsidP="00B61489">
      <w:pPr>
        <w:rPr>
          <w:rFonts w:ascii="Times New Roman" w:hAnsi="Times New Roman" w:cs="Times New Roman"/>
        </w:rPr>
      </w:pPr>
      <w:r>
        <w:rPr>
          <w:rFonts w:ascii="Times New Roman" w:hAnsi="Times New Roman" w:cs="Times New Roman"/>
        </w:rPr>
        <w:t xml:space="preserve"> </w:t>
      </w:r>
      <w:r w:rsidR="00A94CC4">
        <w:rPr>
          <w:rFonts w:ascii="Times New Roman" w:hAnsi="Times New Roman" w:cs="Times New Roman"/>
        </w:rPr>
        <w:t xml:space="preserve">The reviewed literature also highlights the complexity of this relationship, showing that psychological and lifestyle factors such as depression, stress, alcohol consumption and age significantly influence sleep outcomes. </w:t>
      </w:r>
      <w:sdt>
        <w:sdtPr>
          <w:rPr>
            <w:rFonts w:ascii="Times New Roman" w:hAnsi="Times New Roman" w:cs="Times New Roman"/>
          </w:rPr>
          <w:id w:val="1842896465"/>
          <w:citation/>
        </w:sdtPr>
        <w:sdtContent>
          <w:r w:rsidR="00A94CC4">
            <w:rPr>
              <w:rFonts w:ascii="Times New Roman" w:hAnsi="Times New Roman" w:cs="Times New Roman"/>
            </w:rPr>
            <w:fldChar w:fldCharType="begin"/>
          </w:r>
          <w:r w:rsidR="00A94CC4">
            <w:rPr>
              <w:rFonts w:ascii="Times New Roman" w:hAnsi="Times New Roman" w:cs="Times New Roman"/>
            </w:rPr>
            <w:instrText xml:space="preserve"> CITATION HuW22 \l 2057 </w:instrText>
          </w:r>
          <w:r w:rsidR="00A94CC4">
            <w:rPr>
              <w:rFonts w:ascii="Times New Roman" w:hAnsi="Times New Roman" w:cs="Times New Roman"/>
            </w:rPr>
            <w:fldChar w:fldCharType="separate"/>
          </w:r>
          <w:r w:rsidR="00A94CC4" w:rsidRPr="00613E83">
            <w:rPr>
              <w:rFonts w:ascii="Times New Roman" w:hAnsi="Times New Roman" w:cs="Times New Roman"/>
              <w:noProof/>
            </w:rPr>
            <w:t>(Hu, et al., 2022)</w:t>
          </w:r>
          <w:r w:rsidR="00A94CC4">
            <w:rPr>
              <w:rFonts w:ascii="Times New Roman" w:hAnsi="Times New Roman" w:cs="Times New Roman"/>
            </w:rPr>
            <w:fldChar w:fldCharType="end"/>
          </w:r>
        </w:sdtContent>
      </w:sdt>
      <w:r w:rsidR="00A94CC4">
        <w:rPr>
          <w:rFonts w:ascii="Times New Roman" w:hAnsi="Times New Roman" w:cs="Times New Roman"/>
        </w:rPr>
        <w:t xml:space="preserve"> showed that physical activity can act as a risk-reducing factor, reducing the negative effects of poor sleep on mental health and quality of life. These findings emphasise that sleep and exercise should not be considered alone, but rather as part of a broader mind/body perspective. </w:t>
      </w:r>
    </w:p>
    <w:p w14:paraId="7668459F" w14:textId="4BA99C34" w:rsidR="00A94CC4" w:rsidRDefault="00A94CC4" w:rsidP="00B61489">
      <w:pPr>
        <w:rPr>
          <w:rFonts w:ascii="Times New Roman" w:hAnsi="Times New Roman" w:cs="Times New Roman"/>
          <w:kern w:val="0"/>
        </w:rPr>
      </w:pPr>
      <w:r>
        <w:rPr>
          <w:rFonts w:ascii="Times New Roman" w:hAnsi="Times New Roman" w:cs="Times New Roman"/>
        </w:rPr>
        <w:t xml:space="preserve">Personal data reflections largely mirrored the research findings, showing days that involved light-to-moderate exercise generally followed by better sleep quality and duration. Conversely, nights of poor sleep were associated with alcohol consumption, reduced physical activity and later bedtimes, supporting existing evidence that lifestyle behaviours can confound the exercise-sleep relationship </w:t>
      </w:r>
      <w:r w:rsidRPr="00A94CC4">
        <w:rPr>
          <w:rFonts w:ascii="Times New Roman" w:hAnsi="Times New Roman" w:cs="Times New Roman"/>
          <w:kern w:val="0"/>
        </w:rPr>
        <w:t>(Thakkar et al., 2015; Ozer et al., 2013)</w:t>
      </w:r>
      <w:r>
        <w:rPr>
          <w:rFonts w:ascii="Times New Roman" w:hAnsi="Times New Roman" w:cs="Times New Roman"/>
          <w:kern w:val="0"/>
        </w:rPr>
        <w:t xml:space="preserve">. This </w:t>
      </w:r>
      <w:r w:rsidR="00731314">
        <w:rPr>
          <w:rFonts w:ascii="Times New Roman" w:hAnsi="Times New Roman" w:cs="Times New Roman"/>
          <w:kern w:val="0"/>
        </w:rPr>
        <w:t xml:space="preserve">reinforces the importance of considering multiple interacting factors when evaluating sleep patterns, particularly among university students. </w:t>
      </w:r>
    </w:p>
    <w:p w14:paraId="06E1E167" w14:textId="63D6653B" w:rsidR="00731314" w:rsidRDefault="00731314" w:rsidP="00B61489">
      <w:pPr>
        <w:rPr>
          <w:rFonts w:ascii="Times New Roman" w:hAnsi="Times New Roman" w:cs="Times New Roman"/>
          <w:kern w:val="0"/>
        </w:rPr>
      </w:pPr>
      <w:r>
        <w:rPr>
          <w:rFonts w:ascii="Times New Roman" w:hAnsi="Times New Roman" w:cs="Times New Roman"/>
          <w:kern w:val="0"/>
        </w:rPr>
        <w:t xml:space="preserve">Despite these consistent patterns, methodological limitations remain evident. Heavy reliance on self-report measures, both in research and self-monitoring, reduces measurement precision and may introduce bias. While objective measures, including accelerometers, improve reliability, the observational designs restrict casual inference. Future research would benefit from mixed-method approaches and intervention-based studies, particularly in younger adult populations, to better clarify cause and effect links. </w:t>
      </w:r>
    </w:p>
    <w:p w14:paraId="623B8D18" w14:textId="77777777" w:rsidR="00C07E68" w:rsidRDefault="00C07E68" w:rsidP="00B61489">
      <w:pPr>
        <w:rPr>
          <w:rFonts w:ascii="Times New Roman" w:hAnsi="Times New Roman" w:cs="Times New Roman"/>
          <w:kern w:val="0"/>
        </w:rPr>
      </w:pPr>
    </w:p>
    <w:sdt>
      <w:sdtPr>
        <w:id w:val="1307895055"/>
        <w:docPartObj>
          <w:docPartGallery w:val="Bibliographies"/>
          <w:docPartUnique/>
        </w:docPartObj>
      </w:sdtPr>
      <w:sdtEndPr>
        <w:rPr>
          <w:rFonts w:asciiTheme="minorHAnsi" w:eastAsiaTheme="minorHAnsi" w:hAnsiTheme="minorHAnsi" w:cstheme="minorBidi"/>
          <w:color w:val="auto"/>
          <w:sz w:val="24"/>
          <w:szCs w:val="24"/>
        </w:rPr>
      </w:sdtEndPr>
      <w:sdtContent>
        <w:p w14:paraId="743B2A4F" w14:textId="42FAB4E5" w:rsidR="00C07E68" w:rsidRDefault="00C07E68">
          <w:pPr>
            <w:pStyle w:val="Heading1"/>
          </w:pPr>
          <w:r>
            <w:t>Bibliography</w:t>
          </w:r>
        </w:p>
        <w:sdt>
          <w:sdtPr>
            <w:id w:val="111145805"/>
            <w:bibliography/>
          </w:sdtPr>
          <w:sdtContent>
            <w:p w14:paraId="61EC90B7" w14:textId="77777777" w:rsidR="00C07E68" w:rsidRDefault="00C07E68" w:rsidP="00C07E68">
              <w:pPr>
                <w:pStyle w:val="Bibliography"/>
                <w:rPr>
                  <w:noProof/>
                  <w:kern w:val="0"/>
                  <w14:ligatures w14:val="none"/>
                </w:rPr>
              </w:pPr>
              <w:r>
                <w:fldChar w:fldCharType="begin"/>
              </w:r>
              <w:r>
                <w:instrText xml:space="preserve"> BIBLIOGRAPHY </w:instrText>
              </w:r>
              <w:r>
                <w:fldChar w:fldCharType="separate"/>
              </w:r>
              <w:r>
                <w:rPr>
                  <w:noProof/>
                </w:rPr>
                <w:t xml:space="preserve">De Nys, L. et al., 2022. </w:t>
              </w:r>
              <w:r>
                <w:rPr>
                  <w:i/>
                  <w:iCs/>
                  <w:noProof/>
                </w:rPr>
                <w:t xml:space="preserve">The effects of physical activity on cortisol and sleep: A systematic review and meta-analysis. </w:t>
              </w:r>
              <w:r>
                <w:rPr>
                  <w:noProof/>
                </w:rPr>
                <w:t xml:space="preserve">[Online] </w:t>
              </w:r>
              <w:r>
                <w:rPr>
                  <w:noProof/>
                </w:rPr>
                <w:br/>
                <w:t xml:space="preserve">Available at: </w:t>
              </w:r>
              <w:r>
                <w:rPr>
                  <w:noProof/>
                  <w:u w:val="single"/>
                </w:rPr>
                <w:t>https://pubmed.ncbi.nlm.nih.gov/35777076/</w:t>
              </w:r>
              <w:r>
                <w:rPr>
                  <w:noProof/>
                </w:rPr>
                <w:br/>
                <w:t>[Accessed 8 December 2025].</w:t>
              </w:r>
            </w:p>
            <w:p w14:paraId="4B78AD79" w14:textId="77777777" w:rsidR="00C07E68" w:rsidRDefault="00C07E68" w:rsidP="00C07E68">
              <w:pPr>
                <w:pStyle w:val="Bibliography"/>
                <w:rPr>
                  <w:noProof/>
                </w:rPr>
              </w:pPr>
              <w:r>
                <w:rPr>
                  <w:noProof/>
                </w:rPr>
                <w:t xml:space="preserve">Huang, B. et al., 2021. </w:t>
              </w:r>
              <w:r>
                <w:rPr>
                  <w:i/>
                  <w:iCs/>
                  <w:noProof/>
                </w:rPr>
                <w:t xml:space="preserve">The bidirectional association between sleep and physical activity: A 6.9-years longitudinal analysis of 38,601 UK Biobank participants.. </w:t>
              </w:r>
              <w:r>
                <w:rPr>
                  <w:noProof/>
                </w:rPr>
                <w:t xml:space="preserve">[Online] </w:t>
              </w:r>
              <w:r>
                <w:rPr>
                  <w:noProof/>
                </w:rPr>
                <w:br/>
                <w:t xml:space="preserve">Available at: </w:t>
              </w:r>
              <w:r>
                <w:rPr>
                  <w:noProof/>
                  <w:u w:val="single"/>
                </w:rPr>
                <w:t>https://pubmed.ncbi.nlm.nih.gov/33171179/</w:t>
              </w:r>
              <w:r>
                <w:rPr>
                  <w:noProof/>
                </w:rPr>
                <w:br/>
                <w:t>[Accessed 7 December 2025].</w:t>
              </w:r>
            </w:p>
            <w:p w14:paraId="6FA3D17F" w14:textId="77777777" w:rsidR="00C07E68" w:rsidRDefault="00C07E68" w:rsidP="00C07E68">
              <w:pPr>
                <w:pStyle w:val="Bibliography"/>
                <w:rPr>
                  <w:noProof/>
                </w:rPr>
              </w:pPr>
              <w:r>
                <w:rPr>
                  <w:noProof/>
                </w:rPr>
                <w:t xml:space="preserve">Hu, W. et al., 2022. </w:t>
              </w:r>
              <w:r>
                <w:rPr>
                  <w:i/>
                  <w:iCs/>
                  <w:noProof/>
                </w:rPr>
                <w:t xml:space="preserve">The role of depression and physical activity in the association of between sleep quality, and duration with and health-related quality of life among the elderly: a UK Biobank cross-sectional study. </w:t>
              </w:r>
              <w:r>
                <w:rPr>
                  <w:noProof/>
                </w:rPr>
                <w:t xml:space="preserve">[Online] </w:t>
              </w:r>
              <w:r>
                <w:rPr>
                  <w:noProof/>
                </w:rPr>
                <w:br/>
                <w:t xml:space="preserve">Available at: </w:t>
              </w:r>
              <w:r>
                <w:rPr>
                  <w:noProof/>
                  <w:u w:val="single"/>
                </w:rPr>
                <w:t>https://pubmed.ncbi.nlm.nih.gov/35436848/</w:t>
              </w:r>
              <w:r>
                <w:rPr>
                  <w:noProof/>
                </w:rPr>
                <w:br/>
                <w:t>[Accessed 7 December 2025].</w:t>
              </w:r>
            </w:p>
            <w:p w14:paraId="7AA8ED78" w14:textId="77777777" w:rsidR="00C07E68" w:rsidRDefault="00C07E68" w:rsidP="00C07E68">
              <w:pPr>
                <w:pStyle w:val="Bibliography"/>
                <w:rPr>
                  <w:noProof/>
                </w:rPr>
              </w:pPr>
              <w:r>
                <w:rPr>
                  <w:noProof/>
                </w:rPr>
                <w:lastRenderedPageBreak/>
                <w:t xml:space="preserve">Ozer, O., Kuru, O. &amp; Akyolcu, N., 2013. </w:t>
              </w:r>
              <w:r>
                <w:rPr>
                  <w:i/>
                  <w:iCs/>
                  <w:noProof/>
                </w:rPr>
                <w:t xml:space="preserve">The contributing factors to poor sleep experiences in university students: A cross-sectional study. </w:t>
              </w:r>
              <w:r>
                <w:rPr>
                  <w:noProof/>
                </w:rPr>
                <w:t xml:space="preserve">[Online] </w:t>
              </w:r>
              <w:r>
                <w:rPr>
                  <w:noProof/>
                </w:rPr>
                <w:br/>
                <w:t xml:space="preserve">Available at: </w:t>
              </w:r>
              <w:r>
                <w:rPr>
                  <w:noProof/>
                  <w:u w:val="single"/>
                </w:rPr>
                <w:t>https://www.ncbi.nlm.nih.gov/pmc/articles/PMC3634295/</w:t>
              </w:r>
              <w:r>
                <w:rPr>
                  <w:noProof/>
                </w:rPr>
                <w:br/>
                <w:t>[Accessed 14 December 2025].</w:t>
              </w:r>
            </w:p>
            <w:p w14:paraId="3DAB09DB" w14:textId="77777777" w:rsidR="00C07E68" w:rsidRDefault="00C07E68" w:rsidP="00C07E68">
              <w:pPr>
                <w:pStyle w:val="Bibliography"/>
                <w:rPr>
                  <w:noProof/>
                </w:rPr>
              </w:pPr>
              <w:r>
                <w:rPr>
                  <w:noProof/>
                </w:rPr>
                <w:t xml:space="preserve">Thakkar, M., Sharma, R. &amp; Sahota, P., 2015. </w:t>
              </w:r>
              <w:r>
                <w:rPr>
                  <w:i/>
                  <w:iCs/>
                  <w:noProof/>
                </w:rPr>
                <w:t xml:space="preserve">Alcohol disrupts sleep homeostasis. </w:t>
              </w:r>
              <w:r>
                <w:rPr>
                  <w:noProof/>
                </w:rPr>
                <w:t xml:space="preserve">[Online] </w:t>
              </w:r>
              <w:r>
                <w:rPr>
                  <w:noProof/>
                </w:rPr>
                <w:br/>
                <w:t xml:space="preserve">Available at: </w:t>
              </w:r>
              <w:r>
                <w:rPr>
                  <w:noProof/>
                  <w:u w:val="single"/>
                </w:rPr>
                <w:t>https://www.sciencedirect.com/science/article/abs/pii/S0741832914201157</w:t>
              </w:r>
              <w:r>
                <w:rPr>
                  <w:noProof/>
                </w:rPr>
                <w:br/>
                <w:t>[Accessed 10 December 2025].</w:t>
              </w:r>
            </w:p>
            <w:p w14:paraId="65A5FABC" w14:textId="77777777" w:rsidR="00C07E68" w:rsidRDefault="00C07E68" w:rsidP="00C07E68">
              <w:pPr>
                <w:pStyle w:val="Bibliography"/>
                <w:rPr>
                  <w:noProof/>
                </w:rPr>
              </w:pPr>
              <w:r>
                <w:rPr>
                  <w:noProof/>
                </w:rPr>
                <w:t xml:space="preserve">Willets, M. et al., 2018. </w:t>
              </w:r>
              <w:r>
                <w:rPr>
                  <w:i/>
                  <w:iCs/>
                  <w:noProof/>
                </w:rPr>
                <w:t xml:space="preserve">Statistical machine learning of sleep and physical activity phenotypes from sensor data in 96,220 UK Biobank participants. </w:t>
              </w:r>
              <w:r>
                <w:rPr>
                  <w:noProof/>
                </w:rPr>
                <w:t xml:space="preserve">[Online] </w:t>
              </w:r>
              <w:r>
                <w:rPr>
                  <w:noProof/>
                </w:rPr>
                <w:br/>
                <w:t xml:space="preserve">Available at: </w:t>
              </w:r>
              <w:r>
                <w:rPr>
                  <w:noProof/>
                  <w:u w:val="single"/>
                </w:rPr>
                <w:t>https://www.nature.com/articles/s41598-018-26174-1#citeas</w:t>
              </w:r>
              <w:r>
                <w:rPr>
                  <w:noProof/>
                </w:rPr>
                <w:br/>
                <w:t>[Accessed 7 December 2025].</w:t>
              </w:r>
            </w:p>
            <w:p w14:paraId="1CD2FBAF" w14:textId="296FD993" w:rsidR="00C07E68" w:rsidRDefault="00C07E68" w:rsidP="00C07E68">
              <w:r>
                <w:rPr>
                  <w:b/>
                  <w:bCs/>
                  <w:noProof/>
                </w:rPr>
                <w:fldChar w:fldCharType="end"/>
              </w:r>
            </w:p>
          </w:sdtContent>
        </w:sdt>
      </w:sdtContent>
    </w:sdt>
    <w:p w14:paraId="311B027C" w14:textId="77777777" w:rsidR="00C07E68" w:rsidRPr="00B61489" w:rsidRDefault="00C07E68" w:rsidP="00B61489">
      <w:pPr>
        <w:rPr>
          <w:rFonts w:ascii="Times New Roman" w:hAnsi="Times New Roman" w:cs="Times New Roman"/>
        </w:rPr>
      </w:pPr>
    </w:p>
    <w:sectPr w:rsidR="00C07E68" w:rsidRPr="00B61489">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6C68A" w14:textId="77777777" w:rsidR="00D14CE7" w:rsidRDefault="00D14CE7" w:rsidP="00FA0C01">
      <w:pPr>
        <w:spacing w:after="0" w:line="240" w:lineRule="auto"/>
      </w:pPr>
      <w:r>
        <w:separator/>
      </w:r>
    </w:p>
  </w:endnote>
  <w:endnote w:type="continuationSeparator" w:id="0">
    <w:p w14:paraId="2BE79AE9" w14:textId="77777777" w:rsidR="00D14CE7" w:rsidRDefault="00D14CE7" w:rsidP="00FA0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9061444"/>
      <w:docPartObj>
        <w:docPartGallery w:val="Page Numbers (Bottom of Page)"/>
        <w:docPartUnique/>
      </w:docPartObj>
    </w:sdtPr>
    <w:sdtContent>
      <w:p w14:paraId="79E3FE6D" w14:textId="57B36C46" w:rsidR="00FA0C01" w:rsidRDefault="00FA0C01" w:rsidP="00A04F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E56F1A" w14:textId="77777777" w:rsidR="00FA0C01" w:rsidRDefault="00FA0C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001687"/>
      <w:docPartObj>
        <w:docPartGallery w:val="Page Numbers (Bottom of Page)"/>
        <w:docPartUnique/>
      </w:docPartObj>
    </w:sdtPr>
    <w:sdtContent>
      <w:p w14:paraId="064E4A1B" w14:textId="7B3AED1B" w:rsidR="00FA0C01" w:rsidRDefault="00FA0C01" w:rsidP="00A04F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66EAE7" w14:textId="77777777" w:rsidR="00FA0C01" w:rsidRDefault="00FA0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42DCF" w14:textId="77777777" w:rsidR="00D14CE7" w:rsidRDefault="00D14CE7" w:rsidP="00FA0C01">
      <w:pPr>
        <w:spacing w:after="0" w:line="240" w:lineRule="auto"/>
      </w:pPr>
      <w:r>
        <w:separator/>
      </w:r>
    </w:p>
  </w:footnote>
  <w:footnote w:type="continuationSeparator" w:id="0">
    <w:p w14:paraId="35E17A94" w14:textId="77777777" w:rsidR="00D14CE7" w:rsidRDefault="00D14CE7" w:rsidP="00FA0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6E776" w14:textId="68535F2A" w:rsidR="00FA0C01" w:rsidRDefault="00FA0C01" w:rsidP="00FA0C01">
    <w:pPr>
      <w:pStyle w:val="Header"/>
      <w:tabs>
        <w:tab w:val="clear" w:pos="4513"/>
        <w:tab w:val="clear" w:pos="9026"/>
        <w:tab w:val="left" w:pos="6380"/>
      </w:tabs>
    </w:pPr>
    <w:r>
      <w:t>Kerin Roberts</w:t>
    </w:r>
    <w:r w:rsidR="00886271">
      <w:t xml:space="preserve">                                                                                                   </w:t>
    </w:r>
    <w:r>
      <w:t>Student number: 20</w:t>
    </w:r>
    <w:r w:rsidR="00886271">
      <w:t>0</w:t>
    </w:r>
    <w:r>
      <w:t>3703</w:t>
    </w:r>
  </w:p>
  <w:p w14:paraId="0ECD5FE1" w14:textId="77777777" w:rsidR="00FA0C01" w:rsidRDefault="00FA0C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81B32"/>
    <w:multiLevelType w:val="hybridMultilevel"/>
    <w:tmpl w:val="27C06F26"/>
    <w:lvl w:ilvl="0" w:tplc="B6461DF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D0CE6"/>
    <w:multiLevelType w:val="hybridMultilevel"/>
    <w:tmpl w:val="EA14A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90B71"/>
    <w:multiLevelType w:val="hybridMultilevel"/>
    <w:tmpl w:val="EFB24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2A50C9"/>
    <w:multiLevelType w:val="hybridMultilevel"/>
    <w:tmpl w:val="DBA29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517215"/>
    <w:multiLevelType w:val="hybridMultilevel"/>
    <w:tmpl w:val="C284D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02AE5"/>
    <w:multiLevelType w:val="hybridMultilevel"/>
    <w:tmpl w:val="B4B63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492117">
    <w:abstractNumId w:val="0"/>
  </w:num>
  <w:num w:numId="2" w16cid:durableId="2039158789">
    <w:abstractNumId w:val="2"/>
  </w:num>
  <w:num w:numId="3" w16cid:durableId="1274560439">
    <w:abstractNumId w:val="1"/>
  </w:num>
  <w:num w:numId="4" w16cid:durableId="1860585765">
    <w:abstractNumId w:val="3"/>
  </w:num>
  <w:num w:numId="5" w16cid:durableId="596904772">
    <w:abstractNumId w:val="4"/>
  </w:num>
  <w:num w:numId="6" w16cid:durableId="18146370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635"/>
    <w:rsid w:val="000E40D8"/>
    <w:rsid w:val="0010663E"/>
    <w:rsid w:val="003D0831"/>
    <w:rsid w:val="00462035"/>
    <w:rsid w:val="004C0413"/>
    <w:rsid w:val="00504635"/>
    <w:rsid w:val="00613E83"/>
    <w:rsid w:val="006A68BB"/>
    <w:rsid w:val="006B47DF"/>
    <w:rsid w:val="00731314"/>
    <w:rsid w:val="007C0FD6"/>
    <w:rsid w:val="007D33AA"/>
    <w:rsid w:val="00821C30"/>
    <w:rsid w:val="00886271"/>
    <w:rsid w:val="00893BE7"/>
    <w:rsid w:val="008B71B6"/>
    <w:rsid w:val="0091433C"/>
    <w:rsid w:val="00A1525C"/>
    <w:rsid w:val="00A43F06"/>
    <w:rsid w:val="00A94CC4"/>
    <w:rsid w:val="00B61489"/>
    <w:rsid w:val="00C07E68"/>
    <w:rsid w:val="00D14CE7"/>
    <w:rsid w:val="00D971A7"/>
    <w:rsid w:val="00DD08FD"/>
    <w:rsid w:val="00DE52BC"/>
    <w:rsid w:val="00EA4090"/>
    <w:rsid w:val="00EB2F2A"/>
    <w:rsid w:val="00EE2D03"/>
    <w:rsid w:val="00FA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B2AAE6"/>
  <w15:chartTrackingRefBased/>
  <w15:docId w15:val="{AC6DF905-1B4B-134C-BB43-0C55C2DB8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635"/>
    <w:rPr>
      <w:rFonts w:eastAsiaTheme="majorEastAsia" w:cstheme="majorBidi"/>
      <w:color w:val="272727" w:themeColor="text1" w:themeTint="D8"/>
    </w:rPr>
  </w:style>
  <w:style w:type="paragraph" w:styleId="Title">
    <w:name w:val="Title"/>
    <w:basedOn w:val="Normal"/>
    <w:next w:val="Normal"/>
    <w:link w:val="TitleChar"/>
    <w:uiPriority w:val="10"/>
    <w:qFormat/>
    <w:rsid w:val="00504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635"/>
    <w:pPr>
      <w:spacing w:before="160"/>
      <w:jc w:val="center"/>
    </w:pPr>
    <w:rPr>
      <w:i/>
      <w:iCs/>
      <w:color w:val="404040" w:themeColor="text1" w:themeTint="BF"/>
    </w:rPr>
  </w:style>
  <w:style w:type="character" w:customStyle="1" w:styleId="QuoteChar">
    <w:name w:val="Quote Char"/>
    <w:basedOn w:val="DefaultParagraphFont"/>
    <w:link w:val="Quote"/>
    <w:uiPriority w:val="29"/>
    <w:rsid w:val="00504635"/>
    <w:rPr>
      <w:i/>
      <w:iCs/>
      <w:color w:val="404040" w:themeColor="text1" w:themeTint="BF"/>
    </w:rPr>
  </w:style>
  <w:style w:type="paragraph" w:styleId="ListParagraph">
    <w:name w:val="List Paragraph"/>
    <w:basedOn w:val="Normal"/>
    <w:uiPriority w:val="34"/>
    <w:qFormat/>
    <w:rsid w:val="00504635"/>
    <w:pPr>
      <w:ind w:left="720"/>
      <w:contextualSpacing/>
    </w:pPr>
  </w:style>
  <w:style w:type="character" w:styleId="IntenseEmphasis">
    <w:name w:val="Intense Emphasis"/>
    <w:basedOn w:val="DefaultParagraphFont"/>
    <w:uiPriority w:val="21"/>
    <w:qFormat/>
    <w:rsid w:val="00504635"/>
    <w:rPr>
      <w:i/>
      <w:iCs/>
      <w:color w:val="0F4761" w:themeColor="accent1" w:themeShade="BF"/>
    </w:rPr>
  </w:style>
  <w:style w:type="paragraph" w:styleId="IntenseQuote">
    <w:name w:val="Intense Quote"/>
    <w:basedOn w:val="Normal"/>
    <w:next w:val="Normal"/>
    <w:link w:val="IntenseQuoteChar"/>
    <w:uiPriority w:val="30"/>
    <w:qFormat/>
    <w:rsid w:val="00504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635"/>
    <w:rPr>
      <w:i/>
      <w:iCs/>
      <w:color w:val="0F4761" w:themeColor="accent1" w:themeShade="BF"/>
    </w:rPr>
  </w:style>
  <w:style w:type="character" w:styleId="IntenseReference">
    <w:name w:val="Intense Reference"/>
    <w:basedOn w:val="DefaultParagraphFont"/>
    <w:uiPriority w:val="32"/>
    <w:qFormat/>
    <w:rsid w:val="00504635"/>
    <w:rPr>
      <w:b/>
      <w:bCs/>
      <w:smallCaps/>
      <w:color w:val="0F4761" w:themeColor="accent1" w:themeShade="BF"/>
      <w:spacing w:val="5"/>
    </w:rPr>
  </w:style>
  <w:style w:type="table" w:styleId="TableGrid">
    <w:name w:val="Table Grid"/>
    <w:basedOn w:val="TableNormal"/>
    <w:uiPriority w:val="39"/>
    <w:rsid w:val="006A6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6B47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B47DF"/>
  </w:style>
  <w:style w:type="character" w:customStyle="1" w:styleId="s2">
    <w:name w:val="s2"/>
    <w:basedOn w:val="DefaultParagraphFont"/>
    <w:rsid w:val="006B47DF"/>
  </w:style>
  <w:style w:type="character" w:customStyle="1" w:styleId="apple-converted-space">
    <w:name w:val="apple-converted-space"/>
    <w:basedOn w:val="DefaultParagraphFont"/>
    <w:rsid w:val="006B47DF"/>
  </w:style>
  <w:style w:type="paragraph" w:styleId="Header">
    <w:name w:val="header"/>
    <w:basedOn w:val="Normal"/>
    <w:link w:val="HeaderChar"/>
    <w:uiPriority w:val="99"/>
    <w:unhideWhenUsed/>
    <w:rsid w:val="00FA0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C01"/>
  </w:style>
  <w:style w:type="paragraph" w:styleId="Footer">
    <w:name w:val="footer"/>
    <w:basedOn w:val="Normal"/>
    <w:link w:val="FooterChar"/>
    <w:uiPriority w:val="99"/>
    <w:unhideWhenUsed/>
    <w:rsid w:val="00FA0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C01"/>
  </w:style>
  <w:style w:type="character" w:styleId="PageNumber">
    <w:name w:val="page number"/>
    <w:basedOn w:val="DefaultParagraphFont"/>
    <w:uiPriority w:val="99"/>
    <w:semiHidden/>
    <w:unhideWhenUsed/>
    <w:rsid w:val="00FA0C01"/>
  </w:style>
  <w:style w:type="paragraph" w:styleId="Bibliography">
    <w:name w:val="Bibliography"/>
    <w:basedOn w:val="Normal"/>
    <w:next w:val="Normal"/>
    <w:uiPriority w:val="37"/>
    <w:unhideWhenUsed/>
    <w:rsid w:val="00C07E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9613">
      <w:bodyDiv w:val="1"/>
      <w:marLeft w:val="0"/>
      <w:marRight w:val="0"/>
      <w:marTop w:val="0"/>
      <w:marBottom w:val="0"/>
      <w:divBdr>
        <w:top w:val="none" w:sz="0" w:space="0" w:color="auto"/>
        <w:left w:val="none" w:sz="0" w:space="0" w:color="auto"/>
        <w:bottom w:val="none" w:sz="0" w:space="0" w:color="auto"/>
        <w:right w:val="none" w:sz="0" w:space="0" w:color="auto"/>
      </w:divBdr>
    </w:div>
    <w:div w:id="148836543">
      <w:bodyDiv w:val="1"/>
      <w:marLeft w:val="0"/>
      <w:marRight w:val="0"/>
      <w:marTop w:val="0"/>
      <w:marBottom w:val="0"/>
      <w:divBdr>
        <w:top w:val="none" w:sz="0" w:space="0" w:color="auto"/>
        <w:left w:val="none" w:sz="0" w:space="0" w:color="auto"/>
        <w:bottom w:val="none" w:sz="0" w:space="0" w:color="auto"/>
        <w:right w:val="none" w:sz="0" w:space="0" w:color="auto"/>
      </w:divBdr>
    </w:div>
    <w:div w:id="212930705">
      <w:bodyDiv w:val="1"/>
      <w:marLeft w:val="0"/>
      <w:marRight w:val="0"/>
      <w:marTop w:val="0"/>
      <w:marBottom w:val="0"/>
      <w:divBdr>
        <w:top w:val="none" w:sz="0" w:space="0" w:color="auto"/>
        <w:left w:val="none" w:sz="0" w:space="0" w:color="auto"/>
        <w:bottom w:val="none" w:sz="0" w:space="0" w:color="auto"/>
        <w:right w:val="none" w:sz="0" w:space="0" w:color="auto"/>
      </w:divBdr>
    </w:div>
    <w:div w:id="280648300">
      <w:bodyDiv w:val="1"/>
      <w:marLeft w:val="0"/>
      <w:marRight w:val="0"/>
      <w:marTop w:val="0"/>
      <w:marBottom w:val="0"/>
      <w:divBdr>
        <w:top w:val="none" w:sz="0" w:space="0" w:color="auto"/>
        <w:left w:val="none" w:sz="0" w:space="0" w:color="auto"/>
        <w:bottom w:val="none" w:sz="0" w:space="0" w:color="auto"/>
        <w:right w:val="none" w:sz="0" w:space="0" w:color="auto"/>
      </w:divBdr>
    </w:div>
    <w:div w:id="338311765">
      <w:bodyDiv w:val="1"/>
      <w:marLeft w:val="0"/>
      <w:marRight w:val="0"/>
      <w:marTop w:val="0"/>
      <w:marBottom w:val="0"/>
      <w:divBdr>
        <w:top w:val="none" w:sz="0" w:space="0" w:color="auto"/>
        <w:left w:val="none" w:sz="0" w:space="0" w:color="auto"/>
        <w:bottom w:val="none" w:sz="0" w:space="0" w:color="auto"/>
        <w:right w:val="none" w:sz="0" w:space="0" w:color="auto"/>
      </w:divBdr>
    </w:div>
    <w:div w:id="458037663">
      <w:bodyDiv w:val="1"/>
      <w:marLeft w:val="0"/>
      <w:marRight w:val="0"/>
      <w:marTop w:val="0"/>
      <w:marBottom w:val="0"/>
      <w:divBdr>
        <w:top w:val="none" w:sz="0" w:space="0" w:color="auto"/>
        <w:left w:val="none" w:sz="0" w:space="0" w:color="auto"/>
        <w:bottom w:val="none" w:sz="0" w:space="0" w:color="auto"/>
        <w:right w:val="none" w:sz="0" w:space="0" w:color="auto"/>
      </w:divBdr>
    </w:div>
    <w:div w:id="871381603">
      <w:bodyDiv w:val="1"/>
      <w:marLeft w:val="0"/>
      <w:marRight w:val="0"/>
      <w:marTop w:val="0"/>
      <w:marBottom w:val="0"/>
      <w:divBdr>
        <w:top w:val="none" w:sz="0" w:space="0" w:color="auto"/>
        <w:left w:val="none" w:sz="0" w:space="0" w:color="auto"/>
        <w:bottom w:val="none" w:sz="0" w:space="0" w:color="auto"/>
        <w:right w:val="none" w:sz="0" w:space="0" w:color="auto"/>
      </w:divBdr>
    </w:div>
    <w:div w:id="1113018300">
      <w:bodyDiv w:val="1"/>
      <w:marLeft w:val="0"/>
      <w:marRight w:val="0"/>
      <w:marTop w:val="0"/>
      <w:marBottom w:val="0"/>
      <w:divBdr>
        <w:top w:val="none" w:sz="0" w:space="0" w:color="auto"/>
        <w:left w:val="none" w:sz="0" w:space="0" w:color="auto"/>
        <w:bottom w:val="none" w:sz="0" w:space="0" w:color="auto"/>
        <w:right w:val="none" w:sz="0" w:space="0" w:color="auto"/>
      </w:divBdr>
    </w:div>
    <w:div w:id="1216314288">
      <w:bodyDiv w:val="1"/>
      <w:marLeft w:val="0"/>
      <w:marRight w:val="0"/>
      <w:marTop w:val="0"/>
      <w:marBottom w:val="0"/>
      <w:divBdr>
        <w:top w:val="none" w:sz="0" w:space="0" w:color="auto"/>
        <w:left w:val="none" w:sz="0" w:space="0" w:color="auto"/>
        <w:bottom w:val="none" w:sz="0" w:space="0" w:color="auto"/>
        <w:right w:val="none" w:sz="0" w:space="0" w:color="auto"/>
      </w:divBdr>
    </w:div>
    <w:div w:id="1253396488">
      <w:bodyDiv w:val="1"/>
      <w:marLeft w:val="0"/>
      <w:marRight w:val="0"/>
      <w:marTop w:val="0"/>
      <w:marBottom w:val="0"/>
      <w:divBdr>
        <w:top w:val="none" w:sz="0" w:space="0" w:color="auto"/>
        <w:left w:val="none" w:sz="0" w:space="0" w:color="auto"/>
        <w:bottom w:val="none" w:sz="0" w:space="0" w:color="auto"/>
        <w:right w:val="none" w:sz="0" w:space="0" w:color="auto"/>
      </w:divBdr>
    </w:div>
    <w:div w:id="1272011769">
      <w:bodyDiv w:val="1"/>
      <w:marLeft w:val="0"/>
      <w:marRight w:val="0"/>
      <w:marTop w:val="0"/>
      <w:marBottom w:val="0"/>
      <w:divBdr>
        <w:top w:val="none" w:sz="0" w:space="0" w:color="auto"/>
        <w:left w:val="none" w:sz="0" w:space="0" w:color="auto"/>
        <w:bottom w:val="none" w:sz="0" w:space="0" w:color="auto"/>
        <w:right w:val="none" w:sz="0" w:space="0" w:color="auto"/>
      </w:divBdr>
    </w:div>
    <w:div w:id="1498108778">
      <w:bodyDiv w:val="1"/>
      <w:marLeft w:val="0"/>
      <w:marRight w:val="0"/>
      <w:marTop w:val="0"/>
      <w:marBottom w:val="0"/>
      <w:divBdr>
        <w:top w:val="none" w:sz="0" w:space="0" w:color="auto"/>
        <w:left w:val="none" w:sz="0" w:space="0" w:color="auto"/>
        <w:bottom w:val="none" w:sz="0" w:space="0" w:color="auto"/>
        <w:right w:val="none" w:sz="0" w:space="0" w:color="auto"/>
      </w:divBdr>
    </w:div>
    <w:div w:id="1592813836">
      <w:bodyDiv w:val="1"/>
      <w:marLeft w:val="0"/>
      <w:marRight w:val="0"/>
      <w:marTop w:val="0"/>
      <w:marBottom w:val="0"/>
      <w:divBdr>
        <w:top w:val="none" w:sz="0" w:space="0" w:color="auto"/>
        <w:left w:val="none" w:sz="0" w:space="0" w:color="auto"/>
        <w:bottom w:val="none" w:sz="0" w:space="0" w:color="auto"/>
        <w:right w:val="none" w:sz="0" w:space="0" w:color="auto"/>
      </w:divBdr>
    </w:div>
    <w:div w:id="201333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Wil18</b:Tag>
    <b:SourceType>InternetSite</b:SourceType>
    <b:Guid>{EBD80DEB-162B-5E4A-B1A2-5C29BB812242}</b:Guid>
    <b:Author>
      <b:Author>
        <b:NameList>
          <b:Person>
            <b:Last>Willets</b:Last>
            <b:First>Matthew</b:First>
          </b:Person>
          <b:Person>
            <b:Last>Hollowell</b:Last>
            <b:First>Sven</b:First>
          </b:Person>
          <b:Person>
            <b:Last>Aslett</b:Last>
            <b:First>Louis</b:First>
          </b:Person>
          <b:Person>
            <b:Last>Holmes</b:Last>
            <b:First>Chris</b:First>
          </b:Person>
          <b:Person>
            <b:Last>Doherty</b:Last>
            <b:First>Aiden</b:First>
          </b:Person>
        </b:NameList>
      </b:Author>
    </b:Author>
    <b:Title>Statistical machine learning of sleep and physical activity phenotypes from sensor data in 96,220 UK Biobank participants</b:Title>
    <b:URL>https://www.nature.com/articles/s41598-018-26174-1#citeas</b:URL>
    <b:Year>2018</b:Year>
    <b:YearAccessed>2025</b:YearAccessed>
    <b:MonthAccessed>December</b:MonthAccessed>
    <b:DayAccessed>7</b:DayAccessed>
    <b:RefOrder>2</b:RefOrder>
  </b:Source>
  <b:Source>
    <b:Tag>Hua21</b:Tag>
    <b:SourceType>InternetSite</b:SourceType>
    <b:Guid>{920747CD-368F-454D-9CEA-83EAD2F66E82}</b:Guid>
    <b:Author>
      <b:Author>
        <b:NameList>
          <b:Person>
            <b:Last>Huang</b:Last>
            <b:First>B.</b:First>
          </b:Person>
          <b:Person>
            <b:Last>Hamer</b:Last>
            <b:First>M.</b:First>
          </b:Person>
          <b:Person>
            <b:Last>Duncan</b:Last>
            <b:First>M.J.</b:First>
          </b:Person>
          <b:Person>
            <b:Last>Cistulli</b:Last>
            <b:First>P.</b:First>
          </b:Person>
          <b:Person>
            <b:Last>Stamatakis</b:Last>
            <b:First>E.</b:First>
          </b:Person>
        </b:NameList>
      </b:Author>
    </b:Author>
    <b:Title>The bidirectional association between sleep and physical activity: A 6.9-years longitudinal analysis of 38,601 UK Biobank participants.</b:Title>
    <b:URL>https://pubmed.ncbi.nlm.nih.gov/33171179/</b:URL>
    <b:Year>2021</b:Year>
    <b:YearAccessed>2025</b:YearAccessed>
    <b:MonthAccessed>December</b:MonthAccessed>
    <b:DayAccessed>7</b:DayAccessed>
    <b:RefOrder>1</b:RefOrder>
  </b:Source>
  <b:Source>
    <b:Tag>HuW22</b:Tag>
    <b:SourceType>InternetSite</b:SourceType>
    <b:Guid>{56996E3F-5788-5442-8A5F-F3338EAF7ED6}</b:Guid>
    <b:Author>
      <b:Author>
        <b:NameList>
          <b:Person>
            <b:Last>Hu</b:Last>
            <b:First>Wei</b:First>
          </b:Person>
          <b:Person>
            <b:Last>Chu</b:Last>
            <b:First>Jiadong</b:First>
          </b:Person>
          <b:Person>
            <b:Last>Chen</b:Last>
            <b:First>Xuanli</b:First>
          </b:Person>
          <b:Person>
            <b:Last>Liu</b:Last>
            <b:First>Siyuan</b:First>
          </b:Person>
          <b:Person>
            <b:Last>Sun</b:Last>
            <b:First>Na</b:First>
          </b:Person>
          <b:Person>
            <b:Last>Han</b:Last>
            <b:First>Qiang</b:First>
          </b:Person>
          <b:Person>
            <b:Last>Li</b:Last>
            <b:First>Tongxing</b:First>
          </b:Person>
          <b:Person>
            <b:Last>Feng</b:Last>
            <b:First>Zhaolong</b:First>
          </b:Person>
          <b:Person>
            <b:Last>He</b:Last>
            <b:First>Qida</b:First>
          </b:Person>
          <b:Person>
            <b:Last>Shen</b:Last>
            <b:First>Yueping</b:First>
          </b:Person>
        </b:NameList>
      </b:Author>
    </b:Author>
    <b:Title>The role of depression and physical activity in the association of between sleep quality, and duration with and health-related quality of life among the elderly: a UK Biobank cross-sectional study</b:Title>
    <b:URL>https://pubmed.ncbi.nlm.nih.gov/35436848/</b:URL>
    <b:Year>2022</b:Year>
    <b:YearAccessed>2025</b:YearAccessed>
    <b:MonthAccessed>December</b:MonthAccessed>
    <b:DayAccessed>7</b:DayAccessed>
    <b:RefOrder>3</b:RefOrder>
  </b:Source>
  <b:Source>
    <b:Tag>DeN22</b:Tag>
    <b:SourceType>InternetSite</b:SourceType>
    <b:Guid>{DD208918-9E17-1A42-999F-428CA8D8805D}</b:Guid>
    <b:Author>
      <b:Author>
        <b:NameList>
          <b:Person>
            <b:Last>De Nys</b:Last>
            <b:First>L.</b:First>
          </b:Person>
          <b:Person>
            <b:Last>Anderson</b:Last>
            <b:First>K.</b:First>
          </b:Person>
          <b:Person>
            <b:Last>Ofosu</b:Last>
            <b:First>E.F.</b:First>
          </b:Person>
          <b:Person>
            <b:Last>Ryde</b:Last>
            <b:First>G.C.</b:First>
          </b:Person>
          <b:Person>
            <b:Last>Connelly</b:Last>
            <b:First>J.</b:First>
          </b:Person>
          <b:Person>
            <b:Last>Whittaker</b:Last>
            <b:First>A.C.</b:First>
          </b:Person>
        </b:NameList>
      </b:Author>
    </b:Author>
    <b:Title>The effects of physical activity on cortisol and sleep: A systematic review and meta-analysis</b:Title>
    <b:URL>https://pubmed.ncbi.nlm.nih.gov/35777076/</b:URL>
    <b:Year>2022</b:Year>
    <b:YearAccessed>2025</b:YearAccessed>
    <b:MonthAccessed>December </b:MonthAccessed>
    <b:DayAccessed>8 </b:DayAccessed>
    <b:RefOrder>4</b:RefOrder>
  </b:Source>
  <b:Source>
    <b:Tag>Tha15</b:Tag>
    <b:SourceType>InternetSite</b:SourceType>
    <b:Guid>{FB5985C3-18D0-7640-A5B8-5CE0C1318B1F}</b:Guid>
    <b:Title>Alcohol disrupts sleep homeostasis</b:Title>
    <b:URL>https://www.sciencedirect.com/science/article/abs/pii/S0741832914201157</b:URL>
    <b:Year>2015</b:Year>
    <b:YearAccessed>2025</b:YearAccessed>
    <b:MonthAccessed>December</b:MonthAccessed>
    <b:DayAccessed>10</b:DayAccessed>
    <b:Author>
      <b:Author>
        <b:NameList>
          <b:Person>
            <b:Last>Thakkar</b:Last>
            <b:First>M.M.</b:First>
          </b:Person>
          <b:Person>
            <b:Last>Sharma</b:Last>
            <b:First>R.</b:First>
          </b:Person>
          <b:Person>
            <b:Last>Sahota</b:Last>
            <b:First>P.</b:First>
          </b:Person>
        </b:NameList>
      </b:Author>
    </b:Author>
    <b:RefOrder>5</b:RefOrder>
  </b:Source>
  <b:Source>
    <b:Tag>Oze13</b:Tag>
    <b:SourceType>InternetSite</b:SourceType>
    <b:Guid>{A9D1DCC2-1867-2D4A-9B01-ED82BC2FF0EE}</b:Guid>
    <b:Author>
      <b:Author>
        <b:NameList>
          <b:Person>
            <b:Last>Ozer</b:Last>
            <b:First>O.</b:First>
          </b:Person>
          <b:Person>
            <b:Last>Kuru</b:Last>
            <b:First>O.</b:First>
          </b:Person>
          <b:Person>
            <b:Last>Akyolcu</b:Last>
            <b:First>N.</b:First>
          </b:Person>
        </b:NameList>
      </b:Author>
    </b:Author>
    <b:Title>The contributing factors to poor sleep experiences in university students: A cross-sectional study</b:Title>
    <b:URL>https://www.ncbi.nlm.nih.gov/pmc/articles/PMC3634295/</b:URL>
    <b:Year>2013</b:Year>
    <b:YearAccessed>2025</b:YearAccessed>
    <b:MonthAccessed>December </b:MonthAccessed>
    <b:DayAccessed>14</b:DayAccessed>
    <b:RefOrder>6</b:RefOrder>
  </b:Source>
</b:Sources>
</file>

<file path=customXml/itemProps1.xml><?xml version="1.0" encoding="utf-8"?>
<ds:datastoreItem xmlns:ds="http://schemas.openxmlformats.org/officeDocument/2006/customXml" ds:itemID="{0083254C-CBB0-1248-AA80-E3C70BCA7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6</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7</cp:revision>
  <dcterms:created xsi:type="dcterms:W3CDTF">2025-12-11T11:30:00Z</dcterms:created>
  <dcterms:modified xsi:type="dcterms:W3CDTF">2025-12-19T11:12:00Z</dcterms:modified>
</cp:coreProperties>
</file>