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51A5E1" w14:textId="5AABE858" w:rsidR="008474A6" w:rsidRPr="001919B7" w:rsidRDefault="008474A6" w:rsidP="00BA7883">
      <w:pPr>
        <w:rPr>
          <w:sz w:val="27"/>
          <w:szCs w:val="27"/>
        </w:rPr>
      </w:pPr>
    </w:p>
    <w:p w14:paraId="5B0A6E99" w14:textId="77777777" w:rsidR="008474A6" w:rsidRDefault="008474A6"/>
    <w:p w14:paraId="093A50D2" w14:textId="77777777" w:rsidR="008474A6" w:rsidRDefault="008474A6"/>
    <w:p w14:paraId="054B160D" w14:textId="77777777" w:rsidR="008474A6" w:rsidRDefault="008474A6"/>
    <w:p w14:paraId="1C3A55D7" w14:textId="77777777" w:rsidR="008474A6" w:rsidRDefault="008474A6"/>
    <w:p w14:paraId="083C2605" w14:textId="77777777" w:rsidR="0019725E" w:rsidRDefault="0019725E" w:rsidP="0019725E"/>
    <w:p w14:paraId="068B55E7" w14:textId="77777777" w:rsidR="0019725E" w:rsidRDefault="0019725E" w:rsidP="0019725E"/>
    <w:p w14:paraId="2A6B285B" w14:textId="77777777" w:rsidR="0019725E" w:rsidRDefault="0019725E" w:rsidP="0019725E"/>
    <w:p w14:paraId="74F12479" w14:textId="22E2225B" w:rsidR="0019725E" w:rsidRPr="001919B7" w:rsidRDefault="0019725E" w:rsidP="0019725E">
      <w:pPr>
        <w:jc w:val="center"/>
        <w:rPr>
          <w:sz w:val="27"/>
          <w:szCs w:val="27"/>
        </w:rPr>
      </w:pPr>
      <w:r w:rsidRPr="001919B7">
        <w:rPr>
          <w:sz w:val="27"/>
          <w:szCs w:val="27"/>
        </w:rPr>
        <w:t xml:space="preserve">Module Leader: </w:t>
      </w:r>
      <w:r>
        <w:rPr>
          <w:sz w:val="27"/>
          <w:szCs w:val="27"/>
        </w:rPr>
        <w:t xml:space="preserve">A. </w:t>
      </w:r>
      <w:proofErr w:type="spellStart"/>
      <w:r>
        <w:rPr>
          <w:sz w:val="27"/>
          <w:szCs w:val="27"/>
        </w:rPr>
        <w:t>Munna</w:t>
      </w:r>
      <w:proofErr w:type="spellEnd"/>
      <w:r w:rsidRPr="001919B7">
        <w:rPr>
          <w:sz w:val="27"/>
          <w:szCs w:val="27"/>
        </w:rPr>
        <w:t xml:space="preserve"> l Module title: </w:t>
      </w:r>
      <w:bookmarkStart w:id="0" w:name="_GoBack"/>
      <w:r w:rsidRPr="0019725E">
        <w:rPr>
          <w:sz w:val="27"/>
          <w:szCs w:val="27"/>
        </w:rPr>
        <w:t>Effective Team Working and Communication Skills</w:t>
      </w:r>
      <w:r>
        <w:rPr>
          <w:sz w:val="27"/>
          <w:szCs w:val="27"/>
        </w:rPr>
        <w:t xml:space="preserve"> </w:t>
      </w:r>
    </w:p>
    <w:bookmarkEnd w:id="0"/>
    <w:p w14:paraId="62113A94" w14:textId="39240818" w:rsidR="0019725E" w:rsidRPr="001919B7" w:rsidRDefault="0019725E" w:rsidP="0019725E">
      <w:pPr>
        <w:jc w:val="center"/>
        <w:rPr>
          <w:sz w:val="27"/>
          <w:szCs w:val="27"/>
        </w:rPr>
      </w:pPr>
      <w:r w:rsidRPr="001919B7">
        <w:rPr>
          <w:sz w:val="27"/>
          <w:szCs w:val="27"/>
        </w:rPr>
        <w:t>Candidate number: 1908214 l Date: 0</w:t>
      </w:r>
      <w:r>
        <w:rPr>
          <w:sz w:val="27"/>
          <w:szCs w:val="27"/>
        </w:rPr>
        <w:t>6</w:t>
      </w:r>
      <w:r w:rsidRPr="001919B7">
        <w:rPr>
          <w:sz w:val="27"/>
          <w:szCs w:val="27"/>
        </w:rPr>
        <w:t>/01/2020</w:t>
      </w:r>
    </w:p>
    <w:p w14:paraId="4EAA1659" w14:textId="77777777" w:rsidR="008474A6" w:rsidRDefault="008474A6"/>
    <w:p w14:paraId="15E4E6A5" w14:textId="77777777" w:rsidR="008474A6" w:rsidRDefault="008474A6"/>
    <w:p w14:paraId="4D339782" w14:textId="77777777" w:rsidR="008474A6" w:rsidRDefault="008474A6"/>
    <w:p w14:paraId="22CCE6CB" w14:textId="77777777" w:rsidR="008474A6" w:rsidRDefault="008474A6"/>
    <w:p w14:paraId="162D112C" w14:textId="77777777" w:rsidR="008474A6" w:rsidRDefault="008474A6"/>
    <w:p w14:paraId="2BADDE7D" w14:textId="2BF0B000" w:rsidR="008474A6" w:rsidRDefault="008474A6"/>
    <w:p w14:paraId="4B9CC8F1" w14:textId="58D59054" w:rsidR="00127914" w:rsidRDefault="00127914"/>
    <w:p w14:paraId="140ECAFF" w14:textId="168E625E" w:rsidR="00127914" w:rsidRDefault="00127914"/>
    <w:p w14:paraId="6F607FCB" w14:textId="6413922B" w:rsidR="00127914" w:rsidRDefault="00127914"/>
    <w:p w14:paraId="5DDB6C89" w14:textId="45DFB9B5" w:rsidR="00127914" w:rsidRDefault="00127914"/>
    <w:p w14:paraId="32E42AD9" w14:textId="764C955B" w:rsidR="00127914" w:rsidRDefault="00127914"/>
    <w:p w14:paraId="730AABAE" w14:textId="7B693A81" w:rsidR="00127914" w:rsidRDefault="00127914"/>
    <w:p w14:paraId="0EF6504A" w14:textId="1A72F03D" w:rsidR="00127914" w:rsidRDefault="00127914"/>
    <w:p w14:paraId="46772755" w14:textId="642CB32E" w:rsidR="00127914" w:rsidRDefault="00127914"/>
    <w:p w14:paraId="21E2DA9B" w14:textId="16E93F8F" w:rsidR="00127914" w:rsidRDefault="00127914"/>
    <w:p w14:paraId="0D37FCDC" w14:textId="37EC4855" w:rsidR="00127914" w:rsidRDefault="00127914"/>
    <w:p w14:paraId="7E9FB87F" w14:textId="5075D540" w:rsidR="00127914" w:rsidRDefault="00127914"/>
    <w:p w14:paraId="5382CE7E" w14:textId="5C38943C" w:rsidR="00127914" w:rsidRDefault="00127914"/>
    <w:p w14:paraId="019BA12F" w14:textId="4A834451" w:rsidR="00127914" w:rsidRDefault="00127914"/>
    <w:p w14:paraId="28E0B2C4" w14:textId="77777777" w:rsidR="00127914" w:rsidRDefault="00127914"/>
    <w:p w14:paraId="6FAF5C93" w14:textId="77777777" w:rsidR="008474A6" w:rsidRDefault="008474A6"/>
    <w:p w14:paraId="7E09D380" w14:textId="278AEB65" w:rsidR="00291C07" w:rsidRDefault="00291C07">
      <w:r>
        <w:t xml:space="preserve">                                                                       </w:t>
      </w:r>
    </w:p>
    <w:p w14:paraId="6538487C" w14:textId="77777777" w:rsidR="00BD0782" w:rsidRDefault="00291C07">
      <w:r>
        <w:t xml:space="preserve">                                                       </w:t>
      </w:r>
    </w:p>
    <w:p w14:paraId="56FA777A" w14:textId="09A2D9C9" w:rsidR="00FF6781" w:rsidRDefault="00BD0782" w:rsidP="00BD0782">
      <w:r>
        <w:t>Introduction</w:t>
      </w:r>
    </w:p>
    <w:p w14:paraId="08437585" w14:textId="3D791C86" w:rsidR="004D3643" w:rsidRDefault="00FF6781">
      <w:r>
        <w:t xml:space="preserve">                           </w:t>
      </w:r>
    </w:p>
    <w:p w14:paraId="5F5474C3" w14:textId="796C5ECA" w:rsidR="00FF6781" w:rsidRDefault="0049614F">
      <w:r>
        <w:t xml:space="preserve">This </w:t>
      </w:r>
      <w:proofErr w:type="gramStart"/>
      <w:r>
        <w:t>issues  surrounding</w:t>
      </w:r>
      <w:proofErr w:type="gramEnd"/>
      <w:r>
        <w:t xml:space="preserve">  communication.</w:t>
      </w:r>
      <w:r w:rsidR="00E560F2">
        <w:t xml:space="preserve">  </w:t>
      </w:r>
      <w:r>
        <w:t xml:space="preserve">The   </w:t>
      </w:r>
      <w:proofErr w:type="gramStart"/>
      <w:r>
        <w:t>rational  is</w:t>
      </w:r>
      <w:proofErr w:type="gramEnd"/>
      <w:r>
        <w:t xml:space="preserve">  founded  on a  review  of  theories  ,models  and  methods  of  communication.</w:t>
      </w:r>
      <w:r w:rsidR="00E560F2">
        <w:t xml:space="preserve">   </w:t>
      </w:r>
      <w:proofErr w:type="gramStart"/>
      <w:r>
        <w:t>Most  studies</w:t>
      </w:r>
      <w:proofErr w:type="gramEnd"/>
      <w:r>
        <w:t xml:space="preserve">  have  been  base  on  importance  and  methods  of  communication  in  the  business sector.</w:t>
      </w:r>
    </w:p>
    <w:p w14:paraId="273CEDE0" w14:textId="41F082E7" w:rsidR="0049614F" w:rsidRDefault="00E560F2">
      <w:r>
        <w:t xml:space="preserve">          </w:t>
      </w:r>
      <w:proofErr w:type="spellStart"/>
      <w:r w:rsidR="0049614F">
        <w:t>Gernerally</w:t>
      </w:r>
      <w:proofErr w:type="spellEnd"/>
      <w:r w:rsidR="0049614F">
        <w:t xml:space="preserve">  </w:t>
      </w:r>
      <w:proofErr w:type="gramStart"/>
      <w:r>
        <w:t xml:space="preserve">  </w:t>
      </w:r>
      <w:r w:rsidR="0049614F">
        <w:t>,communication</w:t>
      </w:r>
      <w:proofErr w:type="gramEnd"/>
      <w:r w:rsidR="0049614F">
        <w:t xml:space="preserve">  is  shared  feeling/ share  understanding. </w:t>
      </w:r>
      <w:proofErr w:type="gramStart"/>
      <w:r w:rsidR="0049614F">
        <w:t>People  have</w:t>
      </w:r>
      <w:proofErr w:type="gramEnd"/>
      <w:r w:rsidR="0049614F">
        <w:t xml:space="preserve">  always  communicated  ,but  the  process  of  communication  became  a subject  of  study  in  the  modern  society</w:t>
      </w:r>
      <w:r>
        <w:t xml:space="preserve"> </w:t>
      </w:r>
      <w:r w:rsidR="0049614F">
        <w:t>.l  will</w:t>
      </w:r>
      <w:r>
        <w:t xml:space="preserve"> </w:t>
      </w:r>
      <w:r w:rsidR="0049614F">
        <w:t xml:space="preserve"> </w:t>
      </w:r>
      <w:proofErr w:type="spellStart"/>
      <w:r w:rsidR="0049614F">
        <w:t>describle</w:t>
      </w:r>
      <w:proofErr w:type="spellEnd"/>
      <w:r w:rsidR="0049614F">
        <w:t xml:space="preserve">  communication  as  the  transmission  of  information  and  meaning  from  one  individual  or  group  to  another.</w:t>
      </w:r>
      <w:r>
        <w:t xml:space="preserve">  </w:t>
      </w:r>
      <w:proofErr w:type="gramStart"/>
      <w:r w:rsidR="0049614F">
        <w:t>Communication</w:t>
      </w:r>
      <w:r w:rsidR="00D1642C">
        <w:t xml:space="preserve">  is</w:t>
      </w:r>
      <w:proofErr w:type="gramEnd"/>
      <w:r w:rsidR="00D1642C">
        <w:t xml:space="preserve">  a  two way  process in  which participants  not  only  exchange ideals</w:t>
      </w:r>
      <w:r>
        <w:t xml:space="preserve"> </w:t>
      </w:r>
      <w:r w:rsidR="00D1642C">
        <w:t>,feelings  and  information  but  also  create  and  share  meaning  for  reaching  mutual  understanding</w:t>
      </w:r>
      <w:r>
        <w:t xml:space="preserve"> </w:t>
      </w:r>
      <w:r w:rsidR="00D1642C">
        <w:t>,it  is  also the  exchange of  ideas  ,thoughts  ,messages or  by  speech</w:t>
      </w:r>
      <w:r>
        <w:t xml:space="preserve">, </w:t>
      </w:r>
      <w:proofErr w:type="spellStart"/>
      <w:r>
        <w:t>sigals</w:t>
      </w:r>
      <w:proofErr w:type="spellEnd"/>
      <w:r>
        <w:t xml:space="preserve">  or  writing. </w:t>
      </w:r>
      <w:proofErr w:type="gramStart"/>
      <w:r>
        <w:t>It  is</w:t>
      </w:r>
      <w:proofErr w:type="gramEnd"/>
      <w:r>
        <w:t xml:space="preserve"> the  expression  or  exchange  of  information  by  speech  ,writing  gestures,  conduct etc. </w:t>
      </w:r>
    </w:p>
    <w:p w14:paraId="21D7C472" w14:textId="1A4177E1" w:rsidR="00E560F2" w:rsidRDefault="00E560F2">
      <w:r>
        <w:t xml:space="preserve">           </w:t>
      </w:r>
    </w:p>
    <w:p w14:paraId="5CA0A59D" w14:textId="40023F11" w:rsidR="00E560F2" w:rsidRDefault="00E560F2">
      <w:r>
        <w:t xml:space="preserve">          </w:t>
      </w:r>
      <w:proofErr w:type="gramStart"/>
      <w:r>
        <w:t>THEORIES  AND</w:t>
      </w:r>
      <w:proofErr w:type="gramEnd"/>
      <w:r>
        <w:t xml:space="preserve">  MODELS:</w:t>
      </w:r>
    </w:p>
    <w:p w14:paraId="313A3CA7" w14:textId="2235A577" w:rsidR="00E560F2" w:rsidRDefault="00E560F2"/>
    <w:p w14:paraId="7F19950D" w14:textId="75D398E8" w:rsidR="00E560F2" w:rsidRDefault="00E560F2">
      <w:r>
        <w:t xml:space="preserve">       </w:t>
      </w:r>
      <w:proofErr w:type="spellStart"/>
      <w:proofErr w:type="gramStart"/>
      <w:r>
        <w:t>Comunication</w:t>
      </w:r>
      <w:proofErr w:type="spellEnd"/>
      <w:r>
        <w:t xml:space="preserve">  theories</w:t>
      </w:r>
      <w:proofErr w:type="gramEnd"/>
      <w:r>
        <w:t xml:space="preserve">  and  models   can  vary  depending  upon  what  type  of  communication  is  being  studied.  </w:t>
      </w:r>
      <w:proofErr w:type="gramStart"/>
      <w:r>
        <w:t>Models  communication</w:t>
      </w:r>
      <w:proofErr w:type="gramEnd"/>
      <w:r>
        <w:t xml:space="preserve">  are  commonly  used  while  studying  communication  and  </w:t>
      </w:r>
      <w:proofErr w:type="spellStart"/>
      <w:r>
        <w:t>with in</w:t>
      </w:r>
      <w:proofErr w:type="spellEnd"/>
      <w:r>
        <w:t xml:space="preserve">  this   </w:t>
      </w:r>
      <w:proofErr w:type="spellStart"/>
      <w:r>
        <w:t>field,there</w:t>
      </w:r>
      <w:proofErr w:type="spellEnd"/>
      <w:r>
        <w:t xml:space="preserve">  are   many  useful  models.</w:t>
      </w:r>
    </w:p>
    <w:p w14:paraId="519DEA46" w14:textId="32317225" w:rsidR="00E560F2" w:rsidRDefault="00E560F2"/>
    <w:p w14:paraId="2DF4D2CE" w14:textId="7DB326BA" w:rsidR="00E560F2" w:rsidRDefault="00E560F2">
      <w:r>
        <w:t xml:space="preserve">    Shannon-</w:t>
      </w:r>
      <w:proofErr w:type="gramStart"/>
      <w:r>
        <w:t>weaver</w:t>
      </w:r>
      <w:r w:rsidR="009D5CE8">
        <w:t xml:space="preserve">  model</w:t>
      </w:r>
      <w:proofErr w:type="gramEnd"/>
      <w:r w:rsidR="009D5CE8">
        <w:t xml:space="preserve">  of  communication:  As  to  normal  communication, this model has  been  called  the  mother  of  all  models. [Shannon,1948] </w:t>
      </w:r>
      <w:proofErr w:type="gramStart"/>
      <w:r w:rsidR="009D5CE8">
        <w:t>features  include</w:t>
      </w:r>
      <w:proofErr w:type="gramEnd"/>
      <w:r w:rsidR="009D5CE8">
        <w:t xml:space="preserve">: linear  </w:t>
      </w:r>
      <w:proofErr w:type="spellStart"/>
      <w:r w:rsidR="009D5CE8">
        <w:t>proccesee</w:t>
      </w:r>
      <w:proofErr w:type="spellEnd"/>
      <w:r w:rsidR="009D5CE8">
        <w:t xml:space="preserve">, simple  models [technical] content/ message  is  easy  to  identify  but  hard  to  solve [semantic]  and  source  is  dominant  factor/  </w:t>
      </w:r>
      <w:proofErr w:type="spellStart"/>
      <w:r w:rsidR="009D5CE8">
        <w:t>discion</w:t>
      </w:r>
      <w:proofErr w:type="spellEnd"/>
      <w:r w:rsidR="009D5CE8">
        <w:t xml:space="preserve">  maker   impact/ effectiveness.</w:t>
      </w:r>
    </w:p>
    <w:p w14:paraId="5CE199B1" w14:textId="71011029" w:rsidR="009D5CE8" w:rsidRDefault="009D5CE8">
      <w:r>
        <w:t xml:space="preserve"> </w:t>
      </w:r>
      <w:proofErr w:type="gramStart"/>
      <w:r>
        <w:t>This  model</w:t>
      </w:r>
      <w:proofErr w:type="gramEnd"/>
      <w:r>
        <w:t xml:space="preserve">  deals  with  various  concepts  like  information  source,  </w:t>
      </w:r>
      <w:proofErr w:type="spellStart"/>
      <w:r>
        <w:t>transmitter,noise</w:t>
      </w:r>
      <w:proofErr w:type="spellEnd"/>
      <w:r>
        <w:t xml:space="preserve">  ,channel ,message,  receiver, channel,  information  destination, encode  and  decode.</w:t>
      </w:r>
    </w:p>
    <w:p w14:paraId="50D5EDAE" w14:textId="45BE201C" w:rsidR="009D5CE8" w:rsidRDefault="00127914" w:rsidP="00127914">
      <w:r>
        <w:rPr>
          <w:noProof/>
        </w:rPr>
        <w:lastRenderedPageBreak/>
        <w:drawing>
          <wp:inline distT="0" distB="0" distL="0" distR="0" wp14:anchorId="7DB30E13" wp14:editId="1A170742">
            <wp:extent cx="4940554" cy="1955901"/>
            <wp:effectExtent l="0" t="0" r="0" b="635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ure 1.PNG"/>
                    <pic:cNvPicPr/>
                  </pic:nvPicPr>
                  <pic:blipFill>
                    <a:blip r:embed="rId6">
                      <a:extLst>
                        <a:ext uri="{28A0092B-C50C-407E-A947-70E740481C1C}">
                          <a14:useLocalDpi xmlns:a14="http://schemas.microsoft.com/office/drawing/2010/main" val="0"/>
                        </a:ext>
                      </a:extLst>
                    </a:blip>
                    <a:stretch>
                      <a:fillRect/>
                    </a:stretch>
                  </pic:blipFill>
                  <pic:spPr>
                    <a:xfrm>
                      <a:off x="0" y="0"/>
                      <a:ext cx="4940554" cy="1955901"/>
                    </a:xfrm>
                    <a:prstGeom prst="rect">
                      <a:avLst/>
                    </a:prstGeom>
                  </pic:spPr>
                </pic:pic>
              </a:graphicData>
            </a:graphic>
          </wp:inline>
        </w:drawing>
      </w:r>
    </w:p>
    <w:p w14:paraId="29E29BFA" w14:textId="7508D33E" w:rsidR="00127914" w:rsidRDefault="00127914" w:rsidP="00127914">
      <w:r>
        <w:t xml:space="preserve">Figure 1: </w:t>
      </w:r>
    </w:p>
    <w:p w14:paraId="79317F53" w14:textId="7AEE8903" w:rsidR="009D5CE8" w:rsidRDefault="009D5CE8"/>
    <w:p w14:paraId="2C0B2DA7" w14:textId="43E3395B" w:rsidR="009D5CE8" w:rsidRDefault="009D5CE8"/>
    <w:p w14:paraId="341A86A2" w14:textId="1581D207" w:rsidR="009D5CE8" w:rsidRDefault="009D5CE8">
      <w:proofErr w:type="gramStart"/>
      <w:r>
        <w:t xml:space="preserve">This </w:t>
      </w:r>
      <w:r w:rsidR="000C033B">
        <w:t xml:space="preserve"> diagram</w:t>
      </w:r>
      <w:proofErr w:type="gramEnd"/>
      <w:r w:rsidR="000C033B">
        <w:t xml:space="preserve">  of  the  Shannon -weaver  model- In  the  theory  meaning  is  in  message, this  message  transmitted  via  a  channel  to  a receiver.</w:t>
      </w:r>
    </w:p>
    <w:p w14:paraId="3063237F" w14:textId="093E6E15" w:rsidR="000C033B" w:rsidRDefault="000C033B">
      <w:r>
        <w:t>Advantage:</w:t>
      </w:r>
      <w:r w:rsidR="000E049F">
        <w:t xml:space="preserve">  </w:t>
      </w:r>
      <w:proofErr w:type="gramStart"/>
      <w:r>
        <w:t>their  theory</w:t>
      </w:r>
      <w:proofErr w:type="gramEnd"/>
      <w:r>
        <w:t xml:space="preserve">  significantly  influenced  the  development  of  communications  models  promoted  more  research  on  the  subject.  </w:t>
      </w:r>
      <w:proofErr w:type="gramStart"/>
      <w:r>
        <w:t>It  provides</w:t>
      </w:r>
      <w:proofErr w:type="gramEnd"/>
      <w:r>
        <w:t xml:space="preserve">  a  general  model  of  the   communication  process  that  could  be  treated  as  the  common  ground  of  such  </w:t>
      </w:r>
      <w:proofErr w:type="spellStart"/>
      <w:r>
        <w:t>divese</w:t>
      </w:r>
      <w:proofErr w:type="spellEnd"/>
      <w:r>
        <w:t xml:space="preserve">  discipline  as  journalism, linguistics  and  speech/ hearing  science.</w:t>
      </w:r>
    </w:p>
    <w:p w14:paraId="6B767B79" w14:textId="31353ADF" w:rsidR="000C033B" w:rsidRDefault="000C033B">
      <w:proofErr w:type="gramStart"/>
      <w:r>
        <w:t>Schramm  model</w:t>
      </w:r>
      <w:proofErr w:type="gramEnd"/>
      <w:r>
        <w:t xml:space="preserve">  communication: in  my  understanding, meaning</w:t>
      </w:r>
      <w:r w:rsidR="000E049F">
        <w:t xml:space="preserve">  is  transferred  between  individuals,  corporations  and  others.</w:t>
      </w:r>
    </w:p>
    <w:p w14:paraId="6D6B1299" w14:textId="21A443F3" w:rsidR="008C14B6" w:rsidRDefault="00127914">
      <w:r>
        <w:rPr>
          <w:noProof/>
        </w:rPr>
        <w:drawing>
          <wp:inline distT="0" distB="0" distL="0" distR="0" wp14:anchorId="3A7129B7" wp14:editId="7964CD23">
            <wp:extent cx="5677192" cy="2933851"/>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gure 2.PNG"/>
                    <pic:cNvPicPr/>
                  </pic:nvPicPr>
                  <pic:blipFill>
                    <a:blip r:embed="rId7">
                      <a:extLst>
                        <a:ext uri="{28A0092B-C50C-407E-A947-70E740481C1C}">
                          <a14:useLocalDpi xmlns:a14="http://schemas.microsoft.com/office/drawing/2010/main" val="0"/>
                        </a:ext>
                      </a:extLst>
                    </a:blip>
                    <a:stretch>
                      <a:fillRect/>
                    </a:stretch>
                  </pic:blipFill>
                  <pic:spPr>
                    <a:xfrm>
                      <a:off x="0" y="0"/>
                      <a:ext cx="5677192" cy="2933851"/>
                    </a:xfrm>
                    <a:prstGeom prst="rect">
                      <a:avLst/>
                    </a:prstGeom>
                  </pic:spPr>
                </pic:pic>
              </a:graphicData>
            </a:graphic>
          </wp:inline>
        </w:drawing>
      </w:r>
      <w:r>
        <w:t xml:space="preserve">Figure 2: </w:t>
      </w:r>
      <w:r w:rsidR="00724D61">
        <w:t xml:space="preserve">                                            </w:t>
      </w:r>
    </w:p>
    <w:p w14:paraId="4D8F55B6" w14:textId="0ED7F4D2" w:rsidR="00D50A46" w:rsidRDefault="00D50A46"/>
    <w:p w14:paraId="0DD7DDA1" w14:textId="1A2ACBB2" w:rsidR="00D50A46" w:rsidRDefault="009806CA">
      <w:r>
        <w:t xml:space="preserve">Figure2:2: </w:t>
      </w:r>
      <w:proofErr w:type="gramStart"/>
      <w:r>
        <w:t xml:space="preserve">The  </w:t>
      </w:r>
      <w:proofErr w:type="spellStart"/>
      <w:r>
        <w:t>schramm</w:t>
      </w:r>
      <w:proofErr w:type="spellEnd"/>
      <w:proofErr w:type="gramEnd"/>
      <w:r>
        <w:t xml:space="preserve">  model of  the  communication  process. </w:t>
      </w:r>
      <w:proofErr w:type="gramStart"/>
      <w:r>
        <w:t>In  his</w:t>
      </w:r>
      <w:proofErr w:type="gramEnd"/>
      <w:r>
        <w:t xml:space="preserve">  circular  </w:t>
      </w:r>
      <w:proofErr w:type="spellStart"/>
      <w:r>
        <w:t>schramm</w:t>
      </w:r>
      <w:proofErr w:type="spellEnd"/>
      <w:r>
        <w:t xml:space="preserve">  embodied  idea  that communication  is  a  circular  process  by  nature.  </w:t>
      </w:r>
      <w:proofErr w:type="gramStart"/>
      <w:r>
        <w:t>He  considered</w:t>
      </w:r>
      <w:proofErr w:type="gramEnd"/>
      <w:r>
        <w:t xml:space="preserve">  decoding  </w:t>
      </w:r>
      <w:r>
        <w:lastRenderedPageBreak/>
        <w:t xml:space="preserve">and  encoding  as  activities  maintained  simultaneously  by  sender  and  </w:t>
      </w:r>
      <w:r w:rsidR="00D76C54">
        <w:t>receiver  he  also  made  provisions  for  a  two  way  interchange  of  message  [schramm,1961]</w:t>
      </w:r>
    </w:p>
    <w:p w14:paraId="2B3CEACE" w14:textId="0E71299E" w:rsidR="00F36776" w:rsidRDefault="00D76C54">
      <w:r>
        <w:t xml:space="preserve"> </w:t>
      </w:r>
      <w:proofErr w:type="gramStart"/>
      <w:r>
        <w:t>He  states</w:t>
      </w:r>
      <w:proofErr w:type="gramEnd"/>
      <w:r>
        <w:t xml:space="preserve">  that  communication  proc</w:t>
      </w:r>
      <w:r w:rsidR="00F36776">
        <w:t>ess  does  not  start and  end  somewhere  but  is  endless.</w:t>
      </w:r>
    </w:p>
    <w:p w14:paraId="26563BFC" w14:textId="114CB167" w:rsidR="00F36776" w:rsidRDefault="00F36776">
      <w:r>
        <w:t xml:space="preserve">Advantage: </w:t>
      </w:r>
      <w:proofErr w:type="gramStart"/>
      <w:r>
        <w:t>it  is</w:t>
      </w:r>
      <w:proofErr w:type="gramEnd"/>
      <w:r>
        <w:t xml:space="preserve">  dynamic,  </w:t>
      </w:r>
      <w:proofErr w:type="spellStart"/>
      <w:r>
        <w:t>IncIudes</w:t>
      </w:r>
      <w:proofErr w:type="spellEnd"/>
      <w:r>
        <w:t xml:space="preserve">  redundancy,  sender  and  receiver  are  the  same  people, feedback  is  integral  part  of  the  process  and  so  suggests  communication  to  be  circular  in  nature.</w:t>
      </w:r>
    </w:p>
    <w:p w14:paraId="463E77FC" w14:textId="76B19BC7" w:rsidR="00F36776" w:rsidRDefault="00F36776">
      <w:proofErr w:type="gramStart"/>
      <w:r>
        <w:t>The  key</w:t>
      </w:r>
      <w:proofErr w:type="gramEnd"/>
      <w:r>
        <w:t xml:space="preserve">  disadvantage  is  that  it  does  not  </w:t>
      </w:r>
      <w:proofErr w:type="spellStart"/>
      <w:r>
        <w:t>taik</w:t>
      </w:r>
      <w:proofErr w:type="spellEnd"/>
      <w:r>
        <w:t xml:space="preserve">  about  semantic  noise  and  assumes  the  moment  of  encoding  and  decoding.</w:t>
      </w:r>
    </w:p>
    <w:p w14:paraId="16B22BB0" w14:textId="1832FCD6" w:rsidR="00F36776" w:rsidRDefault="00F36776">
      <w:proofErr w:type="gramStart"/>
      <w:r>
        <w:t>It  also</w:t>
      </w:r>
      <w:proofErr w:type="gramEnd"/>
      <w:r>
        <w:t xml:space="preserve">  shows  that  </w:t>
      </w:r>
      <w:proofErr w:type="spellStart"/>
      <w:r>
        <w:t>econding</w:t>
      </w:r>
      <w:proofErr w:type="spellEnd"/>
      <w:r>
        <w:t xml:space="preserve">   and  decoding  are  two  most  important  factors  of  an effective  communication  without  which  information  can  never   flow  between  two  individuals  .Schramm’s </w:t>
      </w:r>
      <w:r w:rsidR="0046488E">
        <w:t xml:space="preserve">model  also  revolves  around  the  above  principle. </w:t>
      </w:r>
      <w:proofErr w:type="gramStart"/>
      <w:r w:rsidR="0046488E">
        <w:t>According  to</w:t>
      </w:r>
      <w:proofErr w:type="gramEnd"/>
      <w:r w:rsidR="0046488E">
        <w:t xml:space="preserve">  the  </w:t>
      </w:r>
      <w:proofErr w:type="spellStart"/>
      <w:r w:rsidR="0046488E">
        <w:t>schramm’s</w:t>
      </w:r>
      <w:proofErr w:type="spellEnd"/>
      <w:r w:rsidR="0046488E">
        <w:t xml:space="preserve">  model,  coding  and  decoding  are  the  two  essential  processes of  an  effective  communication.</w:t>
      </w:r>
    </w:p>
    <w:p w14:paraId="771A6333" w14:textId="4A5C83FA" w:rsidR="0046488E" w:rsidRDefault="0046488E"/>
    <w:p w14:paraId="5A3FEFC0" w14:textId="19993679" w:rsidR="0046488E" w:rsidRDefault="0046488E">
      <w:proofErr w:type="spellStart"/>
      <w:proofErr w:type="gramStart"/>
      <w:r>
        <w:t>Berlo</w:t>
      </w:r>
      <w:proofErr w:type="spellEnd"/>
      <w:r>
        <w:t xml:space="preserve">  model</w:t>
      </w:r>
      <w:proofErr w:type="gramEnd"/>
      <w:r>
        <w:t xml:space="preserve">  of  communication [1960]: in  this  model  ,he  stress  on  the  relationship  between  the  person  sending  the  message  and  the  receiver. According to  this  model  ,for  the  message  to  be  properly  encoded   and  </w:t>
      </w:r>
      <w:proofErr w:type="spellStart"/>
      <w:r>
        <w:t>decoded,the</w:t>
      </w:r>
      <w:proofErr w:type="spellEnd"/>
      <w:r>
        <w:t xml:space="preserve">  communication  skills   of  both  the  source  and  the  receiver  should  be  good  .The  communication  will  be  at  </w:t>
      </w:r>
      <w:proofErr w:type="spellStart"/>
      <w:r>
        <w:t>it’s</w:t>
      </w:r>
      <w:proofErr w:type="spellEnd"/>
      <w:r>
        <w:t xml:space="preserve"> best  only  if  the   two  are  skilled .</w:t>
      </w:r>
      <w:proofErr w:type="spellStart"/>
      <w:r>
        <w:t>Berlo’s</w:t>
      </w:r>
      <w:proofErr w:type="spellEnd"/>
      <w:r>
        <w:t xml:space="preserve">  SMCR  model</w:t>
      </w:r>
      <w:r w:rsidR="003E7404">
        <w:t xml:space="preserve">  has  four  main  components  has  </w:t>
      </w:r>
      <w:proofErr w:type="spellStart"/>
      <w:r w:rsidR="003E7404">
        <w:t>it’s</w:t>
      </w:r>
      <w:proofErr w:type="spellEnd"/>
      <w:r w:rsidR="003E7404">
        <w:t xml:space="preserve">  own  sub  components[figure11]</w:t>
      </w:r>
    </w:p>
    <w:p w14:paraId="25CB8618" w14:textId="76D252D6" w:rsidR="003E7404" w:rsidRDefault="00127914">
      <w:r>
        <w:rPr>
          <w:noProof/>
        </w:rPr>
        <w:drawing>
          <wp:inline distT="0" distB="0" distL="0" distR="0" wp14:anchorId="7DC0DBB7" wp14:editId="64EA2133">
            <wp:extent cx="5731510" cy="2710180"/>
            <wp:effectExtent l="0" t="0" r="254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gure 3.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710180"/>
                    </a:xfrm>
                    <a:prstGeom prst="rect">
                      <a:avLst/>
                    </a:prstGeom>
                  </pic:spPr>
                </pic:pic>
              </a:graphicData>
            </a:graphic>
          </wp:inline>
        </w:drawing>
      </w:r>
    </w:p>
    <w:p w14:paraId="441920CD" w14:textId="1CF30D1A" w:rsidR="003E7404" w:rsidRDefault="00127914">
      <w:r>
        <w:t xml:space="preserve">Figure 3: </w:t>
      </w:r>
    </w:p>
    <w:p w14:paraId="56B0B033" w14:textId="53646A78" w:rsidR="003E7404" w:rsidRDefault="003E7404"/>
    <w:p w14:paraId="4E55648B" w14:textId="3CFF185D" w:rsidR="003E7404" w:rsidRDefault="003E7404"/>
    <w:p w14:paraId="215688E5" w14:textId="0FCE7C41" w:rsidR="003E7404" w:rsidRDefault="003E7404"/>
    <w:p w14:paraId="7F8192E4" w14:textId="28ED2765" w:rsidR="003E7404" w:rsidRDefault="003E7404"/>
    <w:p w14:paraId="2D0D1D31" w14:textId="6B25AFEC" w:rsidR="003E7404" w:rsidRDefault="003E7404"/>
    <w:p w14:paraId="1FDAE9BF" w14:textId="2C46055A" w:rsidR="003E7404" w:rsidRDefault="003E7404"/>
    <w:p w14:paraId="154813AE" w14:textId="0927C6B7" w:rsidR="003E7404" w:rsidRDefault="003E7404"/>
    <w:p w14:paraId="55FF1F6A" w14:textId="3765038B" w:rsidR="003E7404" w:rsidRDefault="003E7404"/>
    <w:p w14:paraId="3945C3C3" w14:textId="2B80C287" w:rsidR="003E7404" w:rsidRDefault="003E7404">
      <w:proofErr w:type="gramStart"/>
      <w:r>
        <w:t>The  major</w:t>
      </w:r>
      <w:proofErr w:type="gramEnd"/>
      <w:r>
        <w:t xml:space="preserve">  disadvantages  of  </w:t>
      </w:r>
      <w:proofErr w:type="spellStart"/>
      <w:r>
        <w:t>berlo’s</w:t>
      </w:r>
      <w:proofErr w:type="spellEnd"/>
      <w:r>
        <w:t xml:space="preserve">  SMCR  model  of  communication  are  :lacks  </w:t>
      </w:r>
      <w:proofErr w:type="spellStart"/>
      <w:r>
        <w:t>feed back</w:t>
      </w:r>
      <w:proofErr w:type="spellEnd"/>
      <w:r>
        <w:t xml:space="preserve">  and  didn’t  mention  of  barriers  to  communication  like  noise;  it  is  complicated  model  to  apply  to  daily  life.</w:t>
      </w:r>
    </w:p>
    <w:p w14:paraId="05B38A8A" w14:textId="53D68D46" w:rsidR="003E7404" w:rsidRDefault="003E7404"/>
    <w:p w14:paraId="68F698A9" w14:textId="4782C3B6" w:rsidR="003E7404" w:rsidRDefault="003E7404">
      <w:r>
        <w:t xml:space="preserve">    IMPORTANCE </w:t>
      </w:r>
      <w:proofErr w:type="gramStart"/>
      <w:r>
        <w:t>OF  EFFECTIVE</w:t>
      </w:r>
      <w:proofErr w:type="gramEnd"/>
      <w:r>
        <w:t xml:space="preserve">  COMMUNICATION</w:t>
      </w:r>
    </w:p>
    <w:p w14:paraId="7E9AE9C4" w14:textId="32C882A1" w:rsidR="003E7404" w:rsidRDefault="003E7404">
      <w:proofErr w:type="gramStart"/>
      <w:r>
        <w:t>Studies  indicate</w:t>
      </w:r>
      <w:proofErr w:type="gramEnd"/>
      <w:r>
        <w:t xml:space="preserve">  that  organisations  are  pointing  to  effective  communication  as  an  influential  factor  in  business  success  [ Cees  ,Berens  ,Dijkastra,2005; Holtz,2004: Quire,2000].  Hanna  [2005]  splits  general  communication  as  an  interactive  process  which  should  </w:t>
      </w:r>
      <w:proofErr w:type="spellStart"/>
      <w:r>
        <w:t>resuit</w:t>
      </w:r>
      <w:proofErr w:type="spellEnd"/>
      <w:r w:rsidR="00C9076D">
        <w:t xml:space="preserve">  in some  action  and  internal  communication  being  all formal  and  informal  communication   that  internally  takes place   with in  </w:t>
      </w:r>
      <w:proofErr w:type="spellStart"/>
      <w:r w:rsidR="00C9076D">
        <w:t>organistion</w:t>
      </w:r>
      <w:proofErr w:type="spellEnd"/>
      <w:r w:rsidR="00C9076D">
        <w:t>,  However, Jan  and  Henk  [2004]  view  communication  from  two  point  ,implicit  and  explicit, both  of  which  occur  on  an  organisation  simultaneously  and  argues  that  managers  must  be  keen  to  ensure  consistency  of the  two  for  effective  communication  to  have  happened.</w:t>
      </w:r>
    </w:p>
    <w:p w14:paraId="51483467" w14:textId="2804D2AE" w:rsidR="00C9076D" w:rsidRDefault="00C9076D">
      <w:r>
        <w:t>Heathfield [2012:36</w:t>
      </w:r>
      <w:proofErr w:type="gramStart"/>
      <w:r>
        <w:t xml:space="preserve">]  </w:t>
      </w:r>
      <w:proofErr w:type="spellStart"/>
      <w:r>
        <w:t>otline</w:t>
      </w:r>
      <w:proofErr w:type="spellEnd"/>
      <w:proofErr w:type="gramEnd"/>
      <w:r>
        <w:t xml:space="preserve">  four  mechanisms  needed  for  effective  communication, these  components  are  individual  sending  message  must  present  them  clearly  and  in detail  with  integrity  and  authenticity.  </w:t>
      </w:r>
      <w:proofErr w:type="gramStart"/>
      <w:r>
        <w:t>S</w:t>
      </w:r>
      <w:r w:rsidR="0053339E">
        <w:t>econdly  message</w:t>
      </w:r>
      <w:proofErr w:type="gramEnd"/>
      <w:r w:rsidR="0053339E">
        <w:t xml:space="preserve">  receiver  must  </w:t>
      </w:r>
      <w:proofErr w:type="spellStart"/>
      <w:r w:rsidR="0053339E">
        <w:t>decided</w:t>
      </w:r>
      <w:proofErr w:type="spellEnd"/>
      <w:r w:rsidR="0053339E">
        <w:t xml:space="preserve">  to  listen  ,ask  question  for  clarity,  implicit  and  explicit,  both  of   which  occur  on  an  organisation.</w:t>
      </w:r>
    </w:p>
    <w:p w14:paraId="5C132D3C" w14:textId="04320069" w:rsidR="0053339E" w:rsidRDefault="0053339E">
      <w:proofErr w:type="gramStart"/>
      <w:r>
        <w:t>Lastly  ,</w:t>
      </w:r>
      <w:proofErr w:type="gramEnd"/>
      <w:r>
        <w:t>some  studies  have  brought  about  enough  empirical evidence so  as  to  show  that  the  effectiveness  of  an  form  of  communication  depends  not  only  but  also  on the  extent  to  which  different  communication  media  was  used  in  each  stage.</w:t>
      </w:r>
    </w:p>
    <w:p w14:paraId="0D466702" w14:textId="4B0D7C1B" w:rsidR="0053339E" w:rsidRDefault="0053339E">
      <w:proofErr w:type="gramStart"/>
      <w:r>
        <w:t>The  use</w:t>
      </w:r>
      <w:proofErr w:type="gramEnd"/>
      <w:r>
        <w:t xml:space="preserve">  of  inadequate  media  for  any  given  stage  could  have  even  a  negative  </w:t>
      </w:r>
      <w:proofErr w:type="spellStart"/>
      <w:r>
        <w:t>resuit</w:t>
      </w:r>
      <w:proofErr w:type="spellEnd"/>
      <w:r>
        <w:t xml:space="preserve">  [Katz1963]</w:t>
      </w:r>
    </w:p>
    <w:p w14:paraId="5F5EF8FD" w14:textId="5982F24D" w:rsidR="0053339E" w:rsidRDefault="0053339E"/>
    <w:p w14:paraId="0F965F7F" w14:textId="2351CC35" w:rsidR="0053339E" w:rsidRDefault="0053339E">
      <w:r>
        <w:t xml:space="preserve">     </w:t>
      </w:r>
      <w:proofErr w:type="gramStart"/>
      <w:r>
        <w:t>METHODS  OF</w:t>
      </w:r>
      <w:proofErr w:type="gramEnd"/>
      <w:r>
        <w:t xml:space="preserve">  COMMUNICATION</w:t>
      </w:r>
    </w:p>
    <w:p w14:paraId="1413C05C" w14:textId="6550F6C5" w:rsidR="0053339E" w:rsidRDefault="00886CA4">
      <w:proofErr w:type="gramStart"/>
      <w:r>
        <w:t>Human  have</w:t>
      </w:r>
      <w:proofErr w:type="gramEnd"/>
      <w:r>
        <w:t xml:space="preserve">  communicated  through techniques  and  methods  .the  use  of  symbols, gestures ,sounds,  drawing  and  sign  languages  were  some  methods </w:t>
      </w:r>
      <w:r w:rsidR="006B78D3">
        <w:t xml:space="preserve"> ,of  communication </w:t>
      </w:r>
      <w:r w:rsidR="003B093C">
        <w:t xml:space="preserve"> </w:t>
      </w:r>
      <w:r w:rsidR="006B78D3">
        <w:t>used  by  the  early  man.</w:t>
      </w:r>
    </w:p>
    <w:p w14:paraId="454F1C1A" w14:textId="740B44CA" w:rsidR="006B78D3" w:rsidRDefault="006B78D3">
      <w:r>
        <w:t xml:space="preserve">Website: </w:t>
      </w:r>
      <w:proofErr w:type="spellStart"/>
      <w:proofErr w:type="gramStart"/>
      <w:r>
        <w:t>kottler</w:t>
      </w:r>
      <w:proofErr w:type="spellEnd"/>
      <w:r>
        <w:t xml:space="preserve">  and</w:t>
      </w:r>
      <w:proofErr w:type="gramEnd"/>
      <w:r>
        <w:t xml:space="preserve">  Armstrong  [2006;177-88  says  that  versatile  tools  that  can  be  used  for  various  purposes  including  handling  crisis situation  and  presenting.</w:t>
      </w:r>
    </w:p>
    <w:p w14:paraId="6F5ADD69" w14:textId="11931BA8" w:rsidR="006B78D3" w:rsidRDefault="006B78D3">
      <w:proofErr w:type="gramStart"/>
      <w:r>
        <w:t>E-mail  is</w:t>
      </w:r>
      <w:proofErr w:type="gramEnd"/>
      <w:r>
        <w:t xml:space="preserve">  now  </w:t>
      </w:r>
      <w:proofErr w:type="spellStart"/>
      <w:r>
        <w:t>adominant</w:t>
      </w:r>
      <w:proofErr w:type="spellEnd"/>
      <w:r>
        <w:t xml:space="preserve"> </w:t>
      </w:r>
      <w:r w:rsidR="003B093C">
        <w:t xml:space="preserve"> </w:t>
      </w:r>
      <w:r>
        <w:t xml:space="preserve"> force  in  written  communication  [o</w:t>
      </w:r>
      <w:r w:rsidR="003B093C">
        <w:t xml:space="preserve"> </w:t>
      </w:r>
      <w:r>
        <w:t>’</w:t>
      </w:r>
      <w:proofErr w:type="spellStart"/>
      <w:r>
        <w:t>kane</w:t>
      </w:r>
      <w:proofErr w:type="spellEnd"/>
      <w:r>
        <w:t xml:space="preserve"> </w:t>
      </w:r>
      <w:r w:rsidR="003B093C">
        <w:t xml:space="preserve"> </w:t>
      </w:r>
      <w:r>
        <w:t xml:space="preserve"> et  al 2004]  and  has  made  e-mail  processes  such  as  deleting  and  not  responding  to  messages,  an  acceptable  communication  process  to  day. E-mail  reduces  transaction  time  by  offering  instant  transmission  almost  anywhere  in  the  world  at  relatively  low  cost [Thomas  et  al.2006:257]</w:t>
      </w:r>
      <w:r w:rsidR="003B093C">
        <w:t xml:space="preserve">  most  banks  have  employees  that  are  geographically  located  in  diverse  areas, e-mail  enables  information  to  be  sent  regardless  of  location  / and  or  time  zone, however  the  availability  of  new  technology  does  not  ensure  </w:t>
      </w:r>
      <w:proofErr w:type="spellStart"/>
      <w:r w:rsidR="003B093C">
        <w:t>effecvtive</w:t>
      </w:r>
      <w:proofErr w:type="spellEnd"/>
      <w:r w:rsidR="003B093C">
        <w:t xml:space="preserve">   communication  and  instead  it  is  the  leadership  and  training  in  the  use  of  the  technology  that  will ensure  effectiveness [Berry.2006]</w:t>
      </w:r>
    </w:p>
    <w:p w14:paraId="5398C3F6" w14:textId="26A29C98" w:rsidR="003B093C" w:rsidRDefault="003B093C"/>
    <w:p w14:paraId="475E4018" w14:textId="232AD7B2" w:rsidR="003B093C" w:rsidRDefault="003B093C">
      <w:r>
        <w:t>Social  network  as  a method  of  communication  can  effectively  be  used  for  internal  communication  ,group  meetings, [ marketing  wider  reach], sales resolution]  due  to  the  collaborative  interaction  of  organis</w:t>
      </w:r>
      <w:r w:rsidR="006C775C">
        <w:t xml:space="preserve">ation  with  their  customers  and  service  provides  </w:t>
      </w:r>
      <w:proofErr w:type="spellStart"/>
      <w:r w:rsidR="006C775C">
        <w:t>waithaka</w:t>
      </w:r>
      <w:proofErr w:type="spellEnd"/>
      <w:r w:rsidR="006C775C">
        <w:t xml:space="preserve"> [2012] note  that  social media  offers  a  viral  and  cost  effective  way  for  banks  to  build  a  close  relationship  and  earn  loyalty  from  clients  through  engaging  and  sharing.</w:t>
      </w:r>
    </w:p>
    <w:p w14:paraId="3DA184CE" w14:textId="626D35FF" w:rsidR="006C775C" w:rsidRDefault="006C775C">
      <w:r>
        <w:t xml:space="preserve">Communication </w:t>
      </w:r>
      <w:proofErr w:type="gramStart"/>
      <w:r>
        <w:t>between  management</w:t>
      </w:r>
      <w:proofErr w:type="gramEnd"/>
      <w:r>
        <w:t xml:space="preserve">  and  employees  can  happen  through  visionary  messages  which  play  an  important  role  in effective  communication [Levin,2000] These  messages  in  all their  circle  encourage  employee  support  by  expressing  the  management  decisions, challenges, responsibilities  with  in  organisation  and  overall  direction.</w:t>
      </w:r>
    </w:p>
    <w:p w14:paraId="12BD67CF" w14:textId="4663B95A" w:rsidR="006C775C" w:rsidRDefault="006C775C">
      <w:r>
        <w:t xml:space="preserve">Conclusion: </w:t>
      </w:r>
      <w:proofErr w:type="gramStart"/>
      <w:r>
        <w:t>I  have</w:t>
      </w:r>
      <w:proofErr w:type="gramEnd"/>
      <w:r>
        <w:t xml:space="preserve">  clearly  mentioned  the  theories  ,the  models  ,methods,  and  the  importance  of  effective  communication  and  the  extent  to  which  it  affects</w:t>
      </w:r>
      <w:r w:rsidR="00FF66AA">
        <w:t xml:space="preserve">  business and  management.</w:t>
      </w:r>
    </w:p>
    <w:p w14:paraId="7ACA7A5F" w14:textId="297B1AB9" w:rsidR="00FF66AA" w:rsidRDefault="00FF66AA">
      <w:proofErr w:type="gramStart"/>
      <w:r>
        <w:t>An  additional</w:t>
      </w:r>
      <w:proofErr w:type="gramEnd"/>
      <w:r>
        <w:t xml:space="preserve">  importance  of  communication is  that  it  facilitates  two  way  feedback  between  the  various  business  units  where  by  the  corporate  communication  teams  in  for  example  a Bank  try  note  that  one  wonders  if  effective  communication  is  acknowledge  in  modern  organisations.</w:t>
      </w:r>
    </w:p>
    <w:p w14:paraId="72BCF2E9" w14:textId="55BFCE54" w:rsidR="00FF66AA" w:rsidRDefault="00FF66AA"/>
    <w:p w14:paraId="3A5B45C2" w14:textId="5A8FE3C4" w:rsidR="00FF66AA" w:rsidRDefault="00FF66AA"/>
    <w:p w14:paraId="5D21AA32" w14:textId="7E048BC4" w:rsidR="00FF66AA" w:rsidRDefault="00FF66AA">
      <w:r>
        <w:t xml:space="preserve">                                   References:</w:t>
      </w:r>
    </w:p>
    <w:p w14:paraId="76D5292D" w14:textId="09E615C6" w:rsidR="00D76C54" w:rsidRDefault="00D76C54"/>
    <w:p w14:paraId="1B84E020" w14:textId="0D9696B4" w:rsidR="00B138A4" w:rsidRDefault="00FF66AA">
      <w:proofErr w:type="spellStart"/>
      <w:proofErr w:type="gramStart"/>
      <w:r>
        <w:t>Amudavalli</w:t>
      </w:r>
      <w:proofErr w:type="spellEnd"/>
      <w:r>
        <w:t xml:space="preserve"> ,</w:t>
      </w:r>
      <w:proofErr w:type="gramEnd"/>
      <w:r w:rsidR="004E3D45">
        <w:t xml:space="preserve"> </w:t>
      </w:r>
      <w:r>
        <w:t>A [2015].</w:t>
      </w:r>
      <w:r w:rsidR="004E3D45">
        <w:t xml:space="preserve"> </w:t>
      </w:r>
      <w:proofErr w:type="gramStart"/>
      <w:r>
        <w:t>Theories  and</w:t>
      </w:r>
      <w:proofErr w:type="gramEnd"/>
      <w:r>
        <w:t xml:space="preserve">  Models of  communication</w:t>
      </w:r>
      <w:r w:rsidR="004E3D45">
        <w:t xml:space="preserve"> </w:t>
      </w:r>
      <w:r>
        <w:t xml:space="preserve">,university  of  madras  ,Chennai  </w:t>
      </w:r>
      <w:proofErr w:type="spellStart"/>
      <w:r>
        <w:t>B</w:t>
      </w:r>
      <w:r w:rsidR="004E3D45">
        <w:t>erlo,D.K</w:t>
      </w:r>
      <w:proofErr w:type="spellEnd"/>
      <w:r w:rsidR="004E3D45">
        <w:t xml:space="preserve"> .[1960] The  process  of  communication. New York: </w:t>
      </w:r>
      <w:proofErr w:type="gramStart"/>
      <w:r w:rsidR="004E3D45">
        <w:t>Holt  ,</w:t>
      </w:r>
      <w:proofErr w:type="gramEnd"/>
      <w:r w:rsidR="004E3D45">
        <w:t xml:space="preserve">Rinehart  and  Winston, Inc Berry,  G. 2006. </w:t>
      </w:r>
      <w:proofErr w:type="gramStart"/>
      <w:r w:rsidR="004E3D45">
        <w:t>Can  computer</w:t>
      </w:r>
      <w:proofErr w:type="gramEnd"/>
      <w:r w:rsidR="004E3D45">
        <w:t xml:space="preserve">- mediated  </w:t>
      </w:r>
      <w:proofErr w:type="spellStart"/>
      <w:r w:rsidR="004E3D45">
        <w:t>Asyncronous</w:t>
      </w:r>
      <w:proofErr w:type="spellEnd"/>
      <w:r w:rsidR="004E3D45">
        <w:t xml:space="preserve">   communication  Improve  Team  process  and  Decision  making.  </w:t>
      </w:r>
      <w:proofErr w:type="gramStart"/>
      <w:r w:rsidR="004E3D45">
        <w:t>Journal  of</w:t>
      </w:r>
      <w:proofErr w:type="gramEnd"/>
      <w:r w:rsidR="004E3D45">
        <w:t xml:space="preserve">  business  communication  ,43 [4],344-366.  Cook. S. [2000</w:t>
      </w:r>
      <w:proofErr w:type="gramStart"/>
      <w:r w:rsidR="004E3D45">
        <w:t>]  customer</w:t>
      </w:r>
      <w:proofErr w:type="gramEnd"/>
      <w:r w:rsidR="004E3D45">
        <w:t xml:space="preserve">  Excellence: How  to  create  an  effective  customer  focus  Edition 4</w:t>
      </w:r>
      <w:r w:rsidR="004E3D45" w:rsidRPr="004E3D45">
        <w:rPr>
          <w:vertAlign w:val="superscript"/>
        </w:rPr>
        <w:t>th</w:t>
      </w:r>
      <w:r w:rsidR="004E3D45">
        <w:t xml:space="preserve"> London: </w:t>
      </w:r>
      <w:proofErr w:type="spellStart"/>
      <w:r w:rsidR="004E3D45">
        <w:t>kogan</w:t>
      </w:r>
      <w:proofErr w:type="spellEnd"/>
      <w:r w:rsidR="004E3D45">
        <w:t xml:space="preserve"> page.</w:t>
      </w:r>
    </w:p>
    <w:p w14:paraId="15A46136" w14:textId="5E31FF66" w:rsidR="008C14B6" w:rsidRDefault="008C14B6"/>
    <w:p w14:paraId="3F1FE165" w14:textId="5425BF92" w:rsidR="008C14B6" w:rsidRDefault="008C14B6"/>
    <w:p w14:paraId="473334F5" w14:textId="12836A95" w:rsidR="00943F39" w:rsidRDefault="00943F39"/>
    <w:p w14:paraId="569C85DB" w14:textId="4DC81772" w:rsidR="00943F39" w:rsidRDefault="00943F39"/>
    <w:p w14:paraId="1038580B" w14:textId="5C96597D" w:rsidR="00943F39" w:rsidRDefault="00943F39"/>
    <w:p w14:paraId="0EF3F2CB" w14:textId="3FB61C2E" w:rsidR="00943F39" w:rsidRDefault="00943F39"/>
    <w:p w14:paraId="4863E0A9" w14:textId="3AAE85F7" w:rsidR="00943F39" w:rsidRDefault="00943F39"/>
    <w:p w14:paraId="54563503" w14:textId="0A3C9D98" w:rsidR="00943F39" w:rsidRDefault="00943F39"/>
    <w:p w14:paraId="52767A1A" w14:textId="263725E4" w:rsidR="00943F39" w:rsidRDefault="00943F39"/>
    <w:p w14:paraId="2CB56BA1" w14:textId="46EEC41F" w:rsidR="00943F39" w:rsidRDefault="00943F39"/>
    <w:p w14:paraId="50E6C1C9" w14:textId="3FA524C5" w:rsidR="00943F39" w:rsidRDefault="00943F39"/>
    <w:p w14:paraId="3D8070DC" w14:textId="037672DB" w:rsidR="00943F39" w:rsidRDefault="00943F39"/>
    <w:p w14:paraId="7220E13F" w14:textId="726E15BC" w:rsidR="00943F39" w:rsidRDefault="00943F39"/>
    <w:p w14:paraId="0444C436" w14:textId="5D280948" w:rsidR="00943F39" w:rsidRDefault="00943F39"/>
    <w:p w14:paraId="63F8FBCD" w14:textId="61E0CFD9" w:rsidR="00943F39" w:rsidRDefault="00943F39"/>
    <w:p w14:paraId="089292A6" w14:textId="7A10A379" w:rsidR="00943F39" w:rsidRDefault="00943F39"/>
    <w:p w14:paraId="6B5C497F" w14:textId="4E7C86BF" w:rsidR="00943F39" w:rsidRDefault="00943F39"/>
    <w:p w14:paraId="1A4A1FBC" w14:textId="28B03AAD" w:rsidR="00943F39" w:rsidRDefault="00943F39"/>
    <w:p w14:paraId="0BC7CE5A" w14:textId="0B43FB76" w:rsidR="00943F39" w:rsidRDefault="00943F39"/>
    <w:p w14:paraId="4A128A26" w14:textId="444ABB0E" w:rsidR="00943F39" w:rsidRDefault="00943F39"/>
    <w:p w14:paraId="01F6ED78" w14:textId="7900BEDA" w:rsidR="00943F39" w:rsidRDefault="00943F39"/>
    <w:p w14:paraId="7C1D234E" w14:textId="1A35BCEE" w:rsidR="00943F39" w:rsidRDefault="00943F39">
      <w:r>
        <w:t xml:space="preserve">Appendices: </w:t>
      </w:r>
    </w:p>
    <w:p w14:paraId="1A9DC118" w14:textId="310565E6" w:rsidR="00943F39" w:rsidRDefault="00943F39">
      <w:r>
        <w:t>1</w:t>
      </w:r>
    </w:p>
    <w:p w14:paraId="10ADCC8D" w14:textId="74D2C03C" w:rsidR="008C14B6" w:rsidRDefault="00943F39">
      <w:r>
        <w:rPr>
          <w:noProof/>
        </w:rPr>
        <w:lastRenderedPageBreak/>
        <w:drawing>
          <wp:inline distT="0" distB="0" distL="0" distR="0" wp14:anchorId="52EA18C8" wp14:editId="2F3DE6FA">
            <wp:extent cx="5718810" cy="7617460"/>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8810" cy="7617460"/>
                    </a:xfrm>
                    <a:prstGeom prst="rect">
                      <a:avLst/>
                    </a:prstGeom>
                    <a:noFill/>
                    <a:ln>
                      <a:noFill/>
                    </a:ln>
                  </pic:spPr>
                </pic:pic>
              </a:graphicData>
            </a:graphic>
          </wp:inline>
        </w:drawing>
      </w:r>
    </w:p>
    <w:p w14:paraId="5F5B4A35" w14:textId="77777777" w:rsidR="00B138A4" w:rsidRDefault="00B138A4"/>
    <w:p w14:paraId="66B0E207" w14:textId="53F1DBF1" w:rsidR="004102E4" w:rsidRDefault="00943F39">
      <w:r>
        <w:t>2</w:t>
      </w:r>
    </w:p>
    <w:p w14:paraId="008F90A9" w14:textId="0E14EC78" w:rsidR="00943F39" w:rsidRDefault="00943F39">
      <w:r>
        <w:rPr>
          <w:noProof/>
        </w:rPr>
        <w:lastRenderedPageBreak/>
        <w:drawing>
          <wp:inline distT="0" distB="0" distL="0" distR="0" wp14:anchorId="40DFC027" wp14:editId="1AB78924">
            <wp:extent cx="5732780" cy="4297680"/>
            <wp:effectExtent l="0" t="635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5732780" cy="4297680"/>
                    </a:xfrm>
                    <a:prstGeom prst="rect">
                      <a:avLst/>
                    </a:prstGeom>
                    <a:noFill/>
                    <a:ln>
                      <a:noFill/>
                    </a:ln>
                  </pic:spPr>
                </pic:pic>
              </a:graphicData>
            </a:graphic>
          </wp:inline>
        </w:drawing>
      </w:r>
    </w:p>
    <w:p w14:paraId="53C06885" w14:textId="25635BD9" w:rsidR="00943F39" w:rsidRDefault="00943F39"/>
    <w:p w14:paraId="6FC769EC" w14:textId="5037779F" w:rsidR="00943F39" w:rsidRDefault="00943F39"/>
    <w:p w14:paraId="7AF4F662" w14:textId="229D15D3" w:rsidR="00943F39" w:rsidRDefault="00943F39"/>
    <w:p w14:paraId="7F5AFBD1" w14:textId="607B7BA8" w:rsidR="00943F39" w:rsidRDefault="00943F39"/>
    <w:p w14:paraId="7C43CA3F" w14:textId="4FB2DA82" w:rsidR="00943F39" w:rsidRDefault="00943F39"/>
    <w:p w14:paraId="1B757E60" w14:textId="057DF7DA" w:rsidR="00943F39" w:rsidRDefault="00943F39"/>
    <w:p w14:paraId="4C9A2AE7" w14:textId="516CCF69" w:rsidR="00943F39" w:rsidRDefault="00943F39"/>
    <w:p w14:paraId="565DD3C6" w14:textId="68922A98" w:rsidR="00943F39" w:rsidRDefault="00943F39"/>
    <w:p w14:paraId="44E07F19" w14:textId="76B83C36" w:rsidR="00943F39" w:rsidRDefault="00943F39"/>
    <w:p w14:paraId="14EAD85C" w14:textId="42C6A376" w:rsidR="00DF3A1C" w:rsidRDefault="00DF3A1C">
      <w:r>
        <w:t xml:space="preserve">3 </w:t>
      </w:r>
    </w:p>
    <w:p w14:paraId="5979B417" w14:textId="536BEE3D" w:rsidR="00DF3A1C" w:rsidRDefault="00DF3A1C">
      <w:r>
        <w:rPr>
          <w:noProof/>
        </w:rPr>
        <w:lastRenderedPageBreak/>
        <w:drawing>
          <wp:inline distT="0" distB="0" distL="0" distR="0" wp14:anchorId="6E993E45" wp14:editId="218DAE7E">
            <wp:extent cx="5718810" cy="76174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8810" cy="7617460"/>
                    </a:xfrm>
                    <a:prstGeom prst="rect">
                      <a:avLst/>
                    </a:prstGeom>
                    <a:noFill/>
                    <a:ln>
                      <a:noFill/>
                    </a:ln>
                  </pic:spPr>
                </pic:pic>
              </a:graphicData>
            </a:graphic>
          </wp:inline>
        </w:drawing>
      </w:r>
    </w:p>
    <w:p w14:paraId="58EA1487" w14:textId="705A481A" w:rsidR="004102E4" w:rsidRDefault="004102E4">
      <w:r>
        <w:t xml:space="preserve">       </w:t>
      </w:r>
    </w:p>
    <w:p w14:paraId="4DD8EE04" w14:textId="162FDCA2" w:rsidR="0083055A" w:rsidRDefault="0083055A"/>
    <w:p w14:paraId="452FE9C6" w14:textId="79B88D0F" w:rsidR="0083055A" w:rsidRDefault="00DF3A1C">
      <w:r>
        <w:t>4</w:t>
      </w:r>
    </w:p>
    <w:p w14:paraId="3808828B" w14:textId="29AE7F61" w:rsidR="00DF3A1C" w:rsidRDefault="00DF3A1C">
      <w:r>
        <w:rPr>
          <w:noProof/>
        </w:rPr>
        <w:lastRenderedPageBreak/>
        <w:drawing>
          <wp:inline distT="0" distB="0" distL="0" distR="0" wp14:anchorId="46655CF3" wp14:editId="4120FD9E">
            <wp:extent cx="5718810" cy="7617460"/>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8810" cy="7617460"/>
                    </a:xfrm>
                    <a:prstGeom prst="rect">
                      <a:avLst/>
                    </a:prstGeom>
                    <a:noFill/>
                    <a:ln>
                      <a:noFill/>
                    </a:ln>
                  </pic:spPr>
                </pic:pic>
              </a:graphicData>
            </a:graphic>
          </wp:inline>
        </w:drawing>
      </w:r>
    </w:p>
    <w:p w14:paraId="73C71FC8" w14:textId="265962B7" w:rsidR="0083055A" w:rsidRDefault="0083055A"/>
    <w:p w14:paraId="55C069AE" w14:textId="51A3174B" w:rsidR="00DF3A1C" w:rsidRDefault="00DF3A1C"/>
    <w:p w14:paraId="78C18557" w14:textId="6D89E676" w:rsidR="00DF3A1C" w:rsidRDefault="00DF3A1C">
      <w:r>
        <w:lastRenderedPageBreak/>
        <w:t>5</w:t>
      </w:r>
      <w:r>
        <w:rPr>
          <w:noProof/>
        </w:rPr>
        <w:drawing>
          <wp:inline distT="0" distB="0" distL="0" distR="0" wp14:anchorId="0B243689" wp14:editId="2D5D418C">
            <wp:extent cx="5718810" cy="7617460"/>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8810" cy="7617460"/>
                    </a:xfrm>
                    <a:prstGeom prst="rect">
                      <a:avLst/>
                    </a:prstGeom>
                    <a:noFill/>
                    <a:ln>
                      <a:noFill/>
                    </a:ln>
                  </pic:spPr>
                </pic:pic>
              </a:graphicData>
            </a:graphic>
          </wp:inline>
        </w:drawing>
      </w:r>
    </w:p>
    <w:p w14:paraId="5E5B362D" w14:textId="5B281263" w:rsidR="00DF3A1C" w:rsidRDefault="00DF3A1C"/>
    <w:p w14:paraId="2B56566E" w14:textId="2A3E741B" w:rsidR="00DF3A1C" w:rsidRDefault="00DF3A1C"/>
    <w:p w14:paraId="38F907DA" w14:textId="44AEFA15" w:rsidR="00DF3A1C" w:rsidRDefault="00DF3A1C"/>
    <w:p w14:paraId="07BCC0D6" w14:textId="554AB59F" w:rsidR="00DF3A1C" w:rsidRDefault="00DF3A1C">
      <w:r>
        <w:lastRenderedPageBreak/>
        <w:t>6</w:t>
      </w:r>
    </w:p>
    <w:p w14:paraId="2E2665C3" w14:textId="3E28216E" w:rsidR="00DF3A1C" w:rsidRDefault="00DF3A1C">
      <w:r>
        <w:rPr>
          <w:noProof/>
        </w:rPr>
        <w:drawing>
          <wp:inline distT="0" distB="0" distL="0" distR="0" wp14:anchorId="46514AE2" wp14:editId="7527CF46">
            <wp:extent cx="5718810" cy="7617460"/>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8810" cy="7617460"/>
                    </a:xfrm>
                    <a:prstGeom prst="rect">
                      <a:avLst/>
                    </a:prstGeom>
                    <a:noFill/>
                    <a:ln>
                      <a:noFill/>
                    </a:ln>
                  </pic:spPr>
                </pic:pic>
              </a:graphicData>
            </a:graphic>
          </wp:inline>
        </w:drawing>
      </w:r>
    </w:p>
    <w:p w14:paraId="24974AEF" w14:textId="22570D52" w:rsidR="00DF3A1C" w:rsidRDefault="00DF3A1C"/>
    <w:p w14:paraId="00A6B79E" w14:textId="16DEDE0D" w:rsidR="00DF3A1C" w:rsidRDefault="00DF3A1C"/>
    <w:p w14:paraId="7EF94E4B" w14:textId="7F4CD90A" w:rsidR="00DF3A1C" w:rsidRDefault="00DF3A1C">
      <w:r>
        <w:lastRenderedPageBreak/>
        <w:t>7</w:t>
      </w:r>
    </w:p>
    <w:p w14:paraId="422F446D" w14:textId="241237E9" w:rsidR="00DF3A1C" w:rsidRDefault="00DF3A1C">
      <w:r>
        <w:rPr>
          <w:noProof/>
        </w:rPr>
        <w:drawing>
          <wp:inline distT="0" distB="0" distL="0" distR="0" wp14:anchorId="1E426D9A" wp14:editId="464FB4AC">
            <wp:extent cx="5718810" cy="7617460"/>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8810" cy="7617460"/>
                    </a:xfrm>
                    <a:prstGeom prst="rect">
                      <a:avLst/>
                    </a:prstGeom>
                    <a:noFill/>
                    <a:ln>
                      <a:noFill/>
                    </a:ln>
                  </pic:spPr>
                </pic:pic>
              </a:graphicData>
            </a:graphic>
          </wp:inline>
        </w:drawing>
      </w:r>
    </w:p>
    <w:p w14:paraId="69F7AFAC" w14:textId="28910413" w:rsidR="00DF3A1C" w:rsidRDefault="00DF3A1C"/>
    <w:p w14:paraId="5E56258A" w14:textId="29EB1AC4" w:rsidR="00DF3A1C" w:rsidRDefault="00DF3A1C"/>
    <w:p w14:paraId="6AF2EBE9" w14:textId="51E10B70" w:rsidR="00DF3A1C" w:rsidRDefault="00DF3A1C">
      <w:r>
        <w:lastRenderedPageBreak/>
        <w:t>8</w:t>
      </w:r>
      <w:r>
        <w:br/>
      </w:r>
      <w:r>
        <w:rPr>
          <w:noProof/>
        </w:rPr>
        <w:drawing>
          <wp:inline distT="0" distB="0" distL="0" distR="0" wp14:anchorId="419BA768" wp14:editId="203CA70B">
            <wp:extent cx="5718810" cy="7617460"/>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8810" cy="7617460"/>
                    </a:xfrm>
                    <a:prstGeom prst="rect">
                      <a:avLst/>
                    </a:prstGeom>
                    <a:noFill/>
                    <a:ln>
                      <a:noFill/>
                    </a:ln>
                  </pic:spPr>
                </pic:pic>
              </a:graphicData>
            </a:graphic>
          </wp:inline>
        </w:drawing>
      </w:r>
    </w:p>
    <w:sectPr w:rsidR="00DF3A1C" w:rsidSect="008474A6">
      <w:headerReference w:type="default" r:id="rId17"/>
      <w:footerReference w:type="default" r:id="rId18"/>
      <w:pgSz w:w="11906" w:h="16838"/>
      <w:pgMar w:top="1440" w:right="1440" w:bottom="1440" w:left="1440" w:header="708" w:footer="454"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5C450C" w14:textId="77777777" w:rsidR="00AF52E7" w:rsidRDefault="00AF52E7" w:rsidP="00F074E0">
      <w:pPr>
        <w:spacing w:after="0" w:line="240" w:lineRule="auto"/>
      </w:pPr>
      <w:r>
        <w:separator/>
      </w:r>
    </w:p>
  </w:endnote>
  <w:endnote w:type="continuationSeparator" w:id="0">
    <w:p w14:paraId="64CD4F76" w14:textId="77777777" w:rsidR="00AF52E7" w:rsidRDefault="00AF52E7" w:rsidP="00F07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9807B0" w14:textId="49C9572A" w:rsidR="00D76C54" w:rsidRDefault="00D76C54" w:rsidP="008474A6">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EA7EC4" w14:textId="77777777" w:rsidR="00AF52E7" w:rsidRDefault="00AF52E7" w:rsidP="00F074E0">
      <w:pPr>
        <w:spacing w:after="0" w:line="240" w:lineRule="auto"/>
      </w:pPr>
      <w:r>
        <w:separator/>
      </w:r>
    </w:p>
  </w:footnote>
  <w:footnote w:type="continuationSeparator" w:id="0">
    <w:p w14:paraId="32ADF54F" w14:textId="77777777" w:rsidR="00AF52E7" w:rsidRDefault="00AF52E7" w:rsidP="00F074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7F6FE4" w14:textId="3ABDCE77" w:rsidR="00D76C54" w:rsidRDefault="00D76C54">
    <w:pPr>
      <w:pStyle w:val="Header"/>
    </w:pPr>
    <w:r>
      <w:rPr>
        <w:noProof/>
      </w:rPr>
      <w:drawing>
        <wp:anchor distT="0" distB="0" distL="114300" distR="114300" simplePos="0" relativeHeight="251659264" behindDoc="1" locked="0" layoutInCell="1" allowOverlap="1" wp14:anchorId="1EA68B24" wp14:editId="21A323F4">
          <wp:simplePos x="0" y="0"/>
          <wp:positionH relativeFrom="column">
            <wp:posOffset>4827182</wp:posOffset>
          </wp:positionH>
          <wp:positionV relativeFrom="paragraph">
            <wp:posOffset>-266390</wp:posOffset>
          </wp:positionV>
          <wp:extent cx="1509395" cy="67183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png"/>
                  <pic:cNvPicPr/>
                </pic:nvPicPr>
                <pic:blipFill>
                  <a:blip r:embed="rId1">
                    <a:extLst>
                      <a:ext uri="{28A0092B-C50C-407E-A947-70E740481C1C}">
                        <a14:useLocalDpi xmlns:a14="http://schemas.microsoft.com/office/drawing/2010/main" val="0"/>
                      </a:ext>
                    </a:extLst>
                  </a:blip>
                  <a:stretch>
                    <a:fillRect/>
                  </a:stretch>
                </pic:blipFill>
                <pic:spPr>
                  <a:xfrm>
                    <a:off x="0" y="0"/>
                    <a:ext cx="1509395" cy="671830"/>
                  </a:xfrm>
                  <a:prstGeom prst="rect">
                    <a:avLst/>
                  </a:prstGeom>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C07"/>
    <w:rsid w:val="000330C2"/>
    <w:rsid w:val="000446ED"/>
    <w:rsid w:val="000C033B"/>
    <w:rsid w:val="000E049F"/>
    <w:rsid w:val="00127914"/>
    <w:rsid w:val="001919B7"/>
    <w:rsid w:val="0019725E"/>
    <w:rsid w:val="00251EFB"/>
    <w:rsid w:val="00291C07"/>
    <w:rsid w:val="002C56D4"/>
    <w:rsid w:val="003439D4"/>
    <w:rsid w:val="0036206C"/>
    <w:rsid w:val="003B093C"/>
    <w:rsid w:val="003E7404"/>
    <w:rsid w:val="004102E4"/>
    <w:rsid w:val="00414E0E"/>
    <w:rsid w:val="0046488E"/>
    <w:rsid w:val="0049614F"/>
    <w:rsid w:val="004D3643"/>
    <w:rsid w:val="004E3D45"/>
    <w:rsid w:val="0053339E"/>
    <w:rsid w:val="00583E6F"/>
    <w:rsid w:val="005F5BEF"/>
    <w:rsid w:val="006B78D3"/>
    <w:rsid w:val="006C775C"/>
    <w:rsid w:val="00724D61"/>
    <w:rsid w:val="0083055A"/>
    <w:rsid w:val="00841E78"/>
    <w:rsid w:val="008474A6"/>
    <w:rsid w:val="00886CA4"/>
    <w:rsid w:val="008C14B6"/>
    <w:rsid w:val="00900CB4"/>
    <w:rsid w:val="00943F39"/>
    <w:rsid w:val="009806CA"/>
    <w:rsid w:val="009D5CE8"/>
    <w:rsid w:val="00AF3599"/>
    <w:rsid w:val="00AF52E7"/>
    <w:rsid w:val="00B138A4"/>
    <w:rsid w:val="00B30864"/>
    <w:rsid w:val="00BA5AA1"/>
    <w:rsid w:val="00BA7883"/>
    <w:rsid w:val="00BD0782"/>
    <w:rsid w:val="00C56134"/>
    <w:rsid w:val="00C67A05"/>
    <w:rsid w:val="00C9076D"/>
    <w:rsid w:val="00CC2907"/>
    <w:rsid w:val="00D1642C"/>
    <w:rsid w:val="00D50A46"/>
    <w:rsid w:val="00D76C54"/>
    <w:rsid w:val="00DF3A1C"/>
    <w:rsid w:val="00E560F2"/>
    <w:rsid w:val="00F074E0"/>
    <w:rsid w:val="00F07E9A"/>
    <w:rsid w:val="00F36776"/>
    <w:rsid w:val="00F945D0"/>
    <w:rsid w:val="00FF66AA"/>
    <w:rsid w:val="00FF6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64966"/>
  <w15:chartTrackingRefBased/>
  <w15:docId w15:val="{16F2528F-A183-4E3D-8CF3-0521FDC4E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74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4E0"/>
  </w:style>
  <w:style w:type="paragraph" w:styleId="Footer">
    <w:name w:val="footer"/>
    <w:basedOn w:val="Normal"/>
    <w:link w:val="FooterChar"/>
    <w:uiPriority w:val="99"/>
    <w:unhideWhenUsed/>
    <w:rsid w:val="00F074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4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s>
</file>

<file path=word/_rels/header1.xml.rels><?xml version="1.0" encoding="UTF-8" standalone="yes"?>
<Relationships xmlns="http://schemas.openxmlformats.org/package/2006/relationships"><Relationship Id="rId1"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15</Pages>
  <Words>1433</Words>
  <Characters>8173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Mulimba</dc:creator>
  <cp:keywords/>
  <dc:description/>
  <cp:lastModifiedBy>John Paul Mulimba</cp:lastModifiedBy>
  <cp:revision>2</cp:revision>
  <dcterms:created xsi:type="dcterms:W3CDTF">2020-01-04T17:31:00Z</dcterms:created>
  <dcterms:modified xsi:type="dcterms:W3CDTF">2020-01-04T17:31:00Z</dcterms:modified>
</cp:coreProperties>
</file>