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55ECE" w14:textId="4E99BEB1" w:rsidR="00B8492A" w:rsidRDefault="00B8492A">
      <w:r w:rsidRPr="00CF033B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7B357C17" wp14:editId="77C56C44">
            <wp:simplePos x="0" y="0"/>
            <wp:positionH relativeFrom="column">
              <wp:posOffset>0</wp:posOffset>
            </wp:positionH>
            <wp:positionV relativeFrom="paragraph">
              <wp:posOffset>19050</wp:posOffset>
            </wp:positionV>
            <wp:extent cx="2099310" cy="935355"/>
            <wp:effectExtent l="19050" t="19050" r="15240" b="17145"/>
            <wp:wrapTight wrapText="bothSides">
              <wp:wrapPolygon edited="0">
                <wp:start x="-196" y="-440"/>
                <wp:lineTo x="-196" y="21556"/>
                <wp:lineTo x="21561" y="21556"/>
                <wp:lineTo x="21561" y="-440"/>
                <wp:lineTo x="-196" y="-440"/>
              </wp:wrapPolygon>
            </wp:wrapTight>
            <wp:docPr id="1691439404" name="Picture 1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9353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DD8DE8" w14:textId="5A57F104" w:rsidR="00B8492A" w:rsidRDefault="00B8492A" w:rsidP="00B8492A">
      <w:pPr>
        <w:spacing w:before="120" w:after="120" w:line="240" w:lineRule="auto"/>
      </w:pPr>
    </w:p>
    <w:p w14:paraId="1B1F96BD" w14:textId="77777777" w:rsidR="000421EE" w:rsidRDefault="000421EE" w:rsidP="00B8492A">
      <w:pPr>
        <w:spacing w:before="120" w:after="120" w:line="240" w:lineRule="auto"/>
      </w:pPr>
    </w:p>
    <w:p w14:paraId="16D84ADB" w14:textId="77777777" w:rsidR="000421EE" w:rsidRDefault="000421EE" w:rsidP="00B8492A">
      <w:pPr>
        <w:spacing w:before="120" w:after="120" w:line="240" w:lineRule="auto"/>
      </w:pPr>
    </w:p>
    <w:p w14:paraId="12DA7E26" w14:textId="77777777" w:rsidR="000421EE" w:rsidRDefault="000421EE" w:rsidP="00B8492A">
      <w:pPr>
        <w:spacing w:before="120" w:after="120" w:line="240" w:lineRule="auto"/>
      </w:pPr>
    </w:p>
    <w:p w14:paraId="4BFF545E" w14:textId="77777777" w:rsidR="000B65A1" w:rsidRDefault="000B65A1" w:rsidP="00B8492A">
      <w:pPr>
        <w:spacing w:before="120" w:after="120" w:line="240" w:lineRule="auto"/>
      </w:pPr>
    </w:p>
    <w:p w14:paraId="5F67EB66" w14:textId="77777777" w:rsidR="007E75F4" w:rsidRDefault="007E75F4" w:rsidP="00B8492A">
      <w:pPr>
        <w:spacing w:before="120" w:after="120" w:line="240" w:lineRule="auto"/>
      </w:pPr>
    </w:p>
    <w:p w14:paraId="4F061F25" w14:textId="77777777" w:rsidR="000B65A1" w:rsidRDefault="000B65A1" w:rsidP="00B8492A">
      <w:pPr>
        <w:spacing w:before="120" w:after="120" w:line="240" w:lineRule="auto"/>
      </w:pPr>
    </w:p>
    <w:p w14:paraId="31B73D89" w14:textId="77777777" w:rsidR="000B65A1" w:rsidRPr="00420412" w:rsidRDefault="000B65A1" w:rsidP="00420412">
      <w:pPr>
        <w:spacing w:after="0"/>
        <w:jc w:val="center"/>
        <w:rPr>
          <w:sz w:val="56"/>
          <w:szCs w:val="56"/>
        </w:rPr>
      </w:pPr>
      <w:r w:rsidRPr="00420412">
        <w:rPr>
          <w:sz w:val="56"/>
          <w:szCs w:val="56"/>
        </w:rPr>
        <w:t>Efficiency versus Empathy – AI and Human Collaboration in Hotel Industry Operations</w:t>
      </w:r>
    </w:p>
    <w:p w14:paraId="60A5FF19" w14:textId="77777777" w:rsidR="000B65A1" w:rsidRDefault="000B65A1" w:rsidP="000B65A1">
      <w:pPr>
        <w:jc w:val="center"/>
      </w:pPr>
    </w:p>
    <w:p w14:paraId="17A99E72" w14:textId="77777777" w:rsidR="007E75F4" w:rsidRDefault="007E75F4" w:rsidP="000B65A1">
      <w:pPr>
        <w:jc w:val="center"/>
      </w:pPr>
    </w:p>
    <w:p w14:paraId="42DF5FAF" w14:textId="77777777" w:rsidR="00420412" w:rsidRPr="00CF033B" w:rsidRDefault="00420412" w:rsidP="00420412">
      <w:pPr>
        <w:spacing w:line="240" w:lineRule="auto"/>
        <w:jc w:val="center"/>
        <w:rPr>
          <w:rFonts w:cs="Arial"/>
          <w:b/>
          <w:bCs/>
          <w:i/>
          <w:iCs/>
          <w:szCs w:val="24"/>
        </w:rPr>
      </w:pPr>
      <w:r w:rsidRPr="00CF033B">
        <w:rPr>
          <w:rFonts w:eastAsia="Times New Roman" w:cs="Arial"/>
          <w:b/>
          <w:bCs/>
          <w:szCs w:val="24"/>
        </w:rPr>
        <w:t xml:space="preserve">Student Name: </w:t>
      </w:r>
      <w:r w:rsidRPr="00CF033B">
        <w:rPr>
          <w:rFonts w:cs="Arial"/>
          <w:b/>
          <w:bCs/>
          <w:i/>
          <w:iCs/>
          <w:szCs w:val="24"/>
        </w:rPr>
        <w:t>LOREDANA LEONTE</w:t>
      </w:r>
    </w:p>
    <w:p w14:paraId="0E669644" w14:textId="77777777" w:rsidR="00420412" w:rsidRPr="00CF033B" w:rsidRDefault="00420412" w:rsidP="00420412">
      <w:pPr>
        <w:keepNext/>
        <w:spacing w:before="120" w:after="0" w:line="240" w:lineRule="auto"/>
        <w:jc w:val="center"/>
        <w:rPr>
          <w:rFonts w:cs="Arial"/>
          <w:i/>
          <w:iCs/>
          <w:szCs w:val="24"/>
        </w:rPr>
      </w:pPr>
      <w:r w:rsidRPr="00CF033B">
        <w:rPr>
          <w:rFonts w:eastAsia="Times New Roman" w:cs="Arial"/>
          <w:b/>
          <w:bCs/>
          <w:szCs w:val="24"/>
        </w:rPr>
        <w:t>Student ID:</w:t>
      </w:r>
      <w:r w:rsidRPr="00CF033B">
        <w:rPr>
          <w:rFonts w:cs="Arial"/>
          <w:b/>
          <w:bCs/>
          <w:noProof/>
          <w:szCs w:val="24"/>
          <w:lang w:eastAsia="en-GB"/>
        </w:rPr>
        <w:t xml:space="preserve"> 2234509</w:t>
      </w:r>
    </w:p>
    <w:p w14:paraId="109F7271" w14:textId="77777777" w:rsidR="00420412" w:rsidRPr="00CF033B" w:rsidRDefault="00420412" w:rsidP="00420412">
      <w:pPr>
        <w:keepNext/>
        <w:spacing w:before="120" w:after="0" w:line="240" w:lineRule="auto"/>
        <w:jc w:val="center"/>
        <w:rPr>
          <w:rFonts w:cs="Arial"/>
          <w:b/>
          <w:bCs/>
          <w:i/>
          <w:iCs/>
          <w:color w:val="BFBFBF" w:themeColor="background1" w:themeShade="BF"/>
          <w:szCs w:val="24"/>
        </w:rPr>
      </w:pPr>
    </w:p>
    <w:p w14:paraId="4441CB79" w14:textId="77777777" w:rsidR="007509A1" w:rsidRPr="007509A1" w:rsidRDefault="00420412" w:rsidP="007509A1">
      <w:pPr>
        <w:pStyle w:val="Heading1"/>
        <w:shd w:val="clear" w:color="auto" w:fill="FFFFFF"/>
        <w:spacing w:before="0"/>
        <w:jc w:val="center"/>
        <w:textAlignment w:val="center"/>
        <w:rPr>
          <w:rFonts w:cs="Arial"/>
          <w:b/>
          <w:bCs/>
          <w:color w:val="1D2125"/>
          <w:sz w:val="24"/>
          <w:szCs w:val="24"/>
        </w:rPr>
      </w:pPr>
      <w:r w:rsidRPr="00CF033B">
        <w:rPr>
          <w:rFonts w:cs="Arial"/>
          <w:sz w:val="24"/>
          <w:szCs w:val="24"/>
        </w:rPr>
        <w:t>Module Title:</w:t>
      </w:r>
      <w:r w:rsidRPr="00CF033B">
        <w:rPr>
          <w:rFonts w:cs="Arial"/>
          <w:i/>
          <w:iCs/>
          <w:color w:val="BFBFBF" w:themeColor="background1" w:themeShade="BF"/>
          <w:sz w:val="24"/>
          <w:szCs w:val="24"/>
        </w:rPr>
        <w:t xml:space="preserve"> </w:t>
      </w:r>
      <w:r w:rsidR="007509A1" w:rsidRPr="007509A1">
        <w:rPr>
          <w:rFonts w:cs="Arial"/>
          <w:b/>
          <w:bCs/>
          <w:color w:val="1D2125"/>
          <w:sz w:val="24"/>
          <w:szCs w:val="24"/>
        </w:rPr>
        <w:t>Contemporary Themes in the Hotel and Hospitality Sector (BMIH6001)</w:t>
      </w:r>
    </w:p>
    <w:p w14:paraId="0D981281" w14:textId="2B27B8ED" w:rsidR="00420412" w:rsidRPr="00CF033B" w:rsidRDefault="00420412" w:rsidP="007509A1">
      <w:pPr>
        <w:pStyle w:val="Heading1"/>
        <w:shd w:val="clear" w:color="auto" w:fill="FFFFFF"/>
        <w:spacing w:before="0"/>
        <w:jc w:val="center"/>
        <w:textAlignment w:val="center"/>
      </w:pPr>
    </w:p>
    <w:p w14:paraId="1E0A8754" w14:textId="77777777" w:rsidR="00420412" w:rsidRPr="00CF033B" w:rsidRDefault="00420412" w:rsidP="00420412"/>
    <w:p w14:paraId="14F6584B" w14:textId="0857CEFD" w:rsidR="00420412" w:rsidRPr="00141199" w:rsidRDefault="00420412" w:rsidP="00420412">
      <w:pPr>
        <w:keepNext/>
        <w:spacing w:before="120" w:after="0" w:line="240" w:lineRule="auto"/>
        <w:jc w:val="center"/>
        <w:rPr>
          <w:rFonts w:eastAsia="Times New Roman" w:cs="Arial"/>
          <w:b/>
          <w:bCs/>
          <w:szCs w:val="24"/>
        </w:rPr>
      </w:pPr>
      <w:r w:rsidRPr="00CF033B">
        <w:rPr>
          <w:rFonts w:eastAsia="Times New Roman" w:cs="Arial"/>
          <w:b/>
          <w:bCs/>
          <w:szCs w:val="24"/>
        </w:rPr>
        <w:t>Lecturer</w:t>
      </w:r>
      <w:r>
        <w:rPr>
          <w:rFonts w:eastAsia="Times New Roman" w:cs="Arial"/>
          <w:b/>
          <w:bCs/>
          <w:szCs w:val="24"/>
        </w:rPr>
        <w:t xml:space="preserve">: </w:t>
      </w:r>
      <w:r w:rsidR="0093278D" w:rsidRPr="0093278D">
        <w:rPr>
          <w:rFonts w:eastAsia="Times New Roman" w:cs="Arial"/>
          <w:b/>
          <w:bCs/>
          <w:szCs w:val="24"/>
        </w:rPr>
        <w:t>Chris Wilkin</w:t>
      </w:r>
    </w:p>
    <w:p w14:paraId="49A5E041" w14:textId="3C34E395" w:rsidR="00420412" w:rsidRPr="00CF033B" w:rsidRDefault="00420412" w:rsidP="00420412">
      <w:pPr>
        <w:spacing w:before="120" w:after="120" w:line="240" w:lineRule="auto"/>
        <w:rPr>
          <w:rFonts w:cs="Arial"/>
          <w:szCs w:val="24"/>
        </w:rPr>
      </w:pPr>
      <w:r w:rsidRPr="00CF033B">
        <w:rPr>
          <w:rFonts w:cs="Arial"/>
          <w:b/>
          <w:bCs/>
          <w:noProof/>
          <w:szCs w:val="24"/>
        </w:rPr>
        <w:t xml:space="preserve">                                                      Date:</w:t>
      </w:r>
      <w:r w:rsidRPr="00CF033B">
        <w:rPr>
          <w:rFonts w:cs="Arial"/>
          <w:b/>
          <w:bCs/>
          <w:i/>
          <w:iCs/>
          <w:szCs w:val="24"/>
        </w:rPr>
        <w:t xml:space="preserve"> </w:t>
      </w:r>
      <w:r w:rsidR="007509A1">
        <w:rPr>
          <w:rFonts w:cs="Arial"/>
          <w:b/>
          <w:bCs/>
          <w:i/>
          <w:iCs/>
          <w:szCs w:val="24"/>
        </w:rPr>
        <w:t>30</w:t>
      </w:r>
      <w:r w:rsidRPr="00CF033B">
        <w:rPr>
          <w:rFonts w:cs="Arial"/>
          <w:b/>
          <w:bCs/>
          <w:i/>
          <w:iCs/>
          <w:szCs w:val="24"/>
        </w:rPr>
        <w:t>.</w:t>
      </w:r>
      <w:r>
        <w:rPr>
          <w:rFonts w:cs="Arial"/>
          <w:b/>
          <w:bCs/>
          <w:i/>
          <w:iCs/>
          <w:szCs w:val="24"/>
        </w:rPr>
        <w:t>10</w:t>
      </w:r>
      <w:r w:rsidRPr="00CF033B">
        <w:rPr>
          <w:rFonts w:cs="Arial"/>
          <w:b/>
          <w:bCs/>
          <w:i/>
          <w:iCs/>
          <w:szCs w:val="24"/>
        </w:rPr>
        <w:t>.202</w:t>
      </w:r>
      <w:r w:rsidR="007509A1">
        <w:rPr>
          <w:rFonts w:cs="Arial"/>
          <w:b/>
          <w:bCs/>
          <w:i/>
          <w:iCs/>
          <w:szCs w:val="24"/>
        </w:rPr>
        <w:t>5</w:t>
      </w:r>
    </w:p>
    <w:p w14:paraId="7B99017D" w14:textId="77777777" w:rsidR="00420412" w:rsidRPr="00CF033B" w:rsidRDefault="00420412" w:rsidP="00420412">
      <w:pPr>
        <w:spacing w:line="240" w:lineRule="auto"/>
        <w:jc w:val="center"/>
      </w:pPr>
    </w:p>
    <w:p w14:paraId="1A22BE98" w14:textId="77777777" w:rsidR="000B65A1" w:rsidRDefault="000B65A1" w:rsidP="000B65A1">
      <w:pPr>
        <w:jc w:val="center"/>
      </w:pPr>
    </w:p>
    <w:p w14:paraId="4B9F0316" w14:textId="77777777" w:rsidR="000421EE" w:rsidRDefault="000421EE" w:rsidP="00B8492A">
      <w:pPr>
        <w:spacing w:before="120" w:after="120" w:line="240" w:lineRule="auto"/>
      </w:pPr>
    </w:p>
    <w:p w14:paraId="2BA1EC6C" w14:textId="77777777" w:rsidR="00C970EC" w:rsidRPr="00474147" w:rsidRDefault="00C970EC" w:rsidP="00C970EC">
      <w:pPr>
        <w:spacing w:before="120" w:after="120" w:line="240" w:lineRule="auto"/>
        <w:ind w:firstLine="720"/>
        <w:rPr>
          <w:rFonts w:cs="Arial"/>
          <w:szCs w:val="24"/>
        </w:rPr>
      </w:pPr>
      <w:r w:rsidRPr="009474E2">
        <w:rPr>
          <w:rFonts w:cs="Arial"/>
          <w:szCs w:val="24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4334A98C" w14:textId="77777777" w:rsidR="000421EE" w:rsidRDefault="000421EE" w:rsidP="00B8492A">
      <w:pPr>
        <w:spacing w:before="120" w:after="120" w:line="240" w:lineRule="auto"/>
      </w:pPr>
    </w:p>
    <w:p w14:paraId="3812D92F" w14:textId="77777777" w:rsidR="000421EE" w:rsidRDefault="000421EE" w:rsidP="00B8492A">
      <w:pPr>
        <w:spacing w:before="120" w:after="120" w:line="240" w:lineRule="auto"/>
      </w:pPr>
    </w:p>
    <w:p w14:paraId="3AB974E8" w14:textId="77777777" w:rsidR="000421EE" w:rsidRDefault="000421EE" w:rsidP="00B8492A">
      <w:pPr>
        <w:spacing w:before="120" w:after="120" w:line="240" w:lineRule="auto"/>
      </w:pPr>
    </w:p>
    <w:p w14:paraId="28D49986" w14:textId="01B3E431" w:rsidR="000421EE" w:rsidRDefault="000421EE" w:rsidP="00C970EC">
      <w:pPr>
        <w:spacing w:before="120" w:after="120" w:line="240" w:lineRule="auto"/>
        <w:ind w:firstLine="720"/>
      </w:pPr>
      <w:r>
        <w:br w:type="page"/>
      </w:r>
    </w:p>
    <w:p w14:paraId="6CF655A9" w14:textId="77777777" w:rsidR="00B8492A" w:rsidRDefault="00B8492A">
      <w:pPr>
        <w:spacing w:before="120" w:after="120" w:line="240" w:lineRule="auto"/>
        <w:ind w:firstLine="720"/>
      </w:pPr>
    </w:p>
    <w:p w14:paraId="6541BA68" w14:textId="01CE8DEB" w:rsidR="00BF598E" w:rsidRDefault="00BF598E">
      <w:r>
        <w:t>Introduction:</w:t>
      </w:r>
    </w:p>
    <w:p w14:paraId="515892F1" w14:textId="69FE2A25" w:rsidR="007779D3" w:rsidRDefault="007779D3">
      <w:r>
        <w:t>The hospitality industry finds itself at a pivotal juncture. With guest expectations evolv</w:t>
      </w:r>
      <w:r w:rsidR="0012099E">
        <w:t>ing rapidly and operational costs rising, hotels are turning progressively towards artificial intelligence (AI</w:t>
      </w:r>
      <w:r w:rsidR="00964D21">
        <w:t xml:space="preserve">), and service automation </w:t>
      </w:r>
      <w:proofErr w:type="gramStart"/>
      <w:r w:rsidR="00EC5FDA">
        <w:t>in order to</w:t>
      </w:r>
      <w:proofErr w:type="gramEnd"/>
      <w:r w:rsidR="00EC5FDA">
        <w:t xml:space="preserve"> </w:t>
      </w:r>
      <w:r w:rsidR="00964D21">
        <w:t>streamline operations, improve</w:t>
      </w:r>
      <w:r w:rsidR="00EC5FDA">
        <w:t xml:space="preserve"> responsiveness, and enhance guest experience value. </w:t>
      </w:r>
      <w:r w:rsidR="00926F20">
        <w:t>At the core of the hospitality industry, human connection – empathy, adaptability</w:t>
      </w:r>
      <w:r w:rsidR="001E64C2">
        <w:t>, and the capacity to respond according to individual guests’ needs</w:t>
      </w:r>
      <w:r w:rsidR="00971B56">
        <w:t xml:space="preserve"> – </w:t>
      </w:r>
      <w:proofErr w:type="gramStart"/>
      <w:r w:rsidR="00971B56">
        <w:t>has to</w:t>
      </w:r>
      <w:proofErr w:type="gramEnd"/>
      <w:r w:rsidR="00971B56">
        <w:t xml:space="preserve"> remain intact, as it represents </w:t>
      </w:r>
      <w:r w:rsidR="002C7601">
        <w:t xml:space="preserve">its most valuable fundamental. </w:t>
      </w:r>
      <w:r w:rsidR="00566BB8">
        <w:t xml:space="preserve">Research shows that, although AI can provide significant </w:t>
      </w:r>
      <w:r w:rsidR="000B69FF">
        <w:t>efficiency, accuracy and predictive capacity across operational services, human strengths</w:t>
      </w:r>
      <w:r w:rsidR="004D3A52">
        <w:t xml:space="preserve"> such as emotional intelligence and </w:t>
      </w:r>
      <w:proofErr w:type="gramStart"/>
      <w:r w:rsidR="004D3A52">
        <w:t>problem solving</w:t>
      </w:r>
      <w:proofErr w:type="gramEnd"/>
      <w:r w:rsidR="004D3A52">
        <w:t xml:space="preserve"> capabilities remain irreplaceable (</w:t>
      </w:r>
      <w:r w:rsidR="00345DAE">
        <w:t xml:space="preserve">Barta &amp; </w:t>
      </w:r>
      <w:r w:rsidR="00345DAE" w:rsidRPr="00345DAE">
        <w:t>Chatterji</w:t>
      </w:r>
      <w:r w:rsidR="00345DAE">
        <w:t>, 2024</w:t>
      </w:r>
      <w:r w:rsidR="004D3A52">
        <w:t>)</w:t>
      </w:r>
      <w:r w:rsidR="004809C9">
        <w:t>.</w:t>
      </w:r>
    </w:p>
    <w:p w14:paraId="7ACD728B" w14:textId="002D6C2A" w:rsidR="004809C9" w:rsidRDefault="004809C9">
      <w:r>
        <w:t xml:space="preserve">This paper explores the operational services domain in hotel environments and asks: </w:t>
      </w:r>
      <w:r w:rsidR="0074341C">
        <w:t xml:space="preserve">where could the balance lie between human touch and advancing technology in meeting </w:t>
      </w:r>
      <w:r w:rsidR="00D227B6">
        <w:t>customer expectations? Specifically, it examines how AI a</w:t>
      </w:r>
      <w:r w:rsidR="006062D6">
        <w:t>n</w:t>
      </w:r>
      <w:r w:rsidR="00D227B6">
        <w:t xml:space="preserve">d human collaboration can support – and improve </w:t>
      </w:r>
      <w:r w:rsidR="00F769EC">
        <w:t>–</w:t>
      </w:r>
      <w:r w:rsidR="00D227B6">
        <w:t xml:space="preserve"> </w:t>
      </w:r>
      <w:r w:rsidR="00F769EC">
        <w:t>hotel operations</w:t>
      </w:r>
      <w:r w:rsidR="0012589C">
        <w:t>, using a SWOT  framework</w:t>
      </w:r>
      <w:r w:rsidR="00045209">
        <w:t xml:space="preserve">. </w:t>
      </w:r>
    </w:p>
    <w:p w14:paraId="14F3980A" w14:textId="1BE9500E" w:rsidR="00605698" w:rsidRDefault="00605698">
      <w:r>
        <w:t xml:space="preserve">In doing so, </w:t>
      </w:r>
      <w:r w:rsidR="001403CA">
        <w:t>it</w:t>
      </w:r>
      <w:r>
        <w:t xml:space="preserve"> will review existing literature, adopt a thematic framework to analyse </w:t>
      </w:r>
      <w:r w:rsidR="000B76A7">
        <w:t xml:space="preserve">the impacts of AI, and propose actionable recommendations for hotel </w:t>
      </w:r>
      <w:r w:rsidR="00D1001B">
        <w:t xml:space="preserve">managers seeking to implement or refine AI-human collaborative models. </w:t>
      </w:r>
      <w:r w:rsidR="00BF7B07">
        <w:t xml:space="preserve">The focus on operational services, with a guest experience as secondary lens, </w:t>
      </w:r>
      <w:r w:rsidR="00E201EA">
        <w:t xml:space="preserve">can highlight the hidden </w:t>
      </w:r>
      <w:r w:rsidR="00EF6458">
        <w:t>but</w:t>
      </w:r>
      <w:r w:rsidR="00E201EA">
        <w:t xml:space="preserve"> critical service </w:t>
      </w:r>
      <w:proofErr w:type="gramStart"/>
      <w:r w:rsidR="00E201EA">
        <w:t>touch-points</w:t>
      </w:r>
      <w:proofErr w:type="gramEnd"/>
      <w:r w:rsidR="00E201EA">
        <w:t xml:space="preserve"> where technology and humans intersect, and explore how this interplay affects efficiency gains, employee morale, and guest satisfaction.</w:t>
      </w:r>
    </w:p>
    <w:p w14:paraId="172989CC" w14:textId="77777777" w:rsidR="001702F2" w:rsidRDefault="001702F2"/>
    <w:p w14:paraId="553077BA" w14:textId="04B1D364" w:rsidR="00C26B4E" w:rsidRDefault="008C702E" w:rsidP="00C26B4E">
      <w:r>
        <w:lastRenderedPageBreak/>
        <w:t>Literature review:</w:t>
      </w:r>
    </w:p>
    <w:p w14:paraId="764C267D" w14:textId="45140208" w:rsidR="00473B60" w:rsidRDefault="00EF6458" w:rsidP="00C26B4E">
      <w:r>
        <w:t>Ra</w:t>
      </w:r>
      <w:r w:rsidR="00441C8E">
        <w:t xml:space="preserve">pid development of Artificial Intelligence (AI) and service automation in </w:t>
      </w:r>
      <w:r w:rsidR="006E48E0">
        <w:t xml:space="preserve">hotel industry has generated a very rich corpus of literature that mainly examines the </w:t>
      </w:r>
      <w:r w:rsidR="00DC3CEC">
        <w:t xml:space="preserve">technological capabilities, guest experiences, workforce and roles impact, </w:t>
      </w:r>
      <w:r w:rsidR="00704D07">
        <w:t xml:space="preserve">managerial rationale and ethical concerns. There is a tendency in reviews to identify </w:t>
      </w:r>
      <w:r w:rsidR="00FE439A">
        <w:t>t</w:t>
      </w:r>
      <w:r w:rsidR="00857A89">
        <w:t xml:space="preserve">he following paradigm shift: </w:t>
      </w:r>
      <w:r w:rsidR="00FE439A">
        <w:t xml:space="preserve">use of AI was initiated as isolated prototypes </w:t>
      </w:r>
      <w:r w:rsidR="00B17CC2">
        <w:t xml:space="preserve">for automation and security; this </w:t>
      </w:r>
      <w:r w:rsidR="00771DA2">
        <w:t xml:space="preserve">veered </w:t>
      </w:r>
      <w:r w:rsidR="009A7177">
        <w:t xml:space="preserve">towards upscaled operational uses, where </w:t>
      </w:r>
      <w:r w:rsidR="0005371B">
        <w:t xml:space="preserve">AI is employed to automate </w:t>
      </w:r>
      <w:r w:rsidR="009A7177">
        <w:t>check</w:t>
      </w:r>
      <w:r w:rsidR="004E3684">
        <w:t>-</w:t>
      </w:r>
      <w:r w:rsidR="009A7177">
        <w:t xml:space="preserve">ins, </w:t>
      </w:r>
      <w:r w:rsidR="004E3684">
        <w:t>house cleaning, analytics</w:t>
      </w:r>
      <w:r w:rsidR="0005371B">
        <w:t xml:space="preserve"> and predictions. </w:t>
      </w:r>
      <w:r w:rsidR="00187578">
        <w:t xml:space="preserve">However, these papers </w:t>
      </w:r>
      <w:r w:rsidR="00495F92">
        <w:t>emphasise</w:t>
      </w:r>
      <w:r w:rsidR="00187578">
        <w:t xml:space="preserve"> the importance o</w:t>
      </w:r>
      <w:r w:rsidR="00C3614C">
        <w:t>f</w:t>
      </w:r>
      <w:r w:rsidR="00187578">
        <w:t xml:space="preserve"> </w:t>
      </w:r>
      <w:r w:rsidR="00495F92">
        <w:t xml:space="preserve">these automatizations being designed </w:t>
      </w:r>
      <w:r w:rsidR="008F79DA">
        <w:t xml:space="preserve">as social and organisational elements, focused </w:t>
      </w:r>
      <w:proofErr w:type="gramStart"/>
      <w:r w:rsidR="008F79DA">
        <w:t>around</w:t>
      </w:r>
      <w:proofErr w:type="gramEnd"/>
      <w:r w:rsidR="008F79DA">
        <w:t xml:space="preserve"> human actors, as the </w:t>
      </w:r>
      <w:r w:rsidR="000349D6">
        <w:t xml:space="preserve">end goal is </w:t>
      </w:r>
      <w:r w:rsidR="00ED2C58">
        <w:t>human expectations</w:t>
      </w:r>
      <w:r w:rsidR="00C0119B">
        <w:t xml:space="preserve"> </w:t>
      </w:r>
      <w:r w:rsidR="001B4B82">
        <w:t>(</w:t>
      </w:r>
      <w:proofErr w:type="spellStart"/>
      <w:r w:rsidR="00596577">
        <w:t>T</w:t>
      </w:r>
      <w:r w:rsidR="00596577" w:rsidRPr="00596577">
        <w:t>ussyadiah</w:t>
      </w:r>
      <w:proofErr w:type="spellEnd"/>
      <w:r w:rsidR="001B4B82">
        <w:t>, 2020)</w:t>
      </w:r>
      <w:r w:rsidR="00ED2C58">
        <w:t>.</w:t>
      </w:r>
    </w:p>
    <w:p w14:paraId="383EAB2A" w14:textId="657818F4" w:rsidR="00F52B50" w:rsidRDefault="00331187" w:rsidP="00C26B4E">
      <w:r>
        <w:t xml:space="preserve">There is a solid base of research on service robots </w:t>
      </w:r>
      <w:r w:rsidR="00091F53">
        <w:t xml:space="preserve">and general automation </w:t>
      </w:r>
      <w:r>
        <w:t>that suggest</w:t>
      </w:r>
      <w:r w:rsidR="004C1C49">
        <w:t xml:space="preserve">s efficiency and cost reduction are </w:t>
      </w:r>
      <w:r w:rsidR="00785AB8">
        <w:t xml:space="preserve">indeed the result of the implementation of </w:t>
      </w:r>
      <w:r w:rsidR="00B3060E" w:rsidRPr="00B3060E">
        <w:t>RAISA (Robots, Artificial Intelligence and Service Automation)</w:t>
      </w:r>
      <w:r w:rsidR="00E73136">
        <w:t xml:space="preserve"> </w:t>
      </w:r>
      <w:r w:rsidR="001B4B82">
        <w:t>(</w:t>
      </w:r>
      <w:proofErr w:type="spellStart"/>
      <w:r w:rsidR="006335E6" w:rsidRPr="006335E6">
        <w:t>Lukanova</w:t>
      </w:r>
      <w:proofErr w:type="spellEnd"/>
      <w:r w:rsidR="006335E6">
        <w:t xml:space="preserve"> &amp; </w:t>
      </w:r>
      <w:r w:rsidR="006335E6" w:rsidRPr="006335E6">
        <w:t>Ilieva</w:t>
      </w:r>
      <w:r w:rsidR="006335E6">
        <w:t>, 2019</w:t>
      </w:r>
      <w:r w:rsidR="001B4B82">
        <w:t>)</w:t>
      </w:r>
      <w:r w:rsidR="00AA154A">
        <w:t xml:space="preserve">; in their chapter, </w:t>
      </w:r>
      <w:proofErr w:type="spellStart"/>
      <w:r w:rsidR="00AA154A" w:rsidRPr="00AA154A">
        <w:t>Lukanova</w:t>
      </w:r>
      <w:proofErr w:type="spellEnd"/>
      <w:r w:rsidR="00AA154A">
        <w:t xml:space="preserve"> and </w:t>
      </w:r>
      <w:r w:rsidR="00AA154A" w:rsidRPr="00AA154A">
        <w:t>Ilieva</w:t>
      </w:r>
      <w:r w:rsidR="00AA154A">
        <w:t xml:space="preserve"> </w:t>
      </w:r>
      <w:r w:rsidR="00144170">
        <w:t xml:space="preserve">argue that even though this implementation can reduce costs and increase speed </w:t>
      </w:r>
      <w:r w:rsidR="00BB20C3">
        <w:t xml:space="preserve">and consistency </w:t>
      </w:r>
      <w:r w:rsidR="00144170">
        <w:t>of operations</w:t>
      </w:r>
      <w:r w:rsidR="00BB20C3">
        <w:t xml:space="preserve">, the successful applications are, in fact, those that consider hybrid </w:t>
      </w:r>
      <w:r w:rsidR="00CF1B35">
        <w:t>implementations, combining AI functions – automatism, speed, accuracy – with human intuition, through oversight.</w:t>
      </w:r>
    </w:p>
    <w:p w14:paraId="2E12F86E" w14:textId="2D83A005" w:rsidR="00CF1B35" w:rsidRDefault="000731EF" w:rsidP="00C26B4E">
      <w:r>
        <w:t xml:space="preserve">A very important </w:t>
      </w:r>
      <w:r w:rsidR="0000295B">
        <w:t xml:space="preserve">point is made by certain studies (e.g. </w:t>
      </w:r>
      <w:r w:rsidR="007E7679" w:rsidRPr="007E7679">
        <w:t>Kim</w:t>
      </w:r>
      <w:r w:rsidR="007E7679">
        <w:t xml:space="preserve"> et al</w:t>
      </w:r>
      <w:r w:rsidR="00C3614C">
        <w:t xml:space="preserve">, </w:t>
      </w:r>
      <w:r w:rsidR="00EA3270">
        <w:t>2020</w:t>
      </w:r>
      <w:r w:rsidR="007E7679">
        <w:t xml:space="preserve">) in that the real turning point in the development of AI and its implementation in industries </w:t>
      </w:r>
      <w:r w:rsidR="008A295E">
        <w:t xml:space="preserve">that were traditionally viewed as exclusively human, </w:t>
      </w:r>
      <w:r w:rsidR="00B26968">
        <w:t>was the pandemic of COVID 19</w:t>
      </w:r>
      <w:r w:rsidR="00847A1D">
        <w:t xml:space="preserve"> (</w:t>
      </w:r>
      <w:r w:rsidR="00E6003E" w:rsidRPr="00E6003E">
        <w:t>Agarwal</w:t>
      </w:r>
      <w:r w:rsidR="00E6003E">
        <w:t>, 2022</w:t>
      </w:r>
      <w:r w:rsidR="00847A1D">
        <w:t>)</w:t>
      </w:r>
      <w:r w:rsidR="002F3CD5">
        <w:t>, when there</w:t>
      </w:r>
      <w:r w:rsidR="00B06DD9">
        <w:t xml:space="preserve"> were cases where guests were willing to accept robot-provided </w:t>
      </w:r>
      <w:r w:rsidR="00866594">
        <w:t xml:space="preserve">services for safety reasons. </w:t>
      </w:r>
      <w:r w:rsidR="004E4B0B">
        <w:t xml:space="preserve">These studies generally emphasise that </w:t>
      </w:r>
      <w:r w:rsidR="00543825">
        <w:t>acceptance of RAISA increases where automation performs discrete, transactional tasks, such as check-ins, luggage handling or transport</w:t>
      </w:r>
      <w:r w:rsidR="00D57029">
        <w:t>.</w:t>
      </w:r>
    </w:p>
    <w:p w14:paraId="755C0041" w14:textId="286E8400" w:rsidR="0035553B" w:rsidRDefault="008513DD" w:rsidP="00C26B4E">
      <w:r w:rsidRPr="008513DD">
        <w:lastRenderedPageBreak/>
        <w:t>The Technology Acceptance Model (TAM) and extensions (technology readiness, perceived usefulness, perceived ease-of-use)</w:t>
      </w:r>
      <w:r>
        <w:t xml:space="preserve"> are used extensively to predict </w:t>
      </w:r>
      <w:r w:rsidR="00F82487">
        <w:t xml:space="preserve">guest acceptance of hospitality AI, and staff adaptation around it. </w:t>
      </w:r>
      <w:r w:rsidR="003851F3">
        <w:t xml:space="preserve">Even though generally, </w:t>
      </w:r>
      <w:r w:rsidR="00874963">
        <w:t xml:space="preserve">there is a tendency that can be observed in meta-analysis, that </w:t>
      </w:r>
      <w:r w:rsidR="00E07A01">
        <w:t xml:space="preserve">TAM </w:t>
      </w:r>
      <w:r w:rsidR="00C907BF">
        <w:t xml:space="preserve">variables can relatively accurately predict an effective adaptation, </w:t>
      </w:r>
      <w:r w:rsidR="007469EE">
        <w:t xml:space="preserve">perceived quality of service, </w:t>
      </w:r>
      <w:r w:rsidR="003659AD">
        <w:t xml:space="preserve">concerns with GDPR, cultural attitudes, etc, </w:t>
      </w:r>
      <w:r w:rsidR="004E4927">
        <w:t>tend to alter the accuracy of these predictions in hotel industry</w:t>
      </w:r>
      <w:r w:rsidR="00C753BD">
        <w:t xml:space="preserve"> </w:t>
      </w:r>
      <w:r w:rsidR="00EA3270">
        <w:t>(</w:t>
      </w:r>
      <w:r w:rsidR="00C753BD">
        <w:t>Li et al</w:t>
      </w:r>
      <w:r w:rsidR="00F12C16">
        <w:t>,  2024</w:t>
      </w:r>
      <w:r w:rsidR="00EA3270">
        <w:t>)</w:t>
      </w:r>
      <w:r w:rsidR="004E4927">
        <w:t>.</w:t>
      </w:r>
      <w:r w:rsidR="00C753BD">
        <w:t xml:space="preserve"> </w:t>
      </w:r>
    </w:p>
    <w:p w14:paraId="5728F0EA" w14:textId="4C9CC9D2" w:rsidR="006D1DF6" w:rsidRDefault="007735D5" w:rsidP="00C26B4E">
      <w:r>
        <w:t xml:space="preserve">Industry reports complement academic findings by </w:t>
      </w:r>
      <w:r w:rsidR="005C5E9F">
        <w:t xml:space="preserve">emphasising </w:t>
      </w:r>
      <w:r w:rsidR="00C61BA7">
        <w:t xml:space="preserve">the industry’s strategic alignment and </w:t>
      </w:r>
      <w:r w:rsidR="005C05CE">
        <w:t xml:space="preserve">its </w:t>
      </w:r>
      <w:r w:rsidR="005C05CE" w:rsidRPr="005C05CE">
        <w:t xml:space="preserve">impact </w:t>
      </w:r>
      <w:r w:rsidR="005C05CE">
        <w:t xml:space="preserve">on </w:t>
      </w:r>
      <w:r w:rsidR="005C05CE" w:rsidRPr="005C05CE">
        <w:t xml:space="preserve">profits, efficiency, </w:t>
      </w:r>
      <w:r w:rsidR="005C05CE">
        <w:t xml:space="preserve">and value (Return of Investment – </w:t>
      </w:r>
      <w:proofErr w:type="spellStart"/>
      <w:r w:rsidR="005C05CE">
        <w:t>RoI</w:t>
      </w:r>
      <w:proofErr w:type="spellEnd"/>
      <w:r w:rsidR="005C05CE">
        <w:t xml:space="preserve">.) </w:t>
      </w:r>
      <w:r w:rsidR="001E1856">
        <w:t xml:space="preserve">Consulting studies from </w:t>
      </w:r>
      <w:proofErr w:type="spellStart"/>
      <w:r w:rsidR="001E1856">
        <w:t>PriceWaterhouseCoopers</w:t>
      </w:r>
      <w:proofErr w:type="spellEnd"/>
      <w:r w:rsidR="001E1856">
        <w:t xml:space="preserve"> (PwC</w:t>
      </w:r>
      <w:r w:rsidR="00E66C32">
        <w:t>)</w:t>
      </w:r>
      <w:r w:rsidR="001E1856">
        <w:t xml:space="preserve"> </w:t>
      </w:r>
      <w:r w:rsidR="002E1586">
        <w:t xml:space="preserve">confirm that the most successful implementations of AI in hotel industry </w:t>
      </w:r>
      <w:r w:rsidR="009D4487">
        <w:t>are those that prioritise “human-powered</w:t>
      </w:r>
      <w:r w:rsidR="000C6919">
        <w:t xml:space="preserve">, tech-enabled” experiences. </w:t>
      </w:r>
      <w:r w:rsidR="00C30A2F">
        <w:t xml:space="preserve">These studies emphasise the same need for augmenting </w:t>
      </w:r>
      <w:r w:rsidR="00A4568E">
        <w:t xml:space="preserve">productivity of human staff rather than replacing it. </w:t>
      </w:r>
      <w:r w:rsidR="00826581">
        <w:t xml:space="preserve">The need for AI in forecasting, </w:t>
      </w:r>
      <w:r w:rsidR="004855A7">
        <w:t xml:space="preserve">resource optimisation, and planning and implementing automated services </w:t>
      </w:r>
      <w:r w:rsidR="00466609">
        <w:t xml:space="preserve">might be misinterpreted by management, and so </w:t>
      </w:r>
      <w:r w:rsidR="00B360F1" w:rsidRPr="00B360F1">
        <w:t>inadequate training, opaque data practices, misaligned guest journeys</w:t>
      </w:r>
      <w:r w:rsidR="00B360F1">
        <w:t xml:space="preserve"> could arise, </w:t>
      </w:r>
      <w:r w:rsidR="00D54AD5">
        <w:t>damaging guest satisfaction and brand reputation. (</w:t>
      </w:r>
      <w:r w:rsidR="009932C4">
        <w:t>PWC, 2024</w:t>
      </w:r>
      <w:r w:rsidR="00D54AD5">
        <w:t>)</w:t>
      </w:r>
    </w:p>
    <w:p w14:paraId="16EC0B9A" w14:textId="2C9D17B7" w:rsidR="006136F6" w:rsidRDefault="00FD57F5" w:rsidP="00C26B4E">
      <w:r>
        <w:t xml:space="preserve">A series of case studies also illustrate that theory plays </w:t>
      </w:r>
      <w:r w:rsidR="00E52013">
        <w:t xml:space="preserve">out in practice. “Connie”, Hilton’s AI Watson-enabled concierge </w:t>
      </w:r>
      <w:r w:rsidR="005066AE">
        <w:t xml:space="preserve">is cited often, due to its increasing popularity. </w:t>
      </w:r>
      <w:r w:rsidR="00026B7D">
        <w:t>In this case, the implementation seemed to have been done right, because Connie</w:t>
      </w:r>
      <w:r w:rsidR="00AE2084">
        <w:t xml:space="preserve"> has been positioned as a</w:t>
      </w:r>
      <w:r w:rsidR="00E3508E">
        <w:t xml:space="preserve">n assistant for human staff, not as a replacement for it. This </w:t>
      </w:r>
      <w:r w:rsidR="000757C8">
        <w:t xml:space="preserve">reveals a </w:t>
      </w:r>
      <w:r w:rsidR="005812FC">
        <w:t>deliberate strategy that Hilton, aided by IBM deployed</w:t>
      </w:r>
      <w:r w:rsidR="00CD7A53">
        <w:t xml:space="preserve">, in which a hybrid approach is seen as the way to balance the AI implementation </w:t>
      </w:r>
      <w:r w:rsidR="00692698">
        <w:t>and</w:t>
      </w:r>
      <w:r w:rsidR="00CD7A53">
        <w:t xml:space="preserve"> </w:t>
      </w:r>
      <w:r w:rsidR="00692698">
        <w:t xml:space="preserve">human staff. Another case study, Yotel and </w:t>
      </w:r>
      <w:proofErr w:type="spellStart"/>
      <w:r w:rsidR="00692698">
        <w:t>CitizenM</w:t>
      </w:r>
      <w:proofErr w:type="spellEnd"/>
      <w:r w:rsidR="00692698">
        <w:t xml:space="preserve"> hotels, </w:t>
      </w:r>
      <w:r w:rsidR="00E21F9D">
        <w:t xml:space="preserve">which are offering </w:t>
      </w:r>
      <w:r w:rsidR="00CB7B6E">
        <w:t xml:space="preserve">automated kiosks </w:t>
      </w:r>
      <w:r w:rsidR="009F7BFE">
        <w:t>for check-in and check-out services</w:t>
      </w:r>
      <w:r w:rsidR="003A6498">
        <w:t xml:space="preserve">, and centralised “Mission Control” AI services, which involve </w:t>
      </w:r>
      <w:r w:rsidR="00F7536A" w:rsidRPr="00F7536A">
        <w:t>automated room assignment &amp; housekeeping workflow</w:t>
      </w:r>
      <w:r w:rsidR="00F7536A">
        <w:t xml:space="preserve">, </w:t>
      </w:r>
      <w:r w:rsidR="00F7536A" w:rsidRPr="00F7536A">
        <w:t xml:space="preserve">predictive </w:t>
      </w:r>
      <w:r w:rsidR="00F7536A" w:rsidRPr="00F7536A">
        <w:lastRenderedPageBreak/>
        <w:t>maintenance</w:t>
      </w:r>
      <w:r w:rsidR="00F7536A">
        <w:t xml:space="preserve">, </w:t>
      </w:r>
      <w:r w:rsidR="00F7536A" w:rsidRPr="00F7536A">
        <w:t>dynamic pricing</w:t>
      </w:r>
      <w:r w:rsidR="00F7536A">
        <w:t xml:space="preserve"> and </w:t>
      </w:r>
      <w:r w:rsidR="00F7536A" w:rsidRPr="00F7536A">
        <w:t>guest service triage</w:t>
      </w:r>
      <w:r w:rsidR="00F7536A">
        <w:t xml:space="preserve">. These hotels even offer </w:t>
      </w:r>
      <w:r w:rsidR="001553AF" w:rsidRPr="00F7536A">
        <w:t>chatbots</w:t>
      </w:r>
      <w:r w:rsidR="001553AF">
        <w:t xml:space="preserve"> as </w:t>
      </w:r>
      <w:r w:rsidR="00F7536A" w:rsidRPr="00F7536A">
        <w:t xml:space="preserve">AI </w:t>
      </w:r>
      <w:r w:rsidR="001553AF">
        <w:t>a</w:t>
      </w:r>
      <w:r w:rsidR="00F7536A" w:rsidRPr="00F7536A">
        <w:t>ssistants</w:t>
      </w:r>
      <w:r w:rsidR="001553AF">
        <w:t xml:space="preserve"> to deal with complaints</w:t>
      </w:r>
      <w:r w:rsidR="0098322C">
        <w:t>.</w:t>
      </w:r>
      <w:r w:rsidR="00EF2DEF">
        <w:t xml:space="preserve"> However, reviews </w:t>
      </w:r>
      <w:r w:rsidR="00EA08B9">
        <w:t xml:space="preserve">and field reports show mixed guest feedback, </w:t>
      </w:r>
      <w:r w:rsidR="003863AC">
        <w:t xml:space="preserve">suggesting the need to retain </w:t>
      </w:r>
      <w:r w:rsidR="00CF0D38">
        <w:t xml:space="preserve">guest </w:t>
      </w:r>
      <w:r w:rsidR="003863AC">
        <w:t xml:space="preserve">choice </w:t>
      </w:r>
      <w:r w:rsidR="00CF0D38">
        <w:t>on preference for either AI or human interaction. (</w:t>
      </w:r>
      <w:r w:rsidR="00927CDD">
        <w:t>IBM, 2016</w:t>
      </w:r>
      <w:r w:rsidR="00CF0D38">
        <w:t>)</w:t>
      </w:r>
      <w:r w:rsidR="00927CDD">
        <w:t>.</w:t>
      </w:r>
    </w:p>
    <w:p w14:paraId="779A7BAC" w14:textId="4173C23E" w:rsidR="00CF0D38" w:rsidRPr="00B60777" w:rsidRDefault="00B05DE1" w:rsidP="00C26B4E">
      <w:r>
        <w:t xml:space="preserve">Ethical, privacy and operational risk literature highlight </w:t>
      </w:r>
      <w:r w:rsidR="008865AE">
        <w:t xml:space="preserve">important constraints, on the other hand. AI systems rely on guest data when it comes to </w:t>
      </w:r>
      <w:r w:rsidR="0059086F">
        <w:t>preferences</w:t>
      </w:r>
      <w:r w:rsidR="00DF1FD0">
        <w:t xml:space="preserve"> and</w:t>
      </w:r>
      <w:r w:rsidR="0059086F">
        <w:t xml:space="preserve"> behaviour</w:t>
      </w:r>
      <w:r w:rsidR="00CE170A">
        <w:t>al patterns</w:t>
      </w:r>
      <w:r w:rsidR="0059086F">
        <w:t>,</w:t>
      </w:r>
      <w:r w:rsidR="00CE170A">
        <w:t xml:space="preserve"> which raises concerns </w:t>
      </w:r>
      <w:r w:rsidR="00DB412B">
        <w:t xml:space="preserve">about data protection, and expose hotel operators to </w:t>
      </w:r>
      <w:r w:rsidR="002F6D4D">
        <w:t xml:space="preserve">many faceted risks, including that of diminishing reputation if systems are breached or operate </w:t>
      </w:r>
      <w:r w:rsidR="007D5158">
        <w:t xml:space="preserve">deficiently. When operations rely too much on AI automation, </w:t>
      </w:r>
      <w:r w:rsidR="00D61406">
        <w:t>points of failure can occur</w:t>
      </w:r>
      <w:r w:rsidR="00AD2061">
        <w:t xml:space="preserve">, such as hardware failure, software bugs or viruses, </w:t>
      </w:r>
      <w:r w:rsidR="0064730F">
        <w:t>and of course, human error caused by overly complex interfaces,</w:t>
      </w:r>
      <w:r w:rsidR="00D61406">
        <w:t xml:space="preserve"> that </w:t>
      </w:r>
      <w:r w:rsidR="00D61406" w:rsidRPr="00D61406">
        <w:t>can harm service continuity</w:t>
      </w:r>
      <w:r w:rsidR="0064730F">
        <w:t>; consequently,</w:t>
      </w:r>
      <w:r w:rsidR="00D61406" w:rsidRPr="00D61406">
        <w:t xml:space="preserve"> hotels must plan for redundancy and human escalation pathways</w:t>
      </w:r>
      <w:r w:rsidR="001E1FC8">
        <w:t xml:space="preserve">. This is not easily done if the implementation method of the AI systems </w:t>
      </w:r>
      <w:r w:rsidR="004341E5">
        <w:t>ignores</w:t>
      </w:r>
      <w:r w:rsidR="00E23E17">
        <w:t xml:space="preserve"> transparency, human oversight and continuous training for human staff.</w:t>
      </w:r>
      <w:r w:rsidR="00B60777">
        <w:t xml:space="preserve"> (</w:t>
      </w:r>
      <w:r w:rsidR="00D93385" w:rsidRPr="00D93385">
        <w:t>Singapore Tourism Board</w:t>
      </w:r>
      <w:r w:rsidR="00D93385">
        <w:t>, 2024:</w:t>
      </w:r>
      <w:r w:rsidR="00B60777">
        <w:t>)</w:t>
      </w:r>
    </w:p>
    <w:p w14:paraId="69DCD3A7" w14:textId="2BE9D9BC" w:rsidR="00DB2CC5" w:rsidRDefault="00806BA7" w:rsidP="00E73136">
      <w:r>
        <w:t xml:space="preserve">In general, the literature </w:t>
      </w:r>
      <w:r w:rsidR="004341E5">
        <w:t>indicates</w:t>
      </w:r>
      <w:r>
        <w:t xml:space="preserve"> a substantial agreement on three points: </w:t>
      </w:r>
    </w:p>
    <w:p w14:paraId="4BF0A2AE" w14:textId="2D840FE2" w:rsidR="00DB2CC5" w:rsidRDefault="00DB2CC5" w:rsidP="00DB2CC5">
      <w:pPr>
        <w:pStyle w:val="ListParagraph"/>
        <w:numPr>
          <w:ilvl w:val="0"/>
          <w:numId w:val="2"/>
        </w:numPr>
      </w:pPr>
      <w:r>
        <w:t xml:space="preserve">AI reliably improves efficiency and </w:t>
      </w:r>
      <w:r w:rsidR="00255AB4">
        <w:t>consistency</w:t>
      </w:r>
      <w:r>
        <w:t xml:space="preserve"> f</w:t>
      </w:r>
      <w:r w:rsidR="00255AB4">
        <w:t>or well-bounded tasks</w:t>
      </w:r>
      <w:r w:rsidR="000D48DA">
        <w:t xml:space="preserve"> (Choi et al</w:t>
      </w:r>
      <w:r w:rsidR="00252B78">
        <w:t>, 2020</w:t>
      </w:r>
      <w:r w:rsidR="000D48DA">
        <w:t xml:space="preserve">; </w:t>
      </w:r>
      <w:r w:rsidR="005107D8">
        <w:t>Kuo et al</w:t>
      </w:r>
      <w:r w:rsidR="00252B78">
        <w:t>, 2017</w:t>
      </w:r>
      <w:r w:rsidR="005107D8">
        <w:t>;</w:t>
      </w:r>
      <w:r w:rsidR="000D48DA">
        <w:t>)</w:t>
      </w:r>
    </w:p>
    <w:p w14:paraId="1CC5D857" w14:textId="0DA71D30" w:rsidR="00255AB4" w:rsidRDefault="00255AB4" w:rsidP="00DB2CC5">
      <w:pPr>
        <w:pStyle w:val="ListParagraph"/>
        <w:numPr>
          <w:ilvl w:val="0"/>
          <w:numId w:val="2"/>
        </w:numPr>
      </w:pPr>
      <w:r>
        <w:t xml:space="preserve">Human strengths – </w:t>
      </w:r>
      <w:r w:rsidR="00A10690">
        <w:t xml:space="preserve">intuition, </w:t>
      </w:r>
      <w:r>
        <w:t xml:space="preserve">empathy, </w:t>
      </w:r>
      <w:r w:rsidR="00A10690">
        <w:t xml:space="preserve">adaptability, complex problem solving </w:t>
      </w:r>
      <w:r w:rsidR="00291A32">
        <w:t>–</w:t>
      </w:r>
      <w:r w:rsidR="00A10690">
        <w:t xml:space="preserve"> </w:t>
      </w:r>
      <w:r w:rsidR="00291A32">
        <w:t>remain critical for the hospitality industry, which is eminently based on a face-to-face interaction paradigm</w:t>
      </w:r>
      <w:r w:rsidR="006E6239">
        <w:t xml:space="preserve"> (</w:t>
      </w:r>
      <w:r w:rsidR="00581DD3">
        <w:t>C</w:t>
      </w:r>
      <w:r w:rsidR="004F1C5C" w:rsidRPr="004F1C5C">
        <w:t>han</w:t>
      </w:r>
      <w:r w:rsidR="004F1C5C">
        <w:t xml:space="preserve"> &amp; Tung</w:t>
      </w:r>
      <w:r w:rsidR="00581DD3">
        <w:t>, 2019</w:t>
      </w:r>
      <w:r w:rsidR="003F74EA">
        <w:t xml:space="preserve">; </w:t>
      </w:r>
      <w:r w:rsidR="00D37FF3">
        <w:t>Park, 2020</w:t>
      </w:r>
      <w:r w:rsidR="006E6239">
        <w:t>)</w:t>
      </w:r>
    </w:p>
    <w:p w14:paraId="7304827D" w14:textId="4200E0FC" w:rsidR="00291A32" w:rsidRDefault="0085264C" w:rsidP="00DB2CC5">
      <w:pPr>
        <w:pStyle w:val="ListParagraph"/>
        <w:numPr>
          <w:ilvl w:val="0"/>
          <w:numId w:val="2"/>
        </w:numPr>
      </w:pPr>
      <w:r>
        <w:t>The highest-value deployments are hybrid models, where AI handle</w:t>
      </w:r>
      <w:r w:rsidR="00FD7BC2">
        <w:t xml:space="preserve">s routine and repetitive tasks, whereas humans handle </w:t>
      </w:r>
      <w:r w:rsidR="007149AF">
        <w:t xml:space="preserve">complex </w:t>
      </w:r>
      <w:r w:rsidR="00FD7BC2">
        <w:t>exceptions</w:t>
      </w:r>
      <w:r w:rsidR="007149AF">
        <w:t xml:space="preserve"> and emotionally salient interactions</w:t>
      </w:r>
      <w:r w:rsidR="00401460">
        <w:t xml:space="preserve"> (Verma, 2025; </w:t>
      </w:r>
      <w:r w:rsidR="00E26768">
        <w:t>Sardesai et al, 2024</w:t>
      </w:r>
      <w:r w:rsidR="00401460">
        <w:t>)</w:t>
      </w:r>
      <w:r w:rsidR="00D76F14">
        <w:t>.</w:t>
      </w:r>
    </w:p>
    <w:p w14:paraId="1D5F2A52" w14:textId="5F71CB23" w:rsidR="00D76F14" w:rsidRDefault="00D76F14" w:rsidP="00D76F14">
      <w:r>
        <w:lastRenderedPageBreak/>
        <w:t xml:space="preserve">There is </w:t>
      </w:r>
      <w:proofErr w:type="gramStart"/>
      <w:r>
        <w:t>a  research</w:t>
      </w:r>
      <w:proofErr w:type="gramEnd"/>
      <w:r>
        <w:t xml:space="preserve"> gap </w:t>
      </w:r>
      <w:proofErr w:type="gramStart"/>
      <w:r>
        <w:t>in the area of</w:t>
      </w:r>
      <w:proofErr w:type="gramEnd"/>
      <w:r>
        <w:t xml:space="preserve"> </w:t>
      </w:r>
      <w:r w:rsidR="002234A6">
        <w:t>empirical measurement of long-term impact of AI implementation on guest satisfaction and loyalty</w:t>
      </w:r>
      <w:r w:rsidR="00674816">
        <w:t xml:space="preserve">, </w:t>
      </w:r>
      <w:proofErr w:type="gramStart"/>
      <w:r w:rsidR="00674816">
        <w:t>and also</w:t>
      </w:r>
      <w:proofErr w:type="gramEnd"/>
      <w:r w:rsidR="00674816">
        <w:t xml:space="preserve"> the future trajectory of the </w:t>
      </w:r>
      <w:r w:rsidR="00275389">
        <w:t xml:space="preserve">of the workforce skills as AI is scaled beyond pilots and prototypes </w:t>
      </w:r>
      <w:r w:rsidR="00A73BE9">
        <w:t>and into routine operations.</w:t>
      </w:r>
    </w:p>
    <w:p w14:paraId="704F7D3F" w14:textId="057BC1BC" w:rsidR="00C3212C" w:rsidRDefault="0060328F" w:rsidP="00A73BE9">
      <w:r>
        <w:t>Method employed for analysis</w:t>
      </w:r>
    </w:p>
    <w:p w14:paraId="33D67456" w14:textId="72E52096" w:rsidR="0060328F" w:rsidRDefault="0060328F" w:rsidP="00A73BE9">
      <w:r>
        <w:t>This research adopts a qualitative</w:t>
      </w:r>
      <w:r w:rsidR="0000041F">
        <w:t xml:space="preserve"> methodology</w:t>
      </w:r>
      <w:r w:rsidR="003462FA">
        <w:t>, based on secondary data analysis</w:t>
      </w:r>
      <w:r w:rsidR="004969A3">
        <w:t>, collected from peer-reviewed journal articles published between 201</w:t>
      </w:r>
      <w:r w:rsidR="004C722A">
        <w:t>7</w:t>
      </w:r>
      <w:r w:rsidR="004969A3">
        <w:t xml:space="preserve"> and 2025</w:t>
      </w:r>
      <w:r w:rsidR="00596FCF">
        <w:t>, hospitality industry white-papers, and relevant case stud</w:t>
      </w:r>
      <w:r w:rsidR="00A02EAD">
        <w:t>ies</w:t>
      </w:r>
      <w:r w:rsidR="006A61BF">
        <w:t xml:space="preserve">, </w:t>
      </w:r>
      <w:r w:rsidR="00022B54">
        <w:t>to</w:t>
      </w:r>
      <w:r w:rsidR="00F87A52">
        <w:t xml:space="preserve"> identify recurring </w:t>
      </w:r>
      <w:r w:rsidR="00E90A08">
        <w:t>themes of</w:t>
      </w:r>
      <w:r w:rsidR="00F87A52">
        <w:t xml:space="preserve"> AI-human collaboration</w:t>
      </w:r>
      <w:r w:rsidR="009E120F">
        <w:t xml:space="preserve"> in operations</w:t>
      </w:r>
      <w:r w:rsidR="00402A0E">
        <w:t>.</w:t>
      </w:r>
    </w:p>
    <w:p w14:paraId="46688896" w14:textId="1154BA8F" w:rsidR="00402A0E" w:rsidRDefault="009E120F" w:rsidP="00402A0E">
      <w:r>
        <w:t xml:space="preserve">Data was then analysed thematically using a SWOT (Strengths, Weaknesses, Opportunities, Threats) framework, </w:t>
      </w:r>
      <w:r w:rsidR="00E90A08">
        <w:t>widely used in hospitality operations research</w:t>
      </w:r>
      <w:r w:rsidR="00D95304">
        <w:t xml:space="preserve"> for assessing internal capabilities and external influences</w:t>
      </w:r>
      <w:r w:rsidR="00402A0E">
        <w:t xml:space="preserve"> (Ivanov &amp; Webster, 2019). </w:t>
      </w:r>
      <w:r w:rsidR="00C20F06">
        <w:t xml:space="preserve">The SWOT structure enabled </w:t>
      </w:r>
      <w:r w:rsidR="00633549">
        <w:t>systematic examination of operational services contexts and how AI-human collaboration influences the dec</w:t>
      </w:r>
      <w:r w:rsidR="00CF2286">
        <w:t xml:space="preserve"> (e.g. </w:t>
      </w:r>
      <w:r w:rsidR="00C26CA1">
        <w:t>automation kiosks, chatbots, predictive maintenance</w:t>
      </w:r>
      <w:r w:rsidR="00833204">
        <w:t>)</w:t>
      </w:r>
      <w:r w:rsidR="00693A8F">
        <w:t xml:space="preserve"> and their human interaction counterparts</w:t>
      </w:r>
      <w:r w:rsidR="00480023">
        <w:t xml:space="preserve">, followed by the extraction of the data on guest responses, staff roles and </w:t>
      </w:r>
      <w:proofErr w:type="spellStart"/>
      <w:r w:rsidR="00480023">
        <w:t>RoI</w:t>
      </w:r>
      <w:proofErr w:type="spellEnd"/>
      <w:r w:rsidR="00406E1C">
        <w:t>, and eventually mapping these into the SWOT framework.</w:t>
      </w:r>
      <w:r w:rsidR="004F43C2">
        <w:t xml:space="preserve"> This process led to a discussion about how the interplay affects guest experience and operational strategy.</w:t>
      </w:r>
    </w:p>
    <w:p w14:paraId="30DCD235" w14:textId="67E8C34A" w:rsidR="0060328F" w:rsidRDefault="00A85CCB" w:rsidP="00A73BE9">
      <w:r>
        <w:t xml:space="preserve">Limitations of this method include the reliance on secondary sources (as no primary </w:t>
      </w:r>
      <w:r w:rsidR="00ED2396">
        <w:t>interviews or survey were performed) and potential biases, such as publication bias</w:t>
      </w:r>
      <w:r w:rsidR="00F67C81">
        <w:t xml:space="preserve"> (favouring successful implementations) or </w:t>
      </w:r>
      <w:r w:rsidR="00633A0D">
        <w:t>e</w:t>
      </w:r>
      <w:r w:rsidR="00D516A6">
        <w:t>ven a sponsorship (or conflict of interest) bias</w:t>
      </w:r>
      <w:r w:rsidR="00BD6FDA">
        <w:t xml:space="preserve"> </w:t>
      </w:r>
      <w:r w:rsidR="00EA11B4">
        <w:t>(</w:t>
      </w:r>
      <w:r w:rsidR="00EA11B4" w:rsidRPr="00EA11B4">
        <w:t>Solanki</w:t>
      </w:r>
      <w:r w:rsidR="00EA11B4">
        <w:t xml:space="preserve"> et al, 2022)</w:t>
      </w:r>
      <w:r w:rsidR="00D516A6">
        <w:t>.</w:t>
      </w:r>
      <w:r w:rsidR="006F5AB9">
        <w:t xml:space="preserve"> Nonetheless, the secondary data </w:t>
      </w:r>
      <w:r w:rsidR="006C6118">
        <w:t>q</w:t>
      </w:r>
      <w:r w:rsidR="006F5AB9">
        <w:t xml:space="preserve">ualitative methodology </w:t>
      </w:r>
      <w:r w:rsidR="006C6118">
        <w:t xml:space="preserve">is appropriate for exploring emergent phenomena, </w:t>
      </w:r>
      <w:r w:rsidR="009E0C5C">
        <w:t>such as AI-human collaboration, across global contexts</w:t>
      </w:r>
      <w:r w:rsidR="00077739">
        <w:t xml:space="preserve"> </w:t>
      </w:r>
      <w:r w:rsidR="00D851F3">
        <w:t>(</w:t>
      </w:r>
      <w:r w:rsidR="00D851F3" w:rsidRPr="00D851F3">
        <w:t>Barrera</w:t>
      </w:r>
      <w:r w:rsidR="00D851F3">
        <w:t xml:space="preserve"> et al, 2025)</w:t>
      </w:r>
      <w:r w:rsidR="009E0C5C">
        <w:t xml:space="preserve">. </w:t>
      </w:r>
    </w:p>
    <w:p w14:paraId="1F0F1741" w14:textId="6CCC84AF" w:rsidR="00A73BE9" w:rsidRDefault="00DB3F0C" w:rsidP="00A73BE9">
      <w:r>
        <w:t>Impact analysis</w:t>
      </w:r>
    </w:p>
    <w:p w14:paraId="771597D4" w14:textId="01C2B683" w:rsidR="00F6333B" w:rsidRDefault="003C188A" w:rsidP="00F6333B">
      <w:r>
        <w:lastRenderedPageBreak/>
        <w:t xml:space="preserve">To analyse the operational impact </w:t>
      </w:r>
      <w:r w:rsidR="00A268BD">
        <w:t>of</w:t>
      </w:r>
      <w:r>
        <w:t xml:space="preserve"> AI-human collaboration in hotels, a SWOT-style approach</w:t>
      </w:r>
      <w:r w:rsidR="00AD7C85">
        <w:t xml:space="preserve"> provides a structured lens that links internal capabilities with external </w:t>
      </w:r>
      <w:r w:rsidR="004228FA">
        <w:t>pressures</w:t>
      </w:r>
      <w:r w:rsidR="00AD7C85">
        <w:t xml:space="preserve">. </w:t>
      </w:r>
      <w:r w:rsidR="00F6333B">
        <w:t xml:space="preserve"> </w:t>
      </w:r>
      <w:r w:rsidR="00AD6A8B">
        <w:t xml:space="preserve">This method </w:t>
      </w:r>
      <w:r w:rsidR="00F6333B">
        <w:t>evaluates internal strengths and weaknesses</w:t>
      </w:r>
      <w:r w:rsidR="00AD6A8B">
        <w:t xml:space="preserve"> of the system analysed.</w:t>
      </w:r>
      <w:r w:rsidR="00DD452F">
        <w:t xml:space="preserve"> This section </w:t>
      </w:r>
      <w:r w:rsidR="00341F97">
        <w:t>will reflect on strengths, weaknesses, opportunities and threats</w:t>
      </w:r>
      <w:r w:rsidR="005E23CB">
        <w:t xml:space="preserve"> of AI use in hotel operations, </w:t>
      </w:r>
      <w:r w:rsidR="00731507">
        <w:t>based on strong case evidence.</w:t>
      </w:r>
    </w:p>
    <w:p w14:paraId="54DBADE0" w14:textId="106B75D3" w:rsidR="00731507" w:rsidRDefault="00D30E4D" w:rsidP="00F33A0D">
      <w:r>
        <w:t>Strengths</w:t>
      </w:r>
    </w:p>
    <w:p w14:paraId="6AED4BCC" w14:textId="278797A6" w:rsidR="00D47A9C" w:rsidRPr="00D55337" w:rsidRDefault="00314536" w:rsidP="00F33A0D">
      <w:r>
        <w:t>A</w:t>
      </w:r>
      <w:r w:rsidR="001207EA">
        <w:t>I</w:t>
      </w:r>
      <w:r>
        <w:t xml:space="preserve"> systems deliver repeatable, 24/7 operations that reduce cycle times and human error</w:t>
      </w:r>
      <w:r w:rsidR="004E3066">
        <w:t>, especially in transactional, highly accurate financial</w:t>
      </w:r>
      <w:r w:rsidR="003300C1">
        <w:t xml:space="preserve"> areas, as well as in repetitive tasks. </w:t>
      </w:r>
      <w:r w:rsidR="007A0DBC">
        <w:t xml:space="preserve">The successful examples include automated check-in-kiosks that are able to integrate with </w:t>
      </w:r>
      <w:r w:rsidR="00795E2E">
        <w:t xml:space="preserve">PMS in order to issue room card-keys, </w:t>
      </w:r>
      <w:r w:rsidR="00074D01">
        <w:t xml:space="preserve">systems that predict maintenance predictions, </w:t>
      </w:r>
      <w:r w:rsidR="00931E4F">
        <w:t>surveillance systems for HVAC and fire pre</w:t>
      </w:r>
      <w:r w:rsidR="00203418">
        <w:t xml:space="preserve">vention, but also chatbots that resolve routine </w:t>
      </w:r>
      <w:r w:rsidR="00231679">
        <w:t xml:space="preserve">issues at large scale, which cut, as a consequence, total </w:t>
      </w:r>
      <w:r w:rsidR="00681FDB">
        <w:t xml:space="preserve">running costs by reducing labour time and </w:t>
      </w:r>
      <w:r w:rsidR="000503E2">
        <w:t>human error</w:t>
      </w:r>
      <w:r w:rsidR="00DE13C9">
        <w:t xml:space="preserve"> (</w:t>
      </w:r>
      <w:r w:rsidR="00162C60">
        <w:t>Lama, 2025</w:t>
      </w:r>
      <w:r w:rsidR="00DE13C9">
        <w:t>). When correctly implemented, t</w:t>
      </w:r>
      <w:r w:rsidR="0048129E">
        <w:t>h</w:t>
      </w:r>
      <w:r w:rsidR="00DE13C9">
        <w:t>ese s</w:t>
      </w:r>
      <w:r w:rsidR="0048129E">
        <w:t>y</w:t>
      </w:r>
      <w:r w:rsidR="00DE13C9">
        <w:t xml:space="preserve">stems </w:t>
      </w:r>
      <w:r w:rsidR="0048129E">
        <w:t xml:space="preserve">free up time for staff, who can now perform </w:t>
      </w:r>
      <w:r w:rsidR="004274F4">
        <w:t xml:space="preserve">high-value tasks, leading to an improvement of </w:t>
      </w:r>
      <w:r w:rsidR="009249D9">
        <w:t>human workforce utilisation</w:t>
      </w:r>
      <w:r w:rsidR="0027777D">
        <w:t xml:space="preserve">, as well as lowering the </w:t>
      </w:r>
      <w:r w:rsidR="00E43487">
        <w:t>labour costs (</w:t>
      </w:r>
      <w:r w:rsidR="009B38D7" w:rsidRPr="009B38D7">
        <w:t>Atos, 2012</w:t>
      </w:r>
      <w:r w:rsidR="0069038E">
        <w:t>)</w:t>
      </w:r>
      <w:r w:rsidR="00E43487">
        <w:t>.</w:t>
      </w:r>
    </w:p>
    <w:p w14:paraId="2614516A" w14:textId="0593C7E5" w:rsidR="00731507" w:rsidRDefault="00B745B7" w:rsidP="00F33A0D">
      <w:r>
        <w:t xml:space="preserve">Weaknesses </w:t>
      </w:r>
    </w:p>
    <w:p w14:paraId="0A4D5646" w14:textId="6EFAB6F9" w:rsidR="00574D15" w:rsidRPr="0071555D" w:rsidRDefault="00574D15" w:rsidP="00F33A0D">
      <w:r>
        <w:t xml:space="preserve">The main weaknesses of the AI integration in hotel industry </w:t>
      </w:r>
      <w:r w:rsidR="00C572BC">
        <w:t>are technical and experiential.</w:t>
      </w:r>
      <w:r w:rsidR="00007B3F">
        <w:t xml:space="preserve"> </w:t>
      </w:r>
      <w:r w:rsidR="00FC0674">
        <w:t xml:space="preserve">The experience of using a touchpad to check-in and out, traditionally </w:t>
      </w:r>
      <w:r w:rsidR="00FA19B7">
        <w:t xml:space="preserve">handled by human workforce, is reported </w:t>
      </w:r>
      <w:r w:rsidR="00226795">
        <w:t>as</w:t>
      </w:r>
      <w:r w:rsidR="00FA19B7">
        <w:t xml:space="preserve"> cold, emotionally unengagi</w:t>
      </w:r>
      <w:r w:rsidR="00C13AD1">
        <w:t>ng</w:t>
      </w:r>
      <w:r w:rsidR="00E6123B">
        <w:t xml:space="preserve">, and impersonal, undermining the </w:t>
      </w:r>
      <w:r w:rsidR="004F7000">
        <w:t xml:space="preserve">very core of the </w:t>
      </w:r>
      <w:r w:rsidR="00FA3C98">
        <w:t>hospitality industry</w:t>
      </w:r>
      <w:r w:rsidR="0071555D">
        <w:t>, human connection.</w:t>
      </w:r>
      <w:r w:rsidR="009723EC">
        <w:t xml:space="preserve"> Empirical studies show that guests may prefer </w:t>
      </w:r>
      <w:r w:rsidR="00C84AF9">
        <w:t xml:space="preserve">AI, automation and robotics when it comes to safety, </w:t>
      </w:r>
      <w:proofErr w:type="spellStart"/>
      <w:r w:rsidR="00F83A52">
        <w:t>repetitivity</w:t>
      </w:r>
      <w:proofErr w:type="spellEnd"/>
      <w:r w:rsidR="00C84AF9">
        <w:t xml:space="preserve"> or speed, but </w:t>
      </w:r>
      <w:r w:rsidR="00F83A52">
        <w:t>when it comes to empathy</w:t>
      </w:r>
      <w:r w:rsidR="00E726B7">
        <w:t xml:space="preserve"> and problem resolution, human interaction is preferred</w:t>
      </w:r>
      <w:r w:rsidR="001207EA">
        <w:t xml:space="preserve"> </w:t>
      </w:r>
      <w:r w:rsidR="00957C92">
        <w:t>(Kim et al</w:t>
      </w:r>
      <w:r w:rsidR="00F843CD">
        <w:t>, 2021</w:t>
      </w:r>
      <w:r w:rsidR="00957C92">
        <w:t>)</w:t>
      </w:r>
      <w:r w:rsidR="00E726B7">
        <w:t xml:space="preserve">. </w:t>
      </w:r>
      <w:r w:rsidR="003E00D4">
        <w:t xml:space="preserve"> </w:t>
      </w:r>
      <w:r w:rsidR="001714C7">
        <w:t xml:space="preserve">Especially for smaller hotels, for which </w:t>
      </w:r>
      <w:r w:rsidR="00FE2CBA">
        <w:t>the total cost of accessing, implementing an</w:t>
      </w:r>
      <w:r w:rsidR="00E50D85">
        <w:t>d</w:t>
      </w:r>
      <w:r w:rsidR="00FE2CBA">
        <w:t xml:space="preserve"> </w:t>
      </w:r>
      <w:r w:rsidR="00FE2CBA">
        <w:lastRenderedPageBreak/>
        <w:t xml:space="preserve">maintaining </w:t>
      </w:r>
      <w:r w:rsidR="008F7520">
        <w:t xml:space="preserve">bespoke AI platforms, create adoption </w:t>
      </w:r>
      <w:r w:rsidR="00A1260C">
        <w:t>barriers. And even for big brands</w:t>
      </w:r>
      <w:r w:rsidR="00E50D85">
        <w:t xml:space="preserve"> and hotel chains, overdependence on automation without clear fallback procedures</w:t>
      </w:r>
      <w:r w:rsidR="00E86094">
        <w:t xml:space="preserve"> (e.g. keeping</w:t>
      </w:r>
      <w:r w:rsidR="00136B49">
        <w:t xml:space="preserve"> an offline check-in/check-out mode open, </w:t>
      </w:r>
      <w:r w:rsidR="0084442F">
        <w:t xml:space="preserve">holding on to mechanical overriding keys, </w:t>
      </w:r>
      <w:r w:rsidR="003603E7">
        <w:t>or human escalation protocols</w:t>
      </w:r>
      <w:r w:rsidR="00E86094">
        <w:t>)</w:t>
      </w:r>
      <w:r w:rsidR="00901043">
        <w:t xml:space="preserve"> (</w:t>
      </w:r>
      <w:r w:rsidR="00901043" w:rsidRPr="00901043">
        <w:t>Banta</w:t>
      </w:r>
      <w:r w:rsidR="00901043">
        <w:t xml:space="preserve"> &amp; </w:t>
      </w:r>
      <w:r w:rsidR="0004191F" w:rsidRPr="0004191F">
        <w:t>Milton</w:t>
      </w:r>
      <w:r w:rsidR="0004191F">
        <w:t>, 2025</w:t>
      </w:r>
      <w:r w:rsidR="00901043">
        <w:t>)</w:t>
      </w:r>
      <w:r w:rsidR="0004191F">
        <w:t>.</w:t>
      </w:r>
    </w:p>
    <w:p w14:paraId="0CF3CFDA" w14:textId="11683E10" w:rsidR="00731507" w:rsidRDefault="00BF1CFF" w:rsidP="00F33A0D">
      <w:r>
        <w:t>Opportunities</w:t>
      </w:r>
    </w:p>
    <w:p w14:paraId="2825F82C" w14:textId="608324FD" w:rsidR="009A2AF7" w:rsidRPr="007844AB" w:rsidRDefault="00814A37" w:rsidP="00F33A0D">
      <w:r>
        <w:t xml:space="preserve">Probably the strongest operational </w:t>
      </w:r>
      <w:r w:rsidR="009C2CE1">
        <w:t xml:space="preserve">promise that AI can bring to the table is </w:t>
      </w:r>
      <w:r w:rsidR="00C82A1D">
        <w:t xml:space="preserve">personalisation at scale: machine learning models can tailor </w:t>
      </w:r>
      <w:r w:rsidR="003C344E">
        <w:t xml:space="preserve">offers, </w:t>
      </w:r>
      <w:r w:rsidR="00E249C4">
        <w:t xml:space="preserve">create </w:t>
      </w:r>
      <w:r w:rsidR="003C344E">
        <w:t xml:space="preserve">dynamic prices, recommend </w:t>
      </w:r>
      <w:r w:rsidR="00E249C4">
        <w:t xml:space="preserve">services (in-house or externalised) and </w:t>
      </w:r>
      <w:r w:rsidR="00DB67A8">
        <w:t xml:space="preserve">even redesign entire </w:t>
      </w:r>
      <w:r w:rsidR="00B71070">
        <w:t xml:space="preserve">service models based on data analysis on a large scale. </w:t>
      </w:r>
      <w:r w:rsidR="00566EB9">
        <w:t xml:space="preserve">The speed of adaptability to new data is what makes this trait be so reliable, </w:t>
      </w:r>
      <w:r w:rsidR="000949FD">
        <w:t xml:space="preserve">however </w:t>
      </w:r>
      <w:proofErr w:type="gramStart"/>
      <w:r w:rsidR="000949FD">
        <w:t>a necessary prerequisite</w:t>
      </w:r>
      <w:proofErr w:type="gramEnd"/>
      <w:r w:rsidR="000949FD">
        <w:t xml:space="preserve"> is transparency. </w:t>
      </w:r>
      <w:r w:rsidR="00514453">
        <w:t xml:space="preserve">The above mentioned </w:t>
      </w:r>
      <w:r w:rsidR="005425C1">
        <w:t xml:space="preserve">“mission control”, where multiple automated touch-point check-in machines </w:t>
      </w:r>
      <w:r w:rsidR="00B53F09">
        <w:t>are supervised by human staff</w:t>
      </w:r>
      <w:r w:rsidR="007844AB">
        <w:t xml:space="preserve"> </w:t>
      </w:r>
      <w:r w:rsidR="004B46D5">
        <w:t xml:space="preserve">can increase </w:t>
      </w:r>
      <w:r w:rsidR="00D117A6">
        <w:t xml:space="preserve">hotel’s income </w:t>
      </w:r>
      <w:r w:rsidR="00974649">
        <w:t xml:space="preserve">by automating the high-risk </w:t>
      </w:r>
      <w:r w:rsidR="00636AA3">
        <w:t xml:space="preserve">part of the check-in process (where mistakes could be made easily), while </w:t>
      </w:r>
      <w:r w:rsidR="005F5419">
        <w:t xml:space="preserve">preserving local human contact for sensitive tasks. </w:t>
      </w:r>
      <w:r w:rsidR="00A84E12">
        <w:t>Additionally, integration of AI systems</w:t>
      </w:r>
      <w:r w:rsidR="008A54D3">
        <w:t xml:space="preserve"> can create opportunities for employee re-skilling</w:t>
      </w:r>
      <w:r w:rsidR="00DC5695">
        <w:t xml:space="preserve"> </w:t>
      </w:r>
      <w:r w:rsidR="00A23E88">
        <w:t>towards technological, supervision or customer relationship roles</w:t>
      </w:r>
      <w:r w:rsidR="00BA5645">
        <w:t>, thus improving career pathways within the organisation</w:t>
      </w:r>
      <w:r w:rsidR="00321B37">
        <w:t xml:space="preserve"> (Rawat, 2024</w:t>
      </w:r>
      <w:r w:rsidR="00441934">
        <w:t>)</w:t>
      </w:r>
      <w:r w:rsidR="00C6797A">
        <w:t>.</w:t>
      </w:r>
    </w:p>
    <w:p w14:paraId="34C5CD4B" w14:textId="14BBB700" w:rsidR="007F2DE0" w:rsidRDefault="00407E3B" w:rsidP="00F33A0D">
      <w:r>
        <w:t>Threats</w:t>
      </w:r>
    </w:p>
    <w:p w14:paraId="204FD7A5" w14:textId="64F8F042" w:rsidR="007F2DE0" w:rsidRDefault="00D06AB4" w:rsidP="00F33A0D">
      <w:r>
        <w:t>The</w:t>
      </w:r>
      <w:r w:rsidR="00294C7C" w:rsidRPr="00294C7C">
        <w:t xml:space="preserve"> negativity</w:t>
      </w:r>
      <w:r w:rsidR="00294C7C">
        <w:t xml:space="preserve"> of the</w:t>
      </w:r>
      <w:r w:rsidR="00294C7C" w:rsidRPr="00294C7C">
        <w:t xml:space="preserve"> </w:t>
      </w:r>
      <w:r>
        <w:t xml:space="preserve">threat </w:t>
      </w:r>
      <w:r w:rsidR="00294C7C">
        <w:t>that the</w:t>
      </w:r>
      <w:r>
        <w:t xml:space="preserve"> </w:t>
      </w:r>
      <w:r w:rsidR="00E900DF">
        <w:t xml:space="preserve">AI adoption in the hospitality sector </w:t>
      </w:r>
      <w:r w:rsidR="00CB3AB7">
        <w:t xml:space="preserve">poses </w:t>
      </w:r>
      <w:r w:rsidR="00E900DF">
        <w:t xml:space="preserve">is twofold: </w:t>
      </w:r>
      <w:r w:rsidR="00CB3AB7">
        <w:t>on the one hand there is</w:t>
      </w:r>
      <w:r w:rsidR="00861B10">
        <w:t xml:space="preserve"> the public reaction to visible automation </w:t>
      </w:r>
      <w:r w:rsidR="00294C7C">
        <w:t xml:space="preserve">when it is perceived as job-threatening, </w:t>
      </w:r>
      <w:r w:rsidR="00CB3AB7">
        <w:t xml:space="preserve">and on the other, </w:t>
      </w:r>
      <w:r w:rsidR="00FC37FA">
        <w:t xml:space="preserve">the risk of data loss is </w:t>
      </w:r>
      <w:r w:rsidR="00191A8D">
        <w:t xml:space="preserve">high for systems that over-rely on automation in </w:t>
      </w:r>
      <w:r w:rsidR="003B70F5">
        <w:t xml:space="preserve">the </w:t>
      </w:r>
      <w:r w:rsidR="00191A8D">
        <w:t xml:space="preserve">operational </w:t>
      </w:r>
      <w:r w:rsidR="003B70F5">
        <w:t>area</w:t>
      </w:r>
      <w:r w:rsidR="00267DC7">
        <w:t xml:space="preserve">, and this can bring to breaches of trust and to </w:t>
      </w:r>
      <w:r w:rsidR="00A404C8">
        <w:t xml:space="preserve">regulatory issues. </w:t>
      </w:r>
      <w:r w:rsidR="007F6B43">
        <w:t xml:space="preserve">There are also studies that </w:t>
      </w:r>
      <w:r w:rsidR="005A0D43">
        <w:t xml:space="preserve">show the negative effect of </w:t>
      </w:r>
      <w:r w:rsidR="00657BE7">
        <w:t xml:space="preserve">robot deployment in rich countries on the economy – especially the employment </w:t>
      </w:r>
      <w:r w:rsidR="000C6F46">
        <w:lastRenderedPageBreak/>
        <w:t xml:space="preserve">sector – of emerging economies (Gravina &amp; </w:t>
      </w:r>
      <w:r w:rsidR="000C6F46" w:rsidRPr="000C6F46">
        <w:t>Pappalardo</w:t>
      </w:r>
      <w:r w:rsidR="007D2358">
        <w:t>, 2022</w:t>
      </w:r>
      <w:r w:rsidR="000C6F46">
        <w:t>)</w:t>
      </w:r>
      <w:r w:rsidR="003D66EA">
        <w:t xml:space="preserve">, </w:t>
      </w:r>
      <w:r w:rsidR="00E51DC4">
        <w:t xml:space="preserve">bringing under the attention the </w:t>
      </w:r>
      <w:r w:rsidR="007D0C63">
        <w:t>risk of reputation damage and trust on</w:t>
      </w:r>
      <w:r w:rsidR="009C1414">
        <w:t xml:space="preserve"> hotel brands</w:t>
      </w:r>
      <w:r w:rsidR="000C6F46">
        <w:t>.</w:t>
      </w:r>
    </w:p>
    <w:p w14:paraId="6C1CECF0" w14:textId="06781ACE" w:rsidR="006D75E3" w:rsidRDefault="006D75E3" w:rsidP="00F33A0D">
      <w:r>
        <w:t>Case stud</w:t>
      </w:r>
      <w:r w:rsidR="0081024B">
        <w:t>ies</w:t>
      </w:r>
    </w:p>
    <w:p w14:paraId="0FF4AF48" w14:textId="661C9A97" w:rsidR="00EF642F" w:rsidRDefault="00EF642F" w:rsidP="00EF642F">
      <w:r>
        <w:t xml:space="preserve">Hilton’s “Connie” s </w:t>
      </w:r>
      <w:r w:rsidR="00D43048">
        <w:t xml:space="preserve">is a guest-facing AI that is explicitly positioned as an </w:t>
      </w:r>
      <w:r w:rsidR="006B15E0">
        <w:t>assistant</w:t>
      </w:r>
      <w:r w:rsidR="00D43048">
        <w:t xml:space="preserve"> to staff rather than a replacement, </w:t>
      </w:r>
      <w:r w:rsidR="006B15E0">
        <w:t xml:space="preserve">which was the key to a positive </w:t>
      </w:r>
      <w:r w:rsidR="00EC76EB">
        <w:t xml:space="preserve"> </w:t>
      </w:r>
      <w:r w:rsidR="00617E52">
        <w:t xml:space="preserve">reception of an AI, especially when coupled with a </w:t>
      </w:r>
      <w:r w:rsidR="00863F5F">
        <w:t xml:space="preserve">marketing narrative that emphasises the maintenance of “orle-definition” </w:t>
      </w:r>
      <w:r w:rsidR="00E91EF9">
        <w:t>for staff</w:t>
      </w:r>
      <w:r w:rsidR="006859F2">
        <w:t xml:space="preserve"> (</w:t>
      </w:r>
      <w:r w:rsidR="009E60CC" w:rsidRPr="009E60CC">
        <w:t>Tech Monitor, 2016</w:t>
      </w:r>
      <w:r w:rsidR="0004664C" w:rsidRPr="0004664C">
        <w:t>)</w:t>
      </w:r>
      <w:r w:rsidR="006E4D67">
        <w:t>; (</w:t>
      </w:r>
      <w:r w:rsidR="00ED1745" w:rsidRPr="00ED1745">
        <w:t>IBM</w:t>
      </w:r>
      <w:r w:rsidR="00EF357C">
        <w:t>, 2016b</w:t>
      </w:r>
      <w:r w:rsidR="006E4D67">
        <w:t>)</w:t>
      </w:r>
      <w:r w:rsidR="00E91EF9">
        <w:t xml:space="preserve"> </w:t>
      </w:r>
    </w:p>
    <w:p w14:paraId="0C6A42B3" w14:textId="30A16A87" w:rsidR="009E60CC" w:rsidRDefault="009E60CC" w:rsidP="009E60CC">
      <w:r>
        <w:t>Y</w:t>
      </w:r>
      <w:r w:rsidR="008C15D0">
        <w:t xml:space="preserve">OTEL’s kiosks and mission-control concept offer a scalable blueprint – automated </w:t>
      </w:r>
      <w:r w:rsidR="004D7459">
        <w:t>check-ins and other transaction</w:t>
      </w:r>
      <w:r w:rsidR="00315D8F">
        <w:t xml:space="preserve">, while the human members of the team </w:t>
      </w:r>
      <w:r w:rsidR="00E51F2B">
        <w:t xml:space="preserve">manage exceptions, help escalate conflicts and deliver experiential </w:t>
      </w:r>
      <w:r w:rsidR="001A3C7C">
        <w:t xml:space="preserve">value to the </w:t>
      </w:r>
      <w:r w:rsidR="00433A94">
        <w:t xml:space="preserve">customers. </w:t>
      </w:r>
      <w:r w:rsidR="00A05DF3">
        <w:t>(</w:t>
      </w:r>
      <w:r w:rsidR="000C1E90">
        <w:t>YOTEL, 2023</w:t>
      </w:r>
      <w:r w:rsidR="00A05DF3">
        <w:t xml:space="preserve">). </w:t>
      </w:r>
      <w:r w:rsidR="00433A94">
        <w:t xml:space="preserve">Reactions to this approach are mixed, however, demonstrating </w:t>
      </w:r>
      <w:r w:rsidR="007A731F">
        <w:t xml:space="preserve">a current need to adapt AI’s integration </w:t>
      </w:r>
      <w:r w:rsidR="00842831">
        <w:t>based on a cultural perception, as well as context.</w:t>
      </w:r>
      <w:r w:rsidR="004333C6">
        <w:t xml:space="preserve"> In other words, bespoke, locally calibrated</w:t>
      </w:r>
      <w:r w:rsidR="00BE6B97">
        <w:t xml:space="preserve"> AI systems are needed, rather than scaled-up, one-size-fit-all approach</w:t>
      </w:r>
      <w:r w:rsidR="00A05DF3">
        <w:t xml:space="preserve"> (</w:t>
      </w:r>
      <w:r w:rsidR="000C1E90" w:rsidRPr="000C1E90">
        <w:t>McLaughlin</w:t>
      </w:r>
      <w:r w:rsidR="000C1E90">
        <w:t>, 2022</w:t>
      </w:r>
      <w:r w:rsidR="00A05DF3">
        <w:t>)</w:t>
      </w:r>
      <w:r w:rsidR="00BE6B97">
        <w:t xml:space="preserve">. </w:t>
      </w:r>
    </w:p>
    <w:p w14:paraId="21BE18D5" w14:textId="07DB244B" w:rsidR="00DD3C75" w:rsidRDefault="00DD3C75" w:rsidP="00DD3C75">
      <w:r>
        <w:t>Reflection (critical thinking)</w:t>
      </w:r>
    </w:p>
    <w:p w14:paraId="2EEB7CA6" w14:textId="3311D29F" w:rsidR="00393398" w:rsidRDefault="00DD34FC" w:rsidP="00393398">
      <w:r>
        <w:t xml:space="preserve">Balance in AI adoption is achieved when three conditions </w:t>
      </w:r>
      <w:r w:rsidR="00B35B20">
        <w:t xml:space="preserve">hold: </w:t>
      </w:r>
    </w:p>
    <w:p w14:paraId="5771C906" w14:textId="115127BF" w:rsidR="00B35B20" w:rsidRDefault="00B35B20" w:rsidP="00B35B20">
      <w:pPr>
        <w:pStyle w:val="ListParagraph"/>
        <w:numPr>
          <w:ilvl w:val="0"/>
          <w:numId w:val="3"/>
        </w:numPr>
      </w:pPr>
      <w:r>
        <w:t xml:space="preserve">Task-orientation </w:t>
      </w:r>
      <w:r w:rsidR="002A26BB">
        <w:t>–</w:t>
      </w:r>
      <w:r>
        <w:t xml:space="preserve"> </w:t>
      </w:r>
      <w:r w:rsidR="002A26BB">
        <w:t xml:space="preserve">automation is employed in low-emotion, high-frequency, and </w:t>
      </w:r>
      <w:r w:rsidR="00D96AEA">
        <w:t xml:space="preserve">accuracy-necessary tasks, such as check-ins, billing, inventory </w:t>
      </w:r>
      <w:proofErr w:type="gramStart"/>
      <w:r w:rsidR="00D96AEA">
        <w:t>control;</w:t>
      </w:r>
      <w:proofErr w:type="gramEnd"/>
    </w:p>
    <w:p w14:paraId="37C7490A" w14:textId="59DE2F29" w:rsidR="00377974" w:rsidRDefault="00377974" w:rsidP="00B35B20">
      <w:pPr>
        <w:pStyle w:val="ListParagraph"/>
        <w:numPr>
          <w:ilvl w:val="0"/>
          <w:numId w:val="3"/>
        </w:numPr>
      </w:pPr>
      <w:r>
        <w:t xml:space="preserve">Transparency and offer of choice – when hotels let guests </w:t>
      </w:r>
      <w:r w:rsidR="009D32B3">
        <w:t xml:space="preserve">choose a human route when they prefer it, and </w:t>
      </w:r>
      <w:r w:rsidR="00FA6AFA">
        <w:t xml:space="preserve">help them understand exactly when AI is employed, and </w:t>
      </w:r>
      <w:proofErr w:type="gramStart"/>
      <w:r w:rsidR="00FA6AFA">
        <w:t>why;</w:t>
      </w:r>
      <w:proofErr w:type="gramEnd"/>
    </w:p>
    <w:p w14:paraId="6DF1738F" w14:textId="1A77A30A" w:rsidR="00FA6AFA" w:rsidRDefault="00FA6AFA" w:rsidP="00B35B20">
      <w:pPr>
        <w:pStyle w:val="ListParagraph"/>
        <w:numPr>
          <w:ilvl w:val="0"/>
          <w:numId w:val="3"/>
        </w:numPr>
      </w:pPr>
      <w:r>
        <w:t>Staff-enablement</w:t>
      </w:r>
      <w:r w:rsidR="004A6C49">
        <w:t xml:space="preserve"> – employees are retained when they are needed to perform higher-value</w:t>
      </w:r>
      <w:r w:rsidR="00F62DD2">
        <w:t>, social, and/or emotionally ri</w:t>
      </w:r>
      <w:r w:rsidR="00C37039">
        <w:t>c</w:t>
      </w:r>
      <w:r w:rsidR="00F62DD2">
        <w:t xml:space="preserve">h tasks, rather than just being </w:t>
      </w:r>
      <w:r w:rsidR="00C37039">
        <w:t xml:space="preserve">sacked. </w:t>
      </w:r>
    </w:p>
    <w:p w14:paraId="4BE636CC" w14:textId="6522EA05" w:rsidR="00777A83" w:rsidRDefault="00C37039" w:rsidP="00777A83">
      <w:r>
        <w:lastRenderedPageBreak/>
        <w:t xml:space="preserve">When these three basic conditions are met, </w:t>
      </w:r>
      <w:r w:rsidR="00FE1D20">
        <w:t xml:space="preserve">hotels report efficiency gains, a stable reported guest satisfaction, and a </w:t>
      </w:r>
      <w:r w:rsidR="00FC5DC3">
        <w:t xml:space="preserve">better employee </w:t>
      </w:r>
      <w:r w:rsidR="003B1FD7">
        <w:t>morale</w:t>
      </w:r>
      <w:r w:rsidR="00FF030E">
        <w:t xml:space="preserve"> and loyalty. </w:t>
      </w:r>
      <w:r w:rsidR="00610CAF">
        <w:t>In fact, industry guidance clearly emphasises “</w:t>
      </w:r>
      <w:r w:rsidR="00610CAF" w:rsidRPr="00610CAF">
        <w:t>human-powered, tech-enabled</w:t>
      </w:r>
      <w:r w:rsidR="00610CAF">
        <w:t xml:space="preserve">” investments to maximise </w:t>
      </w:r>
      <w:proofErr w:type="spellStart"/>
      <w:r w:rsidR="00610CAF">
        <w:t>RoI</w:t>
      </w:r>
      <w:proofErr w:type="spellEnd"/>
      <w:r w:rsidR="00610CAF">
        <w:t xml:space="preserve"> and minimise guest alienation. </w:t>
      </w:r>
    </w:p>
    <w:p w14:paraId="3E1FB258" w14:textId="28A11BF6" w:rsidR="00EC03E8" w:rsidRDefault="008203FC" w:rsidP="00777A83">
      <w:r>
        <w:t>Limitations and further research needed</w:t>
      </w:r>
    </w:p>
    <w:p w14:paraId="57E9C5E0" w14:textId="0E63A466" w:rsidR="008203FC" w:rsidRDefault="008203FC" w:rsidP="00777A83">
      <w:r>
        <w:t xml:space="preserve">Most of the existing studies are either short-term, or </w:t>
      </w:r>
      <w:r w:rsidR="006F4390">
        <w:t xml:space="preserve">context-specific pilots. There is scarce data on longitudinal </w:t>
      </w:r>
      <w:r w:rsidR="00E25A63">
        <w:t xml:space="preserve">guest loyalty, employee careers and financial returns in the AI adoption context. </w:t>
      </w:r>
      <w:r w:rsidR="002E66E4">
        <w:t xml:space="preserve">Moreover, research habitually overlooks </w:t>
      </w:r>
      <w:r w:rsidR="001C70A9">
        <w:t xml:space="preserve">small and medium hotels, that lack the resources to employ bespoke, or even just sophisticated AI systems, </w:t>
      </w:r>
      <w:r w:rsidR="00612CA7">
        <w:t xml:space="preserve">creating an even deeper lack of data on this subject. </w:t>
      </w:r>
      <w:r w:rsidR="001C7FED">
        <w:t xml:space="preserve">Further operational research should target the measurement of long-term </w:t>
      </w:r>
      <w:r w:rsidR="0097538E">
        <w:t xml:space="preserve">changes in lifestyle for guests within the RAISA wider context, </w:t>
      </w:r>
      <w:r w:rsidR="00173C03">
        <w:t xml:space="preserve">the actual effect on overall employment after the reskilling of the </w:t>
      </w:r>
      <w:r w:rsidR="00580725">
        <w:t xml:space="preserve">workforce, brought upon by automation, and </w:t>
      </w:r>
      <w:r w:rsidR="00287045">
        <w:t xml:space="preserve">the resilience of hybrid systems under the pressure of total automation, with an emphasis on </w:t>
      </w:r>
      <w:r w:rsidR="007B163A">
        <w:t xml:space="preserve">AI failure scenarios. Such evidence will help refine when and how </w:t>
      </w:r>
      <w:r w:rsidR="000A4CA5">
        <w:t>operational AI should be scaled with human collaboration.</w:t>
      </w:r>
    </w:p>
    <w:p w14:paraId="09F048E7" w14:textId="28C7F88F" w:rsidR="00777A83" w:rsidRDefault="00777A83" w:rsidP="00777A83">
      <w:r>
        <w:t>Conclusion:</w:t>
      </w:r>
    </w:p>
    <w:p w14:paraId="1F25E4B3" w14:textId="3556DDCC" w:rsidR="004F37B3" w:rsidRPr="0015180E" w:rsidRDefault="00777A83" w:rsidP="00777A83">
      <w:r>
        <w:t xml:space="preserve">Main insights – AI is good and enhances the experiences, both of customers and </w:t>
      </w:r>
      <w:r w:rsidR="00D70DD1">
        <w:t xml:space="preserve">of guests when it complements, rather than replaces humans; - </w:t>
      </w:r>
      <w:r w:rsidR="009B09F0">
        <w:t xml:space="preserve">When human warmth is intertwined with AI precision, when repetitive tasks are handed over to AI and when humans are </w:t>
      </w:r>
      <w:r w:rsidR="003451DC">
        <w:t xml:space="preserve">complemented by AI precision, </w:t>
      </w:r>
      <w:r w:rsidR="004F37B3">
        <w:t xml:space="preserve">operational efficacy becomes the norm; - </w:t>
      </w:r>
      <w:r w:rsidR="00E97638">
        <w:t xml:space="preserve">balance is </w:t>
      </w:r>
      <w:r w:rsidR="006A02FE">
        <w:t>paramount.</w:t>
      </w:r>
      <w:r w:rsidR="00E97638">
        <w:t xml:space="preserve"> It </w:t>
      </w:r>
      <w:proofErr w:type="gramStart"/>
      <w:r w:rsidR="00E97638">
        <w:t>has to</w:t>
      </w:r>
      <w:proofErr w:type="gramEnd"/>
      <w:r w:rsidR="00E97638">
        <w:t xml:space="preserve"> be dynamic, requiring </w:t>
      </w:r>
      <w:r w:rsidR="0082183A">
        <w:t>adaptation both from human and from AI side.</w:t>
      </w:r>
    </w:p>
    <w:p w14:paraId="515F82E1" w14:textId="77777777" w:rsidR="00D84AC8" w:rsidRDefault="00D84AC8" w:rsidP="00777A83"/>
    <w:p w14:paraId="632A9009" w14:textId="77777777" w:rsidR="00F74172" w:rsidRDefault="00F74172" w:rsidP="00777A83"/>
    <w:p w14:paraId="4ACF8FD3" w14:textId="1EC8CE9A" w:rsidR="00D84AC8" w:rsidRDefault="00D84AC8" w:rsidP="00777A83">
      <w:r>
        <w:lastRenderedPageBreak/>
        <w:t>Recommendations:</w:t>
      </w:r>
    </w:p>
    <w:p w14:paraId="2152D292" w14:textId="5D0B331F" w:rsidR="00BB155F" w:rsidRDefault="004F5F63" w:rsidP="00777A83">
      <w:r>
        <w:t xml:space="preserve">Based on the analysis, several actionable strategies emerge for hotel operators seeking to achieve the optimal balance </w:t>
      </w:r>
      <w:r w:rsidR="00460E98">
        <w:t>of AI – human collaboration in operational services:</w:t>
      </w:r>
    </w:p>
    <w:p w14:paraId="215AABF4" w14:textId="071EE46E" w:rsidR="00DE1F22" w:rsidRDefault="007976AD" w:rsidP="00DE1F22">
      <w:pPr>
        <w:pStyle w:val="ListParagraph"/>
        <w:numPr>
          <w:ilvl w:val="0"/>
          <w:numId w:val="1"/>
        </w:numPr>
      </w:pPr>
      <w:r>
        <w:t>Define clear task-boundaries for both AI</w:t>
      </w:r>
      <w:r w:rsidR="006D3B44">
        <w:t xml:space="preserve"> and human staff. Operational workflows </w:t>
      </w:r>
      <w:r w:rsidR="00A57781">
        <w:t>must</w:t>
      </w:r>
      <w:r w:rsidR="006D3B44">
        <w:t xml:space="preserve"> be </w:t>
      </w:r>
      <w:r w:rsidR="00A57781">
        <w:t>mapped and</w:t>
      </w:r>
      <w:r w:rsidR="00E01AD8">
        <w:t xml:space="preserve"> correctly assigned to either be automated </w:t>
      </w:r>
      <w:r>
        <w:t xml:space="preserve"> </w:t>
      </w:r>
      <w:r w:rsidR="00E01AD8">
        <w:t xml:space="preserve">or to be human handled. </w:t>
      </w:r>
      <w:r w:rsidR="00A57781">
        <w:t>This would lead to a</w:t>
      </w:r>
      <w:r w:rsidR="00DE1F22">
        <w:t>dopt</w:t>
      </w:r>
      <w:r w:rsidR="00A57781">
        <w:t>ion of</w:t>
      </w:r>
      <w:r w:rsidR="00DE1F22">
        <w:t xml:space="preserve"> hybrid models, rather than exclusively AI </w:t>
      </w:r>
      <w:r w:rsidR="00AC15FC">
        <w:t>systems: that allows to combine the efficiency and accuracy of AI with human warmth and empathy</w:t>
      </w:r>
      <w:r w:rsidR="00FF3D58">
        <w:t>.</w:t>
      </w:r>
    </w:p>
    <w:p w14:paraId="61B8CA88" w14:textId="0579AF75" w:rsidR="00AC15FC" w:rsidRDefault="008F422E" w:rsidP="00DE1F22">
      <w:pPr>
        <w:pStyle w:val="ListParagraph"/>
        <w:numPr>
          <w:ilvl w:val="0"/>
          <w:numId w:val="1"/>
        </w:numPr>
      </w:pPr>
      <w:r>
        <w:t>Upskill workforce</w:t>
      </w:r>
      <w:r w:rsidR="00FF3D58">
        <w:t xml:space="preserve"> by investing in staff tr</w:t>
      </w:r>
      <w:r w:rsidR="00B60649">
        <w:t>aining and role adaptation. Hotels should</w:t>
      </w:r>
      <w:r>
        <w:t xml:space="preserve"> create systems of continuous training in digital </w:t>
      </w:r>
      <w:r w:rsidR="00610FFE">
        <w:t>technologies</w:t>
      </w:r>
      <w:r w:rsidR="00B60649">
        <w:t>, problem solving and human interaction employees</w:t>
      </w:r>
      <w:r w:rsidR="00610FFE">
        <w:t xml:space="preserve"> and </w:t>
      </w:r>
      <w:r w:rsidR="004A4C28">
        <w:t xml:space="preserve">organise </w:t>
      </w:r>
      <w:r w:rsidR="002E0EC0">
        <w:t xml:space="preserve">workshops for </w:t>
      </w:r>
      <w:r w:rsidR="00610FFE">
        <w:t>effective collaboration between humans and AI</w:t>
      </w:r>
      <w:r w:rsidR="002E0EC0">
        <w:t xml:space="preserve">, </w:t>
      </w:r>
      <w:r w:rsidR="008C20A3">
        <w:t xml:space="preserve">such as hybridisation of roles (supervisory oversight or escalation </w:t>
      </w:r>
      <w:r w:rsidR="00873577">
        <w:t>protocols</w:t>
      </w:r>
      <w:r w:rsidR="003A0073">
        <w:t xml:space="preserve"> (</w:t>
      </w:r>
      <w:r w:rsidR="003356EA">
        <w:t>Kumawat et al, 2025</w:t>
      </w:r>
      <w:r w:rsidR="003A0073">
        <w:t>)</w:t>
      </w:r>
      <w:r w:rsidR="00873577">
        <w:t>.</w:t>
      </w:r>
    </w:p>
    <w:p w14:paraId="0D33CEEF" w14:textId="37FE558F" w:rsidR="00124D42" w:rsidRDefault="004B472A" w:rsidP="009A1D5B">
      <w:pPr>
        <w:pStyle w:val="ListParagraph"/>
        <w:numPr>
          <w:ilvl w:val="0"/>
          <w:numId w:val="1"/>
        </w:numPr>
      </w:pPr>
      <w:r>
        <w:t xml:space="preserve">Maintain guest choice and transparency by </w:t>
      </w:r>
      <w:r w:rsidR="002764A0">
        <w:t xml:space="preserve">ensuring </w:t>
      </w:r>
      <w:r>
        <w:t>a</w:t>
      </w:r>
      <w:r w:rsidR="00443D4B">
        <w:t>ttentive customer interaction</w:t>
      </w:r>
      <w:r w:rsidR="002764A0">
        <w:t>.</w:t>
      </w:r>
      <w:r w:rsidR="00443D4B">
        <w:t xml:space="preserve"> </w:t>
      </w:r>
      <w:r w:rsidR="002764A0">
        <w:t>U</w:t>
      </w:r>
      <w:r w:rsidR="00D41B41">
        <w:t>se of AI should be directed to efficiency</w:t>
      </w:r>
      <w:r w:rsidR="002D6147">
        <w:t xml:space="preserve"> rather than </w:t>
      </w:r>
      <w:r w:rsidR="00E302BA">
        <w:t>assigned to handle</w:t>
      </w:r>
      <w:r w:rsidR="00D41B41">
        <w:t xml:space="preserve"> </w:t>
      </w:r>
      <w:r w:rsidR="00124D42">
        <w:t>emotional and complex interactions (including preferences)</w:t>
      </w:r>
      <w:r w:rsidR="00E302BA">
        <w:t>. In these situations,</w:t>
      </w:r>
      <w:r w:rsidR="00124D42">
        <w:t xml:space="preserve"> </w:t>
      </w:r>
      <w:r w:rsidR="00E302BA">
        <w:t xml:space="preserve">guests </w:t>
      </w:r>
      <w:r w:rsidR="00124D42">
        <w:t xml:space="preserve">should be offered an opportunity to interact with </w:t>
      </w:r>
      <w:r w:rsidR="00E302BA">
        <w:t>human staff.</w:t>
      </w:r>
      <w:r w:rsidR="00E31A60">
        <w:t xml:space="preserve"> (P</w:t>
      </w:r>
      <w:r w:rsidR="00740C4C">
        <w:t>su.edu</w:t>
      </w:r>
      <w:r w:rsidR="00E31A60">
        <w:t>, 2025</w:t>
      </w:r>
      <w:r w:rsidR="00B92AA4">
        <w:t>)</w:t>
      </w:r>
      <w:r w:rsidR="009A1D5B">
        <w:t>.</w:t>
      </w:r>
      <w:r w:rsidR="003B6A91">
        <w:t xml:space="preserve"> The</w:t>
      </w:r>
      <w:r w:rsidR="009A1D5B">
        <w:t>se</w:t>
      </w:r>
      <w:r w:rsidR="003B6A91">
        <w:t xml:space="preserve"> </w:t>
      </w:r>
      <w:r w:rsidR="00281747">
        <w:t xml:space="preserve">systems </w:t>
      </w:r>
      <w:r w:rsidR="009A1D5B">
        <w:t xml:space="preserve">should maintain a human-centred design, </w:t>
      </w:r>
      <w:r w:rsidR="00C16AF1">
        <w:t xml:space="preserve">with </w:t>
      </w:r>
      <w:r w:rsidR="00281747">
        <w:t xml:space="preserve">AI </w:t>
      </w:r>
      <w:r w:rsidR="0005423C">
        <w:t>target</w:t>
      </w:r>
      <w:r w:rsidR="00C16AF1">
        <w:t>ing</w:t>
      </w:r>
      <w:r w:rsidR="0005423C">
        <w:t xml:space="preserve"> efficiency, repetitive tasks</w:t>
      </w:r>
      <w:r w:rsidR="00C16AF1">
        <w:t>,</w:t>
      </w:r>
      <w:r w:rsidR="0005423C">
        <w:t xml:space="preserve"> and enhancement of </w:t>
      </w:r>
      <w:r w:rsidR="0094094F">
        <w:t>accuracy, complementing and not replacing hospitality roles</w:t>
      </w:r>
      <w:r w:rsidR="00C16AF1">
        <w:t>.</w:t>
      </w:r>
    </w:p>
    <w:p w14:paraId="661BA05B" w14:textId="5F64DAC6" w:rsidR="00C16AF1" w:rsidRDefault="0008777D" w:rsidP="009A1D5B">
      <w:pPr>
        <w:pStyle w:val="ListParagraph"/>
        <w:numPr>
          <w:ilvl w:val="0"/>
          <w:numId w:val="1"/>
        </w:numPr>
      </w:pPr>
      <w:r>
        <w:t xml:space="preserve">Build robust fallback procedures with human-in-the-loop or human-oversight </w:t>
      </w:r>
      <w:r w:rsidR="00D3629E">
        <w:t xml:space="preserve">paradigms at their core. It is essential to prepare for system failures and for </w:t>
      </w:r>
      <w:r w:rsidR="00986E03">
        <w:t>unexpected guest scenarios by establishing manual override procedures, human escalation protocols</w:t>
      </w:r>
      <w:r w:rsidR="004F6C79">
        <w:t xml:space="preserve">, and </w:t>
      </w:r>
      <w:r w:rsidR="00501EA4">
        <w:t xml:space="preserve">human staff oversight. By doing so, the guest experience is protected, </w:t>
      </w:r>
      <w:r w:rsidR="00F12F67">
        <w:t>especially when automation fails or reaches its limits.</w:t>
      </w:r>
    </w:p>
    <w:p w14:paraId="24BFA673" w14:textId="3D04DF97" w:rsidR="0094094F" w:rsidRDefault="00B13914" w:rsidP="0094094F">
      <w:pPr>
        <w:pStyle w:val="ListParagraph"/>
        <w:numPr>
          <w:ilvl w:val="0"/>
          <w:numId w:val="1"/>
        </w:numPr>
      </w:pPr>
      <w:r>
        <w:lastRenderedPageBreak/>
        <w:t>Ethical implementation of AI systems</w:t>
      </w:r>
      <w:r w:rsidR="00F12F67">
        <w:t xml:space="preserve"> should target the prioritisation of </w:t>
      </w:r>
      <w:r w:rsidR="007169C1">
        <w:t xml:space="preserve">safe and ethical </w:t>
      </w:r>
      <w:r w:rsidR="00C00F14">
        <w:t>practices and</w:t>
      </w:r>
      <w:r>
        <w:t xml:space="preserve"> use transparent systems</w:t>
      </w:r>
      <w:r w:rsidR="007169C1">
        <w:t xml:space="preserve">. </w:t>
      </w:r>
      <w:r w:rsidR="00270093">
        <w:t xml:space="preserve">The responsibility of using </w:t>
      </w:r>
      <w:proofErr w:type="gramStart"/>
      <w:r w:rsidR="00270093">
        <w:t>guests’</w:t>
      </w:r>
      <w:proofErr w:type="gramEnd"/>
      <w:r w:rsidR="00270093">
        <w:t xml:space="preserve"> collected data is not to be placed on AI, but on the hotel</w:t>
      </w:r>
      <w:r w:rsidR="00C00F14">
        <w:t xml:space="preserve"> management, </w:t>
      </w:r>
      <w:r w:rsidR="00745C92">
        <w:t>that</w:t>
      </w:r>
      <w:r w:rsidR="00C00F14">
        <w:t xml:space="preserve"> way, the </w:t>
      </w:r>
      <w:r w:rsidR="00483E43">
        <w:t>interest of transparency and safety falls on the shoulders of those who can take an informed decision, rather than on AI, where there is a risk of automated decision making.</w:t>
      </w:r>
    </w:p>
    <w:p w14:paraId="50F1F2D9" w14:textId="4CAE90C7" w:rsidR="00E5132F" w:rsidRDefault="00E5132F" w:rsidP="00E5132F">
      <w:r>
        <w:t xml:space="preserve">By following these recommendations, hotel operators can harness the power of AI driven systems </w:t>
      </w:r>
      <w:r w:rsidR="00A0461A">
        <w:t>to improve operational procedures while safeguarding the guest experience, staff engagement and brand integrity.</w:t>
      </w:r>
    </w:p>
    <w:p w14:paraId="1AFB93D9" w14:textId="77777777" w:rsidR="00DC176C" w:rsidRDefault="00DC176C" w:rsidP="00E5132F"/>
    <w:p w14:paraId="4C86C178" w14:textId="17F71E00" w:rsidR="00195EC9" w:rsidRDefault="00195EC9">
      <w:pPr>
        <w:spacing w:before="120" w:after="120" w:line="240" w:lineRule="auto"/>
        <w:ind w:firstLine="720"/>
      </w:pPr>
      <w:r>
        <w:br w:type="page"/>
      </w:r>
    </w:p>
    <w:p w14:paraId="3B1DA17F" w14:textId="77777777" w:rsidR="00195EC9" w:rsidRPr="00195EC9" w:rsidRDefault="00195EC9" w:rsidP="00195EC9">
      <w:pPr>
        <w:rPr>
          <w:b/>
          <w:bCs/>
        </w:rPr>
      </w:pPr>
      <w:r w:rsidRPr="00195EC9">
        <w:rPr>
          <w:b/>
          <w:bCs/>
        </w:rPr>
        <w:lastRenderedPageBreak/>
        <w:t>Reference list</w:t>
      </w:r>
    </w:p>
    <w:p w14:paraId="7AC95CE0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Agarwal, P., Swami, S. and Malhotra, S.K. (2022). Artificial Intelligence Adoption in the Post COVID-19 New-Normal and Role of Smart Technologies in Transforming Business: a Review. </w:t>
      </w:r>
      <w:r w:rsidRPr="008C2C41">
        <w:rPr>
          <w:i/>
          <w:iCs/>
        </w:rPr>
        <w:t>Journal of Science and Technology Policy Management</w:t>
      </w:r>
      <w:r w:rsidRPr="00195EC9">
        <w:t xml:space="preserve">, [online] ahead-of-print(ahead-of-print). </w:t>
      </w:r>
      <w:proofErr w:type="spellStart"/>
      <w:proofErr w:type="gramStart"/>
      <w:r w:rsidRPr="00195EC9">
        <w:t>doi:https</w:t>
      </w:r>
      <w:proofErr w:type="spellEnd"/>
      <w:r w:rsidRPr="00195EC9">
        <w:t>://doi.org/10.1108/jstpm-08-2021-0122</w:t>
      </w:r>
      <w:proofErr w:type="gramEnd"/>
      <w:r w:rsidRPr="00195EC9">
        <w:t>.</w:t>
      </w:r>
    </w:p>
    <w:p w14:paraId="19FCF21E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Atos (2012). </w:t>
      </w:r>
      <w:r w:rsidRPr="008C2C41">
        <w:rPr>
          <w:i/>
          <w:iCs/>
        </w:rPr>
        <w:t>YOTEL uses Atos self-service kiosks to power its progress: Case study</w:t>
      </w:r>
      <w:r w:rsidRPr="00195EC9">
        <w:t>. [online] Available at: https://atos.net/content/dam/global/documents/your-business/atos-case-study-yotel.pdf?utm_source=chatgpt.com [Accessed 18 Oct. 2025].</w:t>
      </w:r>
    </w:p>
    <w:p w14:paraId="17E11C60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Banta, P. and Milton, </w:t>
      </w:r>
      <w:proofErr w:type="spellStart"/>
      <w:r w:rsidRPr="00195EC9">
        <w:t>Dr.T</w:t>
      </w:r>
      <w:proofErr w:type="spellEnd"/>
      <w:r w:rsidRPr="00195EC9">
        <w:t xml:space="preserve">. (2025). AI in Hospitality: Transforming Guest Experiences and Operational Efficiency in Smart Hotels. </w:t>
      </w:r>
      <w:r w:rsidRPr="008C2C41">
        <w:rPr>
          <w:i/>
          <w:iCs/>
        </w:rPr>
        <w:t>International Journal for Multidimensional Research Perspectives</w:t>
      </w:r>
      <w:r w:rsidRPr="00195EC9">
        <w:t xml:space="preserve">, 3(7), pp.58–68. </w:t>
      </w:r>
      <w:proofErr w:type="spellStart"/>
      <w:proofErr w:type="gramStart"/>
      <w:r w:rsidRPr="00195EC9">
        <w:t>doi:https</w:t>
      </w:r>
      <w:proofErr w:type="spellEnd"/>
      <w:r w:rsidRPr="00195EC9">
        <w:t>://doi.org/10.61877/ijmrp.v3i7.292</w:t>
      </w:r>
      <w:proofErr w:type="gramEnd"/>
      <w:r w:rsidRPr="00195EC9">
        <w:t>.</w:t>
      </w:r>
    </w:p>
    <w:p w14:paraId="320A608C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Barrera, B., Feliu, A., Espina, C., Brand, T., Zeeb, H. and Ahmed, F. (2025). Leveraging AI to Enhance Qualitative Research: Experiences and Recommendations </w:t>
      </w:r>
      <w:proofErr w:type="gramStart"/>
      <w:r w:rsidRPr="00195EC9">
        <w:t>From</w:t>
      </w:r>
      <w:proofErr w:type="gramEnd"/>
      <w:r w:rsidRPr="00195EC9">
        <w:t xml:space="preserve"> Case Studies in Cancer Prevention Literacy Across the European Union. </w:t>
      </w:r>
      <w:r w:rsidRPr="008C2C41">
        <w:rPr>
          <w:i/>
          <w:iCs/>
        </w:rPr>
        <w:t>International Journal of Qualitative Methods</w:t>
      </w:r>
      <w:r w:rsidRPr="00195EC9">
        <w:t xml:space="preserve">, 24. </w:t>
      </w:r>
      <w:proofErr w:type="spellStart"/>
      <w:proofErr w:type="gramStart"/>
      <w:r w:rsidRPr="00195EC9">
        <w:t>doi:https</w:t>
      </w:r>
      <w:proofErr w:type="spellEnd"/>
      <w:r w:rsidRPr="00195EC9">
        <w:t>://doi.org/10.1177/16094069251365766</w:t>
      </w:r>
      <w:proofErr w:type="gramEnd"/>
      <w:r w:rsidRPr="00195EC9">
        <w:t>.</w:t>
      </w:r>
    </w:p>
    <w:p w14:paraId="5326B43F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Batra, S. and Chatterji, A. (2024). Enhancing Customer Experience in the Hospitality Industry through Artificial Intelligence. </w:t>
      </w:r>
      <w:r w:rsidRPr="008C2C41">
        <w:rPr>
          <w:i/>
          <w:iCs/>
        </w:rPr>
        <w:t>Don Bosco Institute of Technology Delhi Journal of Research</w:t>
      </w:r>
      <w:r w:rsidRPr="00195EC9">
        <w:t xml:space="preserve">, [online] 1(1), pp.6–12. </w:t>
      </w:r>
      <w:proofErr w:type="spellStart"/>
      <w:proofErr w:type="gramStart"/>
      <w:r w:rsidRPr="00195EC9">
        <w:t>doi:https</w:t>
      </w:r>
      <w:proofErr w:type="spellEnd"/>
      <w:r w:rsidRPr="00195EC9">
        <w:t>://doi.org/10.48165/dbitdjr.2024.1.01.02</w:t>
      </w:r>
      <w:proofErr w:type="gramEnd"/>
      <w:r w:rsidRPr="00195EC9">
        <w:t>.</w:t>
      </w:r>
    </w:p>
    <w:p w14:paraId="0EDDC97A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Chan, A.P.H. and Tung, V.W.S. (2019). Examining the effects of robotic service on brand experience: the moderating role of hotel segment. </w:t>
      </w:r>
      <w:r w:rsidRPr="008C2C41">
        <w:rPr>
          <w:i/>
          <w:iCs/>
        </w:rPr>
        <w:t xml:space="preserve">Journal of </w:t>
      </w:r>
      <w:r w:rsidRPr="008C2C41">
        <w:rPr>
          <w:i/>
          <w:iCs/>
        </w:rPr>
        <w:lastRenderedPageBreak/>
        <w:t>Travel &amp; Tourism Marketing</w:t>
      </w:r>
      <w:r w:rsidRPr="00195EC9">
        <w:t xml:space="preserve">, 36(4), pp.458–468. </w:t>
      </w:r>
      <w:proofErr w:type="spellStart"/>
      <w:proofErr w:type="gramStart"/>
      <w:r w:rsidRPr="00195EC9">
        <w:t>doi:https</w:t>
      </w:r>
      <w:proofErr w:type="spellEnd"/>
      <w:r w:rsidRPr="00195EC9">
        <w:t>://doi.org/10.1080/10548408.2019.1568953</w:t>
      </w:r>
      <w:proofErr w:type="gramEnd"/>
      <w:r w:rsidRPr="00195EC9">
        <w:t>.</w:t>
      </w:r>
    </w:p>
    <w:p w14:paraId="6D871912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Choi, Y., Oh, M. (Moon), Choi, M. and Kim, S. (Sam) (2020). Exploring the influence of culture on tourist experiences with robots in service delivery environment. </w:t>
      </w:r>
      <w:r w:rsidRPr="008C2C41">
        <w:rPr>
          <w:i/>
          <w:iCs/>
        </w:rPr>
        <w:t>Current Issues in Tourism</w:t>
      </w:r>
      <w:r w:rsidRPr="00195EC9">
        <w:t xml:space="preserve">, 24(5), pp.1–17. </w:t>
      </w:r>
      <w:proofErr w:type="spellStart"/>
      <w:proofErr w:type="gramStart"/>
      <w:r w:rsidRPr="00195EC9">
        <w:t>doi:https</w:t>
      </w:r>
      <w:proofErr w:type="spellEnd"/>
      <w:r w:rsidRPr="00195EC9">
        <w:t>://doi.org/10.1080/13683500.2020.1735318</w:t>
      </w:r>
      <w:proofErr w:type="gramEnd"/>
      <w:r w:rsidRPr="00195EC9">
        <w:t>.</w:t>
      </w:r>
    </w:p>
    <w:p w14:paraId="72D9B9E0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proofErr w:type="spellStart"/>
      <w:r w:rsidRPr="00195EC9">
        <w:t>Fangxuan</w:t>
      </w:r>
      <w:proofErr w:type="spellEnd"/>
      <w:r w:rsidRPr="00195EC9">
        <w:t xml:space="preserve"> (Sam) Li, Zhu, D., Mao-Tang (Brian) Lin and Kim, P.B. (2024). The Technology Acceptance Model and Hospitality and Tourism Consumers’ Intention to Use Mobile Technologies: Meta-Analysis and Structural Equation </w:t>
      </w:r>
      <w:proofErr w:type="spellStart"/>
      <w:r w:rsidRPr="00195EC9">
        <w:t>Modeling</w:t>
      </w:r>
      <w:proofErr w:type="spellEnd"/>
      <w:r w:rsidRPr="00195EC9">
        <w:t xml:space="preserve">. </w:t>
      </w:r>
      <w:r w:rsidRPr="008C2C41">
        <w:rPr>
          <w:i/>
          <w:iCs/>
        </w:rPr>
        <w:t>Cornell Hospitality Quarterly</w:t>
      </w:r>
      <w:r w:rsidRPr="00195EC9">
        <w:t xml:space="preserve">, 65(4). </w:t>
      </w:r>
      <w:proofErr w:type="spellStart"/>
      <w:proofErr w:type="gramStart"/>
      <w:r w:rsidRPr="00195EC9">
        <w:t>doi:https</w:t>
      </w:r>
      <w:proofErr w:type="spellEnd"/>
      <w:r w:rsidRPr="00195EC9">
        <w:t>://doi.org/10.1177/19389655241226558</w:t>
      </w:r>
      <w:proofErr w:type="gramEnd"/>
      <w:r w:rsidRPr="00195EC9">
        <w:t>.</w:t>
      </w:r>
    </w:p>
    <w:p w14:paraId="25BCCDC6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Gravina, A.F. and Pappalardo, M.R. (2022). Are robots in rich countries a threat for employment in emerging economies? </w:t>
      </w:r>
      <w:r w:rsidRPr="008C2C41">
        <w:rPr>
          <w:i/>
          <w:iCs/>
        </w:rPr>
        <w:t>Economics Letters</w:t>
      </w:r>
      <w:r w:rsidRPr="00195EC9">
        <w:t xml:space="preserve">, [online] 221, p.110888. </w:t>
      </w:r>
      <w:proofErr w:type="spellStart"/>
      <w:proofErr w:type="gramStart"/>
      <w:r w:rsidRPr="00195EC9">
        <w:t>doi:https</w:t>
      </w:r>
      <w:proofErr w:type="spellEnd"/>
      <w:r w:rsidRPr="00195EC9">
        <w:t>://doi.org/10.1016/j.econlet.2022.110888</w:t>
      </w:r>
      <w:proofErr w:type="gramEnd"/>
      <w:r w:rsidRPr="00195EC9">
        <w:t>.</w:t>
      </w:r>
    </w:p>
    <w:p w14:paraId="572EE119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IBM (2016a). </w:t>
      </w:r>
      <w:r w:rsidRPr="008C2C41">
        <w:rPr>
          <w:i/>
          <w:iCs/>
        </w:rPr>
        <w:t>Hilton and IBM Pilot ‘Connie,’ The World’s First Watson-Enabled Hotel Concierge</w:t>
      </w:r>
      <w:r w:rsidRPr="00195EC9">
        <w:t>. [online] IBM UK Newsroom. Available at: https://uk.newsroom.ibm.com/2016-Mar-09-Hilton-and-IBM-Pilot-Connie-The-Worlds-First-Watson-Enabled-Hotel-Concierge.</w:t>
      </w:r>
    </w:p>
    <w:p w14:paraId="3C7E5074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IBM (2016b). </w:t>
      </w:r>
      <w:r w:rsidRPr="008C2C41">
        <w:rPr>
          <w:i/>
          <w:iCs/>
        </w:rPr>
        <w:t>Hilton and IBM Pilot ‘Connie,’ The World’s First Watson-Enabled Hotel Concierge</w:t>
      </w:r>
      <w:r w:rsidRPr="00195EC9">
        <w:t>. [online] IBM UK Newsroom. Available at: https://uk.newsroom.ibm.com/2016-Mar-09-Hilton-and-IBM-Pilot-Connie-The-Worlds-First-Watson-Enabled-Hotel-Concierge.</w:t>
      </w:r>
    </w:p>
    <w:p w14:paraId="54E139D9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Ivanov, S.H. and Webster, C. (2019). </w:t>
      </w:r>
      <w:r w:rsidRPr="008C2C41">
        <w:rPr>
          <w:i/>
          <w:iCs/>
        </w:rPr>
        <w:t>Robots, Artificial Intelligence, and Service Automation in Travel, Tourism and Hospitality</w:t>
      </w:r>
      <w:r w:rsidRPr="00195EC9">
        <w:t xml:space="preserve">. Emerald Publishing Limited. </w:t>
      </w:r>
      <w:proofErr w:type="spellStart"/>
      <w:proofErr w:type="gramStart"/>
      <w:r w:rsidRPr="00195EC9">
        <w:t>doi:https</w:t>
      </w:r>
      <w:proofErr w:type="spellEnd"/>
      <w:r w:rsidRPr="00195EC9">
        <w:t>://doi.org/10.1108/9781787566873</w:t>
      </w:r>
      <w:proofErr w:type="gramEnd"/>
      <w:r w:rsidRPr="00195EC9">
        <w:t>.</w:t>
      </w:r>
    </w:p>
    <w:p w14:paraId="5F750D27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Kim, S., Kim, J., Badu-Baiden, F., Giroux, M. and Choi, Y. (2021). Preference for robot service or human service in hotels? Impacts of the COVID-19 </w:t>
      </w:r>
      <w:r w:rsidRPr="00195EC9">
        <w:lastRenderedPageBreak/>
        <w:t xml:space="preserve">pandemic. </w:t>
      </w:r>
      <w:r w:rsidRPr="008C2C41">
        <w:rPr>
          <w:i/>
          <w:iCs/>
        </w:rPr>
        <w:t>International Journal of Hospitality Management</w:t>
      </w:r>
      <w:r w:rsidRPr="00195EC9">
        <w:t xml:space="preserve">, [online] 93, p.102795. </w:t>
      </w:r>
      <w:proofErr w:type="spellStart"/>
      <w:proofErr w:type="gramStart"/>
      <w:r w:rsidRPr="00195EC9">
        <w:t>doi:https</w:t>
      </w:r>
      <w:proofErr w:type="spellEnd"/>
      <w:r w:rsidRPr="00195EC9">
        <w:t>://doi.org/10.1016/j.ijhm.2020.102795</w:t>
      </w:r>
      <w:proofErr w:type="gramEnd"/>
      <w:r w:rsidRPr="00195EC9">
        <w:t>.</w:t>
      </w:r>
    </w:p>
    <w:p w14:paraId="28866A69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Kumawat, E., Datta, A., Prentice, C. and Leung, R. (2024). Artificial intelligence through the lens of hospitality employees: A systematic review. </w:t>
      </w:r>
      <w:r w:rsidRPr="008C2C41">
        <w:rPr>
          <w:i/>
          <w:iCs/>
        </w:rPr>
        <w:t>International Journal of Hospitality Management</w:t>
      </w:r>
      <w:r w:rsidRPr="00195EC9">
        <w:t xml:space="preserve">, [online] 124, p.103986. </w:t>
      </w:r>
      <w:proofErr w:type="spellStart"/>
      <w:proofErr w:type="gramStart"/>
      <w:r w:rsidRPr="00195EC9">
        <w:t>doi:https</w:t>
      </w:r>
      <w:proofErr w:type="spellEnd"/>
      <w:r w:rsidRPr="00195EC9">
        <w:t>://doi.org/10.1016/j.ijhm.2024.103986</w:t>
      </w:r>
      <w:proofErr w:type="gramEnd"/>
      <w:r w:rsidRPr="00195EC9">
        <w:t>.</w:t>
      </w:r>
    </w:p>
    <w:p w14:paraId="47ACFE6F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Kuo, C.-M., Chen, L.-C. and Tseng, C.-Y. (2017). Investigating an innovative service with hospitality robots. </w:t>
      </w:r>
      <w:r w:rsidRPr="008C2C41">
        <w:rPr>
          <w:i/>
          <w:iCs/>
        </w:rPr>
        <w:t>International Journal of Contemporary Hospitality Management</w:t>
      </w:r>
      <w:r w:rsidRPr="00195EC9">
        <w:t xml:space="preserve">, 29(5), pp.1305–1321. </w:t>
      </w:r>
      <w:proofErr w:type="spellStart"/>
      <w:proofErr w:type="gramStart"/>
      <w:r w:rsidRPr="00195EC9">
        <w:t>doi:https</w:t>
      </w:r>
      <w:proofErr w:type="spellEnd"/>
      <w:r w:rsidRPr="00195EC9">
        <w:t>://doi.org/10.1108/ijchm-08-2015-0414</w:t>
      </w:r>
      <w:proofErr w:type="gramEnd"/>
      <w:r w:rsidRPr="00195EC9">
        <w:t>.</w:t>
      </w:r>
    </w:p>
    <w:p w14:paraId="52A9BC51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Lama, N. (2025). </w:t>
      </w:r>
      <w:r w:rsidRPr="008C2C41">
        <w:rPr>
          <w:i/>
          <w:iCs/>
        </w:rPr>
        <w:t>Yotel Group: Enhancing Growth and Insight with Optimiser CRM optimiser</w:t>
      </w:r>
      <w:r w:rsidRPr="00195EC9">
        <w:t>. [online] Optimiser.com. Available at: https://www.optimiser.com/case-studies/yotel-group-enhancing-growth-and-insight-with-optimiser-crm.</w:t>
      </w:r>
    </w:p>
    <w:p w14:paraId="54AA6104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Lukanova, G. and Ilieva, G. (2019). Robots, Artificial Intelligence, and Service Automation in Hotels. </w:t>
      </w:r>
      <w:r w:rsidRPr="008C2C41">
        <w:rPr>
          <w:i/>
          <w:iCs/>
        </w:rPr>
        <w:t>Robots, Artificial Intelligence, and Service Automation in Travel, Tourism and Hospitality</w:t>
      </w:r>
      <w:r w:rsidRPr="00195EC9">
        <w:t xml:space="preserve">, [online] pp.157–183. </w:t>
      </w:r>
      <w:proofErr w:type="spellStart"/>
      <w:proofErr w:type="gramStart"/>
      <w:r w:rsidRPr="00195EC9">
        <w:t>doi:https</w:t>
      </w:r>
      <w:proofErr w:type="spellEnd"/>
      <w:r w:rsidRPr="00195EC9">
        <w:t>://doi.org/10.1108/978-1-78756-687-320191009</w:t>
      </w:r>
      <w:proofErr w:type="gramEnd"/>
      <w:r w:rsidRPr="00195EC9">
        <w:t>.</w:t>
      </w:r>
    </w:p>
    <w:p w14:paraId="2758BE61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McLaughlin, R. (2022). </w:t>
      </w:r>
      <w:r w:rsidRPr="008C2C41">
        <w:rPr>
          <w:i/>
          <w:iCs/>
        </w:rPr>
        <w:t>Flipping the Script: YOTEL’s Tech-Forward Approach to a New Concept</w:t>
      </w:r>
      <w:r w:rsidRPr="00195EC9">
        <w:t>. [online] LODGING Magazine. Available at: https://lodgingmagazine.com/flipping-the-script-yotels-tech-forward-approach-to-a-new-concept/ [Accessed 27 Oct. 2025].</w:t>
      </w:r>
    </w:p>
    <w:p w14:paraId="128C669C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Park, S. (2020). Multifaceted trust in tourism service robots. </w:t>
      </w:r>
      <w:r w:rsidRPr="008C2C41">
        <w:rPr>
          <w:i/>
          <w:iCs/>
        </w:rPr>
        <w:t>Annals of Tourism Research</w:t>
      </w:r>
      <w:r w:rsidRPr="00195EC9">
        <w:t xml:space="preserve">, 81, p.102888. </w:t>
      </w:r>
      <w:proofErr w:type="spellStart"/>
      <w:proofErr w:type="gramStart"/>
      <w:r w:rsidRPr="00195EC9">
        <w:t>doi:https</w:t>
      </w:r>
      <w:proofErr w:type="spellEnd"/>
      <w:r w:rsidRPr="00195EC9">
        <w:t>://doi.org/10.1016/j.annals.2020.102888</w:t>
      </w:r>
      <w:proofErr w:type="gramEnd"/>
      <w:r w:rsidRPr="00195EC9">
        <w:t>.</w:t>
      </w:r>
    </w:p>
    <w:p w14:paraId="2F491A35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Psu.edu. (2025). </w:t>
      </w:r>
      <w:r w:rsidRPr="008C2C41">
        <w:rPr>
          <w:i/>
          <w:iCs/>
        </w:rPr>
        <w:t>Using AI to meet customer expectations in hospitality industry | Penn State University</w:t>
      </w:r>
      <w:r w:rsidRPr="00195EC9">
        <w:t xml:space="preserve">. [online] Available at: </w:t>
      </w:r>
      <w:r w:rsidRPr="00195EC9">
        <w:lastRenderedPageBreak/>
        <w:t>https://www.psu.edu/news/health-and-human-development/story/using-ai-meet-customer-expectations-hospitality-industry.</w:t>
      </w:r>
    </w:p>
    <w:p w14:paraId="227F2B30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PWC (2024). </w:t>
      </w:r>
      <w:r w:rsidRPr="008C2C41">
        <w:rPr>
          <w:i/>
          <w:iCs/>
        </w:rPr>
        <w:t>Hospitality tech investment pays off</w:t>
      </w:r>
      <w:r w:rsidRPr="00195EC9">
        <w:t>. [online] PwC. Available at: https://www.pwc.com/us/en/industries/consumer-markets/library/hospitality-tech-investment.html.</w:t>
      </w:r>
    </w:p>
    <w:p w14:paraId="03A8924E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Rawat, A., Kukreti, R., Dimari, A. and Dani, R. (2024). Artificial Intelligence in HMI System. </w:t>
      </w:r>
      <w:r w:rsidRPr="008C2C41">
        <w:rPr>
          <w:i/>
          <w:iCs/>
        </w:rPr>
        <w:t xml:space="preserve">4th International Conference on Advance Computing and Innovative Technologies in </w:t>
      </w:r>
      <w:proofErr w:type="gramStart"/>
      <w:r w:rsidRPr="008C2C41">
        <w:rPr>
          <w:i/>
          <w:iCs/>
        </w:rPr>
        <w:t xml:space="preserve">Engineering </w:t>
      </w:r>
      <w:r w:rsidRPr="00195EC9">
        <w:t>,</w:t>
      </w:r>
      <w:proofErr w:type="gramEnd"/>
      <w:r w:rsidRPr="00195EC9">
        <w:t xml:space="preserve"> pp.1362–1367. </w:t>
      </w:r>
      <w:proofErr w:type="spellStart"/>
      <w:proofErr w:type="gramStart"/>
      <w:r w:rsidRPr="00195EC9">
        <w:t>doi:https</w:t>
      </w:r>
      <w:proofErr w:type="spellEnd"/>
      <w:r w:rsidRPr="00195EC9">
        <w:t>://doi.org/10.1109/icacite60783.2024.10617209</w:t>
      </w:r>
      <w:proofErr w:type="gramEnd"/>
      <w:r w:rsidRPr="00195EC9">
        <w:t xml:space="preserve"> Greater Noida, INDIA.</w:t>
      </w:r>
    </w:p>
    <w:p w14:paraId="750160D9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Sardesai, S., D’Souza, E. and </w:t>
      </w:r>
      <w:proofErr w:type="spellStart"/>
      <w:r w:rsidRPr="00195EC9">
        <w:t>Govekar</w:t>
      </w:r>
      <w:proofErr w:type="spellEnd"/>
      <w:r w:rsidRPr="00195EC9">
        <w:t xml:space="preserve">, S. (2024). Analysing the impacts of artificial intelligence service quality and human service quality on customer satisfaction and customer loyalty in the hospitality sector. </w:t>
      </w:r>
      <w:proofErr w:type="spellStart"/>
      <w:r w:rsidRPr="008C2C41">
        <w:rPr>
          <w:i/>
          <w:iCs/>
        </w:rPr>
        <w:t>Turizam</w:t>
      </w:r>
      <w:proofErr w:type="spellEnd"/>
      <w:r w:rsidRPr="00195EC9">
        <w:t xml:space="preserve">, [online] 28(1), pp.37–48. </w:t>
      </w:r>
      <w:proofErr w:type="spellStart"/>
      <w:proofErr w:type="gramStart"/>
      <w:r w:rsidRPr="00195EC9">
        <w:t>doi:https</w:t>
      </w:r>
      <w:proofErr w:type="spellEnd"/>
      <w:r w:rsidRPr="00195EC9">
        <w:t>://doi.org/10.5937/turizam28-45450</w:t>
      </w:r>
      <w:proofErr w:type="gramEnd"/>
      <w:r w:rsidRPr="00195EC9">
        <w:t>.</w:t>
      </w:r>
    </w:p>
    <w:p w14:paraId="50ED4C9B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Singapore Tourism Board (2020). </w:t>
      </w:r>
      <w:r w:rsidRPr="008C2C41">
        <w:rPr>
          <w:i/>
          <w:iCs/>
        </w:rPr>
        <w:t>Best Practices in Implementing Digital Check-in &amp; Check-out Solutions: Version 2.0.</w:t>
      </w:r>
      <w:r w:rsidRPr="00195EC9">
        <w:t xml:space="preserve"> [online] Available at: https://file.go.gov.sg/digitalcheckinimplementationguideversion2.pdf?utm_source=chatgpt.com [Accessed 18 Oct. 2025].</w:t>
      </w:r>
    </w:p>
    <w:p w14:paraId="3AA0C62D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Solanki, R., Kennedy, C. and Shirke, Y. (2022). </w:t>
      </w:r>
      <w:r w:rsidRPr="008C2C41">
        <w:rPr>
          <w:i/>
          <w:iCs/>
        </w:rPr>
        <w:t>The SO-What Analytical Analysis for Virtual Decision Teams</w:t>
      </w:r>
      <w:r w:rsidRPr="00195EC9">
        <w:t>. [online] Doi.org. Available at: https://doi.org/10.18260/1-2--40392 [Accessed 27 Oct. 2025].</w:t>
      </w:r>
    </w:p>
    <w:p w14:paraId="44DF8D74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Tech Monitor (2016). </w:t>
      </w:r>
      <w:r w:rsidRPr="008C2C41">
        <w:rPr>
          <w:i/>
          <w:iCs/>
        </w:rPr>
        <w:t xml:space="preserve">Hilton </w:t>
      </w:r>
      <w:proofErr w:type="gramStart"/>
      <w:r w:rsidRPr="008C2C41">
        <w:rPr>
          <w:i/>
          <w:iCs/>
        </w:rPr>
        <w:t>hire</w:t>
      </w:r>
      <w:proofErr w:type="gramEnd"/>
      <w:r w:rsidRPr="008C2C41">
        <w:rPr>
          <w:i/>
          <w:iCs/>
        </w:rPr>
        <w:t xml:space="preserve"> first AI robot concierge, Connie, powered by IBM Watson - Tech Monitor</w:t>
      </w:r>
      <w:r w:rsidRPr="00195EC9">
        <w:t>. [online] Tech Monitor. Available at: https://www.techmonitor.ai/technology/hilton-hire-first-ai-robot-concierge-connie-powered-by-ibm-watson-4835550 [Accessed 20 Oct. 2025].</w:t>
      </w:r>
    </w:p>
    <w:p w14:paraId="4F428490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proofErr w:type="spellStart"/>
      <w:r w:rsidRPr="00195EC9">
        <w:t>Tussyadiah</w:t>
      </w:r>
      <w:proofErr w:type="spellEnd"/>
      <w:r w:rsidRPr="00195EC9">
        <w:t xml:space="preserve">, I. (2020). A review of research into automation in tourism: Launching the Annals of Tourism Research Curated Collection on Artificial </w:t>
      </w:r>
      <w:r w:rsidRPr="00195EC9">
        <w:lastRenderedPageBreak/>
        <w:t xml:space="preserve">Intelligence and Robotics in Tourism. </w:t>
      </w:r>
      <w:r w:rsidRPr="008C2C41">
        <w:rPr>
          <w:i/>
          <w:iCs/>
        </w:rPr>
        <w:t>Annals of Tourism Research</w:t>
      </w:r>
      <w:r w:rsidRPr="00195EC9">
        <w:t xml:space="preserve">, [online] 81(1), p.102883. </w:t>
      </w:r>
      <w:proofErr w:type="spellStart"/>
      <w:proofErr w:type="gramStart"/>
      <w:r w:rsidRPr="00195EC9">
        <w:t>doi:https</w:t>
      </w:r>
      <w:proofErr w:type="spellEnd"/>
      <w:r w:rsidRPr="00195EC9">
        <w:t>://doi.org/10.1016/j.annals.2020.102883</w:t>
      </w:r>
      <w:proofErr w:type="gramEnd"/>
      <w:r w:rsidRPr="00195EC9">
        <w:t>.</w:t>
      </w:r>
    </w:p>
    <w:p w14:paraId="45E477F5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Verma, </w:t>
      </w:r>
      <w:proofErr w:type="spellStart"/>
      <w:r w:rsidRPr="00195EC9">
        <w:t>Dr.A</w:t>
      </w:r>
      <w:proofErr w:type="spellEnd"/>
      <w:r w:rsidRPr="00195EC9">
        <w:t xml:space="preserve">. (2025). Evaluating the Impact of AI-Powered Chatbots and Virtual Assistants on Guest Satisfaction and Operational Efficiency in Luxury and Budget Hotels: A Cross-Continental Comparative Research Analysis. </w:t>
      </w:r>
      <w:r w:rsidRPr="008C2C41">
        <w:rPr>
          <w:i/>
          <w:iCs/>
        </w:rPr>
        <w:t>International Journal for Multidimensional Research Perspectives</w:t>
      </w:r>
      <w:r w:rsidRPr="00195EC9">
        <w:t xml:space="preserve">, 3(4), pp.69–82. </w:t>
      </w:r>
      <w:proofErr w:type="spellStart"/>
      <w:proofErr w:type="gramStart"/>
      <w:r w:rsidRPr="00195EC9">
        <w:t>doi:https</w:t>
      </w:r>
      <w:proofErr w:type="spellEnd"/>
      <w:r w:rsidRPr="00195EC9">
        <w:t>://doi.org/10.61877/ijmrp.v3i4.267</w:t>
      </w:r>
      <w:proofErr w:type="gramEnd"/>
      <w:r w:rsidRPr="00195EC9">
        <w:t>.</w:t>
      </w:r>
    </w:p>
    <w:p w14:paraId="68DABE34" w14:textId="77777777" w:rsidR="00195EC9" w:rsidRPr="00195EC9" w:rsidRDefault="00195EC9" w:rsidP="008C2C41">
      <w:pPr>
        <w:pStyle w:val="ListParagraph"/>
        <w:numPr>
          <w:ilvl w:val="0"/>
          <w:numId w:val="4"/>
        </w:numPr>
      </w:pPr>
      <w:r w:rsidRPr="00195EC9">
        <w:t xml:space="preserve">YOTEL (2023). </w:t>
      </w:r>
      <w:r w:rsidRPr="008C2C41">
        <w:rPr>
          <w:i/>
          <w:iCs/>
        </w:rPr>
        <w:t>Tech first, think later | YOTEL</w:t>
      </w:r>
      <w:r w:rsidRPr="00195EC9">
        <w:t>. [online] www.yotel.com. Available at: https://www.yotel.com/en/tech.</w:t>
      </w:r>
    </w:p>
    <w:p w14:paraId="7E46A4C9" w14:textId="77777777" w:rsidR="00DC176C" w:rsidRPr="00BF598E" w:rsidRDefault="00DC176C" w:rsidP="00E5132F"/>
    <w:sectPr w:rsidR="00DC176C" w:rsidRPr="00BF59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(Body CS)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5587D"/>
    <w:multiLevelType w:val="hybridMultilevel"/>
    <w:tmpl w:val="DC2E57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07DF6"/>
    <w:multiLevelType w:val="hybridMultilevel"/>
    <w:tmpl w:val="D1B6E7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00261"/>
    <w:multiLevelType w:val="hybridMultilevel"/>
    <w:tmpl w:val="8842DCD0"/>
    <w:lvl w:ilvl="0" w:tplc="43D21C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6E465F"/>
    <w:multiLevelType w:val="hybridMultilevel"/>
    <w:tmpl w:val="D8E2DF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59883">
    <w:abstractNumId w:val="2"/>
  </w:num>
  <w:num w:numId="2" w16cid:durableId="1914200683">
    <w:abstractNumId w:val="0"/>
  </w:num>
  <w:num w:numId="3" w16cid:durableId="359624016">
    <w:abstractNumId w:val="1"/>
  </w:num>
  <w:num w:numId="4" w16cid:durableId="5044390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98E"/>
    <w:rsid w:val="0000041F"/>
    <w:rsid w:val="0000295B"/>
    <w:rsid w:val="00002F79"/>
    <w:rsid w:val="00004C26"/>
    <w:rsid w:val="00007B3F"/>
    <w:rsid w:val="00022B54"/>
    <w:rsid w:val="00026A1B"/>
    <w:rsid w:val="00026B7D"/>
    <w:rsid w:val="00034898"/>
    <w:rsid w:val="000349D6"/>
    <w:rsid w:val="0004191F"/>
    <w:rsid w:val="000421EE"/>
    <w:rsid w:val="00045209"/>
    <w:rsid w:val="0004664C"/>
    <w:rsid w:val="0004676A"/>
    <w:rsid w:val="000503E2"/>
    <w:rsid w:val="0005371B"/>
    <w:rsid w:val="0005423C"/>
    <w:rsid w:val="000731EF"/>
    <w:rsid w:val="00074D01"/>
    <w:rsid w:val="000757C8"/>
    <w:rsid w:val="00077739"/>
    <w:rsid w:val="0008777D"/>
    <w:rsid w:val="00091F53"/>
    <w:rsid w:val="000949FD"/>
    <w:rsid w:val="000A4CA5"/>
    <w:rsid w:val="000B5987"/>
    <w:rsid w:val="000B65A1"/>
    <w:rsid w:val="000B69FF"/>
    <w:rsid w:val="000B76A7"/>
    <w:rsid w:val="000C1E90"/>
    <w:rsid w:val="000C6919"/>
    <w:rsid w:val="000C6F46"/>
    <w:rsid w:val="000C7C7A"/>
    <w:rsid w:val="000D48DA"/>
    <w:rsid w:val="000E07D6"/>
    <w:rsid w:val="000E6978"/>
    <w:rsid w:val="000F152F"/>
    <w:rsid w:val="000F63DB"/>
    <w:rsid w:val="001154E7"/>
    <w:rsid w:val="001207EA"/>
    <w:rsid w:val="0012099E"/>
    <w:rsid w:val="00124D42"/>
    <w:rsid w:val="0012589C"/>
    <w:rsid w:val="00136B49"/>
    <w:rsid w:val="00137181"/>
    <w:rsid w:val="001403CA"/>
    <w:rsid w:val="00144170"/>
    <w:rsid w:val="00150323"/>
    <w:rsid w:val="0015180E"/>
    <w:rsid w:val="001553AF"/>
    <w:rsid w:val="00162C60"/>
    <w:rsid w:val="001702F2"/>
    <w:rsid w:val="001704EA"/>
    <w:rsid w:val="001714C7"/>
    <w:rsid w:val="00173C03"/>
    <w:rsid w:val="00185E17"/>
    <w:rsid w:val="00187578"/>
    <w:rsid w:val="00191A8D"/>
    <w:rsid w:val="00195EC9"/>
    <w:rsid w:val="001A3C7C"/>
    <w:rsid w:val="001B31CB"/>
    <w:rsid w:val="001B31FA"/>
    <w:rsid w:val="001B4B82"/>
    <w:rsid w:val="001C23C4"/>
    <w:rsid w:val="001C70A9"/>
    <w:rsid w:val="001C7FED"/>
    <w:rsid w:val="001D3C52"/>
    <w:rsid w:val="001D4511"/>
    <w:rsid w:val="001D5D24"/>
    <w:rsid w:val="001E1856"/>
    <w:rsid w:val="001E1FC8"/>
    <w:rsid w:val="001E64C2"/>
    <w:rsid w:val="00203418"/>
    <w:rsid w:val="00203F9E"/>
    <w:rsid w:val="0020723B"/>
    <w:rsid w:val="002114B9"/>
    <w:rsid w:val="002159F0"/>
    <w:rsid w:val="002234A6"/>
    <w:rsid w:val="00226795"/>
    <w:rsid w:val="00231679"/>
    <w:rsid w:val="00252B78"/>
    <w:rsid w:val="0025477D"/>
    <w:rsid w:val="00255AB4"/>
    <w:rsid w:val="00267DC7"/>
    <w:rsid w:val="00270093"/>
    <w:rsid w:val="00274A2A"/>
    <w:rsid w:val="00275389"/>
    <w:rsid w:val="002764A0"/>
    <w:rsid w:val="0027777D"/>
    <w:rsid w:val="00281747"/>
    <w:rsid w:val="00287045"/>
    <w:rsid w:val="00291A32"/>
    <w:rsid w:val="00294C7C"/>
    <w:rsid w:val="002A26BB"/>
    <w:rsid w:val="002C0B38"/>
    <w:rsid w:val="002C0F1D"/>
    <w:rsid w:val="002C7601"/>
    <w:rsid w:val="002D6147"/>
    <w:rsid w:val="002E0EC0"/>
    <w:rsid w:val="002E1586"/>
    <w:rsid w:val="002E66E4"/>
    <w:rsid w:val="002F1D4C"/>
    <w:rsid w:val="002F3CD5"/>
    <w:rsid w:val="002F6D4D"/>
    <w:rsid w:val="00311B4D"/>
    <w:rsid w:val="00314536"/>
    <w:rsid w:val="00315D8F"/>
    <w:rsid w:val="00320DE2"/>
    <w:rsid w:val="00321B37"/>
    <w:rsid w:val="003300C1"/>
    <w:rsid w:val="00331187"/>
    <w:rsid w:val="003356EA"/>
    <w:rsid w:val="00341F97"/>
    <w:rsid w:val="003451DC"/>
    <w:rsid w:val="00345DAE"/>
    <w:rsid w:val="003462FA"/>
    <w:rsid w:val="003503B8"/>
    <w:rsid w:val="0035553B"/>
    <w:rsid w:val="003603E7"/>
    <w:rsid w:val="003659AD"/>
    <w:rsid w:val="00375C4B"/>
    <w:rsid w:val="00377974"/>
    <w:rsid w:val="003851F3"/>
    <w:rsid w:val="003863AC"/>
    <w:rsid w:val="00393398"/>
    <w:rsid w:val="003A0073"/>
    <w:rsid w:val="003A045C"/>
    <w:rsid w:val="003A6498"/>
    <w:rsid w:val="003B1560"/>
    <w:rsid w:val="003B1FD7"/>
    <w:rsid w:val="003B471C"/>
    <w:rsid w:val="003B6A91"/>
    <w:rsid w:val="003B70F5"/>
    <w:rsid w:val="003C188A"/>
    <w:rsid w:val="003C1947"/>
    <w:rsid w:val="003C344E"/>
    <w:rsid w:val="003D32C9"/>
    <w:rsid w:val="003D66EA"/>
    <w:rsid w:val="003E00D4"/>
    <w:rsid w:val="003E69A3"/>
    <w:rsid w:val="003F74EA"/>
    <w:rsid w:val="00401460"/>
    <w:rsid w:val="00402A0E"/>
    <w:rsid w:val="00406E1C"/>
    <w:rsid w:val="00407E3B"/>
    <w:rsid w:val="0041469A"/>
    <w:rsid w:val="00420412"/>
    <w:rsid w:val="004228FA"/>
    <w:rsid w:val="00426826"/>
    <w:rsid w:val="004274F4"/>
    <w:rsid w:val="004333C6"/>
    <w:rsid w:val="00433A94"/>
    <w:rsid w:val="004341E5"/>
    <w:rsid w:val="00441934"/>
    <w:rsid w:val="00441C8E"/>
    <w:rsid w:val="00443D4B"/>
    <w:rsid w:val="00460E98"/>
    <w:rsid w:val="0046456F"/>
    <w:rsid w:val="00466609"/>
    <w:rsid w:val="00473B60"/>
    <w:rsid w:val="00480023"/>
    <w:rsid w:val="004809C9"/>
    <w:rsid w:val="0048129E"/>
    <w:rsid w:val="00483E43"/>
    <w:rsid w:val="00485281"/>
    <w:rsid w:val="004855A7"/>
    <w:rsid w:val="00495F92"/>
    <w:rsid w:val="004969A3"/>
    <w:rsid w:val="004A4C28"/>
    <w:rsid w:val="004A6C49"/>
    <w:rsid w:val="004B46D5"/>
    <w:rsid w:val="004B472A"/>
    <w:rsid w:val="004C1C49"/>
    <w:rsid w:val="004C722A"/>
    <w:rsid w:val="004D3A52"/>
    <w:rsid w:val="004D51BD"/>
    <w:rsid w:val="004D66FD"/>
    <w:rsid w:val="004D7459"/>
    <w:rsid w:val="004E175A"/>
    <w:rsid w:val="004E3066"/>
    <w:rsid w:val="004E3684"/>
    <w:rsid w:val="004E4927"/>
    <w:rsid w:val="004E4B0B"/>
    <w:rsid w:val="004F1C5C"/>
    <w:rsid w:val="004F37B3"/>
    <w:rsid w:val="004F43C2"/>
    <w:rsid w:val="004F5F63"/>
    <w:rsid w:val="004F6C79"/>
    <w:rsid w:val="004F7000"/>
    <w:rsid w:val="00501EA4"/>
    <w:rsid w:val="005066AE"/>
    <w:rsid w:val="005107D8"/>
    <w:rsid w:val="0051189A"/>
    <w:rsid w:val="00514453"/>
    <w:rsid w:val="00517754"/>
    <w:rsid w:val="00523241"/>
    <w:rsid w:val="005425C1"/>
    <w:rsid w:val="00543825"/>
    <w:rsid w:val="00566BB8"/>
    <w:rsid w:val="00566EB9"/>
    <w:rsid w:val="00573D8E"/>
    <w:rsid w:val="00574D15"/>
    <w:rsid w:val="00580725"/>
    <w:rsid w:val="005812FC"/>
    <w:rsid w:val="00581DD3"/>
    <w:rsid w:val="0059086F"/>
    <w:rsid w:val="00596577"/>
    <w:rsid w:val="00596FCF"/>
    <w:rsid w:val="005A0631"/>
    <w:rsid w:val="005A0D43"/>
    <w:rsid w:val="005B155B"/>
    <w:rsid w:val="005B3B83"/>
    <w:rsid w:val="005C05CE"/>
    <w:rsid w:val="005C197F"/>
    <w:rsid w:val="005C5E9F"/>
    <w:rsid w:val="005E23CB"/>
    <w:rsid w:val="005F5419"/>
    <w:rsid w:val="0060328F"/>
    <w:rsid w:val="0060342E"/>
    <w:rsid w:val="00605698"/>
    <w:rsid w:val="006062D6"/>
    <w:rsid w:val="00610CAF"/>
    <w:rsid w:val="00610FFE"/>
    <w:rsid w:val="00612CA7"/>
    <w:rsid w:val="006136F6"/>
    <w:rsid w:val="006138E1"/>
    <w:rsid w:val="00617E52"/>
    <w:rsid w:val="00626CCB"/>
    <w:rsid w:val="00633549"/>
    <w:rsid w:val="006335E6"/>
    <w:rsid w:val="00633A0D"/>
    <w:rsid w:val="00635060"/>
    <w:rsid w:val="00636AA3"/>
    <w:rsid w:val="0064730F"/>
    <w:rsid w:val="00657BE7"/>
    <w:rsid w:val="006737B1"/>
    <w:rsid w:val="00674816"/>
    <w:rsid w:val="00681FDB"/>
    <w:rsid w:val="006859F2"/>
    <w:rsid w:val="00687387"/>
    <w:rsid w:val="00687760"/>
    <w:rsid w:val="0069038E"/>
    <w:rsid w:val="00692698"/>
    <w:rsid w:val="00693A8F"/>
    <w:rsid w:val="006A02FE"/>
    <w:rsid w:val="006A61BF"/>
    <w:rsid w:val="006B15E0"/>
    <w:rsid w:val="006C5CEC"/>
    <w:rsid w:val="006C6118"/>
    <w:rsid w:val="006D1DF6"/>
    <w:rsid w:val="006D3B44"/>
    <w:rsid w:val="006D75E3"/>
    <w:rsid w:val="006E48E0"/>
    <w:rsid w:val="006E4D67"/>
    <w:rsid w:val="006E58B4"/>
    <w:rsid w:val="006E6239"/>
    <w:rsid w:val="006F4390"/>
    <w:rsid w:val="006F5AB9"/>
    <w:rsid w:val="00704D07"/>
    <w:rsid w:val="007149AF"/>
    <w:rsid w:val="0071555D"/>
    <w:rsid w:val="007169C1"/>
    <w:rsid w:val="00726653"/>
    <w:rsid w:val="00731507"/>
    <w:rsid w:val="00740C4C"/>
    <w:rsid w:val="0074341C"/>
    <w:rsid w:val="00745C92"/>
    <w:rsid w:val="007469EE"/>
    <w:rsid w:val="007509A1"/>
    <w:rsid w:val="00771DA2"/>
    <w:rsid w:val="007735D5"/>
    <w:rsid w:val="007779D3"/>
    <w:rsid w:val="00777A83"/>
    <w:rsid w:val="007844AB"/>
    <w:rsid w:val="00784957"/>
    <w:rsid w:val="00785AB8"/>
    <w:rsid w:val="007909E8"/>
    <w:rsid w:val="00795E2E"/>
    <w:rsid w:val="007976AD"/>
    <w:rsid w:val="007A0DBC"/>
    <w:rsid w:val="007A731F"/>
    <w:rsid w:val="007B0E9B"/>
    <w:rsid w:val="007B163A"/>
    <w:rsid w:val="007C0AE7"/>
    <w:rsid w:val="007C141E"/>
    <w:rsid w:val="007C3627"/>
    <w:rsid w:val="007D0C63"/>
    <w:rsid w:val="007D2358"/>
    <w:rsid w:val="007D5158"/>
    <w:rsid w:val="007E75F4"/>
    <w:rsid w:val="007E7679"/>
    <w:rsid w:val="007F2DE0"/>
    <w:rsid w:val="007F6B43"/>
    <w:rsid w:val="008032A7"/>
    <w:rsid w:val="00806BA7"/>
    <w:rsid w:val="0081024B"/>
    <w:rsid w:val="00814A37"/>
    <w:rsid w:val="008203FC"/>
    <w:rsid w:val="0082183A"/>
    <w:rsid w:val="00826581"/>
    <w:rsid w:val="00832037"/>
    <w:rsid w:val="00833204"/>
    <w:rsid w:val="0083536B"/>
    <w:rsid w:val="00842831"/>
    <w:rsid w:val="0084442F"/>
    <w:rsid w:val="00847A1D"/>
    <w:rsid w:val="008513DD"/>
    <w:rsid w:val="0085264C"/>
    <w:rsid w:val="00857A89"/>
    <w:rsid w:val="00861B10"/>
    <w:rsid w:val="00863F5F"/>
    <w:rsid w:val="00866594"/>
    <w:rsid w:val="00872A13"/>
    <w:rsid w:val="00873577"/>
    <w:rsid w:val="00874963"/>
    <w:rsid w:val="008865AE"/>
    <w:rsid w:val="008A295E"/>
    <w:rsid w:val="008A54D3"/>
    <w:rsid w:val="008B6D8E"/>
    <w:rsid w:val="008C15D0"/>
    <w:rsid w:val="008C20A3"/>
    <w:rsid w:val="008C2C41"/>
    <w:rsid w:val="008C38C0"/>
    <w:rsid w:val="008C702E"/>
    <w:rsid w:val="008D6DA6"/>
    <w:rsid w:val="008E047F"/>
    <w:rsid w:val="008F422E"/>
    <w:rsid w:val="008F7520"/>
    <w:rsid w:val="008F79DA"/>
    <w:rsid w:val="00901043"/>
    <w:rsid w:val="00907570"/>
    <w:rsid w:val="009249D9"/>
    <w:rsid w:val="00926F20"/>
    <w:rsid w:val="00927CDD"/>
    <w:rsid w:val="00931E4F"/>
    <w:rsid w:val="0093278D"/>
    <w:rsid w:val="0094094F"/>
    <w:rsid w:val="00943DA7"/>
    <w:rsid w:val="00957C92"/>
    <w:rsid w:val="00964D21"/>
    <w:rsid w:val="00971B56"/>
    <w:rsid w:val="009723EC"/>
    <w:rsid w:val="00974649"/>
    <w:rsid w:val="0097538E"/>
    <w:rsid w:val="0098322C"/>
    <w:rsid w:val="00986E03"/>
    <w:rsid w:val="009932C4"/>
    <w:rsid w:val="009A0BBD"/>
    <w:rsid w:val="009A1D5B"/>
    <w:rsid w:val="009A2AF7"/>
    <w:rsid w:val="009A7177"/>
    <w:rsid w:val="009B09F0"/>
    <w:rsid w:val="009B38D7"/>
    <w:rsid w:val="009C122C"/>
    <w:rsid w:val="009C1414"/>
    <w:rsid w:val="009C2CE1"/>
    <w:rsid w:val="009C3126"/>
    <w:rsid w:val="009D32B3"/>
    <w:rsid w:val="009D4487"/>
    <w:rsid w:val="009E0C5C"/>
    <w:rsid w:val="009E120F"/>
    <w:rsid w:val="009E519E"/>
    <w:rsid w:val="009E60CC"/>
    <w:rsid w:val="009F7BFE"/>
    <w:rsid w:val="00A02EAD"/>
    <w:rsid w:val="00A0461A"/>
    <w:rsid w:val="00A05DF3"/>
    <w:rsid w:val="00A062B9"/>
    <w:rsid w:val="00A07005"/>
    <w:rsid w:val="00A0774B"/>
    <w:rsid w:val="00A10690"/>
    <w:rsid w:val="00A1260C"/>
    <w:rsid w:val="00A2112A"/>
    <w:rsid w:val="00A23E88"/>
    <w:rsid w:val="00A268BD"/>
    <w:rsid w:val="00A400AC"/>
    <w:rsid w:val="00A404C8"/>
    <w:rsid w:val="00A4568E"/>
    <w:rsid w:val="00A57781"/>
    <w:rsid w:val="00A73BE9"/>
    <w:rsid w:val="00A84E12"/>
    <w:rsid w:val="00A85CCB"/>
    <w:rsid w:val="00AA154A"/>
    <w:rsid w:val="00AA63F8"/>
    <w:rsid w:val="00AB3A15"/>
    <w:rsid w:val="00AC15FC"/>
    <w:rsid w:val="00AD1762"/>
    <w:rsid w:val="00AD2061"/>
    <w:rsid w:val="00AD6A8B"/>
    <w:rsid w:val="00AD7C85"/>
    <w:rsid w:val="00AE2084"/>
    <w:rsid w:val="00B03031"/>
    <w:rsid w:val="00B05DE1"/>
    <w:rsid w:val="00B06DD9"/>
    <w:rsid w:val="00B13914"/>
    <w:rsid w:val="00B17CC2"/>
    <w:rsid w:val="00B20E89"/>
    <w:rsid w:val="00B26968"/>
    <w:rsid w:val="00B3060E"/>
    <w:rsid w:val="00B35B20"/>
    <w:rsid w:val="00B360F1"/>
    <w:rsid w:val="00B53F09"/>
    <w:rsid w:val="00B60649"/>
    <w:rsid w:val="00B60777"/>
    <w:rsid w:val="00B71070"/>
    <w:rsid w:val="00B745B7"/>
    <w:rsid w:val="00B8492A"/>
    <w:rsid w:val="00B92AA4"/>
    <w:rsid w:val="00BA5645"/>
    <w:rsid w:val="00BB01C8"/>
    <w:rsid w:val="00BB11F6"/>
    <w:rsid w:val="00BB155F"/>
    <w:rsid w:val="00BB20C3"/>
    <w:rsid w:val="00BC49B8"/>
    <w:rsid w:val="00BD32D0"/>
    <w:rsid w:val="00BD6507"/>
    <w:rsid w:val="00BD6FDA"/>
    <w:rsid w:val="00BE6B97"/>
    <w:rsid w:val="00BF1CFF"/>
    <w:rsid w:val="00BF598E"/>
    <w:rsid w:val="00BF7B07"/>
    <w:rsid w:val="00C00F14"/>
    <w:rsid w:val="00C0119B"/>
    <w:rsid w:val="00C06864"/>
    <w:rsid w:val="00C13AD1"/>
    <w:rsid w:val="00C16AF1"/>
    <w:rsid w:val="00C20F06"/>
    <w:rsid w:val="00C23F99"/>
    <w:rsid w:val="00C26B4E"/>
    <w:rsid w:val="00C26CA1"/>
    <w:rsid w:val="00C30A2F"/>
    <w:rsid w:val="00C3212C"/>
    <w:rsid w:val="00C3614C"/>
    <w:rsid w:val="00C37039"/>
    <w:rsid w:val="00C415F9"/>
    <w:rsid w:val="00C442A1"/>
    <w:rsid w:val="00C572BC"/>
    <w:rsid w:val="00C61BA7"/>
    <w:rsid w:val="00C6797A"/>
    <w:rsid w:val="00C753BD"/>
    <w:rsid w:val="00C76560"/>
    <w:rsid w:val="00C82A1D"/>
    <w:rsid w:val="00C84AF9"/>
    <w:rsid w:val="00C907BF"/>
    <w:rsid w:val="00C970EC"/>
    <w:rsid w:val="00CB3AB7"/>
    <w:rsid w:val="00CB7B6E"/>
    <w:rsid w:val="00CD7A53"/>
    <w:rsid w:val="00CE170A"/>
    <w:rsid w:val="00CE73CC"/>
    <w:rsid w:val="00CF0D38"/>
    <w:rsid w:val="00CF1B35"/>
    <w:rsid w:val="00CF2286"/>
    <w:rsid w:val="00D06AB4"/>
    <w:rsid w:val="00D1001B"/>
    <w:rsid w:val="00D117A6"/>
    <w:rsid w:val="00D135C0"/>
    <w:rsid w:val="00D227B6"/>
    <w:rsid w:val="00D30E4D"/>
    <w:rsid w:val="00D3629E"/>
    <w:rsid w:val="00D37755"/>
    <w:rsid w:val="00D37FF3"/>
    <w:rsid w:val="00D41B41"/>
    <w:rsid w:val="00D43048"/>
    <w:rsid w:val="00D47A9C"/>
    <w:rsid w:val="00D516A6"/>
    <w:rsid w:val="00D54AD5"/>
    <w:rsid w:val="00D55337"/>
    <w:rsid w:val="00D57029"/>
    <w:rsid w:val="00D61406"/>
    <w:rsid w:val="00D64EA2"/>
    <w:rsid w:val="00D70DD1"/>
    <w:rsid w:val="00D76F14"/>
    <w:rsid w:val="00D84AC8"/>
    <w:rsid w:val="00D851F3"/>
    <w:rsid w:val="00D93385"/>
    <w:rsid w:val="00D95304"/>
    <w:rsid w:val="00D96AEA"/>
    <w:rsid w:val="00DA0939"/>
    <w:rsid w:val="00DB2CC5"/>
    <w:rsid w:val="00DB3C3E"/>
    <w:rsid w:val="00DB3F0C"/>
    <w:rsid w:val="00DB412B"/>
    <w:rsid w:val="00DB67A8"/>
    <w:rsid w:val="00DC176C"/>
    <w:rsid w:val="00DC3CEC"/>
    <w:rsid w:val="00DC5695"/>
    <w:rsid w:val="00DD34FC"/>
    <w:rsid w:val="00DD3C75"/>
    <w:rsid w:val="00DD452F"/>
    <w:rsid w:val="00DE13C9"/>
    <w:rsid w:val="00DE1F22"/>
    <w:rsid w:val="00DE67D7"/>
    <w:rsid w:val="00DF1C13"/>
    <w:rsid w:val="00DF1FD0"/>
    <w:rsid w:val="00DF5C19"/>
    <w:rsid w:val="00E01AD8"/>
    <w:rsid w:val="00E02642"/>
    <w:rsid w:val="00E07A01"/>
    <w:rsid w:val="00E15E68"/>
    <w:rsid w:val="00E201EA"/>
    <w:rsid w:val="00E21F9D"/>
    <w:rsid w:val="00E23E17"/>
    <w:rsid w:val="00E249C4"/>
    <w:rsid w:val="00E25A63"/>
    <w:rsid w:val="00E26768"/>
    <w:rsid w:val="00E302BA"/>
    <w:rsid w:val="00E31A60"/>
    <w:rsid w:val="00E32845"/>
    <w:rsid w:val="00E3508E"/>
    <w:rsid w:val="00E43487"/>
    <w:rsid w:val="00E50D85"/>
    <w:rsid w:val="00E5132F"/>
    <w:rsid w:val="00E51DC4"/>
    <w:rsid w:val="00E51F2B"/>
    <w:rsid w:val="00E52013"/>
    <w:rsid w:val="00E54FDE"/>
    <w:rsid w:val="00E6003E"/>
    <w:rsid w:val="00E6123B"/>
    <w:rsid w:val="00E66C32"/>
    <w:rsid w:val="00E726B7"/>
    <w:rsid w:val="00E72C72"/>
    <w:rsid w:val="00E72D35"/>
    <w:rsid w:val="00E73136"/>
    <w:rsid w:val="00E842F0"/>
    <w:rsid w:val="00E86094"/>
    <w:rsid w:val="00E861A7"/>
    <w:rsid w:val="00E900DF"/>
    <w:rsid w:val="00E90A08"/>
    <w:rsid w:val="00E91EF9"/>
    <w:rsid w:val="00E97638"/>
    <w:rsid w:val="00EA08B9"/>
    <w:rsid w:val="00EA11B4"/>
    <w:rsid w:val="00EA3270"/>
    <w:rsid w:val="00EC03E8"/>
    <w:rsid w:val="00EC5FDA"/>
    <w:rsid w:val="00EC76EB"/>
    <w:rsid w:val="00ED1745"/>
    <w:rsid w:val="00ED2396"/>
    <w:rsid w:val="00ED2C58"/>
    <w:rsid w:val="00EF2DEF"/>
    <w:rsid w:val="00EF357C"/>
    <w:rsid w:val="00EF642F"/>
    <w:rsid w:val="00EF6458"/>
    <w:rsid w:val="00F052C3"/>
    <w:rsid w:val="00F12C16"/>
    <w:rsid w:val="00F12F67"/>
    <w:rsid w:val="00F339CB"/>
    <w:rsid w:val="00F33A0D"/>
    <w:rsid w:val="00F4241C"/>
    <w:rsid w:val="00F44260"/>
    <w:rsid w:val="00F52B50"/>
    <w:rsid w:val="00F56CAD"/>
    <w:rsid w:val="00F608EC"/>
    <w:rsid w:val="00F62DD2"/>
    <w:rsid w:val="00F6333B"/>
    <w:rsid w:val="00F67C81"/>
    <w:rsid w:val="00F71098"/>
    <w:rsid w:val="00F74172"/>
    <w:rsid w:val="00F7536A"/>
    <w:rsid w:val="00F75632"/>
    <w:rsid w:val="00F769EC"/>
    <w:rsid w:val="00F76EC1"/>
    <w:rsid w:val="00F77BE7"/>
    <w:rsid w:val="00F82487"/>
    <w:rsid w:val="00F83A52"/>
    <w:rsid w:val="00F843CD"/>
    <w:rsid w:val="00F859C1"/>
    <w:rsid w:val="00F8725A"/>
    <w:rsid w:val="00F87A52"/>
    <w:rsid w:val="00F92683"/>
    <w:rsid w:val="00FA19B7"/>
    <w:rsid w:val="00FA3C98"/>
    <w:rsid w:val="00FA6AFA"/>
    <w:rsid w:val="00FB05BD"/>
    <w:rsid w:val="00FC0674"/>
    <w:rsid w:val="00FC3012"/>
    <w:rsid w:val="00FC37FA"/>
    <w:rsid w:val="00FC5DC3"/>
    <w:rsid w:val="00FD57F5"/>
    <w:rsid w:val="00FD7BC2"/>
    <w:rsid w:val="00FE1D20"/>
    <w:rsid w:val="00FE2CBA"/>
    <w:rsid w:val="00FE439A"/>
    <w:rsid w:val="00FF030E"/>
    <w:rsid w:val="00FF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38E51"/>
  <w15:chartTrackingRefBased/>
  <w15:docId w15:val="{F2FD3C84-437F-F645-828B-F78FCCA4B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4"/>
        <w:lang w:val="en-GB" w:eastAsia="en-US" w:bidi="ar-SA"/>
        <w14:ligatures w14:val="standardContextual"/>
      </w:rPr>
    </w:rPrDefault>
    <w:pPrDefault>
      <w:pPr>
        <w:spacing w:before="120" w:after="12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F1D"/>
    <w:pPr>
      <w:spacing w:before="0" w:after="160" w:line="360" w:lineRule="auto"/>
      <w:ind w:firstLine="0"/>
    </w:pPr>
    <w:rPr>
      <w:rFonts w:cstheme="minorBidi"/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31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3031"/>
    <w:pPr>
      <w:spacing w:before="240" w:after="80"/>
      <w:outlineLvl w:val="1"/>
    </w:pPr>
    <w:rPr>
      <w:smallCaps/>
      <w:spacing w:val="5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3031"/>
    <w:pPr>
      <w:outlineLvl w:val="2"/>
    </w:pPr>
    <w:rPr>
      <w:smallCaps/>
      <w:spacing w:val="5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3031"/>
    <w:pPr>
      <w:spacing w:before="240"/>
      <w:outlineLvl w:val="3"/>
    </w:pPr>
    <w:rPr>
      <w:smallCaps/>
      <w:spacing w:val="10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3031"/>
    <w:pPr>
      <w:spacing w:before="200"/>
      <w:outlineLvl w:val="4"/>
    </w:pPr>
    <w:rPr>
      <w:smallCaps/>
      <w:color w:val="BF4E1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3031"/>
    <w:pPr>
      <w:outlineLvl w:val="5"/>
    </w:pPr>
    <w:rPr>
      <w:smallCaps/>
      <w:color w:val="E97132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3031"/>
    <w:pPr>
      <w:outlineLvl w:val="6"/>
    </w:pPr>
    <w:rPr>
      <w:b/>
      <w:smallCaps/>
      <w:color w:val="E97132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3031"/>
    <w:pPr>
      <w:outlineLvl w:val="7"/>
    </w:pPr>
    <w:rPr>
      <w:b/>
      <w:i/>
      <w:smallCaps/>
      <w:color w:val="BF4E1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3031"/>
    <w:pPr>
      <w:outlineLvl w:val="8"/>
    </w:pPr>
    <w:rPr>
      <w:b/>
      <w:i/>
      <w:smallCaps/>
      <w:color w:val="7F340D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3031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3031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03031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3031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3031"/>
    <w:rPr>
      <w:smallCaps/>
      <w:color w:val="BF4E1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3031"/>
    <w:rPr>
      <w:smallCaps/>
      <w:color w:val="E97132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3031"/>
    <w:rPr>
      <w:b/>
      <w:smallCaps/>
      <w:color w:val="E97132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3031"/>
    <w:rPr>
      <w:b/>
      <w:i/>
      <w:smallCaps/>
      <w:color w:val="BF4E1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3031"/>
    <w:rPr>
      <w:b/>
      <w:i/>
      <w:smallCaps/>
      <w:color w:val="7F340D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03031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03031"/>
    <w:pPr>
      <w:pBdr>
        <w:top w:val="single" w:sz="12" w:space="1" w:color="E97132" w:themeColor="accent2"/>
      </w:pBdr>
      <w:jc w:val="right"/>
    </w:pPr>
    <w:rPr>
      <w:smallCaps/>
      <w:sz w:val="48"/>
    </w:rPr>
  </w:style>
  <w:style w:type="character" w:customStyle="1" w:styleId="TitleChar">
    <w:name w:val="Title Char"/>
    <w:basedOn w:val="DefaultParagraphFont"/>
    <w:link w:val="Title"/>
    <w:uiPriority w:val="10"/>
    <w:rsid w:val="00B03031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3031"/>
    <w:pPr>
      <w:spacing w:after="720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B03031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B03031"/>
    <w:rPr>
      <w:b/>
      <w:color w:val="E97132" w:themeColor="accent2"/>
    </w:rPr>
  </w:style>
  <w:style w:type="character" w:styleId="Emphasis">
    <w:name w:val="Emphasis"/>
    <w:uiPriority w:val="20"/>
    <w:qFormat/>
    <w:rsid w:val="00B03031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B03031"/>
  </w:style>
  <w:style w:type="character" w:customStyle="1" w:styleId="NoSpacingChar">
    <w:name w:val="No Spacing Char"/>
    <w:basedOn w:val="DefaultParagraphFont"/>
    <w:link w:val="NoSpacing"/>
    <w:uiPriority w:val="1"/>
    <w:rsid w:val="00B03031"/>
  </w:style>
  <w:style w:type="paragraph" w:styleId="ListParagraph">
    <w:name w:val="List Paragraph"/>
    <w:basedOn w:val="Normal"/>
    <w:uiPriority w:val="34"/>
    <w:qFormat/>
    <w:rsid w:val="00B0303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0303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03031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3031"/>
    <w:pPr>
      <w:pBdr>
        <w:top w:val="single" w:sz="8" w:space="10" w:color="BF4E14" w:themeColor="accent2" w:themeShade="BF"/>
        <w:left w:val="single" w:sz="8" w:space="10" w:color="BF4E14" w:themeColor="accent2" w:themeShade="BF"/>
        <w:bottom w:val="single" w:sz="8" w:space="10" w:color="BF4E14" w:themeColor="accent2" w:themeShade="BF"/>
        <w:right w:val="single" w:sz="8" w:space="10" w:color="BF4E14" w:themeColor="accent2" w:themeShade="BF"/>
      </w:pBdr>
      <w:shd w:val="clear" w:color="auto" w:fill="E97132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3031"/>
    <w:rPr>
      <w:b/>
      <w:i/>
      <w:color w:val="FFFFFF" w:themeColor="background1"/>
      <w:shd w:val="clear" w:color="auto" w:fill="E97132" w:themeFill="accent2"/>
    </w:rPr>
  </w:style>
  <w:style w:type="character" w:styleId="SubtleEmphasis">
    <w:name w:val="Subtle Emphasis"/>
    <w:uiPriority w:val="19"/>
    <w:qFormat/>
    <w:rsid w:val="00B03031"/>
    <w:rPr>
      <w:i/>
    </w:rPr>
  </w:style>
  <w:style w:type="character" w:styleId="IntenseEmphasis">
    <w:name w:val="Intense Emphasis"/>
    <w:uiPriority w:val="21"/>
    <w:qFormat/>
    <w:rsid w:val="00B03031"/>
    <w:rPr>
      <w:b/>
      <w:i/>
      <w:color w:val="E97132" w:themeColor="accent2"/>
      <w:spacing w:val="10"/>
    </w:rPr>
  </w:style>
  <w:style w:type="character" w:styleId="SubtleReference">
    <w:name w:val="Subtle Reference"/>
    <w:uiPriority w:val="31"/>
    <w:qFormat/>
    <w:rsid w:val="00B03031"/>
    <w:rPr>
      <w:b/>
    </w:rPr>
  </w:style>
  <w:style w:type="character" w:styleId="IntenseReference">
    <w:name w:val="Intense Reference"/>
    <w:uiPriority w:val="32"/>
    <w:qFormat/>
    <w:rsid w:val="00B03031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B0303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03031"/>
    <w:pPr>
      <w:outlineLvl w:val="9"/>
    </w:pPr>
  </w:style>
  <w:style w:type="paragraph" w:customStyle="1" w:styleId="Normal1">
    <w:name w:val="Normal1"/>
    <w:basedOn w:val="NoSpacing"/>
    <w:autoRedefine/>
    <w:rsid w:val="00E861A7"/>
    <w:pPr>
      <w:spacing w:after="0"/>
      <w:ind w:firstLine="720"/>
    </w:pPr>
  </w:style>
  <w:style w:type="character" w:styleId="Hyperlink">
    <w:name w:val="Hyperlink"/>
    <w:basedOn w:val="DefaultParagraphFont"/>
    <w:uiPriority w:val="99"/>
    <w:unhideWhenUsed/>
    <w:rsid w:val="000029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9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4A2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3564</Words>
  <Characters>22925</Characters>
  <Application>Microsoft Office Word</Application>
  <DocSecurity>0</DocSecurity>
  <Lines>409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PG-Leonte, Ovi</dc:creator>
  <cp:keywords/>
  <dc:description/>
  <cp:lastModifiedBy>Ovidiu Leonte</cp:lastModifiedBy>
  <cp:revision>3</cp:revision>
  <dcterms:created xsi:type="dcterms:W3CDTF">2025-10-30T21:58:00Z</dcterms:created>
  <dcterms:modified xsi:type="dcterms:W3CDTF">2025-10-30T22:05:00Z</dcterms:modified>
</cp:coreProperties>
</file>