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8B2EE" w14:textId="77777777" w:rsidR="009D0115" w:rsidRDefault="009D0115" w:rsidP="009D0115">
      <w:proofErr w:type="spellStart"/>
      <w:r>
        <w:t>MelodyHwb</w:t>
      </w:r>
      <w:proofErr w:type="spellEnd"/>
      <w:r>
        <w:t xml:space="preserve"> Database System: Performance Tuning, Security, and Documentation Report</w:t>
      </w:r>
    </w:p>
    <w:p w14:paraId="718515A5" w14:textId="77777777" w:rsidR="009D0115" w:rsidRDefault="009D0115" w:rsidP="009D0115">
      <w:r>
        <w:t>Database Performance Tuning:</w:t>
      </w:r>
    </w:p>
    <w:p w14:paraId="199C5C32" w14:textId="77777777" w:rsidR="009D0115" w:rsidRDefault="009D0115" w:rsidP="009D0115">
      <w:r>
        <w:t>1. Indexing Strategies:</w:t>
      </w:r>
    </w:p>
    <w:p w14:paraId="1E89AA61" w14:textId="77777777" w:rsidR="009D0115" w:rsidRDefault="009D0115" w:rsidP="009D0115">
      <w:r>
        <w:t>Current State: Indexing is crucial for optimizing query performance.</w:t>
      </w:r>
    </w:p>
    <w:p w14:paraId="225A1844" w14:textId="77777777" w:rsidR="009D0115" w:rsidRDefault="009D0115" w:rsidP="009D0115">
      <w:r>
        <w:t>Recommendation: Regularly review and optimize indexes based on query patterns. Consider creating indexes on frequently queried columns and removing redundant indexes to improve write performance.</w:t>
      </w:r>
    </w:p>
    <w:p w14:paraId="7561B80D" w14:textId="77777777" w:rsidR="009D0115" w:rsidRDefault="009D0115" w:rsidP="009D0115">
      <w:r>
        <w:t>2. Query Optimization Techniques:</w:t>
      </w:r>
    </w:p>
    <w:p w14:paraId="40DEB246" w14:textId="77777777" w:rsidR="009D0115" w:rsidRDefault="009D0115" w:rsidP="009D0115">
      <w:r>
        <w:t>Current State: Regularly review and optimize complex queries.</w:t>
      </w:r>
    </w:p>
    <w:p w14:paraId="3A6A0278" w14:textId="77777777" w:rsidR="009D0115" w:rsidRDefault="009D0115" w:rsidP="009D0115">
      <w:r>
        <w:t xml:space="preserve">Recommendation: Utilize execution plans, </w:t>
      </w:r>
      <w:proofErr w:type="spellStart"/>
      <w:r>
        <w:t>analyze</w:t>
      </w:r>
      <w:proofErr w:type="spellEnd"/>
      <w:r>
        <w:t xml:space="preserve"> query performance, and consider rewriting complex queries for efficiency. Regularly update statistics for accurate query optimization.</w:t>
      </w:r>
    </w:p>
    <w:p w14:paraId="0FED83AC" w14:textId="77777777" w:rsidR="009D0115" w:rsidRDefault="009D0115" w:rsidP="009D0115">
      <w:r>
        <w:t>3. Performance Enhancement Methods:</w:t>
      </w:r>
    </w:p>
    <w:p w14:paraId="25E11B4D" w14:textId="77777777" w:rsidR="009D0115" w:rsidRDefault="009D0115" w:rsidP="009D0115">
      <w:r>
        <w:t>Current State: Regularly monitor server performance metrics.</w:t>
      </w:r>
    </w:p>
    <w:p w14:paraId="47E12D31" w14:textId="77777777" w:rsidR="009D0115" w:rsidRDefault="009D0115" w:rsidP="009D0115">
      <w:r>
        <w:t>Recommendation: Implement caching strategies, consider partitioning large tables, and optimize resource utilization. Regularly review and update hardware specifications based on evolving needs.</w:t>
      </w:r>
    </w:p>
    <w:p w14:paraId="248F90F0" w14:textId="77777777" w:rsidR="009D0115" w:rsidRDefault="009D0115" w:rsidP="009D0115">
      <w:r>
        <w:t>Data Security and Access Control:</w:t>
      </w:r>
    </w:p>
    <w:p w14:paraId="32B7FC63" w14:textId="77777777" w:rsidR="009D0115" w:rsidRDefault="009D0115" w:rsidP="009D0115">
      <w:r>
        <w:t>1. Security Risks and Vulnerabilities:</w:t>
      </w:r>
    </w:p>
    <w:p w14:paraId="575A3A74" w14:textId="77777777" w:rsidR="009D0115" w:rsidRDefault="009D0115" w:rsidP="009D0115">
      <w:r>
        <w:t>Current State: Basic security measures in place.</w:t>
      </w:r>
    </w:p>
    <w:p w14:paraId="3B8161D6" w14:textId="77777777" w:rsidR="009D0115" w:rsidRDefault="009D0115" w:rsidP="009D0115">
      <w:r>
        <w:t>Identified Risks: Potential SQL injection, data breaches, and unauthorized access.</w:t>
      </w:r>
    </w:p>
    <w:p w14:paraId="6D932595" w14:textId="77777777" w:rsidR="009D0115" w:rsidRDefault="009D0115" w:rsidP="009D0115">
      <w:r>
        <w:t>Recommendation: Regularly conduct security audits, implement parameterized queries to prevent SQL injection, and employ encryption for sensitive data.</w:t>
      </w:r>
    </w:p>
    <w:p w14:paraId="4115B2F9" w14:textId="77777777" w:rsidR="009D0115" w:rsidRDefault="009D0115" w:rsidP="009D0115">
      <w:r>
        <w:t>2. Measures for Data Protection:</w:t>
      </w:r>
    </w:p>
    <w:p w14:paraId="787FDF62" w14:textId="77777777" w:rsidR="009D0115" w:rsidRDefault="009D0115" w:rsidP="009D0115">
      <w:r>
        <w:t>Current State: Limited data protection measures.</w:t>
      </w:r>
    </w:p>
    <w:p w14:paraId="5CA9A624" w14:textId="77777777" w:rsidR="009D0115" w:rsidRDefault="009D0115" w:rsidP="009D0115">
      <w:r>
        <w:t>Recommendation: Implement encryption for data at rest and in transit. Regularly backup and test data recovery procedures.</w:t>
      </w:r>
    </w:p>
    <w:p w14:paraId="73579083" w14:textId="77777777" w:rsidR="009D0115" w:rsidRDefault="009D0115" w:rsidP="009D0115">
      <w:r>
        <w:t>3. Access Control Policies and Authentication:</w:t>
      </w:r>
    </w:p>
    <w:p w14:paraId="014FDED7" w14:textId="77777777" w:rsidR="009D0115" w:rsidRDefault="009D0115" w:rsidP="009D0115">
      <w:r>
        <w:t>Current State: Basic user authentication.</w:t>
      </w:r>
    </w:p>
    <w:p w14:paraId="70248B49" w14:textId="77777777" w:rsidR="009D0115" w:rsidRDefault="009D0115" w:rsidP="009D0115">
      <w:r>
        <w:t>Recommendation: Implement role-based access control (RBAC) for more granular control over database access. Enforce strong password policies and multi-factor authentication.</w:t>
      </w:r>
    </w:p>
    <w:p w14:paraId="45005DAA" w14:textId="77777777" w:rsidR="009D0115" w:rsidRDefault="009D0115" w:rsidP="009D0115">
      <w:r>
        <w:t>Comprehensive Documentation:</w:t>
      </w:r>
    </w:p>
    <w:p w14:paraId="3A162896" w14:textId="77777777" w:rsidR="009D0115" w:rsidRDefault="009D0115" w:rsidP="009D0115">
      <w:r>
        <w:t>1. Entity-Relationship Diagram (ERD):</w:t>
      </w:r>
    </w:p>
    <w:p w14:paraId="7F1FD68F" w14:textId="77777777" w:rsidR="009D0115" w:rsidRDefault="009D0115" w:rsidP="009D0115">
      <w:r>
        <w:t xml:space="preserve">Description: The ERD showcases the relationships between tables in the </w:t>
      </w:r>
      <w:proofErr w:type="spellStart"/>
      <w:r>
        <w:t>MelodyHwb</w:t>
      </w:r>
      <w:proofErr w:type="spellEnd"/>
      <w:r>
        <w:t xml:space="preserve"> database.</w:t>
      </w:r>
    </w:p>
    <w:p w14:paraId="03772483" w14:textId="77777777" w:rsidR="009D0115" w:rsidRDefault="009D0115" w:rsidP="009D0115">
      <w:r>
        <w:t>Recommendation: Regularly update the ERD to reflect any changes in the database schema.</w:t>
      </w:r>
    </w:p>
    <w:p w14:paraId="0CC0731C" w14:textId="77777777" w:rsidR="009D0115" w:rsidRDefault="009D0115" w:rsidP="009D0115">
      <w:r>
        <w:lastRenderedPageBreak/>
        <w:t>2. Detailed Table Descriptions:</w:t>
      </w:r>
    </w:p>
    <w:p w14:paraId="4E0CB184" w14:textId="77777777" w:rsidR="009D0115" w:rsidRDefault="009D0115" w:rsidP="009D0115">
      <w:r>
        <w:t>Description: Detailed information on each table, including field names, data types, and constraints.</w:t>
      </w:r>
    </w:p>
    <w:p w14:paraId="58030592" w14:textId="77777777" w:rsidR="009D0115" w:rsidRDefault="009D0115" w:rsidP="009D0115">
      <w:r>
        <w:t>Recommendation: Maintain comprehensive documentation, including any triggers, stored procedures, or other database objects associated with each table.</w:t>
      </w:r>
    </w:p>
    <w:p w14:paraId="06F98C1B" w14:textId="77777777" w:rsidR="009D0115" w:rsidRDefault="009D0115" w:rsidP="009D0115">
      <w:r>
        <w:t>3. Security and Validation Best Practices:</w:t>
      </w:r>
    </w:p>
    <w:p w14:paraId="2E80A806" w14:textId="77777777" w:rsidR="009D0115" w:rsidRDefault="009D0115" w:rsidP="009D0115">
      <w:r>
        <w:t>Description: Clear documentation on security measures, data validation strategies, and user experience considerations.</w:t>
      </w:r>
    </w:p>
    <w:p w14:paraId="18BABB35" w14:textId="77777777" w:rsidR="009D0115" w:rsidRDefault="009D0115" w:rsidP="009D0115">
      <w:r>
        <w:t>Recommendation: Regularly update documentation to reflect the latest security best practices and data validation strategies.</w:t>
      </w:r>
    </w:p>
    <w:p w14:paraId="4EACAF9A" w14:textId="77777777" w:rsidR="009D0115" w:rsidRDefault="009D0115" w:rsidP="009D0115">
      <w:r>
        <w:t>4. Application Architecture and Functionality:</w:t>
      </w:r>
    </w:p>
    <w:p w14:paraId="51D98E7F" w14:textId="77777777" w:rsidR="009D0115" w:rsidRDefault="009D0115" w:rsidP="009D0115">
      <w:r>
        <w:t xml:space="preserve">Description: Overview of the </w:t>
      </w:r>
      <w:proofErr w:type="spellStart"/>
      <w:r>
        <w:t>MelodyHwb</w:t>
      </w:r>
      <w:proofErr w:type="spellEnd"/>
      <w:r>
        <w:t xml:space="preserve"> application's architecture and functionality.</w:t>
      </w:r>
    </w:p>
    <w:p w14:paraId="223C7907" w14:textId="77777777" w:rsidR="009D0115" w:rsidRDefault="009D0115" w:rsidP="009D0115">
      <w:r>
        <w:t xml:space="preserve">Recommendation: Keep architecture documentation </w:t>
      </w:r>
      <w:proofErr w:type="gramStart"/>
      <w:r>
        <w:t>up-to-date</w:t>
      </w:r>
      <w:proofErr w:type="gramEnd"/>
      <w:r>
        <w:t>, including any changes or additions to the application's functionality.</w:t>
      </w:r>
    </w:p>
    <w:p w14:paraId="04FBC1AF" w14:textId="77777777" w:rsidR="009D0115" w:rsidRDefault="009D0115" w:rsidP="009D0115">
      <w:r>
        <w:t>5. Deployment Instructions:</w:t>
      </w:r>
    </w:p>
    <w:p w14:paraId="49421CA2" w14:textId="77777777" w:rsidR="009D0115" w:rsidRDefault="009D0115" w:rsidP="009D0115">
      <w:r>
        <w:t xml:space="preserve">Description: Step-by-step instructions for deploying the </w:t>
      </w:r>
      <w:proofErr w:type="spellStart"/>
      <w:r>
        <w:t>MelodyHwb</w:t>
      </w:r>
      <w:proofErr w:type="spellEnd"/>
      <w:r>
        <w:t xml:space="preserve"> database system.</w:t>
      </w:r>
    </w:p>
    <w:p w14:paraId="08514653" w14:textId="77777777" w:rsidR="009D0115" w:rsidRDefault="009D0115" w:rsidP="009D0115">
      <w:r>
        <w:t>Recommendation: Regularly review and update deployment instructions to accommodate any changes in the system architecture or dependencies.</w:t>
      </w:r>
    </w:p>
    <w:p w14:paraId="31039EF7" w14:textId="77777777" w:rsidR="009D0115" w:rsidRDefault="009D0115" w:rsidP="009D0115">
      <w:r>
        <w:t>6. User-Friendly Documentation:</w:t>
      </w:r>
    </w:p>
    <w:p w14:paraId="72F64823" w14:textId="77777777" w:rsidR="009D0115" w:rsidRDefault="009D0115" w:rsidP="009D0115">
      <w:r>
        <w:t>Description: Documentation accessible and understandable for both technical and non-technical users.</w:t>
      </w:r>
    </w:p>
    <w:p w14:paraId="6D3A61D2" w14:textId="77777777" w:rsidR="009D0115" w:rsidRDefault="009D0115" w:rsidP="009D0115">
      <w:r>
        <w:t>Recommendation: Use clear language, visuals, and examples to make the documentation user-friendly. Provide a glossary for technical terms.</w:t>
      </w:r>
    </w:p>
    <w:p w14:paraId="73C79FE9" w14:textId="77777777" w:rsidR="009D0115" w:rsidRDefault="009D0115" w:rsidP="009D0115">
      <w:r>
        <w:t>Conclusion and Further Enhancements:</w:t>
      </w:r>
    </w:p>
    <w:p w14:paraId="4C4E99C4" w14:textId="77777777" w:rsidR="009D0115" w:rsidRDefault="009D0115" w:rsidP="009D0115">
      <w:r>
        <w:t xml:space="preserve">In conclusion, the </w:t>
      </w:r>
      <w:proofErr w:type="spellStart"/>
      <w:r>
        <w:t>MelodyHwb</w:t>
      </w:r>
      <w:proofErr w:type="spellEnd"/>
      <w:r>
        <w:t xml:space="preserve"> database system has implemented several performance optimization measures, security protocols, and comprehensive documentation. Ongoing efforts are essential to adapt to changing requirements, industry best practices, and potential technological advancements.</w:t>
      </w:r>
    </w:p>
    <w:p w14:paraId="7E6DD23C" w14:textId="77777777" w:rsidR="009D0115" w:rsidRDefault="009D0115" w:rsidP="009D0115"/>
    <w:p w14:paraId="5627466D" w14:textId="77777777" w:rsidR="009D0115" w:rsidRDefault="009D0115" w:rsidP="009D0115">
      <w:r>
        <w:t>Further Enhancements:</w:t>
      </w:r>
    </w:p>
    <w:p w14:paraId="3BC59C8A" w14:textId="77777777" w:rsidR="009D0115" w:rsidRDefault="009D0115" w:rsidP="009D0115"/>
    <w:p w14:paraId="271324EA" w14:textId="77777777" w:rsidR="009D0115" w:rsidRDefault="009D0115" w:rsidP="009D0115">
      <w:r>
        <w:t>Distributed Database Solutions: Consider exploring distributed database solutions to enhance scalability and fault tolerance.</w:t>
      </w:r>
    </w:p>
    <w:p w14:paraId="7E991616" w14:textId="247BE320" w:rsidR="00936397" w:rsidRDefault="009D0115" w:rsidP="009D0115">
      <w:r>
        <w:t>Continuous Improvement: Implement a process for continuous improvement, regularly reviewing and updating security protocols, performance measures, and documentation.</w:t>
      </w:r>
    </w:p>
    <w:sectPr w:rsidR="00936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115"/>
    <w:rsid w:val="00936397"/>
    <w:rsid w:val="009D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D8309"/>
  <w15:chartTrackingRefBased/>
  <w15:docId w15:val="{4AC526B1-2BA7-4045-A951-57867D2D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</dc:creator>
  <cp:keywords/>
  <dc:description/>
  <cp:lastModifiedBy>Osvaldas Stanelis</cp:lastModifiedBy>
  <cp:revision>1</cp:revision>
  <dcterms:created xsi:type="dcterms:W3CDTF">2024-01-07T23:06:00Z</dcterms:created>
  <dcterms:modified xsi:type="dcterms:W3CDTF">2024-01-07T23:08:00Z</dcterms:modified>
</cp:coreProperties>
</file>