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E400C4" w14:textId="77777777" w:rsidR="00F46BCE" w:rsidRDefault="00F46BCE" w:rsidP="00D54FBE">
      <w:pPr>
        <w:pStyle w:val="BodyText"/>
        <w:rPr>
          <w:rFonts w:ascii="Times New Roman"/>
          <w:sz w:val="20"/>
        </w:rPr>
      </w:pPr>
      <w:r>
        <w:rPr>
          <w:rFonts w:ascii="Times New Roman"/>
          <w:noProof/>
          <w:sz w:val="20"/>
        </w:rPr>
        <w:drawing>
          <wp:inline distT="0" distB="0" distL="0" distR="0" wp14:anchorId="547CB126" wp14:editId="4EA4CF34">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1" cstate="print"/>
                    <a:stretch>
                      <a:fillRect/>
                    </a:stretch>
                  </pic:blipFill>
                  <pic:spPr>
                    <a:xfrm>
                      <a:off x="0" y="0"/>
                      <a:ext cx="1816670" cy="600075"/>
                    </a:xfrm>
                    <a:prstGeom prst="rect">
                      <a:avLst/>
                    </a:prstGeom>
                  </pic:spPr>
                </pic:pic>
              </a:graphicData>
            </a:graphic>
          </wp:inline>
        </w:drawing>
      </w:r>
    </w:p>
    <w:p w14:paraId="3F341928" w14:textId="77777777" w:rsidR="00F46BCE" w:rsidRDefault="00F46BCE" w:rsidP="00F46BCE">
      <w:pPr>
        <w:rPr>
          <w:lang w:val="en-US" w:eastAsia="ja-JP"/>
        </w:rPr>
      </w:pPr>
    </w:p>
    <w:p w14:paraId="0A037583" w14:textId="77777777" w:rsidR="00D54FBE" w:rsidRDefault="00D54FBE" w:rsidP="00F46BCE">
      <w:pPr>
        <w:rPr>
          <w:lang w:val="en-US" w:eastAsia="ja-JP"/>
        </w:rPr>
      </w:pPr>
    </w:p>
    <w:p w14:paraId="7D115726" w14:textId="0723F6D5" w:rsidR="00D54FBE" w:rsidRPr="00D54FBE" w:rsidRDefault="00D54FBE" w:rsidP="00D54FBE">
      <w:pPr>
        <w:pStyle w:val="TableParagraph"/>
        <w:ind w:left="0"/>
        <w:rPr>
          <w:rFonts w:asciiTheme="minorHAnsi" w:hAnsiTheme="minorHAnsi" w:cstheme="minorHAnsi"/>
          <w:sz w:val="44"/>
          <w:szCs w:val="44"/>
        </w:rPr>
      </w:pPr>
      <w:r w:rsidRPr="004660CE">
        <w:rPr>
          <w:rFonts w:asciiTheme="minorHAnsi" w:hAnsiTheme="minorHAnsi" w:cstheme="minorHAnsi"/>
          <w:b/>
          <w:bCs/>
          <w:sz w:val="44"/>
          <w:szCs w:val="44"/>
        </w:rPr>
        <w:t>Module name:</w:t>
      </w:r>
      <w:r w:rsidRPr="004660CE">
        <w:rPr>
          <w:rFonts w:asciiTheme="minorHAnsi" w:hAnsiTheme="minorHAnsi" w:cstheme="minorHAnsi"/>
          <w:sz w:val="44"/>
          <w:szCs w:val="44"/>
        </w:rPr>
        <w:t xml:space="preserve"> </w:t>
      </w:r>
      <w:r>
        <w:rPr>
          <w:rFonts w:asciiTheme="minorHAnsi" w:hAnsiTheme="minorHAnsi" w:cstheme="minorHAnsi"/>
          <w:sz w:val="44"/>
          <w:szCs w:val="44"/>
        </w:rPr>
        <w:t xml:space="preserve">Introduction to Leadership &amp; Management </w:t>
      </w:r>
    </w:p>
    <w:p w14:paraId="1D4950C1" w14:textId="6DE7A3D9" w:rsidR="00D54FBE" w:rsidRPr="004660CE" w:rsidRDefault="00D54FBE" w:rsidP="00D54FBE">
      <w:pPr>
        <w:pStyle w:val="TableParagraph"/>
        <w:ind w:left="0"/>
        <w:rPr>
          <w:rFonts w:asciiTheme="minorHAnsi" w:hAnsiTheme="minorHAnsi" w:cstheme="minorHAnsi"/>
          <w:spacing w:val="-2"/>
          <w:sz w:val="44"/>
          <w:szCs w:val="44"/>
        </w:rPr>
      </w:pPr>
      <w:r w:rsidRPr="004660CE">
        <w:rPr>
          <w:rFonts w:asciiTheme="minorHAnsi" w:hAnsiTheme="minorHAnsi" w:cstheme="minorHAnsi"/>
          <w:b/>
          <w:bCs/>
          <w:spacing w:val="-2"/>
          <w:sz w:val="44"/>
          <w:szCs w:val="44"/>
        </w:rPr>
        <w:t>Module code:</w:t>
      </w:r>
      <w:r w:rsidRPr="004660CE">
        <w:rPr>
          <w:rFonts w:asciiTheme="minorHAnsi" w:hAnsiTheme="minorHAnsi" w:cstheme="minorHAnsi"/>
          <w:spacing w:val="-2"/>
          <w:sz w:val="44"/>
          <w:szCs w:val="44"/>
        </w:rPr>
        <w:t xml:space="preserve"> LCB</w:t>
      </w:r>
      <w:r>
        <w:rPr>
          <w:rFonts w:asciiTheme="minorHAnsi" w:hAnsiTheme="minorHAnsi" w:cstheme="minorHAnsi"/>
          <w:spacing w:val="-2"/>
          <w:sz w:val="44"/>
          <w:szCs w:val="44"/>
        </w:rPr>
        <w:t>B4008_LON</w:t>
      </w:r>
    </w:p>
    <w:p w14:paraId="20ABD102" w14:textId="77777777" w:rsidR="00D54FBE" w:rsidRPr="004660CE" w:rsidRDefault="00D54FBE" w:rsidP="00D54FBE">
      <w:pPr>
        <w:pStyle w:val="TableParagraph"/>
        <w:ind w:left="0"/>
        <w:rPr>
          <w:rFonts w:asciiTheme="minorHAnsi" w:hAnsiTheme="minorHAnsi" w:cstheme="minorHAnsi"/>
          <w:b/>
          <w:bCs/>
          <w:sz w:val="44"/>
          <w:szCs w:val="44"/>
        </w:rPr>
      </w:pPr>
      <w:r w:rsidRPr="004660CE">
        <w:rPr>
          <w:rFonts w:asciiTheme="minorHAnsi" w:hAnsiTheme="minorHAnsi" w:cstheme="minorHAnsi"/>
          <w:b/>
          <w:bCs/>
          <w:sz w:val="44"/>
          <w:szCs w:val="44"/>
        </w:rPr>
        <w:t>Student Name: Silviu Pirvu</w:t>
      </w:r>
    </w:p>
    <w:p w14:paraId="7A7E0BD8" w14:textId="77777777" w:rsidR="00D54FBE" w:rsidRPr="004660CE" w:rsidRDefault="00D54FBE" w:rsidP="00D54FBE">
      <w:pPr>
        <w:spacing w:after="0" w:line="240" w:lineRule="auto"/>
        <w:rPr>
          <w:rFonts w:cstheme="minorHAnsi"/>
          <w:sz w:val="44"/>
          <w:szCs w:val="44"/>
        </w:rPr>
      </w:pPr>
      <w:r w:rsidRPr="004660CE">
        <w:rPr>
          <w:rFonts w:cstheme="minorHAnsi"/>
          <w:b/>
          <w:bCs/>
          <w:sz w:val="44"/>
          <w:szCs w:val="44"/>
        </w:rPr>
        <w:t xml:space="preserve">Student </w:t>
      </w:r>
      <w:r w:rsidRPr="004660CE">
        <w:rPr>
          <w:rFonts w:asciiTheme="minorHAnsi" w:hAnsiTheme="minorHAnsi" w:cstheme="minorHAnsi"/>
          <w:b/>
          <w:bCs/>
          <w:sz w:val="44"/>
          <w:szCs w:val="44"/>
        </w:rPr>
        <w:t>ID:</w:t>
      </w:r>
      <w:r w:rsidRPr="004660CE">
        <w:rPr>
          <w:rFonts w:cstheme="minorHAnsi"/>
          <w:sz w:val="44"/>
          <w:szCs w:val="44"/>
        </w:rPr>
        <w:t xml:space="preserve"> 2315010</w:t>
      </w:r>
    </w:p>
    <w:p w14:paraId="509960AB" w14:textId="0F8459F8" w:rsidR="00D54FBE" w:rsidRPr="004660CE" w:rsidRDefault="00D54FBE" w:rsidP="00D54FBE">
      <w:pPr>
        <w:spacing w:after="0" w:line="240" w:lineRule="auto"/>
        <w:rPr>
          <w:rFonts w:asciiTheme="minorHAnsi" w:hAnsiTheme="minorHAnsi" w:cstheme="minorHAnsi"/>
          <w:sz w:val="44"/>
          <w:szCs w:val="44"/>
        </w:rPr>
      </w:pPr>
      <w:r w:rsidRPr="004660CE">
        <w:rPr>
          <w:rFonts w:asciiTheme="minorHAnsi" w:hAnsiTheme="minorHAnsi" w:cstheme="minorHAnsi"/>
          <w:b/>
          <w:bCs/>
          <w:spacing w:val="-2"/>
          <w:sz w:val="44"/>
          <w:szCs w:val="44"/>
        </w:rPr>
        <w:t>Component</w:t>
      </w:r>
      <w:r w:rsidRPr="004660CE">
        <w:rPr>
          <w:rFonts w:asciiTheme="minorHAnsi" w:hAnsiTheme="minorHAnsi" w:cstheme="minorHAnsi"/>
          <w:b/>
          <w:bCs/>
          <w:sz w:val="44"/>
          <w:szCs w:val="44"/>
        </w:rPr>
        <w:t xml:space="preserve"> </w:t>
      </w:r>
      <w:r w:rsidRPr="004660CE">
        <w:rPr>
          <w:rFonts w:asciiTheme="minorHAnsi" w:hAnsiTheme="minorHAnsi" w:cstheme="minorHAnsi"/>
          <w:b/>
          <w:bCs/>
          <w:spacing w:val="-6"/>
          <w:sz w:val="44"/>
          <w:szCs w:val="44"/>
        </w:rPr>
        <w:t>2:</w:t>
      </w:r>
      <w:r w:rsidRPr="004660CE">
        <w:rPr>
          <w:rFonts w:asciiTheme="minorHAnsi" w:hAnsiTheme="minorHAnsi" w:cstheme="minorHAnsi"/>
          <w:sz w:val="44"/>
          <w:szCs w:val="44"/>
        </w:rPr>
        <w:t xml:space="preserve"> </w:t>
      </w:r>
      <w:r w:rsidRPr="004660CE">
        <w:rPr>
          <w:rFonts w:asciiTheme="minorHAnsi" w:hAnsiTheme="minorHAnsi" w:cstheme="minorHAnsi"/>
          <w:spacing w:val="-2"/>
          <w:sz w:val="44"/>
          <w:szCs w:val="44"/>
        </w:rPr>
        <w:t xml:space="preserve">Coursework </w:t>
      </w:r>
      <w:r w:rsidRPr="004660CE">
        <w:rPr>
          <w:rFonts w:asciiTheme="minorHAnsi" w:hAnsiTheme="minorHAnsi" w:cstheme="minorHAnsi"/>
          <w:sz w:val="44"/>
          <w:szCs w:val="44"/>
        </w:rPr>
        <w:t>Individual</w:t>
      </w:r>
      <w:r>
        <w:rPr>
          <w:rFonts w:asciiTheme="minorHAnsi" w:hAnsiTheme="minorHAnsi" w:cstheme="minorHAnsi"/>
          <w:sz w:val="44"/>
          <w:szCs w:val="44"/>
        </w:rPr>
        <w:t xml:space="preserve"> Essay</w:t>
      </w:r>
    </w:p>
    <w:p w14:paraId="271E5C0F" w14:textId="637C3F75" w:rsidR="00D54FBE" w:rsidRPr="004660CE" w:rsidRDefault="00D54FBE" w:rsidP="00D54FBE">
      <w:pPr>
        <w:spacing w:after="0" w:line="240" w:lineRule="auto"/>
        <w:rPr>
          <w:rFonts w:asciiTheme="minorHAnsi" w:hAnsiTheme="minorHAnsi" w:cstheme="minorHAnsi"/>
          <w:sz w:val="44"/>
          <w:szCs w:val="44"/>
        </w:rPr>
      </w:pPr>
      <w:r w:rsidRPr="004660CE">
        <w:rPr>
          <w:rFonts w:asciiTheme="minorHAnsi" w:hAnsiTheme="minorHAnsi" w:cstheme="minorHAnsi"/>
          <w:b/>
          <w:bCs/>
          <w:sz w:val="44"/>
          <w:szCs w:val="44"/>
        </w:rPr>
        <w:t>Lecturer:</w:t>
      </w:r>
      <w:r w:rsidRPr="004660CE">
        <w:rPr>
          <w:rFonts w:asciiTheme="minorHAnsi" w:hAnsiTheme="minorHAnsi" w:cstheme="minorHAnsi"/>
          <w:sz w:val="44"/>
          <w:szCs w:val="44"/>
        </w:rPr>
        <w:t xml:space="preserve"> </w:t>
      </w:r>
      <w:r>
        <w:rPr>
          <w:rFonts w:asciiTheme="minorHAnsi" w:hAnsiTheme="minorHAnsi" w:cstheme="minorHAnsi"/>
          <w:sz w:val="44"/>
          <w:szCs w:val="44"/>
        </w:rPr>
        <w:t xml:space="preserve">Dr Laila </w:t>
      </w:r>
      <w:proofErr w:type="spellStart"/>
      <w:r>
        <w:rPr>
          <w:rFonts w:asciiTheme="minorHAnsi" w:hAnsiTheme="minorHAnsi" w:cstheme="minorHAnsi"/>
          <w:sz w:val="44"/>
          <w:szCs w:val="44"/>
        </w:rPr>
        <w:t>Maazouz</w:t>
      </w:r>
      <w:proofErr w:type="spellEnd"/>
    </w:p>
    <w:p w14:paraId="75ACB10E" w14:textId="77777777" w:rsidR="00D54FBE" w:rsidRPr="00F46BCE" w:rsidRDefault="00D54FBE" w:rsidP="00F46BCE">
      <w:pPr>
        <w:rPr>
          <w:lang w:val="en-US" w:eastAsia="ja-JP"/>
        </w:rPr>
      </w:pPr>
    </w:p>
    <w:p w14:paraId="1AA11B72" w14:textId="7660F1A7" w:rsidR="00151ACC" w:rsidRDefault="00151ACC">
      <w:pPr>
        <w:spacing w:line="259" w:lineRule="auto"/>
        <w:rPr>
          <w:lang w:val="en-US"/>
        </w:rPr>
      </w:pPr>
      <w:r>
        <w:rPr>
          <w:lang w:val="en-US"/>
        </w:rPr>
        <w:br w:type="page"/>
      </w:r>
    </w:p>
    <w:p w14:paraId="459E2663" w14:textId="4C351EE7" w:rsidR="00151ACC" w:rsidRDefault="00151ACC" w:rsidP="00151ACC">
      <w:pPr>
        <w:pStyle w:val="Heading1"/>
        <w:rPr>
          <w:lang w:val="en-US"/>
        </w:rPr>
      </w:pPr>
      <w:r>
        <w:rPr>
          <w:lang w:val="en-US"/>
        </w:rPr>
        <w:lastRenderedPageBreak/>
        <w:t xml:space="preserve">Introduction </w:t>
      </w:r>
    </w:p>
    <w:p w14:paraId="2987A0FB" w14:textId="45E37E30" w:rsidR="00157D23" w:rsidRPr="00157D23" w:rsidRDefault="00151ACC" w:rsidP="00157D23">
      <w:pPr>
        <w:jc w:val="both"/>
        <w:rPr>
          <w:rFonts w:ascii="Times New Roman" w:eastAsia="Times New Roman" w:hAnsi="Times New Roman" w:cs="Times New Roman"/>
          <w:szCs w:val="24"/>
          <w:lang w:val="en-US"/>
        </w:rPr>
      </w:pPr>
      <w:r>
        <w:rPr>
          <w:shd w:val="clear" w:color="auto" w:fill="FFFFFF"/>
        </w:rPr>
        <w:t xml:space="preserve">“The action of leading a group of people or an organisation.” </w:t>
      </w:r>
      <w:r w:rsidR="00157D23" w:rsidRPr="00157D23">
        <w:rPr>
          <w:lang w:val="en-US"/>
        </w:rPr>
        <w:t xml:space="preserve">To set it simply, taking risks and challenging the rank quo are essential components of management. Followers are motivated by leaders to take on challenging and better tasks. Interestingly, </w:t>
      </w:r>
      <w:r w:rsidR="00157D23">
        <w:rPr>
          <w:lang w:val="en-US"/>
        </w:rPr>
        <w:t>trendsetters</w:t>
      </w:r>
      <w:r w:rsidR="00157D23" w:rsidRPr="00157D23">
        <w:rPr>
          <w:lang w:val="en-US"/>
        </w:rPr>
        <w:t xml:space="preserve"> don't follow </w:t>
      </w:r>
      <w:r w:rsidR="00CC74F9" w:rsidRPr="00157D23">
        <w:rPr>
          <w:lang w:val="en-US"/>
        </w:rPr>
        <w:t>commands</w:t>
      </w:r>
      <w:r w:rsidR="00CC74F9">
        <w:rPr>
          <w:lang w:val="en-US"/>
        </w:rPr>
        <w:t xml:space="preserve">, </w:t>
      </w:r>
      <w:r w:rsidR="00CC74F9" w:rsidRPr="00157D23">
        <w:rPr>
          <w:lang w:val="en-US"/>
        </w:rPr>
        <w:t>instead</w:t>
      </w:r>
      <w:r w:rsidR="00157D23" w:rsidRPr="00157D23">
        <w:rPr>
          <w:lang w:val="en-US"/>
        </w:rPr>
        <w:t>, they follow their objectives. Success is determined by the team's achievements and knowledge base. Task delegation and standard implementation are key mechanisms of management, as they reduce risk and yield expectable outcomes. A manager needs to be proficient in four key areas: organi</w:t>
      </w:r>
      <w:r w:rsidR="00157D23">
        <w:rPr>
          <w:lang w:val="en-US"/>
        </w:rPr>
        <w:t>s</w:t>
      </w:r>
      <w:r w:rsidR="00157D23" w:rsidRPr="00157D23">
        <w:rPr>
          <w:lang w:val="en-US"/>
        </w:rPr>
        <w:t xml:space="preserve">ing, leading, managing, and </w:t>
      </w:r>
      <w:r w:rsidR="00157D23">
        <w:rPr>
          <w:lang w:val="en-US"/>
        </w:rPr>
        <w:t>preparing</w:t>
      </w:r>
      <w:r w:rsidR="00157D23" w:rsidRPr="00157D23">
        <w:rPr>
          <w:lang w:val="en-US"/>
        </w:rPr>
        <w:t>.</w:t>
      </w:r>
    </w:p>
    <w:p w14:paraId="38DFBC29" w14:textId="4AB858B9" w:rsidR="007B50FA" w:rsidRPr="007B50FA" w:rsidRDefault="00157D23" w:rsidP="007B50FA">
      <w:pPr>
        <w:jc w:val="both"/>
        <w:rPr>
          <w:lang w:val="en-US"/>
        </w:rPr>
      </w:pPr>
      <w:r w:rsidRPr="00157D23">
        <w:rPr>
          <w:lang w:val="en-US"/>
        </w:rPr>
        <w:t xml:space="preserve">Apart from providing </w:t>
      </w:r>
      <w:r w:rsidR="007B50FA">
        <w:rPr>
          <w:lang w:val="en-US"/>
        </w:rPr>
        <w:t xml:space="preserve">a </w:t>
      </w:r>
      <w:r w:rsidR="007B50FA" w:rsidRPr="00157D23">
        <w:rPr>
          <w:lang w:val="en-US"/>
        </w:rPr>
        <w:t>way</w:t>
      </w:r>
      <w:r w:rsidRPr="00157D23">
        <w:rPr>
          <w:lang w:val="en-US"/>
        </w:rPr>
        <w:t xml:space="preserve"> and a sense of </w:t>
      </w:r>
      <w:r w:rsidR="007B50FA" w:rsidRPr="00157D23">
        <w:rPr>
          <w:lang w:val="en-US"/>
        </w:rPr>
        <w:t>drive</w:t>
      </w:r>
      <w:r w:rsidRPr="00157D23">
        <w:rPr>
          <w:lang w:val="en-US"/>
        </w:rPr>
        <w:t xml:space="preserve"> to their </w:t>
      </w:r>
      <w:r w:rsidR="007B50FA" w:rsidRPr="00157D23">
        <w:rPr>
          <w:lang w:val="en-US"/>
        </w:rPr>
        <w:t>squads</w:t>
      </w:r>
      <w:r w:rsidRPr="00157D23">
        <w:rPr>
          <w:lang w:val="en-US"/>
        </w:rPr>
        <w:t xml:space="preserve">, leaders also cultivate a climate of communication and </w:t>
      </w:r>
      <w:r w:rsidR="007B50FA" w:rsidRPr="00157D23">
        <w:rPr>
          <w:lang w:val="en-US"/>
        </w:rPr>
        <w:t>collaboration</w:t>
      </w:r>
      <w:r w:rsidRPr="00157D23">
        <w:rPr>
          <w:lang w:val="en-US"/>
        </w:rPr>
        <w:t xml:space="preserve"> among team members. In summary, any </w:t>
      </w:r>
      <w:r w:rsidR="007B50FA" w:rsidRPr="00157D23">
        <w:rPr>
          <w:lang w:val="en-US"/>
        </w:rPr>
        <w:t>professional</w:t>
      </w:r>
      <w:r w:rsidRPr="00157D23">
        <w:rPr>
          <w:lang w:val="en-US"/>
        </w:rPr>
        <w:t xml:space="preserve"> that wants to achieve its objectives </w:t>
      </w:r>
      <w:r w:rsidR="007B50FA" w:rsidRPr="00157D23">
        <w:rPr>
          <w:lang w:val="en-US"/>
        </w:rPr>
        <w:t>require</w:t>
      </w:r>
      <w:r w:rsidR="007B50FA">
        <w:rPr>
          <w:lang w:val="en-US"/>
        </w:rPr>
        <w:t xml:space="preserve">s </w:t>
      </w:r>
      <w:r w:rsidRPr="00157D23">
        <w:rPr>
          <w:lang w:val="en-US"/>
        </w:rPr>
        <w:t>strong management and leadership.</w:t>
      </w:r>
      <w:r w:rsidR="00755511">
        <w:rPr>
          <w:lang w:val="en-US"/>
        </w:rPr>
        <w:t xml:space="preserve"> </w:t>
      </w:r>
      <w:r w:rsidR="007B50FA" w:rsidRPr="007B50FA">
        <w:rPr>
          <w:lang w:val="en-US"/>
        </w:rPr>
        <w:t xml:space="preserve">Leadership is the process of giving guidance and motivation to a team or an individual to attain a precise goal. Leaders inspire others to do the mandatory actions </w:t>
      </w:r>
      <w:proofErr w:type="gramStart"/>
      <w:r w:rsidR="007B50FA" w:rsidRPr="007B50FA">
        <w:rPr>
          <w:lang w:val="en-US"/>
        </w:rPr>
        <w:t>in order to</w:t>
      </w:r>
      <w:proofErr w:type="gramEnd"/>
      <w:r w:rsidR="007B50FA" w:rsidRPr="007B50FA">
        <w:rPr>
          <w:lang w:val="en-US"/>
        </w:rPr>
        <w:t xml:space="preserve"> achieve their goals. Gaining and emerging the requisite skills is critical to become an active leader.</w:t>
      </w:r>
    </w:p>
    <w:p w14:paraId="0BF24374" w14:textId="69452AB4" w:rsidR="00EB0266" w:rsidRDefault="000305B3" w:rsidP="000305B3">
      <w:pPr>
        <w:pStyle w:val="Heading1"/>
        <w:rPr>
          <w:lang w:val="en-US"/>
        </w:rPr>
      </w:pPr>
      <w:r>
        <w:rPr>
          <w:lang w:val="en-US"/>
        </w:rPr>
        <w:t>Main Body</w:t>
      </w:r>
    </w:p>
    <w:p w14:paraId="2F5E3BD4" w14:textId="2EC73D97" w:rsidR="004D6D28" w:rsidRPr="001F0199" w:rsidRDefault="00230242" w:rsidP="000305B3">
      <w:pPr>
        <w:jc w:val="both"/>
        <w:rPr>
          <w:lang w:val="en-US"/>
        </w:rPr>
      </w:pPr>
      <w:r w:rsidRPr="00230242">
        <w:rPr>
          <w:lang w:val="en-US"/>
        </w:rPr>
        <w:t>Different tactics such as authoritarian, democratic, and laissez-faire are all included in leadership styles. While democratic leaders inspire cooperation, autocrats exercise complete authority. Lean leaders give their minions freedom. Every style has benefits and drawbacks that affect corporate culture and results. Skilled leaders modify their approach according to the circumstances and enable their group to achieve success.</w:t>
      </w:r>
      <w:r w:rsidR="001F0199">
        <w:rPr>
          <w:lang w:val="en-US"/>
        </w:rPr>
        <w:t xml:space="preserve"> </w:t>
      </w:r>
      <w:r w:rsidR="006274C2">
        <w:rPr>
          <w:lang w:val="en-US"/>
        </w:rPr>
        <w:t>In Amazon,</w:t>
      </w:r>
      <w:r w:rsidR="006274C2" w:rsidRPr="006274C2">
        <w:rPr>
          <w:lang w:val="en-US"/>
        </w:rPr>
        <w:t xml:space="preserve"> </w:t>
      </w:r>
      <w:r w:rsidR="006274C2">
        <w:rPr>
          <w:lang w:val="en-US"/>
        </w:rPr>
        <w:t>the</w:t>
      </w:r>
      <w:r w:rsidR="006274C2" w:rsidRPr="006274C2">
        <w:rPr>
          <w:lang w:val="en-US"/>
        </w:rPr>
        <w:t xml:space="preserve"> leader exercises total authority </w:t>
      </w:r>
      <w:r w:rsidR="004D6D28">
        <w:rPr>
          <w:lang w:val="en-US"/>
        </w:rPr>
        <w:t xml:space="preserve">and </w:t>
      </w:r>
      <w:r>
        <w:rPr>
          <w:lang w:val="en-US"/>
        </w:rPr>
        <w:t>concludes</w:t>
      </w:r>
      <w:r w:rsidR="006274C2" w:rsidRPr="006274C2">
        <w:rPr>
          <w:lang w:val="en-US"/>
        </w:rPr>
        <w:t xml:space="preserve"> his </w:t>
      </w:r>
      <w:r w:rsidRPr="006274C2">
        <w:rPr>
          <w:lang w:val="en-US"/>
        </w:rPr>
        <w:t>assembly</w:t>
      </w:r>
      <w:r w:rsidR="006274C2" w:rsidRPr="006274C2">
        <w:rPr>
          <w:lang w:val="en-US"/>
        </w:rPr>
        <w:t xml:space="preserve">. They never </w:t>
      </w:r>
      <w:r w:rsidRPr="006274C2">
        <w:rPr>
          <w:lang w:val="en-US"/>
        </w:rPr>
        <w:t>negotiat</w:t>
      </w:r>
      <w:r>
        <w:rPr>
          <w:lang w:val="en-US"/>
        </w:rPr>
        <w:t xml:space="preserve">e </w:t>
      </w:r>
      <w:r w:rsidR="006274C2" w:rsidRPr="006274C2">
        <w:rPr>
          <w:lang w:val="en-US"/>
        </w:rPr>
        <w:t xml:space="preserve">their principles or ideals for </w:t>
      </w:r>
      <w:r w:rsidR="004D6D28" w:rsidRPr="006274C2">
        <w:rPr>
          <w:lang w:val="en-US"/>
        </w:rPr>
        <w:t>anybody</w:t>
      </w:r>
      <w:r w:rsidR="006274C2" w:rsidRPr="006274C2">
        <w:rPr>
          <w:lang w:val="en-US"/>
        </w:rPr>
        <w:t xml:space="preserve">. </w:t>
      </w:r>
      <w:r w:rsidR="004D6D28" w:rsidRPr="004D6D28">
        <w:rPr>
          <w:lang w:val="en-US"/>
        </w:rPr>
        <w:t xml:space="preserve">They also forbid employees from taking part in business </w:t>
      </w:r>
      <w:r w:rsidR="004D6D28">
        <w:rPr>
          <w:lang w:val="en-US"/>
        </w:rPr>
        <w:t>choice-making</w:t>
      </w:r>
      <w:r w:rsidR="004D6D28" w:rsidRPr="004D6D28">
        <w:rPr>
          <w:lang w:val="en-US"/>
        </w:rPr>
        <w:t>.</w:t>
      </w:r>
      <w:r w:rsidR="004D6D28" w:rsidRPr="004D6D28">
        <w:rPr>
          <w:rFonts w:ascii="Times New Roman" w:eastAsia="Times New Roman" w:hAnsi="Times New Roman" w:cs="Times New Roman"/>
          <w:szCs w:val="24"/>
          <w:lang w:val="en-US"/>
        </w:rPr>
        <w:t xml:space="preserve"> </w:t>
      </w:r>
      <w:r w:rsidR="006274C2" w:rsidRPr="006274C2">
        <w:rPr>
          <w:lang w:val="en-US"/>
        </w:rPr>
        <w:t xml:space="preserve">In addition, the </w:t>
      </w:r>
      <w:r w:rsidR="004D6D28" w:rsidRPr="006274C2">
        <w:rPr>
          <w:lang w:val="en-US"/>
        </w:rPr>
        <w:t>assembly</w:t>
      </w:r>
      <w:r w:rsidR="006274C2" w:rsidRPr="006274C2">
        <w:rPr>
          <w:lang w:val="en-US"/>
        </w:rPr>
        <w:t xml:space="preserve"> is </w:t>
      </w:r>
      <w:r w:rsidR="004D6D28" w:rsidRPr="006274C2">
        <w:rPr>
          <w:lang w:val="en-US"/>
        </w:rPr>
        <w:t>made-up</w:t>
      </w:r>
      <w:r w:rsidR="006274C2" w:rsidRPr="006274C2">
        <w:rPr>
          <w:lang w:val="en-US"/>
        </w:rPr>
        <w:t xml:space="preserve"> to go in the leader's </w:t>
      </w:r>
      <w:r w:rsidR="004D6D28" w:rsidRPr="006274C2">
        <w:rPr>
          <w:lang w:val="en-US"/>
        </w:rPr>
        <w:t>way</w:t>
      </w:r>
      <w:r w:rsidR="006274C2" w:rsidRPr="006274C2">
        <w:rPr>
          <w:lang w:val="en-US"/>
        </w:rPr>
        <w:t>.</w:t>
      </w:r>
      <w:r w:rsidR="00E958DD">
        <w:rPr>
          <w:lang w:val="en-US"/>
        </w:rPr>
        <w:t xml:space="preserve"> </w:t>
      </w:r>
      <w:r w:rsidR="00E958DD" w:rsidRPr="00E958DD">
        <w:t xml:space="preserve">Their priorities are effectiveness and outcomes. The group obeys the leader, who has total authority. Authoritarian leaders make practically </w:t>
      </w:r>
      <w:proofErr w:type="gramStart"/>
      <w:r w:rsidR="00E958DD" w:rsidRPr="00E958DD">
        <w:t>all of</w:t>
      </w:r>
      <w:proofErr w:type="gramEnd"/>
      <w:r w:rsidR="00E958DD" w:rsidRPr="00E958DD">
        <w:t xml:space="preserve"> the decisions alone and rarely solicit feedback from their subordinates.</w:t>
      </w:r>
      <w:r w:rsidR="001F0199">
        <w:rPr>
          <w:rFonts w:ascii="Times New Roman" w:eastAsia="Times New Roman" w:hAnsi="Times New Roman" w:cs="Times New Roman"/>
          <w:szCs w:val="24"/>
          <w:lang w:val="en-US"/>
        </w:rPr>
        <w:t xml:space="preserve"> </w:t>
      </w:r>
      <w:r w:rsidR="004D6D28" w:rsidRPr="000305B3">
        <w:rPr>
          <w:lang w:val="en-US"/>
        </w:rPr>
        <w:t xml:space="preserve">This leadership style works best when a commercial demand relies on specific standards or follows severe acquiescence standards. </w:t>
      </w:r>
    </w:p>
    <w:p w14:paraId="06A8C391" w14:textId="6F9811EA" w:rsidR="00122BC1" w:rsidRPr="001F0199" w:rsidRDefault="002269E3" w:rsidP="001F0199">
      <w:pPr>
        <w:jc w:val="both"/>
        <w:rPr>
          <w:lang w:val="en-US"/>
        </w:rPr>
      </w:pPr>
      <w:r>
        <w:lastRenderedPageBreak/>
        <w:t xml:space="preserve">These leadership skills </w:t>
      </w:r>
      <w:r w:rsidR="007626AF">
        <w:t>help</w:t>
      </w:r>
      <w:r>
        <w:t xml:space="preserve"> the</w:t>
      </w:r>
      <w:r w:rsidR="007626AF">
        <w:t xml:space="preserve"> leaders </w:t>
      </w:r>
      <w:r w:rsidR="00F904E7" w:rsidRPr="000305B3">
        <w:rPr>
          <w:lang w:val="en-US"/>
        </w:rPr>
        <w:t xml:space="preserve">who need to move quickly or decisively. </w:t>
      </w:r>
      <w:r w:rsidR="001F0199">
        <w:rPr>
          <w:lang w:val="en-US"/>
        </w:rPr>
        <w:t xml:space="preserve"> </w:t>
      </w:r>
      <w:r w:rsidR="00F904E7" w:rsidRPr="000305B3">
        <w:rPr>
          <w:lang w:val="en-US"/>
        </w:rPr>
        <w:t>Dealing with a group of workers who might be inexperienced or in need of close supervision is another situation where authoritarian leadership is helpful.</w:t>
      </w:r>
      <w:r w:rsidR="001F0199">
        <w:rPr>
          <w:lang w:val="en-US"/>
        </w:rPr>
        <w:t xml:space="preserve"> </w:t>
      </w:r>
      <w:r w:rsidR="00C260F9" w:rsidRPr="00C260F9">
        <w:rPr>
          <w:lang w:val="en-US"/>
        </w:rPr>
        <w:t>In addition to being helpful in many circumstances, this leadership approach is especially helpful in periods of transition or uncertainty. It can also be incorporated into regular business operations by naturally reminding your staff members of your company's objective.</w:t>
      </w:r>
      <w:r w:rsidR="001F0199">
        <w:rPr>
          <w:lang w:val="en-US"/>
        </w:rPr>
        <w:t xml:space="preserve"> </w:t>
      </w:r>
      <w:r w:rsidR="000F3D73" w:rsidRPr="000305B3">
        <w:rPr>
          <w:lang w:val="en-US"/>
        </w:rPr>
        <w:t>Creative leaders are stifled by authoritarians</w:t>
      </w:r>
      <w:r w:rsidR="004D6D28" w:rsidRPr="000305B3">
        <w:rPr>
          <w:lang w:val="en-US"/>
        </w:rPr>
        <w:t>. They seldom show flexibility and are insensitive to the opinions of others.</w:t>
      </w:r>
      <w:r w:rsidR="001F0199">
        <w:rPr>
          <w:lang w:val="en-US"/>
        </w:rPr>
        <w:t xml:space="preserve"> </w:t>
      </w:r>
      <w:r w:rsidR="00122BC1" w:rsidRPr="000305B3">
        <w:rPr>
          <w:rFonts w:eastAsia="Times New Roman" w:cs="Arial"/>
          <w:szCs w:val="24"/>
          <w:lang w:val="en-US"/>
        </w:rPr>
        <w:t>The belief held by subordinates that their strict superiors are tyrannical and oppressive can significantly exacerbate stress at work.</w:t>
      </w:r>
    </w:p>
    <w:p w14:paraId="6FAFB293" w14:textId="59DC4E57" w:rsidR="00D051B7" w:rsidRPr="000305B3" w:rsidRDefault="00122BC1" w:rsidP="000305B3">
      <w:pPr>
        <w:jc w:val="both"/>
        <w:rPr>
          <w:lang w:val="en-US"/>
        </w:rPr>
      </w:pPr>
      <w:r w:rsidRPr="00122BC1">
        <w:rPr>
          <w:lang w:val="en-US"/>
        </w:rPr>
        <w:t xml:space="preserve">Team members with laissez-faire leadership have a great deal of independence in making choices and carrying out tasks. Leaders focus on other executive responsibilities, having faith in their staff to do duties independently. While this method inspires creativity and innovation, it can also cause a lack of clarity regarding roles and impede the </w:t>
      </w:r>
      <w:r w:rsidR="00532525" w:rsidRPr="00122BC1">
        <w:rPr>
          <w:lang w:val="en-US"/>
        </w:rPr>
        <w:t>extension</w:t>
      </w:r>
      <w:r w:rsidRPr="00122BC1">
        <w:rPr>
          <w:lang w:val="en-US"/>
        </w:rPr>
        <w:t xml:space="preserve"> of an organi</w:t>
      </w:r>
      <w:r w:rsidR="00532525">
        <w:rPr>
          <w:lang w:val="en-US"/>
        </w:rPr>
        <w:t>s</w:t>
      </w:r>
      <w:r w:rsidRPr="00122BC1">
        <w:rPr>
          <w:lang w:val="en-US"/>
        </w:rPr>
        <w:t xml:space="preserve">ation in the absence of </w:t>
      </w:r>
      <w:r>
        <w:rPr>
          <w:lang w:val="en-US"/>
        </w:rPr>
        <w:t xml:space="preserve">an </w:t>
      </w:r>
      <w:r w:rsidRPr="00122BC1">
        <w:rPr>
          <w:lang w:val="en-US"/>
        </w:rPr>
        <w:t xml:space="preserve">adequate framework. </w:t>
      </w:r>
      <w:r w:rsidR="00672554" w:rsidRPr="000305B3">
        <w:rPr>
          <w:lang w:val="en-US"/>
        </w:rPr>
        <w:t xml:space="preserve">This is an </w:t>
      </w:r>
      <w:r w:rsidR="0059002A" w:rsidRPr="000305B3">
        <w:rPr>
          <w:lang w:val="en-US"/>
        </w:rPr>
        <w:t>outstanding</w:t>
      </w:r>
      <w:r w:rsidR="00672554" w:rsidRPr="000305B3">
        <w:rPr>
          <w:lang w:val="en-US"/>
        </w:rPr>
        <w:t xml:space="preserve"> </w:t>
      </w:r>
      <w:r w:rsidR="00532525" w:rsidRPr="000305B3">
        <w:rPr>
          <w:lang w:val="en-US"/>
        </w:rPr>
        <w:t>management</w:t>
      </w:r>
      <w:r w:rsidR="00672554" w:rsidRPr="000305B3">
        <w:rPr>
          <w:lang w:val="en-US"/>
        </w:rPr>
        <w:t xml:space="preserve"> </w:t>
      </w:r>
      <w:r w:rsidR="00532525" w:rsidRPr="000305B3">
        <w:rPr>
          <w:lang w:val="en-US"/>
        </w:rPr>
        <w:t>elegance</w:t>
      </w:r>
      <w:r w:rsidR="00672554" w:rsidRPr="000305B3">
        <w:rPr>
          <w:lang w:val="en-US"/>
        </w:rPr>
        <w:t xml:space="preserve"> for a startup </w:t>
      </w:r>
      <w:r w:rsidR="00532525" w:rsidRPr="000305B3">
        <w:rPr>
          <w:lang w:val="en-US"/>
        </w:rPr>
        <w:t>as</w:t>
      </w:r>
      <w:r w:rsidR="00672554" w:rsidRPr="000305B3">
        <w:rPr>
          <w:lang w:val="en-US"/>
        </w:rPr>
        <w:t xml:space="preserve"> there </w:t>
      </w:r>
      <w:r w:rsidR="00532525" w:rsidRPr="000305B3">
        <w:rPr>
          <w:lang w:val="en-US"/>
        </w:rPr>
        <w:t>remain</w:t>
      </w:r>
      <w:r w:rsidR="00672554" w:rsidRPr="000305B3">
        <w:rPr>
          <w:lang w:val="en-US"/>
        </w:rPr>
        <w:t xml:space="preserve"> no </w:t>
      </w:r>
      <w:r w:rsidR="00532525" w:rsidRPr="000305B3">
        <w:rPr>
          <w:lang w:val="en-US"/>
        </w:rPr>
        <w:t>usual</w:t>
      </w:r>
      <w:r w:rsidR="00672554" w:rsidRPr="000305B3">
        <w:rPr>
          <w:lang w:val="en-US"/>
        </w:rPr>
        <w:t xml:space="preserve"> </w:t>
      </w:r>
      <w:r w:rsidR="0059002A" w:rsidRPr="000305B3">
        <w:rPr>
          <w:lang w:val="en-US"/>
        </w:rPr>
        <w:t>values</w:t>
      </w:r>
      <w:r w:rsidR="00672554" w:rsidRPr="000305B3">
        <w:rPr>
          <w:lang w:val="en-US"/>
        </w:rPr>
        <w:t xml:space="preserve"> about work </w:t>
      </w:r>
      <w:r w:rsidR="0059002A" w:rsidRPr="000305B3">
        <w:rPr>
          <w:lang w:val="en-US"/>
        </w:rPr>
        <w:t>periods</w:t>
      </w:r>
      <w:r w:rsidR="00672554" w:rsidRPr="000305B3">
        <w:rPr>
          <w:lang w:val="en-US"/>
        </w:rPr>
        <w:t xml:space="preserve">, </w:t>
      </w:r>
      <w:r w:rsidR="00532525" w:rsidRPr="000305B3">
        <w:rPr>
          <w:lang w:val="en-US"/>
        </w:rPr>
        <w:t>office</w:t>
      </w:r>
      <w:r w:rsidR="00672554" w:rsidRPr="000305B3">
        <w:rPr>
          <w:lang w:val="en-US"/>
        </w:rPr>
        <w:t xml:space="preserve"> </w:t>
      </w:r>
      <w:r w:rsidR="00532525" w:rsidRPr="000305B3">
        <w:rPr>
          <w:lang w:val="en-US"/>
        </w:rPr>
        <w:t>dignity</w:t>
      </w:r>
      <w:r w:rsidR="00672554" w:rsidRPr="000305B3">
        <w:rPr>
          <w:lang w:val="en-US"/>
        </w:rPr>
        <w:t xml:space="preserve">, or </w:t>
      </w:r>
      <w:r w:rsidR="00532525" w:rsidRPr="000305B3">
        <w:rPr>
          <w:lang w:val="en-US"/>
        </w:rPr>
        <w:t>place</w:t>
      </w:r>
      <w:r w:rsidR="00672554" w:rsidRPr="000305B3">
        <w:rPr>
          <w:lang w:val="en-US"/>
        </w:rPr>
        <w:t xml:space="preserve"> of </w:t>
      </w:r>
      <w:r w:rsidR="00532525" w:rsidRPr="000305B3">
        <w:rPr>
          <w:lang w:val="en-US"/>
        </w:rPr>
        <w:t>service</w:t>
      </w:r>
      <w:r w:rsidR="00672554" w:rsidRPr="000305B3">
        <w:rPr>
          <w:lang w:val="en-US"/>
        </w:rPr>
        <w:t>.</w:t>
      </w:r>
      <w:r w:rsidR="001F0199">
        <w:rPr>
          <w:lang w:val="en-US"/>
        </w:rPr>
        <w:t xml:space="preserve"> </w:t>
      </w:r>
      <w:r w:rsidR="00532525" w:rsidRPr="000305B3">
        <w:rPr>
          <w:rFonts w:eastAsia="Times New Roman" w:cs="Arial"/>
          <w:szCs w:val="24"/>
          <w:lang w:val="en-US"/>
        </w:rPr>
        <w:t>A laissez-faire relies on their employees to finish duties and focuses on other aspects of running the company.</w:t>
      </w:r>
      <w:r w:rsidR="001F0199">
        <w:rPr>
          <w:lang w:val="en-US"/>
        </w:rPr>
        <w:t xml:space="preserve"> </w:t>
      </w:r>
      <w:r w:rsidR="00D051B7" w:rsidRPr="000305B3">
        <w:rPr>
          <w:rFonts w:eastAsia="Times New Roman" w:cs="Arial"/>
          <w:szCs w:val="24"/>
          <w:lang w:val="en-US"/>
        </w:rPr>
        <w:t xml:space="preserve">This kind of leadership slows employee development and wastes important opportunities for business growth. </w:t>
      </w:r>
      <w:r w:rsidR="00D051B7" w:rsidRPr="000305B3">
        <w:rPr>
          <w:lang w:val="en-US"/>
        </w:rPr>
        <w:t>Because of the lack of structure and the ensuing confusion over who is in responsibility, staffs naturally feel uncorroborated.</w:t>
      </w:r>
    </w:p>
    <w:p w14:paraId="66E379D8" w14:textId="56E3A9A0" w:rsidR="00E13051" w:rsidRPr="001F0199" w:rsidRDefault="00D051B7" w:rsidP="00CC74F9">
      <w:pPr>
        <w:jc w:val="both"/>
        <w:rPr>
          <w:lang w:val="en-US"/>
        </w:rPr>
      </w:pPr>
      <w:r w:rsidRPr="00D051B7">
        <w:rPr>
          <w:lang w:val="en-US"/>
        </w:rPr>
        <w:t xml:space="preserve">Leaders and team members should participate equally in decision-making when under democratic leadership. Goal </w:t>
      </w:r>
      <w:r w:rsidR="003B5812" w:rsidRPr="00D051B7">
        <w:rPr>
          <w:lang w:val="en-US"/>
        </w:rPr>
        <w:t>accomplishment</w:t>
      </w:r>
      <w:r w:rsidRPr="00D051B7">
        <w:rPr>
          <w:lang w:val="en-US"/>
        </w:rPr>
        <w:t xml:space="preserve"> is </w:t>
      </w:r>
      <w:r w:rsidR="003B5812" w:rsidRPr="00D051B7">
        <w:rPr>
          <w:lang w:val="en-US"/>
        </w:rPr>
        <w:t>powered</w:t>
      </w:r>
      <w:r w:rsidRPr="00D051B7">
        <w:rPr>
          <w:lang w:val="en-US"/>
        </w:rPr>
        <w:t xml:space="preserve"> by </w:t>
      </w:r>
      <w:r w:rsidR="003B5812" w:rsidRPr="00D051B7">
        <w:rPr>
          <w:lang w:val="en-US"/>
        </w:rPr>
        <w:t>collaboration</w:t>
      </w:r>
      <w:r w:rsidRPr="00D051B7">
        <w:rPr>
          <w:lang w:val="en-US"/>
        </w:rPr>
        <w:t xml:space="preserve"> and mutual </w:t>
      </w:r>
      <w:r w:rsidR="003B5812" w:rsidRPr="00D051B7">
        <w:rPr>
          <w:lang w:val="en-US"/>
        </w:rPr>
        <w:t>motivation</w:t>
      </w:r>
      <w:r w:rsidRPr="00D051B7">
        <w:rPr>
          <w:lang w:val="en-US"/>
        </w:rPr>
        <w:t xml:space="preserve">, which </w:t>
      </w:r>
      <w:r w:rsidR="003B5812">
        <w:rPr>
          <w:lang w:val="en-US"/>
        </w:rPr>
        <w:t>creates</w:t>
      </w:r>
      <w:r w:rsidRPr="00D051B7">
        <w:rPr>
          <w:lang w:val="en-US"/>
        </w:rPr>
        <w:t xml:space="preserve"> a positive work atmosphere. Employee empowerment </w:t>
      </w:r>
      <w:r w:rsidR="003B5812" w:rsidRPr="00D051B7">
        <w:rPr>
          <w:lang w:val="en-US"/>
        </w:rPr>
        <w:t>increases</w:t>
      </w:r>
      <w:r w:rsidRPr="00D051B7">
        <w:rPr>
          <w:lang w:val="en-US"/>
        </w:rPr>
        <w:t xml:space="preserve"> spirits and increases retention rates. But in times of crisis or with less experienced team members, it could be more time-consuming and ineffective.</w:t>
      </w:r>
      <w:r w:rsidR="001F0199">
        <w:rPr>
          <w:lang w:val="en-US"/>
        </w:rPr>
        <w:t xml:space="preserve"> </w:t>
      </w:r>
      <w:r w:rsidR="00333CE0" w:rsidRPr="00CC74F9">
        <w:rPr>
          <w:lang w:val="en-US"/>
        </w:rPr>
        <w:t xml:space="preserve">A </w:t>
      </w:r>
      <w:r w:rsidR="003B5812" w:rsidRPr="00CC74F9">
        <w:rPr>
          <w:lang w:val="en-US"/>
        </w:rPr>
        <w:t>self-governing</w:t>
      </w:r>
      <w:r w:rsidR="00333CE0" w:rsidRPr="00CC74F9">
        <w:rPr>
          <w:lang w:val="en-US"/>
        </w:rPr>
        <w:t xml:space="preserve"> leader gives </w:t>
      </w:r>
      <w:r w:rsidR="003B5812" w:rsidRPr="00CC74F9">
        <w:rPr>
          <w:lang w:val="en-US"/>
        </w:rPr>
        <w:t>squad</w:t>
      </w:r>
      <w:r w:rsidR="00333CE0" w:rsidRPr="00CC74F9">
        <w:rPr>
          <w:lang w:val="en-US"/>
        </w:rPr>
        <w:t xml:space="preserve"> associates </w:t>
      </w:r>
      <w:r w:rsidR="003B5812" w:rsidRPr="00CC74F9">
        <w:rPr>
          <w:lang w:val="en-US"/>
        </w:rPr>
        <w:t>an</w:t>
      </w:r>
      <w:r w:rsidR="00333CE0" w:rsidRPr="00CC74F9">
        <w:rPr>
          <w:lang w:val="en-US"/>
        </w:rPr>
        <w:t xml:space="preserve"> </w:t>
      </w:r>
      <w:r w:rsidR="003B5812" w:rsidRPr="00CC74F9">
        <w:rPr>
          <w:lang w:val="en-US"/>
        </w:rPr>
        <w:t>intelligence</w:t>
      </w:r>
      <w:r w:rsidR="00333CE0" w:rsidRPr="00CC74F9">
        <w:rPr>
          <w:lang w:val="en-US"/>
        </w:rPr>
        <w:t xml:space="preserve"> of authorisation and </w:t>
      </w:r>
      <w:r w:rsidR="003B5812" w:rsidRPr="00CC74F9">
        <w:rPr>
          <w:lang w:val="en-US"/>
        </w:rPr>
        <w:t>value</w:t>
      </w:r>
      <w:r w:rsidR="00333CE0" w:rsidRPr="00CC74F9">
        <w:rPr>
          <w:lang w:val="en-US"/>
        </w:rPr>
        <w:t>.</w:t>
      </w:r>
      <w:r w:rsidR="001F0199">
        <w:rPr>
          <w:lang w:val="en-US"/>
        </w:rPr>
        <w:t xml:space="preserve"> </w:t>
      </w:r>
      <w:r w:rsidR="00333CE0" w:rsidRPr="00CC74F9">
        <w:rPr>
          <w:lang w:val="en-US"/>
        </w:rPr>
        <w:t xml:space="preserve">A </w:t>
      </w:r>
      <w:r w:rsidR="003B5812" w:rsidRPr="00CC74F9">
        <w:rPr>
          <w:lang w:val="en-US"/>
        </w:rPr>
        <w:t>capable</w:t>
      </w:r>
      <w:r w:rsidR="00333CE0" w:rsidRPr="00CC74F9">
        <w:rPr>
          <w:lang w:val="en-US"/>
        </w:rPr>
        <w:t xml:space="preserve"> </w:t>
      </w:r>
      <w:r w:rsidR="003B5812" w:rsidRPr="00CC74F9">
        <w:rPr>
          <w:lang w:val="en-US"/>
        </w:rPr>
        <w:t>self-governing</w:t>
      </w:r>
      <w:r w:rsidR="00333CE0" w:rsidRPr="00CC74F9">
        <w:rPr>
          <w:lang w:val="en-US"/>
        </w:rPr>
        <w:t xml:space="preserve"> leader </w:t>
      </w:r>
      <w:r w:rsidR="003B5812" w:rsidRPr="00CC74F9">
        <w:rPr>
          <w:lang w:val="en-US"/>
        </w:rPr>
        <w:t>inclined</w:t>
      </w:r>
      <w:r w:rsidR="00333CE0" w:rsidRPr="00CC74F9">
        <w:rPr>
          <w:lang w:val="en-US"/>
        </w:rPr>
        <w:t xml:space="preserve"> to </w:t>
      </w:r>
      <w:r w:rsidR="003B5812" w:rsidRPr="00CC74F9">
        <w:rPr>
          <w:lang w:val="en-US"/>
        </w:rPr>
        <w:t>consume</w:t>
      </w:r>
      <w:r w:rsidR="00333CE0" w:rsidRPr="00CC74F9">
        <w:rPr>
          <w:lang w:val="en-US"/>
        </w:rPr>
        <w:t xml:space="preserve"> a high </w:t>
      </w:r>
      <w:r w:rsidR="00E13051" w:rsidRPr="00CC74F9">
        <w:rPr>
          <w:lang w:val="en-US"/>
        </w:rPr>
        <w:t>worker's</w:t>
      </w:r>
      <w:r w:rsidR="00333CE0" w:rsidRPr="00CC74F9">
        <w:rPr>
          <w:lang w:val="en-US"/>
        </w:rPr>
        <w:t xml:space="preserve"> holding </w:t>
      </w:r>
      <w:r w:rsidR="00E13051" w:rsidRPr="00CC74F9">
        <w:rPr>
          <w:lang w:val="en-US"/>
        </w:rPr>
        <w:t>amount</w:t>
      </w:r>
      <w:r w:rsidR="00333CE0" w:rsidRPr="00CC74F9">
        <w:rPr>
          <w:lang w:val="en-US"/>
        </w:rPr>
        <w:t xml:space="preserve"> and </w:t>
      </w:r>
      <w:r w:rsidR="003B5812" w:rsidRPr="00CC74F9">
        <w:rPr>
          <w:lang w:val="en-US"/>
        </w:rPr>
        <w:t>boost</w:t>
      </w:r>
      <w:r w:rsidR="00333CE0" w:rsidRPr="00CC74F9">
        <w:rPr>
          <w:lang w:val="en-US"/>
        </w:rPr>
        <w:t xml:space="preserve"> </w:t>
      </w:r>
      <w:r w:rsidR="00E13051" w:rsidRPr="00CC74F9">
        <w:rPr>
          <w:lang w:val="en-US"/>
        </w:rPr>
        <w:t>confidence</w:t>
      </w:r>
      <w:r w:rsidR="00333CE0" w:rsidRPr="00CC74F9">
        <w:rPr>
          <w:lang w:val="en-US"/>
        </w:rPr>
        <w:t>.</w:t>
      </w:r>
      <w:r w:rsidR="001F0199">
        <w:rPr>
          <w:lang w:val="en-US"/>
        </w:rPr>
        <w:t xml:space="preserve"> </w:t>
      </w:r>
      <w:r w:rsidR="00E13051" w:rsidRPr="00CC74F9">
        <w:rPr>
          <w:lang w:val="en-US"/>
        </w:rPr>
        <w:t>Partaking management is a perfect fit for reputable productions looking to explore novel and creative avenues.</w:t>
      </w:r>
      <w:r w:rsidR="001F0199">
        <w:rPr>
          <w:b/>
          <w:bCs/>
          <w:lang w:val="en-US"/>
        </w:rPr>
        <w:t xml:space="preserve"> </w:t>
      </w:r>
      <w:r w:rsidR="00E13051" w:rsidRPr="00CC74F9">
        <w:rPr>
          <w:lang w:val="en-US"/>
        </w:rPr>
        <w:t xml:space="preserve">This style of </w:t>
      </w:r>
      <w:r w:rsidR="00D34636" w:rsidRPr="00CC74F9">
        <w:rPr>
          <w:lang w:val="en-US"/>
        </w:rPr>
        <w:t>management</w:t>
      </w:r>
      <w:r w:rsidR="00E13051" w:rsidRPr="00CC74F9">
        <w:rPr>
          <w:lang w:val="en-US"/>
        </w:rPr>
        <w:t xml:space="preserve"> may be costly and inefficient for employees who find it difficult to work in a group setting.</w:t>
      </w:r>
    </w:p>
    <w:p w14:paraId="3F5574A2" w14:textId="3D67E317" w:rsidR="00692E9C" w:rsidRPr="001F0199" w:rsidRDefault="00E13051" w:rsidP="0044571F">
      <w:pPr>
        <w:jc w:val="both"/>
        <w:rPr>
          <w:lang w:val="en-US"/>
        </w:rPr>
      </w:pPr>
      <w:r w:rsidRPr="00CC74F9">
        <w:rPr>
          <w:lang w:val="en-US"/>
        </w:rPr>
        <w:t xml:space="preserve">It also takes </w:t>
      </w:r>
      <w:r w:rsidR="00D34636" w:rsidRPr="00CC74F9">
        <w:rPr>
          <w:lang w:val="en-US"/>
        </w:rPr>
        <w:t>a while</w:t>
      </w:r>
      <w:r w:rsidRPr="00CC74F9">
        <w:rPr>
          <w:lang w:val="en-US"/>
        </w:rPr>
        <w:t xml:space="preserve"> because the </w:t>
      </w:r>
      <w:r w:rsidR="00D34636" w:rsidRPr="00CC74F9">
        <w:rPr>
          <w:lang w:val="en-US"/>
        </w:rPr>
        <w:t>crew</w:t>
      </w:r>
      <w:r w:rsidRPr="00CC74F9">
        <w:rPr>
          <w:lang w:val="en-US"/>
        </w:rPr>
        <w:t xml:space="preserve"> </w:t>
      </w:r>
      <w:r w:rsidR="00D34636" w:rsidRPr="00CC74F9">
        <w:rPr>
          <w:lang w:val="en-US"/>
        </w:rPr>
        <w:t>spearhead</w:t>
      </w:r>
      <w:r w:rsidRPr="00CC74F9">
        <w:rPr>
          <w:lang w:val="en-US"/>
        </w:rPr>
        <w:t xml:space="preserve"> considers each member's viewpoint before </w:t>
      </w:r>
      <w:r w:rsidR="00D34636" w:rsidRPr="00CC74F9">
        <w:rPr>
          <w:lang w:val="en-US"/>
        </w:rPr>
        <w:t>concluding</w:t>
      </w:r>
      <w:r w:rsidRPr="00CC74F9">
        <w:rPr>
          <w:lang w:val="en-US"/>
        </w:rPr>
        <w:t xml:space="preserve">. </w:t>
      </w:r>
      <w:r w:rsidR="001F0199">
        <w:rPr>
          <w:lang w:val="en-US"/>
        </w:rPr>
        <w:t xml:space="preserve"> </w:t>
      </w:r>
      <w:r w:rsidR="00C260F9" w:rsidRPr="00C260F9">
        <w:rPr>
          <w:lang w:val="en-US"/>
        </w:rPr>
        <w:t xml:space="preserve">When you want to come up with ideas but aren't sure what to do, </w:t>
      </w:r>
      <w:r w:rsidR="00C260F9" w:rsidRPr="00C260F9">
        <w:rPr>
          <w:lang w:val="en-US"/>
        </w:rPr>
        <w:lastRenderedPageBreak/>
        <w:t>this approach is great. However, it's a bad plan in times of crisis or when team members lack knowledge or experience.</w:t>
      </w:r>
      <w:r w:rsidR="001F0199">
        <w:rPr>
          <w:lang w:val="en-US"/>
        </w:rPr>
        <w:t xml:space="preserve"> </w:t>
      </w:r>
      <w:r w:rsidR="00715EE2" w:rsidRPr="00715EE2">
        <w:rPr>
          <w:lang w:val="en-US"/>
        </w:rPr>
        <w:t xml:space="preserve">Any authority role you have held in your </w:t>
      </w:r>
      <w:r w:rsidR="00D34636" w:rsidRPr="00715EE2">
        <w:rPr>
          <w:lang w:val="en-US"/>
        </w:rPr>
        <w:t>individual</w:t>
      </w:r>
      <w:r w:rsidR="00715EE2" w:rsidRPr="00715EE2">
        <w:rPr>
          <w:lang w:val="en-US"/>
        </w:rPr>
        <w:t xml:space="preserve"> or </w:t>
      </w:r>
      <w:r w:rsidR="00D34636" w:rsidRPr="00715EE2">
        <w:rPr>
          <w:lang w:val="en-US"/>
        </w:rPr>
        <w:t>proficient</w:t>
      </w:r>
      <w:r w:rsidR="00715EE2" w:rsidRPr="00715EE2">
        <w:rPr>
          <w:lang w:val="en-US"/>
        </w:rPr>
        <w:t xml:space="preserve"> life</w:t>
      </w:r>
      <w:r w:rsidR="00715EE2">
        <w:rPr>
          <w:lang w:val="en-US"/>
        </w:rPr>
        <w:t xml:space="preserve"> </w:t>
      </w:r>
      <w:r w:rsidR="00715EE2" w:rsidRPr="00715EE2">
        <w:rPr>
          <w:lang w:val="en-US"/>
        </w:rPr>
        <w:t xml:space="preserve">not simply that of a </w:t>
      </w:r>
      <w:r w:rsidR="00D34636" w:rsidRPr="00715EE2">
        <w:rPr>
          <w:lang w:val="en-US"/>
        </w:rPr>
        <w:t>director</w:t>
      </w:r>
      <w:r w:rsidR="00715EE2" w:rsidRPr="00715EE2">
        <w:rPr>
          <w:lang w:val="en-US"/>
        </w:rPr>
        <w:t xml:space="preserve"> or </w:t>
      </w:r>
      <w:r w:rsidR="00D34636" w:rsidRPr="00715EE2">
        <w:rPr>
          <w:lang w:val="en-US"/>
        </w:rPr>
        <w:t>administrator</w:t>
      </w:r>
      <w:r w:rsidR="00715EE2">
        <w:rPr>
          <w:lang w:val="en-US"/>
        </w:rPr>
        <w:t xml:space="preserve"> </w:t>
      </w:r>
      <w:r w:rsidR="00715EE2" w:rsidRPr="00715EE2">
        <w:rPr>
          <w:lang w:val="en-US"/>
        </w:rPr>
        <w:t xml:space="preserve">gives you </w:t>
      </w:r>
      <w:r w:rsidR="00D34636" w:rsidRPr="00715EE2">
        <w:rPr>
          <w:lang w:val="en-US"/>
        </w:rPr>
        <w:t>management</w:t>
      </w:r>
      <w:r w:rsidR="00715EE2" w:rsidRPr="00715EE2">
        <w:rPr>
          <w:lang w:val="en-US"/>
        </w:rPr>
        <w:t xml:space="preserve"> </w:t>
      </w:r>
      <w:r w:rsidR="00D34636" w:rsidRPr="00715EE2">
        <w:rPr>
          <w:lang w:val="en-US"/>
        </w:rPr>
        <w:t>knowledge</w:t>
      </w:r>
      <w:r w:rsidR="00715EE2" w:rsidRPr="00715EE2">
        <w:rPr>
          <w:lang w:val="en-US"/>
        </w:rPr>
        <w:t xml:space="preserve">. You can gain this </w:t>
      </w:r>
      <w:r w:rsidR="00D34636" w:rsidRPr="00715EE2">
        <w:rPr>
          <w:lang w:val="en-US"/>
        </w:rPr>
        <w:t>significant</w:t>
      </w:r>
      <w:r w:rsidR="00715EE2" w:rsidRPr="00715EE2">
        <w:rPr>
          <w:lang w:val="en-US"/>
        </w:rPr>
        <w:t xml:space="preserve"> </w:t>
      </w:r>
      <w:r w:rsidR="00D34636" w:rsidRPr="00715EE2">
        <w:rPr>
          <w:lang w:val="en-US"/>
        </w:rPr>
        <w:t>knowledge</w:t>
      </w:r>
      <w:r w:rsidR="00715EE2" w:rsidRPr="00715EE2">
        <w:rPr>
          <w:lang w:val="en-US"/>
        </w:rPr>
        <w:t xml:space="preserve"> in many </w:t>
      </w:r>
      <w:r w:rsidR="00D34636" w:rsidRPr="00715EE2">
        <w:rPr>
          <w:lang w:val="en-US"/>
        </w:rPr>
        <w:t>parts</w:t>
      </w:r>
      <w:r w:rsidR="00715EE2" w:rsidRPr="00715EE2">
        <w:rPr>
          <w:lang w:val="en-US"/>
        </w:rPr>
        <w:t xml:space="preserve">, such </w:t>
      </w:r>
      <w:r w:rsidR="00715EE2">
        <w:rPr>
          <w:lang w:val="en-US"/>
        </w:rPr>
        <w:t xml:space="preserve">as </w:t>
      </w:r>
      <w:r w:rsidR="00D34636" w:rsidRPr="00715EE2">
        <w:rPr>
          <w:lang w:val="en-US"/>
        </w:rPr>
        <w:t>squad</w:t>
      </w:r>
      <w:r w:rsidR="00715EE2" w:rsidRPr="00715EE2">
        <w:rPr>
          <w:lang w:val="en-US"/>
        </w:rPr>
        <w:t xml:space="preserve"> </w:t>
      </w:r>
      <w:r w:rsidR="00D34636" w:rsidRPr="00715EE2">
        <w:rPr>
          <w:lang w:val="en-US"/>
        </w:rPr>
        <w:t>leader</w:t>
      </w:r>
      <w:r w:rsidR="00715EE2" w:rsidRPr="00715EE2">
        <w:rPr>
          <w:lang w:val="en-US"/>
        </w:rPr>
        <w:t xml:space="preserve"> on a </w:t>
      </w:r>
      <w:r w:rsidR="00D34636" w:rsidRPr="00715EE2">
        <w:rPr>
          <w:lang w:val="en-US"/>
        </w:rPr>
        <w:t>game</w:t>
      </w:r>
      <w:r w:rsidR="00715EE2" w:rsidRPr="00715EE2">
        <w:rPr>
          <w:lang w:val="en-US"/>
        </w:rPr>
        <w:t xml:space="preserve"> </w:t>
      </w:r>
      <w:r w:rsidR="00D34636" w:rsidRPr="00715EE2">
        <w:rPr>
          <w:lang w:val="en-US"/>
        </w:rPr>
        <w:t>squad</w:t>
      </w:r>
      <w:r w:rsidR="00715EE2" w:rsidRPr="00715EE2">
        <w:rPr>
          <w:lang w:val="en-US"/>
        </w:rPr>
        <w:t xml:space="preserve"> or </w:t>
      </w:r>
      <w:r w:rsidR="00D34636" w:rsidRPr="00715EE2">
        <w:rPr>
          <w:lang w:val="en-US"/>
        </w:rPr>
        <w:t>scheme</w:t>
      </w:r>
      <w:r w:rsidR="00715EE2" w:rsidRPr="00715EE2">
        <w:rPr>
          <w:lang w:val="en-US"/>
        </w:rPr>
        <w:t xml:space="preserve"> </w:t>
      </w:r>
      <w:r w:rsidR="00D34636" w:rsidRPr="00715EE2">
        <w:rPr>
          <w:lang w:val="en-US"/>
        </w:rPr>
        <w:t>spearhead</w:t>
      </w:r>
      <w:r w:rsidR="00715EE2" w:rsidRPr="00715EE2">
        <w:rPr>
          <w:lang w:val="en-US"/>
        </w:rPr>
        <w:t xml:space="preserve"> for a </w:t>
      </w:r>
      <w:r w:rsidR="00D34636" w:rsidRPr="00715EE2">
        <w:rPr>
          <w:lang w:val="en-US"/>
        </w:rPr>
        <w:t>collective</w:t>
      </w:r>
      <w:r w:rsidR="00715EE2" w:rsidRPr="00715EE2">
        <w:rPr>
          <w:lang w:val="en-US"/>
        </w:rPr>
        <w:t xml:space="preserve"> </w:t>
      </w:r>
      <w:r w:rsidR="00D34636" w:rsidRPr="00715EE2">
        <w:rPr>
          <w:lang w:val="en-US"/>
        </w:rPr>
        <w:t>scheme</w:t>
      </w:r>
      <w:r w:rsidR="00715EE2" w:rsidRPr="00715EE2">
        <w:rPr>
          <w:lang w:val="en-US"/>
        </w:rPr>
        <w:t xml:space="preserve">. </w:t>
      </w:r>
      <w:r w:rsidR="001F0199">
        <w:rPr>
          <w:lang w:val="en-US"/>
        </w:rPr>
        <w:t xml:space="preserve"> </w:t>
      </w:r>
      <w:r w:rsidR="003A160B" w:rsidRPr="003A160B">
        <w:rPr>
          <w:lang w:val="en-US"/>
        </w:rPr>
        <w:t xml:space="preserve">I try to take the initiative </w:t>
      </w:r>
      <w:r w:rsidR="003A160B">
        <w:rPr>
          <w:lang w:val="en-US"/>
        </w:rPr>
        <w:t>whenever</w:t>
      </w:r>
      <w:r w:rsidR="003A160B" w:rsidRPr="003A160B">
        <w:rPr>
          <w:lang w:val="en-US"/>
        </w:rPr>
        <w:t xml:space="preserve"> I can because it improves my delegation skills</w:t>
      </w:r>
      <w:r w:rsidR="003A160B">
        <w:rPr>
          <w:rFonts w:ascii="Times New Roman" w:eastAsia="Times New Roman" w:hAnsi="Times New Roman" w:cs="Times New Roman"/>
          <w:szCs w:val="24"/>
          <w:lang w:val="en-US"/>
        </w:rPr>
        <w:t>,</w:t>
      </w:r>
      <w:r w:rsidR="00692E9C" w:rsidRPr="00692E9C">
        <w:rPr>
          <w:lang w:val="en-US"/>
        </w:rPr>
        <w:t xml:space="preserve"> </w:t>
      </w:r>
      <w:r w:rsidR="003A160B">
        <w:rPr>
          <w:lang w:val="en-US"/>
        </w:rPr>
        <w:t>announcements</w:t>
      </w:r>
      <w:r w:rsidR="00692E9C" w:rsidRPr="00692E9C">
        <w:rPr>
          <w:lang w:val="en-US"/>
        </w:rPr>
        <w:t xml:space="preserve">, and managing a lot of work with tight deadlines. In a senior accounting class, we worked in groups of four to finish a sizable assignment </w:t>
      </w:r>
      <w:r w:rsidR="003A160B">
        <w:rPr>
          <w:lang w:val="en-US"/>
        </w:rPr>
        <w:t>over</w:t>
      </w:r>
      <w:r w:rsidR="00692E9C" w:rsidRPr="00692E9C">
        <w:rPr>
          <w:lang w:val="en-US"/>
        </w:rPr>
        <w:t xml:space="preserve"> the semester. </w:t>
      </w:r>
      <w:proofErr w:type="gramStart"/>
      <w:r w:rsidR="0044571F" w:rsidRPr="0044571F">
        <w:rPr>
          <w:lang w:val="en-US"/>
        </w:rPr>
        <w:t>Due to the fact that</w:t>
      </w:r>
      <w:proofErr w:type="gramEnd"/>
      <w:r w:rsidR="0044571F" w:rsidRPr="0044571F">
        <w:rPr>
          <w:lang w:val="en-US"/>
        </w:rPr>
        <w:t xml:space="preserve"> I used my talents to assign tasks to others and created a schedule early in development</w:t>
      </w:r>
      <w:r w:rsidR="00692E9C" w:rsidRPr="00692E9C">
        <w:rPr>
          <w:lang w:val="en-US"/>
        </w:rPr>
        <w:t xml:space="preserve">, my </w:t>
      </w:r>
      <w:r w:rsidR="0044571F" w:rsidRPr="00692E9C">
        <w:rPr>
          <w:lang w:val="en-US"/>
        </w:rPr>
        <w:t>squad</w:t>
      </w:r>
      <w:r w:rsidR="00692E9C" w:rsidRPr="00692E9C">
        <w:rPr>
          <w:lang w:val="en-US"/>
        </w:rPr>
        <w:t xml:space="preserve"> ended up receiving the top mark in the </w:t>
      </w:r>
      <w:r w:rsidR="0044571F" w:rsidRPr="00692E9C">
        <w:rPr>
          <w:lang w:val="en-US"/>
        </w:rPr>
        <w:t>session</w:t>
      </w:r>
      <w:r w:rsidR="00692E9C" w:rsidRPr="00692E9C">
        <w:rPr>
          <w:lang w:val="en-US"/>
        </w:rPr>
        <w:t>. I like taking charge and giving directions, and I want to keep doing so in my current role as a professional.</w:t>
      </w:r>
    </w:p>
    <w:p w14:paraId="14FC444B" w14:textId="24D6BEF3" w:rsidR="00972E77" w:rsidRDefault="00DB354F" w:rsidP="00DB354F">
      <w:pPr>
        <w:jc w:val="both"/>
        <w:rPr>
          <w:lang w:val="en-US"/>
        </w:rPr>
      </w:pPr>
      <w:r w:rsidRPr="00DB354F">
        <w:rPr>
          <w:lang w:val="en-US"/>
        </w:rPr>
        <w:t xml:space="preserve">For ages, academics and professionals have been captivated by the intricate and ever-changing notion of leadership. Over time, theories of leadership have developed and now provide a variety of viewpoints on what constitutes an effective leader. </w:t>
      </w:r>
    </w:p>
    <w:p w14:paraId="14A99E04" w14:textId="39635D50" w:rsidR="00972E77" w:rsidRPr="00DC2770" w:rsidRDefault="00DC2770" w:rsidP="001A1471">
      <w:pPr>
        <w:jc w:val="both"/>
        <w:rPr>
          <w:rFonts w:ascii="Times New Roman" w:eastAsia="Times New Roman" w:hAnsi="Times New Roman" w:cs="Times New Roman"/>
          <w:szCs w:val="24"/>
          <w:lang w:val="en-US"/>
        </w:rPr>
      </w:pPr>
      <w:r w:rsidRPr="00DC2770">
        <w:rPr>
          <w:lang w:val="en-US"/>
        </w:rPr>
        <w:t xml:space="preserve">Theories of leadership are conceptual </w:t>
      </w:r>
      <w:r w:rsidR="001A1471" w:rsidRPr="00DC2770">
        <w:rPr>
          <w:lang w:val="en-US"/>
        </w:rPr>
        <w:t>outlines</w:t>
      </w:r>
      <w:r w:rsidRPr="00DC2770">
        <w:rPr>
          <w:lang w:val="en-US"/>
        </w:rPr>
        <w:t xml:space="preserve"> and </w:t>
      </w:r>
      <w:r w:rsidR="001A1471" w:rsidRPr="00DC2770">
        <w:rPr>
          <w:lang w:val="en-US"/>
        </w:rPr>
        <w:t>representations</w:t>
      </w:r>
      <w:r w:rsidRPr="00DC2770">
        <w:rPr>
          <w:lang w:val="en-US"/>
        </w:rPr>
        <w:t xml:space="preserve"> that aim to elucidate the characteristics, actions, and approaches that constitute an </w:t>
      </w:r>
      <w:r w:rsidR="001A1471" w:rsidRPr="00DC2770">
        <w:rPr>
          <w:lang w:val="en-US"/>
        </w:rPr>
        <w:t>active</w:t>
      </w:r>
      <w:r w:rsidRPr="00DC2770">
        <w:rPr>
          <w:lang w:val="en-US"/>
        </w:rPr>
        <w:t xml:space="preserve"> </w:t>
      </w:r>
      <w:r w:rsidR="001A1471" w:rsidRPr="00DC2770">
        <w:rPr>
          <w:lang w:val="en-US"/>
        </w:rPr>
        <w:t>front-runner</w:t>
      </w:r>
      <w:r w:rsidRPr="00DC2770">
        <w:rPr>
          <w:lang w:val="en-US"/>
        </w:rPr>
        <w:t xml:space="preserve">. These </w:t>
      </w:r>
      <w:r w:rsidR="001A1471" w:rsidRPr="00DC2770">
        <w:rPr>
          <w:lang w:val="en-US"/>
        </w:rPr>
        <w:t>concepts</w:t>
      </w:r>
      <w:r w:rsidRPr="00DC2770">
        <w:rPr>
          <w:lang w:val="en-US"/>
        </w:rPr>
        <w:t xml:space="preserve"> shed light on effective leadership and persuasion techniques.</w:t>
      </w:r>
      <w:r>
        <w:rPr>
          <w:lang w:val="en-US"/>
        </w:rPr>
        <w:t xml:space="preserve"> </w:t>
      </w:r>
      <w:r w:rsidR="001A1471" w:rsidRPr="001A1471">
        <w:rPr>
          <w:lang w:val="en-US"/>
        </w:rPr>
        <w:t>charismatic management, servant management, transformational management, situational management</w:t>
      </w:r>
      <w:r w:rsidRPr="00DC2770">
        <w:rPr>
          <w:lang w:val="en-US"/>
        </w:rPr>
        <w:t xml:space="preserve">, and transactional </w:t>
      </w:r>
      <w:r w:rsidR="001A1471" w:rsidRPr="00DC2770">
        <w:rPr>
          <w:lang w:val="en-US"/>
        </w:rPr>
        <w:t>management</w:t>
      </w:r>
      <w:r w:rsidRPr="00DC2770">
        <w:rPr>
          <w:lang w:val="en-US"/>
        </w:rPr>
        <w:t xml:space="preserve"> are a few popular ideas of leadership. Every theory has a different angle on leadership.</w:t>
      </w:r>
    </w:p>
    <w:p w14:paraId="330CD79D" w14:textId="6AD16357" w:rsidR="007624BB" w:rsidRDefault="00972E77" w:rsidP="00E850D5">
      <w:pPr>
        <w:jc w:val="both"/>
        <w:rPr>
          <w:lang w:val="en-US"/>
        </w:rPr>
      </w:pPr>
      <w:proofErr w:type="gramStart"/>
      <w:r w:rsidRPr="00972E77">
        <w:rPr>
          <w:lang w:val="en-US"/>
        </w:rPr>
        <w:t>In order to</w:t>
      </w:r>
      <w:proofErr w:type="gramEnd"/>
      <w:r w:rsidRPr="00972E77">
        <w:rPr>
          <w:lang w:val="en-US"/>
        </w:rPr>
        <w:t xml:space="preserve"> help </w:t>
      </w:r>
      <w:r w:rsidR="001A1471" w:rsidRPr="00972E77">
        <w:rPr>
          <w:lang w:val="en-US"/>
        </w:rPr>
        <w:t>front-</w:t>
      </w:r>
      <w:proofErr w:type="gramStart"/>
      <w:r w:rsidR="001A1471" w:rsidRPr="00972E77">
        <w:rPr>
          <w:lang w:val="en-US"/>
        </w:rPr>
        <w:t>runner</w:t>
      </w:r>
      <w:proofErr w:type="gramEnd"/>
      <w:r w:rsidRPr="00972E77">
        <w:rPr>
          <w:lang w:val="en-US"/>
        </w:rPr>
        <w:t xml:space="preserve"> make wise </w:t>
      </w:r>
      <w:r w:rsidR="001A1471" w:rsidRPr="00972E77">
        <w:rPr>
          <w:lang w:val="en-US"/>
        </w:rPr>
        <w:t>decisions</w:t>
      </w:r>
      <w:r w:rsidRPr="00972E77">
        <w:rPr>
          <w:lang w:val="en-US"/>
        </w:rPr>
        <w:t xml:space="preserve">, </w:t>
      </w:r>
      <w:r w:rsidR="001A1471" w:rsidRPr="00972E77">
        <w:rPr>
          <w:lang w:val="en-US"/>
        </w:rPr>
        <w:t>improve</w:t>
      </w:r>
      <w:r w:rsidRPr="00972E77">
        <w:rPr>
          <w:lang w:val="en-US"/>
        </w:rPr>
        <w:t xml:space="preserve"> their </w:t>
      </w:r>
      <w:r w:rsidR="001A1471" w:rsidRPr="00972E77">
        <w:rPr>
          <w:lang w:val="en-US"/>
        </w:rPr>
        <w:t>management</w:t>
      </w:r>
      <w:r w:rsidRPr="00972E77">
        <w:rPr>
          <w:lang w:val="en-US"/>
        </w:rPr>
        <w:t xml:space="preserve"> </w:t>
      </w:r>
      <w:r w:rsidR="001A1471" w:rsidRPr="00972E77">
        <w:rPr>
          <w:lang w:val="en-US"/>
        </w:rPr>
        <w:t>skills</w:t>
      </w:r>
      <w:r w:rsidRPr="00972E77">
        <w:rPr>
          <w:lang w:val="en-US"/>
        </w:rPr>
        <w:t xml:space="preserve">, and </w:t>
      </w:r>
      <w:r w:rsidR="001A1471" w:rsidRPr="00972E77">
        <w:rPr>
          <w:lang w:val="en-US"/>
        </w:rPr>
        <w:t>achieve</w:t>
      </w:r>
      <w:r w:rsidRPr="00972E77">
        <w:rPr>
          <w:lang w:val="en-US"/>
        </w:rPr>
        <w:t xml:space="preserve"> organi</w:t>
      </w:r>
      <w:r>
        <w:rPr>
          <w:lang w:val="en-US"/>
        </w:rPr>
        <w:t>s</w:t>
      </w:r>
      <w:r w:rsidRPr="00972E77">
        <w:rPr>
          <w:lang w:val="en-US"/>
        </w:rPr>
        <w:t xml:space="preserve">ational </w:t>
      </w:r>
      <w:r w:rsidR="001A1471" w:rsidRPr="00972E77">
        <w:rPr>
          <w:lang w:val="en-US"/>
        </w:rPr>
        <w:t>purposes</w:t>
      </w:r>
      <w:r w:rsidRPr="00972E77">
        <w:rPr>
          <w:lang w:val="en-US"/>
        </w:rPr>
        <w:t xml:space="preserve">, </w:t>
      </w:r>
      <w:r w:rsidR="001A1471" w:rsidRPr="00972E77">
        <w:rPr>
          <w:lang w:val="en-US"/>
        </w:rPr>
        <w:t>management</w:t>
      </w:r>
      <w:r w:rsidRPr="00972E77">
        <w:rPr>
          <w:lang w:val="en-US"/>
        </w:rPr>
        <w:t xml:space="preserve"> </w:t>
      </w:r>
      <w:r w:rsidR="001A1471" w:rsidRPr="00972E77">
        <w:rPr>
          <w:lang w:val="en-US"/>
        </w:rPr>
        <w:t>concepts</w:t>
      </w:r>
      <w:r w:rsidRPr="00972E77">
        <w:rPr>
          <w:lang w:val="en-US"/>
        </w:rPr>
        <w:t xml:space="preserve"> can be </w:t>
      </w:r>
      <w:r w:rsidR="001A1471" w:rsidRPr="00972E77">
        <w:rPr>
          <w:lang w:val="en-US"/>
        </w:rPr>
        <w:t>practical</w:t>
      </w:r>
      <w:r w:rsidRPr="00972E77">
        <w:rPr>
          <w:lang w:val="en-US"/>
        </w:rPr>
        <w:t xml:space="preserve"> in a variety of </w:t>
      </w:r>
      <w:r w:rsidR="001A1471" w:rsidRPr="00972E77">
        <w:rPr>
          <w:lang w:val="en-US"/>
        </w:rPr>
        <w:t>actual</w:t>
      </w:r>
      <w:r w:rsidRPr="00972E77">
        <w:rPr>
          <w:lang w:val="en-US"/>
        </w:rPr>
        <w:t xml:space="preserve"> contexts, including </w:t>
      </w:r>
      <w:r w:rsidR="001A1471" w:rsidRPr="00972E77">
        <w:rPr>
          <w:lang w:val="en-US"/>
        </w:rPr>
        <w:t>corporate</w:t>
      </w:r>
      <w:r w:rsidRPr="00972E77">
        <w:rPr>
          <w:lang w:val="en-US"/>
        </w:rPr>
        <w:t xml:space="preserve">, </w:t>
      </w:r>
      <w:r w:rsidR="001A1471" w:rsidRPr="00972E77">
        <w:rPr>
          <w:lang w:val="en-US"/>
        </w:rPr>
        <w:t>government</w:t>
      </w:r>
      <w:r w:rsidRPr="00972E77">
        <w:rPr>
          <w:lang w:val="en-US"/>
        </w:rPr>
        <w:t>, and nonprofit</w:t>
      </w:r>
      <w:r w:rsidR="001A1471">
        <w:rPr>
          <w:lang w:val="en-US"/>
        </w:rPr>
        <w:t xml:space="preserve">able </w:t>
      </w:r>
      <w:r w:rsidRPr="00972E77">
        <w:rPr>
          <w:lang w:val="en-US"/>
        </w:rPr>
        <w:t>organi</w:t>
      </w:r>
      <w:r>
        <w:rPr>
          <w:lang w:val="en-US"/>
        </w:rPr>
        <w:t>s</w:t>
      </w:r>
      <w:r w:rsidRPr="00972E77">
        <w:rPr>
          <w:lang w:val="en-US"/>
        </w:rPr>
        <w:t xml:space="preserve">ations. </w:t>
      </w:r>
    </w:p>
    <w:p w14:paraId="52F824F8" w14:textId="28C54D87" w:rsidR="00FB6480" w:rsidRPr="00FB6480" w:rsidRDefault="007624BB" w:rsidP="00FB6480">
      <w:pPr>
        <w:jc w:val="both"/>
        <w:rPr>
          <w:lang w:val="en-US"/>
        </w:rPr>
      </w:pPr>
      <w:r>
        <w:rPr>
          <w:lang w:val="en-US"/>
        </w:rPr>
        <w:t>Some leadership theories include,</w:t>
      </w:r>
      <w:r w:rsidR="000305B3">
        <w:rPr>
          <w:lang w:val="en-US"/>
        </w:rPr>
        <w:t xml:space="preserve"> </w:t>
      </w:r>
      <w:r w:rsidR="001F0199" w:rsidRPr="00FB6480">
        <w:rPr>
          <w:lang w:val="en-US"/>
        </w:rPr>
        <w:t>according</w:t>
      </w:r>
      <w:r w:rsidR="00FB6480" w:rsidRPr="00FB6480">
        <w:rPr>
          <w:lang w:val="en-US"/>
        </w:rPr>
        <w:t xml:space="preserve"> to behavioral theory, </w:t>
      </w:r>
      <w:r w:rsidR="00F57A0E" w:rsidRPr="00FB6480">
        <w:rPr>
          <w:lang w:val="en-US"/>
        </w:rPr>
        <w:t>background</w:t>
      </w:r>
      <w:r w:rsidR="00FB6480" w:rsidRPr="00FB6480">
        <w:rPr>
          <w:lang w:val="en-US"/>
        </w:rPr>
        <w:t xml:space="preserve"> </w:t>
      </w:r>
      <w:r w:rsidR="00F57A0E" w:rsidRPr="00FB6480">
        <w:rPr>
          <w:lang w:val="en-US"/>
        </w:rPr>
        <w:t>effects</w:t>
      </w:r>
      <w:r w:rsidR="00FB6480" w:rsidRPr="00FB6480">
        <w:rPr>
          <w:lang w:val="en-US"/>
        </w:rPr>
        <w:t xml:space="preserve"> rather than </w:t>
      </w:r>
      <w:r w:rsidR="00F57A0E" w:rsidRPr="00FB6480">
        <w:rPr>
          <w:lang w:val="en-US"/>
        </w:rPr>
        <w:t>inherent</w:t>
      </w:r>
      <w:r w:rsidR="00FB6480" w:rsidRPr="00FB6480">
        <w:rPr>
          <w:lang w:val="en-US"/>
        </w:rPr>
        <w:t xml:space="preserve"> </w:t>
      </w:r>
      <w:r w:rsidR="00F57A0E" w:rsidRPr="00FB6480">
        <w:rPr>
          <w:lang w:val="en-US"/>
        </w:rPr>
        <w:t>characters</w:t>
      </w:r>
      <w:r w:rsidR="00FB6480" w:rsidRPr="00FB6480">
        <w:rPr>
          <w:lang w:val="en-US"/>
        </w:rPr>
        <w:t xml:space="preserve"> are what </w:t>
      </w:r>
      <w:r w:rsidR="00F57A0E" w:rsidRPr="00FB6480">
        <w:rPr>
          <w:lang w:val="en-US"/>
        </w:rPr>
        <w:t>mildew</w:t>
      </w:r>
      <w:r w:rsidR="00FB6480" w:rsidRPr="00FB6480">
        <w:rPr>
          <w:lang w:val="en-US"/>
        </w:rPr>
        <w:t xml:space="preserve"> a </w:t>
      </w:r>
      <w:r w:rsidR="00F57A0E" w:rsidRPr="00FB6480">
        <w:rPr>
          <w:lang w:val="en-US"/>
        </w:rPr>
        <w:t>front-runner's</w:t>
      </w:r>
      <w:r w:rsidR="00FB6480" w:rsidRPr="00FB6480">
        <w:rPr>
          <w:lang w:val="en-US"/>
        </w:rPr>
        <w:t xml:space="preserve"> </w:t>
      </w:r>
      <w:r w:rsidR="00F57A0E" w:rsidRPr="00FB6480">
        <w:rPr>
          <w:lang w:val="en-US"/>
        </w:rPr>
        <w:t>elegance</w:t>
      </w:r>
      <w:r w:rsidR="00FB6480" w:rsidRPr="00FB6480">
        <w:rPr>
          <w:lang w:val="en-US"/>
        </w:rPr>
        <w:t xml:space="preserve">. </w:t>
      </w:r>
      <w:r w:rsidR="00F57A0E" w:rsidRPr="00FB6480">
        <w:rPr>
          <w:lang w:val="en-US"/>
        </w:rPr>
        <w:t>Performance</w:t>
      </w:r>
      <w:r w:rsidR="00FB6480" w:rsidRPr="00FB6480">
        <w:rPr>
          <w:lang w:val="en-US"/>
        </w:rPr>
        <w:t xml:space="preserve"> is influenced by </w:t>
      </w:r>
      <w:r w:rsidR="00F57A0E" w:rsidRPr="00FB6480">
        <w:rPr>
          <w:lang w:val="en-US"/>
        </w:rPr>
        <w:t>training</w:t>
      </w:r>
      <w:r w:rsidR="00FB6480" w:rsidRPr="00FB6480">
        <w:rPr>
          <w:lang w:val="en-US"/>
        </w:rPr>
        <w:t xml:space="preserve">, which </w:t>
      </w:r>
      <w:r w:rsidR="00F57A0E" w:rsidRPr="00FB6480">
        <w:rPr>
          <w:lang w:val="en-US"/>
        </w:rPr>
        <w:t>suggests</w:t>
      </w:r>
      <w:r w:rsidR="00FB6480" w:rsidRPr="00FB6480">
        <w:rPr>
          <w:lang w:val="en-US"/>
        </w:rPr>
        <w:t xml:space="preserve"> that anyone may become a </w:t>
      </w:r>
      <w:r w:rsidR="00F57A0E" w:rsidRPr="00FB6480">
        <w:rPr>
          <w:lang w:val="en-US"/>
        </w:rPr>
        <w:t>front-runner</w:t>
      </w:r>
      <w:r w:rsidR="00FB6480" w:rsidRPr="00FB6480">
        <w:rPr>
          <w:lang w:val="en-US"/>
        </w:rPr>
        <w:t xml:space="preserve"> by </w:t>
      </w:r>
      <w:r w:rsidR="00F57A0E" w:rsidRPr="00FB6480">
        <w:rPr>
          <w:lang w:val="en-US"/>
        </w:rPr>
        <w:t>molding</w:t>
      </w:r>
      <w:r w:rsidR="00FB6480" w:rsidRPr="00FB6480">
        <w:rPr>
          <w:lang w:val="en-US"/>
        </w:rPr>
        <w:t xml:space="preserve"> </w:t>
      </w:r>
      <w:r w:rsidR="00F57A0E" w:rsidRPr="00FB6480">
        <w:rPr>
          <w:lang w:val="en-US"/>
        </w:rPr>
        <w:t>active</w:t>
      </w:r>
      <w:r w:rsidR="00FB6480" w:rsidRPr="00FB6480">
        <w:rPr>
          <w:lang w:val="en-US"/>
        </w:rPr>
        <w:t xml:space="preserve"> </w:t>
      </w:r>
      <w:r w:rsidR="00F57A0E" w:rsidRPr="00FB6480">
        <w:rPr>
          <w:lang w:val="en-US"/>
        </w:rPr>
        <w:t>performances</w:t>
      </w:r>
      <w:r w:rsidR="00FB6480" w:rsidRPr="00FB6480">
        <w:rPr>
          <w:lang w:val="en-US"/>
        </w:rPr>
        <w:t xml:space="preserve">. This idea highlights how </w:t>
      </w:r>
      <w:r w:rsidR="00F57A0E" w:rsidRPr="00FB6480">
        <w:rPr>
          <w:lang w:val="en-US"/>
        </w:rPr>
        <w:t>ecological</w:t>
      </w:r>
      <w:r w:rsidR="00FB6480" w:rsidRPr="00FB6480">
        <w:rPr>
          <w:lang w:val="en-US"/>
        </w:rPr>
        <w:t xml:space="preserve"> </w:t>
      </w:r>
      <w:r w:rsidR="00F57A0E" w:rsidRPr="00FB6480">
        <w:rPr>
          <w:lang w:val="en-US"/>
        </w:rPr>
        <w:t>prompts</w:t>
      </w:r>
      <w:r w:rsidR="00FB6480" w:rsidRPr="00FB6480">
        <w:rPr>
          <w:lang w:val="en-US"/>
        </w:rPr>
        <w:t xml:space="preserve"> </w:t>
      </w:r>
      <w:r w:rsidR="005C5A2A">
        <w:rPr>
          <w:lang w:val="en-US"/>
        </w:rPr>
        <w:t>affect</w:t>
      </w:r>
      <w:r w:rsidR="00FB6480" w:rsidRPr="00FB6480">
        <w:rPr>
          <w:lang w:val="en-US"/>
        </w:rPr>
        <w:t xml:space="preserve"> the </w:t>
      </w:r>
      <w:r w:rsidR="00F57A0E" w:rsidRPr="00FB6480">
        <w:rPr>
          <w:lang w:val="en-US"/>
        </w:rPr>
        <w:t>performances</w:t>
      </w:r>
      <w:r w:rsidR="00FB6480" w:rsidRPr="00FB6480">
        <w:rPr>
          <w:lang w:val="en-US"/>
        </w:rPr>
        <w:t xml:space="preserve"> and </w:t>
      </w:r>
      <w:r w:rsidR="00F57A0E" w:rsidRPr="00FB6480">
        <w:rPr>
          <w:lang w:val="en-US"/>
        </w:rPr>
        <w:t>features</w:t>
      </w:r>
      <w:r w:rsidR="00FB6480" w:rsidRPr="00FB6480">
        <w:rPr>
          <w:lang w:val="en-US"/>
        </w:rPr>
        <w:t xml:space="preserve"> of leaders. It offers </w:t>
      </w:r>
      <w:r w:rsidR="00F57A0E" w:rsidRPr="00FB6480">
        <w:rPr>
          <w:lang w:val="en-US"/>
        </w:rPr>
        <w:t>insights</w:t>
      </w:r>
      <w:r w:rsidR="00FB6480" w:rsidRPr="00FB6480">
        <w:rPr>
          <w:lang w:val="en-US"/>
        </w:rPr>
        <w:t xml:space="preserve"> into how leaders can </w:t>
      </w:r>
      <w:r w:rsidR="00F57A0E" w:rsidRPr="00FB6480">
        <w:rPr>
          <w:lang w:val="en-US"/>
        </w:rPr>
        <w:t>adapt</w:t>
      </w:r>
      <w:r w:rsidR="00FB6480" w:rsidRPr="00FB6480">
        <w:rPr>
          <w:lang w:val="en-US"/>
        </w:rPr>
        <w:t xml:space="preserve"> their </w:t>
      </w:r>
      <w:r w:rsidR="00F57A0E" w:rsidRPr="00FB6480">
        <w:rPr>
          <w:lang w:val="en-US"/>
        </w:rPr>
        <w:t>behavior</w:t>
      </w:r>
      <w:r w:rsidR="00FB6480" w:rsidRPr="00FB6480">
        <w:rPr>
          <w:lang w:val="en-US"/>
        </w:rPr>
        <w:t xml:space="preserve"> in response to various </w:t>
      </w:r>
      <w:r w:rsidR="00F57A0E" w:rsidRPr="00FB6480">
        <w:rPr>
          <w:lang w:val="en-US"/>
        </w:rPr>
        <w:t>conditions</w:t>
      </w:r>
      <w:r w:rsidR="00FB6480" w:rsidRPr="00FB6480">
        <w:rPr>
          <w:lang w:val="en-US"/>
        </w:rPr>
        <w:t xml:space="preserve">, </w:t>
      </w:r>
      <w:r w:rsidR="00F57A0E" w:rsidRPr="00FB6480">
        <w:rPr>
          <w:lang w:val="en-US"/>
        </w:rPr>
        <w:t>refining</w:t>
      </w:r>
      <w:r w:rsidR="00FB6480" w:rsidRPr="00FB6480">
        <w:rPr>
          <w:lang w:val="en-US"/>
        </w:rPr>
        <w:t xml:space="preserve"> their </w:t>
      </w:r>
      <w:r w:rsidR="00F57A0E" w:rsidRPr="00FB6480">
        <w:rPr>
          <w:lang w:val="en-US"/>
        </w:rPr>
        <w:t>efficiency</w:t>
      </w:r>
      <w:r w:rsidR="00FB6480" w:rsidRPr="00FB6480">
        <w:rPr>
          <w:lang w:val="en-US"/>
        </w:rPr>
        <w:t xml:space="preserve"> in leading and inspiring their staff.</w:t>
      </w:r>
    </w:p>
    <w:p w14:paraId="2E89B31A" w14:textId="3FBE8A2E" w:rsidR="007477C3" w:rsidRPr="007477C3" w:rsidRDefault="007477C3" w:rsidP="007477C3">
      <w:pPr>
        <w:jc w:val="both"/>
        <w:rPr>
          <w:lang w:val="en-US"/>
        </w:rPr>
      </w:pPr>
      <w:r w:rsidRPr="007477C3">
        <w:rPr>
          <w:lang w:val="en-US"/>
        </w:rPr>
        <w:lastRenderedPageBreak/>
        <w:t xml:space="preserve">When it comes to harmonious relationships between drivers and backers, transformational leadership becomes a crucial factor. Social influence theories, hence, for this reason, are well described in this statement. Pioneers with a profound change at the top are very talented at being fervent and often </w:t>
      </w:r>
      <w:proofErr w:type="gramStart"/>
      <w:r w:rsidRPr="007477C3">
        <w:rPr>
          <w:lang w:val="en-US"/>
        </w:rPr>
        <w:t>more crazy</w:t>
      </w:r>
      <w:proofErr w:type="gramEnd"/>
      <w:r w:rsidRPr="007477C3">
        <w:rPr>
          <w:lang w:val="en-US"/>
        </w:rPr>
        <w:t xml:space="preserve"> than the others to break new grounds. They anchor a lot in having firm support, effective monitoring and providing of required information. Team members get job confined saying that he\she is a transformation spearhead and believe in their full potential since the creation of good working atmosphere. Emphasizing the fragile nature of the minutest details of the personal realm, this concept highlights how important it is for the development of the employees, the staff administration as well as the organization </w:t>
      </w:r>
      <w:proofErr w:type="gramStart"/>
      <w:r w:rsidRPr="007477C3">
        <w:rPr>
          <w:lang w:val="en-US"/>
        </w:rPr>
        <w:t>as a whole to</w:t>
      </w:r>
      <w:proofErr w:type="gramEnd"/>
      <w:r w:rsidRPr="007477C3">
        <w:rPr>
          <w:lang w:val="en-US"/>
        </w:rPr>
        <w:t xml:space="preserve"> consider collaboration and enhance coordination.</w:t>
      </w:r>
    </w:p>
    <w:p w14:paraId="007D2C6E" w14:textId="175F57F8" w:rsidR="00B24892" w:rsidRDefault="007477C3" w:rsidP="000305B3">
      <w:pPr>
        <w:jc w:val="both"/>
        <w:rPr>
          <w:lang w:val="en-US"/>
        </w:rPr>
      </w:pPr>
      <w:r w:rsidRPr="007477C3">
        <w:rPr>
          <w:lang w:val="en-US"/>
        </w:rPr>
        <w:t xml:space="preserve">Managers </w:t>
      </w:r>
      <w:proofErr w:type="gramStart"/>
      <w:r w:rsidRPr="007477C3">
        <w:rPr>
          <w:lang w:val="en-US"/>
        </w:rPr>
        <w:t>have to</w:t>
      </w:r>
      <w:proofErr w:type="gramEnd"/>
      <w:r w:rsidRPr="007477C3">
        <w:rPr>
          <w:lang w:val="en-US"/>
        </w:rPr>
        <w:t xml:space="preserve"> follow different approaches to ever-changing situations, which can be compared to the lack of flawless elegance of </w:t>
      </w:r>
      <w:proofErr w:type="gramStart"/>
      <w:r w:rsidRPr="007477C3">
        <w:rPr>
          <w:lang w:val="en-US"/>
        </w:rPr>
        <w:t>an active</w:t>
      </w:r>
      <w:proofErr w:type="gramEnd"/>
      <w:r w:rsidRPr="007477C3">
        <w:rPr>
          <w:lang w:val="en-US"/>
        </w:rPr>
        <w:t xml:space="preserve"> management. Managers perform interaction with the basis of change in their decisions, being policies reaction to some risk oriented conditions like, the work realization and the Crew members, being the crew members' skill level and training level; Finally, it is worth noting that leaders should be flexible during implementation process, since they can swap different leadership styles depending on situational agenda: they can serve as delegators, participators, motivators, or even commanders.</w:t>
      </w:r>
    </w:p>
    <w:p w14:paraId="287F29DA" w14:textId="7F37873A" w:rsidR="0016285E" w:rsidRDefault="00B24892" w:rsidP="00B24892">
      <w:pPr>
        <w:pStyle w:val="Heading1"/>
        <w:rPr>
          <w:rFonts w:eastAsia="Times New Roman"/>
          <w:lang w:val="en-US"/>
        </w:rPr>
      </w:pPr>
      <w:r>
        <w:rPr>
          <w:rFonts w:eastAsia="Times New Roman"/>
          <w:lang w:val="en-US"/>
        </w:rPr>
        <w:t xml:space="preserve">Conclusion </w:t>
      </w:r>
    </w:p>
    <w:p w14:paraId="43D1880F" w14:textId="2BFFAFBE" w:rsidR="000305B3" w:rsidRPr="003B63C9" w:rsidRDefault="007477C3" w:rsidP="003B63C9">
      <w:pPr>
        <w:jc w:val="both"/>
        <w:rPr>
          <w:rFonts w:ascii="Times New Roman" w:eastAsia="Times New Roman" w:hAnsi="Times New Roman" w:cs="Times New Roman"/>
          <w:szCs w:val="24"/>
          <w:lang w:val="en-US"/>
        </w:rPr>
      </w:pPr>
      <w:r w:rsidRPr="007477C3">
        <w:rPr>
          <w:lang w:val="en-US"/>
        </w:rPr>
        <w:t xml:space="preserve">Finally, it should be noted that the organisational success is determined within a leadership framework, which involves both leadership skills and ideas and which are adapted to diverse conditions. Leaders instill teamwork and ingenuity through exemplification, motivation, and making every participant a relevant participant. In addition, by understanding leadership theories like situational, behavioral, and relational theories, one begins to have a good command of the finer points of good leadership techniques. These theories emphasize the importance of relationship-building, flexibility and context-specific policies, thereby pointing to all possible areas where policy makers can collaborate to deal with a multidimensional problem. However, </w:t>
      </w:r>
      <w:proofErr w:type="gramStart"/>
      <w:r w:rsidRPr="007477C3">
        <w:rPr>
          <w:lang w:val="en-US"/>
        </w:rPr>
        <w:t>in order to</w:t>
      </w:r>
      <w:proofErr w:type="gramEnd"/>
      <w:r w:rsidRPr="007477C3">
        <w:rPr>
          <w:lang w:val="en-US"/>
        </w:rPr>
        <w:t xml:space="preserve"> obtain a goal of good judgment, proficiency and practical success, leaders may be prejudiced by adoption of leadership concepts and graces in real-life situations. In this view, leadership will always be a diverse and multidimensional </w:t>
      </w:r>
      <w:r w:rsidRPr="007477C3">
        <w:rPr>
          <w:lang w:val="en-US"/>
        </w:rPr>
        <w:lastRenderedPageBreak/>
        <w:t>discipline that is the most critical attribute which every senior manager needs to be able to transmit successfully and deal with any situation or conflict.</w:t>
      </w:r>
      <w:r w:rsidR="000305B3">
        <w:rPr>
          <w:rFonts w:eastAsia="Times New Roman"/>
          <w:lang w:val="en-US"/>
        </w:rPr>
        <w:br w:type="page"/>
      </w:r>
    </w:p>
    <w:p w14:paraId="0681F9C2" w14:textId="798D7BC1" w:rsidR="00B60633" w:rsidRPr="00F7786F" w:rsidRDefault="00B60633" w:rsidP="00F7786F">
      <w:pPr>
        <w:pStyle w:val="Heading1"/>
        <w:rPr>
          <w:rFonts w:eastAsiaTheme="minorHAnsi"/>
        </w:rPr>
      </w:pPr>
      <w:r>
        <w:rPr>
          <w:rFonts w:eastAsia="Times New Roman"/>
          <w:lang w:val="en-US"/>
        </w:rPr>
        <w:lastRenderedPageBreak/>
        <w:t xml:space="preserve">References </w:t>
      </w:r>
    </w:p>
    <w:p w14:paraId="608A443B" w14:textId="7C6C8A61" w:rsidR="00B60633" w:rsidRPr="00B60633" w:rsidRDefault="001A3EB4" w:rsidP="000A7205">
      <w:pPr>
        <w:jc w:val="both"/>
        <w:rPr>
          <w:lang w:val="en-US"/>
        </w:rPr>
      </w:pPr>
      <w:r>
        <w:rPr>
          <w:lang w:val="en-US"/>
        </w:rPr>
        <w:t xml:space="preserve">Emeritus, (2022). What is leadership? </w:t>
      </w:r>
      <w:r>
        <w:rPr>
          <w:i/>
          <w:iCs/>
          <w:lang w:val="en-US"/>
        </w:rPr>
        <w:t xml:space="preserve">Emeritus </w:t>
      </w:r>
      <w:r>
        <w:rPr>
          <w:lang w:val="en-US"/>
        </w:rPr>
        <w:t xml:space="preserve">[Online]. Available from: </w:t>
      </w:r>
      <w:hyperlink r:id="rId12" w:history="1">
        <w:r w:rsidRPr="001610E3">
          <w:rPr>
            <w:rStyle w:val="Hyperlink"/>
            <w:lang w:val="en-US"/>
          </w:rPr>
          <w:t>https://emeritus.org/in/learn/what-is-leadership/</w:t>
        </w:r>
      </w:hyperlink>
      <w:r w:rsidR="00B60633">
        <w:rPr>
          <w:lang w:val="en-US"/>
        </w:rPr>
        <w:t xml:space="preserve"> </w:t>
      </w:r>
      <w:r>
        <w:rPr>
          <w:lang w:val="en-US"/>
        </w:rPr>
        <w:t>[Accessed: 10/04/2024].</w:t>
      </w:r>
    </w:p>
    <w:p w14:paraId="422957E2" w14:textId="128D6594" w:rsidR="00151ACC" w:rsidRPr="00151ACC" w:rsidRDefault="001A3EB4" w:rsidP="000A7205">
      <w:pPr>
        <w:jc w:val="both"/>
        <w:rPr>
          <w:lang w:val="en-US"/>
        </w:rPr>
      </w:pPr>
      <w:r>
        <w:rPr>
          <w:lang w:val="en-US"/>
        </w:rPr>
        <w:t xml:space="preserve">Reworked, (2020). Leadership styles. </w:t>
      </w:r>
      <w:r>
        <w:rPr>
          <w:i/>
          <w:iCs/>
          <w:lang w:val="en-US"/>
        </w:rPr>
        <w:t xml:space="preserve">Reworked </w:t>
      </w:r>
      <w:r>
        <w:rPr>
          <w:lang w:val="en-US"/>
        </w:rPr>
        <w:t xml:space="preserve">[Online]. Available from: </w:t>
      </w:r>
      <w:hyperlink r:id="rId13" w:history="1">
        <w:r w:rsidRPr="001610E3">
          <w:rPr>
            <w:rStyle w:val="Hyperlink"/>
            <w:lang w:val="en-US"/>
          </w:rPr>
          <w:t>https://www.reworked.co/leadership/how-to-identify-your-leadership-style/</w:t>
        </w:r>
      </w:hyperlink>
      <w:r w:rsidR="00672554">
        <w:rPr>
          <w:lang w:val="en-US"/>
        </w:rPr>
        <w:t xml:space="preserve"> </w:t>
      </w:r>
      <w:r>
        <w:rPr>
          <w:lang w:val="en-US"/>
        </w:rPr>
        <w:t>[Accessed: 10/04/2024].</w:t>
      </w:r>
    </w:p>
    <w:p w14:paraId="2CEF4FE6" w14:textId="493AD81C" w:rsidR="00151ACC" w:rsidRDefault="00C260F9" w:rsidP="000A7205">
      <w:pPr>
        <w:jc w:val="both"/>
        <w:rPr>
          <w:lang w:val="en-US"/>
        </w:rPr>
      </w:pPr>
      <w:proofErr w:type="spellStart"/>
      <w:r>
        <w:rPr>
          <w:lang w:val="en-US"/>
        </w:rPr>
        <w:t>Hbr</w:t>
      </w:r>
      <w:proofErr w:type="spellEnd"/>
      <w:r>
        <w:rPr>
          <w:lang w:val="en-US"/>
        </w:rPr>
        <w:t xml:space="preserve">, (2024). Leadership styles and their uses. </w:t>
      </w:r>
      <w:proofErr w:type="spellStart"/>
      <w:r>
        <w:rPr>
          <w:i/>
          <w:iCs/>
          <w:lang w:val="en-US"/>
        </w:rPr>
        <w:t>Hbr</w:t>
      </w:r>
      <w:proofErr w:type="spellEnd"/>
      <w:r>
        <w:rPr>
          <w:i/>
          <w:iCs/>
          <w:lang w:val="en-US"/>
        </w:rPr>
        <w:t xml:space="preserve"> </w:t>
      </w:r>
      <w:r>
        <w:rPr>
          <w:lang w:val="en-US"/>
        </w:rPr>
        <w:t xml:space="preserve">[Online]. Available from: </w:t>
      </w:r>
      <w:hyperlink r:id="rId14" w:history="1">
        <w:r w:rsidRPr="001610E3">
          <w:rPr>
            <w:rStyle w:val="Hyperlink"/>
            <w:lang w:val="en-US"/>
          </w:rPr>
          <w:t>https://hbr.org/2024/04/6-common-leadership-styles-and-how-to-decide-which-to-use-when</w:t>
        </w:r>
      </w:hyperlink>
      <w:r>
        <w:rPr>
          <w:lang w:val="en-US"/>
        </w:rPr>
        <w:t xml:space="preserve"> [Accessed: 10/04/2024].</w:t>
      </w:r>
    </w:p>
    <w:p w14:paraId="71817A1E" w14:textId="47C282E0" w:rsidR="00692E9C" w:rsidRDefault="000A7205" w:rsidP="000A7205">
      <w:pPr>
        <w:jc w:val="both"/>
        <w:rPr>
          <w:lang w:val="en-US"/>
        </w:rPr>
      </w:pPr>
      <w:r>
        <w:rPr>
          <w:lang w:val="en-US"/>
        </w:rPr>
        <w:t>Career</w:t>
      </w:r>
      <w:r w:rsidR="00887B00">
        <w:rPr>
          <w:lang w:val="en-US"/>
        </w:rPr>
        <w:t xml:space="preserve"> </w:t>
      </w:r>
      <w:r>
        <w:rPr>
          <w:lang w:val="en-US"/>
        </w:rPr>
        <w:t>side</w:t>
      </w:r>
      <w:r w:rsidR="00887B00">
        <w:rPr>
          <w:lang w:val="en-US"/>
        </w:rPr>
        <w:t xml:space="preserve"> </w:t>
      </w:r>
      <w:r>
        <w:rPr>
          <w:lang w:val="en-US"/>
        </w:rPr>
        <w:t>kick, (</w:t>
      </w:r>
      <w:r w:rsidR="00692E9C">
        <w:rPr>
          <w:lang w:val="en-US"/>
        </w:rPr>
        <w:t>2023).</w:t>
      </w:r>
      <w:r w:rsidR="00DC2770">
        <w:rPr>
          <w:lang w:val="en-US"/>
        </w:rPr>
        <w:t xml:space="preserve"> Leadership Experience. </w:t>
      </w:r>
      <w:r w:rsidR="00DC2770">
        <w:rPr>
          <w:i/>
          <w:iCs/>
          <w:lang w:val="en-US"/>
        </w:rPr>
        <w:t>Career</w:t>
      </w:r>
      <w:r w:rsidR="00887B00">
        <w:rPr>
          <w:i/>
          <w:iCs/>
          <w:lang w:val="en-US"/>
        </w:rPr>
        <w:t xml:space="preserve"> </w:t>
      </w:r>
      <w:r w:rsidR="00DC2770">
        <w:rPr>
          <w:i/>
          <w:iCs/>
          <w:lang w:val="en-US"/>
        </w:rPr>
        <w:t>side</w:t>
      </w:r>
      <w:r w:rsidR="00887B00">
        <w:rPr>
          <w:i/>
          <w:iCs/>
          <w:lang w:val="en-US"/>
        </w:rPr>
        <w:t xml:space="preserve"> </w:t>
      </w:r>
      <w:r w:rsidR="00DC2770">
        <w:rPr>
          <w:i/>
          <w:iCs/>
          <w:lang w:val="en-US"/>
        </w:rPr>
        <w:t xml:space="preserve">kick </w:t>
      </w:r>
      <w:r w:rsidR="00DC2770">
        <w:rPr>
          <w:lang w:val="en-US"/>
        </w:rPr>
        <w:t xml:space="preserve">[Online]. Available from: </w:t>
      </w:r>
      <w:r w:rsidR="00692E9C">
        <w:rPr>
          <w:lang w:val="en-US"/>
        </w:rPr>
        <w:t xml:space="preserve"> </w:t>
      </w:r>
      <w:hyperlink r:id="rId15" w:history="1">
        <w:r w:rsidR="00DB354F" w:rsidRPr="001610E3">
          <w:rPr>
            <w:rStyle w:val="Hyperlink"/>
            <w:lang w:val="en-US"/>
          </w:rPr>
          <w:t>https://careersidekick.com/what-are-your-leadership-experiences/</w:t>
        </w:r>
      </w:hyperlink>
      <w:r w:rsidR="00692E9C">
        <w:rPr>
          <w:lang w:val="en-US"/>
        </w:rPr>
        <w:t xml:space="preserve"> </w:t>
      </w:r>
      <w:r w:rsidR="00DC2770">
        <w:rPr>
          <w:lang w:val="en-US"/>
        </w:rPr>
        <w:t>[Accessed: 10/04/2024].</w:t>
      </w:r>
    </w:p>
    <w:p w14:paraId="0C23B45A" w14:textId="09636DFA" w:rsidR="00E850D5" w:rsidRDefault="00E850D5" w:rsidP="000A7205">
      <w:pPr>
        <w:jc w:val="both"/>
        <w:rPr>
          <w:lang w:val="en-US"/>
        </w:rPr>
      </w:pPr>
      <w:r w:rsidRPr="00E850D5">
        <w:t xml:space="preserve">Fries, A., </w:t>
      </w:r>
      <w:proofErr w:type="spellStart"/>
      <w:r w:rsidRPr="00E850D5">
        <w:t>Kammerlander</w:t>
      </w:r>
      <w:proofErr w:type="spellEnd"/>
      <w:r w:rsidRPr="00E850D5">
        <w:t xml:space="preserve">, N. and </w:t>
      </w:r>
      <w:proofErr w:type="spellStart"/>
      <w:r w:rsidRPr="00E850D5">
        <w:t>Leitterstorf</w:t>
      </w:r>
      <w:proofErr w:type="spellEnd"/>
      <w:r w:rsidRPr="00E850D5">
        <w:t xml:space="preserve">, M., 2021. Leadership styles and leadership </w:t>
      </w:r>
      <w:proofErr w:type="spellStart"/>
      <w:r w:rsidRPr="00E850D5">
        <w:t>behaviors</w:t>
      </w:r>
      <w:proofErr w:type="spellEnd"/>
      <w:r w:rsidRPr="00E850D5">
        <w:t xml:space="preserve"> in family firms: A systematic literature review. </w:t>
      </w:r>
      <w:r w:rsidRPr="00E850D5">
        <w:rPr>
          <w:i/>
          <w:iCs/>
        </w:rPr>
        <w:t>Journal of Family Business Strategy</w:t>
      </w:r>
      <w:r w:rsidRPr="00E850D5">
        <w:t>, </w:t>
      </w:r>
      <w:r w:rsidRPr="00E850D5">
        <w:rPr>
          <w:i/>
          <w:iCs/>
        </w:rPr>
        <w:t>12</w:t>
      </w:r>
      <w:r w:rsidRPr="00E850D5">
        <w:t>(1), p.100374.</w:t>
      </w:r>
    </w:p>
    <w:p w14:paraId="557A0CD0" w14:textId="3FBA0A42" w:rsidR="00DC2770" w:rsidRDefault="000A7205" w:rsidP="000A7205">
      <w:pPr>
        <w:jc w:val="both"/>
        <w:rPr>
          <w:lang w:val="en-US"/>
        </w:rPr>
      </w:pPr>
      <w:r>
        <w:rPr>
          <w:lang w:val="en-US"/>
        </w:rPr>
        <w:t>The</w:t>
      </w:r>
      <w:r w:rsidR="00887B00">
        <w:rPr>
          <w:lang w:val="en-US"/>
        </w:rPr>
        <w:t xml:space="preserve"> </w:t>
      </w:r>
      <w:r>
        <w:rPr>
          <w:lang w:val="en-US"/>
        </w:rPr>
        <w:t>economic</w:t>
      </w:r>
      <w:r w:rsidR="00887B00">
        <w:rPr>
          <w:lang w:val="en-US"/>
        </w:rPr>
        <w:t xml:space="preserve"> times</w:t>
      </w:r>
      <w:r>
        <w:rPr>
          <w:lang w:val="en-US"/>
        </w:rPr>
        <w:t>, (</w:t>
      </w:r>
      <w:r w:rsidR="00DC2770">
        <w:rPr>
          <w:lang w:val="en-US"/>
        </w:rPr>
        <w:t>2023).</w:t>
      </w:r>
      <w:r>
        <w:rPr>
          <w:lang w:val="en-US"/>
        </w:rPr>
        <w:t xml:space="preserve"> Leadership Theories in Practice and Case Study.</w:t>
      </w:r>
      <w:r>
        <w:rPr>
          <w:i/>
          <w:iCs/>
          <w:lang w:val="en-US"/>
        </w:rPr>
        <w:t xml:space="preserve"> </w:t>
      </w:r>
      <w:r w:rsidR="00887B00">
        <w:rPr>
          <w:i/>
          <w:iCs/>
          <w:lang w:val="en-US"/>
        </w:rPr>
        <w:t>The Economic Times</w:t>
      </w:r>
      <w:r>
        <w:rPr>
          <w:i/>
          <w:iCs/>
          <w:lang w:val="en-US"/>
        </w:rPr>
        <w:t xml:space="preserve"> </w:t>
      </w:r>
      <w:r>
        <w:rPr>
          <w:lang w:val="en-US"/>
        </w:rPr>
        <w:t>[Online]. Available from:</w:t>
      </w:r>
      <w:r>
        <w:rPr>
          <w:i/>
          <w:iCs/>
          <w:lang w:val="en-US"/>
        </w:rPr>
        <w:t xml:space="preserve"> </w:t>
      </w:r>
      <w:hyperlink r:id="rId16" w:history="1">
        <w:r w:rsidRPr="001610E3">
          <w:rPr>
            <w:rStyle w:val="Hyperlink"/>
            <w:lang w:val="en-US"/>
          </w:rPr>
          <w:t>https://economictimes.indiatimes.com/jobs/c-suite/leadership-theories-in-practice-real-world-applications-and-case-studies/articleshow/104856096.cms?from=mdr</w:t>
        </w:r>
      </w:hyperlink>
      <w:r w:rsidR="00DC2770">
        <w:rPr>
          <w:lang w:val="en-US"/>
        </w:rPr>
        <w:t xml:space="preserve"> [Accessed: 10/04/2024].</w:t>
      </w:r>
    </w:p>
    <w:p w14:paraId="19724B4F" w14:textId="5FF5B8EE" w:rsidR="00887B00" w:rsidRDefault="00887B00" w:rsidP="000A7205">
      <w:pPr>
        <w:jc w:val="both"/>
        <w:rPr>
          <w:lang w:val="en-US"/>
        </w:rPr>
      </w:pPr>
      <w:r>
        <w:rPr>
          <w:lang w:val="en-US"/>
        </w:rPr>
        <w:t xml:space="preserve">Wrike, (2022). Ways to develop leadership skills. </w:t>
      </w:r>
      <w:r>
        <w:rPr>
          <w:i/>
          <w:iCs/>
          <w:lang w:val="en-US"/>
        </w:rPr>
        <w:t xml:space="preserve">Wrike </w:t>
      </w:r>
      <w:r>
        <w:rPr>
          <w:lang w:val="en-US"/>
        </w:rPr>
        <w:t xml:space="preserve">[Online]. Available from: </w:t>
      </w:r>
      <w:hyperlink r:id="rId17" w:history="1">
        <w:r w:rsidRPr="001610E3">
          <w:rPr>
            <w:rStyle w:val="Hyperlink"/>
            <w:lang w:val="en-US"/>
          </w:rPr>
          <w:t>https://www.wrike.com/blog/9-ways-develop-leadership-skills/</w:t>
        </w:r>
      </w:hyperlink>
      <w:r>
        <w:rPr>
          <w:lang w:val="en-US"/>
        </w:rPr>
        <w:t xml:space="preserve"> [Accessed: 10/04/2024].</w:t>
      </w:r>
    </w:p>
    <w:p w14:paraId="70C46E81" w14:textId="3700308E" w:rsidR="00887B00" w:rsidRDefault="00887B00" w:rsidP="000A7205">
      <w:pPr>
        <w:jc w:val="both"/>
        <w:rPr>
          <w:lang w:val="en-US"/>
        </w:rPr>
      </w:pPr>
      <w:proofErr w:type="spellStart"/>
      <w:r>
        <w:rPr>
          <w:lang w:val="en-US"/>
        </w:rPr>
        <w:t>Wgu</w:t>
      </w:r>
      <w:proofErr w:type="spellEnd"/>
      <w:r>
        <w:rPr>
          <w:lang w:val="en-US"/>
        </w:rPr>
        <w:t xml:space="preserve">, (2020). Leadership theories and styles. </w:t>
      </w:r>
      <w:r>
        <w:rPr>
          <w:i/>
          <w:iCs/>
          <w:lang w:val="en-US"/>
        </w:rPr>
        <w:t xml:space="preserve">WGU </w:t>
      </w:r>
      <w:r>
        <w:rPr>
          <w:lang w:val="en-US"/>
        </w:rPr>
        <w:t xml:space="preserve">[Online]. Available from: </w:t>
      </w:r>
      <w:hyperlink r:id="rId18" w:history="1">
        <w:r w:rsidRPr="001610E3">
          <w:rPr>
            <w:rStyle w:val="Hyperlink"/>
            <w:lang w:val="en-US"/>
          </w:rPr>
          <w:t>https://www.wgu.edu/blog/leadership-theories-styles2004.html</w:t>
        </w:r>
      </w:hyperlink>
      <w:r>
        <w:rPr>
          <w:lang w:val="en-US"/>
        </w:rPr>
        <w:t xml:space="preserve"> [Accessed: 10/04/2024].</w:t>
      </w:r>
    </w:p>
    <w:sectPr w:rsidR="00887B0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EE6723" w14:textId="77777777" w:rsidR="00DA2AF2" w:rsidRDefault="00DA2AF2" w:rsidP="00243BB3">
      <w:pPr>
        <w:spacing w:after="0" w:line="240" w:lineRule="auto"/>
      </w:pPr>
      <w:r>
        <w:separator/>
      </w:r>
    </w:p>
  </w:endnote>
  <w:endnote w:type="continuationSeparator" w:id="0">
    <w:p w14:paraId="7569B7AF" w14:textId="77777777" w:rsidR="00DA2AF2" w:rsidRDefault="00DA2AF2" w:rsidP="00243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091713"/>
      <w:docPartObj>
        <w:docPartGallery w:val="Page Numbers (Bottom of Page)"/>
        <w:docPartUnique/>
      </w:docPartObj>
    </w:sdtPr>
    <w:sdtEndPr>
      <w:rPr>
        <w:noProof/>
      </w:rPr>
    </w:sdtEndPr>
    <w:sdtContent>
      <w:p w14:paraId="2E5FEFFC" w14:textId="0D4A7AE0" w:rsidR="0055425A" w:rsidRDefault="0055425A">
        <w:pPr>
          <w:pStyle w:val="Footer"/>
          <w:jc w:val="center"/>
        </w:pPr>
        <w:r>
          <w:fldChar w:fldCharType="begin"/>
        </w:r>
        <w:r>
          <w:instrText xml:space="preserve"> PAGE   \* MERGEFORMAT </w:instrText>
        </w:r>
        <w:r>
          <w:fldChar w:fldCharType="separate"/>
        </w:r>
        <w:r w:rsidR="00E02FF0">
          <w:rPr>
            <w:noProof/>
          </w:rPr>
          <w:t>1</w:t>
        </w:r>
        <w:r>
          <w:rPr>
            <w:noProof/>
          </w:rPr>
          <w:fldChar w:fldCharType="end"/>
        </w:r>
      </w:p>
    </w:sdtContent>
  </w:sdt>
  <w:p w14:paraId="1184D0DD" w14:textId="77777777" w:rsidR="0055425A" w:rsidRDefault="00554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45A6BB" w14:textId="77777777" w:rsidR="00DA2AF2" w:rsidRDefault="00DA2AF2" w:rsidP="00243BB3">
      <w:pPr>
        <w:spacing w:after="0" w:line="240" w:lineRule="auto"/>
      </w:pPr>
      <w:r>
        <w:separator/>
      </w:r>
    </w:p>
  </w:footnote>
  <w:footnote w:type="continuationSeparator" w:id="0">
    <w:p w14:paraId="0CD69C8E" w14:textId="77777777" w:rsidR="00DA2AF2" w:rsidRDefault="00DA2AF2" w:rsidP="00243B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A19A0"/>
    <w:multiLevelType w:val="hybridMultilevel"/>
    <w:tmpl w:val="809C4FE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29A0430"/>
    <w:multiLevelType w:val="hybridMultilevel"/>
    <w:tmpl w:val="9A68F85C"/>
    <w:lvl w:ilvl="0" w:tplc="541E8046">
      <w:numFmt w:val="bullet"/>
      <w:lvlText w:val=""/>
      <w:lvlJc w:val="left"/>
      <w:pPr>
        <w:ind w:left="720" w:hanging="360"/>
      </w:pPr>
      <w:rPr>
        <w:rFonts w:ascii="Symbol" w:eastAsiaTheme="minorHAnsi" w:hAnsi="Symbol"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107790"/>
    <w:multiLevelType w:val="hybridMultilevel"/>
    <w:tmpl w:val="63E83FCA"/>
    <w:lvl w:ilvl="0" w:tplc="9BCA39B4">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A12A25"/>
    <w:multiLevelType w:val="multilevel"/>
    <w:tmpl w:val="1BE81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6A93C98"/>
    <w:multiLevelType w:val="hybridMultilevel"/>
    <w:tmpl w:val="B948AA0E"/>
    <w:lvl w:ilvl="0" w:tplc="9BCA39B4">
      <w:numFmt w:val="bullet"/>
      <w:lvlText w:val=""/>
      <w:lvlJc w:val="left"/>
      <w:pPr>
        <w:ind w:left="360" w:hanging="360"/>
      </w:pPr>
      <w:rPr>
        <w:rFonts w:ascii="Symbol" w:eastAsiaTheme="minorHAnsi" w:hAnsi="Symbol" w:cstheme="minorBidi"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087A6B3C"/>
    <w:multiLevelType w:val="hybridMultilevel"/>
    <w:tmpl w:val="61902C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B572A48"/>
    <w:multiLevelType w:val="multilevel"/>
    <w:tmpl w:val="8370E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FAD16CB"/>
    <w:multiLevelType w:val="hybridMultilevel"/>
    <w:tmpl w:val="25685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5162D2D"/>
    <w:multiLevelType w:val="hybridMultilevel"/>
    <w:tmpl w:val="A93047C4"/>
    <w:lvl w:ilvl="0" w:tplc="9ED269A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735C59"/>
    <w:multiLevelType w:val="hybridMultilevel"/>
    <w:tmpl w:val="A3765910"/>
    <w:lvl w:ilvl="0" w:tplc="C4A6BACC">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A9A2940"/>
    <w:multiLevelType w:val="hybridMultilevel"/>
    <w:tmpl w:val="780E252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209A7160"/>
    <w:multiLevelType w:val="hybridMultilevel"/>
    <w:tmpl w:val="4A96DAFA"/>
    <w:lvl w:ilvl="0" w:tplc="541E8046">
      <w:numFmt w:val="bullet"/>
      <w:lvlText w:val=""/>
      <w:lvlJc w:val="left"/>
      <w:pPr>
        <w:ind w:left="720" w:hanging="360"/>
      </w:pPr>
      <w:rPr>
        <w:rFonts w:ascii="Symbol" w:eastAsiaTheme="minorHAnsi" w:hAnsi="Symbol" w:cstheme="minorBidi" w:hint="default"/>
      </w:rPr>
    </w:lvl>
    <w:lvl w:ilvl="1" w:tplc="24FE9CD0">
      <w:numFmt w:val="bullet"/>
      <w:lvlText w:val="•"/>
      <w:lvlJc w:val="left"/>
      <w:pPr>
        <w:ind w:left="144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0BE5568"/>
    <w:multiLevelType w:val="hybridMultilevel"/>
    <w:tmpl w:val="CC9E7BD6"/>
    <w:lvl w:ilvl="0" w:tplc="1DD0F68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18B1A09"/>
    <w:multiLevelType w:val="hybridMultilevel"/>
    <w:tmpl w:val="09F6636E"/>
    <w:lvl w:ilvl="0" w:tplc="541E8046">
      <w:numFmt w:val="bullet"/>
      <w:lvlText w:val=""/>
      <w:lvlJc w:val="left"/>
      <w:pPr>
        <w:ind w:left="720" w:hanging="360"/>
      </w:pPr>
      <w:rPr>
        <w:rFonts w:ascii="Symbol" w:eastAsiaTheme="minorHAnsi" w:hAnsi="Symbol"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6DA3C6C"/>
    <w:multiLevelType w:val="hybridMultilevel"/>
    <w:tmpl w:val="9E72E164"/>
    <w:lvl w:ilvl="0" w:tplc="50008D6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BE11D01"/>
    <w:multiLevelType w:val="multilevel"/>
    <w:tmpl w:val="CB6443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9E65A2"/>
    <w:multiLevelType w:val="multilevel"/>
    <w:tmpl w:val="9F982D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444BB7"/>
    <w:multiLevelType w:val="multilevel"/>
    <w:tmpl w:val="FA702344"/>
    <w:styleLink w:val="LFO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2DA709F2"/>
    <w:multiLevelType w:val="hybridMultilevel"/>
    <w:tmpl w:val="2DAECBB0"/>
    <w:lvl w:ilvl="0" w:tplc="3530CB8C">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1E02A7B"/>
    <w:multiLevelType w:val="hybridMultilevel"/>
    <w:tmpl w:val="1EA287AE"/>
    <w:lvl w:ilvl="0" w:tplc="89808B14">
      <w:start w:val="4"/>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63121F"/>
    <w:multiLevelType w:val="hybridMultilevel"/>
    <w:tmpl w:val="A2D071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1" w15:restartNumberingAfterBreak="0">
    <w:nsid w:val="3C7E5F48"/>
    <w:multiLevelType w:val="multilevel"/>
    <w:tmpl w:val="4792204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3F490DF7"/>
    <w:multiLevelType w:val="hybridMultilevel"/>
    <w:tmpl w:val="C582A5A8"/>
    <w:lvl w:ilvl="0" w:tplc="541E8046">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04A22FA"/>
    <w:multiLevelType w:val="hybridMultilevel"/>
    <w:tmpl w:val="BA68DFF6"/>
    <w:lvl w:ilvl="0" w:tplc="26642B9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31131AF"/>
    <w:multiLevelType w:val="hybridMultilevel"/>
    <w:tmpl w:val="9760A874"/>
    <w:lvl w:ilvl="0" w:tplc="541E8046">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0B740D9"/>
    <w:multiLevelType w:val="hybridMultilevel"/>
    <w:tmpl w:val="EDB60C76"/>
    <w:lvl w:ilvl="0" w:tplc="541E8046">
      <w:numFmt w:val="bullet"/>
      <w:lvlText w:val=""/>
      <w:lvlJc w:val="left"/>
      <w:pPr>
        <w:ind w:left="720" w:hanging="360"/>
      </w:pPr>
      <w:rPr>
        <w:rFonts w:ascii="Symbol" w:eastAsiaTheme="minorHAnsi" w:hAnsi="Symbol" w:cstheme="minorBidi" w:hint="default"/>
      </w:rPr>
    </w:lvl>
    <w:lvl w:ilvl="1" w:tplc="7D1C232E">
      <w:numFmt w:val="bullet"/>
      <w:lvlText w:val="•"/>
      <w:lvlJc w:val="left"/>
      <w:pPr>
        <w:ind w:left="1440" w:hanging="360"/>
      </w:pPr>
      <w:rPr>
        <w:rFonts w:ascii="Arial" w:eastAsiaTheme="minorHAnsi" w:hAnsi="Arial" w:cs="Arial" w:hint="default"/>
        <w:b w:val="0"/>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50732FB"/>
    <w:multiLevelType w:val="hybridMultilevel"/>
    <w:tmpl w:val="1990F64E"/>
    <w:lvl w:ilvl="0" w:tplc="95845868">
      <w:start w:val="1"/>
      <w:numFmt w:val="bullet"/>
      <w:lvlText w:val=" "/>
      <w:lvlJc w:val="left"/>
      <w:pPr>
        <w:tabs>
          <w:tab w:val="num" w:pos="720"/>
        </w:tabs>
        <w:ind w:left="720" w:hanging="360"/>
      </w:pPr>
      <w:rPr>
        <w:rFonts w:ascii="Calibri" w:hAnsi="Calibri" w:hint="default"/>
      </w:rPr>
    </w:lvl>
    <w:lvl w:ilvl="1" w:tplc="1F72C9B2" w:tentative="1">
      <w:start w:val="1"/>
      <w:numFmt w:val="bullet"/>
      <w:lvlText w:val=" "/>
      <w:lvlJc w:val="left"/>
      <w:pPr>
        <w:tabs>
          <w:tab w:val="num" w:pos="1440"/>
        </w:tabs>
        <w:ind w:left="1440" w:hanging="360"/>
      </w:pPr>
      <w:rPr>
        <w:rFonts w:ascii="Calibri" w:hAnsi="Calibri" w:hint="default"/>
      </w:rPr>
    </w:lvl>
    <w:lvl w:ilvl="2" w:tplc="33D28122" w:tentative="1">
      <w:start w:val="1"/>
      <w:numFmt w:val="bullet"/>
      <w:lvlText w:val=" "/>
      <w:lvlJc w:val="left"/>
      <w:pPr>
        <w:tabs>
          <w:tab w:val="num" w:pos="2160"/>
        </w:tabs>
        <w:ind w:left="2160" w:hanging="360"/>
      </w:pPr>
      <w:rPr>
        <w:rFonts w:ascii="Calibri" w:hAnsi="Calibri" w:hint="default"/>
      </w:rPr>
    </w:lvl>
    <w:lvl w:ilvl="3" w:tplc="9C305114" w:tentative="1">
      <w:start w:val="1"/>
      <w:numFmt w:val="bullet"/>
      <w:lvlText w:val=" "/>
      <w:lvlJc w:val="left"/>
      <w:pPr>
        <w:tabs>
          <w:tab w:val="num" w:pos="2880"/>
        </w:tabs>
        <w:ind w:left="2880" w:hanging="360"/>
      </w:pPr>
      <w:rPr>
        <w:rFonts w:ascii="Calibri" w:hAnsi="Calibri" w:hint="default"/>
      </w:rPr>
    </w:lvl>
    <w:lvl w:ilvl="4" w:tplc="EE64075E" w:tentative="1">
      <w:start w:val="1"/>
      <w:numFmt w:val="bullet"/>
      <w:lvlText w:val=" "/>
      <w:lvlJc w:val="left"/>
      <w:pPr>
        <w:tabs>
          <w:tab w:val="num" w:pos="3600"/>
        </w:tabs>
        <w:ind w:left="3600" w:hanging="360"/>
      </w:pPr>
      <w:rPr>
        <w:rFonts w:ascii="Calibri" w:hAnsi="Calibri" w:hint="default"/>
      </w:rPr>
    </w:lvl>
    <w:lvl w:ilvl="5" w:tplc="F92227A0" w:tentative="1">
      <w:start w:val="1"/>
      <w:numFmt w:val="bullet"/>
      <w:lvlText w:val=" "/>
      <w:lvlJc w:val="left"/>
      <w:pPr>
        <w:tabs>
          <w:tab w:val="num" w:pos="4320"/>
        </w:tabs>
        <w:ind w:left="4320" w:hanging="360"/>
      </w:pPr>
      <w:rPr>
        <w:rFonts w:ascii="Calibri" w:hAnsi="Calibri" w:hint="default"/>
      </w:rPr>
    </w:lvl>
    <w:lvl w:ilvl="6" w:tplc="A5762AD0" w:tentative="1">
      <w:start w:val="1"/>
      <w:numFmt w:val="bullet"/>
      <w:lvlText w:val=" "/>
      <w:lvlJc w:val="left"/>
      <w:pPr>
        <w:tabs>
          <w:tab w:val="num" w:pos="5040"/>
        </w:tabs>
        <w:ind w:left="5040" w:hanging="360"/>
      </w:pPr>
      <w:rPr>
        <w:rFonts w:ascii="Calibri" w:hAnsi="Calibri" w:hint="default"/>
      </w:rPr>
    </w:lvl>
    <w:lvl w:ilvl="7" w:tplc="BA6C6404" w:tentative="1">
      <w:start w:val="1"/>
      <w:numFmt w:val="bullet"/>
      <w:lvlText w:val=" "/>
      <w:lvlJc w:val="left"/>
      <w:pPr>
        <w:tabs>
          <w:tab w:val="num" w:pos="5760"/>
        </w:tabs>
        <w:ind w:left="5760" w:hanging="360"/>
      </w:pPr>
      <w:rPr>
        <w:rFonts w:ascii="Calibri" w:hAnsi="Calibri" w:hint="default"/>
      </w:rPr>
    </w:lvl>
    <w:lvl w:ilvl="8" w:tplc="77740F0E" w:tentative="1">
      <w:start w:val="1"/>
      <w:numFmt w:val="bullet"/>
      <w:lvlText w:val=" "/>
      <w:lvlJc w:val="left"/>
      <w:pPr>
        <w:tabs>
          <w:tab w:val="num" w:pos="6480"/>
        </w:tabs>
        <w:ind w:left="6480" w:hanging="360"/>
      </w:pPr>
      <w:rPr>
        <w:rFonts w:ascii="Calibri" w:hAnsi="Calibri" w:hint="default"/>
      </w:rPr>
    </w:lvl>
  </w:abstractNum>
  <w:abstractNum w:abstractNumId="27" w15:restartNumberingAfterBreak="0">
    <w:nsid w:val="55247FC0"/>
    <w:multiLevelType w:val="hybridMultilevel"/>
    <w:tmpl w:val="6CE8A05E"/>
    <w:lvl w:ilvl="0" w:tplc="541E8046">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BCA1E36"/>
    <w:multiLevelType w:val="hybridMultilevel"/>
    <w:tmpl w:val="67BCF176"/>
    <w:lvl w:ilvl="0" w:tplc="541E8046">
      <w:numFmt w:val="bullet"/>
      <w:lvlText w:val=""/>
      <w:lvlJc w:val="left"/>
      <w:pPr>
        <w:ind w:left="720" w:hanging="360"/>
      </w:pPr>
      <w:rPr>
        <w:rFonts w:ascii="Symbol" w:eastAsiaTheme="minorHAnsi" w:hAnsi="Symbol"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1390CFC"/>
    <w:multiLevelType w:val="hybridMultilevel"/>
    <w:tmpl w:val="C7E8BC4A"/>
    <w:lvl w:ilvl="0" w:tplc="3918B90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3201E1D"/>
    <w:multiLevelType w:val="hybridMultilevel"/>
    <w:tmpl w:val="B7ACED9C"/>
    <w:lvl w:ilvl="0" w:tplc="0C1AB29C">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153436"/>
    <w:multiLevelType w:val="hybridMultilevel"/>
    <w:tmpl w:val="5094ACBA"/>
    <w:lvl w:ilvl="0" w:tplc="C632095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52A4EF9"/>
    <w:multiLevelType w:val="hybridMultilevel"/>
    <w:tmpl w:val="A64AE784"/>
    <w:lvl w:ilvl="0" w:tplc="9BCA39B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7126A0C"/>
    <w:multiLevelType w:val="hybridMultilevel"/>
    <w:tmpl w:val="579EBBC6"/>
    <w:lvl w:ilvl="0" w:tplc="541E8046">
      <w:numFmt w:val="bullet"/>
      <w:lvlText w:val=""/>
      <w:lvlJc w:val="left"/>
      <w:pPr>
        <w:ind w:left="720" w:hanging="360"/>
      </w:pPr>
      <w:rPr>
        <w:rFonts w:ascii="Symbol" w:eastAsiaTheme="minorHAnsi" w:hAnsi="Symbol"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BD93EBF"/>
    <w:multiLevelType w:val="hybridMultilevel"/>
    <w:tmpl w:val="1FFC8472"/>
    <w:lvl w:ilvl="0" w:tplc="38628704">
      <w:start w:val="4"/>
      <w:numFmt w:val="bullet"/>
      <w:lvlText w:val="-"/>
      <w:lvlJc w:val="left"/>
      <w:pPr>
        <w:ind w:left="720" w:hanging="360"/>
      </w:pPr>
      <w:rPr>
        <w:rFonts w:ascii="Arial" w:eastAsiaTheme="minorHAnsi" w:hAnsi="Arial" w:cs="Aria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40729F"/>
    <w:multiLevelType w:val="hybridMultilevel"/>
    <w:tmpl w:val="5CF47B5A"/>
    <w:lvl w:ilvl="0" w:tplc="FF36872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676043"/>
    <w:multiLevelType w:val="hybridMultilevel"/>
    <w:tmpl w:val="5D7857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23D5DDD"/>
    <w:multiLevelType w:val="multilevel"/>
    <w:tmpl w:val="86E8EA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B54AC4"/>
    <w:multiLevelType w:val="hybridMultilevel"/>
    <w:tmpl w:val="07801B22"/>
    <w:lvl w:ilvl="0" w:tplc="6B48332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9" w15:restartNumberingAfterBreak="0">
    <w:nsid w:val="77722C13"/>
    <w:multiLevelType w:val="hybridMultilevel"/>
    <w:tmpl w:val="0692513E"/>
    <w:lvl w:ilvl="0" w:tplc="D780E81C">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7408864">
    <w:abstractNumId w:val="8"/>
  </w:num>
  <w:num w:numId="2" w16cid:durableId="514534776">
    <w:abstractNumId w:val="35"/>
  </w:num>
  <w:num w:numId="3" w16cid:durableId="95911339">
    <w:abstractNumId w:val="30"/>
  </w:num>
  <w:num w:numId="4" w16cid:durableId="1805346000">
    <w:abstractNumId w:val="19"/>
  </w:num>
  <w:num w:numId="5" w16cid:durableId="1991474085">
    <w:abstractNumId w:val="34"/>
  </w:num>
  <w:num w:numId="6" w16cid:durableId="650058496">
    <w:abstractNumId w:val="16"/>
  </w:num>
  <w:num w:numId="7" w16cid:durableId="492768705">
    <w:abstractNumId w:val="16"/>
    <w:lvlOverride w:ilvl="0">
      <w:lvl w:ilvl="0">
        <w:numFmt w:val="decimal"/>
        <w:lvlText w:val=""/>
        <w:lvlJc w:val="left"/>
      </w:lvl>
    </w:lvlOverride>
    <w:lvlOverride w:ilvl="1">
      <w:lvl w:ilvl="1">
        <w:numFmt w:val="bullet"/>
        <w:lvlText w:val=""/>
        <w:lvlJc w:val="left"/>
        <w:pPr>
          <w:tabs>
            <w:tab w:val="num" w:pos="1440"/>
          </w:tabs>
          <w:ind w:left="1440" w:hanging="360"/>
        </w:pPr>
        <w:rPr>
          <w:rFonts w:ascii="Symbol" w:hAnsi="Symbol" w:hint="default"/>
          <w:sz w:val="20"/>
        </w:rPr>
      </w:lvl>
    </w:lvlOverride>
  </w:num>
  <w:num w:numId="8" w16cid:durableId="2131776160">
    <w:abstractNumId w:val="15"/>
  </w:num>
  <w:num w:numId="9" w16cid:durableId="1820340372">
    <w:abstractNumId w:val="37"/>
  </w:num>
  <w:num w:numId="10" w16cid:durableId="1495533150">
    <w:abstractNumId w:val="39"/>
  </w:num>
  <w:num w:numId="11" w16cid:durableId="220799061">
    <w:abstractNumId w:val="23"/>
  </w:num>
  <w:num w:numId="12" w16cid:durableId="1942570542">
    <w:abstractNumId w:val="18"/>
  </w:num>
  <w:num w:numId="13" w16cid:durableId="1956398143">
    <w:abstractNumId w:val="32"/>
  </w:num>
  <w:num w:numId="14" w16cid:durableId="1203709387">
    <w:abstractNumId w:val="20"/>
  </w:num>
  <w:num w:numId="15" w16cid:durableId="1015545903">
    <w:abstractNumId w:val="0"/>
  </w:num>
  <w:num w:numId="16" w16cid:durableId="807236776">
    <w:abstractNumId w:val="4"/>
  </w:num>
  <w:num w:numId="17" w16cid:durableId="99032970">
    <w:abstractNumId w:val="38"/>
  </w:num>
  <w:num w:numId="18" w16cid:durableId="848981245">
    <w:abstractNumId w:val="2"/>
  </w:num>
  <w:num w:numId="19" w16cid:durableId="1691372025">
    <w:abstractNumId w:val="29"/>
  </w:num>
  <w:num w:numId="20" w16cid:durableId="818500303">
    <w:abstractNumId w:val="14"/>
  </w:num>
  <w:num w:numId="21" w16cid:durableId="371730384">
    <w:abstractNumId w:val="26"/>
  </w:num>
  <w:num w:numId="22" w16cid:durableId="1780375511">
    <w:abstractNumId w:val="31"/>
  </w:num>
  <w:num w:numId="23" w16cid:durableId="1604998450">
    <w:abstractNumId w:val="17"/>
  </w:num>
  <w:num w:numId="24" w16cid:durableId="170142805">
    <w:abstractNumId w:val="21"/>
  </w:num>
  <w:num w:numId="25" w16cid:durableId="414742178">
    <w:abstractNumId w:val="7"/>
  </w:num>
  <w:num w:numId="26" w16cid:durableId="890386883">
    <w:abstractNumId w:val="36"/>
  </w:num>
  <w:num w:numId="27" w16cid:durableId="173493359">
    <w:abstractNumId w:val="11"/>
  </w:num>
  <w:num w:numId="28" w16cid:durableId="1076703224">
    <w:abstractNumId w:val="9"/>
  </w:num>
  <w:num w:numId="29" w16cid:durableId="919099347">
    <w:abstractNumId w:val="3"/>
  </w:num>
  <w:num w:numId="30" w16cid:durableId="1350065603">
    <w:abstractNumId w:val="6"/>
  </w:num>
  <w:num w:numId="31" w16cid:durableId="1491485829">
    <w:abstractNumId w:val="5"/>
  </w:num>
  <w:num w:numId="32" w16cid:durableId="1014959005">
    <w:abstractNumId w:val="25"/>
  </w:num>
  <w:num w:numId="33" w16cid:durableId="1396975990">
    <w:abstractNumId w:val="22"/>
  </w:num>
  <w:num w:numId="34" w16cid:durableId="93985852">
    <w:abstractNumId w:val="12"/>
  </w:num>
  <w:num w:numId="35" w16cid:durableId="1501703237">
    <w:abstractNumId w:val="27"/>
  </w:num>
  <w:num w:numId="36" w16cid:durableId="2028555950">
    <w:abstractNumId w:val="1"/>
  </w:num>
  <w:num w:numId="37" w16cid:durableId="1484199855">
    <w:abstractNumId w:val="33"/>
  </w:num>
  <w:num w:numId="38" w16cid:durableId="960957142">
    <w:abstractNumId w:val="28"/>
  </w:num>
  <w:num w:numId="39" w16cid:durableId="1662928612">
    <w:abstractNumId w:val="13"/>
  </w:num>
  <w:num w:numId="40" w16cid:durableId="622463241">
    <w:abstractNumId w:val="24"/>
  </w:num>
  <w:num w:numId="41" w16cid:durableId="6675561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E0trA0NDI1tzQ0MzNW0lEKTi0uzszPAykwrgUA+24IQCwAAAA="/>
  </w:docVars>
  <w:rsids>
    <w:rsidRoot w:val="0056646B"/>
    <w:rsid w:val="000024CF"/>
    <w:rsid w:val="000075F9"/>
    <w:rsid w:val="00015C03"/>
    <w:rsid w:val="00016EB2"/>
    <w:rsid w:val="00022A03"/>
    <w:rsid w:val="000305B3"/>
    <w:rsid w:val="0004272C"/>
    <w:rsid w:val="0004580C"/>
    <w:rsid w:val="00060BFB"/>
    <w:rsid w:val="0006182F"/>
    <w:rsid w:val="000653FE"/>
    <w:rsid w:val="000718C2"/>
    <w:rsid w:val="0008094B"/>
    <w:rsid w:val="000837F8"/>
    <w:rsid w:val="00087DAA"/>
    <w:rsid w:val="00095C9C"/>
    <w:rsid w:val="000A1F5A"/>
    <w:rsid w:val="000A30B8"/>
    <w:rsid w:val="000A41D6"/>
    <w:rsid w:val="000A6CAA"/>
    <w:rsid w:val="000A702B"/>
    <w:rsid w:val="000A7205"/>
    <w:rsid w:val="000B541A"/>
    <w:rsid w:val="000B6B71"/>
    <w:rsid w:val="000B7B1E"/>
    <w:rsid w:val="000C151F"/>
    <w:rsid w:val="000C248B"/>
    <w:rsid w:val="000C26D6"/>
    <w:rsid w:val="000C3E6E"/>
    <w:rsid w:val="000C4B56"/>
    <w:rsid w:val="000D244B"/>
    <w:rsid w:val="000D55A1"/>
    <w:rsid w:val="000D7B97"/>
    <w:rsid w:val="000E1AC1"/>
    <w:rsid w:val="000E256E"/>
    <w:rsid w:val="000E390B"/>
    <w:rsid w:val="000E4856"/>
    <w:rsid w:val="000E776C"/>
    <w:rsid w:val="000F35AA"/>
    <w:rsid w:val="000F3801"/>
    <w:rsid w:val="000F3D73"/>
    <w:rsid w:val="001003E0"/>
    <w:rsid w:val="00103895"/>
    <w:rsid w:val="001147C0"/>
    <w:rsid w:val="00114E3B"/>
    <w:rsid w:val="00115494"/>
    <w:rsid w:val="00120B92"/>
    <w:rsid w:val="0012133D"/>
    <w:rsid w:val="00121712"/>
    <w:rsid w:val="00122BC1"/>
    <w:rsid w:val="00124AC9"/>
    <w:rsid w:val="00125CD1"/>
    <w:rsid w:val="00127795"/>
    <w:rsid w:val="00137133"/>
    <w:rsid w:val="00144453"/>
    <w:rsid w:val="00151A1B"/>
    <w:rsid w:val="00151ACC"/>
    <w:rsid w:val="00152EA0"/>
    <w:rsid w:val="00155ED2"/>
    <w:rsid w:val="00157D23"/>
    <w:rsid w:val="0016285E"/>
    <w:rsid w:val="00167634"/>
    <w:rsid w:val="00182C21"/>
    <w:rsid w:val="0018317D"/>
    <w:rsid w:val="00186785"/>
    <w:rsid w:val="00191623"/>
    <w:rsid w:val="001A00B7"/>
    <w:rsid w:val="001A0A85"/>
    <w:rsid w:val="001A1471"/>
    <w:rsid w:val="001A3EB4"/>
    <w:rsid w:val="001A735F"/>
    <w:rsid w:val="001B4FE0"/>
    <w:rsid w:val="001C0946"/>
    <w:rsid w:val="001C1589"/>
    <w:rsid w:val="001C2166"/>
    <w:rsid w:val="001D7A85"/>
    <w:rsid w:val="001E1E6F"/>
    <w:rsid w:val="001E4319"/>
    <w:rsid w:val="001E5858"/>
    <w:rsid w:val="001F0199"/>
    <w:rsid w:val="001F1A8E"/>
    <w:rsid w:val="001F3133"/>
    <w:rsid w:val="001F5A1F"/>
    <w:rsid w:val="00200BB4"/>
    <w:rsid w:val="00202215"/>
    <w:rsid w:val="0020370D"/>
    <w:rsid w:val="00205123"/>
    <w:rsid w:val="00212119"/>
    <w:rsid w:val="00212FC0"/>
    <w:rsid w:val="00214707"/>
    <w:rsid w:val="0021644A"/>
    <w:rsid w:val="002269E3"/>
    <w:rsid w:val="00230242"/>
    <w:rsid w:val="0023326C"/>
    <w:rsid w:val="00233760"/>
    <w:rsid w:val="00233D08"/>
    <w:rsid w:val="00235FE8"/>
    <w:rsid w:val="00243BB3"/>
    <w:rsid w:val="00244F10"/>
    <w:rsid w:val="00245C2B"/>
    <w:rsid w:val="00247F33"/>
    <w:rsid w:val="00250404"/>
    <w:rsid w:val="00252B2B"/>
    <w:rsid w:val="00253AEE"/>
    <w:rsid w:val="00256247"/>
    <w:rsid w:val="002608E0"/>
    <w:rsid w:val="002623C6"/>
    <w:rsid w:val="00271C6A"/>
    <w:rsid w:val="002800D4"/>
    <w:rsid w:val="002839C8"/>
    <w:rsid w:val="002847D6"/>
    <w:rsid w:val="0029462A"/>
    <w:rsid w:val="00297576"/>
    <w:rsid w:val="002A1769"/>
    <w:rsid w:val="002A4D20"/>
    <w:rsid w:val="002A4EF9"/>
    <w:rsid w:val="002A5628"/>
    <w:rsid w:val="002B169A"/>
    <w:rsid w:val="002B2C4D"/>
    <w:rsid w:val="002B4578"/>
    <w:rsid w:val="002B58E5"/>
    <w:rsid w:val="002B7ECA"/>
    <w:rsid w:val="002C308D"/>
    <w:rsid w:val="002D0481"/>
    <w:rsid w:val="002D1068"/>
    <w:rsid w:val="002D3603"/>
    <w:rsid w:val="002E65FA"/>
    <w:rsid w:val="002F7DEA"/>
    <w:rsid w:val="003075C6"/>
    <w:rsid w:val="00314718"/>
    <w:rsid w:val="00315DC7"/>
    <w:rsid w:val="0032072B"/>
    <w:rsid w:val="0032073A"/>
    <w:rsid w:val="00330E8F"/>
    <w:rsid w:val="003319DF"/>
    <w:rsid w:val="00333CE0"/>
    <w:rsid w:val="0033490C"/>
    <w:rsid w:val="00336243"/>
    <w:rsid w:val="003436AB"/>
    <w:rsid w:val="00346451"/>
    <w:rsid w:val="00350CD5"/>
    <w:rsid w:val="00361594"/>
    <w:rsid w:val="00372D45"/>
    <w:rsid w:val="00374208"/>
    <w:rsid w:val="00374400"/>
    <w:rsid w:val="00374589"/>
    <w:rsid w:val="00375A2E"/>
    <w:rsid w:val="0038308F"/>
    <w:rsid w:val="0039120D"/>
    <w:rsid w:val="003A160B"/>
    <w:rsid w:val="003A5A2F"/>
    <w:rsid w:val="003A6F61"/>
    <w:rsid w:val="003B0463"/>
    <w:rsid w:val="003B1121"/>
    <w:rsid w:val="003B4090"/>
    <w:rsid w:val="003B5812"/>
    <w:rsid w:val="003B63C9"/>
    <w:rsid w:val="003C0C70"/>
    <w:rsid w:val="003C58C5"/>
    <w:rsid w:val="003D122B"/>
    <w:rsid w:val="003D30E4"/>
    <w:rsid w:val="003D5191"/>
    <w:rsid w:val="003D6FD1"/>
    <w:rsid w:val="003E51E2"/>
    <w:rsid w:val="003E5303"/>
    <w:rsid w:val="003F2A62"/>
    <w:rsid w:val="003F2BEC"/>
    <w:rsid w:val="003F4A66"/>
    <w:rsid w:val="003F5782"/>
    <w:rsid w:val="003F6064"/>
    <w:rsid w:val="003F6261"/>
    <w:rsid w:val="003F762E"/>
    <w:rsid w:val="00401A9A"/>
    <w:rsid w:val="00404F01"/>
    <w:rsid w:val="004053C2"/>
    <w:rsid w:val="0040712F"/>
    <w:rsid w:val="0040751E"/>
    <w:rsid w:val="00411C5D"/>
    <w:rsid w:val="004141CE"/>
    <w:rsid w:val="004171D4"/>
    <w:rsid w:val="004218DF"/>
    <w:rsid w:val="00424CEC"/>
    <w:rsid w:val="00426218"/>
    <w:rsid w:val="004301C7"/>
    <w:rsid w:val="00432774"/>
    <w:rsid w:val="004365CA"/>
    <w:rsid w:val="004438A9"/>
    <w:rsid w:val="004447A0"/>
    <w:rsid w:val="0044571F"/>
    <w:rsid w:val="0045647B"/>
    <w:rsid w:val="00461CD7"/>
    <w:rsid w:val="00464060"/>
    <w:rsid w:val="0046463B"/>
    <w:rsid w:val="00465920"/>
    <w:rsid w:val="004777D2"/>
    <w:rsid w:val="00484442"/>
    <w:rsid w:val="004955BF"/>
    <w:rsid w:val="004A0573"/>
    <w:rsid w:val="004A445E"/>
    <w:rsid w:val="004B0F18"/>
    <w:rsid w:val="004B11C2"/>
    <w:rsid w:val="004B3B9B"/>
    <w:rsid w:val="004B5034"/>
    <w:rsid w:val="004B712A"/>
    <w:rsid w:val="004C0124"/>
    <w:rsid w:val="004D391E"/>
    <w:rsid w:val="004D6D28"/>
    <w:rsid w:val="004D7CBD"/>
    <w:rsid w:val="004E1EC3"/>
    <w:rsid w:val="004E65B4"/>
    <w:rsid w:val="004E6DE9"/>
    <w:rsid w:val="004F2F6F"/>
    <w:rsid w:val="004F5962"/>
    <w:rsid w:val="005063E4"/>
    <w:rsid w:val="0051208B"/>
    <w:rsid w:val="00514742"/>
    <w:rsid w:val="00515F9F"/>
    <w:rsid w:val="00520731"/>
    <w:rsid w:val="00522F91"/>
    <w:rsid w:val="00527E1A"/>
    <w:rsid w:val="005315DD"/>
    <w:rsid w:val="00532525"/>
    <w:rsid w:val="00532930"/>
    <w:rsid w:val="005413AA"/>
    <w:rsid w:val="005414F7"/>
    <w:rsid w:val="00541590"/>
    <w:rsid w:val="00541768"/>
    <w:rsid w:val="00542EF5"/>
    <w:rsid w:val="00544684"/>
    <w:rsid w:val="00545598"/>
    <w:rsid w:val="005460C5"/>
    <w:rsid w:val="005478F4"/>
    <w:rsid w:val="0055116D"/>
    <w:rsid w:val="00551845"/>
    <w:rsid w:val="00553D1C"/>
    <w:rsid w:val="0055425A"/>
    <w:rsid w:val="0055599D"/>
    <w:rsid w:val="00560E72"/>
    <w:rsid w:val="0056617D"/>
    <w:rsid w:val="0056646B"/>
    <w:rsid w:val="00567F80"/>
    <w:rsid w:val="00570057"/>
    <w:rsid w:val="005710DD"/>
    <w:rsid w:val="005721E7"/>
    <w:rsid w:val="00573A93"/>
    <w:rsid w:val="0057574C"/>
    <w:rsid w:val="005777A4"/>
    <w:rsid w:val="00583294"/>
    <w:rsid w:val="0059002A"/>
    <w:rsid w:val="005A2323"/>
    <w:rsid w:val="005A4925"/>
    <w:rsid w:val="005B26D8"/>
    <w:rsid w:val="005C5A2A"/>
    <w:rsid w:val="005C5B24"/>
    <w:rsid w:val="005D134A"/>
    <w:rsid w:val="005D5D0A"/>
    <w:rsid w:val="005D787B"/>
    <w:rsid w:val="005E5E3D"/>
    <w:rsid w:val="005E66D3"/>
    <w:rsid w:val="005F240C"/>
    <w:rsid w:val="005F465A"/>
    <w:rsid w:val="00614942"/>
    <w:rsid w:val="006172C9"/>
    <w:rsid w:val="0062135A"/>
    <w:rsid w:val="00621BFC"/>
    <w:rsid w:val="006226B7"/>
    <w:rsid w:val="00626772"/>
    <w:rsid w:val="006274C2"/>
    <w:rsid w:val="00630AFB"/>
    <w:rsid w:val="00635252"/>
    <w:rsid w:val="00644D77"/>
    <w:rsid w:val="00652D8F"/>
    <w:rsid w:val="00660DCA"/>
    <w:rsid w:val="00672390"/>
    <w:rsid w:val="00672554"/>
    <w:rsid w:val="006825C1"/>
    <w:rsid w:val="0068495E"/>
    <w:rsid w:val="00685CAB"/>
    <w:rsid w:val="006878F7"/>
    <w:rsid w:val="0069054C"/>
    <w:rsid w:val="00692E9C"/>
    <w:rsid w:val="00693D19"/>
    <w:rsid w:val="006A5BB5"/>
    <w:rsid w:val="006A778E"/>
    <w:rsid w:val="006B0DF5"/>
    <w:rsid w:val="006B5348"/>
    <w:rsid w:val="006B58A0"/>
    <w:rsid w:val="006B6C57"/>
    <w:rsid w:val="006C5B83"/>
    <w:rsid w:val="006C7E09"/>
    <w:rsid w:val="006E0B80"/>
    <w:rsid w:val="006F2112"/>
    <w:rsid w:val="007021EF"/>
    <w:rsid w:val="00704F07"/>
    <w:rsid w:val="00705D5F"/>
    <w:rsid w:val="0070635F"/>
    <w:rsid w:val="0071463B"/>
    <w:rsid w:val="00715EE2"/>
    <w:rsid w:val="0071781B"/>
    <w:rsid w:val="00720F67"/>
    <w:rsid w:val="00722BB3"/>
    <w:rsid w:val="007321EF"/>
    <w:rsid w:val="00732FF9"/>
    <w:rsid w:val="00741019"/>
    <w:rsid w:val="007468E9"/>
    <w:rsid w:val="007477C3"/>
    <w:rsid w:val="00754DCE"/>
    <w:rsid w:val="00755511"/>
    <w:rsid w:val="007624BB"/>
    <w:rsid w:val="007626AF"/>
    <w:rsid w:val="0076328B"/>
    <w:rsid w:val="00770F3A"/>
    <w:rsid w:val="00772DE2"/>
    <w:rsid w:val="007731E6"/>
    <w:rsid w:val="00774FBA"/>
    <w:rsid w:val="007761C1"/>
    <w:rsid w:val="007777E3"/>
    <w:rsid w:val="00784FC6"/>
    <w:rsid w:val="007855C3"/>
    <w:rsid w:val="00786160"/>
    <w:rsid w:val="00793DC0"/>
    <w:rsid w:val="00794A8D"/>
    <w:rsid w:val="0079718D"/>
    <w:rsid w:val="00797A6F"/>
    <w:rsid w:val="007A1AF5"/>
    <w:rsid w:val="007A1D05"/>
    <w:rsid w:val="007A585B"/>
    <w:rsid w:val="007B17BB"/>
    <w:rsid w:val="007B3FDB"/>
    <w:rsid w:val="007B50FA"/>
    <w:rsid w:val="007B75AC"/>
    <w:rsid w:val="007C062F"/>
    <w:rsid w:val="007C56F9"/>
    <w:rsid w:val="007D001D"/>
    <w:rsid w:val="007D2B83"/>
    <w:rsid w:val="007D3FFF"/>
    <w:rsid w:val="007D6423"/>
    <w:rsid w:val="007E087E"/>
    <w:rsid w:val="007E2A49"/>
    <w:rsid w:val="007E3AC7"/>
    <w:rsid w:val="007E7773"/>
    <w:rsid w:val="007F0EF1"/>
    <w:rsid w:val="007F33AE"/>
    <w:rsid w:val="007F4184"/>
    <w:rsid w:val="007F439C"/>
    <w:rsid w:val="008003E6"/>
    <w:rsid w:val="00801835"/>
    <w:rsid w:val="00801E30"/>
    <w:rsid w:val="0080209D"/>
    <w:rsid w:val="008026D2"/>
    <w:rsid w:val="00812F3F"/>
    <w:rsid w:val="00815FFE"/>
    <w:rsid w:val="00822B8A"/>
    <w:rsid w:val="00824655"/>
    <w:rsid w:val="0082479E"/>
    <w:rsid w:val="00826D7E"/>
    <w:rsid w:val="008308A3"/>
    <w:rsid w:val="0083110F"/>
    <w:rsid w:val="00844E6C"/>
    <w:rsid w:val="0084718B"/>
    <w:rsid w:val="00852829"/>
    <w:rsid w:val="00854871"/>
    <w:rsid w:val="00854E32"/>
    <w:rsid w:val="00863C1F"/>
    <w:rsid w:val="008640FA"/>
    <w:rsid w:val="0087225C"/>
    <w:rsid w:val="00877512"/>
    <w:rsid w:val="00882014"/>
    <w:rsid w:val="00887B00"/>
    <w:rsid w:val="00892742"/>
    <w:rsid w:val="008929E6"/>
    <w:rsid w:val="00894FEA"/>
    <w:rsid w:val="008970F5"/>
    <w:rsid w:val="008A3ED9"/>
    <w:rsid w:val="008E4BDC"/>
    <w:rsid w:val="008E510C"/>
    <w:rsid w:val="008E6C64"/>
    <w:rsid w:val="008F5607"/>
    <w:rsid w:val="008F5A81"/>
    <w:rsid w:val="00900142"/>
    <w:rsid w:val="009021B3"/>
    <w:rsid w:val="009039D0"/>
    <w:rsid w:val="009045D5"/>
    <w:rsid w:val="00912DBC"/>
    <w:rsid w:val="00921BA4"/>
    <w:rsid w:val="0092438A"/>
    <w:rsid w:val="00925227"/>
    <w:rsid w:val="00925E58"/>
    <w:rsid w:val="00930872"/>
    <w:rsid w:val="009312F3"/>
    <w:rsid w:val="00932CDA"/>
    <w:rsid w:val="00936B24"/>
    <w:rsid w:val="00937D67"/>
    <w:rsid w:val="00942210"/>
    <w:rsid w:val="00954770"/>
    <w:rsid w:val="00955635"/>
    <w:rsid w:val="009561DE"/>
    <w:rsid w:val="00957493"/>
    <w:rsid w:val="00965E13"/>
    <w:rsid w:val="00966CB4"/>
    <w:rsid w:val="0096797B"/>
    <w:rsid w:val="009703E1"/>
    <w:rsid w:val="00972E77"/>
    <w:rsid w:val="00974D7C"/>
    <w:rsid w:val="00975A15"/>
    <w:rsid w:val="00976B08"/>
    <w:rsid w:val="00980CE9"/>
    <w:rsid w:val="0098351E"/>
    <w:rsid w:val="00983546"/>
    <w:rsid w:val="00986373"/>
    <w:rsid w:val="009904B6"/>
    <w:rsid w:val="00992095"/>
    <w:rsid w:val="00993426"/>
    <w:rsid w:val="00995C9D"/>
    <w:rsid w:val="009A06A9"/>
    <w:rsid w:val="009A481D"/>
    <w:rsid w:val="009A5C32"/>
    <w:rsid w:val="009A6005"/>
    <w:rsid w:val="009A6F0A"/>
    <w:rsid w:val="009B245C"/>
    <w:rsid w:val="009B2F16"/>
    <w:rsid w:val="009C22B2"/>
    <w:rsid w:val="009C4B56"/>
    <w:rsid w:val="009D2A9D"/>
    <w:rsid w:val="009D415D"/>
    <w:rsid w:val="009D777B"/>
    <w:rsid w:val="009E03BF"/>
    <w:rsid w:val="009E6FD3"/>
    <w:rsid w:val="009E79C7"/>
    <w:rsid w:val="009F17BE"/>
    <w:rsid w:val="00A0562B"/>
    <w:rsid w:val="00A11C0C"/>
    <w:rsid w:val="00A1246B"/>
    <w:rsid w:val="00A17738"/>
    <w:rsid w:val="00A2332D"/>
    <w:rsid w:val="00A23736"/>
    <w:rsid w:val="00A23F26"/>
    <w:rsid w:val="00A268D6"/>
    <w:rsid w:val="00A3082E"/>
    <w:rsid w:val="00A30AB8"/>
    <w:rsid w:val="00A367A0"/>
    <w:rsid w:val="00A42186"/>
    <w:rsid w:val="00A44317"/>
    <w:rsid w:val="00A45147"/>
    <w:rsid w:val="00A5610A"/>
    <w:rsid w:val="00A56A98"/>
    <w:rsid w:val="00A61BD6"/>
    <w:rsid w:val="00A651DC"/>
    <w:rsid w:val="00A74CC6"/>
    <w:rsid w:val="00A75361"/>
    <w:rsid w:val="00A776CD"/>
    <w:rsid w:val="00A77F91"/>
    <w:rsid w:val="00A84EA8"/>
    <w:rsid w:val="00A86479"/>
    <w:rsid w:val="00A93068"/>
    <w:rsid w:val="00AA0FCF"/>
    <w:rsid w:val="00AA3A40"/>
    <w:rsid w:val="00AB0B28"/>
    <w:rsid w:val="00AC3644"/>
    <w:rsid w:val="00AD7EDE"/>
    <w:rsid w:val="00AE14F6"/>
    <w:rsid w:val="00AE43C8"/>
    <w:rsid w:val="00AE66FD"/>
    <w:rsid w:val="00AF2515"/>
    <w:rsid w:val="00AF53A2"/>
    <w:rsid w:val="00AF5495"/>
    <w:rsid w:val="00B02738"/>
    <w:rsid w:val="00B0315C"/>
    <w:rsid w:val="00B06075"/>
    <w:rsid w:val="00B06FE5"/>
    <w:rsid w:val="00B113BA"/>
    <w:rsid w:val="00B15B7B"/>
    <w:rsid w:val="00B200B8"/>
    <w:rsid w:val="00B24892"/>
    <w:rsid w:val="00B24F1B"/>
    <w:rsid w:val="00B26DC6"/>
    <w:rsid w:val="00B35D75"/>
    <w:rsid w:val="00B4305A"/>
    <w:rsid w:val="00B43AA8"/>
    <w:rsid w:val="00B46D97"/>
    <w:rsid w:val="00B479FC"/>
    <w:rsid w:val="00B5272A"/>
    <w:rsid w:val="00B5284B"/>
    <w:rsid w:val="00B53DBF"/>
    <w:rsid w:val="00B54319"/>
    <w:rsid w:val="00B549E3"/>
    <w:rsid w:val="00B54DD2"/>
    <w:rsid w:val="00B604F7"/>
    <w:rsid w:val="00B60633"/>
    <w:rsid w:val="00B61987"/>
    <w:rsid w:val="00B62A97"/>
    <w:rsid w:val="00B64C60"/>
    <w:rsid w:val="00B66820"/>
    <w:rsid w:val="00B66C07"/>
    <w:rsid w:val="00B66DF5"/>
    <w:rsid w:val="00B6741A"/>
    <w:rsid w:val="00B725C7"/>
    <w:rsid w:val="00B76EDA"/>
    <w:rsid w:val="00B921F8"/>
    <w:rsid w:val="00B94653"/>
    <w:rsid w:val="00B956F7"/>
    <w:rsid w:val="00BA3A30"/>
    <w:rsid w:val="00BA78F1"/>
    <w:rsid w:val="00BA7ADA"/>
    <w:rsid w:val="00BA7F66"/>
    <w:rsid w:val="00BB64D4"/>
    <w:rsid w:val="00BC12D5"/>
    <w:rsid w:val="00BC2643"/>
    <w:rsid w:val="00BC352E"/>
    <w:rsid w:val="00BC5CF0"/>
    <w:rsid w:val="00BD13AA"/>
    <w:rsid w:val="00BD2FCD"/>
    <w:rsid w:val="00BD78CA"/>
    <w:rsid w:val="00BE0F3B"/>
    <w:rsid w:val="00BE0F78"/>
    <w:rsid w:val="00BE5CD9"/>
    <w:rsid w:val="00BE6BE4"/>
    <w:rsid w:val="00BF7471"/>
    <w:rsid w:val="00C032D7"/>
    <w:rsid w:val="00C05BD9"/>
    <w:rsid w:val="00C11B4D"/>
    <w:rsid w:val="00C15D0A"/>
    <w:rsid w:val="00C260F9"/>
    <w:rsid w:val="00C265EA"/>
    <w:rsid w:val="00C31615"/>
    <w:rsid w:val="00C3473E"/>
    <w:rsid w:val="00C3798E"/>
    <w:rsid w:val="00C40C5F"/>
    <w:rsid w:val="00C436D1"/>
    <w:rsid w:val="00C463CE"/>
    <w:rsid w:val="00C50E09"/>
    <w:rsid w:val="00C54279"/>
    <w:rsid w:val="00C621D7"/>
    <w:rsid w:val="00C62BCD"/>
    <w:rsid w:val="00C67266"/>
    <w:rsid w:val="00C703D5"/>
    <w:rsid w:val="00C75BB2"/>
    <w:rsid w:val="00C76924"/>
    <w:rsid w:val="00C77C9E"/>
    <w:rsid w:val="00C81284"/>
    <w:rsid w:val="00C83A66"/>
    <w:rsid w:val="00C87A48"/>
    <w:rsid w:val="00C9415F"/>
    <w:rsid w:val="00CA44C7"/>
    <w:rsid w:val="00CA70A3"/>
    <w:rsid w:val="00CA72FD"/>
    <w:rsid w:val="00CB0F03"/>
    <w:rsid w:val="00CB5F10"/>
    <w:rsid w:val="00CB76A1"/>
    <w:rsid w:val="00CC0EDA"/>
    <w:rsid w:val="00CC1ACA"/>
    <w:rsid w:val="00CC37BA"/>
    <w:rsid w:val="00CC49B2"/>
    <w:rsid w:val="00CC74F9"/>
    <w:rsid w:val="00CD30FC"/>
    <w:rsid w:val="00CD4841"/>
    <w:rsid w:val="00CD6767"/>
    <w:rsid w:val="00CD6EAE"/>
    <w:rsid w:val="00CE0996"/>
    <w:rsid w:val="00CE0C57"/>
    <w:rsid w:val="00CE153C"/>
    <w:rsid w:val="00CE3000"/>
    <w:rsid w:val="00CE4898"/>
    <w:rsid w:val="00CF6C5C"/>
    <w:rsid w:val="00D006EA"/>
    <w:rsid w:val="00D051B7"/>
    <w:rsid w:val="00D114E9"/>
    <w:rsid w:val="00D24421"/>
    <w:rsid w:val="00D25312"/>
    <w:rsid w:val="00D2589B"/>
    <w:rsid w:val="00D30266"/>
    <w:rsid w:val="00D339B5"/>
    <w:rsid w:val="00D34636"/>
    <w:rsid w:val="00D34E72"/>
    <w:rsid w:val="00D3589C"/>
    <w:rsid w:val="00D3659F"/>
    <w:rsid w:val="00D37343"/>
    <w:rsid w:val="00D416B4"/>
    <w:rsid w:val="00D44F22"/>
    <w:rsid w:val="00D521C1"/>
    <w:rsid w:val="00D54FBE"/>
    <w:rsid w:val="00D61BB4"/>
    <w:rsid w:val="00D70667"/>
    <w:rsid w:val="00D765D9"/>
    <w:rsid w:val="00D77459"/>
    <w:rsid w:val="00D80521"/>
    <w:rsid w:val="00D834E2"/>
    <w:rsid w:val="00D84EAA"/>
    <w:rsid w:val="00D92D4C"/>
    <w:rsid w:val="00D92E9F"/>
    <w:rsid w:val="00D96911"/>
    <w:rsid w:val="00DA2AF2"/>
    <w:rsid w:val="00DA3698"/>
    <w:rsid w:val="00DA4C16"/>
    <w:rsid w:val="00DB354F"/>
    <w:rsid w:val="00DB5253"/>
    <w:rsid w:val="00DC0205"/>
    <w:rsid w:val="00DC1AC7"/>
    <w:rsid w:val="00DC1ACC"/>
    <w:rsid w:val="00DC2770"/>
    <w:rsid w:val="00DC279D"/>
    <w:rsid w:val="00DC2C99"/>
    <w:rsid w:val="00DD07D3"/>
    <w:rsid w:val="00DD08E3"/>
    <w:rsid w:val="00DD6087"/>
    <w:rsid w:val="00DD6D39"/>
    <w:rsid w:val="00DD74BE"/>
    <w:rsid w:val="00DE213E"/>
    <w:rsid w:val="00DE3CC8"/>
    <w:rsid w:val="00DE59A8"/>
    <w:rsid w:val="00DE77C6"/>
    <w:rsid w:val="00DF15D4"/>
    <w:rsid w:val="00DF52AF"/>
    <w:rsid w:val="00E02FF0"/>
    <w:rsid w:val="00E059D9"/>
    <w:rsid w:val="00E1038D"/>
    <w:rsid w:val="00E11C97"/>
    <w:rsid w:val="00E13051"/>
    <w:rsid w:val="00E133EB"/>
    <w:rsid w:val="00E138E0"/>
    <w:rsid w:val="00E168CD"/>
    <w:rsid w:val="00E20BDA"/>
    <w:rsid w:val="00E2453A"/>
    <w:rsid w:val="00E35753"/>
    <w:rsid w:val="00E41FE1"/>
    <w:rsid w:val="00E43CDC"/>
    <w:rsid w:val="00E47BFC"/>
    <w:rsid w:val="00E54347"/>
    <w:rsid w:val="00E54868"/>
    <w:rsid w:val="00E55135"/>
    <w:rsid w:val="00E6075A"/>
    <w:rsid w:val="00E61719"/>
    <w:rsid w:val="00E703E5"/>
    <w:rsid w:val="00E74347"/>
    <w:rsid w:val="00E81108"/>
    <w:rsid w:val="00E82471"/>
    <w:rsid w:val="00E850D5"/>
    <w:rsid w:val="00E87F77"/>
    <w:rsid w:val="00E90EB0"/>
    <w:rsid w:val="00E91910"/>
    <w:rsid w:val="00E958DD"/>
    <w:rsid w:val="00E96349"/>
    <w:rsid w:val="00EA186A"/>
    <w:rsid w:val="00EA3095"/>
    <w:rsid w:val="00EA4BE8"/>
    <w:rsid w:val="00EA543F"/>
    <w:rsid w:val="00EA55D2"/>
    <w:rsid w:val="00EA685D"/>
    <w:rsid w:val="00EB0266"/>
    <w:rsid w:val="00EB2821"/>
    <w:rsid w:val="00EB4E8A"/>
    <w:rsid w:val="00EB5C22"/>
    <w:rsid w:val="00EB673A"/>
    <w:rsid w:val="00EC0493"/>
    <w:rsid w:val="00EC0812"/>
    <w:rsid w:val="00EC2E09"/>
    <w:rsid w:val="00EC3E59"/>
    <w:rsid w:val="00EC4E1A"/>
    <w:rsid w:val="00EC551E"/>
    <w:rsid w:val="00EC7A39"/>
    <w:rsid w:val="00ED671E"/>
    <w:rsid w:val="00EE2A7E"/>
    <w:rsid w:val="00EE56C5"/>
    <w:rsid w:val="00EE749F"/>
    <w:rsid w:val="00EE74F4"/>
    <w:rsid w:val="00F01592"/>
    <w:rsid w:val="00F02949"/>
    <w:rsid w:val="00F07034"/>
    <w:rsid w:val="00F128D7"/>
    <w:rsid w:val="00F15172"/>
    <w:rsid w:val="00F16328"/>
    <w:rsid w:val="00F23F8A"/>
    <w:rsid w:val="00F25B72"/>
    <w:rsid w:val="00F300FC"/>
    <w:rsid w:val="00F3233F"/>
    <w:rsid w:val="00F33D32"/>
    <w:rsid w:val="00F34273"/>
    <w:rsid w:val="00F41B98"/>
    <w:rsid w:val="00F439A1"/>
    <w:rsid w:val="00F452CE"/>
    <w:rsid w:val="00F46BCE"/>
    <w:rsid w:val="00F54769"/>
    <w:rsid w:val="00F560B6"/>
    <w:rsid w:val="00F57A0E"/>
    <w:rsid w:val="00F6089D"/>
    <w:rsid w:val="00F6349F"/>
    <w:rsid w:val="00F64A38"/>
    <w:rsid w:val="00F67348"/>
    <w:rsid w:val="00F77255"/>
    <w:rsid w:val="00F7786F"/>
    <w:rsid w:val="00F81003"/>
    <w:rsid w:val="00F82A13"/>
    <w:rsid w:val="00F904E7"/>
    <w:rsid w:val="00F939EE"/>
    <w:rsid w:val="00FB0689"/>
    <w:rsid w:val="00FB0D8E"/>
    <w:rsid w:val="00FB6480"/>
    <w:rsid w:val="00FC182F"/>
    <w:rsid w:val="00FC4579"/>
    <w:rsid w:val="00FC52EE"/>
    <w:rsid w:val="00FC6BA5"/>
    <w:rsid w:val="00FD0A3C"/>
    <w:rsid w:val="00FD6841"/>
    <w:rsid w:val="00FD6888"/>
    <w:rsid w:val="00FD7CDC"/>
    <w:rsid w:val="00FE1CFF"/>
    <w:rsid w:val="00FE3141"/>
    <w:rsid w:val="00FF09D3"/>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E7BFF6"/>
  <w15:docId w15:val="{83E88493-B3AF-4F31-836A-8411DF697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BCD"/>
    <w:pPr>
      <w:spacing w:line="360" w:lineRule="auto"/>
    </w:pPr>
    <w:rPr>
      <w:rFonts w:ascii="Arial" w:hAnsi="Arial"/>
      <w:sz w:val="24"/>
    </w:rPr>
  </w:style>
  <w:style w:type="paragraph" w:styleId="Heading1">
    <w:name w:val="heading 1"/>
    <w:basedOn w:val="Normal"/>
    <w:next w:val="Normal"/>
    <w:link w:val="Heading1Char"/>
    <w:uiPriority w:val="9"/>
    <w:qFormat/>
    <w:rsid w:val="00822B8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8F5607"/>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7D2B83"/>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9B245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B245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6646B"/>
    <w:pPr>
      <w:ind w:left="720"/>
      <w:contextualSpacing/>
    </w:pPr>
  </w:style>
  <w:style w:type="paragraph" w:styleId="NormalWeb">
    <w:name w:val="Normal (Web)"/>
    <w:basedOn w:val="Normal"/>
    <w:uiPriority w:val="99"/>
    <w:semiHidden/>
    <w:unhideWhenUsed/>
    <w:rsid w:val="008308A3"/>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8308A3"/>
    <w:rPr>
      <w:b/>
      <w:bCs/>
    </w:rPr>
  </w:style>
  <w:style w:type="character" w:styleId="Emphasis">
    <w:name w:val="Emphasis"/>
    <w:basedOn w:val="DefaultParagraphFont"/>
    <w:uiPriority w:val="20"/>
    <w:qFormat/>
    <w:rsid w:val="008308A3"/>
    <w:rPr>
      <w:i/>
      <w:iCs/>
    </w:rPr>
  </w:style>
  <w:style w:type="paragraph" w:styleId="Title">
    <w:name w:val="Title"/>
    <w:basedOn w:val="Normal"/>
    <w:next w:val="Normal"/>
    <w:link w:val="TitleChar"/>
    <w:uiPriority w:val="10"/>
    <w:qFormat/>
    <w:rsid w:val="00822B8A"/>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22B8A"/>
    <w:rPr>
      <w:rFonts w:asciiTheme="majorHAnsi" w:eastAsiaTheme="majorEastAsia" w:hAnsiTheme="majorHAnsi" w:cstheme="majorBidi"/>
      <w:color w:val="323E4F" w:themeColor="text2" w:themeShade="BF"/>
      <w:spacing w:val="5"/>
      <w:kern w:val="28"/>
      <w:sz w:val="52"/>
      <w:szCs w:val="52"/>
    </w:rPr>
  </w:style>
  <w:style w:type="character" w:customStyle="1" w:styleId="Heading1Char">
    <w:name w:val="Heading 1 Char"/>
    <w:basedOn w:val="DefaultParagraphFont"/>
    <w:link w:val="Heading1"/>
    <w:uiPriority w:val="9"/>
    <w:rsid w:val="00822B8A"/>
    <w:rPr>
      <w:rFonts w:asciiTheme="majorHAnsi" w:eastAsiaTheme="majorEastAsia" w:hAnsiTheme="majorHAnsi" w:cstheme="majorBidi"/>
      <w:b/>
      <w:bCs/>
      <w:color w:val="2E74B5" w:themeColor="accent1" w:themeShade="BF"/>
      <w:sz w:val="28"/>
      <w:szCs w:val="28"/>
    </w:rPr>
  </w:style>
  <w:style w:type="character" w:styleId="Hyperlink">
    <w:name w:val="Hyperlink"/>
    <w:basedOn w:val="DefaultParagraphFont"/>
    <w:uiPriority w:val="99"/>
    <w:unhideWhenUsed/>
    <w:rsid w:val="00B54DD2"/>
    <w:rPr>
      <w:color w:val="0563C1" w:themeColor="hyperlink"/>
      <w:u w:val="single"/>
    </w:rPr>
  </w:style>
  <w:style w:type="paragraph" w:styleId="Header">
    <w:name w:val="header"/>
    <w:basedOn w:val="Normal"/>
    <w:link w:val="HeaderChar"/>
    <w:uiPriority w:val="99"/>
    <w:unhideWhenUsed/>
    <w:rsid w:val="00243B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3BB3"/>
    <w:rPr>
      <w:rFonts w:ascii="Arial" w:hAnsi="Arial"/>
      <w:sz w:val="24"/>
    </w:rPr>
  </w:style>
  <w:style w:type="paragraph" w:styleId="Footer">
    <w:name w:val="footer"/>
    <w:basedOn w:val="Normal"/>
    <w:link w:val="FooterChar"/>
    <w:uiPriority w:val="99"/>
    <w:unhideWhenUsed/>
    <w:rsid w:val="00243B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3BB3"/>
    <w:rPr>
      <w:rFonts w:ascii="Arial" w:hAnsi="Arial"/>
      <w:sz w:val="24"/>
    </w:rPr>
  </w:style>
  <w:style w:type="character" w:customStyle="1" w:styleId="Heading2Char">
    <w:name w:val="Heading 2 Char"/>
    <w:basedOn w:val="DefaultParagraphFont"/>
    <w:link w:val="Heading2"/>
    <w:uiPriority w:val="9"/>
    <w:rsid w:val="008F5607"/>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7D2B83"/>
    <w:rPr>
      <w:rFonts w:asciiTheme="majorHAnsi" w:eastAsiaTheme="majorEastAsia" w:hAnsiTheme="majorHAnsi" w:cstheme="majorBidi"/>
      <w:b/>
      <w:bCs/>
      <w:color w:val="5B9BD5" w:themeColor="accent1"/>
      <w:sz w:val="24"/>
    </w:rPr>
  </w:style>
  <w:style w:type="paragraph" w:styleId="TOCHeading">
    <w:name w:val="TOC Heading"/>
    <w:basedOn w:val="Heading1"/>
    <w:next w:val="Normal"/>
    <w:uiPriority w:val="39"/>
    <w:unhideWhenUsed/>
    <w:qFormat/>
    <w:rsid w:val="006226B7"/>
    <w:pPr>
      <w:spacing w:line="276" w:lineRule="auto"/>
      <w:outlineLvl w:val="9"/>
    </w:pPr>
    <w:rPr>
      <w:lang w:val="en-US" w:eastAsia="ja-JP"/>
    </w:rPr>
  </w:style>
  <w:style w:type="paragraph" w:styleId="TOC1">
    <w:name w:val="toc 1"/>
    <w:basedOn w:val="Normal"/>
    <w:next w:val="Normal"/>
    <w:autoRedefine/>
    <w:uiPriority w:val="39"/>
    <w:unhideWhenUsed/>
    <w:rsid w:val="006226B7"/>
    <w:pPr>
      <w:spacing w:after="100"/>
    </w:pPr>
  </w:style>
  <w:style w:type="paragraph" w:styleId="TOC2">
    <w:name w:val="toc 2"/>
    <w:basedOn w:val="Normal"/>
    <w:next w:val="Normal"/>
    <w:autoRedefine/>
    <w:uiPriority w:val="39"/>
    <w:unhideWhenUsed/>
    <w:rsid w:val="006226B7"/>
    <w:pPr>
      <w:spacing w:after="100"/>
      <w:ind w:left="240"/>
    </w:pPr>
  </w:style>
  <w:style w:type="paragraph" w:styleId="TOC3">
    <w:name w:val="toc 3"/>
    <w:basedOn w:val="Normal"/>
    <w:next w:val="Normal"/>
    <w:autoRedefine/>
    <w:uiPriority w:val="39"/>
    <w:unhideWhenUsed/>
    <w:rsid w:val="006226B7"/>
    <w:pPr>
      <w:spacing w:after="100"/>
      <w:ind w:left="480"/>
    </w:pPr>
  </w:style>
  <w:style w:type="paragraph" w:styleId="BalloonText">
    <w:name w:val="Balloon Text"/>
    <w:basedOn w:val="Normal"/>
    <w:link w:val="BalloonTextChar"/>
    <w:uiPriority w:val="99"/>
    <w:semiHidden/>
    <w:unhideWhenUsed/>
    <w:rsid w:val="006226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26B7"/>
    <w:rPr>
      <w:rFonts w:ascii="Tahoma" w:hAnsi="Tahoma" w:cs="Tahoma"/>
      <w:sz w:val="16"/>
      <w:szCs w:val="16"/>
    </w:rPr>
  </w:style>
  <w:style w:type="character" w:styleId="UnresolvedMention">
    <w:name w:val="Unresolved Mention"/>
    <w:basedOn w:val="DefaultParagraphFont"/>
    <w:uiPriority w:val="99"/>
    <w:semiHidden/>
    <w:unhideWhenUsed/>
    <w:rsid w:val="003F6261"/>
    <w:rPr>
      <w:color w:val="605E5C"/>
      <w:shd w:val="clear" w:color="auto" w:fill="E1DFDD"/>
    </w:rPr>
  </w:style>
  <w:style w:type="character" w:customStyle="1" w:styleId="ListParagraphChar">
    <w:name w:val="List Paragraph Char"/>
    <w:link w:val="ListParagraph"/>
    <w:uiPriority w:val="99"/>
    <w:locked/>
    <w:rsid w:val="003B0463"/>
    <w:rPr>
      <w:rFonts w:ascii="Arial" w:hAnsi="Arial"/>
      <w:sz w:val="24"/>
    </w:rPr>
  </w:style>
  <w:style w:type="character" w:customStyle="1" w:styleId="Heading4Char">
    <w:name w:val="Heading 4 Char"/>
    <w:basedOn w:val="DefaultParagraphFont"/>
    <w:link w:val="Heading4"/>
    <w:uiPriority w:val="9"/>
    <w:semiHidden/>
    <w:rsid w:val="009B245C"/>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9B245C"/>
    <w:rPr>
      <w:rFonts w:asciiTheme="majorHAnsi" w:eastAsiaTheme="majorEastAsia" w:hAnsiTheme="majorHAnsi" w:cstheme="majorBidi"/>
      <w:color w:val="2E74B5" w:themeColor="accent1" w:themeShade="BF"/>
      <w:sz w:val="24"/>
    </w:rPr>
  </w:style>
  <w:style w:type="character" w:customStyle="1" w:styleId="t">
    <w:name w:val="t"/>
    <w:basedOn w:val="DefaultParagraphFont"/>
    <w:rsid w:val="005E66D3"/>
  </w:style>
  <w:style w:type="numbering" w:customStyle="1" w:styleId="LFO1">
    <w:name w:val="LFO1"/>
    <w:rsid w:val="00EA3095"/>
    <w:pPr>
      <w:numPr>
        <w:numId w:val="23"/>
      </w:numPr>
    </w:pPr>
  </w:style>
  <w:style w:type="paragraph" w:styleId="BodyText">
    <w:name w:val="Body Text"/>
    <w:basedOn w:val="Normal"/>
    <w:link w:val="BodyTextChar"/>
    <w:uiPriority w:val="1"/>
    <w:qFormat/>
    <w:rsid w:val="00F46BCE"/>
    <w:pPr>
      <w:widowControl w:val="0"/>
      <w:autoSpaceDE w:val="0"/>
      <w:autoSpaceDN w:val="0"/>
      <w:spacing w:after="0" w:line="240" w:lineRule="auto"/>
    </w:pPr>
    <w:rPr>
      <w:rFonts w:eastAsia="Arial" w:cs="Arial"/>
      <w:sz w:val="22"/>
      <w:lang w:val="en-US"/>
    </w:rPr>
  </w:style>
  <w:style w:type="character" w:customStyle="1" w:styleId="BodyTextChar">
    <w:name w:val="Body Text Char"/>
    <w:basedOn w:val="DefaultParagraphFont"/>
    <w:link w:val="BodyText"/>
    <w:uiPriority w:val="1"/>
    <w:rsid w:val="00F46BCE"/>
    <w:rPr>
      <w:rFonts w:ascii="Arial" w:eastAsia="Arial" w:hAnsi="Arial" w:cs="Arial"/>
      <w:lang w:val="en-US"/>
    </w:rPr>
  </w:style>
  <w:style w:type="paragraph" w:customStyle="1" w:styleId="TableParagraph">
    <w:name w:val="Table Paragraph"/>
    <w:basedOn w:val="Normal"/>
    <w:uiPriority w:val="1"/>
    <w:qFormat/>
    <w:rsid w:val="00F46BCE"/>
    <w:pPr>
      <w:widowControl w:val="0"/>
      <w:autoSpaceDE w:val="0"/>
      <w:autoSpaceDN w:val="0"/>
      <w:spacing w:after="0" w:line="240" w:lineRule="auto"/>
      <w:ind w:left="107"/>
    </w:pPr>
    <w:rPr>
      <w:rFonts w:eastAsia="Arial" w:cs="Arial"/>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453576">
      <w:bodyDiv w:val="1"/>
      <w:marLeft w:val="0"/>
      <w:marRight w:val="0"/>
      <w:marTop w:val="0"/>
      <w:marBottom w:val="0"/>
      <w:divBdr>
        <w:top w:val="none" w:sz="0" w:space="0" w:color="auto"/>
        <w:left w:val="none" w:sz="0" w:space="0" w:color="auto"/>
        <w:bottom w:val="none" w:sz="0" w:space="0" w:color="auto"/>
        <w:right w:val="none" w:sz="0" w:space="0" w:color="auto"/>
      </w:divBdr>
    </w:div>
    <w:div w:id="49816237">
      <w:bodyDiv w:val="1"/>
      <w:marLeft w:val="0"/>
      <w:marRight w:val="0"/>
      <w:marTop w:val="0"/>
      <w:marBottom w:val="0"/>
      <w:divBdr>
        <w:top w:val="none" w:sz="0" w:space="0" w:color="auto"/>
        <w:left w:val="none" w:sz="0" w:space="0" w:color="auto"/>
        <w:bottom w:val="none" w:sz="0" w:space="0" w:color="auto"/>
        <w:right w:val="none" w:sz="0" w:space="0" w:color="auto"/>
      </w:divBdr>
    </w:div>
    <w:div w:id="54356579">
      <w:bodyDiv w:val="1"/>
      <w:marLeft w:val="0"/>
      <w:marRight w:val="0"/>
      <w:marTop w:val="0"/>
      <w:marBottom w:val="0"/>
      <w:divBdr>
        <w:top w:val="none" w:sz="0" w:space="0" w:color="auto"/>
        <w:left w:val="none" w:sz="0" w:space="0" w:color="auto"/>
        <w:bottom w:val="none" w:sz="0" w:space="0" w:color="auto"/>
        <w:right w:val="none" w:sz="0" w:space="0" w:color="auto"/>
      </w:divBdr>
    </w:div>
    <w:div w:id="77673240">
      <w:bodyDiv w:val="1"/>
      <w:marLeft w:val="0"/>
      <w:marRight w:val="0"/>
      <w:marTop w:val="0"/>
      <w:marBottom w:val="0"/>
      <w:divBdr>
        <w:top w:val="none" w:sz="0" w:space="0" w:color="auto"/>
        <w:left w:val="none" w:sz="0" w:space="0" w:color="auto"/>
        <w:bottom w:val="none" w:sz="0" w:space="0" w:color="auto"/>
        <w:right w:val="none" w:sz="0" w:space="0" w:color="auto"/>
      </w:divBdr>
    </w:div>
    <w:div w:id="106194227">
      <w:bodyDiv w:val="1"/>
      <w:marLeft w:val="0"/>
      <w:marRight w:val="0"/>
      <w:marTop w:val="0"/>
      <w:marBottom w:val="0"/>
      <w:divBdr>
        <w:top w:val="none" w:sz="0" w:space="0" w:color="auto"/>
        <w:left w:val="none" w:sz="0" w:space="0" w:color="auto"/>
        <w:bottom w:val="none" w:sz="0" w:space="0" w:color="auto"/>
        <w:right w:val="none" w:sz="0" w:space="0" w:color="auto"/>
      </w:divBdr>
    </w:div>
    <w:div w:id="119420278">
      <w:bodyDiv w:val="1"/>
      <w:marLeft w:val="0"/>
      <w:marRight w:val="0"/>
      <w:marTop w:val="0"/>
      <w:marBottom w:val="0"/>
      <w:divBdr>
        <w:top w:val="none" w:sz="0" w:space="0" w:color="auto"/>
        <w:left w:val="none" w:sz="0" w:space="0" w:color="auto"/>
        <w:bottom w:val="none" w:sz="0" w:space="0" w:color="auto"/>
        <w:right w:val="none" w:sz="0" w:space="0" w:color="auto"/>
      </w:divBdr>
    </w:div>
    <w:div w:id="157961229">
      <w:bodyDiv w:val="1"/>
      <w:marLeft w:val="0"/>
      <w:marRight w:val="0"/>
      <w:marTop w:val="0"/>
      <w:marBottom w:val="0"/>
      <w:divBdr>
        <w:top w:val="none" w:sz="0" w:space="0" w:color="auto"/>
        <w:left w:val="none" w:sz="0" w:space="0" w:color="auto"/>
        <w:bottom w:val="none" w:sz="0" w:space="0" w:color="auto"/>
        <w:right w:val="none" w:sz="0" w:space="0" w:color="auto"/>
      </w:divBdr>
      <w:divsChild>
        <w:div w:id="840193200">
          <w:marLeft w:val="144"/>
          <w:marRight w:val="0"/>
          <w:marTop w:val="240"/>
          <w:marBottom w:val="40"/>
          <w:divBdr>
            <w:top w:val="none" w:sz="0" w:space="0" w:color="auto"/>
            <w:left w:val="none" w:sz="0" w:space="0" w:color="auto"/>
            <w:bottom w:val="none" w:sz="0" w:space="0" w:color="auto"/>
            <w:right w:val="none" w:sz="0" w:space="0" w:color="auto"/>
          </w:divBdr>
        </w:div>
      </w:divsChild>
    </w:div>
    <w:div w:id="181238416">
      <w:bodyDiv w:val="1"/>
      <w:marLeft w:val="0"/>
      <w:marRight w:val="0"/>
      <w:marTop w:val="0"/>
      <w:marBottom w:val="0"/>
      <w:divBdr>
        <w:top w:val="none" w:sz="0" w:space="0" w:color="auto"/>
        <w:left w:val="none" w:sz="0" w:space="0" w:color="auto"/>
        <w:bottom w:val="none" w:sz="0" w:space="0" w:color="auto"/>
        <w:right w:val="none" w:sz="0" w:space="0" w:color="auto"/>
      </w:divBdr>
    </w:div>
    <w:div w:id="195966465">
      <w:bodyDiv w:val="1"/>
      <w:marLeft w:val="0"/>
      <w:marRight w:val="0"/>
      <w:marTop w:val="0"/>
      <w:marBottom w:val="0"/>
      <w:divBdr>
        <w:top w:val="none" w:sz="0" w:space="0" w:color="auto"/>
        <w:left w:val="none" w:sz="0" w:space="0" w:color="auto"/>
        <w:bottom w:val="none" w:sz="0" w:space="0" w:color="auto"/>
        <w:right w:val="none" w:sz="0" w:space="0" w:color="auto"/>
      </w:divBdr>
    </w:div>
    <w:div w:id="201983500">
      <w:bodyDiv w:val="1"/>
      <w:marLeft w:val="0"/>
      <w:marRight w:val="0"/>
      <w:marTop w:val="0"/>
      <w:marBottom w:val="0"/>
      <w:divBdr>
        <w:top w:val="none" w:sz="0" w:space="0" w:color="auto"/>
        <w:left w:val="none" w:sz="0" w:space="0" w:color="auto"/>
        <w:bottom w:val="none" w:sz="0" w:space="0" w:color="auto"/>
        <w:right w:val="none" w:sz="0" w:space="0" w:color="auto"/>
      </w:divBdr>
    </w:div>
    <w:div w:id="202980051">
      <w:bodyDiv w:val="1"/>
      <w:marLeft w:val="0"/>
      <w:marRight w:val="0"/>
      <w:marTop w:val="0"/>
      <w:marBottom w:val="0"/>
      <w:divBdr>
        <w:top w:val="none" w:sz="0" w:space="0" w:color="auto"/>
        <w:left w:val="none" w:sz="0" w:space="0" w:color="auto"/>
        <w:bottom w:val="none" w:sz="0" w:space="0" w:color="auto"/>
        <w:right w:val="none" w:sz="0" w:space="0" w:color="auto"/>
      </w:divBdr>
    </w:div>
    <w:div w:id="223806019">
      <w:bodyDiv w:val="1"/>
      <w:marLeft w:val="0"/>
      <w:marRight w:val="0"/>
      <w:marTop w:val="0"/>
      <w:marBottom w:val="0"/>
      <w:divBdr>
        <w:top w:val="none" w:sz="0" w:space="0" w:color="auto"/>
        <w:left w:val="none" w:sz="0" w:space="0" w:color="auto"/>
        <w:bottom w:val="none" w:sz="0" w:space="0" w:color="auto"/>
        <w:right w:val="none" w:sz="0" w:space="0" w:color="auto"/>
      </w:divBdr>
    </w:div>
    <w:div w:id="232467170">
      <w:bodyDiv w:val="1"/>
      <w:marLeft w:val="0"/>
      <w:marRight w:val="0"/>
      <w:marTop w:val="0"/>
      <w:marBottom w:val="0"/>
      <w:divBdr>
        <w:top w:val="none" w:sz="0" w:space="0" w:color="auto"/>
        <w:left w:val="none" w:sz="0" w:space="0" w:color="auto"/>
        <w:bottom w:val="none" w:sz="0" w:space="0" w:color="auto"/>
        <w:right w:val="none" w:sz="0" w:space="0" w:color="auto"/>
      </w:divBdr>
    </w:div>
    <w:div w:id="245261439">
      <w:bodyDiv w:val="1"/>
      <w:marLeft w:val="0"/>
      <w:marRight w:val="0"/>
      <w:marTop w:val="0"/>
      <w:marBottom w:val="0"/>
      <w:divBdr>
        <w:top w:val="none" w:sz="0" w:space="0" w:color="auto"/>
        <w:left w:val="none" w:sz="0" w:space="0" w:color="auto"/>
        <w:bottom w:val="none" w:sz="0" w:space="0" w:color="auto"/>
        <w:right w:val="none" w:sz="0" w:space="0" w:color="auto"/>
      </w:divBdr>
    </w:div>
    <w:div w:id="249192705">
      <w:bodyDiv w:val="1"/>
      <w:marLeft w:val="0"/>
      <w:marRight w:val="0"/>
      <w:marTop w:val="0"/>
      <w:marBottom w:val="0"/>
      <w:divBdr>
        <w:top w:val="none" w:sz="0" w:space="0" w:color="auto"/>
        <w:left w:val="none" w:sz="0" w:space="0" w:color="auto"/>
        <w:bottom w:val="none" w:sz="0" w:space="0" w:color="auto"/>
        <w:right w:val="none" w:sz="0" w:space="0" w:color="auto"/>
      </w:divBdr>
    </w:div>
    <w:div w:id="255528322">
      <w:bodyDiv w:val="1"/>
      <w:marLeft w:val="0"/>
      <w:marRight w:val="0"/>
      <w:marTop w:val="0"/>
      <w:marBottom w:val="0"/>
      <w:divBdr>
        <w:top w:val="none" w:sz="0" w:space="0" w:color="auto"/>
        <w:left w:val="none" w:sz="0" w:space="0" w:color="auto"/>
        <w:bottom w:val="none" w:sz="0" w:space="0" w:color="auto"/>
        <w:right w:val="none" w:sz="0" w:space="0" w:color="auto"/>
      </w:divBdr>
    </w:div>
    <w:div w:id="269166218">
      <w:bodyDiv w:val="1"/>
      <w:marLeft w:val="0"/>
      <w:marRight w:val="0"/>
      <w:marTop w:val="0"/>
      <w:marBottom w:val="0"/>
      <w:divBdr>
        <w:top w:val="none" w:sz="0" w:space="0" w:color="auto"/>
        <w:left w:val="none" w:sz="0" w:space="0" w:color="auto"/>
        <w:bottom w:val="none" w:sz="0" w:space="0" w:color="auto"/>
        <w:right w:val="none" w:sz="0" w:space="0" w:color="auto"/>
      </w:divBdr>
    </w:div>
    <w:div w:id="280887605">
      <w:bodyDiv w:val="1"/>
      <w:marLeft w:val="0"/>
      <w:marRight w:val="0"/>
      <w:marTop w:val="0"/>
      <w:marBottom w:val="0"/>
      <w:divBdr>
        <w:top w:val="none" w:sz="0" w:space="0" w:color="auto"/>
        <w:left w:val="none" w:sz="0" w:space="0" w:color="auto"/>
        <w:bottom w:val="none" w:sz="0" w:space="0" w:color="auto"/>
        <w:right w:val="none" w:sz="0" w:space="0" w:color="auto"/>
      </w:divBdr>
      <w:divsChild>
        <w:div w:id="82338376">
          <w:marLeft w:val="0"/>
          <w:marRight w:val="0"/>
          <w:marTop w:val="0"/>
          <w:marBottom w:val="0"/>
          <w:divBdr>
            <w:top w:val="single" w:sz="2" w:space="0" w:color="auto"/>
            <w:left w:val="single" w:sz="2" w:space="0" w:color="auto"/>
            <w:bottom w:val="single" w:sz="2" w:space="0" w:color="auto"/>
            <w:right w:val="single" w:sz="2" w:space="0" w:color="auto"/>
          </w:divBdr>
        </w:div>
        <w:div w:id="99841028">
          <w:marLeft w:val="0"/>
          <w:marRight w:val="0"/>
          <w:marTop w:val="0"/>
          <w:marBottom w:val="0"/>
          <w:divBdr>
            <w:top w:val="single" w:sz="2" w:space="0" w:color="auto"/>
            <w:left w:val="single" w:sz="2" w:space="0" w:color="auto"/>
            <w:bottom w:val="single" w:sz="2" w:space="0" w:color="auto"/>
            <w:right w:val="single" w:sz="2" w:space="0" w:color="auto"/>
          </w:divBdr>
        </w:div>
        <w:div w:id="271057047">
          <w:marLeft w:val="0"/>
          <w:marRight w:val="0"/>
          <w:marTop w:val="0"/>
          <w:marBottom w:val="0"/>
          <w:divBdr>
            <w:top w:val="single" w:sz="2" w:space="0" w:color="auto"/>
            <w:left w:val="single" w:sz="2" w:space="0" w:color="auto"/>
            <w:bottom w:val="single" w:sz="2" w:space="0" w:color="auto"/>
            <w:right w:val="single" w:sz="2" w:space="0" w:color="auto"/>
          </w:divBdr>
        </w:div>
        <w:div w:id="320743214">
          <w:marLeft w:val="0"/>
          <w:marRight w:val="0"/>
          <w:marTop w:val="0"/>
          <w:marBottom w:val="0"/>
          <w:divBdr>
            <w:top w:val="single" w:sz="2" w:space="0" w:color="auto"/>
            <w:left w:val="single" w:sz="2" w:space="0" w:color="auto"/>
            <w:bottom w:val="single" w:sz="2" w:space="0" w:color="auto"/>
            <w:right w:val="single" w:sz="2" w:space="0" w:color="auto"/>
          </w:divBdr>
        </w:div>
        <w:div w:id="400059377">
          <w:marLeft w:val="0"/>
          <w:marRight w:val="0"/>
          <w:marTop w:val="0"/>
          <w:marBottom w:val="0"/>
          <w:divBdr>
            <w:top w:val="single" w:sz="2" w:space="0" w:color="auto"/>
            <w:left w:val="single" w:sz="2" w:space="0" w:color="auto"/>
            <w:bottom w:val="single" w:sz="2" w:space="0" w:color="auto"/>
            <w:right w:val="single" w:sz="2" w:space="0" w:color="auto"/>
          </w:divBdr>
        </w:div>
        <w:div w:id="431440967">
          <w:marLeft w:val="0"/>
          <w:marRight w:val="0"/>
          <w:marTop w:val="0"/>
          <w:marBottom w:val="0"/>
          <w:divBdr>
            <w:top w:val="single" w:sz="2" w:space="0" w:color="auto"/>
            <w:left w:val="single" w:sz="2" w:space="0" w:color="auto"/>
            <w:bottom w:val="single" w:sz="2" w:space="0" w:color="auto"/>
            <w:right w:val="single" w:sz="2" w:space="0" w:color="auto"/>
          </w:divBdr>
        </w:div>
        <w:div w:id="852841534">
          <w:marLeft w:val="0"/>
          <w:marRight w:val="0"/>
          <w:marTop w:val="0"/>
          <w:marBottom w:val="0"/>
          <w:divBdr>
            <w:top w:val="single" w:sz="2" w:space="0" w:color="auto"/>
            <w:left w:val="single" w:sz="2" w:space="0" w:color="auto"/>
            <w:bottom w:val="single" w:sz="2" w:space="0" w:color="auto"/>
            <w:right w:val="single" w:sz="2" w:space="0" w:color="auto"/>
          </w:divBdr>
        </w:div>
        <w:div w:id="917905440">
          <w:marLeft w:val="0"/>
          <w:marRight w:val="0"/>
          <w:marTop w:val="0"/>
          <w:marBottom w:val="0"/>
          <w:divBdr>
            <w:top w:val="single" w:sz="2" w:space="0" w:color="auto"/>
            <w:left w:val="single" w:sz="2" w:space="0" w:color="auto"/>
            <w:bottom w:val="single" w:sz="2" w:space="0" w:color="auto"/>
            <w:right w:val="single" w:sz="2" w:space="0" w:color="auto"/>
          </w:divBdr>
        </w:div>
        <w:div w:id="952591465">
          <w:marLeft w:val="0"/>
          <w:marRight w:val="0"/>
          <w:marTop w:val="0"/>
          <w:marBottom w:val="0"/>
          <w:divBdr>
            <w:top w:val="single" w:sz="2" w:space="0" w:color="auto"/>
            <w:left w:val="single" w:sz="2" w:space="0" w:color="auto"/>
            <w:bottom w:val="single" w:sz="2" w:space="0" w:color="auto"/>
            <w:right w:val="single" w:sz="2" w:space="0" w:color="auto"/>
          </w:divBdr>
        </w:div>
        <w:div w:id="981345024">
          <w:marLeft w:val="0"/>
          <w:marRight w:val="0"/>
          <w:marTop w:val="0"/>
          <w:marBottom w:val="0"/>
          <w:divBdr>
            <w:top w:val="single" w:sz="2" w:space="0" w:color="auto"/>
            <w:left w:val="single" w:sz="2" w:space="0" w:color="auto"/>
            <w:bottom w:val="single" w:sz="2" w:space="0" w:color="auto"/>
            <w:right w:val="single" w:sz="2" w:space="0" w:color="auto"/>
          </w:divBdr>
        </w:div>
        <w:div w:id="1003632642">
          <w:marLeft w:val="0"/>
          <w:marRight w:val="0"/>
          <w:marTop w:val="0"/>
          <w:marBottom w:val="0"/>
          <w:divBdr>
            <w:top w:val="single" w:sz="2" w:space="0" w:color="auto"/>
            <w:left w:val="single" w:sz="2" w:space="0" w:color="auto"/>
            <w:bottom w:val="single" w:sz="2" w:space="0" w:color="auto"/>
            <w:right w:val="single" w:sz="2" w:space="0" w:color="auto"/>
          </w:divBdr>
        </w:div>
        <w:div w:id="1057167630">
          <w:marLeft w:val="0"/>
          <w:marRight w:val="0"/>
          <w:marTop w:val="0"/>
          <w:marBottom w:val="0"/>
          <w:divBdr>
            <w:top w:val="single" w:sz="2" w:space="0" w:color="auto"/>
            <w:left w:val="single" w:sz="2" w:space="0" w:color="auto"/>
            <w:bottom w:val="single" w:sz="2" w:space="0" w:color="auto"/>
            <w:right w:val="single" w:sz="2" w:space="0" w:color="auto"/>
          </w:divBdr>
        </w:div>
        <w:div w:id="1370641370">
          <w:marLeft w:val="0"/>
          <w:marRight w:val="0"/>
          <w:marTop w:val="0"/>
          <w:marBottom w:val="0"/>
          <w:divBdr>
            <w:top w:val="single" w:sz="2" w:space="0" w:color="auto"/>
            <w:left w:val="single" w:sz="2" w:space="0" w:color="auto"/>
            <w:bottom w:val="single" w:sz="2" w:space="0" w:color="auto"/>
            <w:right w:val="single" w:sz="2" w:space="0" w:color="auto"/>
          </w:divBdr>
        </w:div>
        <w:div w:id="1522474877">
          <w:marLeft w:val="0"/>
          <w:marRight w:val="0"/>
          <w:marTop w:val="0"/>
          <w:marBottom w:val="0"/>
          <w:divBdr>
            <w:top w:val="single" w:sz="2" w:space="0" w:color="auto"/>
            <w:left w:val="single" w:sz="2" w:space="0" w:color="auto"/>
            <w:bottom w:val="single" w:sz="2" w:space="0" w:color="auto"/>
            <w:right w:val="single" w:sz="2" w:space="0" w:color="auto"/>
          </w:divBdr>
        </w:div>
        <w:div w:id="1590192162">
          <w:marLeft w:val="0"/>
          <w:marRight w:val="0"/>
          <w:marTop w:val="0"/>
          <w:marBottom w:val="0"/>
          <w:divBdr>
            <w:top w:val="single" w:sz="2" w:space="0" w:color="auto"/>
            <w:left w:val="single" w:sz="2" w:space="0" w:color="auto"/>
            <w:bottom w:val="single" w:sz="2" w:space="0" w:color="auto"/>
            <w:right w:val="single" w:sz="2" w:space="0" w:color="auto"/>
          </w:divBdr>
        </w:div>
        <w:div w:id="1591231189">
          <w:marLeft w:val="0"/>
          <w:marRight w:val="0"/>
          <w:marTop w:val="0"/>
          <w:marBottom w:val="0"/>
          <w:divBdr>
            <w:top w:val="single" w:sz="2" w:space="0" w:color="auto"/>
            <w:left w:val="single" w:sz="2" w:space="0" w:color="auto"/>
            <w:bottom w:val="single" w:sz="2" w:space="0" w:color="auto"/>
            <w:right w:val="single" w:sz="2" w:space="0" w:color="auto"/>
          </w:divBdr>
        </w:div>
        <w:div w:id="1698967683">
          <w:marLeft w:val="0"/>
          <w:marRight w:val="0"/>
          <w:marTop w:val="0"/>
          <w:marBottom w:val="0"/>
          <w:divBdr>
            <w:top w:val="single" w:sz="2" w:space="0" w:color="auto"/>
            <w:left w:val="single" w:sz="2" w:space="0" w:color="auto"/>
            <w:bottom w:val="single" w:sz="2" w:space="0" w:color="auto"/>
            <w:right w:val="single" w:sz="2" w:space="0" w:color="auto"/>
          </w:divBdr>
        </w:div>
        <w:div w:id="1818763182">
          <w:marLeft w:val="0"/>
          <w:marRight w:val="0"/>
          <w:marTop w:val="0"/>
          <w:marBottom w:val="0"/>
          <w:divBdr>
            <w:top w:val="single" w:sz="2" w:space="0" w:color="auto"/>
            <w:left w:val="single" w:sz="2" w:space="0" w:color="auto"/>
            <w:bottom w:val="single" w:sz="2" w:space="0" w:color="auto"/>
            <w:right w:val="single" w:sz="2" w:space="0" w:color="auto"/>
          </w:divBdr>
        </w:div>
        <w:div w:id="1827209247">
          <w:marLeft w:val="0"/>
          <w:marRight w:val="0"/>
          <w:marTop w:val="0"/>
          <w:marBottom w:val="0"/>
          <w:divBdr>
            <w:top w:val="single" w:sz="2" w:space="0" w:color="auto"/>
            <w:left w:val="single" w:sz="2" w:space="0" w:color="auto"/>
            <w:bottom w:val="single" w:sz="2" w:space="0" w:color="auto"/>
            <w:right w:val="single" w:sz="2" w:space="0" w:color="auto"/>
          </w:divBdr>
        </w:div>
        <w:div w:id="1903328926">
          <w:marLeft w:val="0"/>
          <w:marRight w:val="0"/>
          <w:marTop w:val="0"/>
          <w:marBottom w:val="0"/>
          <w:divBdr>
            <w:top w:val="single" w:sz="2" w:space="0" w:color="auto"/>
            <w:left w:val="single" w:sz="2" w:space="0" w:color="auto"/>
            <w:bottom w:val="single" w:sz="2" w:space="0" w:color="auto"/>
            <w:right w:val="single" w:sz="2" w:space="0" w:color="auto"/>
          </w:divBdr>
        </w:div>
        <w:div w:id="1966888945">
          <w:marLeft w:val="0"/>
          <w:marRight w:val="0"/>
          <w:marTop w:val="0"/>
          <w:marBottom w:val="0"/>
          <w:divBdr>
            <w:top w:val="single" w:sz="2" w:space="0" w:color="auto"/>
            <w:left w:val="single" w:sz="2" w:space="0" w:color="auto"/>
            <w:bottom w:val="single" w:sz="2" w:space="0" w:color="auto"/>
            <w:right w:val="single" w:sz="2" w:space="0" w:color="auto"/>
          </w:divBdr>
        </w:div>
        <w:div w:id="2092236875">
          <w:marLeft w:val="0"/>
          <w:marRight w:val="0"/>
          <w:marTop w:val="0"/>
          <w:marBottom w:val="0"/>
          <w:divBdr>
            <w:top w:val="single" w:sz="2" w:space="0" w:color="auto"/>
            <w:left w:val="single" w:sz="2" w:space="0" w:color="auto"/>
            <w:bottom w:val="single" w:sz="2" w:space="0" w:color="auto"/>
            <w:right w:val="single" w:sz="2" w:space="0" w:color="auto"/>
          </w:divBdr>
        </w:div>
      </w:divsChild>
    </w:div>
    <w:div w:id="288778769">
      <w:bodyDiv w:val="1"/>
      <w:marLeft w:val="0"/>
      <w:marRight w:val="0"/>
      <w:marTop w:val="0"/>
      <w:marBottom w:val="0"/>
      <w:divBdr>
        <w:top w:val="none" w:sz="0" w:space="0" w:color="auto"/>
        <w:left w:val="none" w:sz="0" w:space="0" w:color="auto"/>
        <w:bottom w:val="none" w:sz="0" w:space="0" w:color="auto"/>
        <w:right w:val="none" w:sz="0" w:space="0" w:color="auto"/>
      </w:divBdr>
    </w:div>
    <w:div w:id="302278951">
      <w:bodyDiv w:val="1"/>
      <w:marLeft w:val="0"/>
      <w:marRight w:val="0"/>
      <w:marTop w:val="0"/>
      <w:marBottom w:val="0"/>
      <w:divBdr>
        <w:top w:val="none" w:sz="0" w:space="0" w:color="auto"/>
        <w:left w:val="none" w:sz="0" w:space="0" w:color="auto"/>
        <w:bottom w:val="none" w:sz="0" w:space="0" w:color="auto"/>
        <w:right w:val="none" w:sz="0" w:space="0" w:color="auto"/>
      </w:divBdr>
    </w:div>
    <w:div w:id="311257257">
      <w:bodyDiv w:val="1"/>
      <w:marLeft w:val="0"/>
      <w:marRight w:val="0"/>
      <w:marTop w:val="0"/>
      <w:marBottom w:val="0"/>
      <w:divBdr>
        <w:top w:val="none" w:sz="0" w:space="0" w:color="auto"/>
        <w:left w:val="none" w:sz="0" w:space="0" w:color="auto"/>
        <w:bottom w:val="none" w:sz="0" w:space="0" w:color="auto"/>
        <w:right w:val="none" w:sz="0" w:space="0" w:color="auto"/>
      </w:divBdr>
    </w:div>
    <w:div w:id="340669252">
      <w:bodyDiv w:val="1"/>
      <w:marLeft w:val="0"/>
      <w:marRight w:val="0"/>
      <w:marTop w:val="0"/>
      <w:marBottom w:val="0"/>
      <w:divBdr>
        <w:top w:val="none" w:sz="0" w:space="0" w:color="auto"/>
        <w:left w:val="none" w:sz="0" w:space="0" w:color="auto"/>
        <w:bottom w:val="none" w:sz="0" w:space="0" w:color="auto"/>
        <w:right w:val="none" w:sz="0" w:space="0" w:color="auto"/>
      </w:divBdr>
    </w:div>
    <w:div w:id="351734426">
      <w:bodyDiv w:val="1"/>
      <w:marLeft w:val="0"/>
      <w:marRight w:val="0"/>
      <w:marTop w:val="0"/>
      <w:marBottom w:val="0"/>
      <w:divBdr>
        <w:top w:val="none" w:sz="0" w:space="0" w:color="auto"/>
        <w:left w:val="none" w:sz="0" w:space="0" w:color="auto"/>
        <w:bottom w:val="none" w:sz="0" w:space="0" w:color="auto"/>
        <w:right w:val="none" w:sz="0" w:space="0" w:color="auto"/>
      </w:divBdr>
    </w:div>
    <w:div w:id="363484073">
      <w:bodyDiv w:val="1"/>
      <w:marLeft w:val="0"/>
      <w:marRight w:val="0"/>
      <w:marTop w:val="0"/>
      <w:marBottom w:val="0"/>
      <w:divBdr>
        <w:top w:val="none" w:sz="0" w:space="0" w:color="auto"/>
        <w:left w:val="none" w:sz="0" w:space="0" w:color="auto"/>
        <w:bottom w:val="none" w:sz="0" w:space="0" w:color="auto"/>
        <w:right w:val="none" w:sz="0" w:space="0" w:color="auto"/>
      </w:divBdr>
    </w:div>
    <w:div w:id="375859807">
      <w:bodyDiv w:val="1"/>
      <w:marLeft w:val="0"/>
      <w:marRight w:val="0"/>
      <w:marTop w:val="0"/>
      <w:marBottom w:val="0"/>
      <w:divBdr>
        <w:top w:val="none" w:sz="0" w:space="0" w:color="auto"/>
        <w:left w:val="none" w:sz="0" w:space="0" w:color="auto"/>
        <w:bottom w:val="none" w:sz="0" w:space="0" w:color="auto"/>
        <w:right w:val="none" w:sz="0" w:space="0" w:color="auto"/>
      </w:divBdr>
    </w:div>
    <w:div w:id="378163180">
      <w:bodyDiv w:val="1"/>
      <w:marLeft w:val="0"/>
      <w:marRight w:val="0"/>
      <w:marTop w:val="0"/>
      <w:marBottom w:val="0"/>
      <w:divBdr>
        <w:top w:val="none" w:sz="0" w:space="0" w:color="auto"/>
        <w:left w:val="none" w:sz="0" w:space="0" w:color="auto"/>
        <w:bottom w:val="none" w:sz="0" w:space="0" w:color="auto"/>
        <w:right w:val="none" w:sz="0" w:space="0" w:color="auto"/>
      </w:divBdr>
    </w:div>
    <w:div w:id="387608979">
      <w:bodyDiv w:val="1"/>
      <w:marLeft w:val="0"/>
      <w:marRight w:val="0"/>
      <w:marTop w:val="0"/>
      <w:marBottom w:val="0"/>
      <w:divBdr>
        <w:top w:val="none" w:sz="0" w:space="0" w:color="auto"/>
        <w:left w:val="none" w:sz="0" w:space="0" w:color="auto"/>
        <w:bottom w:val="none" w:sz="0" w:space="0" w:color="auto"/>
        <w:right w:val="none" w:sz="0" w:space="0" w:color="auto"/>
      </w:divBdr>
    </w:div>
    <w:div w:id="394082737">
      <w:bodyDiv w:val="1"/>
      <w:marLeft w:val="0"/>
      <w:marRight w:val="0"/>
      <w:marTop w:val="0"/>
      <w:marBottom w:val="0"/>
      <w:divBdr>
        <w:top w:val="none" w:sz="0" w:space="0" w:color="auto"/>
        <w:left w:val="none" w:sz="0" w:space="0" w:color="auto"/>
        <w:bottom w:val="none" w:sz="0" w:space="0" w:color="auto"/>
        <w:right w:val="none" w:sz="0" w:space="0" w:color="auto"/>
      </w:divBdr>
    </w:div>
    <w:div w:id="415051914">
      <w:bodyDiv w:val="1"/>
      <w:marLeft w:val="0"/>
      <w:marRight w:val="0"/>
      <w:marTop w:val="0"/>
      <w:marBottom w:val="0"/>
      <w:divBdr>
        <w:top w:val="none" w:sz="0" w:space="0" w:color="auto"/>
        <w:left w:val="none" w:sz="0" w:space="0" w:color="auto"/>
        <w:bottom w:val="none" w:sz="0" w:space="0" w:color="auto"/>
        <w:right w:val="none" w:sz="0" w:space="0" w:color="auto"/>
      </w:divBdr>
    </w:div>
    <w:div w:id="435638338">
      <w:bodyDiv w:val="1"/>
      <w:marLeft w:val="0"/>
      <w:marRight w:val="0"/>
      <w:marTop w:val="0"/>
      <w:marBottom w:val="0"/>
      <w:divBdr>
        <w:top w:val="none" w:sz="0" w:space="0" w:color="auto"/>
        <w:left w:val="none" w:sz="0" w:space="0" w:color="auto"/>
        <w:bottom w:val="none" w:sz="0" w:space="0" w:color="auto"/>
        <w:right w:val="none" w:sz="0" w:space="0" w:color="auto"/>
      </w:divBdr>
    </w:div>
    <w:div w:id="446237453">
      <w:bodyDiv w:val="1"/>
      <w:marLeft w:val="0"/>
      <w:marRight w:val="0"/>
      <w:marTop w:val="0"/>
      <w:marBottom w:val="0"/>
      <w:divBdr>
        <w:top w:val="none" w:sz="0" w:space="0" w:color="auto"/>
        <w:left w:val="none" w:sz="0" w:space="0" w:color="auto"/>
        <w:bottom w:val="none" w:sz="0" w:space="0" w:color="auto"/>
        <w:right w:val="none" w:sz="0" w:space="0" w:color="auto"/>
      </w:divBdr>
    </w:div>
    <w:div w:id="454059611">
      <w:bodyDiv w:val="1"/>
      <w:marLeft w:val="0"/>
      <w:marRight w:val="0"/>
      <w:marTop w:val="0"/>
      <w:marBottom w:val="0"/>
      <w:divBdr>
        <w:top w:val="none" w:sz="0" w:space="0" w:color="auto"/>
        <w:left w:val="none" w:sz="0" w:space="0" w:color="auto"/>
        <w:bottom w:val="none" w:sz="0" w:space="0" w:color="auto"/>
        <w:right w:val="none" w:sz="0" w:space="0" w:color="auto"/>
      </w:divBdr>
    </w:div>
    <w:div w:id="476188678">
      <w:bodyDiv w:val="1"/>
      <w:marLeft w:val="0"/>
      <w:marRight w:val="0"/>
      <w:marTop w:val="0"/>
      <w:marBottom w:val="0"/>
      <w:divBdr>
        <w:top w:val="none" w:sz="0" w:space="0" w:color="auto"/>
        <w:left w:val="none" w:sz="0" w:space="0" w:color="auto"/>
        <w:bottom w:val="none" w:sz="0" w:space="0" w:color="auto"/>
        <w:right w:val="none" w:sz="0" w:space="0" w:color="auto"/>
      </w:divBdr>
    </w:div>
    <w:div w:id="477964586">
      <w:bodyDiv w:val="1"/>
      <w:marLeft w:val="0"/>
      <w:marRight w:val="0"/>
      <w:marTop w:val="0"/>
      <w:marBottom w:val="0"/>
      <w:divBdr>
        <w:top w:val="none" w:sz="0" w:space="0" w:color="auto"/>
        <w:left w:val="none" w:sz="0" w:space="0" w:color="auto"/>
        <w:bottom w:val="none" w:sz="0" w:space="0" w:color="auto"/>
        <w:right w:val="none" w:sz="0" w:space="0" w:color="auto"/>
      </w:divBdr>
    </w:div>
    <w:div w:id="491914754">
      <w:bodyDiv w:val="1"/>
      <w:marLeft w:val="0"/>
      <w:marRight w:val="0"/>
      <w:marTop w:val="0"/>
      <w:marBottom w:val="0"/>
      <w:divBdr>
        <w:top w:val="none" w:sz="0" w:space="0" w:color="auto"/>
        <w:left w:val="none" w:sz="0" w:space="0" w:color="auto"/>
        <w:bottom w:val="none" w:sz="0" w:space="0" w:color="auto"/>
        <w:right w:val="none" w:sz="0" w:space="0" w:color="auto"/>
      </w:divBdr>
    </w:div>
    <w:div w:id="506750651">
      <w:bodyDiv w:val="1"/>
      <w:marLeft w:val="0"/>
      <w:marRight w:val="0"/>
      <w:marTop w:val="0"/>
      <w:marBottom w:val="0"/>
      <w:divBdr>
        <w:top w:val="none" w:sz="0" w:space="0" w:color="auto"/>
        <w:left w:val="none" w:sz="0" w:space="0" w:color="auto"/>
        <w:bottom w:val="none" w:sz="0" w:space="0" w:color="auto"/>
        <w:right w:val="none" w:sz="0" w:space="0" w:color="auto"/>
      </w:divBdr>
    </w:div>
    <w:div w:id="578834340">
      <w:bodyDiv w:val="1"/>
      <w:marLeft w:val="0"/>
      <w:marRight w:val="0"/>
      <w:marTop w:val="0"/>
      <w:marBottom w:val="0"/>
      <w:divBdr>
        <w:top w:val="none" w:sz="0" w:space="0" w:color="auto"/>
        <w:left w:val="none" w:sz="0" w:space="0" w:color="auto"/>
        <w:bottom w:val="none" w:sz="0" w:space="0" w:color="auto"/>
        <w:right w:val="none" w:sz="0" w:space="0" w:color="auto"/>
      </w:divBdr>
    </w:div>
    <w:div w:id="584461344">
      <w:bodyDiv w:val="1"/>
      <w:marLeft w:val="0"/>
      <w:marRight w:val="0"/>
      <w:marTop w:val="0"/>
      <w:marBottom w:val="0"/>
      <w:divBdr>
        <w:top w:val="none" w:sz="0" w:space="0" w:color="auto"/>
        <w:left w:val="none" w:sz="0" w:space="0" w:color="auto"/>
        <w:bottom w:val="none" w:sz="0" w:space="0" w:color="auto"/>
        <w:right w:val="none" w:sz="0" w:space="0" w:color="auto"/>
      </w:divBdr>
    </w:div>
    <w:div w:id="602373230">
      <w:bodyDiv w:val="1"/>
      <w:marLeft w:val="0"/>
      <w:marRight w:val="0"/>
      <w:marTop w:val="0"/>
      <w:marBottom w:val="0"/>
      <w:divBdr>
        <w:top w:val="none" w:sz="0" w:space="0" w:color="auto"/>
        <w:left w:val="none" w:sz="0" w:space="0" w:color="auto"/>
        <w:bottom w:val="none" w:sz="0" w:space="0" w:color="auto"/>
        <w:right w:val="none" w:sz="0" w:space="0" w:color="auto"/>
      </w:divBdr>
    </w:div>
    <w:div w:id="619536283">
      <w:bodyDiv w:val="1"/>
      <w:marLeft w:val="0"/>
      <w:marRight w:val="0"/>
      <w:marTop w:val="0"/>
      <w:marBottom w:val="0"/>
      <w:divBdr>
        <w:top w:val="none" w:sz="0" w:space="0" w:color="auto"/>
        <w:left w:val="none" w:sz="0" w:space="0" w:color="auto"/>
        <w:bottom w:val="none" w:sz="0" w:space="0" w:color="auto"/>
        <w:right w:val="none" w:sz="0" w:space="0" w:color="auto"/>
      </w:divBdr>
    </w:div>
    <w:div w:id="635259439">
      <w:bodyDiv w:val="1"/>
      <w:marLeft w:val="0"/>
      <w:marRight w:val="0"/>
      <w:marTop w:val="0"/>
      <w:marBottom w:val="0"/>
      <w:divBdr>
        <w:top w:val="none" w:sz="0" w:space="0" w:color="auto"/>
        <w:left w:val="none" w:sz="0" w:space="0" w:color="auto"/>
        <w:bottom w:val="none" w:sz="0" w:space="0" w:color="auto"/>
        <w:right w:val="none" w:sz="0" w:space="0" w:color="auto"/>
      </w:divBdr>
    </w:div>
    <w:div w:id="637539405">
      <w:bodyDiv w:val="1"/>
      <w:marLeft w:val="0"/>
      <w:marRight w:val="0"/>
      <w:marTop w:val="0"/>
      <w:marBottom w:val="0"/>
      <w:divBdr>
        <w:top w:val="none" w:sz="0" w:space="0" w:color="auto"/>
        <w:left w:val="none" w:sz="0" w:space="0" w:color="auto"/>
        <w:bottom w:val="none" w:sz="0" w:space="0" w:color="auto"/>
        <w:right w:val="none" w:sz="0" w:space="0" w:color="auto"/>
      </w:divBdr>
    </w:div>
    <w:div w:id="661350473">
      <w:bodyDiv w:val="1"/>
      <w:marLeft w:val="0"/>
      <w:marRight w:val="0"/>
      <w:marTop w:val="0"/>
      <w:marBottom w:val="0"/>
      <w:divBdr>
        <w:top w:val="none" w:sz="0" w:space="0" w:color="auto"/>
        <w:left w:val="none" w:sz="0" w:space="0" w:color="auto"/>
        <w:bottom w:val="none" w:sz="0" w:space="0" w:color="auto"/>
        <w:right w:val="none" w:sz="0" w:space="0" w:color="auto"/>
      </w:divBdr>
    </w:div>
    <w:div w:id="666594959">
      <w:bodyDiv w:val="1"/>
      <w:marLeft w:val="0"/>
      <w:marRight w:val="0"/>
      <w:marTop w:val="0"/>
      <w:marBottom w:val="0"/>
      <w:divBdr>
        <w:top w:val="none" w:sz="0" w:space="0" w:color="auto"/>
        <w:left w:val="none" w:sz="0" w:space="0" w:color="auto"/>
        <w:bottom w:val="none" w:sz="0" w:space="0" w:color="auto"/>
        <w:right w:val="none" w:sz="0" w:space="0" w:color="auto"/>
      </w:divBdr>
      <w:divsChild>
        <w:div w:id="656811412">
          <w:marLeft w:val="0"/>
          <w:marRight w:val="0"/>
          <w:marTop w:val="0"/>
          <w:marBottom w:val="0"/>
          <w:divBdr>
            <w:top w:val="none" w:sz="0" w:space="0" w:color="auto"/>
            <w:left w:val="none" w:sz="0" w:space="0" w:color="auto"/>
            <w:bottom w:val="none" w:sz="0" w:space="0" w:color="auto"/>
            <w:right w:val="none" w:sz="0" w:space="0" w:color="auto"/>
          </w:divBdr>
          <w:divsChild>
            <w:div w:id="1576281465">
              <w:marLeft w:val="0"/>
              <w:marRight w:val="0"/>
              <w:marTop w:val="0"/>
              <w:marBottom w:val="0"/>
              <w:divBdr>
                <w:top w:val="single" w:sz="6" w:space="18" w:color="auto"/>
                <w:left w:val="none" w:sz="0" w:space="11" w:color="auto"/>
                <w:bottom w:val="none" w:sz="0" w:space="17" w:color="auto"/>
                <w:right w:val="none" w:sz="0" w:space="11" w:color="auto"/>
              </w:divBdr>
              <w:divsChild>
                <w:div w:id="99684636">
                  <w:marLeft w:val="0"/>
                  <w:marRight w:val="0"/>
                  <w:marTop w:val="0"/>
                  <w:marBottom w:val="0"/>
                  <w:divBdr>
                    <w:top w:val="none" w:sz="0" w:space="0" w:color="auto"/>
                    <w:left w:val="none" w:sz="0" w:space="0" w:color="auto"/>
                    <w:bottom w:val="none" w:sz="0" w:space="0" w:color="auto"/>
                    <w:right w:val="none" w:sz="0" w:space="0" w:color="auto"/>
                  </w:divBdr>
                  <w:divsChild>
                    <w:div w:id="39199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835206">
          <w:marLeft w:val="0"/>
          <w:marRight w:val="0"/>
          <w:marTop w:val="0"/>
          <w:marBottom w:val="0"/>
          <w:divBdr>
            <w:top w:val="none" w:sz="0" w:space="0" w:color="auto"/>
            <w:left w:val="none" w:sz="0" w:space="0" w:color="auto"/>
            <w:bottom w:val="none" w:sz="0" w:space="0" w:color="auto"/>
            <w:right w:val="none" w:sz="0" w:space="0" w:color="auto"/>
          </w:divBdr>
          <w:divsChild>
            <w:div w:id="418983677">
              <w:marLeft w:val="0"/>
              <w:marRight w:val="0"/>
              <w:marTop w:val="0"/>
              <w:marBottom w:val="0"/>
              <w:divBdr>
                <w:top w:val="none" w:sz="0" w:space="0" w:color="auto"/>
                <w:left w:val="none" w:sz="0" w:space="0" w:color="auto"/>
                <w:bottom w:val="none" w:sz="0" w:space="0" w:color="auto"/>
                <w:right w:val="none" w:sz="0" w:space="0" w:color="auto"/>
              </w:divBdr>
              <w:divsChild>
                <w:div w:id="2018384011">
                  <w:marLeft w:val="0"/>
                  <w:marRight w:val="0"/>
                  <w:marTop w:val="0"/>
                  <w:marBottom w:val="0"/>
                  <w:divBdr>
                    <w:top w:val="none" w:sz="0" w:space="0" w:color="auto"/>
                    <w:left w:val="none" w:sz="0" w:space="0" w:color="auto"/>
                    <w:bottom w:val="none" w:sz="0" w:space="0" w:color="auto"/>
                    <w:right w:val="none" w:sz="0" w:space="0" w:color="auto"/>
                  </w:divBdr>
                  <w:divsChild>
                    <w:div w:id="1242064439">
                      <w:marLeft w:val="0"/>
                      <w:marRight w:val="0"/>
                      <w:marTop w:val="0"/>
                      <w:marBottom w:val="900"/>
                      <w:divBdr>
                        <w:top w:val="none" w:sz="0" w:space="0" w:color="auto"/>
                        <w:left w:val="none" w:sz="0" w:space="0" w:color="auto"/>
                        <w:bottom w:val="none" w:sz="0" w:space="0" w:color="auto"/>
                        <w:right w:val="none" w:sz="0" w:space="0" w:color="auto"/>
                      </w:divBdr>
                    </w:div>
                    <w:div w:id="1927766942">
                      <w:marLeft w:val="0"/>
                      <w:marRight w:val="0"/>
                      <w:marTop w:val="0"/>
                      <w:marBottom w:val="675"/>
                      <w:divBdr>
                        <w:top w:val="none" w:sz="0" w:space="0" w:color="auto"/>
                        <w:left w:val="none" w:sz="0" w:space="0" w:color="auto"/>
                        <w:bottom w:val="none" w:sz="0" w:space="0" w:color="auto"/>
                        <w:right w:val="none" w:sz="0" w:space="0" w:color="auto"/>
                      </w:divBdr>
                      <w:divsChild>
                        <w:div w:id="482508668">
                          <w:marLeft w:val="0"/>
                          <w:marRight w:val="0"/>
                          <w:marTop w:val="0"/>
                          <w:marBottom w:val="0"/>
                          <w:divBdr>
                            <w:top w:val="none" w:sz="0" w:space="0" w:color="auto"/>
                            <w:left w:val="none" w:sz="0" w:space="0" w:color="auto"/>
                            <w:bottom w:val="none" w:sz="0" w:space="0" w:color="auto"/>
                            <w:right w:val="none" w:sz="0" w:space="0" w:color="auto"/>
                          </w:divBdr>
                          <w:divsChild>
                            <w:div w:id="999232173">
                              <w:marLeft w:val="0"/>
                              <w:marRight w:val="0"/>
                              <w:marTop w:val="0"/>
                              <w:marBottom w:val="0"/>
                              <w:divBdr>
                                <w:top w:val="none" w:sz="0" w:space="0" w:color="auto"/>
                                <w:left w:val="none" w:sz="0" w:space="0" w:color="auto"/>
                                <w:bottom w:val="none" w:sz="0" w:space="0" w:color="auto"/>
                                <w:right w:val="none" w:sz="0" w:space="0" w:color="auto"/>
                              </w:divBdr>
                              <w:divsChild>
                                <w:div w:id="31853719">
                                  <w:marLeft w:val="0"/>
                                  <w:marRight w:val="0"/>
                                  <w:marTop w:val="0"/>
                                  <w:marBottom w:val="150"/>
                                  <w:divBdr>
                                    <w:top w:val="none" w:sz="0" w:space="0" w:color="auto"/>
                                    <w:left w:val="none" w:sz="0" w:space="0" w:color="auto"/>
                                    <w:bottom w:val="none" w:sz="0" w:space="0" w:color="auto"/>
                                    <w:right w:val="none" w:sz="0" w:space="0" w:color="auto"/>
                                  </w:divBdr>
                                  <w:divsChild>
                                    <w:div w:id="1139109959">
                                      <w:marLeft w:val="0"/>
                                      <w:marRight w:val="0"/>
                                      <w:marTop w:val="0"/>
                                      <w:marBottom w:val="0"/>
                                      <w:divBdr>
                                        <w:top w:val="none" w:sz="0" w:space="0" w:color="auto"/>
                                        <w:left w:val="none" w:sz="0" w:space="0" w:color="auto"/>
                                        <w:bottom w:val="none" w:sz="0" w:space="0" w:color="auto"/>
                                        <w:right w:val="none" w:sz="0" w:space="0" w:color="auto"/>
                                      </w:divBdr>
                                    </w:div>
                                  </w:divsChild>
                                </w:div>
                                <w:div w:id="671299152">
                                  <w:marLeft w:val="0"/>
                                  <w:marRight w:val="0"/>
                                  <w:marTop w:val="0"/>
                                  <w:marBottom w:val="150"/>
                                  <w:divBdr>
                                    <w:top w:val="none" w:sz="0" w:space="0" w:color="auto"/>
                                    <w:left w:val="none" w:sz="0" w:space="0" w:color="auto"/>
                                    <w:bottom w:val="none" w:sz="0" w:space="0" w:color="auto"/>
                                    <w:right w:val="none" w:sz="0" w:space="0" w:color="auto"/>
                                  </w:divBdr>
                                  <w:divsChild>
                                    <w:div w:id="1879271863">
                                      <w:marLeft w:val="0"/>
                                      <w:marRight w:val="0"/>
                                      <w:marTop w:val="0"/>
                                      <w:marBottom w:val="0"/>
                                      <w:divBdr>
                                        <w:top w:val="none" w:sz="0" w:space="0" w:color="auto"/>
                                        <w:left w:val="none" w:sz="0" w:space="0" w:color="auto"/>
                                        <w:bottom w:val="none" w:sz="0" w:space="0" w:color="auto"/>
                                        <w:right w:val="none" w:sz="0" w:space="0" w:color="auto"/>
                                      </w:divBdr>
                                    </w:div>
                                  </w:divsChild>
                                </w:div>
                                <w:div w:id="825439008">
                                  <w:marLeft w:val="0"/>
                                  <w:marRight w:val="0"/>
                                  <w:marTop w:val="0"/>
                                  <w:marBottom w:val="150"/>
                                  <w:divBdr>
                                    <w:top w:val="none" w:sz="0" w:space="0" w:color="auto"/>
                                    <w:left w:val="none" w:sz="0" w:space="0" w:color="auto"/>
                                    <w:bottom w:val="none" w:sz="0" w:space="0" w:color="auto"/>
                                    <w:right w:val="none" w:sz="0" w:space="0" w:color="auto"/>
                                  </w:divBdr>
                                  <w:divsChild>
                                    <w:div w:id="98113736">
                                      <w:marLeft w:val="0"/>
                                      <w:marRight w:val="0"/>
                                      <w:marTop w:val="0"/>
                                      <w:marBottom w:val="0"/>
                                      <w:divBdr>
                                        <w:top w:val="none" w:sz="0" w:space="0" w:color="auto"/>
                                        <w:left w:val="none" w:sz="0" w:space="0" w:color="auto"/>
                                        <w:bottom w:val="none" w:sz="0" w:space="0" w:color="auto"/>
                                        <w:right w:val="none" w:sz="0" w:space="0" w:color="auto"/>
                                      </w:divBdr>
                                    </w:div>
                                  </w:divsChild>
                                </w:div>
                                <w:div w:id="1869903849">
                                  <w:marLeft w:val="0"/>
                                  <w:marRight w:val="0"/>
                                  <w:marTop w:val="0"/>
                                  <w:marBottom w:val="0"/>
                                  <w:divBdr>
                                    <w:top w:val="none" w:sz="0" w:space="0" w:color="auto"/>
                                    <w:left w:val="none" w:sz="0" w:space="0" w:color="auto"/>
                                    <w:bottom w:val="none" w:sz="0" w:space="0" w:color="auto"/>
                                    <w:right w:val="none" w:sz="0" w:space="0" w:color="auto"/>
                                  </w:divBdr>
                                  <w:divsChild>
                                    <w:div w:id="1191260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738215">
                              <w:marLeft w:val="0"/>
                              <w:marRight w:val="0"/>
                              <w:marTop w:val="0"/>
                              <w:marBottom w:val="0"/>
                              <w:divBdr>
                                <w:top w:val="none" w:sz="0" w:space="0" w:color="auto"/>
                                <w:left w:val="none" w:sz="0" w:space="0" w:color="auto"/>
                                <w:bottom w:val="none" w:sz="0" w:space="0" w:color="auto"/>
                                <w:right w:val="none" w:sz="0" w:space="0" w:color="auto"/>
                              </w:divBdr>
                            </w:div>
                            <w:div w:id="1347362029">
                              <w:marLeft w:val="0"/>
                              <w:marRight w:val="0"/>
                              <w:marTop w:val="150"/>
                              <w:marBottom w:val="300"/>
                              <w:divBdr>
                                <w:top w:val="none" w:sz="0" w:space="0" w:color="auto"/>
                                <w:left w:val="none" w:sz="0" w:space="0" w:color="auto"/>
                                <w:bottom w:val="none" w:sz="0" w:space="0" w:color="auto"/>
                                <w:right w:val="none" w:sz="0" w:space="0" w:color="auto"/>
                              </w:divBdr>
                              <w:divsChild>
                                <w:div w:id="870607998">
                                  <w:marLeft w:val="0"/>
                                  <w:marRight w:val="120"/>
                                  <w:marTop w:val="0"/>
                                  <w:marBottom w:val="120"/>
                                  <w:divBdr>
                                    <w:top w:val="none" w:sz="0" w:space="0" w:color="auto"/>
                                    <w:left w:val="none" w:sz="0" w:space="0" w:color="auto"/>
                                    <w:bottom w:val="none" w:sz="0" w:space="0" w:color="auto"/>
                                    <w:right w:val="none" w:sz="0" w:space="0" w:color="auto"/>
                                  </w:divBdr>
                                  <w:divsChild>
                                    <w:div w:id="357126801">
                                      <w:marLeft w:val="0"/>
                                      <w:marRight w:val="0"/>
                                      <w:marTop w:val="0"/>
                                      <w:marBottom w:val="0"/>
                                      <w:divBdr>
                                        <w:top w:val="none" w:sz="0" w:space="0" w:color="auto"/>
                                        <w:left w:val="none" w:sz="0" w:space="0" w:color="auto"/>
                                        <w:bottom w:val="none" w:sz="0" w:space="0" w:color="auto"/>
                                        <w:right w:val="none" w:sz="0" w:space="0" w:color="auto"/>
                                      </w:divBdr>
                                    </w:div>
                                  </w:divsChild>
                                </w:div>
                                <w:div w:id="1766803167">
                                  <w:marLeft w:val="0"/>
                                  <w:marRight w:val="120"/>
                                  <w:marTop w:val="0"/>
                                  <w:marBottom w:val="120"/>
                                  <w:divBdr>
                                    <w:top w:val="none" w:sz="0" w:space="0" w:color="auto"/>
                                    <w:left w:val="none" w:sz="0" w:space="0" w:color="auto"/>
                                    <w:bottom w:val="none" w:sz="0" w:space="0" w:color="auto"/>
                                    <w:right w:val="none" w:sz="0" w:space="0" w:color="auto"/>
                                  </w:divBdr>
                                  <w:divsChild>
                                    <w:div w:id="843739820">
                                      <w:marLeft w:val="0"/>
                                      <w:marRight w:val="0"/>
                                      <w:marTop w:val="0"/>
                                      <w:marBottom w:val="0"/>
                                      <w:divBdr>
                                        <w:top w:val="none" w:sz="0" w:space="0" w:color="auto"/>
                                        <w:left w:val="none" w:sz="0" w:space="0" w:color="auto"/>
                                        <w:bottom w:val="none" w:sz="0" w:space="0" w:color="auto"/>
                                        <w:right w:val="none" w:sz="0" w:space="0" w:color="auto"/>
                                      </w:divBdr>
                                    </w:div>
                                  </w:divsChild>
                                </w:div>
                                <w:div w:id="1835803212">
                                  <w:marLeft w:val="0"/>
                                  <w:marRight w:val="120"/>
                                  <w:marTop w:val="0"/>
                                  <w:marBottom w:val="120"/>
                                  <w:divBdr>
                                    <w:top w:val="none" w:sz="0" w:space="0" w:color="auto"/>
                                    <w:left w:val="none" w:sz="0" w:space="0" w:color="auto"/>
                                    <w:bottom w:val="none" w:sz="0" w:space="0" w:color="auto"/>
                                    <w:right w:val="none" w:sz="0" w:space="0" w:color="auto"/>
                                  </w:divBdr>
                                  <w:divsChild>
                                    <w:div w:id="92510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50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2522358">
              <w:marLeft w:val="0"/>
              <w:marRight w:val="0"/>
              <w:marTop w:val="0"/>
              <w:marBottom w:val="555"/>
              <w:divBdr>
                <w:top w:val="none" w:sz="0" w:space="0" w:color="auto"/>
                <w:left w:val="none" w:sz="0" w:space="0" w:color="auto"/>
                <w:bottom w:val="none" w:sz="0" w:space="0" w:color="auto"/>
                <w:right w:val="none" w:sz="0" w:space="0" w:color="auto"/>
              </w:divBdr>
            </w:div>
            <w:div w:id="1729959552">
              <w:marLeft w:val="0"/>
              <w:marRight w:val="0"/>
              <w:marTop w:val="0"/>
              <w:marBottom w:val="555"/>
              <w:divBdr>
                <w:top w:val="none" w:sz="0" w:space="0" w:color="auto"/>
                <w:left w:val="none" w:sz="0" w:space="0" w:color="auto"/>
                <w:bottom w:val="none" w:sz="0" w:space="0" w:color="auto"/>
                <w:right w:val="none" w:sz="0" w:space="0" w:color="auto"/>
              </w:divBdr>
              <w:divsChild>
                <w:div w:id="180701318">
                  <w:marLeft w:val="0"/>
                  <w:marRight w:val="0"/>
                  <w:marTop w:val="0"/>
                  <w:marBottom w:val="0"/>
                  <w:divBdr>
                    <w:top w:val="none" w:sz="0" w:space="0" w:color="auto"/>
                    <w:left w:val="none" w:sz="0" w:space="0" w:color="auto"/>
                    <w:bottom w:val="none" w:sz="0" w:space="0" w:color="auto"/>
                    <w:right w:val="none" w:sz="0" w:space="0" w:color="auto"/>
                  </w:divBdr>
                  <w:divsChild>
                    <w:div w:id="711878620">
                      <w:marLeft w:val="0"/>
                      <w:marRight w:val="0"/>
                      <w:marTop w:val="0"/>
                      <w:marBottom w:val="0"/>
                      <w:divBdr>
                        <w:top w:val="none" w:sz="0" w:space="0" w:color="auto"/>
                        <w:left w:val="none" w:sz="0" w:space="0" w:color="auto"/>
                        <w:bottom w:val="none" w:sz="0" w:space="0" w:color="auto"/>
                        <w:right w:val="none" w:sz="0" w:space="0" w:color="auto"/>
                      </w:divBdr>
                      <w:divsChild>
                        <w:div w:id="1966614208">
                          <w:marLeft w:val="0"/>
                          <w:marRight w:val="0"/>
                          <w:marTop w:val="0"/>
                          <w:marBottom w:val="0"/>
                          <w:divBdr>
                            <w:top w:val="none" w:sz="0" w:space="0" w:color="auto"/>
                            <w:left w:val="none" w:sz="0" w:space="0" w:color="auto"/>
                            <w:bottom w:val="none" w:sz="0" w:space="0" w:color="auto"/>
                            <w:right w:val="none" w:sz="0" w:space="0" w:color="auto"/>
                          </w:divBdr>
                          <w:divsChild>
                            <w:div w:id="802891316">
                              <w:marLeft w:val="0"/>
                              <w:marRight w:val="0"/>
                              <w:marTop w:val="0"/>
                              <w:marBottom w:val="0"/>
                              <w:divBdr>
                                <w:top w:val="none" w:sz="0" w:space="0" w:color="auto"/>
                                <w:left w:val="none" w:sz="0" w:space="0" w:color="auto"/>
                                <w:bottom w:val="none" w:sz="0" w:space="0" w:color="auto"/>
                                <w:right w:val="none" w:sz="0" w:space="0" w:color="auto"/>
                              </w:divBdr>
                            </w:div>
                            <w:div w:id="999891016">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795975573">
                      <w:marLeft w:val="0"/>
                      <w:marRight w:val="300"/>
                      <w:marTop w:val="75"/>
                      <w:marBottom w:val="0"/>
                      <w:divBdr>
                        <w:top w:val="none" w:sz="0" w:space="0" w:color="auto"/>
                        <w:left w:val="none" w:sz="0" w:space="0" w:color="auto"/>
                        <w:bottom w:val="none" w:sz="0" w:space="0" w:color="auto"/>
                        <w:right w:val="none" w:sz="0" w:space="0" w:color="auto"/>
                      </w:divBdr>
                    </w:div>
                  </w:divsChild>
                </w:div>
                <w:div w:id="1010376454">
                  <w:marLeft w:val="0"/>
                  <w:marRight w:val="0"/>
                  <w:marTop w:val="0"/>
                  <w:marBottom w:val="0"/>
                  <w:divBdr>
                    <w:top w:val="none" w:sz="0" w:space="0" w:color="auto"/>
                    <w:left w:val="none" w:sz="0" w:space="0" w:color="auto"/>
                    <w:bottom w:val="none" w:sz="0" w:space="0" w:color="auto"/>
                    <w:right w:val="none" w:sz="0" w:space="0" w:color="auto"/>
                  </w:divBdr>
                  <w:divsChild>
                    <w:div w:id="1302266909">
                      <w:marLeft w:val="0"/>
                      <w:marRight w:val="300"/>
                      <w:marTop w:val="75"/>
                      <w:marBottom w:val="0"/>
                      <w:divBdr>
                        <w:top w:val="none" w:sz="0" w:space="0" w:color="auto"/>
                        <w:left w:val="none" w:sz="0" w:space="0" w:color="auto"/>
                        <w:bottom w:val="none" w:sz="0" w:space="0" w:color="auto"/>
                        <w:right w:val="none" w:sz="0" w:space="0" w:color="auto"/>
                      </w:divBdr>
                    </w:div>
                    <w:div w:id="1647198841">
                      <w:marLeft w:val="0"/>
                      <w:marRight w:val="0"/>
                      <w:marTop w:val="0"/>
                      <w:marBottom w:val="0"/>
                      <w:divBdr>
                        <w:top w:val="none" w:sz="0" w:space="0" w:color="auto"/>
                        <w:left w:val="none" w:sz="0" w:space="0" w:color="auto"/>
                        <w:bottom w:val="none" w:sz="0" w:space="0" w:color="auto"/>
                        <w:right w:val="none" w:sz="0" w:space="0" w:color="auto"/>
                      </w:divBdr>
                      <w:divsChild>
                        <w:div w:id="551117617">
                          <w:marLeft w:val="0"/>
                          <w:marRight w:val="0"/>
                          <w:marTop w:val="0"/>
                          <w:marBottom w:val="0"/>
                          <w:divBdr>
                            <w:top w:val="none" w:sz="0" w:space="0" w:color="auto"/>
                            <w:left w:val="none" w:sz="0" w:space="0" w:color="auto"/>
                            <w:bottom w:val="none" w:sz="0" w:space="0" w:color="auto"/>
                            <w:right w:val="none" w:sz="0" w:space="0" w:color="auto"/>
                          </w:divBdr>
                          <w:divsChild>
                            <w:div w:id="849224404">
                              <w:marLeft w:val="0"/>
                              <w:marRight w:val="0"/>
                              <w:marTop w:val="120"/>
                              <w:marBottom w:val="0"/>
                              <w:divBdr>
                                <w:top w:val="none" w:sz="0" w:space="0" w:color="auto"/>
                                <w:left w:val="none" w:sz="0" w:space="0" w:color="auto"/>
                                <w:bottom w:val="none" w:sz="0" w:space="0" w:color="auto"/>
                                <w:right w:val="none" w:sz="0" w:space="0" w:color="auto"/>
                              </w:divBdr>
                            </w:div>
                            <w:div w:id="155473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371165">
                  <w:marLeft w:val="0"/>
                  <w:marRight w:val="0"/>
                  <w:marTop w:val="0"/>
                  <w:marBottom w:val="0"/>
                  <w:divBdr>
                    <w:top w:val="none" w:sz="0" w:space="0" w:color="auto"/>
                    <w:left w:val="none" w:sz="0" w:space="0" w:color="auto"/>
                    <w:bottom w:val="none" w:sz="0" w:space="0" w:color="auto"/>
                    <w:right w:val="none" w:sz="0" w:space="0" w:color="auto"/>
                  </w:divBdr>
                  <w:divsChild>
                    <w:div w:id="836768438">
                      <w:marLeft w:val="0"/>
                      <w:marRight w:val="300"/>
                      <w:marTop w:val="75"/>
                      <w:marBottom w:val="0"/>
                      <w:divBdr>
                        <w:top w:val="none" w:sz="0" w:space="0" w:color="auto"/>
                        <w:left w:val="none" w:sz="0" w:space="0" w:color="auto"/>
                        <w:bottom w:val="none" w:sz="0" w:space="0" w:color="auto"/>
                        <w:right w:val="none" w:sz="0" w:space="0" w:color="auto"/>
                      </w:divBdr>
                    </w:div>
                    <w:div w:id="949237175">
                      <w:marLeft w:val="0"/>
                      <w:marRight w:val="0"/>
                      <w:marTop w:val="0"/>
                      <w:marBottom w:val="0"/>
                      <w:divBdr>
                        <w:top w:val="none" w:sz="0" w:space="0" w:color="auto"/>
                        <w:left w:val="none" w:sz="0" w:space="0" w:color="auto"/>
                        <w:bottom w:val="none" w:sz="0" w:space="0" w:color="auto"/>
                        <w:right w:val="none" w:sz="0" w:space="0" w:color="auto"/>
                      </w:divBdr>
                      <w:divsChild>
                        <w:div w:id="1492210575">
                          <w:marLeft w:val="0"/>
                          <w:marRight w:val="0"/>
                          <w:marTop w:val="0"/>
                          <w:marBottom w:val="0"/>
                          <w:divBdr>
                            <w:top w:val="none" w:sz="0" w:space="0" w:color="auto"/>
                            <w:left w:val="none" w:sz="0" w:space="0" w:color="auto"/>
                            <w:bottom w:val="none" w:sz="0" w:space="0" w:color="auto"/>
                            <w:right w:val="none" w:sz="0" w:space="0" w:color="auto"/>
                          </w:divBdr>
                          <w:divsChild>
                            <w:div w:id="121458769">
                              <w:marLeft w:val="0"/>
                              <w:marRight w:val="0"/>
                              <w:marTop w:val="120"/>
                              <w:marBottom w:val="0"/>
                              <w:divBdr>
                                <w:top w:val="none" w:sz="0" w:space="0" w:color="auto"/>
                                <w:left w:val="none" w:sz="0" w:space="0" w:color="auto"/>
                                <w:bottom w:val="none" w:sz="0" w:space="0" w:color="auto"/>
                                <w:right w:val="none" w:sz="0" w:space="0" w:color="auto"/>
                              </w:divBdr>
                            </w:div>
                            <w:div w:id="174282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710798">
                  <w:marLeft w:val="0"/>
                  <w:marRight w:val="0"/>
                  <w:marTop w:val="0"/>
                  <w:marBottom w:val="0"/>
                  <w:divBdr>
                    <w:top w:val="none" w:sz="0" w:space="0" w:color="auto"/>
                    <w:left w:val="none" w:sz="0" w:space="0" w:color="auto"/>
                    <w:bottom w:val="none" w:sz="0" w:space="0" w:color="auto"/>
                    <w:right w:val="none" w:sz="0" w:space="0" w:color="auto"/>
                  </w:divBdr>
                  <w:divsChild>
                    <w:div w:id="521288333">
                      <w:marLeft w:val="0"/>
                      <w:marRight w:val="0"/>
                      <w:marTop w:val="0"/>
                      <w:marBottom w:val="0"/>
                      <w:divBdr>
                        <w:top w:val="none" w:sz="0" w:space="0" w:color="auto"/>
                        <w:left w:val="none" w:sz="0" w:space="0" w:color="auto"/>
                        <w:bottom w:val="none" w:sz="0" w:space="0" w:color="auto"/>
                        <w:right w:val="none" w:sz="0" w:space="0" w:color="auto"/>
                      </w:divBdr>
                      <w:divsChild>
                        <w:div w:id="1396706929">
                          <w:marLeft w:val="0"/>
                          <w:marRight w:val="0"/>
                          <w:marTop w:val="0"/>
                          <w:marBottom w:val="0"/>
                          <w:divBdr>
                            <w:top w:val="none" w:sz="0" w:space="0" w:color="auto"/>
                            <w:left w:val="none" w:sz="0" w:space="0" w:color="auto"/>
                            <w:bottom w:val="none" w:sz="0" w:space="0" w:color="auto"/>
                            <w:right w:val="none" w:sz="0" w:space="0" w:color="auto"/>
                          </w:divBdr>
                          <w:divsChild>
                            <w:div w:id="297614656">
                              <w:marLeft w:val="0"/>
                              <w:marRight w:val="0"/>
                              <w:marTop w:val="0"/>
                              <w:marBottom w:val="0"/>
                              <w:divBdr>
                                <w:top w:val="none" w:sz="0" w:space="0" w:color="auto"/>
                                <w:left w:val="none" w:sz="0" w:space="0" w:color="auto"/>
                                <w:bottom w:val="none" w:sz="0" w:space="0" w:color="auto"/>
                                <w:right w:val="none" w:sz="0" w:space="0" w:color="auto"/>
                              </w:divBdr>
                            </w:div>
                            <w:div w:id="1359043703">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901796833">
                      <w:marLeft w:val="0"/>
                      <w:marRight w:val="300"/>
                      <w:marTop w:val="75"/>
                      <w:marBottom w:val="0"/>
                      <w:divBdr>
                        <w:top w:val="none" w:sz="0" w:space="0" w:color="auto"/>
                        <w:left w:val="none" w:sz="0" w:space="0" w:color="auto"/>
                        <w:bottom w:val="none" w:sz="0" w:space="0" w:color="auto"/>
                        <w:right w:val="none" w:sz="0" w:space="0" w:color="auto"/>
                      </w:divBdr>
                    </w:div>
                  </w:divsChild>
                </w:div>
                <w:div w:id="2016837196">
                  <w:marLeft w:val="0"/>
                  <w:marRight w:val="0"/>
                  <w:marTop w:val="0"/>
                  <w:marBottom w:val="0"/>
                  <w:divBdr>
                    <w:top w:val="none" w:sz="0" w:space="0" w:color="auto"/>
                    <w:left w:val="none" w:sz="0" w:space="0" w:color="auto"/>
                    <w:bottom w:val="none" w:sz="0" w:space="0" w:color="auto"/>
                    <w:right w:val="none" w:sz="0" w:space="0" w:color="auto"/>
                  </w:divBdr>
                  <w:divsChild>
                    <w:div w:id="39008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8292532">
      <w:bodyDiv w:val="1"/>
      <w:marLeft w:val="0"/>
      <w:marRight w:val="0"/>
      <w:marTop w:val="0"/>
      <w:marBottom w:val="0"/>
      <w:divBdr>
        <w:top w:val="none" w:sz="0" w:space="0" w:color="auto"/>
        <w:left w:val="none" w:sz="0" w:space="0" w:color="auto"/>
        <w:bottom w:val="none" w:sz="0" w:space="0" w:color="auto"/>
        <w:right w:val="none" w:sz="0" w:space="0" w:color="auto"/>
      </w:divBdr>
    </w:div>
    <w:div w:id="720981859">
      <w:bodyDiv w:val="1"/>
      <w:marLeft w:val="0"/>
      <w:marRight w:val="0"/>
      <w:marTop w:val="0"/>
      <w:marBottom w:val="0"/>
      <w:divBdr>
        <w:top w:val="none" w:sz="0" w:space="0" w:color="auto"/>
        <w:left w:val="none" w:sz="0" w:space="0" w:color="auto"/>
        <w:bottom w:val="none" w:sz="0" w:space="0" w:color="auto"/>
        <w:right w:val="none" w:sz="0" w:space="0" w:color="auto"/>
      </w:divBdr>
    </w:div>
    <w:div w:id="725877739">
      <w:bodyDiv w:val="1"/>
      <w:marLeft w:val="0"/>
      <w:marRight w:val="0"/>
      <w:marTop w:val="0"/>
      <w:marBottom w:val="0"/>
      <w:divBdr>
        <w:top w:val="none" w:sz="0" w:space="0" w:color="auto"/>
        <w:left w:val="none" w:sz="0" w:space="0" w:color="auto"/>
        <w:bottom w:val="none" w:sz="0" w:space="0" w:color="auto"/>
        <w:right w:val="none" w:sz="0" w:space="0" w:color="auto"/>
      </w:divBdr>
    </w:div>
    <w:div w:id="727260581">
      <w:bodyDiv w:val="1"/>
      <w:marLeft w:val="0"/>
      <w:marRight w:val="0"/>
      <w:marTop w:val="0"/>
      <w:marBottom w:val="0"/>
      <w:divBdr>
        <w:top w:val="none" w:sz="0" w:space="0" w:color="auto"/>
        <w:left w:val="none" w:sz="0" w:space="0" w:color="auto"/>
        <w:bottom w:val="none" w:sz="0" w:space="0" w:color="auto"/>
        <w:right w:val="none" w:sz="0" w:space="0" w:color="auto"/>
      </w:divBdr>
    </w:div>
    <w:div w:id="728192062">
      <w:bodyDiv w:val="1"/>
      <w:marLeft w:val="0"/>
      <w:marRight w:val="0"/>
      <w:marTop w:val="0"/>
      <w:marBottom w:val="0"/>
      <w:divBdr>
        <w:top w:val="none" w:sz="0" w:space="0" w:color="auto"/>
        <w:left w:val="none" w:sz="0" w:space="0" w:color="auto"/>
        <w:bottom w:val="none" w:sz="0" w:space="0" w:color="auto"/>
        <w:right w:val="none" w:sz="0" w:space="0" w:color="auto"/>
      </w:divBdr>
    </w:div>
    <w:div w:id="733428706">
      <w:bodyDiv w:val="1"/>
      <w:marLeft w:val="0"/>
      <w:marRight w:val="0"/>
      <w:marTop w:val="0"/>
      <w:marBottom w:val="0"/>
      <w:divBdr>
        <w:top w:val="none" w:sz="0" w:space="0" w:color="auto"/>
        <w:left w:val="none" w:sz="0" w:space="0" w:color="auto"/>
        <w:bottom w:val="none" w:sz="0" w:space="0" w:color="auto"/>
        <w:right w:val="none" w:sz="0" w:space="0" w:color="auto"/>
      </w:divBdr>
    </w:div>
    <w:div w:id="744257461">
      <w:bodyDiv w:val="1"/>
      <w:marLeft w:val="0"/>
      <w:marRight w:val="0"/>
      <w:marTop w:val="0"/>
      <w:marBottom w:val="0"/>
      <w:divBdr>
        <w:top w:val="none" w:sz="0" w:space="0" w:color="auto"/>
        <w:left w:val="none" w:sz="0" w:space="0" w:color="auto"/>
        <w:bottom w:val="none" w:sz="0" w:space="0" w:color="auto"/>
        <w:right w:val="none" w:sz="0" w:space="0" w:color="auto"/>
      </w:divBdr>
    </w:div>
    <w:div w:id="750541052">
      <w:bodyDiv w:val="1"/>
      <w:marLeft w:val="0"/>
      <w:marRight w:val="0"/>
      <w:marTop w:val="0"/>
      <w:marBottom w:val="0"/>
      <w:divBdr>
        <w:top w:val="none" w:sz="0" w:space="0" w:color="auto"/>
        <w:left w:val="none" w:sz="0" w:space="0" w:color="auto"/>
        <w:bottom w:val="none" w:sz="0" w:space="0" w:color="auto"/>
        <w:right w:val="none" w:sz="0" w:space="0" w:color="auto"/>
      </w:divBdr>
    </w:div>
    <w:div w:id="750737402">
      <w:bodyDiv w:val="1"/>
      <w:marLeft w:val="0"/>
      <w:marRight w:val="0"/>
      <w:marTop w:val="0"/>
      <w:marBottom w:val="0"/>
      <w:divBdr>
        <w:top w:val="none" w:sz="0" w:space="0" w:color="auto"/>
        <w:left w:val="none" w:sz="0" w:space="0" w:color="auto"/>
        <w:bottom w:val="none" w:sz="0" w:space="0" w:color="auto"/>
        <w:right w:val="none" w:sz="0" w:space="0" w:color="auto"/>
      </w:divBdr>
    </w:div>
    <w:div w:id="798957662">
      <w:bodyDiv w:val="1"/>
      <w:marLeft w:val="0"/>
      <w:marRight w:val="0"/>
      <w:marTop w:val="0"/>
      <w:marBottom w:val="0"/>
      <w:divBdr>
        <w:top w:val="none" w:sz="0" w:space="0" w:color="auto"/>
        <w:left w:val="none" w:sz="0" w:space="0" w:color="auto"/>
        <w:bottom w:val="none" w:sz="0" w:space="0" w:color="auto"/>
        <w:right w:val="none" w:sz="0" w:space="0" w:color="auto"/>
      </w:divBdr>
    </w:div>
    <w:div w:id="833758451">
      <w:bodyDiv w:val="1"/>
      <w:marLeft w:val="0"/>
      <w:marRight w:val="0"/>
      <w:marTop w:val="0"/>
      <w:marBottom w:val="0"/>
      <w:divBdr>
        <w:top w:val="none" w:sz="0" w:space="0" w:color="auto"/>
        <w:left w:val="none" w:sz="0" w:space="0" w:color="auto"/>
        <w:bottom w:val="none" w:sz="0" w:space="0" w:color="auto"/>
        <w:right w:val="none" w:sz="0" w:space="0" w:color="auto"/>
      </w:divBdr>
    </w:div>
    <w:div w:id="896935038">
      <w:bodyDiv w:val="1"/>
      <w:marLeft w:val="0"/>
      <w:marRight w:val="0"/>
      <w:marTop w:val="0"/>
      <w:marBottom w:val="0"/>
      <w:divBdr>
        <w:top w:val="none" w:sz="0" w:space="0" w:color="auto"/>
        <w:left w:val="none" w:sz="0" w:space="0" w:color="auto"/>
        <w:bottom w:val="none" w:sz="0" w:space="0" w:color="auto"/>
        <w:right w:val="none" w:sz="0" w:space="0" w:color="auto"/>
      </w:divBdr>
    </w:div>
    <w:div w:id="906038724">
      <w:bodyDiv w:val="1"/>
      <w:marLeft w:val="0"/>
      <w:marRight w:val="0"/>
      <w:marTop w:val="0"/>
      <w:marBottom w:val="0"/>
      <w:divBdr>
        <w:top w:val="none" w:sz="0" w:space="0" w:color="auto"/>
        <w:left w:val="none" w:sz="0" w:space="0" w:color="auto"/>
        <w:bottom w:val="none" w:sz="0" w:space="0" w:color="auto"/>
        <w:right w:val="none" w:sz="0" w:space="0" w:color="auto"/>
      </w:divBdr>
    </w:div>
    <w:div w:id="918294497">
      <w:bodyDiv w:val="1"/>
      <w:marLeft w:val="0"/>
      <w:marRight w:val="0"/>
      <w:marTop w:val="0"/>
      <w:marBottom w:val="0"/>
      <w:divBdr>
        <w:top w:val="none" w:sz="0" w:space="0" w:color="auto"/>
        <w:left w:val="none" w:sz="0" w:space="0" w:color="auto"/>
        <w:bottom w:val="none" w:sz="0" w:space="0" w:color="auto"/>
        <w:right w:val="none" w:sz="0" w:space="0" w:color="auto"/>
      </w:divBdr>
      <w:divsChild>
        <w:div w:id="1439445557">
          <w:marLeft w:val="0"/>
          <w:marRight w:val="0"/>
          <w:marTop w:val="0"/>
          <w:marBottom w:val="0"/>
          <w:divBdr>
            <w:top w:val="single" w:sz="2" w:space="0" w:color="auto"/>
            <w:left w:val="single" w:sz="2" w:space="0" w:color="auto"/>
            <w:bottom w:val="single" w:sz="2" w:space="0" w:color="auto"/>
            <w:right w:val="single" w:sz="2" w:space="0" w:color="auto"/>
          </w:divBdr>
        </w:div>
      </w:divsChild>
    </w:div>
    <w:div w:id="924220353">
      <w:bodyDiv w:val="1"/>
      <w:marLeft w:val="0"/>
      <w:marRight w:val="0"/>
      <w:marTop w:val="0"/>
      <w:marBottom w:val="0"/>
      <w:divBdr>
        <w:top w:val="none" w:sz="0" w:space="0" w:color="auto"/>
        <w:left w:val="none" w:sz="0" w:space="0" w:color="auto"/>
        <w:bottom w:val="none" w:sz="0" w:space="0" w:color="auto"/>
        <w:right w:val="none" w:sz="0" w:space="0" w:color="auto"/>
      </w:divBdr>
    </w:div>
    <w:div w:id="938609826">
      <w:bodyDiv w:val="1"/>
      <w:marLeft w:val="0"/>
      <w:marRight w:val="0"/>
      <w:marTop w:val="0"/>
      <w:marBottom w:val="0"/>
      <w:divBdr>
        <w:top w:val="none" w:sz="0" w:space="0" w:color="auto"/>
        <w:left w:val="none" w:sz="0" w:space="0" w:color="auto"/>
        <w:bottom w:val="none" w:sz="0" w:space="0" w:color="auto"/>
        <w:right w:val="none" w:sz="0" w:space="0" w:color="auto"/>
      </w:divBdr>
    </w:div>
    <w:div w:id="963195201">
      <w:bodyDiv w:val="1"/>
      <w:marLeft w:val="0"/>
      <w:marRight w:val="0"/>
      <w:marTop w:val="0"/>
      <w:marBottom w:val="0"/>
      <w:divBdr>
        <w:top w:val="none" w:sz="0" w:space="0" w:color="auto"/>
        <w:left w:val="none" w:sz="0" w:space="0" w:color="auto"/>
        <w:bottom w:val="none" w:sz="0" w:space="0" w:color="auto"/>
        <w:right w:val="none" w:sz="0" w:space="0" w:color="auto"/>
      </w:divBdr>
    </w:div>
    <w:div w:id="970213597">
      <w:bodyDiv w:val="1"/>
      <w:marLeft w:val="0"/>
      <w:marRight w:val="0"/>
      <w:marTop w:val="0"/>
      <w:marBottom w:val="0"/>
      <w:divBdr>
        <w:top w:val="none" w:sz="0" w:space="0" w:color="auto"/>
        <w:left w:val="none" w:sz="0" w:space="0" w:color="auto"/>
        <w:bottom w:val="none" w:sz="0" w:space="0" w:color="auto"/>
        <w:right w:val="none" w:sz="0" w:space="0" w:color="auto"/>
      </w:divBdr>
    </w:div>
    <w:div w:id="976839453">
      <w:bodyDiv w:val="1"/>
      <w:marLeft w:val="0"/>
      <w:marRight w:val="0"/>
      <w:marTop w:val="0"/>
      <w:marBottom w:val="0"/>
      <w:divBdr>
        <w:top w:val="none" w:sz="0" w:space="0" w:color="auto"/>
        <w:left w:val="none" w:sz="0" w:space="0" w:color="auto"/>
        <w:bottom w:val="none" w:sz="0" w:space="0" w:color="auto"/>
        <w:right w:val="none" w:sz="0" w:space="0" w:color="auto"/>
      </w:divBdr>
    </w:div>
    <w:div w:id="983119166">
      <w:bodyDiv w:val="1"/>
      <w:marLeft w:val="0"/>
      <w:marRight w:val="0"/>
      <w:marTop w:val="0"/>
      <w:marBottom w:val="0"/>
      <w:divBdr>
        <w:top w:val="none" w:sz="0" w:space="0" w:color="auto"/>
        <w:left w:val="none" w:sz="0" w:space="0" w:color="auto"/>
        <w:bottom w:val="none" w:sz="0" w:space="0" w:color="auto"/>
        <w:right w:val="none" w:sz="0" w:space="0" w:color="auto"/>
      </w:divBdr>
    </w:div>
    <w:div w:id="997268596">
      <w:bodyDiv w:val="1"/>
      <w:marLeft w:val="0"/>
      <w:marRight w:val="0"/>
      <w:marTop w:val="0"/>
      <w:marBottom w:val="0"/>
      <w:divBdr>
        <w:top w:val="none" w:sz="0" w:space="0" w:color="auto"/>
        <w:left w:val="none" w:sz="0" w:space="0" w:color="auto"/>
        <w:bottom w:val="none" w:sz="0" w:space="0" w:color="auto"/>
        <w:right w:val="none" w:sz="0" w:space="0" w:color="auto"/>
      </w:divBdr>
    </w:div>
    <w:div w:id="997805216">
      <w:bodyDiv w:val="1"/>
      <w:marLeft w:val="0"/>
      <w:marRight w:val="0"/>
      <w:marTop w:val="0"/>
      <w:marBottom w:val="0"/>
      <w:divBdr>
        <w:top w:val="none" w:sz="0" w:space="0" w:color="auto"/>
        <w:left w:val="none" w:sz="0" w:space="0" w:color="auto"/>
        <w:bottom w:val="none" w:sz="0" w:space="0" w:color="auto"/>
        <w:right w:val="none" w:sz="0" w:space="0" w:color="auto"/>
      </w:divBdr>
    </w:div>
    <w:div w:id="1005787657">
      <w:bodyDiv w:val="1"/>
      <w:marLeft w:val="0"/>
      <w:marRight w:val="0"/>
      <w:marTop w:val="0"/>
      <w:marBottom w:val="0"/>
      <w:divBdr>
        <w:top w:val="none" w:sz="0" w:space="0" w:color="auto"/>
        <w:left w:val="none" w:sz="0" w:space="0" w:color="auto"/>
        <w:bottom w:val="none" w:sz="0" w:space="0" w:color="auto"/>
        <w:right w:val="none" w:sz="0" w:space="0" w:color="auto"/>
      </w:divBdr>
    </w:div>
    <w:div w:id="1015887094">
      <w:bodyDiv w:val="1"/>
      <w:marLeft w:val="0"/>
      <w:marRight w:val="0"/>
      <w:marTop w:val="0"/>
      <w:marBottom w:val="0"/>
      <w:divBdr>
        <w:top w:val="none" w:sz="0" w:space="0" w:color="auto"/>
        <w:left w:val="none" w:sz="0" w:space="0" w:color="auto"/>
        <w:bottom w:val="none" w:sz="0" w:space="0" w:color="auto"/>
        <w:right w:val="none" w:sz="0" w:space="0" w:color="auto"/>
      </w:divBdr>
    </w:div>
    <w:div w:id="1021392101">
      <w:bodyDiv w:val="1"/>
      <w:marLeft w:val="0"/>
      <w:marRight w:val="0"/>
      <w:marTop w:val="0"/>
      <w:marBottom w:val="0"/>
      <w:divBdr>
        <w:top w:val="none" w:sz="0" w:space="0" w:color="auto"/>
        <w:left w:val="none" w:sz="0" w:space="0" w:color="auto"/>
        <w:bottom w:val="none" w:sz="0" w:space="0" w:color="auto"/>
        <w:right w:val="none" w:sz="0" w:space="0" w:color="auto"/>
      </w:divBdr>
    </w:div>
    <w:div w:id="1064567382">
      <w:bodyDiv w:val="1"/>
      <w:marLeft w:val="0"/>
      <w:marRight w:val="0"/>
      <w:marTop w:val="0"/>
      <w:marBottom w:val="0"/>
      <w:divBdr>
        <w:top w:val="none" w:sz="0" w:space="0" w:color="auto"/>
        <w:left w:val="none" w:sz="0" w:space="0" w:color="auto"/>
        <w:bottom w:val="none" w:sz="0" w:space="0" w:color="auto"/>
        <w:right w:val="none" w:sz="0" w:space="0" w:color="auto"/>
      </w:divBdr>
    </w:div>
    <w:div w:id="1066076117">
      <w:bodyDiv w:val="1"/>
      <w:marLeft w:val="0"/>
      <w:marRight w:val="0"/>
      <w:marTop w:val="0"/>
      <w:marBottom w:val="0"/>
      <w:divBdr>
        <w:top w:val="none" w:sz="0" w:space="0" w:color="auto"/>
        <w:left w:val="none" w:sz="0" w:space="0" w:color="auto"/>
        <w:bottom w:val="none" w:sz="0" w:space="0" w:color="auto"/>
        <w:right w:val="none" w:sz="0" w:space="0" w:color="auto"/>
      </w:divBdr>
    </w:div>
    <w:div w:id="1075861839">
      <w:bodyDiv w:val="1"/>
      <w:marLeft w:val="0"/>
      <w:marRight w:val="0"/>
      <w:marTop w:val="0"/>
      <w:marBottom w:val="0"/>
      <w:divBdr>
        <w:top w:val="none" w:sz="0" w:space="0" w:color="auto"/>
        <w:left w:val="none" w:sz="0" w:space="0" w:color="auto"/>
        <w:bottom w:val="none" w:sz="0" w:space="0" w:color="auto"/>
        <w:right w:val="none" w:sz="0" w:space="0" w:color="auto"/>
      </w:divBdr>
    </w:div>
    <w:div w:id="1111514919">
      <w:bodyDiv w:val="1"/>
      <w:marLeft w:val="0"/>
      <w:marRight w:val="0"/>
      <w:marTop w:val="0"/>
      <w:marBottom w:val="0"/>
      <w:divBdr>
        <w:top w:val="none" w:sz="0" w:space="0" w:color="auto"/>
        <w:left w:val="none" w:sz="0" w:space="0" w:color="auto"/>
        <w:bottom w:val="none" w:sz="0" w:space="0" w:color="auto"/>
        <w:right w:val="none" w:sz="0" w:space="0" w:color="auto"/>
      </w:divBdr>
    </w:div>
    <w:div w:id="1121345089">
      <w:bodyDiv w:val="1"/>
      <w:marLeft w:val="0"/>
      <w:marRight w:val="0"/>
      <w:marTop w:val="0"/>
      <w:marBottom w:val="0"/>
      <w:divBdr>
        <w:top w:val="none" w:sz="0" w:space="0" w:color="auto"/>
        <w:left w:val="none" w:sz="0" w:space="0" w:color="auto"/>
        <w:bottom w:val="none" w:sz="0" w:space="0" w:color="auto"/>
        <w:right w:val="none" w:sz="0" w:space="0" w:color="auto"/>
      </w:divBdr>
    </w:div>
    <w:div w:id="1154644640">
      <w:bodyDiv w:val="1"/>
      <w:marLeft w:val="0"/>
      <w:marRight w:val="0"/>
      <w:marTop w:val="0"/>
      <w:marBottom w:val="0"/>
      <w:divBdr>
        <w:top w:val="none" w:sz="0" w:space="0" w:color="auto"/>
        <w:left w:val="none" w:sz="0" w:space="0" w:color="auto"/>
        <w:bottom w:val="none" w:sz="0" w:space="0" w:color="auto"/>
        <w:right w:val="none" w:sz="0" w:space="0" w:color="auto"/>
      </w:divBdr>
    </w:div>
    <w:div w:id="1160272137">
      <w:bodyDiv w:val="1"/>
      <w:marLeft w:val="0"/>
      <w:marRight w:val="0"/>
      <w:marTop w:val="0"/>
      <w:marBottom w:val="0"/>
      <w:divBdr>
        <w:top w:val="none" w:sz="0" w:space="0" w:color="auto"/>
        <w:left w:val="none" w:sz="0" w:space="0" w:color="auto"/>
        <w:bottom w:val="none" w:sz="0" w:space="0" w:color="auto"/>
        <w:right w:val="none" w:sz="0" w:space="0" w:color="auto"/>
      </w:divBdr>
    </w:div>
    <w:div w:id="1188254083">
      <w:bodyDiv w:val="1"/>
      <w:marLeft w:val="0"/>
      <w:marRight w:val="0"/>
      <w:marTop w:val="0"/>
      <w:marBottom w:val="0"/>
      <w:divBdr>
        <w:top w:val="none" w:sz="0" w:space="0" w:color="auto"/>
        <w:left w:val="none" w:sz="0" w:space="0" w:color="auto"/>
        <w:bottom w:val="none" w:sz="0" w:space="0" w:color="auto"/>
        <w:right w:val="none" w:sz="0" w:space="0" w:color="auto"/>
      </w:divBdr>
    </w:div>
    <w:div w:id="1226334668">
      <w:bodyDiv w:val="1"/>
      <w:marLeft w:val="0"/>
      <w:marRight w:val="0"/>
      <w:marTop w:val="0"/>
      <w:marBottom w:val="0"/>
      <w:divBdr>
        <w:top w:val="none" w:sz="0" w:space="0" w:color="auto"/>
        <w:left w:val="none" w:sz="0" w:space="0" w:color="auto"/>
        <w:bottom w:val="none" w:sz="0" w:space="0" w:color="auto"/>
        <w:right w:val="none" w:sz="0" w:space="0" w:color="auto"/>
      </w:divBdr>
    </w:div>
    <w:div w:id="1254968715">
      <w:bodyDiv w:val="1"/>
      <w:marLeft w:val="0"/>
      <w:marRight w:val="0"/>
      <w:marTop w:val="0"/>
      <w:marBottom w:val="0"/>
      <w:divBdr>
        <w:top w:val="none" w:sz="0" w:space="0" w:color="auto"/>
        <w:left w:val="none" w:sz="0" w:space="0" w:color="auto"/>
        <w:bottom w:val="none" w:sz="0" w:space="0" w:color="auto"/>
        <w:right w:val="none" w:sz="0" w:space="0" w:color="auto"/>
      </w:divBdr>
    </w:div>
    <w:div w:id="1275865937">
      <w:bodyDiv w:val="1"/>
      <w:marLeft w:val="0"/>
      <w:marRight w:val="0"/>
      <w:marTop w:val="0"/>
      <w:marBottom w:val="0"/>
      <w:divBdr>
        <w:top w:val="none" w:sz="0" w:space="0" w:color="auto"/>
        <w:left w:val="none" w:sz="0" w:space="0" w:color="auto"/>
        <w:bottom w:val="none" w:sz="0" w:space="0" w:color="auto"/>
        <w:right w:val="none" w:sz="0" w:space="0" w:color="auto"/>
      </w:divBdr>
    </w:div>
    <w:div w:id="1286503438">
      <w:bodyDiv w:val="1"/>
      <w:marLeft w:val="0"/>
      <w:marRight w:val="0"/>
      <w:marTop w:val="0"/>
      <w:marBottom w:val="0"/>
      <w:divBdr>
        <w:top w:val="none" w:sz="0" w:space="0" w:color="auto"/>
        <w:left w:val="none" w:sz="0" w:space="0" w:color="auto"/>
        <w:bottom w:val="none" w:sz="0" w:space="0" w:color="auto"/>
        <w:right w:val="none" w:sz="0" w:space="0" w:color="auto"/>
      </w:divBdr>
    </w:div>
    <w:div w:id="1298679154">
      <w:bodyDiv w:val="1"/>
      <w:marLeft w:val="0"/>
      <w:marRight w:val="0"/>
      <w:marTop w:val="0"/>
      <w:marBottom w:val="0"/>
      <w:divBdr>
        <w:top w:val="none" w:sz="0" w:space="0" w:color="auto"/>
        <w:left w:val="none" w:sz="0" w:space="0" w:color="auto"/>
        <w:bottom w:val="none" w:sz="0" w:space="0" w:color="auto"/>
        <w:right w:val="none" w:sz="0" w:space="0" w:color="auto"/>
      </w:divBdr>
    </w:div>
    <w:div w:id="1303272953">
      <w:bodyDiv w:val="1"/>
      <w:marLeft w:val="0"/>
      <w:marRight w:val="0"/>
      <w:marTop w:val="0"/>
      <w:marBottom w:val="0"/>
      <w:divBdr>
        <w:top w:val="none" w:sz="0" w:space="0" w:color="auto"/>
        <w:left w:val="none" w:sz="0" w:space="0" w:color="auto"/>
        <w:bottom w:val="none" w:sz="0" w:space="0" w:color="auto"/>
        <w:right w:val="none" w:sz="0" w:space="0" w:color="auto"/>
      </w:divBdr>
    </w:div>
    <w:div w:id="1364938624">
      <w:bodyDiv w:val="1"/>
      <w:marLeft w:val="0"/>
      <w:marRight w:val="0"/>
      <w:marTop w:val="0"/>
      <w:marBottom w:val="0"/>
      <w:divBdr>
        <w:top w:val="none" w:sz="0" w:space="0" w:color="auto"/>
        <w:left w:val="none" w:sz="0" w:space="0" w:color="auto"/>
        <w:bottom w:val="none" w:sz="0" w:space="0" w:color="auto"/>
        <w:right w:val="none" w:sz="0" w:space="0" w:color="auto"/>
      </w:divBdr>
    </w:div>
    <w:div w:id="1369646002">
      <w:bodyDiv w:val="1"/>
      <w:marLeft w:val="0"/>
      <w:marRight w:val="0"/>
      <w:marTop w:val="0"/>
      <w:marBottom w:val="0"/>
      <w:divBdr>
        <w:top w:val="none" w:sz="0" w:space="0" w:color="auto"/>
        <w:left w:val="none" w:sz="0" w:space="0" w:color="auto"/>
        <w:bottom w:val="none" w:sz="0" w:space="0" w:color="auto"/>
        <w:right w:val="none" w:sz="0" w:space="0" w:color="auto"/>
      </w:divBdr>
    </w:div>
    <w:div w:id="1378361395">
      <w:bodyDiv w:val="1"/>
      <w:marLeft w:val="0"/>
      <w:marRight w:val="0"/>
      <w:marTop w:val="0"/>
      <w:marBottom w:val="0"/>
      <w:divBdr>
        <w:top w:val="none" w:sz="0" w:space="0" w:color="auto"/>
        <w:left w:val="none" w:sz="0" w:space="0" w:color="auto"/>
        <w:bottom w:val="none" w:sz="0" w:space="0" w:color="auto"/>
        <w:right w:val="none" w:sz="0" w:space="0" w:color="auto"/>
      </w:divBdr>
    </w:div>
    <w:div w:id="1399405330">
      <w:bodyDiv w:val="1"/>
      <w:marLeft w:val="0"/>
      <w:marRight w:val="0"/>
      <w:marTop w:val="0"/>
      <w:marBottom w:val="0"/>
      <w:divBdr>
        <w:top w:val="none" w:sz="0" w:space="0" w:color="auto"/>
        <w:left w:val="none" w:sz="0" w:space="0" w:color="auto"/>
        <w:bottom w:val="none" w:sz="0" w:space="0" w:color="auto"/>
        <w:right w:val="none" w:sz="0" w:space="0" w:color="auto"/>
      </w:divBdr>
    </w:div>
    <w:div w:id="1406103572">
      <w:bodyDiv w:val="1"/>
      <w:marLeft w:val="0"/>
      <w:marRight w:val="0"/>
      <w:marTop w:val="0"/>
      <w:marBottom w:val="0"/>
      <w:divBdr>
        <w:top w:val="none" w:sz="0" w:space="0" w:color="auto"/>
        <w:left w:val="none" w:sz="0" w:space="0" w:color="auto"/>
        <w:bottom w:val="none" w:sz="0" w:space="0" w:color="auto"/>
        <w:right w:val="none" w:sz="0" w:space="0" w:color="auto"/>
      </w:divBdr>
    </w:div>
    <w:div w:id="1422028866">
      <w:bodyDiv w:val="1"/>
      <w:marLeft w:val="0"/>
      <w:marRight w:val="0"/>
      <w:marTop w:val="0"/>
      <w:marBottom w:val="0"/>
      <w:divBdr>
        <w:top w:val="none" w:sz="0" w:space="0" w:color="auto"/>
        <w:left w:val="none" w:sz="0" w:space="0" w:color="auto"/>
        <w:bottom w:val="none" w:sz="0" w:space="0" w:color="auto"/>
        <w:right w:val="none" w:sz="0" w:space="0" w:color="auto"/>
      </w:divBdr>
    </w:div>
    <w:div w:id="1449350983">
      <w:bodyDiv w:val="1"/>
      <w:marLeft w:val="0"/>
      <w:marRight w:val="0"/>
      <w:marTop w:val="0"/>
      <w:marBottom w:val="0"/>
      <w:divBdr>
        <w:top w:val="none" w:sz="0" w:space="0" w:color="auto"/>
        <w:left w:val="none" w:sz="0" w:space="0" w:color="auto"/>
        <w:bottom w:val="none" w:sz="0" w:space="0" w:color="auto"/>
        <w:right w:val="none" w:sz="0" w:space="0" w:color="auto"/>
      </w:divBdr>
    </w:div>
    <w:div w:id="1451506631">
      <w:bodyDiv w:val="1"/>
      <w:marLeft w:val="0"/>
      <w:marRight w:val="0"/>
      <w:marTop w:val="0"/>
      <w:marBottom w:val="0"/>
      <w:divBdr>
        <w:top w:val="none" w:sz="0" w:space="0" w:color="auto"/>
        <w:left w:val="none" w:sz="0" w:space="0" w:color="auto"/>
        <w:bottom w:val="none" w:sz="0" w:space="0" w:color="auto"/>
        <w:right w:val="none" w:sz="0" w:space="0" w:color="auto"/>
      </w:divBdr>
    </w:div>
    <w:div w:id="1529298038">
      <w:bodyDiv w:val="1"/>
      <w:marLeft w:val="0"/>
      <w:marRight w:val="0"/>
      <w:marTop w:val="0"/>
      <w:marBottom w:val="0"/>
      <w:divBdr>
        <w:top w:val="none" w:sz="0" w:space="0" w:color="auto"/>
        <w:left w:val="none" w:sz="0" w:space="0" w:color="auto"/>
        <w:bottom w:val="none" w:sz="0" w:space="0" w:color="auto"/>
        <w:right w:val="none" w:sz="0" w:space="0" w:color="auto"/>
      </w:divBdr>
    </w:div>
    <w:div w:id="1549877518">
      <w:bodyDiv w:val="1"/>
      <w:marLeft w:val="0"/>
      <w:marRight w:val="0"/>
      <w:marTop w:val="0"/>
      <w:marBottom w:val="0"/>
      <w:divBdr>
        <w:top w:val="none" w:sz="0" w:space="0" w:color="auto"/>
        <w:left w:val="none" w:sz="0" w:space="0" w:color="auto"/>
        <w:bottom w:val="none" w:sz="0" w:space="0" w:color="auto"/>
        <w:right w:val="none" w:sz="0" w:space="0" w:color="auto"/>
      </w:divBdr>
    </w:div>
    <w:div w:id="1593662509">
      <w:bodyDiv w:val="1"/>
      <w:marLeft w:val="0"/>
      <w:marRight w:val="0"/>
      <w:marTop w:val="0"/>
      <w:marBottom w:val="0"/>
      <w:divBdr>
        <w:top w:val="none" w:sz="0" w:space="0" w:color="auto"/>
        <w:left w:val="none" w:sz="0" w:space="0" w:color="auto"/>
        <w:bottom w:val="none" w:sz="0" w:space="0" w:color="auto"/>
        <w:right w:val="none" w:sz="0" w:space="0" w:color="auto"/>
      </w:divBdr>
    </w:div>
    <w:div w:id="1617983990">
      <w:bodyDiv w:val="1"/>
      <w:marLeft w:val="0"/>
      <w:marRight w:val="0"/>
      <w:marTop w:val="0"/>
      <w:marBottom w:val="0"/>
      <w:divBdr>
        <w:top w:val="none" w:sz="0" w:space="0" w:color="auto"/>
        <w:left w:val="none" w:sz="0" w:space="0" w:color="auto"/>
        <w:bottom w:val="none" w:sz="0" w:space="0" w:color="auto"/>
        <w:right w:val="none" w:sz="0" w:space="0" w:color="auto"/>
      </w:divBdr>
    </w:div>
    <w:div w:id="1620647551">
      <w:bodyDiv w:val="1"/>
      <w:marLeft w:val="0"/>
      <w:marRight w:val="0"/>
      <w:marTop w:val="0"/>
      <w:marBottom w:val="0"/>
      <w:divBdr>
        <w:top w:val="none" w:sz="0" w:space="0" w:color="auto"/>
        <w:left w:val="none" w:sz="0" w:space="0" w:color="auto"/>
        <w:bottom w:val="none" w:sz="0" w:space="0" w:color="auto"/>
        <w:right w:val="none" w:sz="0" w:space="0" w:color="auto"/>
      </w:divBdr>
    </w:div>
    <w:div w:id="1622809965">
      <w:bodyDiv w:val="1"/>
      <w:marLeft w:val="0"/>
      <w:marRight w:val="0"/>
      <w:marTop w:val="0"/>
      <w:marBottom w:val="0"/>
      <w:divBdr>
        <w:top w:val="none" w:sz="0" w:space="0" w:color="auto"/>
        <w:left w:val="none" w:sz="0" w:space="0" w:color="auto"/>
        <w:bottom w:val="none" w:sz="0" w:space="0" w:color="auto"/>
        <w:right w:val="none" w:sz="0" w:space="0" w:color="auto"/>
      </w:divBdr>
    </w:div>
    <w:div w:id="1626035225">
      <w:bodyDiv w:val="1"/>
      <w:marLeft w:val="0"/>
      <w:marRight w:val="0"/>
      <w:marTop w:val="0"/>
      <w:marBottom w:val="0"/>
      <w:divBdr>
        <w:top w:val="none" w:sz="0" w:space="0" w:color="auto"/>
        <w:left w:val="none" w:sz="0" w:space="0" w:color="auto"/>
        <w:bottom w:val="none" w:sz="0" w:space="0" w:color="auto"/>
        <w:right w:val="none" w:sz="0" w:space="0" w:color="auto"/>
      </w:divBdr>
    </w:div>
    <w:div w:id="1637294447">
      <w:bodyDiv w:val="1"/>
      <w:marLeft w:val="0"/>
      <w:marRight w:val="0"/>
      <w:marTop w:val="0"/>
      <w:marBottom w:val="0"/>
      <w:divBdr>
        <w:top w:val="none" w:sz="0" w:space="0" w:color="auto"/>
        <w:left w:val="none" w:sz="0" w:space="0" w:color="auto"/>
        <w:bottom w:val="none" w:sz="0" w:space="0" w:color="auto"/>
        <w:right w:val="none" w:sz="0" w:space="0" w:color="auto"/>
      </w:divBdr>
    </w:div>
    <w:div w:id="1645115359">
      <w:bodyDiv w:val="1"/>
      <w:marLeft w:val="0"/>
      <w:marRight w:val="0"/>
      <w:marTop w:val="0"/>
      <w:marBottom w:val="0"/>
      <w:divBdr>
        <w:top w:val="none" w:sz="0" w:space="0" w:color="auto"/>
        <w:left w:val="none" w:sz="0" w:space="0" w:color="auto"/>
        <w:bottom w:val="none" w:sz="0" w:space="0" w:color="auto"/>
        <w:right w:val="none" w:sz="0" w:space="0" w:color="auto"/>
      </w:divBdr>
    </w:div>
    <w:div w:id="1661032117">
      <w:bodyDiv w:val="1"/>
      <w:marLeft w:val="0"/>
      <w:marRight w:val="0"/>
      <w:marTop w:val="0"/>
      <w:marBottom w:val="0"/>
      <w:divBdr>
        <w:top w:val="none" w:sz="0" w:space="0" w:color="auto"/>
        <w:left w:val="none" w:sz="0" w:space="0" w:color="auto"/>
        <w:bottom w:val="none" w:sz="0" w:space="0" w:color="auto"/>
        <w:right w:val="none" w:sz="0" w:space="0" w:color="auto"/>
      </w:divBdr>
    </w:div>
    <w:div w:id="1670937957">
      <w:bodyDiv w:val="1"/>
      <w:marLeft w:val="0"/>
      <w:marRight w:val="0"/>
      <w:marTop w:val="0"/>
      <w:marBottom w:val="0"/>
      <w:divBdr>
        <w:top w:val="none" w:sz="0" w:space="0" w:color="auto"/>
        <w:left w:val="none" w:sz="0" w:space="0" w:color="auto"/>
        <w:bottom w:val="none" w:sz="0" w:space="0" w:color="auto"/>
        <w:right w:val="none" w:sz="0" w:space="0" w:color="auto"/>
      </w:divBdr>
    </w:div>
    <w:div w:id="1682588468">
      <w:bodyDiv w:val="1"/>
      <w:marLeft w:val="0"/>
      <w:marRight w:val="0"/>
      <w:marTop w:val="0"/>
      <w:marBottom w:val="0"/>
      <w:divBdr>
        <w:top w:val="none" w:sz="0" w:space="0" w:color="auto"/>
        <w:left w:val="none" w:sz="0" w:space="0" w:color="auto"/>
        <w:bottom w:val="none" w:sz="0" w:space="0" w:color="auto"/>
        <w:right w:val="none" w:sz="0" w:space="0" w:color="auto"/>
      </w:divBdr>
    </w:div>
    <w:div w:id="1686051045">
      <w:bodyDiv w:val="1"/>
      <w:marLeft w:val="0"/>
      <w:marRight w:val="0"/>
      <w:marTop w:val="0"/>
      <w:marBottom w:val="0"/>
      <w:divBdr>
        <w:top w:val="none" w:sz="0" w:space="0" w:color="auto"/>
        <w:left w:val="none" w:sz="0" w:space="0" w:color="auto"/>
        <w:bottom w:val="none" w:sz="0" w:space="0" w:color="auto"/>
        <w:right w:val="none" w:sz="0" w:space="0" w:color="auto"/>
      </w:divBdr>
      <w:divsChild>
        <w:div w:id="257520501">
          <w:marLeft w:val="0"/>
          <w:marRight w:val="0"/>
          <w:marTop w:val="0"/>
          <w:marBottom w:val="0"/>
          <w:divBdr>
            <w:top w:val="single" w:sz="2" w:space="0" w:color="auto"/>
            <w:left w:val="single" w:sz="2" w:space="0" w:color="auto"/>
            <w:bottom w:val="single" w:sz="2" w:space="0" w:color="auto"/>
            <w:right w:val="single" w:sz="2" w:space="0" w:color="auto"/>
          </w:divBdr>
        </w:div>
        <w:div w:id="347562208">
          <w:marLeft w:val="0"/>
          <w:marRight w:val="0"/>
          <w:marTop w:val="0"/>
          <w:marBottom w:val="0"/>
          <w:divBdr>
            <w:top w:val="single" w:sz="2" w:space="0" w:color="auto"/>
            <w:left w:val="single" w:sz="2" w:space="0" w:color="auto"/>
            <w:bottom w:val="single" w:sz="2" w:space="0" w:color="auto"/>
            <w:right w:val="single" w:sz="2" w:space="0" w:color="auto"/>
          </w:divBdr>
        </w:div>
        <w:div w:id="860120547">
          <w:marLeft w:val="0"/>
          <w:marRight w:val="0"/>
          <w:marTop w:val="0"/>
          <w:marBottom w:val="0"/>
          <w:divBdr>
            <w:top w:val="single" w:sz="2" w:space="0" w:color="auto"/>
            <w:left w:val="single" w:sz="2" w:space="0" w:color="auto"/>
            <w:bottom w:val="single" w:sz="2" w:space="0" w:color="auto"/>
            <w:right w:val="single" w:sz="2" w:space="0" w:color="auto"/>
          </w:divBdr>
        </w:div>
        <w:div w:id="870653006">
          <w:marLeft w:val="0"/>
          <w:marRight w:val="0"/>
          <w:marTop w:val="0"/>
          <w:marBottom w:val="0"/>
          <w:divBdr>
            <w:top w:val="single" w:sz="2" w:space="0" w:color="auto"/>
            <w:left w:val="single" w:sz="2" w:space="0" w:color="auto"/>
            <w:bottom w:val="single" w:sz="2" w:space="0" w:color="auto"/>
            <w:right w:val="single" w:sz="2" w:space="0" w:color="auto"/>
          </w:divBdr>
        </w:div>
        <w:div w:id="1024476530">
          <w:marLeft w:val="0"/>
          <w:marRight w:val="0"/>
          <w:marTop w:val="0"/>
          <w:marBottom w:val="0"/>
          <w:divBdr>
            <w:top w:val="single" w:sz="2" w:space="0" w:color="auto"/>
            <w:left w:val="single" w:sz="2" w:space="0" w:color="auto"/>
            <w:bottom w:val="single" w:sz="2" w:space="0" w:color="auto"/>
            <w:right w:val="single" w:sz="2" w:space="0" w:color="auto"/>
          </w:divBdr>
        </w:div>
        <w:div w:id="1267155373">
          <w:marLeft w:val="0"/>
          <w:marRight w:val="0"/>
          <w:marTop w:val="0"/>
          <w:marBottom w:val="0"/>
          <w:divBdr>
            <w:top w:val="single" w:sz="2" w:space="0" w:color="auto"/>
            <w:left w:val="single" w:sz="2" w:space="0" w:color="auto"/>
            <w:bottom w:val="single" w:sz="2" w:space="0" w:color="auto"/>
            <w:right w:val="single" w:sz="2" w:space="0" w:color="auto"/>
          </w:divBdr>
        </w:div>
        <w:div w:id="1458796018">
          <w:marLeft w:val="0"/>
          <w:marRight w:val="0"/>
          <w:marTop w:val="0"/>
          <w:marBottom w:val="0"/>
          <w:divBdr>
            <w:top w:val="single" w:sz="2" w:space="0" w:color="auto"/>
            <w:left w:val="single" w:sz="2" w:space="0" w:color="auto"/>
            <w:bottom w:val="single" w:sz="2" w:space="0" w:color="auto"/>
            <w:right w:val="single" w:sz="2" w:space="0" w:color="auto"/>
          </w:divBdr>
        </w:div>
        <w:div w:id="1956905166">
          <w:marLeft w:val="0"/>
          <w:marRight w:val="0"/>
          <w:marTop w:val="0"/>
          <w:marBottom w:val="0"/>
          <w:divBdr>
            <w:top w:val="single" w:sz="2" w:space="0" w:color="auto"/>
            <w:left w:val="single" w:sz="2" w:space="0" w:color="auto"/>
            <w:bottom w:val="single" w:sz="2" w:space="0" w:color="auto"/>
            <w:right w:val="single" w:sz="2" w:space="0" w:color="auto"/>
          </w:divBdr>
        </w:div>
        <w:div w:id="1958289441">
          <w:marLeft w:val="0"/>
          <w:marRight w:val="0"/>
          <w:marTop w:val="0"/>
          <w:marBottom w:val="0"/>
          <w:divBdr>
            <w:top w:val="single" w:sz="2" w:space="0" w:color="auto"/>
            <w:left w:val="single" w:sz="2" w:space="0" w:color="auto"/>
            <w:bottom w:val="single" w:sz="2" w:space="0" w:color="auto"/>
            <w:right w:val="single" w:sz="2" w:space="0" w:color="auto"/>
          </w:divBdr>
        </w:div>
        <w:div w:id="2020310650">
          <w:marLeft w:val="0"/>
          <w:marRight w:val="0"/>
          <w:marTop w:val="0"/>
          <w:marBottom w:val="0"/>
          <w:divBdr>
            <w:top w:val="single" w:sz="2" w:space="0" w:color="auto"/>
            <w:left w:val="single" w:sz="2" w:space="0" w:color="auto"/>
            <w:bottom w:val="single" w:sz="2" w:space="0" w:color="auto"/>
            <w:right w:val="single" w:sz="2" w:space="0" w:color="auto"/>
          </w:divBdr>
        </w:div>
        <w:div w:id="2095323130">
          <w:marLeft w:val="0"/>
          <w:marRight w:val="0"/>
          <w:marTop w:val="0"/>
          <w:marBottom w:val="0"/>
          <w:divBdr>
            <w:top w:val="single" w:sz="2" w:space="0" w:color="auto"/>
            <w:left w:val="single" w:sz="2" w:space="0" w:color="auto"/>
            <w:bottom w:val="single" w:sz="2" w:space="0" w:color="auto"/>
            <w:right w:val="single" w:sz="2" w:space="0" w:color="auto"/>
          </w:divBdr>
        </w:div>
      </w:divsChild>
    </w:div>
    <w:div w:id="1723215031">
      <w:bodyDiv w:val="1"/>
      <w:marLeft w:val="0"/>
      <w:marRight w:val="0"/>
      <w:marTop w:val="0"/>
      <w:marBottom w:val="0"/>
      <w:divBdr>
        <w:top w:val="none" w:sz="0" w:space="0" w:color="auto"/>
        <w:left w:val="none" w:sz="0" w:space="0" w:color="auto"/>
        <w:bottom w:val="none" w:sz="0" w:space="0" w:color="auto"/>
        <w:right w:val="none" w:sz="0" w:space="0" w:color="auto"/>
      </w:divBdr>
    </w:div>
    <w:div w:id="1752505351">
      <w:bodyDiv w:val="1"/>
      <w:marLeft w:val="0"/>
      <w:marRight w:val="0"/>
      <w:marTop w:val="0"/>
      <w:marBottom w:val="0"/>
      <w:divBdr>
        <w:top w:val="none" w:sz="0" w:space="0" w:color="auto"/>
        <w:left w:val="none" w:sz="0" w:space="0" w:color="auto"/>
        <w:bottom w:val="none" w:sz="0" w:space="0" w:color="auto"/>
        <w:right w:val="none" w:sz="0" w:space="0" w:color="auto"/>
      </w:divBdr>
    </w:div>
    <w:div w:id="1817379967">
      <w:bodyDiv w:val="1"/>
      <w:marLeft w:val="0"/>
      <w:marRight w:val="0"/>
      <w:marTop w:val="0"/>
      <w:marBottom w:val="0"/>
      <w:divBdr>
        <w:top w:val="none" w:sz="0" w:space="0" w:color="auto"/>
        <w:left w:val="none" w:sz="0" w:space="0" w:color="auto"/>
        <w:bottom w:val="none" w:sz="0" w:space="0" w:color="auto"/>
        <w:right w:val="none" w:sz="0" w:space="0" w:color="auto"/>
      </w:divBdr>
    </w:div>
    <w:div w:id="1817992296">
      <w:bodyDiv w:val="1"/>
      <w:marLeft w:val="0"/>
      <w:marRight w:val="0"/>
      <w:marTop w:val="0"/>
      <w:marBottom w:val="0"/>
      <w:divBdr>
        <w:top w:val="none" w:sz="0" w:space="0" w:color="auto"/>
        <w:left w:val="none" w:sz="0" w:space="0" w:color="auto"/>
        <w:bottom w:val="none" w:sz="0" w:space="0" w:color="auto"/>
        <w:right w:val="none" w:sz="0" w:space="0" w:color="auto"/>
      </w:divBdr>
    </w:div>
    <w:div w:id="1830244072">
      <w:bodyDiv w:val="1"/>
      <w:marLeft w:val="0"/>
      <w:marRight w:val="0"/>
      <w:marTop w:val="0"/>
      <w:marBottom w:val="0"/>
      <w:divBdr>
        <w:top w:val="none" w:sz="0" w:space="0" w:color="auto"/>
        <w:left w:val="none" w:sz="0" w:space="0" w:color="auto"/>
        <w:bottom w:val="none" w:sz="0" w:space="0" w:color="auto"/>
        <w:right w:val="none" w:sz="0" w:space="0" w:color="auto"/>
      </w:divBdr>
    </w:div>
    <w:div w:id="1847984787">
      <w:bodyDiv w:val="1"/>
      <w:marLeft w:val="0"/>
      <w:marRight w:val="0"/>
      <w:marTop w:val="0"/>
      <w:marBottom w:val="0"/>
      <w:divBdr>
        <w:top w:val="none" w:sz="0" w:space="0" w:color="auto"/>
        <w:left w:val="none" w:sz="0" w:space="0" w:color="auto"/>
        <w:bottom w:val="none" w:sz="0" w:space="0" w:color="auto"/>
        <w:right w:val="none" w:sz="0" w:space="0" w:color="auto"/>
      </w:divBdr>
    </w:div>
    <w:div w:id="1859192881">
      <w:bodyDiv w:val="1"/>
      <w:marLeft w:val="0"/>
      <w:marRight w:val="0"/>
      <w:marTop w:val="0"/>
      <w:marBottom w:val="0"/>
      <w:divBdr>
        <w:top w:val="none" w:sz="0" w:space="0" w:color="auto"/>
        <w:left w:val="none" w:sz="0" w:space="0" w:color="auto"/>
        <w:bottom w:val="none" w:sz="0" w:space="0" w:color="auto"/>
        <w:right w:val="none" w:sz="0" w:space="0" w:color="auto"/>
      </w:divBdr>
    </w:div>
    <w:div w:id="1863125725">
      <w:bodyDiv w:val="1"/>
      <w:marLeft w:val="0"/>
      <w:marRight w:val="0"/>
      <w:marTop w:val="0"/>
      <w:marBottom w:val="0"/>
      <w:divBdr>
        <w:top w:val="none" w:sz="0" w:space="0" w:color="auto"/>
        <w:left w:val="none" w:sz="0" w:space="0" w:color="auto"/>
        <w:bottom w:val="none" w:sz="0" w:space="0" w:color="auto"/>
        <w:right w:val="none" w:sz="0" w:space="0" w:color="auto"/>
      </w:divBdr>
    </w:div>
    <w:div w:id="1892379273">
      <w:bodyDiv w:val="1"/>
      <w:marLeft w:val="0"/>
      <w:marRight w:val="0"/>
      <w:marTop w:val="0"/>
      <w:marBottom w:val="0"/>
      <w:divBdr>
        <w:top w:val="none" w:sz="0" w:space="0" w:color="auto"/>
        <w:left w:val="none" w:sz="0" w:space="0" w:color="auto"/>
        <w:bottom w:val="none" w:sz="0" w:space="0" w:color="auto"/>
        <w:right w:val="none" w:sz="0" w:space="0" w:color="auto"/>
      </w:divBdr>
    </w:div>
    <w:div w:id="1927376628">
      <w:bodyDiv w:val="1"/>
      <w:marLeft w:val="0"/>
      <w:marRight w:val="0"/>
      <w:marTop w:val="0"/>
      <w:marBottom w:val="0"/>
      <w:divBdr>
        <w:top w:val="none" w:sz="0" w:space="0" w:color="auto"/>
        <w:left w:val="none" w:sz="0" w:space="0" w:color="auto"/>
        <w:bottom w:val="none" w:sz="0" w:space="0" w:color="auto"/>
        <w:right w:val="none" w:sz="0" w:space="0" w:color="auto"/>
      </w:divBdr>
    </w:div>
    <w:div w:id="1937710179">
      <w:bodyDiv w:val="1"/>
      <w:marLeft w:val="0"/>
      <w:marRight w:val="0"/>
      <w:marTop w:val="0"/>
      <w:marBottom w:val="0"/>
      <w:divBdr>
        <w:top w:val="none" w:sz="0" w:space="0" w:color="auto"/>
        <w:left w:val="none" w:sz="0" w:space="0" w:color="auto"/>
        <w:bottom w:val="none" w:sz="0" w:space="0" w:color="auto"/>
        <w:right w:val="none" w:sz="0" w:space="0" w:color="auto"/>
      </w:divBdr>
    </w:div>
    <w:div w:id="1950697069">
      <w:bodyDiv w:val="1"/>
      <w:marLeft w:val="0"/>
      <w:marRight w:val="0"/>
      <w:marTop w:val="0"/>
      <w:marBottom w:val="0"/>
      <w:divBdr>
        <w:top w:val="none" w:sz="0" w:space="0" w:color="auto"/>
        <w:left w:val="none" w:sz="0" w:space="0" w:color="auto"/>
        <w:bottom w:val="none" w:sz="0" w:space="0" w:color="auto"/>
        <w:right w:val="none" w:sz="0" w:space="0" w:color="auto"/>
      </w:divBdr>
    </w:div>
    <w:div w:id="1957787886">
      <w:bodyDiv w:val="1"/>
      <w:marLeft w:val="0"/>
      <w:marRight w:val="0"/>
      <w:marTop w:val="0"/>
      <w:marBottom w:val="0"/>
      <w:divBdr>
        <w:top w:val="none" w:sz="0" w:space="0" w:color="auto"/>
        <w:left w:val="none" w:sz="0" w:space="0" w:color="auto"/>
        <w:bottom w:val="none" w:sz="0" w:space="0" w:color="auto"/>
        <w:right w:val="none" w:sz="0" w:space="0" w:color="auto"/>
      </w:divBdr>
    </w:div>
    <w:div w:id="1966496983">
      <w:bodyDiv w:val="1"/>
      <w:marLeft w:val="0"/>
      <w:marRight w:val="0"/>
      <w:marTop w:val="0"/>
      <w:marBottom w:val="0"/>
      <w:divBdr>
        <w:top w:val="none" w:sz="0" w:space="0" w:color="auto"/>
        <w:left w:val="none" w:sz="0" w:space="0" w:color="auto"/>
        <w:bottom w:val="none" w:sz="0" w:space="0" w:color="auto"/>
        <w:right w:val="none" w:sz="0" w:space="0" w:color="auto"/>
      </w:divBdr>
    </w:div>
    <w:div w:id="1974168142">
      <w:bodyDiv w:val="1"/>
      <w:marLeft w:val="0"/>
      <w:marRight w:val="0"/>
      <w:marTop w:val="0"/>
      <w:marBottom w:val="0"/>
      <w:divBdr>
        <w:top w:val="none" w:sz="0" w:space="0" w:color="auto"/>
        <w:left w:val="none" w:sz="0" w:space="0" w:color="auto"/>
        <w:bottom w:val="none" w:sz="0" w:space="0" w:color="auto"/>
        <w:right w:val="none" w:sz="0" w:space="0" w:color="auto"/>
      </w:divBdr>
    </w:div>
    <w:div w:id="1979798773">
      <w:bodyDiv w:val="1"/>
      <w:marLeft w:val="0"/>
      <w:marRight w:val="0"/>
      <w:marTop w:val="0"/>
      <w:marBottom w:val="0"/>
      <w:divBdr>
        <w:top w:val="none" w:sz="0" w:space="0" w:color="auto"/>
        <w:left w:val="none" w:sz="0" w:space="0" w:color="auto"/>
        <w:bottom w:val="none" w:sz="0" w:space="0" w:color="auto"/>
        <w:right w:val="none" w:sz="0" w:space="0" w:color="auto"/>
      </w:divBdr>
    </w:div>
    <w:div w:id="2023975427">
      <w:bodyDiv w:val="1"/>
      <w:marLeft w:val="0"/>
      <w:marRight w:val="0"/>
      <w:marTop w:val="0"/>
      <w:marBottom w:val="0"/>
      <w:divBdr>
        <w:top w:val="none" w:sz="0" w:space="0" w:color="auto"/>
        <w:left w:val="none" w:sz="0" w:space="0" w:color="auto"/>
        <w:bottom w:val="none" w:sz="0" w:space="0" w:color="auto"/>
        <w:right w:val="none" w:sz="0" w:space="0" w:color="auto"/>
      </w:divBdr>
    </w:div>
    <w:div w:id="2061632706">
      <w:bodyDiv w:val="1"/>
      <w:marLeft w:val="0"/>
      <w:marRight w:val="0"/>
      <w:marTop w:val="0"/>
      <w:marBottom w:val="0"/>
      <w:divBdr>
        <w:top w:val="none" w:sz="0" w:space="0" w:color="auto"/>
        <w:left w:val="none" w:sz="0" w:space="0" w:color="auto"/>
        <w:bottom w:val="none" w:sz="0" w:space="0" w:color="auto"/>
        <w:right w:val="none" w:sz="0" w:space="0" w:color="auto"/>
      </w:divBdr>
    </w:div>
    <w:div w:id="2069720729">
      <w:bodyDiv w:val="1"/>
      <w:marLeft w:val="0"/>
      <w:marRight w:val="0"/>
      <w:marTop w:val="0"/>
      <w:marBottom w:val="0"/>
      <w:divBdr>
        <w:top w:val="none" w:sz="0" w:space="0" w:color="auto"/>
        <w:left w:val="none" w:sz="0" w:space="0" w:color="auto"/>
        <w:bottom w:val="none" w:sz="0" w:space="0" w:color="auto"/>
        <w:right w:val="none" w:sz="0" w:space="0" w:color="auto"/>
      </w:divBdr>
    </w:div>
    <w:div w:id="2107144151">
      <w:bodyDiv w:val="1"/>
      <w:marLeft w:val="0"/>
      <w:marRight w:val="0"/>
      <w:marTop w:val="0"/>
      <w:marBottom w:val="0"/>
      <w:divBdr>
        <w:top w:val="none" w:sz="0" w:space="0" w:color="auto"/>
        <w:left w:val="none" w:sz="0" w:space="0" w:color="auto"/>
        <w:bottom w:val="none" w:sz="0" w:space="0" w:color="auto"/>
        <w:right w:val="none" w:sz="0" w:space="0" w:color="auto"/>
      </w:divBdr>
    </w:div>
    <w:div w:id="2112310650">
      <w:bodyDiv w:val="1"/>
      <w:marLeft w:val="0"/>
      <w:marRight w:val="0"/>
      <w:marTop w:val="0"/>
      <w:marBottom w:val="0"/>
      <w:divBdr>
        <w:top w:val="none" w:sz="0" w:space="0" w:color="auto"/>
        <w:left w:val="none" w:sz="0" w:space="0" w:color="auto"/>
        <w:bottom w:val="none" w:sz="0" w:space="0" w:color="auto"/>
        <w:right w:val="none" w:sz="0" w:space="0" w:color="auto"/>
      </w:divBdr>
    </w:div>
    <w:div w:id="2118716461">
      <w:bodyDiv w:val="1"/>
      <w:marLeft w:val="0"/>
      <w:marRight w:val="0"/>
      <w:marTop w:val="0"/>
      <w:marBottom w:val="0"/>
      <w:divBdr>
        <w:top w:val="none" w:sz="0" w:space="0" w:color="auto"/>
        <w:left w:val="none" w:sz="0" w:space="0" w:color="auto"/>
        <w:bottom w:val="none" w:sz="0" w:space="0" w:color="auto"/>
        <w:right w:val="none" w:sz="0" w:space="0" w:color="auto"/>
      </w:divBdr>
    </w:div>
    <w:div w:id="2126462644">
      <w:bodyDiv w:val="1"/>
      <w:marLeft w:val="0"/>
      <w:marRight w:val="0"/>
      <w:marTop w:val="0"/>
      <w:marBottom w:val="0"/>
      <w:divBdr>
        <w:top w:val="none" w:sz="0" w:space="0" w:color="auto"/>
        <w:left w:val="none" w:sz="0" w:space="0" w:color="auto"/>
        <w:bottom w:val="none" w:sz="0" w:space="0" w:color="auto"/>
        <w:right w:val="none" w:sz="0" w:space="0" w:color="auto"/>
      </w:divBdr>
    </w:div>
    <w:div w:id="2142307599">
      <w:bodyDiv w:val="1"/>
      <w:marLeft w:val="0"/>
      <w:marRight w:val="0"/>
      <w:marTop w:val="0"/>
      <w:marBottom w:val="0"/>
      <w:divBdr>
        <w:top w:val="none" w:sz="0" w:space="0" w:color="auto"/>
        <w:left w:val="none" w:sz="0" w:space="0" w:color="auto"/>
        <w:bottom w:val="none" w:sz="0" w:space="0" w:color="auto"/>
        <w:right w:val="none" w:sz="0" w:space="0" w:color="auto"/>
      </w:divBdr>
    </w:div>
    <w:div w:id="21441574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worked.co/leadership/how-to-identify-your-leadership-style/" TargetMode="External"/><Relationship Id="rId18" Type="http://schemas.openxmlformats.org/officeDocument/2006/relationships/hyperlink" Target="https://www.wgu.edu/blog/leadership-theories-styles2004.htm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ritus.org/in/learn/what-is-leadership/" TargetMode="External"/><Relationship Id="rId17" Type="http://schemas.openxmlformats.org/officeDocument/2006/relationships/hyperlink" Target="https://www.wrike.com/blog/9-ways-develop-leadership-skills/" TargetMode="External"/><Relationship Id="rId2" Type="http://schemas.openxmlformats.org/officeDocument/2006/relationships/customXml" Target="../customXml/item2.xml"/><Relationship Id="rId16" Type="http://schemas.openxmlformats.org/officeDocument/2006/relationships/hyperlink" Target="https://economictimes.indiatimes.com/jobs/c-suite/leadership-theories-in-practice-real-world-applications-and-case-studies/articleshow/104856096.cms?from=md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careersidekick.com/what-are-your-leadership-experience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br.org/2024/04/6-common-leadership-styles-and-how-to-decide-which-to-use-wh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BB1F600E98D44189AA92A878DCB711" ma:contentTypeVersion="11" ma:contentTypeDescription="Create a new document." ma:contentTypeScope="" ma:versionID="641783239863b2cae718b5a8cad61c59">
  <xsd:schema xmlns:xsd="http://www.w3.org/2001/XMLSchema" xmlns:xs="http://www.w3.org/2001/XMLSchema" xmlns:p="http://schemas.microsoft.com/office/2006/metadata/properties" xmlns:ns3="ec2268c6-0b0a-4d71-94ec-2338682486bc" targetNamespace="http://schemas.microsoft.com/office/2006/metadata/properties" ma:root="true" ma:fieldsID="7e6971a93550392f2b7ea5cd5bc692e7" ns3:_="">
    <xsd:import namespace="ec2268c6-0b0a-4d71-94ec-2338682486b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DateTaken" minOccurs="0"/>
                <xsd:element ref="ns3:_activity"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2268c6-0b0a-4d71-94ec-2338682486b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ystemTags" ma:index="11" nillable="true" ma:displayName="MediaServiceSystemTags" ma:hidden="true" ma:internalName="MediaServiceSystemTags"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ec2268c6-0b0a-4d71-94ec-2338682486bc" xsi:nil="true"/>
  </documentManagement>
</p:properties>
</file>

<file path=customXml/itemProps1.xml><?xml version="1.0" encoding="utf-8"?>
<ds:datastoreItem xmlns:ds="http://schemas.openxmlformats.org/officeDocument/2006/customXml" ds:itemID="{C0B080DA-9D2F-4266-93B8-41C35819B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2268c6-0b0a-4d71-94ec-2338682486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8E1722-628E-429E-AC71-FF20E94B0046}">
  <ds:schemaRefs>
    <ds:schemaRef ds:uri="http://schemas.microsoft.com/sharepoint/v3/contenttype/forms"/>
  </ds:schemaRefs>
</ds:datastoreItem>
</file>

<file path=customXml/itemProps3.xml><?xml version="1.0" encoding="utf-8"?>
<ds:datastoreItem xmlns:ds="http://schemas.openxmlformats.org/officeDocument/2006/customXml" ds:itemID="{F0B30232-625E-4D49-A9F4-247EDCE136BF}">
  <ds:schemaRefs>
    <ds:schemaRef ds:uri="http://schemas.openxmlformats.org/officeDocument/2006/bibliography"/>
  </ds:schemaRefs>
</ds:datastoreItem>
</file>

<file path=customXml/itemProps4.xml><?xml version="1.0" encoding="utf-8"?>
<ds:datastoreItem xmlns:ds="http://schemas.openxmlformats.org/officeDocument/2006/customXml" ds:itemID="{F17160B6-49FD-4F6C-854C-6289034FF1DC}">
  <ds:schemaRefs>
    <ds:schemaRef ds:uri="http://schemas.microsoft.com/office/2006/metadata/properties"/>
    <ds:schemaRef ds:uri="http://schemas.microsoft.com/office/infopath/2007/PartnerControls"/>
    <ds:schemaRef ds:uri="ec2268c6-0b0a-4d71-94ec-2338682486bc"/>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1858</Words>
  <Characters>10596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Piyumika K. Gamage</dc:creator>
  <cp:keywords/>
  <dc:description/>
  <cp:lastModifiedBy>Silviu Pirvu (2315010)</cp:lastModifiedBy>
  <cp:revision>2</cp:revision>
  <dcterms:created xsi:type="dcterms:W3CDTF">2024-04-13T15:27:00Z</dcterms:created>
  <dcterms:modified xsi:type="dcterms:W3CDTF">2024-04-13T15:27:00Z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0x0101000ABB1F600E98D44189AA92A878DCB711</vt:lpwstr>
  </property>
  <property fmtid="{D5CDD505-2E9C-101B-9397-08002B2CF9AE}" pid="3" name="GrammarlyDocumentId">
    <vt:lpwstr>b4d8316e3e6c8b88bb7847ce86ccf9119f988897f2efd4b49f16f1a8ff6bbed6</vt:lpwstr>
  </property>
</Properties>
</file>