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31F83" w14:textId="0A853478" w:rsidR="064FE904" w:rsidRPr="00740FC5" w:rsidRDefault="064FE904" w:rsidP="00EC1379">
      <w:pPr>
        <w:pStyle w:val="NoSpacing"/>
        <w:spacing w:before="1540" w:after="240" w:line="480" w:lineRule="auto"/>
        <w:rPr>
          <w:rFonts w:ascii="Times New Roman" w:hAnsi="Times New Roman"/>
          <w:sz w:val="24"/>
          <w:szCs w:val="24"/>
        </w:rPr>
      </w:pPr>
    </w:p>
    <w:p w14:paraId="62DA9094" w14:textId="088B6113" w:rsidR="00A0482C" w:rsidRPr="00740FC5" w:rsidRDefault="001166A4" w:rsidP="064FE904">
      <w:pPr>
        <w:pStyle w:val="NoSpacing"/>
        <w:spacing w:before="1540" w:after="240" w:line="480" w:lineRule="auto"/>
        <w:jc w:val="center"/>
        <w:rPr>
          <w:rFonts w:ascii="Times New Roman" w:hAnsi="Times New Roman"/>
          <w:color w:val="4472C4"/>
          <w:sz w:val="24"/>
          <w:szCs w:val="24"/>
        </w:rPr>
      </w:pPr>
      <w:r w:rsidRPr="00740FC5">
        <w:rPr>
          <w:rFonts w:ascii="Times New Roman" w:hAnsi="Times New Roman"/>
          <w:noProof/>
          <w:color w:val="4472C4"/>
          <w:sz w:val="24"/>
          <w:szCs w:val="24"/>
          <w:lang w:val="en-GB" w:eastAsia="en-GB"/>
        </w:rPr>
        <w:drawing>
          <wp:inline distT="0" distB="0" distL="0" distR="0" wp14:anchorId="7534E03C" wp14:editId="0AA6BE6B">
            <wp:extent cx="1416687" cy="751205"/>
            <wp:effectExtent l="0" t="0" r="0" b="0"/>
            <wp:docPr id="83" name="Pictur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Picture 143"/>
                    <pic:cNvPicPr>
                      <a:picLocks/>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6685" cy="751205"/>
                    </a:xfrm>
                    <a:prstGeom prst="rect">
                      <a:avLst/>
                    </a:prstGeom>
                    <a:noFill/>
                    <a:ln>
                      <a:noFill/>
                    </a:ln>
                  </pic:spPr>
                </pic:pic>
              </a:graphicData>
            </a:graphic>
          </wp:inline>
        </w:drawing>
      </w:r>
    </w:p>
    <w:p w14:paraId="75E974AD" w14:textId="23CDA768" w:rsidR="00A0482C" w:rsidRPr="00740FC5" w:rsidRDefault="007D6AEF" w:rsidP="001166A4">
      <w:pPr>
        <w:pStyle w:val="NoSpacing"/>
        <w:pBdr>
          <w:top w:val="single" w:sz="6" w:space="6" w:color="4472C4"/>
          <w:bottom w:val="single" w:sz="6" w:space="6" w:color="4472C4"/>
        </w:pBdr>
        <w:spacing w:after="240" w:line="480" w:lineRule="auto"/>
        <w:jc w:val="center"/>
        <w:rPr>
          <w:rFonts w:ascii="Times New Roman" w:hAnsi="Times New Roman"/>
          <w:caps/>
          <w:color w:val="4472C4"/>
          <w:sz w:val="24"/>
          <w:szCs w:val="24"/>
        </w:rPr>
      </w:pPr>
      <w:r w:rsidRPr="00740FC5">
        <w:rPr>
          <w:rFonts w:ascii="Times New Roman" w:hAnsi="Times New Roman"/>
          <w:caps/>
          <w:color w:val="4472C4"/>
          <w:sz w:val="24"/>
          <w:szCs w:val="24"/>
        </w:rPr>
        <w:t>BLAENAVON</w:t>
      </w:r>
    </w:p>
    <w:p w14:paraId="182DF4CE" w14:textId="31ADC292" w:rsidR="00A0482C" w:rsidRPr="00740FC5" w:rsidRDefault="007D6AEF" w:rsidP="00846616">
      <w:pPr>
        <w:pStyle w:val="NoSpacing"/>
        <w:spacing w:line="480" w:lineRule="auto"/>
        <w:jc w:val="center"/>
        <w:rPr>
          <w:rFonts w:ascii="Times New Roman" w:hAnsi="Times New Roman"/>
          <w:color w:val="4472C4"/>
          <w:sz w:val="24"/>
          <w:szCs w:val="24"/>
        </w:rPr>
      </w:pPr>
      <w:r w:rsidRPr="00740FC5">
        <w:rPr>
          <w:rFonts w:ascii="Times New Roman" w:hAnsi="Times New Roman"/>
          <w:color w:val="4472C4"/>
          <w:sz w:val="24"/>
          <w:szCs w:val="24"/>
        </w:rPr>
        <w:t>The Valleys that changed the World</w:t>
      </w:r>
    </w:p>
    <w:p w14:paraId="3615424D" w14:textId="5D0B518A" w:rsidR="00A0482C" w:rsidRPr="00740FC5" w:rsidRDefault="001166A4" w:rsidP="00846616">
      <w:pPr>
        <w:pStyle w:val="NoSpacing"/>
        <w:spacing w:before="480" w:line="480" w:lineRule="auto"/>
        <w:jc w:val="center"/>
        <w:rPr>
          <w:rFonts w:ascii="Times New Roman" w:hAnsi="Times New Roman"/>
          <w:color w:val="4472C4"/>
          <w:sz w:val="24"/>
          <w:szCs w:val="24"/>
        </w:rPr>
      </w:pPr>
      <w:r w:rsidRPr="00740FC5">
        <w:rPr>
          <w:rFonts w:ascii="Times New Roman" w:hAnsi="Times New Roman"/>
          <w:noProof/>
          <w:sz w:val="24"/>
          <w:szCs w:val="24"/>
          <w:lang w:val="en-GB" w:eastAsia="en-GB"/>
        </w:rPr>
        <mc:AlternateContent>
          <mc:Choice Requires="wps">
            <w:drawing>
              <wp:anchor distT="0" distB="0" distL="114300" distR="114300" simplePos="0" relativeHeight="251658240" behindDoc="0" locked="0" layoutInCell="1" allowOverlap="1" wp14:anchorId="04A22FAA" wp14:editId="545E2E2A">
                <wp:simplePos x="0" y="0"/>
                <wp:positionH relativeFrom="page">
                  <wp:posOffset>914400</wp:posOffset>
                </wp:positionH>
                <wp:positionV relativeFrom="page">
                  <wp:posOffset>9089390</wp:posOffset>
                </wp:positionV>
                <wp:extent cx="5727700" cy="58991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700" cy="589915"/>
                        </a:xfrm>
                        <a:prstGeom prst="rect">
                          <a:avLst/>
                        </a:prstGeom>
                        <a:noFill/>
                        <a:ln w="6350">
                          <a:noFill/>
                        </a:ln>
                        <a:effectLst/>
                      </wps:spPr>
                      <wps:txbx>
                        <w:txbxContent>
                          <w:p w14:paraId="3C4800C5" w14:textId="17E230F7" w:rsidR="008F1A56" w:rsidRPr="001166A4" w:rsidRDefault="008F1A56" w:rsidP="00D165B8">
                            <w:pPr>
                              <w:pStyle w:val="NoSpacing"/>
                              <w:spacing w:after="40"/>
                              <w:rPr>
                                <w:caps/>
                                <w:color w:val="4472C4"/>
                                <w:sz w:val="28"/>
                                <w:szCs w:val="28"/>
                              </w:rPr>
                            </w:pPr>
                          </w:p>
                          <w:p w14:paraId="31524D0D" w14:textId="09B292D3" w:rsidR="008F1A56" w:rsidRPr="001166A4" w:rsidRDefault="008F1A56">
                            <w:pPr>
                              <w:pStyle w:val="NoSpacing"/>
                              <w:jc w:val="center"/>
                              <w:rPr>
                                <w:color w:val="4472C4"/>
                              </w:rPr>
                            </w:pPr>
                            <w:r w:rsidRPr="001166A4">
                              <w:rPr>
                                <w:caps/>
                                <w:color w:val="4472C4"/>
                              </w:rPr>
                              <w:t>oluwayemisi sobola</w:t>
                            </w:r>
                          </w:p>
                          <w:p w14:paraId="3D62AA23" w14:textId="099BEC6F" w:rsidR="008F1A56" w:rsidRPr="001166A4" w:rsidRDefault="008F1A56">
                            <w:pPr>
                              <w:pStyle w:val="NoSpacing"/>
                              <w:jc w:val="center"/>
                              <w:rPr>
                                <w:color w:val="4472C4"/>
                              </w:rPr>
                            </w:pPr>
                            <w:r w:rsidRPr="001166A4">
                              <w:rPr>
                                <w:color w:val="4472C4"/>
                              </w:rPr>
                              <w:t>1601824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4A22FAA" id="_x0000_t202" coordsize="21600,21600" o:spt="202" path="m,l,21600r21600,l21600,xe">
                <v:stroke joinstyle="miter"/>
                <v:path gradientshapeok="t" o:connecttype="rect"/>
              </v:shapetype>
              <v:shape id="Text Box 142" o:spid="_x0000_s1026" type="#_x0000_t202" style="position:absolute;left:0;text-align:left;margin-left:1in;margin-top:715.7pt;width:451pt;height:46.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0ENQIAAGwEAAAOAAAAZHJzL2Uyb0RvYy54bWysVE2P2jAQvVfqf7B8LwFa9iMirOiuqCqh&#13;&#10;3ZVgtWfjOBA18bi2IaG/vs8OgdW2p6oXM5l58/lmmN61dcUOyrqSdMZHgyFnSkvKS73N+Mt68emG&#13;&#10;M+eFzkVFWmX8qBy/m338MG1Mqsa0oypXliGIdmljMr7z3qRJ4uRO1cINyCgNY0G2Fh6fdpvkVjSI&#13;&#10;XlfJeDi8ShqyubEklXPQPnRGPovxi0JJ/1QUTnlWZRy1+fja+G7Cm8ymIt1aYXalPJUh/qGKWpQa&#13;&#10;Sc+hHoQXbG/LP0LVpbTkqPADSXVCRVFKFXtAN6Phu25WO2FU7AXDceY8Jvf/wsrHw7NlZQ7uvow5&#13;&#10;06IGSWvVevaVWhZ0mFBjXArgygDqWxiAjt06syT5wwGSvMF0Dg7oMJG2sHX4Ra8MjiDheB58yCOh&#13;&#10;nFyPr6+HMEnYJje3t6NJyJtcvI11/puimgUh4xbExgrEYel8B+0hIZmmRVlV0Iu00qzJ+NXnyTA6&#13;&#10;nC0IXukAUHFNTmFCG13lQfLtpkWQIG4oP6J9S90KOSMXJUpZCuefhcXOoHrcgX/CU1SElHSSONuR&#13;&#10;/fU3fcCDSlg5a7CDGXc/98IqzqrvGiSHhe0F2wubXtD7+p6w1iNcmJFRhIP1VS8WlupXnMc8ZIFJ&#13;&#10;aIlcGd/04r3vLgHnJdV8HkFYSyP8Uq+M7FkOg123r8Ka0/Q9eHukfjtF+o6EDhtG68x870FFZOgy&#13;&#10;xdO6YKUjx6fzCzfz9juiLn8Ss98AAAD//wMAUEsDBBQABgAIAAAAIQBX7pvS4wAAABMBAAAPAAAA&#13;&#10;ZHJzL2Rvd25yZXYueG1sTE/LTsMwELwj8Q/WInGjTpu0VGmcCoGQkDhReqA3N94mofE6it06/D2b&#13;&#10;E1xWM/uYnSm2o+3EFQffOlIwnyUgkCpnWqoV7D9fH9YgfNBkdOcIFfygh215e1Po3LhIH3jdhVqw&#13;&#10;CPlcK2hC6HMpfdWg1X7meiSendxgdWA61NIMOrK47eQiSVbS6pb4Q6N7fG6wOu8uVgGFU2r2y4j0&#13;&#10;9f5Wx+/u8RwPg1L3d+PLhsvTBkTAMfxdwJSB/UPJxo7uQsaLjnmWcaAwgXSegZhWkmzFvSOj5SJL&#13;&#10;QZaF/J+l/AUAAP//AwBQSwECLQAUAAYACAAAACEAtoM4kv4AAADhAQAAEwAAAAAAAAAAAAAAAAAA&#13;&#10;AAAAW0NvbnRlbnRfVHlwZXNdLnhtbFBLAQItABQABgAIAAAAIQA4/SH/1gAAAJQBAAALAAAAAAAA&#13;&#10;AAAAAAAAAC8BAABfcmVscy8ucmVsc1BLAQItABQABgAIAAAAIQDv0/0ENQIAAGwEAAAOAAAAAAAA&#13;&#10;AAAAAAAAAC4CAABkcnMvZTJvRG9jLnhtbFBLAQItABQABgAIAAAAIQBX7pvS4wAAABMBAAAPAAAA&#13;&#10;AAAAAAAAAAAAAI8EAABkcnMvZG93bnJldi54bWxQSwUGAAAAAAQABADzAAAAnwUAAAAA&#13;&#10;" filled="f" stroked="f" strokeweight=".5pt">
                <v:textbox style="mso-fit-shape-to-text:t" inset="0,0,0,0">
                  <w:txbxContent>
                    <w:p w14:paraId="3C4800C5" w14:textId="17E230F7" w:rsidR="008F1A56" w:rsidRPr="001166A4" w:rsidRDefault="008F1A56" w:rsidP="00D165B8">
                      <w:pPr>
                        <w:pStyle w:val="NoSpacing"/>
                        <w:spacing w:after="40"/>
                        <w:rPr>
                          <w:caps/>
                          <w:color w:val="4472C4"/>
                          <w:sz w:val="28"/>
                          <w:szCs w:val="28"/>
                        </w:rPr>
                      </w:pPr>
                    </w:p>
                    <w:p w14:paraId="31524D0D" w14:textId="09B292D3" w:rsidR="008F1A56" w:rsidRPr="001166A4" w:rsidRDefault="008F1A56">
                      <w:pPr>
                        <w:pStyle w:val="NoSpacing"/>
                        <w:jc w:val="center"/>
                        <w:rPr>
                          <w:color w:val="4472C4"/>
                        </w:rPr>
                      </w:pPr>
                      <w:r w:rsidRPr="001166A4">
                        <w:rPr>
                          <w:caps/>
                          <w:color w:val="4472C4"/>
                        </w:rPr>
                        <w:t>oluwayemisi sobola</w:t>
                      </w:r>
                    </w:p>
                    <w:p w14:paraId="3D62AA23" w14:textId="099BEC6F" w:rsidR="008F1A56" w:rsidRPr="001166A4" w:rsidRDefault="008F1A56">
                      <w:pPr>
                        <w:pStyle w:val="NoSpacing"/>
                        <w:jc w:val="center"/>
                        <w:rPr>
                          <w:color w:val="4472C4"/>
                        </w:rPr>
                      </w:pPr>
                      <w:r w:rsidRPr="001166A4">
                        <w:rPr>
                          <w:color w:val="4472C4"/>
                        </w:rPr>
                        <w:t>1601824</w:t>
                      </w:r>
                    </w:p>
                  </w:txbxContent>
                </v:textbox>
                <w10:wrap anchorx="page" anchory="page"/>
              </v:shape>
            </w:pict>
          </mc:Fallback>
        </mc:AlternateContent>
      </w:r>
      <w:r w:rsidRPr="00740FC5">
        <w:rPr>
          <w:rFonts w:ascii="Times New Roman" w:hAnsi="Times New Roman"/>
          <w:noProof/>
          <w:color w:val="4472C4"/>
          <w:sz w:val="24"/>
          <w:szCs w:val="24"/>
          <w:lang w:val="en-GB" w:eastAsia="en-GB"/>
        </w:rPr>
        <w:drawing>
          <wp:inline distT="0" distB="0" distL="0" distR="0" wp14:anchorId="5EA503B2" wp14:editId="71C990B0">
            <wp:extent cx="758825" cy="478790"/>
            <wp:effectExtent l="0" t="0" r="0" b="0"/>
            <wp:docPr id="82"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Picture 144"/>
                    <pic:cNvPicPr>
                      <a:picLocks/>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689D580A" w14:textId="239C0A96" w:rsidR="00A0482C" w:rsidRPr="00740FC5" w:rsidRDefault="00A0482C" w:rsidP="00846616">
      <w:pPr>
        <w:spacing w:line="480" w:lineRule="auto"/>
        <w:rPr>
          <w:rFonts w:ascii="Times New Roman" w:hAnsi="Times New Roman"/>
        </w:rPr>
      </w:pPr>
      <w:r w:rsidRPr="00740FC5">
        <w:rPr>
          <w:rFonts w:ascii="Times New Roman" w:hAnsi="Times New Roman"/>
        </w:rPr>
        <w:br w:type="page"/>
      </w:r>
    </w:p>
    <w:p w14:paraId="77477030" w14:textId="77777777" w:rsidR="00FC54AF" w:rsidRPr="00740FC5" w:rsidRDefault="00FC54AF" w:rsidP="00846616">
      <w:pPr>
        <w:spacing w:line="480" w:lineRule="auto"/>
        <w:rPr>
          <w:rFonts w:ascii="Times New Roman" w:hAnsi="Times New Roman"/>
        </w:rPr>
      </w:pPr>
    </w:p>
    <w:p w14:paraId="0AA7EB9C" w14:textId="77777777" w:rsidR="00770D68" w:rsidRPr="00740FC5" w:rsidRDefault="00770D68" w:rsidP="00846616">
      <w:pPr>
        <w:spacing w:line="480" w:lineRule="auto"/>
        <w:rPr>
          <w:rFonts w:ascii="Times New Roman" w:hAnsi="Times New Roman"/>
        </w:rPr>
      </w:pPr>
    </w:p>
    <w:p w14:paraId="6706710C" w14:textId="77777777" w:rsidR="00A0482C" w:rsidRPr="00740FC5" w:rsidRDefault="00A0482C" w:rsidP="00846616">
      <w:pPr>
        <w:spacing w:line="480" w:lineRule="auto"/>
        <w:rPr>
          <w:rFonts w:ascii="Times New Roman" w:hAnsi="Times New Roman"/>
        </w:rPr>
      </w:pPr>
    </w:p>
    <w:p w14:paraId="7D2BCE18" w14:textId="77777777" w:rsidR="00770D68" w:rsidRPr="00740FC5" w:rsidRDefault="00770D68" w:rsidP="00846616">
      <w:pPr>
        <w:spacing w:line="480" w:lineRule="auto"/>
        <w:rPr>
          <w:rFonts w:ascii="Times New Roman" w:hAnsi="Times New Roman"/>
        </w:rPr>
      </w:pPr>
    </w:p>
    <w:p w14:paraId="148E6EC6" w14:textId="175B0DE4" w:rsidR="00A0482C" w:rsidRPr="00740FC5" w:rsidRDefault="00A0482C" w:rsidP="00846616">
      <w:pPr>
        <w:pStyle w:val="TOCHeading"/>
        <w:spacing w:line="480" w:lineRule="auto"/>
        <w:rPr>
          <w:rFonts w:ascii="Times New Roman" w:hAnsi="Times New Roman"/>
          <w:sz w:val="24"/>
          <w:szCs w:val="24"/>
        </w:rPr>
      </w:pPr>
      <w:r w:rsidRPr="00740FC5">
        <w:rPr>
          <w:rFonts w:ascii="Times New Roman" w:hAnsi="Times New Roman"/>
          <w:sz w:val="24"/>
          <w:szCs w:val="24"/>
        </w:rPr>
        <w:t>Table of Contents</w:t>
      </w:r>
    </w:p>
    <w:p w14:paraId="5D5F143F" w14:textId="69C1E2F9" w:rsidR="008764DB" w:rsidRDefault="00A0482C">
      <w:pPr>
        <w:pStyle w:val="TOC1"/>
        <w:tabs>
          <w:tab w:val="right" w:leader="dot" w:pos="9010"/>
        </w:tabs>
        <w:rPr>
          <w:rFonts w:asciiTheme="minorHAnsi" w:eastAsiaTheme="minorEastAsia" w:hAnsiTheme="minorHAnsi" w:cstheme="minorBidi"/>
          <w:noProof/>
          <w:lang w:val="en-IE" w:eastAsia="en-IE"/>
        </w:rPr>
      </w:pPr>
      <w:r w:rsidRPr="00740FC5">
        <w:rPr>
          <w:rFonts w:ascii="Times New Roman" w:hAnsi="Times New Roman"/>
        </w:rPr>
        <w:fldChar w:fldCharType="begin"/>
      </w:r>
      <w:r w:rsidRPr="00740FC5">
        <w:rPr>
          <w:rFonts w:ascii="Times New Roman" w:hAnsi="Times New Roman"/>
        </w:rPr>
        <w:instrText xml:space="preserve"> TOC \o "1-3" \h \z \u </w:instrText>
      </w:r>
      <w:r w:rsidRPr="00740FC5">
        <w:rPr>
          <w:rFonts w:ascii="Times New Roman" w:hAnsi="Times New Roman"/>
        </w:rPr>
        <w:fldChar w:fldCharType="separate"/>
      </w:r>
      <w:hyperlink w:anchor="_Toc508686118" w:history="1">
        <w:r w:rsidR="008764DB" w:rsidRPr="00900B9C">
          <w:rPr>
            <w:rStyle w:val="Hyperlink"/>
            <w:rFonts w:ascii="Times New Roman" w:hAnsi="Times New Roman"/>
            <w:noProof/>
          </w:rPr>
          <w:t>Introduction</w:t>
        </w:r>
        <w:r w:rsidR="008764DB">
          <w:rPr>
            <w:noProof/>
            <w:webHidden/>
          </w:rPr>
          <w:tab/>
        </w:r>
        <w:r w:rsidR="008764DB">
          <w:rPr>
            <w:noProof/>
            <w:webHidden/>
          </w:rPr>
          <w:fldChar w:fldCharType="begin"/>
        </w:r>
        <w:r w:rsidR="008764DB">
          <w:rPr>
            <w:noProof/>
            <w:webHidden/>
          </w:rPr>
          <w:instrText xml:space="preserve"> PAGEREF _Toc508686118 \h </w:instrText>
        </w:r>
        <w:r w:rsidR="008764DB">
          <w:rPr>
            <w:noProof/>
            <w:webHidden/>
          </w:rPr>
        </w:r>
        <w:r w:rsidR="008764DB">
          <w:rPr>
            <w:noProof/>
            <w:webHidden/>
          </w:rPr>
          <w:fldChar w:fldCharType="separate"/>
        </w:r>
        <w:r w:rsidR="00B116BF">
          <w:rPr>
            <w:noProof/>
            <w:webHidden/>
          </w:rPr>
          <w:t>2</w:t>
        </w:r>
        <w:r w:rsidR="008764DB">
          <w:rPr>
            <w:noProof/>
            <w:webHidden/>
          </w:rPr>
          <w:fldChar w:fldCharType="end"/>
        </w:r>
      </w:hyperlink>
    </w:p>
    <w:p w14:paraId="2398A282" w14:textId="42100421" w:rsidR="008764DB" w:rsidRDefault="008764DB">
      <w:pPr>
        <w:pStyle w:val="TOC1"/>
        <w:tabs>
          <w:tab w:val="right" w:leader="dot" w:pos="9010"/>
        </w:tabs>
        <w:rPr>
          <w:rFonts w:asciiTheme="minorHAnsi" w:eastAsiaTheme="minorEastAsia" w:hAnsiTheme="minorHAnsi" w:cstheme="minorBidi"/>
          <w:noProof/>
          <w:lang w:val="en-IE" w:eastAsia="en-IE"/>
        </w:rPr>
      </w:pPr>
      <w:hyperlink w:anchor="_Toc508686119" w:history="1">
        <w:r w:rsidRPr="00900B9C">
          <w:rPr>
            <w:rStyle w:val="Hyperlink"/>
            <w:rFonts w:ascii="Times New Roman" w:hAnsi="Times New Roman"/>
            <w:noProof/>
          </w:rPr>
          <w:t>Main Finding</w:t>
        </w:r>
        <w:r>
          <w:rPr>
            <w:noProof/>
            <w:webHidden/>
          </w:rPr>
          <w:tab/>
        </w:r>
        <w:r>
          <w:rPr>
            <w:noProof/>
            <w:webHidden/>
          </w:rPr>
          <w:fldChar w:fldCharType="begin"/>
        </w:r>
        <w:r>
          <w:rPr>
            <w:noProof/>
            <w:webHidden/>
          </w:rPr>
          <w:instrText xml:space="preserve"> PAGEREF _Toc508686119 \h </w:instrText>
        </w:r>
        <w:r>
          <w:rPr>
            <w:noProof/>
            <w:webHidden/>
          </w:rPr>
        </w:r>
        <w:r>
          <w:rPr>
            <w:noProof/>
            <w:webHidden/>
          </w:rPr>
          <w:fldChar w:fldCharType="separate"/>
        </w:r>
        <w:r w:rsidR="00B116BF">
          <w:rPr>
            <w:noProof/>
            <w:webHidden/>
          </w:rPr>
          <w:t>3</w:t>
        </w:r>
        <w:r>
          <w:rPr>
            <w:noProof/>
            <w:webHidden/>
          </w:rPr>
          <w:fldChar w:fldCharType="end"/>
        </w:r>
      </w:hyperlink>
    </w:p>
    <w:p w14:paraId="319F251A" w14:textId="40191309" w:rsidR="008764DB" w:rsidRDefault="008764DB">
      <w:pPr>
        <w:pStyle w:val="TOC2"/>
        <w:tabs>
          <w:tab w:val="left" w:pos="960"/>
          <w:tab w:val="right" w:leader="dot" w:pos="9010"/>
        </w:tabs>
        <w:rPr>
          <w:rFonts w:asciiTheme="minorHAnsi" w:eastAsiaTheme="minorEastAsia" w:hAnsiTheme="minorHAnsi" w:cstheme="minorBidi"/>
          <w:noProof/>
          <w:lang w:val="en-IE" w:eastAsia="en-IE"/>
        </w:rPr>
      </w:pPr>
      <w:hyperlink w:anchor="_Toc508686120" w:history="1">
        <w:r w:rsidRPr="00900B9C">
          <w:rPr>
            <w:rStyle w:val="Hyperlink"/>
            <w:rFonts w:ascii="Times New Roman" w:hAnsi="Times New Roman"/>
            <w:noProof/>
          </w:rPr>
          <w:t>1.1</w:t>
        </w:r>
        <w:r>
          <w:rPr>
            <w:rFonts w:asciiTheme="minorHAnsi" w:eastAsiaTheme="minorEastAsia" w:hAnsiTheme="minorHAnsi" w:cstheme="minorBidi"/>
            <w:noProof/>
            <w:lang w:val="en-IE" w:eastAsia="en-IE"/>
          </w:rPr>
          <w:tab/>
        </w:r>
        <w:r w:rsidRPr="00900B9C">
          <w:rPr>
            <w:rStyle w:val="Hyperlink"/>
            <w:rFonts w:ascii="Times New Roman" w:hAnsi="Times New Roman"/>
            <w:noProof/>
          </w:rPr>
          <w:t>Blaenavon Ironwork site</w:t>
        </w:r>
        <w:r>
          <w:rPr>
            <w:noProof/>
            <w:webHidden/>
          </w:rPr>
          <w:tab/>
        </w:r>
        <w:r>
          <w:rPr>
            <w:noProof/>
            <w:webHidden/>
          </w:rPr>
          <w:fldChar w:fldCharType="begin"/>
        </w:r>
        <w:r>
          <w:rPr>
            <w:noProof/>
            <w:webHidden/>
          </w:rPr>
          <w:instrText xml:space="preserve"> PAGEREF _Toc508686120 \h </w:instrText>
        </w:r>
        <w:r>
          <w:rPr>
            <w:noProof/>
            <w:webHidden/>
          </w:rPr>
        </w:r>
        <w:r>
          <w:rPr>
            <w:noProof/>
            <w:webHidden/>
          </w:rPr>
          <w:fldChar w:fldCharType="separate"/>
        </w:r>
        <w:r w:rsidR="00B116BF">
          <w:rPr>
            <w:noProof/>
            <w:webHidden/>
          </w:rPr>
          <w:t>5</w:t>
        </w:r>
        <w:r>
          <w:rPr>
            <w:noProof/>
            <w:webHidden/>
          </w:rPr>
          <w:fldChar w:fldCharType="end"/>
        </w:r>
      </w:hyperlink>
    </w:p>
    <w:p w14:paraId="415F220C" w14:textId="0EC772BE" w:rsidR="008764DB" w:rsidRDefault="008764DB">
      <w:pPr>
        <w:pStyle w:val="TOC2"/>
        <w:tabs>
          <w:tab w:val="left" w:pos="960"/>
          <w:tab w:val="right" w:leader="dot" w:pos="9010"/>
        </w:tabs>
        <w:rPr>
          <w:rFonts w:asciiTheme="minorHAnsi" w:eastAsiaTheme="minorEastAsia" w:hAnsiTheme="minorHAnsi" w:cstheme="minorBidi"/>
          <w:noProof/>
          <w:lang w:val="en-IE" w:eastAsia="en-IE"/>
        </w:rPr>
      </w:pPr>
      <w:hyperlink w:anchor="_Toc508686121" w:history="1">
        <w:r w:rsidRPr="00900B9C">
          <w:rPr>
            <w:rStyle w:val="Hyperlink"/>
            <w:rFonts w:ascii="Times New Roman" w:hAnsi="Times New Roman"/>
            <w:noProof/>
          </w:rPr>
          <w:t>1.2</w:t>
        </w:r>
        <w:r>
          <w:rPr>
            <w:rFonts w:asciiTheme="minorHAnsi" w:eastAsiaTheme="minorEastAsia" w:hAnsiTheme="minorHAnsi" w:cstheme="minorBidi"/>
            <w:noProof/>
            <w:lang w:val="en-IE" w:eastAsia="en-IE"/>
          </w:rPr>
          <w:tab/>
        </w:r>
        <w:r w:rsidRPr="00900B9C">
          <w:rPr>
            <w:rStyle w:val="Hyperlink"/>
            <w:rFonts w:ascii="Times New Roman" w:hAnsi="Times New Roman"/>
            <w:noProof/>
          </w:rPr>
          <w:t>Blaenavon Workmen’s Hall</w:t>
        </w:r>
        <w:r>
          <w:rPr>
            <w:noProof/>
            <w:webHidden/>
          </w:rPr>
          <w:tab/>
        </w:r>
        <w:r>
          <w:rPr>
            <w:noProof/>
            <w:webHidden/>
          </w:rPr>
          <w:fldChar w:fldCharType="begin"/>
        </w:r>
        <w:r>
          <w:rPr>
            <w:noProof/>
            <w:webHidden/>
          </w:rPr>
          <w:instrText xml:space="preserve"> PAGEREF _Toc508686121 \h </w:instrText>
        </w:r>
        <w:r>
          <w:rPr>
            <w:noProof/>
            <w:webHidden/>
          </w:rPr>
        </w:r>
        <w:r>
          <w:rPr>
            <w:noProof/>
            <w:webHidden/>
          </w:rPr>
          <w:fldChar w:fldCharType="separate"/>
        </w:r>
        <w:r w:rsidR="00B116BF">
          <w:rPr>
            <w:noProof/>
            <w:webHidden/>
          </w:rPr>
          <w:t>8</w:t>
        </w:r>
        <w:r>
          <w:rPr>
            <w:noProof/>
            <w:webHidden/>
          </w:rPr>
          <w:fldChar w:fldCharType="end"/>
        </w:r>
      </w:hyperlink>
    </w:p>
    <w:p w14:paraId="79AA0AC3" w14:textId="7FBB2303" w:rsidR="008764DB" w:rsidRDefault="008764DB">
      <w:pPr>
        <w:pStyle w:val="TOC2"/>
        <w:tabs>
          <w:tab w:val="left" w:pos="960"/>
          <w:tab w:val="right" w:leader="dot" w:pos="9010"/>
        </w:tabs>
        <w:rPr>
          <w:rFonts w:asciiTheme="minorHAnsi" w:eastAsiaTheme="minorEastAsia" w:hAnsiTheme="minorHAnsi" w:cstheme="minorBidi"/>
          <w:noProof/>
          <w:lang w:val="en-IE" w:eastAsia="en-IE"/>
        </w:rPr>
      </w:pPr>
      <w:hyperlink w:anchor="_Toc508686122" w:history="1">
        <w:r w:rsidRPr="00900B9C">
          <w:rPr>
            <w:rStyle w:val="Hyperlink"/>
            <w:rFonts w:ascii="Times New Roman" w:hAnsi="Times New Roman"/>
            <w:noProof/>
          </w:rPr>
          <w:t>1.3</w:t>
        </w:r>
        <w:r>
          <w:rPr>
            <w:rFonts w:asciiTheme="minorHAnsi" w:eastAsiaTheme="minorEastAsia" w:hAnsiTheme="minorHAnsi" w:cstheme="minorBidi"/>
            <w:noProof/>
            <w:lang w:val="en-IE" w:eastAsia="en-IE"/>
          </w:rPr>
          <w:tab/>
        </w:r>
        <w:r w:rsidRPr="00900B9C">
          <w:rPr>
            <w:rStyle w:val="Hyperlink"/>
            <w:rFonts w:ascii="Times New Roman" w:hAnsi="Times New Roman"/>
            <w:noProof/>
          </w:rPr>
          <w:t>Big Pit-National Coal Museum</w:t>
        </w:r>
        <w:r>
          <w:rPr>
            <w:noProof/>
            <w:webHidden/>
          </w:rPr>
          <w:tab/>
        </w:r>
        <w:r>
          <w:rPr>
            <w:noProof/>
            <w:webHidden/>
          </w:rPr>
          <w:fldChar w:fldCharType="begin"/>
        </w:r>
        <w:r>
          <w:rPr>
            <w:noProof/>
            <w:webHidden/>
          </w:rPr>
          <w:instrText xml:space="preserve"> PAGEREF _Toc508686122 \h </w:instrText>
        </w:r>
        <w:r>
          <w:rPr>
            <w:noProof/>
            <w:webHidden/>
          </w:rPr>
        </w:r>
        <w:r>
          <w:rPr>
            <w:noProof/>
            <w:webHidden/>
          </w:rPr>
          <w:fldChar w:fldCharType="separate"/>
        </w:r>
        <w:r w:rsidR="00B116BF">
          <w:rPr>
            <w:noProof/>
            <w:webHidden/>
          </w:rPr>
          <w:t>11</w:t>
        </w:r>
        <w:r>
          <w:rPr>
            <w:noProof/>
            <w:webHidden/>
          </w:rPr>
          <w:fldChar w:fldCharType="end"/>
        </w:r>
      </w:hyperlink>
    </w:p>
    <w:p w14:paraId="0B6BC3F8" w14:textId="7A8AF6C1" w:rsidR="008764DB" w:rsidRDefault="008764DB">
      <w:pPr>
        <w:pStyle w:val="TOC1"/>
        <w:tabs>
          <w:tab w:val="right" w:leader="dot" w:pos="9010"/>
        </w:tabs>
        <w:rPr>
          <w:rFonts w:asciiTheme="minorHAnsi" w:eastAsiaTheme="minorEastAsia" w:hAnsiTheme="minorHAnsi" w:cstheme="minorBidi"/>
          <w:noProof/>
          <w:lang w:val="en-IE" w:eastAsia="en-IE"/>
        </w:rPr>
      </w:pPr>
      <w:hyperlink w:anchor="_Toc508686123" w:history="1">
        <w:r w:rsidRPr="00900B9C">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_Toc508686123 \h </w:instrText>
        </w:r>
        <w:r>
          <w:rPr>
            <w:noProof/>
            <w:webHidden/>
          </w:rPr>
        </w:r>
        <w:r>
          <w:rPr>
            <w:noProof/>
            <w:webHidden/>
          </w:rPr>
          <w:fldChar w:fldCharType="separate"/>
        </w:r>
        <w:r w:rsidR="00B116BF">
          <w:rPr>
            <w:noProof/>
            <w:webHidden/>
          </w:rPr>
          <w:t>21</w:t>
        </w:r>
        <w:r>
          <w:rPr>
            <w:noProof/>
            <w:webHidden/>
          </w:rPr>
          <w:fldChar w:fldCharType="end"/>
        </w:r>
      </w:hyperlink>
    </w:p>
    <w:p w14:paraId="4049AE93" w14:textId="086B95E7" w:rsidR="008764DB" w:rsidRDefault="008764DB">
      <w:pPr>
        <w:pStyle w:val="TOC1"/>
        <w:tabs>
          <w:tab w:val="right" w:leader="dot" w:pos="9010"/>
        </w:tabs>
        <w:rPr>
          <w:rFonts w:asciiTheme="minorHAnsi" w:eastAsiaTheme="minorEastAsia" w:hAnsiTheme="minorHAnsi" w:cstheme="minorBidi"/>
          <w:noProof/>
          <w:lang w:val="en-IE" w:eastAsia="en-IE"/>
        </w:rPr>
      </w:pPr>
      <w:hyperlink w:anchor="_Toc508686124" w:history="1">
        <w:r w:rsidRPr="00900B9C">
          <w:rPr>
            <w:rStyle w:val="Hyperlink"/>
            <w:rFonts w:ascii="Times New Roman" w:hAnsi="Times New Roman"/>
            <w:noProof/>
          </w:rPr>
          <w:t>Reference</w:t>
        </w:r>
        <w:r>
          <w:rPr>
            <w:noProof/>
            <w:webHidden/>
          </w:rPr>
          <w:tab/>
        </w:r>
        <w:r>
          <w:rPr>
            <w:noProof/>
            <w:webHidden/>
          </w:rPr>
          <w:fldChar w:fldCharType="begin"/>
        </w:r>
        <w:r>
          <w:rPr>
            <w:noProof/>
            <w:webHidden/>
          </w:rPr>
          <w:instrText xml:space="preserve"> PAGEREF _Toc508686124 \h </w:instrText>
        </w:r>
        <w:r>
          <w:rPr>
            <w:noProof/>
            <w:webHidden/>
          </w:rPr>
        </w:r>
        <w:r>
          <w:rPr>
            <w:noProof/>
            <w:webHidden/>
          </w:rPr>
          <w:fldChar w:fldCharType="separate"/>
        </w:r>
        <w:r w:rsidR="00B116BF">
          <w:rPr>
            <w:noProof/>
            <w:webHidden/>
          </w:rPr>
          <w:t>22</w:t>
        </w:r>
        <w:r>
          <w:rPr>
            <w:noProof/>
            <w:webHidden/>
          </w:rPr>
          <w:fldChar w:fldCharType="end"/>
        </w:r>
      </w:hyperlink>
    </w:p>
    <w:p w14:paraId="65BB210E" w14:textId="34B48AE9" w:rsidR="008764DB" w:rsidRDefault="008764DB">
      <w:pPr>
        <w:pStyle w:val="TOC1"/>
        <w:tabs>
          <w:tab w:val="right" w:leader="dot" w:pos="9010"/>
        </w:tabs>
        <w:rPr>
          <w:rFonts w:asciiTheme="minorHAnsi" w:eastAsiaTheme="minorEastAsia" w:hAnsiTheme="minorHAnsi" w:cstheme="minorBidi"/>
          <w:noProof/>
          <w:lang w:val="en-IE" w:eastAsia="en-IE"/>
        </w:rPr>
      </w:pPr>
      <w:hyperlink w:anchor="_Toc508686125" w:history="1">
        <w:r w:rsidRPr="00900B9C">
          <w:rPr>
            <w:rStyle w:val="Hyperlink"/>
            <w:rFonts w:ascii="Times New Roman" w:hAnsi="Times New Roman"/>
            <w:noProof/>
          </w:rPr>
          <w:t>Appendices</w:t>
        </w:r>
        <w:r>
          <w:rPr>
            <w:noProof/>
            <w:webHidden/>
          </w:rPr>
          <w:tab/>
        </w:r>
        <w:r>
          <w:rPr>
            <w:noProof/>
            <w:webHidden/>
          </w:rPr>
          <w:fldChar w:fldCharType="begin"/>
        </w:r>
        <w:r>
          <w:rPr>
            <w:noProof/>
            <w:webHidden/>
          </w:rPr>
          <w:instrText xml:space="preserve"> PAGEREF _Toc508686125 \h </w:instrText>
        </w:r>
        <w:r>
          <w:rPr>
            <w:noProof/>
            <w:webHidden/>
          </w:rPr>
        </w:r>
        <w:r>
          <w:rPr>
            <w:noProof/>
            <w:webHidden/>
          </w:rPr>
          <w:fldChar w:fldCharType="separate"/>
        </w:r>
        <w:r w:rsidR="00B116BF">
          <w:rPr>
            <w:noProof/>
            <w:webHidden/>
          </w:rPr>
          <w:t>24</w:t>
        </w:r>
        <w:r>
          <w:rPr>
            <w:noProof/>
            <w:webHidden/>
          </w:rPr>
          <w:fldChar w:fldCharType="end"/>
        </w:r>
      </w:hyperlink>
    </w:p>
    <w:p w14:paraId="1731228D" w14:textId="3EA1B9BB" w:rsidR="00A0482C" w:rsidRPr="00740FC5" w:rsidRDefault="00A0482C" w:rsidP="00846616">
      <w:pPr>
        <w:spacing w:line="480" w:lineRule="auto"/>
        <w:rPr>
          <w:rFonts w:ascii="Times New Roman" w:hAnsi="Times New Roman"/>
          <w:b/>
          <w:bCs/>
          <w:noProof/>
        </w:rPr>
      </w:pPr>
      <w:r w:rsidRPr="00740FC5">
        <w:rPr>
          <w:rFonts w:ascii="Times New Roman" w:hAnsi="Times New Roman"/>
          <w:b/>
          <w:bCs/>
          <w:noProof/>
        </w:rPr>
        <w:fldChar w:fldCharType="end"/>
      </w:r>
    </w:p>
    <w:p w14:paraId="54F0A233" w14:textId="2D224919" w:rsidR="00A0482C" w:rsidRPr="00740FC5" w:rsidRDefault="00A0482C" w:rsidP="00846616">
      <w:pPr>
        <w:spacing w:line="480" w:lineRule="auto"/>
        <w:rPr>
          <w:rFonts w:ascii="Times New Roman" w:hAnsi="Times New Roman"/>
        </w:rPr>
      </w:pPr>
    </w:p>
    <w:p w14:paraId="60D46BED" w14:textId="77777777" w:rsidR="007A4138" w:rsidRPr="00740FC5" w:rsidRDefault="007A4138" w:rsidP="00846616">
      <w:pPr>
        <w:spacing w:line="480" w:lineRule="auto"/>
        <w:rPr>
          <w:rFonts w:ascii="Times New Roman" w:hAnsi="Times New Roman"/>
        </w:rPr>
      </w:pPr>
    </w:p>
    <w:p w14:paraId="7F224AA1" w14:textId="721D0608" w:rsidR="007A4138" w:rsidRPr="00740FC5" w:rsidRDefault="002C6E9C" w:rsidP="00846616">
      <w:pPr>
        <w:spacing w:line="480" w:lineRule="auto"/>
        <w:rPr>
          <w:rFonts w:ascii="Times New Roman" w:hAnsi="Times New Roman"/>
        </w:rPr>
      </w:pPr>
      <w:r w:rsidRPr="00740FC5">
        <w:rPr>
          <w:rFonts w:ascii="Times New Roman" w:hAnsi="Times New Roman"/>
        </w:rPr>
        <w:t xml:space="preserve"> </w:t>
      </w:r>
    </w:p>
    <w:p w14:paraId="5E7D53B2" w14:textId="7B9F6D6D" w:rsidR="002C6E9C" w:rsidRPr="00740FC5" w:rsidRDefault="002C6E9C" w:rsidP="00846616">
      <w:pPr>
        <w:spacing w:line="480" w:lineRule="auto"/>
        <w:rPr>
          <w:rFonts w:ascii="Times New Roman" w:hAnsi="Times New Roman"/>
        </w:rPr>
      </w:pPr>
      <w:r w:rsidRPr="00740FC5">
        <w:rPr>
          <w:rFonts w:ascii="Times New Roman" w:hAnsi="Times New Roman"/>
        </w:rPr>
        <w:t xml:space="preserve"> </w:t>
      </w:r>
    </w:p>
    <w:p w14:paraId="2DB55C0D" w14:textId="4739B212" w:rsidR="002C6E9C" w:rsidRPr="00740FC5" w:rsidRDefault="002C6E9C" w:rsidP="00B14C33">
      <w:pPr>
        <w:rPr>
          <w:rFonts w:ascii="Times New Roman" w:hAnsi="Times New Roman"/>
        </w:rPr>
      </w:pPr>
      <w:r w:rsidRPr="00740FC5">
        <w:rPr>
          <w:rFonts w:ascii="Times New Roman" w:hAnsi="Times New Roman"/>
        </w:rPr>
        <w:br w:type="page"/>
      </w:r>
    </w:p>
    <w:p w14:paraId="4196A5D0" w14:textId="77777777" w:rsidR="007A77C4" w:rsidRPr="00740FC5" w:rsidRDefault="007A77C4" w:rsidP="00D7674F">
      <w:pPr>
        <w:rPr>
          <w:rFonts w:ascii="Times New Roman" w:hAnsi="Times New Roman"/>
        </w:rPr>
      </w:pPr>
      <w:bookmarkStart w:id="0" w:name="_Toc505852923"/>
      <w:bookmarkStart w:id="1" w:name="_Toc505854206"/>
      <w:bookmarkStart w:id="2" w:name="_Toc505854385"/>
      <w:bookmarkStart w:id="3" w:name="_Toc505879817"/>
      <w:bookmarkStart w:id="4" w:name="_Toc505883361"/>
      <w:bookmarkStart w:id="5" w:name="_Toc507442757"/>
      <w:bookmarkStart w:id="6" w:name="_Toc507452097"/>
    </w:p>
    <w:p w14:paraId="2C2628EB" w14:textId="1C0248E8" w:rsidR="00770D68" w:rsidRPr="00740FC5" w:rsidRDefault="00770D68" w:rsidP="00BC32FC">
      <w:pPr>
        <w:pStyle w:val="Heading1"/>
        <w:spacing w:line="480" w:lineRule="auto"/>
        <w:jc w:val="both"/>
        <w:rPr>
          <w:rFonts w:ascii="Times New Roman" w:hAnsi="Times New Roman"/>
          <w:sz w:val="24"/>
          <w:szCs w:val="24"/>
        </w:rPr>
      </w:pPr>
      <w:bookmarkStart w:id="7" w:name="_Toc507454117"/>
      <w:bookmarkStart w:id="8" w:name="_Toc507840478"/>
      <w:bookmarkStart w:id="9" w:name="_Toc508686118"/>
      <w:r w:rsidRPr="00740FC5">
        <w:rPr>
          <w:rFonts w:ascii="Times New Roman" w:hAnsi="Times New Roman"/>
          <w:sz w:val="24"/>
          <w:szCs w:val="24"/>
        </w:rPr>
        <w:t>Introduction</w:t>
      </w:r>
      <w:bookmarkEnd w:id="0"/>
      <w:bookmarkEnd w:id="1"/>
      <w:bookmarkEnd w:id="2"/>
      <w:bookmarkEnd w:id="3"/>
      <w:bookmarkEnd w:id="4"/>
      <w:bookmarkEnd w:id="5"/>
      <w:bookmarkEnd w:id="6"/>
      <w:bookmarkEnd w:id="7"/>
      <w:bookmarkEnd w:id="8"/>
      <w:bookmarkEnd w:id="9"/>
    </w:p>
    <w:p w14:paraId="6F0CF03F" w14:textId="113CF8B7" w:rsidR="00A35908" w:rsidRPr="00740FC5" w:rsidRDefault="00624169" w:rsidP="00BC32FC">
      <w:pPr>
        <w:tabs>
          <w:tab w:val="left" w:pos="709"/>
        </w:tabs>
        <w:spacing w:line="480" w:lineRule="auto"/>
        <w:jc w:val="both"/>
        <w:rPr>
          <w:rFonts w:ascii="Times New Roman" w:hAnsi="Times New Roman"/>
        </w:rPr>
      </w:pPr>
      <w:r w:rsidRPr="00740FC5">
        <w:rPr>
          <w:rFonts w:ascii="Times New Roman" w:hAnsi="Times New Roman"/>
        </w:rPr>
        <w:t xml:space="preserve">          This </w:t>
      </w:r>
      <w:r w:rsidR="00DA60DA" w:rsidRPr="00740FC5">
        <w:rPr>
          <w:rFonts w:ascii="Times New Roman" w:hAnsi="Times New Roman"/>
        </w:rPr>
        <w:t xml:space="preserve">report </w:t>
      </w:r>
      <w:r w:rsidRPr="00740FC5">
        <w:rPr>
          <w:rFonts w:ascii="Times New Roman" w:hAnsi="Times New Roman"/>
        </w:rPr>
        <w:t xml:space="preserve">is </w:t>
      </w:r>
      <w:r w:rsidR="00324D88" w:rsidRPr="00740FC5">
        <w:rPr>
          <w:rFonts w:ascii="Times New Roman" w:hAnsi="Times New Roman"/>
        </w:rPr>
        <w:t>about my experience</w:t>
      </w:r>
      <w:r w:rsidR="00E4024D" w:rsidRPr="00740FC5">
        <w:rPr>
          <w:rFonts w:ascii="Times New Roman" w:hAnsi="Times New Roman"/>
        </w:rPr>
        <w:t xml:space="preserve"> and </w:t>
      </w:r>
      <w:r w:rsidR="00E823F9" w:rsidRPr="00740FC5">
        <w:rPr>
          <w:rFonts w:ascii="Times New Roman" w:hAnsi="Times New Roman"/>
        </w:rPr>
        <w:t xml:space="preserve">the </w:t>
      </w:r>
      <w:r w:rsidR="00B1668B" w:rsidRPr="00740FC5">
        <w:rPr>
          <w:rFonts w:ascii="Times New Roman" w:hAnsi="Times New Roman"/>
        </w:rPr>
        <w:t xml:space="preserve">information </w:t>
      </w:r>
      <w:r w:rsidR="00402CA3" w:rsidRPr="00740FC5">
        <w:rPr>
          <w:rFonts w:ascii="Times New Roman" w:hAnsi="Times New Roman"/>
        </w:rPr>
        <w:t xml:space="preserve">I obtained during </w:t>
      </w:r>
      <w:r w:rsidR="00DA60DA" w:rsidRPr="00740FC5">
        <w:rPr>
          <w:rFonts w:ascii="Times New Roman" w:hAnsi="Times New Roman"/>
        </w:rPr>
        <w:t>the field</w:t>
      </w:r>
      <w:r w:rsidR="00714980" w:rsidRPr="00740FC5">
        <w:rPr>
          <w:rFonts w:ascii="Times New Roman" w:hAnsi="Times New Roman"/>
        </w:rPr>
        <w:t xml:space="preserve"> </w:t>
      </w:r>
      <w:r w:rsidR="00DA60DA" w:rsidRPr="00740FC5">
        <w:rPr>
          <w:rFonts w:ascii="Times New Roman" w:hAnsi="Times New Roman"/>
        </w:rPr>
        <w:t>trip to Blaenavon</w:t>
      </w:r>
      <w:r w:rsidR="001A690C" w:rsidRPr="00740FC5">
        <w:rPr>
          <w:rFonts w:ascii="Times New Roman" w:hAnsi="Times New Roman"/>
        </w:rPr>
        <w:t xml:space="preserve"> </w:t>
      </w:r>
      <w:r w:rsidR="00714980" w:rsidRPr="00740FC5">
        <w:rPr>
          <w:rFonts w:ascii="Times New Roman" w:hAnsi="Times New Roman"/>
        </w:rPr>
        <w:t>town in S</w:t>
      </w:r>
      <w:r w:rsidR="004E0353" w:rsidRPr="00740FC5">
        <w:rPr>
          <w:rFonts w:ascii="Times New Roman" w:hAnsi="Times New Roman"/>
        </w:rPr>
        <w:t xml:space="preserve">outh-East Wales </w:t>
      </w:r>
      <w:r w:rsidR="00402CA3" w:rsidRPr="00740FC5">
        <w:rPr>
          <w:rFonts w:ascii="Times New Roman" w:hAnsi="Times New Roman"/>
        </w:rPr>
        <w:t>on the 6</w:t>
      </w:r>
      <w:r w:rsidR="00402CA3" w:rsidRPr="00740FC5">
        <w:rPr>
          <w:rFonts w:ascii="Times New Roman" w:hAnsi="Times New Roman"/>
          <w:vertAlign w:val="superscript"/>
        </w:rPr>
        <w:t>th</w:t>
      </w:r>
      <w:r w:rsidR="0090632F" w:rsidRPr="00740FC5">
        <w:rPr>
          <w:rFonts w:ascii="Times New Roman" w:hAnsi="Times New Roman"/>
        </w:rPr>
        <w:t xml:space="preserve"> February </w:t>
      </w:r>
      <w:r w:rsidR="00EE41FB" w:rsidRPr="00740FC5">
        <w:rPr>
          <w:rFonts w:ascii="Times New Roman" w:hAnsi="Times New Roman"/>
        </w:rPr>
        <w:t>2018</w:t>
      </w:r>
      <w:r w:rsidR="007E1CCE" w:rsidRPr="00740FC5">
        <w:rPr>
          <w:rFonts w:ascii="Times New Roman" w:hAnsi="Times New Roman"/>
        </w:rPr>
        <w:t>.</w:t>
      </w:r>
      <w:r w:rsidR="004E0353" w:rsidRPr="00740FC5">
        <w:rPr>
          <w:rFonts w:ascii="Times New Roman" w:hAnsi="Times New Roman"/>
        </w:rPr>
        <w:t xml:space="preserve"> </w:t>
      </w:r>
      <w:r w:rsidR="00864113" w:rsidRPr="00740FC5">
        <w:rPr>
          <w:rFonts w:ascii="Times New Roman" w:hAnsi="Times New Roman"/>
        </w:rPr>
        <w:t xml:space="preserve">I </w:t>
      </w:r>
      <w:r w:rsidR="007E1CCE" w:rsidRPr="00740FC5">
        <w:rPr>
          <w:rFonts w:ascii="Times New Roman" w:hAnsi="Times New Roman"/>
        </w:rPr>
        <w:t>will be focusing</w:t>
      </w:r>
      <w:r w:rsidR="00903FE8" w:rsidRPr="00740FC5">
        <w:rPr>
          <w:rFonts w:ascii="Times New Roman" w:hAnsi="Times New Roman"/>
        </w:rPr>
        <w:t xml:space="preserve"> on</w:t>
      </w:r>
      <w:r w:rsidR="0089128F" w:rsidRPr="00740FC5">
        <w:rPr>
          <w:rFonts w:ascii="Times New Roman" w:hAnsi="Times New Roman"/>
        </w:rPr>
        <w:t xml:space="preserve"> three </w:t>
      </w:r>
      <w:r w:rsidR="00A35908" w:rsidRPr="00740FC5">
        <w:rPr>
          <w:rFonts w:ascii="Times New Roman" w:hAnsi="Times New Roman"/>
        </w:rPr>
        <w:t>areas</w:t>
      </w:r>
      <w:r w:rsidR="0089128F" w:rsidRPr="00740FC5">
        <w:rPr>
          <w:rFonts w:ascii="Times New Roman" w:hAnsi="Times New Roman"/>
        </w:rPr>
        <w:t xml:space="preserve"> - Blaenavon Ironwork site,</w:t>
      </w:r>
      <w:r w:rsidR="00DA60DA" w:rsidRPr="00740FC5">
        <w:rPr>
          <w:rFonts w:ascii="Times New Roman" w:hAnsi="Times New Roman"/>
        </w:rPr>
        <w:t xml:space="preserve"> Blaenavon</w:t>
      </w:r>
      <w:r w:rsidR="005C4ECF" w:rsidRPr="00740FC5">
        <w:rPr>
          <w:rFonts w:ascii="Times New Roman" w:hAnsi="Times New Roman"/>
        </w:rPr>
        <w:t xml:space="preserve"> Workmen’s Hall </w:t>
      </w:r>
      <w:r w:rsidR="00DA60DA" w:rsidRPr="00740FC5">
        <w:rPr>
          <w:rFonts w:ascii="Times New Roman" w:hAnsi="Times New Roman"/>
        </w:rPr>
        <w:t>and Big Pit National Coal Museum</w:t>
      </w:r>
      <w:r w:rsidR="005464CD" w:rsidRPr="00740FC5">
        <w:rPr>
          <w:rFonts w:ascii="Times New Roman" w:hAnsi="Times New Roman"/>
        </w:rPr>
        <w:t xml:space="preserve"> (</w:t>
      </w:r>
      <w:r w:rsidR="00D05AE0" w:rsidRPr="00740FC5">
        <w:rPr>
          <w:rFonts w:ascii="Times New Roman" w:hAnsi="Times New Roman"/>
        </w:rPr>
        <w:t>Figure-</w:t>
      </w:r>
      <w:r w:rsidR="005464CD" w:rsidRPr="00740FC5">
        <w:rPr>
          <w:rFonts w:ascii="Times New Roman" w:hAnsi="Times New Roman"/>
        </w:rPr>
        <w:t>1)</w:t>
      </w:r>
      <w:r w:rsidR="00DA60DA" w:rsidRPr="00740FC5">
        <w:rPr>
          <w:rFonts w:ascii="Times New Roman" w:hAnsi="Times New Roman"/>
        </w:rPr>
        <w:t xml:space="preserve">. </w:t>
      </w:r>
      <w:r w:rsidR="00714980" w:rsidRPr="00740FC5">
        <w:rPr>
          <w:rFonts w:ascii="Times New Roman" w:hAnsi="Times New Roman"/>
        </w:rPr>
        <w:t xml:space="preserve">Blaenavon </w:t>
      </w:r>
      <w:r w:rsidR="004318A2" w:rsidRPr="00740FC5">
        <w:rPr>
          <w:rFonts w:ascii="Times New Roman" w:hAnsi="Times New Roman"/>
        </w:rPr>
        <w:t xml:space="preserve">Industrial Landscape was inscribed as a World Heritage Site in 2000 by UNESCO-United Nations Educational, Scientific and Cultural Organization </w:t>
      </w:r>
      <w:r w:rsidR="00714980" w:rsidRPr="00740FC5">
        <w:rPr>
          <w:rFonts w:ascii="Times New Roman" w:hAnsi="Times New Roman"/>
        </w:rPr>
        <w:t>for its impact and contribution to the Industrial Revolution in the 18</w:t>
      </w:r>
      <w:r w:rsidR="00714980" w:rsidRPr="00740FC5">
        <w:rPr>
          <w:rFonts w:ascii="Times New Roman" w:hAnsi="Times New Roman"/>
          <w:vertAlign w:val="superscript"/>
        </w:rPr>
        <w:t>th</w:t>
      </w:r>
      <w:r w:rsidR="00714980" w:rsidRPr="00740FC5">
        <w:rPr>
          <w:rFonts w:ascii="Times New Roman" w:hAnsi="Times New Roman"/>
        </w:rPr>
        <w:t xml:space="preserve"> and 19</w:t>
      </w:r>
      <w:r w:rsidR="00714980" w:rsidRPr="00740FC5">
        <w:rPr>
          <w:rFonts w:ascii="Times New Roman" w:hAnsi="Times New Roman"/>
          <w:vertAlign w:val="superscript"/>
        </w:rPr>
        <w:t>th</w:t>
      </w:r>
      <w:r w:rsidR="00714980" w:rsidRPr="00740FC5">
        <w:rPr>
          <w:rFonts w:ascii="Times New Roman" w:hAnsi="Times New Roman"/>
        </w:rPr>
        <w:t xml:space="preserve"> Century due to its </w:t>
      </w:r>
      <w:r w:rsidR="00814679" w:rsidRPr="00740FC5">
        <w:rPr>
          <w:rFonts w:ascii="Times New Roman" w:hAnsi="Times New Roman"/>
        </w:rPr>
        <w:t>high-quality</w:t>
      </w:r>
      <w:r w:rsidR="00714980" w:rsidRPr="00740FC5">
        <w:rPr>
          <w:rFonts w:ascii="Times New Roman" w:hAnsi="Times New Roman"/>
        </w:rPr>
        <w:t xml:space="preserve"> resources</w:t>
      </w:r>
      <w:r w:rsidR="00393BF9" w:rsidRPr="00740FC5">
        <w:rPr>
          <w:rFonts w:ascii="Times New Roman" w:hAnsi="Times New Roman"/>
        </w:rPr>
        <w:t xml:space="preserve"> </w:t>
      </w:r>
      <w:r w:rsidR="00814679" w:rsidRPr="00740FC5">
        <w:rPr>
          <w:rFonts w:ascii="Times New Roman" w:hAnsi="Times New Roman"/>
        </w:rPr>
        <w:t xml:space="preserve">(UNESCO, 1992-2018; </w:t>
      </w:r>
      <w:r w:rsidR="00814679" w:rsidRPr="00740FC5">
        <w:rPr>
          <w:rFonts w:ascii="Times New Roman" w:eastAsia="Arial" w:hAnsi="Times New Roman"/>
        </w:rPr>
        <w:t xml:space="preserve">Blaenavon World Heritage Site, 2018; </w:t>
      </w:r>
      <w:r w:rsidR="00814679" w:rsidRPr="00740FC5">
        <w:rPr>
          <w:rFonts w:ascii="Times New Roman" w:hAnsi="Times New Roman"/>
        </w:rPr>
        <w:t>Birtles, 2008)</w:t>
      </w:r>
      <w:r w:rsidR="00236371" w:rsidRPr="00740FC5">
        <w:rPr>
          <w:rFonts w:ascii="Times New Roman" w:hAnsi="Times New Roman"/>
        </w:rPr>
        <w:t>.</w:t>
      </w:r>
    </w:p>
    <w:p w14:paraId="6B1E510E" w14:textId="32E20DBB" w:rsidR="00236371" w:rsidRPr="00740FC5" w:rsidRDefault="00236371" w:rsidP="00236371">
      <w:pPr>
        <w:tabs>
          <w:tab w:val="left" w:pos="709"/>
        </w:tabs>
        <w:spacing w:line="480" w:lineRule="auto"/>
        <w:rPr>
          <w:rFonts w:ascii="Times New Roman" w:hAnsi="Times New Roman"/>
        </w:rPr>
      </w:pPr>
    </w:p>
    <w:p w14:paraId="793053DE" w14:textId="2B25AB20" w:rsidR="00236371" w:rsidRPr="00740FC5" w:rsidRDefault="007A0C6E" w:rsidP="00236371">
      <w:pPr>
        <w:rPr>
          <w:rFonts w:ascii="Times New Roman" w:hAnsi="Times New Roman"/>
        </w:rPr>
      </w:pPr>
      <w:r w:rsidRPr="007A0C6E">
        <w:rPr>
          <w:rFonts w:ascii="Times New Roman" w:hAnsi="Times New Roman"/>
          <w:noProof/>
        </w:rPr>
        <w:drawing>
          <wp:inline distT="0" distB="0" distL="0" distR="0" wp14:anchorId="5F22B9BF" wp14:editId="4795E70C">
            <wp:extent cx="5727700" cy="371856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718560"/>
                    </a:xfrm>
                    <a:prstGeom prst="rect">
                      <a:avLst/>
                    </a:prstGeom>
                  </pic:spPr>
                </pic:pic>
              </a:graphicData>
            </a:graphic>
          </wp:inline>
        </w:drawing>
      </w:r>
    </w:p>
    <w:p w14:paraId="25359B66" w14:textId="77777777" w:rsidR="00236371" w:rsidRPr="00740FC5" w:rsidRDefault="00236371" w:rsidP="00236371">
      <w:pPr>
        <w:tabs>
          <w:tab w:val="left" w:pos="709"/>
        </w:tabs>
        <w:spacing w:line="480" w:lineRule="auto"/>
        <w:rPr>
          <w:rFonts w:ascii="Times New Roman" w:hAnsi="Times New Roman"/>
        </w:rPr>
      </w:pPr>
    </w:p>
    <w:p w14:paraId="4A617423" w14:textId="77777777" w:rsidR="00236371" w:rsidRPr="00740FC5" w:rsidRDefault="00236371" w:rsidP="00236371">
      <w:pPr>
        <w:tabs>
          <w:tab w:val="left" w:pos="709"/>
        </w:tabs>
        <w:spacing w:line="480" w:lineRule="auto"/>
        <w:rPr>
          <w:rFonts w:ascii="Times New Roman" w:hAnsi="Times New Roman"/>
        </w:rPr>
      </w:pPr>
    </w:p>
    <w:p w14:paraId="65EB1456" w14:textId="22458167" w:rsidR="00770D68" w:rsidRPr="00740FC5" w:rsidRDefault="00770D68" w:rsidP="00122C17">
      <w:pPr>
        <w:pStyle w:val="Heading1"/>
        <w:spacing w:line="480" w:lineRule="auto"/>
        <w:jc w:val="both"/>
        <w:rPr>
          <w:rFonts w:ascii="Times New Roman" w:hAnsi="Times New Roman"/>
          <w:sz w:val="24"/>
          <w:szCs w:val="24"/>
        </w:rPr>
      </w:pPr>
      <w:bookmarkStart w:id="10" w:name="_Toc505852924"/>
      <w:bookmarkStart w:id="11" w:name="_Toc505854207"/>
      <w:bookmarkStart w:id="12" w:name="_Toc505854386"/>
      <w:bookmarkStart w:id="13" w:name="_Toc505879819"/>
      <w:bookmarkStart w:id="14" w:name="_Toc505883363"/>
      <w:bookmarkStart w:id="15" w:name="_Toc507442759"/>
      <w:bookmarkStart w:id="16" w:name="_Toc507452099"/>
      <w:bookmarkStart w:id="17" w:name="_Toc507454119"/>
      <w:bookmarkStart w:id="18" w:name="_Toc507840479"/>
      <w:bookmarkStart w:id="19" w:name="_Toc508686119"/>
      <w:r w:rsidRPr="00740FC5">
        <w:rPr>
          <w:rFonts w:ascii="Times New Roman" w:hAnsi="Times New Roman"/>
          <w:sz w:val="24"/>
          <w:szCs w:val="24"/>
        </w:rPr>
        <w:lastRenderedPageBreak/>
        <w:t>Main Finding</w:t>
      </w:r>
      <w:bookmarkEnd w:id="10"/>
      <w:bookmarkEnd w:id="11"/>
      <w:bookmarkEnd w:id="12"/>
      <w:bookmarkEnd w:id="13"/>
      <w:bookmarkEnd w:id="14"/>
      <w:bookmarkEnd w:id="15"/>
      <w:bookmarkEnd w:id="16"/>
      <w:bookmarkEnd w:id="17"/>
      <w:bookmarkEnd w:id="18"/>
      <w:bookmarkEnd w:id="19"/>
    </w:p>
    <w:p w14:paraId="0DB9CAB1" w14:textId="5CD5D600" w:rsidR="00927CBC" w:rsidRDefault="006E3725" w:rsidP="00122C17">
      <w:pPr>
        <w:tabs>
          <w:tab w:val="left" w:pos="709"/>
        </w:tabs>
        <w:spacing w:line="480" w:lineRule="auto"/>
        <w:jc w:val="both"/>
        <w:rPr>
          <w:rFonts w:ascii="Times New Roman" w:hAnsi="Times New Roman"/>
        </w:rPr>
      </w:pPr>
      <w:bookmarkStart w:id="20" w:name="_Toc505854387"/>
      <w:r w:rsidRPr="00740FC5">
        <w:rPr>
          <w:rFonts w:ascii="Times New Roman" w:hAnsi="Times New Roman"/>
        </w:rPr>
        <w:t xml:space="preserve">          </w:t>
      </w:r>
      <w:r w:rsidR="00D95053" w:rsidRPr="00740FC5">
        <w:rPr>
          <w:rFonts w:ascii="Times New Roman" w:hAnsi="Times New Roman"/>
        </w:rPr>
        <w:t>On the day, i</w:t>
      </w:r>
      <w:r w:rsidR="00277313" w:rsidRPr="00740FC5">
        <w:rPr>
          <w:rFonts w:ascii="Times New Roman" w:hAnsi="Times New Roman"/>
        </w:rPr>
        <w:t xml:space="preserve">t was a cold and snowy day. </w:t>
      </w:r>
      <w:r w:rsidR="00427091" w:rsidRPr="00740FC5">
        <w:rPr>
          <w:rFonts w:ascii="Times New Roman" w:hAnsi="Times New Roman"/>
        </w:rPr>
        <w:t>My first</w:t>
      </w:r>
      <w:r w:rsidR="00277313" w:rsidRPr="00740FC5">
        <w:rPr>
          <w:rFonts w:ascii="Times New Roman" w:hAnsi="Times New Roman"/>
        </w:rPr>
        <w:t xml:space="preserve"> </w:t>
      </w:r>
      <w:r w:rsidR="00007932" w:rsidRPr="00740FC5">
        <w:rPr>
          <w:rFonts w:ascii="Times New Roman" w:hAnsi="Times New Roman"/>
        </w:rPr>
        <w:t xml:space="preserve">impression </w:t>
      </w:r>
      <w:r w:rsidR="00277313" w:rsidRPr="00740FC5">
        <w:rPr>
          <w:rFonts w:ascii="Times New Roman" w:hAnsi="Times New Roman"/>
        </w:rPr>
        <w:t>l</w:t>
      </w:r>
      <w:r w:rsidR="00D95053" w:rsidRPr="00740FC5">
        <w:rPr>
          <w:rFonts w:ascii="Times New Roman" w:hAnsi="Times New Roman"/>
        </w:rPr>
        <w:t>ooking at the surround</w:t>
      </w:r>
      <w:r w:rsidR="0051317A" w:rsidRPr="00740FC5">
        <w:rPr>
          <w:rFonts w:ascii="Times New Roman" w:hAnsi="Times New Roman"/>
        </w:rPr>
        <w:t>ing</w:t>
      </w:r>
      <w:r w:rsidR="00D95053" w:rsidRPr="00740FC5">
        <w:rPr>
          <w:rFonts w:ascii="Times New Roman" w:hAnsi="Times New Roman"/>
        </w:rPr>
        <w:t xml:space="preserve"> </w:t>
      </w:r>
      <w:r w:rsidR="005B3A87" w:rsidRPr="00740FC5">
        <w:rPr>
          <w:rFonts w:ascii="Times New Roman" w:hAnsi="Times New Roman"/>
        </w:rPr>
        <w:t>from the road</w:t>
      </w:r>
      <w:r w:rsidR="00007932" w:rsidRPr="00740FC5">
        <w:rPr>
          <w:rFonts w:ascii="Times New Roman" w:hAnsi="Times New Roman"/>
        </w:rPr>
        <w:t xml:space="preserve"> </w:t>
      </w:r>
      <w:r w:rsidR="00D95053" w:rsidRPr="00740FC5">
        <w:rPr>
          <w:rFonts w:ascii="Times New Roman" w:hAnsi="Times New Roman"/>
        </w:rPr>
        <w:t>before getting into the town</w:t>
      </w:r>
      <w:r w:rsidR="00EF3E8A" w:rsidRPr="00740FC5">
        <w:rPr>
          <w:rFonts w:ascii="Times New Roman" w:hAnsi="Times New Roman"/>
        </w:rPr>
        <w:t xml:space="preserve"> </w:t>
      </w:r>
      <w:r w:rsidR="00427091" w:rsidRPr="00740FC5">
        <w:rPr>
          <w:rFonts w:ascii="Times New Roman" w:hAnsi="Times New Roman"/>
        </w:rPr>
        <w:t>was</w:t>
      </w:r>
      <w:r w:rsidR="00F01DC1" w:rsidRPr="00740FC5">
        <w:rPr>
          <w:rFonts w:ascii="Times New Roman" w:hAnsi="Times New Roman"/>
        </w:rPr>
        <w:t xml:space="preserve"> </w:t>
      </w:r>
      <w:r w:rsidR="00D95053" w:rsidRPr="00740FC5">
        <w:rPr>
          <w:rFonts w:ascii="Times New Roman" w:hAnsi="Times New Roman"/>
        </w:rPr>
        <w:t>deserted land, valleys full of big holes</w:t>
      </w:r>
      <w:r w:rsidR="00F82FBE" w:rsidRPr="00740FC5">
        <w:rPr>
          <w:rFonts w:ascii="Times New Roman" w:hAnsi="Times New Roman"/>
        </w:rPr>
        <w:t xml:space="preserve">, </w:t>
      </w:r>
      <w:r w:rsidR="009416CA" w:rsidRPr="00740FC5">
        <w:rPr>
          <w:rFonts w:ascii="Times New Roman" w:hAnsi="Times New Roman"/>
        </w:rPr>
        <w:t>limestone quarries</w:t>
      </w:r>
      <w:r w:rsidR="00D95053" w:rsidRPr="00740FC5">
        <w:rPr>
          <w:rFonts w:ascii="Times New Roman" w:hAnsi="Times New Roman"/>
        </w:rPr>
        <w:t xml:space="preserve"> and hills of </w:t>
      </w:r>
      <w:r w:rsidR="00427091" w:rsidRPr="00740FC5">
        <w:rPr>
          <w:rFonts w:ascii="Times New Roman" w:hAnsi="Times New Roman"/>
        </w:rPr>
        <w:t>coal</w:t>
      </w:r>
      <w:r w:rsidR="009416CA" w:rsidRPr="00740FC5">
        <w:rPr>
          <w:rFonts w:ascii="Times New Roman" w:hAnsi="Times New Roman"/>
        </w:rPr>
        <w:t xml:space="preserve"> </w:t>
      </w:r>
      <w:r w:rsidR="00CC6566" w:rsidRPr="00740FC5">
        <w:rPr>
          <w:rFonts w:ascii="Times New Roman" w:hAnsi="Times New Roman"/>
        </w:rPr>
        <w:t xml:space="preserve">waste </w:t>
      </w:r>
      <w:r w:rsidR="00427091" w:rsidRPr="00740FC5">
        <w:rPr>
          <w:rFonts w:ascii="Times New Roman" w:hAnsi="Times New Roman"/>
        </w:rPr>
        <w:t>(</w:t>
      </w:r>
      <w:r w:rsidR="0010602E" w:rsidRPr="00740FC5">
        <w:rPr>
          <w:rFonts w:ascii="Times New Roman" w:hAnsi="Times New Roman"/>
        </w:rPr>
        <w:t>Figure</w:t>
      </w:r>
      <w:r w:rsidR="00D05AE0" w:rsidRPr="00740FC5">
        <w:rPr>
          <w:rFonts w:ascii="Times New Roman" w:hAnsi="Times New Roman"/>
        </w:rPr>
        <w:t>-</w:t>
      </w:r>
      <w:r w:rsidR="004C50A6" w:rsidRPr="00740FC5">
        <w:rPr>
          <w:rFonts w:ascii="Times New Roman" w:hAnsi="Times New Roman"/>
        </w:rPr>
        <w:t>2</w:t>
      </w:r>
      <w:r w:rsidR="00D0592C" w:rsidRPr="00740FC5">
        <w:rPr>
          <w:rFonts w:ascii="Times New Roman" w:hAnsi="Times New Roman"/>
        </w:rPr>
        <w:t>,</w:t>
      </w:r>
      <w:r w:rsidR="0001575E" w:rsidRPr="00740FC5">
        <w:rPr>
          <w:rFonts w:ascii="Times New Roman" w:hAnsi="Times New Roman"/>
        </w:rPr>
        <w:t>3a-b</w:t>
      </w:r>
      <w:r w:rsidR="00714980" w:rsidRPr="00740FC5">
        <w:rPr>
          <w:rFonts w:ascii="Times New Roman" w:hAnsi="Times New Roman"/>
        </w:rPr>
        <w:t>).</w:t>
      </w:r>
      <w:r w:rsidR="009062D9" w:rsidRPr="00740FC5">
        <w:rPr>
          <w:rFonts w:ascii="Times New Roman" w:hAnsi="Times New Roman"/>
        </w:rPr>
        <w:t xml:space="preserve"> </w:t>
      </w:r>
      <w:r w:rsidR="00714980" w:rsidRPr="00740FC5">
        <w:rPr>
          <w:rFonts w:ascii="Times New Roman" w:hAnsi="Times New Roman"/>
        </w:rPr>
        <w:t>It was farm land before</w:t>
      </w:r>
      <w:r w:rsidR="009062D9" w:rsidRPr="00740FC5">
        <w:rPr>
          <w:rFonts w:ascii="Times New Roman" w:hAnsi="Times New Roman"/>
        </w:rPr>
        <w:t xml:space="preserve"> the industrial revolution </w:t>
      </w:r>
      <w:r w:rsidR="00427091" w:rsidRPr="00740FC5">
        <w:rPr>
          <w:rFonts w:ascii="Times New Roman" w:hAnsi="Times New Roman"/>
        </w:rPr>
        <w:t>(</w:t>
      </w:r>
      <w:r w:rsidR="00EF3E8A" w:rsidRPr="00740FC5">
        <w:rPr>
          <w:rFonts w:ascii="Times New Roman" w:eastAsia="Arial" w:hAnsi="Times New Roman"/>
        </w:rPr>
        <w:t>The Valleys, 2018</w:t>
      </w:r>
      <w:r w:rsidR="00391E23" w:rsidRPr="00740FC5">
        <w:rPr>
          <w:rFonts w:ascii="Times New Roman" w:eastAsia="Arial" w:hAnsi="Times New Roman"/>
        </w:rPr>
        <w:t xml:space="preserve">; </w:t>
      </w:r>
      <w:r w:rsidR="00391E23" w:rsidRPr="00740FC5">
        <w:rPr>
          <w:rFonts w:ascii="Times New Roman" w:hAnsi="Times New Roman"/>
        </w:rPr>
        <w:t>Birtles, 2008</w:t>
      </w:r>
      <w:r w:rsidR="00427091" w:rsidRPr="00740FC5">
        <w:rPr>
          <w:rFonts w:ascii="Times New Roman" w:hAnsi="Times New Roman"/>
        </w:rPr>
        <w:t>),</w:t>
      </w:r>
      <w:r w:rsidR="009062D9" w:rsidRPr="00740FC5">
        <w:rPr>
          <w:rFonts w:ascii="Times New Roman" w:hAnsi="Times New Roman"/>
        </w:rPr>
        <w:t xml:space="preserve"> </w:t>
      </w:r>
      <w:r w:rsidR="00714980" w:rsidRPr="00740FC5">
        <w:rPr>
          <w:rFonts w:ascii="Times New Roman" w:hAnsi="Times New Roman"/>
        </w:rPr>
        <w:t xml:space="preserve">and from </w:t>
      </w:r>
      <w:r w:rsidR="00CE5591" w:rsidRPr="00740FC5">
        <w:rPr>
          <w:rFonts w:ascii="Times New Roman" w:hAnsi="Times New Roman"/>
        </w:rPr>
        <w:t xml:space="preserve">further research it can be seen </w:t>
      </w:r>
      <w:r w:rsidR="009C38A0" w:rsidRPr="00740FC5">
        <w:rPr>
          <w:rFonts w:ascii="Times New Roman" w:hAnsi="Times New Roman"/>
        </w:rPr>
        <w:t xml:space="preserve">from </w:t>
      </w:r>
      <w:r w:rsidR="00D05AE0" w:rsidRPr="00740FC5">
        <w:rPr>
          <w:rFonts w:ascii="Times New Roman" w:hAnsi="Times New Roman"/>
        </w:rPr>
        <w:t>Figure-</w:t>
      </w:r>
      <w:r w:rsidR="0001575E" w:rsidRPr="00740FC5">
        <w:rPr>
          <w:rFonts w:ascii="Times New Roman" w:hAnsi="Times New Roman"/>
        </w:rPr>
        <w:t>4a-b</w:t>
      </w:r>
      <w:r w:rsidRPr="00740FC5">
        <w:rPr>
          <w:rFonts w:ascii="Times New Roman" w:hAnsi="Times New Roman"/>
        </w:rPr>
        <w:t>.</w:t>
      </w:r>
      <w:r w:rsidR="009C38A0" w:rsidRPr="00740FC5">
        <w:rPr>
          <w:rFonts w:ascii="Times New Roman" w:hAnsi="Times New Roman"/>
        </w:rPr>
        <w:t xml:space="preserve"> how that land was destroyed from the </w:t>
      </w:r>
      <w:r w:rsidR="00CE6D3B" w:rsidRPr="00740FC5">
        <w:rPr>
          <w:rFonts w:ascii="Times New Roman" w:hAnsi="Times New Roman"/>
        </w:rPr>
        <w:t>mining and iron casting.</w:t>
      </w:r>
      <w:r w:rsidR="00D552FC" w:rsidRPr="00740FC5">
        <w:rPr>
          <w:rFonts w:ascii="Times New Roman" w:hAnsi="Times New Roman"/>
        </w:rPr>
        <w:t xml:space="preserve"> </w:t>
      </w:r>
      <w:r w:rsidR="002A3E3D" w:rsidRPr="00740FC5">
        <w:rPr>
          <w:rFonts w:ascii="Times New Roman" w:hAnsi="Times New Roman"/>
        </w:rPr>
        <w:t xml:space="preserve">On the bus, </w:t>
      </w:r>
      <w:r w:rsidR="00F6508F" w:rsidRPr="00740FC5">
        <w:rPr>
          <w:rFonts w:ascii="Times New Roman" w:hAnsi="Times New Roman"/>
        </w:rPr>
        <w:t>the guest lecturer</w:t>
      </w:r>
      <w:r w:rsidR="00714980" w:rsidRPr="00740FC5">
        <w:rPr>
          <w:rFonts w:ascii="Times New Roman" w:hAnsi="Times New Roman"/>
        </w:rPr>
        <w:t>,</w:t>
      </w:r>
      <w:r w:rsidR="00F6508F" w:rsidRPr="00740FC5">
        <w:rPr>
          <w:rFonts w:ascii="Times New Roman" w:hAnsi="Times New Roman"/>
        </w:rPr>
        <w:t xml:space="preserve"> </w:t>
      </w:r>
      <w:r w:rsidR="0052661C" w:rsidRPr="00740FC5">
        <w:rPr>
          <w:rFonts w:ascii="Times New Roman" w:hAnsi="Times New Roman"/>
        </w:rPr>
        <w:t>Ruth Taylor-Davies</w:t>
      </w:r>
      <w:r w:rsidR="003C643A" w:rsidRPr="00740FC5">
        <w:rPr>
          <w:rFonts w:ascii="Times New Roman" w:hAnsi="Times New Roman"/>
        </w:rPr>
        <w:t xml:space="preserve"> (2018)</w:t>
      </w:r>
      <w:r w:rsidR="0052661C" w:rsidRPr="00740FC5">
        <w:rPr>
          <w:rFonts w:ascii="Times New Roman" w:hAnsi="Times New Roman"/>
        </w:rPr>
        <w:t xml:space="preserve">, a specialist in Industrial Heritage </w:t>
      </w:r>
      <w:r w:rsidR="00FE25B8" w:rsidRPr="00740FC5">
        <w:rPr>
          <w:rFonts w:ascii="Times New Roman" w:hAnsi="Times New Roman"/>
        </w:rPr>
        <w:t>and regeneration Wales</w:t>
      </w:r>
      <w:r w:rsidR="00982AE2" w:rsidRPr="00740FC5">
        <w:rPr>
          <w:rFonts w:ascii="Times New Roman" w:hAnsi="Times New Roman"/>
        </w:rPr>
        <w:t xml:space="preserve"> </w:t>
      </w:r>
      <w:r w:rsidR="00DF09D1" w:rsidRPr="00740FC5">
        <w:rPr>
          <w:rFonts w:ascii="Times New Roman" w:hAnsi="Times New Roman"/>
        </w:rPr>
        <w:t xml:space="preserve">illustrated </w:t>
      </w:r>
      <w:r w:rsidR="00AE5AD3" w:rsidRPr="00740FC5">
        <w:rPr>
          <w:rFonts w:ascii="Times New Roman" w:hAnsi="Times New Roman"/>
        </w:rPr>
        <w:t>how Blaenavon I</w:t>
      </w:r>
      <w:r w:rsidR="00C27B2E" w:rsidRPr="00740FC5">
        <w:rPr>
          <w:rFonts w:ascii="Times New Roman" w:hAnsi="Times New Roman"/>
        </w:rPr>
        <w:t xml:space="preserve">ron works started, </w:t>
      </w:r>
      <w:r w:rsidRPr="00740FC5">
        <w:rPr>
          <w:rFonts w:ascii="Times New Roman" w:hAnsi="Times New Roman"/>
        </w:rPr>
        <w:t xml:space="preserve">the history of the town </w:t>
      </w:r>
      <w:r w:rsidR="00AE5AD3" w:rsidRPr="00740FC5">
        <w:rPr>
          <w:rFonts w:ascii="Times New Roman" w:hAnsi="Times New Roman"/>
        </w:rPr>
        <w:t>and the ‘Big Pit’.</w:t>
      </w:r>
      <w:r w:rsidR="006B336E" w:rsidRPr="00740FC5">
        <w:rPr>
          <w:rFonts w:ascii="Times New Roman" w:hAnsi="Times New Roman"/>
        </w:rPr>
        <w:t xml:space="preserve"> </w:t>
      </w:r>
    </w:p>
    <w:p w14:paraId="127F997E" w14:textId="77777777" w:rsidR="00035D88" w:rsidRPr="00740FC5" w:rsidRDefault="00035D88" w:rsidP="00122C17">
      <w:pPr>
        <w:tabs>
          <w:tab w:val="left" w:pos="709"/>
        </w:tabs>
        <w:spacing w:line="480" w:lineRule="auto"/>
        <w:jc w:val="both"/>
        <w:rPr>
          <w:rFonts w:ascii="Times New Roman" w:hAnsi="Times New Roman"/>
        </w:rPr>
      </w:pPr>
    </w:p>
    <w:p w14:paraId="46A44C1B" w14:textId="2919DEE0" w:rsidR="00B51C13" w:rsidRDefault="00035D88" w:rsidP="00664AAE">
      <w:pPr>
        <w:rPr>
          <w:rFonts w:ascii="Times New Roman" w:hAnsi="Times New Roman"/>
        </w:rPr>
      </w:pPr>
      <w:r w:rsidRPr="00035D88">
        <w:rPr>
          <w:rFonts w:ascii="Times New Roman" w:hAnsi="Times New Roman"/>
          <w:noProof/>
        </w:rPr>
        <w:drawing>
          <wp:inline distT="0" distB="0" distL="0" distR="0" wp14:anchorId="21925F91" wp14:editId="1476B567">
            <wp:extent cx="5727700" cy="516318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5163185"/>
                    </a:xfrm>
                    <a:prstGeom prst="rect">
                      <a:avLst/>
                    </a:prstGeom>
                  </pic:spPr>
                </pic:pic>
              </a:graphicData>
            </a:graphic>
          </wp:inline>
        </w:drawing>
      </w:r>
    </w:p>
    <w:p w14:paraId="60880287" w14:textId="77777777" w:rsidR="00035D88" w:rsidRPr="00740FC5" w:rsidRDefault="00035D88" w:rsidP="00664AAE">
      <w:pPr>
        <w:rPr>
          <w:rFonts w:ascii="Times New Roman" w:hAnsi="Times New Roman"/>
        </w:rPr>
      </w:pPr>
    </w:p>
    <w:p w14:paraId="683A7C4C" w14:textId="77777777" w:rsidR="00B51C13" w:rsidRPr="00740FC5" w:rsidRDefault="00B51C13" w:rsidP="00664AAE">
      <w:pPr>
        <w:rPr>
          <w:rFonts w:ascii="Times New Roman" w:hAnsi="Times New Roman"/>
        </w:rPr>
      </w:pPr>
    </w:p>
    <w:p w14:paraId="671B218F" w14:textId="77777777" w:rsidR="00736DAD" w:rsidRPr="00740FC5" w:rsidRDefault="00736DAD" w:rsidP="00664AAE">
      <w:pPr>
        <w:rPr>
          <w:rFonts w:ascii="Times New Roman" w:hAnsi="Times New Roman"/>
        </w:rPr>
      </w:pPr>
    </w:p>
    <w:p w14:paraId="11EA7D50" w14:textId="1F5F95B5" w:rsidR="00E24617" w:rsidRPr="00740FC5" w:rsidRDefault="008B0AEB" w:rsidP="00E24617">
      <w:pPr>
        <w:jc w:val="right"/>
        <w:rPr>
          <w:rFonts w:ascii="Times New Roman" w:hAnsi="Times New Roman"/>
        </w:rPr>
      </w:pPr>
      <w:r w:rsidRPr="008B0AEB">
        <w:rPr>
          <w:rFonts w:ascii="Times New Roman" w:hAnsi="Times New Roman"/>
          <w:noProof/>
        </w:rPr>
        <w:lastRenderedPageBreak/>
        <w:drawing>
          <wp:inline distT="0" distB="0" distL="0" distR="0" wp14:anchorId="30FEFEA5" wp14:editId="3F5FB79F">
            <wp:extent cx="5727700" cy="37604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760470"/>
                    </a:xfrm>
                    <a:prstGeom prst="rect">
                      <a:avLst/>
                    </a:prstGeom>
                  </pic:spPr>
                </pic:pic>
              </a:graphicData>
            </a:graphic>
          </wp:inline>
        </w:drawing>
      </w:r>
    </w:p>
    <w:p w14:paraId="2FB0AAC3" w14:textId="33F14EDB" w:rsidR="00E24617" w:rsidRPr="00740FC5" w:rsidRDefault="00E24617" w:rsidP="00E24617">
      <w:pPr>
        <w:rPr>
          <w:rFonts w:ascii="Times New Roman" w:hAnsi="Times New Roman"/>
        </w:rPr>
      </w:pPr>
    </w:p>
    <w:p w14:paraId="2938FBAE" w14:textId="5EF443C8" w:rsidR="00D95053" w:rsidRPr="00740FC5" w:rsidRDefault="00CB62B2" w:rsidP="00846616">
      <w:pPr>
        <w:spacing w:line="480" w:lineRule="auto"/>
        <w:rPr>
          <w:rFonts w:ascii="Times New Roman" w:hAnsi="Times New Roman"/>
        </w:rPr>
      </w:pPr>
      <w:r w:rsidRPr="00CB62B2">
        <w:rPr>
          <w:rFonts w:ascii="Times New Roman" w:hAnsi="Times New Roman"/>
          <w:noProof/>
        </w:rPr>
        <w:drawing>
          <wp:inline distT="0" distB="0" distL="0" distR="0" wp14:anchorId="5BD92C1E" wp14:editId="392DC94E">
            <wp:extent cx="5727700" cy="3615055"/>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615055"/>
                    </a:xfrm>
                    <a:prstGeom prst="rect">
                      <a:avLst/>
                    </a:prstGeom>
                  </pic:spPr>
                </pic:pic>
              </a:graphicData>
            </a:graphic>
          </wp:inline>
        </w:drawing>
      </w:r>
    </w:p>
    <w:p w14:paraId="1C57EBD3" w14:textId="10692361" w:rsidR="00C657A2" w:rsidRPr="00740FC5" w:rsidRDefault="009A47C2" w:rsidP="00C657A2">
      <w:pPr>
        <w:spacing w:line="480" w:lineRule="auto"/>
        <w:jc w:val="both"/>
        <w:rPr>
          <w:rFonts w:ascii="Times New Roman" w:hAnsi="Times New Roman"/>
        </w:rPr>
      </w:pPr>
      <w:r w:rsidRPr="00740FC5">
        <w:rPr>
          <w:rFonts w:ascii="Times New Roman" w:hAnsi="Times New Roman"/>
        </w:rPr>
        <w:t xml:space="preserve">          </w:t>
      </w:r>
      <w:r w:rsidR="002B3AD4" w:rsidRPr="00740FC5">
        <w:rPr>
          <w:rFonts w:ascii="Times New Roman" w:hAnsi="Times New Roman"/>
        </w:rPr>
        <w:t>From the</w:t>
      </w:r>
      <w:r w:rsidR="0001575E" w:rsidRPr="00740FC5">
        <w:rPr>
          <w:rFonts w:ascii="Times New Roman" w:hAnsi="Times New Roman"/>
        </w:rPr>
        <w:t xml:space="preserve"> Blaenavon Ironwork car</w:t>
      </w:r>
      <w:r w:rsidR="00714980" w:rsidRPr="00740FC5">
        <w:rPr>
          <w:rFonts w:ascii="Times New Roman" w:hAnsi="Times New Roman"/>
        </w:rPr>
        <w:t xml:space="preserve"> </w:t>
      </w:r>
      <w:r w:rsidR="0001575E" w:rsidRPr="00740FC5">
        <w:rPr>
          <w:rFonts w:ascii="Times New Roman" w:hAnsi="Times New Roman"/>
        </w:rPr>
        <w:t>park</w:t>
      </w:r>
      <w:r w:rsidR="002B3AD4" w:rsidRPr="00740FC5">
        <w:rPr>
          <w:rFonts w:ascii="Times New Roman" w:hAnsi="Times New Roman"/>
        </w:rPr>
        <w:t>, i</w:t>
      </w:r>
      <w:r w:rsidR="00A162ED" w:rsidRPr="00740FC5">
        <w:rPr>
          <w:rFonts w:ascii="Times New Roman" w:hAnsi="Times New Roman"/>
        </w:rPr>
        <w:t>t was good to see the used of</w:t>
      </w:r>
      <w:r w:rsidR="001C0B1E" w:rsidRPr="00740FC5">
        <w:rPr>
          <w:rFonts w:ascii="Times New Roman" w:hAnsi="Times New Roman"/>
        </w:rPr>
        <w:t xml:space="preserve"> Iron cast</w:t>
      </w:r>
      <w:r w:rsidR="00DF4727" w:rsidRPr="00740FC5">
        <w:rPr>
          <w:rFonts w:ascii="Times New Roman" w:hAnsi="Times New Roman"/>
        </w:rPr>
        <w:t xml:space="preserve"> </w:t>
      </w:r>
      <w:r w:rsidR="00A162ED" w:rsidRPr="00740FC5">
        <w:rPr>
          <w:rFonts w:ascii="Times New Roman" w:hAnsi="Times New Roman"/>
        </w:rPr>
        <w:t>(</w:t>
      </w:r>
      <w:r w:rsidR="00571E01" w:rsidRPr="00740FC5">
        <w:rPr>
          <w:rFonts w:ascii="Times New Roman" w:hAnsi="Times New Roman"/>
        </w:rPr>
        <w:t>Figure-</w:t>
      </w:r>
      <w:r w:rsidR="00785AC5" w:rsidRPr="00740FC5">
        <w:rPr>
          <w:rFonts w:ascii="Times New Roman" w:hAnsi="Times New Roman"/>
        </w:rPr>
        <w:t>5</w:t>
      </w:r>
      <w:r w:rsidR="00A162ED" w:rsidRPr="00740FC5">
        <w:rPr>
          <w:rFonts w:ascii="Times New Roman" w:hAnsi="Times New Roman"/>
        </w:rPr>
        <w:t>)</w:t>
      </w:r>
      <w:r w:rsidR="00714980" w:rsidRPr="00740FC5">
        <w:rPr>
          <w:rFonts w:ascii="Times New Roman" w:hAnsi="Times New Roman"/>
        </w:rPr>
        <w:t xml:space="preserve"> </w:t>
      </w:r>
      <w:r w:rsidR="00A162ED" w:rsidRPr="00740FC5">
        <w:rPr>
          <w:rFonts w:ascii="Times New Roman" w:hAnsi="Times New Roman"/>
        </w:rPr>
        <w:t>as the Blaenavon Ironworks Monument</w:t>
      </w:r>
      <w:r w:rsidR="00DF4727" w:rsidRPr="00740FC5">
        <w:rPr>
          <w:rFonts w:ascii="Times New Roman" w:hAnsi="Times New Roman"/>
        </w:rPr>
        <w:t xml:space="preserve"> </w:t>
      </w:r>
      <w:r w:rsidR="00F01DC1" w:rsidRPr="00740FC5">
        <w:rPr>
          <w:rFonts w:ascii="Times New Roman" w:hAnsi="Times New Roman"/>
        </w:rPr>
        <w:t>that</w:t>
      </w:r>
      <w:r w:rsidR="00DF4727" w:rsidRPr="00740FC5">
        <w:rPr>
          <w:rFonts w:ascii="Times New Roman" w:hAnsi="Times New Roman"/>
        </w:rPr>
        <w:t xml:space="preserve"> represent</w:t>
      </w:r>
      <w:r w:rsidR="007A6158" w:rsidRPr="00740FC5">
        <w:rPr>
          <w:rFonts w:ascii="Times New Roman" w:hAnsi="Times New Roman"/>
        </w:rPr>
        <w:t>ed</w:t>
      </w:r>
      <w:r w:rsidR="00DF4727" w:rsidRPr="00740FC5">
        <w:rPr>
          <w:rFonts w:ascii="Times New Roman" w:hAnsi="Times New Roman"/>
        </w:rPr>
        <w:t xml:space="preserve"> t</w:t>
      </w:r>
      <w:r w:rsidR="006854F9" w:rsidRPr="00740FC5">
        <w:rPr>
          <w:rFonts w:ascii="Times New Roman" w:hAnsi="Times New Roman"/>
        </w:rPr>
        <w:t>he Iron work site</w:t>
      </w:r>
      <w:r w:rsidR="00714980" w:rsidRPr="00740FC5">
        <w:rPr>
          <w:rFonts w:ascii="Times New Roman" w:hAnsi="Times New Roman"/>
        </w:rPr>
        <w:t xml:space="preserve">. </w:t>
      </w:r>
      <w:r w:rsidR="00391E23" w:rsidRPr="00740FC5">
        <w:rPr>
          <w:rFonts w:ascii="Times New Roman" w:hAnsi="Times New Roman"/>
        </w:rPr>
        <w:t>Also,</w:t>
      </w:r>
      <w:r w:rsidR="00303830" w:rsidRPr="00740FC5">
        <w:rPr>
          <w:rFonts w:ascii="Times New Roman" w:hAnsi="Times New Roman"/>
        </w:rPr>
        <w:t xml:space="preserve"> </w:t>
      </w:r>
      <w:r w:rsidR="00714980" w:rsidRPr="00740FC5">
        <w:rPr>
          <w:rFonts w:ascii="Times New Roman" w:hAnsi="Times New Roman"/>
        </w:rPr>
        <w:t xml:space="preserve">we </w:t>
      </w:r>
      <w:r w:rsidR="00303830" w:rsidRPr="00740FC5">
        <w:rPr>
          <w:rFonts w:ascii="Times New Roman" w:hAnsi="Times New Roman"/>
        </w:rPr>
        <w:t xml:space="preserve">saw </w:t>
      </w:r>
      <w:r w:rsidR="00714980" w:rsidRPr="00740FC5">
        <w:rPr>
          <w:rFonts w:ascii="Times New Roman" w:hAnsi="Times New Roman"/>
        </w:rPr>
        <w:t xml:space="preserve">the </w:t>
      </w:r>
      <w:r w:rsidR="00CD4354" w:rsidRPr="00740FC5">
        <w:rPr>
          <w:rFonts w:ascii="Times New Roman" w:hAnsi="Times New Roman"/>
        </w:rPr>
        <w:t xml:space="preserve">Steam Hammer </w:t>
      </w:r>
      <w:r w:rsidR="00714980" w:rsidRPr="00740FC5">
        <w:rPr>
          <w:rFonts w:ascii="Times New Roman" w:hAnsi="Times New Roman"/>
        </w:rPr>
        <w:t>(</w:t>
      </w:r>
      <w:r w:rsidR="005B6844" w:rsidRPr="00740FC5">
        <w:rPr>
          <w:rFonts w:ascii="Times New Roman" w:hAnsi="Times New Roman"/>
        </w:rPr>
        <w:t>1912</w:t>
      </w:r>
      <w:r w:rsidR="00714980" w:rsidRPr="00740FC5">
        <w:rPr>
          <w:rFonts w:ascii="Times New Roman" w:hAnsi="Times New Roman"/>
        </w:rPr>
        <w:t>)</w:t>
      </w:r>
      <w:r w:rsidR="005B6844" w:rsidRPr="00740FC5">
        <w:rPr>
          <w:rFonts w:ascii="Times New Roman" w:hAnsi="Times New Roman"/>
        </w:rPr>
        <w:t xml:space="preserve"> (</w:t>
      </w:r>
      <w:r w:rsidR="00D05AE0" w:rsidRPr="00740FC5">
        <w:rPr>
          <w:rFonts w:ascii="Times New Roman" w:hAnsi="Times New Roman"/>
        </w:rPr>
        <w:t>Figure-</w:t>
      </w:r>
      <w:r w:rsidR="005B6844" w:rsidRPr="00740FC5">
        <w:rPr>
          <w:rFonts w:ascii="Times New Roman" w:hAnsi="Times New Roman"/>
        </w:rPr>
        <w:t>6</w:t>
      </w:r>
      <w:r w:rsidR="00303830" w:rsidRPr="00740FC5">
        <w:rPr>
          <w:rFonts w:ascii="Times New Roman" w:hAnsi="Times New Roman"/>
        </w:rPr>
        <w:t>)</w:t>
      </w:r>
      <w:r w:rsidR="005B6844" w:rsidRPr="00740FC5">
        <w:rPr>
          <w:rFonts w:ascii="Times New Roman" w:hAnsi="Times New Roman"/>
        </w:rPr>
        <w:t xml:space="preserve">, </w:t>
      </w:r>
      <w:r w:rsidR="00DF4727" w:rsidRPr="00740FC5">
        <w:rPr>
          <w:rFonts w:ascii="Times New Roman" w:hAnsi="Times New Roman"/>
        </w:rPr>
        <w:t>that was brought from Manche</w:t>
      </w:r>
      <w:r w:rsidR="005B6844" w:rsidRPr="00740FC5">
        <w:rPr>
          <w:rFonts w:ascii="Times New Roman" w:hAnsi="Times New Roman"/>
        </w:rPr>
        <w:t xml:space="preserve">ster to be used in the </w:t>
      </w:r>
      <w:r w:rsidR="005B6844" w:rsidRPr="00740FC5">
        <w:rPr>
          <w:rFonts w:ascii="Times New Roman" w:hAnsi="Times New Roman"/>
        </w:rPr>
        <w:lastRenderedPageBreak/>
        <w:t xml:space="preserve">furnace </w:t>
      </w:r>
      <w:r w:rsidR="00C43CFE" w:rsidRPr="00740FC5">
        <w:rPr>
          <w:rFonts w:ascii="Times New Roman" w:hAnsi="Times New Roman"/>
        </w:rPr>
        <w:t xml:space="preserve">for iron-cast </w:t>
      </w:r>
      <w:r w:rsidR="00DF4727" w:rsidRPr="00740FC5">
        <w:rPr>
          <w:rFonts w:ascii="Times New Roman" w:hAnsi="Times New Roman"/>
        </w:rPr>
        <w:t xml:space="preserve">press </w:t>
      </w:r>
      <w:r w:rsidR="00C43CFE" w:rsidRPr="00740FC5">
        <w:rPr>
          <w:rFonts w:ascii="Times New Roman" w:hAnsi="Times New Roman"/>
        </w:rPr>
        <w:t>and</w:t>
      </w:r>
      <w:r w:rsidR="00DF4727" w:rsidRPr="00740FC5">
        <w:rPr>
          <w:rFonts w:ascii="Times New Roman" w:hAnsi="Times New Roman"/>
        </w:rPr>
        <w:t xml:space="preserve"> stress test</w:t>
      </w:r>
      <w:r w:rsidR="0018103F" w:rsidRPr="00740FC5">
        <w:rPr>
          <w:rFonts w:ascii="Times New Roman" w:hAnsi="Times New Roman"/>
        </w:rPr>
        <w:t>,</w:t>
      </w:r>
      <w:r w:rsidR="006E234D" w:rsidRPr="00740FC5">
        <w:rPr>
          <w:rFonts w:ascii="Times New Roman" w:hAnsi="Times New Roman"/>
        </w:rPr>
        <w:t xml:space="preserve"> </w:t>
      </w:r>
      <w:r w:rsidRPr="00740FC5">
        <w:rPr>
          <w:rFonts w:ascii="Times New Roman" w:hAnsi="Times New Roman"/>
        </w:rPr>
        <w:t>t</w:t>
      </w:r>
      <w:r w:rsidR="00CD4354" w:rsidRPr="00740FC5">
        <w:rPr>
          <w:rFonts w:ascii="Times New Roman" w:hAnsi="Times New Roman"/>
        </w:rPr>
        <w:t xml:space="preserve">he last jobs it was used for </w:t>
      </w:r>
      <w:r w:rsidR="00714980" w:rsidRPr="00740FC5">
        <w:rPr>
          <w:rFonts w:ascii="Times New Roman" w:hAnsi="Times New Roman"/>
        </w:rPr>
        <w:t xml:space="preserve">was to make parts </w:t>
      </w:r>
      <w:r w:rsidR="00CD4354" w:rsidRPr="00740FC5">
        <w:rPr>
          <w:rFonts w:ascii="Times New Roman" w:hAnsi="Times New Roman"/>
        </w:rPr>
        <w:t xml:space="preserve">for </w:t>
      </w:r>
      <w:r w:rsidR="00E300ED" w:rsidRPr="00740FC5">
        <w:rPr>
          <w:rFonts w:ascii="Times New Roman" w:hAnsi="Times New Roman"/>
        </w:rPr>
        <w:t>Concorde</w:t>
      </w:r>
      <w:r w:rsidR="00714980" w:rsidRPr="00740FC5">
        <w:rPr>
          <w:rFonts w:ascii="Times New Roman" w:hAnsi="Times New Roman"/>
        </w:rPr>
        <w:t>,</w:t>
      </w:r>
      <w:r w:rsidRPr="00740FC5">
        <w:rPr>
          <w:rFonts w:ascii="Times New Roman" w:hAnsi="Times New Roman"/>
        </w:rPr>
        <w:t xml:space="preserve"> as Taylor-Davies (2018) narrated</w:t>
      </w:r>
      <w:r w:rsidR="00CD4354" w:rsidRPr="00740FC5">
        <w:rPr>
          <w:rFonts w:ascii="Times New Roman" w:hAnsi="Times New Roman"/>
        </w:rPr>
        <w:t>.</w:t>
      </w:r>
    </w:p>
    <w:bookmarkEnd w:id="20"/>
    <w:p w14:paraId="74F20CA1" w14:textId="0F282DF0" w:rsidR="00E41FE2" w:rsidRPr="00740FC5" w:rsidRDefault="00C657A2" w:rsidP="00846616">
      <w:pPr>
        <w:spacing w:line="480" w:lineRule="auto"/>
        <w:rPr>
          <w:rFonts w:ascii="Times New Roman" w:hAnsi="Times New Roman"/>
          <w:lang w:val="en-IE"/>
        </w:rPr>
      </w:pPr>
      <w:r w:rsidRPr="00C657A2">
        <w:rPr>
          <w:rFonts w:ascii="Times New Roman" w:hAnsi="Times New Roman"/>
          <w:noProof/>
          <w:lang w:val="en-IE"/>
        </w:rPr>
        <w:drawing>
          <wp:inline distT="0" distB="0" distL="0" distR="0" wp14:anchorId="07BEF708" wp14:editId="0E17862E">
            <wp:extent cx="5727700" cy="30003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000375"/>
                    </a:xfrm>
                    <a:prstGeom prst="rect">
                      <a:avLst/>
                    </a:prstGeom>
                  </pic:spPr>
                </pic:pic>
              </a:graphicData>
            </a:graphic>
          </wp:inline>
        </w:drawing>
      </w:r>
    </w:p>
    <w:p w14:paraId="0662F078" w14:textId="2AED84DF" w:rsidR="002F73FE" w:rsidRPr="00740FC5" w:rsidRDefault="0033323D" w:rsidP="00846616">
      <w:pPr>
        <w:pStyle w:val="Heading2"/>
        <w:numPr>
          <w:ilvl w:val="1"/>
          <w:numId w:val="1"/>
        </w:numPr>
        <w:spacing w:line="480" w:lineRule="auto"/>
        <w:rPr>
          <w:rFonts w:ascii="Times New Roman" w:hAnsi="Times New Roman"/>
          <w:sz w:val="24"/>
          <w:szCs w:val="24"/>
        </w:rPr>
      </w:pPr>
      <w:bookmarkStart w:id="21" w:name="_Toc505854390"/>
      <w:bookmarkStart w:id="22" w:name="_Toc505879820"/>
      <w:bookmarkStart w:id="23" w:name="_Toc505883364"/>
      <w:bookmarkStart w:id="24" w:name="_Toc507442760"/>
      <w:bookmarkStart w:id="25" w:name="_Toc507452100"/>
      <w:bookmarkStart w:id="26" w:name="_Toc507454120"/>
      <w:bookmarkStart w:id="27" w:name="_Toc507840480"/>
      <w:bookmarkStart w:id="28" w:name="_Toc508686120"/>
      <w:r w:rsidRPr="00740FC5">
        <w:rPr>
          <w:rFonts w:ascii="Times New Roman" w:hAnsi="Times New Roman"/>
          <w:sz w:val="24"/>
          <w:szCs w:val="24"/>
        </w:rPr>
        <w:t>Blaenavon Ironwork site</w:t>
      </w:r>
      <w:bookmarkEnd w:id="21"/>
      <w:bookmarkEnd w:id="22"/>
      <w:bookmarkEnd w:id="23"/>
      <w:bookmarkEnd w:id="24"/>
      <w:bookmarkEnd w:id="25"/>
      <w:bookmarkEnd w:id="26"/>
      <w:bookmarkEnd w:id="27"/>
      <w:bookmarkEnd w:id="28"/>
    </w:p>
    <w:p w14:paraId="66B898BD" w14:textId="4D025E06" w:rsidR="00E95595" w:rsidRPr="00740FC5" w:rsidRDefault="00D03214" w:rsidP="000E3E93">
      <w:pPr>
        <w:tabs>
          <w:tab w:val="left" w:pos="709"/>
        </w:tabs>
        <w:spacing w:line="480" w:lineRule="auto"/>
        <w:jc w:val="both"/>
        <w:rPr>
          <w:rFonts w:ascii="Times New Roman" w:hAnsi="Times New Roman"/>
        </w:rPr>
      </w:pPr>
      <w:r w:rsidRPr="00740FC5">
        <w:rPr>
          <w:rFonts w:ascii="Times New Roman" w:hAnsi="Times New Roman"/>
        </w:rPr>
        <w:t xml:space="preserve">           </w:t>
      </w:r>
      <w:r w:rsidR="00E95595" w:rsidRPr="00740FC5">
        <w:rPr>
          <w:rFonts w:ascii="Times New Roman" w:hAnsi="Times New Roman"/>
        </w:rPr>
        <w:t>Taylor-Davies (2018)</w:t>
      </w:r>
      <w:r w:rsidR="00EE0754" w:rsidRPr="00740FC5">
        <w:rPr>
          <w:rFonts w:ascii="Times New Roman" w:hAnsi="Times New Roman"/>
        </w:rPr>
        <w:t>,</w:t>
      </w:r>
      <w:r w:rsidR="00E95595" w:rsidRPr="00740FC5">
        <w:rPr>
          <w:rFonts w:ascii="Times New Roman" w:hAnsi="Times New Roman"/>
        </w:rPr>
        <w:t xml:space="preserve"> narrated how the Ironwork started in 1787 and described the Iron making process in the furnace, which includes the heating up of limestone, coke, Iron ore in the furnace to produce pig Iron.</w:t>
      </w:r>
    </w:p>
    <w:p w14:paraId="04FBB465" w14:textId="1DC3ECA7" w:rsidR="000E3E93" w:rsidRPr="00740FC5" w:rsidRDefault="00E95595" w:rsidP="000E3E93">
      <w:pPr>
        <w:tabs>
          <w:tab w:val="left" w:pos="709"/>
        </w:tabs>
        <w:spacing w:line="480" w:lineRule="auto"/>
        <w:jc w:val="both"/>
        <w:rPr>
          <w:rFonts w:ascii="Times New Roman" w:hAnsi="Times New Roman"/>
        </w:rPr>
      </w:pPr>
      <w:r w:rsidRPr="00740FC5">
        <w:rPr>
          <w:rFonts w:ascii="Times New Roman" w:hAnsi="Times New Roman"/>
        </w:rPr>
        <w:t xml:space="preserve">          However, the Ironworks site used to consist of the Industrial operation, communal living </w:t>
      </w:r>
      <w:r w:rsidR="00391E23" w:rsidRPr="00740FC5">
        <w:rPr>
          <w:rFonts w:ascii="Times New Roman" w:hAnsi="Times New Roman"/>
        </w:rPr>
        <w:t>and a</w:t>
      </w:r>
      <w:r w:rsidR="00714980" w:rsidRPr="00740FC5">
        <w:rPr>
          <w:rFonts w:ascii="Times New Roman" w:hAnsi="Times New Roman"/>
        </w:rPr>
        <w:t xml:space="preserve"> </w:t>
      </w:r>
      <w:r w:rsidR="00391E23" w:rsidRPr="00740FC5">
        <w:rPr>
          <w:rFonts w:ascii="Times New Roman" w:hAnsi="Times New Roman"/>
        </w:rPr>
        <w:t>children</w:t>
      </w:r>
      <w:r w:rsidRPr="00740FC5">
        <w:rPr>
          <w:rFonts w:ascii="Times New Roman" w:hAnsi="Times New Roman"/>
        </w:rPr>
        <w:t xml:space="preserve"> school. One can picture </w:t>
      </w:r>
      <w:r w:rsidR="00391E23" w:rsidRPr="00740FC5">
        <w:rPr>
          <w:rFonts w:ascii="Times New Roman" w:hAnsi="Times New Roman"/>
        </w:rPr>
        <w:t xml:space="preserve">in </w:t>
      </w:r>
      <w:r w:rsidRPr="00740FC5">
        <w:rPr>
          <w:rFonts w:ascii="Times New Roman" w:hAnsi="Times New Roman"/>
        </w:rPr>
        <w:t xml:space="preserve">the early industrial </w:t>
      </w:r>
      <w:proofErr w:type="gramStart"/>
      <w:r w:rsidR="00391E23" w:rsidRPr="00740FC5">
        <w:rPr>
          <w:rFonts w:ascii="Times New Roman" w:hAnsi="Times New Roman"/>
        </w:rPr>
        <w:t>society</w:t>
      </w:r>
      <w:r w:rsidR="00570BAD">
        <w:rPr>
          <w:rFonts w:ascii="Times New Roman" w:hAnsi="Times New Roman"/>
        </w:rPr>
        <w:t>,</w:t>
      </w:r>
      <w:proofErr w:type="gramEnd"/>
      <w:r w:rsidRPr="00740FC5">
        <w:rPr>
          <w:rFonts w:ascii="Times New Roman" w:hAnsi="Times New Roman"/>
        </w:rPr>
        <w:t xml:space="preserve"> the residential quarters w</w:t>
      </w:r>
      <w:r w:rsidR="00714980" w:rsidRPr="00740FC5">
        <w:rPr>
          <w:rFonts w:ascii="Times New Roman" w:hAnsi="Times New Roman"/>
        </w:rPr>
        <w:t>ere integrated to the ironworks. S</w:t>
      </w:r>
      <w:r w:rsidRPr="00740FC5">
        <w:rPr>
          <w:rFonts w:ascii="Times New Roman" w:hAnsi="Times New Roman"/>
        </w:rPr>
        <w:t>uch arrangement would not be allowed in modern times as these pose health hazards</w:t>
      </w:r>
      <w:r w:rsidR="000F7F9E" w:rsidRPr="00740FC5">
        <w:rPr>
          <w:rFonts w:ascii="Times New Roman" w:hAnsi="Times New Roman"/>
        </w:rPr>
        <w:t>.</w:t>
      </w:r>
      <w:r w:rsidRPr="00740FC5">
        <w:rPr>
          <w:rFonts w:ascii="Times New Roman" w:hAnsi="Times New Roman"/>
        </w:rPr>
        <w:t xml:space="preserve"> </w:t>
      </w:r>
      <w:r w:rsidR="00FB5F7C" w:rsidRPr="00740FC5">
        <w:rPr>
          <w:rFonts w:ascii="Times New Roman" w:hAnsi="Times New Roman"/>
        </w:rPr>
        <w:t xml:space="preserve">Although </w:t>
      </w:r>
      <w:r w:rsidR="00B134E5" w:rsidRPr="00740FC5">
        <w:rPr>
          <w:rFonts w:ascii="Times New Roman" w:hAnsi="Times New Roman"/>
        </w:rPr>
        <w:t>most of t</w:t>
      </w:r>
      <w:r w:rsidR="00FB5F7C" w:rsidRPr="00740FC5">
        <w:rPr>
          <w:rFonts w:ascii="Times New Roman" w:hAnsi="Times New Roman"/>
        </w:rPr>
        <w:t>he Iron</w:t>
      </w:r>
      <w:r w:rsidR="000F7F9E" w:rsidRPr="00740FC5">
        <w:rPr>
          <w:rFonts w:ascii="Times New Roman" w:hAnsi="Times New Roman"/>
        </w:rPr>
        <w:t>works</w:t>
      </w:r>
      <w:r w:rsidR="00FB5F7C" w:rsidRPr="00740FC5">
        <w:rPr>
          <w:rFonts w:ascii="Times New Roman" w:hAnsi="Times New Roman"/>
        </w:rPr>
        <w:t xml:space="preserve"> </w:t>
      </w:r>
      <w:r w:rsidR="00714980" w:rsidRPr="00740FC5">
        <w:rPr>
          <w:rFonts w:ascii="Times New Roman" w:hAnsi="Times New Roman"/>
        </w:rPr>
        <w:t xml:space="preserve">site is now </w:t>
      </w:r>
      <w:r w:rsidR="003C76BE" w:rsidRPr="00740FC5">
        <w:rPr>
          <w:rFonts w:ascii="Times New Roman" w:hAnsi="Times New Roman"/>
        </w:rPr>
        <w:t xml:space="preserve">dilapidated </w:t>
      </w:r>
      <w:r w:rsidR="00343422" w:rsidRPr="00740FC5">
        <w:rPr>
          <w:rFonts w:ascii="Times New Roman" w:hAnsi="Times New Roman"/>
        </w:rPr>
        <w:t>(</w:t>
      </w:r>
      <w:r w:rsidR="00D05AE0" w:rsidRPr="00740FC5">
        <w:rPr>
          <w:rFonts w:ascii="Times New Roman" w:hAnsi="Times New Roman"/>
        </w:rPr>
        <w:t>Figure-</w:t>
      </w:r>
      <w:r w:rsidR="00042B46" w:rsidRPr="00740FC5">
        <w:rPr>
          <w:rFonts w:ascii="Times New Roman" w:hAnsi="Times New Roman"/>
        </w:rPr>
        <w:t>7,</w:t>
      </w:r>
      <w:r w:rsidR="000F7F9E" w:rsidRPr="00740FC5">
        <w:rPr>
          <w:rFonts w:ascii="Times New Roman" w:hAnsi="Times New Roman"/>
        </w:rPr>
        <w:t>8</w:t>
      </w:r>
      <w:r w:rsidR="00343422" w:rsidRPr="00740FC5">
        <w:rPr>
          <w:rFonts w:ascii="Times New Roman" w:hAnsi="Times New Roman"/>
        </w:rPr>
        <w:t>)</w:t>
      </w:r>
      <w:r w:rsidR="000523A2" w:rsidRPr="00740FC5">
        <w:rPr>
          <w:rFonts w:ascii="Times New Roman" w:hAnsi="Times New Roman"/>
        </w:rPr>
        <w:t xml:space="preserve">. </w:t>
      </w:r>
      <w:r w:rsidR="00976C1E" w:rsidRPr="00740FC5">
        <w:rPr>
          <w:rFonts w:ascii="Times New Roman" w:hAnsi="Times New Roman"/>
        </w:rPr>
        <w:t>One impressive thing I noticed at Blaenavon ironwork yard (</w:t>
      </w:r>
      <w:r w:rsidR="00D05AE0" w:rsidRPr="00740FC5">
        <w:rPr>
          <w:rFonts w:ascii="Times New Roman" w:hAnsi="Times New Roman"/>
        </w:rPr>
        <w:t>Figure-</w:t>
      </w:r>
      <w:r w:rsidR="00976C1E" w:rsidRPr="00740FC5">
        <w:rPr>
          <w:rFonts w:ascii="Times New Roman" w:hAnsi="Times New Roman"/>
        </w:rPr>
        <w:t>7,8,9) was the 18</w:t>
      </w:r>
      <w:r w:rsidR="00976C1E" w:rsidRPr="00740FC5">
        <w:rPr>
          <w:rFonts w:ascii="Times New Roman" w:hAnsi="Times New Roman"/>
          <w:vertAlign w:val="superscript"/>
        </w:rPr>
        <w:t>th</w:t>
      </w:r>
      <w:r w:rsidR="00976C1E" w:rsidRPr="00740FC5">
        <w:rPr>
          <w:rFonts w:ascii="Times New Roman" w:hAnsi="Times New Roman"/>
        </w:rPr>
        <w:t>-19</w:t>
      </w:r>
      <w:r w:rsidR="00976C1E" w:rsidRPr="00740FC5">
        <w:rPr>
          <w:rFonts w:ascii="Times New Roman" w:hAnsi="Times New Roman"/>
          <w:vertAlign w:val="superscript"/>
        </w:rPr>
        <w:t>th</w:t>
      </w:r>
      <w:r w:rsidR="00976C1E" w:rsidRPr="00740FC5">
        <w:rPr>
          <w:rFonts w:ascii="Times New Roman" w:hAnsi="Times New Roman"/>
        </w:rPr>
        <w:t xml:space="preserve"> century restored Cast Houses, Furnace, Water-Balance Tower and the Refurbished Stack Square Cottages that are still well preserved</w:t>
      </w:r>
      <w:r w:rsidR="00E45695" w:rsidRPr="00740FC5">
        <w:rPr>
          <w:rFonts w:ascii="Times New Roman" w:hAnsi="Times New Roman"/>
        </w:rPr>
        <w:t>,</w:t>
      </w:r>
      <w:r w:rsidR="00570A49" w:rsidRPr="00740FC5">
        <w:rPr>
          <w:rFonts w:ascii="Times New Roman" w:hAnsi="Times New Roman"/>
        </w:rPr>
        <w:t xml:space="preserve"> maintained </w:t>
      </w:r>
      <w:r w:rsidR="00976C1E" w:rsidRPr="00740FC5">
        <w:rPr>
          <w:rFonts w:ascii="Times New Roman" w:hAnsi="Times New Roman"/>
        </w:rPr>
        <w:t>and m</w:t>
      </w:r>
      <w:r w:rsidR="00570A49" w:rsidRPr="00740FC5">
        <w:rPr>
          <w:rFonts w:ascii="Times New Roman" w:hAnsi="Times New Roman"/>
        </w:rPr>
        <w:t>anaged by Cadw</w:t>
      </w:r>
      <w:r w:rsidR="004E0518" w:rsidRPr="00740FC5">
        <w:rPr>
          <w:rFonts w:ascii="Times New Roman" w:hAnsi="Times New Roman"/>
        </w:rPr>
        <w:t xml:space="preserve">, </w:t>
      </w:r>
      <w:r w:rsidR="00976C1E" w:rsidRPr="00740FC5">
        <w:rPr>
          <w:rFonts w:ascii="Times New Roman" w:hAnsi="Times New Roman"/>
        </w:rPr>
        <w:t>the Welsh Government's historic environment service with the World Heritage Site Partnership (Blaenavon World Heritage Site, 2018; Blaenavon Partnership, 2000</w:t>
      </w:r>
      <w:r w:rsidR="00BC32FC" w:rsidRPr="00740FC5">
        <w:rPr>
          <w:rFonts w:ascii="Times New Roman" w:hAnsi="Times New Roman"/>
        </w:rPr>
        <w:t>)</w:t>
      </w:r>
      <w:r w:rsidR="00976C1E" w:rsidRPr="00740FC5">
        <w:rPr>
          <w:rFonts w:ascii="Times New Roman" w:hAnsi="Times New Roman"/>
        </w:rPr>
        <w:t xml:space="preserve">. </w:t>
      </w:r>
      <w:r w:rsidR="000E3E93" w:rsidRPr="00740FC5">
        <w:rPr>
          <w:rFonts w:ascii="Times New Roman" w:hAnsi="Times New Roman"/>
        </w:rPr>
        <w:t xml:space="preserve">        </w:t>
      </w:r>
    </w:p>
    <w:p w14:paraId="79207871" w14:textId="7D221BBB" w:rsidR="00EC031E" w:rsidRPr="00740FC5" w:rsidRDefault="000E3E93" w:rsidP="00740FC5">
      <w:pPr>
        <w:tabs>
          <w:tab w:val="left" w:pos="709"/>
        </w:tabs>
        <w:spacing w:line="480" w:lineRule="auto"/>
        <w:jc w:val="both"/>
        <w:rPr>
          <w:rFonts w:ascii="Times New Roman" w:hAnsi="Times New Roman"/>
        </w:rPr>
      </w:pPr>
      <w:r w:rsidRPr="00740FC5">
        <w:rPr>
          <w:rFonts w:ascii="Times New Roman" w:hAnsi="Times New Roman"/>
        </w:rPr>
        <w:lastRenderedPageBreak/>
        <w:t xml:space="preserve">          </w:t>
      </w:r>
      <w:r w:rsidR="00976C1E" w:rsidRPr="00740FC5">
        <w:rPr>
          <w:rFonts w:ascii="Times New Roman" w:hAnsi="Times New Roman"/>
        </w:rPr>
        <w:t xml:space="preserve">Furthermore, looking just above the furnace, some ruined kilns where the ore was roasted are still visible (UNESCO, 2018). These buildings looked abandoned but are still rich in history. </w:t>
      </w:r>
      <w:r w:rsidR="004E0518" w:rsidRPr="00740FC5">
        <w:rPr>
          <w:rFonts w:ascii="Times New Roman" w:hAnsi="Times New Roman"/>
        </w:rPr>
        <w:t>The Iron work site was designed as a multipurpose site and was planned to have more than one furnace from the beginning in 1789, to produce iron for forging and casting and</w:t>
      </w:r>
      <w:r w:rsidR="00272ABC" w:rsidRPr="00740FC5">
        <w:rPr>
          <w:rFonts w:ascii="Times New Roman" w:hAnsi="Times New Roman"/>
        </w:rPr>
        <w:t xml:space="preserve"> the production of steel</w:t>
      </w:r>
      <w:r w:rsidR="004A0345" w:rsidRPr="00740FC5">
        <w:rPr>
          <w:rFonts w:ascii="Times New Roman" w:hAnsi="Times New Roman"/>
        </w:rPr>
        <w:t xml:space="preserve"> started in the 1870s</w:t>
      </w:r>
      <w:r w:rsidR="00F01B15" w:rsidRPr="00740FC5">
        <w:rPr>
          <w:rFonts w:ascii="Times New Roman" w:hAnsi="Times New Roman"/>
        </w:rPr>
        <w:t>,</w:t>
      </w:r>
      <w:r w:rsidR="00E45695" w:rsidRPr="00740FC5">
        <w:rPr>
          <w:rFonts w:ascii="Times New Roman" w:hAnsi="Times New Roman"/>
        </w:rPr>
        <w:t xml:space="preserve"> because </w:t>
      </w:r>
      <w:r w:rsidR="00075A8D" w:rsidRPr="00740FC5">
        <w:rPr>
          <w:rFonts w:ascii="Times New Roman" w:hAnsi="Times New Roman"/>
        </w:rPr>
        <w:t>of Sydney Gilchrist</w:t>
      </w:r>
      <w:r w:rsidR="00E45695" w:rsidRPr="00740FC5">
        <w:rPr>
          <w:rFonts w:ascii="Times New Roman" w:hAnsi="Times New Roman"/>
        </w:rPr>
        <w:t xml:space="preserve"> Thomas invention </w:t>
      </w:r>
      <w:r w:rsidR="00740FC5" w:rsidRPr="00740FC5">
        <w:rPr>
          <w:rFonts w:ascii="Times New Roman" w:hAnsi="Times New Roman"/>
        </w:rPr>
        <w:t>(Taylor</w:t>
      </w:r>
      <w:r w:rsidR="00740FC5">
        <w:rPr>
          <w:rFonts w:ascii="Times New Roman" w:hAnsi="Times New Roman"/>
        </w:rPr>
        <w:t xml:space="preserve">-Davies, 2018; Wakelin, 2006; </w:t>
      </w:r>
      <w:r w:rsidR="00075A8D" w:rsidRPr="00740FC5">
        <w:rPr>
          <w:rFonts w:ascii="Times New Roman" w:hAnsi="Times New Roman"/>
        </w:rPr>
        <w:t>Appendix</w:t>
      </w:r>
      <w:r w:rsidR="00E45695" w:rsidRPr="00740FC5">
        <w:rPr>
          <w:rFonts w:ascii="Times New Roman" w:hAnsi="Times New Roman"/>
        </w:rPr>
        <w:t xml:space="preserve"> 1)</w:t>
      </w:r>
      <w:r w:rsidRPr="00740FC5">
        <w:rPr>
          <w:rFonts w:ascii="Times New Roman" w:hAnsi="Times New Roman"/>
        </w:rPr>
        <w:t>.</w:t>
      </w:r>
    </w:p>
    <w:p w14:paraId="12096F8D" w14:textId="29AFA39E" w:rsidR="00743E97" w:rsidRDefault="00A9511B" w:rsidP="00743E97">
      <w:pPr>
        <w:tabs>
          <w:tab w:val="left" w:pos="709"/>
        </w:tabs>
        <w:rPr>
          <w:rFonts w:ascii="Times New Roman" w:hAnsi="Times New Roman"/>
        </w:rPr>
      </w:pPr>
      <w:r w:rsidRPr="00A9511B">
        <w:rPr>
          <w:rFonts w:ascii="Times New Roman" w:hAnsi="Times New Roman"/>
          <w:noProof/>
        </w:rPr>
        <w:drawing>
          <wp:inline distT="0" distB="0" distL="0" distR="0" wp14:anchorId="790FE63E" wp14:editId="1BA1EC2E">
            <wp:extent cx="5121644" cy="314055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8245" cy="3144604"/>
                    </a:xfrm>
                    <a:prstGeom prst="rect">
                      <a:avLst/>
                    </a:prstGeom>
                  </pic:spPr>
                </pic:pic>
              </a:graphicData>
            </a:graphic>
          </wp:inline>
        </w:drawing>
      </w:r>
    </w:p>
    <w:p w14:paraId="52249C4B" w14:textId="12995ACF" w:rsidR="00570BAD" w:rsidRDefault="00570BAD" w:rsidP="00743E97">
      <w:pPr>
        <w:tabs>
          <w:tab w:val="left" w:pos="709"/>
        </w:tabs>
        <w:rPr>
          <w:rFonts w:ascii="Times New Roman" w:hAnsi="Times New Roman"/>
        </w:rPr>
      </w:pPr>
    </w:p>
    <w:p w14:paraId="203D6FFF" w14:textId="6CFC7C2F" w:rsidR="00570BAD" w:rsidRDefault="00570BAD" w:rsidP="00743E97">
      <w:pPr>
        <w:tabs>
          <w:tab w:val="left" w:pos="709"/>
        </w:tabs>
        <w:rPr>
          <w:rFonts w:ascii="Times New Roman" w:hAnsi="Times New Roman"/>
        </w:rPr>
      </w:pPr>
      <w:r w:rsidRPr="006B1C28">
        <w:rPr>
          <w:rFonts w:ascii="Times New Roman" w:hAnsi="Times New Roman"/>
          <w:noProof/>
        </w:rPr>
        <w:drawing>
          <wp:inline distT="0" distB="0" distL="0" distR="0" wp14:anchorId="2D350DFD" wp14:editId="62B348F2">
            <wp:extent cx="4759691" cy="3233635"/>
            <wp:effectExtent l="0" t="0" r="3175"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67954" cy="3239248"/>
                    </a:xfrm>
                    <a:prstGeom prst="rect">
                      <a:avLst/>
                    </a:prstGeom>
                  </pic:spPr>
                </pic:pic>
              </a:graphicData>
            </a:graphic>
          </wp:inline>
        </w:drawing>
      </w:r>
    </w:p>
    <w:p w14:paraId="2409F0F2" w14:textId="1E2C68F4" w:rsidR="00743E97" w:rsidRPr="00740FC5" w:rsidRDefault="00743E97" w:rsidP="00976C1E">
      <w:pPr>
        <w:tabs>
          <w:tab w:val="left" w:pos="709"/>
        </w:tabs>
        <w:spacing w:line="480" w:lineRule="auto"/>
        <w:rPr>
          <w:rFonts w:ascii="Times New Roman" w:hAnsi="Times New Roman"/>
        </w:rPr>
      </w:pPr>
    </w:p>
    <w:p w14:paraId="74A8E452" w14:textId="11B2C01D" w:rsidR="00976C1E" w:rsidRPr="00740FC5" w:rsidRDefault="00572FEC" w:rsidP="00976C1E">
      <w:pPr>
        <w:tabs>
          <w:tab w:val="left" w:pos="709"/>
        </w:tabs>
        <w:spacing w:line="480" w:lineRule="auto"/>
        <w:rPr>
          <w:rFonts w:ascii="Times New Roman" w:hAnsi="Times New Roman"/>
        </w:rPr>
      </w:pPr>
      <w:r w:rsidRPr="00572FEC">
        <w:rPr>
          <w:rFonts w:ascii="Times New Roman" w:hAnsi="Times New Roman"/>
          <w:noProof/>
        </w:rPr>
        <w:lastRenderedPageBreak/>
        <w:drawing>
          <wp:inline distT="0" distB="0" distL="0" distR="0" wp14:anchorId="1180C39F" wp14:editId="45BDEB76">
            <wp:extent cx="5270500" cy="3437511"/>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4510" cy="3446649"/>
                    </a:xfrm>
                    <a:prstGeom prst="rect">
                      <a:avLst/>
                    </a:prstGeom>
                  </pic:spPr>
                </pic:pic>
              </a:graphicData>
            </a:graphic>
          </wp:inline>
        </w:drawing>
      </w:r>
      <w:r w:rsidR="00976C1E" w:rsidRPr="00740FC5">
        <w:rPr>
          <w:rFonts w:ascii="Times New Roman" w:hAnsi="Times New Roman"/>
        </w:rPr>
        <w:t xml:space="preserve">        </w:t>
      </w:r>
    </w:p>
    <w:p w14:paraId="750F2F1B" w14:textId="25B9BEF5" w:rsidR="000B2D40" w:rsidRPr="00740FC5" w:rsidRDefault="00976C1E" w:rsidP="00D910E5">
      <w:pPr>
        <w:tabs>
          <w:tab w:val="left" w:pos="709"/>
        </w:tabs>
        <w:spacing w:line="480" w:lineRule="auto"/>
        <w:jc w:val="both"/>
        <w:rPr>
          <w:rFonts w:ascii="Times New Roman" w:hAnsi="Times New Roman"/>
        </w:rPr>
      </w:pPr>
      <w:r w:rsidRPr="00740FC5">
        <w:rPr>
          <w:rFonts w:ascii="Times New Roman" w:hAnsi="Times New Roman"/>
        </w:rPr>
        <w:t xml:space="preserve">           It was disappointing not to be able to experience first-hand the feeling of the environment and living conditions inside the Stack </w:t>
      </w:r>
      <w:r w:rsidR="00204059" w:rsidRPr="00740FC5">
        <w:rPr>
          <w:rFonts w:ascii="Times New Roman" w:hAnsi="Times New Roman"/>
        </w:rPr>
        <w:t>Square cottages as</w:t>
      </w:r>
      <w:r w:rsidRPr="00740FC5">
        <w:rPr>
          <w:rFonts w:ascii="Times New Roman" w:hAnsi="Times New Roman"/>
        </w:rPr>
        <w:t xml:space="preserve"> we could not gain access to the cottages. This was shown in the BBC One Wales television reality TV series ‘Coal House’ (Blaenavon World Heritage Site, 2018; Cadw, Welsh Government, 2016).</w:t>
      </w:r>
    </w:p>
    <w:p w14:paraId="213018A3" w14:textId="52E542AE" w:rsidR="00A75904" w:rsidRPr="00740FC5" w:rsidRDefault="00546304" w:rsidP="00D910E5">
      <w:pPr>
        <w:spacing w:line="480" w:lineRule="auto"/>
        <w:jc w:val="both"/>
        <w:rPr>
          <w:rFonts w:ascii="Times New Roman" w:hAnsi="Times New Roman"/>
        </w:rPr>
      </w:pPr>
      <w:r w:rsidRPr="00740FC5">
        <w:rPr>
          <w:rFonts w:ascii="Times New Roman" w:hAnsi="Times New Roman"/>
        </w:rPr>
        <w:t xml:space="preserve">          </w:t>
      </w:r>
      <w:r w:rsidR="00F65AE9" w:rsidRPr="00740FC5">
        <w:rPr>
          <w:rFonts w:ascii="Times New Roman" w:hAnsi="Times New Roman"/>
        </w:rPr>
        <w:t xml:space="preserve">According to </w:t>
      </w:r>
      <w:r w:rsidR="00914A62" w:rsidRPr="00740FC5">
        <w:rPr>
          <w:rFonts w:ascii="Times New Roman" w:hAnsi="Times New Roman"/>
        </w:rPr>
        <w:t>Taylor-Davies (2018)</w:t>
      </w:r>
      <w:r w:rsidR="000526D4" w:rsidRPr="00740FC5">
        <w:rPr>
          <w:rFonts w:ascii="Times New Roman" w:hAnsi="Times New Roman"/>
        </w:rPr>
        <w:t xml:space="preserve"> t</w:t>
      </w:r>
      <w:r w:rsidR="00C172DD" w:rsidRPr="00740FC5">
        <w:rPr>
          <w:rFonts w:ascii="Times New Roman" w:hAnsi="Times New Roman"/>
        </w:rPr>
        <w:t xml:space="preserve">he former </w:t>
      </w:r>
      <w:r w:rsidR="00957943" w:rsidRPr="00740FC5">
        <w:rPr>
          <w:rFonts w:ascii="Times New Roman" w:hAnsi="Times New Roman"/>
        </w:rPr>
        <w:t>Porsche White H</w:t>
      </w:r>
      <w:r w:rsidR="008A1ABC" w:rsidRPr="00740FC5">
        <w:rPr>
          <w:rFonts w:ascii="Times New Roman" w:hAnsi="Times New Roman"/>
        </w:rPr>
        <w:t xml:space="preserve">ouse </w:t>
      </w:r>
      <w:r w:rsidR="00DA6A8E" w:rsidRPr="00740FC5">
        <w:rPr>
          <w:rFonts w:ascii="Times New Roman" w:hAnsi="Times New Roman"/>
        </w:rPr>
        <w:t xml:space="preserve">called the </w:t>
      </w:r>
      <w:r w:rsidR="00981650" w:rsidRPr="00740FC5">
        <w:rPr>
          <w:rFonts w:ascii="Times New Roman" w:hAnsi="Times New Roman"/>
        </w:rPr>
        <w:t>Stack Quarter</w:t>
      </w:r>
      <w:r w:rsidR="000D550F" w:rsidRPr="00740FC5">
        <w:rPr>
          <w:rFonts w:ascii="Times New Roman" w:hAnsi="Times New Roman"/>
        </w:rPr>
        <w:t xml:space="preserve"> cottages </w:t>
      </w:r>
      <w:r w:rsidR="00341917" w:rsidRPr="00740FC5">
        <w:rPr>
          <w:rFonts w:ascii="Times New Roman" w:hAnsi="Times New Roman"/>
        </w:rPr>
        <w:t>(</w:t>
      </w:r>
      <w:r w:rsidR="00D05AE0" w:rsidRPr="00740FC5">
        <w:rPr>
          <w:rFonts w:ascii="Times New Roman" w:hAnsi="Times New Roman"/>
        </w:rPr>
        <w:t>Figure-</w:t>
      </w:r>
      <w:r w:rsidR="007F39E0" w:rsidRPr="00740FC5">
        <w:rPr>
          <w:rFonts w:ascii="Times New Roman" w:hAnsi="Times New Roman"/>
        </w:rPr>
        <w:t>9</w:t>
      </w:r>
      <w:r w:rsidR="00341917" w:rsidRPr="00740FC5">
        <w:rPr>
          <w:rFonts w:ascii="Times New Roman" w:hAnsi="Times New Roman"/>
        </w:rPr>
        <w:t xml:space="preserve">) </w:t>
      </w:r>
      <w:r w:rsidR="008A1ABC" w:rsidRPr="00740FC5">
        <w:rPr>
          <w:rFonts w:ascii="Times New Roman" w:hAnsi="Times New Roman"/>
        </w:rPr>
        <w:t>were built</w:t>
      </w:r>
      <w:r w:rsidR="00822A58" w:rsidRPr="00740FC5">
        <w:rPr>
          <w:rFonts w:ascii="Times New Roman" w:hAnsi="Times New Roman"/>
        </w:rPr>
        <w:t xml:space="preserve"> in </w:t>
      </w:r>
      <w:r w:rsidR="00C51CA0" w:rsidRPr="00740FC5">
        <w:rPr>
          <w:rFonts w:ascii="Times New Roman" w:hAnsi="Times New Roman"/>
        </w:rPr>
        <w:t>1788</w:t>
      </w:r>
      <w:r w:rsidR="004A3E7F" w:rsidRPr="00740FC5">
        <w:rPr>
          <w:rFonts w:ascii="Times New Roman" w:hAnsi="Times New Roman"/>
        </w:rPr>
        <w:t xml:space="preserve"> and </w:t>
      </w:r>
      <w:r w:rsidR="00CE2F7C" w:rsidRPr="00740FC5">
        <w:rPr>
          <w:rFonts w:ascii="Times New Roman" w:hAnsi="Times New Roman"/>
        </w:rPr>
        <w:t>advertised</w:t>
      </w:r>
      <w:r w:rsidR="004A3E7F" w:rsidRPr="00740FC5">
        <w:rPr>
          <w:rFonts w:ascii="Times New Roman" w:hAnsi="Times New Roman"/>
        </w:rPr>
        <w:t xml:space="preserve"> to</w:t>
      </w:r>
      <w:r w:rsidR="00CE2F7C" w:rsidRPr="00740FC5">
        <w:rPr>
          <w:rFonts w:ascii="Times New Roman" w:hAnsi="Times New Roman"/>
        </w:rPr>
        <w:t xml:space="preserve"> </w:t>
      </w:r>
      <w:r w:rsidR="00995C11" w:rsidRPr="00740FC5">
        <w:rPr>
          <w:rFonts w:ascii="Times New Roman" w:hAnsi="Times New Roman"/>
        </w:rPr>
        <w:t>attract skilled</w:t>
      </w:r>
      <w:r w:rsidR="00D84940" w:rsidRPr="00740FC5">
        <w:rPr>
          <w:rFonts w:ascii="Times New Roman" w:hAnsi="Times New Roman"/>
        </w:rPr>
        <w:t xml:space="preserve"> workers</w:t>
      </w:r>
      <w:r w:rsidR="00154A0C" w:rsidRPr="00740FC5">
        <w:rPr>
          <w:rFonts w:ascii="Times New Roman" w:hAnsi="Times New Roman"/>
        </w:rPr>
        <w:t>. Skilled-worker</w:t>
      </w:r>
      <w:r w:rsidR="00957943" w:rsidRPr="00740FC5">
        <w:rPr>
          <w:rFonts w:ascii="Times New Roman" w:hAnsi="Times New Roman"/>
        </w:rPr>
        <w:t>s such as</w:t>
      </w:r>
      <w:r w:rsidR="00154A0C" w:rsidRPr="00740FC5">
        <w:rPr>
          <w:rFonts w:ascii="Times New Roman" w:hAnsi="Times New Roman"/>
        </w:rPr>
        <w:t xml:space="preserve"> the foremen lived in them for a while, before been moved to live among the poor community</w:t>
      </w:r>
      <w:r w:rsidR="0008207F" w:rsidRPr="00740FC5">
        <w:rPr>
          <w:rFonts w:ascii="Times New Roman" w:hAnsi="Times New Roman"/>
        </w:rPr>
        <w:t xml:space="preserve"> </w:t>
      </w:r>
      <w:r w:rsidR="00CC318E" w:rsidRPr="00740FC5">
        <w:rPr>
          <w:rFonts w:ascii="Times New Roman" w:hAnsi="Times New Roman"/>
        </w:rPr>
        <w:t>(</w:t>
      </w:r>
      <w:r w:rsidR="00C3654F" w:rsidRPr="00740FC5">
        <w:rPr>
          <w:rFonts w:ascii="Times New Roman" w:eastAsia="Arial" w:hAnsi="Times New Roman"/>
        </w:rPr>
        <w:t xml:space="preserve">Wakelin, </w:t>
      </w:r>
      <w:r w:rsidR="0037502B">
        <w:rPr>
          <w:rFonts w:ascii="Times New Roman" w:eastAsia="Arial" w:hAnsi="Times New Roman"/>
        </w:rPr>
        <w:t>2006</w:t>
      </w:r>
      <w:r w:rsidR="00D910E5">
        <w:rPr>
          <w:rFonts w:ascii="Times New Roman" w:eastAsia="Arial" w:hAnsi="Times New Roman"/>
        </w:rPr>
        <w:t xml:space="preserve">; </w:t>
      </w:r>
      <w:r w:rsidR="00075A8D" w:rsidRPr="00740FC5">
        <w:rPr>
          <w:rFonts w:ascii="Times New Roman" w:hAnsi="Times New Roman"/>
        </w:rPr>
        <w:t>Appendix</w:t>
      </w:r>
      <w:r w:rsidR="00CC318E" w:rsidRPr="00740FC5">
        <w:rPr>
          <w:rFonts w:ascii="Times New Roman" w:hAnsi="Times New Roman"/>
        </w:rPr>
        <w:t xml:space="preserve"> 2)</w:t>
      </w:r>
      <w:r w:rsidR="00174FD2" w:rsidRPr="00740FC5">
        <w:rPr>
          <w:rFonts w:ascii="Times New Roman" w:hAnsi="Times New Roman"/>
        </w:rPr>
        <w:t xml:space="preserve">. </w:t>
      </w:r>
      <w:r w:rsidR="00FF3AEB" w:rsidRPr="00740FC5">
        <w:rPr>
          <w:rFonts w:ascii="Times New Roman" w:hAnsi="Times New Roman"/>
        </w:rPr>
        <w:t>The treatment</w:t>
      </w:r>
      <w:r w:rsidR="00957943" w:rsidRPr="00740FC5">
        <w:rPr>
          <w:rFonts w:ascii="Times New Roman" w:hAnsi="Times New Roman"/>
        </w:rPr>
        <w:t xml:space="preserve"> of the skilled workers was similar to slave labour. I</w:t>
      </w:r>
      <w:r w:rsidR="00FF3AEB" w:rsidRPr="00740FC5">
        <w:rPr>
          <w:rFonts w:ascii="Times New Roman" w:hAnsi="Times New Roman"/>
        </w:rPr>
        <w:t xml:space="preserve">n this era, such treatment will not be allowed by health and </w:t>
      </w:r>
      <w:r w:rsidR="00957943" w:rsidRPr="00740FC5">
        <w:rPr>
          <w:rFonts w:ascii="Times New Roman" w:hAnsi="Times New Roman"/>
        </w:rPr>
        <w:t>environmental departments, working man’s union etc. T</w:t>
      </w:r>
      <w:r w:rsidR="00FF3AEB" w:rsidRPr="00740FC5">
        <w:rPr>
          <w:rFonts w:ascii="Times New Roman" w:hAnsi="Times New Roman"/>
        </w:rPr>
        <w:t xml:space="preserve">he practice reveals the </w:t>
      </w:r>
      <w:r w:rsidR="00C649E8" w:rsidRPr="00740FC5">
        <w:rPr>
          <w:rFonts w:ascii="Times New Roman" w:hAnsi="Times New Roman"/>
        </w:rPr>
        <w:t>mind-set</w:t>
      </w:r>
      <w:r w:rsidR="00FF3AEB" w:rsidRPr="00740FC5">
        <w:rPr>
          <w:rFonts w:ascii="Times New Roman" w:hAnsi="Times New Roman"/>
        </w:rPr>
        <w:t xml:space="preserve"> of the mine owners as they put profit before people.</w:t>
      </w:r>
    </w:p>
    <w:p w14:paraId="71A13363" w14:textId="77777777" w:rsidR="0099459F" w:rsidRPr="00740FC5" w:rsidRDefault="00546304" w:rsidP="00D910E5">
      <w:pPr>
        <w:spacing w:line="480" w:lineRule="auto"/>
        <w:jc w:val="both"/>
        <w:rPr>
          <w:rFonts w:ascii="Times New Roman" w:hAnsi="Times New Roman"/>
        </w:rPr>
      </w:pPr>
      <w:r w:rsidRPr="00740FC5">
        <w:rPr>
          <w:rFonts w:ascii="Times New Roman" w:hAnsi="Times New Roman"/>
        </w:rPr>
        <w:t xml:space="preserve">          </w:t>
      </w:r>
      <w:r w:rsidR="00372AD3" w:rsidRPr="00740FC5">
        <w:rPr>
          <w:rFonts w:ascii="Times New Roman" w:hAnsi="Times New Roman"/>
        </w:rPr>
        <w:t xml:space="preserve">Looking at </w:t>
      </w:r>
      <w:r w:rsidR="00F456BC" w:rsidRPr="00740FC5">
        <w:rPr>
          <w:rFonts w:ascii="Times New Roman" w:hAnsi="Times New Roman"/>
        </w:rPr>
        <w:t xml:space="preserve">the restored </w:t>
      </w:r>
      <w:r w:rsidR="002550B6" w:rsidRPr="00740FC5">
        <w:rPr>
          <w:rFonts w:ascii="Times New Roman" w:hAnsi="Times New Roman"/>
        </w:rPr>
        <w:t>Water</w:t>
      </w:r>
      <w:r w:rsidR="00176489" w:rsidRPr="00740FC5">
        <w:rPr>
          <w:rFonts w:ascii="Times New Roman" w:hAnsi="Times New Roman"/>
        </w:rPr>
        <w:t>-</w:t>
      </w:r>
      <w:r w:rsidR="002550B6" w:rsidRPr="00740FC5">
        <w:rPr>
          <w:rFonts w:ascii="Times New Roman" w:hAnsi="Times New Roman"/>
        </w:rPr>
        <w:t>Balance</w:t>
      </w:r>
      <w:r w:rsidR="00176489" w:rsidRPr="00740FC5">
        <w:rPr>
          <w:rFonts w:ascii="Times New Roman" w:hAnsi="Times New Roman"/>
        </w:rPr>
        <w:t>-</w:t>
      </w:r>
      <w:r w:rsidR="002550B6" w:rsidRPr="00740FC5">
        <w:rPr>
          <w:rFonts w:ascii="Times New Roman" w:hAnsi="Times New Roman"/>
        </w:rPr>
        <w:t>Tower</w:t>
      </w:r>
      <w:r w:rsidR="00154A0C" w:rsidRPr="00740FC5">
        <w:rPr>
          <w:rFonts w:ascii="Times New Roman" w:hAnsi="Times New Roman"/>
        </w:rPr>
        <w:t xml:space="preserve"> (Appendix 3)</w:t>
      </w:r>
      <w:r w:rsidR="003156A2" w:rsidRPr="00740FC5">
        <w:rPr>
          <w:rFonts w:ascii="Times New Roman" w:hAnsi="Times New Roman"/>
        </w:rPr>
        <w:t>,</w:t>
      </w:r>
      <w:r w:rsidR="001C64D8" w:rsidRPr="00740FC5">
        <w:rPr>
          <w:rFonts w:ascii="Times New Roman" w:hAnsi="Times New Roman"/>
        </w:rPr>
        <w:t xml:space="preserve"> </w:t>
      </w:r>
      <w:r w:rsidR="0099459F" w:rsidRPr="00740FC5">
        <w:rPr>
          <w:rFonts w:ascii="Times New Roman" w:hAnsi="Times New Roman"/>
        </w:rPr>
        <w:t>a</w:t>
      </w:r>
      <w:r w:rsidR="00140145" w:rsidRPr="00740FC5">
        <w:rPr>
          <w:rFonts w:ascii="Times New Roman" w:hAnsi="Times New Roman"/>
        </w:rPr>
        <w:t xml:space="preserve"> counterpoise hydraulic lift</w:t>
      </w:r>
      <w:r w:rsidR="0099459F" w:rsidRPr="00740FC5">
        <w:rPr>
          <w:rFonts w:ascii="Times New Roman" w:hAnsi="Times New Roman"/>
        </w:rPr>
        <w:t xml:space="preserve"> to aid the movement of the iron.</w:t>
      </w:r>
      <w:r w:rsidR="00960ABF" w:rsidRPr="00740FC5">
        <w:rPr>
          <w:rFonts w:ascii="Times New Roman" w:hAnsi="Times New Roman"/>
        </w:rPr>
        <w:t xml:space="preserve"> </w:t>
      </w:r>
      <w:r w:rsidR="0099459F" w:rsidRPr="00740FC5">
        <w:rPr>
          <w:rFonts w:ascii="Times New Roman" w:hAnsi="Times New Roman"/>
        </w:rPr>
        <w:t>T</w:t>
      </w:r>
      <w:r w:rsidR="007E06CC" w:rsidRPr="00740FC5">
        <w:rPr>
          <w:rFonts w:ascii="Times New Roman" w:hAnsi="Times New Roman"/>
        </w:rPr>
        <w:t xml:space="preserve">his </w:t>
      </w:r>
      <w:r w:rsidR="004D1603" w:rsidRPr="00740FC5">
        <w:rPr>
          <w:rFonts w:ascii="Times New Roman" w:hAnsi="Times New Roman"/>
        </w:rPr>
        <w:t xml:space="preserve">technology of using water to counter-balance loads, </w:t>
      </w:r>
      <w:r w:rsidR="009278FA" w:rsidRPr="00740FC5">
        <w:rPr>
          <w:rFonts w:ascii="Times New Roman" w:hAnsi="Times New Roman"/>
        </w:rPr>
        <w:t xml:space="preserve">makes me </w:t>
      </w:r>
      <w:r w:rsidR="00D22AE9" w:rsidRPr="00740FC5">
        <w:rPr>
          <w:rFonts w:ascii="Times New Roman" w:hAnsi="Times New Roman"/>
        </w:rPr>
        <w:t>wonder</w:t>
      </w:r>
      <w:r w:rsidR="00C10C02" w:rsidRPr="00740FC5">
        <w:rPr>
          <w:rFonts w:ascii="Times New Roman" w:hAnsi="Times New Roman"/>
        </w:rPr>
        <w:t xml:space="preserve"> about </w:t>
      </w:r>
      <w:r w:rsidR="00D22AE9" w:rsidRPr="00740FC5">
        <w:rPr>
          <w:rFonts w:ascii="Times New Roman" w:hAnsi="Times New Roman"/>
        </w:rPr>
        <w:t xml:space="preserve">its influence on </w:t>
      </w:r>
      <w:r w:rsidR="00DD4780" w:rsidRPr="00740FC5">
        <w:rPr>
          <w:rFonts w:ascii="Times New Roman" w:hAnsi="Times New Roman"/>
        </w:rPr>
        <w:t>modern</w:t>
      </w:r>
      <w:r w:rsidR="00777FCE" w:rsidRPr="00740FC5">
        <w:rPr>
          <w:rFonts w:ascii="Times New Roman" w:hAnsi="Times New Roman"/>
        </w:rPr>
        <w:t xml:space="preserve"> </w:t>
      </w:r>
      <w:r w:rsidR="00C10C02" w:rsidRPr="00740FC5">
        <w:rPr>
          <w:rFonts w:ascii="Times New Roman" w:hAnsi="Times New Roman"/>
        </w:rPr>
        <w:t>hydraulic</w:t>
      </w:r>
      <w:r w:rsidR="00E774EE" w:rsidRPr="00740FC5">
        <w:rPr>
          <w:rFonts w:ascii="Times New Roman" w:hAnsi="Times New Roman"/>
        </w:rPr>
        <w:t xml:space="preserve"> </w:t>
      </w:r>
      <w:r w:rsidR="00DD4780" w:rsidRPr="00740FC5">
        <w:rPr>
          <w:rFonts w:ascii="Times New Roman" w:hAnsi="Times New Roman"/>
        </w:rPr>
        <w:t>lift technology</w:t>
      </w:r>
      <w:r w:rsidR="00F7200A" w:rsidRPr="00740FC5">
        <w:rPr>
          <w:rFonts w:ascii="Times New Roman" w:hAnsi="Times New Roman"/>
        </w:rPr>
        <w:t xml:space="preserve"> </w:t>
      </w:r>
      <w:r w:rsidR="00B86852" w:rsidRPr="00740FC5">
        <w:rPr>
          <w:rFonts w:ascii="Times New Roman" w:hAnsi="Times New Roman"/>
        </w:rPr>
        <w:t>(</w:t>
      </w:r>
      <w:r w:rsidR="006F5981" w:rsidRPr="00740FC5">
        <w:rPr>
          <w:rFonts w:ascii="Times New Roman" w:hAnsi="Times New Roman"/>
        </w:rPr>
        <w:t>Figure</w:t>
      </w:r>
      <w:r w:rsidR="00D05AE0" w:rsidRPr="00740FC5">
        <w:rPr>
          <w:rFonts w:ascii="Times New Roman" w:hAnsi="Times New Roman"/>
        </w:rPr>
        <w:t>-</w:t>
      </w:r>
      <w:r w:rsidR="00176489" w:rsidRPr="00740FC5">
        <w:rPr>
          <w:rFonts w:ascii="Times New Roman" w:hAnsi="Times New Roman"/>
        </w:rPr>
        <w:t>10</w:t>
      </w:r>
      <w:r w:rsidR="00C649E8" w:rsidRPr="00740FC5">
        <w:rPr>
          <w:rFonts w:ascii="Times New Roman" w:hAnsi="Times New Roman"/>
        </w:rPr>
        <w:t>)</w:t>
      </w:r>
      <w:r w:rsidR="00AE15F3" w:rsidRPr="00740FC5">
        <w:rPr>
          <w:rFonts w:ascii="Times New Roman" w:hAnsi="Times New Roman"/>
        </w:rPr>
        <w:t xml:space="preserve"> b</w:t>
      </w:r>
      <w:r w:rsidR="00140145" w:rsidRPr="00740FC5">
        <w:rPr>
          <w:rFonts w:ascii="Times New Roman" w:hAnsi="Times New Roman"/>
        </w:rPr>
        <w:t>uilt in 1839 by James Ashwell’s</w:t>
      </w:r>
      <w:r w:rsidR="00B86852" w:rsidRPr="00740FC5">
        <w:rPr>
          <w:rFonts w:ascii="Times New Roman" w:hAnsi="Times New Roman"/>
        </w:rPr>
        <w:t xml:space="preserve"> </w:t>
      </w:r>
      <w:r w:rsidR="00E25215" w:rsidRPr="00740FC5">
        <w:rPr>
          <w:rFonts w:ascii="Times New Roman" w:hAnsi="Times New Roman"/>
        </w:rPr>
        <w:t>(</w:t>
      </w:r>
      <w:r w:rsidR="00B86852" w:rsidRPr="00740FC5">
        <w:rPr>
          <w:rFonts w:ascii="Times New Roman" w:hAnsi="Times New Roman"/>
        </w:rPr>
        <w:t>Knight, 1989)</w:t>
      </w:r>
      <w:r w:rsidR="00154A0C" w:rsidRPr="00740FC5">
        <w:rPr>
          <w:rFonts w:ascii="Times New Roman" w:hAnsi="Times New Roman"/>
        </w:rPr>
        <w:t>.</w:t>
      </w:r>
      <w:r w:rsidR="005F3C4D" w:rsidRPr="00740FC5">
        <w:rPr>
          <w:rFonts w:ascii="Times New Roman" w:hAnsi="Times New Roman"/>
        </w:rPr>
        <w:t xml:space="preserve"> </w:t>
      </w:r>
    </w:p>
    <w:p w14:paraId="352DCFCE" w14:textId="26FE9B34" w:rsidR="006D41F3" w:rsidRPr="00740FC5" w:rsidRDefault="0099459F" w:rsidP="003237B4">
      <w:pPr>
        <w:tabs>
          <w:tab w:val="left" w:pos="567"/>
          <w:tab w:val="left" w:pos="709"/>
          <w:tab w:val="left" w:pos="851"/>
        </w:tabs>
        <w:spacing w:line="480" w:lineRule="auto"/>
        <w:jc w:val="both"/>
        <w:rPr>
          <w:rFonts w:ascii="Times New Roman" w:hAnsi="Times New Roman"/>
        </w:rPr>
      </w:pPr>
      <w:r w:rsidRPr="00740FC5">
        <w:rPr>
          <w:rFonts w:ascii="Times New Roman" w:hAnsi="Times New Roman"/>
        </w:rPr>
        <w:lastRenderedPageBreak/>
        <w:t xml:space="preserve"> </w:t>
      </w:r>
      <w:r w:rsidR="005D1703">
        <w:rPr>
          <w:rFonts w:ascii="Times New Roman" w:hAnsi="Times New Roman"/>
        </w:rPr>
        <w:t xml:space="preserve">          </w:t>
      </w:r>
      <w:r w:rsidR="00850053" w:rsidRPr="00740FC5">
        <w:rPr>
          <w:rFonts w:ascii="Times New Roman" w:hAnsi="Times New Roman"/>
        </w:rPr>
        <w:t>T</w:t>
      </w:r>
      <w:r w:rsidR="006207BB" w:rsidRPr="00740FC5">
        <w:rPr>
          <w:rFonts w:ascii="Times New Roman" w:hAnsi="Times New Roman"/>
        </w:rPr>
        <w:t xml:space="preserve">hey </w:t>
      </w:r>
      <w:r w:rsidR="005D1703">
        <w:rPr>
          <w:rFonts w:ascii="Times New Roman" w:hAnsi="Times New Roman"/>
        </w:rPr>
        <w:t xml:space="preserve">make </w:t>
      </w:r>
      <w:r w:rsidR="006207BB" w:rsidRPr="00740FC5">
        <w:rPr>
          <w:rFonts w:ascii="Times New Roman" w:hAnsi="Times New Roman"/>
        </w:rPr>
        <w:t>use</w:t>
      </w:r>
      <w:r w:rsidRPr="00740FC5">
        <w:rPr>
          <w:rFonts w:ascii="Times New Roman" w:hAnsi="Times New Roman"/>
        </w:rPr>
        <w:t>d</w:t>
      </w:r>
      <w:r w:rsidR="006207BB" w:rsidRPr="00740FC5">
        <w:rPr>
          <w:rFonts w:ascii="Times New Roman" w:hAnsi="Times New Roman"/>
        </w:rPr>
        <w:t xml:space="preserve"> </w:t>
      </w:r>
      <w:r w:rsidR="005D1703">
        <w:rPr>
          <w:rFonts w:ascii="Times New Roman" w:hAnsi="Times New Roman"/>
        </w:rPr>
        <w:t>of i</w:t>
      </w:r>
      <w:r w:rsidR="006207BB" w:rsidRPr="00740FC5">
        <w:rPr>
          <w:rFonts w:ascii="Times New Roman" w:hAnsi="Times New Roman"/>
        </w:rPr>
        <w:t xml:space="preserve">ron to make a </w:t>
      </w:r>
      <w:r w:rsidR="00850053" w:rsidRPr="00740FC5">
        <w:rPr>
          <w:rFonts w:ascii="Times New Roman" w:hAnsi="Times New Roman"/>
        </w:rPr>
        <w:t>rai</w:t>
      </w:r>
      <w:r w:rsidR="004721E6" w:rsidRPr="00740FC5">
        <w:rPr>
          <w:rFonts w:ascii="Times New Roman" w:hAnsi="Times New Roman"/>
        </w:rPr>
        <w:t>l</w:t>
      </w:r>
      <w:r w:rsidR="005502FA" w:rsidRPr="00740FC5">
        <w:rPr>
          <w:rFonts w:ascii="Times New Roman" w:hAnsi="Times New Roman"/>
        </w:rPr>
        <w:t>-</w:t>
      </w:r>
      <w:r w:rsidR="00793BC6" w:rsidRPr="00740FC5">
        <w:rPr>
          <w:rFonts w:ascii="Times New Roman" w:hAnsi="Times New Roman"/>
        </w:rPr>
        <w:t>track,</w:t>
      </w:r>
      <w:r w:rsidR="006207BB" w:rsidRPr="00740FC5">
        <w:rPr>
          <w:rFonts w:ascii="Times New Roman" w:hAnsi="Times New Roman"/>
        </w:rPr>
        <w:t xml:space="preserve"> the Iron rail</w:t>
      </w:r>
      <w:r w:rsidR="00194AA5" w:rsidRPr="00740FC5">
        <w:rPr>
          <w:rFonts w:ascii="Times New Roman" w:hAnsi="Times New Roman"/>
        </w:rPr>
        <w:t>-</w:t>
      </w:r>
      <w:r w:rsidR="006207BB" w:rsidRPr="00740FC5">
        <w:rPr>
          <w:rFonts w:ascii="Times New Roman" w:hAnsi="Times New Roman"/>
        </w:rPr>
        <w:t xml:space="preserve">track </w:t>
      </w:r>
      <w:r w:rsidR="00793BC6" w:rsidRPr="00740FC5">
        <w:rPr>
          <w:rFonts w:ascii="Times New Roman" w:hAnsi="Times New Roman"/>
        </w:rPr>
        <w:t>technology was the first</w:t>
      </w:r>
      <w:r w:rsidR="007B08C3" w:rsidRPr="00740FC5">
        <w:rPr>
          <w:rFonts w:ascii="Times New Roman" w:hAnsi="Times New Roman"/>
        </w:rPr>
        <w:t xml:space="preserve">, and </w:t>
      </w:r>
      <w:r w:rsidR="00E9761A" w:rsidRPr="00740FC5">
        <w:rPr>
          <w:rFonts w:ascii="Times New Roman" w:hAnsi="Times New Roman"/>
        </w:rPr>
        <w:t>the rail</w:t>
      </w:r>
      <w:r w:rsidR="005502FA" w:rsidRPr="00740FC5">
        <w:rPr>
          <w:rFonts w:ascii="Times New Roman" w:hAnsi="Times New Roman"/>
        </w:rPr>
        <w:t>-</w:t>
      </w:r>
      <w:r w:rsidR="00E9761A" w:rsidRPr="00740FC5">
        <w:rPr>
          <w:rFonts w:ascii="Times New Roman" w:hAnsi="Times New Roman"/>
        </w:rPr>
        <w:t>track technology forever changed the mode of transportation.</w:t>
      </w:r>
      <w:r w:rsidR="00E801C1" w:rsidRPr="00740FC5">
        <w:rPr>
          <w:rFonts w:ascii="Times New Roman" w:hAnsi="Times New Roman"/>
        </w:rPr>
        <w:t xml:space="preserve"> </w:t>
      </w:r>
      <w:r w:rsidR="00154A0C" w:rsidRPr="00740FC5">
        <w:rPr>
          <w:rFonts w:ascii="Times New Roman" w:hAnsi="Times New Roman"/>
        </w:rPr>
        <w:t>As Scandrewtti (2018) stated that the iron-rails in India, Russia and Brazil were produced at Blaenavon. I marvel at the engineering feats these people accomplished.</w:t>
      </w:r>
    </w:p>
    <w:p w14:paraId="7992291C" w14:textId="7F7AFCDE" w:rsidR="0099459F" w:rsidRPr="00740FC5" w:rsidRDefault="0099459F" w:rsidP="008C39A6">
      <w:pPr>
        <w:rPr>
          <w:rFonts w:ascii="Times New Roman" w:hAnsi="Times New Roman"/>
        </w:rPr>
      </w:pPr>
    </w:p>
    <w:p w14:paraId="6C272BAE" w14:textId="49A852A4" w:rsidR="00467B7A" w:rsidRDefault="00104829" w:rsidP="00EC031E">
      <w:pPr>
        <w:spacing w:line="480" w:lineRule="auto"/>
        <w:rPr>
          <w:rFonts w:ascii="Times New Roman" w:hAnsi="Times New Roman"/>
        </w:rPr>
      </w:pPr>
      <w:r w:rsidRPr="00104829">
        <w:rPr>
          <w:rFonts w:ascii="Times New Roman" w:hAnsi="Times New Roman"/>
          <w:noProof/>
        </w:rPr>
        <w:drawing>
          <wp:inline distT="0" distB="0" distL="0" distR="0" wp14:anchorId="13F3EDA9" wp14:editId="3DCE6B8B">
            <wp:extent cx="5727700" cy="4036060"/>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4036060"/>
                    </a:xfrm>
                    <a:prstGeom prst="rect">
                      <a:avLst/>
                    </a:prstGeom>
                  </pic:spPr>
                </pic:pic>
              </a:graphicData>
            </a:graphic>
          </wp:inline>
        </w:drawing>
      </w:r>
      <w:bookmarkStart w:id="29" w:name="_Toc505879822"/>
      <w:bookmarkStart w:id="30" w:name="_Toc505883366"/>
      <w:bookmarkStart w:id="31" w:name="_Toc507442762"/>
      <w:bookmarkStart w:id="32" w:name="_Toc507452102"/>
      <w:bookmarkStart w:id="33" w:name="_Toc505854211"/>
    </w:p>
    <w:p w14:paraId="59773624" w14:textId="77777777" w:rsidR="00EC031E" w:rsidRPr="00740FC5" w:rsidRDefault="00EC031E" w:rsidP="00EC031E">
      <w:pPr>
        <w:spacing w:line="480" w:lineRule="auto"/>
        <w:rPr>
          <w:rFonts w:ascii="Times New Roman" w:hAnsi="Times New Roman"/>
        </w:rPr>
      </w:pPr>
    </w:p>
    <w:p w14:paraId="14B9BC49" w14:textId="78E913F5" w:rsidR="004B7BCE" w:rsidRPr="00740FC5" w:rsidRDefault="004B7BCE" w:rsidP="00846616">
      <w:pPr>
        <w:pStyle w:val="Heading2"/>
        <w:numPr>
          <w:ilvl w:val="1"/>
          <w:numId w:val="1"/>
        </w:numPr>
        <w:spacing w:line="480" w:lineRule="auto"/>
        <w:rPr>
          <w:rFonts w:ascii="Times New Roman" w:hAnsi="Times New Roman"/>
          <w:sz w:val="24"/>
          <w:szCs w:val="24"/>
        </w:rPr>
      </w:pPr>
      <w:bookmarkStart w:id="34" w:name="_Toc507454122"/>
      <w:bookmarkStart w:id="35" w:name="_Toc507840481"/>
      <w:bookmarkStart w:id="36" w:name="_Toc508686121"/>
      <w:r w:rsidRPr="00740FC5">
        <w:rPr>
          <w:rFonts w:ascii="Times New Roman" w:hAnsi="Times New Roman"/>
          <w:sz w:val="24"/>
          <w:szCs w:val="24"/>
        </w:rPr>
        <w:t xml:space="preserve">Blaenavon </w:t>
      </w:r>
      <w:bookmarkEnd w:id="29"/>
      <w:bookmarkEnd w:id="30"/>
      <w:bookmarkEnd w:id="31"/>
      <w:bookmarkEnd w:id="32"/>
      <w:bookmarkEnd w:id="34"/>
      <w:r w:rsidR="00EF0E81" w:rsidRPr="00740FC5">
        <w:rPr>
          <w:rFonts w:ascii="Times New Roman" w:hAnsi="Times New Roman"/>
          <w:sz w:val="24"/>
          <w:szCs w:val="24"/>
        </w:rPr>
        <w:t>Workmen’s Hall</w:t>
      </w:r>
      <w:bookmarkEnd w:id="35"/>
      <w:bookmarkEnd w:id="36"/>
      <w:r w:rsidRPr="00740FC5">
        <w:rPr>
          <w:rFonts w:ascii="Times New Roman" w:hAnsi="Times New Roman"/>
          <w:sz w:val="24"/>
          <w:szCs w:val="24"/>
        </w:rPr>
        <w:t xml:space="preserve"> </w:t>
      </w:r>
    </w:p>
    <w:p w14:paraId="7D32F9C8" w14:textId="4CABB826" w:rsidR="00154A0C" w:rsidRPr="00740FC5" w:rsidRDefault="003F69F0" w:rsidP="00EC031E">
      <w:pPr>
        <w:tabs>
          <w:tab w:val="left" w:pos="709"/>
        </w:tabs>
        <w:spacing w:line="480" w:lineRule="auto"/>
        <w:jc w:val="both"/>
        <w:rPr>
          <w:rFonts w:ascii="Times New Roman" w:hAnsi="Times New Roman"/>
        </w:rPr>
      </w:pPr>
      <w:r>
        <w:rPr>
          <w:rFonts w:ascii="Times New Roman" w:hAnsi="Times New Roman"/>
        </w:rPr>
        <w:t xml:space="preserve">          </w:t>
      </w:r>
      <w:r w:rsidR="00F02D6E" w:rsidRPr="00740FC5">
        <w:rPr>
          <w:rFonts w:ascii="Times New Roman" w:hAnsi="Times New Roman"/>
        </w:rPr>
        <w:t xml:space="preserve">The </w:t>
      </w:r>
      <w:r w:rsidR="000010D7" w:rsidRPr="00740FC5">
        <w:rPr>
          <w:rFonts w:ascii="Times New Roman" w:hAnsi="Times New Roman"/>
        </w:rPr>
        <w:t>Blaenavon</w:t>
      </w:r>
      <w:r w:rsidR="00FB6193" w:rsidRPr="00740FC5">
        <w:rPr>
          <w:rFonts w:ascii="Times New Roman" w:hAnsi="Times New Roman"/>
        </w:rPr>
        <w:t xml:space="preserve"> community Heritage </w:t>
      </w:r>
      <w:r w:rsidR="000010D7" w:rsidRPr="00740FC5">
        <w:rPr>
          <w:rFonts w:ascii="Times New Roman" w:hAnsi="Times New Roman"/>
        </w:rPr>
        <w:t xml:space="preserve">and Cordell Museum </w:t>
      </w:r>
      <w:r w:rsidR="00AF078B" w:rsidRPr="00740FC5">
        <w:rPr>
          <w:rFonts w:ascii="Times New Roman" w:hAnsi="Times New Roman"/>
        </w:rPr>
        <w:t xml:space="preserve">is based </w:t>
      </w:r>
      <w:r w:rsidR="0099459F" w:rsidRPr="00740FC5">
        <w:rPr>
          <w:rFonts w:ascii="Times New Roman" w:hAnsi="Times New Roman"/>
        </w:rPr>
        <w:t>in the Blaenavon Workmen’s Hall</w:t>
      </w:r>
      <w:r w:rsidR="003054B5" w:rsidRPr="00740FC5">
        <w:rPr>
          <w:rFonts w:ascii="Times New Roman" w:hAnsi="Times New Roman"/>
        </w:rPr>
        <w:t xml:space="preserve"> and it </w:t>
      </w:r>
      <w:r w:rsidR="008563F7" w:rsidRPr="00740FC5">
        <w:rPr>
          <w:rFonts w:ascii="Times New Roman" w:hAnsi="Times New Roman"/>
        </w:rPr>
        <w:t xml:space="preserve">was </w:t>
      </w:r>
      <w:r w:rsidR="000010D7" w:rsidRPr="00740FC5">
        <w:rPr>
          <w:rFonts w:ascii="Times New Roman" w:hAnsi="Times New Roman"/>
        </w:rPr>
        <w:t>built</w:t>
      </w:r>
      <w:r w:rsidR="008563F7" w:rsidRPr="00740FC5">
        <w:rPr>
          <w:rFonts w:ascii="Times New Roman" w:hAnsi="Times New Roman"/>
        </w:rPr>
        <w:t xml:space="preserve"> by the workers themselves</w:t>
      </w:r>
      <w:r w:rsidR="003054B5" w:rsidRPr="00740FC5">
        <w:rPr>
          <w:rFonts w:ascii="Times New Roman" w:hAnsi="Times New Roman"/>
        </w:rPr>
        <w:t xml:space="preserve"> in </w:t>
      </w:r>
      <w:r w:rsidR="006C0F28" w:rsidRPr="00740FC5">
        <w:rPr>
          <w:rFonts w:ascii="Times New Roman" w:hAnsi="Times New Roman"/>
        </w:rPr>
        <w:t>1894</w:t>
      </w:r>
      <w:r w:rsidR="00486A09" w:rsidRPr="00740FC5">
        <w:rPr>
          <w:rFonts w:ascii="Times New Roman" w:hAnsi="Times New Roman"/>
        </w:rPr>
        <w:t xml:space="preserve"> (UNESCO, 1992-2018)</w:t>
      </w:r>
      <w:r w:rsidR="00DE1EAE" w:rsidRPr="00740FC5">
        <w:rPr>
          <w:rFonts w:ascii="Times New Roman" w:hAnsi="Times New Roman"/>
        </w:rPr>
        <w:t>. A</w:t>
      </w:r>
      <w:r w:rsidR="00535EA1" w:rsidRPr="00740FC5">
        <w:rPr>
          <w:rFonts w:ascii="Times New Roman" w:hAnsi="Times New Roman"/>
        </w:rPr>
        <w:t xml:space="preserve">ccording to </w:t>
      </w:r>
      <w:r w:rsidR="00BC4C99" w:rsidRPr="00740FC5">
        <w:rPr>
          <w:rFonts w:ascii="Times New Roman" w:hAnsi="Times New Roman"/>
        </w:rPr>
        <w:t>Car</w:t>
      </w:r>
      <w:r w:rsidR="00D66066" w:rsidRPr="00740FC5">
        <w:rPr>
          <w:rFonts w:ascii="Times New Roman" w:hAnsi="Times New Roman"/>
        </w:rPr>
        <w:t xml:space="preserve">l Wood </w:t>
      </w:r>
      <w:r w:rsidR="00987349" w:rsidRPr="00740FC5">
        <w:rPr>
          <w:rFonts w:ascii="Times New Roman" w:hAnsi="Times New Roman"/>
        </w:rPr>
        <w:t xml:space="preserve">(2018) </w:t>
      </w:r>
      <w:r w:rsidR="009A0E4C" w:rsidRPr="00740FC5">
        <w:rPr>
          <w:rFonts w:ascii="Times New Roman" w:hAnsi="Times New Roman"/>
        </w:rPr>
        <w:t>and Glin</w:t>
      </w:r>
      <w:r w:rsidR="002A29D7" w:rsidRPr="00740FC5">
        <w:rPr>
          <w:rFonts w:ascii="Times New Roman" w:hAnsi="Times New Roman"/>
        </w:rPr>
        <w:t xml:space="preserve"> Probert</w:t>
      </w:r>
      <w:r w:rsidR="00D32793" w:rsidRPr="00740FC5">
        <w:rPr>
          <w:rFonts w:ascii="Times New Roman" w:hAnsi="Times New Roman"/>
        </w:rPr>
        <w:t xml:space="preserve"> (2018</w:t>
      </w:r>
      <w:r w:rsidR="000E10B4" w:rsidRPr="00740FC5">
        <w:rPr>
          <w:rFonts w:ascii="Times New Roman" w:hAnsi="Times New Roman"/>
        </w:rPr>
        <w:t>)</w:t>
      </w:r>
      <w:r w:rsidR="008F25B6" w:rsidRPr="00740FC5">
        <w:rPr>
          <w:rFonts w:ascii="Times New Roman" w:hAnsi="Times New Roman"/>
        </w:rPr>
        <w:t xml:space="preserve"> </w:t>
      </w:r>
      <w:r w:rsidR="002A29D7" w:rsidRPr="00740FC5">
        <w:rPr>
          <w:rFonts w:ascii="Times New Roman" w:hAnsi="Times New Roman"/>
        </w:rPr>
        <w:t xml:space="preserve">the </w:t>
      </w:r>
      <w:r w:rsidR="00E54DA0" w:rsidRPr="00740FC5">
        <w:rPr>
          <w:rFonts w:ascii="Times New Roman" w:hAnsi="Times New Roman"/>
        </w:rPr>
        <w:t xml:space="preserve">volunteer guides </w:t>
      </w:r>
      <w:r w:rsidR="002A29D7" w:rsidRPr="00740FC5">
        <w:rPr>
          <w:rFonts w:ascii="Times New Roman" w:hAnsi="Times New Roman"/>
        </w:rPr>
        <w:t xml:space="preserve">that </w:t>
      </w:r>
      <w:r w:rsidR="00D66066" w:rsidRPr="00740FC5">
        <w:rPr>
          <w:rFonts w:ascii="Times New Roman" w:hAnsi="Times New Roman"/>
        </w:rPr>
        <w:t xml:space="preserve">showed us </w:t>
      </w:r>
      <w:r w:rsidR="00E46271" w:rsidRPr="00740FC5">
        <w:rPr>
          <w:rFonts w:ascii="Times New Roman" w:hAnsi="Times New Roman"/>
        </w:rPr>
        <w:t>around</w:t>
      </w:r>
      <w:r w:rsidR="00A31951" w:rsidRPr="00740FC5">
        <w:rPr>
          <w:rFonts w:ascii="Times New Roman" w:hAnsi="Times New Roman"/>
        </w:rPr>
        <w:t xml:space="preserve"> </w:t>
      </w:r>
      <w:r w:rsidR="00154A0C" w:rsidRPr="00740FC5">
        <w:rPr>
          <w:rFonts w:ascii="Times New Roman" w:hAnsi="Times New Roman"/>
        </w:rPr>
        <w:t>the library, reading rooms, billiards room, theatre room, grand auditorium and Novelist Alexander Cordell (1914-1997) working-office inside the Blaenavon Workmen’s Hall (Blaenavon Community Museum</w:t>
      </w:r>
      <w:r w:rsidR="00DE1EAE" w:rsidRPr="00740FC5">
        <w:rPr>
          <w:rFonts w:ascii="Times New Roman" w:hAnsi="Times New Roman"/>
        </w:rPr>
        <w:t xml:space="preserve"> Leaflet</w:t>
      </w:r>
      <w:r w:rsidR="004B4984" w:rsidRPr="00740FC5">
        <w:rPr>
          <w:rFonts w:ascii="Times New Roman" w:hAnsi="Times New Roman"/>
        </w:rPr>
        <w:t xml:space="preserve">, n.d.). This hall, at that time, was the focal point for </w:t>
      </w:r>
      <w:r w:rsidR="00154A0C" w:rsidRPr="00740FC5">
        <w:rPr>
          <w:rFonts w:ascii="Times New Roman" w:hAnsi="Times New Roman"/>
        </w:rPr>
        <w:t>the community</w:t>
      </w:r>
      <w:r w:rsidR="004B4984" w:rsidRPr="00740FC5">
        <w:rPr>
          <w:rFonts w:ascii="Times New Roman" w:hAnsi="Times New Roman"/>
        </w:rPr>
        <w:t xml:space="preserve"> for</w:t>
      </w:r>
      <w:r w:rsidR="00154A0C" w:rsidRPr="00740FC5">
        <w:rPr>
          <w:rFonts w:ascii="Times New Roman" w:hAnsi="Times New Roman"/>
        </w:rPr>
        <w:t xml:space="preserve"> socialising and was among the finest in South Wales </w:t>
      </w:r>
      <w:r w:rsidR="00A31951" w:rsidRPr="00740FC5">
        <w:rPr>
          <w:rFonts w:ascii="Times New Roman" w:hAnsi="Times New Roman"/>
        </w:rPr>
        <w:t>(</w:t>
      </w:r>
      <w:r w:rsidR="00075A8D" w:rsidRPr="00740FC5">
        <w:rPr>
          <w:rFonts w:ascii="Times New Roman" w:hAnsi="Times New Roman"/>
        </w:rPr>
        <w:t>Appendix</w:t>
      </w:r>
      <w:r w:rsidR="00A31951" w:rsidRPr="00740FC5">
        <w:rPr>
          <w:rFonts w:ascii="Times New Roman" w:hAnsi="Times New Roman"/>
        </w:rPr>
        <w:t xml:space="preserve"> 4</w:t>
      </w:r>
      <w:r w:rsidR="002256CA" w:rsidRPr="00740FC5">
        <w:rPr>
          <w:rFonts w:ascii="Times New Roman" w:hAnsi="Times New Roman"/>
        </w:rPr>
        <w:t>)</w:t>
      </w:r>
      <w:r w:rsidR="00C91A90" w:rsidRPr="00740FC5">
        <w:rPr>
          <w:rFonts w:ascii="Times New Roman" w:hAnsi="Times New Roman"/>
        </w:rPr>
        <w:t xml:space="preserve">. </w:t>
      </w:r>
      <w:r w:rsidR="36C96C62" w:rsidRPr="36C96C62">
        <w:rPr>
          <w:rFonts w:ascii="Times New Roman" w:hAnsi="Times New Roman"/>
        </w:rPr>
        <w:t xml:space="preserve">In </w:t>
      </w:r>
      <w:r w:rsidR="36C96C62" w:rsidRPr="36C96C62">
        <w:rPr>
          <w:rFonts w:ascii="Times New Roman" w:hAnsi="Times New Roman"/>
        </w:rPr>
        <w:lastRenderedPageBreak/>
        <w:t xml:space="preserve">response to the needs of the community the workmen came together and despite very poor wages and no resources they built the hall themselves. </w:t>
      </w:r>
      <w:r w:rsidR="00635738" w:rsidRPr="00740FC5">
        <w:rPr>
          <w:rFonts w:ascii="Times New Roman" w:hAnsi="Times New Roman"/>
        </w:rPr>
        <w:t xml:space="preserve">Various items </w:t>
      </w:r>
      <w:r w:rsidR="004B4984" w:rsidRPr="00740FC5">
        <w:rPr>
          <w:rFonts w:ascii="Times New Roman" w:hAnsi="Times New Roman"/>
        </w:rPr>
        <w:t>that relate</w:t>
      </w:r>
      <w:r w:rsidR="008E7F26" w:rsidRPr="00740FC5">
        <w:rPr>
          <w:rFonts w:ascii="Times New Roman" w:hAnsi="Times New Roman"/>
        </w:rPr>
        <w:t xml:space="preserve"> to the era</w:t>
      </w:r>
      <w:r w:rsidR="0011518F" w:rsidRPr="00740FC5">
        <w:rPr>
          <w:rFonts w:ascii="Times New Roman" w:hAnsi="Times New Roman"/>
        </w:rPr>
        <w:t xml:space="preserve"> </w:t>
      </w:r>
      <w:r w:rsidR="00635738" w:rsidRPr="00740FC5">
        <w:rPr>
          <w:rFonts w:ascii="Times New Roman" w:hAnsi="Times New Roman"/>
        </w:rPr>
        <w:t>we</w:t>
      </w:r>
      <w:r w:rsidR="0011518F" w:rsidRPr="00740FC5">
        <w:rPr>
          <w:rFonts w:ascii="Times New Roman" w:hAnsi="Times New Roman"/>
        </w:rPr>
        <w:t xml:space="preserve">re on display at the museum. Items relating to </w:t>
      </w:r>
      <w:r w:rsidR="00B3186A" w:rsidRPr="00740FC5">
        <w:rPr>
          <w:rFonts w:ascii="Times New Roman" w:hAnsi="Times New Roman"/>
        </w:rPr>
        <w:t>churches,</w:t>
      </w:r>
      <w:r w:rsidR="002B5776" w:rsidRPr="00740FC5">
        <w:rPr>
          <w:rFonts w:ascii="Times New Roman" w:hAnsi="Times New Roman"/>
        </w:rPr>
        <w:t xml:space="preserve"> shops,</w:t>
      </w:r>
      <w:r w:rsidR="00B3186A" w:rsidRPr="00740FC5">
        <w:rPr>
          <w:rFonts w:ascii="Times New Roman" w:hAnsi="Times New Roman"/>
        </w:rPr>
        <w:t xml:space="preserve"> businesses, school,</w:t>
      </w:r>
      <w:r w:rsidR="002B5776" w:rsidRPr="00740FC5">
        <w:rPr>
          <w:rFonts w:ascii="Times New Roman" w:hAnsi="Times New Roman"/>
        </w:rPr>
        <w:t xml:space="preserve"> </w:t>
      </w:r>
      <w:r w:rsidR="009C737C" w:rsidRPr="00740FC5">
        <w:rPr>
          <w:rFonts w:ascii="Times New Roman" w:hAnsi="Times New Roman"/>
        </w:rPr>
        <w:t xml:space="preserve">clubs, and societies trade union and war </w:t>
      </w:r>
      <w:r w:rsidR="00575F1C" w:rsidRPr="00740FC5">
        <w:rPr>
          <w:rFonts w:ascii="Times New Roman" w:hAnsi="Times New Roman"/>
        </w:rPr>
        <w:t>heroes</w:t>
      </w:r>
      <w:r w:rsidR="00E656E1" w:rsidRPr="00740FC5">
        <w:rPr>
          <w:rFonts w:ascii="Times New Roman" w:hAnsi="Times New Roman"/>
        </w:rPr>
        <w:t xml:space="preserve"> (</w:t>
      </w:r>
      <w:r w:rsidR="00D05AE0" w:rsidRPr="00740FC5">
        <w:rPr>
          <w:rFonts w:ascii="Times New Roman" w:hAnsi="Times New Roman"/>
        </w:rPr>
        <w:t>Figure</w:t>
      </w:r>
      <w:r w:rsidR="000F53EE" w:rsidRPr="00740FC5">
        <w:rPr>
          <w:rFonts w:ascii="Times New Roman" w:hAnsi="Times New Roman"/>
        </w:rPr>
        <w:t>-</w:t>
      </w:r>
      <w:r w:rsidR="00060CFD" w:rsidRPr="00740FC5">
        <w:rPr>
          <w:rFonts w:ascii="Times New Roman" w:hAnsi="Times New Roman"/>
        </w:rPr>
        <w:t>11,</w:t>
      </w:r>
      <w:r w:rsidR="00D05AE0" w:rsidRPr="00740FC5">
        <w:rPr>
          <w:rFonts w:ascii="Times New Roman" w:hAnsi="Times New Roman"/>
        </w:rPr>
        <w:t>1</w:t>
      </w:r>
      <w:r w:rsidR="00B51749" w:rsidRPr="00740FC5">
        <w:rPr>
          <w:rFonts w:ascii="Times New Roman" w:hAnsi="Times New Roman"/>
        </w:rPr>
        <w:t>2,</w:t>
      </w:r>
      <w:r w:rsidR="00060CFD" w:rsidRPr="00740FC5">
        <w:rPr>
          <w:rFonts w:ascii="Times New Roman" w:hAnsi="Times New Roman"/>
        </w:rPr>
        <w:t>13,14</w:t>
      </w:r>
      <w:r w:rsidR="00E656E1" w:rsidRPr="00740FC5">
        <w:rPr>
          <w:rFonts w:ascii="Times New Roman" w:hAnsi="Times New Roman"/>
        </w:rPr>
        <w:t>)</w:t>
      </w:r>
      <w:r w:rsidR="000F53EE" w:rsidRPr="00740FC5">
        <w:rPr>
          <w:rFonts w:ascii="Times New Roman" w:hAnsi="Times New Roman"/>
        </w:rPr>
        <w:t>.</w:t>
      </w:r>
      <w:r w:rsidR="004B4984" w:rsidRPr="00740FC5">
        <w:rPr>
          <w:rFonts w:ascii="Times New Roman" w:hAnsi="Times New Roman"/>
        </w:rPr>
        <w:t xml:space="preserve"> These items made it seem more real and understand </w:t>
      </w:r>
      <w:r w:rsidR="00A266CF" w:rsidRPr="00740FC5">
        <w:rPr>
          <w:rFonts w:ascii="Times New Roman" w:hAnsi="Times New Roman"/>
        </w:rPr>
        <w:t>that period of time.</w:t>
      </w:r>
    </w:p>
    <w:p w14:paraId="31A95384" w14:textId="2B4F34E2" w:rsidR="009C0A6B" w:rsidRDefault="00656F2E" w:rsidP="006B4114">
      <w:pPr>
        <w:tabs>
          <w:tab w:val="left" w:pos="966"/>
        </w:tabs>
        <w:spacing w:line="480" w:lineRule="auto"/>
        <w:rPr>
          <w:rFonts w:ascii="Times New Roman" w:hAnsi="Times New Roman"/>
        </w:rPr>
      </w:pPr>
      <w:r w:rsidRPr="00656F2E">
        <w:rPr>
          <w:rFonts w:ascii="Times New Roman" w:hAnsi="Times New Roman"/>
          <w:noProof/>
        </w:rPr>
        <w:drawing>
          <wp:inline distT="0" distB="0" distL="0" distR="0" wp14:anchorId="7E4CBA0B" wp14:editId="538EE0B4">
            <wp:extent cx="5153542" cy="3334376"/>
            <wp:effectExtent l="0" t="0" r="317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0642" cy="3338970"/>
                    </a:xfrm>
                    <a:prstGeom prst="rect">
                      <a:avLst/>
                    </a:prstGeom>
                  </pic:spPr>
                </pic:pic>
              </a:graphicData>
            </a:graphic>
          </wp:inline>
        </w:drawing>
      </w:r>
    </w:p>
    <w:p w14:paraId="3AFF1581" w14:textId="2EC5F0A3" w:rsidR="007E0E94" w:rsidRDefault="00EC031E" w:rsidP="00EC031E">
      <w:pPr>
        <w:tabs>
          <w:tab w:val="left" w:pos="966"/>
        </w:tabs>
        <w:spacing w:line="480" w:lineRule="auto"/>
        <w:rPr>
          <w:rFonts w:ascii="Times New Roman" w:hAnsi="Times New Roman"/>
        </w:rPr>
      </w:pPr>
      <w:r w:rsidRPr="007E0E94">
        <w:rPr>
          <w:rFonts w:ascii="Times New Roman" w:hAnsi="Times New Roman"/>
          <w:noProof/>
        </w:rPr>
        <w:drawing>
          <wp:inline distT="0" distB="0" distL="0" distR="0" wp14:anchorId="3EE83475" wp14:editId="6D3138DA">
            <wp:extent cx="5226538" cy="3326558"/>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30141" cy="3328851"/>
                    </a:xfrm>
                    <a:prstGeom prst="rect">
                      <a:avLst/>
                    </a:prstGeom>
                  </pic:spPr>
                </pic:pic>
              </a:graphicData>
            </a:graphic>
          </wp:inline>
        </w:drawing>
      </w:r>
    </w:p>
    <w:p w14:paraId="16F9E425" w14:textId="7AAD5EB3" w:rsidR="008E4968" w:rsidRPr="00740FC5" w:rsidRDefault="008E4968" w:rsidP="00132438">
      <w:pPr>
        <w:rPr>
          <w:rFonts w:ascii="Times New Roman" w:hAnsi="Times New Roman"/>
        </w:rPr>
      </w:pPr>
    </w:p>
    <w:p w14:paraId="7D3986D5" w14:textId="73EDEA21" w:rsidR="00F56636" w:rsidRPr="00740FC5" w:rsidRDefault="008457BE" w:rsidP="00132438">
      <w:pPr>
        <w:rPr>
          <w:rFonts w:ascii="Times New Roman" w:hAnsi="Times New Roman"/>
        </w:rPr>
      </w:pPr>
      <w:r w:rsidRPr="008457BE">
        <w:rPr>
          <w:rFonts w:ascii="Times New Roman" w:hAnsi="Times New Roman"/>
          <w:noProof/>
        </w:rPr>
        <w:drawing>
          <wp:inline distT="0" distB="0" distL="0" distR="0" wp14:anchorId="093BF492" wp14:editId="457E50E6">
            <wp:extent cx="5727700" cy="3224530"/>
            <wp:effectExtent l="0" t="0" r="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224530"/>
                    </a:xfrm>
                    <a:prstGeom prst="rect">
                      <a:avLst/>
                    </a:prstGeom>
                  </pic:spPr>
                </pic:pic>
              </a:graphicData>
            </a:graphic>
          </wp:inline>
        </w:drawing>
      </w:r>
    </w:p>
    <w:p w14:paraId="35D8C962" w14:textId="77777777" w:rsidR="00F56636" w:rsidRPr="00740FC5" w:rsidRDefault="00F56636" w:rsidP="00132438">
      <w:pPr>
        <w:rPr>
          <w:rFonts w:ascii="Times New Roman" w:hAnsi="Times New Roman"/>
        </w:rPr>
      </w:pPr>
    </w:p>
    <w:p w14:paraId="1663DA4C" w14:textId="42077B52" w:rsidR="008E4968" w:rsidRDefault="00B9392E" w:rsidP="003F69F0">
      <w:pPr>
        <w:tabs>
          <w:tab w:val="left" w:pos="709"/>
        </w:tabs>
        <w:spacing w:line="480" w:lineRule="auto"/>
        <w:rPr>
          <w:rFonts w:ascii="Times New Roman" w:hAnsi="Times New Roman"/>
        </w:rPr>
      </w:pPr>
      <w:r w:rsidRPr="00B9392E">
        <w:rPr>
          <w:rFonts w:ascii="Times New Roman" w:hAnsi="Times New Roman"/>
          <w:noProof/>
        </w:rPr>
        <w:drawing>
          <wp:inline distT="0" distB="0" distL="0" distR="0" wp14:anchorId="3412DBC5" wp14:editId="70A6D261">
            <wp:extent cx="5727700" cy="31038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3103880"/>
                    </a:xfrm>
                    <a:prstGeom prst="rect">
                      <a:avLst/>
                    </a:prstGeom>
                  </pic:spPr>
                </pic:pic>
              </a:graphicData>
            </a:graphic>
          </wp:inline>
        </w:drawing>
      </w:r>
    </w:p>
    <w:p w14:paraId="249BF025" w14:textId="77777777" w:rsidR="008E4968" w:rsidRDefault="003F69F0" w:rsidP="00094D0B">
      <w:pPr>
        <w:tabs>
          <w:tab w:val="left" w:pos="709"/>
        </w:tabs>
        <w:spacing w:line="480" w:lineRule="auto"/>
        <w:jc w:val="both"/>
        <w:rPr>
          <w:rFonts w:ascii="Times New Roman" w:hAnsi="Times New Roman"/>
        </w:rPr>
      </w:pPr>
      <w:r>
        <w:rPr>
          <w:rFonts w:ascii="Times New Roman" w:hAnsi="Times New Roman"/>
        </w:rPr>
        <w:t xml:space="preserve">          </w:t>
      </w:r>
      <w:r w:rsidR="00987349" w:rsidRPr="00740FC5">
        <w:rPr>
          <w:rFonts w:ascii="Times New Roman" w:hAnsi="Times New Roman"/>
        </w:rPr>
        <w:t xml:space="preserve">Wood and Probert (2018) </w:t>
      </w:r>
      <w:r w:rsidR="006E3439" w:rsidRPr="00740FC5">
        <w:rPr>
          <w:rFonts w:ascii="Times New Roman" w:hAnsi="Times New Roman"/>
        </w:rPr>
        <w:t>narrated</w:t>
      </w:r>
      <w:r w:rsidR="002C3C2E" w:rsidRPr="00740FC5">
        <w:rPr>
          <w:rFonts w:ascii="Times New Roman" w:hAnsi="Times New Roman"/>
        </w:rPr>
        <w:t xml:space="preserve"> how </w:t>
      </w:r>
      <w:r w:rsidR="000032BC" w:rsidRPr="00740FC5">
        <w:rPr>
          <w:rFonts w:ascii="Times New Roman" w:hAnsi="Times New Roman"/>
        </w:rPr>
        <w:t>iron</w:t>
      </w:r>
      <w:r w:rsidR="002C3C2E" w:rsidRPr="00740FC5">
        <w:rPr>
          <w:rFonts w:ascii="Times New Roman" w:hAnsi="Times New Roman"/>
        </w:rPr>
        <w:t>w</w:t>
      </w:r>
      <w:r w:rsidR="006B10DB" w:rsidRPr="00740FC5">
        <w:rPr>
          <w:rFonts w:ascii="Times New Roman" w:hAnsi="Times New Roman"/>
        </w:rPr>
        <w:t xml:space="preserve">orkers were paid </w:t>
      </w:r>
      <w:r w:rsidR="00B96126" w:rsidRPr="00740FC5">
        <w:rPr>
          <w:rFonts w:ascii="Times New Roman" w:hAnsi="Times New Roman"/>
        </w:rPr>
        <w:t xml:space="preserve">just </w:t>
      </w:r>
      <w:r w:rsidR="00031F33" w:rsidRPr="00740FC5">
        <w:rPr>
          <w:rFonts w:ascii="Times New Roman" w:hAnsi="Times New Roman"/>
        </w:rPr>
        <w:t>5</w:t>
      </w:r>
      <w:r w:rsidR="001876EF" w:rsidRPr="00740FC5">
        <w:rPr>
          <w:rFonts w:ascii="Times New Roman" w:hAnsi="Times New Roman"/>
        </w:rPr>
        <w:t>p per week</w:t>
      </w:r>
      <w:r w:rsidR="00B80CAD" w:rsidRPr="00740FC5">
        <w:rPr>
          <w:rFonts w:ascii="Times New Roman" w:hAnsi="Times New Roman"/>
        </w:rPr>
        <w:t xml:space="preserve"> </w:t>
      </w:r>
      <w:r w:rsidR="00200210" w:rsidRPr="00740FC5">
        <w:rPr>
          <w:rFonts w:ascii="Times New Roman" w:hAnsi="Times New Roman"/>
        </w:rPr>
        <w:t>for</w:t>
      </w:r>
      <w:r w:rsidR="00C46435" w:rsidRPr="00740FC5">
        <w:rPr>
          <w:rFonts w:ascii="Times New Roman" w:hAnsi="Times New Roman"/>
        </w:rPr>
        <w:t xml:space="preserve"> </w:t>
      </w:r>
      <w:r w:rsidR="00A266CF" w:rsidRPr="00740FC5">
        <w:rPr>
          <w:rFonts w:ascii="Times New Roman" w:hAnsi="Times New Roman"/>
        </w:rPr>
        <w:t>twelve</w:t>
      </w:r>
      <w:r w:rsidR="00B96126" w:rsidRPr="00740FC5">
        <w:rPr>
          <w:rFonts w:ascii="Times New Roman" w:hAnsi="Times New Roman"/>
        </w:rPr>
        <w:t xml:space="preserve"> hours shift per day</w:t>
      </w:r>
      <w:r w:rsidR="002F5495" w:rsidRPr="00740FC5">
        <w:rPr>
          <w:rFonts w:ascii="Times New Roman" w:hAnsi="Times New Roman"/>
        </w:rPr>
        <w:t xml:space="preserve"> </w:t>
      </w:r>
      <w:r w:rsidR="00290BDB" w:rsidRPr="00740FC5">
        <w:rPr>
          <w:rFonts w:ascii="Times New Roman" w:hAnsi="Times New Roman"/>
        </w:rPr>
        <w:t xml:space="preserve">from which they had to paid rent to the landlord who are the Ironworks owners, </w:t>
      </w:r>
      <w:r w:rsidR="00B96126" w:rsidRPr="00740FC5">
        <w:rPr>
          <w:rFonts w:ascii="Times New Roman" w:hAnsi="Times New Roman"/>
        </w:rPr>
        <w:t>a</w:t>
      </w:r>
      <w:r w:rsidR="00200210" w:rsidRPr="00740FC5">
        <w:rPr>
          <w:rFonts w:ascii="Times New Roman" w:hAnsi="Times New Roman"/>
        </w:rPr>
        <w:t xml:space="preserve">nd </w:t>
      </w:r>
      <w:r w:rsidR="00B96126" w:rsidRPr="00740FC5">
        <w:rPr>
          <w:rFonts w:ascii="Times New Roman" w:hAnsi="Times New Roman"/>
        </w:rPr>
        <w:t>most</w:t>
      </w:r>
      <w:r w:rsidR="00290BDB" w:rsidRPr="00740FC5">
        <w:rPr>
          <w:rFonts w:ascii="Times New Roman" w:hAnsi="Times New Roman"/>
        </w:rPr>
        <w:t xml:space="preserve"> times </w:t>
      </w:r>
      <w:r w:rsidR="00B96126" w:rsidRPr="00740FC5">
        <w:rPr>
          <w:rFonts w:ascii="Times New Roman" w:hAnsi="Times New Roman"/>
        </w:rPr>
        <w:t>not paid in money</w:t>
      </w:r>
      <w:r w:rsidR="00290BDB" w:rsidRPr="00740FC5">
        <w:rPr>
          <w:rFonts w:ascii="Times New Roman" w:hAnsi="Times New Roman"/>
        </w:rPr>
        <w:t xml:space="preserve"> at</w:t>
      </w:r>
      <w:r w:rsidR="008E1E86" w:rsidRPr="00740FC5">
        <w:rPr>
          <w:rFonts w:ascii="Times New Roman" w:hAnsi="Times New Roman"/>
        </w:rPr>
        <w:t xml:space="preserve"> all</w:t>
      </w:r>
      <w:r w:rsidR="00B96126" w:rsidRPr="00740FC5">
        <w:rPr>
          <w:rFonts w:ascii="Times New Roman" w:hAnsi="Times New Roman"/>
        </w:rPr>
        <w:t xml:space="preserve"> but instead with goods from the</w:t>
      </w:r>
    </w:p>
    <w:p w14:paraId="3C01EC98" w14:textId="620EE6A1" w:rsidR="00201FC8" w:rsidRPr="00740FC5" w:rsidRDefault="008E4968" w:rsidP="00094D0B">
      <w:pPr>
        <w:tabs>
          <w:tab w:val="left" w:pos="709"/>
        </w:tabs>
        <w:spacing w:line="480" w:lineRule="auto"/>
        <w:jc w:val="both"/>
        <w:rPr>
          <w:rFonts w:ascii="Times New Roman" w:hAnsi="Times New Roman"/>
        </w:rPr>
      </w:pPr>
      <w:r>
        <w:rPr>
          <w:rFonts w:ascii="Times New Roman" w:hAnsi="Times New Roman"/>
        </w:rPr>
        <w:t xml:space="preserve">Company </w:t>
      </w:r>
      <w:r w:rsidR="00B96126" w:rsidRPr="00740FC5">
        <w:rPr>
          <w:rFonts w:ascii="Times New Roman" w:hAnsi="Times New Roman"/>
        </w:rPr>
        <w:t xml:space="preserve">shop </w:t>
      </w:r>
      <w:r w:rsidR="002C3C2E" w:rsidRPr="00740FC5">
        <w:rPr>
          <w:rFonts w:ascii="Times New Roman" w:hAnsi="Times New Roman"/>
        </w:rPr>
        <w:t>owned</w:t>
      </w:r>
      <w:r w:rsidR="001B5B6F" w:rsidRPr="00740FC5">
        <w:rPr>
          <w:rFonts w:ascii="Times New Roman" w:hAnsi="Times New Roman"/>
        </w:rPr>
        <w:t xml:space="preserve"> by the </w:t>
      </w:r>
      <w:r w:rsidR="008E1E86" w:rsidRPr="00740FC5">
        <w:rPr>
          <w:rFonts w:ascii="Times New Roman" w:hAnsi="Times New Roman"/>
        </w:rPr>
        <w:t xml:space="preserve">Ironwork owners </w:t>
      </w:r>
      <w:r w:rsidR="00A719AF" w:rsidRPr="00740FC5">
        <w:rPr>
          <w:rFonts w:ascii="Times New Roman" w:hAnsi="Times New Roman"/>
        </w:rPr>
        <w:t>(</w:t>
      </w:r>
      <w:r w:rsidR="00A719AF" w:rsidRPr="00740FC5">
        <w:rPr>
          <w:rFonts w:ascii="Times New Roman" w:eastAsia="Arial" w:hAnsi="Times New Roman"/>
        </w:rPr>
        <w:t xml:space="preserve">Wakelin, </w:t>
      </w:r>
      <w:r w:rsidR="004722AC" w:rsidRPr="00740FC5">
        <w:rPr>
          <w:rFonts w:ascii="Times New Roman" w:eastAsia="Arial" w:hAnsi="Times New Roman"/>
        </w:rPr>
        <w:t>2006</w:t>
      </w:r>
      <w:r w:rsidR="00A719AF" w:rsidRPr="00740FC5">
        <w:rPr>
          <w:rFonts w:ascii="Times New Roman" w:hAnsi="Times New Roman"/>
        </w:rPr>
        <w:t>)</w:t>
      </w:r>
      <w:r w:rsidR="00B96126" w:rsidRPr="00740FC5">
        <w:rPr>
          <w:rFonts w:ascii="Times New Roman" w:hAnsi="Times New Roman"/>
        </w:rPr>
        <w:t>.</w:t>
      </w:r>
      <w:r w:rsidR="00056930" w:rsidRPr="00740FC5">
        <w:rPr>
          <w:rFonts w:ascii="Times New Roman" w:hAnsi="Times New Roman"/>
          <w:lang w:val="en-IE"/>
        </w:rPr>
        <w:br w:type="textWrapping" w:clear="all"/>
      </w:r>
    </w:p>
    <w:p w14:paraId="671465D0" w14:textId="66E22CE8" w:rsidR="00DC4F43" w:rsidRPr="00740FC5" w:rsidRDefault="00AF4112" w:rsidP="00B116BF">
      <w:pPr>
        <w:pStyle w:val="Heading2"/>
        <w:spacing w:line="480" w:lineRule="auto"/>
        <w:ind w:left="400"/>
        <w:rPr>
          <w:rFonts w:ascii="Times New Roman" w:hAnsi="Times New Roman"/>
          <w:sz w:val="24"/>
          <w:szCs w:val="24"/>
        </w:rPr>
      </w:pPr>
      <w:bookmarkStart w:id="37" w:name="_Toc505857643"/>
      <w:bookmarkStart w:id="38" w:name="_Toc505879824"/>
      <w:bookmarkStart w:id="39" w:name="_Toc505883368"/>
      <w:bookmarkStart w:id="40" w:name="_Toc507442764"/>
      <w:bookmarkStart w:id="41" w:name="_Toc507452104"/>
      <w:bookmarkStart w:id="42" w:name="_Toc507454124"/>
      <w:bookmarkStart w:id="43" w:name="_Toc507840482"/>
      <w:bookmarkStart w:id="44" w:name="_Toc508686122"/>
      <w:bookmarkEnd w:id="33"/>
      <w:r w:rsidRPr="00740FC5">
        <w:rPr>
          <w:rFonts w:ascii="Times New Roman" w:hAnsi="Times New Roman"/>
          <w:sz w:val="24"/>
          <w:szCs w:val="24"/>
        </w:rPr>
        <w:lastRenderedPageBreak/>
        <w:t>Big Pit</w:t>
      </w:r>
      <w:r w:rsidR="005A3499" w:rsidRPr="00740FC5">
        <w:rPr>
          <w:rFonts w:ascii="Times New Roman" w:hAnsi="Times New Roman"/>
          <w:sz w:val="24"/>
          <w:szCs w:val="24"/>
        </w:rPr>
        <w:t>-</w:t>
      </w:r>
      <w:r w:rsidRPr="00740FC5">
        <w:rPr>
          <w:rFonts w:ascii="Times New Roman" w:hAnsi="Times New Roman"/>
          <w:sz w:val="24"/>
          <w:szCs w:val="24"/>
        </w:rPr>
        <w:t>National Coal Museum</w:t>
      </w:r>
      <w:bookmarkEnd w:id="37"/>
      <w:bookmarkEnd w:id="38"/>
      <w:bookmarkEnd w:id="39"/>
      <w:bookmarkEnd w:id="40"/>
      <w:bookmarkEnd w:id="41"/>
      <w:bookmarkEnd w:id="42"/>
      <w:bookmarkEnd w:id="43"/>
      <w:bookmarkEnd w:id="44"/>
      <w:r w:rsidR="00DC4F43" w:rsidRPr="00740FC5">
        <w:rPr>
          <w:rFonts w:ascii="Times New Roman" w:hAnsi="Times New Roman"/>
          <w:sz w:val="24"/>
          <w:szCs w:val="24"/>
        </w:rPr>
        <w:t xml:space="preserve"> </w:t>
      </w:r>
    </w:p>
    <w:p w14:paraId="36F7796A" w14:textId="19121A13" w:rsidR="00B9392E" w:rsidRPr="00740FC5" w:rsidRDefault="003F69F0" w:rsidP="00094D0B">
      <w:pPr>
        <w:tabs>
          <w:tab w:val="left" w:pos="709"/>
        </w:tabs>
        <w:spacing w:line="480" w:lineRule="auto"/>
        <w:jc w:val="both"/>
        <w:rPr>
          <w:rFonts w:ascii="Times New Roman" w:hAnsi="Times New Roman"/>
        </w:rPr>
      </w:pPr>
      <w:r>
        <w:rPr>
          <w:rFonts w:ascii="Times New Roman" w:hAnsi="Times New Roman"/>
        </w:rPr>
        <w:t xml:space="preserve">          </w:t>
      </w:r>
      <w:r w:rsidR="00842359" w:rsidRPr="00740FC5">
        <w:rPr>
          <w:rFonts w:ascii="Times New Roman" w:hAnsi="Times New Roman"/>
        </w:rPr>
        <w:t xml:space="preserve">When </w:t>
      </w:r>
      <w:r w:rsidR="00FD3783" w:rsidRPr="00740FC5">
        <w:rPr>
          <w:rFonts w:ascii="Times New Roman" w:hAnsi="Times New Roman"/>
        </w:rPr>
        <w:t>exploring t</w:t>
      </w:r>
      <w:r w:rsidR="00D7746F" w:rsidRPr="00740FC5">
        <w:rPr>
          <w:rFonts w:ascii="Times New Roman" w:hAnsi="Times New Roman"/>
        </w:rPr>
        <w:t xml:space="preserve">he </w:t>
      </w:r>
      <w:r w:rsidR="00FD3783" w:rsidRPr="00740FC5">
        <w:rPr>
          <w:rFonts w:ascii="Times New Roman" w:hAnsi="Times New Roman"/>
        </w:rPr>
        <w:t>Big Pit National coal museum</w:t>
      </w:r>
      <w:r w:rsidR="00FD3783" w:rsidRPr="00740FC5">
        <w:rPr>
          <w:rFonts w:ascii="Times New Roman" w:eastAsia="Times New Roman" w:hAnsi="Times New Roman"/>
          <w:color w:val="2A2A2A"/>
          <w:shd w:val="clear" w:color="auto" w:fill="FFFFFF"/>
          <w:lang w:val="en-IE" w:eastAsia="en-IE"/>
        </w:rPr>
        <w:t xml:space="preserve"> </w:t>
      </w:r>
      <w:r w:rsidR="004A5585" w:rsidRPr="00740FC5">
        <w:rPr>
          <w:rFonts w:ascii="Times New Roman" w:eastAsia="Times New Roman" w:hAnsi="Times New Roman"/>
          <w:color w:val="2A2A2A"/>
          <w:shd w:val="clear" w:color="auto" w:fill="FFFFFF"/>
          <w:lang w:val="en-IE" w:eastAsia="en-IE"/>
        </w:rPr>
        <w:t xml:space="preserve">that </w:t>
      </w:r>
      <w:r w:rsidR="0059789C" w:rsidRPr="00740FC5">
        <w:rPr>
          <w:rFonts w:ascii="Times New Roman" w:eastAsia="Times New Roman" w:hAnsi="Times New Roman"/>
          <w:color w:val="2A2A2A"/>
          <w:shd w:val="clear" w:color="auto" w:fill="FFFFFF"/>
          <w:lang w:val="en-IE" w:eastAsia="en-IE"/>
        </w:rPr>
        <w:t xml:space="preserve">opened in </w:t>
      </w:r>
      <w:r w:rsidR="004A5585" w:rsidRPr="00740FC5">
        <w:rPr>
          <w:rFonts w:ascii="Times New Roman" w:eastAsia="Times New Roman" w:hAnsi="Times New Roman"/>
          <w:color w:val="2A2A2A"/>
          <w:shd w:val="clear" w:color="auto" w:fill="FFFFFF"/>
          <w:lang w:val="en-IE" w:eastAsia="en-IE"/>
        </w:rPr>
        <w:t>1983</w:t>
      </w:r>
      <w:r w:rsidR="00D359D5" w:rsidRPr="00740FC5">
        <w:rPr>
          <w:rFonts w:ascii="Times New Roman" w:eastAsia="Times New Roman" w:hAnsi="Times New Roman"/>
          <w:color w:val="2A2A2A"/>
          <w:shd w:val="clear" w:color="auto" w:fill="FFFFFF"/>
          <w:lang w:val="en-IE" w:eastAsia="en-IE"/>
        </w:rPr>
        <w:t xml:space="preserve">, I learnt </w:t>
      </w:r>
      <w:r w:rsidR="00BC1FEF" w:rsidRPr="00740FC5">
        <w:rPr>
          <w:rFonts w:ascii="Times New Roman" w:eastAsia="Times New Roman" w:hAnsi="Times New Roman"/>
          <w:color w:val="2A2A2A"/>
          <w:shd w:val="clear" w:color="auto" w:fill="FFFFFF"/>
          <w:lang w:val="en-IE" w:eastAsia="en-IE"/>
        </w:rPr>
        <w:t>from the ex-mine</w:t>
      </w:r>
      <w:r w:rsidR="00A266CF" w:rsidRPr="00740FC5">
        <w:rPr>
          <w:rFonts w:ascii="Times New Roman" w:eastAsia="Times New Roman" w:hAnsi="Times New Roman"/>
          <w:color w:val="2A2A2A"/>
          <w:shd w:val="clear" w:color="auto" w:fill="FFFFFF"/>
          <w:lang w:val="en-IE" w:eastAsia="en-IE"/>
        </w:rPr>
        <w:t>r</w:t>
      </w:r>
      <w:r w:rsidR="00BC1FEF" w:rsidRPr="00740FC5">
        <w:rPr>
          <w:rFonts w:ascii="Times New Roman" w:eastAsia="Times New Roman" w:hAnsi="Times New Roman"/>
          <w:color w:val="2A2A2A"/>
          <w:shd w:val="clear" w:color="auto" w:fill="FFFFFF"/>
          <w:lang w:val="en-IE" w:eastAsia="en-IE"/>
        </w:rPr>
        <w:t xml:space="preserve">s </w:t>
      </w:r>
      <w:r w:rsidR="00D359D5" w:rsidRPr="00740FC5">
        <w:rPr>
          <w:rFonts w:ascii="Times New Roman" w:eastAsia="Times New Roman" w:hAnsi="Times New Roman"/>
          <w:color w:val="2A2A2A"/>
          <w:shd w:val="clear" w:color="auto" w:fill="FFFFFF"/>
          <w:lang w:val="en-IE" w:eastAsia="en-IE"/>
        </w:rPr>
        <w:t xml:space="preserve">that the place </w:t>
      </w:r>
      <w:r w:rsidR="00213CE3" w:rsidRPr="00740FC5">
        <w:rPr>
          <w:rFonts w:ascii="Times New Roman" w:hAnsi="Times New Roman"/>
        </w:rPr>
        <w:t>h</w:t>
      </w:r>
      <w:r w:rsidR="00F33879" w:rsidRPr="00740FC5">
        <w:rPr>
          <w:rFonts w:ascii="Times New Roman" w:hAnsi="Times New Roman"/>
        </w:rPr>
        <w:t>as</w:t>
      </w:r>
      <w:r w:rsidR="00BA33D1" w:rsidRPr="00740FC5">
        <w:rPr>
          <w:rFonts w:ascii="Times New Roman" w:hAnsi="Times New Roman"/>
        </w:rPr>
        <w:t xml:space="preserve"> </w:t>
      </w:r>
      <w:r w:rsidR="00213CE3" w:rsidRPr="00740FC5">
        <w:rPr>
          <w:rFonts w:ascii="Times New Roman" w:hAnsi="Times New Roman"/>
        </w:rPr>
        <w:t xml:space="preserve">been </w:t>
      </w:r>
      <w:r w:rsidR="004A5585" w:rsidRPr="00740FC5">
        <w:rPr>
          <w:rFonts w:ascii="Times New Roman" w:hAnsi="Times New Roman"/>
        </w:rPr>
        <w:t xml:space="preserve">preserved </w:t>
      </w:r>
      <w:r w:rsidR="00213CE3" w:rsidRPr="00740FC5">
        <w:rPr>
          <w:rFonts w:ascii="Times New Roman" w:hAnsi="Times New Roman"/>
        </w:rPr>
        <w:t>since it ceased mining</w:t>
      </w:r>
      <w:r w:rsidR="00B52B56" w:rsidRPr="00740FC5">
        <w:rPr>
          <w:rFonts w:ascii="Times New Roman" w:hAnsi="Times New Roman"/>
        </w:rPr>
        <w:t xml:space="preserve"> operation</w:t>
      </w:r>
      <w:r w:rsidR="00213CE3" w:rsidRPr="00740FC5">
        <w:rPr>
          <w:rFonts w:ascii="Times New Roman" w:hAnsi="Times New Roman"/>
        </w:rPr>
        <w:t xml:space="preserve"> in</w:t>
      </w:r>
      <w:r w:rsidR="00D96D33" w:rsidRPr="00740FC5">
        <w:rPr>
          <w:rFonts w:ascii="Times New Roman" w:hAnsi="Times New Roman"/>
        </w:rPr>
        <w:t xml:space="preserve"> </w:t>
      </w:r>
      <w:r w:rsidR="0059789C" w:rsidRPr="00740FC5">
        <w:rPr>
          <w:rFonts w:ascii="Times New Roman" w:hAnsi="Times New Roman"/>
        </w:rPr>
        <w:t xml:space="preserve">1980 </w:t>
      </w:r>
      <w:r w:rsidR="00BC1FEF" w:rsidRPr="00740FC5">
        <w:rPr>
          <w:rFonts w:ascii="Times New Roman" w:hAnsi="Times New Roman"/>
        </w:rPr>
        <w:t>(</w:t>
      </w:r>
      <w:r w:rsidR="0010602E" w:rsidRPr="00740FC5">
        <w:rPr>
          <w:rFonts w:ascii="Times New Roman" w:hAnsi="Times New Roman"/>
        </w:rPr>
        <w:t>Figure</w:t>
      </w:r>
      <w:r w:rsidR="00D05AE0" w:rsidRPr="00740FC5">
        <w:rPr>
          <w:rFonts w:ascii="Times New Roman" w:hAnsi="Times New Roman"/>
        </w:rPr>
        <w:t>-</w:t>
      </w:r>
      <w:r w:rsidR="00060CFD" w:rsidRPr="00740FC5">
        <w:rPr>
          <w:rFonts w:ascii="Times New Roman" w:hAnsi="Times New Roman"/>
        </w:rPr>
        <w:t>15</w:t>
      </w:r>
      <w:r w:rsidR="00002DA4" w:rsidRPr="00740FC5">
        <w:rPr>
          <w:rFonts w:ascii="Times New Roman" w:hAnsi="Times New Roman"/>
        </w:rPr>
        <w:t>,16</w:t>
      </w:r>
      <w:r w:rsidR="00126CAD" w:rsidRPr="00740FC5">
        <w:rPr>
          <w:rFonts w:ascii="Times New Roman" w:hAnsi="Times New Roman"/>
        </w:rPr>
        <w:t xml:space="preserve">; </w:t>
      </w:r>
      <w:r w:rsidR="00BA33D1" w:rsidRPr="00740FC5">
        <w:rPr>
          <w:rFonts w:ascii="Times New Roman" w:hAnsi="Times New Roman"/>
          <w:lang w:val="en-IE"/>
        </w:rPr>
        <w:t xml:space="preserve">Walker, </w:t>
      </w:r>
      <w:r w:rsidR="00B57D53" w:rsidRPr="00740FC5">
        <w:rPr>
          <w:rFonts w:ascii="Times New Roman" w:hAnsi="Times New Roman"/>
          <w:lang w:val="en-IE"/>
        </w:rPr>
        <w:t xml:space="preserve">2011). </w:t>
      </w:r>
      <w:r w:rsidR="00A0066D" w:rsidRPr="00740FC5">
        <w:rPr>
          <w:rFonts w:ascii="Times New Roman" w:hAnsi="Times New Roman"/>
        </w:rPr>
        <w:t xml:space="preserve"> </w:t>
      </w:r>
      <w:r w:rsidR="0071060B" w:rsidRPr="00740FC5">
        <w:rPr>
          <w:rFonts w:ascii="Times New Roman" w:hAnsi="Times New Roman"/>
        </w:rPr>
        <w:t>A</w:t>
      </w:r>
      <w:r w:rsidR="00144DB3" w:rsidRPr="00740FC5">
        <w:rPr>
          <w:rFonts w:ascii="Times New Roman" w:hAnsi="Times New Roman"/>
        </w:rPr>
        <w:t xml:space="preserve">t the reception, </w:t>
      </w:r>
      <w:r w:rsidR="0040008F" w:rsidRPr="00740FC5">
        <w:rPr>
          <w:rFonts w:ascii="Times New Roman" w:hAnsi="Times New Roman"/>
        </w:rPr>
        <w:t xml:space="preserve">iron-cast </w:t>
      </w:r>
      <w:r w:rsidR="00144DB3" w:rsidRPr="00740FC5">
        <w:rPr>
          <w:rFonts w:ascii="Times New Roman" w:hAnsi="Times New Roman"/>
        </w:rPr>
        <w:t>machine</w:t>
      </w:r>
      <w:r w:rsidR="0040008F" w:rsidRPr="00740FC5">
        <w:rPr>
          <w:rFonts w:ascii="Times New Roman" w:hAnsi="Times New Roman"/>
        </w:rPr>
        <w:t xml:space="preserve">ry which symbolise </w:t>
      </w:r>
      <w:r w:rsidR="009763CD" w:rsidRPr="00740FC5">
        <w:rPr>
          <w:rFonts w:ascii="Times New Roman" w:hAnsi="Times New Roman"/>
        </w:rPr>
        <w:t>the ironwork done in Blaenavon</w:t>
      </w:r>
      <w:r w:rsidR="00144DB3" w:rsidRPr="00740FC5">
        <w:rPr>
          <w:rFonts w:ascii="Times New Roman" w:hAnsi="Times New Roman"/>
        </w:rPr>
        <w:t xml:space="preserve"> was on display</w:t>
      </w:r>
      <w:r w:rsidR="009E225C" w:rsidRPr="00740FC5">
        <w:rPr>
          <w:rFonts w:ascii="Times New Roman" w:hAnsi="Times New Roman"/>
        </w:rPr>
        <w:t xml:space="preserve"> </w:t>
      </w:r>
      <w:r w:rsidR="008D5FDE" w:rsidRPr="00740FC5">
        <w:rPr>
          <w:rFonts w:ascii="Times New Roman" w:hAnsi="Times New Roman"/>
        </w:rPr>
        <w:t>(</w:t>
      </w:r>
      <w:r w:rsidR="006F5981" w:rsidRPr="00740FC5">
        <w:rPr>
          <w:rFonts w:ascii="Times New Roman" w:hAnsi="Times New Roman"/>
        </w:rPr>
        <w:t>Figure</w:t>
      </w:r>
      <w:r w:rsidR="00D05AE0" w:rsidRPr="00740FC5">
        <w:rPr>
          <w:rFonts w:ascii="Times New Roman" w:hAnsi="Times New Roman"/>
        </w:rPr>
        <w:t>-</w:t>
      </w:r>
      <w:r w:rsidR="00002DA4" w:rsidRPr="00740FC5">
        <w:rPr>
          <w:rFonts w:ascii="Times New Roman" w:hAnsi="Times New Roman"/>
        </w:rPr>
        <w:t>17</w:t>
      </w:r>
      <w:r w:rsidR="008D5FDE" w:rsidRPr="00740FC5">
        <w:rPr>
          <w:rFonts w:ascii="Times New Roman" w:hAnsi="Times New Roman"/>
        </w:rPr>
        <w:t>)</w:t>
      </w:r>
      <w:r w:rsidR="00F17658" w:rsidRPr="00740FC5">
        <w:rPr>
          <w:rFonts w:ascii="Times New Roman" w:hAnsi="Times New Roman"/>
        </w:rPr>
        <w:t xml:space="preserve">. Furthermore, </w:t>
      </w:r>
      <w:r w:rsidR="00A266CF" w:rsidRPr="00740FC5">
        <w:rPr>
          <w:rFonts w:ascii="Times New Roman" w:hAnsi="Times New Roman"/>
        </w:rPr>
        <w:t xml:space="preserve">we </w:t>
      </w:r>
      <w:r w:rsidR="00F17658" w:rsidRPr="00740FC5">
        <w:rPr>
          <w:rFonts w:ascii="Times New Roman" w:hAnsi="Times New Roman"/>
        </w:rPr>
        <w:t>visited</w:t>
      </w:r>
      <w:r w:rsidR="009E225C" w:rsidRPr="00740FC5">
        <w:rPr>
          <w:rFonts w:ascii="Times New Roman" w:hAnsi="Times New Roman"/>
        </w:rPr>
        <w:t xml:space="preserve"> </w:t>
      </w:r>
      <w:r w:rsidR="001A47BE" w:rsidRPr="00740FC5">
        <w:rPr>
          <w:rFonts w:ascii="Times New Roman" w:hAnsi="Times New Roman"/>
        </w:rPr>
        <w:t xml:space="preserve">what used to be </w:t>
      </w:r>
      <w:r w:rsidR="00A3378E" w:rsidRPr="00740FC5">
        <w:rPr>
          <w:rFonts w:ascii="Times New Roman" w:hAnsi="Times New Roman"/>
        </w:rPr>
        <w:t xml:space="preserve">the workers waiting room </w:t>
      </w:r>
      <w:r w:rsidR="00F17658" w:rsidRPr="00740FC5">
        <w:rPr>
          <w:rFonts w:ascii="Times New Roman" w:hAnsi="Times New Roman"/>
        </w:rPr>
        <w:t>(</w:t>
      </w:r>
      <w:r w:rsidR="006F5981" w:rsidRPr="00740FC5">
        <w:rPr>
          <w:rFonts w:ascii="Times New Roman" w:hAnsi="Times New Roman"/>
        </w:rPr>
        <w:t>Figure</w:t>
      </w:r>
      <w:r w:rsidR="00D05AE0" w:rsidRPr="00740FC5">
        <w:rPr>
          <w:rFonts w:ascii="Times New Roman" w:hAnsi="Times New Roman"/>
        </w:rPr>
        <w:t>-</w:t>
      </w:r>
      <w:r w:rsidR="00002DA4" w:rsidRPr="00740FC5">
        <w:rPr>
          <w:rFonts w:ascii="Times New Roman" w:hAnsi="Times New Roman"/>
        </w:rPr>
        <w:t>18</w:t>
      </w:r>
      <w:r w:rsidR="00F17658" w:rsidRPr="00740FC5">
        <w:rPr>
          <w:rFonts w:ascii="Times New Roman" w:hAnsi="Times New Roman"/>
        </w:rPr>
        <w:t>)</w:t>
      </w:r>
      <w:r w:rsidR="00EA4F2C" w:rsidRPr="00740FC5">
        <w:rPr>
          <w:rFonts w:ascii="Times New Roman" w:hAnsi="Times New Roman"/>
        </w:rPr>
        <w:t>.</w:t>
      </w:r>
      <w:r w:rsidR="00056930" w:rsidRPr="00740FC5">
        <w:rPr>
          <w:rFonts w:ascii="Times New Roman" w:hAnsi="Times New Roman"/>
        </w:rPr>
        <w:t xml:space="preserve"> </w:t>
      </w:r>
    </w:p>
    <w:p w14:paraId="6A2F9AB5" w14:textId="3D5E2F2F" w:rsidR="00094D0B" w:rsidRDefault="00300E6A" w:rsidP="00094D0B">
      <w:pPr>
        <w:rPr>
          <w:rFonts w:ascii="Times New Roman" w:hAnsi="Times New Roman"/>
        </w:rPr>
      </w:pPr>
      <w:r w:rsidRPr="00300E6A">
        <w:rPr>
          <w:rFonts w:ascii="Times New Roman" w:hAnsi="Times New Roman"/>
          <w:noProof/>
        </w:rPr>
        <w:drawing>
          <wp:inline distT="0" distB="0" distL="0" distR="0" wp14:anchorId="2BE20760" wp14:editId="36823CAB">
            <wp:extent cx="5727700" cy="3149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149600"/>
                    </a:xfrm>
                    <a:prstGeom prst="rect">
                      <a:avLst/>
                    </a:prstGeom>
                  </pic:spPr>
                </pic:pic>
              </a:graphicData>
            </a:graphic>
          </wp:inline>
        </w:drawing>
      </w:r>
    </w:p>
    <w:p w14:paraId="76CF8BC3" w14:textId="1331A65D" w:rsidR="00300E6A" w:rsidRPr="00740FC5" w:rsidRDefault="00300E6A" w:rsidP="00094D0B">
      <w:pPr>
        <w:rPr>
          <w:rFonts w:ascii="Times New Roman" w:hAnsi="Times New Roman"/>
        </w:rPr>
      </w:pPr>
    </w:p>
    <w:p w14:paraId="192B7400" w14:textId="206F7C1F" w:rsidR="00653A88" w:rsidRDefault="00653A88" w:rsidP="00A71852">
      <w:pPr>
        <w:rPr>
          <w:rFonts w:ascii="Times New Roman" w:hAnsi="Times New Roman"/>
        </w:rPr>
      </w:pPr>
      <w:r w:rsidRPr="00653A88">
        <w:rPr>
          <w:rFonts w:ascii="Times New Roman" w:hAnsi="Times New Roman"/>
          <w:noProof/>
        </w:rPr>
        <w:drawing>
          <wp:inline distT="0" distB="0" distL="0" distR="0" wp14:anchorId="6FF9869B" wp14:editId="6D6BBC2C">
            <wp:extent cx="5727700" cy="3209925"/>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3209925"/>
                    </a:xfrm>
                    <a:prstGeom prst="rect">
                      <a:avLst/>
                    </a:prstGeom>
                  </pic:spPr>
                </pic:pic>
              </a:graphicData>
            </a:graphic>
          </wp:inline>
        </w:drawing>
      </w:r>
    </w:p>
    <w:p w14:paraId="47956617" w14:textId="0DCB6CF9" w:rsidR="00653A88" w:rsidRDefault="00653A88" w:rsidP="00A71852">
      <w:pPr>
        <w:rPr>
          <w:rFonts w:ascii="Times New Roman" w:hAnsi="Times New Roman"/>
        </w:rPr>
      </w:pPr>
    </w:p>
    <w:p w14:paraId="74C38EC4" w14:textId="77777777" w:rsidR="00653A88" w:rsidRDefault="00653A88" w:rsidP="00A71852">
      <w:pPr>
        <w:rPr>
          <w:rFonts w:ascii="Times New Roman" w:hAnsi="Times New Roman"/>
        </w:rPr>
      </w:pPr>
    </w:p>
    <w:p w14:paraId="416EBA60" w14:textId="77777777" w:rsidR="00653A88" w:rsidRDefault="00653A88" w:rsidP="00A71852">
      <w:pPr>
        <w:rPr>
          <w:rFonts w:ascii="Times New Roman" w:hAnsi="Times New Roman"/>
        </w:rPr>
      </w:pPr>
    </w:p>
    <w:p w14:paraId="536D9EDC" w14:textId="0D996053" w:rsidR="00EB6505" w:rsidRPr="00740FC5" w:rsidRDefault="00FC5431" w:rsidP="00296865">
      <w:pPr>
        <w:rPr>
          <w:rFonts w:ascii="Times New Roman" w:hAnsi="Times New Roman"/>
        </w:rPr>
      </w:pPr>
      <w:r w:rsidRPr="00FC5431">
        <w:rPr>
          <w:rFonts w:ascii="Times New Roman" w:hAnsi="Times New Roman"/>
          <w:noProof/>
        </w:rPr>
        <w:drawing>
          <wp:inline distT="0" distB="0" distL="0" distR="0" wp14:anchorId="501105F3" wp14:editId="18998707">
            <wp:extent cx="5727700" cy="3936365"/>
            <wp:effectExtent l="0" t="0" r="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3936365"/>
                    </a:xfrm>
                    <a:prstGeom prst="rect">
                      <a:avLst/>
                    </a:prstGeom>
                  </pic:spPr>
                </pic:pic>
              </a:graphicData>
            </a:graphic>
          </wp:inline>
        </w:drawing>
      </w:r>
    </w:p>
    <w:p w14:paraId="17D12DEC" w14:textId="023F5E1B" w:rsidR="00EB6505" w:rsidRPr="00740FC5" w:rsidRDefault="00EB6505" w:rsidP="00EB6505">
      <w:pPr>
        <w:rPr>
          <w:rFonts w:ascii="Times New Roman" w:hAnsi="Times New Roman"/>
        </w:rPr>
      </w:pPr>
    </w:p>
    <w:p w14:paraId="5409D94B" w14:textId="77777777" w:rsidR="00126CAD" w:rsidRPr="00740FC5" w:rsidRDefault="00126CAD" w:rsidP="00EB6505">
      <w:pPr>
        <w:rPr>
          <w:rFonts w:ascii="Times New Roman" w:hAnsi="Times New Roman"/>
        </w:rPr>
      </w:pPr>
    </w:p>
    <w:p w14:paraId="525B4D3A" w14:textId="3A326E7A" w:rsidR="00EB6505" w:rsidRPr="00740FC5" w:rsidRDefault="00EB6505" w:rsidP="00EB6505">
      <w:pPr>
        <w:rPr>
          <w:rFonts w:ascii="Times New Roman" w:hAnsi="Times New Roman"/>
        </w:rPr>
      </w:pPr>
    </w:p>
    <w:p w14:paraId="226B37CE" w14:textId="0897094D" w:rsidR="005F153D" w:rsidRPr="00740FC5" w:rsidRDefault="004941B5" w:rsidP="00EB6505">
      <w:pPr>
        <w:rPr>
          <w:rFonts w:ascii="Times New Roman" w:hAnsi="Times New Roman"/>
        </w:rPr>
      </w:pPr>
      <w:r w:rsidRPr="004941B5">
        <w:rPr>
          <w:rFonts w:ascii="Times New Roman" w:hAnsi="Times New Roman"/>
          <w:noProof/>
        </w:rPr>
        <w:drawing>
          <wp:inline distT="0" distB="0" distL="0" distR="0" wp14:anchorId="254C7843" wp14:editId="7F461AA3">
            <wp:extent cx="5727700" cy="3766185"/>
            <wp:effectExtent l="0" t="0" r="0" b="571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766185"/>
                    </a:xfrm>
                    <a:prstGeom prst="rect">
                      <a:avLst/>
                    </a:prstGeom>
                  </pic:spPr>
                </pic:pic>
              </a:graphicData>
            </a:graphic>
          </wp:inline>
        </w:drawing>
      </w:r>
    </w:p>
    <w:p w14:paraId="12C2F603" w14:textId="79B9CD48" w:rsidR="00757EAE" w:rsidRPr="00740FC5" w:rsidRDefault="00094D0B" w:rsidP="00112FA7">
      <w:pPr>
        <w:tabs>
          <w:tab w:val="left" w:pos="709"/>
        </w:tabs>
        <w:spacing w:line="480" w:lineRule="auto"/>
        <w:jc w:val="both"/>
        <w:rPr>
          <w:rFonts w:ascii="Times New Roman" w:hAnsi="Times New Roman"/>
        </w:rPr>
      </w:pPr>
      <w:r>
        <w:rPr>
          <w:rFonts w:ascii="Times New Roman" w:hAnsi="Times New Roman"/>
        </w:rPr>
        <w:lastRenderedPageBreak/>
        <w:t xml:space="preserve">          </w:t>
      </w:r>
      <w:r w:rsidR="00126CAD" w:rsidRPr="00740FC5">
        <w:rPr>
          <w:rFonts w:ascii="Times New Roman" w:hAnsi="Times New Roman"/>
        </w:rPr>
        <w:t>Touring the Pit head</w:t>
      </w:r>
      <w:r w:rsidR="00DF6633" w:rsidRPr="00740FC5">
        <w:rPr>
          <w:rFonts w:ascii="Times New Roman" w:hAnsi="Times New Roman"/>
        </w:rPr>
        <w:t>, I me</w:t>
      </w:r>
      <w:r w:rsidR="003C3FAD" w:rsidRPr="00740FC5">
        <w:rPr>
          <w:rFonts w:ascii="Times New Roman" w:hAnsi="Times New Roman"/>
        </w:rPr>
        <w:t xml:space="preserve">t </w:t>
      </w:r>
      <w:r w:rsidR="00126CAD" w:rsidRPr="00740FC5">
        <w:rPr>
          <w:rFonts w:ascii="Times New Roman" w:hAnsi="Times New Roman"/>
        </w:rPr>
        <w:t xml:space="preserve">some of the ex-miners Robert </w:t>
      </w:r>
      <w:r w:rsidR="00112FA7">
        <w:rPr>
          <w:rFonts w:ascii="Times New Roman" w:hAnsi="Times New Roman"/>
        </w:rPr>
        <w:t xml:space="preserve">(Bob) Fawr and John Scandrewtti </w:t>
      </w:r>
      <w:r w:rsidR="00126CAD" w:rsidRPr="00740FC5">
        <w:rPr>
          <w:rFonts w:ascii="Times New Roman" w:hAnsi="Times New Roman"/>
        </w:rPr>
        <w:t>who took us on tour</w:t>
      </w:r>
      <w:r w:rsidR="00491D91" w:rsidRPr="00740FC5">
        <w:rPr>
          <w:rFonts w:ascii="Times New Roman" w:hAnsi="Times New Roman"/>
        </w:rPr>
        <w:t xml:space="preserve"> around</w:t>
      </w:r>
      <w:r w:rsidR="00A266CF" w:rsidRPr="00740FC5">
        <w:rPr>
          <w:rFonts w:ascii="Times New Roman" w:hAnsi="Times New Roman"/>
        </w:rPr>
        <w:t>. U</w:t>
      </w:r>
      <w:r w:rsidR="00126CAD" w:rsidRPr="00740FC5">
        <w:rPr>
          <w:rFonts w:ascii="Times New Roman" w:hAnsi="Times New Roman"/>
        </w:rPr>
        <w:t>nfortunately</w:t>
      </w:r>
      <w:r w:rsidR="000273A4">
        <w:rPr>
          <w:rFonts w:ascii="Times New Roman" w:hAnsi="Times New Roman"/>
        </w:rPr>
        <w:t>,</w:t>
      </w:r>
      <w:r w:rsidR="00126CAD" w:rsidRPr="00740FC5">
        <w:rPr>
          <w:rFonts w:ascii="Times New Roman" w:hAnsi="Times New Roman"/>
        </w:rPr>
        <w:t xml:space="preserve"> we couldn’t go underground as the lift was broken. A rail track was constructed and connected the Pit head track to </w:t>
      </w:r>
      <w:r w:rsidR="00757EAE" w:rsidRPr="00740FC5">
        <w:rPr>
          <w:rFonts w:ascii="Times New Roman" w:hAnsi="Times New Roman"/>
        </w:rPr>
        <w:t>the Ironworks site (</w:t>
      </w:r>
      <w:r w:rsidR="00126CAD" w:rsidRPr="00740FC5">
        <w:rPr>
          <w:rFonts w:ascii="Times New Roman" w:hAnsi="Times New Roman"/>
        </w:rPr>
        <w:t>Figure-</w:t>
      </w:r>
      <w:r w:rsidR="00A30CA7" w:rsidRPr="00740FC5">
        <w:rPr>
          <w:rFonts w:ascii="Times New Roman" w:hAnsi="Times New Roman"/>
        </w:rPr>
        <w:t>19,20,21</w:t>
      </w:r>
      <w:r w:rsidR="00757EAE" w:rsidRPr="00740FC5">
        <w:rPr>
          <w:rFonts w:ascii="Times New Roman" w:hAnsi="Times New Roman"/>
        </w:rPr>
        <w:t>).</w:t>
      </w:r>
      <w:r w:rsidR="00126CAD" w:rsidRPr="00740FC5">
        <w:rPr>
          <w:rFonts w:ascii="Times New Roman" w:hAnsi="Times New Roman"/>
        </w:rPr>
        <w:t xml:space="preserve"> </w:t>
      </w:r>
    </w:p>
    <w:p w14:paraId="7BAE934A" w14:textId="3D8DDECE" w:rsidR="00883C88" w:rsidRPr="00740FC5" w:rsidRDefault="00094D0B" w:rsidP="00112FA7">
      <w:pPr>
        <w:spacing w:line="480" w:lineRule="auto"/>
        <w:jc w:val="both"/>
        <w:rPr>
          <w:rFonts w:ascii="Times New Roman" w:hAnsi="Times New Roman"/>
        </w:rPr>
      </w:pPr>
      <w:r>
        <w:rPr>
          <w:rFonts w:ascii="Times New Roman" w:hAnsi="Times New Roman"/>
        </w:rPr>
        <w:t xml:space="preserve">          </w:t>
      </w:r>
      <w:r w:rsidR="005F153D" w:rsidRPr="00740FC5">
        <w:rPr>
          <w:rFonts w:ascii="Times New Roman" w:hAnsi="Times New Roman"/>
        </w:rPr>
        <w:t xml:space="preserve">During the </w:t>
      </w:r>
      <w:r w:rsidR="00A266CF" w:rsidRPr="00740FC5">
        <w:rPr>
          <w:rFonts w:ascii="Times New Roman" w:hAnsi="Times New Roman"/>
        </w:rPr>
        <w:t xml:space="preserve">Pit Head tour, I noticed on </w:t>
      </w:r>
      <w:r w:rsidR="00510F3E" w:rsidRPr="00740FC5">
        <w:rPr>
          <w:rFonts w:ascii="Times New Roman" w:hAnsi="Times New Roman"/>
        </w:rPr>
        <w:t>display</w:t>
      </w:r>
      <w:r w:rsidR="005F153D" w:rsidRPr="00740FC5">
        <w:rPr>
          <w:rFonts w:ascii="Times New Roman" w:hAnsi="Times New Roman"/>
        </w:rPr>
        <w:t xml:space="preserve"> </w:t>
      </w:r>
      <w:r w:rsidR="00A266CF" w:rsidRPr="00740FC5">
        <w:rPr>
          <w:rFonts w:ascii="Times New Roman" w:hAnsi="Times New Roman"/>
        </w:rPr>
        <w:t xml:space="preserve">was a </w:t>
      </w:r>
      <w:r w:rsidR="005F153D" w:rsidRPr="00740FC5">
        <w:rPr>
          <w:rFonts w:ascii="Times New Roman" w:hAnsi="Times New Roman"/>
        </w:rPr>
        <w:t xml:space="preserve">set of </w:t>
      </w:r>
      <w:r w:rsidR="00921818" w:rsidRPr="00740FC5">
        <w:rPr>
          <w:rFonts w:ascii="Times New Roman" w:hAnsi="Times New Roman"/>
        </w:rPr>
        <w:t xml:space="preserve">safety </w:t>
      </w:r>
      <w:r w:rsidR="005F153D" w:rsidRPr="00740FC5">
        <w:rPr>
          <w:rFonts w:ascii="Times New Roman" w:hAnsi="Times New Roman"/>
        </w:rPr>
        <w:t>kits</w:t>
      </w:r>
      <w:r w:rsidR="000374C3" w:rsidRPr="00740FC5">
        <w:rPr>
          <w:rFonts w:ascii="Times New Roman" w:hAnsi="Times New Roman"/>
        </w:rPr>
        <w:t xml:space="preserve"> for underground tour</w:t>
      </w:r>
      <w:r w:rsidR="005A0EBB">
        <w:rPr>
          <w:rFonts w:ascii="Times New Roman" w:hAnsi="Times New Roman"/>
        </w:rPr>
        <w:t xml:space="preserve"> </w:t>
      </w:r>
      <w:r w:rsidR="008E2876" w:rsidRPr="00740FC5">
        <w:rPr>
          <w:rFonts w:ascii="Times New Roman" w:hAnsi="Times New Roman"/>
        </w:rPr>
        <w:t>(</w:t>
      </w:r>
      <w:r w:rsidR="005A0EBB" w:rsidRPr="00740FC5">
        <w:rPr>
          <w:rFonts w:ascii="Times New Roman" w:hAnsi="Times New Roman"/>
        </w:rPr>
        <w:t>Figure-22</w:t>
      </w:r>
      <w:r w:rsidR="005A0EBB">
        <w:rPr>
          <w:rFonts w:ascii="Times New Roman" w:hAnsi="Times New Roman"/>
        </w:rPr>
        <w:t xml:space="preserve">; </w:t>
      </w:r>
      <w:r w:rsidR="00075A8D" w:rsidRPr="00740FC5">
        <w:rPr>
          <w:rFonts w:ascii="Times New Roman" w:hAnsi="Times New Roman"/>
        </w:rPr>
        <w:t>Appendix</w:t>
      </w:r>
      <w:r w:rsidR="008E2876" w:rsidRPr="00740FC5">
        <w:rPr>
          <w:rFonts w:ascii="Times New Roman" w:hAnsi="Times New Roman"/>
        </w:rPr>
        <w:t xml:space="preserve"> 5)</w:t>
      </w:r>
      <w:r w:rsidR="002350BB" w:rsidRPr="00740FC5">
        <w:rPr>
          <w:rFonts w:ascii="Times New Roman" w:hAnsi="Times New Roman"/>
        </w:rPr>
        <w:t xml:space="preserve">. </w:t>
      </w:r>
      <w:r w:rsidR="00804ADD" w:rsidRPr="00740FC5">
        <w:rPr>
          <w:rFonts w:ascii="Times New Roman" w:hAnsi="Times New Roman"/>
        </w:rPr>
        <w:t>Touring through</w:t>
      </w:r>
      <w:r w:rsidR="00883C88" w:rsidRPr="00740FC5">
        <w:rPr>
          <w:rFonts w:ascii="Times New Roman" w:hAnsi="Times New Roman"/>
        </w:rPr>
        <w:t xml:space="preserve"> the Tram circuit/Lamp</w:t>
      </w:r>
      <w:r w:rsidR="00A266CF" w:rsidRPr="00740FC5">
        <w:rPr>
          <w:rFonts w:ascii="Times New Roman" w:hAnsi="Times New Roman"/>
        </w:rPr>
        <w:t xml:space="preserve"> </w:t>
      </w:r>
      <w:r w:rsidR="00883C88" w:rsidRPr="00740FC5">
        <w:rPr>
          <w:rFonts w:ascii="Times New Roman" w:hAnsi="Times New Roman"/>
        </w:rPr>
        <w:t>room whe</w:t>
      </w:r>
      <w:r w:rsidR="00A266CF" w:rsidRPr="00740FC5">
        <w:rPr>
          <w:rFonts w:ascii="Times New Roman" w:hAnsi="Times New Roman"/>
        </w:rPr>
        <w:t xml:space="preserve">re all the safety kits, </w:t>
      </w:r>
      <w:r w:rsidR="00883C88" w:rsidRPr="00740FC5">
        <w:rPr>
          <w:rFonts w:ascii="Times New Roman" w:hAnsi="Times New Roman"/>
        </w:rPr>
        <w:t>the electric cap and flame safety lamps were</w:t>
      </w:r>
      <w:r w:rsidR="002350BB" w:rsidRPr="00740FC5">
        <w:rPr>
          <w:rFonts w:ascii="Times New Roman" w:hAnsi="Times New Roman"/>
        </w:rPr>
        <w:t xml:space="preserve"> maintained and repaired </w:t>
      </w:r>
      <w:r w:rsidR="00A30CA7" w:rsidRPr="00740FC5">
        <w:rPr>
          <w:rFonts w:ascii="Times New Roman" w:hAnsi="Times New Roman"/>
        </w:rPr>
        <w:t>(Figure-2</w:t>
      </w:r>
      <w:r w:rsidR="00AB07DE" w:rsidRPr="00740FC5">
        <w:rPr>
          <w:rFonts w:ascii="Times New Roman" w:hAnsi="Times New Roman"/>
        </w:rPr>
        <w:t>3</w:t>
      </w:r>
      <w:r w:rsidR="00812752" w:rsidRPr="00740FC5">
        <w:rPr>
          <w:rFonts w:ascii="Times New Roman" w:hAnsi="Times New Roman"/>
        </w:rPr>
        <w:t>)</w:t>
      </w:r>
      <w:r w:rsidR="001C5A3E" w:rsidRPr="00740FC5">
        <w:rPr>
          <w:rFonts w:ascii="Times New Roman" w:hAnsi="Times New Roman"/>
        </w:rPr>
        <w:t>.</w:t>
      </w:r>
      <w:r w:rsidR="00812752" w:rsidRPr="00740FC5">
        <w:rPr>
          <w:rFonts w:ascii="Times New Roman" w:hAnsi="Times New Roman"/>
        </w:rPr>
        <w:t xml:space="preserve"> </w:t>
      </w:r>
      <w:r w:rsidR="002350BB" w:rsidRPr="00740FC5">
        <w:rPr>
          <w:rFonts w:ascii="Times New Roman" w:hAnsi="Times New Roman"/>
        </w:rPr>
        <w:t>I noticed that</w:t>
      </w:r>
      <w:r w:rsidR="00883C88" w:rsidRPr="00740FC5">
        <w:rPr>
          <w:rFonts w:ascii="Times New Roman" w:hAnsi="Times New Roman"/>
        </w:rPr>
        <w:t xml:space="preserve"> </w:t>
      </w:r>
      <w:r w:rsidR="002350BB" w:rsidRPr="00740FC5">
        <w:rPr>
          <w:rFonts w:ascii="Times New Roman" w:hAnsi="Times New Roman"/>
        </w:rPr>
        <w:t>the old standard batteries</w:t>
      </w:r>
      <w:r w:rsidR="00883C88" w:rsidRPr="00740FC5">
        <w:rPr>
          <w:rFonts w:ascii="Times New Roman" w:hAnsi="Times New Roman"/>
        </w:rPr>
        <w:t xml:space="preserve"> are heavier than the new</w:t>
      </w:r>
      <w:r w:rsidR="002350BB" w:rsidRPr="00740FC5">
        <w:rPr>
          <w:rFonts w:ascii="Times New Roman" w:hAnsi="Times New Roman"/>
        </w:rPr>
        <w:t xml:space="preserve"> batteries on the display</w:t>
      </w:r>
      <w:r w:rsidR="00A266CF" w:rsidRPr="00740FC5">
        <w:rPr>
          <w:rFonts w:ascii="Times New Roman" w:hAnsi="Times New Roman"/>
        </w:rPr>
        <w:t>. T</w:t>
      </w:r>
      <w:r w:rsidR="002350BB" w:rsidRPr="00740FC5">
        <w:rPr>
          <w:rFonts w:ascii="Times New Roman" w:hAnsi="Times New Roman"/>
        </w:rPr>
        <w:t xml:space="preserve">he new </w:t>
      </w:r>
      <w:r w:rsidR="00804ADD" w:rsidRPr="00740FC5">
        <w:rPr>
          <w:rFonts w:ascii="Times New Roman" w:hAnsi="Times New Roman"/>
        </w:rPr>
        <w:t>batteries were</w:t>
      </w:r>
      <w:r w:rsidR="002350BB" w:rsidRPr="00740FC5">
        <w:rPr>
          <w:rFonts w:ascii="Times New Roman" w:hAnsi="Times New Roman"/>
        </w:rPr>
        <w:t xml:space="preserve"> introduced</w:t>
      </w:r>
      <w:r w:rsidR="00883C88" w:rsidRPr="00740FC5">
        <w:rPr>
          <w:rFonts w:ascii="Times New Roman" w:hAnsi="Times New Roman"/>
        </w:rPr>
        <w:t xml:space="preserve"> about four years ago. </w:t>
      </w:r>
    </w:p>
    <w:p w14:paraId="62CB6BFD" w14:textId="0F15D4EA" w:rsidR="00EB6505" w:rsidRPr="00740FC5" w:rsidRDefault="00112FA7" w:rsidP="00112FA7">
      <w:pPr>
        <w:tabs>
          <w:tab w:val="left" w:pos="709"/>
        </w:tabs>
        <w:spacing w:line="480" w:lineRule="auto"/>
        <w:jc w:val="both"/>
        <w:rPr>
          <w:rFonts w:ascii="Times New Roman" w:hAnsi="Times New Roman"/>
        </w:rPr>
      </w:pPr>
      <w:r>
        <w:rPr>
          <w:rFonts w:ascii="Times New Roman" w:hAnsi="Times New Roman"/>
        </w:rPr>
        <w:t xml:space="preserve">           </w:t>
      </w:r>
      <w:r w:rsidR="00883C88" w:rsidRPr="00740FC5">
        <w:rPr>
          <w:rFonts w:ascii="Times New Roman" w:hAnsi="Times New Roman"/>
        </w:rPr>
        <w:t>Bob told us how young kids work</w:t>
      </w:r>
      <w:r w:rsidR="00A266CF" w:rsidRPr="00740FC5">
        <w:rPr>
          <w:rFonts w:ascii="Times New Roman" w:hAnsi="Times New Roman"/>
        </w:rPr>
        <w:t>ed</w:t>
      </w:r>
      <w:r w:rsidR="00883C88" w:rsidRPr="00740FC5">
        <w:rPr>
          <w:rFonts w:ascii="Times New Roman" w:hAnsi="Times New Roman"/>
        </w:rPr>
        <w:t xml:space="preserve"> in the mine from age five and were not paid and were not given lamps to use but only candle light</w:t>
      </w:r>
      <w:r w:rsidR="00A266CF" w:rsidRPr="00740FC5">
        <w:rPr>
          <w:rFonts w:ascii="Times New Roman" w:hAnsi="Times New Roman"/>
        </w:rPr>
        <w:t>. I felt they</w:t>
      </w:r>
      <w:r w:rsidR="000A2080" w:rsidRPr="00740FC5">
        <w:rPr>
          <w:rFonts w:ascii="Times New Roman" w:hAnsi="Times New Roman"/>
        </w:rPr>
        <w:t xml:space="preserve"> were exploited</w:t>
      </w:r>
      <w:r w:rsidR="00433FBA" w:rsidRPr="00740FC5">
        <w:rPr>
          <w:rFonts w:ascii="Times New Roman" w:hAnsi="Times New Roman"/>
        </w:rPr>
        <w:t xml:space="preserve"> as they were crucial to operations</w:t>
      </w:r>
      <w:r w:rsidR="00883C88" w:rsidRPr="00740FC5">
        <w:rPr>
          <w:rFonts w:ascii="Times New Roman" w:hAnsi="Times New Roman"/>
        </w:rPr>
        <w:t>.</w:t>
      </w:r>
    </w:p>
    <w:p w14:paraId="073D3B7E" w14:textId="4E4CD4C8" w:rsidR="00A41E92" w:rsidRDefault="00DF1B57" w:rsidP="00846616">
      <w:pPr>
        <w:spacing w:line="480" w:lineRule="auto"/>
        <w:rPr>
          <w:rFonts w:ascii="Times New Roman" w:hAnsi="Times New Roman"/>
        </w:rPr>
      </w:pPr>
      <w:r w:rsidRPr="00DF1B57">
        <w:rPr>
          <w:rFonts w:ascii="Times New Roman" w:hAnsi="Times New Roman"/>
          <w:noProof/>
        </w:rPr>
        <w:drawing>
          <wp:inline distT="0" distB="0" distL="0" distR="0" wp14:anchorId="1B653368" wp14:editId="3D7861CD">
            <wp:extent cx="5727700" cy="385191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851910"/>
                    </a:xfrm>
                    <a:prstGeom prst="rect">
                      <a:avLst/>
                    </a:prstGeom>
                  </pic:spPr>
                </pic:pic>
              </a:graphicData>
            </a:graphic>
          </wp:inline>
        </w:drawing>
      </w:r>
    </w:p>
    <w:p w14:paraId="748BD84A" w14:textId="77777777" w:rsidR="00DF1B57" w:rsidRDefault="00DF1B57" w:rsidP="00846616">
      <w:pPr>
        <w:spacing w:line="480" w:lineRule="auto"/>
        <w:rPr>
          <w:rFonts w:ascii="Times New Roman" w:hAnsi="Times New Roman"/>
        </w:rPr>
      </w:pPr>
    </w:p>
    <w:p w14:paraId="4533140A" w14:textId="77777777" w:rsidR="00112FA7" w:rsidRPr="00740FC5" w:rsidRDefault="00112FA7" w:rsidP="00846616">
      <w:pPr>
        <w:spacing w:line="480" w:lineRule="auto"/>
        <w:rPr>
          <w:rFonts w:ascii="Times New Roman" w:hAnsi="Times New Roman"/>
        </w:rPr>
      </w:pPr>
    </w:p>
    <w:p w14:paraId="13271EBC" w14:textId="1F937A4F" w:rsidR="00A41E92" w:rsidRPr="00740FC5" w:rsidRDefault="006B33C0" w:rsidP="00846616">
      <w:pPr>
        <w:spacing w:line="480" w:lineRule="auto"/>
        <w:rPr>
          <w:rFonts w:ascii="Times New Roman" w:hAnsi="Times New Roman"/>
        </w:rPr>
      </w:pPr>
      <w:r w:rsidRPr="006B33C0">
        <w:rPr>
          <w:rFonts w:ascii="Times New Roman" w:hAnsi="Times New Roman"/>
          <w:noProof/>
        </w:rPr>
        <w:lastRenderedPageBreak/>
        <w:drawing>
          <wp:inline distT="0" distB="0" distL="0" distR="0" wp14:anchorId="77C7EEFB" wp14:editId="1A39C063">
            <wp:extent cx="5727700" cy="3489960"/>
            <wp:effectExtent l="0" t="0" r="0" b="254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489960"/>
                    </a:xfrm>
                    <a:prstGeom prst="rect">
                      <a:avLst/>
                    </a:prstGeom>
                  </pic:spPr>
                </pic:pic>
              </a:graphicData>
            </a:graphic>
          </wp:inline>
        </w:drawing>
      </w:r>
    </w:p>
    <w:p w14:paraId="323508A8" w14:textId="2B5C17BF" w:rsidR="00F71E7E" w:rsidRPr="00740FC5" w:rsidRDefault="004F30A6" w:rsidP="00C02C1C">
      <w:pPr>
        <w:rPr>
          <w:rFonts w:ascii="Times New Roman" w:hAnsi="Times New Roman"/>
        </w:rPr>
      </w:pPr>
      <w:r w:rsidRPr="004F30A6">
        <w:rPr>
          <w:rFonts w:ascii="Times New Roman" w:hAnsi="Times New Roman"/>
          <w:noProof/>
        </w:rPr>
        <w:drawing>
          <wp:inline distT="0" distB="0" distL="0" distR="0" wp14:anchorId="0707B309" wp14:editId="4FEC3F25">
            <wp:extent cx="5727700" cy="37484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748405"/>
                    </a:xfrm>
                    <a:prstGeom prst="rect">
                      <a:avLst/>
                    </a:prstGeom>
                  </pic:spPr>
                </pic:pic>
              </a:graphicData>
            </a:graphic>
          </wp:inline>
        </w:drawing>
      </w:r>
    </w:p>
    <w:p w14:paraId="24CD10F3" w14:textId="37AE4F8E" w:rsidR="00C02C1C" w:rsidRPr="00740FC5" w:rsidRDefault="00C02C1C" w:rsidP="00C02C1C">
      <w:pPr>
        <w:rPr>
          <w:rFonts w:ascii="Times New Roman" w:hAnsi="Times New Roman"/>
        </w:rPr>
      </w:pPr>
    </w:p>
    <w:p w14:paraId="352ED314" w14:textId="60646D99" w:rsidR="003331D6" w:rsidRPr="00740FC5" w:rsidRDefault="003331D6" w:rsidP="00C02C1C">
      <w:pPr>
        <w:rPr>
          <w:rFonts w:ascii="Times New Roman" w:hAnsi="Times New Roman"/>
        </w:rPr>
      </w:pPr>
    </w:p>
    <w:p w14:paraId="07CD5D6D" w14:textId="6C85E614" w:rsidR="003331D6" w:rsidRPr="00740FC5" w:rsidRDefault="003331D6" w:rsidP="00C02C1C">
      <w:pPr>
        <w:rPr>
          <w:rFonts w:ascii="Times New Roman" w:hAnsi="Times New Roman"/>
        </w:rPr>
      </w:pPr>
    </w:p>
    <w:p w14:paraId="67D8720B" w14:textId="633430A3" w:rsidR="003331D6" w:rsidRDefault="003331D6" w:rsidP="00C02C1C">
      <w:pPr>
        <w:rPr>
          <w:rFonts w:ascii="Times New Roman" w:hAnsi="Times New Roman"/>
        </w:rPr>
      </w:pPr>
    </w:p>
    <w:p w14:paraId="643AC61D" w14:textId="353F5D7C" w:rsidR="006A05A9" w:rsidRDefault="006A05A9" w:rsidP="00C02C1C">
      <w:pPr>
        <w:rPr>
          <w:rFonts w:ascii="Times New Roman" w:hAnsi="Times New Roman"/>
        </w:rPr>
      </w:pPr>
    </w:p>
    <w:p w14:paraId="5AF23F3A" w14:textId="1A708477" w:rsidR="004F30A6" w:rsidRDefault="004F30A6" w:rsidP="00C02C1C">
      <w:pPr>
        <w:rPr>
          <w:rFonts w:ascii="Times New Roman" w:hAnsi="Times New Roman"/>
        </w:rPr>
      </w:pPr>
    </w:p>
    <w:p w14:paraId="69968E63" w14:textId="77777777" w:rsidR="004F30A6" w:rsidRDefault="004F30A6" w:rsidP="00C02C1C">
      <w:pPr>
        <w:rPr>
          <w:rFonts w:ascii="Times New Roman" w:hAnsi="Times New Roman"/>
        </w:rPr>
      </w:pPr>
    </w:p>
    <w:p w14:paraId="4FCEC0E3" w14:textId="77777777" w:rsidR="006A05A9" w:rsidRPr="00740FC5" w:rsidRDefault="006A05A9" w:rsidP="00C02C1C">
      <w:pPr>
        <w:rPr>
          <w:rFonts w:ascii="Times New Roman" w:hAnsi="Times New Roman"/>
        </w:rPr>
      </w:pPr>
    </w:p>
    <w:p w14:paraId="42F10AFA" w14:textId="0A499DA8" w:rsidR="002C01C6" w:rsidRDefault="003F6431" w:rsidP="00846616">
      <w:pPr>
        <w:spacing w:line="480" w:lineRule="auto"/>
        <w:rPr>
          <w:rFonts w:ascii="Times New Roman" w:hAnsi="Times New Roman"/>
        </w:rPr>
      </w:pPr>
      <w:r w:rsidRPr="003F6431">
        <w:rPr>
          <w:rFonts w:ascii="Times New Roman" w:hAnsi="Times New Roman"/>
          <w:noProof/>
        </w:rPr>
        <w:lastRenderedPageBreak/>
        <w:drawing>
          <wp:inline distT="0" distB="0" distL="0" distR="0" wp14:anchorId="0D68E0A5" wp14:editId="04A35D94">
            <wp:extent cx="5727700" cy="377317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7700" cy="3773170"/>
                    </a:xfrm>
                    <a:prstGeom prst="rect">
                      <a:avLst/>
                    </a:prstGeom>
                  </pic:spPr>
                </pic:pic>
              </a:graphicData>
            </a:graphic>
          </wp:inline>
        </w:drawing>
      </w:r>
    </w:p>
    <w:p w14:paraId="4531F3EC" w14:textId="77777777" w:rsidR="003F6431" w:rsidRPr="00740FC5" w:rsidRDefault="003F6431" w:rsidP="00846616">
      <w:pPr>
        <w:spacing w:line="480" w:lineRule="auto"/>
        <w:rPr>
          <w:rFonts w:ascii="Times New Roman" w:hAnsi="Times New Roman"/>
        </w:rPr>
      </w:pPr>
    </w:p>
    <w:p w14:paraId="7382BB31" w14:textId="1CDE7D10" w:rsidR="002C3390" w:rsidRPr="00740FC5" w:rsidRDefault="00054BB0" w:rsidP="006A05A9">
      <w:pPr>
        <w:spacing w:line="480" w:lineRule="auto"/>
        <w:jc w:val="both"/>
        <w:rPr>
          <w:rFonts w:ascii="Times New Roman" w:hAnsi="Times New Roman"/>
        </w:rPr>
      </w:pPr>
      <w:r w:rsidRPr="00740FC5">
        <w:rPr>
          <w:rFonts w:ascii="Times New Roman" w:hAnsi="Times New Roman"/>
        </w:rPr>
        <w:t xml:space="preserve">Scandrewtti (2018) </w:t>
      </w:r>
      <w:r w:rsidR="00883C88" w:rsidRPr="00740FC5">
        <w:rPr>
          <w:rFonts w:ascii="Times New Roman" w:hAnsi="Times New Roman"/>
        </w:rPr>
        <w:t>further talked about the caged Canary birds</w:t>
      </w:r>
      <w:r w:rsidR="003331D6" w:rsidRPr="00740FC5">
        <w:rPr>
          <w:rFonts w:ascii="Times New Roman" w:hAnsi="Times New Roman"/>
        </w:rPr>
        <w:t xml:space="preserve"> (Figure-24</w:t>
      </w:r>
      <w:r w:rsidR="00414136" w:rsidRPr="00740FC5">
        <w:rPr>
          <w:rFonts w:ascii="Times New Roman" w:hAnsi="Times New Roman"/>
        </w:rPr>
        <w:t>)</w:t>
      </w:r>
      <w:r w:rsidR="008314F9" w:rsidRPr="00740FC5">
        <w:rPr>
          <w:rFonts w:ascii="Times New Roman" w:hAnsi="Times New Roman"/>
        </w:rPr>
        <w:t>.</w:t>
      </w:r>
      <w:r w:rsidR="00FE38A4" w:rsidRPr="00740FC5">
        <w:rPr>
          <w:rFonts w:ascii="Times New Roman" w:hAnsi="Times New Roman"/>
        </w:rPr>
        <w:t xml:space="preserve"> Canaries </w:t>
      </w:r>
      <w:r w:rsidR="00883C88" w:rsidRPr="00740FC5">
        <w:rPr>
          <w:rFonts w:ascii="Times New Roman" w:hAnsi="Times New Roman"/>
        </w:rPr>
        <w:t>were used to test i</w:t>
      </w:r>
      <w:r w:rsidR="00A266CF" w:rsidRPr="00740FC5">
        <w:rPr>
          <w:rFonts w:ascii="Times New Roman" w:hAnsi="Times New Roman"/>
        </w:rPr>
        <w:t>f there was gas leak in the pit</w:t>
      </w:r>
      <w:r w:rsidR="00883C88" w:rsidRPr="00740FC5">
        <w:rPr>
          <w:rFonts w:ascii="Times New Roman" w:hAnsi="Times New Roman"/>
        </w:rPr>
        <w:t xml:space="preserve"> and to determine how safe the pit was before sending the workers down</w:t>
      </w:r>
      <w:r w:rsidR="00180083" w:rsidRPr="00740FC5">
        <w:rPr>
          <w:rFonts w:ascii="Times New Roman" w:hAnsi="Times New Roman"/>
        </w:rPr>
        <w:t xml:space="preserve"> (</w:t>
      </w:r>
      <w:r w:rsidR="00075A8D" w:rsidRPr="00740FC5">
        <w:rPr>
          <w:rFonts w:ascii="Times New Roman" w:hAnsi="Times New Roman"/>
        </w:rPr>
        <w:t>Appendix</w:t>
      </w:r>
      <w:r w:rsidR="00180083" w:rsidRPr="00740FC5">
        <w:rPr>
          <w:rFonts w:ascii="Times New Roman" w:hAnsi="Times New Roman"/>
        </w:rPr>
        <w:t xml:space="preserve"> </w:t>
      </w:r>
      <w:r w:rsidR="00543939" w:rsidRPr="00740FC5">
        <w:rPr>
          <w:rFonts w:ascii="Times New Roman" w:hAnsi="Times New Roman"/>
        </w:rPr>
        <w:t>6</w:t>
      </w:r>
      <w:r w:rsidR="00B6647E" w:rsidRPr="00740FC5">
        <w:rPr>
          <w:rFonts w:ascii="Times New Roman" w:hAnsi="Times New Roman"/>
        </w:rPr>
        <w:t>)</w:t>
      </w:r>
      <w:r w:rsidR="00883C88" w:rsidRPr="00740FC5">
        <w:rPr>
          <w:rFonts w:ascii="Times New Roman" w:hAnsi="Times New Roman"/>
        </w:rPr>
        <w:t xml:space="preserve">. </w:t>
      </w:r>
      <w:r w:rsidR="00384306" w:rsidRPr="00740FC5">
        <w:rPr>
          <w:rFonts w:ascii="Times New Roman" w:hAnsi="Times New Roman"/>
        </w:rPr>
        <w:t>The use of the Canaries would be classified as cruelty to animal</w:t>
      </w:r>
      <w:r w:rsidR="00A266CF" w:rsidRPr="00740FC5">
        <w:rPr>
          <w:rFonts w:ascii="Times New Roman" w:hAnsi="Times New Roman"/>
        </w:rPr>
        <w:t>s</w:t>
      </w:r>
      <w:r w:rsidR="00384306" w:rsidRPr="00740FC5">
        <w:rPr>
          <w:rFonts w:ascii="Times New Roman" w:hAnsi="Times New Roman"/>
        </w:rPr>
        <w:t xml:space="preserve"> in this age</w:t>
      </w:r>
      <w:r w:rsidR="00543939" w:rsidRPr="00740FC5">
        <w:rPr>
          <w:rFonts w:ascii="Times New Roman" w:hAnsi="Times New Roman"/>
        </w:rPr>
        <w:t>.</w:t>
      </w:r>
    </w:p>
    <w:p w14:paraId="1D9D4EB2" w14:textId="77777777" w:rsidR="003331D6" w:rsidRPr="00740FC5" w:rsidRDefault="003331D6" w:rsidP="00607032">
      <w:pPr>
        <w:rPr>
          <w:rFonts w:ascii="Times New Roman" w:hAnsi="Times New Roman"/>
        </w:rPr>
      </w:pPr>
    </w:p>
    <w:p w14:paraId="2413F0CD" w14:textId="0CFA0C34" w:rsidR="0038234B" w:rsidRPr="00740FC5" w:rsidRDefault="00552E51" w:rsidP="00846616">
      <w:pPr>
        <w:spacing w:line="480" w:lineRule="auto"/>
        <w:rPr>
          <w:rFonts w:ascii="Times New Roman" w:hAnsi="Times New Roman"/>
        </w:rPr>
      </w:pPr>
      <w:r w:rsidRPr="00552E51">
        <w:rPr>
          <w:rFonts w:ascii="Times New Roman" w:hAnsi="Times New Roman"/>
          <w:noProof/>
        </w:rPr>
        <w:drawing>
          <wp:inline distT="0" distB="0" distL="0" distR="0" wp14:anchorId="6FB2D63E" wp14:editId="5D851673">
            <wp:extent cx="5727700" cy="255333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2553335"/>
                    </a:xfrm>
                    <a:prstGeom prst="rect">
                      <a:avLst/>
                    </a:prstGeom>
                  </pic:spPr>
                </pic:pic>
              </a:graphicData>
            </a:graphic>
          </wp:inline>
        </w:drawing>
      </w:r>
    </w:p>
    <w:p w14:paraId="43315E17" w14:textId="5E543644" w:rsidR="002C3390" w:rsidRPr="00740FC5" w:rsidRDefault="00A266CF" w:rsidP="006A05A9">
      <w:pPr>
        <w:spacing w:line="480" w:lineRule="auto"/>
        <w:jc w:val="both"/>
        <w:rPr>
          <w:rFonts w:ascii="Times New Roman" w:hAnsi="Times New Roman"/>
        </w:rPr>
      </w:pPr>
      <w:r w:rsidRPr="00740FC5">
        <w:rPr>
          <w:rFonts w:ascii="Times New Roman" w:hAnsi="Times New Roman"/>
        </w:rPr>
        <w:lastRenderedPageBreak/>
        <w:t>Again, I visited the 1850 water-</w:t>
      </w:r>
      <w:r w:rsidR="00ED4A56" w:rsidRPr="00740FC5">
        <w:rPr>
          <w:rFonts w:ascii="Times New Roman" w:hAnsi="Times New Roman"/>
        </w:rPr>
        <w:t>powered winding-wheel, but the hole is now closed. The wheel was used to bring up coal from the pit to main land</w:t>
      </w:r>
      <w:r w:rsidR="00414136" w:rsidRPr="00740FC5">
        <w:rPr>
          <w:rFonts w:ascii="Times New Roman" w:hAnsi="Times New Roman"/>
        </w:rPr>
        <w:t xml:space="preserve"> (</w:t>
      </w:r>
      <w:r w:rsidR="0082773D" w:rsidRPr="00740FC5">
        <w:rPr>
          <w:rFonts w:ascii="Times New Roman" w:hAnsi="Times New Roman"/>
        </w:rPr>
        <w:t>Figure</w:t>
      </w:r>
      <w:r w:rsidR="00ED4A56" w:rsidRPr="00740FC5">
        <w:rPr>
          <w:rFonts w:ascii="Times New Roman" w:hAnsi="Times New Roman"/>
        </w:rPr>
        <w:t>-</w:t>
      </w:r>
      <w:r w:rsidR="003331D6" w:rsidRPr="00740FC5">
        <w:rPr>
          <w:rFonts w:ascii="Times New Roman" w:hAnsi="Times New Roman"/>
        </w:rPr>
        <w:t>23</w:t>
      </w:r>
      <w:r w:rsidR="00414136" w:rsidRPr="00740FC5">
        <w:rPr>
          <w:rFonts w:ascii="Times New Roman" w:hAnsi="Times New Roman"/>
        </w:rPr>
        <w:t>)</w:t>
      </w:r>
      <w:r w:rsidR="00ED4A56" w:rsidRPr="00740FC5">
        <w:rPr>
          <w:rFonts w:ascii="Times New Roman" w:hAnsi="Times New Roman"/>
        </w:rPr>
        <w:t>.</w:t>
      </w:r>
    </w:p>
    <w:p w14:paraId="3F2FD0CD" w14:textId="77777777" w:rsidR="00377D21" w:rsidRPr="00740FC5" w:rsidRDefault="00377D21" w:rsidP="00846616">
      <w:pPr>
        <w:spacing w:line="480" w:lineRule="auto"/>
        <w:rPr>
          <w:rFonts w:ascii="Times New Roman" w:hAnsi="Times New Roman"/>
        </w:rPr>
      </w:pPr>
    </w:p>
    <w:p w14:paraId="6258F926" w14:textId="4B76ABF9" w:rsidR="00B37302" w:rsidRPr="00740FC5" w:rsidRDefault="00792F25" w:rsidP="00846616">
      <w:pPr>
        <w:spacing w:line="480" w:lineRule="auto"/>
        <w:rPr>
          <w:rFonts w:ascii="Times New Roman" w:hAnsi="Times New Roman"/>
        </w:rPr>
      </w:pPr>
      <w:r w:rsidRPr="00792F25">
        <w:rPr>
          <w:rFonts w:ascii="Times New Roman" w:hAnsi="Times New Roman"/>
          <w:noProof/>
        </w:rPr>
        <w:drawing>
          <wp:inline distT="0" distB="0" distL="0" distR="0" wp14:anchorId="22B04088" wp14:editId="7751EC2E">
            <wp:extent cx="5727700" cy="3194050"/>
            <wp:effectExtent l="0" t="0" r="0" b="63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3194050"/>
                    </a:xfrm>
                    <a:prstGeom prst="rect">
                      <a:avLst/>
                    </a:prstGeom>
                  </pic:spPr>
                </pic:pic>
              </a:graphicData>
            </a:graphic>
          </wp:inline>
        </w:drawing>
      </w:r>
    </w:p>
    <w:p w14:paraId="5C302FA3" w14:textId="3DDB0C08" w:rsidR="00ED4A56" w:rsidRPr="00740FC5" w:rsidRDefault="00ED4A56" w:rsidP="00142270">
      <w:pPr>
        <w:spacing w:line="480" w:lineRule="auto"/>
        <w:jc w:val="both"/>
        <w:rPr>
          <w:rFonts w:ascii="Times New Roman" w:hAnsi="Times New Roman"/>
        </w:rPr>
      </w:pPr>
      <w:r w:rsidRPr="00740FC5">
        <w:rPr>
          <w:rFonts w:ascii="Times New Roman" w:hAnsi="Times New Roman"/>
        </w:rPr>
        <w:t xml:space="preserve">I visited several other places such as the explosive magazine </w:t>
      </w:r>
      <w:r w:rsidR="00414136" w:rsidRPr="00740FC5">
        <w:rPr>
          <w:rFonts w:ascii="Times New Roman" w:hAnsi="Times New Roman"/>
        </w:rPr>
        <w:t>(</w:t>
      </w:r>
      <w:r w:rsidR="0082773D" w:rsidRPr="00740FC5">
        <w:rPr>
          <w:rFonts w:ascii="Times New Roman" w:hAnsi="Times New Roman"/>
        </w:rPr>
        <w:t>Figure</w:t>
      </w:r>
      <w:r w:rsidRPr="00740FC5">
        <w:rPr>
          <w:rFonts w:ascii="Times New Roman" w:hAnsi="Times New Roman"/>
        </w:rPr>
        <w:t>-</w:t>
      </w:r>
      <w:r w:rsidR="009273E5" w:rsidRPr="00740FC5">
        <w:rPr>
          <w:rFonts w:ascii="Times New Roman" w:hAnsi="Times New Roman"/>
        </w:rPr>
        <w:t>24</w:t>
      </w:r>
      <w:r w:rsidR="00414136" w:rsidRPr="00740FC5">
        <w:rPr>
          <w:rFonts w:ascii="Times New Roman" w:hAnsi="Times New Roman"/>
        </w:rPr>
        <w:t>)</w:t>
      </w:r>
      <w:r w:rsidRPr="00740FC5">
        <w:rPr>
          <w:rFonts w:ascii="Times New Roman" w:hAnsi="Times New Roman"/>
        </w:rPr>
        <w:t xml:space="preserve"> where they used to keep the explosive materials that were used in the site. </w:t>
      </w:r>
    </w:p>
    <w:p w14:paraId="7646B5C6" w14:textId="08E18C1B" w:rsidR="00142270" w:rsidRDefault="00142270" w:rsidP="006A05A9">
      <w:pPr>
        <w:tabs>
          <w:tab w:val="left" w:pos="709"/>
        </w:tabs>
        <w:spacing w:line="480" w:lineRule="auto"/>
        <w:jc w:val="both"/>
        <w:rPr>
          <w:rFonts w:ascii="Times New Roman" w:hAnsi="Times New Roman"/>
        </w:rPr>
      </w:pPr>
      <w:r w:rsidRPr="00142270">
        <w:rPr>
          <w:rFonts w:ascii="Times New Roman" w:hAnsi="Times New Roman"/>
          <w:noProof/>
        </w:rPr>
        <w:drawing>
          <wp:inline distT="0" distB="0" distL="0" distR="0" wp14:anchorId="4FC88B06" wp14:editId="420C9CE4">
            <wp:extent cx="5727700" cy="3680460"/>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3680460"/>
                    </a:xfrm>
                    <a:prstGeom prst="rect">
                      <a:avLst/>
                    </a:prstGeom>
                  </pic:spPr>
                </pic:pic>
              </a:graphicData>
            </a:graphic>
          </wp:inline>
        </w:drawing>
      </w:r>
    </w:p>
    <w:p w14:paraId="69AD1534" w14:textId="77777777" w:rsidR="00142270" w:rsidRDefault="00142270" w:rsidP="006A05A9">
      <w:pPr>
        <w:tabs>
          <w:tab w:val="left" w:pos="709"/>
        </w:tabs>
        <w:spacing w:line="480" w:lineRule="auto"/>
        <w:jc w:val="both"/>
        <w:rPr>
          <w:rFonts w:ascii="Times New Roman" w:hAnsi="Times New Roman"/>
        </w:rPr>
      </w:pPr>
    </w:p>
    <w:p w14:paraId="73E7DB95" w14:textId="11B862A5" w:rsidR="00796C78" w:rsidRPr="00740FC5" w:rsidRDefault="006A05A9" w:rsidP="006A05A9">
      <w:pPr>
        <w:tabs>
          <w:tab w:val="left" w:pos="709"/>
        </w:tabs>
        <w:spacing w:line="480" w:lineRule="auto"/>
        <w:jc w:val="both"/>
        <w:rPr>
          <w:rFonts w:ascii="Times New Roman" w:hAnsi="Times New Roman"/>
        </w:rPr>
      </w:pPr>
      <w:r>
        <w:rPr>
          <w:rFonts w:ascii="Times New Roman" w:hAnsi="Times New Roman"/>
        </w:rPr>
        <w:t xml:space="preserve">          </w:t>
      </w:r>
      <w:r w:rsidR="006943F7" w:rsidRPr="00740FC5">
        <w:rPr>
          <w:rFonts w:ascii="Times New Roman" w:hAnsi="Times New Roman"/>
        </w:rPr>
        <w:t>At the Pit head baths</w:t>
      </w:r>
      <w:r w:rsidR="00A266CF" w:rsidRPr="00740FC5">
        <w:rPr>
          <w:rFonts w:ascii="Times New Roman" w:hAnsi="Times New Roman"/>
        </w:rPr>
        <w:t xml:space="preserve"> exhibition w</w:t>
      </w:r>
      <w:r w:rsidR="004B7750" w:rsidRPr="00740FC5">
        <w:rPr>
          <w:rFonts w:ascii="Times New Roman" w:hAnsi="Times New Roman"/>
        </w:rPr>
        <w:t xml:space="preserve">ere </w:t>
      </w:r>
      <w:r w:rsidR="00A266CF" w:rsidRPr="00740FC5">
        <w:rPr>
          <w:rFonts w:ascii="Times New Roman" w:hAnsi="Times New Roman"/>
        </w:rPr>
        <w:t xml:space="preserve">various things </w:t>
      </w:r>
      <w:r w:rsidR="002218A2" w:rsidRPr="00740FC5">
        <w:rPr>
          <w:rFonts w:ascii="Times New Roman" w:hAnsi="Times New Roman"/>
        </w:rPr>
        <w:t xml:space="preserve">on display from </w:t>
      </w:r>
      <w:r w:rsidR="00D704C3" w:rsidRPr="00740FC5">
        <w:rPr>
          <w:rFonts w:ascii="Times New Roman" w:hAnsi="Times New Roman"/>
        </w:rPr>
        <w:t>workers lockers to Bath</w:t>
      </w:r>
      <w:r w:rsidR="00EC3075" w:rsidRPr="00740FC5">
        <w:rPr>
          <w:rFonts w:ascii="Times New Roman" w:hAnsi="Times New Roman"/>
        </w:rPr>
        <w:t xml:space="preserve"> room</w:t>
      </w:r>
      <w:r w:rsidR="00E13779" w:rsidRPr="00740FC5">
        <w:rPr>
          <w:rFonts w:ascii="Times New Roman" w:hAnsi="Times New Roman"/>
        </w:rPr>
        <w:t xml:space="preserve"> (Figure-</w:t>
      </w:r>
      <w:r w:rsidR="009273E5" w:rsidRPr="00740FC5">
        <w:rPr>
          <w:rFonts w:ascii="Times New Roman" w:hAnsi="Times New Roman"/>
        </w:rPr>
        <w:t>25,26,</w:t>
      </w:r>
      <w:r w:rsidR="000E24DA" w:rsidRPr="00740FC5">
        <w:rPr>
          <w:rFonts w:ascii="Times New Roman" w:hAnsi="Times New Roman"/>
        </w:rPr>
        <w:t>2</w:t>
      </w:r>
      <w:r w:rsidR="009273E5" w:rsidRPr="00740FC5">
        <w:rPr>
          <w:rFonts w:ascii="Times New Roman" w:hAnsi="Times New Roman"/>
        </w:rPr>
        <w:t>7</w:t>
      </w:r>
      <w:r>
        <w:rPr>
          <w:rFonts w:ascii="Times New Roman" w:hAnsi="Times New Roman"/>
        </w:rPr>
        <w:t>)</w:t>
      </w:r>
      <w:r w:rsidR="00EC3075" w:rsidRPr="00740FC5">
        <w:rPr>
          <w:rFonts w:ascii="Times New Roman" w:hAnsi="Times New Roman"/>
        </w:rPr>
        <w:t>.</w:t>
      </w:r>
      <w:r w:rsidR="000F0272" w:rsidRPr="00740FC5">
        <w:rPr>
          <w:rFonts w:ascii="Times New Roman" w:hAnsi="Times New Roman"/>
        </w:rPr>
        <w:t xml:space="preserve"> Due to the epidemic of diseases as the miners go home with their toxic mining clothes, the Pit Head Bath was built</w:t>
      </w:r>
      <w:r w:rsidR="00C344E5" w:rsidRPr="00740FC5">
        <w:rPr>
          <w:rFonts w:ascii="Times New Roman" w:hAnsi="Times New Roman"/>
        </w:rPr>
        <w:t xml:space="preserve"> in 1939 for the miners’</w:t>
      </w:r>
      <w:r w:rsidR="000F0272" w:rsidRPr="00740FC5">
        <w:rPr>
          <w:rFonts w:ascii="Times New Roman" w:hAnsi="Times New Roman"/>
        </w:rPr>
        <w:t xml:space="preserve">. </w:t>
      </w:r>
      <w:r w:rsidR="0097777F" w:rsidRPr="00740FC5">
        <w:rPr>
          <w:rFonts w:ascii="Times New Roman" w:hAnsi="Times New Roman"/>
        </w:rPr>
        <w:t>I could just imagine the effect of the</w:t>
      </w:r>
      <w:r w:rsidR="000F0272" w:rsidRPr="00740FC5">
        <w:rPr>
          <w:rFonts w:ascii="Times New Roman" w:hAnsi="Times New Roman"/>
        </w:rPr>
        <w:t xml:space="preserve"> </w:t>
      </w:r>
      <w:r w:rsidR="0097777F" w:rsidRPr="00740FC5">
        <w:rPr>
          <w:rFonts w:ascii="Times New Roman" w:hAnsi="Times New Roman"/>
        </w:rPr>
        <w:t>provision of the Pit head bath on</w:t>
      </w:r>
      <w:r w:rsidR="000F0272" w:rsidRPr="00740FC5">
        <w:rPr>
          <w:rFonts w:ascii="Times New Roman" w:hAnsi="Times New Roman"/>
        </w:rPr>
        <w:t xml:space="preserve"> the women, the family</w:t>
      </w:r>
      <w:r w:rsidR="0097777F" w:rsidRPr="00740FC5">
        <w:rPr>
          <w:rFonts w:ascii="Times New Roman" w:hAnsi="Times New Roman"/>
        </w:rPr>
        <w:t>, as the men were able to</w:t>
      </w:r>
      <w:r w:rsidR="000F0272" w:rsidRPr="00740FC5">
        <w:rPr>
          <w:rFonts w:ascii="Times New Roman" w:hAnsi="Times New Roman"/>
        </w:rPr>
        <w:t xml:space="preserve"> have a good bath, change clothe</w:t>
      </w:r>
      <w:r w:rsidR="00A266CF" w:rsidRPr="00740FC5">
        <w:rPr>
          <w:rFonts w:ascii="Times New Roman" w:hAnsi="Times New Roman"/>
        </w:rPr>
        <w:t>s</w:t>
      </w:r>
      <w:r w:rsidR="000F0272" w:rsidRPr="00740FC5">
        <w:rPr>
          <w:rFonts w:ascii="Times New Roman" w:hAnsi="Times New Roman"/>
        </w:rPr>
        <w:t xml:space="preserve"> and did not bring home toxic mineral home </w:t>
      </w:r>
      <w:r w:rsidR="0097777F" w:rsidRPr="00740FC5">
        <w:rPr>
          <w:rFonts w:ascii="Times New Roman" w:hAnsi="Times New Roman"/>
        </w:rPr>
        <w:t>again, hence</w:t>
      </w:r>
      <w:r w:rsidR="000F0272" w:rsidRPr="00740FC5">
        <w:rPr>
          <w:rFonts w:ascii="Times New Roman" w:hAnsi="Times New Roman"/>
        </w:rPr>
        <w:t xml:space="preserve"> the reduction in outbreak of disease.</w:t>
      </w:r>
      <w:r w:rsidR="00A266CF" w:rsidRPr="00740FC5">
        <w:rPr>
          <w:rFonts w:ascii="Times New Roman" w:hAnsi="Times New Roman"/>
        </w:rPr>
        <w:t xml:space="preserve"> The bath </w:t>
      </w:r>
      <w:r w:rsidR="0097777F" w:rsidRPr="00740FC5">
        <w:rPr>
          <w:rFonts w:ascii="Times New Roman" w:hAnsi="Times New Roman"/>
        </w:rPr>
        <w:t>had a huge impact on the community and the miners. The consequence of the bath meant lockers were necessary. Lockers were provided for miners to keep their personal effects and clean clothes. By solving one problem I could see how the mine owners invented another industrial equipment i.e. the lockers.</w:t>
      </w:r>
      <w:r w:rsidR="00EC3075" w:rsidRPr="00740FC5">
        <w:rPr>
          <w:rFonts w:ascii="Times New Roman" w:hAnsi="Times New Roman"/>
        </w:rPr>
        <w:t xml:space="preserve"> </w:t>
      </w:r>
    </w:p>
    <w:p w14:paraId="73118AAA" w14:textId="0907E039" w:rsidR="00361B63" w:rsidRDefault="00361B63" w:rsidP="00846616">
      <w:pPr>
        <w:spacing w:line="480" w:lineRule="auto"/>
        <w:rPr>
          <w:rFonts w:ascii="Times New Roman" w:hAnsi="Times New Roman"/>
        </w:rPr>
      </w:pPr>
    </w:p>
    <w:p w14:paraId="0E31AA2D" w14:textId="77777777" w:rsidR="008D3847" w:rsidRPr="00740FC5" w:rsidRDefault="008D3847" w:rsidP="00846616">
      <w:pPr>
        <w:spacing w:line="480" w:lineRule="auto"/>
        <w:rPr>
          <w:rFonts w:ascii="Times New Roman" w:hAnsi="Times New Roman"/>
        </w:rPr>
      </w:pPr>
    </w:p>
    <w:p w14:paraId="3046A8D8" w14:textId="0A7CA95B" w:rsidR="00C35B76" w:rsidRPr="00740FC5" w:rsidRDefault="008D3847" w:rsidP="00CA560F">
      <w:pPr>
        <w:rPr>
          <w:rFonts w:ascii="Times New Roman" w:hAnsi="Times New Roman"/>
        </w:rPr>
      </w:pPr>
      <w:r w:rsidRPr="008D3847">
        <w:rPr>
          <w:rFonts w:ascii="Times New Roman" w:hAnsi="Times New Roman"/>
          <w:noProof/>
        </w:rPr>
        <w:drawing>
          <wp:inline distT="0" distB="0" distL="0" distR="0" wp14:anchorId="6B79CE6A" wp14:editId="4E27ABAA">
            <wp:extent cx="5727700" cy="34048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3404870"/>
                    </a:xfrm>
                    <a:prstGeom prst="rect">
                      <a:avLst/>
                    </a:prstGeom>
                  </pic:spPr>
                </pic:pic>
              </a:graphicData>
            </a:graphic>
          </wp:inline>
        </w:drawing>
      </w:r>
    </w:p>
    <w:p w14:paraId="40CC61B3" w14:textId="6F7CA6C8" w:rsidR="00E548FA" w:rsidRDefault="00E548FA" w:rsidP="00CA560F">
      <w:pPr>
        <w:rPr>
          <w:rFonts w:ascii="Times New Roman" w:hAnsi="Times New Roman"/>
        </w:rPr>
      </w:pPr>
    </w:p>
    <w:p w14:paraId="1C174B22" w14:textId="44AA1039" w:rsidR="006A05A9" w:rsidRDefault="006A05A9" w:rsidP="00CA560F">
      <w:pPr>
        <w:rPr>
          <w:rFonts w:ascii="Times New Roman" w:hAnsi="Times New Roman"/>
        </w:rPr>
      </w:pPr>
    </w:p>
    <w:p w14:paraId="4B3D2F60" w14:textId="054F5975" w:rsidR="006A05A9" w:rsidRDefault="006A05A9" w:rsidP="00CA560F">
      <w:pPr>
        <w:rPr>
          <w:rFonts w:ascii="Times New Roman" w:hAnsi="Times New Roman"/>
        </w:rPr>
      </w:pPr>
    </w:p>
    <w:p w14:paraId="5027A057" w14:textId="1B3F0459" w:rsidR="006A05A9" w:rsidRDefault="006A05A9" w:rsidP="00CA560F">
      <w:pPr>
        <w:rPr>
          <w:rFonts w:ascii="Times New Roman" w:hAnsi="Times New Roman"/>
        </w:rPr>
      </w:pPr>
    </w:p>
    <w:p w14:paraId="5B967C88" w14:textId="37346212" w:rsidR="006A05A9" w:rsidRDefault="006A05A9" w:rsidP="00CA560F">
      <w:pPr>
        <w:rPr>
          <w:rFonts w:ascii="Times New Roman" w:hAnsi="Times New Roman"/>
        </w:rPr>
      </w:pPr>
    </w:p>
    <w:p w14:paraId="6FA31F42" w14:textId="5FF31532" w:rsidR="006A05A9" w:rsidRDefault="006A05A9" w:rsidP="00CA560F">
      <w:pPr>
        <w:rPr>
          <w:rFonts w:ascii="Times New Roman" w:hAnsi="Times New Roman"/>
        </w:rPr>
      </w:pPr>
    </w:p>
    <w:p w14:paraId="0B810080" w14:textId="77777777" w:rsidR="006A05A9" w:rsidRPr="00740FC5" w:rsidRDefault="006A05A9" w:rsidP="00CA560F">
      <w:pPr>
        <w:rPr>
          <w:rFonts w:ascii="Times New Roman" w:hAnsi="Times New Roman"/>
        </w:rPr>
      </w:pPr>
    </w:p>
    <w:p w14:paraId="014E4324" w14:textId="77777777" w:rsidR="00E548FA" w:rsidRPr="00740FC5" w:rsidRDefault="00E548FA" w:rsidP="00CA560F">
      <w:pPr>
        <w:rPr>
          <w:rFonts w:ascii="Times New Roman" w:hAnsi="Times New Roman"/>
        </w:rPr>
      </w:pPr>
    </w:p>
    <w:p w14:paraId="1920A674" w14:textId="299F4266" w:rsidR="00B806EA" w:rsidRPr="00740FC5" w:rsidRDefault="00992D41" w:rsidP="00B806EA">
      <w:pPr>
        <w:spacing w:line="480" w:lineRule="auto"/>
        <w:rPr>
          <w:rFonts w:ascii="Times New Roman" w:hAnsi="Times New Roman"/>
        </w:rPr>
      </w:pPr>
      <w:r w:rsidRPr="00992D41">
        <w:rPr>
          <w:rFonts w:ascii="Times New Roman" w:hAnsi="Times New Roman"/>
          <w:noProof/>
        </w:rPr>
        <w:drawing>
          <wp:inline distT="0" distB="0" distL="0" distR="0" wp14:anchorId="5DC30477" wp14:editId="0AA2AD96">
            <wp:extent cx="5727700" cy="36607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3660775"/>
                    </a:xfrm>
                    <a:prstGeom prst="rect">
                      <a:avLst/>
                    </a:prstGeom>
                  </pic:spPr>
                </pic:pic>
              </a:graphicData>
            </a:graphic>
          </wp:inline>
        </w:drawing>
      </w:r>
    </w:p>
    <w:p w14:paraId="066FCFF4" w14:textId="6EFCE01A" w:rsidR="009273E5" w:rsidRPr="00740FC5" w:rsidRDefault="009273E5" w:rsidP="00CA560F">
      <w:pPr>
        <w:rPr>
          <w:rFonts w:ascii="Times New Roman" w:hAnsi="Times New Roman"/>
        </w:rPr>
      </w:pPr>
    </w:p>
    <w:p w14:paraId="598B6A76" w14:textId="77777777" w:rsidR="009273E5" w:rsidRPr="00740FC5" w:rsidRDefault="009273E5" w:rsidP="00CA560F">
      <w:pPr>
        <w:rPr>
          <w:rFonts w:ascii="Times New Roman" w:hAnsi="Times New Roman"/>
        </w:rPr>
      </w:pPr>
    </w:p>
    <w:p w14:paraId="51F63318" w14:textId="77777777" w:rsidR="009273E5" w:rsidRPr="00740FC5" w:rsidRDefault="009273E5" w:rsidP="00CA560F">
      <w:pPr>
        <w:rPr>
          <w:rFonts w:ascii="Times New Roman" w:hAnsi="Times New Roman"/>
        </w:rPr>
      </w:pPr>
    </w:p>
    <w:p w14:paraId="306BEB6C" w14:textId="64AE86F8" w:rsidR="00E548FA" w:rsidRPr="00740FC5" w:rsidRDefault="00865E15" w:rsidP="00846616">
      <w:pPr>
        <w:spacing w:line="480" w:lineRule="auto"/>
        <w:rPr>
          <w:rFonts w:ascii="Times New Roman" w:hAnsi="Times New Roman"/>
        </w:rPr>
      </w:pPr>
      <w:r w:rsidRPr="00865E15">
        <w:rPr>
          <w:rFonts w:ascii="Times New Roman" w:hAnsi="Times New Roman"/>
          <w:noProof/>
        </w:rPr>
        <w:drawing>
          <wp:inline distT="0" distB="0" distL="0" distR="0" wp14:anchorId="167CC9C3" wp14:editId="4FF70F41">
            <wp:extent cx="5727700" cy="3566795"/>
            <wp:effectExtent l="0" t="0" r="0" b="190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3566795"/>
                    </a:xfrm>
                    <a:prstGeom prst="rect">
                      <a:avLst/>
                    </a:prstGeom>
                  </pic:spPr>
                </pic:pic>
              </a:graphicData>
            </a:graphic>
          </wp:inline>
        </w:drawing>
      </w:r>
    </w:p>
    <w:p w14:paraId="0A9789E0" w14:textId="77777777" w:rsidR="00865E15" w:rsidRDefault="00865E15" w:rsidP="006A05A9">
      <w:pPr>
        <w:spacing w:line="480" w:lineRule="auto"/>
        <w:jc w:val="both"/>
        <w:rPr>
          <w:rFonts w:ascii="Times New Roman" w:hAnsi="Times New Roman"/>
        </w:rPr>
      </w:pPr>
    </w:p>
    <w:p w14:paraId="1C0C6B07" w14:textId="7F64EC02" w:rsidR="000E24DA" w:rsidRPr="00740FC5" w:rsidRDefault="000E24DA" w:rsidP="006A05A9">
      <w:pPr>
        <w:spacing w:line="480" w:lineRule="auto"/>
        <w:jc w:val="both"/>
        <w:rPr>
          <w:rFonts w:ascii="Times New Roman" w:hAnsi="Times New Roman"/>
        </w:rPr>
      </w:pPr>
      <w:r w:rsidRPr="00740FC5">
        <w:rPr>
          <w:rFonts w:ascii="Times New Roman" w:hAnsi="Times New Roman"/>
        </w:rPr>
        <w:lastRenderedPageBreak/>
        <w:t>Furthermore, on display were other items from the beginning of the Ironworks with stories</w:t>
      </w:r>
      <w:r w:rsidR="00634EB9" w:rsidRPr="00740FC5">
        <w:rPr>
          <w:rFonts w:ascii="Times New Roman" w:hAnsi="Times New Roman"/>
        </w:rPr>
        <w:t xml:space="preserve"> </w:t>
      </w:r>
      <w:r w:rsidR="00460ACA">
        <w:rPr>
          <w:rFonts w:ascii="Times New Roman" w:hAnsi="Times New Roman"/>
        </w:rPr>
        <w:t xml:space="preserve">(Figure-28-35; </w:t>
      </w:r>
      <w:r w:rsidR="00075A8D" w:rsidRPr="00740FC5">
        <w:rPr>
          <w:rFonts w:ascii="Times New Roman" w:hAnsi="Times New Roman"/>
        </w:rPr>
        <w:t>Appendix</w:t>
      </w:r>
      <w:r w:rsidR="00373E67" w:rsidRPr="00740FC5">
        <w:rPr>
          <w:rFonts w:ascii="Times New Roman" w:hAnsi="Times New Roman"/>
        </w:rPr>
        <w:t xml:space="preserve"> 7</w:t>
      </w:r>
      <w:r w:rsidR="00734A2D">
        <w:rPr>
          <w:rFonts w:ascii="Times New Roman" w:hAnsi="Times New Roman"/>
        </w:rPr>
        <w:t>-8</w:t>
      </w:r>
      <w:r w:rsidR="00373E67" w:rsidRPr="00740FC5">
        <w:rPr>
          <w:rFonts w:ascii="Times New Roman" w:hAnsi="Times New Roman"/>
        </w:rPr>
        <w:t>)</w:t>
      </w:r>
      <w:r w:rsidRPr="00740FC5">
        <w:rPr>
          <w:rFonts w:ascii="Times New Roman" w:hAnsi="Times New Roman"/>
        </w:rPr>
        <w:t>.</w:t>
      </w:r>
    </w:p>
    <w:p w14:paraId="7DD54C90" w14:textId="77777777" w:rsidR="00D87F52" w:rsidRPr="00740FC5" w:rsidRDefault="00D87F52" w:rsidP="00846616">
      <w:pPr>
        <w:spacing w:line="480" w:lineRule="auto"/>
        <w:rPr>
          <w:rFonts w:ascii="Times New Roman" w:hAnsi="Times New Roman"/>
        </w:rPr>
      </w:pPr>
    </w:p>
    <w:p w14:paraId="092B19EF" w14:textId="20262A0E" w:rsidR="00361B63" w:rsidRPr="00740FC5" w:rsidRDefault="00CF1BCB" w:rsidP="00846616">
      <w:pPr>
        <w:spacing w:line="480" w:lineRule="auto"/>
        <w:rPr>
          <w:rFonts w:ascii="Times New Roman" w:hAnsi="Times New Roman"/>
        </w:rPr>
      </w:pPr>
      <w:r w:rsidRPr="00CF1BCB">
        <w:rPr>
          <w:rFonts w:ascii="Times New Roman" w:hAnsi="Times New Roman"/>
          <w:noProof/>
        </w:rPr>
        <w:drawing>
          <wp:inline distT="0" distB="0" distL="0" distR="0" wp14:anchorId="73283020" wp14:editId="1396A68D">
            <wp:extent cx="5727700" cy="5992495"/>
            <wp:effectExtent l="0" t="0" r="0" b="190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5992495"/>
                    </a:xfrm>
                    <a:prstGeom prst="rect">
                      <a:avLst/>
                    </a:prstGeom>
                  </pic:spPr>
                </pic:pic>
              </a:graphicData>
            </a:graphic>
          </wp:inline>
        </w:drawing>
      </w:r>
    </w:p>
    <w:p w14:paraId="7088A355" w14:textId="77777777" w:rsidR="006A05A9" w:rsidRDefault="006A05A9" w:rsidP="00651C94">
      <w:pPr>
        <w:rPr>
          <w:rFonts w:ascii="Times New Roman" w:hAnsi="Times New Roman"/>
        </w:rPr>
      </w:pPr>
    </w:p>
    <w:p w14:paraId="4058CEA8" w14:textId="1965F28E" w:rsidR="006A05A9" w:rsidRDefault="006A05A9" w:rsidP="00651C94">
      <w:pPr>
        <w:rPr>
          <w:rFonts w:ascii="Times New Roman" w:hAnsi="Times New Roman"/>
        </w:rPr>
      </w:pPr>
    </w:p>
    <w:p w14:paraId="0AE1CEA4" w14:textId="56379906" w:rsidR="00817DA1" w:rsidRDefault="00817DA1" w:rsidP="00846616">
      <w:pPr>
        <w:spacing w:line="480" w:lineRule="auto"/>
        <w:rPr>
          <w:rFonts w:ascii="Times New Roman" w:hAnsi="Times New Roman"/>
        </w:rPr>
      </w:pPr>
    </w:p>
    <w:p w14:paraId="252480FD" w14:textId="77777777" w:rsidR="0061033D" w:rsidRPr="00740FC5" w:rsidRDefault="0061033D" w:rsidP="00846616">
      <w:pPr>
        <w:spacing w:line="480" w:lineRule="auto"/>
        <w:rPr>
          <w:rFonts w:ascii="Times New Roman" w:hAnsi="Times New Roman"/>
        </w:rPr>
      </w:pPr>
    </w:p>
    <w:p w14:paraId="5BA8A390" w14:textId="7F18DD8C" w:rsidR="007F70A3" w:rsidRPr="00740FC5" w:rsidRDefault="007F70A3" w:rsidP="00846616">
      <w:pPr>
        <w:spacing w:line="480" w:lineRule="auto"/>
        <w:rPr>
          <w:rFonts w:ascii="Times New Roman" w:hAnsi="Times New Roman"/>
        </w:rPr>
      </w:pPr>
    </w:p>
    <w:p w14:paraId="34C9126E" w14:textId="77777777" w:rsidR="003372E5" w:rsidRPr="00740FC5" w:rsidRDefault="003372E5" w:rsidP="00846616">
      <w:pPr>
        <w:spacing w:line="480" w:lineRule="auto"/>
        <w:rPr>
          <w:rFonts w:ascii="Times New Roman" w:hAnsi="Times New Roman"/>
        </w:rPr>
      </w:pPr>
    </w:p>
    <w:p w14:paraId="0CAEB96C" w14:textId="3BB011A6" w:rsidR="00C81BC1" w:rsidRPr="00740FC5" w:rsidRDefault="00916F47" w:rsidP="00BB5D17">
      <w:pPr>
        <w:spacing w:line="480" w:lineRule="auto"/>
        <w:jc w:val="both"/>
        <w:rPr>
          <w:rFonts w:ascii="Times New Roman" w:hAnsi="Times New Roman"/>
        </w:rPr>
      </w:pPr>
      <w:r w:rsidRPr="00740FC5">
        <w:rPr>
          <w:rFonts w:ascii="Times New Roman" w:hAnsi="Times New Roman"/>
        </w:rPr>
        <w:lastRenderedPageBreak/>
        <w:t xml:space="preserve">I visited the Mining </w:t>
      </w:r>
      <w:r w:rsidR="00314811" w:rsidRPr="00740FC5">
        <w:rPr>
          <w:rFonts w:ascii="Times New Roman" w:hAnsi="Times New Roman"/>
        </w:rPr>
        <w:t>Galleries</w:t>
      </w:r>
      <w:r w:rsidRPr="00740FC5">
        <w:rPr>
          <w:rFonts w:ascii="Times New Roman" w:hAnsi="Times New Roman"/>
        </w:rPr>
        <w:t xml:space="preserve"> to enjoy the mining experience where we watched video of the coal mining process </w:t>
      </w:r>
      <w:r w:rsidR="001478ED" w:rsidRPr="00740FC5">
        <w:rPr>
          <w:rFonts w:ascii="Times New Roman" w:hAnsi="Times New Roman"/>
        </w:rPr>
        <w:t>(</w:t>
      </w:r>
      <w:r w:rsidR="00D05AE0" w:rsidRPr="00740FC5">
        <w:rPr>
          <w:rFonts w:ascii="Times New Roman" w:hAnsi="Times New Roman"/>
        </w:rPr>
        <w:t>Figure-</w:t>
      </w:r>
      <w:r w:rsidR="00304366" w:rsidRPr="00740FC5">
        <w:rPr>
          <w:rFonts w:ascii="Times New Roman" w:hAnsi="Times New Roman"/>
        </w:rPr>
        <w:t>36</w:t>
      </w:r>
      <w:r w:rsidR="001478ED" w:rsidRPr="00740FC5">
        <w:rPr>
          <w:rFonts w:ascii="Times New Roman" w:hAnsi="Times New Roman"/>
        </w:rPr>
        <w:t>)</w:t>
      </w:r>
      <w:r w:rsidR="006A05A9">
        <w:rPr>
          <w:rFonts w:ascii="Times New Roman" w:hAnsi="Times New Roman"/>
        </w:rPr>
        <w:t>.</w:t>
      </w:r>
    </w:p>
    <w:p w14:paraId="56DF956C" w14:textId="5DDB4E88" w:rsidR="00403611" w:rsidRPr="00740FC5" w:rsidRDefault="0073541A" w:rsidP="00846616">
      <w:pPr>
        <w:spacing w:line="480" w:lineRule="auto"/>
        <w:rPr>
          <w:rFonts w:ascii="Times New Roman" w:hAnsi="Times New Roman"/>
        </w:rPr>
      </w:pPr>
      <w:r w:rsidRPr="0073541A">
        <w:rPr>
          <w:rFonts w:ascii="Times New Roman" w:hAnsi="Times New Roman"/>
          <w:noProof/>
        </w:rPr>
        <w:drawing>
          <wp:inline distT="0" distB="0" distL="0" distR="0" wp14:anchorId="41609C8F" wp14:editId="4953D39A">
            <wp:extent cx="5392951" cy="3083309"/>
            <wp:effectExtent l="0" t="0" r="5080" b="317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0958" cy="3087887"/>
                    </a:xfrm>
                    <a:prstGeom prst="rect">
                      <a:avLst/>
                    </a:prstGeom>
                  </pic:spPr>
                </pic:pic>
              </a:graphicData>
            </a:graphic>
          </wp:inline>
        </w:drawing>
      </w:r>
    </w:p>
    <w:p w14:paraId="1F68FB2C" w14:textId="75A5BDDC" w:rsidR="00C52762" w:rsidRPr="00740FC5" w:rsidRDefault="006A05A9" w:rsidP="006A05A9">
      <w:pPr>
        <w:tabs>
          <w:tab w:val="left" w:pos="709"/>
        </w:tabs>
        <w:spacing w:line="480" w:lineRule="auto"/>
        <w:jc w:val="both"/>
        <w:rPr>
          <w:rFonts w:ascii="Times New Roman" w:hAnsi="Times New Roman"/>
        </w:rPr>
      </w:pPr>
      <w:r>
        <w:rPr>
          <w:rFonts w:ascii="Times New Roman" w:hAnsi="Times New Roman"/>
        </w:rPr>
        <w:t xml:space="preserve">          </w:t>
      </w:r>
      <w:r w:rsidR="00456146" w:rsidRPr="00740FC5">
        <w:rPr>
          <w:rFonts w:ascii="Times New Roman" w:hAnsi="Times New Roman"/>
        </w:rPr>
        <w:t>At the gift shop</w:t>
      </w:r>
      <w:r w:rsidR="00C52762" w:rsidRPr="00740FC5">
        <w:rPr>
          <w:rFonts w:ascii="Times New Roman" w:hAnsi="Times New Roman"/>
        </w:rPr>
        <w:t xml:space="preserve"> in the Big Pit</w:t>
      </w:r>
      <w:r w:rsidR="00456146" w:rsidRPr="00740FC5">
        <w:rPr>
          <w:rFonts w:ascii="Times New Roman" w:hAnsi="Times New Roman"/>
        </w:rPr>
        <w:t>,</w:t>
      </w:r>
      <w:r w:rsidR="00415ECF" w:rsidRPr="00740FC5">
        <w:rPr>
          <w:rFonts w:ascii="Times New Roman" w:hAnsi="Times New Roman"/>
        </w:rPr>
        <w:t xml:space="preserve"> (Figure-37,38</w:t>
      </w:r>
      <w:r w:rsidR="00D456FF" w:rsidRPr="00740FC5">
        <w:rPr>
          <w:rFonts w:ascii="Times New Roman" w:hAnsi="Times New Roman"/>
        </w:rPr>
        <w:t xml:space="preserve">), </w:t>
      </w:r>
      <w:r w:rsidR="00D354F0" w:rsidRPr="00740FC5">
        <w:rPr>
          <w:rFonts w:ascii="Times New Roman" w:hAnsi="Times New Roman"/>
        </w:rPr>
        <w:t>Black cheese, beers and other souvenirs were on display</w:t>
      </w:r>
      <w:r w:rsidR="009659F2" w:rsidRPr="00740FC5">
        <w:rPr>
          <w:rFonts w:ascii="Times New Roman" w:hAnsi="Times New Roman"/>
        </w:rPr>
        <w:t>.</w:t>
      </w:r>
      <w:r w:rsidR="00D354F0" w:rsidRPr="00740FC5">
        <w:rPr>
          <w:rFonts w:ascii="Times New Roman" w:hAnsi="Times New Roman"/>
        </w:rPr>
        <w:t xml:space="preserve"> The beer has been brewed for the Blaenavon workers since 1839. The Blaenavon cheese company matures their Pwll Mawr cheddar 300ft below ground at the bottom of the mine shaft at the Big Pit </w:t>
      </w:r>
      <w:r w:rsidR="00D456FF" w:rsidRPr="00740FC5">
        <w:rPr>
          <w:rFonts w:ascii="Times New Roman" w:hAnsi="Times New Roman"/>
        </w:rPr>
        <w:t>(</w:t>
      </w:r>
      <w:r w:rsidR="003372E5" w:rsidRPr="00740FC5">
        <w:rPr>
          <w:rFonts w:ascii="Times New Roman" w:eastAsia="Arial" w:hAnsi="Times New Roman"/>
        </w:rPr>
        <w:t>The Valleys, 2017,</w:t>
      </w:r>
      <w:r w:rsidR="00362C5C" w:rsidRPr="00740FC5">
        <w:rPr>
          <w:rFonts w:ascii="Times New Roman" w:eastAsia="Arial" w:hAnsi="Times New Roman"/>
        </w:rPr>
        <w:t xml:space="preserve"> p. 11</w:t>
      </w:r>
      <w:r>
        <w:rPr>
          <w:rFonts w:ascii="Times New Roman" w:hAnsi="Times New Roman"/>
        </w:rPr>
        <w:t xml:space="preserve">; </w:t>
      </w:r>
      <w:r w:rsidR="00075A8D" w:rsidRPr="00740FC5">
        <w:rPr>
          <w:rFonts w:ascii="Times New Roman" w:hAnsi="Times New Roman"/>
        </w:rPr>
        <w:t>Appendix</w:t>
      </w:r>
      <w:r w:rsidR="00734A2D">
        <w:rPr>
          <w:rFonts w:ascii="Times New Roman" w:hAnsi="Times New Roman"/>
        </w:rPr>
        <w:t xml:space="preserve"> 9</w:t>
      </w:r>
      <w:r w:rsidR="00415ECF" w:rsidRPr="00740FC5">
        <w:rPr>
          <w:rFonts w:ascii="Times New Roman" w:hAnsi="Times New Roman"/>
        </w:rPr>
        <w:t>)</w:t>
      </w:r>
      <w:r>
        <w:rPr>
          <w:rFonts w:ascii="Times New Roman" w:hAnsi="Times New Roman"/>
        </w:rPr>
        <w:t>.</w:t>
      </w:r>
    </w:p>
    <w:p w14:paraId="413EA51E" w14:textId="6E437D3F" w:rsidR="00CA560F" w:rsidRDefault="00DC58D8" w:rsidP="00BB5D17">
      <w:pPr>
        <w:spacing w:line="480" w:lineRule="auto"/>
        <w:rPr>
          <w:rFonts w:ascii="Times New Roman" w:hAnsi="Times New Roman"/>
        </w:rPr>
      </w:pPr>
      <w:r w:rsidRPr="00DC58D8">
        <w:rPr>
          <w:rFonts w:ascii="Times New Roman" w:hAnsi="Times New Roman"/>
          <w:noProof/>
        </w:rPr>
        <w:drawing>
          <wp:inline distT="0" distB="0" distL="0" distR="0" wp14:anchorId="1BE8B478" wp14:editId="49A8559B">
            <wp:extent cx="5727700" cy="3274695"/>
            <wp:effectExtent l="0" t="0" r="0" b="190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27700" cy="3274695"/>
                    </a:xfrm>
                    <a:prstGeom prst="rect">
                      <a:avLst/>
                    </a:prstGeom>
                  </pic:spPr>
                </pic:pic>
              </a:graphicData>
            </a:graphic>
          </wp:inline>
        </w:drawing>
      </w:r>
      <w:bookmarkStart w:id="45" w:name="_Toc507454125"/>
    </w:p>
    <w:p w14:paraId="3683D847" w14:textId="61500B76" w:rsidR="00256D54" w:rsidRDefault="00256D54" w:rsidP="00256D54">
      <w:r w:rsidRPr="00256D54">
        <w:rPr>
          <w:noProof/>
        </w:rPr>
        <w:lastRenderedPageBreak/>
        <w:drawing>
          <wp:inline distT="0" distB="0" distL="0" distR="0" wp14:anchorId="0C3924A4" wp14:editId="44D2AD52">
            <wp:extent cx="5727700" cy="3380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3380740"/>
                    </a:xfrm>
                    <a:prstGeom prst="rect">
                      <a:avLst/>
                    </a:prstGeom>
                  </pic:spPr>
                </pic:pic>
              </a:graphicData>
            </a:graphic>
          </wp:inline>
        </w:drawing>
      </w:r>
    </w:p>
    <w:p w14:paraId="56D4A48D" w14:textId="2C155464" w:rsidR="00256D54" w:rsidRDefault="00256D54" w:rsidP="00256D54"/>
    <w:p w14:paraId="495339A6" w14:textId="2E28D9B7" w:rsidR="00256D54" w:rsidRDefault="00256D54" w:rsidP="00256D54"/>
    <w:p w14:paraId="703516D2" w14:textId="30F369F0" w:rsidR="00BB5D17" w:rsidRDefault="00BB5D17" w:rsidP="00256D54"/>
    <w:p w14:paraId="0533F8BA" w14:textId="77777777" w:rsidR="00BB5D17" w:rsidRDefault="00BB5D17" w:rsidP="00256D54"/>
    <w:p w14:paraId="0163036A" w14:textId="77777777" w:rsidR="00256D54" w:rsidRPr="00256D54" w:rsidRDefault="00256D54" w:rsidP="00256D54"/>
    <w:p w14:paraId="084CB5BA" w14:textId="3975A0B8" w:rsidR="00770D68" w:rsidRPr="00740FC5" w:rsidRDefault="00770D68" w:rsidP="00846616">
      <w:pPr>
        <w:pStyle w:val="Heading1"/>
        <w:spacing w:line="480" w:lineRule="auto"/>
        <w:rPr>
          <w:rFonts w:ascii="Times New Roman" w:hAnsi="Times New Roman"/>
          <w:sz w:val="24"/>
          <w:szCs w:val="24"/>
        </w:rPr>
      </w:pPr>
      <w:bookmarkStart w:id="46" w:name="_Toc505852929"/>
      <w:bookmarkStart w:id="47" w:name="_Toc505854212"/>
      <w:bookmarkStart w:id="48" w:name="_Toc505854392"/>
      <w:bookmarkStart w:id="49" w:name="_Toc505879825"/>
      <w:bookmarkStart w:id="50" w:name="_Toc505883369"/>
      <w:bookmarkStart w:id="51" w:name="_Toc507442765"/>
      <w:bookmarkStart w:id="52" w:name="_Toc507452105"/>
      <w:bookmarkStart w:id="53" w:name="_Toc507840483"/>
      <w:bookmarkStart w:id="54" w:name="_Toc508686123"/>
      <w:r w:rsidRPr="00740FC5">
        <w:rPr>
          <w:rFonts w:ascii="Times New Roman" w:hAnsi="Times New Roman"/>
          <w:sz w:val="24"/>
          <w:szCs w:val="24"/>
        </w:rPr>
        <w:t>Conclusion</w:t>
      </w:r>
      <w:bookmarkEnd w:id="45"/>
      <w:bookmarkEnd w:id="46"/>
      <w:bookmarkEnd w:id="47"/>
      <w:bookmarkEnd w:id="48"/>
      <w:bookmarkEnd w:id="49"/>
      <w:bookmarkEnd w:id="50"/>
      <w:bookmarkEnd w:id="51"/>
      <w:bookmarkEnd w:id="52"/>
      <w:bookmarkEnd w:id="53"/>
      <w:bookmarkEnd w:id="54"/>
    </w:p>
    <w:p w14:paraId="7693571E" w14:textId="6D8DC729" w:rsidR="0019696A" w:rsidRPr="00740FC5" w:rsidRDefault="006A05A9" w:rsidP="006A05A9">
      <w:pPr>
        <w:tabs>
          <w:tab w:val="left" w:pos="709"/>
        </w:tabs>
        <w:spacing w:line="480" w:lineRule="auto"/>
        <w:jc w:val="both"/>
        <w:rPr>
          <w:rFonts w:ascii="Times New Roman" w:hAnsi="Times New Roman"/>
        </w:rPr>
      </w:pPr>
      <w:r>
        <w:rPr>
          <w:rFonts w:ascii="Times New Roman" w:hAnsi="Times New Roman"/>
        </w:rPr>
        <w:t xml:space="preserve">           </w:t>
      </w:r>
      <w:r w:rsidR="004D7A20" w:rsidRPr="00740FC5">
        <w:rPr>
          <w:rFonts w:ascii="Times New Roman" w:hAnsi="Times New Roman"/>
        </w:rPr>
        <w:t>B</w:t>
      </w:r>
      <w:r w:rsidR="00972E25" w:rsidRPr="00740FC5">
        <w:rPr>
          <w:rFonts w:ascii="Times New Roman" w:hAnsi="Times New Roman"/>
        </w:rPr>
        <w:t xml:space="preserve">laenavon has played a crucial role in world </w:t>
      </w:r>
      <w:r w:rsidR="0053648B" w:rsidRPr="00740FC5">
        <w:rPr>
          <w:rFonts w:ascii="Times New Roman" w:hAnsi="Times New Roman"/>
        </w:rPr>
        <w:t xml:space="preserve">industrial revolution. Many of the conditions the workers were subjected </w:t>
      </w:r>
      <w:r w:rsidR="00634EB9" w:rsidRPr="00740FC5">
        <w:rPr>
          <w:rFonts w:ascii="Times New Roman" w:hAnsi="Times New Roman"/>
        </w:rPr>
        <w:t xml:space="preserve">to </w:t>
      </w:r>
      <w:r w:rsidR="00BD019D" w:rsidRPr="00740FC5">
        <w:rPr>
          <w:rFonts w:ascii="Times New Roman" w:hAnsi="Times New Roman"/>
        </w:rPr>
        <w:t xml:space="preserve">will not be allowed in our time. </w:t>
      </w:r>
      <w:r w:rsidR="00EE0488" w:rsidRPr="00740FC5">
        <w:rPr>
          <w:rFonts w:ascii="Times New Roman" w:hAnsi="Times New Roman"/>
        </w:rPr>
        <w:t>Although iron an</w:t>
      </w:r>
      <w:r w:rsidR="00634EB9" w:rsidRPr="00740FC5">
        <w:rPr>
          <w:rFonts w:ascii="Times New Roman" w:hAnsi="Times New Roman"/>
        </w:rPr>
        <w:t>d coal production has ceased, the remains are</w:t>
      </w:r>
      <w:r w:rsidR="00EE0488" w:rsidRPr="00740FC5">
        <w:rPr>
          <w:rFonts w:ascii="Times New Roman" w:hAnsi="Times New Roman"/>
        </w:rPr>
        <w:t xml:space="preserve"> </w:t>
      </w:r>
      <w:r w:rsidR="00C80119" w:rsidRPr="00740FC5">
        <w:rPr>
          <w:rFonts w:ascii="Times New Roman" w:hAnsi="Times New Roman"/>
        </w:rPr>
        <w:t xml:space="preserve">still </w:t>
      </w:r>
      <w:r w:rsidR="00722A25" w:rsidRPr="00740FC5">
        <w:rPr>
          <w:rFonts w:ascii="Times New Roman" w:hAnsi="Times New Roman"/>
        </w:rPr>
        <w:t xml:space="preserve">used </w:t>
      </w:r>
      <w:r w:rsidR="00C80119" w:rsidRPr="00740FC5">
        <w:rPr>
          <w:rFonts w:ascii="Times New Roman" w:hAnsi="Times New Roman"/>
        </w:rPr>
        <w:t xml:space="preserve">as </w:t>
      </w:r>
      <w:r w:rsidR="00DB0AE4" w:rsidRPr="00740FC5">
        <w:rPr>
          <w:rFonts w:ascii="Times New Roman" w:hAnsi="Times New Roman"/>
        </w:rPr>
        <w:t>a</w:t>
      </w:r>
      <w:r w:rsidR="00180083" w:rsidRPr="00740FC5">
        <w:rPr>
          <w:rFonts w:ascii="Times New Roman" w:hAnsi="Times New Roman"/>
        </w:rPr>
        <w:t xml:space="preserve"> tourist attraction and has educational value</w:t>
      </w:r>
      <w:r w:rsidR="00634EB9" w:rsidRPr="00740FC5">
        <w:rPr>
          <w:rFonts w:ascii="Times New Roman" w:hAnsi="Times New Roman"/>
        </w:rPr>
        <w:t xml:space="preserve">. </w:t>
      </w:r>
      <w:r w:rsidR="00BC0A32" w:rsidRPr="00740FC5">
        <w:rPr>
          <w:rFonts w:ascii="Times New Roman" w:hAnsi="Times New Roman"/>
        </w:rPr>
        <w:t xml:space="preserve">To see things for real that we are taught in history or hear from our families makes a better understanding. By keeping the objects and the place, taking into account regeneration and new technologies, ideas for revitalising the community and business developments can be related to history but bought into the present time. The production of </w:t>
      </w:r>
      <w:r w:rsidR="009F74BA" w:rsidRPr="00740FC5">
        <w:rPr>
          <w:rFonts w:ascii="Times New Roman" w:hAnsi="Times New Roman"/>
        </w:rPr>
        <w:t>Pwl</w:t>
      </w:r>
      <w:r w:rsidR="00BC0A32" w:rsidRPr="00740FC5">
        <w:rPr>
          <w:rFonts w:ascii="Times New Roman" w:hAnsi="Times New Roman"/>
        </w:rPr>
        <w:t>l Mawr cheddar being on example.</w:t>
      </w:r>
    </w:p>
    <w:p w14:paraId="3484F4CF" w14:textId="2AE9F1C9" w:rsidR="00A0482C" w:rsidRPr="00740FC5" w:rsidRDefault="00A0482C" w:rsidP="001478ED">
      <w:pPr>
        <w:spacing w:before="100" w:beforeAutospacing="1" w:after="100" w:afterAutospacing="1"/>
        <w:rPr>
          <w:rFonts w:ascii="Times New Roman" w:eastAsia="Times New Roman" w:hAnsi="Times New Roman"/>
          <w:color w:val="464646"/>
          <w:lang w:eastAsia="en-GB"/>
        </w:rPr>
      </w:pPr>
      <w:bookmarkStart w:id="55" w:name="_Toc507454126"/>
    </w:p>
    <w:p w14:paraId="42073E33" w14:textId="77777777" w:rsidR="00A0482C" w:rsidRPr="00740FC5" w:rsidRDefault="00A0482C" w:rsidP="001478ED">
      <w:pPr>
        <w:spacing w:before="100" w:beforeAutospacing="1" w:after="100" w:afterAutospacing="1"/>
        <w:rPr>
          <w:rFonts w:ascii="Times New Roman" w:eastAsia="Times New Roman" w:hAnsi="Times New Roman"/>
          <w:color w:val="464646"/>
          <w:lang w:eastAsia="en-GB"/>
        </w:rPr>
      </w:pPr>
    </w:p>
    <w:p w14:paraId="798B0B6D" w14:textId="77777777" w:rsidR="00A0482C" w:rsidRPr="00740FC5" w:rsidRDefault="00A0482C" w:rsidP="00CA560F">
      <w:pPr>
        <w:rPr>
          <w:rFonts w:ascii="Times New Roman" w:eastAsia="Times New Roman" w:hAnsi="Times New Roman"/>
          <w:color w:val="464646"/>
          <w:lang w:eastAsia="en-GB"/>
        </w:rPr>
      </w:pPr>
    </w:p>
    <w:p w14:paraId="19463399" w14:textId="77777777" w:rsidR="00CA560F" w:rsidRPr="00740FC5" w:rsidRDefault="00CA560F">
      <w:pPr>
        <w:rPr>
          <w:rFonts w:ascii="Times New Roman" w:eastAsia="Times New Roman" w:hAnsi="Times New Roman"/>
          <w:color w:val="464646"/>
          <w:lang w:eastAsia="en-GB"/>
        </w:rPr>
      </w:pPr>
      <w:bookmarkStart w:id="56" w:name="_Toc505852930"/>
      <w:bookmarkStart w:id="57" w:name="_Toc505854213"/>
      <w:bookmarkStart w:id="58" w:name="_Toc505854393"/>
      <w:bookmarkStart w:id="59" w:name="_Toc505879826"/>
      <w:bookmarkStart w:id="60" w:name="_Toc505883370"/>
      <w:bookmarkStart w:id="61" w:name="_Toc507442766"/>
      <w:bookmarkStart w:id="62" w:name="_Toc507452106"/>
      <w:r w:rsidRPr="00740FC5">
        <w:rPr>
          <w:rFonts w:ascii="Times New Roman" w:eastAsia="Times New Roman" w:hAnsi="Times New Roman"/>
          <w:color w:val="464646"/>
          <w:lang w:eastAsia="en-GB"/>
        </w:rPr>
        <w:br w:type="page"/>
      </w:r>
    </w:p>
    <w:p w14:paraId="296B4031" w14:textId="664251BA" w:rsidR="001478ED" w:rsidRPr="00740FC5" w:rsidRDefault="001478ED" w:rsidP="00CA560F">
      <w:pPr>
        <w:rPr>
          <w:rFonts w:ascii="Times New Roman" w:eastAsia="Times New Roman" w:hAnsi="Times New Roman"/>
          <w:color w:val="464646"/>
          <w:lang w:eastAsia="en-GB"/>
        </w:rPr>
      </w:pPr>
    </w:p>
    <w:p w14:paraId="478EC7BC" w14:textId="6BB08223" w:rsidR="00066AE6" w:rsidRPr="00740FC5" w:rsidRDefault="007D6BE4" w:rsidP="00E2747D">
      <w:pPr>
        <w:pStyle w:val="Heading1"/>
        <w:spacing w:line="480" w:lineRule="auto"/>
        <w:rPr>
          <w:rFonts w:ascii="Times New Roman" w:hAnsi="Times New Roman"/>
          <w:sz w:val="24"/>
          <w:szCs w:val="24"/>
        </w:rPr>
      </w:pPr>
      <w:r w:rsidRPr="00740FC5">
        <w:rPr>
          <w:rFonts w:ascii="Times New Roman" w:hAnsi="Times New Roman"/>
          <w:sz w:val="24"/>
          <w:szCs w:val="24"/>
        </w:rPr>
        <w:t xml:space="preserve"> </w:t>
      </w:r>
      <w:bookmarkStart w:id="63" w:name="_Toc507840484"/>
      <w:bookmarkStart w:id="64" w:name="_Toc508686124"/>
      <w:r w:rsidR="00770D68" w:rsidRPr="00740FC5">
        <w:rPr>
          <w:rFonts w:ascii="Times New Roman" w:hAnsi="Times New Roman"/>
          <w:sz w:val="24"/>
          <w:szCs w:val="24"/>
        </w:rPr>
        <w:t>Reference</w:t>
      </w:r>
      <w:bookmarkEnd w:id="55"/>
      <w:bookmarkEnd w:id="56"/>
      <w:bookmarkEnd w:id="57"/>
      <w:bookmarkEnd w:id="58"/>
      <w:bookmarkEnd w:id="59"/>
      <w:bookmarkEnd w:id="60"/>
      <w:bookmarkEnd w:id="61"/>
      <w:bookmarkEnd w:id="62"/>
      <w:bookmarkEnd w:id="63"/>
      <w:bookmarkEnd w:id="64"/>
    </w:p>
    <w:p w14:paraId="18343C09" w14:textId="77777777" w:rsidR="00E2747D" w:rsidRPr="00740FC5" w:rsidRDefault="00E2747D" w:rsidP="00E2747D">
      <w:pPr>
        <w:rPr>
          <w:rFonts w:ascii="Times New Roman" w:hAnsi="Times New Roman"/>
        </w:rPr>
      </w:pPr>
    </w:p>
    <w:p w14:paraId="17807E5C"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Birtles, J. (2008). The Things I Know. Planning (14672073), (1785), 23.</w:t>
      </w:r>
    </w:p>
    <w:p w14:paraId="377C5EB2" w14:textId="77777777" w:rsidR="00EC4259" w:rsidRPr="00740FC5" w:rsidRDefault="00EC4259" w:rsidP="005266B5">
      <w:pPr>
        <w:spacing w:line="480" w:lineRule="auto"/>
        <w:ind w:left="720" w:hanging="720"/>
        <w:rPr>
          <w:rFonts w:ascii="Times New Roman" w:eastAsia="Arial" w:hAnsi="Times New Roman"/>
        </w:rPr>
      </w:pPr>
      <w:r w:rsidRPr="00740FC5">
        <w:rPr>
          <w:rFonts w:ascii="Times New Roman" w:eastAsia="Arial" w:hAnsi="Times New Roman"/>
        </w:rPr>
        <w:t xml:space="preserve">Blaenavon Community Museum. (n.d.). Blaenavon Community Museum and Blaenavon Workmen’s Hall. [Leaflet obtained in Blaenavon Community Museum], </w:t>
      </w:r>
      <w:r w:rsidRPr="00740FC5">
        <w:rPr>
          <w:rFonts w:ascii="Times New Roman" w:hAnsi="Times New Roman"/>
        </w:rPr>
        <w:t>6</w:t>
      </w:r>
      <w:r w:rsidRPr="00740FC5">
        <w:rPr>
          <w:rFonts w:ascii="Times New Roman" w:hAnsi="Times New Roman"/>
          <w:vertAlign w:val="superscript"/>
        </w:rPr>
        <w:t>th</w:t>
      </w:r>
      <w:r w:rsidRPr="00740FC5">
        <w:rPr>
          <w:rFonts w:ascii="Times New Roman" w:hAnsi="Times New Roman"/>
        </w:rPr>
        <w:t xml:space="preserve"> February 2018.</w:t>
      </w:r>
    </w:p>
    <w:p w14:paraId="3949B33F"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 xml:space="preserve">Blaenavon Partnership. (2000). Management Plan for the Nominated World Heritage Site of Blaenavon Industrial Landscape. Torfaen County Borough Council, Torfaen. </w:t>
      </w:r>
    </w:p>
    <w:p w14:paraId="5B6E56E5"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Blaenavon World Heritage Site. (2018). Blaenavon Ironworks. Retrieved from http://www.visitblaenavon.co.uk/en/VisitBlaenavon/ThingsToDo/BlaenavonIronworks.aspx</w:t>
      </w:r>
    </w:p>
    <w:p w14:paraId="33087552" w14:textId="77777777" w:rsidR="00EC4259" w:rsidRPr="00740FC5" w:rsidRDefault="00EC4259" w:rsidP="00C13E57">
      <w:pPr>
        <w:spacing w:line="480" w:lineRule="auto"/>
        <w:ind w:left="720" w:hanging="720"/>
        <w:rPr>
          <w:rFonts w:ascii="Times New Roman" w:eastAsia="Arial" w:hAnsi="Times New Roman"/>
        </w:rPr>
      </w:pPr>
      <w:r w:rsidRPr="00740FC5">
        <w:rPr>
          <w:rFonts w:ascii="Times New Roman" w:eastAsia="Arial" w:hAnsi="Times New Roman"/>
        </w:rPr>
        <w:t xml:space="preserve">Cadw, Welsh Government. (2016). Blaenavon Ironworks: </w:t>
      </w:r>
      <w:r w:rsidRPr="00740FC5">
        <w:rPr>
          <w:rFonts w:ascii="Times New Roman" w:eastAsia="Arial" w:hAnsi="Times New Roman"/>
          <w:i/>
        </w:rPr>
        <w:t>The ironworks were at the cutting-edge of new technology</w:t>
      </w:r>
      <w:r w:rsidRPr="00740FC5">
        <w:rPr>
          <w:rFonts w:ascii="Times New Roman" w:eastAsia="Arial" w:hAnsi="Times New Roman"/>
        </w:rPr>
        <w:t>.  Retrieved from http://cadw.gov.wales/daysout/blaenavonironworks/?lang=en</w:t>
      </w:r>
    </w:p>
    <w:p w14:paraId="6689945E"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Exploring Blaenavon Industrial Landscape, World Heritage Site (Book). (2004). Industrial Archaeology Review, 26(1), 73-74.</w:t>
      </w:r>
    </w:p>
    <w:p w14:paraId="470DC239"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Fawr, R. (2018). Big Pit National Coal Museum guides. [Personal communication], 6</w:t>
      </w:r>
      <w:r w:rsidRPr="00740FC5">
        <w:rPr>
          <w:rFonts w:ascii="Times New Roman" w:hAnsi="Times New Roman"/>
          <w:vertAlign w:val="superscript"/>
        </w:rPr>
        <w:t>th</w:t>
      </w:r>
      <w:r w:rsidRPr="00740FC5">
        <w:rPr>
          <w:rFonts w:ascii="Times New Roman" w:hAnsi="Times New Roman"/>
        </w:rPr>
        <w:t xml:space="preserve"> February 2018.</w:t>
      </w:r>
    </w:p>
    <w:p w14:paraId="75E0EA02"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Knight, J. (1989). Blaenavon ironworks: A bicentennial guide. Cardiff: Cadw: Welsh Historic Monuments.</w:t>
      </w:r>
    </w:p>
    <w:p w14:paraId="507E3EBE"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Probert, G. (2018). The Blaenavon Workmen’s Hall volunteer guides. [Personal communication], 6</w:t>
      </w:r>
      <w:r w:rsidRPr="00740FC5">
        <w:rPr>
          <w:rFonts w:ascii="Times New Roman" w:hAnsi="Times New Roman"/>
          <w:vertAlign w:val="superscript"/>
        </w:rPr>
        <w:t>th</w:t>
      </w:r>
      <w:r w:rsidRPr="00740FC5">
        <w:rPr>
          <w:rFonts w:ascii="Times New Roman" w:hAnsi="Times New Roman"/>
        </w:rPr>
        <w:t xml:space="preserve"> February 2018.</w:t>
      </w:r>
    </w:p>
    <w:p w14:paraId="1639EE25"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Scandrewtti, J. (2018). Big Pit National Coal Museum guides. [Personal communication], 6</w:t>
      </w:r>
      <w:r w:rsidRPr="00740FC5">
        <w:rPr>
          <w:rFonts w:ascii="Times New Roman" w:hAnsi="Times New Roman"/>
          <w:vertAlign w:val="superscript"/>
        </w:rPr>
        <w:t>th</w:t>
      </w:r>
      <w:r w:rsidRPr="00740FC5">
        <w:rPr>
          <w:rFonts w:ascii="Times New Roman" w:hAnsi="Times New Roman"/>
        </w:rPr>
        <w:t xml:space="preserve"> February 2018.</w:t>
      </w:r>
    </w:p>
    <w:p w14:paraId="4771C33A" w14:textId="77777777" w:rsidR="00EC4259" w:rsidRPr="00740FC5" w:rsidRDefault="00EC4259" w:rsidP="00033C08">
      <w:pPr>
        <w:spacing w:line="480" w:lineRule="auto"/>
        <w:ind w:left="720" w:hanging="720"/>
        <w:rPr>
          <w:rFonts w:ascii="Times New Roman" w:eastAsia="Arial" w:hAnsi="Times New Roman"/>
        </w:rPr>
      </w:pPr>
      <w:r w:rsidRPr="00740FC5">
        <w:rPr>
          <w:rFonts w:ascii="Times New Roman" w:eastAsia="Arial" w:hAnsi="Times New Roman"/>
        </w:rPr>
        <w:lastRenderedPageBreak/>
        <w:t xml:space="preserve">Sobola, O. (2018). Blaenavon Industrial Landscape, World Heritage Site, Blaenavon Ironworks and Bit Pit [Photo album]. </w:t>
      </w:r>
    </w:p>
    <w:p w14:paraId="725B7457" w14:textId="77777777" w:rsidR="00EC4259" w:rsidRPr="00740FC5" w:rsidRDefault="00EC4259" w:rsidP="006E08B0">
      <w:pPr>
        <w:spacing w:line="480" w:lineRule="auto"/>
        <w:ind w:left="720" w:hanging="720"/>
        <w:rPr>
          <w:rFonts w:ascii="Times New Roman" w:hAnsi="Times New Roman"/>
        </w:rPr>
      </w:pPr>
      <w:r w:rsidRPr="00740FC5">
        <w:rPr>
          <w:rFonts w:ascii="Times New Roman" w:hAnsi="Times New Roman"/>
        </w:rPr>
        <w:t>Taylor-Davies, R. (2018), A Specialist in Industrial Heritage and Regeneration Wales. [Personal communication], 6</w:t>
      </w:r>
      <w:r w:rsidRPr="00740FC5">
        <w:rPr>
          <w:rFonts w:ascii="Times New Roman" w:hAnsi="Times New Roman"/>
          <w:vertAlign w:val="superscript"/>
        </w:rPr>
        <w:t>th</w:t>
      </w:r>
      <w:r w:rsidRPr="00740FC5">
        <w:rPr>
          <w:rFonts w:ascii="Times New Roman" w:hAnsi="Times New Roman"/>
        </w:rPr>
        <w:t xml:space="preserve"> February 2018.  </w:t>
      </w:r>
    </w:p>
    <w:p w14:paraId="398B1981" w14:textId="77777777" w:rsidR="00EC4259" w:rsidRPr="00740FC5" w:rsidRDefault="00EC4259" w:rsidP="005266B5">
      <w:pPr>
        <w:spacing w:line="480" w:lineRule="auto"/>
        <w:ind w:left="720" w:hanging="720"/>
        <w:rPr>
          <w:rFonts w:ascii="Times New Roman" w:hAnsi="Times New Roman"/>
        </w:rPr>
      </w:pPr>
      <w:r w:rsidRPr="00740FC5">
        <w:rPr>
          <w:rFonts w:ascii="Times New Roman" w:eastAsia="Arial" w:hAnsi="Times New Roman"/>
        </w:rPr>
        <w:t xml:space="preserve">The Valleys. (2018). The Valleys: Heart and Soul of Wales. Legendary Adventures in the Valleys. </w:t>
      </w:r>
      <w:r w:rsidRPr="00740FC5">
        <w:rPr>
          <w:rFonts w:ascii="Times New Roman" w:eastAsia="Arial" w:hAnsi="Times New Roman"/>
          <w:i/>
        </w:rPr>
        <w:t>The Valleys that changed the World</w:t>
      </w:r>
      <w:r w:rsidRPr="00740FC5">
        <w:rPr>
          <w:rFonts w:ascii="Times New Roman" w:eastAsia="Arial" w:hAnsi="Times New Roman"/>
        </w:rPr>
        <w:t xml:space="preserve">.  [Leaflet obtained in </w:t>
      </w:r>
      <w:r w:rsidRPr="00740FC5">
        <w:rPr>
          <w:rFonts w:ascii="Times New Roman" w:hAnsi="Times New Roman"/>
        </w:rPr>
        <w:t>Big Pit National Coal Museum</w:t>
      </w:r>
      <w:r w:rsidRPr="00740FC5">
        <w:rPr>
          <w:rFonts w:ascii="Times New Roman" w:eastAsia="Arial" w:hAnsi="Times New Roman"/>
        </w:rPr>
        <w:t>],</w:t>
      </w:r>
      <w:r w:rsidRPr="00740FC5">
        <w:rPr>
          <w:rFonts w:ascii="Times New Roman" w:hAnsi="Times New Roman"/>
        </w:rPr>
        <w:t xml:space="preserve"> 6</w:t>
      </w:r>
      <w:r w:rsidRPr="00740FC5">
        <w:rPr>
          <w:rFonts w:ascii="Times New Roman" w:hAnsi="Times New Roman"/>
          <w:vertAlign w:val="superscript"/>
        </w:rPr>
        <w:t>th</w:t>
      </w:r>
      <w:r w:rsidRPr="00740FC5">
        <w:rPr>
          <w:rFonts w:ascii="Times New Roman" w:hAnsi="Times New Roman"/>
        </w:rPr>
        <w:t xml:space="preserve"> February 2018.</w:t>
      </w:r>
    </w:p>
    <w:p w14:paraId="285E32EC" w14:textId="77777777" w:rsidR="00EC4259" w:rsidRPr="00740FC5" w:rsidRDefault="00EC4259" w:rsidP="00BF2E73">
      <w:pPr>
        <w:spacing w:line="480" w:lineRule="auto"/>
        <w:ind w:left="720" w:hanging="720"/>
        <w:rPr>
          <w:rFonts w:ascii="Times New Roman" w:eastAsia="Arial" w:hAnsi="Times New Roman"/>
        </w:rPr>
      </w:pPr>
      <w:r w:rsidRPr="00740FC5">
        <w:rPr>
          <w:rFonts w:ascii="Times New Roman" w:eastAsia="Arial" w:hAnsi="Times New Roman"/>
        </w:rPr>
        <w:t>UNESCO-</w:t>
      </w:r>
      <w:r w:rsidRPr="00740FC5">
        <w:rPr>
          <w:rFonts w:ascii="Times New Roman" w:hAnsi="Times New Roman"/>
        </w:rPr>
        <w:t>United Nations Educational, Scientific and Cultural Organization.</w:t>
      </w:r>
      <w:r w:rsidRPr="00740FC5">
        <w:rPr>
          <w:rFonts w:ascii="Times New Roman" w:eastAsia="Arial" w:hAnsi="Times New Roman"/>
        </w:rPr>
        <w:t xml:space="preserve"> (1992-2018). World Heritage Centre, World Heritage List. </w:t>
      </w:r>
      <w:r w:rsidRPr="00740FC5">
        <w:rPr>
          <w:rFonts w:ascii="Times New Roman" w:eastAsia="Arial" w:hAnsi="Times New Roman"/>
          <w:i/>
        </w:rPr>
        <w:t>Blaenavon Industrial Landscape</w:t>
      </w:r>
      <w:r w:rsidRPr="00740FC5">
        <w:rPr>
          <w:rFonts w:ascii="Times New Roman" w:eastAsia="Arial" w:hAnsi="Times New Roman"/>
        </w:rPr>
        <w:t>. Retrieved from http://whc.unesco.org/en/list/984/</w:t>
      </w:r>
    </w:p>
    <w:p w14:paraId="40D43F08" w14:textId="77777777" w:rsidR="00EC4259" w:rsidRPr="00740FC5" w:rsidRDefault="00EC4259" w:rsidP="008657CC">
      <w:pPr>
        <w:spacing w:line="480" w:lineRule="auto"/>
        <w:ind w:left="720" w:hanging="720"/>
        <w:rPr>
          <w:rFonts w:ascii="Times New Roman" w:eastAsia="Arial" w:hAnsi="Times New Roman"/>
        </w:rPr>
      </w:pPr>
      <w:r w:rsidRPr="00740FC5">
        <w:rPr>
          <w:rFonts w:ascii="Times New Roman" w:eastAsia="Arial" w:hAnsi="Times New Roman"/>
        </w:rPr>
        <w:t>Wakelin, P. (</w:t>
      </w:r>
      <w:r>
        <w:rPr>
          <w:rFonts w:ascii="Times New Roman" w:eastAsia="Arial" w:hAnsi="Times New Roman"/>
        </w:rPr>
        <w:t>2006</w:t>
      </w:r>
      <w:r w:rsidRPr="00740FC5">
        <w:rPr>
          <w:rFonts w:ascii="Times New Roman" w:eastAsia="Arial" w:hAnsi="Times New Roman"/>
        </w:rPr>
        <w:t>). Blaenavon Ironworks and World Heritage Landscape. Cadw Welsh Historic Monuments.</w:t>
      </w:r>
    </w:p>
    <w:p w14:paraId="2982F1B2"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Walker, D. (2011). Towards a Beneficial World Heritage: Community Involvement in the Blaenavon Industrial Landscape. Museum International, 63(1/2), 25-33. doi:10.1111/j.1468-0033.2012.</w:t>
      </w:r>
      <w:proofErr w:type="gramStart"/>
      <w:r w:rsidRPr="00740FC5">
        <w:rPr>
          <w:rFonts w:ascii="Times New Roman" w:eastAsia="Arial" w:hAnsi="Times New Roman"/>
        </w:rPr>
        <w:t>01760.x.</w:t>
      </w:r>
      <w:proofErr w:type="gramEnd"/>
      <w:r w:rsidRPr="00740FC5">
        <w:rPr>
          <w:rFonts w:ascii="Times New Roman" w:eastAsia="Arial" w:hAnsi="Times New Roman"/>
        </w:rPr>
        <w:t xml:space="preserve"> </w:t>
      </w:r>
    </w:p>
    <w:p w14:paraId="1F7F00B3"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Wood, C. (2018). The Blaenavon Workmen’s Hall volunteer guides. [Personal communication], 6</w:t>
      </w:r>
      <w:r w:rsidRPr="00740FC5">
        <w:rPr>
          <w:rFonts w:ascii="Times New Roman" w:hAnsi="Times New Roman"/>
          <w:vertAlign w:val="superscript"/>
        </w:rPr>
        <w:t>th</w:t>
      </w:r>
      <w:r w:rsidRPr="00740FC5">
        <w:rPr>
          <w:rFonts w:ascii="Times New Roman" w:hAnsi="Times New Roman"/>
        </w:rPr>
        <w:t xml:space="preserve"> February 2018. </w:t>
      </w:r>
    </w:p>
    <w:p w14:paraId="77ACE711" w14:textId="77777777" w:rsidR="00033C08" w:rsidRPr="00740FC5" w:rsidRDefault="00033C08" w:rsidP="00E2747D">
      <w:pPr>
        <w:spacing w:line="480" w:lineRule="auto"/>
        <w:ind w:left="720" w:hanging="720"/>
        <w:rPr>
          <w:rFonts w:ascii="Times New Roman" w:eastAsia="Arial" w:hAnsi="Times New Roman"/>
        </w:rPr>
      </w:pPr>
    </w:p>
    <w:p w14:paraId="1771AB42" w14:textId="77777777" w:rsidR="00A2528F" w:rsidRPr="00740FC5" w:rsidRDefault="00A2528F" w:rsidP="00846616">
      <w:pPr>
        <w:spacing w:line="480" w:lineRule="auto"/>
        <w:rPr>
          <w:rFonts w:ascii="Times New Roman" w:eastAsia="Arial" w:hAnsi="Times New Roman"/>
        </w:rPr>
      </w:pPr>
    </w:p>
    <w:p w14:paraId="33C3A2C7" w14:textId="19B0CC9F" w:rsidR="00242F61" w:rsidRPr="00740FC5" w:rsidRDefault="00242F61">
      <w:pPr>
        <w:rPr>
          <w:rFonts w:ascii="Times New Roman" w:eastAsia="Times New Roman" w:hAnsi="Times New Roman"/>
          <w:color w:val="2F5496"/>
        </w:rPr>
      </w:pPr>
      <w:bookmarkStart w:id="65" w:name="_Toc507454127"/>
      <w:r w:rsidRPr="00740FC5">
        <w:rPr>
          <w:rFonts w:ascii="Times New Roman" w:hAnsi="Times New Roman"/>
        </w:rPr>
        <w:br w:type="page"/>
      </w:r>
    </w:p>
    <w:p w14:paraId="21648205" w14:textId="1650D369" w:rsidR="00770D68" w:rsidRPr="00740FC5" w:rsidRDefault="00770D68" w:rsidP="00846616">
      <w:pPr>
        <w:pStyle w:val="Heading1"/>
        <w:spacing w:line="480" w:lineRule="auto"/>
        <w:rPr>
          <w:rFonts w:ascii="Times New Roman" w:hAnsi="Times New Roman"/>
          <w:sz w:val="24"/>
          <w:szCs w:val="24"/>
        </w:rPr>
      </w:pPr>
      <w:bookmarkStart w:id="66" w:name="_Toc505852931"/>
      <w:bookmarkStart w:id="67" w:name="_Toc505854214"/>
      <w:bookmarkStart w:id="68" w:name="_Toc505854394"/>
      <w:bookmarkStart w:id="69" w:name="_Toc505879827"/>
      <w:bookmarkStart w:id="70" w:name="_Toc505883371"/>
      <w:bookmarkStart w:id="71" w:name="_Toc507442767"/>
      <w:bookmarkStart w:id="72" w:name="_Toc507452107"/>
      <w:bookmarkStart w:id="73" w:name="_Toc507840485"/>
      <w:bookmarkStart w:id="74" w:name="_Toc508686125"/>
      <w:r w:rsidRPr="00740FC5">
        <w:rPr>
          <w:rFonts w:ascii="Times New Roman" w:hAnsi="Times New Roman"/>
          <w:sz w:val="24"/>
          <w:szCs w:val="24"/>
        </w:rPr>
        <w:lastRenderedPageBreak/>
        <w:t>Appendices</w:t>
      </w:r>
      <w:bookmarkEnd w:id="65"/>
      <w:bookmarkEnd w:id="66"/>
      <w:bookmarkEnd w:id="67"/>
      <w:bookmarkEnd w:id="68"/>
      <w:bookmarkEnd w:id="69"/>
      <w:bookmarkEnd w:id="70"/>
      <w:bookmarkEnd w:id="71"/>
      <w:bookmarkEnd w:id="72"/>
      <w:bookmarkEnd w:id="73"/>
      <w:bookmarkEnd w:id="74"/>
    </w:p>
    <w:p w14:paraId="4A0DB030" w14:textId="46B8F7DC" w:rsidR="00962E5C"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E45695" w:rsidRPr="00BC1CA4">
        <w:rPr>
          <w:rFonts w:ascii="Times New Roman" w:hAnsi="Times New Roman"/>
          <w:u w:val="single"/>
        </w:rPr>
        <w:t xml:space="preserve"> 1</w:t>
      </w:r>
      <w:r w:rsidR="00962E5C" w:rsidRPr="00BC1CA4">
        <w:rPr>
          <w:rFonts w:ascii="Times New Roman" w:hAnsi="Times New Roman"/>
          <w:u w:val="single"/>
        </w:rPr>
        <w:t xml:space="preserve"> </w:t>
      </w:r>
    </w:p>
    <w:p w14:paraId="1A07D5F8" w14:textId="7DDE1E48" w:rsidR="000D2E9A" w:rsidRPr="00740FC5" w:rsidRDefault="00962E5C" w:rsidP="00BC1CA4">
      <w:pPr>
        <w:spacing w:line="480" w:lineRule="auto"/>
        <w:jc w:val="both"/>
        <w:rPr>
          <w:rFonts w:ascii="Times New Roman" w:hAnsi="Times New Roman"/>
        </w:rPr>
      </w:pPr>
      <w:r w:rsidRPr="00740FC5">
        <w:rPr>
          <w:rFonts w:ascii="Times New Roman" w:hAnsi="Times New Roman"/>
        </w:rPr>
        <w:t xml:space="preserve">The result </w:t>
      </w:r>
      <w:r w:rsidR="0008207F" w:rsidRPr="00740FC5">
        <w:rPr>
          <w:rFonts w:ascii="Times New Roman" w:hAnsi="Times New Roman"/>
        </w:rPr>
        <w:t>of Sydney</w:t>
      </w:r>
      <w:r w:rsidRPr="00740FC5">
        <w:rPr>
          <w:rFonts w:ascii="Times New Roman" w:hAnsi="Times New Roman"/>
        </w:rPr>
        <w:t xml:space="preserve"> Gilchrist Thomas and his cousin Percy Carlyle Gilchrist inventing a method to line the Iron converter with limestone, called ‘basic Bessemer process’ in 1878, that allows ‘the used of phosphoric ores to make bulk steel’ (Wakelin, 2006). Gilchrist inventio</w:t>
      </w:r>
      <w:r w:rsidR="009368BC" w:rsidRPr="00740FC5">
        <w:rPr>
          <w:rFonts w:ascii="Times New Roman" w:hAnsi="Times New Roman"/>
        </w:rPr>
        <w:t>n allowed</w:t>
      </w:r>
      <w:r w:rsidRPr="00740FC5">
        <w:rPr>
          <w:rFonts w:ascii="Times New Roman" w:hAnsi="Times New Roman"/>
        </w:rPr>
        <w:t xml:space="preserve"> other countries like Germany and North America to make better steel and Iron, and these led to the demise of the Blaenavon Ironworks and British Steel Industry</w:t>
      </w:r>
      <w:r w:rsidR="009368BC" w:rsidRPr="00740FC5">
        <w:rPr>
          <w:rFonts w:ascii="Times New Roman" w:hAnsi="Times New Roman"/>
        </w:rPr>
        <w:t>.</w:t>
      </w:r>
      <w:r w:rsidR="00204059" w:rsidRPr="00740FC5">
        <w:rPr>
          <w:rFonts w:ascii="Times New Roman" w:hAnsi="Times New Roman"/>
        </w:rPr>
        <w:t xml:space="preserve"> Before Blaenavon-Ironworks closed down in 198</w:t>
      </w:r>
      <w:r w:rsidR="009368BC" w:rsidRPr="00740FC5">
        <w:rPr>
          <w:rFonts w:ascii="Times New Roman" w:hAnsi="Times New Roman"/>
        </w:rPr>
        <w:t>0 the Iron works eventually had</w:t>
      </w:r>
      <w:r w:rsidR="00204059" w:rsidRPr="00740FC5">
        <w:rPr>
          <w:rFonts w:ascii="Times New Roman" w:hAnsi="Times New Roman"/>
        </w:rPr>
        <w:t xml:space="preserve"> six built and functioning furnaces (Taylor-Davies, 2018; Wakelin, 2006).  </w:t>
      </w:r>
    </w:p>
    <w:p w14:paraId="71292EA7" w14:textId="77777777" w:rsidR="000D2E9A" w:rsidRPr="00740FC5" w:rsidRDefault="000D2E9A" w:rsidP="00BC1CA4">
      <w:pPr>
        <w:spacing w:line="480" w:lineRule="auto"/>
        <w:jc w:val="both"/>
        <w:rPr>
          <w:rFonts w:ascii="Times New Roman" w:hAnsi="Times New Roman"/>
        </w:rPr>
      </w:pPr>
    </w:p>
    <w:p w14:paraId="2E6A3776" w14:textId="2891CDAF" w:rsidR="003E04A1"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0D2E9A" w:rsidRPr="00BC1CA4">
        <w:rPr>
          <w:rFonts w:ascii="Times New Roman" w:hAnsi="Times New Roman"/>
          <w:u w:val="single"/>
        </w:rPr>
        <w:t xml:space="preserve"> 2</w:t>
      </w:r>
    </w:p>
    <w:p w14:paraId="5071DC9F" w14:textId="583EE66D" w:rsidR="002256CA" w:rsidRDefault="00897B7C" w:rsidP="00BC1CA4">
      <w:pPr>
        <w:spacing w:line="480" w:lineRule="auto"/>
        <w:jc w:val="both"/>
        <w:rPr>
          <w:rFonts w:ascii="Times New Roman" w:hAnsi="Times New Roman"/>
        </w:rPr>
      </w:pPr>
      <w:r w:rsidRPr="00740FC5">
        <w:rPr>
          <w:rFonts w:ascii="Times New Roman" w:hAnsi="Times New Roman"/>
        </w:rPr>
        <w:t>Quarter cottages see (Figure-9) were built in 1788 and advertised to attract skilled workers across the world to work at the Iron works because the skilled Iron workers were not available locally</w:t>
      </w:r>
      <w:r w:rsidR="002256CA" w:rsidRPr="00740FC5">
        <w:rPr>
          <w:rFonts w:ascii="Times New Roman" w:hAnsi="Times New Roman"/>
        </w:rPr>
        <w:t>.</w:t>
      </w:r>
      <w:r w:rsidRPr="00740FC5">
        <w:rPr>
          <w:rFonts w:ascii="Times New Roman" w:hAnsi="Times New Roman"/>
        </w:rPr>
        <w:t xml:space="preserve"> </w:t>
      </w:r>
      <w:r w:rsidR="0008207F" w:rsidRPr="00740FC5">
        <w:rPr>
          <w:rFonts w:ascii="Times New Roman" w:hAnsi="Times New Roman"/>
        </w:rPr>
        <w:t>But sadly, after six years the skilled workers were moved to live in the lower poor houses with the poorest families in the area. Many times, two to three families of the skilled workers were forced to share a house. People still occupied the stack quarter cottages till 1960’s.</w:t>
      </w:r>
    </w:p>
    <w:p w14:paraId="001ABF77" w14:textId="77777777" w:rsidR="00EA25E1" w:rsidRPr="00740FC5" w:rsidRDefault="00EA25E1" w:rsidP="00BC1CA4">
      <w:pPr>
        <w:spacing w:line="480" w:lineRule="auto"/>
        <w:jc w:val="both"/>
        <w:rPr>
          <w:rFonts w:ascii="Times New Roman" w:hAnsi="Times New Roman"/>
        </w:rPr>
      </w:pPr>
    </w:p>
    <w:p w14:paraId="517ED8E9" w14:textId="334A7A57" w:rsidR="002256CA"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2256CA" w:rsidRPr="00BC1CA4">
        <w:rPr>
          <w:rFonts w:ascii="Times New Roman" w:hAnsi="Times New Roman"/>
          <w:u w:val="single"/>
        </w:rPr>
        <w:t xml:space="preserve"> </w:t>
      </w:r>
      <w:r w:rsidR="007715D2" w:rsidRPr="00BC1CA4">
        <w:rPr>
          <w:rFonts w:ascii="Times New Roman" w:hAnsi="Times New Roman"/>
          <w:u w:val="single"/>
        </w:rPr>
        <w:t>3</w:t>
      </w:r>
    </w:p>
    <w:p w14:paraId="23E2DA8E" w14:textId="1D2FDFDF" w:rsidR="00BC1CA4" w:rsidRDefault="009368BC" w:rsidP="00BC1CA4">
      <w:pPr>
        <w:spacing w:line="480" w:lineRule="auto"/>
        <w:jc w:val="both"/>
        <w:rPr>
          <w:rFonts w:ascii="Times New Roman" w:hAnsi="Times New Roman"/>
        </w:rPr>
      </w:pPr>
      <w:r w:rsidRPr="00740FC5">
        <w:rPr>
          <w:rFonts w:ascii="Times New Roman" w:hAnsi="Times New Roman"/>
        </w:rPr>
        <w:t xml:space="preserve">The water-balance tower </w:t>
      </w:r>
      <w:r w:rsidR="00180083" w:rsidRPr="00740FC5">
        <w:rPr>
          <w:rFonts w:ascii="Times New Roman" w:hAnsi="Times New Roman"/>
        </w:rPr>
        <w:t xml:space="preserve">that was used for ‘carrying finished iron and raw materials between the high-level furnace top area and the low-level furnace yard’ pulling the processed Iron up from the pit into the tram roads/railways, which leads to the canal, and from the canal the Iron ore were exported to the world. </w:t>
      </w:r>
    </w:p>
    <w:p w14:paraId="50AC24DC" w14:textId="770EF2A5" w:rsidR="00EA25E1" w:rsidRDefault="00EA25E1" w:rsidP="00BC1CA4">
      <w:pPr>
        <w:spacing w:line="480" w:lineRule="auto"/>
        <w:jc w:val="both"/>
        <w:rPr>
          <w:rFonts w:ascii="Times New Roman" w:hAnsi="Times New Roman"/>
        </w:rPr>
      </w:pPr>
    </w:p>
    <w:p w14:paraId="137FA545" w14:textId="77777777" w:rsidR="00EA25E1" w:rsidRPr="00740FC5" w:rsidRDefault="00EA25E1" w:rsidP="00BC1CA4">
      <w:pPr>
        <w:spacing w:line="480" w:lineRule="auto"/>
        <w:jc w:val="both"/>
        <w:rPr>
          <w:rFonts w:ascii="Times New Roman" w:hAnsi="Times New Roman"/>
        </w:rPr>
      </w:pPr>
    </w:p>
    <w:p w14:paraId="7B7C6E98" w14:textId="12CEA792" w:rsidR="007715D2"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lastRenderedPageBreak/>
        <w:t>Appendix</w:t>
      </w:r>
      <w:r w:rsidR="007715D2" w:rsidRPr="00BC1CA4">
        <w:rPr>
          <w:rFonts w:ascii="Times New Roman" w:hAnsi="Times New Roman"/>
          <w:u w:val="single"/>
        </w:rPr>
        <w:t xml:space="preserve"> 4</w:t>
      </w:r>
    </w:p>
    <w:p w14:paraId="630CE45F" w14:textId="24C1F966" w:rsidR="007715D2" w:rsidRPr="00740FC5" w:rsidRDefault="007715D2" w:rsidP="00BC1CA4">
      <w:pPr>
        <w:spacing w:line="480" w:lineRule="auto"/>
        <w:jc w:val="both"/>
        <w:rPr>
          <w:rFonts w:ascii="Times New Roman" w:hAnsi="Times New Roman"/>
        </w:rPr>
      </w:pPr>
      <w:r w:rsidRPr="00740FC5">
        <w:rPr>
          <w:rFonts w:ascii="Times New Roman" w:hAnsi="Times New Roman"/>
        </w:rPr>
        <w:t>The library, reading rooms, billiards room, theatre room, grand auditorium and Novelist Alexander Cordell (1914-1997) working-office inside the Blaenavon Workmen’s Hall (Blaenavon Community Muse</w:t>
      </w:r>
      <w:r w:rsidR="00311B98" w:rsidRPr="00740FC5">
        <w:rPr>
          <w:rFonts w:ascii="Times New Roman" w:hAnsi="Times New Roman"/>
        </w:rPr>
        <w:t>um, n.d.). This hall was the</w:t>
      </w:r>
      <w:r w:rsidRPr="00740FC5">
        <w:rPr>
          <w:rFonts w:ascii="Times New Roman" w:hAnsi="Times New Roman"/>
        </w:rPr>
        <w:t xml:space="preserve"> focal point of the community socialising and was among the finest in South Wales</w:t>
      </w:r>
      <w:r w:rsidR="00A67819">
        <w:rPr>
          <w:rFonts w:ascii="Times New Roman" w:hAnsi="Times New Roman"/>
        </w:rPr>
        <w:t>.</w:t>
      </w:r>
      <w:bookmarkStart w:id="75" w:name="_GoBack"/>
      <w:bookmarkEnd w:id="75"/>
    </w:p>
    <w:p w14:paraId="50257806" w14:textId="618AC43D" w:rsidR="00180083" w:rsidRPr="00740FC5" w:rsidRDefault="00180083" w:rsidP="00BC1CA4">
      <w:pPr>
        <w:spacing w:line="480" w:lineRule="auto"/>
        <w:jc w:val="both"/>
        <w:rPr>
          <w:rFonts w:ascii="Times New Roman" w:hAnsi="Times New Roman"/>
        </w:rPr>
      </w:pPr>
    </w:p>
    <w:p w14:paraId="23974508" w14:textId="0A6A97A4" w:rsidR="00180083"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A31951" w:rsidRPr="00BC1CA4">
        <w:rPr>
          <w:rFonts w:ascii="Times New Roman" w:hAnsi="Times New Roman"/>
          <w:u w:val="single"/>
        </w:rPr>
        <w:t xml:space="preserve"> 5</w:t>
      </w:r>
    </w:p>
    <w:p w14:paraId="71B02EB0" w14:textId="72A9396C" w:rsidR="008E2876" w:rsidRPr="00740FC5" w:rsidRDefault="008E2876" w:rsidP="00BC1CA4">
      <w:pPr>
        <w:spacing w:line="480" w:lineRule="auto"/>
        <w:jc w:val="both"/>
        <w:rPr>
          <w:rFonts w:ascii="Times New Roman" w:hAnsi="Times New Roman"/>
        </w:rPr>
      </w:pPr>
      <w:r w:rsidRPr="00740FC5">
        <w:rPr>
          <w:rFonts w:ascii="Times New Roman" w:hAnsi="Times New Roman"/>
        </w:rPr>
        <w:t xml:space="preserve">In a </w:t>
      </w:r>
      <w:r w:rsidR="00892E17">
        <w:rPr>
          <w:rFonts w:ascii="Times New Roman" w:hAnsi="Times New Roman"/>
        </w:rPr>
        <w:t xml:space="preserve">safety </w:t>
      </w:r>
      <w:r w:rsidRPr="00740FC5">
        <w:rPr>
          <w:rFonts w:ascii="Times New Roman" w:hAnsi="Times New Roman"/>
        </w:rPr>
        <w:t xml:space="preserve">kit there is head lamps, safety kit, and battery (new version on display) to power the lamp and set of helmets (Figure-22) on another table. I asked Bob Fawr what they were </w:t>
      </w:r>
      <w:r w:rsidR="00311B98" w:rsidRPr="00740FC5">
        <w:rPr>
          <w:rFonts w:ascii="Times New Roman" w:hAnsi="Times New Roman"/>
        </w:rPr>
        <w:t>for.</w:t>
      </w:r>
      <w:r w:rsidRPr="00740FC5">
        <w:rPr>
          <w:rFonts w:ascii="Times New Roman" w:hAnsi="Times New Roman"/>
        </w:rPr>
        <w:t xml:space="preserve"> And Bob obliged to demonstrate.</w:t>
      </w:r>
    </w:p>
    <w:p w14:paraId="7A55FD39" w14:textId="77777777" w:rsidR="002350BB" w:rsidRPr="00740FC5" w:rsidRDefault="002350BB" w:rsidP="00BC1CA4">
      <w:pPr>
        <w:spacing w:line="480" w:lineRule="auto"/>
        <w:jc w:val="both"/>
        <w:rPr>
          <w:rFonts w:ascii="Times New Roman" w:hAnsi="Times New Roman"/>
        </w:rPr>
      </w:pPr>
    </w:p>
    <w:p w14:paraId="75289C3E" w14:textId="09D6332C" w:rsidR="008E2876"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373E67" w:rsidRPr="00BC1CA4">
        <w:rPr>
          <w:rFonts w:ascii="Times New Roman" w:hAnsi="Times New Roman"/>
          <w:u w:val="single"/>
        </w:rPr>
        <w:t xml:space="preserve"> 6</w:t>
      </w:r>
    </w:p>
    <w:p w14:paraId="4D4DA09B" w14:textId="51480B2B" w:rsidR="000D2E9A" w:rsidRPr="00740FC5" w:rsidRDefault="003E04A1" w:rsidP="00BC1CA4">
      <w:pPr>
        <w:spacing w:line="480" w:lineRule="auto"/>
        <w:jc w:val="both"/>
        <w:rPr>
          <w:rFonts w:ascii="Times New Roman" w:hAnsi="Times New Roman"/>
        </w:rPr>
      </w:pPr>
      <w:r w:rsidRPr="00740FC5">
        <w:rPr>
          <w:rFonts w:ascii="Times New Roman" w:hAnsi="Times New Roman"/>
        </w:rPr>
        <w:t>If the birds die, then the pit is unsafe. The birds were the safety check for the miners to carry a self-rescuer test for the presence gas-carbon monoxide in the mines, until the 1970s when they were given gas mask that protects them against carbon monoxide.</w:t>
      </w:r>
    </w:p>
    <w:p w14:paraId="53E150C1" w14:textId="77777777" w:rsidR="00373E67" w:rsidRPr="00740FC5" w:rsidRDefault="00373E67" w:rsidP="00BC1CA4">
      <w:pPr>
        <w:spacing w:line="480" w:lineRule="auto"/>
        <w:jc w:val="both"/>
        <w:rPr>
          <w:rFonts w:ascii="Times New Roman" w:hAnsi="Times New Roman"/>
        </w:rPr>
      </w:pPr>
    </w:p>
    <w:p w14:paraId="751039FF" w14:textId="3A457173" w:rsidR="00373E67"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373E67" w:rsidRPr="00BC1CA4">
        <w:rPr>
          <w:rFonts w:ascii="Times New Roman" w:hAnsi="Times New Roman"/>
          <w:u w:val="single"/>
        </w:rPr>
        <w:t xml:space="preserve"> 7</w:t>
      </w:r>
    </w:p>
    <w:p w14:paraId="037FB136" w14:textId="700568DF" w:rsidR="00373E67" w:rsidRPr="00740FC5" w:rsidRDefault="00373E67" w:rsidP="00BC1CA4">
      <w:pPr>
        <w:spacing w:line="480" w:lineRule="auto"/>
        <w:jc w:val="both"/>
        <w:rPr>
          <w:rFonts w:ascii="Times New Roman" w:hAnsi="Times New Roman"/>
        </w:rPr>
      </w:pPr>
      <w:r w:rsidRPr="00740FC5">
        <w:rPr>
          <w:rFonts w:ascii="Times New Roman" w:hAnsi="Times New Roman"/>
        </w:rPr>
        <w:t>From the exhibition of tools, equipment’s and listening to the audio-post-technology helps understand the working conditions and life stories of Bit Pit workers</w:t>
      </w:r>
      <w:r w:rsidR="00311B98" w:rsidRPr="00740FC5">
        <w:rPr>
          <w:rFonts w:ascii="Times New Roman" w:hAnsi="Times New Roman"/>
        </w:rPr>
        <w:t>.</w:t>
      </w:r>
      <w:r w:rsidRPr="00740FC5">
        <w:rPr>
          <w:rFonts w:ascii="Times New Roman" w:hAnsi="Times New Roman"/>
        </w:rPr>
        <w:t xml:space="preserve"> I could deduce that these men work in very dangerous conditions and it must a really hard work even for young kids that work in the mines.</w:t>
      </w:r>
    </w:p>
    <w:p w14:paraId="4463B4B3" w14:textId="79E67C88" w:rsidR="00415ECF" w:rsidRDefault="00415ECF" w:rsidP="00BC1CA4">
      <w:pPr>
        <w:spacing w:line="480" w:lineRule="auto"/>
        <w:jc w:val="both"/>
        <w:rPr>
          <w:rFonts w:ascii="Times New Roman" w:hAnsi="Times New Roman"/>
        </w:rPr>
      </w:pPr>
    </w:p>
    <w:p w14:paraId="1A4464FF" w14:textId="054BF031" w:rsidR="00F70932" w:rsidRDefault="00F70932" w:rsidP="00BC1CA4">
      <w:pPr>
        <w:spacing w:line="480" w:lineRule="auto"/>
        <w:jc w:val="both"/>
        <w:rPr>
          <w:rFonts w:ascii="Times New Roman" w:hAnsi="Times New Roman"/>
        </w:rPr>
      </w:pPr>
    </w:p>
    <w:p w14:paraId="4D4A2AB8" w14:textId="3155A10C" w:rsidR="00F70932" w:rsidRDefault="00F70932" w:rsidP="00BC1CA4">
      <w:pPr>
        <w:spacing w:line="480" w:lineRule="auto"/>
        <w:jc w:val="both"/>
        <w:rPr>
          <w:rFonts w:ascii="Times New Roman" w:hAnsi="Times New Roman"/>
        </w:rPr>
      </w:pPr>
      <w:r w:rsidRPr="008A198F">
        <w:rPr>
          <w:rFonts w:ascii="Times New Roman" w:hAnsi="Times New Roman"/>
          <w:noProof/>
        </w:rPr>
        <w:lastRenderedPageBreak/>
        <w:drawing>
          <wp:inline distT="0" distB="0" distL="0" distR="0" wp14:anchorId="3D1018C9" wp14:editId="4F49AB39">
            <wp:extent cx="5727700" cy="2640330"/>
            <wp:effectExtent l="0" t="0" r="0" b="127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2640330"/>
                    </a:xfrm>
                    <a:prstGeom prst="rect">
                      <a:avLst/>
                    </a:prstGeom>
                  </pic:spPr>
                </pic:pic>
              </a:graphicData>
            </a:graphic>
          </wp:inline>
        </w:drawing>
      </w:r>
    </w:p>
    <w:p w14:paraId="07FCB308" w14:textId="4FECB89D" w:rsidR="00EA25E1" w:rsidRDefault="008B44B6" w:rsidP="00BC1CA4">
      <w:pPr>
        <w:spacing w:line="480" w:lineRule="auto"/>
        <w:jc w:val="both"/>
        <w:rPr>
          <w:rFonts w:ascii="Times New Roman" w:hAnsi="Times New Roman"/>
        </w:rPr>
      </w:pPr>
      <w:r w:rsidRPr="00627397">
        <w:rPr>
          <w:rFonts w:ascii="Times New Roman" w:hAnsi="Times New Roman"/>
          <w:noProof/>
        </w:rPr>
        <w:drawing>
          <wp:inline distT="0" distB="0" distL="0" distR="0" wp14:anchorId="47734C35" wp14:editId="20214A0F">
            <wp:extent cx="5727700" cy="3642995"/>
            <wp:effectExtent l="0" t="0" r="0"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3642995"/>
                    </a:xfrm>
                    <a:prstGeom prst="rect">
                      <a:avLst/>
                    </a:prstGeom>
                  </pic:spPr>
                </pic:pic>
              </a:graphicData>
            </a:graphic>
          </wp:inline>
        </w:drawing>
      </w:r>
    </w:p>
    <w:p w14:paraId="5FB972D8" w14:textId="1CE5931E" w:rsidR="00EA25E1" w:rsidRDefault="00EA25E1" w:rsidP="00BC1CA4">
      <w:pPr>
        <w:spacing w:line="480" w:lineRule="auto"/>
        <w:jc w:val="both"/>
        <w:rPr>
          <w:rFonts w:ascii="Times New Roman" w:hAnsi="Times New Roman"/>
        </w:rPr>
      </w:pPr>
    </w:p>
    <w:p w14:paraId="2E49ABCF" w14:textId="056F2214" w:rsidR="00734A2D" w:rsidRDefault="00042CE0" w:rsidP="00BC1CA4">
      <w:pPr>
        <w:spacing w:line="480" w:lineRule="auto"/>
        <w:jc w:val="both"/>
        <w:rPr>
          <w:rFonts w:ascii="Times New Roman" w:hAnsi="Times New Roman"/>
        </w:rPr>
      </w:pPr>
      <w:r w:rsidRPr="006920E5">
        <w:rPr>
          <w:rFonts w:ascii="Times New Roman" w:hAnsi="Times New Roman"/>
          <w:noProof/>
        </w:rPr>
        <w:lastRenderedPageBreak/>
        <w:drawing>
          <wp:inline distT="0" distB="0" distL="0" distR="0" wp14:anchorId="04A5459E" wp14:editId="3D62CAC9">
            <wp:extent cx="5727700" cy="34048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3404870"/>
                    </a:xfrm>
                    <a:prstGeom prst="rect">
                      <a:avLst/>
                    </a:prstGeom>
                  </pic:spPr>
                </pic:pic>
              </a:graphicData>
            </a:graphic>
          </wp:inline>
        </w:drawing>
      </w:r>
    </w:p>
    <w:p w14:paraId="137B162F" w14:textId="3B6480E0" w:rsidR="00042CE0" w:rsidRDefault="00042CE0" w:rsidP="00BC1CA4">
      <w:pPr>
        <w:spacing w:line="480" w:lineRule="auto"/>
        <w:jc w:val="both"/>
        <w:rPr>
          <w:rFonts w:ascii="Times New Roman" w:hAnsi="Times New Roman"/>
        </w:rPr>
      </w:pPr>
    </w:p>
    <w:p w14:paraId="19B0F45C" w14:textId="349B1EE0" w:rsidR="00042CE0" w:rsidRDefault="00042CE0" w:rsidP="00BC1CA4">
      <w:pPr>
        <w:spacing w:line="480" w:lineRule="auto"/>
        <w:jc w:val="both"/>
        <w:rPr>
          <w:rFonts w:ascii="Times New Roman" w:hAnsi="Times New Roman"/>
        </w:rPr>
      </w:pPr>
    </w:p>
    <w:p w14:paraId="3DFC4CB8" w14:textId="1318046A" w:rsidR="00042CE0" w:rsidRDefault="00042CE0" w:rsidP="00BC1CA4">
      <w:pPr>
        <w:spacing w:line="480" w:lineRule="auto"/>
        <w:jc w:val="both"/>
        <w:rPr>
          <w:rFonts w:ascii="Times New Roman" w:hAnsi="Times New Roman"/>
        </w:rPr>
      </w:pPr>
      <w:r w:rsidRPr="00026152">
        <w:rPr>
          <w:rFonts w:ascii="Times New Roman" w:hAnsi="Times New Roman"/>
          <w:noProof/>
        </w:rPr>
        <w:drawing>
          <wp:inline distT="0" distB="0" distL="0" distR="0" wp14:anchorId="1B6E1A9F" wp14:editId="1F864889">
            <wp:extent cx="5727700" cy="3756660"/>
            <wp:effectExtent l="0" t="0" r="0" b="254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3756660"/>
                    </a:xfrm>
                    <a:prstGeom prst="rect">
                      <a:avLst/>
                    </a:prstGeom>
                  </pic:spPr>
                </pic:pic>
              </a:graphicData>
            </a:graphic>
          </wp:inline>
        </w:drawing>
      </w:r>
    </w:p>
    <w:p w14:paraId="4A239A5A" w14:textId="6550C052" w:rsidR="00734A2D" w:rsidRDefault="00042CE0" w:rsidP="00BC1CA4">
      <w:pPr>
        <w:spacing w:line="480" w:lineRule="auto"/>
        <w:jc w:val="both"/>
        <w:rPr>
          <w:rFonts w:ascii="Times New Roman" w:hAnsi="Times New Roman"/>
        </w:rPr>
      </w:pPr>
      <w:r w:rsidRPr="0061033D">
        <w:rPr>
          <w:rFonts w:ascii="Times New Roman" w:hAnsi="Times New Roman"/>
          <w:noProof/>
        </w:rPr>
        <w:lastRenderedPageBreak/>
        <w:drawing>
          <wp:inline distT="0" distB="0" distL="0" distR="0" wp14:anchorId="65EF074B" wp14:editId="5D9DE77E">
            <wp:extent cx="4997302" cy="3130794"/>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007994" cy="3137493"/>
                    </a:xfrm>
                    <a:prstGeom prst="rect">
                      <a:avLst/>
                    </a:prstGeom>
                  </pic:spPr>
                </pic:pic>
              </a:graphicData>
            </a:graphic>
          </wp:inline>
        </w:drawing>
      </w:r>
    </w:p>
    <w:p w14:paraId="6B6B2EC9" w14:textId="77777777" w:rsidR="00734A2D" w:rsidRPr="00BC1CA4" w:rsidRDefault="00734A2D" w:rsidP="00734A2D">
      <w:pPr>
        <w:spacing w:line="480" w:lineRule="auto"/>
        <w:jc w:val="both"/>
        <w:rPr>
          <w:rFonts w:ascii="Times New Roman" w:hAnsi="Times New Roman"/>
          <w:u w:val="single"/>
        </w:rPr>
      </w:pPr>
      <w:r w:rsidRPr="00BC1CA4">
        <w:rPr>
          <w:rFonts w:ascii="Times New Roman" w:hAnsi="Times New Roman"/>
          <w:u w:val="single"/>
        </w:rPr>
        <w:t>Appendix</w:t>
      </w:r>
      <w:r>
        <w:rPr>
          <w:rFonts w:ascii="Times New Roman" w:hAnsi="Times New Roman"/>
          <w:u w:val="single"/>
        </w:rPr>
        <w:t xml:space="preserve"> 8</w:t>
      </w:r>
    </w:p>
    <w:p w14:paraId="19A85FAD" w14:textId="7DA72E9D" w:rsidR="00734A2D" w:rsidRDefault="00734A2D" w:rsidP="00BC1CA4">
      <w:pPr>
        <w:spacing w:line="480" w:lineRule="auto"/>
        <w:jc w:val="both"/>
        <w:rPr>
          <w:rFonts w:ascii="Times New Roman" w:hAnsi="Times New Roman"/>
        </w:rPr>
      </w:pPr>
      <w:r>
        <w:rPr>
          <w:rFonts w:ascii="Times New Roman" w:hAnsi="Times New Roman"/>
        </w:rPr>
        <w:t>From the pictures above</w:t>
      </w:r>
      <w:r w:rsidRPr="00740FC5">
        <w:rPr>
          <w:rFonts w:ascii="Times New Roman" w:hAnsi="Times New Roman"/>
        </w:rPr>
        <w:t>, before the invention of headlights, the miners used lanterns, which were dangerous and inflammable. One has to consider the Pithead has gas and has to be tested by birds before miners go in. The owners provided mine Rescue service to respond and rescue miners during fire outbreak (Figure-33-35).</w:t>
      </w:r>
    </w:p>
    <w:p w14:paraId="11B44BB4" w14:textId="03108E22" w:rsidR="00322DE7" w:rsidRDefault="00BB5D17" w:rsidP="00BC1CA4">
      <w:pPr>
        <w:spacing w:line="480" w:lineRule="auto"/>
        <w:jc w:val="both"/>
        <w:rPr>
          <w:rFonts w:ascii="Times New Roman" w:hAnsi="Times New Roman"/>
        </w:rPr>
      </w:pPr>
      <w:r w:rsidRPr="00E85B93">
        <w:rPr>
          <w:rFonts w:ascii="Times New Roman" w:hAnsi="Times New Roman"/>
          <w:noProof/>
        </w:rPr>
        <w:drawing>
          <wp:inline distT="0" distB="0" distL="0" distR="0" wp14:anchorId="2D29626E" wp14:editId="0B451EAF">
            <wp:extent cx="5006157" cy="3372219"/>
            <wp:effectExtent l="0" t="0" r="0" b="63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015242" cy="3378339"/>
                    </a:xfrm>
                    <a:prstGeom prst="rect">
                      <a:avLst/>
                    </a:prstGeom>
                  </pic:spPr>
                </pic:pic>
              </a:graphicData>
            </a:graphic>
          </wp:inline>
        </w:drawing>
      </w:r>
    </w:p>
    <w:p w14:paraId="0BF97D54" w14:textId="2D72A846" w:rsidR="00322DE7" w:rsidRDefault="00322DE7" w:rsidP="00BC1CA4">
      <w:pPr>
        <w:spacing w:line="480" w:lineRule="auto"/>
        <w:jc w:val="both"/>
        <w:rPr>
          <w:rFonts w:ascii="Times New Roman" w:hAnsi="Times New Roman"/>
        </w:rPr>
      </w:pPr>
    </w:p>
    <w:p w14:paraId="52E4E7FD" w14:textId="77777777" w:rsidR="00EA25E1" w:rsidRPr="00740FC5" w:rsidRDefault="00EA25E1" w:rsidP="00BC1CA4">
      <w:pPr>
        <w:spacing w:line="480" w:lineRule="auto"/>
        <w:jc w:val="both"/>
        <w:rPr>
          <w:rFonts w:ascii="Times New Roman" w:hAnsi="Times New Roman"/>
        </w:rPr>
      </w:pPr>
    </w:p>
    <w:p w14:paraId="5627302B" w14:textId="3555450F" w:rsidR="00180083"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734A2D">
        <w:rPr>
          <w:rFonts w:ascii="Times New Roman" w:hAnsi="Times New Roman"/>
          <w:u w:val="single"/>
        </w:rPr>
        <w:t xml:space="preserve"> 9</w:t>
      </w:r>
    </w:p>
    <w:p w14:paraId="48332C72" w14:textId="2CBE8A07" w:rsidR="00180083" w:rsidRPr="00740FC5" w:rsidRDefault="00415ECF" w:rsidP="00BC1CA4">
      <w:pPr>
        <w:spacing w:line="480" w:lineRule="auto"/>
        <w:jc w:val="both"/>
        <w:rPr>
          <w:rFonts w:ascii="Times New Roman" w:hAnsi="Times New Roman"/>
        </w:rPr>
      </w:pPr>
      <w:r w:rsidRPr="00740FC5">
        <w:rPr>
          <w:rFonts w:ascii="Times New Roman" w:hAnsi="Times New Roman"/>
        </w:rPr>
        <w:t>Black cheese, beers and other souvenirs were on display</w:t>
      </w:r>
      <w:r w:rsidR="00311B98" w:rsidRPr="00740FC5">
        <w:rPr>
          <w:rFonts w:ascii="Times New Roman" w:hAnsi="Times New Roman"/>
        </w:rPr>
        <w:t>.</w:t>
      </w:r>
      <w:r w:rsidRPr="00740FC5">
        <w:rPr>
          <w:rFonts w:ascii="Times New Roman" w:hAnsi="Times New Roman"/>
        </w:rPr>
        <w:t xml:space="preserve"> The beer has been brewed for the Blaenavon workers since 1839. The Blaenavon cheese company matures their Pwll Mawr cheddar 300ft below ground at the bottom of the mine shaft at the Big Pit</w:t>
      </w:r>
      <w:r w:rsidR="00A67819">
        <w:rPr>
          <w:rFonts w:ascii="Times New Roman" w:hAnsi="Times New Roman"/>
        </w:rPr>
        <w:t>.</w:t>
      </w:r>
    </w:p>
    <w:p w14:paraId="43E78FF6" w14:textId="1C35D3CE" w:rsidR="00180083" w:rsidRPr="00740FC5" w:rsidRDefault="00180083" w:rsidP="00BC1CA4">
      <w:pPr>
        <w:spacing w:line="480" w:lineRule="auto"/>
        <w:jc w:val="both"/>
        <w:rPr>
          <w:rFonts w:ascii="Times New Roman" w:hAnsi="Times New Roman"/>
        </w:rPr>
      </w:pPr>
    </w:p>
    <w:p w14:paraId="2AAF9236" w14:textId="77777777" w:rsidR="00180083" w:rsidRPr="00740FC5" w:rsidRDefault="00180083" w:rsidP="00BC1CA4">
      <w:pPr>
        <w:spacing w:line="480" w:lineRule="auto"/>
        <w:jc w:val="both"/>
        <w:rPr>
          <w:rFonts w:ascii="Times New Roman" w:hAnsi="Times New Roman"/>
        </w:rPr>
      </w:pPr>
    </w:p>
    <w:p w14:paraId="3ADA2750" w14:textId="77777777" w:rsidR="003E04A1" w:rsidRPr="00740FC5" w:rsidRDefault="003E04A1" w:rsidP="00E45695">
      <w:pPr>
        <w:rPr>
          <w:rFonts w:ascii="Times New Roman" w:hAnsi="Times New Roman"/>
        </w:rPr>
      </w:pPr>
    </w:p>
    <w:p w14:paraId="0F031076" w14:textId="18CEB6F5" w:rsidR="00E45695" w:rsidRPr="00740FC5" w:rsidRDefault="00204059" w:rsidP="00E45695">
      <w:pPr>
        <w:rPr>
          <w:rFonts w:ascii="Times New Roman" w:hAnsi="Times New Roman"/>
        </w:rPr>
      </w:pPr>
      <w:r w:rsidRPr="00740FC5">
        <w:rPr>
          <w:rFonts w:ascii="Times New Roman" w:hAnsi="Times New Roman"/>
        </w:rPr>
        <w:t xml:space="preserve"> </w:t>
      </w:r>
    </w:p>
    <w:p w14:paraId="01BF1208" w14:textId="77777777" w:rsidR="00204059" w:rsidRPr="00740FC5" w:rsidRDefault="00204059" w:rsidP="00E45695">
      <w:pPr>
        <w:rPr>
          <w:rFonts w:ascii="Times New Roman" w:hAnsi="Times New Roman"/>
        </w:rPr>
      </w:pPr>
    </w:p>
    <w:p w14:paraId="395B0347" w14:textId="77777777" w:rsidR="00962E5C" w:rsidRPr="00740FC5" w:rsidRDefault="00962E5C" w:rsidP="00E45695">
      <w:pPr>
        <w:rPr>
          <w:rFonts w:ascii="Times New Roman" w:hAnsi="Times New Roman"/>
        </w:rPr>
      </w:pPr>
    </w:p>
    <w:p w14:paraId="0156A3A1" w14:textId="77777777" w:rsidR="00E45695" w:rsidRPr="00740FC5" w:rsidRDefault="00E45695" w:rsidP="00E45695">
      <w:pPr>
        <w:rPr>
          <w:rFonts w:ascii="Times New Roman" w:hAnsi="Times New Roman"/>
        </w:rPr>
      </w:pPr>
    </w:p>
    <w:p w14:paraId="27DCCEB6" w14:textId="77777777" w:rsidR="00A0482C" w:rsidRPr="00740FC5" w:rsidRDefault="00A0482C" w:rsidP="00846616">
      <w:pPr>
        <w:pStyle w:val="Heading1"/>
        <w:spacing w:line="480" w:lineRule="auto"/>
        <w:rPr>
          <w:rFonts w:ascii="Times New Roman" w:hAnsi="Times New Roman"/>
          <w:sz w:val="24"/>
          <w:szCs w:val="24"/>
        </w:rPr>
      </w:pPr>
    </w:p>
    <w:p w14:paraId="3F3A6C1D" w14:textId="1C712965" w:rsidR="00770D68" w:rsidRPr="00740FC5" w:rsidRDefault="00770D68" w:rsidP="00846616">
      <w:pPr>
        <w:spacing w:line="480" w:lineRule="auto"/>
        <w:rPr>
          <w:rFonts w:ascii="Times New Roman" w:hAnsi="Times New Roman"/>
        </w:rPr>
      </w:pPr>
    </w:p>
    <w:sectPr w:rsidR="00770D68" w:rsidRPr="00740FC5" w:rsidSect="00144039">
      <w:headerReference w:type="even" r:id="rId48"/>
      <w:headerReference w:type="default" r:id="rId49"/>
      <w:headerReference w:type="first" r:id="rId50"/>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A6CDF" w14:textId="77777777" w:rsidR="00DC3448" w:rsidRDefault="00DC3448" w:rsidP="00770D68">
      <w:r>
        <w:separator/>
      </w:r>
    </w:p>
  </w:endnote>
  <w:endnote w:type="continuationSeparator" w:id="0">
    <w:p w14:paraId="1DB48CD9" w14:textId="77777777" w:rsidR="00DC3448" w:rsidRDefault="00DC3448" w:rsidP="00770D68">
      <w:r>
        <w:continuationSeparator/>
      </w:r>
    </w:p>
  </w:endnote>
  <w:endnote w:type="continuationNotice" w:id="1">
    <w:p w14:paraId="47CAD4A2" w14:textId="77777777" w:rsidR="00DC3448" w:rsidRDefault="00DC3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7C290" w14:textId="77777777" w:rsidR="00DC3448" w:rsidRDefault="00DC3448" w:rsidP="00770D68">
      <w:r>
        <w:separator/>
      </w:r>
    </w:p>
  </w:footnote>
  <w:footnote w:type="continuationSeparator" w:id="0">
    <w:p w14:paraId="506D7DED" w14:textId="77777777" w:rsidR="00DC3448" w:rsidRDefault="00DC3448" w:rsidP="00770D68">
      <w:r>
        <w:continuationSeparator/>
      </w:r>
    </w:p>
  </w:footnote>
  <w:footnote w:type="continuationNotice" w:id="1">
    <w:p w14:paraId="67BC97C3" w14:textId="77777777" w:rsidR="00DC3448" w:rsidRDefault="00DC34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D8D68" w14:textId="3CCD77DE" w:rsidR="008F1A56" w:rsidRDefault="008F1A56" w:rsidP="00FC54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9E683C1" w14:textId="77777777" w:rsidR="008F1A56" w:rsidRDefault="008F1A56" w:rsidP="00770D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9D282" w14:textId="2F95632B" w:rsidR="008F1A56" w:rsidRDefault="008F1A56" w:rsidP="00FC54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B5A92">
      <w:rPr>
        <w:rStyle w:val="PageNumber"/>
        <w:noProof/>
      </w:rPr>
      <w:t>29</w:t>
    </w:r>
    <w:r>
      <w:rPr>
        <w:rStyle w:val="PageNumber"/>
      </w:rPr>
      <w:fldChar w:fldCharType="end"/>
    </w:r>
  </w:p>
  <w:p w14:paraId="33CD9AF2" w14:textId="77777777" w:rsidR="008F1A56" w:rsidRDefault="008F1A56" w:rsidP="00770D68">
    <w:pPr>
      <w:pStyle w:val="Header"/>
      <w:ind w:right="360"/>
    </w:pPr>
    <w:r w:rsidRPr="00770D68">
      <w:t xml:space="preserve">Distinctiveness and Regeneration: Blaenavon </w:t>
    </w:r>
    <w:bookmarkStart w:id="76" w:name="_Hlk505849847"/>
    <w:r w:rsidRPr="00770D68">
      <w:t>in South East Wales.</w:t>
    </w:r>
    <w:bookmarkEnd w:id="76"/>
  </w:p>
  <w:p w14:paraId="71BE07F5" w14:textId="77777777" w:rsidR="008F1A56" w:rsidRDefault="008F1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463EE" w14:textId="6C4CF253" w:rsidR="008F1A56" w:rsidRDefault="008F1A56" w:rsidP="00770D68">
    <w:pPr>
      <w:pStyle w:val="Header"/>
      <w:ind w:right="360"/>
    </w:pPr>
    <w:r>
      <w:t xml:space="preserve">Running Head: </w:t>
    </w:r>
    <w:r w:rsidRPr="00770D68">
      <w:t>Distinctiveness and Regeneration</w:t>
    </w:r>
    <w:r>
      <w:t xml:space="preserve"> (BMSP4005)</w:t>
    </w:r>
    <w:r w:rsidRPr="00770D68">
      <w:t>: Blaenavon in South East Wales.</w:t>
    </w:r>
  </w:p>
  <w:p w14:paraId="3C4A7D06" w14:textId="77777777" w:rsidR="008F1A56" w:rsidRDefault="008F1A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F4552"/>
    <w:multiLevelType w:val="multilevel"/>
    <w:tmpl w:val="18B8B99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A83C97"/>
    <w:multiLevelType w:val="multilevel"/>
    <w:tmpl w:val="58B6A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D68"/>
    <w:rsid w:val="00000085"/>
    <w:rsid w:val="000010D7"/>
    <w:rsid w:val="00001408"/>
    <w:rsid w:val="00001929"/>
    <w:rsid w:val="00002DA4"/>
    <w:rsid w:val="000032BC"/>
    <w:rsid w:val="0000342B"/>
    <w:rsid w:val="000050DD"/>
    <w:rsid w:val="0000566C"/>
    <w:rsid w:val="000063EA"/>
    <w:rsid w:val="000069CD"/>
    <w:rsid w:val="00007932"/>
    <w:rsid w:val="00010BDB"/>
    <w:rsid w:val="00011C5E"/>
    <w:rsid w:val="00012462"/>
    <w:rsid w:val="0001575E"/>
    <w:rsid w:val="00020AB8"/>
    <w:rsid w:val="00022001"/>
    <w:rsid w:val="00022415"/>
    <w:rsid w:val="000232F5"/>
    <w:rsid w:val="00024C4F"/>
    <w:rsid w:val="00024CEC"/>
    <w:rsid w:val="00026152"/>
    <w:rsid w:val="00026C64"/>
    <w:rsid w:val="00027173"/>
    <w:rsid w:val="0002724E"/>
    <w:rsid w:val="000273A4"/>
    <w:rsid w:val="00030187"/>
    <w:rsid w:val="00030438"/>
    <w:rsid w:val="00030B17"/>
    <w:rsid w:val="00031D5C"/>
    <w:rsid w:val="00031F33"/>
    <w:rsid w:val="000328A7"/>
    <w:rsid w:val="00033C08"/>
    <w:rsid w:val="00034EB2"/>
    <w:rsid w:val="00035D88"/>
    <w:rsid w:val="00036364"/>
    <w:rsid w:val="000374C3"/>
    <w:rsid w:val="00037D16"/>
    <w:rsid w:val="000408D9"/>
    <w:rsid w:val="000408ED"/>
    <w:rsid w:val="000410EB"/>
    <w:rsid w:val="00041459"/>
    <w:rsid w:val="00041D5F"/>
    <w:rsid w:val="00042B46"/>
    <w:rsid w:val="00042CE0"/>
    <w:rsid w:val="00043ACE"/>
    <w:rsid w:val="00044A4D"/>
    <w:rsid w:val="00045C78"/>
    <w:rsid w:val="00047868"/>
    <w:rsid w:val="00050A75"/>
    <w:rsid w:val="00051091"/>
    <w:rsid w:val="000523A2"/>
    <w:rsid w:val="000526D4"/>
    <w:rsid w:val="000529F8"/>
    <w:rsid w:val="00053504"/>
    <w:rsid w:val="00054BB0"/>
    <w:rsid w:val="0005663D"/>
    <w:rsid w:val="00056930"/>
    <w:rsid w:val="00057CB7"/>
    <w:rsid w:val="00060741"/>
    <w:rsid w:val="00060CFD"/>
    <w:rsid w:val="00060FD3"/>
    <w:rsid w:val="0006261A"/>
    <w:rsid w:val="000634C3"/>
    <w:rsid w:val="000637FA"/>
    <w:rsid w:val="000664EF"/>
    <w:rsid w:val="000667EE"/>
    <w:rsid w:val="00066AE6"/>
    <w:rsid w:val="0006768F"/>
    <w:rsid w:val="00070F3E"/>
    <w:rsid w:val="00073289"/>
    <w:rsid w:val="00075A8D"/>
    <w:rsid w:val="00076C5B"/>
    <w:rsid w:val="00076CB0"/>
    <w:rsid w:val="000810BA"/>
    <w:rsid w:val="000819B1"/>
    <w:rsid w:val="0008207F"/>
    <w:rsid w:val="000846E9"/>
    <w:rsid w:val="000852BB"/>
    <w:rsid w:val="000856D0"/>
    <w:rsid w:val="00085CE4"/>
    <w:rsid w:val="00086C6A"/>
    <w:rsid w:val="00087D33"/>
    <w:rsid w:val="0009232D"/>
    <w:rsid w:val="0009483B"/>
    <w:rsid w:val="00094D0B"/>
    <w:rsid w:val="00094D97"/>
    <w:rsid w:val="00095BA2"/>
    <w:rsid w:val="00095F64"/>
    <w:rsid w:val="0009601C"/>
    <w:rsid w:val="000967F1"/>
    <w:rsid w:val="000A1A11"/>
    <w:rsid w:val="000A2080"/>
    <w:rsid w:val="000A260E"/>
    <w:rsid w:val="000A7843"/>
    <w:rsid w:val="000A78D4"/>
    <w:rsid w:val="000B2B6C"/>
    <w:rsid w:val="000B2D40"/>
    <w:rsid w:val="000B3D2D"/>
    <w:rsid w:val="000B40F3"/>
    <w:rsid w:val="000C0918"/>
    <w:rsid w:val="000C2F93"/>
    <w:rsid w:val="000C4571"/>
    <w:rsid w:val="000C58EC"/>
    <w:rsid w:val="000D12BD"/>
    <w:rsid w:val="000D1472"/>
    <w:rsid w:val="000D2E9A"/>
    <w:rsid w:val="000D36A2"/>
    <w:rsid w:val="000D550F"/>
    <w:rsid w:val="000E10B4"/>
    <w:rsid w:val="000E24DA"/>
    <w:rsid w:val="000E2BCB"/>
    <w:rsid w:val="000E3E93"/>
    <w:rsid w:val="000F0272"/>
    <w:rsid w:val="000F0809"/>
    <w:rsid w:val="000F25C8"/>
    <w:rsid w:val="000F272F"/>
    <w:rsid w:val="000F28B2"/>
    <w:rsid w:val="000F3788"/>
    <w:rsid w:val="000F3C62"/>
    <w:rsid w:val="000F50D6"/>
    <w:rsid w:val="000F53EE"/>
    <w:rsid w:val="000F6DFD"/>
    <w:rsid w:val="000F775F"/>
    <w:rsid w:val="000F7D20"/>
    <w:rsid w:val="000F7F9E"/>
    <w:rsid w:val="00101708"/>
    <w:rsid w:val="00102B67"/>
    <w:rsid w:val="001046B0"/>
    <w:rsid w:val="00104829"/>
    <w:rsid w:val="00105F97"/>
    <w:rsid w:val="0010602E"/>
    <w:rsid w:val="001106C5"/>
    <w:rsid w:val="00110EE5"/>
    <w:rsid w:val="00112FA7"/>
    <w:rsid w:val="00113064"/>
    <w:rsid w:val="0011518F"/>
    <w:rsid w:val="00116636"/>
    <w:rsid w:val="001166A4"/>
    <w:rsid w:val="00116AF0"/>
    <w:rsid w:val="00120C36"/>
    <w:rsid w:val="00122C17"/>
    <w:rsid w:val="0012377D"/>
    <w:rsid w:val="00125064"/>
    <w:rsid w:val="00125F5E"/>
    <w:rsid w:val="001263F5"/>
    <w:rsid w:val="00126CAD"/>
    <w:rsid w:val="00127589"/>
    <w:rsid w:val="0013072C"/>
    <w:rsid w:val="001310CA"/>
    <w:rsid w:val="0013158F"/>
    <w:rsid w:val="00132438"/>
    <w:rsid w:val="00134BEB"/>
    <w:rsid w:val="00135FC4"/>
    <w:rsid w:val="00140145"/>
    <w:rsid w:val="00142270"/>
    <w:rsid w:val="001427D0"/>
    <w:rsid w:val="00142E7D"/>
    <w:rsid w:val="00144039"/>
    <w:rsid w:val="0014472E"/>
    <w:rsid w:val="00144DB3"/>
    <w:rsid w:val="00145A2B"/>
    <w:rsid w:val="00145F96"/>
    <w:rsid w:val="00146230"/>
    <w:rsid w:val="0014740E"/>
    <w:rsid w:val="001478ED"/>
    <w:rsid w:val="001509B0"/>
    <w:rsid w:val="00151109"/>
    <w:rsid w:val="00151DD0"/>
    <w:rsid w:val="0015384F"/>
    <w:rsid w:val="00154686"/>
    <w:rsid w:val="00154724"/>
    <w:rsid w:val="00154A0C"/>
    <w:rsid w:val="00160D41"/>
    <w:rsid w:val="00162A85"/>
    <w:rsid w:val="00163F0E"/>
    <w:rsid w:val="001645C3"/>
    <w:rsid w:val="001645D6"/>
    <w:rsid w:val="00164C97"/>
    <w:rsid w:val="0016568D"/>
    <w:rsid w:val="00166448"/>
    <w:rsid w:val="001669A7"/>
    <w:rsid w:val="001675AF"/>
    <w:rsid w:val="00170B4C"/>
    <w:rsid w:val="00173C54"/>
    <w:rsid w:val="00174FD2"/>
    <w:rsid w:val="00176489"/>
    <w:rsid w:val="00180083"/>
    <w:rsid w:val="001800D6"/>
    <w:rsid w:val="0018103F"/>
    <w:rsid w:val="00186FA1"/>
    <w:rsid w:val="001873FA"/>
    <w:rsid w:val="001876EF"/>
    <w:rsid w:val="00187C28"/>
    <w:rsid w:val="0019166B"/>
    <w:rsid w:val="00193B28"/>
    <w:rsid w:val="00194AA5"/>
    <w:rsid w:val="00195755"/>
    <w:rsid w:val="0019696A"/>
    <w:rsid w:val="001A135B"/>
    <w:rsid w:val="001A155D"/>
    <w:rsid w:val="001A3624"/>
    <w:rsid w:val="001A36A5"/>
    <w:rsid w:val="001A47BE"/>
    <w:rsid w:val="001A527C"/>
    <w:rsid w:val="001A6205"/>
    <w:rsid w:val="001A690C"/>
    <w:rsid w:val="001A6CFB"/>
    <w:rsid w:val="001B1857"/>
    <w:rsid w:val="001B35F6"/>
    <w:rsid w:val="001B5A92"/>
    <w:rsid w:val="001B5B6F"/>
    <w:rsid w:val="001C0B1E"/>
    <w:rsid w:val="001C2A1C"/>
    <w:rsid w:val="001C2E3D"/>
    <w:rsid w:val="001C475F"/>
    <w:rsid w:val="001C5A3E"/>
    <w:rsid w:val="001C64D8"/>
    <w:rsid w:val="001C738A"/>
    <w:rsid w:val="001C7F08"/>
    <w:rsid w:val="001D0588"/>
    <w:rsid w:val="001D0A24"/>
    <w:rsid w:val="001D1E16"/>
    <w:rsid w:val="001D1ED0"/>
    <w:rsid w:val="001D20BF"/>
    <w:rsid w:val="001D5728"/>
    <w:rsid w:val="001D635B"/>
    <w:rsid w:val="001E039B"/>
    <w:rsid w:val="001E063E"/>
    <w:rsid w:val="001E09D4"/>
    <w:rsid w:val="001E0FFA"/>
    <w:rsid w:val="001E15F2"/>
    <w:rsid w:val="001E2196"/>
    <w:rsid w:val="001E259C"/>
    <w:rsid w:val="001E7088"/>
    <w:rsid w:val="001E7168"/>
    <w:rsid w:val="001F06C2"/>
    <w:rsid w:val="001F1263"/>
    <w:rsid w:val="001F214E"/>
    <w:rsid w:val="00200210"/>
    <w:rsid w:val="002008AC"/>
    <w:rsid w:val="00201FC8"/>
    <w:rsid w:val="0020335E"/>
    <w:rsid w:val="00204059"/>
    <w:rsid w:val="0020573C"/>
    <w:rsid w:val="00205929"/>
    <w:rsid w:val="00206AE1"/>
    <w:rsid w:val="00206C92"/>
    <w:rsid w:val="002075DA"/>
    <w:rsid w:val="00207682"/>
    <w:rsid w:val="00210247"/>
    <w:rsid w:val="002110BA"/>
    <w:rsid w:val="0021112F"/>
    <w:rsid w:val="00212573"/>
    <w:rsid w:val="002132D8"/>
    <w:rsid w:val="00213CE3"/>
    <w:rsid w:val="002156F0"/>
    <w:rsid w:val="002166FE"/>
    <w:rsid w:val="00220FF4"/>
    <w:rsid w:val="00221784"/>
    <w:rsid w:val="002217A2"/>
    <w:rsid w:val="002218A2"/>
    <w:rsid w:val="00221DCB"/>
    <w:rsid w:val="00221F56"/>
    <w:rsid w:val="00223C10"/>
    <w:rsid w:val="00223E28"/>
    <w:rsid w:val="00225258"/>
    <w:rsid w:val="002256CA"/>
    <w:rsid w:val="00226FFE"/>
    <w:rsid w:val="00227654"/>
    <w:rsid w:val="002311F6"/>
    <w:rsid w:val="00233111"/>
    <w:rsid w:val="002339AE"/>
    <w:rsid w:val="00233E35"/>
    <w:rsid w:val="002350BB"/>
    <w:rsid w:val="00236371"/>
    <w:rsid w:val="0023785F"/>
    <w:rsid w:val="00237C9C"/>
    <w:rsid w:val="00240301"/>
    <w:rsid w:val="00240A78"/>
    <w:rsid w:val="00240E62"/>
    <w:rsid w:val="00242C04"/>
    <w:rsid w:val="00242F61"/>
    <w:rsid w:val="00244CE6"/>
    <w:rsid w:val="00244E43"/>
    <w:rsid w:val="00245D84"/>
    <w:rsid w:val="0025014E"/>
    <w:rsid w:val="00253376"/>
    <w:rsid w:val="002549FF"/>
    <w:rsid w:val="002550B6"/>
    <w:rsid w:val="00255B84"/>
    <w:rsid w:val="00255BB5"/>
    <w:rsid w:val="00256D54"/>
    <w:rsid w:val="00257399"/>
    <w:rsid w:val="00257766"/>
    <w:rsid w:val="00261949"/>
    <w:rsid w:val="00261A11"/>
    <w:rsid w:val="00262868"/>
    <w:rsid w:val="002639C1"/>
    <w:rsid w:val="00263C60"/>
    <w:rsid w:val="0026436E"/>
    <w:rsid w:val="00264925"/>
    <w:rsid w:val="00264D13"/>
    <w:rsid w:val="002677C4"/>
    <w:rsid w:val="00267D65"/>
    <w:rsid w:val="00270F1C"/>
    <w:rsid w:val="00272318"/>
    <w:rsid w:val="00272A01"/>
    <w:rsid w:val="00272ABC"/>
    <w:rsid w:val="00272F7C"/>
    <w:rsid w:val="0027476F"/>
    <w:rsid w:val="002753C8"/>
    <w:rsid w:val="00277313"/>
    <w:rsid w:val="002776A0"/>
    <w:rsid w:val="00281043"/>
    <w:rsid w:val="00283717"/>
    <w:rsid w:val="0028406B"/>
    <w:rsid w:val="00284C9C"/>
    <w:rsid w:val="00284FEE"/>
    <w:rsid w:val="00287795"/>
    <w:rsid w:val="00290622"/>
    <w:rsid w:val="00290BDB"/>
    <w:rsid w:val="00290E28"/>
    <w:rsid w:val="0029196B"/>
    <w:rsid w:val="00291F5B"/>
    <w:rsid w:val="002922B4"/>
    <w:rsid w:val="00294396"/>
    <w:rsid w:val="002945A1"/>
    <w:rsid w:val="002945E5"/>
    <w:rsid w:val="00295DE2"/>
    <w:rsid w:val="00296865"/>
    <w:rsid w:val="002972EC"/>
    <w:rsid w:val="00297CCD"/>
    <w:rsid w:val="002A2882"/>
    <w:rsid w:val="002A29D7"/>
    <w:rsid w:val="002A3E3D"/>
    <w:rsid w:val="002B3255"/>
    <w:rsid w:val="002B3810"/>
    <w:rsid w:val="002B3AD4"/>
    <w:rsid w:val="002B3C97"/>
    <w:rsid w:val="002B3D7D"/>
    <w:rsid w:val="002B49F6"/>
    <w:rsid w:val="002B5776"/>
    <w:rsid w:val="002B5DE1"/>
    <w:rsid w:val="002B77B3"/>
    <w:rsid w:val="002C01C6"/>
    <w:rsid w:val="002C078B"/>
    <w:rsid w:val="002C0A9B"/>
    <w:rsid w:val="002C0E23"/>
    <w:rsid w:val="002C16D2"/>
    <w:rsid w:val="002C1990"/>
    <w:rsid w:val="002C1D37"/>
    <w:rsid w:val="002C24D0"/>
    <w:rsid w:val="002C25DC"/>
    <w:rsid w:val="002C3390"/>
    <w:rsid w:val="002C376C"/>
    <w:rsid w:val="002C3C2E"/>
    <w:rsid w:val="002C3E93"/>
    <w:rsid w:val="002C3EB2"/>
    <w:rsid w:val="002C3FD5"/>
    <w:rsid w:val="002C5E6B"/>
    <w:rsid w:val="002C6E03"/>
    <w:rsid w:val="002C6E9C"/>
    <w:rsid w:val="002D0E0D"/>
    <w:rsid w:val="002D1F4D"/>
    <w:rsid w:val="002D4731"/>
    <w:rsid w:val="002D5DD2"/>
    <w:rsid w:val="002D697D"/>
    <w:rsid w:val="002E1133"/>
    <w:rsid w:val="002E5025"/>
    <w:rsid w:val="002E6D27"/>
    <w:rsid w:val="002E7597"/>
    <w:rsid w:val="002E77E1"/>
    <w:rsid w:val="002F0C75"/>
    <w:rsid w:val="002F1F0B"/>
    <w:rsid w:val="002F342A"/>
    <w:rsid w:val="002F4139"/>
    <w:rsid w:val="002F4D62"/>
    <w:rsid w:val="002F5495"/>
    <w:rsid w:val="002F54F8"/>
    <w:rsid w:val="002F73FE"/>
    <w:rsid w:val="002F78D8"/>
    <w:rsid w:val="00300E6A"/>
    <w:rsid w:val="00303830"/>
    <w:rsid w:val="00304366"/>
    <w:rsid w:val="003054B5"/>
    <w:rsid w:val="003063A0"/>
    <w:rsid w:val="003071AC"/>
    <w:rsid w:val="00310384"/>
    <w:rsid w:val="00311125"/>
    <w:rsid w:val="00311B98"/>
    <w:rsid w:val="00311D21"/>
    <w:rsid w:val="00313894"/>
    <w:rsid w:val="00314811"/>
    <w:rsid w:val="003156A2"/>
    <w:rsid w:val="00315C9B"/>
    <w:rsid w:val="00315CB6"/>
    <w:rsid w:val="00315CD7"/>
    <w:rsid w:val="00316C5D"/>
    <w:rsid w:val="00316CEB"/>
    <w:rsid w:val="00320F0A"/>
    <w:rsid w:val="00322DE7"/>
    <w:rsid w:val="003237B4"/>
    <w:rsid w:val="0032388D"/>
    <w:rsid w:val="00324026"/>
    <w:rsid w:val="0032482C"/>
    <w:rsid w:val="00324D85"/>
    <w:rsid w:val="00324D88"/>
    <w:rsid w:val="00325133"/>
    <w:rsid w:val="003256FD"/>
    <w:rsid w:val="00327F44"/>
    <w:rsid w:val="00331538"/>
    <w:rsid w:val="00332B99"/>
    <w:rsid w:val="003331D6"/>
    <w:rsid w:val="0033323D"/>
    <w:rsid w:val="00336391"/>
    <w:rsid w:val="003372E5"/>
    <w:rsid w:val="003409DE"/>
    <w:rsid w:val="00341438"/>
    <w:rsid w:val="00341917"/>
    <w:rsid w:val="00343312"/>
    <w:rsid w:val="00343422"/>
    <w:rsid w:val="003434C0"/>
    <w:rsid w:val="00343BB1"/>
    <w:rsid w:val="00346049"/>
    <w:rsid w:val="00346E65"/>
    <w:rsid w:val="0034736A"/>
    <w:rsid w:val="00350613"/>
    <w:rsid w:val="00354B07"/>
    <w:rsid w:val="0035683F"/>
    <w:rsid w:val="00356A70"/>
    <w:rsid w:val="003572CC"/>
    <w:rsid w:val="00357B09"/>
    <w:rsid w:val="00361135"/>
    <w:rsid w:val="0036189F"/>
    <w:rsid w:val="00361B63"/>
    <w:rsid w:val="00362B77"/>
    <w:rsid w:val="00362C5C"/>
    <w:rsid w:val="00362F35"/>
    <w:rsid w:val="0036355B"/>
    <w:rsid w:val="00364B3E"/>
    <w:rsid w:val="00364FDC"/>
    <w:rsid w:val="0036507D"/>
    <w:rsid w:val="003677F6"/>
    <w:rsid w:val="00367D06"/>
    <w:rsid w:val="00367D39"/>
    <w:rsid w:val="003723B2"/>
    <w:rsid w:val="00372AD3"/>
    <w:rsid w:val="00373E67"/>
    <w:rsid w:val="0037502B"/>
    <w:rsid w:val="003778D6"/>
    <w:rsid w:val="00377D21"/>
    <w:rsid w:val="003800E6"/>
    <w:rsid w:val="0038234B"/>
    <w:rsid w:val="00384306"/>
    <w:rsid w:val="00390986"/>
    <w:rsid w:val="00390B50"/>
    <w:rsid w:val="0039134C"/>
    <w:rsid w:val="00391613"/>
    <w:rsid w:val="00391E23"/>
    <w:rsid w:val="00392880"/>
    <w:rsid w:val="003934E6"/>
    <w:rsid w:val="00393BF9"/>
    <w:rsid w:val="003948F6"/>
    <w:rsid w:val="00394D09"/>
    <w:rsid w:val="00396AFA"/>
    <w:rsid w:val="003A31BA"/>
    <w:rsid w:val="003A5E85"/>
    <w:rsid w:val="003A6C30"/>
    <w:rsid w:val="003A72F0"/>
    <w:rsid w:val="003A7820"/>
    <w:rsid w:val="003B2A02"/>
    <w:rsid w:val="003B4616"/>
    <w:rsid w:val="003B5699"/>
    <w:rsid w:val="003B5B6F"/>
    <w:rsid w:val="003B6767"/>
    <w:rsid w:val="003B77A4"/>
    <w:rsid w:val="003C0259"/>
    <w:rsid w:val="003C02DE"/>
    <w:rsid w:val="003C2CFA"/>
    <w:rsid w:val="003C3FAD"/>
    <w:rsid w:val="003C643A"/>
    <w:rsid w:val="003C68A3"/>
    <w:rsid w:val="003C6959"/>
    <w:rsid w:val="003C7494"/>
    <w:rsid w:val="003C76BE"/>
    <w:rsid w:val="003C7D6F"/>
    <w:rsid w:val="003D00EE"/>
    <w:rsid w:val="003D1650"/>
    <w:rsid w:val="003D1B3C"/>
    <w:rsid w:val="003D222D"/>
    <w:rsid w:val="003D262F"/>
    <w:rsid w:val="003D3200"/>
    <w:rsid w:val="003D376C"/>
    <w:rsid w:val="003E0026"/>
    <w:rsid w:val="003E04A1"/>
    <w:rsid w:val="003E13B1"/>
    <w:rsid w:val="003E225B"/>
    <w:rsid w:val="003E5C2D"/>
    <w:rsid w:val="003E6DD9"/>
    <w:rsid w:val="003E70FF"/>
    <w:rsid w:val="003E7136"/>
    <w:rsid w:val="003E7258"/>
    <w:rsid w:val="003F0E1B"/>
    <w:rsid w:val="003F209E"/>
    <w:rsid w:val="003F3E1A"/>
    <w:rsid w:val="003F6431"/>
    <w:rsid w:val="003F69F0"/>
    <w:rsid w:val="0040008F"/>
    <w:rsid w:val="004018FA"/>
    <w:rsid w:val="004027C8"/>
    <w:rsid w:val="00402CA3"/>
    <w:rsid w:val="00403611"/>
    <w:rsid w:val="00403D29"/>
    <w:rsid w:val="00406A30"/>
    <w:rsid w:val="00406AA2"/>
    <w:rsid w:val="00410311"/>
    <w:rsid w:val="004109D5"/>
    <w:rsid w:val="004132E4"/>
    <w:rsid w:val="00414136"/>
    <w:rsid w:val="00415ECF"/>
    <w:rsid w:val="00416182"/>
    <w:rsid w:val="00416659"/>
    <w:rsid w:val="00420905"/>
    <w:rsid w:val="00421694"/>
    <w:rsid w:val="0042367D"/>
    <w:rsid w:val="0042692F"/>
    <w:rsid w:val="00427091"/>
    <w:rsid w:val="00427DE8"/>
    <w:rsid w:val="00430047"/>
    <w:rsid w:val="0043018A"/>
    <w:rsid w:val="004318A2"/>
    <w:rsid w:val="00433FBA"/>
    <w:rsid w:val="00434D6B"/>
    <w:rsid w:val="004360C9"/>
    <w:rsid w:val="00437142"/>
    <w:rsid w:val="004376ED"/>
    <w:rsid w:val="00441A41"/>
    <w:rsid w:val="004433CE"/>
    <w:rsid w:val="00443537"/>
    <w:rsid w:val="00444B0D"/>
    <w:rsid w:val="0044501E"/>
    <w:rsid w:val="00446716"/>
    <w:rsid w:val="00446B10"/>
    <w:rsid w:val="00446E02"/>
    <w:rsid w:val="00447659"/>
    <w:rsid w:val="00451C42"/>
    <w:rsid w:val="004521C5"/>
    <w:rsid w:val="004521E9"/>
    <w:rsid w:val="00453757"/>
    <w:rsid w:val="00453AD3"/>
    <w:rsid w:val="00455AB2"/>
    <w:rsid w:val="00456146"/>
    <w:rsid w:val="00456FCB"/>
    <w:rsid w:val="004570AB"/>
    <w:rsid w:val="004574EA"/>
    <w:rsid w:val="00457F8F"/>
    <w:rsid w:val="00460ACA"/>
    <w:rsid w:val="00460D9D"/>
    <w:rsid w:val="00462092"/>
    <w:rsid w:val="00467512"/>
    <w:rsid w:val="00467B7A"/>
    <w:rsid w:val="004716D2"/>
    <w:rsid w:val="004721E6"/>
    <w:rsid w:val="004722AC"/>
    <w:rsid w:val="004742F4"/>
    <w:rsid w:val="00474482"/>
    <w:rsid w:val="00474A6E"/>
    <w:rsid w:val="00475278"/>
    <w:rsid w:val="004775C7"/>
    <w:rsid w:val="00480795"/>
    <w:rsid w:val="0048148C"/>
    <w:rsid w:val="004836E0"/>
    <w:rsid w:val="00483C64"/>
    <w:rsid w:val="0048446C"/>
    <w:rsid w:val="00485904"/>
    <w:rsid w:val="00486A09"/>
    <w:rsid w:val="00486E47"/>
    <w:rsid w:val="00486E4A"/>
    <w:rsid w:val="00490D0D"/>
    <w:rsid w:val="00491D91"/>
    <w:rsid w:val="00492695"/>
    <w:rsid w:val="00492A53"/>
    <w:rsid w:val="00492B6F"/>
    <w:rsid w:val="00493F90"/>
    <w:rsid w:val="004941B5"/>
    <w:rsid w:val="0049455E"/>
    <w:rsid w:val="00496A82"/>
    <w:rsid w:val="004978E1"/>
    <w:rsid w:val="004A00B5"/>
    <w:rsid w:val="004A0345"/>
    <w:rsid w:val="004A052E"/>
    <w:rsid w:val="004A0C19"/>
    <w:rsid w:val="004A0DBF"/>
    <w:rsid w:val="004A1A4E"/>
    <w:rsid w:val="004A3E7F"/>
    <w:rsid w:val="004A5585"/>
    <w:rsid w:val="004B45B9"/>
    <w:rsid w:val="004B4984"/>
    <w:rsid w:val="004B4D0A"/>
    <w:rsid w:val="004B6CA9"/>
    <w:rsid w:val="004B7750"/>
    <w:rsid w:val="004B79D9"/>
    <w:rsid w:val="004B7BCE"/>
    <w:rsid w:val="004B7CE7"/>
    <w:rsid w:val="004B7FAB"/>
    <w:rsid w:val="004C0827"/>
    <w:rsid w:val="004C1595"/>
    <w:rsid w:val="004C2393"/>
    <w:rsid w:val="004C25D1"/>
    <w:rsid w:val="004C3626"/>
    <w:rsid w:val="004C50A6"/>
    <w:rsid w:val="004C56E1"/>
    <w:rsid w:val="004D1603"/>
    <w:rsid w:val="004D2571"/>
    <w:rsid w:val="004D44B4"/>
    <w:rsid w:val="004D57BA"/>
    <w:rsid w:val="004D660D"/>
    <w:rsid w:val="004D66CC"/>
    <w:rsid w:val="004D7521"/>
    <w:rsid w:val="004D7697"/>
    <w:rsid w:val="004D7A20"/>
    <w:rsid w:val="004E0353"/>
    <w:rsid w:val="004E0518"/>
    <w:rsid w:val="004E404E"/>
    <w:rsid w:val="004F0CD6"/>
    <w:rsid w:val="004F30A6"/>
    <w:rsid w:val="004F364F"/>
    <w:rsid w:val="004F4027"/>
    <w:rsid w:val="004F4292"/>
    <w:rsid w:val="004F4BCA"/>
    <w:rsid w:val="004F5049"/>
    <w:rsid w:val="004F57E6"/>
    <w:rsid w:val="004F586C"/>
    <w:rsid w:val="00501371"/>
    <w:rsid w:val="005019F9"/>
    <w:rsid w:val="00503EC9"/>
    <w:rsid w:val="00503F2D"/>
    <w:rsid w:val="0050429D"/>
    <w:rsid w:val="00504556"/>
    <w:rsid w:val="00504808"/>
    <w:rsid w:val="00505F8B"/>
    <w:rsid w:val="0050668C"/>
    <w:rsid w:val="00506B93"/>
    <w:rsid w:val="0051019D"/>
    <w:rsid w:val="00510F3E"/>
    <w:rsid w:val="005116A9"/>
    <w:rsid w:val="0051317A"/>
    <w:rsid w:val="005142F9"/>
    <w:rsid w:val="00515273"/>
    <w:rsid w:val="00515298"/>
    <w:rsid w:val="00515AB7"/>
    <w:rsid w:val="00516412"/>
    <w:rsid w:val="00516EB9"/>
    <w:rsid w:val="0052098B"/>
    <w:rsid w:val="005212F4"/>
    <w:rsid w:val="00523AA5"/>
    <w:rsid w:val="00524D17"/>
    <w:rsid w:val="0052661C"/>
    <w:rsid w:val="005266B5"/>
    <w:rsid w:val="00527A40"/>
    <w:rsid w:val="0053140A"/>
    <w:rsid w:val="005324B3"/>
    <w:rsid w:val="005329FA"/>
    <w:rsid w:val="00532A73"/>
    <w:rsid w:val="0053598D"/>
    <w:rsid w:val="00535EA1"/>
    <w:rsid w:val="0053648B"/>
    <w:rsid w:val="0053713B"/>
    <w:rsid w:val="00537D69"/>
    <w:rsid w:val="00541A34"/>
    <w:rsid w:val="00542012"/>
    <w:rsid w:val="00543939"/>
    <w:rsid w:val="00544DD4"/>
    <w:rsid w:val="005461B6"/>
    <w:rsid w:val="00546304"/>
    <w:rsid w:val="005464CD"/>
    <w:rsid w:val="00546AD9"/>
    <w:rsid w:val="005475BA"/>
    <w:rsid w:val="005502FA"/>
    <w:rsid w:val="0055141B"/>
    <w:rsid w:val="00552E51"/>
    <w:rsid w:val="00553FF5"/>
    <w:rsid w:val="005549F1"/>
    <w:rsid w:val="00554B4F"/>
    <w:rsid w:val="00555428"/>
    <w:rsid w:val="00560E65"/>
    <w:rsid w:val="005630A0"/>
    <w:rsid w:val="0056442D"/>
    <w:rsid w:val="00564C9B"/>
    <w:rsid w:val="00565C4E"/>
    <w:rsid w:val="00566F95"/>
    <w:rsid w:val="005678D1"/>
    <w:rsid w:val="00567F50"/>
    <w:rsid w:val="00570A49"/>
    <w:rsid w:val="00570BAD"/>
    <w:rsid w:val="00570F39"/>
    <w:rsid w:val="00571E01"/>
    <w:rsid w:val="00572FEC"/>
    <w:rsid w:val="0057356E"/>
    <w:rsid w:val="00575F1C"/>
    <w:rsid w:val="005760A4"/>
    <w:rsid w:val="00576B82"/>
    <w:rsid w:val="00580600"/>
    <w:rsid w:val="005821E4"/>
    <w:rsid w:val="005846B2"/>
    <w:rsid w:val="005851D9"/>
    <w:rsid w:val="00585CC6"/>
    <w:rsid w:val="005860B9"/>
    <w:rsid w:val="00587623"/>
    <w:rsid w:val="00592BAE"/>
    <w:rsid w:val="00594709"/>
    <w:rsid w:val="0059789C"/>
    <w:rsid w:val="005A098A"/>
    <w:rsid w:val="005A0EBB"/>
    <w:rsid w:val="005A3499"/>
    <w:rsid w:val="005A3BD9"/>
    <w:rsid w:val="005A47C3"/>
    <w:rsid w:val="005B1121"/>
    <w:rsid w:val="005B134C"/>
    <w:rsid w:val="005B1E6E"/>
    <w:rsid w:val="005B27B8"/>
    <w:rsid w:val="005B29C3"/>
    <w:rsid w:val="005B303D"/>
    <w:rsid w:val="005B3A87"/>
    <w:rsid w:val="005B3A89"/>
    <w:rsid w:val="005B3B95"/>
    <w:rsid w:val="005B4BEC"/>
    <w:rsid w:val="005B4CBA"/>
    <w:rsid w:val="005B6844"/>
    <w:rsid w:val="005B7012"/>
    <w:rsid w:val="005B7E2F"/>
    <w:rsid w:val="005C0BC6"/>
    <w:rsid w:val="005C2917"/>
    <w:rsid w:val="005C2B56"/>
    <w:rsid w:val="005C4851"/>
    <w:rsid w:val="005C4ECF"/>
    <w:rsid w:val="005C54E2"/>
    <w:rsid w:val="005C66C1"/>
    <w:rsid w:val="005C691F"/>
    <w:rsid w:val="005C6D33"/>
    <w:rsid w:val="005C792E"/>
    <w:rsid w:val="005D0176"/>
    <w:rsid w:val="005D1703"/>
    <w:rsid w:val="005D4A38"/>
    <w:rsid w:val="005D4C8F"/>
    <w:rsid w:val="005D5DE9"/>
    <w:rsid w:val="005E1517"/>
    <w:rsid w:val="005E2C08"/>
    <w:rsid w:val="005E3FE3"/>
    <w:rsid w:val="005E5D7F"/>
    <w:rsid w:val="005E6E9D"/>
    <w:rsid w:val="005E74EC"/>
    <w:rsid w:val="005F0738"/>
    <w:rsid w:val="005F090B"/>
    <w:rsid w:val="005F153D"/>
    <w:rsid w:val="005F171E"/>
    <w:rsid w:val="005F3C4D"/>
    <w:rsid w:val="005F5658"/>
    <w:rsid w:val="005F729E"/>
    <w:rsid w:val="005F746B"/>
    <w:rsid w:val="0060212D"/>
    <w:rsid w:val="0060277B"/>
    <w:rsid w:val="00603E06"/>
    <w:rsid w:val="00603E75"/>
    <w:rsid w:val="006054C1"/>
    <w:rsid w:val="00606686"/>
    <w:rsid w:val="00607032"/>
    <w:rsid w:val="00607D97"/>
    <w:rsid w:val="0061033D"/>
    <w:rsid w:val="00610957"/>
    <w:rsid w:val="006117E6"/>
    <w:rsid w:val="00613507"/>
    <w:rsid w:val="00613FE4"/>
    <w:rsid w:val="00616A58"/>
    <w:rsid w:val="00620351"/>
    <w:rsid w:val="006207BB"/>
    <w:rsid w:val="00620B13"/>
    <w:rsid w:val="006235AB"/>
    <w:rsid w:val="00624169"/>
    <w:rsid w:val="00627397"/>
    <w:rsid w:val="006308A1"/>
    <w:rsid w:val="00632C55"/>
    <w:rsid w:val="00634EB9"/>
    <w:rsid w:val="00635738"/>
    <w:rsid w:val="00640292"/>
    <w:rsid w:val="00641E5C"/>
    <w:rsid w:val="00642865"/>
    <w:rsid w:val="00643D16"/>
    <w:rsid w:val="0064584E"/>
    <w:rsid w:val="00645D8C"/>
    <w:rsid w:val="00647796"/>
    <w:rsid w:val="006509C5"/>
    <w:rsid w:val="00651C94"/>
    <w:rsid w:val="00653A88"/>
    <w:rsid w:val="00655BDA"/>
    <w:rsid w:val="00656F2E"/>
    <w:rsid w:val="00661514"/>
    <w:rsid w:val="00662780"/>
    <w:rsid w:val="00664AAE"/>
    <w:rsid w:val="0066552C"/>
    <w:rsid w:val="00665EBD"/>
    <w:rsid w:val="00667318"/>
    <w:rsid w:val="00672567"/>
    <w:rsid w:val="006735F4"/>
    <w:rsid w:val="00674E37"/>
    <w:rsid w:val="00675726"/>
    <w:rsid w:val="00675892"/>
    <w:rsid w:val="006771FE"/>
    <w:rsid w:val="00681C90"/>
    <w:rsid w:val="00681DC7"/>
    <w:rsid w:val="00682396"/>
    <w:rsid w:val="0068289D"/>
    <w:rsid w:val="00683B7F"/>
    <w:rsid w:val="006854F9"/>
    <w:rsid w:val="0068692C"/>
    <w:rsid w:val="00687804"/>
    <w:rsid w:val="00687D8A"/>
    <w:rsid w:val="00687DC0"/>
    <w:rsid w:val="00690DAD"/>
    <w:rsid w:val="006920E5"/>
    <w:rsid w:val="006933E4"/>
    <w:rsid w:val="00693949"/>
    <w:rsid w:val="006943F7"/>
    <w:rsid w:val="00696384"/>
    <w:rsid w:val="00696C65"/>
    <w:rsid w:val="006978CF"/>
    <w:rsid w:val="006A0212"/>
    <w:rsid w:val="006A03E1"/>
    <w:rsid w:val="006A05A9"/>
    <w:rsid w:val="006A0770"/>
    <w:rsid w:val="006A33EB"/>
    <w:rsid w:val="006A4E64"/>
    <w:rsid w:val="006A56EB"/>
    <w:rsid w:val="006A5DCB"/>
    <w:rsid w:val="006A7BD0"/>
    <w:rsid w:val="006B0261"/>
    <w:rsid w:val="006B028B"/>
    <w:rsid w:val="006B10DB"/>
    <w:rsid w:val="006B1C28"/>
    <w:rsid w:val="006B336E"/>
    <w:rsid w:val="006B33C0"/>
    <w:rsid w:val="006B3E1F"/>
    <w:rsid w:val="006B4114"/>
    <w:rsid w:val="006B55DE"/>
    <w:rsid w:val="006B5B2E"/>
    <w:rsid w:val="006B6297"/>
    <w:rsid w:val="006C0F28"/>
    <w:rsid w:val="006C184C"/>
    <w:rsid w:val="006C543B"/>
    <w:rsid w:val="006C69C5"/>
    <w:rsid w:val="006C75AF"/>
    <w:rsid w:val="006C7602"/>
    <w:rsid w:val="006C7629"/>
    <w:rsid w:val="006C7B0E"/>
    <w:rsid w:val="006D03E8"/>
    <w:rsid w:val="006D1D85"/>
    <w:rsid w:val="006D2736"/>
    <w:rsid w:val="006D3AC9"/>
    <w:rsid w:val="006D41F3"/>
    <w:rsid w:val="006D4293"/>
    <w:rsid w:val="006D4720"/>
    <w:rsid w:val="006D5E38"/>
    <w:rsid w:val="006D60BC"/>
    <w:rsid w:val="006D691B"/>
    <w:rsid w:val="006E05BE"/>
    <w:rsid w:val="006E08B0"/>
    <w:rsid w:val="006E234D"/>
    <w:rsid w:val="006E3439"/>
    <w:rsid w:val="006E3725"/>
    <w:rsid w:val="006E6DD4"/>
    <w:rsid w:val="006E7754"/>
    <w:rsid w:val="006F0E2B"/>
    <w:rsid w:val="006F1F13"/>
    <w:rsid w:val="006F3404"/>
    <w:rsid w:val="006F515A"/>
    <w:rsid w:val="006F5981"/>
    <w:rsid w:val="006F5D32"/>
    <w:rsid w:val="006F61CE"/>
    <w:rsid w:val="00701AD1"/>
    <w:rsid w:val="007030C9"/>
    <w:rsid w:val="00706190"/>
    <w:rsid w:val="00706A15"/>
    <w:rsid w:val="00706BF3"/>
    <w:rsid w:val="00707617"/>
    <w:rsid w:val="0071060B"/>
    <w:rsid w:val="0071105D"/>
    <w:rsid w:val="00712ACD"/>
    <w:rsid w:val="00713670"/>
    <w:rsid w:val="007144A7"/>
    <w:rsid w:val="00714980"/>
    <w:rsid w:val="0071665B"/>
    <w:rsid w:val="0072156D"/>
    <w:rsid w:val="00722A25"/>
    <w:rsid w:val="00724AB6"/>
    <w:rsid w:val="00731168"/>
    <w:rsid w:val="0073175A"/>
    <w:rsid w:val="00731D1D"/>
    <w:rsid w:val="00732B3A"/>
    <w:rsid w:val="00734A2D"/>
    <w:rsid w:val="0073541A"/>
    <w:rsid w:val="00735F11"/>
    <w:rsid w:val="00736DAD"/>
    <w:rsid w:val="00736DD1"/>
    <w:rsid w:val="0073710B"/>
    <w:rsid w:val="00740FC5"/>
    <w:rsid w:val="00741365"/>
    <w:rsid w:val="007416D6"/>
    <w:rsid w:val="00743E97"/>
    <w:rsid w:val="00746B62"/>
    <w:rsid w:val="00750231"/>
    <w:rsid w:val="00751346"/>
    <w:rsid w:val="0075237A"/>
    <w:rsid w:val="007534DB"/>
    <w:rsid w:val="00754D02"/>
    <w:rsid w:val="00754F49"/>
    <w:rsid w:val="00756F52"/>
    <w:rsid w:val="00757185"/>
    <w:rsid w:val="00757EAE"/>
    <w:rsid w:val="00760615"/>
    <w:rsid w:val="00760D3B"/>
    <w:rsid w:val="007642BE"/>
    <w:rsid w:val="007645E3"/>
    <w:rsid w:val="00765939"/>
    <w:rsid w:val="00766D6C"/>
    <w:rsid w:val="007672AC"/>
    <w:rsid w:val="0076796B"/>
    <w:rsid w:val="0077055E"/>
    <w:rsid w:val="00770D68"/>
    <w:rsid w:val="007715D2"/>
    <w:rsid w:val="007741ED"/>
    <w:rsid w:val="0077481A"/>
    <w:rsid w:val="00774A76"/>
    <w:rsid w:val="00776C19"/>
    <w:rsid w:val="00777A66"/>
    <w:rsid w:val="00777FCE"/>
    <w:rsid w:val="00780FCC"/>
    <w:rsid w:val="00781F6D"/>
    <w:rsid w:val="0078204C"/>
    <w:rsid w:val="007835EB"/>
    <w:rsid w:val="00785AC5"/>
    <w:rsid w:val="00786A9A"/>
    <w:rsid w:val="00786AB2"/>
    <w:rsid w:val="00786B14"/>
    <w:rsid w:val="00787316"/>
    <w:rsid w:val="0079003D"/>
    <w:rsid w:val="00791555"/>
    <w:rsid w:val="00792F25"/>
    <w:rsid w:val="00793BC6"/>
    <w:rsid w:val="00794C44"/>
    <w:rsid w:val="00796C78"/>
    <w:rsid w:val="007A0C6E"/>
    <w:rsid w:val="007A0CB1"/>
    <w:rsid w:val="007A194C"/>
    <w:rsid w:val="007A4138"/>
    <w:rsid w:val="007A501D"/>
    <w:rsid w:val="007A6054"/>
    <w:rsid w:val="007A6158"/>
    <w:rsid w:val="007A6465"/>
    <w:rsid w:val="007A77C4"/>
    <w:rsid w:val="007B08C3"/>
    <w:rsid w:val="007B0C09"/>
    <w:rsid w:val="007B2BB8"/>
    <w:rsid w:val="007B3B0A"/>
    <w:rsid w:val="007B73A1"/>
    <w:rsid w:val="007B7CC6"/>
    <w:rsid w:val="007C12EB"/>
    <w:rsid w:val="007C1A57"/>
    <w:rsid w:val="007C4CC9"/>
    <w:rsid w:val="007C4ECF"/>
    <w:rsid w:val="007C641F"/>
    <w:rsid w:val="007C7A18"/>
    <w:rsid w:val="007D0885"/>
    <w:rsid w:val="007D09C1"/>
    <w:rsid w:val="007D0D8E"/>
    <w:rsid w:val="007D1DD9"/>
    <w:rsid w:val="007D2330"/>
    <w:rsid w:val="007D3BFB"/>
    <w:rsid w:val="007D449A"/>
    <w:rsid w:val="007D67DD"/>
    <w:rsid w:val="007D6AEF"/>
    <w:rsid w:val="007D6BE4"/>
    <w:rsid w:val="007D7BF6"/>
    <w:rsid w:val="007E06CC"/>
    <w:rsid w:val="007E0A9D"/>
    <w:rsid w:val="007E0E94"/>
    <w:rsid w:val="007E10BC"/>
    <w:rsid w:val="007E173A"/>
    <w:rsid w:val="007E1CCE"/>
    <w:rsid w:val="007E2A03"/>
    <w:rsid w:val="007E3022"/>
    <w:rsid w:val="007E3C13"/>
    <w:rsid w:val="007E4B74"/>
    <w:rsid w:val="007E54B2"/>
    <w:rsid w:val="007E6D81"/>
    <w:rsid w:val="007E70D9"/>
    <w:rsid w:val="007F2456"/>
    <w:rsid w:val="007F39E0"/>
    <w:rsid w:val="007F5F80"/>
    <w:rsid w:val="007F70A3"/>
    <w:rsid w:val="00801ED4"/>
    <w:rsid w:val="008029A7"/>
    <w:rsid w:val="00803818"/>
    <w:rsid w:val="00804ADD"/>
    <w:rsid w:val="00805ACC"/>
    <w:rsid w:val="00811049"/>
    <w:rsid w:val="0081230D"/>
    <w:rsid w:val="00812752"/>
    <w:rsid w:val="0081275B"/>
    <w:rsid w:val="00812DDA"/>
    <w:rsid w:val="00813A18"/>
    <w:rsid w:val="00814679"/>
    <w:rsid w:val="00817DA1"/>
    <w:rsid w:val="00822A58"/>
    <w:rsid w:val="0082394A"/>
    <w:rsid w:val="008253A1"/>
    <w:rsid w:val="0082773D"/>
    <w:rsid w:val="00830231"/>
    <w:rsid w:val="008314F9"/>
    <w:rsid w:val="008322CA"/>
    <w:rsid w:val="0083599D"/>
    <w:rsid w:val="00836B48"/>
    <w:rsid w:val="008400C3"/>
    <w:rsid w:val="00840364"/>
    <w:rsid w:val="00840486"/>
    <w:rsid w:val="00840C28"/>
    <w:rsid w:val="008412A7"/>
    <w:rsid w:val="00842359"/>
    <w:rsid w:val="00843854"/>
    <w:rsid w:val="00844D86"/>
    <w:rsid w:val="00845158"/>
    <w:rsid w:val="008452FC"/>
    <w:rsid w:val="008457BE"/>
    <w:rsid w:val="00845FC4"/>
    <w:rsid w:val="008460D9"/>
    <w:rsid w:val="00846616"/>
    <w:rsid w:val="008474DD"/>
    <w:rsid w:val="00850053"/>
    <w:rsid w:val="008521EF"/>
    <w:rsid w:val="00852D50"/>
    <w:rsid w:val="008550FC"/>
    <w:rsid w:val="008563F7"/>
    <w:rsid w:val="008576AF"/>
    <w:rsid w:val="00857A5E"/>
    <w:rsid w:val="00857DD3"/>
    <w:rsid w:val="00860E2E"/>
    <w:rsid w:val="00861D4F"/>
    <w:rsid w:val="008623B5"/>
    <w:rsid w:val="00863490"/>
    <w:rsid w:val="00864113"/>
    <w:rsid w:val="00864C7B"/>
    <w:rsid w:val="008657CC"/>
    <w:rsid w:val="008659D3"/>
    <w:rsid w:val="00865E15"/>
    <w:rsid w:val="00867111"/>
    <w:rsid w:val="0086783E"/>
    <w:rsid w:val="00867BF1"/>
    <w:rsid w:val="00867E0A"/>
    <w:rsid w:val="00870A10"/>
    <w:rsid w:val="00870D4E"/>
    <w:rsid w:val="00871DE7"/>
    <w:rsid w:val="00874B44"/>
    <w:rsid w:val="008764DB"/>
    <w:rsid w:val="008768AF"/>
    <w:rsid w:val="0087770B"/>
    <w:rsid w:val="00881367"/>
    <w:rsid w:val="008813BC"/>
    <w:rsid w:val="008820F3"/>
    <w:rsid w:val="008836BD"/>
    <w:rsid w:val="00883A78"/>
    <w:rsid w:val="00883AA9"/>
    <w:rsid w:val="00883C88"/>
    <w:rsid w:val="00885E85"/>
    <w:rsid w:val="00887D04"/>
    <w:rsid w:val="00890284"/>
    <w:rsid w:val="0089128F"/>
    <w:rsid w:val="00892B78"/>
    <w:rsid w:val="00892E17"/>
    <w:rsid w:val="008934BF"/>
    <w:rsid w:val="00894001"/>
    <w:rsid w:val="00896CA3"/>
    <w:rsid w:val="00897B7C"/>
    <w:rsid w:val="008A0590"/>
    <w:rsid w:val="008A0B57"/>
    <w:rsid w:val="008A18B5"/>
    <w:rsid w:val="008A198F"/>
    <w:rsid w:val="008A1ABC"/>
    <w:rsid w:val="008A37EC"/>
    <w:rsid w:val="008A3D02"/>
    <w:rsid w:val="008A4626"/>
    <w:rsid w:val="008A6407"/>
    <w:rsid w:val="008A702A"/>
    <w:rsid w:val="008A7EF5"/>
    <w:rsid w:val="008B0AEB"/>
    <w:rsid w:val="008B2520"/>
    <w:rsid w:val="008B26F1"/>
    <w:rsid w:val="008B38C3"/>
    <w:rsid w:val="008B3CEA"/>
    <w:rsid w:val="008B44B6"/>
    <w:rsid w:val="008B4C65"/>
    <w:rsid w:val="008B4D13"/>
    <w:rsid w:val="008B6B68"/>
    <w:rsid w:val="008C1B31"/>
    <w:rsid w:val="008C327B"/>
    <w:rsid w:val="008C37F6"/>
    <w:rsid w:val="008C39A6"/>
    <w:rsid w:val="008C5972"/>
    <w:rsid w:val="008C67C6"/>
    <w:rsid w:val="008D0847"/>
    <w:rsid w:val="008D2D9D"/>
    <w:rsid w:val="008D2E2D"/>
    <w:rsid w:val="008D3847"/>
    <w:rsid w:val="008D44E6"/>
    <w:rsid w:val="008D5F50"/>
    <w:rsid w:val="008D5FDE"/>
    <w:rsid w:val="008D79F5"/>
    <w:rsid w:val="008D7FD9"/>
    <w:rsid w:val="008E074A"/>
    <w:rsid w:val="008E1E86"/>
    <w:rsid w:val="008E2008"/>
    <w:rsid w:val="008E2876"/>
    <w:rsid w:val="008E4968"/>
    <w:rsid w:val="008E60D9"/>
    <w:rsid w:val="008E757C"/>
    <w:rsid w:val="008E7A93"/>
    <w:rsid w:val="008E7EA2"/>
    <w:rsid w:val="008E7F26"/>
    <w:rsid w:val="008F0832"/>
    <w:rsid w:val="008F0E9C"/>
    <w:rsid w:val="008F18B1"/>
    <w:rsid w:val="008F1A56"/>
    <w:rsid w:val="008F25B6"/>
    <w:rsid w:val="008F402F"/>
    <w:rsid w:val="008F7ADA"/>
    <w:rsid w:val="00900E84"/>
    <w:rsid w:val="00900F84"/>
    <w:rsid w:val="00902962"/>
    <w:rsid w:val="009037AB"/>
    <w:rsid w:val="00903A9E"/>
    <w:rsid w:val="00903FE8"/>
    <w:rsid w:val="009043C5"/>
    <w:rsid w:val="009046E1"/>
    <w:rsid w:val="00905DBB"/>
    <w:rsid w:val="00905ED9"/>
    <w:rsid w:val="009062D9"/>
    <w:rsid w:val="0090632F"/>
    <w:rsid w:val="0090668A"/>
    <w:rsid w:val="0090732F"/>
    <w:rsid w:val="00910780"/>
    <w:rsid w:val="00912240"/>
    <w:rsid w:val="00913FAD"/>
    <w:rsid w:val="00914119"/>
    <w:rsid w:val="00914A62"/>
    <w:rsid w:val="00915956"/>
    <w:rsid w:val="00916F47"/>
    <w:rsid w:val="00920D13"/>
    <w:rsid w:val="00921818"/>
    <w:rsid w:val="00923132"/>
    <w:rsid w:val="00925C89"/>
    <w:rsid w:val="009273E5"/>
    <w:rsid w:val="009278FA"/>
    <w:rsid w:val="00927CBC"/>
    <w:rsid w:val="00930426"/>
    <w:rsid w:val="00930F0B"/>
    <w:rsid w:val="00931DD6"/>
    <w:rsid w:val="00933D6D"/>
    <w:rsid w:val="009368BC"/>
    <w:rsid w:val="00936DD2"/>
    <w:rsid w:val="00940094"/>
    <w:rsid w:val="009401CA"/>
    <w:rsid w:val="00940B84"/>
    <w:rsid w:val="009416CA"/>
    <w:rsid w:val="0094191D"/>
    <w:rsid w:val="00943498"/>
    <w:rsid w:val="009437D4"/>
    <w:rsid w:val="00944C74"/>
    <w:rsid w:val="0094559E"/>
    <w:rsid w:val="00947E62"/>
    <w:rsid w:val="00950172"/>
    <w:rsid w:val="0095244E"/>
    <w:rsid w:val="00957943"/>
    <w:rsid w:val="00960A80"/>
    <w:rsid w:val="00960ABF"/>
    <w:rsid w:val="00962CF8"/>
    <w:rsid w:val="00962E5C"/>
    <w:rsid w:val="009647F2"/>
    <w:rsid w:val="009659F2"/>
    <w:rsid w:val="009675C2"/>
    <w:rsid w:val="00970FFD"/>
    <w:rsid w:val="00972E25"/>
    <w:rsid w:val="009730C4"/>
    <w:rsid w:val="0097594E"/>
    <w:rsid w:val="009763CD"/>
    <w:rsid w:val="00976C1E"/>
    <w:rsid w:val="0097777F"/>
    <w:rsid w:val="00980FE1"/>
    <w:rsid w:val="0098153E"/>
    <w:rsid w:val="00981650"/>
    <w:rsid w:val="00982AE2"/>
    <w:rsid w:val="00982D7A"/>
    <w:rsid w:val="00982E1A"/>
    <w:rsid w:val="0098338F"/>
    <w:rsid w:val="0098580C"/>
    <w:rsid w:val="00985DE6"/>
    <w:rsid w:val="00986191"/>
    <w:rsid w:val="00987349"/>
    <w:rsid w:val="009876CB"/>
    <w:rsid w:val="00990E78"/>
    <w:rsid w:val="00991A5A"/>
    <w:rsid w:val="00991E1C"/>
    <w:rsid w:val="00992D41"/>
    <w:rsid w:val="0099459F"/>
    <w:rsid w:val="00994918"/>
    <w:rsid w:val="00995C11"/>
    <w:rsid w:val="0099616D"/>
    <w:rsid w:val="00997271"/>
    <w:rsid w:val="009A0E4C"/>
    <w:rsid w:val="009A2414"/>
    <w:rsid w:val="009A3329"/>
    <w:rsid w:val="009A3E19"/>
    <w:rsid w:val="009A3E45"/>
    <w:rsid w:val="009A4732"/>
    <w:rsid w:val="009A47B8"/>
    <w:rsid w:val="009A47C2"/>
    <w:rsid w:val="009A5A51"/>
    <w:rsid w:val="009A7855"/>
    <w:rsid w:val="009B0529"/>
    <w:rsid w:val="009B065A"/>
    <w:rsid w:val="009B153F"/>
    <w:rsid w:val="009B1690"/>
    <w:rsid w:val="009B2176"/>
    <w:rsid w:val="009B2416"/>
    <w:rsid w:val="009B2D80"/>
    <w:rsid w:val="009B415F"/>
    <w:rsid w:val="009B4C8F"/>
    <w:rsid w:val="009B6699"/>
    <w:rsid w:val="009B7ADE"/>
    <w:rsid w:val="009C03C5"/>
    <w:rsid w:val="009C0A6B"/>
    <w:rsid w:val="009C38A0"/>
    <w:rsid w:val="009C4D55"/>
    <w:rsid w:val="009C63DF"/>
    <w:rsid w:val="009C6F73"/>
    <w:rsid w:val="009C737C"/>
    <w:rsid w:val="009C77BE"/>
    <w:rsid w:val="009D3956"/>
    <w:rsid w:val="009D6E0C"/>
    <w:rsid w:val="009E11B7"/>
    <w:rsid w:val="009E2088"/>
    <w:rsid w:val="009E225C"/>
    <w:rsid w:val="009E2703"/>
    <w:rsid w:val="009E32B2"/>
    <w:rsid w:val="009E52FE"/>
    <w:rsid w:val="009E7B87"/>
    <w:rsid w:val="009F1215"/>
    <w:rsid w:val="009F16B5"/>
    <w:rsid w:val="009F5055"/>
    <w:rsid w:val="009F60F9"/>
    <w:rsid w:val="009F72E1"/>
    <w:rsid w:val="009F74BA"/>
    <w:rsid w:val="009F7D39"/>
    <w:rsid w:val="00A00297"/>
    <w:rsid w:val="00A0066D"/>
    <w:rsid w:val="00A00789"/>
    <w:rsid w:val="00A021DD"/>
    <w:rsid w:val="00A031BE"/>
    <w:rsid w:val="00A0359F"/>
    <w:rsid w:val="00A037B4"/>
    <w:rsid w:val="00A0438D"/>
    <w:rsid w:val="00A0482C"/>
    <w:rsid w:val="00A051B7"/>
    <w:rsid w:val="00A114C9"/>
    <w:rsid w:val="00A11CB0"/>
    <w:rsid w:val="00A121C4"/>
    <w:rsid w:val="00A131EC"/>
    <w:rsid w:val="00A1321C"/>
    <w:rsid w:val="00A136B0"/>
    <w:rsid w:val="00A14415"/>
    <w:rsid w:val="00A1451D"/>
    <w:rsid w:val="00A162ED"/>
    <w:rsid w:val="00A20807"/>
    <w:rsid w:val="00A22E91"/>
    <w:rsid w:val="00A24418"/>
    <w:rsid w:val="00A2528F"/>
    <w:rsid w:val="00A266CF"/>
    <w:rsid w:val="00A27C22"/>
    <w:rsid w:val="00A30CA7"/>
    <w:rsid w:val="00A31951"/>
    <w:rsid w:val="00A3196F"/>
    <w:rsid w:val="00A31C6D"/>
    <w:rsid w:val="00A3227F"/>
    <w:rsid w:val="00A3263F"/>
    <w:rsid w:val="00A33625"/>
    <w:rsid w:val="00A3378E"/>
    <w:rsid w:val="00A34B8F"/>
    <w:rsid w:val="00A35908"/>
    <w:rsid w:val="00A37FF1"/>
    <w:rsid w:val="00A41E92"/>
    <w:rsid w:val="00A428B9"/>
    <w:rsid w:val="00A43E21"/>
    <w:rsid w:val="00A44D48"/>
    <w:rsid w:val="00A4616B"/>
    <w:rsid w:val="00A50CC1"/>
    <w:rsid w:val="00A50F70"/>
    <w:rsid w:val="00A51FE8"/>
    <w:rsid w:val="00A52DF9"/>
    <w:rsid w:val="00A53512"/>
    <w:rsid w:val="00A53785"/>
    <w:rsid w:val="00A53C0B"/>
    <w:rsid w:val="00A57C5E"/>
    <w:rsid w:val="00A609CE"/>
    <w:rsid w:val="00A6199B"/>
    <w:rsid w:val="00A62CCD"/>
    <w:rsid w:val="00A65F47"/>
    <w:rsid w:val="00A67819"/>
    <w:rsid w:val="00A70DB8"/>
    <w:rsid w:val="00A71852"/>
    <w:rsid w:val="00A719AF"/>
    <w:rsid w:val="00A726C3"/>
    <w:rsid w:val="00A72CB0"/>
    <w:rsid w:val="00A754D8"/>
    <w:rsid w:val="00A75904"/>
    <w:rsid w:val="00A76323"/>
    <w:rsid w:val="00A807B4"/>
    <w:rsid w:val="00A81FBD"/>
    <w:rsid w:val="00A8238B"/>
    <w:rsid w:val="00A82F3F"/>
    <w:rsid w:val="00A835EC"/>
    <w:rsid w:val="00A83B6C"/>
    <w:rsid w:val="00A84E26"/>
    <w:rsid w:val="00A85B50"/>
    <w:rsid w:val="00A871FB"/>
    <w:rsid w:val="00A911D3"/>
    <w:rsid w:val="00A9511B"/>
    <w:rsid w:val="00A95FF2"/>
    <w:rsid w:val="00AA3BC9"/>
    <w:rsid w:val="00AA79C1"/>
    <w:rsid w:val="00AB07DE"/>
    <w:rsid w:val="00AB096A"/>
    <w:rsid w:val="00AB34D8"/>
    <w:rsid w:val="00AB4200"/>
    <w:rsid w:val="00AB4ACF"/>
    <w:rsid w:val="00AB5A6F"/>
    <w:rsid w:val="00AC1245"/>
    <w:rsid w:val="00AC3164"/>
    <w:rsid w:val="00AC517F"/>
    <w:rsid w:val="00AC650E"/>
    <w:rsid w:val="00AD11D1"/>
    <w:rsid w:val="00AD1425"/>
    <w:rsid w:val="00AD385E"/>
    <w:rsid w:val="00AD4EE4"/>
    <w:rsid w:val="00AD6FF4"/>
    <w:rsid w:val="00AD72DF"/>
    <w:rsid w:val="00AE03B7"/>
    <w:rsid w:val="00AE15F3"/>
    <w:rsid w:val="00AE37DB"/>
    <w:rsid w:val="00AE3E56"/>
    <w:rsid w:val="00AE5AD3"/>
    <w:rsid w:val="00AE5DEC"/>
    <w:rsid w:val="00AE71B9"/>
    <w:rsid w:val="00AE7517"/>
    <w:rsid w:val="00AE7DF5"/>
    <w:rsid w:val="00AE7F7D"/>
    <w:rsid w:val="00AF004E"/>
    <w:rsid w:val="00AF078B"/>
    <w:rsid w:val="00AF1A45"/>
    <w:rsid w:val="00AF3F9B"/>
    <w:rsid w:val="00AF3FA9"/>
    <w:rsid w:val="00AF401B"/>
    <w:rsid w:val="00AF4112"/>
    <w:rsid w:val="00AF7EFF"/>
    <w:rsid w:val="00B0059B"/>
    <w:rsid w:val="00B014DB"/>
    <w:rsid w:val="00B01649"/>
    <w:rsid w:val="00B04359"/>
    <w:rsid w:val="00B04BBB"/>
    <w:rsid w:val="00B0508C"/>
    <w:rsid w:val="00B05588"/>
    <w:rsid w:val="00B067E3"/>
    <w:rsid w:val="00B069F8"/>
    <w:rsid w:val="00B116BF"/>
    <w:rsid w:val="00B12021"/>
    <w:rsid w:val="00B134E5"/>
    <w:rsid w:val="00B14C33"/>
    <w:rsid w:val="00B1668B"/>
    <w:rsid w:val="00B16BB2"/>
    <w:rsid w:val="00B178DD"/>
    <w:rsid w:val="00B208F6"/>
    <w:rsid w:val="00B21993"/>
    <w:rsid w:val="00B22B28"/>
    <w:rsid w:val="00B22BC5"/>
    <w:rsid w:val="00B2609B"/>
    <w:rsid w:val="00B26F0E"/>
    <w:rsid w:val="00B27AC6"/>
    <w:rsid w:val="00B27F3E"/>
    <w:rsid w:val="00B30BD2"/>
    <w:rsid w:val="00B3186A"/>
    <w:rsid w:val="00B31AFB"/>
    <w:rsid w:val="00B31E5B"/>
    <w:rsid w:val="00B326AB"/>
    <w:rsid w:val="00B3438B"/>
    <w:rsid w:val="00B34D24"/>
    <w:rsid w:val="00B3505F"/>
    <w:rsid w:val="00B3684F"/>
    <w:rsid w:val="00B37302"/>
    <w:rsid w:val="00B43BB3"/>
    <w:rsid w:val="00B45946"/>
    <w:rsid w:val="00B45960"/>
    <w:rsid w:val="00B45989"/>
    <w:rsid w:val="00B479C4"/>
    <w:rsid w:val="00B47B49"/>
    <w:rsid w:val="00B47B4C"/>
    <w:rsid w:val="00B51749"/>
    <w:rsid w:val="00B51C13"/>
    <w:rsid w:val="00B51EB9"/>
    <w:rsid w:val="00B520C8"/>
    <w:rsid w:val="00B52B56"/>
    <w:rsid w:val="00B53822"/>
    <w:rsid w:val="00B552ED"/>
    <w:rsid w:val="00B5564C"/>
    <w:rsid w:val="00B56476"/>
    <w:rsid w:val="00B57AD9"/>
    <w:rsid w:val="00B57D53"/>
    <w:rsid w:val="00B62794"/>
    <w:rsid w:val="00B644FB"/>
    <w:rsid w:val="00B65CC6"/>
    <w:rsid w:val="00B6604F"/>
    <w:rsid w:val="00B6647E"/>
    <w:rsid w:val="00B6724C"/>
    <w:rsid w:val="00B6753F"/>
    <w:rsid w:val="00B67D90"/>
    <w:rsid w:val="00B708EE"/>
    <w:rsid w:val="00B7254C"/>
    <w:rsid w:val="00B751AD"/>
    <w:rsid w:val="00B770F5"/>
    <w:rsid w:val="00B77B94"/>
    <w:rsid w:val="00B806EA"/>
    <w:rsid w:val="00B80CAD"/>
    <w:rsid w:val="00B84B88"/>
    <w:rsid w:val="00B8647B"/>
    <w:rsid w:val="00B86852"/>
    <w:rsid w:val="00B86D70"/>
    <w:rsid w:val="00B8700F"/>
    <w:rsid w:val="00B904D6"/>
    <w:rsid w:val="00B9392E"/>
    <w:rsid w:val="00B94F9D"/>
    <w:rsid w:val="00B96126"/>
    <w:rsid w:val="00B970D2"/>
    <w:rsid w:val="00BA0641"/>
    <w:rsid w:val="00BA33D1"/>
    <w:rsid w:val="00BA47C4"/>
    <w:rsid w:val="00BA5A86"/>
    <w:rsid w:val="00BA679A"/>
    <w:rsid w:val="00BA7AB1"/>
    <w:rsid w:val="00BA7C40"/>
    <w:rsid w:val="00BB3263"/>
    <w:rsid w:val="00BB5763"/>
    <w:rsid w:val="00BB5D17"/>
    <w:rsid w:val="00BB68B8"/>
    <w:rsid w:val="00BC0404"/>
    <w:rsid w:val="00BC0A32"/>
    <w:rsid w:val="00BC1CA4"/>
    <w:rsid w:val="00BC1FEF"/>
    <w:rsid w:val="00BC2324"/>
    <w:rsid w:val="00BC32FC"/>
    <w:rsid w:val="00BC34A4"/>
    <w:rsid w:val="00BC4C99"/>
    <w:rsid w:val="00BC5B6F"/>
    <w:rsid w:val="00BC5F5F"/>
    <w:rsid w:val="00BC6426"/>
    <w:rsid w:val="00BC64A1"/>
    <w:rsid w:val="00BD019D"/>
    <w:rsid w:val="00BD0F35"/>
    <w:rsid w:val="00BD26CE"/>
    <w:rsid w:val="00BD3458"/>
    <w:rsid w:val="00BD354D"/>
    <w:rsid w:val="00BD4915"/>
    <w:rsid w:val="00BD52C0"/>
    <w:rsid w:val="00BD5AC2"/>
    <w:rsid w:val="00BD627E"/>
    <w:rsid w:val="00BE16D4"/>
    <w:rsid w:val="00BE5EB0"/>
    <w:rsid w:val="00BE5EF8"/>
    <w:rsid w:val="00BE628E"/>
    <w:rsid w:val="00BE6B70"/>
    <w:rsid w:val="00BE7F68"/>
    <w:rsid w:val="00BF222A"/>
    <w:rsid w:val="00BF2E73"/>
    <w:rsid w:val="00BF57D4"/>
    <w:rsid w:val="00BF5DE1"/>
    <w:rsid w:val="00C00C69"/>
    <w:rsid w:val="00C01EDE"/>
    <w:rsid w:val="00C02C1C"/>
    <w:rsid w:val="00C03B5F"/>
    <w:rsid w:val="00C05EBD"/>
    <w:rsid w:val="00C05FF1"/>
    <w:rsid w:val="00C061DE"/>
    <w:rsid w:val="00C072BB"/>
    <w:rsid w:val="00C10C02"/>
    <w:rsid w:val="00C110F0"/>
    <w:rsid w:val="00C135C4"/>
    <w:rsid w:val="00C1374C"/>
    <w:rsid w:val="00C13E57"/>
    <w:rsid w:val="00C150DF"/>
    <w:rsid w:val="00C1513F"/>
    <w:rsid w:val="00C154DB"/>
    <w:rsid w:val="00C16A7F"/>
    <w:rsid w:val="00C16F09"/>
    <w:rsid w:val="00C172DD"/>
    <w:rsid w:val="00C2030C"/>
    <w:rsid w:val="00C2223F"/>
    <w:rsid w:val="00C23765"/>
    <w:rsid w:val="00C24C8B"/>
    <w:rsid w:val="00C279C0"/>
    <w:rsid w:val="00C27B2E"/>
    <w:rsid w:val="00C3321E"/>
    <w:rsid w:val="00C332AF"/>
    <w:rsid w:val="00C344E5"/>
    <w:rsid w:val="00C35ABD"/>
    <w:rsid w:val="00C35B76"/>
    <w:rsid w:val="00C3654F"/>
    <w:rsid w:val="00C42408"/>
    <w:rsid w:val="00C43CFE"/>
    <w:rsid w:val="00C43E42"/>
    <w:rsid w:val="00C45F10"/>
    <w:rsid w:val="00C46435"/>
    <w:rsid w:val="00C46A8D"/>
    <w:rsid w:val="00C474E0"/>
    <w:rsid w:val="00C501AF"/>
    <w:rsid w:val="00C51CA0"/>
    <w:rsid w:val="00C51D9D"/>
    <w:rsid w:val="00C52762"/>
    <w:rsid w:val="00C52994"/>
    <w:rsid w:val="00C53C07"/>
    <w:rsid w:val="00C53C90"/>
    <w:rsid w:val="00C54402"/>
    <w:rsid w:val="00C54909"/>
    <w:rsid w:val="00C55141"/>
    <w:rsid w:val="00C565B2"/>
    <w:rsid w:val="00C56B64"/>
    <w:rsid w:val="00C572D5"/>
    <w:rsid w:val="00C6012B"/>
    <w:rsid w:val="00C607EF"/>
    <w:rsid w:val="00C60DF2"/>
    <w:rsid w:val="00C610A8"/>
    <w:rsid w:val="00C618B6"/>
    <w:rsid w:val="00C62084"/>
    <w:rsid w:val="00C649E8"/>
    <w:rsid w:val="00C657A2"/>
    <w:rsid w:val="00C66E69"/>
    <w:rsid w:val="00C700C9"/>
    <w:rsid w:val="00C70F68"/>
    <w:rsid w:val="00C7132E"/>
    <w:rsid w:val="00C72652"/>
    <w:rsid w:val="00C72B5A"/>
    <w:rsid w:val="00C72FED"/>
    <w:rsid w:val="00C75DCF"/>
    <w:rsid w:val="00C7657E"/>
    <w:rsid w:val="00C77B65"/>
    <w:rsid w:val="00C80119"/>
    <w:rsid w:val="00C80DC4"/>
    <w:rsid w:val="00C815D6"/>
    <w:rsid w:val="00C81BC1"/>
    <w:rsid w:val="00C82420"/>
    <w:rsid w:val="00C830A1"/>
    <w:rsid w:val="00C83E71"/>
    <w:rsid w:val="00C84DA1"/>
    <w:rsid w:val="00C859C4"/>
    <w:rsid w:val="00C8776F"/>
    <w:rsid w:val="00C91A90"/>
    <w:rsid w:val="00C91B13"/>
    <w:rsid w:val="00C93883"/>
    <w:rsid w:val="00C93D1F"/>
    <w:rsid w:val="00C93DFB"/>
    <w:rsid w:val="00C95EF1"/>
    <w:rsid w:val="00CA013B"/>
    <w:rsid w:val="00CA1BC9"/>
    <w:rsid w:val="00CA26CB"/>
    <w:rsid w:val="00CA27D8"/>
    <w:rsid w:val="00CA560F"/>
    <w:rsid w:val="00CA74F2"/>
    <w:rsid w:val="00CA7BAC"/>
    <w:rsid w:val="00CB063E"/>
    <w:rsid w:val="00CB4BBD"/>
    <w:rsid w:val="00CB62B2"/>
    <w:rsid w:val="00CC0D12"/>
    <w:rsid w:val="00CC2A61"/>
    <w:rsid w:val="00CC318E"/>
    <w:rsid w:val="00CC3725"/>
    <w:rsid w:val="00CC4803"/>
    <w:rsid w:val="00CC6566"/>
    <w:rsid w:val="00CC67F8"/>
    <w:rsid w:val="00CD0D6D"/>
    <w:rsid w:val="00CD11C9"/>
    <w:rsid w:val="00CD2164"/>
    <w:rsid w:val="00CD351F"/>
    <w:rsid w:val="00CD4354"/>
    <w:rsid w:val="00CD6845"/>
    <w:rsid w:val="00CE0A0E"/>
    <w:rsid w:val="00CE0EFA"/>
    <w:rsid w:val="00CE160B"/>
    <w:rsid w:val="00CE250F"/>
    <w:rsid w:val="00CE2F7C"/>
    <w:rsid w:val="00CE3199"/>
    <w:rsid w:val="00CE33F3"/>
    <w:rsid w:val="00CE366A"/>
    <w:rsid w:val="00CE5591"/>
    <w:rsid w:val="00CE58F8"/>
    <w:rsid w:val="00CE618A"/>
    <w:rsid w:val="00CE65D9"/>
    <w:rsid w:val="00CE665F"/>
    <w:rsid w:val="00CE6976"/>
    <w:rsid w:val="00CE6D3B"/>
    <w:rsid w:val="00CF16ED"/>
    <w:rsid w:val="00CF1BCB"/>
    <w:rsid w:val="00CF212C"/>
    <w:rsid w:val="00CF3B43"/>
    <w:rsid w:val="00CF4E3E"/>
    <w:rsid w:val="00CF586B"/>
    <w:rsid w:val="00CF6088"/>
    <w:rsid w:val="00CF7605"/>
    <w:rsid w:val="00D03214"/>
    <w:rsid w:val="00D0532F"/>
    <w:rsid w:val="00D0557F"/>
    <w:rsid w:val="00D05805"/>
    <w:rsid w:val="00D0592C"/>
    <w:rsid w:val="00D05AE0"/>
    <w:rsid w:val="00D105D5"/>
    <w:rsid w:val="00D1117A"/>
    <w:rsid w:val="00D12B37"/>
    <w:rsid w:val="00D14F8B"/>
    <w:rsid w:val="00D1601A"/>
    <w:rsid w:val="00D16220"/>
    <w:rsid w:val="00D165B8"/>
    <w:rsid w:val="00D174F0"/>
    <w:rsid w:val="00D17ED3"/>
    <w:rsid w:val="00D209F5"/>
    <w:rsid w:val="00D20A2A"/>
    <w:rsid w:val="00D20BB8"/>
    <w:rsid w:val="00D224A4"/>
    <w:rsid w:val="00D22AE9"/>
    <w:rsid w:val="00D23B82"/>
    <w:rsid w:val="00D2459F"/>
    <w:rsid w:val="00D25915"/>
    <w:rsid w:val="00D26402"/>
    <w:rsid w:val="00D267C9"/>
    <w:rsid w:val="00D26853"/>
    <w:rsid w:val="00D26BF2"/>
    <w:rsid w:val="00D27477"/>
    <w:rsid w:val="00D27FEA"/>
    <w:rsid w:val="00D316B3"/>
    <w:rsid w:val="00D32793"/>
    <w:rsid w:val="00D335B3"/>
    <w:rsid w:val="00D33CAF"/>
    <w:rsid w:val="00D345BE"/>
    <w:rsid w:val="00D354F0"/>
    <w:rsid w:val="00D359D5"/>
    <w:rsid w:val="00D36121"/>
    <w:rsid w:val="00D40CD9"/>
    <w:rsid w:val="00D427CB"/>
    <w:rsid w:val="00D44F50"/>
    <w:rsid w:val="00D456FF"/>
    <w:rsid w:val="00D45A9D"/>
    <w:rsid w:val="00D509F9"/>
    <w:rsid w:val="00D510AC"/>
    <w:rsid w:val="00D5246F"/>
    <w:rsid w:val="00D53B5F"/>
    <w:rsid w:val="00D552FC"/>
    <w:rsid w:val="00D61CEA"/>
    <w:rsid w:val="00D61D61"/>
    <w:rsid w:val="00D65B68"/>
    <w:rsid w:val="00D65F96"/>
    <w:rsid w:val="00D66066"/>
    <w:rsid w:val="00D66203"/>
    <w:rsid w:val="00D669F8"/>
    <w:rsid w:val="00D66D9F"/>
    <w:rsid w:val="00D66E95"/>
    <w:rsid w:val="00D67A13"/>
    <w:rsid w:val="00D70013"/>
    <w:rsid w:val="00D70111"/>
    <w:rsid w:val="00D70258"/>
    <w:rsid w:val="00D704C3"/>
    <w:rsid w:val="00D71F7C"/>
    <w:rsid w:val="00D7220E"/>
    <w:rsid w:val="00D72952"/>
    <w:rsid w:val="00D73920"/>
    <w:rsid w:val="00D7399B"/>
    <w:rsid w:val="00D73CEA"/>
    <w:rsid w:val="00D75047"/>
    <w:rsid w:val="00D766A8"/>
    <w:rsid w:val="00D7674F"/>
    <w:rsid w:val="00D7746F"/>
    <w:rsid w:val="00D801B1"/>
    <w:rsid w:val="00D842A8"/>
    <w:rsid w:val="00D845AA"/>
    <w:rsid w:val="00D84940"/>
    <w:rsid w:val="00D85538"/>
    <w:rsid w:val="00D8723C"/>
    <w:rsid w:val="00D87F52"/>
    <w:rsid w:val="00D90F35"/>
    <w:rsid w:val="00D910E5"/>
    <w:rsid w:val="00D911A7"/>
    <w:rsid w:val="00D9334E"/>
    <w:rsid w:val="00D95053"/>
    <w:rsid w:val="00D96D33"/>
    <w:rsid w:val="00D96D54"/>
    <w:rsid w:val="00D96E16"/>
    <w:rsid w:val="00D97721"/>
    <w:rsid w:val="00DA0DFC"/>
    <w:rsid w:val="00DA185F"/>
    <w:rsid w:val="00DA22D4"/>
    <w:rsid w:val="00DA4254"/>
    <w:rsid w:val="00DA4970"/>
    <w:rsid w:val="00DA4B28"/>
    <w:rsid w:val="00DA60DA"/>
    <w:rsid w:val="00DA6A8E"/>
    <w:rsid w:val="00DA6BBD"/>
    <w:rsid w:val="00DA7B6A"/>
    <w:rsid w:val="00DB0AE4"/>
    <w:rsid w:val="00DB0E24"/>
    <w:rsid w:val="00DB29BA"/>
    <w:rsid w:val="00DB4CF6"/>
    <w:rsid w:val="00DB63FC"/>
    <w:rsid w:val="00DC342D"/>
    <w:rsid w:val="00DC3448"/>
    <w:rsid w:val="00DC3BD7"/>
    <w:rsid w:val="00DC42E8"/>
    <w:rsid w:val="00DC4F43"/>
    <w:rsid w:val="00DC58D8"/>
    <w:rsid w:val="00DC5B8B"/>
    <w:rsid w:val="00DC66FC"/>
    <w:rsid w:val="00DC69B9"/>
    <w:rsid w:val="00DC6BAE"/>
    <w:rsid w:val="00DD00E7"/>
    <w:rsid w:val="00DD0754"/>
    <w:rsid w:val="00DD0E34"/>
    <w:rsid w:val="00DD18FB"/>
    <w:rsid w:val="00DD2FBC"/>
    <w:rsid w:val="00DD40EB"/>
    <w:rsid w:val="00DD4780"/>
    <w:rsid w:val="00DD571A"/>
    <w:rsid w:val="00DD6245"/>
    <w:rsid w:val="00DE11D0"/>
    <w:rsid w:val="00DE1EAE"/>
    <w:rsid w:val="00DE513A"/>
    <w:rsid w:val="00DE580E"/>
    <w:rsid w:val="00DE64DF"/>
    <w:rsid w:val="00DE740E"/>
    <w:rsid w:val="00DE7C74"/>
    <w:rsid w:val="00DF09D1"/>
    <w:rsid w:val="00DF13A7"/>
    <w:rsid w:val="00DF1B57"/>
    <w:rsid w:val="00DF1ECE"/>
    <w:rsid w:val="00DF1F8D"/>
    <w:rsid w:val="00DF21DE"/>
    <w:rsid w:val="00DF2961"/>
    <w:rsid w:val="00DF336B"/>
    <w:rsid w:val="00DF3419"/>
    <w:rsid w:val="00DF4727"/>
    <w:rsid w:val="00DF5027"/>
    <w:rsid w:val="00DF5CB7"/>
    <w:rsid w:val="00DF64F1"/>
    <w:rsid w:val="00DF6633"/>
    <w:rsid w:val="00DF71B3"/>
    <w:rsid w:val="00DF727C"/>
    <w:rsid w:val="00DF735B"/>
    <w:rsid w:val="00E00896"/>
    <w:rsid w:val="00E00DFC"/>
    <w:rsid w:val="00E01431"/>
    <w:rsid w:val="00E01DCC"/>
    <w:rsid w:val="00E02D96"/>
    <w:rsid w:val="00E030B6"/>
    <w:rsid w:val="00E03F7F"/>
    <w:rsid w:val="00E055AD"/>
    <w:rsid w:val="00E0588B"/>
    <w:rsid w:val="00E0616D"/>
    <w:rsid w:val="00E07CA8"/>
    <w:rsid w:val="00E07D11"/>
    <w:rsid w:val="00E115ED"/>
    <w:rsid w:val="00E12C1F"/>
    <w:rsid w:val="00E13779"/>
    <w:rsid w:val="00E14000"/>
    <w:rsid w:val="00E15859"/>
    <w:rsid w:val="00E16029"/>
    <w:rsid w:val="00E16E61"/>
    <w:rsid w:val="00E203DA"/>
    <w:rsid w:val="00E217A9"/>
    <w:rsid w:val="00E23482"/>
    <w:rsid w:val="00E23B02"/>
    <w:rsid w:val="00E2453C"/>
    <w:rsid w:val="00E24617"/>
    <w:rsid w:val="00E248AE"/>
    <w:rsid w:val="00E25215"/>
    <w:rsid w:val="00E2551C"/>
    <w:rsid w:val="00E25EC6"/>
    <w:rsid w:val="00E25F82"/>
    <w:rsid w:val="00E2747D"/>
    <w:rsid w:val="00E27C88"/>
    <w:rsid w:val="00E300ED"/>
    <w:rsid w:val="00E306EB"/>
    <w:rsid w:val="00E30AE9"/>
    <w:rsid w:val="00E30B31"/>
    <w:rsid w:val="00E30B40"/>
    <w:rsid w:val="00E31AC7"/>
    <w:rsid w:val="00E35CF6"/>
    <w:rsid w:val="00E360B5"/>
    <w:rsid w:val="00E379FC"/>
    <w:rsid w:val="00E37BB6"/>
    <w:rsid w:val="00E4024D"/>
    <w:rsid w:val="00E41FE2"/>
    <w:rsid w:val="00E4283C"/>
    <w:rsid w:val="00E45695"/>
    <w:rsid w:val="00E46271"/>
    <w:rsid w:val="00E5006D"/>
    <w:rsid w:val="00E5190B"/>
    <w:rsid w:val="00E5295A"/>
    <w:rsid w:val="00E53A85"/>
    <w:rsid w:val="00E548FA"/>
    <w:rsid w:val="00E54DA0"/>
    <w:rsid w:val="00E56673"/>
    <w:rsid w:val="00E602E0"/>
    <w:rsid w:val="00E61531"/>
    <w:rsid w:val="00E622F0"/>
    <w:rsid w:val="00E653F4"/>
    <w:rsid w:val="00E655CB"/>
    <w:rsid w:val="00E656E1"/>
    <w:rsid w:val="00E65A34"/>
    <w:rsid w:val="00E66789"/>
    <w:rsid w:val="00E709F1"/>
    <w:rsid w:val="00E746F3"/>
    <w:rsid w:val="00E746F5"/>
    <w:rsid w:val="00E75469"/>
    <w:rsid w:val="00E774EE"/>
    <w:rsid w:val="00E801C1"/>
    <w:rsid w:val="00E823F9"/>
    <w:rsid w:val="00E854A1"/>
    <w:rsid w:val="00E8564F"/>
    <w:rsid w:val="00E85918"/>
    <w:rsid w:val="00E85B93"/>
    <w:rsid w:val="00E86F9E"/>
    <w:rsid w:val="00E87922"/>
    <w:rsid w:val="00E87B21"/>
    <w:rsid w:val="00E91CD8"/>
    <w:rsid w:val="00E924B3"/>
    <w:rsid w:val="00E93017"/>
    <w:rsid w:val="00E94FDD"/>
    <w:rsid w:val="00E95595"/>
    <w:rsid w:val="00E9761A"/>
    <w:rsid w:val="00E97D54"/>
    <w:rsid w:val="00EA04BB"/>
    <w:rsid w:val="00EA0B42"/>
    <w:rsid w:val="00EA138A"/>
    <w:rsid w:val="00EA14BE"/>
    <w:rsid w:val="00EA177D"/>
    <w:rsid w:val="00EA1A60"/>
    <w:rsid w:val="00EA25E1"/>
    <w:rsid w:val="00EA4F2C"/>
    <w:rsid w:val="00EA6071"/>
    <w:rsid w:val="00EB0B2F"/>
    <w:rsid w:val="00EB2B36"/>
    <w:rsid w:val="00EB3BCC"/>
    <w:rsid w:val="00EB4DCF"/>
    <w:rsid w:val="00EB6505"/>
    <w:rsid w:val="00EC031E"/>
    <w:rsid w:val="00EC0A92"/>
    <w:rsid w:val="00EC1379"/>
    <w:rsid w:val="00EC17E4"/>
    <w:rsid w:val="00EC3075"/>
    <w:rsid w:val="00EC4259"/>
    <w:rsid w:val="00EC4D50"/>
    <w:rsid w:val="00EC64E2"/>
    <w:rsid w:val="00ED23D8"/>
    <w:rsid w:val="00ED2D3D"/>
    <w:rsid w:val="00ED3218"/>
    <w:rsid w:val="00ED3A8E"/>
    <w:rsid w:val="00ED4A56"/>
    <w:rsid w:val="00ED5027"/>
    <w:rsid w:val="00ED77C7"/>
    <w:rsid w:val="00ED7C5B"/>
    <w:rsid w:val="00EE0488"/>
    <w:rsid w:val="00EE0754"/>
    <w:rsid w:val="00EE20A9"/>
    <w:rsid w:val="00EE311C"/>
    <w:rsid w:val="00EE3836"/>
    <w:rsid w:val="00EE3D36"/>
    <w:rsid w:val="00EE3D96"/>
    <w:rsid w:val="00EE41FB"/>
    <w:rsid w:val="00EE4936"/>
    <w:rsid w:val="00EE4937"/>
    <w:rsid w:val="00EE4A1B"/>
    <w:rsid w:val="00EE6086"/>
    <w:rsid w:val="00EE7B30"/>
    <w:rsid w:val="00EE7DB8"/>
    <w:rsid w:val="00EF00AA"/>
    <w:rsid w:val="00EF0E81"/>
    <w:rsid w:val="00EF1859"/>
    <w:rsid w:val="00EF19A1"/>
    <w:rsid w:val="00EF1CED"/>
    <w:rsid w:val="00EF3020"/>
    <w:rsid w:val="00EF3E8A"/>
    <w:rsid w:val="00EF49D2"/>
    <w:rsid w:val="00EF6CD3"/>
    <w:rsid w:val="00EF75E0"/>
    <w:rsid w:val="00F01B15"/>
    <w:rsid w:val="00F01DC1"/>
    <w:rsid w:val="00F02D6E"/>
    <w:rsid w:val="00F04D8A"/>
    <w:rsid w:val="00F111CF"/>
    <w:rsid w:val="00F11347"/>
    <w:rsid w:val="00F1199C"/>
    <w:rsid w:val="00F13454"/>
    <w:rsid w:val="00F14359"/>
    <w:rsid w:val="00F15F7E"/>
    <w:rsid w:val="00F17658"/>
    <w:rsid w:val="00F17C32"/>
    <w:rsid w:val="00F17E18"/>
    <w:rsid w:val="00F20323"/>
    <w:rsid w:val="00F22F4A"/>
    <w:rsid w:val="00F23C73"/>
    <w:rsid w:val="00F26757"/>
    <w:rsid w:val="00F301DC"/>
    <w:rsid w:val="00F32543"/>
    <w:rsid w:val="00F32A18"/>
    <w:rsid w:val="00F33879"/>
    <w:rsid w:val="00F33B88"/>
    <w:rsid w:val="00F33F33"/>
    <w:rsid w:val="00F35716"/>
    <w:rsid w:val="00F43539"/>
    <w:rsid w:val="00F43944"/>
    <w:rsid w:val="00F456BC"/>
    <w:rsid w:val="00F46CFF"/>
    <w:rsid w:val="00F4712A"/>
    <w:rsid w:val="00F47EC9"/>
    <w:rsid w:val="00F5290C"/>
    <w:rsid w:val="00F546D8"/>
    <w:rsid w:val="00F54BA2"/>
    <w:rsid w:val="00F54E5F"/>
    <w:rsid w:val="00F56636"/>
    <w:rsid w:val="00F56DD8"/>
    <w:rsid w:val="00F6056F"/>
    <w:rsid w:val="00F6508F"/>
    <w:rsid w:val="00F65AE9"/>
    <w:rsid w:val="00F7058C"/>
    <w:rsid w:val="00F70932"/>
    <w:rsid w:val="00F71E7E"/>
    <w:rsid w:val="00F7200A"/>
    <w:rsid w:val="00F756AC"/>
    <w:rsid w:val="00F779A1"/>
    <w:rsid w:val="00F77FF3"/>
    <w:rsid w:val="00F80C7D"/>
    <w:rsid w:val="00F81BDA"/>
    <w:rsid w:val="00F82C1D"/>
    <w:rsid w:val="00F82FBE"/>
    <w:rsid w:val="00F838FB"/>
    <w:rsid w:val="00F8437E"/>
    <w:rsid w:val="00F85165"/>
    <w:rsid w:val="00F87438"/>
    <w:rsid w:val="00F8772A"/>
    <w:rsid w:val="00F918DE"/>
    <w:rsid w:val="00F9533C"/>
    <w:rsid w:val="00FA1E6D"/>
    <w:rsid w:val="00FA7194"/>
    <w:rsid w:val="00FB1B45"/>
    <w:rsid w:val="00FB234E"/>
    <w:rsid w:val="00FB3146"/>
    <w:rsid w:val="00FB3268"/>
    <w:rsid w:val="00FB4444"/>
    <w:rsid w:val="00FB522C"/>
    <w:rsid w:val="00FB5F7C"/>
    <w:rsid w:val="00FB6193"/>
    <w:rsid w:val="00FC03C3"/>
    <w:rsid w:val="00FC0802"/>
    <w:rsid w:val="00FC1DFD"/>
    <w:rsid w:val="00FC3E72"/>
    <w:rsid w:val="00FC5431"/>
    <w:rsid w:val="00FC54AF"/>
    <w:rsid w:val="00FD0396"/>
    <w:rsid w:val="00FD11F5"/>
    <w:rsid w:val="00FD2ACB"/>
    <w:rsid w:val="00FD2C8F"/>
    <w:rsid w:val="00FD3494"/>
    <w:rsid w:val="00FD3783"/>
    <w:rsid w:val="00FD4F65"/>
    <w:rsid w:val="00FD5E7D"/>
    <w:rsid w:val="00FD7296"/>
    <w:rsid w:val="00FD7A0F"/>
    <w:rsid w:val="00FE1B00"/>
    <w:rsid w:val="00FE25B8"/>
    <w:rsid w:val="00FE38A4"/>
    <w:rsid w:val="00FE4A77"/>
    <w:rsid w:val="00FE4F76"/>
    <w:rsid w:val="00FE51DA"/>
    <w:rsid w:val="00FE6FD3"/>
    <w:rsid w:val="00FF026B"/>
    <w:rsid w:val="00FF259E"/>
    <w:rsid w:val="00FF3AEB"/>
    <w:rsid w:val="00FF46BA"/>
    <w:rsid w:val="00FF4E22"/>
    <w:rsid w:val="00FF558A"/>
    <w:rsid w:val="00FF5DA0"/>
    <w:rsid w:val="064FE904"/>
    <w:rsid w:val="36C96C62"/>
    <w:rsid w:val="39348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33F99"/>
  <w14:defaultImageDpi w14:val="32767"/>
  <w15:chartTrackingRefBased/>
  <w15:docId w15:val="{BE519DE7-A06B-5546-8630-7F60C62F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GB" w:eastAsia="en-US"/>
    </w:rPr>
  </w:style>
  <w:style w:type="paragraph" w:styleId="Heading1">
    <w:name w:val="heading 1"/>
    <w:basedOn w:val="Normal"/>
    <w:next w:val="Normal"/>
    <w:link w:val="Heading1Char"/>
    <w:uiPriority w:val="9"/>
    <w:qFormat/>
    <w:rsid w:val="00770D68"/>
    <w:pPr>
      <w:keepNext/>
      <w:keepLines/>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770D68"/>
    <w:pPr>
      <w:keepNext/>
      <w:keepLines/>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770D68"/>
    <w:pPr>
      <w:keepNext/>
      <w:keepLines/>
      <w:spacing w:before="40"/>
      <w:outlineLvl w:val="2"/>
    </w:pPr>
    <w:rPr>
      <w:rFonts w:ascii="Calibri Light" w:eastAsia="Times New Roman"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D68"/>
    <w:pPr>
      <w:tabs>
        <w:tab w:val="center" w:pos="4513"/>
        <w:tab w:val="right" w:pos="9026"/>
      </w:tabs>
    </w:pPr>
  </w:style>
  <w:style w:type="character" w:customStyle="1" w:styleId="HeaderChar">
    <w:name w:val="Header Char"/>
    <w:basedOn w:val="DefaultParagraphFont"/>
    <w:link w:val="Header"/>
    <w:uiPriority w:val="99"/>
    <w:rsid w:val="00770D68"/>
  </w:style>
  <w:style w:type="paragraph" w:styleId="Footer">
    <w:name w:val="footer"/>
    <w:basedOn w:val="Normal"/>
    <w:link w:val="FooterChar"/>
    <w:uiPriority w:val="99"/>
    <w:unhideWhenUsed/>
    <w:rsid w:val="00770D68"/>
    <w:pPr>
      <w:tabs>
        <w:tab w:val="center" w:pos="4513"/>
        <w:tab w:val="right" w:pos="9026"/>
      </w:tabs>
    </w:pPr>
  </w:style>
  <w:style w:type="character" w:customStyle="1" w:styleId="FooterChar">
    <w:name w:val="Footer Char"/>
    <w:basedOn w:val="DefaultParagraphFont"/>
    <w:link w:val="Footer"/>
    <w:uiPriority w:val="99"/>
    <w:rsid w:val="00770D68"/>
  </w:style>
  <w:style w:type="character" w:styleId="PageNumber">
    <w:name w:val="page number"/>
    <w:basedOn w:val="DefaultParagraphFont"/>
    <w:uiPriority w:val="99"/>
    <w:semiHidden/>
    <w:unhideWhenUsed/>
    <w:rsid w:val="00770D68"/>
  </w:style>
  <w:style w:type="character" w:customStyle="1" w:styleId="Heading1Char">
    <w:name w:val="Heading 1 Char"/>
    <w:link w:val="Heading1"/>
    <w:uiPriority w:val="9"/>
    <w:rsid w:val="00770D68"/>
    <w:rPr>
      <w:rFonts w:ascii="Calibri Light" w:eastAsia="Times New Roman" w:hAnsi="Calibri Light" w:cs="Times New Roman"/>
      <w:color w:val="2F5496"/>
      <w:sz w:val="32"/>
      <w:szCs w:val="32"/>
    </w:rPr>
  </w:style>
  <w:style w:type="character" w:customStyle="1" w:styleId="Heading2Char">
    <w:name w:val="Heading 2 Char"/>
    <w:link w:val="Heading2"/>
    <w:uiPriority w:val="9"/>
    <w:rsid w:val="00770D68"/>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770D68"/>
    <w:rPr>
      <w:rFonts w:ascii="Calibri Light" w:eastAsia="Times New Roman" w:hAnsi="Calibri Light" w:cs="Times New Roman"/>
      <w:color w:val="1F3763"/>
    </w:rPr>
  </w:style>
  <w:style w:type="paragraph" w:styleId="NoSpacing">
    <w:name w:val="No Spacing"/>
    <w:link w:val="NoSpacingChar"/>
    <w:uiPriority w:val="1"/>
    <w:qFormat/>
    <w:rsid w:val="00A0482C"/>
    <w:rPr>
      <w:rFonts w:eastAsia="Times New Roman"/>
      <w:sz w:val="22"/>
      <w:szCs w:val="22"/>
      <w:lang w:val="en-US" w:eastAsia="zh-CN"/>
    </w:rPr>
  </w:style>
  <w:style w:type="character" w:customStyle="1" w:styleId="NoSpacingChar">
    <w:name w:val="No Spacing Char"/>
    <w:link w:val="NoSpacing"/>
    <w:uiPriority w:val="1"/>
    <w:rsid w:val="00A0482C"/>
    <w:rPr>
      <w:rFonts w:eastAsia="Times New Roman"/>
      <w:sz w:val="22"/>
      <w:szCs w:val="22"/>
      <w:lang w:val="en-US" w:eastAsia="zh-CN"/>
    </w:rPr>
  </w:style>
  <w:style w:type="paragraph" w:styleId="TOCHeading">
    <w:name w:val="TOC Heading"/>
    <w:basedOn w:val="Heading1"/>
    <w:next w:val="Normal"/>
    <w:uiPriority w:val="39"/>
    <w:unhideWhenUsed/>
    <w:qFormat/>
    <w:rsid w:val="00A0482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0482C"/>
    <w:pPr>
      <w:spacing w:after="100"/>
    </w:pPr>
  </w:style>
  <w:style w:type="paragraph" w:styleId="TOC2">
    <w:name w:val="toc 2"/>
    <w:basedOn w:val="Normal"/>
    <w:next w:val="Normal"/>
    <w:autoRedefine/>
    <w:uiPriority w:val="39"/>
    <w:unhideWhenUsed/>
    <w:rsid w:val="00A0482C"/>
    <w:pPr>
      <w:spacing w:after="100"/>
      <w:ind w:left="240"/>
    </w:pPr>
  </w:style>
  <w:style w:type="paragraph" w:styleId="TOC3">
    <w:name w:val="toc 3"/>
    <w:basedOn w:val="Normal"/>
    <w:next w:val="Normal"/>
    <w:autoRedefine/>
    <w:uiPriority w:val="39"/>
    <w:unhideWhenUsed/>
    <w:rsid w:val="00A0482C"/>
    <w:pPr>
      <w:spacing w:after="100"/>
      <w:ind w:left="480"/>
    </w:pPr>
  </w:style>
  <w:style w:type="character" w:styleId="Hyperlink">
    <w:name w:val="Hyperlink"/>
    <w:uiPriority w:val="99"/>
    <w:unhideWhenUsed/>
    <w:rsid w:val="00A0482C"/>
    <w:rPr>
      <w:color w:val="0563C1"/>
      <w:u w:val="single"/>
    </w:rPr>
  </w:style>
  <w:style w:type="paragraph" w:styleId="Revision">
    <w:name w:val="Revision"/>
    <w:hidden/>
    <w:uiPriority w:val="99"/>
    <w:semiHidden/>
    <w:rsid w:val="00060FD3"/>
    <w:rPr>
      <w:sz w:val="24"/>
      <w:szCs w:val="24"/>
      <w:lang w:val="en-GB" w:eastAsia="en-US"/>
    </w:rPr>
  </w:style>
  <w:style w:type="paragraph" w:styleId="BalloonText">
    <w:name w:val="Balloon Text"/>
    <w:basedOn w:val="Normal"/>
    <w:link w:val="BalloonTextChar"/>
    <w:uiPriority w:val="99"/>
    <w:semiHidden/>
    <w:unhideWhenUsed/>
    <w:rsid w:val="00060FD3"/>
    <w:rPr>
      <w:rFonts w:ascii="Segoe UI" w:hAnsi="Segoe UI" w:cs="Segoe UI"/>
      <w:sz w:val="18"/>
      <w:szCs w:val="18"/>
    </w:rPr>
  </w:style>
  <w:style w:type="character" w:customStyle="1" w:styleId="BalloonTextChar">
    <w:name w:val="Balloon Text Char"/>
    <w:link w:val="BalloonText"/>
    <w:uiPriority w:val="99"/>
    <w:semiHidden/>
    <w:rsid w:val="00060FD3"/>
    <w:rPr>
      <w:rFonts w:ascii="Segoe UI" w:hAnsi="Segoe UI" w:cs="Segoe UI"/>
      <w:sz w:val="18"/>
      <w:szCs w:val="18"/>
    </w:rPr>
  </w:style>
  <w:style w:type="character" w:styleId="CommentReference">
    <w:name w:val="annotation reference"/>
    <w:uiPriority w:val="99"/>
    <w:semiHidden/>
    <w:unhideWhenUsed/>
    <w:rsid w:val="00DF21DE"/>
    <w:rPr>
      <w:sz w:val="16"/>
      <w:szCs w:val="16"/>
    </w:rPr>
  </w:style>
  <w:style w:type="paragraph" w:styleId="CommentText">
    <w:name w:val="annotation text"/>
    <w:basedOn w:val="Normal"/>
    <w:link w:val="CommentTextChar"/>
    <w:uiPriority w:val="99"/>
    <w:semiHidden/>
    <w:unhideWhenUsed/>
    <w:rsid w:val="00DF21DE"/>
    <w:rPr>
      <w:sz w:val="20"/>
      <w:szCs w:val="20"/>
    </w:rPr>
  </w:style>
  <w:style w:type="character" w:customStyle="1" w:styleId="CommentTextChar">
    <w:name w:val="Comment Text Char"/>
    <w:link w:val="CommentText"/>
    <w:uiPriority w:val="99"/>
    <w:semiHidden/>
    <w:rsid w:val="00DF21DE"/>
    <w:rPr>
      <w:sz w:val="20"/>
      <w:szCs w:val="20"/>
    </w:rPr>
  </w:style>
  <w:style w:type="paragraph" w:styleId="CommentSubject">
    <w:name w:val="annotation subject"/>
    <w:basedOn w:val="CommentText"/>
    <w:next w:val="CommentText"/>
    <w:link w:val="CommentSubjectChar"/>
    <w:uiPriority w:val="99"/>
    <w:semiHidden/>
    <w:unhideWhenUsed/>
    <w:rsid w:val="00DF21DE"/>
    <w:rPr>
      <w:b/>
      <w:bCs/>
    </w:rPr>
  </w:style>
  <w:style w:type="character" w:customStyle="1" w:styleId="CommentSubjectChar">
    <w:name w:val="Comment Subject Char"/>
    <w:link w:val="CommentSubject"/>
    <w:uiPriority w:val="99"/>
    <w:semiHidden/>
    <w:rsid w:val="00DF21DE"/>
    <w:rPr>
      <w:b/>
      <w:bCs/>
      <w:sz w:val="20"/>
      <w:szCs w:val="20"/>
    </w:rPr>
  </w:style>
  <w:style w:type="paragraph" w:styleId="ListParagraph">
    <w:name w:val="List Paragraph"/>
    <w:basedOn w:val="Normal"/>
    <w:uiPriority w:val="34"/>
    <w:qFormat/>
    <w:rsid w:val="00041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19955">
      <w:bodyDiv w:val="1"/>
      <w:marLeft w:val="0"/>
      <w:marRight w:val="0"/>
      <w:marTop w:val="0"/>
      <w:marBottom w:val="0"/>
      <w:divBdr>
        <w:top w:val="none" w:sz="0" w:space="0" w:color="auto"/>
        <w:left w:val="none" w:sz="0" w:space="0" w:color="auto"/>
        <w:bottom w:val="none" w:sz="0" w:space="0" w:color="auto"/>
        <w:right w:val="none" w:sz="0" w:space="0" w:color="auto"/>
      </w:divBdr>
    </w:div>
    <w:div w:id="79646085">
      <w:bodyDiv w:val="1"/>
      <w:marLeft w:val="0"/>
      <w:marRight w:val="0"/>
      <w:marTop w:val="0"/>
      <w:marBottom w:val="0"/>
      <w:divBdr>
        <w:top w:val="none" w:sz="0" w:space="0" w:color="auto"/>
        <w:left w:val="none" w:sz="0" w:space="0" w:color="auto"/>
        <w:bottom w:val="none" w:sz="0" w:space="0" w:color="auto"/>
        <w:right w:val="none" w:sz="0" w:space="0" w:color="auto"/>
      </w:divBdr>
      <w:divsChild>
        <w:div w:id="284046016">
          <w:marLeft w:val="0"/>
          <w:marRight w:val="0"/>
          <w:marTop w:val="0"/>
          <w:marBottom w:val="0"/>
          <w:divBdr>
            <w:top w:val="none" w:sz="0" w:space="0" w:color="auto"/>
            <w:left w:val="none" w:sz="0" w:space="0" w:color="auto"/>
            <w:bottom w:val="none" w:sz="0" w:space="0" w:color="auto"/>
            <w:right w:val="none" w:sz="0" w:space="0" w:color="auto"/>
          </w:divBdr>
        </w:div>
      </w:divsChild>
    </w:div>
    <w:div w:id="83496805">
      <w:bodyDiv w:val="1"/>
      <w:marLeft w:val="0"/>
      <w:marRight w:val="0"/>
      <w:marTop w:val="0"/>
      <w:marBottom w:val="0"/>
      <w:divBdr>
        <w:top w:val="none" w:sz="0" w:space="0" w:color="auto"/>
        <w:left w:val="none" w:sz="0" w:space="0" w:color="auto"/>
        <w:bottom w:val="none" w:sz="0" w:space="0" w:color="auto"/>
        <w:right w:val="none" w:sz="0" w:space="0" w:color="auto"/>
      </w:divBdr>
    </w:div>
    <w:div w:id="138961053">
      <w:bodyDiv w:val="1"/>
      <w:marLeft w:val="0"/>
      <w:marRight w:val="0"/>
      <w:marTop w:val="0"/>
      <w:marBottom w:val="0"/>
      <w:divBdr>
        <w:top w:val="none" w:sz="0" w:space="0" w:color="auto"/>
        <w:left w:val="none" w:sz="0" w:space="0" w:color="auto"/>
        <w:bottom w:val="none" w:sz="0" w:space="0" w:color="auto"/>
        <w:right w:val="none" w:sz="0" w:space="0" w:color="auto"/>
      </w:divBdr>
    </w:div>
    <w:div w:id="170489683">
      <w:bodyDiv w:val="1"/>
      <w:marLeft w:val="0"/>
      <w:marRight w:val="0"/>
      <w:marTop w:val="0"/>
      <w:marBottom w:val="0"/>
      <w:divBdr>
        <w:top w:val="none" w:sz="0" w:space="0" w:color="auto"/>
        <w:left w:val="none" w:sz="0" w:space="0" w:color="auto"/>
        <w:bottom w:val="none" w:sz="0" w:space="0" w:color="auto"/>
        <w:right w:val="none" w:sz="0" w:space="0" w:color="auto"/>
      </w:divBdr>
    </w:div>
    <w:div w:id="196626757">
      <w:bodyDiv w:val="1"/>
      <w:marLeft w:val="0"/>
      <w:marRight w:val="0"/>
      <w:marTop w:val="0"/>
      <w:marBottom w:val="0"/>
      <w:divBdr>
        <w:top w:val="none" w:sz="0" w:space="0" w:color="auto"/>
        <w:left w:val="none" w:sz="0" w:space="0" w:color="auto"/>
        <w:bottom w:val="none" w:sz="0" w:space="0" w:color="auto"/>
        <w:right w:val="none" w:sz="0" w:space="0" w:color="auto"/>
      </w:divBdr>
    </w:div>
    <w:div w:id="204488355">
      <w:bodyDiv w:val="1"/>
      <w:marLeft w:val="0"/>
      <w:marRight w:val="0"/>
      <w:marTop w:val="0"/>
      <w:marBottom w:val="0"/>
      <w:divBdr>
        <w:top w:val="none" w:sz="0" w:space="0" w:color="auto"/>
        <w:left w:val="none" w:sz="0" w:space="0" w:color="auto"/>
        <w:bottom w:val="none" w:sz="0" w:space="0" w:color="auto"/>
        <w:right w:val="none" w:sz="0" w:space="0" w:color="auto"/>
      </w:divBdr>
      <w:divsChild>
        <w:div w:id="1919830011">
          <w:marLeft w:val="0"/>
          <w:marRight w:val="0"/>
          <w:marTop w:val="0"/>
          <w:marBottom w:val="0"/>
          <w:divBdr>
            <w:top w:val="none" w:sz="0" w:space="0" w:color="auto"/>
            <w:left w:val="none" w:sz="0" w:space="0" w:color="auto"/>
            <w:bottom w:val="none" w:sz="0" w:space="0" w:color="auto"/>
            <w:right w:val="none" w:sz="0" w:space="0" w:color="auto"/>
          </w:divBdr>
          <w:divsChild>
            <w:div w:id="271019108">
              <w:marLeft w:val="0"/>
              <w:marRight w:val="0"/>
              <w:marTop w:val="0"/>
              <w:marBottom w:val="0"/>
              <w:divBdr>
                <w:top w:val="none" w:sz="0" w:space="0" w:color="auto"/>
                <w:left w:val="none" w:sz="0" w:space="0" w:color="auto"/>
                <w:bottom w:val="none" w:sz="0" w:space="0" w:color="auto"/>
                <w:right w:val="none" w:sz="0" w:space="0" w:color="auto"/>
              </w:divBdr>
              <w:divsChild>
                <w:div w:id="18018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95361">
      <w:bodyDiv w:val="1"/>
      <w:marLeft w:val="0"/>
      <w:marRight w:val="0"/>
      <w:marTop w:val="0"/>
      <w:marBottom w:val="0"/>
      <w:divBdr>
        <w:top w:val="none" w:sz="0" w:space="0" w:color="auto"/>
        <w:left w:val="none" w:sz="0" w:space="0" w:color="auto"/>
        <w:bottom w:val="none" w:sz="0" w:space="0" w:color="auto"/>
        <w:right w:val="none" w:sz="0" w:space="0" w:color="auto"/>
      </w:divBdr>
    </w:div>
    <w:div w:id="253635860">
      <w:bodyDiv w:val="1"/>
      <w:marLeft w:val="0"/>
      <w:marRight w:val="0"/>
      <w:marTop w:val="0"/>
      <w:marBottom w:val="0"/>
      <w:divBdr>
        <w:top w:val="none" w:sz="0" w:space="0" w:color="auto"/>
        <w:left w:val="none" w:sz="0" w:space="0" w:color="auto"/>
        <w:bottom w:val="none" w:sz="0" w:space="0" w:color="auto"/>
        <w:right w:val="none" w:sz="0" w:space="0" w:color="auto"/>
      </w:divBdr>
    </w:div>
    <w:div w:id="375592125">
      <w:bodyDiv w:val="1"/>
      <w:marLeft w:val="0"/>
      <w:marRight w:val="0"/>
      <w:marTop w:val="0"/>
      <w:marBottom w:val="0"/>
      <w:divBdr>
        <w:top w:val="none" w:sz="0" w:space="0" w:color="auto"/>
        <w:left w:val="none" w:sz="0" w:space="0" w:color="auto"/>
        <w:bottom w:val="none" w:sz="0" w:space="0" w:color="auto"/>
        <w:right w:val="none" w:sz="0" w:space="0" w:color="auto"/>
      </w:divBdr>
    </w:div>
    <w:div w:id="390006689">
      <w:bodyDiv w:val="1"/>
      <w:marLeft w:val="0"/>
      <w:marRight w:val="0"/>
      <w:marTop w:val="0"/>
      <w:marBottom w:val="0"/>
      <w:divBdr>
        <w:top w:val="none" w:sz="0" w:space="0" w:color="auto"/>
        <w:left w:val="none" w:sz="0" w:space="0" w:color="auto"/>
        <w:bottom w:val="none" w:sz="0" w:space="0" w:color="auto"/>
        <w:right w:val="none" w:sz="0" w:space="0" w:color="auto"/>
      </w:divBdr>
    </w:div>
    <w:div w:id="400369571">
      <w:bodyDiv w:val="1"/>
      <w:marLeft w:val="0"/>
      <w:marRight w:val="0"/>
      <w:marTop w:val="0"/>
      <w:marBottom w:val="0"/>
      <w:divBdr>
        <w:top w:val="none" w:sz="0" w:space="0" w:color="auto"/>
        <w:left w:val="none" w:sz="0" w:space="0" w:color="auto"/>
        <w:bottom w:val="none" w:sz="0" w:space="0" w:color="auto"/>
        <w:right w:val="none" w:sz="0" w:space="0" w:color="auto"/>
      </w:divBdr>
    </w:div>
    <w:div w:id="459806655">
      <w:bodyDiv w:val="1"/>
      <w:marLeft w:val="0"/>
      <w:marRight w:val="0"/>
      <w:marTop w:val="0"/>
      <w:marBottom w:val="0"/>
      <w:divBdr>
        <w:top w:val="none" w:sz="0" w:space="0" w:color="auto"/>
        <w:left w:val="none" w:sz="0" w:space="0" w:color="auto"/>
        <w:bottom w:val="none" w:sz="0" w:space="0" w:color="auto"/>
        <w:right w:val="none" w:sz="0" w:space="0" w:color="auto"/>
      </w:divBdr>
    </w:div>
    <w:div w:id="504515400">
      <w:bodyDiv w:val="1"/>
      <w:marLeft w:val="0"/>
      <w:marRight w:val="0"/>
      <w:marTop w:val="0"/>
      <w:marBottom w:val="0"/>
      <w:divBdr>
        <w:top w:val="none" w:sz="0" w:space="0" w:color="auto"/>
        <w:left w:val="none" w:sz="0" w:space="0" w:color="auto"/>
        <w:bottom w:val="none" w:sz="0" w:space="0" w:color="auto"/>
        <w:right w:val="none" w:sz="0" w:space="0" w:color="auto"/>
      </w:divBdr>
    </w:div>
    <w:div w:id="507136049">
      <w:bodyDiv w:val="1"/>
      <w:marLeft w:val="0"/>
      <w:marRight w:val="0"/>
      <w:marTop w:val="0"/>
      <w:marBottom w:val="0"/>
      <w:divBdr>
        <w:top w:val="none" w:sz="0" w:space="0" w:color="auto"/>
        <w:left w:val="none" w:sz="0" w:space="0" w:color="auto"/>
        <w:bottom w:val="none" w:sz="0" w:space="0" w:color="auto"/>
        <w:right w:val="none" w:sz="0" w:space="0" w:color="auto"/>
      </w:divBdr>
    </w:div>
    <w:div w:id="515653134">
      <w:bodyDiv w:val="1"/>
      <w:marLeft w:val="0"/>
      <w:marRight w:val="0"/>
      <w:marTop w:val="0"/>
      <w:marBottom w:val="0"/>
      <w:divBdr>
        <w:top w:val="none" w:sz="0" w:space="0" w:color="auto"/>
        <w:left w:val="none" w:sz="0" w:space="0" w:color="auto"/>
        <w:bottom w:val="none" w:sz="0" w:space="0" w:color="auto"/>
        <w:right w:val="none" w:sz="0" w:space="0" w:color="auto"/>
      </w:divBdr>
    </w:div>
    <w:div w:id="568879171">
      <w:bodyDiv w:val="1"/>
      <w:marLeft w:val="0"/>
      <w:marRight w:val="0"/>
      <w:marTop w:val="0"/>
      <w:marBottom w:val="0"/>
      <w:divBdr>
        <w:top w:val="none" w:sz="0" w:space="0" w:color="auto"/>
        <w:left w:val="none" w:sz="0" w:space="0" w:color="auto"/>
        <w:bottom w:val="none" w:sz="0" w:space="0" w:color="auto"/>
        <w:right w:val="none" w:sz="0" w:space="0" w:color="auto"/>
      </w:divBdr>
    </w:div>
    <w:div w:id="587273106">
      <w:bodyDiv w:val="1"/>
      <w:marLeft w:val="0"/>
      <w:marRight w:val="0"/>
      <w:marTop w:val="0"/>
      <w:marBottom w:val="0"/>
      <w:divBdr>
        <w:top w:val="none" w:sz="0" w:space="0" w:color="auto"/>
        <w:left w:val="none" w:sz="0" w:space="0" w:color="auto"/>
        <w:bottom w:val="none" w:sz="0" w:space="0" w:color="auto"/>
        <w:right w:val="none" w:sz="0" w:space="0" w:color="auto"/>
      </w:divBdr>
      <w:divsChild>
        <w:div w:id="959260889">
          <w:marLeft w:val="0"/>
          <w:marRight w:val="0"/>
          <w:marTop w:val="0"/>
          <w:marBottom w:val="0"/>
          <w:divBdr>
            <w:top w:val="none" w:sz="0" w:space="0" w:color="auto"/>
            <w:left w:val="none" w:sz="0" w:space="0" w:color="auto"/>
            <w:bottom w:val="none" w:sz="0" w:space="0" w:color="auto"/>
            <w:right w:val="none" w:sz="0" w:space="0" w:color="auto"/>
          </w:divBdr>
          <w:divsChild>
            <w:div w:id="1130627774">
              <w:marLeft w:val="0"/>
              <w:marRight w:val="0"/>
              <w:marTop w:val="0"/>
              <w:marBottom w:val="0"/>
              <w:divBdr>
                <w:top w:val="none" w:sz="0" w:space="0" w:color="auto"/>
                <w:left w:val="none" w:sz="0" w:space="0" w:color="auto"/>
                <w:bottom w:val="none" w:sz="0" w:space="0" w:color="auto"/>
                <w:right w:val="none" w:sz="0" w:space="0" w:color="auto"/>
              </w:divBdr>
              <w:divsChild>
                <w:div w:id="77444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1527">
      <w:bodyDiv w:val="1"/>
      <w:marLeft w:val="0"/>
      <w:marRight w:val="0"/>
      <w:marTop w:val="0"/>
      <w:marBottom w:val="0"/>
      <w:divBdr>
        <w:top w:val="none" w:sz="0" w:space="0" w:color="auto"/>
        <w:left w:val="none" w:sz="0" w:space="0" w:color="auto"/>
        <w:bottom w:val="none" w:sz="0" w:space="0" w:color="auto"/>
        <w:right w:val="none" w:sz="0" w:space="0" w:color="auto"/>
      </w:divBdr>
    </w:div>
    <w:div w:id="591203585">
      <w:bodyDiv w:val="1"/>
      <w:marLeft w:val="0"/>
      <w:marRight w:val="0"/>
      <w:marTop w:val="0"/>
      <w:marBottom w:val="0"/>
      <w:divBdr>
        <w:top w:val="none" w:sz="0" w:space="0" w:color="auto"/>
        <w:left w:val="none" w:sz="0" w:space="0" w:color="auto"/>
        <w:bottom w:val="none" w:sz="0" w:space="0" w:color="auto"/>
        <w:right w:val="none" w:sz="0" w:space="0" w:color="auto"/>
      </w:divBdr>
      <w:divsChild>
        <w:div w:id="1568951686">
          <w:marLeft w:val="0"/>
          <w:marRight w:val="0"/>
          <w:marTop w:val="0"/>
          <w:marBottom w:val="0"/>
          <w:divBdr>
            <w:top w:val="none" w:sz="0" w:space="0" w:color="auto"/>
            <w:left w:val="none" w:sz="0" w:space="0" w:color="auto"/>
            <w:bottom w:val="none" w:sz="0" w:space="0" w:color="auto"/>
            <w:right w:val="none" w:sz="0" w:space="0" w:color="auto"/>
          </w:divBdr>
          <w:divsChild>
            <w:div w:id="847913091">
              <w:marLeft w:val="0"/>
              <w:marRight w:val="0"/>
              <w:marTop w:val="0"/>
              <w:marBottom w:val="0"/>
              <w:divBdr>
                <w:top w:val="none" w:sz="0" w:space="0" w:color="auto"/>
                <w:left w:val="none" w:sz="0" w:space="0" w:color="auto"/>
                <w:bottom w:val="none" w:sz="0" w:space="0" w:color="auto"/>
                <w:right w:val="none" w:sz="0" w:space="0" w:color="auto"/>
              </w:divBdr>
              <w:divsChild>
                <w:div w:id="8124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925801">
      <w:bodyDiv w:val="1"/>
      <w:marLeft w:val="0"/>
      <w:marRight w:val="0"/>
      <w:marTop w:val="0"/>
      <w:marBottom w:val="0"/>
      <w:divBdr>
        <w:top w:val="none" w:sz="0" w:space="0" w:color="auto"/>
        <w:left w:val="none" w:sz="0" w:space="0" w:color="auto"/>
        <w:bottom w:val="none" w:sz="0" w:space="0" w:color="auto"/>
        <w:right w:val="none" w:sz="0" w:space="0" w:color="auto"/>
      </w:divBdr>
    </w:div>
    <w:div w:id="644119034">
      <w:bodyDiv w:val="1"/>
      <w:marLeft w:val="0"/>
      <w:marRight w:val="0"/>
      <w:marTop w:val="0"/>
      <w:marBottom w:val="0"/>
      <w:divBdr>
        <w:top w:val="none" w:sz="0" w:space="0" w:color="auto"/>
        <w:left w:val="none" w:sz="0" w:space="0" w:color="auto"/>
        <w:bottom w:val="none" w:sz="0" w:space="0" w:color="auto"/>
        <w:right w:val="none" w:sz="0" w:space="0" w:color="auto"/>
      </w:divBdr>
    </w:div>
    <w:div w:id="667708319">
      <w:bodyDiv w:val="1"/>
      <w:marLeft w:val="0"/>
      <w:marRight w:val="0"/>
      <w:marTop w:val="0"/>
      <w:marBottom w:val="0"/>
      <w:divBdr>
        <w:top w:val="none" w:sz="0" w:space="0" w:color="auto"/>
        <w:left w:val="none" w:sz="0" w:space="0" w:color="auto"/>
        <w:bottom w:val="none" w:sz="0" w:space="0" w:color="auto"/>
        <w:right w:val="none" w:sz="0" w:space="0" w:color="auto"/>
      </w:divBdr>
    </w:div>
    <w:div w:id="688260602">
      <w:bodyDiv w:val="1"/>
      <w:marLeft w:val="0"/>
      <w:marRight w:val="0"/>
      <w:marTop w:val="0"/>
      <w:marBottom w:val="0"/>
      <w:divBdr>
        <w:top w:val="none" w:sz="0" w:space="0" w:color="auto"/>
        <w:left w:val="none" w:sz="0" w:space="0" w:color="auto"/>
        <w:bottom w:val="none" w:sz="0" w:space="0" w:color="auto"/>
        <w:right w:val="none" w:sz="0" w:space="0" w:color="auto"/>
      </w:divBdr>
    </w:div>
    <w:div w:id="695009518">
      <w:bodyDiv w:val="1"/>
      <w:marLeft w:val="0"/>
      <w:marRight w:val="0"/>
      <w:marTop w:val="0"/>
      <w:marBottom w:val="0"/>
      <w:divBdr>
        <w:top w:val="none" w:sz="0" w:space="0" w:color="auto"/>
        <w:left w:val="none" w:sz="0" w:space="0" w:color="auto"/>
        <w:bottom w:val="none" w:sz="0" w:space="0" w:color="auto"/>
        <w:right w:val="none" w:sz="0" w:space="0" w:color="auto"/>
      </w:divBdr>
    </w:div>
    <w:div w:id="744305701">
      <w:bodyDiv w:val="1"/>
      <w:marLeft w:val="0"/>
      <w:marRight w:val="0"/>
      <w:marTop w:val="0"/>
      <w:marBottom w:val="0"/>
      <w:divBdr>
        <w:top w:val="none" w:sz="0" w:space="0" w:color="auto"/>
        <w:left w:val="none" w:sz="0" w:space="0" w:color="auto"/>
        <w:bottom w:val="none" w:sz="0" w:space="0" w:color="auto"/>
        <w:right w:val="none" w:sz="0" w:space="0" w:color="auto"/>
      </w:divBdr>
    </w:div>
    <w:div w:id="761267643">
      <w:bodyDiv w:val="1"/>
      <w:marLeft w:val="0"/>
      <w:marRight w:val="0"/>
      <w:marTop w:val="0"/>
      <w:marBottom w:val="0"/>
      <w:divBdr>
        <w:top w:val="none" w:sz="0" w:space="0" w:color="auto"/>
        <w:left w:val="none" w:sz="0" w:space="0" w:color="auto"/>
        <w:bottom w:val="none" w:sz="0" w:space="0" w:color="auto"/>
        <w:right w:val="none" w:sz="0" w:space="0" w:color="auto"/>
      </w:divBdr>
    </w:div>
    <w:div w:id="803889258">
      <w:bodyDiv w:val="1"/>
      <w:marLeft w:val="0"/>
      <w:marRight w:val="0"/>
      <w:marTop w:val="0"/>
      <w:marBottom w:val="0"/>
      <w:divBdr>
        <w:top w:val="none" w:sz="0" w:space="0" w:color="auto"/>
        <w:left w:val="none" w:sz="0" w:space="0" w:color="auto"/>
        <w:bottom w:val="none" w:sz="0" w:space="0" w:color="auto"/>
        <w:right w:val="none" w:sz="0" w:space="0" w:color="auto"/>
      </w:divBdr>
    </w:div>
    <w:div w:id="815220432">
      <w:bodyDiv w:val="1"/>
      <w:marLeft w:val="0"/>
      <w:marRight w:val="0"/>
      <w:marTop w:val="0"/>
      <w:marBottom w:val="0"/>
      <w:divBdr>
        <w:top w:val="none" w:sz="0" w:space="0" w:color="auto"/>
        <w:left w:val="none" w:sz="0" w:space="0" w:color="auto"/>
        <w:bottom w:val="none" w:sz="0" w:space="0" w:color="auto"/>
        <w:right w:val="none" w:sz="0" w:space="0" w:color="auto"/>
      </w:divBdr>
    </w:div>
    <w:div w:id="845167075">
      <w:bodyDiv w:val="1"/>
      <w:marLeft w:val="0"/>
      <w:marRight w:val="0"/>
      <w:marTop w:val="0"/>
      <w:marBottom w:val="0"/>
      <w:divBdr>
        <w:top w:val="none" w:sz="0" w:space="0" w:color="auto"/>
        <w:left w:val="none" w:sz="0" w:space="0" w:color="auto"/>
        <w:bottom w:val="none" w:sz="0" w:space="0" w:color="auto"/>
        <w:right w:val="none" w:sz="0" w:space="0" w:color="auto"/>
      </w:divBdr>
    </w:div>
    <w:div w:id="857936611">
      <w:bodyDiv w:val="1"/>
      <w:marLeft w:val="0"/>
      <w:marRight w:val="0"/>
      <w:marTop w:val="0"/>
      <w:marBottom w:val="0"/>
      <w:divBdr>
        <w:top w:val="none" w:sz="0" w:space="0" w:color="auto"/>
        <w:left w:val="none" w:sz="0" w:space="0" w:color="auto"/>
        <w:bottom w:val="none" w:sz="0" w:space="0" w:color="auto"/>
        <w:right w:val="none" w:sz="0" w:space="0" w:color="auto"/>
      </w:divBdr>
    </w:div>
    <w:div w:id="871726993">
      <w:bodyDiv w:val="1"/>
      <w:marLeft w:val="0"/>
      <w:marRight w:val="0"/>
      <w:marTop w:val="0"/>
      <w:marBottom w:val="0"/>
      <w:divBdr>
        <w:top w:val="none" w:sz="0" w:space="0" w:color="auto"/>
        <w:left w:val="none" w:sz="0" w:space="0" w:color="auto"/>
        <w:bottom w:val="none" w:sz="0" w:space="0" w:color="auto"/>
        <w:right w:val="none" w:sz="0" w:space="0" w:color="auto"/>
      </w:divBdr>
    </w:div>
    <w:div w:id="872497386">
      <w:bodyDiv w:val="1"/>
      <w:marLeft w:val="0"/>
      <w:marRight w:val="0"/>
      <w:marTop w:val="0"/>
      <w:marBottom w:val="0"/>
      <w:divBdr>
        <w:top w:val="none" w:sz="0" w:space="0" w:color="auto"/>
        <w:left w:val="none" w:sz="0" w:space="0" w:color="auto"/>
        <w:bottom w:val="none" w:sz="0" w:space="0" w:color="auto"/>
        <w:right w:val="none" w:sz="0" w:space="0" w:color="auto"/>
      </w:divBdr>
    </w:div>
    <w:div w:id="921446472">
      <w:bodyDiv w:val="1"/>
      <w:marLeft w:val="0"/>
      <w:marRight w:val="0"/>
      <w:marTop w:val="0"/>
      <w:marBottom w:val="0"/>
      <w:divBdr>
        <w:top w:val="none" w:sz="0" w:space="0" w:color="auto"/>
        <w:left w:val="none" w:sz="0" w:space="0" w:color="auto"/>
        <w:bottom w:val="none" w:sz="0" w:space="0" w:color="auto"/>
        <w:right w:val="none" w:sz="0" w:space="0" w:color="auto"/>
      </w:divBdr>
    </w:div>
    <w:div w:id="951395812">
      <w:bodyDiv w:val="1"/>
      <w:marLeft w:val="0"/>
      <w:marRight w:val="0"/>
      <w:marTop w:val="0"/>
      <w:marBottom w:val="0"/>
      <w:divBdr>
        <w:top w:val="none" w:sz="0" w:space="0" w:color="auto"/>
        <w:left w:val="none" w:sz="0" w:space="0" w:color="auto"/>
        <w:bottom w:val="none" w:sz="0" w:space="0" w:color="auto"/>
        <w:right w:val="none" w:sz="0" w:space="0" w:color="auto"/>
      </w:divBdr>
    </w:div>
    <w:div w:id="954947177">
      <w:bodyDiv w:val="1"/>
      <w:marLeft w:val="0"/>
      <w:marRight w:val="0"/>
      <w:marTop w:val="0"/>
      <w:marBottom w:val="0"/>
      <w:divBdr>
        <w:top w:val="none" w:sz="0" w:space="0" w:color="auto"/>
        <w:left w:val="none" w:sz="0" w:space="0" w:color="auto"/>
        <w:bottom w:val="none" w:sz="0" w:space="0" w:color="auto"/>
        <w:right w:val="none" w:sz="0" w:space="0" w:color="auto"/>
      </w:divBdr>
    </w:div>
    <w:div w:id="980503288">
      <w:bodyDiv w:val="1"/>
      <w:marLeft w:val="0"/>
      <w:marRight w:val="0"/>
      <w:marTop w:val="0"/>
      <w:marBottom w:val="0"/>
      <w:divBdr>
        <w:top w:val="none" w:sz="0" w:space="0" w:color="auto"/>
        <w:left w:val="none" w:sz="0" w:space="0" w:color="auto"/>
        <w:bottom w:val="none" w:sz="0" w:space="0" w:color="auto"/>
        <w:right w:val="none" w:sz="0" w:space="0" w:color="auto"/>
      </w:divBdr>
    </w:div>
    <w:div w:id="1004284293">
      <w:bodyDiv w:val="1"/>
      <w:marLeft w:val="0"/>
      <w:marRight w:val="0"/>
      <w:marTop w:val="0"/>
      <w:marBottom w:val="0"/>
      <w:divBdr>
        <w:top w:val="none" w:sz="0" w:space="0" w:color="auto"/>
        <w:left w:val="none" w:sz="0" w:space="0" w:color="auto"/>
        <w:bottom w:val="none" w:sz="0" w:space="0" w:color="auto"/>
        <w:right w:val="none" w:sz="0" w:space="0" w:color="auto"/>
      </w:divBdr>
    </w:div>
    <w:div w:id="1060401842">
      <w:bodyDiv w:val="1"/>
      <w:marLeft w:val="0"/>
      <w:marRight w:val="0"/>
      <w:marTop w:val="0"/>
      <w:marBottom w:val="0"/>
      <w:divBdr>
        <w:top w:val="none" w:sz="0" w:space="0" w:color="auto"/>
        <w:left w:val="none" w:sz="0" w:space="0" w:color="auto"/>
        <w:bottom w:val="none" w:sz="0" w:space="0" w:color="auto"/>
        <w:right w:val="none" w:sz="0" w:space="0" w:color="auto"/>
      </w:divBdr>
    </w:div>
    <w:div w:id="1065765531">
      <w:bodyDiv w:val="1"/>
      <w:marLeft w:val="0"/>
      <w:marRight w:val="0"/>
      <w:marTop w:val="0"/>
      <w:marBottom w:val="0"/>
      <w:divBdr>
        <w:top w:val="none" w:sz="0" w:space="0" w:color="auto"/>
        <w:left w:val="none" w:sz="0" w:space="0" w:color="auto"/>
        <w:bottom w:val="none" w:sz="0" w:space="0" w:color="auto"/>
        <w:right w:val="none" w:sz="0" w:space="0" w:color="auto"/>
      </w:divBdr>
    </w:div>
    <w:div w:id="1080372523">
      <w:bodyDiv w:val="1"/>
      <w:marLeft w:val="0"/>
      <w:marRight w:val="0"/>
      <w:marTop w:val="0"/>
      <w:marBottom w:val="0"/>
      <w:divBdr>
        <w:top w:val="none" w:sz="0" w:space="0" w:color="auto"/>
        <w:left w:val="none" w:sz="0" w:space="0" w:color="auto"/>
        <w:bottom w:val="none" w:sz="0" w:space="0" w:color="auto"/>
        <w:right w:val="none" w:sz="0" w:space="0" w:color="auto"/>
      </w:divBdr>
    </w:div>
    <w:div w:id="1081566460">
      <w:bodyDiv w:val="1"/>
      <w:marLeft w:val="0"/>
      <w:marRight w:val="0"/>
      <w:marTop w:val="0"/>
      <w:marBottom w:val="0"/>
      <w:divBdr>
        <w:top w:val="none" w:sz="0" w:space="0" w:color="auto"/>
        <w:left w:val="none" w:sz="0" w:space="0" w:color="auto"/>
        <w:bottom w:val="none" w:sz="0" w:space="0" w:color="auto"/>
        <w:right w:val="none" w:sz="0" w:space="0" w:color="auto"/>
      </w:divBdr>
    </w:div>
    <w:div w:id="1136294551">
      <w:bodyDiv w:val="1"/>
      <w:marLeft w:val="0"/>
      <w:marRight w:val="0"/>
      <w:marTop w:val="0"/>
      <w:marBottom w:val="0"/>
      <w:divBdr>
        <w:top w:val="none" w:sz="0" w:space="0" w:color="auto"/>
        <w:left w:val="none" w:sz="0" w:space="0" w:color="auto"/>
        <w:bottom w:val="none" w:sz="0" w:space="0" w:color="auto"/>
        <w:right w:val="none" w:sz="0" w:space="0" w:color="auto"/>
      </w:divBdr>
    </w:div>
    <w:div w:id="1142890708">
      <w:bodyDiv w:val="1"/>
      <w:marLeft w:val="0"/>
      <w:marRight w:val="0"/>
      <w:marTop w:val="0"/>
      <w:marBottom w:val="0"/>
      <w:divBdr>
        <w:top w:val="none" w:sz="0" w:space="0" w:color="auto"/>
        <w:left w:val="none" w:sz="0" w:space="0" w:color="auto"/>
        <w:bottom w:val="none" w:sz="0" w:space="0" w:color="auto"/>
        <w:right w:val="none" w:sz="0" w:space="0" w:color="auto"/>
      </w:divBdr>
    </w:div>
    <w:div w:id="1286236707">
      <w:bodyDiv w:val="1"/>
      <w:marLeft w:val="0"/>
      <w:marRight w:val="0"/>
      <w:marTop w:val="0"/>
      <w:marBottom w:val="0"/>
      <w:divBdr>
        <w:top w:val="none" w:sz="0" w:space="0" w:color="auto"/>
        <w:left w:val="none" w:sz="0" w:space="0" w:color="auto"/>
        <w:bottom w:val="none" w:sz="0" w:space="0" w:color="auto"/>
        <w:right w:val="none" w:sz="0" w:space="0" w:color="auto"/>
      </w:divBdr>
      <w:divsChild>
        <w:div w:id="1848792449">
          <w:marLeft w:val="0"/>
          <w:marRight w:val="0"/>
          <w:marTop w:val="0"/>
          <w:marBottom w:val="0"/>
          <w:divBdr>
            <w:top w:val="none" w:sz="0" w:space="0" w:color="auto"/>
            <w:left w:val="none" w:sz="0" w:space="0" w:color="auto"/>
            <w:bottom w:val="none" w:sz="0" w:space="0" w:color="auto"/>
            <w:right w:val="none" w:sz="0" w:space="0" w:color="auto"/>
          </w:divBdr>
          <w:divsChild>
            <w:div w:id="1738042825">
              <w:marLeft w:val="0"/>
              <w:marRight w:val="0"/>
              <w:marTop w:val="0"/>
              <w:marBottom w:val="0"/>
              <w:divBdr>
                <w:top w:val="none" w:sz="0" w:space="0" w:color="auto"/>
                <w:left w:val="none" w:sz="0" w:space="0" w:color="auto"/>
                <w:bottom w:val="none" w:sz="0" w:space="0" w:color="auto"/>
                <w:right w:val="none" w:sz="0" w:space="0" w:color="auto"/>
              </w:divBdr>
              <w:divsChild>
                <w:div w:id="5999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3054">
      <w:bodyDiv w:val="1"/>
      <w:marLeft w:val="0"/>
      <w:marRight w:val="0"/>
      <w:marTop w:val="0"/>
      <w:marBottom w:val="0"/>
      <w:divBdr>
        <w:top w:val="none" w:sz="0" w:space="0" w:color="auto"/>
        <w:left w:val="none" w:sz="0" w:space="0" w:color="auto"/>
        <w:bottom w:val="none" w:sz="0" w:space="0" w:color="auto"/>
        <w:right w:val="none" w:sz="0" w:space="0" w:color="auto"/>
      </w:divBdr>
    </w:div>
    <w:div w:id="1391735495">
      <w:bodyDiv w:val="1"/>
      <w:marLeft w:val="0"/>
      <w:marRight w:val="0"/>
      <w:marTop w:val="0"/>
      <w:marBottom w:val="0"/>
      <w:divBdr>
        <w:top w:val="none" w:sz="0" w:space="0" w:color="auto"/>
        <w:left w:val="none" w:sz="0" w:space="0" w:color="auto"/>
        <w:bottom w:val="none" w:sz="0" w:space="0" w:color="auto"/>
        <w:right w:val="none" w:sz="0" w:space="0" w:color="auto"/>
      </w:divBdr>
    </w:div>
    <w:div w:id="1393771803">
      <w:bodyDiv w:val="1"/>
      <w:marLeft w:val="0"/>
      <w:marRight w:val="0"/>
      <w:marTop w:val="0"/>
      <w:marBottom w:val="0"/>
      <w:divBdr>
        <w:top w:val="none" w:sz="0" w:space="0" w:color="auto"/>
        <w:left w:val="none" w:sz="0" w:space="0" w:color="auto"/>
        <w:bottom w:val="none" w:sz="0" w:space="0" w:color="auto"/>
        <w:right w:val="none" w:sz="0" w:space="0" w:color="auto"/>
      </w:divBdr>
    </w:div>
    <w:div w:id="1411199162">
      <w:bodyDiv w:val="1"/>
      <w:marLeft w:val="0"/>
      <w:marRight w:val="0"/>
      <w:marTop w:val="0"/>
      <w:marBottom w:val="0"/>
      <w:divBdr>
        <w:top w:val="none" w:sz="0" w:space="0" w:color="auto"/>
        <w:left w:val="none" w:sz="0" w:space="0" w:color="auto"/>
        <w:bottom w:val="none" w:sz="0" w:space="0" w:color="auto"/>
        <w:right w:val="none" w:sz="0" w:space="0" w:color="auto"/>
      </w:divBdr>
    </w:div>
    <w:div w:id="1419011720">
      <w:bodyDiv w:val="1"/>
      <w:marLeft w:val="0"/>
      <w:marRight w:val="0"/>
      <w:marTop w:val="0"/>
      <w:marBottom w:val="0"/>
      <w:divBdr>
        <w:top w:val="none" w:sz="0" w:space="0" w:color="auto"/>
        <w:left w:val="none" w:sz="0" w:space="0" w:color="auto"/>
        <w:bottom w:val="none" w:sz="0" w:space="0" w:color="auto"/>
        <w:right w:val="none" w:sz="0" w:space="0" w:color="auto"/>
      </w:divBdr>
    </w:div>
    <w:div w:id="1420296846">
      <w:bodyDiv w:val="1"/>
      <w:marLeft w:val="0"/>
      <w:marRight w:val="0"/>
      <w:marTop w:val="0"/>
      <w:marBottom w:val="0"/>
      <w:divBdr>
        <w:top w:val="none" w:sz="0" w:space="0" w:color="auto"/>
        <w:left w:val="none" w:sz="0" w:space="0" w:color="auto"/>
        <w:bottom w:val="none" w:sz="0" w:space="0" w:color="auto"/>
        <w:right w:val="none" w:sz="0" w:space="0" w:color="auto"/>
      </w:divBdr>
    </w:div>
    <w:div w:id="1434134936">
      <w:bodyDiv w:val="1"/>
      <w:marLeft w:val="0"/>
      <w:marRight w:val="0"/>
      <w:marTop w:val="0"/>
      <w:marBottom w:val="0"/>
      <w:divBdr>
        <w:top w:val="none" w:sz="0" w:space="0" w:color="auto"/>
        <w:left w:val="none" w:sz="0" w:space="0" w:color="auto"/>
        <w:bottom w:val="none" w:sz="0" w:space="0" w:color="auto"/>
        <w:right w:val="none" w:sz="0" w:space="0" w:color="auto"/>
      </w:divBdr>
    </w:div>
    <w:div w:id="1476608698">
      <w:bodyDiv w:val="1"/>
      <w:marLeft w:val="0"/>
      <w:marRight w:val="0"/>
      <w:marTop w:val="0"/>
      <w:marBottom w:val="0"/>
      <w:divBdr>
        <w:top w:val="none" w:sz="0" w:space="0" w:color="auto"/>
        <w:left w:val="none" w:sz="0" w:space="0" w:color="auto"/>
        <w:bottom w:val="none" w:sz="0" w:space="0" w:color="auto"/>
        <w:right w:val="none" w:sz="0" w:space="0" w:color="auto"/>
      </w:divBdr>
    </w:div>
    <w:div w:id="1515924272">
      <w:bodyDiv w:val="1"/>
      <w:marLeft w:val="0"/>
      <w:marRight w:val="0"/>
      <w:marTop w:val="0"/>
      <w:marBottom w:val="0"/>
      <w:divBdr>
        <w:top w:val="none" w:sz="0" w:space="0" w:color="auto"/>
        <w:left w:val="none" w:sz="0" w:space="0" w:color="auto"/>
        <w:bottom w:val="none" w:sz="0" w:space="0" w:color="auto"/>
        <w:right w:val="none" w:sz="0" w:space="0" w:color="auto"/>
      </w:divBdr>
    </w:div>
    <w:div w:id="1560898500">
      <w:bodyDiv w:val="1"/>
      <w:marLeft w:val="0"/>
      <w:marRight w:val="0"/>
      <w:marTop w:val="0"/>
      <w:marBottom w:val="0"/>
      <w:divBdr>
        <w:top w:val="none" w:sz="0" w:space="0" w:color="auto"/>
        <w:left w:val="none" w:sz="0" w:space="0" w:color="auto"/>
        <w:bottom w:val="none" w:sz="0" w:space="0" w:color="auto"/>
        <w:right w:val="none" w:sz="0" w:space="0" w:color="auto"/>
      </w:divBdr>
    </w:div>
    <w:div w:id="1635795900">
      <w:bodyDiv w:val="1"/>
      <w:marLeft w:val="0"/>
      <w:marRight w:val="0"/>
      <w:marTop w:val="0"/>
      <w:marBottom w:val="0"/>
      <w:divBdr>
        <w:top w:val="none" w:sz="0" w:space="0" w:color="auto"/>
        <w:left w:val="none" w:sz="0" w:space="0" w:color="auto"/>
        <w:bottom w:val="none" w:sz="0" w:space="0" w:color="auto"/>
        <w:right w:val="none" w:sz="0" w:space="0" w:color="auto"/>
      </w:divBdr>
    </w:div>
    <w:div w:id="1657688385">
      <w:bodyDiv w:val="1"/>
      <w:marLeft w:val="0"/>
      <w:marRight w:val="0"/>
      <w:marTop w:val="0"/>
      <w:marBottom w:val="0"/>
      <w:divBdr>
        <w:top w:val="none" w:sz="0" w:space="0" w:color="auto"/>
        <w:left w:val="none" w:sz="0" w:space="0" w:color="auto"/>
        <w:bottom w:val="none" w:sz="0" w:space="0" w:color="auto"/>
        <w:right w:val="none" w:sz="0" w:space="0" w:color="auto"/>
      </w:divBdr>
    </w:div>
    <w:div w:id="1677269695">
      <w:bodyDiv w:val="1"/>
      <w:marLeft w:val="0"/>
      <w:marRight w:val="0"/>
      <w:marTop w:val="0"/>
      <w:marBottom w:val="0"/>
      <w:divBdr>
        <w:top w:val="none" w:sz="0" w:space="0" w:color="auto"/>
        <w:left w:val="none" w:sz="0" w:space="0" w:color="auto"/>
        <w:bottom w:val="none" w:sz="0" w:space="0" w:color="auto"/>
        <w:right w:val="none" w:sz="0" w:space="0" w:color="auto"/>
      </w:divBdr>
    </w:div>
    <w:div w:id="1683237390">
      <w:bodyDiv w:val="1"/>
      <w:marLeft w:val="0"/>
      <w:marRight w:val="0"/>
      <w:marTop w:val="0"/>
      <w:marBottom w:val="0"/>
      <w:divBdr>
        <w:top w:val="none" w:sz="0" w:space="0" w:color="auto"/>
        <w:left w:val="none" w:sz="0" w:space="0" w:color="auto"/>
        <w:bottom w:val="none" w:sz="0" w:space="0" w:color="auto"/>
        <w:right w:val="none" w:sz="0" w:space="0" w:color="auto"/>
      </w:divBdr>
    </w:div>
    <w:div w:id="1695614510">
      <w:bodyDiv w:val="1"/>
      <w:marLeft w:val="0"/>
      <w:marRight w:val="0"/>
      <w:marTop w:val="0"/>
      <w:marBottom w:val="0"/>
      <w:divBdr>
        <w:top w:val="none" w:sz="0" w:space="0" w:color="auto"/>
        <w:left w:val="none" w:sz="0" w:space="0" w:color="auto"/>
        <w:bottom w:val="none" w:sz="0" w:space="0" w:color="auto"/>
        <w:right w:val="none" w:sz="0" w:space="0" w:color="auto"/>
      </w:divBdr>
    </w:div>
    <w:div w:id="1700856944">
      <w:bodyDiv w:val="1"/>
      <w:marLeft w:val="0"/>
      <w:marRight w:val="0"/>
      <w:marTop w:val="0"/>
      <w:marBottom w:val="0"/>
      <w:divBdr>
        <w:top w:val="none" w:sz="0" w:space="0" w:color="auto"/>
        <w:left w:val="none" w:sz="0" w:space="0" w:color="auto"/>
        <w:bottom w:val="none" w:sz="0" w:space="0" w:color="auto"/>
        <w:right w:val="none" w:sz="0" w:space="0" w:color="auto"/>
      </w:divBdr>
    </w:div>
    <w:div w:id="1733383305">
      <w:bodyDiv w:val="1"/>
      <w:marLeft w:val="0"/>
      <w:marRight w:val="0"/>
      <w:marTop w:val="0"/>
      <w:marBottom w:val="0"/>
      <w:divBdr>
        <w:top w:val="none" w:sz="0" w:space="0" w:color="auto"/>
        <w:left w:val="none" w:sz="0" w:space="0" w:color="auto"/>
        <w:bottom w:val="none" w:sz="0" w:space="0" w:color="auto"/>
        <w:right w:val="none" w:sz="0" w:space="0" w:color="auto"/>
      </w:divBdr>
    </w:div>
    <w:div w:id="1775322291">
      <w:bodyDiv w:val="1"/>
      <w:marLeft w:val="0"/>
      <w:marRight w:val="0"/>
      <w:marTop w:val="0"/>
      <w:marBottom w:val="0"/>
      <w:divBdr>
        <w:top w:val="none" w:sz="0" w:space="0" w:color="auto"/>
        <w:left w:val="none" w:sz="0" w:space="0" w:color="auto"/>
        <w:bottom w:val="none" w:sz="0" w:space="0" w:color="auto"/>
        <w:right w:val="none" w:sz="0" w:space="0" w:color="auto"/>
      </w:divBdr>
      <w:divsChild>
        <w:div w:id="1108617668">
          <w:marLeft w:val="0"/>
          <w:marRight w:val="0"/>
          <w:marTop w:val="0"/>
          <w:marBottom w:val="0"/>
          <w:divBdr>
            <w:top w:val="none" w:sz="0" w:space="0" w:color="auto"/>
            <w:left w:val="none" w:sz="0" w:space="0" w:color="auto"/>
            <w:bottom w:val="none" w:sz="0" w:space="0" w:color="auto"/>
            <w:right w:val="none" w:sz="0" w:space="0" w:color="auto"/>
          </w:divBdr>
          <w:divsChild>
            <w:div w:id="912593019">
              <w:marLeft w:val="0"/>
              <w:marRight w:val="0"/>
              <w:marTop w:val="0"/>
              <w:marBottom w:val="0"/>
              <w:divBdr>
                <w:top w:val="none" w:sz="0" w:space="0" w:color="auto"/>
                <w:left w:val="none" w:sz="0" w:space="0" w:color="auto"/>
                <w:bottom w:val="none" w:sz="0" w:space="0" w:color="auto"/>
                <w:right w:val="none" w:sz="0" w:space="0" w:color="auto"/>
              </w:divBdr>
              <w:divsChild>
                <w:div w:id="807010412">
                  <w:marLeft w:val="0"/>
                  <w:marRight w:val="0"/>
                  <w:marTop w:val="0"/>
                  <w:marBottom w:val="0"/>
                  <w:divBdr>
                    <w:top w:val="none" w:sz="0" w:space="0" w:color="auto"/>
                    <w:left w:val="none" w:sz="0" w:space="0" w:color="auto"/>
                    <w:bottom w:val="none" w:sz="0" w:space="0" w:color="auto"/>
                    <w:right w:val="none" w:sz="0" w:space="0" w:color="auto"/>
                  </w:divBdr>
                  <w:divsChild>
                    <w:div w:id="63930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10946">
      <w:bodyDiv w:val="1"/>
      <w:marLeft w:val="0"/>
      <w:marRight w:val="0"/>
      <w:marTop w:val="0"/>
      <w:marBottom w:val="0"/>
      <w:divBdr>
        <w:top w:val="none" w:sz="0" w:space="0" w:color="auto"/>
        <w:left w:val="none" w:sz="0" w:space="0" w:color="auto"/>
        <w:bottom w:val="none" w:sz="0" w:space="0" w:color="auto"/>
        <w:right w:val="none" w:sz="0" w:space="0" w:color="auto"/>
      </w:divBdr>
    </w:div>
    <w:div w:id="1817645429">
      <w:bodyDiv w:val="1"/>
      <w:marLeft w:val="0"/>
      <w:marRight w:val="0"/>
      <w:marTop w:val="0"/>
      <w:marBottom w:val="0"/>
      <w:divBdr>
        <w:top w:val="none" w:sz="0" w:space="0" w:color="auto"/>
        <w:left w:val="none" w:sz="0" w:space="0" w:color="auto"/>
        <w:bottom w:val="none" w:sz="0" w:space="0" w:color="auto"/>
        <w:right w:val="none" w:sz="0" w:space="0" w:color="auto"/>
      </w:divBdr>
    </w:div>
    <w:div w:id="1821269301">
      <w:bodyDiv w:val="1"/>
      <w:marLeft w:val="0"/>
      <w:marRight w:val="0"/>
      <w:marTop w:val="0"/>
      <w:marBottom w:val="0"/>
      <w:divBdr>
        <w:top w:val="none" w:sz="0" w:space="0" w:color="auto"/>
        <w:left w:val="none" w:sz="0" w:space="0" w:color="auto"/>
        <w:bottom w:val="none" w:sz="0" w:space="0" w:color="auto"/>
        <w:right w:val="none" w:sz="0" w:space="0" w:color="auto"/>
      </w:divBdr>
    </w:div>
    <w:div w:id="1837841544">
      <w:bodyDiv w:val="1"/>
      <w:marLeft w:val="0"/>
      <w:marRight w:val="0"/>
      <w:marTop w:val="0"/>
      <w:marBottom w:val="0"/>
      <w:divBdr>
        <w:top w:val="none" w:sz="0" w:space="0" w:color="auto"/>
        <w:left w:val="none" w:sz="0" w:space="0" w:color="auto"/>
        <w:bottom w:val="none" w:sz="0" w:space="0" w:color="auto"/>
        <w:right w:val="none" w:sz="0" w:space="0" w:color="auto"/>
      </w:divBdr>
    </w:div>
    <w:div w:id="1895575837">
      <w:bodyDiv w:val="1"/>
      <w:marLeft w:val="0"/>
      <w:marRight w:val="0"/>
      <w:marTop w:val="0"/>
      <w:marBottom w:val="0"/>
      <w:divBdr>
        <w:top w:val="none" w:sz="0" w:space="0" w:color="auto"/>
        <w:left w:val="none" w:sz="0" w:space="0" w:color="auto"/>
        <w:bottom w:val="none" w:sz="0" w:space="0" w:color="auto"/>
        <w:right w:val="none" w:sz="0" w:space="0" w:color="auto"/>
      </w:divBdr>
    </w:div>
    <w:div w:id="1934313928">
      <w:bodyDiv w:val="1"/>
      <w:marLeft w:val="0"/>
      <w:marRight w:val="0"/>
      <w:marTop w:val="0"/>
      <w:marBottom w:val="0"/>
      <w:divBdr>
        <w:top w:val="none" w:sz="0" w:space="0" w:color="auto"/>
        <w:left w:val="none" w:sz="0" w:space="0" w:color="auto"/>
        <w:bottom w:val="none" w:sz="0" w:space="0" w:color="auto"/>
        <w:right w:val="none" w:sz="0" w:space="0" w:color="auto"/>
      </w:divBdr>
    </w:div>
    <w:div w:id="1959725766">
      <w:bodyDiv w:val="1"/>
      <w:marLeft w:val="0"/>
      <w:marRight w:val="0"/>
      <w:marTop w:val="0"/>
      <w:marBottom w:val="0"/>
      <w:divBdr>
        <w:top w:val="none" w:sz="0" w:space="0" w:color="auto"/>
        <w:left w:val="none" w:sz="0" w:space="0" w:color="auto"/>
        <w:bottom w:val="none" w:sz="0" w:space="0" w:color="auto"/>
        <w:right w:val="none" w:sz="0" w:space="0" w:color="auto"/>
      </w:divBdr>
    </w:div>
    <w:div w:id="1995835968">
      <w:bodyDiv w:val="1"/>
      <w:marLeft w:val="0"/>
      <w:marRight w:val="0"/>
      <w:marTop w:val="0"/>
      <w:marBottom w:val="0"/>
      <w:divBdr>
        <w:top w:val="none" w:sz="0" w:space="0" w:color="auto"/>
        <w:left w:val="none" w:sz="0" w:space="0" w:color="auto"/>
        <w:bottom w:val="none" w:sz="0" w:space="0" w:color="auto"/>
        <w:right w:val="none" w:sz="0" w:space="0" w:color="auto"/>
      </w:divBdr>
      <w:divsChild>
        <w:div w:id="1317804397">
          <w:marLeft w:val="0"/>
          <w:marRight w:val="0"/>
          <w:marTop w:val="0"/>
          <w:marBottom w:val="0"/>
          <w:divBdr>
            <w:top w:val="none" w:sz="0" w:space="0" w:color="auto"/>
            <w:left w:val="none" w:sz="0" w:space="0" w:color="auto"/>
            <w:bottom w:val="none" w:sz="0" w:space="0" w:color="auto"/>
            <w:right w:val="none" w:sz="0" w:space="0" w:color="auto"/>
          </w:divBdr>
          <w:divsChild>
            <w:div w:id="286858220">
              <w:marLeft w:val="0"/>
              <w:marRight w:val="0"/>
              <w:marTop w:val="0"/>
              <w:marBottom w:val="0"/>
              <w:divBdr>
                <w:top w:val="none" w:sz="0" w:space="0" w:color="auto"/>
                <w:left w:val="none" w:sz="0" w:space="0" w:color="auto"/>
                <w:bottom w:val="none" w:sz="0" w:space="0" w:color="auto"/>
                <w:right w:val="none" w:sz="0" w:space="0" w:color="auto"/>
              </w:divBdr>
              <w:divsChild>
                <w:div w:id="183109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91104">
      <w:bodyDiv w:val="1"/>
      <w:marLeft w:val="0"/>
      <w:marRight w:val="0"/>
      <w:marTop w:val="0"/>
      <w:marBottom w:val="0"/>
      <w:divBdr>
        <w:top w:val="none" w:sz="0" w:space="0" w:color="auto"/>
        <w:left w:val="none" w:sz="0" w:space="0" w:color="auto"/>
        <w:bottom w:val="none" w:sz="0" w:space="0" w:color="auto"/>
        <w:right w:val="none" w:sz="0" w:space="0" w:color="auto"/>
      </w:divBdr>
    </w:div>
    <w:div w:id="2021463818">
      <w:bodyDiv w:val="1"/>
      <w:marLeft w:val="0"/>
      <w:marRight w:val="0"/>
      <w:marTop w:val="0"/>
      <w:marBottom w:val="0"/>
      <w:divBdr>
        <w:top w:val="none" w:sz="0" w:space="0" w:color="auto"/>
        <w:left w:val="none" w:sz="0" w:space="0" w:color="auto"/>
        <w:bottom w:val="none" w:sz="0" w:space="0" w:color="auto"/>
        <w:right w:val="none" w:sz="0" w:space="0" w:color="auto"/>
      </w:divBdr>
    </w:div>
    <w:div w:id="2048017666">
      <w:bodyDiv w:val="1"/>
      <w:marLeft w:val="0"/>
      <w:marRight w:val="0"/>
      <w:marTop w:val="0"/>
      <w:marBottom w:val="0"/>
      <w:divBdr>
        <w:top w:val="none" w:sz="0" w:space="0" w:color="auto"/>
        <w:left w:val="none" w:sz="0" w:space="0" w:color="auto"/>
        <w:bottom w:val="none" w:sz="0" w:space="0" w:color="auto"/>
        <w:right w:val="none" w:sz="0" w:space="0" w:color="auto"/>
      </w:divBdr>
    </w:div>
    <w:div w:id="2062056239">
      <w:bodyDiv w:val="1"/>
      <w:marLeft w:val="0"/>
      <w:marRight w:val="0"/>
      <w:marTop w:val="0"/>
      <w:marBottom w:val="0"/>
      <w:divBdr>
        <w:top w:val="none" w:sz="0" w:space="0" w:color="auto"/>
        <w:left w:val="none" w:sz="0" w:space="0" w:color="auto"/>
        <w:bottom w:val="none" w:sz="0" w:space="0" w:color="auto"/>
        <w:right w:val="none" w:sz="0" w:space="0" w:color="auto"/>
      </w:divBdr>
    </w:div>
    <w:div w:id="2069184320">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17939936">
      <w:bodyDiv w:val="1"/>
      <w:marLeft w:val="0"/>
      <w:marRight w:val="0"/>
      <w:marTop w:val="0"/>
      <w:marBottom w:val="0"/>
      <w:divBdr>
        <w:top w:val="none" w:sz="0" w:space="0" w:color="auto"/>
        <w:left w:val="none" w:sz="0" w:space="0" w:color="auto"/>
        <w:bottom w:val="none" w:sz="0" w:space="0" w:color="auto"/>
        <w:right w:val="none" w:sz="0" w:space="0" w:color="auto"/>
      </w:divBdr>
    </w:div>
    <w:div w:id="2134323015">
      <w:bodyDiv w:val="1"/>
      <w:marLeft w:val="0"/>
      <w:marRight w:val="0"/>
      <w:marTop w:val="0"/>
      <w:marBottom w:val="0"/>
      <w:divBdr>
        <w:top w:val="none" w:sz="0" w:space="0" w:color="auto"/>
        <w:left w:val="none" w:sz="0" w:space="0" w:color="auto"/>
        <w:bottom w:val="none" w:sz="0" w:space="0" w:color="auto"/>
        <w:right w:val="none" w:sz="0" w:space="0" w:color="auto"/>
      </w:divBdr>
    </w:div>
    <w:div w:id="214211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1601824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4C2881-B651-674F-B468-7C9F225A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BLAENAVON</vt:lpstr>
    </vt:vector>
  </TitlesOfParts>
  <Company>oluwayemisi sobola</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BLAENAVON</dc:title>
  <dc:subject>The Valleys that changed the World</dc:subject>
  <dc:creator>Oluwayemisi Sobola (1601824)</dc:creator>
  <cp:keywords/>
  <dc:description/>
  <cp:lastModifiedBy>Oluwayemisi Sobola (1601824)</cp:lastModifiedBy>
  <cp:revision>5</cp:revision>
  <cp:lastPrinted>2018-03-13T06:49:00Z</cp:lastPrinted>
  <dcterms:created xsi:type="dcterms:W3CDTF">2018-03-13T06:49:00Z</dcterms:created>
  <dcterms:modified xsi:type="dcterms:W3CDTF">2018-03-13T06:52:00Z</dcterms:modified>
</cp:coreProperties>
</file>