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76D7CB8" w:rsidR="00EC129D" w:rsidRPr="007D32C5" w:rsidRDefault="00F46136">
            <w:pPr>
              <w:rPr>
                <w:rFonts w:ascii="Arial" w:hAnsi="Arial" w:cs="Arial"/>
                <w:sz w:val="22"/>
              </w:rPr>
            </w:pPr>
            <w:r>
              <w:rPr>
                <w:rFonts w:ascii="Arial" w:hAnsi="Arial" w:cs="Arial"/>
                <w:sz w:val="22"/>
              </w:rPr>
              <w:t>250</w:t>
            </w:r>
            <w:r w:rsidR="00735683">
              <w:rPr>
                <w:rFonts w:ascii="Arial" w:hAnsi="Arial" w:cs="Arial"/>
                <w:sz w:val="22"/>
              </w:rPr>
              <w:t>9004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65547C9" w:rsidR="00EC129D" w:rsidRPr="007D32C5" w:rsidRDefault="00735683">
            <w:pPr>
              <w:rPr>
                <w:rFonts w:ascii="Arial" w:hAnsi="Arial" w:cs="Arial"/>
                <w:sz w:val="22"/>
              </w:rPr>
            </w:pPr>
            <w:r>
              <w:rPr>
                <w:rFonts w:ascii="Arial" w:hAnsi="Arial" w:cs="Arial"/>
                <w:sz w:val="22"/>
              </w:rPr>
              <w:t>Christian Horvath</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3B62673" w:rsidR="00EC129D" w:rsidRPr="007D32C5" w:rsidRDefault="000F77AA">
            <w:pPr>
              <w:rPr>
                <w:rFonts w:ascii="Arial" w:hAnsi="Arial" w:cs="Arial"/>
                <w:sz w:val="22"/>
              </w:rPr>
            </w:pPr>
            <w:r>
              <w:rPr>
                <w:rFonts w:ascii="Arial" w:hAnsi="Arial" w:cs="Arial"/>
                <w:sz w:val="22"/>
              </w:rPr>
              <w:t>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C6C0831" w14:textId="4E1B246C" w:rsidR="00B159AC"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6B6A97EE" w:rsidR="00EC129D" w:rsidRDefault="00061623">
            <w:pPr>
              <w:rPr>
                <w:rFonts w:ascii="Arial" w:hAnsi="Arial" w:cs="Arial"/>
                <w:sz w:val="22"/>
              </w:rPr>
            </w:pPr>
            <w:r>
              <w:rPr>
                <w:rFonts w:ascii="Arial" w:hAnsi="Arial" w:cs="Arial"/>
                <w:sz w:val="22"/>
              </w:rPr>
              <w:t xml:space="preserve">Answer: </w:t>
            </w:r>
            <w:r w:rsidR="00867AD8" w:rsidRPr="00867AD8">
              <w:rPr>
                <w:rFonts w:ascii="Arial" w:hAnsi="Arial" w:cs="Arial"/>
                <w:sz w:val="22"/>
              </w:rPr>
              <w:t>The Hollywood Bowl website loads quickly, with a smooth, user-friendly experience.  Its design is clean and well-organized, offering easy access to event schedules, tickets, and other essential information.  Navigation is intuitive, and key pages load in seconds, ensuring visitors can quickly find what they need.  The website's responsive design adapts well to both desktop and mobile devices, providing a seamless browsing experience for users, regardless of their platform.  Overall, it's efficient and fast.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01D3537" w:rsidR="00EC129D" w:rsidRDefault="00061623">
            <w:pPr>
              <w:rPr>
                <w:rFonts w:ascii="Arial" w:hAnsi="Arial" w:cs="Arial"/>
                <w:sz w:val="22"/>
              </w:rPr>
            </w:pPr>
            <w:r>
              <w:rPr>
                <w:rFonts w:ascii="Arial" w:hAnsi="Arial" w:cs="Arial"/>
                <w:sz w:val="22"/>
              </w:rPr>
              <w:t xml:space="preserve">Answer: </w:t>
            </w:r>
            <w:r w:rsidR="00EE1747" w:rsidRPr="00EE1747">
              <w:rPr>
                <w:rFonts w:ascii="Arial" w:hAnsi="Arial" w:cs="Arial"/>
                <w:sz w:val="22"/>
              </w:rPr>
              <w:t>There are numerous sub-pages on the Hollywood Bowl website that deal with concerts, tickets, tourist information, food, venue policies, and seasonal programming. A crisp main menu and well-organized sections make navigating simple even with the abundance of content. Users may quickly navigate between the main areas, and dropdown menus make it easy for them to find specific information. The procedure is further streamlined by search functionality, which enables potential clients to locate events, schedule visits, or investigate other services provided at the location with ease.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01D6C6ED" w14:textId="77777777" w:rsidR="000B6B50" w:rsidRPr="000B6B50" w:rsidRDefault="009C6B52" w:rsidP="000B6B50">
            <w:pPr>
              <w:rPr>
                <w:rFonts w:ascii="Arial" w:hAnsi="Arial" w:cs="Arial"/>
                <w:sz w:val="22"/>
              </w:rPr>
            </w:pPr>
            <w:r>
              <w:rPr>
                <w:rFonts w:ascii="Arial" w:hAnsi="Arial" w:cs="Arial"/>
                <w:sz w:val="22"/>
              </w:rPr>
              <w:t xml:space="preserve">Answer: </w:t>
            </w:r>
            <w:r w:rsidR="000B6B50" w:rsidRPr="000B6B50">
              <w:rPr>
                <w:rFonts w:ascii="Arial" w:hAnsi="Arial" w:cs="Arial"/>
                <w:sz w:val="22"/>
              </w:rPr>
              <w:t xml:space="preserve">Yes, a customer can use the Hollywood Bowl website to make a reservation. You can choose a concert, pick seats (including accessible alternatives), and add tickets to your basket on the "Calendar" or "Packages &amp; Ticket Info" pages. </w:t>
            </w:r>
          </w:p>
          <w:p w14:paraId="279A1D55" w14:textId="77777777" w:rsidR="000B6B50" w:rsidRPr="000B6B50" w:rsidRDefault="000B6B50" w:rsidP="000B6B50">
            <w:pPr>
              <w:rPr>
                <w:rFonts w:ascii="Arial" w:hAnsi="Arial" w:cs="Arial"/>
                <w:sz w:val="22"/>
              </w:rPr>
            </w:pPr>
            <w:r w:rsidRPr="000B6B50">
              <w:rPr>
                <w:rFonts w:ascii="Arial" w:hAnsi="Arial" w:cs="Arial"/>
                <w:sz w:val="22"/>
              </w:rPr>
              <w:t>Hollywood Bowl plus two Hollywood Bowl plus two</w:t>
            </w:r>
          </w:p>
          <w:p w14:paraId="5281DB8C" w14:textId="5E64184D" w:rsidR="00E26B70" w:rsidRDefault="000B6B50" w:rsidP="000B6B50">
            <w:pPr>
              <w:rPr>
                <w:rFonts w:ascii="Arial" w:hAnsi="Arial" w:cs="Arial"/>
                <w:sz w:val="22"/>
              </w:rPr>
            </w:pPr>
            <w:r w:rsidRPr="000B6B50">
              <w:rPr>
                <w:rFonts w:ascii="Arial" w:hAnsi="Arial" w:cs="Arial"/>
                <w:sz w:val="22"/>
              </w:rPr>
              <w:t xml:space="preserve"> You may manage tickets via their app or your account, and the website offers digital ticket delivery.</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0EF7BB8E" w:rsidR="009C6B52" w:rsidRPr="007D32C5" w:rsidRDefault="00BD31FF">
            <w:pPr>
              <w:rPr>
                <w:rFonts w:ascii="Arial" w:hAnsi="Arial" w:cs="Arial"/>
                <w:sz w:val="22"/>
              </w:rPr>
            </w:pPr>
            <w:r w:rsidRPr="00BD31FF">
              <w:rPr>
                <w:rFonts w:ascii="Arial" w:hAnsi="Arial" w:cs="Arial"/>
                <w:sz w:val="22"/>
              </w:rPr>
              <w:t xml:space="preserve">Although easy to use, the Hollywood Bowl website might need some tweaks. It would be simpler to locate </w:t>
            </w:r>
            <w:proofErr w:type="gramStart"/>
            <w:r w:rsidRPr="00BD31FF">
              <w:rPr>
                <w:rFonts w:ascii="Arial" w:hAnsi="Arial" w:cs="Arial"/>
                <w:sz w:val="22"/>
              </w:rPr>
              <w:t>particular events</w:t>
            </w:r>
            <w:proofErr w:type="gramEnd"/>
            <w:r w:rsidRPr="00BD31FF">
              <w:rPr>
                <w:rFonts w:ascii="Arial" w:hAnsi="Arial" w:cs="Arial"/>
                <w:sz w:val="22"/>
              </w:rPr>
              <w:t xml:space="preserve"> if the search function was improved with additional filters. Heavy content pages might load more quickly, and giving consumers access to more thorough event details—such as set lists or artist biographies—would aid in their decision-making. The entire experience would also be improved by enhancing accessibility features like keyboard navigation and screen reader support, as well as by streamlining mobile interactions for simpler ticket selection.</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0BAB0F66" w:rsidR="009C6B52" w:rsidRPr="007D32C5" w:rsidRDefault="0071573A">
            <w:pPr>
              <w:rPr>
                <w:rFonts w:ascii="Arial" w:hAnsi="Arial" w:cs="Arial"/>
                <w:sz w:val="22"/>
              </w:rPr>
            </w:pPr>
            <w:r w:rsidRPr="0071573A">
              <w:rPr>
                <w:rFonts w:ascii="Arial" w:hAnsi="Arial" w:cs="Arial"/>
                <w:sz w:val="22"/>
              </w:rPr>
              <w:t xml:space="preserve">With a clear, modern layout that showcases excellent photos of the stadium and concerts, the Hollywood Bowl website has an eye-catching design. The fonts are accessible and crisp, and the </w:t>
            </w:r>
            <w:r w:rsidR="00FC4A7C" w:rsidRPr="0071573A">
              <w:rPr>
                <w:rFonts w:ascii="Arial" w:hAnsi="Arial" w:cs="Arial"/>
                <w:sz w:val="22"/>
              </w:rPr>
              <w:t>colour</w:t>
            </w:r>
            <w:r w:rsidRPr="0071573A">
              <w:rPr>
                <w:rFonts w:ascii="Arial" w:hAnsi="Arial" w:cs="Arial"/>
                <w:sz w:val="22"/>
              </w:rPr>
              <w:t xml:space="preserve"> choice is lively without being overly demanding on the eyes. The website provides a roomy, well-structured style with large photographs and comprehensive event information on a computer. The layout is adaptable on mobile devices, making it easy to adjust to smaller screens. However, other aspects, such menu navigation and ticket selection, are significantly more compressed, which can make interactions a bit less seamless compared to the desktop version. Overall, the look is the same on all devices, but desktop users get a somewhat more efficient and intuitive experience.</w:t>
            </w:r>
          </w:p>
        </w:tc>
      </w:tr>
      <w:tr w:rsidR="00594A98" w:rsidRPr="007D32C5" w14:paraId="0B97B08E" w14:textId="77777777" w:rsidTr="004A64A6">
        <w:tc>
          <w:tcPr>
            <w:tcW w:w="9016" w:type="dxa"/>
            <w:gridSpan w:val="5"/>
          </w:tcPr>
          <w:p w14:paraId="2EB59D7A" w14:textId="469C936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0F5846">
              <w:rPr>
                <w:rFonts w:ascii="Arial" w:hAnsi="Arial" w:cs="Arial"/>
                <w:sz w:val="22"/>
              </w:rPr>
              <w:t xml:space="preserve">- </w:t>
            </w:r>
            <w:r w:rsidR="000F5846"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D46581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C4A7C">
              <w:rPr>
                <w:rFonts w:ascii="Arial" w:hAnsi="Arial" w:cs="Arial"/>
                <w:sz w:val="22"/>
              </w:rPr>
              <w:t xml:space="preserve"> </w:t>
            </w:r>
            <w:r w:rsidR="00FC4A7C" w:rsidRPr="00FC4A7C">
              <w:rPr>
                <w:rFonts w:ascii="Arial" w:hAnsi="Arial" w:cs="Arial"/>
                <w:sz w:val="22"/>
              </w:rPr>
              <w:t xml:space="preserve">The Hollywood Bowl's website provides a fascinating, immersive experience by </w:t>
            </w:r>
            <w:r w:rsidR="00FC4A7C" w:rsidRPr="00FC4A7C">
              <w:rPr>
                <w:rFonts w:ascii="Arial" w:hAnsi="Arial" w:cs="Arial"/>
                <w:sz w:val="22"/>
              </w:rPr>
              <w:t>skilfully</w:t>
            </w:r>
            <w:r w:rsidR="00FC4A7C" w:rsidRPr="00FC4A7C">
              <w:rPr>
                <w:rFonts w:ascii="Arial" w:hAnsi="Arial" w:cs="Arial"/>
                <w:sz w:val="22"/>
              </w:rPr>
              <w:t xml:space="preserve"> utilizing </w:t>
            </w:r>
            <w:r w:rsidR="00FC4A7C" w:rsidRPr="00FC4A7C">
              <w:rPr>
                <w:rFonts w:ascii="Arial" w:hAnsi="Arial" w:cs="Arial"/>
                <w:sz w:val="22"/>
              </w:rPr>
              <w:t>colour</w:t>
            </w:r>
            <w:r w:rsidR="00FC4A7C" w:rsidRPr="00FC4A7C">
              <w:rPr>
                <w:rFonts w:ascii="Arial" w:hAnsi="Arial" w:cs="Arial"/>
                <w:sz w:val="22"/>
              </w:rPr>
              <w:t xml:space="preserve">, video, and visual content. Wonderful photos of the location, the acts, and the crowds provide a sense of anticipation and participation in the live event. The site is made </w:t>
            </w:r>
            <w:r w:rsidR="00FC4A7C" w:rsidRPr="00FC4A7C">
              <w:rPr>
                <w:rFonts w:ascii="Arial" w:hAnsi="Arial" w:cs="Arial"/>
                <w:sz w:val="22"/>
              </w:rPr>
              <w:t>livelier and more unique</w:t>
            </w:r>
            <w:r w:rsidR="00FC4A7C" w:rsidRPr="00FC4A7C">
              <w:rPr>
                <w:rFonts w:ascii="Arial" w:hAnsi="Arial" w:cs="Arial"/>
                <w:sz w:val="22"/>
              </w:rPr>
              <w:t xml:space="preserve"> by the thoughtful use of video clips that highlight artists, performances, and backstage activities. With striking hues like deep blues, reds, and golds that capture the venue's distinctive and energetic ambiance, the </w:t>
            </w:r>
            <w:r w:rsidR="00FC4A7C" w:rsidRPr="00FC4A7C">
              <w:rPr>
                <w:rFonts w:ascii="Arial" w:hAnsi="Arial" w:cs="Arial"/>
                <w:sz w:val="22"/>
              </w:rPr>
              <w:t>colour</w:t>
            </w:r>
            <w:r w:rsidR="00FC4A7C" w:rsidRPr="00FC4A7C">
              <w:rPr>
                <w:rFonts w:ascii="Arial" w:hAnsi="Arial" w:cs="Arial"/>
                <w:sz w:val="22"/>
              </w:rPr>
              <w:t xml:space="preserve"> palette is powerful yet elegant. These graphic components are used to assist set the mood, giving the website a lively, welcoming vibe while maintaining easy-to-use navigation.</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63C48920" w:rsidR="009C6B52" w:rsidRPr="007D32C5" w:rsidRDefault="00354337">
            <w:pPr>
              <w:rPr>
                <w:rFonts w:ascii="Arial" w:hAnsi="Arial" w:cs="Arial"/>
                <w:sz w:val="22"/>
              </w:rPr>
            </w:pPr>
            <w:r w:rsidRPr="00354337">
              <w:rPr>
                <w:rFonts w:ascii="Arial" w:hAnsi="Arial" w:cs="Arial"/>
                <w:sz w:val="22"/>
              </w:rPr>
              <w:t>Yes, there is a real-time online chat feature on the Hollywood Bowl website that lets consumers ask inquiries. For fast access to information about events, ticketing, and other services, the chat function is useful. Depending on availability, it pairs users with an artificial chatbot or a human representative. In general, the chat works well for replying to simple questions like venue knowledge or ticket availability. Responses, however, may occasionally take a bit longer for more complicated questions, such as specific requests or technical difficulties. Though the effectiveness varies with respect to the challenge of the request, the chat option generally offers convenience and a personal touch.</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C7082B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C5478" w:rsidRPr="008C5478">
              <w:rPr>
                <w:rFonts w:ascii="Arial" w:hAnsi="Arial" w:cs="Arial"/>
                <w:sz w:val="22"/>
              </w:rPr>
              <w:t>The Hollywood Bowl's website's social media links do a great job directing users to the venue's broader internet presence. Usually found in the bottom, the hyperlinks are simple to spot and take users to the venue's primary social media accounts, including Facebook, Instagram, YouTube, and Twitter. Visitors can remain informed about events, promotions, and behind-the-scenes stuff by clicking on these links. They also enable users to follow changes, discuss experiences, and interact with the venue's community. To boost interactivity and visibility, the website might, however, make these links stand out more or include social media feeds straight into the page. They're a good tool all around, but their efficacy might be increased with greater integration.</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5DDFCE7A"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w:t>
            </w:r>
            <w:r w:rsidR="008C5478">
              <w:rPr>
                <w:rFonts w:ascii="Arial" w:hAnsi="Arial" w:cs="Arial"/>
                <w:sz w:val="22"/>
              </w:rPr>
              <w:t xml:space="preserve">- </w:t>
            </w:r>
            <w:r w:rsidR="008C5478"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7A458353" w:rsidR="009C6B52" w:rsidRPr="007D32C5" w:rsidRDefault="00D767E4">
            <w:pPr>
              <w:rPr>
                <w:rFonts w:ascii="Arial" w:hAnsi="Arial" w:cs="Arial"/>
                <w:sz w:val="22"/>
              </w:rPr>
            </w:pPr>
            <w:r w:rsidRPr="00D767E4">
              <w:rPr>
                <w:rFonts w:ascii="Arial" w:hAnsi="Arial" w:cs="Arial"/>
                <w:sz w:val="22"/>
              </w:rPr>
              <w:t xml:space="preserve">A neat and educational website design makes the services provided by the Hollywood Bowl obvious. The homepage and specific sections, such "Plan Your Visit" and "Events," prominently display important services like ticket sales, meal options, parking, and event details. These sections ensure that visitors are aware of all the services that are accessible by breaking them down into easily understood categories. Navigation is made straightforward </w:t>
            </w:r>
            <w:proofErr w:type="gramStart"/>
            <w:r w:rsidRPr="00D767E4">
              <w:rPr>
                <w:rFonts w:ascii="Arial" w:hAnsi="Arial" w:cs="Arial"/>
                <w:sz w:val="22"/>
              </w:rPr>
              <w:t>by the use of</w:t>
            </w:r>
            <w:proofErr w:type="gramEnd"/>
            <w:r w:rsidRPr="00D767E4">
              <w:rPr>
                <w:rFonts w:ascii="Arial" w:hAnsi="Arial" w:cs="Arial"/>
                <w:sz w:val="22"/>
              </w:rPr>
              <w:t xml:space="preserve"> icons, succinct descriptions, and clear headings. Services are further clarified with FAQ sections and specific customer support alternatives. Additionally, the website has calls-to-action that make it easy for customers to book tickets or browse the products.</w:t>
            </w:r>
          </w:p>
        </w:tc>
      </w:tr>
      <w:tr w:rsidR="00594A98" w:rsidRPr="007D32C5" w14:paraId="50CFDE3A" w14:textId="77777777" w:rsidTr="006C641A">
        <w:tc>
          <w:tcPr>
            <w:tcW w:w="9016" w:type="dxa"/>
            <w:gridSpan w:val="5"/>
          </w:tcPr>
          <w:p w14:paraId="5A9B0682" w14:textId="0769087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8C5478">
              <w:rPr>
                <w:rFonts w:ascii="Arial" w:hAnsi="Arial" w:cs="Arial"/>
                <w:sz w:val="22"/>
              </w:rPr>
              <w:t xml:space="preserve">- </w:t>
            </w:r>
            <w:r w:rsidR="008C5478"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2C3EBD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D6998">
              <w:t xml:space="preserve"> </w:t>
            </w:r>
            <w:r w:rsidR="001D6998" w:rsidRPr="001D6998">
              <w:rPr>
                <w:rFonts w:ascii="Arial" w:hAnsi="Arial" w:cs="Arial"/>
                <w:sz w:val="22"/>
              </w:rPr>
              <w:t xml:space="preserve">A clean and instructive website design makes the services provided by the Hollywood Bowl </w:t>
            </w:r>
            <w:proofErr w:type="gramStart"/>
            <w:r w:rsidR="001D6998" w:rsidRPr="001D6998">
              <w:rPr>
                <w:rFonts w:ascii="Arial" w:hAnsi="Arial" w:cs="Arial"/>
                <w:sz w:val="22"/>
              </w:rPr>
              <w:t>quite obvious</w:t>
            </w:r>
            <w:proofErr w:type="gramEnd"/>
            <w:r w:rsidR="001D6998" w:rsidRPr="001D6998">
              <w:rPr>
                <w:rFonts w:ascii="Arial" w:hAnsi="Arial" w:cs="Arial"/>
                <w:sz w:val="22"/>
              </w:rPr>
              <w:t xml:space="preserve">. The homepage and specific sections, such "Plan Your Stay" and "Events," prominently display important services like ticket sales, food choices, parking, and event details. These sections ensure that visitors have knowledge of all the facilities that are obtainable by breaking them down into easily understood categories. Navigation is made straightforward </w:t>
            </w:r>
            <w:proofErr w:type="gramStart"/>
            <w:r w:rsidR="001D6998" w:rsidRPr="001D6998">
              <w:rPr>
                <w:rFonts w:ascii="Arial" w:hAnsi="Arial" w:cs="Arial"/>
                <w:sz w:val="22"/>
              </w:rPr>
              <w:t>by the use of</w:t>
            </w:r>
            <w:proofErr w:type="gramEnd"/>
            <w:r w:rsidR="001D6998" w:rsidRPr="001D6998">
              <w:rPr>
                <w:rFonts w:ascii="Arial" w:hAnsi="Arial" w:cs="Arial"/>
                <w:sz w:val="22"/>
              </w:rPr>
              <w:t xml:space="preserve"> icons, succinct descriptions, and clear headings. Services are expanded upon with FAQ sections and specific customer support alternatives. Additionally, the website has calls-to-action that make it easy for customers to book tickets or browse the products.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3FF7EB49" w:rsidR="009C6B52" w:rsidRPr="007D32C5" w:rsidRDefault="001A052A">
            <w:pPr>
              <w:rPr>
                <w:rFonts w:ascii="Arial" w:hAnsi="Arial" w:cs="Arial"/>
                <w:sz w:val="22"/>
              </w:rPr>
            </w:pPr>
            <w:r w:rsidRPr="001A052A">
              <w:rPr>
                <w:rFonts w:ascii="Arial" w:hAnsi="Arial" w:cs="Arial"/>
                <w:sz w:val="22"/>
              </w:rPr>
              <w:t xml:space="preserve">With a smooth ticketing process, first-rate venue amenities, and a large selection of top-notch acts, the Hollywood Bowl portrays its service as being of the highest </w:t>
            </w:r>
            <w:proofErr w:type="spellStart"/>
            <w:r w:rsidRPr="001A052A">
              <w:rPr>
                <w:rFonts w:ascii="Arial" w:hAnsi="Arial" w:cs="Arial"/>
                <w:sz w:val="22"/>
              </w:rPr>
              <w:t>caliber</w:t>
            </w:r>
            <w:proofErr w:type="spellEnd"/>
            <w:r w:rsidRPr="001A052A">
              <w:rPr>
                <w:rFonts w:ascii="Arial" w:hAnsi="Arial" w:cs="Arial"/>
                <w:sz w:val="22"/>
              </w:rPr>
              <w:t>. The website prioritizes ease and client happiness by showcasing comprehensive event details, transparent pricing, and easy-to-use navigation. Because of its distinctive fusion of live music, excellent acoustics, and the famous outdoor setting, I would suggest it to a friend or relative. It's the ideal option for a memorable entertainment and cultural experience.</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AC86FC8"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324BC1">
              <w:t xml:space="preserve"> </w:t>
            </w:r>
            <w:r w:rsidR="00324BC1" w:rsidRPr="00324BC1">
              <w:rPr>
                <w:rFonts w:ascii="Arial" w:hAnsi="Arial" w:cs="Arial"/>
                <w:sz w:val="22"/>
              </w:rPr>
              <w:t>Yes, the Hollywood Bowl website typically provides clients with clear pricing information, particularly for specific events and ticket kinds. Prices for tickets and seating options are displayed when perusing concerts, with distinct price breaks for certain sections or premium alternatives. The cost is commensurate with the excellent service and the worth of the venue's well-known acts, setting, and ambience. Although customized packages or premium seating may cost more, the price is in line with the venue's reputation and overall experience.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69DB84E" w:rsidR="000E774D" w:rsidRPr="00532FF8" w:rsidRDefault="00532FF8" w:rsidP="00532FF8">
            <w:pPr>
              <w:pStyle w:val="ListParagraph"/>
              <w:numPr>
                <w:ilvl w:val="0"/>
                <w:numId w:val="2"/>
              </w:numPr>
              <w:rPr>
                <w:rFonts w:ascii="Arial" w:hAnsi="Arial" w:cs="Arial"/>
                <w:sz w:val="22"/>
              </w:rPr>
            </w:pPr>
            <w:r>
              <w:rPr>
                <w:rFonts w:ascii="Arial" w:hAnsi="Arial" w:cs="Arial"/>
                <w:sz w:val="22"/>
              </w:rPr>
              <w:t xml:space="preserve">Outdoor activities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F051F3A" w:rsidR="00CE5D08" w:rsidRPr="007D32C5" w:rsidRDefault="00CE5D08">
            <w:pPr>
              <w:rPr>
                <w:rFonts w:ascii="Arial" w:hAnsi="Arial" w:cs="Arial"/>
                <w:sz w:val="22"/>
              </w:rPr>
            </w:pPr>
            <w:r>
              <w:rPr>
                <w:rFonts w:ascii="Arial" w:hAnsi="Arial" w:cs="Arial"/>
                <w:sz w:val="22"/>
              </w:rPr>
              <w:t>2.</w:t>
            </w:r>
            <w:r w:rsidR="00532FF8">
              <w:rPr>
                <w:rFonts w:ascii="Arial" w:hAnsi="Arial" w:cs="Arial"/>
                <w:sz w:val="22"/>
              </w:rPr>
              <w:t>performance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74A3562" w:rsidR="000E774D" w:rsidRPr="007D32C5" w:rsidRDefault="00CE5D08">
            <w:pPr>
              <w:rPr>
                <w:rFonts w:ascii="Arial" w:hAnsi="Arial" w:cs="Arial"/>
                <w:sz w:val="22"/>
              </w:rPr>
            </w:pPr>
            <w:r>
              <w:rPr>
                <w:rFonts w:ascii="Arial" w:hAnsi="Arial" w:cs="Arial"/>
                <w:sz w:val="22"/>
              </w:rPr>
              <w:t xml:space="preserve">3. </w:t>
            </w:r>
            <w:r w:rsidR="00532FF8">
              <w:rPr>
                <w:rFonts w:ascii="Arial" w:hAnsi="Arial" w:cs="Arial"/>
                <w:sz w:val="22"/>
              </w:rPr>
              <w:t>space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6A6760B" w:rsidR="000E774D" w:rsidRDefault="00CE5D08">
            <w:pPr>
              <w:rPr>
                <w:rFonts w:ascii="Arial" w:hAnsi="Arial" w:cs="Arial"/>
                <w:sz w:val="22"/>
              </w:rPr>
            </w:pPr>
            <w:r>
              <w:rPr>
                <w:rFonts w:ascii="Arial" w:hAnsi="Arial" w:cs="Arial"/>
                <w:sz w:val="22"/>
              </w:rPr>
              <w:t xml:space="preserve">Answer: </w:t>
            </w:r>
            <w:r w:rsidR="00BC124E" w:rsidRPr="00BC124E">
              <w:rPr>
                <w:rFonts w:ascii="Arial" w:hAnsi="Arial" w:cs="Arial"/>
                <w:sz w:val="22"/>
              </w:rPr>
              <w:t xml:space="preserve">Yes, the Hollywood Bowl's website usually shows up in the top 10 search results when you type "Outdoor music venue" into Google. It performs highly for broad queries pertaining to outdoor concerts, particularly </w:t>
            </w:r>
            <w:proofErr w:type="gramStart"/>
            <w:r w:rsidR="00BC124E" w:rsidRPr="00BC124E">
              <w:rPr>
                <w:rFonts w:ascii="Arial" w:hAnsi="Arial" w:cs="Arial"/>
                <w:sz w:val="22"/>
              </w:rPr>
              <w:t>in  position</w:t>
            </w:r>
            <w:proofErr w:type="gramEnd"/>
            <w:r w:rsidR="00BC124E" w:rsidRPr="00BC124E">
              <w:rPr>
                <w:rFonts w:ascii="Arial" w:hAnsi="Arial" w:cs="Arial"/>
                <w:sz w:val="22"/>
              </w:rPr>
              <w:t xml:space="preserve"> and robust SEO presence. Because of its excellent optimization, the website is among the first to show up when someone searches for concert venues, live performances, or outdoor music events.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E9AAFE5" w:rsidR="000E774D" w:rsidRDefault="00CE5D08">
            <w:pPr>
              <w:rPr>
                <w:rFonts w:ascii="Arial" w:hAnsi="Arial" w:cs="Arial"/>
                <w:sz w:val="22"/>
              </w:rPr>
            </w:pPr>
            <w:r>
              <w:rPr>
                <w:rFonts w:ascii="Arial" w:hAnsi="Arial" w:cs="Arial"/>
                <w:sz w:val="22"/>
              </w:rPr>
              <w:t xml:space="preserve">Answer: </w:t>
            </w:r>
            <w:r w:rsidR="005C5227">
              <w:rPr>
                <w:rFonts w:ascii="Arial" w:hAnsi="Arial" w:cs="Arial"/>
                <w:sz w:val="22"/>
              </w:rPr>
              <w:t xml:space="preserve"> </w:t>
            </w:r>
            <w:r w:rsidR="005C5227" w:rsidRPr="005C5227">
              <w:rPr>
                <w:rFonts w:ascii="Arial" w:hAnsi="Arial" w:cs="Arial"/>
                <w:sz w:val="22"/>
              </w:rPr>
              <w:t>Indeed, websites are still quite important in today's UK business. Websites remain the main venue for building trust, offering comprehensive information, and facilitating transactions, even as social media and applications have become more significant. They act as a central location where clients can read reviews, access services, and make purchases. Building authority and trust in a cutthroat industry requires a well-designed website. Additionally, search engines are essential for exposure because they still drive visitors to business websites. A website offers a polished, all-encompassing presence that social media by itself cannot completely duplicate for companies looking to reach a large audience.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973A762" w:rsidR="00CE5D08" w:rsidRPr="007D32C5" w:rsidRDefault="009B31A4">
            <w:pPr>
              <w:rPr>
                <w:rFonts w:ascii="Arial" w:hAnsi="Arial" w:cs="Arial"/>
                <w:sz w:val="22"/>
              </w:rPr>
            </w:pPr>
            <w:r w:rsidRPr="009B31A4">
              <w:rPr>
                <w:rFonts w:ascii="Arial" w:hAnsi="Arial" w:cs="Arial"/>
                <w:sz w:val="22"/>
              </w:rPr>
              <w:t>I would suggest making the Hollywood Bowl website better at integrating real-time event updates and ticket availability. Even though ticket sales are currently simple, there are times when events seem completely filled with no obvious signs of last-minute availability or modifications. The user experience would be improved by including a dynamic system that shows waitlist choices, seat availability in real time, or last-minute ticket releases. Customers would be able to make better judgments more quickly and with less aggravation thanks to this enhancement, particularly during events with high demand. In the end, it would increase ticket sales and customer happiness by generating excitement and engagement and motivating users to return often for updates.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652CE6"/>
    <w:multiLevelType w:val="hybridMultilevel"/>
    <w:tmpl w:val="0016C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5664872">
    <w:abstractNumId w:val="0"/>
  </w:num>
  <w:num w:numId="2" w16cid:durableId="4090112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B6B50"/>
    <w:rsid w:val="000E774D"/>
    <w:rsid w:val="000F5846"/>
    <w:rsid w:val="000F77AA"/>
    <w:rsid w:val="001A052A"/>
    <w:rsid w:val="001D6998"/>
    <w:rsid w:val="001F1175"/>
    <w:rsid w:val="002B68E2"/>
    <w:rsid w:val="00324BC1"/>
    <w:rsid w:val="00354337"/>
    <w:rsid w:val="004B2DCB"/>
    <w:rsid w:val="00532FF8"/>
    <w:rsid w:val="00594A98"/>
    <w:rsid w:val="005C5227"/>
    <w:rsid w:val="00673CB8"/>
    <w:rsid w:val="0071573A"/>
    <w:rsid w:val="00735683"/>
    <w:rsid w:val="007D32C5"/>
    <w:rsid w:val="00801251"/>
    <w:rsid w:val="00867AD8"/>
    <w:rsid w:val="008C5478"/>
    <w:rsid w:val="009B31A4"/>
    <w:rsid w:val="009C6B52"/>
    <w:rsid w:val="00B02427"/>
    <w:rsid w:val="00B159AC"/>
    <w:rsid w:val="00BC124E"/>
    <w:rsid w:val="00BD31FF"/>
    <w:rsid w:val="00CE5D08"/>
    <w:rsid w:val="00D4258D"/>
    <w:rsid w:val="00D767E4"/>
    <w:rsid w:val="00E26B70"/>
    <w:rsid w:val="00EC129D"/>
    <w:rsid w:val="00EE1747"/>
    <w:rsid w:val="00F46136"/>
    <w:rsid w:val="00FC4A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8e61a16edeec6f154d71332ae35552c2">
  <xsd:schema xmlns:xsd="http://www.w3.org/2001/XMLSchema" xmlns:xs="http://www.w3.org/2001/XMLSchema" xmlns:p="http://schemas.microsoft.com/office/2006/metadata/properties" xmlns:ns3="b4f9f7ee-5770-4a14-8925-17f3d16e50b7" targetNamespace="http://schemas.microsoft.com/office/2006/metadata/properties" ma:root="true" ma:fieldsID="e99391ef2a6faa21ca91b9bc08b3db8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C4914502-7D21-4530-89A7-963EDFD95B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6F5C49-F8CE-4D63-B923-C8845353D0DA}">
  <ds:schemaRefs>
    <ds:schemaRef ds:uri="http://schemas.microsoft.com/sharepoint/v3/contenttype/forms"/>
  </ds:schemaRefs>
</ds:datastoreItem>
</file>

<file path=customXml/itemProps3.xml><?xml version="1.0" encoding="utf-8"?>
<ds:datastoreItem xmlns:ds="http://schemas.openxmlformats.org/officeDocument/2006/customXml" ds:itemID="{15D6630E-93E6-41C4-957A-02325B7C2CA6}">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4</Pages>
  <Words>1777</Words>
  <Characters>10135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Christian Horvath (2509004)</cp:lastModifiedBy>
  <cp:revision>25</cp:revision>
  <dcterms:created xsi:type="dcterms:W3CDTF">2025-11-15T02:00:00Z</dcterms:created>
  <dcterms:modified xsi:type="dcterms:W3CDTF">2025-11-15T02:28:00Z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