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348E4B" w14:textId="77777777" w:rsidR="00D660CC" w:rsidRPr="006939AD" w:rsidRDefault="00D660CC" w:rsidP="00D660CC">
      <w:pPr>
        <w:spacing w:after="0" w:line="360" w:lineRule="auto"/>
        <w:rPr>
          <w:rFonts w:ascii="Arial" w:hAnsi="Arial" w:cs="Arial"/>
        </w:rPr>
      </w:pPr>
      <w:r w:rsidRPr="006939AD">
        <w:rPr>
          <w:rFonts w:ascii="Arial" w:hAnsi="Arial" w:cs="Arial"/>
          <w:b/>
        </w:rPr>
        <w:t>Module name:</w:t>
      </w:r>
      <w:r>
        <w:rPr>
          <w:rFonts w:ascii="Arial" w:hAnsi="Arial" w:cs="Arial"/>
          <w:b/>
        </w:rPr>
        <w:t xml:space="preserve"> </w:t>
      </w:r>
      <w:r>
        <w:rPr>
          <w:rFonts w:ascii="Arial" w:hAnsi="Arial" w:cs="Arial"/>
        </w:rPr>
        <w:t xml:space="preserve">BMSW6106 – </w:t>
      </w:r>
      <w:r w:rsidRPr="00D660CC">
        <w:rPr>
          <w:rFonts w:ascii="Arial" w:hAnsi="Arial" w:cs="Arial"/>
        </w:rPr>
        <w:t>Developing</w:t>
      </w:r>
      <w:r>
        <w:rPr>
          <w:rFonts w:ascii="Arial" w:hAnsi="Arial" w:cs="Arial"/>
        </w:rPr>
        <w:t xml:space="preserve"> </w:t>
      </w:r>
      <w:r w:rsidRPr="00D660CC">
        <w:rPr>
          <w:rFonts w:ascii="Arial" w:hAnsi="Arial" w:cs="Arial"/>
        </w:rPr>
        <w:t>Emotional</w:t>
      </w:r>
      <w:r>
        <w:rPr>
          <w:rFonts w:ascii="Arial" w:hAnsi="Arial" w:cs="Arial"/>
        </w:rPr>
        <w:t xml:space="preserve"> </w:t>
      </w:r>
      <w:r w:rsidRPr="00D660CC">
        <w:rPr>
          <w:rFonts w:ascii="Arial" w:hAnsi="Arial" w:cs="Arial"/>
        </w:rPr>
        <w:t>Intelligence</w:t>
      </w:r>
      <w:r>
        <w:rPr>
          <w:rFonts w:ascii="Arial" w:hAnsi="Arial" w:cs="Arial"/>
        </w:rPr>
        <w:t xml:space="preserve"> </w:t>
      </w:r>
      <w:r w:rsidRPr="00D660CC">
        <w:rPr>
          <w:rFonts w:ascii="Arial" w:hAnsi="Arial" w:cs="Arial"/>
        </w:rPr>
        <w:t>Skills</w:t>
      </w:r>
      <w:r>
        <w:rPr>
          <w:rFonts w:ascii="Arial" w:hAnsi="Arial" w:cs="Arial"/>
        </w:rPr>
        <w:t xml:space="preserve"> </w:t>
      </w:r>
      <w:r w:rsidRPr="00D660CC">
        <w:rPr>
          <w:rFonts w:ascii="Arial" w:hAnsi="Arial" w:cs="Arial"/>
        </w:rPr>
        <w:t>for</w:t>
      </w:r>
      <w:r>
        <w:rPr>
          <w:rFonts w:ascii="Arial" w:hAnsi="Arial" w:cs="Arial"/>
        </w:rPr>
        <w:t xml:space="preserve"> </w:t>
      </w:r>
      <w:r w:rsidRPr="00D660CC">
        <w:rPr>
          <w:rFonts w:ascii="Arial" w:hAnsi="Arial" w:cs="Arial"/>
        </w:rPr>
        <w:t>the</w:t>
      </w:r>
      <w:r>
        <w:rPr>
          <w:rFonts w:ascii="Arial" w:hAnsi="Arial" w:cs="Arial"/>
        </w:rPr>
        <w:t xml:space="preserve"> </w:t>
      </w:r>
      <w:r w:rsidRPr="00D660CC">
        <w:rPr>
          <w:rFonts w:ascii="Arial" w:hAnsi="Arial" w:cs="Arial"/>
        </w:rPr>
        <w:t>Workplace</w:t>
      </w:r>
    </w:p>
    <w:p w14:paraId="7443B52D" w14:textId="77777777" w:rsidR="00D660CC" w:rsidRPr="006939AD" w:rsidRDefault="00D660CC" w:rsidP="00D660CC">
      <w:pPr>
        <w:spacing w:after="0" w:line="360" w:lineRule="auto"/>
        <w:rPr>
          <w:rFonts w:ascii="Arial" w:hAnsi="Arial" w:cs="Arial"/>
        </w:rPr>
      </w:pPr>
      <w:r w:rsidRPr="006939AD">
        <w:rPr>
          <w:rFonts w:ascii="Arial" w:hAnsi="Arial" w:cs="Arial"/>
          <w:b/>
        </w:rPr>
        <w:t>Assignment title:</w:t>
      </w:r>
      <w:r>
        <w:rPr>
          <w:rFonts w:ascii="Arial" w:hAnsi="Arial" w:cs="Arial"/>
          <w:b/>
        </w:rPr>
        <w:t xml:space="preserve"> </w:t>
      </w:r>
      <w:r>
        <w:rPr>
          <w:rFonts w:ascii="Arial" w:hAnsi="Arial" w:cs="Arial"/>
        </w:rPr>
        <w:t>Individual report</w:t>
      </w:r>
    </w:p>
    <w:p w14:paraId="648A68B2" w14:textId="77777777" w:rsidR="001949F7" w:rsidRPr="00B7662F" w:rsidRDefault="00D660CC" w:rsidP="00D660CC">
      <w:pPr>
        <w:spacing w:after="0" w:line="360" w:lineRule="auto"/>
        <w:rPr>
          <w:rFonts w:ascii="Arial" w:hAnsi="Arial" w:cs="Arial"/>
        </w:rPr>
      </w:pPr>
      <w:r w:rsidRPr="006939AD">
        <w:rPr>
          <w:rFonts w:ascii="Arial" w:hAnsi="Arial" w:cs="Arial"/>
          <w:b/>
        </w:rPr>
        <w:t>Module tutor:</w:t>
      </w:r>
      <w:r>
        <w:rPr>
          <w:rFonts w:ascii="Arial" w:hAnsi="Arial" w:cs="Arial"/>
          <w:b/>
        </w:rPr>
        <w:t xml:space="preserve"> </w:t>
      </w:r>
      <w:r w:rsidRPr="00D660CC">
        <w:rPr>
          <w:rFonts w:ascii="Arial" w:hAnsi="Arial" w:cs="Arial"/>
        </w:rPr>
        <w:t>Dr Oluwaseun (Olu) Adegbite</w:t>
      </w:r>
    </w:p>
    <w:p w14:paraId="2CDF5D7E" w14:textId="77777777" w:rsidR="00D660CC" w:rsidRPr="00A668F7" w:rsidRDefault="00D660CC" w:rsidP="00D660CC">
      <w:pPr>
        <w:spacing w:after="0" w:line="360" w:lineRule="auto"/>
        <w:rPr>
          <w:rFonts w:ascii="Arial" w:hAnsi="Arial" w:cs="Arial"/>
          <w:lang w:val="nl-NL"/>
        </w:rPr>
      </w:pPr>
      <w:r w:rsidRPr="00A668F7">
        <w:rPr>
          <w:rFonts w:ascii="Arial" w:hAnsi="Arial" w:cs="Arial"/>
          <w:b/>
          <w:lang w:val="nl-NL"/>
        </w:rPr>
        <w:t xml:space="preserve">Student: </w:t>
      </w:r>
      <w:r w:rsidRPr="00A668F7">
        <w:rPr>
          <w:rFonts w:ascii="Arial" w:hAnsi="Arial" w:cs="Arial"/>
          <w:lang w:val="nl-NL"/>
        </w:rPr>
        <w:t>Adrian Pop</w:t>
      </w:r>
    </w:p>
    <w:p w14:paraId="101262AC" w14:textId="77777777" w:rsidR="00D660CC" w:rsidRPr="00A668F7" w:rsidRDefault="00D660CC" w:rsidP="00D660CC">
      <w:pPr>
        <w:spacing w:after="0" w:line="360" w:lineRule="auto"/>
        <w:rPr>
          <w:rFonts w:ascii="Arial" w:hAnsi="Arial" w:cs="Arial"/>
          <w:lang w:val="nl-NL"/>
        </w:rPr>
      </w:pPr>
      <w:r w:rsidRPr="00A668F7">
        <w:rPr>
          <w:rFonts w:ascii="Arial" w:hAnsi="Arial" w:cs="Arial"/>
          <w:b/>
          <w:lang w:val="nl-NL"/>
        </w:rPr>
        <w:t xml:space="preserve">Student ID: </w:t>
      </w:r>
      <w:r w:rsidRPr="00A668F7">
        <w:rPr>
          <w:rFonts w:ascii="Arial" w:hAnsi="Arial" w:cs="Arial"/>
          <w:lang w:val="nl-NL"/>
        </w:rPr>
        <w:t>2109183</w:t>
      </w:r>
    </w:p>
    <w:p w14:paraId="2C60274B" w14:textId="77777777" w:rsidR="004340EE" w:rsidRPr="00A668F7" w:rsidRDefault="004340EE">
      <w:pPr>
        <w:rPr>
          <w:lang w:val="nl-NL"/>
        </w:rPr>
      </w:pPr>
    </w:p>
    <w:p w14:paraId="7FD034AB" w14:textId="77777777" w:rsidR="001949F7" w:rsidRPr="00A668F7" w:rsidRDefault="001949F7">
      <w:pPr>
        <w:rPr>
          <w:lang w:val="nl-NL"/>
        </w:rPr>
      </w:pPr>
    </w:p>
    <w:p w14:paraId="71818ED0" w14:textId="77777777" w:rsidR="001949F7" w:rsidRPr="00A668F7" w:rsidRDefault="001949F7">
      <w:pPr>
        <w:rPr>
          <w:lang w:val="nl-NL"/>
        </w:rPr>
      </w:pPr>
    </w:p>
    <w:p w14:paraId="1250A3CC" w14:textId="77777777" w:rsidR="001949F7" w:rsidRPr="00A668F7" w:rsidRDefault="001949F7">
      <w:pPr>
        <w:rPr>
          <w:lang w:val="nl-NL"/>
        </w:rPr>
      </w:pPr>
    </w:p>
    <w:p w14:paraId="3AA881AE" w14:textId="77777777" w:rsidR="001949F7" w:rsidRPr="00A668F7" w:rsidRDefault="001949F7">
      <w:pPr>
        <w:rPr>
          <w:lang w:val="nl-NL"/>
        </w:rPr>
      </w:pPr>
    </w:p>
    <w:p w14:paraId="6D83CF5E" w14:textId="77777777" w:rsidR="001949F7" w:rsidRPr="00A668F7" w:rsidRDefault="001949F7">
      <w:pPr>
        <w:rPr>
          <w:lang w:val="nl-NL"/>
        </w:rPr>
      </w:pPr>
    </w:p>
    <w:p w14:paraId="74B73D36" w14:textId="77777777" w:rsidR="001949F7" w:rsidRPr="00A668F7" w:rsidRDefault="001949F7">
      <w:pPr>
        <w:rPr>
          <w:lang w:val="nl-NL"/>
        </w:rPr>
      </w:pPr>
    </w:p>
    <w:p w14:paraId="34B42865" w14:textId="77777777" w:rsidR="001949F7" w:rsidRPr="00A668F7" w:rsidRDefault="001949F7">
      <w:pPr>
        <w:rPr>
          <w:lang w:val="nl-NL"/>
        </w:rPr>
      </w:pPr>
    </w:p>
    <w:p w14:paraId="7E7E7431" w14:textId="77777777" w:rsidR="001949F7" w:rsidRPr="00A668F7" w:rsidRDefault="001949F7">
      <w:pPr>
        <w:rPr>
          <w:lang w:val="nl-NL"/>
        </w:rPr>
      </w:pPr>
    </w:p>
    <w:p w14:paraId="543C8345" w14:textId="77777777" w:rsidR="001949F7" w:rsidRPr="00A668F7" w:rsidRDefault="001949F7">
      <w:pPr>
        <w:rPr>
          <w:lang w:val="nl-NL"/>
        </w:rPr>
      </w:pPr>
    </w:p>
    <w:p w14:paraId="3084D77E" w14:textId="77777777" w:rsidR="001949F7" w:rsidRPr="00A668F7" w:rsidRDefault="001949F7">
      <w:pPr>
        <w:rPr>
          <w:lang w:val="nl-NL"/>
        </w:rPr>
      </w:pPr>
    </w:p>
    <w:p w14:paraId="734BC60D" w14:textId="77777777" w:rsidR="001949F7" w:rsidRPr="00A668F7" w:rsidRDefault="001949F7">
      <w:pPr>
        <w:rPr>
          <w:lang w:val="nl-NL"/>
        </w:rPr>
      </w:pPr>
    </w:p>
    <w:p w14:paraId="3CF9D34A" w14:textId="77777777" w:rsidR="001949F7" w:rsidRPr="00A668F7" w:rsidRDefault="001949F7">
      <w:pPr>
        <w:rPr>
          <w:lang w:val="nl-NL"/>
        </w:rPr>
      </w:pPr>
    </w:p>
    <w:p w14:paraId="572B8D61" w14:textId="77777777" w:rsidR="001949F7" w:rsidRPr="00A668F7" w:rsidRDefault="001949F7">
      <w:pPr>
        <w:rPr>
          <w:lang w:val="nl-NL"/>
        </w:rPr>
      </w:pPr>
    </w:p>
    <w:p w14:paraId="3CDBB7BA" w14:textId="77777777" w:rsidR="001949F7" w:rsidRPr="00A668F7" w:rsidRDefault="001949F7">
      <w:pPr>
        <w:rPr>
          <w:lang w:val="nl-NL"/>
        </w:rPr>
      </w:pPr>
    </w:p>
    <w:p w14:paraId="54242D37" w14:textId="77777777" w:rsidR="001949F7" w:rsidRPr="00A668F7" w:rsidRDefault="001949F7">
      <w:pPr>
        <w:rPr>
          <w:lang w:val="nl-NL"/>
        </w:rPr>
      </w:pPr>
    </w:p>
    <w:p w14:paraId="0AE77E3C" w14:textId="77777777" w:rsidR="001949F7" w:rsidRPr="00A668F7" w:rsidRDefault="001949F7">
      <w:pPr>
        <w:rPr>
          <w:lang w:val="nl-NL"/>
        </w:rPr>
      </w:pPr>
    </w:p>
    <w:p w14:paraId="6DE282CF" w14:textId="77777777" w:rsidR="001949F7" w:rsidRPr="00A668F7" w:rsidRDefault="001949F7">
      <w:pPr>
        <w:rPr>
          <w:lang w:val="nl-NL"/>
        </w:rPr>
      </w:pPr>
    </w:p>
    <w:p w14:paraId="25C13630" w14:textId="77777777" w:rsidR="001949F7" w:rsidRPr="00A668F7" w:rsidRDefault="001949F7">
      <w:pPr>
        <w:rPr>
          <w:lang w:val="nl-NL"/>
        </w:rPr>
      </w:pPr>
    </w:p>
    <w:p w14:paraId="00489400" w14:textId="77777777" w:rsidR="001949F7" w:rsidRPr="00A668F7" w:rsidRDefault="001949F7">
      <w:pPr>
        <w:rPr>
          <w:lang w:val="nl-NL"/>
        </w:rPr>
      </w:pPr>
    </w:p>
    <w:p w14:paraId="7B627F31" w14:textId="77777777" w:rsidR="001949F7" w:rsidRPr="00A668F7" w:rsidRDefault="001949F7">
      <w:pPr>
        <w:rPr>
          <w:lang w:val="nl-NL"/>
        </w:rPr>
      </w:pPr>
    </w:p>
    <w:p w14:paraId="0CB667AD" w14:textId="77777777" w:rsidR="001949F7" w:rsidRPr="00A668F7" w:rsidRDefault="001949F7">
      <w:pPr>
        <w:rPr>
          <w:lang w:val="nl-NL"/>
        </w:rPr>
      </w:pPr>
    </w:p>
    <w:sdt>
      <w:sdtPr>
        <w:rPr>
          <w:rFonts w:asciiTheme="minorHAnsi" w:eastAsiaTheme="minorEastAsia" w:hAnsiTheme="minorHAnsi" w:cstheme="minorBidi"/>
          <w:b w:val="0"/>
          <w:bCs w:val="0"/>
          <w:color w:val="auto"/>
          <w:sz w:val="22"/>
          <w:szCs w:val="22"/>
        </w:rPr>
        <w:id w:val="1130417266"/>
        <w:docPartObj>
          <w:docPartGallery w:val="Table of Contents"/>
          <w:docPartUnique/>
        </w:docPartObj>
      </w:sdtPr>
      <w:sdtContent>
        <w:p w14:paraId="4CB416DD" w14:textId="77777777" w:rsidR="00344172" w:rsidRDefault="00344172" w:rsidP="00344172">
          <w:pPr>
            <w:pStyle w:val="TOCHeading"/>
            <w:spacing w:before="0" w:line="360" w:lineRule="auto"/>
            <w:jc w:val="center"/>
          </w:pPr>
          <w:r w:rsidRPr="00344172">
            <w:rPr>
              <w:rFonts w:ascii="Arial" w:hAnsi="Arial" w:cs="Arial"/>
              <w:color w:val="auto"/>
              <w:sz w:val="24"/>
              <w:szCs w:val="24"/>
            </w:rPr>
            <w:t>Table of contents</w:t>
          </w:r>
        </w:p>
        <w:p w14:paraId="33DDECE9" w14:textId="77777777" w:rsidR="00344172" w:rsidRPr="00344172" w:rsidRDefault="00344172" w:rsidP="00344172">
          <w:pPr>
            <w:pStyle w:val="TOC1"/>
            <w:tabs>
              <w:tab w:val="right" w:leader="dot" w:pos="9350"/>
            </w:tabs>
            <w:jc w:val="both"/>
            <w:rPr>
              <w:rFonts w:ascii="Arial" w:hAnsi="Arial" w:cs="Arial"/>
              <w:b/>
              <w:noProof/>
            </w:rPr>
          </w:pPr>
          <w:r>
            <w:fldChar w:fldCharType="begin"/>
          </w:r>
          <w:r>
            <w:instrText xml:space="preserve"> TOC \o "1-3" \h \z \u </w:instrText>
          </w:r>
          <w:r>
            <w:fldChar w:fldCharType="separate"/>
          </w:r>
          <w:hyperlink w:anchor="_Toc172845338" w:history="1">
            <w:r w:rsidRPr="00344172">
              <w:rPr>
                <w:rStyle w:val="Hyperlink"/>
                <w:rFonts w:ascii="Arial" w:hAnsi="Arial" w:cs="Arial"/>
                <w:b/>
                <w:noProof/>
                <w:color w:val="auto"/>
              </w:rPr>
              <w:t>Introduction</w:t>
            </w:r>
            <w:r w:rsidRPr="00344172">
              <w:rPr>
                <w:rFonts w:ascii="Arial" w:hAnsi="Arial" w:cs="Arial"/>
                <w:b/>
                <w:noProof/>
                <w:webHidden/>
              </w:rPr>
              <w:tab/>
            </w:r>
            <w:r w:rsidRPr="00344172">
              <w:rPr>
                <w:rFonts w:ascii="Arial" w:hAnsi="Arial" w:cs="Arial"/>
                <w:b/>
                <w:noProof/>
                <w:webHidden/>
              </w:rPr>
              <w:fldChar w:fldCharType="begin"/>
            </w:r>
            <w:r w:rsidRPr="00344172">
              <w:rPr>
                <w:rFonts w:ascii="Arial" w:hAnsi="Arial" w:cs="Arial"/>
                <w:b/>
                <w:noProof/>
                <w:webHidden/>
              </w:rPr>
              <w:instrText xml:space="preserve"> PAGEREF _Toc172845338 \h </w:instrText>
            </w:r>
            <w:r w:rsidRPr="00344172">
              <w:rPr>
                <w:rFonts w:ascii="Arial" w:hAnsi="Arial" w:cs="Arial"/>
                <w:b/>
                <w:noProof/>
                <w:webHidden/>
              </w:rPr>
            </w:r>
            <w:r w:rsidRPr="00344172">
              <w:rPr>
                <w:rFonts w:ascii="Arial" w:hAnsi="Arial" w:cs="Arial"/>
                <w:b/>
                <w:noProof/>
                <w:webHidden/>
              </w:rPr>
              <w:fldChar w:fldCharType="separate"/>
            </w:r>
            <w:r>
              <w:rPr>
                <w:rFonts w:ascii="Arial" w:hAnsi="Arial" w:cs="Arial"/>
                <w:b/>
                <w:noProof/>
                <w:webHidden/>
              </w:rPr>
              <w:t>3</w:t>
            </w:r>
            <w:r w:rsidRPr="00344172">
              <w:rPr>
                <w:rFonts w:ascii="Arial" w:hAnsi="Arial" w:cs="Arial"/>
                <w:b/>
                <w:noProof/>
                <w:webHidden/>
              </w:rPr>
              <w:fldChar w:fldCharType="end"/>
            </w:r>
          </w:hyperlink>
        </w:p>
        <w:p w14:paraId="63D66B34" w14:textId="77777777" w:rsidR="00344172" w:rsidRPr="00344172" w:rsidRDefault="00000000" w:rsidP="00344172">
          <w:pPr>
            <w:pStyle w:val="TOC1"/>
            <w:tabs>
              <w:tab w:val="right" w:leader="dot" w:pos="9350"/>
            </w:tabs>
            <w:jc w:val="both"/>
            <w:rPr>
              <w:rFonts w:ascii="Arial" w:hAnsi="Arial" w:cs="Arial"/>
              <w:b/>
              <w:noProof/>
            </w:rPr>
          </w:pPr>
          <w:hyperlink w:anchor="_Toc172845339" w:history="1">
            <w:r w:rsidR="00344172" w:rsidRPr="00344172">
              <w:rPr>
                <w:rStyle w:val="Hyperlink"/>
                <w:rFonts w:ascii="Arial" w:hAnsi="Arial" w:cs="Arial"/>
                <w:b/>
                <w:noProof/>
                <w:color w:val="auto"/>
              </w:rPr>
              <w:t>Theoretical models related to Emotional Intelligence and the workplace</w:t>
            </w:r>
            <w:r w:rsidR="00344172" w:rsidRPr="00344172">
              <w:rPr>
                <w:rFonts w:ascii="Arial" w:hAnsi="Arial" w:cs="Arial"/>
                <w:b/>
                <w:noProof/>
                <w:webHidden/>
              </w:rPr>
              <w:tab/>
            </w:r>
            <w:r w:rsidR="00344172" w:rsidRPr="00344172">
              <w:rPr>
                <w:rFonts w:ascii="Arial" w:hAnsi="Arial" w:cs="Arial"/>
                <w:b/>
                <w:noProof/>
                <w:webHidden/>
              </w:rPr>
              <w:fldChar w:fldCharType="begin"/>
            </w:r>
            <w:r w:rsidR="00344172" w:rsidRPr="00344172">
              <w:rPr>
                <w:rFonts w:ascii="Arial" w:hAnsi="Arial" w:cs="Arial"/>
                <w:b/>
                <w:noProof/>
                <w:webHidden/>
              </w:rPr>
              <w:instrText xml:space="preserve"> PAGEREF _Toc172845339 \h </w:instrText>
            </w:r>
            <w:r w:rsidR="00344172" w:rsidRPr="00344172">
              <w:rPr>
                <w:rFonts w:ascii="Arial" w:hAnsi="Arial" w:cs="Arial"/>
                <w:b/>
                <w:noProof/>
                <w:webHidden/>
              </w:rPr>
            </w:r>
            <w:r w:rsidR="00344172" w:rsidRPr="00344172">
              <w:rPr>
                <w:rFonts w:ascii="Arial" w:hAnsi="Arial" w:cs="Arial"/>
                <w:b/>
                <w:noProof/>
                <w:webHidden/>
              </w:rPr>
              <w:fldChar w:fldCharType="separate"/>
            </w:r>
            <w:r w:rsidR="00344172">
              <w:rPr>
                <w:rFonts w:ascii="Arial" w:hAnsi="Arial" w:cs="Arial"/>
                <w:b/>
                <w:noProof/>
                <w:webHidden/>
              </w:rPr>
              <w:t>4</w:t>
            </w:r>
            <w:r w:rsidR="00344172" w:rsidRPr="00344172">
              <w:rPr>
                <w:rFonts w:ascii="Arial" w:hAnsi="Arial" w:cs="Arial"/>
                <w:b/>
                <w:noProof/>
                <w:webHidden/>
              </w:rPr>
              <w:fldChar w:fldCharType="end"/>
            </w:r>
          </w:hyperlink>
        </w:p>
        <w:p w14:paraId="33DB8B73" w14:textId="77777777" w:rsidR="00344172" w:rsidRPr="00344172" w:rsidRDefault="00000000" w:rsidP="00344172">
          <w:pPr>
            <w:pStyle w:val="TOC1"/>
            <w:tabs>
              <w:tab w:val="right" w:leader="dot" w:pos="9350"/>
            </w:tabs>
            <w:jc w:val="both"/>
            <w:rPr>
              <w:rFonts w:ascii="Arial" w:hAnsi="Arial" w:cs="Arial"/>
              <w:b/>
              <w:noProof/>
            </w:rPr>
          </w:pPr>
          <w:hyperlink w:anchor="_Toc172845340" w:history="1">
            <w:r w:rsidR="00344172" w:rsidRPr="00344172">
              <w:rPr>
                <w:rStyle w:val="Hyperlink"/>
                <w:rFonts w:ascii="Arial" w:hAnsi="Arial" w:cs="Arial"/>
                <w:b/>
                <w:noProof/>
                <w:color w:val="auto"/>
              </w:rPr>
              <w:t>The importance of self-awareness, self -management, social awareness, and relationship management in evaluating emotional intelligence</w:t>
            </w:r>
            <w:r w:rsidR="00344172" w:rsidRPr="00344172">
              <w:rPr>
                <w:rFonts w:ascii="Arial" w:hAnsi="Arial" w:cs="Arial"/>
                <w:b/>
                <w:noProof/>
                <w:webHidden/>
              </w:rPr>
              <w:tab/>
            </w:r>
            <w:r w:rsidR="00344172" w:rsidRPr="00344172">
              <w:rPr>
                <w:rFonts w:ascii="Arial" w:hAnsi="Arial" w:cs="Arial"/>
                <w:b/>
                <w:noProof/>
                <w:webHidden/>
              </w:rPr>
              <w:fldChar w:fldCharType="begin"/>
            </w:r>
            <w:r w:rsidR="00344172" w:rsidRPr="00344172">
              <w:rPr>
                <w:rFonts w:ascii="Arial" w:hAnsi="Arial" w:cs="Arial"/>
                <w:b/>
                <w:noProof/>
                <w:webHidden/>
              </w:rPr>
              <w:instrText xml:space="preserve"> PAGEREF _Toc172845340 \h </w:instrText>
            </w:r>
            <w:r w:rsidR="00344172" w:rsidRPr="00344172">
              <w:rPr>
                <w:rFonts w:ascii="Arial" w:hAnsi="Arial" w:cs="Arial"/>
                <w:b/>
                <w:noProof/>
                <w:webHidden/>
              </w:rPr>
            </w:r>
            <w:r w:rsidR="00344172" w:rsidRPr="00344172">
              <w:rPr>
                <w:rFonts w:ascii="Arial" w:hAnsi="Arial" w:cs="Arial"/>
                <w:b/>
                <w:noProof/>
                <w:webHidden/>
              </w:rPr>
              <w:fldChar w:fldCharType="separate"/>
            </w:r>
            <w:r w:rsidR="00344172">
              <w:rPr>
                <w:rFonts w:ascii="Arial" w:hAnsi="Arial" w:cs="Arial"/>
                <w:b/>
                <w:noProof/>
                <w:webHidden/>
              </w:rPr>
              <w:t>7</w:t>
            </w:r>
            <w:r w:rsidR="00344172" w:rsidRPr="00344172">
              <w:rPr>
                <w:rFonts w:ascii="Arial" w:hAnsi="Arial" w:cs="Arial"/>
                <w:b/>
                <w:noProof/>
                <w:webHidden/>
              </w:rPr>
              <w:fldChar w:fldCharType="end"/>
            </w:r>
          </w:hyperlink>
        </w:p>
        <w:p w14:paraId="0881814A" w14:textId="77777777" w:rsidR="00344172" w:rsidRPr="00344172" w:rsidRDefault="00000000" w:rsidP="00344172">
          <w:pPr>
            <w:pStyle w:val="TOC1"/>
            <w:tabs>
              <w:tab w:val="right" w:leader="dot" w:pos="9350"/>
            </w:tabs>
            <w:jc w:val="both"/>
            <w:rPr>
              <w:rFonts w:ascii="Arial" w:hAnsi="Arial" w:cs="Arial"/>
              <w:b/>
              <w:noProof/>
            </w:rPr>
          </w:pPr>
          <w:hyperlink w:anchor="_Toc172845341" w:history="1">
            <w:r w:rsidR="00344172" w:rsidRPr="00344172">
              <w:rPr>
                <w:rStyle w:val="Hyperlink"/>
                <w:rFonts w:ascii="Arial" w:hAnsi="Arial" w:cs="Arial"/>
                <w:b/>
                <w:noProof/>
                <w:color w:val="auto"/>
              </w:rPr>
              <w:t>How to develop emotional intelligence using mindfulness and relationship management</w:t>
            </w:r>
            <w:r w:rsidR="00344172" w:rsidRPr="00344172">
              <w:rPr>
                <w:rFonts w:ascii="Arial" w:hAnsi="Arial" w:cs="Arial"/>
                <w:b/>
                <w:noProof/>
                <w:webHidden/>
              </w:rPr>
              <w:tab/>
            </w:r>
            <w:r w:rsidR="00344172" w:rsidRPr="00344172">
              <w:rPr>
                <w:rFonts w:ascii="Arial" w:hAnsi="Arial" w:cs="Arial"/>
                <w:b/>
                <w:noProof/>
                <w:webHidden/>
              </w:rPr>
              <w:fldChar w:fldCharType="begin"/>
            </w:r>
            <w:r w:rsidR="00344172" w:rsidRPr="00344172">
              <w:rPr>
                <w:rFonts w:ascii="Arial" w:hAnsi="Arial" w:cs="Arial"/>
                <w:b/>
                <w:noProof/>
                <w:webHidden/>
              </w:rPr>
              <w:instrText xml:space="preserve"> PAGEREF _Toc172845341 \h </w:instrText>
            </w:r>
            <w:r w:rsidR="00344172" w:rsidRPr="00344172">
              <w:rPr>
                <w:rFonts w:ascii="Arial" w:hAnsi="Arial" w:cs="Arial"/>
                <w:b/>
                <w:noProof/>
                <w:webHidden/>
              </w:rPr>
            </w:r>
            <w:r w:rsidR="00344172" w:rsidRPr="00344172">
              <w:rPr>
                <w:rFonts w:ascii="Arial" w:hAnsi="Arial" w:cs="Arial"/>
                <w:b/>
                <w:noProof/>
                <w:webHidden/>
              </w:rPr>
              <w:fldChar w:fldCharType="separate"/>
            </w:r>
            <w:r w:rsidR="00344172">
              <w:rPr>
                <w:rFonts w:ascii="Arial" w:hAnsi="Arial" w:cs="Arial"/>
                <w:b/>
                <w:noProof/>
                <w:webHidden/>
              </w:rPr>
              <w:t>10</w:t>
            </w:r>
            <w:r w:rsidR="00344172" w:rsidRPr="00344172">
              <w:rPr>
                <w:rFonts w:ascii="Arial" w:hAnsi="Arial" w:cs="Arial"/>
                <w:b/>
                <w:noProof/>
                <w:webHidden/>
              </w:rPr>
              <w:fldChar w:fldCharType="end"/>
            </w:r>
          </w:hyperlink>
        </w:p>
        <w:p w14:paraId="6B49A46F" w14:textId="77777777" w:rsidR="00344172" w:rsidRPr="00344172" w:rsidRDefault="00000000" w:rsidP="00344172">
          <w:pPr>
            <w:pStyle w:val="TOC1"/>
            <w:tabs>
              <w:tab w:val="right" w:leader="dot" w:pos="9350"/>
            </w:tabs>
            <w:jc w:val="both"/>
            <w:rPr>
              <w:rFonts w:ascii="Arial" w:hAnsi="Arial" w:cs="Arial"/>
              <w:b/>
              <w:noProof/>
            </w:rPr>
          </w:pPr>
          <w:hyperlink w:anchor="_Toc172845342" w:history="1">
            <w:r w:rsidR="00344172" w:rsidRPr="00344172">
              <w:rPr>
                <w:rStyle w:val="Hyperlink"/>
                <w:rFonts w:ascii="Arial" w:hAnsi="Arial" w:cs="Arial"/>
                <w:b/>
                <w:noProof/>
                <w:color w:val="auto"/>
              </w:rPr>
              <w:t>Recommendations</w:t>
            </w:r>
            <w:r w:rsidR="00344172" w:rsidRPr="00344172">
              <w:rPr>
                <w:rFonts w:ascii="Arial" w:hAnsi="Arial" w:cs="Arial"/>
                <w:b/>
                <w:noProof/>
                <w:webHidden/>
              </w:rPr>
              <w:tab/>
            </w:r>
            <w:r w:rsidR="00344172" w:rsidRPr="00344172">
              <w:rPr>
                <w:rFonts w:ascii="Arial" w:hAnsi="Arial" w:cs="Arial"/>
                <w:b/>
                <w:noProof/>
                <w:webHidden/>
              </w:rPr>
              <w:fldChar w:fldCharType="begin"/>
            </w:r>
            <w:r w:rsidR="00344172" w:rsidRPr="00344172">
              <w:rPr>
                <w:rFonts w:ascii="Arial" w:hAnsi="Arial" w:cs="Arial"/>
                <w:b/>
                <w:noProof/>
                <w:webHidden/>
              </w:rPr>
              <w:instrText xml:space="preserve"> PAGEREF _Toc172845342 \h </w:instrText>
            </w:r>
            <w:r w:rsidR="00344172" w:rsidRPr="00344172">
              <w:rPr>
                <w:rFonts w:ascii="Arial" w:hAnsi="Arial" w:cs="Arial"/>
                <w:b/>
                <w:noProof/>
                <w:webHidden/>
              </w:rPr>
            </w:r>
            <w:r w:rsidR="00344172" w:rsidRPr="00344172">
              <w:rPr>
                <w:rFonts w:ascii="Arial" w:hAnsi="Arial" w:cs="Arial"/>
                <w:b/>
                <w:noProof/>
                <w:webHidden/>
              </w:rPr>
              <w:fldChar w:fldCharType="separate"/>
            </w:r>
            <w:r w:rsidR="00344172">
              <w:rPr>
                <w:rFonts w:ascii="Arial" w:hAnsi="Arial" w:cs="Arial"/>
                <w:b/>
                <w:noProof/>
                <w:webHidden/>
              </w:rPr>
              <w:t>13</w:t>
            </w:r>
            <w:r w:rsidR="00344172" w:rsidRPr="00344172">
              <w:rPr>
                <w:rFonts w:ascii="Arial" w:hAnsi="Arial" w:cs="Arial"/>
                <w:b/>
                <w:noProof/>
                <w:webHidden/>
              </w:rPr>
              <w:fldChar w:fldCharType="end"/>
            </w:r>
          </w:hyperlink>
        </w:p>
        <w:p w14:paraId="03362B24" w14:textId="77777777" w:rsidR="00344172" w:rsidRPr="00344172" w:rsidRDefault="00000000" w:rsidP="00344172">
          <w:pPr>
            <w:pStyle w:val="TOC1"/>
            <w:tabs>
              <w:tab w:val="right" w:leader="dot" w:pos="9350"/>
            </w:tabs>
            <w:jc w:val="both"/>
            <w:rPr>
              <w:rFonts w:ascii="Arial" w:hAnsi="Arial" w:cs="Arial"/>
              <w:b/>
              <w:noProof/>
            </w:rPr>
          </w:pPr>
          <w:hyperlink w:anchor="_Toc172845355" w:history="1">
            <w:r w:rsidR="00344172" w:rsidRPr="00344172">
              <w:rPr>
                <w:rStyle w:val="Hyperlink"/>
                <w:rFonts w:ascii="Arial" w:hAnsi="Arial" w:cs="Arial"/>
                <w:b/>
                <w:noProof/>
                <w:color w:val="auto"/>
              </w:rPr>
              <w:t>Conclusion</w:t>
            </w:r>
            <w:r w:rsidR="00344172" w:rsidRPr="00344172">
              <w:rPr>
                <w:rFonts w:ascii="Arial" w:hAnsi="Arial" w:cs="Arial"/>
                <w:b/>
                <w:noProof/>
                <w:webHidden/>
              </w:rPr>
              <w:tab/>
            </w:r>
            <w:r w:rsidR="00344172" w:rsidRPr="00344172">
              <w:rPr>
                <w:rFonts w:ascii="Arial" w:hAnsi="Arial" w:cs="Arial"/>
                <w:b/>
                <w:noProof/>
                <w:webHidden/>
              </w:rPr>
              <w:fldChar w:fldCharType="begin"/>
            </w:r>
            <w:r w:rsidR="00344172" w:rsidRPr="00344172">
              <w:rPr>
                <w:rFonts w:ascii="Arial" w:hAnsi="Arial" w:cs="Arial"/>
                <w:b/>
                <w:noProof/>
                <w:webHidden/>
              </w:rPr>
              <w:instrText xml:space="preserve"> PAGEREF _Toc172845355 \h </w:instrText>
            </w:r>
            <w:r w:rsidR="00344172" w:rsidRPr="00344172">
              <w:rPr>
                <w:rFonts w:ascii="Arial" w:hAnsi="Arial" w:cs="Arial"/>
                <w:b/>
                <w:noProof/>
                <w:webHidden/>
              </w:rPr>
            </w:r>
            <w:r w:rsidR="00344172" w:rsidRPr="00344172">
              <w:rPr>
                <w:rFonts w:ascii="Arial" w:hAnsi="Arial" w:cs="Arial"/>
                <w:b/>
                <w:noProof/>
                <w:webHidden/>
              </w:rPr>
              <w:fldChar w:fldCharType="separate"/>
            </w:r>
            <w:r w:rsidR="00344172">
              <w:rPr>
                <w:rFonts w:ascii="Arial" w:hAnsi="Arial" w:cs="Arial"/>
                <w:b/>
                <w:noProof/>
                <w:webHidden/>
              </w:rPr>
              <w:t>14</w:t>
            </w:r>
            <w:r w:rsidR="00344172" w:rsidRPr="00344172">
              <w:rPr>
                <w:rFonts w:ascii="Arial" w:hAnsi="Arial" w:cs="Arial"/>
                <w:b/>
                <w:noProof/>
                <w:webHidden/>
              </w:rPr>
              <w:fldChar w:fldCharType="end"/>
            </w:r>
          </w:hyperlink>
        </w:p>
        <w:p w14:paraId="5021BE72" w14:textId="77777777" w:rsidR="00344172" w:rsidRPr="00344172" w:rsidRDefault="00000000" w:rsidP="00344172">
          <w:pPr>
            <w:pStyle w:val="TOC1"/>
            <w:tabs>
              <w:tab w:val="right" w:leader="dot" w:pos="9350"/>
            </w:tabs>
            <w:jc w:val="both"/>
            <w:rPr>
              <w:rFonts w:ascii="Arial" w:hAnsi="Arial" w:cs="Arial"/>
              <w:b/>
              <w:noProof/>
            </w:rPr>
          </w:pPr>
          <w:hyperlink w:anchor="_Toc172845356" w:history="1">
            <w:r w:rsidR="00344172" w:rsidRPr="00344172">
              <w:rPr>
                <w:rStyle w:val="Hyperlink"/>
                <w:rFonts w:ascii="Arial" w:hAnsi="Arial" w:cs="Arial"/>
                <w:b/>
                <w:noProof/>
                <w:color w:val="auto"/>
              </w:rPr>
              <w:t>References</w:t>
            </w:r>
            <w:r w:rsidR="00344172" w:rsidRPr="00344172">
              <w:rPr>
                <w:rFonts w:ascii="Arial" w:hAnsi="Arial" w:cs="Arial"/>
                <w:b/>
                <w:noProof/>
                <w:webHidden/>
              </w:rPr>
              <w:tab/>
            </w:r>
            <w:r w:rsidR="00344172" w:rsidRPr="00344172">
              <w:rPr>
                <w:rFonts w:ascii="Arial" w:hAnsi="Arial" w:cs="Arial"/>
                <w:b/>
                <w:noProof/>
                <w:webHidden/>
              </w:rPr>
              <w:fldChar w:fldCharType="begin"/>
            </w:r>
            <w:r w:rsidR="00344172" w:rsidRPr="00344172">
              <w:rPr>
                <w:rFonts w:ascii="Arial" w:hAnsi="Arial" w:cs="Arial"/>
                <w:b/>
                <w:noProof/>
                <w:webHidden/>
              </w:rPr>
              <w:instrText xml:space="preserve"> PAGEREF _Toc172845356 \h </w:instrText>
            </w:r>
            <w:r w:rsidR="00344172" w:rsidRPr="00344172">
              <w:rPr>
                <w:rFonts w:ascii="Arial" w:hAnsi="Arial" w:cs="Arial"/>
                <w:b/>
                <w:noProof/>
                <w:webHidden/>
              </w:rPr>
            </w:r>
            <w:r w:rsidR="00344172" w:rsidRPr="00344172">
              <w:rPr>
                <w:rFonts w:ascii="Arial" w:hAnsi="Arial" w:cs="Arial"/>
                <w:b/>
                <w:noProof/>
                <w:webHidden/>
              </w:rPr>
              <w:fldChar w:fldCharType="separate"/>
            </w:r>
            <w:r w:rsidR="00344172">
              <w:rPr>
                <w:rFonts w:ascii="Arial" w:hAnsi="Arial" w:cs="Arial"/>
                <w:b/>
                <w:noProof/>
                <w:webHidden/>
              </w:rPr>
              <w:t>15</w:t>
            </w:r>
            <w:r w:rsidR="00344172" w:rsidRPr="00344172">
              <w:rPr>
                <w:rFonts w:ascii="Arial" w:hAnsi="Arial" w:cs="Arial"/>
                <w:b/>
                <w:noProof/>
                <w:webHidden/>
              </w:rPr>
              <w:fldChar w:fldCharType="end"/>
            </w:r>
          </w:hyperlink>
        </w:p>
        <w:p w14:paraId="3994085D" w14:textId="77777777" w:rsidR="00344172" w:rsidRDefault="00344172">
          <w:r>
            <w:fldChar w:fldCharType="end"/>
          </w:r>
        </w:p>
      </w:sdtContent>
    </w:sdt>
    <w:p w14:paraId="7F11A64E" w14:textId="77777777" w:rsidR="00344172" w:rsidRDefault="00344172" w:rsidP="001949F7">
      <w:pPr>
        <w:pStyle w:val="Heading1"/>
        <w:spacing w:before="0" w:line="360" w:lineRule="auto"/>
        <w:jc w:val="center"/>
        <w:rPr>
          <w:rFonts w:ascii="Arial" w:hAnsi="Arial" w:cs="Arial"/>
          <w:color w:val="auto"/>
          <w:sz w:val="24"/>
          <w:szCs w:val="24"/>
        </w:rPr>
      </w:pPr>
    </w:p>
    <w:p w14:paraId="63260C53" w14:textId="77777777" w:rsidR="00344172" w:rsidRDefault="00344172" w:rsidP="001949F7">
      <w:pPr>
        <w:pStyle w:val="Heading1"/>
        <w:spacing w:before="0" w:line="360" w:lineRule="auto"/>
        <w:jc w:val="center"/>
        <w:rPr>
          <w:rFonts w:ascii="Arial" w:hAnsi="Arial" w:cs="Arial"/>
          <w:color w:val="auto"/>
          <w:sz w:val="24"/>
          <w:szCs w:val="24"/>
        </w:rPr>
      </w:pPr>
    </w:p>
    <w:p w14:paraId="45B3AE15" w14:textId="77777777" w:rsidR="00344172" w:rsidRDefault="00344172" w:rsidP="00344172"/>
    <w:p w14:paraId="192A44FB" w14:textId="77777777" w:rsidR="00344172" w:rsidRDefault="00344172" w:rsidP="00344172"/>
    <w:p w14:paraId="05A51380" w14:textId="77777777" w:rsidR="00344172" w:rsidRDefault="00344172" w:rsidP="00344172"/>
    <w:p w14:paraId="28E9BF76" w14:textId="77777777" w:rsidR="00344172" w:rsidRDefault="00344172" w:rsidP="00344172"/>
    <w:p w14:paraId="2A62E0EB" w14:textId="77777777" w:rsidR="00344172" w:rsidRDefault="00344172" w:rsidP="00344172"/>
    <w:p w14:paraId="2E5B630D" w14:textId="77777777" w:rsidR="00344172" w:rsidRDefault="00344172" w:rsidP="00344172"/>
    <w:p w14:paraId="02F3AEBC" w14:textId="77777777" w:rsidR="00344172" w:rsidRDefault="00344172" w:rsidP="00344172"/>
    <w:p w14:paraId="598320F0" w14:textId="77777777" w:rsidR="00344172" w:rsidRDefault="00344172" w:rsidP="00344172"/>
    <w:p w14:paraId="16936B56" w14:textId="77777777" w:rsidR="00344172" w:rsidRDefault="00344172" w:rsidP="00344172"/>
    <w:p w14:paraId="30898C0C" w14:textId="77777777" w:rsidR="00344172" w:rsidRDefault="00344172" w:rsidP="00344172"/>
    <w:p w14:paraId="27CE7EFA" w14:textId="77777777" w:rsidR="00344172" w:rsidRDefault="00344172" w:rsidP="00344172"/>
    <w:p w14:paraId="37EA15C3" w14:textId="77777777" w:rsidR="00344172" w:rsidRDefault="00344172" w:rsidP="001949F7">
      <w:pPr>
        <w:pStyle w:val="Heading1"/>
        <w:spacing w:before="0" w:line="360" w:lineRule="auto"/>
        <w:jc w:val="center"/>
        <w:rPr>
          <w:rFonts w:asciiTheme="minorHAnsi" w:eastAsiaTheme="minorEastAsia" w:hAnsiTheme="minorHAnsi" w:cstheme="minorBidi"/>
          <w:b w:val="0"/>
          <w:bCs w:val="0"/>
          <w:color w:val="auto"/>
          <w:sz w:val="22"/>
          <w:szCs w:val="22"/>
        </w:rPr>
      </w:pPr>
    </w:p>
    <w:p w14:paraId="2A51A49F" w14:textId="77777777" w:rsidR="00344172" w:rsidRDefault="00344172" w:rsidP="001949F7">
      <w:pPr>
        <w:pStyle w:val="Heading1"/>
        <w:spacing w:before="0" w:line="360" w:lineRule="auto"/>
        <w:jc w:val="center"/>
        <w:rPr>
          <w:rFonts w:asciiTheme="minorHAnsi" w:eastAsiaTheme="minorEastAsia" w:hAnsiTheme="minorHAnsi" w:cstheme="minorBidi"/>
          <w:b w:val="0"/>
          <w:bCs w:val="0"/>
          <w:color w:val="auto"/>
          <w:sz w:val="22"/>
          <w:szCs w:val="22"/>
        </w:rPr>
      </w:pPr>
    </w:p>
    <w:p w14:paraId="192525E1" w14:textId="77777777" w:rsidR="00344172" w:rsidRPr="00344172" w:rsidRDefault="00344172" w:rsidP="00344172"/>
    <w:p w14:paraId="412AF278" w14:textId="77777777" w:rsidR="00344172" w:rsidRDefault="00344172" w:rsidP="001949F7">
      <w:pPr>
        <w:pStyle w:val="Heading1"/>
        <w:spacing w:before="0" w:line="360" w:lineRule="auto"/>
        <w:jc w:val="center"/>
        <w:rPr>
          <w:rFonts w:ascii="Arial" w:hAnsi="Arial" w:cs="Arial"/>
          <w:color w:val="auto"/>
          <w:sz w:val="24"/>
          <w:szCs w:val="24"/>
        </w:rPr>
        <w:sectPr w:rsidR="00344172">
          <w:footerReference w:type="default" r:id="rId8"/>
          <w:pgSz w:w="12240" w:h="15840"/>
          <w:pgMar w:top="1440" w:right="1440" w:bottom="1440" w:left="1440" w:header="708" w:footer="708" w:gutter="0"/>
          <w:cols w:space="708"/>
          <w:docGrid w:linePitch="360"/>
        </w:sectPr>
      </w:pPr>
      <w:bookmarkStart w:id="0" w:name="_Toc172845338"/>
    </w:p>
    <w:p w14:paraId="27A4B53F" w14:textId="77777777" w:rsidR="001949F7" w:rsidRPr="001949F7" w:rsidRDefault="001949F7" w:rsidP="001949F7">
      <w:pPr>
        <w:pStyle w:val="Heading1"/>
        <w:spacing w:before="0" w:line="360" w:lineRule="auto"/>
        <w:jc w:val="center"/>
        <w:rPr>
          <w:rFonts w:ascii="Arial" w:hAnsi="Arial" w:cs="Arial"/>
          <w:color w:val="auto"/>
          <w:sz w:val="24"/>
          <w:szCs w:val="24"/>
        </w:rPr>
      </w:pPr>
      <w:r w:rsidRPr="001949F7">
        <w:rPr>
          <w:rFonts w:ascii="Arial" w:hAnsi="Arial" w:cs="Arial"/>
          <w:color w:val="auto"/>
          <w:sz w:val="24"/>
          <w:szCs w:val="24"/>
        </w:rPr>
        <w:lastRenderedPageBreak/>
        <w:t>Introduction</w:t>
      </w:r>
      <w:bookmarkEnd w:id="0"/>
    </w:p>
    <w:p w14:paraId="74C9E895" w14:textId="77777777" w:rsidR="001949F7" w:rsidRDefault="001949F7" w:rsidP="001949F7">
      <w:pPr>
        <w:pStyle w:val="Heading1"/>
        <w:spacing w:before="0" w:line="360" w:lineRule="auto"/>
        <w:jc w:val="center"/>
        <w:rPr>
          <w:rFonts w:ascii="Arial" w:hAnsi="Arial" w:cs="Arial"/>
          <w:color w:val="auto"/>
          <w:sz w:val="24"/>
          <w:szCs w:val="24"/>
        </w:rPr>
      </w:pPr>
    </w:p>
    <w:p w14:paraId="00EC8CE6" w14:textId="075EBA43" w:rsidR="00FB6E65" w:rsidRDefault="00FB6E65" w:rsidP="00FB6E65">
      <w:pPr>
        <w:spacing w:after="0" w:line="360" w:lineRule="auto"/>
        <w:ind w:firstLine="720"/>
        <w:jc w:val="both"/>
        <w:rPr>
          <w:rFonts w:ascii="Arial" w:hAnsi="Arial" w:cs="Arial"/>
        </w:rPr>
      </w:pPr>
      <w:r w:rsidRPr="00FB6E65">
        <w:rPr>
          <w:rFonts w:ascii="Arial" w:hAnsi="Arial" w:cs="Arial"/>
        </w:rPr>
        <w:t xml:space="preserve">The case study of Anita and Daniel at Sapphire Enterprises illustrates a critical situation regarding leadership and team dynamics in the wake of immense organizational change. Here, SE was acquired by private equity with a prospective IPO. The new leadership, including COO Daniel, was all about bottom-line performance. This conflicted with the tradition of values in the company respecting, showing integrity, and striving for excellence. In the scenario below, Anita, Corporate Counsel, is opposed in an important meeting by Daniel, whose non-flexible stance allows </w:t>
      </w:r>
      <w:r w:rsidR="00A668F7" w:rsidRPr="00FB6E65">
        <w:rPr>
          <w:rFonts w:ascii="Arial" w:hAnsi="Arial" w:cs="Arial"/>
        </w:rPr>
        <w:t>extraordinarily little</w:t>
      </w:r>
      <w:r w:rsidRPr="00FB6E65">
        <w:rPr>
          <w:rFonts w:ascii="Arial" w:hAnsi="Arial" w:cs="Arial"/>
        </w:rPr>
        <w:t xml:space="preserve"> open dialogue or creative thought. The following case illustrates better emotional intelligence and collaborative decision making in dealing with differences and putting a team on the path to a common objective.</w:t>
      </w:r>
    </w:p>
    <w:p w14:paraId="0DE61545" w14:textId="77777777" w:rsidR="00FB6E65" w:rsidRDefault="00FB6E65" w:rsidP="00FB6E65">
      <w:pPr>
        <w:spacing w:after="0" w:line="360" w:lineRule="auto"/>
        <w:ind w:firstLine="720"/>
        <w:jc w:val="both"/>
        <w:rPr>
          <w:rFonts w:ascii="Arial" w:hAnsi="Arial" w:cs="Arial"/>
        </w:rPr>
      </w:pPr>
    </w:p>
    <w:p w14:paraId="4ECAB702" w14:textId="77777777" w:rsidR="00FB6E65" w:rsidRDefault="00FB6E65" w:rsidP="00FB6E65">
      <w:pPr>
        <w:spacing w:after="0" w:line="360" w:lineRule="auto"/>
        <w:ind w:firstLine="720"/>
        <w:jc w:val="both"/>
        <w:rPr>
          <w:rFonts w:ascii="Arial" w:hAnsi="Arial" w:cs="Arial"/>
        </w:rPr>
      </w:pPr>
    </w:p>
    <w:p w14:paraId="51DB9CE2" w14:textId="77777777" w:rsidR="00FB6E65" w:rsidRDefault="00FB6E65" w:rsidP="00FB6E65">
      <w:pPr>
        <w:spacing w:after="0" w:line="360" w:lineRule="auto"/>
        <w:ind w:firstLine="720"/>
        <w:jc w:val="both"/>
        <w:rPr>
          <w:rFonts w:ascii="Arial" w:hAnsi="Arial" w:cs="Arial"/>
        </w:rPr>
      </w:pPr>
    </w:p>
    <w:p w14:paraId="711E6177" w14:textId="77777777" w:rsidR="00FB6E65" w:rsidRDefault="00FB6E65" w:rsidP="00FB6E65">
      <w:pPr>
        <w:spacing w:after="0" w:line="360" w:lineRule="auto"/>
        <w:ind w:firstLine="720"/>
        <w:jc w:val="both"/>
        <w:rPr>
          <w:rFonts w:ascii="Arial" w:hAnsi="Arial" w:cs="Arial"/>
        </w:rPr>
      </w:pPr>
    </w:p>
    <w:p w14:paraId="358E0A7E" w14:textId="77777777" w:rsidR="00FB6E65" w:rsidRDefault="00FB6E65" w:rsidP="00FB6E65">
      <w:pPr>
        <w:spacing w:after="0" w:line="360" w:lineRule="auto"/>
        <w:ind w:firstLine="720"/>
        <w:jc w:val="both"/>
        <w:rPr>
          <w:rFonts w:ascii="Arial" w:hAnsi="Arial" w:cs="Arial"/>
        </w:rPr>
      </w:pPr>
    </w:p>
    <w:p w14:paraId="25354BC8" w14:textId="77777777" w:rsidR="00FB6E65" w:rsidRDefault="00FB6E65" w:rsidP="00FB6E65">
      <w:pPr>
        <w:spacing w:after="0" w:line="360" w:lineRule="auto"/>
        <w:ind w:firstLine="720"/>
        <w:jc w:val="both"/>
        <w:rPr>
          <w:rFonts w:ascii="Arial" w:hAnsi="Arial" w:cs="Arial"/>
        </w:rPr>
      </w:pPr>
    </w:p>
    <w:p w14:paraId="08A9007E" w14:textId="77777777" w:rsidR="00FB6E65" w:rsidRDefault="00FB6E65" w:rsidP="00FB6E65">
      <w:pPr>
        <w:spacing w:after="0" w:line="360" w:lineRule="auto"/>
        <w:ind w:firstLine="720"/>
        <w:jc w:val="both"/>
        <w:rPr>
          <w:rFonts w:ascii="Arial" w:hAnsi="Arial" w:cs="Arial"/>
        </w:rPr>
      </w:pPr>
    </w:p>
    <w:p w14:paraId="5684842A" w14:textId="77777777" w:rsidR="00FB6E65" w:rsidRDefault="00FB6E65" w:rsidP="00FB6E65">
      <w:pPr>
        <w:spacing w:after="0" w:line="360" w:lineRule="auto"/>
        <w:ind w:firstLine="720"/>
        <w:jc w:val="both"/>
        <w:rPr>
          <w:rFonts w:ascii="Arial" w:hAnsi="Arial" w:cs="Arial"/>
        </w:rPr>
      </w:pPr>
    </w:p>
    <w:p w14:paraId="34CF2769" w14:textId="77777777" w:rsidR="00FB6E65" w:rsidRDefault="00FB6E65" w:rsidP="00FB6E65">
      <w:pPr>
        <w:spacing w:after="0" w:line="360" w:lineRule="auto"/>
        <w:ind w:firstLine="720"/>
        <w:jc w:val="both"/>
        <w:rPr>
          <w:rFonts w:ascii="Arial" w:hAnsi="Arial" w:cs="Arial"/>
        </w:rPr>
      </w:pPr>
    </w:p>
    <w:p w14:paraId="0A27AD0E" w14:textId="77777777" w:rsidR="00FB6E65" w:rsidRDefault="00FB6E65" w:rsidP="00FB6E65">
      <w:pPr>
        <w:spacing w:after="0" w:line="360" w:lineRule="auto"/>
        <w:ind w:firstLine="720"/>
        <w:jc w:val="both"/>
        <w:rPr>
          <w:rFonts w:ascii="Arial" w:hAnsi="Arial" w:cs="Arial"/>
        </w:rPr>
      </w:pPr>
    </w:p>
    <w:p w14:paraId="2F26B79F" w14:textId="77777777" w:rsidR="00FB6E65" w:rsidRDefault="00FB6E65" w:rsidP="00FB6E65">
      <w:pPr>
        <w:spacing w:after="0" w:line="360" w:lineRule="auto"/>
        <w:ind w:firstLine="720"/>
        <w:jc w:val="both"/>
        <w:rPr>
          <w:rFonts w:ascii="Arial" w:hAnsi="Arial" w:cs="Arial"/>
        </w:rPr>
      </w:pPr>
    </w:p>
    <w:p w14:paraId="7B5F17D0" w14:textId="77777777" w:rsidR="00FB6E65" w:rsidRDefault="00FB6E65" w:rsidP="00FB6E65">
      <w:pPr>
        <w:spacing w:after="0" w:line="360" w:lineRule="auto"/>
        <w:ind w:firstLine="720"/>
        <w:jc w:val="both"/>
        <w:rPr>
          <w:rFonts w:ascii="Arial" w:hAnsi="Arial" w:cs="Arial"/>
        </w:rPr>
      </w:pPr>
    </w:p>
    <w:p w14:paraId="0A218A97" w14:textId="77777777" w:rsidR="00FB6E65" w:rsidRDefault="00FB6E65" w:rsidP="00FB6E65">
      <w:pPr>
        <w:spacing w:after="0" w:line="360" w:lineRule="auto"/>
        <w:ind w:firstLine="720"/>
        <w:jc w:val="both"/>
        <w:rPr>
          <w:rFonts w:ascii="Arial" w:hAnsi="Arial" w:cs="Arial"/>
        </w:rPr>
      </w:pPr>
    </w:p>
    <w:p w14:paraId="43CE786E" w14:textId="77777777" w:rsidR="00FB6E65" w:rsidRDefault="00FB6E65" w:rsidP="00FB6E65">
      <w:pPr>
        <w:spacing w:after="0" w:line="360" w:lineRule="auto"/>
        <w:ind w:firstLine="720"/>
        <w:jc w:val="both"/>
        <w:rPr>
          <w:rFonts w:ascii="Arial" w:hAnsi="Arial" w:cs="Arial"/>
        </w:rPr>
      </w:pPr>
    </w:p>
    <w:p w14:paraId="62EEE8EE" w14:textId="77777777" w:rsidR="00FB6E65" w:rsidRDefault="00FB6E65" w:rsidP="00FB6E65">
      <w:pPr>
        <w:spacing w:after="0" w:line="360" w:lineRule="auto"/>
        <w:ind w:firstLine="720"/>
        <w:jc w:val="both"/>
        <w:rPr>
          <w:rFonts w:ascii="Arial" w:hAnsi="Arial" w:cs="Arial"/>
        </w:rPr>
      </w:pPr>
    </w:p>
    <w:p w14:paraId="026ACB8E" w14:textId="77777777" w:rsidR="00FB6E65" w:rsidRDefault="00FB6E65" w:rsidP="00FB6E65">
      <w:pPr>
        <w:spacing w:after="0" w:line="360" w:lineRule="auto"/>
        <w:ind w:firstLine="720"/>
        <w:jc w:val="both"/>
        <w:rPr>
          <w:rFonts w:ascii="Arial" w:hAnsi="Arial" w:cs="Arial"/>
        </w:rPr>
      </w:pPr>
    </w:p>
    <w:p w14:paraId="560FB8F0" w14:textId="77777777" w:rsidR="00FB6E65" w:rsidRDefault="00FB6E65" w:rsidP="00FB6E65">
      <w:pPr>
        <w:spacing w:after="0" w:line="360" w:lineRule="auto"/>
        <w:ind w:firstLine="720"/>
        <w:jc w:val="both"/>
        <w:rPr>
          <w:rFonts w:ascii="Arial" w:hAnsi="Arial" w:cs="Arial"/>
        </w:rPr>
      </w:pPr>
    </w:p>
    <w:p w14:paraId="3436AB6D" w14:textId="77777777" w:rsidR="00FB6E65" w:rsidRDefault="00FB6E65" w:rsidP="00FB6E65">
      <w:pPr>
        <w:spacing w:after="0" w:line="360" w:lineRule="auto"/>
        <w:ind w:firstLine="720"/>
        <w:jc w:val="both"/>
        <w:rPr>
          <w:rFonts w:ascii="Arial" w:hAnsi="Arial" w:cs="Arial"/>
        </w:rPr>
      </w:pPr>
    </w:p>
    <w:p w14:paraId="305B5615" w14:textId="77777777" w:rsidR="00FB6E65" w:rsidRDefault="00FB6E65" w:rsidP="00FB6E65">
      <w:pPr>
        <w:spacing w:after="0" w:line="360" w:lineRule="auto"/>
        <w:ind w:firstLine="720"/>
        <w:jc w:val="both"/>
        <w:rPr>
          <w:rFonts w:ascii="Arial" w:hAnsi="Arial" w:cs="Arial"/>
        </w:rPr>
      </w:pPr>
    </w:p>
    <w:p w14:paraId="3B02232B" w14:textId="77777777" w:rsidR="00FB6E65" w:rsidRDefault="00FB6E65" w:rsidP="00FB6E65">
      <w:pPr>
        <w:spacing w:after="0" w:line="360" w:lineRule="auto"/>
        <w:ind w:firstLine="720"/>
        <w:jc w:val="both"/>
        <w:rPr>
          <w:rFonts w:ascii="Arial" w:hAnsi="Arial" w:cs="Arial"/>
        </w:rPr>
      </w:pPr>
    </w:p>
    <w:p w14:paraId="5C0C03A8" w14:textId="77777777" w:rsidR="00FB6E65" w:rsidRDefault="00FB6E65" w:rsidP="00FB6E65">
      <w:pPr>
        <w:spacing w:after="0" w:line="360" w:lineRule="auto"/>
        <w:ind w:firstLine="720"/>
        <w:jc w:val="both"/>
        <w:rPr>
          <w:rFonts w:ascii="Arial" w:hAnsi="Arial" w:cs="Arial"/>
        </w:rPr>
      </w:pPr>
    </w:p>
    <w:p w14:paraId="53F53878" w14:textId="77777777" w:rsidR="00FB6E65" w:rsidRPr="00FB6E65" w:rsidRDefault="00FB6E65" w:rsidP="00FB6E65">
      <w:pPr>
        <w:spacing w:after="0" w:line="360" w:lineRule="auto"/>
        <w:ind w:firstLine="720"/>
        <w:jc w:val="both"/>
        <w:rPr>
          <w:rFonts w:ascii="Arial" w:hAnsi="Arial" w:cs="Arial"/>
        </w:rPr>
      </w:pPr>
    </w:p>
    <w:p w14:paraId="018437C7" w14:textId="37386331" w:rsidR="001949F7" w:rsidRPr="001949F7" w:rsidRDefault="001949F7" w:rsidP="001949F7">
      <w:pPr>
        <w:pStyle w:val="Heading1"/>
        <w:spacing w:before="0" w:line="360" w:lineRule="auto"/>
        <w:jc w:val="center"/>
        <w:rPr>
          <w:rFonts w:ascii="Arial" w:hAnsi="Arial" w:cs="Arial"/>
          <w:color w:val="auto"/>
          <w:sz w:val="24"/>
          <w:szCs w:val="24"/>
        </w:rPr>
      </w:pPr>
      <w:bookmarkStart w:id="1" w:name="_Toc172845339"/>
      <w:r w:rsidRPr="001949F7">
        <w:rPr>
          <w:rFonts w:ascii="Arial" w:hAnsi="Arial" w:cs="Arial"/>
          <w:color w:val="auto"/>
          <w:sz w:val="24"/>
          <w:szCs w:val="24"/>
        </w:rPr>
        <w:lastRenderedPageBreak/>
        <w:t xml:space="preserve">Theoretical models related to Emotional Intelligence and the </w:t>
      </w:r>
      <w:bookmarkEnd w:id="1"/>
      <w:r w:rsidR="00A668F7" w:rsidRPr="001949F7">
        <w:rPr>
          <w:rFonts w:ascii="Arial" w:hAnsi="Arial" w:cs="Arial"/>
          <w:color w:val="auto"/>
          <w:sz w:val="24"/>
          <w:szCs w:val="24"/>
        </w:rPr>
        <w:t>workplace.</w:t>
      </w:r>
    </w:p>
    <w:p w14:paraId="485C7B26" w14:textId="77777777" w:rsidR="001949F7" w:rsidRDefault="001949F7" w:rsidP="001949F7">
      <w:pPr>
        <w:pStyle w:val="Heading1"/>
        <w:spacing w:before="0" w:line="360" w:lineRule="auto"/>
        <w:jc w:val="center"/>
        <w:rPr>
          <w:rFonts w:ascii="Arial" w:hAnsi="Arial" w:cs="Arial"/>
          <w:color w:val="auto"/>
          <w:sz w:val="24"/>
          <w:szCs w:val="24"/>
        </w:rPr>
      </w:pPr>
    </w:p>
    <w:p w14:paraId="1EED40F1" w14:textId="2A2D9093" w:rsidR="00D67DF8" w:rsidRPr="00D67DF8" w:rsidRDefault="00D67DF8" w:rsidP="00D67DF8">
      <w:pPr>
        <w:spacing w:after="0" w:line="360" w:lineRule="auto"/>
        <w:ind w:firstLine="720"/>
        <w:jc w:val="both"/>
        <w:rPr>
          <w:rFonts w:ascii="Arial" w:hAnsi="Arial" w:cs="Arial"/>
        </w:rPr>
      </w:pPr>
      <w:r w:rsidRPr="00D67DF8">
        <w:rPr>
          <w:rFonts w:ascii="Arial" w:hAnsi="Arial" w:cs="Arial"/>
        </w:rPr>
        <w:t xml:space="preserve">What has unfolded between Anita, Daniel, and the remainder of the team at Sapphire Enterprises (SE) brings forth very essential issues in leadership, communication, and team dynamics in a company acquired by private equity. The inflexibility exerted by Daniel, the new Chief Operations Officer, at this critical meeting cripples the rising of </w:t>
      </w:r>
      <w:r w:rsidR="00A668F7" w:rsidRPr="00D67DF8">
        <w:rPr>
          <w:rFonts w:ascii="Arial" w:hAnsi="Arial" w:cs="Arial"/>
        </w:rPr>
        <w:t>innovative ideas</w:t>
      </w:r>
      <w:r w:rsidRPr="00D67DF8">
        <w:rPr>
          <w:rFonts w:ascii="Arial" w:hAnsi="Arial" w:cs="Arial"/>
        </w:rPr>
        <w:t xml:space="preserve"> and solutions through joint efforts. These concerns can be addressed by applying theoretical models related to Emotional Intelligence, which has been highly instrumental in providing insightful ways and strategies toward the improvement of team interactions and leadership effectiveness. In this report, critical discussion will be made of the application of three models in EI—namely, Goleman's Emotional Intelligence Framework, the Mayer-Salovey-Caruso Emotional Intelligence Test, and the Emotional and Social Competence Inventory—to present a way forward for Daniel and the SE team</w:t>
      </w:r>
      <w:r w:rsidR="00572646">
        <w:rPr>
          <w:rFonts w:ascii="Arial" w:hAnsi="Arial" w:cs="Arial"/>
        </w:rPr>
        <w:t xml:space="preserve"> (</w:t>
      </w:r>
      <w:r w:rsidR="00572646">
        <w:rPr>
          <w:rFonts w:ascii="Arial" w:hAnsi="Arial" w:cs="Arial"/>
          <w:color w:val="222222"/>
          <w:shd w:val="clear" w:color="auto" w:fill="FFFFFF"/>
        </w:rPr>
        <w:t xml:space="preserve">Bacon &amp; Corr, </w:t>
      </w:r>
      <w:r w:rsidR="00572646" w:rsidRPr="00572646">
        <w:rPr>
          <w:rFonts w:ascii="Arial" w:hAnsi="Arial" w:cs="Arial"/>
          <w:color w:val="222222"/>
          <w:shd w:val="clear" w:color="auto" w:fill="FFFFFF"/>
        </w:rPr>
        <w:t>2017)</w:t>
      </w:r>
      <w:r w:rsidRPr="00D67DF8">
        <w:rPr>
          <w:rFonts w:ascii="Arial" w:hAnsi="Arial" w:cs="Arial"/>
        </w:rPr>
        <w:t>.</w:t>
      </w:r>
    </w:p>
    <w:p w14:paraId="0EE11E38" w14:textId="77777777" w:rsidR="00D67DF8" w:rsidRPr="00D67DF8" w:rsidRDefault="00D67DF8" w:rsidP="00D67DF8">
      <w:pPr>
        <w:spacing w:after="0" w:line="360" w:lineRule="auto"/>
        <w:ind w:firstLine="720"/>
        <w:jc w:val="both"/>
        <w:rPr>
          <w:rFonts w:ascii="Arial" w:hAnsi="Arial" w:cs="Arial"/>
        </w:rPr>
      </w:pPr>
    </w:p>
    <w:p w14:paraId="6D50F473"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Goleman's Emotional Intelligence Framework</w:t>
      </w:r>
    </w:p>
    <w:p w14:paraId="55BEE320"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According to Daniel Goleman's framework, there are five key components in EI: self-awareness, self-regulation, motivation, empathy, and social skills. These factors help a leader immensely in exercising his or her role, hence the performance of the team</w:t>
      </w:r>
      <w:r w:rsidR="00572646">
        <w:rPr>
          <w:rFonts w:ascii="Arial" w:hAnsi="Arial" w:cs="Arial"/>
        </w:rPr>
        <w:t xml:space="preserve"> (</w:t>
      </w:r>
      <w:r w:rsidR="00572646">
        <w:rPr>
          <w:rFonts w:ascii="Arial" w:hAnsi="Arial" w:cs="Arial"/>
          <w:color w:val="222222"/>
          <w:shd w:val="clear" w:color="auto" w:fill="FFFFFF"/>
        </w:rPr>
        <w:t xml:space="preserve">Tori, Nauriyal &amp; Bhalla, </w:t>
      </w:r>
      <w:r w:rsidR="00572646" w:rsidRPr="00572646">
        <w:rPr>
          <w:rFonts w:ascii="Arial" w:hAnsi="Arial" w:cs="Arial"/>
          <w:color w:val="222222"/>
          <w:shd w:val="clear" w:color="auto" w:fill="FFFFFF"/>
        </w:rPr>
        <w:t>2006)</w:t>
      </w:r>
      <w:r w:rsidRPr="00D67DF8">
        <w:rPr>
          <w:rFonts w:ascii="Arial" w:hAnsi="Arial" w:cs="Arial"/>
        </w:rPr>
        <w:t>.</w:t>
      </w:r>
    </w:p>
    <w:p w14:paraId="171C2C80" w14:textId="735EAAE6" w:rsidR="00D67DF8" w:rsidRPr="00D67DF8" w:rsidRDefault="00D67DF8" w:rsidP="00D67DF8">
      <w:pPr>
        <w:spacing w:after="0" w:line="360" w:lineRule="auto"/>
        <w:ind w:firstLine="720"/>
        <w:jc w:val="both"/>
        <w:rPr>
          <w:rFonts w:ascii="Arial" w:hAnsi="Arial" w:cs="Arial"/>
        </w:rPr>
      </w:pPr>
      <w:r w:rsidRPr="00D67DF8">
        <w:rPr>
          <w:rFonts w:ascii="Arial" w:hAnsi="Arial" w:cs="Arial"/>
        </w:rPr>
        <w:t xml:space="preserve">Self-Awareness: It is knowing one's own emotions and how they are affecting people around. Absolutely, from the observation of this case, no self-awareness of Daniel can be seen while rejecting Anita's and Patrick's ideas without considering the pros which could come out of the box. Enhanced self-awareness would make Daniel more aware of his emotional response to situations and what effect his feelings </w:t>
      </w:r>
      <w:r w:rsidR="00A668F7" w:rsidRPr="00D67DF8">
        <w:rPr>
          <w:rFonts w:ascii="Arial" w:hAnsi="Arial" w:cs="Arial"/>
        </w:rPr>
        <w:t>have</w:t>
      </w:r>
      <w:r w:rsidRPr="00D67DF8">
        <w:rPr>
          <w:rFonts w:ascii="Arial" w:hAnsi="Arial" w:cs="Arial"/>
        </w:rPr>
        <w:t xml:space="preserve"> on the </w:t>
      </w:r>
      <w:r w:rsidR="00A668F7" w:rsidRPr="00D67DF8">
        <w:rPr>
          <w:rFonts w:ascii="Arial" w:hAnsi="Arial" w:cs="Arial"/>
        </w:rPr>
        <w:t>team</w:t>
      </w:r>
      <w:r w:rsidR="00572646">
        <w:rPr>
          <w:rFonts w:ascii="Arial" w:hAnsi="Arial" w:cs="Arial"/>
        </w:rPr>
        <w:t xml:space="preserve"> (</w:t>
      </w:r>
      <w:r w:rsidR="00572646">
        <w:rPr>
          <w:rFonts w:ascii="Arial" w:hAnsi="Arial" w:cs="Arial"/>
          <w:color w:val="222222"/>
          <w:shd w:val="clear" w:color="auto" w:fill="FFFFFF"/>
        </w:rPr>
        <w:t xml:space="preserve">Clarke, </w:t>
      </w:r>
      <w:r w:rsidR="00572646" w:rsidRPr="00572646">
        <w:rPr>
          <w:rFonts w:ascii="Arial" w:hAnsi="Arial" w:cs="Arial"/>
          <w:color w:val="222222"/>
          <w:shd w:val="clear" w:color="auto" w:fill="FFFFFF"/>
        </w:rPr>
        <w:t>2010)</w:t>
      </w:r>
      <w:r w:rsidRPr="00D67DF8">
        <w:rPr>
          <w:rFonts w:ascii="Arial" w:hAnsi="Arial" w:cs="Arial"/>
        </w:rPr>
        <w:t>.</w:t>
      </w:r>
    </w:p>
    <w:p w14:paraId="2EE3F73A" w14:textId="77288975" w:rsidR="00D67DF8" w:rsidRPr="00D67DF8" w:rsidRDefault="00D67DF8" w:rsidP="00D67DF8">
      <w:pPr>
        <w:spacing w:after="0" w:line="360" w:lineRule="auto"/>
        <w:ind w:firstLine="720"/>
        <w:jc w:val="both"/>
        <w:rPr>
          <w:rFonts w:ascii="Arial" w:hAnsi="Arial" w:cs="Arial"/>
        </w:rPr>
      </w:pPr>
      <w:r w:rsidRPr="00D67DF8">
        <w:rPr>
          <w:rFonts w:ascii="Arial" w:hAnsi="Arial" w:cs="Arial"/>
        </w:rPr>
        <w:t xml:space="preserve">Self-Regulation: This element deals with self-control of one's emotions and impulses. Daniel's strict adherence to his agenda and the dismissive tone he gave to the input suggest a lack of self-regulation. His enlisting help from this element shall assist in keeping him more open to </w:t>
      </w:r>
      <w:r w:rsidR="00A668F7" w:rsidRPr="00D67DF8">
        <w:rPr>
          <w:rFonts w:ascii="Arial" w:hAnsi="Arial" w:cs="Arial"/>
        </w:rPr>
        <w:t>innovative ideas</w:t>
      </w:r>
      <w:r w:rsidRPr="00D67DF8">
        <w:rPr>
          <w:rFonts w:ascii="Arial" w:hAnsi="Arial" w:cs="Arial"/>
        </w:rPr>
        <w:t xml:space="preserve"> and managing reactions more constructively</w:t>
      </w:r>
      <w:r w:rsidR="00572646">
        <w:rPr>
          <w:rFonts w:ascii="Arial" w:hAnsi="Arial" w:cs="Arial"/>
        </w:rPr>
        <w:t xml:space="preserve"> (</w:t>
      </w:r>
      <w:r w:rsidR="00572646">
        <w:rPr>
          <w:rFonts w:ascii="Arial" w:hAnsi="Arial" w:cs="Arial"/>
          <w:color w:val="222222"/>
          <w:shd w:val="clear" w:color="auto" w:fill="FFFFFF"/>
        </w:rPr>
        <w:t xml:space="preserve">Tori, Nauriyal &amp; Bhalla, </w:t>
      </w:r>
      <w:r w:rsidR="00572646" w:rsidRPr="00572646">
        <w:rPr>
          <w:rFonts w:ascii="Arial" w:hAnsi="Arial" w:cs="Arial"/>
          <w:color w:val="222222"/>
          <w:shd w:val="clear" w:color="auto" w:fill="FFFFFF"/>
        </w:rPr>
        <w:t>2006)</w:t>
      </w:r>
      <w:r w:rsidRPr="00D67DF8">
        <w:rPr>
          <w:rFonts w:ascii="Arial" w:hAnsi="Arial" w:cs="Arial"/>
        </w:rPr>
        <w:t>.</w:t>
      </w:r>
    </w:p>
    <w:p w14:paraId="7A9045E8" w14:textId="77777777" w:rsidR="00D67DF8" w:rsidRPr="00D67DF8" w:rsidRDefault="00D67DF8" w:rsidP="00572646">
      <w:pPr>
        <w:spacing w:after="0" w:line="360" w:lineRule="auto"/>
        <w:ind w:firstLine="720"/>
        <w:jc w:val="both"/>
        <w:rPr>
          <w:rFonts w:ascii="Arial" w:hAnsi="Arial" w:cs="Arial"/>
        </w:rPr>
      </w:pPr>
      <w:r w:rsidRPr="00D67DF8">
        <w:rPr>
          <w:rFonts w:ascii="Arial" w:hAnsi="Arial" w:cs="Arial"/>
        </w:rPr>
        <w:t>Motivation: Good leaders are intrinsically motivated to do more than what others would expect of them. With a bottom-line performance in mind, Daniel might miss other intrinsic motivators, such as building innovation and collaboration in the team. Changing his motivation towards these elements will lift the engagement and performance of the team members.</w:t>
      </w:r>
    </w:p>
    <w:p w14:paraId="0BD6CD52" w14:textId="7A79383B" w:rsidR="00D67DF8" w:rsidRPr="00D67DF8" w:rsidRDefault="00D67DF8" w:rsidP="00D67DF8">
      <w:pPr>
        <w:spacing w:after="0" w:line="360" w:lineRule="auto"/>
        <w:ind w:firstLine="720"/>
        <w:jc w:val="both"/>
        <w:rPr>
          <w:rFonts w:ascii="Arial" w:hAnsi="Arial" w:cs="Arial"/>
        </w:rPr>
      </w:pPr>
      <w:r w:rsidRPr="00D67DF8">
        <w:rPr>
          <w:rFonts w:ascii="Arial" w:hAnsi="Arial" w:cs="Arial"/>
        </w:rPr>
        <w:t xml:space="preserve">Empathy: A leader </w:t>
      </w:r>
      <w:r w:rsidR="00A668F7" w:rsidRPr="00D67DF8">
        <w:rPr>
          <w:rFonts w:ascii="Arial" w:hAnsi="Arial" w:cs="Arial"/>
        </w:rPr>
        <w:t>must</w:t>
      </w:r>
      <w:r w:rsidRPr="00D67DF8">
        <w:rPr>
          <w:rFonts w:ascii="Arial" w:hAnsi="Arial" w:cs="Arial"/>
        </w:rPr>
        <w:t xml:space="preserve"> understand and share the feeling of another person. Daniel shows less empathy to Anita and Patrick, which closes the open communication and </w:t>
      </w:r>
      <w:r w:rsidRPr="00D67DF8">
        <w:rPr>
          <w:rFonts w:ascii="Arial" w:hAnsi="Arial" w:cs="Arial"/>
        </w:rPr>
        <w:lastRenderedPageBreak/>
        <w:t>collaboration. By developing his capacity for empathy, Daniel will develop a deeper appreciation of his team's perspective and become more inclusive.</w:t>
      </w:r>
    </w:p>
    <w:p w14:paraId="4A8F75F7"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Social Skills: This involves the management of relations and developing a network. The style Daniel has adopted has generated an atmosphere of confrontation and non-productivity. Work on his social skills can enhance his leadership skills to enable him to guide his team more productively, with mutual trust and cooperation</w:t>
      </w:r>
      <w:r w:rsidR="00344172">
        <w:rPr>
          <w:rFonts w:ascii="Arial" w:hAnsi="Arial" w:cs="Arial"/>
        </w:rPr>
        <w:t xml:space="preserve"> (</w:t>
      </w:r>
      <w:r w:rsidR="00344172">
        <w:rPr>
          <w:rFonts w:ascii="Arial" w:hAnsi="Arial" w:cs="Arial"/>
          <w:color w:val="222222"/>
          <w:shd w:val="clear" w:color="auto" w:fill="FFFFFF"/>
        </w:rPr>
        <w:t xml:space="preserve">Tori, Nauriyal &amp; Bhalla, </w:t>
      </w:r>
      <w:r w:rsidR="00344172" w:rsidRPr="00572646">
        <w:rPr>
          <w:rFonts w:ascii="Arial" w:hAnsi="Arial" w:cs="Arial"/>
          <w:color w:val="222222"/>
          <w:shd w:val="clear" w:color="auto" w:fill="FFFFFF"/>
        </w:rPr>
        <w:t>2006)</w:t>
      </w:r>
      <w:r w:rsidRPr="00D67DF8">
        <w:rPr>
          <w:rFonts w:ascii="Arial" w:hAnsi="Arial" w:cs="Arial"/>
        </w:rPr>
        <w:t>.</w:t>
      </w:r>
    </w:p>
    <w:p w14:paraId="7CAD60E4" w14:textId="77777777" w:rsidR="00D67DF8" w:rsidRPr="00D67DF8" w:rsidRDefault="00D67DF8" w:rsidP="00D67DF8">
      <w:pPr>
        <w:spacing w:after="0" w:line="360" w:lineRule="auto"/>
        <w:ind w:firstLine="720"/>
        <w:jc w:val="both"/>
        <w:rPr>
          <w:rFonts w:ascii="Arial" w:hAnsi="Arial" w:cs="Arial"/>
        </w:rPr>
      </w:pPr>
    </w:p>
    <w:p w14:paraId="226AF4B4"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Mayer-Salovey-Caruso Emotional Intelligence Test (MSCEIT)</w:t>
      </w:r>
    </w:p>
    <w:p w14:paraId="7C3A6A30" w14:textId="367CF937" w:rsidR="00D67DF8" w:rsidRPr="00D67DF8" w:rsidRDefault="00D67DF8" w:rsidP="00D67DF8">
      <w:pPr>
        <w:spacing w:after="0" w:line="360" w:lineRule="auto"/>
        <w:ind w:firstLine="720"/>
        <w:jc w:val="both"/>
        <w:rPr>
          <w:rFonts w:ascii="Arial" w:hAnsi="Arial" w:cs="Arial"/>
        </w:rPr>
      </w:pPr>
      <w:r w:rsidRPr="00D67DF8">
        <w:rPr>
          <w:rFonts w:ascii="Arial" w:hAnsi="Arial" w:cs="Arial"/>
        </w:rPr>
        <w:t xml:space="preserve">The MSCEIT model deals with four different branches of </w:t>
      </w:r>
      <w:r w:rsidR="00A668F7" w:rsidRPr="00D67DF8">
        <w:rPr>
          <w:rFonts w:ascii="Arial" w:hAnsi="Arial" w:cs="Arial"/>
        </w:rPr>
        <w:t>EI:</w:t>
      </w:r>
      <w:r w:rsidRPr="00D67DF8">
        <w:rPr>
          <w:rFonts w:ascii="Arial" w:hAnsi="Arial" w:cs="Arial"/>
        </w:rPr>
        <w:t xml:space="preserve"> perceiving emotions, using emotions, understanding </w:t>
      </w:r>
      <w:r w:rsidR="00A668F7" w:rsidRPr="00D67DF8">
        <w:rPr>
          <w:rFonts w:ascii="Arial" w:hAnsi="Arial" w:cs="Arial"/>
        </w:rPr>
        <w:t>emotions,</w:t>
      </w:r>
      <w:r w:rsidRPr="00D67DF8">
        <w:rPr>
          <w:rFonts w:ascii="Arial" w:hAnsi="Arial" w:cs="Arial"/>
        </w:rPr>
        <w:t xml:space="preserve"> and managing emotions. Using this model on Daniel's case can give exact branches where he needs to work on himself.</w:t>
      </w:r>
    </w:p>
    <w:p w14:paraId="6808BA9B" w14:textId="1DC2E624" w:rsidR="00D67DF8" w:rsidRPr="00D67DF8" w:rsidRDefault="00D67DF8" w:rsidP="00D67DF8">
      <w:pPr>
        <w:spacing w:after="0" w:line="360" w:lineRule="auto"/>
        <w:ind w:firstLine="720"/>
        <w:jc w:val="both"/>
        <w:rPr>
          <w:rFonts w:ascii="Arial" w:hAnsi="Arial" w:cs="Arial"/>
        </w:rPr>
      </w:pPr>
      <w:r w:rsidRPr="00D67DF8">
        <w:rPr>
          <w:rFonts w:ascii="Arial" w:hAnsi="Arial" w:cs="Arial"/>
        </w:rPr>
        <w:t xml:space="preserve">Perceiving Emotions: This is the branch concerned with the proper identification of one's emotions and those of others. The case of Daniel not being able to perceive the discomfort and frustration of his team members implies that this is an area in which he needs to develop. Training </w:t>
      </w:r>
      <w:r w:rsidR="00A668F7" w:rsidRPr="00D67DF8">
        <w:rPr>
          <w:rFonts w:ascii="Arial" w:hAnsi="Arial" w:cs="Arial"/>
        </w:rPr>
        <w:t>in</w:t>
      </w:r>
      <w:r w:rsidRPr="00D67DF8">
        <w:rPr>
          <w:rFonts w:ascii="Arial" w:hAnsi="Arial" w:cs="Arial"/>
        </w:rPr>
        <w:t xml:space="preserve"> emotional perception will let him understand the emotional climate of his team</w:t>
      </w:r>
      <w:r w:rsidR="00572646">
        <w:rPr>
          <w:rFonts w:ascii="Arial" w:hAnsi="Arial" w:cs="Arial"/>
        </w:rPr>
        <w:t xml:space="preserve"> (</w:t>
      </w:r>
      <w:r w:rsidR="00572646">
        <w:rPr>
          <w:rFonts w:ascii="Arial" w:hAnsi="Arial" w:cs="Arial"/>
          <w:color w:val="222222"/>
          <w:shd w:val="clear" w:color="auto" w:fill="FFFFFF"/>
        </w:rPr>
        <w:t xml:space="preserve">Tori, Nauriyal &amp; Bhalla, </w:t>
      </w:r>
      <w:r w:rsidR="00572646" w:rsidRPr="00572646">
        <w:rPr>
          <w:rFonts w:ascii="Arial" w:hAnsi="Arial" w:cs="Arial"/>
          <w:color w:val="222222"/>
          <w:shd w:val="clear" w:color="auto" w:fill="FFFFFF"/>
        </w:rPr>
        <w:t>2006)</w:t>
      </w:r>
      <w:r w:rsidRPr="00D67DF8">
        <w:rPr>
          <w:rFonts w:ascii="Arial" w:hAnsi="Arial" w:cs="Arial"/>
        </w:rPr>
        <w:t>.</w:t>
      </w:r>
    </w:p>
    <w:p w14:paraId="31EBC039" w14:textId="104BD46A" w:rsidR="00D67DF8" w:rsidRPr="00D67DF8" w:rsidRDefault="00D67DF8" w:rsidP="00D67DF8">
      <w:pPr>
        <w:spacing w:after="0" w:line="360" w:lineRule="auto"/>
        <w:ind w:firstLine="720"/>
        <w:jc w:val="both"/>
        <w:rPr>
          <w:rFonts w:ascii="Arial" w:hAnsi="Arial" w:cs="Arial"/>
        </w:rPr>
      </w:pPr>
      <w:r w:rsidRPr="00D67DF8">
        <w:rPr>
          <w:rFonts w:ascii="Arial" w:hAnsi="Arial" w:cs="Arial"/>
        </w:rPr>
        <w:t xml:space="preserve">Using Emotions: This step involves utilizing the emotional energy to make it easier on the cognitive processes and eventually provide a clear line of decision-making. The dismissive approach that Daniel had toward </w:t>
      </w:r>
      <w:r w:rsidR="00A668F7" w:rsidRPr="00D67DF8">
        <w:rPr>
          <w:rFonts w:ascii="Arial" w:hAnsi="Arial" w:cs="Arial"/>
        </w:rPr>
        <w:t>innovative ideas</w:t>
      </w:r>
      <w:r w:rsidRPr="00D67DF8">
        <w:rPr>
          <w:rFonts w:ascii="Arial" w:hAnsi="Arial" w:cs="Arial"/>
        </w:rPr>
        <w:t xml:space="preserve"> clearly depicts a lack of ability to harness the emotional energy of the team for creative problem-solving. Aggressively learning how to use emotions constructively will help him leverage the team's emotional input toward driving innovation.</w:t>
      </w:r>
    </w:p>
    <w:p w14:paraId="3C3A2479"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Understanding Emotions: This factor deals with understanding the language of emotions and what they are signaling. The fact that Daniel dismissed Anita's and Patrick's contributions without understanding what it boded showed a lack of understanding of the emotions. This component might help him read emotional cues rightly to act appropriately.</w:t>
      </w:r>
    </w:p>
    <w:p w14:paraId="1D9600AA" w14:textId="7BAF0C0A" w:rsidR="00D67DF8" w:rsidRDefault="00D67DF8" w:rsidP="00D67DF8">
      <w:pPr>
        <w:spacing w:after="0" w:line="360" w:lineRule="auto"/>
        <w:ind w:firstLine="720"/>
        <w:jc w:val="both"/>
        <w:rPr>
          <w:rFonts w:ascii="Arial" w:hAnsi="Arial" w:cs="Arial"/>
        </w:rPr>
      </w:pPr>
      <w:r w:rsidRPr="00D67DF8">
        <w:rPr>
          <w:rFonts w:ascii="Arial" w:hAnsi="Arial" w:cs="Arial"/>
        </w:rPr>
        <w:t xml:space="preserve">Emotional Management: This is the process of modulating feelings in view of achieving a set objective. Daniel's tight control over the agenda for the meeting reveals that he lacks the skill of emotional management. Improvement </w:t>
      </w:r>
      <w:r w:rsidR="00A668F7" w:rsidRPr="00D67DF8">
        <w:rPr>
          <w:rFonts w:ascii="Arial" w:hAnsi="Arial" w:cs="Arial"/>
        </w:rPr>
        <w:t>in</w:t>
      </w:r>
      <w:r w:rsidRPr="00D67DF8">
        <w:rPr>
          <w:rFonts w:ascii="Arial" w:hAnsi="Arial" w:cs="Arial"/>
        </w:rPr>
        <w:t xml:space="preserve"> emotional management can render him flexible and less threatened by others' ideas and thereby create a more vibrant, dynamic team environment</w:t>
      </w:r>
      <w:r w:rsidR="00572646">
        <w:rPr>
          <w:rFonts w:ascii="Arial" w:hAnsi="Arial" w:cs="Arial"/>
        </w:rPr>
        <w:t xml:space="preserve"> (</w:t>
      </w:r>
      <w:r w:rsidR="00572646">
        <w:rPr>
          <w:rFonts w:ascii="Arial" w:hAnsi="Arial" w:cs="Arial"/>
          <w:color w:val="222222"/>
          <w:shd w:val="clear" w:color="auto" w:fill="FFFFFF"/>
        </w:rPr>
        <w:t xml:space="preserve">Martin &amp; Thomas, </w:t>
      </w:r>
      <w:r w:rsidR="00572646" w:rsidRPr="00572646">
        <w:rPr>
          <w:rFonts w:ascii="Arial" w:hAnsi="Arial" w:cs="Arial"/>
          <w:color w:val="222222"/>
          <w:shd w:val="clear" w:color="auto" w:fill="FFFFFF"/>
        </w:rPr>
        <w:t>2011)</w:t>
      </w:r>
      <w:r w:rsidRPr="00D67DF8">
        <w:rPr>
          <w:rFonts w:ascii="Arial" w:hAnsi="Arial" w:cs="Arial"/>
        </w:rPr>
        <w:t>.</w:t>
      </w:r>
    </w:p>
    <w:p w14:paraId="1EA430E8" w14:textId="77777777" w:rsidR="00D67DF8" w:rsidRDefault="00D67DF8" w:rsidP="00D67DF8">
      <w:pPr>
        <w:spacing w:after="0" w:line="360" w:lineRule="auto"/>
        <w:ind w:firstLine="720"/>
        <w:jc w:val="both"/>
        <w:rPr>
          <w:rFonts w:ascii="Arial" w:hAnsi="Arial" w:cs="Arial"/>
        </w:rPr>
      </w:pPr>
    </w:p>
    <w:p w14:paraId="1BF50222" w14:textId="77777777" w:rsidR="00FB6E65" w:rsidRDefault="00FB6E65" w:rsidP="00D67DF8">
      <w:pPr>
        <w:spacing w:after="0" w:line="360" w:lineRule="auto"/>
        <w:ind w:firstLine="720"/>
        <w:jc w:val="both"/>
        <w:rPr>
          <w:rFonts w:ascii="Arial" w:hAnsi="Arial" w:cs="Arial"/>
        </w:rPr>
      </w:pPr>
    </w:p>
    <w:p w14:paraId="215FA1A1" w14:textId="77777777" w:rsidR="00FB6E65" w:rsidRPr="00D67DF8" w:rsidRDefault="00FB6E65" w:rsidP="00D67DF8">
      <w:pPr>
        <w:spacing w:after="0" w:line="360" w:lineRule="auto"/>
        <w:ind w:firstLine="720"/>
        <w:jc w:val="both"/>
        <w:rPr>
          <w:rFonts w:ascii="Arial" w:hAnsi="Arial" w:cs="Arial"/>
        </w:rPr>
      </w:pPr>
    </w:p>
    <w:p w14:paraId="6CC857B5"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lastRenderedPageBreak/>
        <w:t xml:space="preserve">ESCI- Emotional </w:t>
      </w:r>
      <w:r>
        <w:rPr>
          <w:rFonts w:ascii="Arial" w:hAnsi="Arial" w:cs="Arial"/>
        </w:rPr>
        <w:t>and Social Competence Inventory</w:t>
      </w:r>
      <w:r w:rsidRPr="00D67DF8">
        <w:rPr>
          <w:rFonts w:ascii="Arial" w:hAnsi="Arial" w:cs="Arial"/>
        </w:rPr>
        <w:t>:</w:t>
      </w:r>
    </w:p>
    <w:p w14:paraId="5CD999C3"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The ESCI measures emotional and social competencies that emerge as the foundation of effective leadership. Key competencies relevant to Daniel's situation include emotional self-control, adaptability, conflict management, and teamwork.</w:t>
      </w:r>
    </w:p>
    <w:p w14:paraId="22ECB3F8" w14:textId="51A06A92" w:rsidR="00D67DF8" w:rsidRPr="00D67DF8" w:rsidRDefault="00D67DF8" w:rsidP="00D67DF8">
      <w:pPr>
        <w:spacing w:after="0" w:line="360" w:lineRule="auto"/>
        <w:ind w:firstLine="720"/>
        <w:jc w:val="both"/>
        <w:rPr>
          <w:rFonts w:ascii="Arial" w:hAnsi="Arial" w:cs="Arial"/>
        </w:rPr>
      </w:pPr>
      <w:r w:rsidRPr="00D67DF8">
        <w:rPr>
          <w:rFonts w:ascii="Arial" w:hAnsi="Arial" w:cs="Arial"/>
        </w:rPr>
        <w:t xml:space="preserve">Emotional Self-Control: Daniel flares up whenever somebody has a different opinion; this </w:t>
      </w:r>
      <w:r w:rsidR="00A668F7" w:rsidRPr="00D67DF8">
        <w:rPr>
          <w:rFonts w:ascii="Arial" w:hAnsi="Arial" w:cs="Arial"/>
        </w:rPr>
        <w:t>disrupts</w:t>
      </w:r>
      <w:r w:rsidRPr="00D67DF8">
        <w:rPr>
          <w:rFonts w:ascii="Arial" w:hAnsi="Arial" w:cs="Arial"/>
        </w:rPr>
        <w:t xml:space="preserve"> team harmony. He can develop emotional self-control to maintain calm and </w:t>
      </w:r>
      <w:r w:rsidR="00A668F7" w:rsidRPr="00D67DF8">
        <w:rPr>
          <w:rFonts w:ascii="Arial" w:hAnsi="Arial" w:cs="Arial"/>
        </w:rPr>
        <w:t>conduct</w:t>
      </w:r>
      <w:r w:rsidRPr="00D67DF8">
        <w:rPr>
          <w:rFonts w:ascii="Arial" w:hAnsi="Arial" w:cs="Arial"/>
        </w:rPr>
        <w:t xml:space="preserve"> constructive dialogue.</w:t>
      </w:r>
    </w:p>
    <w:p w14:paraId="6DC0FAAC" w14:textId="4647CC84" w:rsidR="00D67DF8" w:rsidRPr="00D67DF8" w:rsidRDefault="00D67DF8" w:rsidP="00D67DF8">
      <w:pPr>
        <w:spacing w:after="0" w:line="360" w:lineRule="auto"/>
        <w:ind w:firstLine="720"/>
        <w:jc w:val="both"/>
        <w:rPr>
          <w:rFonts w:ascii="Arial" w:hAnsi="Arial" w:cs="Arial"/>
        </w:rPr>
      </w:pPr>
      <w:r w:rsidRPr="00D67DF8">
        <w:rPr>
          <w:rFonts w:ascii="Arial" w:hAnsi="Arial" w:cs="Arial"/>
        </w:rPr>
        <w:t xml:space="preserve">Adaptability: This is the ability to change with changing circumstances and ideas. Based on Daniel's behavior toward the suggestions from Anita and Patrick, he does not come across as open-minded. Working on this area can make him more receptive to </w:t>
      </w:r>
      <w:r w:rsidR="00A668F7" w:rsidRPr="00D67DF8">
        <w:rPr>
          <w:rFonts w:ascii="Arial" w:hAnsi="Arial" w:cs="Arial"/>
        </w:rPr>
        <w:t>added information</w:t>
      </w:r>
      <w:r w:rsidRPr="00D67DF8">
        <w:rPr>
          <w:rFonts w:ascii="Arial" w:hAnsi="Arial" w:cs="Arial"/>
        </w:rPr>
        <w:t xml:space="preserve"> and new perspectives</w:t>
      </w:r>
      <w:r w:rsidR="00572646">
        <w:rPr>
          <w:rFonts w:ascii="Arial" w:hAnsi="Arial" w:cs="Arial"/>
        </w:rPr>
        <w:t xml:space="preserve"> (</w:t>
      </w:r>
      <w:r w:rsidR="00572646" w:rsidRPr="00572646">
        <w:rPr>
          <w:rFonts w:ascii="Arial" w:hAnsi="Arial" w:cs="Arial"/>
          <w:color w:val="222222"/>
          <w:shd w:val="clear" w:color="auto" w:fill="FFFFFF"/>
        </w:rPr>
        <w:t>Karimi</w:t>
      </w:r>
      <w:r w:rsidR="00572646">
        <w:rPr>
          <w:rFonts w:ascii="Arial" w:hAnsi="Arial" w:cs="Arial"/>
          <w:color w:val="222222"/>
          <w:shd w:val="clear" w:color="auto" w:fill="FFFFFF"/>
        </w:rPr>
        <w:t xml:space="preserve">, </w:t>
      </w:r>
      <w:r w:rsidR="00572646" w:rsidRPr="00572646">
        <w:rPr>
          <w:rFonts w:ascii="Arial" w:hAnsi="Arial" w:cs="Arial"/>
          <w:color w:val="222222"/>
          <w:shd w:val="clear" w:color="auto" w:fill="FFFFFF"/>
        </w:rPr>
        <w:t xml:space="preserve">Leggat, </w:t>
      </w:r>
      <w:r w:rsidR="00572646">
        <w:rPr>
          <w:rFonts w:ascii="Arial" w:hAnsi="Arial" w:cs="Arial"/>
          <w:color w:val="222222"/>
          <w:shd w:val="clear" w:color="auto" w:fill="FFFFFF"/>
        </w:rPr>
        <w:t xml:space="preserve">Bartram &amp; Rada, </w:t>
      </w:r>
      <w:r w:rsidR="00572646" w:rsidRPr="00572646">
        <w:rPr>
          <w:rFonts w:ascii="Arial" w:hAnsi="Arial" w:cs="Arial"/>
          <w:color w:val="222222"/>
          <w:shd w:val="clear" w:color="auto" w:fill="FFFFFF"/>
        </w:rPr>
        <w:t>2020)</w:t>
      </w:r>
      <w:r w:rsidRPr="00D67DF8">
        <w:rPr>
          <w:rFonts w:ascii="Arial" w:hAnsi="Arial" w:cs="Arial"/>
        </w:rPr>
        <w:t>.</w:t>
      </w:r>
    </w:p>
    <w:p w14:paraId="1F5D8090"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Conflict Management: To that respect, how one manages his conflicts and differences is important to address the cohesiveness of the team. The style Daniel has adopted has only deepened the rift and even shut down communication. Improvement in conflict management skills can help him address disagreements in a constructive manner and foster a more collaborative environment</w:t>
      </w:r>
      <w:r w:rsidR="00572646">
        <w:rPr>
          <w:rFonts w:ascii="Arial" w:hAnsi="Arial" w:cs="Arial"/>
        </w:rPr>
        <w:t xml:space="preserve"> (</w:t>
      </w:r>
      <w:r w:rsidR="00572646">
        <w:rPr>
          <w:rFonts w:ascii="Arial" w:hAnsi="Arial" w:cs="Arial"/>
          <w:color w:val="222222"/>
          <w:shd w:val="clear" w:color="auto" w:fill="FFFFFF"/>
        </w:rPr>
        <w:t xml:space="preserve">Tori, Nauriyal &amp; Bhalla, </w:t>
      </w:r>
      <w:r w:rsidR="00572646" w:rsidRPr="00572646">
        <w:rPr>
          <w:rFonts w:ascii="Arial" w:hAnsi="Arial" w:cs="Arial"/>
          <w:color w:val="222222"/>
          <w:shd w:val="clear" w:color="auto" w:fill="FFFFFF"/>
        </w:rPr>
        <w:t>2006)</w:t>
      </w:r>
      <w:r w:rsidRPr="00D67DF8">
        <w:rPr>
          <w:rFonts w:ascii="Arial" w:hAnsi="Arial" w:cs="Arial"/>
        </w:rPr>
        <w:t>.</w:t>
      </w:r>
    </w:p>
    <w:p w14:paraId="6119D353" w14:textId="77777777" w:rsidR="00D67DF8" w:rsidRPr="00D67DF8" w:rsidRDefault="00D67DF8" w:rsidP="00FB6E65">
      <w:pPr>
        <w:spacing w:after="0" w:line="360" w:lineRule="auto"/>
        <w:ind w:firstLine="720"/>
        <w:jc w:val="both"/>
        <w:rPr>
          <w:rFonts w:ascii="Arial" w:hAnsi="Arial" w:cs="Arial"/>
        </w:rPr>
      </w:pPr>
      <w:r w:rsidRPr="00D67DF8">
        <w:rPr>
          <w:rFonts w:ascii="Arial" w:hAnsi="Arial" w:cs="Arial"/>
        </w:rPr>
        <w:t>Teamwork: This competency involves working collaboratively with others to achieve common goals. Daniel's top-down approach undermines teamwork and collaboration. It would help him develop a better relationship within the team and provide a more supportive work environment when developed</w:t>
      </w:r>
      <w:r w:rsidR="00572646">
        <w:rPr>
          <w:rFonts w:ascii="Arial" w:hAnsi="Arial" w:cs="Arial"/>
        </w:rPr>
        <w:t xml:space="preserve"> (</w:t>
      </w:r>
      <w:r w:rsidR="00572646">
        <w:rPr>
          <w:rFonts w:ascii="Arial" w:hAnsi="Arial" w:cs="Arial"/>
          <w:color w:val="222222"/>
          <w:shd w:val="clear" w:color="auto" w:fill="FFFFFF"/>
        </w:rPr>
        <w:t xml:space="preserve">Tori, Nauriyal &amp; Bhalla, </w:t>
      </w:r>
      <w:r w:rsidR="00572646" w:rsidRPr="00572646">
        <w:rPr>
          <w:rFonts w:ascii="Arial" w:hAnsi="Arial" w:cs="Arial"/>
          <w:color w:val="222222"/>
          <w:shd w:val="clear" w:color="auto" w:fill="FFFFFF"/>
        </w:rPr>
        <w:t>2006)</w:t>
      </w:r>
      <w:r w:rsidRPr="00D67DF8">
        <w:rPr>
          <w:rFonts w:ascii="Arial" w:hAnsi="Arial" w:cs="Arial"/>
        </w:rPr>
        <w:t>.</w:t>
      </w:r>
    </w:p>
    <w:p w14:paraId="36CD0E24" w14:textId="77777777" w:rsidR="00D67DF8" w:rsidRDefault="00D67DF8" w:rsidP="00D67DF8">
      <w:pPr>
        <w:spacing w:after="0" w:line="360" w:lineRule="auto"/>
        <w:ind w:firstLine="720"/>
        <w:jc w:val="both"/>
        <w:rPr>
          <w:rFonts w:ascii="Arial" w:hAnsi="Arial" w:cs="Arial"/>
        </w:rPr>
      </w:pPr>
      <w:r w:rsidRPr="00D67DF8">
        <w:rPr>
          <w:rFonts w:ascii="Arial" w:hAnsi="Arial" w:cs="Arial"/>
        </w:rPr>
        <w:t>The trouble that has engulfed SE since it was taken private by equity mounts a powerful case for emotional intelligence at the top and in teams. A model such as Goleman's Emotional Intelligence Framework, the MSCEIT, and the ESCI applied to Daniel will be of great benefit in developing competencies that will make him an effective leader, driving his team toward collaboration and innovation. The suggested strategies will enable Daniel and his team to overcome organizational change challenges and improve communication, hence delivering the strategic objectives of SE. Eventually, investment in the development of emotional intelligence can become a very powerful means to change the culture of SE, in compliance with the core values respect, integrity, and excellence, and prepare it for a successful future</w:t>
      </w:r>
      <w:r w:rsidR="00344172">
        <w:rPr>
          <w:rFonts w:ascii="Arial" w:hAnsi="Arial" w:cs="Arial"/>
        </w:rPr>
        <w:t xml:space="preserve"> (</w:t>
      </w:r>
      <w:r w:rsidR="00344172">
        <w:rPr>
          <w:rFonts w:ascii="Arial" w:hAnsi="Arial" w:cs="Arial"/>
          <w:color w:val="222222"/>
          <w:shd w:val="clear" w:color="auto" w:fill="FFFFFF"/>
        </w:rPr>
        <w:t xml:space="preserve">Tori, Nauriyal &amp; Bhalla, </w:t>
      </w:r>
      <w:r w:rsidR="00344172" w:rsidRPr="00572646">
        <w:rPr>
          <w:rFonts w:ascii="Arial" w:hAnsi="Arial" w:cs="Arial"/>
          <w:color w:val="222222"/>
          <w:shd w:val="clear" w:color="auto" w:fill="FFFFFF"/>
        </w:rPr>
        <w:t>2006)</w:t>
      </w:r>
      <w:r w:rsidRPr="00D67DF8">
        <w:rPr>
          <w:rFonts w:ascii="Arial" w:hAnsi="Arial" w:cs="Arial"/>
        </w:rPr>
        <w:t>.</w:t>
      </w:r>
    </w:p>
    <w:p w14:paraId="73A43FA2" w14:textId="77777777" w:rsidR="00D67DF8" w:rsidRDefault="00D67DF8" w:rsidP="00D67DF8">
      <w:pPr>
        <w:spacing w:after="0" w:line="360" w:lineRule="auto"/>
        <w:ind w:firstLine="720"/>
        <w:jc w:val="both"/>
        <w:rPr>
          <w:rFonts w:ascii="Arial" w:hAnsi="Arial" w:cs="Arial"/>
        </w:rPr>
      </w:pPr>
    </w:p>
    <w:p w14:paraId="7F2A31C5" w14:textId="77777777" w:rsidR="00FB6E65" w:rsidRDefault="00FB6E65" w:rsidP="00D67DF8">
      <w:pPr>
        <w:spacing w:after="0" w:line="360" w:lineRule="auto"/>
        <w:ind w:firstLine="720"/>
        <w:jc w:val="both"/>
        <w:rPr>
          <w:rFonts w:ascii="Arial" w:hAnsi="Arial" w:cs="Arial"/>
        </w:rPr>
      </w:pPr>
    </w:p>
    <w:p w14:paraId="10C43F97" w14:textId="77777777" w:rsidR="00FB6E65" w:rsidRPr="00D67DF8" w:rsidRDefault="00FB6E65" w:rsidP="00D67DF8">
      <w:pPr>
        <w:spacing w:after="0" w:line="360" w:lineRule="auto"/>
        <w:ind w:firstLine="720"/>
        <w:jc w:val="both"/>
        <w:rPr>
          <w:rFonts w:ascii="Arial" w:hAnsi="Arial" w:cs="Arial"/>
        </w:rPr>
      </w:pPr>
    </w:p>
    <w:p w14:paraId="53C8426B" w14:textId="77777777" w:rsidR="001949F7" w:rsidRDefault="001949F7" w:rsidP="001949F7">
      <w:pPr>
        <w:pStyle w:val="Heading1"/>
        <w:spacing w:before="0" w:line="360" w:lineRule="auto"/>
        <w:jc w:val="center"/>
        <w:rPr>
          <w:rFonts w:ascii="Arial" w:hAnsi="Arial" w:cs="Arial"/>
          <w:color w:val="auto"/>
          <w:sz w:val="24"/>
          <w:szCs w:val="24"/>
        </w:rPr>
      </w:pPr>
      <w:bookmarkStart w:id="2" w:name="_Toc172845340"/>
      <w:r w:rsidRPr="001949F7">
        <w:rPr>
          <w:rFonts w:ascii="Arial" w:hAnsi="Arial" w:cs="Arial"/>
          <w:color w:val="auto"/>
          <w:sz w:val="24"/>
          <w:szCs w:val="24"/>
        </w:rPr>
        <w:lastRenderedPageBreak/>
        <w:t>The importance of self-awareness, self -management, social awareness, and relationship management in evaluating emotional intelligence</w:t>
      </w:r>
      <w:bookmarkEnd w:id="2"/>
    </w:p>
    <w:p w14:paraId="44A8F669" w14:textId="77777777" w:rsidR="00D67DF8" w:rsidRDefault="00D67DF8" w:rsidP="00D67DF8"/>
    <w:p w14:paraId="2101F76F" w14:textId="3FC9C2ED" w:rsidR="00D67DF8" w:rsidRPr="00D67DF8" w:rsidRDefault="00D67DF8" w:rsidP="00D67DF8">
      <w:pPr>
        <w:spacing w:after="0" w:line="360" w:lineRule="auto"/>
        <w:ind w:firstLine="720"/>
        <w:jc w:val="both"/>
        <w:rPr>
          <w:rFonts w:ascii="Arial" w:hAnsi="Arial" w:cs="Arial"/>
        </w:rPr>
      </w:pPr>
      <w:r w:rsidRPr="00D67DF8">
        <w:rPr>
          <w:rFonts w:ascii="Arial" w:hAnsi="Arial" w:cs="Arial"/>
        </w:rPr>
        <w:t xml:space="preserve">Nowadays, emotional intelligence is viewed as a major determinant of personal and professional success. It can be </w:t>
      </w:r>
      <w:r w:rsidR="00A668F7" w:rsidRPr="00D67DF8">
        <w:rPr>
          <w:rFonts w:ascii="Arial" w:hAnsi="Arial" w:cs="Arial"/>
        </w:rPr>
        <w:t>defined</w:t>
      </w:r>
      <w:r w:rsidRPr="00D67DF8">
        <w:rPr>
          <w:rFonts w:ascii="Arial" w:hAnsi="Arial" w:cs="Arial"/>
        </w:rPr>
        <w:t xml:space="preserve"> as the ability to identify and understand one's feelings and those of others. The defining elements of EI include basic parts of self-awareness, self-management, social awareness, and relationship management. Each of these components plays a crucial role in evaluating and enhancing EI to achieve better leadership, more efficient interpersonal relations, and an enhanced state of well-being</w:t>
      </w:r>
      <w:r w:rsidR="00572646">
        <w:rPr>
          <w:rFonts w:ascii="Arial" w:hAnsi="Arial" w:cs="Arial"/>
        </w:rPr>
        <w:t xml:space="preserve"> (</w:t>
      </w:r>
      <w:r w:rsidR="00572646" w:rsidRPr="00572646">
        <w:rPr>
          <w:rFonts w:ascii="Arial" w:hAnsi="Arial" w:cs="Arial"/>
          <w:color w:val="222222"/>
          <w:shd w:val="clear" w:color="auto" w:fill="FFFFFF"/>
        </w:rPr>
        <w:t>B</w:t>
      </w:r>
      <w:r w:rsidR="00572646">
        <w:rPr>
          <w:rFonts w:ascii="Arial" w:hAnsi="Arial" w:cs="Arial"/>
          <w:color w:val="222222"/>
          <w:shd w:val="clear" w:color="auto" w:fill="FFFFFF"/>
        </w:rPr>
        <w:t xml:space="preserve">rackett &amp; Mayer, </w:t>
      </w:r>
      <w:r w:rsidR="00572646" w:rsidRPr="00572646">
        <w:rPr>
          <w:rFonts w:ascii="Arial" w:hAnsi="Arial" w:cs="Arial"/>
          <w:color w:val="222222"/>
          <w:shd w:val="clear" w:color="auto" w:fill="FFFFFF"/>
        </w:rPr>
        <w:t>2003)</w:t>
      </w:r>
      <w:r w:rsidRPr="00D67DF8">
        <w:rPr>
          <w:rFonts w:ascii="Arial" w:hAnsi="Arial" w:cs="Arial"/>
        </w:rPr>
        <w:t>.</w:t>
      </w:r>
    </w:p>
    <w:p w14:paraId="637E1645" w14:textId="77777777" w:rsidR="00D67DF8" w:rsidRPr="00D67DF8" w:rsidRDefault="00D67DF8" w:rsidP="00D67DF8">
      <w:pPr>
        <w:spacing w:after="0" w:line="360" w:lineRule="auto"/>
        <w:ind w:firstLine="720"/>
        <w:jc w:val="both"/>
        <w:rPr>
          <w:rFonts w:ascii="Arial" w:hAnsi="Arial" w:cs="Arial"/>
        </w:rPr>
      </w:pPr>
    </w:p>
    <w:p w14:paraId="772930B3"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Self-Awareness</w:t>
      </w:r>
    </w:p>
    <w:p w14:paraId="023E48DA"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Self-awareness is the root of emotional intelligence. It implies knowing one's emotions, together with the appreciation of one's strengths, weaknesses, values, and motives. This element provides the basis for the other elements of EI, in that awareness allows individuals to realize how their feelings impact their thoughts and actions</w:t>
      </w:r>
      <w:r w:rsidR="00572646">
        <w:rPr>
          <w:rFonts w:ascii="Arial" w:hAnsi="Arial" w:cs="Arial"/>
        </w:rPr>
        <w:t xml:space="preserve"> (</w:t>
      </w:r>
      <w:r w:rsidR="00572646">
        <w:rPr>
          <w:rFonts w:ascii="Arial" w:hAnsi="Arial" w:cs="Arial"/>
          <w:color w:val="222222"/>
          <w:shd w:val="clear" w:color="auto" w:fill="FFFFFF"/>
        </w:rPr>
        <w:t xml:space="preserve">Downey, Roberts &amp; Stough, </w:t>
      </w:r>
      <w:r w:rsidR="00572646" w:rsidRPr="00572646">
        <w:rPr>
          <w:rFonts w:ascii="Arial" w:hAnsi="Arial" w:cs="Arial"/>
          <w:color w:val="222222"/>
          <w:shd w:val="clear" w:color="auto" w:fill="FFFFFF"/>
        </w:rPr>
        <w:t>2011)</w:t>
      </w:r>
      <w:r w:rsidRPr="00D67DF8">
        <w:rPr>
          <w:rFonts w:ascii="Arial" w:hAnsi="Arial" w:cs="Arial"/>
        </w:rPr>
        <w:t>.</w:t>
      </w:r>
    </w:p>
    <w:p w14:paraId="2A7D968F" w14:textId="77777777" w:rsidR="00D67DF8" w:rsidRPr="00D67DF8" w:rsidRDefault="00D67DF8" w:rsidP="00D67DF8">
      <w:pPr>
        <w:spacing w:after="0" w:line="360" w:lineRule="auto"/>
        <w:ind w:firstLine="720"/>
        <w:jc w:val="both"/>
        <w:rPr>
          <w:rFonts w:ascii="Arial" w:hAnsi="Arial" w:cs="Arial"/>
        </w:rPr>
      </w:pPr>
    </w:p>
    <w:p w14:paraId="2F05AABE"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Importance in Assessment:</w:t>
      </w:r>
    </w:p>
    <w:p w14:paraId="07740DC0"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Reflection: Self-awareness encourages introspection and, therefore, assists individuals in reflecting on their emotional reactions and in determining what stimuli trigger such reactions.</w:t>
      </w:r>
    </w:p>
    <w:p w14:paraId="0A40203F"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Accurate Self-Assessment: It helps in the proper assessment of personal strengths and weaknesses, which influences the setting of realistic goals and expectations</w:t>
      </w:r>
      <w:r w:rsidR="00572646">
        <w:rPr>
          <w:rFonts w:ascii="Arial" w:hAnsi="Arial" w:cs="Arial"/>
        </w:rPr>
        <w:t xml:space="preserve"> (</w:t>
      </w:r>
      <w:r w:rsidR="00572646">
        <w:rPr>
          <w:rFonts w:ascii="Arial" w:hAnsi="Arial" w:cs="Arial"/>
          <w:color w:val="222222"/>
          <w:shd w:val="clear" w:color="auto" w:fill="FFFFFF"/>
        </w:rPr>
        <w:t>Danaeefard et al.,</w:t>
      </w:r>
      <w:r w:rsidR="00572646" w:rsidRPr="00572646">
        <w:rPr>
          <w:rFonts w:ascii="Arial" w:hAnsi="Arial" w:cs="Arial"/>
          <w:color w:val="222222"/>
          <w:shd w:val="clear" w:color="auto" w:fill="FFFFFF"/>
        </w:rPr>
        <w:t xml:space="preserve"> 2012)</w:t>
      </w:r>
      <w:r w:rsidRPr="00D67DF8">
        <w:rPr>
          <w:rFonts w:ascii="Arial" w:hAnsi="Arial" w:cs="Arial"/>
        </w:rPr>
        <w:t>.</w:t>
      </w:r>
    </w:p>
    <w:p w14:paraId="5921CBC7" w14:textId="77777777" w:rsidR="00D67DF8" w:rsidRDefault="00D67DF8" w:rsidP="00D67DF8">
      <w:pPr>
        <w:spacing w:after="0" w:line="360" w:lineRule="auto"/>
        <w:ind w:firstLine="720"/>
        <w:jc w:val="both"/>
        <w:rPr>
          <w:rFonts w:ascii="Arial" w:hAnsi="Arial" w:cs="Arial"/>
        </w:rPr>
      </w:pPr>
      <w:r w:rsidRPr="00D67DF8">
        <w:rPr>
          <w:rFonts w:ascii="Arial" w:hAnsi="Arial" w:cs="Arial"/>
        </w:rPr>
        <w:t>Emotional Regulation: By knowing one's emotional nature, a person is better equipped to control their emotional reactions to show more inhibited and fitting responses.</w:t>
      </w:r>
    </w:p>
    <w:p w14:paraId="009388A8" w14:textId="77777777" w:rsidR="00D67DF8" w:rsidRPr="00D67DF8" w:rsidRDefault="00D67DF8" w:rsidP="00D67DF8">
      <w:pPr>
        <w:spacing w:after="0" w:line="360" w:lineRule="auto"/>
        <w:ind w:firstLine="720"/>
        <w:jc w:val="both"/>
        <w:rPr>
          <w:rFonts w:ascii="Arial" w:hAnsi="Arial" w:cs="Arial"/>
        </w:rPr>
      </w:pPr>
    </w:p>
    <w:p w14:paraId="36EE5612"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Impact on Personal and Professional Life:</w:t>
      </w:r>
    </w:p>
    <w:p w14:paraId="7068BD7D"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Personal Growth: Greater self- awareness fosters personal growth by highlighting the missing aspects in one's life where he or she can make an improvement.</w:t>
      </w:r>
    </w:p>
    <w:p w14:paraId="7D3A5E9D"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Leadership: Self-aware leaders tend to be more genuine, transparent, and can instill trust and respect within their teams.</w:t>
      </w:r>
    </w:p>
    <w:p w14:paraId="434CB721" w14:textId="77777777" w:rsidR="00572646" w:rsidRDefault="00572646" w:rsidP="00D67DF8">
      <w:pPr>
        <w:spacing w:after="0" w:line="360" w:lineRule="auto"/>
        <w:ind w:firstLine="720"/>
        <w:jc w:val="both"/>
        <w:rPr>
          <w:rFonts w:ascii="Arial" w:hAnsi="Arial" w:cs="Arial"/>
        </w:rPr>
      </w:pPr>
    </w:p>
    <w:p w14:paraId="711A3DD5" w14:textId="77777777" w:rsidR="00572646" w:rsidRDefault="00572646" w:rsidP="00D67DF8">
      <w:pPr>
        <w:spacing w:after="0" w:line="360" w:lineRule="auto"/>
        <w:ind w:firstLine="720"/>
        <w:jc w:val="both"/>
        <w:rPr>
          <w:rFonts w:ascii="Arial" w:hAnsi="Arial" w:cs="Arial"/>
        </w:rPr>
      </w:pPr>
    </w:p>
    <w:p w14:paraId="16C31436" w14:textId="77777777" w:rsidR="00572646" w:rsidRDefault="00572646" w:rsidP="00D67DF8">
      <w:pPr>
        <w:spacing w:after="0" w:line="360" w:lineRule="auto"/>
        <w:ind w:firstLine="720"/>
        <w:jc w:val="both"/>
        <w:rPr>
          <w:rFonts w:ascii="Arial" w:hAnsi="Arial" w:cs="Arial"/>
        </w:rPr>
      </w:pPr>
    </w:p>
    <w:p w14:paraId="54EB0A99"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lastRenderedPageBreak/>
        <w:t>Self-Management</w:t>
      </w:r>
    </w:p>
    <w:p w14:paraId="58026526"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Self-management is the art of self-regulation of emotions and behaviors, especially during stressful situations. It deals with keeping calm under pressure, managing impulsive emotions, and performing social behaviors that are acceptable in accordance with values</w:t>
      </w:r>
      <w:r w:rsidR="00572646">
        <w:rPr>
          <w:rFonts w:ascii="Arial" w:hAnsi="Arial" w:cs="Arial"/>
        </w:rPr>
        <w:t xml:space="preserve"> (</w:t>
      </w:r>
      <w:r w:rsidR="00572646">
        <w:rPr>
          <w:rFonts w:ascii="Arial" w:hAnsi="Arial" w:cs="Arial"/>
          <w:color w:val="222222"/>
          <w:shd w:val="clear" w:color="auto" w:fill="FFFFFF"/>
        </w:rPr>
        <w:t xml:space="preserve">Sharma, </w:t>
      </w:r>
      <w:r w:rsidR="00572646" w:rsidRPr="00572646">
        <w:rPr>
          <w:rFonts w:ascii="Arial" w:hAnsi="Arial" w:cs="Arial"/>
          <w:color w:val="222222"/>
          <w:shd w:val="clear" w:color="auto" w:fill="FFFFFF"/>
        </w:rPr>
        <w:t>2018)</w:t>
      </w:r>
      <w:r w:rsidRPr="00D67DF8">
        <w:rPr>
          <w:rFonts w:ascii="Arial" w:hAnsi="Arial" w:cs="Arial"/>
        </w:rPr>
        <w:t>.</w:t>
      </w:r>
    </w:p>
    <w:p w14:paraId="6EEF4D46" w14:textId="77777777" w:rsidR="00D67DF8" w:rsidRPr="00D67DF8" w:rsidRDefault="00D67DF8" w:rsidP="00D67DF8">
      <w:pPr>
        <w:spacing w:after="0" w:line="360" w:lineRule="auto"/>
        <w:ind w:firstLine="720"/>
        <w:jc w:val="both"/>
        <w:rPr>
          <w:rFonts w:ascii="Arial" w:hAnsi="Arial" w:cs="Arial"/>
        </w:rPr>
      </w:pPr>
    </w:p>
    <w:p w14:paraId="6D747AE7"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Importance in Appraisal:</w:t>
      </w:r>
    </w:p>
    <w:p w14:paraId="289BCF27" w14:textId="67A7203D" w:rsidR="00D67DF8" w:rsidRPr="00D67DF8" w:rsidRDefault="00A668F7" w:rsidP="00D67DF8">
      <w:pPr>
        <w:spacing w:after="0" w:line="360" w:lineRule="auto"/>
        <w:ind w:firstLine="720"/>
        <w:jc w:val="both"/>
        <w:rPr>
          <w:rFonts w:ascii="Arial" w:hAnsi="Arial" w:cs="Arial"/>
        </w:rPr>
      </w:pPr>
      <w:r w:rsidRPr="00D67DF8">
        <w:rPr>
          <w:rFonts w:ascii="Arial" w:hAnsi="Arial" w:cs="Arial"/>
        </w:rPr>
        <w:t>Self-Regulation</w:t>
      </w:r>
      <w:r w:rsidR="00D67DF8" w:rsidRPr="00D67DF8">
        <w:rPr>
          <w:rFonts w:ascii="Arial" w:hAnsi="Arial" w:cs="Arial"/>
        </w:rPr>
        <w:t>: Effective self-management in a person holds primary importance for keeping a balance between emotional highs and lows and preventing overreactions.</w:t>
      </w:r>
    </w:p>
    <w:p w14:paraId="7C66DFE9" w14:textId="6444D320" w:rsidR="00D67DF8" w:rsidRPr="00D67DF8" w:rsidRDefault="00D67DF8" w:rsidP="00D67DF8">
      <w:pPr>
        <w:spacing w:after="0" w:line="360" w:lineRule="auto"/>
        <w:ind w:firstLine="720"/>
        <w:jc w:val="both"/>
        <w:rPr>
          <w:rFonts w:ascii="Arial" w:hAnsi="Arial" w:cs="Arial"/>
        </w:rPr>
      </w:pPr>
      <w:r w:rsidRPr="00D67DF8">
        <w:rPr>
          <w:rFonts w:ascii="Arial" w:hAnsi="Arial" w:cs="Arial"/>
        </w:rPr>
        <w:t xml:space="preserve">Adaptability: This is about flexibility and changeability in a situation that is </w:t>
      </w:r>
      <w:r w:rsidR="00A668F7" w:rsidRPr="00D67DF8">
        <w:rPr>
          <w:rFonts w:ascii="Arial" w:hAnsi="Arial" w:cs="Arial"/>
        </w:rPr>
        <w:t>especially important</w:t>
      </w:r>
      <w:r w:rsidRPr="00D67DF8">
        <w:rPr>
          <w:rFonts w:ascii="Arial" w:hAnsi="Arial" w:cs="Arial"/>
        </w:rPr>
        <w:t xml:space="preserve"> in a dynamic environment</w:t>
      </w:r>
      <w:r w:rsidR="00572646">
        <w:rPr>
          <w:rFonts w:ascii="Arial" w:hAnsi="Arial" w:cs="Arial"/>
        </w:rPr>
        <w:t xml:space="preserve"> (</w:t>
      </w:r>
      <w:r w:rsidR="00572646">
        <w:rPr>
          <w:rFonts w:ascii="Arial" w:hAnsi="Arial" w:cs="Arial"/>
          <w:color w:val="222222"/>
          <w:shd w:val="clear" w:color="auto" w:fill="FFFFFF"/>
        </w:rPr>
        <w:t xml:space="preserve">Sharma, </w:t>
      </w:r>
      <w:r w:rsidR="00572646" w:rsidRPr="00572646">
        <w:rPr>
          <w:rFonts w:ascii="Arial" w:hAnsi="Arial" w:cs="Arial"/>
          <w:color w:val="222222"/>
          <w:shd w:val="clear" w:color="auto" w:fill="FFFFFF"/>
        </w:rPr>
        <w:t>2018)</w:t>
      </w:r>
      <w:r w:rsidRPr="00D67DF8">
        <w:rPr>
          <w:rFonts w:ascii="Arial" w:hAnsi="Arial" w:cs="Arial"/>
        </w:rPr>
        <w:t>.</w:t>
      </w:r>
    </w:p>
    <w:p w14:paraId="11A8D832" w14:textId="3B3862EB" w:rsidR="00D67DF8" w:rsidRPr="00D67DF8" w:rsidRDefault="00D67DF8" w:rsidP="00D67DF8">
      <w:pPr>
        <w:spacing w:after="0" w:line="360" w:lineRule="auto"/>
        <w:ind w:firstLine="720"/>
        <w:jc w:val="both"/>
        <w:rPr>
          <w:rFonts w:ascii="Arial" w:hAnsi="Arial" w:cs="Arial"/>
        </w:rPr>
      </w:pPr>
      <w:r w:rsidRPr="00D67DF8">
        <w:rPr>
          <w:rFonts w:ascii="Arial" w:hAnsi="Arial" w:cs="Arial"/>
        </w:rPr>
        <w:t xml:space="preserve">Self-Motivation: It involves motivating personal drive in the face of adversity with a </w:t>
      </w:r>
      <w:r w:rsidR="00A668F7" w:rsidRPr="00D67DF8">
        <w:rPr>
          <w:rFonts w:ascii="Arial" w:hAnsi="Arial" w:cs="Arial"/>
        </w:rPr>
        <w:t>cheerful outlook</w:t>
      </w:r>
      <w:r w:rsidRPr="00D67DF8">
        <w:rPr>
          <w:rFonts w:ascii="Arial" w:hAnsi="Arial" w:cs="Arial"/>
        </w:rPr>
        <w:t xml:space="preserve"> and commitment towards goals.</w:t>
      </w:r>
    </w:p>
    <w:p w14:paraId="157AB508"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Impact on Personal and Professional Life:</w:t>
      </w:r>
    </w:p>
    <w:p w14:paraId="1F7FB698"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Stress Management: It helps in managing stress and upkeep of mental health in personal life.</w:t>
      </w:r>
    </w:p>
    <w:p w14:paraId="018CB206" w14:textId="77777777" w:rsidR="00D67DF8" w:rsidRDefault="00D67DF8" w:rsidP="00D67DF8">
      <w:pPr>
        <w:spacing w:after="0" w:line="360" w:lineRule="auto"/>
        <w:ind w:firstLine="720"/>
        <w:jc w:val="both"/>
        <w:rPr>
          <w:rFonts w:ascii="Arial" w:hAnsi="Arial" w:cs="Arial"/>
        </w:rPr>
      </w:pPr>
      <w:r w:rsidRPr="00D67DF8">
        <w:rPr>
          <w:rFonts w:ascii="Arial" w:hAnsi="Arial" w:cs="Arial"/>
        </w:rPr>
        <w:t>Professional Conduct: This builds an atmosphere in the workplace where people will behave in a more professional manner and take better decisions as they are concentrated and calm.</w:t>
      </w:r>
    </w:p>
    <w:p w14:paraId="0D964AA1" w14:textId="77777777" w:rsidR="00D67DF8" w:rsidRPr="00D67DF8" w:rsidRDefault="00D67DF8" w:rsidP="00D67DF8">
      <w:pPr>
        <w:spacing w:after="0" w:line="360" w:lineRule="auto"/>
        <w:ind w:firstLine="720"/>
        <w:jc w:val="both"/>
        <w:rPr>
          <w:rFonts w:ascii="Arial" w:hAnsi="Arial" w:cs="Arial"/>
        </w:rPr>
      </w:pPr>
    </w:p>
    <w:p w14:paraId="59B9A9AD"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Social Awareness</w:t>
      </w:r>
    </w:p>
    <w:p w14:paraId="42AF371D"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Social awareness refers to the degree of understanding and concern for another's feelings or views. It involves detecting others' emotional signals and what they mean, perceiving the psychological climate of groups, and valuing diversity</w:t>
      </w:r>
      <w:r w:rsidR="00572646">
        <w:rPr>
          <w:rFonts w:ascii="Arial" w:hAnsi="Arial" w:cs="Arial"/>
        </w:rPr>
        <w:t xml:space="preserve"> (</w:t>
      </w:r>
      <w:r w:rsidR="00572646">
        <w:rPr>
          <w:rFonts w:ascii="Arial" w:hAnsi="Arial" w:cs="Arial"/>
          <w:color w:val="222222"/>
          <w:shd w:val="clear" w:color="auto" w:fill="FFFFFF"/>
        </w:rPr>
        <w:t xml:space="preserve">Geßler, Nezlek &amp; Schütz, </w:t>
      </w:r>
      <w:r w:rsidR="00572646" w:rsidRPr="00572646">
        <w:rPr>
          <w:rFonts w:ascii="Arial" w:hAnsi="Arial" w:cs="Arial"/>
          <w:color w:val="222222"/>
          <w:shd w:val="clear" w:color="auto" w:fill="FFFFFF"/>
        </w:rPr>
        <w:t>2021)</w:t>
      </w:r>
      <w:r w:rsidRPr="00D67DF8">
        <w:rPr>
          <w:rFonts w:ascii="Arial" w:hAnsi="Arial" w:cs="Arial"/>
        </w:rPr>
        <w:t>.</w:t>
      </w:r>
    </w:p>
    <w:p w14:paraId="56E22CD9" w14:textId="77777777" w:rsidR="00D67DF8" w:rsidRPr="00D67DF8" w:rsidRDefault="00D67DF8" w:rsidP="00D67DF8">
      <w:pPr>
        <w:spacing w:after="0" w:line="360" w:lineRule="auto"/>
        <w:ind w:firstLine="720"/>
        <w:jc w:val="both"/>
        <w:rPr>
          <w:rFonts w:ascii="Arial" w:hAnsi="Arial" w:cs="Arial"/>
        </w:rPr>
      </w:pPr>
    </w:p>
    <w:p w14:paraId="3DDF6E74"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Role in Review:</w:t>
      </w:r>
    </w:p>
    <w:p w14:paraId="3F9D2804" w14:textId="21077A91" w:rsidR="00D67DF8" w:rsidRPr="00D67DF8" w:rsidRDefault="00D67DF8" w:rsidP="00D67DF8">
      <w:pPr>
        <w:spacing w:after="0" w:line="360" w:lineRule="auto"/>
        <w:ind w:firstLine="720"/>
        <w:jc w:val="both"/>
        <w:rPr>
          <w:rFonts w:ascii="Arial" w:hAnsi="Arial" w:cs="Arial"/>
        </w:rPr>
      </w:pPr>
      <w:r w:rsidRPr="00D67DF8">
        <w:rPr>
          <w:rFonts w:ascii="Arial" w:hAnsi="Arial" w:cs="Arial"/>
        </w:rPr>
        <w:t xml:space="preserve">Empathy: The </w:t>
      </w:r>
      <w:r w:rsidR="00A668F7" w:rsidRPr="00D67DF8">
        <w:rPr>
          <w:rFonts w:ascii="Arial" w:hAnsi="Arial" w:cs="Arial"/>
        </w:rPr>
        <w:t>principal component</w:t>
      </w:r>
      <w:r w:rsidRPr="00D67DF8">
        <w:rPr>
          <w:rFonts w:ascii="Arial" w:hAnsi="Arial" w:cs="Arial"/>
        </w:rPr>
        <w:t xml:space="preserve"> of social awareness is empathy which allows an individual to understand others at an emotional level.</w:t>
      </w:r>
    </w:p>
    <w:p w14:paraId="0B14ED0F"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Social Dynamics: Understanding social dynamics and unwritten social rules helps to move through intricate interpersonal interactions.</w:t>
      </w:r>
    </w:p>
    <w:p w14:paraId="3CD7167E" w14:textId="77777777" w:rsidR="00D67DF8" w:rsidRDefault="00D67DF8" w:rsidP="00D67DF8">
      <w:pPr>
        <w:spacing w:after="0" w:line="360" w:lineRule="auto"/>
        <w:ind w:firstLine="720"/>
        <w:jc w:val="both"/>
        <w:rPr>
          <w:rFonts w:ascii="Arial" w:hAnsi="Arial" w:cs="Arial"/>
        </w:rPr>
      </w:pPr>
      <w:r w:rsidRPr="00D67DF8">
        <w:rPr>
          <w:rFonts w:ascii="Arial" w:hAnsi="Arial" w:cs="Arial"/>
        </w:rPr>
        <w:t>Cultural Sensitivity: Being aware and sensitive to cultural differences, it is important in the diverse environment.</w:t>
      </w:r>
    </w:p>
    <w:p w14:paraId="2286A289" w14:textId="77777777" w:rsidR="00D67DF8" w:rsidRDefault="00D67DF8" w:rsidP="00D67DF8">
      <w:pPr>
        <w:spacing w:after="0" w:line="360" w:lineRule="auto"/>
        <w:ind w:firstLine="720"/>
        <w:jc w:val="both"/>
        <w:rPr>
          <w:rFonts w:ascii="Arial" w:hAnsi="Arial" w:cs="Arial"/>
        </w:rPr>
      </w:pPr>
    </w:p>
    <w:p w14:paraId="2216358B" w14:textId="77777777" w:rsidR="00572646" w:rsidRDefault="00572646" w:rsidP="00D67DF8">
      <w:pPr>
        <w:spacing w:after="0" w:line="360" w:lineRule="auto"/>
        <w:ind w:firstLine="720"/>
        <w:jc w:val="both"/>
        <w:rPr>
          <w:rFonts w:ascii="Arial" w:hAnsi="Arial" w:cs="Arial"/>
        </w:rPr>
      </w:pPr>
    </w:p>
    <w:p w14:paraId="4910CBD2" w14:textId="77777777" w:rsidR="00572646" w:rsidRPr="00D67DF8" w:rsidRDefault="00572646" w:rsidP="00D67DF8">
      <w:pPr>
        <w:spacing w:after="0" w:line="360" w:lineRule="auto"/>
        <w:ind w:firstLine="720"/>
        <w:jc w:val="both"/>
        <w:rPr>
          <w:rFonts w:ascii="Arial" w:hAnsi="Arial" w:cs="Arial"/>
        </w:rPr>
      </w:pPr>
    </w:p>
    <w:p w14:paraId="24680537"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Impact on Personal and Professional Life:</w:t>
      </w:r>
    </w:p>
    <w:p w14:paraId="459CE539"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Interpersonal Relationships: Improved social awareness enriches interpersonal relationships by fostering understanding and reducing conflicts.</w:t>
      </w:r>
    </w:p>
    <w:p w14:paraId="2F12982B" w14:textId="514D0A82" w:rsidR="00D67DF8" w:rsidRDefault="00D67DF8" w:rsidP="00D67DF8">
      <w:pPr>
        <w:spacing w:after="0" w:line="360" w:lineRule="auto"/>
        <w:ind w:firstLine="720"/>
        <w:jc w:val="both"/>
        <w:rPr>
          <w:rFonts w:ascii="Arial" w:hAnsi="Arial" w:cs="Arial"/>
        </w:rPr>
      </w:pPr>
      <w:r w:rsidRPr="00D67DF8">
        <w:rPr>
          <w:rFonts w:ascii="Arial" w:hAnsi="Arial" w:cs="Arial"/>
        </w:rPr>
        <w:t xml:space="preserve">Customer Relations: This is about professional relationships, particularly in customer-facing or teamwork roles, </w:t>
      </w:r>
      <w:r w:rsidR="00A668F7" w:rsidRPr="00D67DF8">
        <w:rPr>
          <w:rFonts w:ascii="Arial" w:hAnsi="Arial" w:cs="Arial"/>
        </w:rPr>
        <w:t>which</w:t>
      </w:r>
      <w:r w:rsidRPr="00D67DF8">
        <w:rPr>
          <w:rFonts w:ascii="Arial" w:hAnsi="Arial" w:cs="Arial"/>
        </w:rPr>
        <w:t xml:space="preserve"> enable the needs and concerns of others to be effectively dealt with</w:t>
      </w:r>
      <w:r w:rsidR="00572646">
        <w:rPr>
          <w:rFonts w:ascii="Arial" w:hAnsi="Arial" w:cs="Arial"/>
        </w:rPr>
        <w:t xml:space="preserve"> (</w:t>
      </w:r>
      <w:r w:rsidR="00572646">
        <w:rPr>
          <w:rFonts w:ascii="Arial" w:hAnsi="Arial" w:cs="Arial"/>
          <w:color w:val="222222"/>
          <w:shd w:val="clear" w:color="auto" w:fill="FFFFFF"/>
        </w:rPr>
        <w:t>Danaeefard et al.,</w:t>
      </w:r>
      <w:r w:rsidR="00572646" w:rsidRPr="00572646">
        <w:rPr>
          <w:rFonts w:ascii="Arial" w:hAnsi="Arial" w:cs="Arial"/>
          <w:color w:val="222222"/>
          <w:shd w:val="clear" w:color="auto" w:fill="FFFFFF"/>
        </w:rPr>
        <w:t xml:space="preserve"> 2012)</w:t>
      </w:r>
      <w:r w:rsidRPr="00D67DF8">
        <w:rPr>
          <w:rFonts w:ascii="Arial" w:hAnsi="Arial" w:cs="Arial"/>
        </w:rPr>
        <w:t>.</w:t>
      </w:r>
    </w:p>
    <w:p w14:paraId="77648900" w14:textId="77777777" w:rsidR="00D67DF8" w:rsidRPr="00D67DF8" w:rsidRDefault="00D67DF8" w:rsidP="00D67DF8">
      <w:pPr>
        <w:spacing w:after="0" w:line="360" w:lineRule="auto"/>
        <w:ind w:firstLine="720"/>
        <w:jc w:val="both"/>
        <w:rPr>
          <w:rFonts w:ascii="Arial" w:hAnsi="Arial" w:cs="Arial"/>
        </w:rPr>
      </w:pPr>
    </w:p>
    <w:p w14:paraId="66E8CDF8"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Relationship Management</w:t>
      </w:r>
    </w:p>
    <w:p w14:paraId="0C327E6F"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Relationship management involves the ability to develop and maintain healthy, rewarding relationships. It includes, among other things, communication, conflict resolution, and teamwork skills.</w:t>
      </w:r>
    </w:p>
    <w:p w14:paraId="08292BEA" w14:textId="77777777" w:rsidR="00D67DF8" w:rsidRPr="00D67DF8" w:rsidRDefault="00D67DF8" w:rsidP="00D67DF8">
      <w:pPr>
        <w:spacing w:after="0" w:line="360" w:lineRule="auto"/>
        <w:ind w:firstLine="720"/>
        <w:jc w:val="both"/>
        <w:rPr>
          <w:rFonts w:ascii="Arial" w:hAnsi="Arial" w:cs="Arial"/>
        </w:rPr>
      </w:pPr>
    </w:p>
    <w:p w14:paraId="2E865D57"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Significance in Appraisal:</w:t>
      </w:r>
    </w:p>
    <w:p w14:paraId="73B7A852"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Effective Communication: This again underlines the point that clear and empathetic communication is key to establishing as well as maintaining relations.</w:t>
      </w:r>
    </w:p>
    <w:p w14:paraId="67C14A32" w14:textId="598B00FD" w:rsidR="00D67DF8" w:rsidRPr="00D67DF8" w:rsidRDefault="00D67DF8" w:rsidP="00D67DF8">
      <w:pPr>
        <w:spacing w:after="0" w:line="360" w:lineRule="auto"/>
        <w:ind w:firstLine="720"/>
        <w:jc w:val="both"/>
        <w:rPr>
          <w:rFonts w:ascii="Arial" w:hAnsi="Arial" w:cs="Arial"/>
        </w:rPr>
      </w:pPr>
      <w:r w:rsidRPr="00D67DF8">
        <w:rPr>
          <w:rFonts w:ascii="Arial" w:hAnsi="Arial" w:cs="Arial"/>
        </w:rPr>
        <w:t xml:space="preserve">Conflict Resolution: The ability to </w:t>
      </w:r>
      <w:r w:rsidR="00A668F7" w:rsidRPr="00D67DF8">
        <w:rPr>
          <w:rFonts w:ascii="Arial" w:hAnsi="Arial" w:cs="Arial"/>
        </w:rPr>
        <w:t>manage</w:t>
      </w:r>
      <w:r w:rsidRPr="00D67DF8">
        <w:rPr>
          <w:rFonts w:ascii="Arial" w:hAnsi="Arial" w:cs="Arial"/>
        </w:rPr>
        <w:t xml:space="preserve"> and resolve with constructive outcomes in conflicts is an essential element of relationship </w:t>
      </w:r>
      <w:r w:rsidR="00A668F7" w:rsidRPr="00D67DF8">
        <w:rPr>
          <w:rFonts w:ascii="Arial" w:hAnsi="Arial" w:cs="Arial"/>
        </w:rPr>
        <w:t>management.</w:t>
      </w:r>
    </w:p>
    <w:p w14:paraId="7D485C77" w14:textId="77777777" w:rsidR="00D67DF8" w:rsidRDefault="00D67DF8" w:rsidP="00D67DF8">
      <w:pPr>
        <w:spacing w:after="0" w:line="360" w:lineRule="auto"/>
        <w:ind w:firstLine="720"/>
        <w:jc w:val="both"/>
        <w:rPr>
          <w:rFonts w:ascii="Arial" w:hAnsi="Arial" w:cs="Arial"/>
        </w:rPr>
      </w:pPr>
      <w:r w:rsidRPr="00D67DF8">
        <w:rPr>
          <w:rFonts w:ascii="Arial" w:hAnsi="Arial" w:cs="Arial"/>
        </w:rPr>
        <w:t>Influence and Leadership: It is the art of influencing and leading others to work together in a team for unified results</w:t>
      </w:r>
      <w:r w:rsidR="00572646">
        <w:rPr>
          <w:rFonts w:ascii="Arial" w:hAnsi="Arial" w:cs="Arial"/>
        </w:rPr>
        <w:t xml:space="preserve"> (</w:t>
      </w:r>
      <w:r w:rsidR="00572646">
        <w:rPr>
          <w:rFonts w:ascii="Arial" w:hAnsi="Arial" w:cs="Arial"/>
          <w:color w:val="222222"/>
          <w:shd w:val="clear" w:color="auto" w:fill="FFFFFF"/>
        </w:rPr>
        <w:t xml:space="preserve">Sharma, </w:t>
      </w:r>
      <w:r w:rsidR="00572646" w:rsidRPr="00572646">
        <w:rPr>
          <w:rFonts w:ascii="Arial" w:hAnsi="Arial" w:cs="Arial"/>
          <w:color w:val="222222"/>
          <w:shd w:val="clear" w:color="auto" w:fill="FFFFFF"/>
        </w:rPr>
        <w:t>2018)</w:t>
      </w:r>
      <w:r>
        <w:rPr>
          <w:rFonts w:ascii="Arial" w:hAnsi="Arial" w:cs="Arial"/>
        </w:rPr>
        <w:t>.</w:t>
      </w:r>
    </w:p>
    <w:p w14:paraId="5C104E8B" w14:textId="77777777" w:rsidR="00D67DF8" w:rsidRPr="00D67DF8" w:rsidRDefault="00D67DF8" w:rsidP="00D67DF8">
      <w:pPr>
        <w:spacing w:after="0" w:line="360" w:lineRule="auto"/>
        <w:ind w:firstLine="720"/>
        <w:jc w:val="both"/>
        <w:rPr>
          <w:rFonts w:ascii="Arial" w:hAnsi="Arial" w:cs="Arial"/>
        </w:rPr>
      </w:pPr>
    </w:p>
    <w:p w14:paraId="78A21A83"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Impact on Personal and Professional Life:</w:t>
      </w:r>
    </w:p>
    <w:p w14:paraId="7DE002A1" w14:textId="12C38A3D" w:rsidR="00D67DF8" w:rsidRPr="00D67DF8" w:rsidRDefault="00D67DF8" w:rsidP="00D67DF8">
      <w:pPr>
        <w:spacing w:after="0" w:line="360" w:lineRule="auto"/>
        <w:ind w:firstLine="720"/>
        <w:jc w:val="both"/>
        <w:rPr>
          <w:rFonts w:ascii="Arial" w:hAnsi="Arial" w:cs="Arial"/>
        </w:rPr>
      </w:pPr>
      <w:r w:rsidRPr="00D67DF8">
        <w:rPr>
          <w:rFonts w:ascii="Arial" w:hAnsi="Arial" w:cs="Arial"/>
        </w:rPr>
        <w:t xml:space="preserve">Personal Fulfillment: In one's personal life, one will have more enriching and supportive </w:t>
      </w:r>
      <w:r w:rsidR="00A668F7" w:rsidRPr="00D67DF8">
        <w:rPr>
          <w:rFonts w:ascii="Arial" w:hAnsi="Arial" w:cs="Arial"/>
        </w:rPr>
        <w:t>relationships.</w:t>
      </w:r>
    </w:p>
    <w:p w14:paraId="15D1E230" w14:textId="77777777" w:rsidR="00D67DF8" w:rsidRDefault="00D67DF8" w:rsidP="00D67DF8">
      <w:pPr>
        <w:spacing w:after="0" w:line="360" w:lineRule="auto"/>
        <w:ind w:firstLine="720"/>
        <w:jc w:val="both"/>
        <w:rPr>
          <w:rFonts w:ascii="Arial" w:hAnsi="Arial" w:cs="Arial"/>
        </w:rPr>
      </w:pPr>
      <w:r w:rsidRPr="00D67DF8">
        <w:rPr>
          <w:rFonts w:ascii="Arial" w:hAnsi="Arial" w:cs="Arial"/>
        </w:rPr>
        <w:t>Professional Success: This not only collaborates but also motivates coworkers at work, ensuring the implementation and success of projects.</w:t>
      </w:r>
    </w:p>
    <w:p w14:paraId="2FDEFD1E" w14:textId="77777777" w:rsidR="00FB6E65" w:rsidRPr="00D67DF8" w:rsidRDefault="00FB6E65" w:rsidP="00D67DF8">
      <w:pPr>
        <w:spacing w:after="0" w:line="360" w:lineRule="auto"/>
        <w:ind w:firstLine="720"/>
        <w:jc w:val="both"/>
        <w:rPr>
          <w:rFonts w:ascii="Arial" w:hAnsi="Arial" w:cs="Arial"/>
        </w:rPr>
      </w:pPr>
    </w:p>
    <w:p w14:paraId="18A12BC9"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Putting It All Together</w:t>
      </w:r>
    </w:p>
    <w:p w14:paraId="7A198739" w14:textId="77777777" w:rsidR="00D67DF8" w:rsidRPr="00D67DF8" w:rsidRDefault="00D67DF8" w:rsidP="00FB6E65">
      <w:pPr>
        <w:spacing w:after="0" w:line="360" w:lineRule="auto"/>
        <w:ind w:firstLine="720"/>
        <w:jc w:val="both"/>
        <w:rPr>
          <w:rFonts w:ascii="Arial" w:hAnsi="Arial" w:cs="Arial"/>
        </w:rPr>
      </w:pPr>
      <w:r w:rsidRPr="00D67DF8">
        <w:rPr>
          <w:rFonts w:ascii="Arial" w:hAnsi="Arial" w:cs="Arial"/>
        </w:rPr>
        <w:t>Interplay between self-awareness, self-management, social awareness, and relationship management leads to the base of emotional intelligence. These parts are fitted and intertwined in such a way that when viewed simultaneously, it leads to a whole understanding and effective application of EI</w:t>
      </w:r>
      <w:r w:rsidR="00572646">
        <w:rPr>
          <w:rFonts w:ascii="Arial" w:hAnsi="Arial" w:cs="Arial"/>
        </w:rPr>
        <w:t xml:space="preserve"> (</w:t>
      </w:r>
      <w:r w:rsidR="00572646">
        <w:rPr>
          <w:rFonts w:ascii="Arial" w:hAnsi="Arial" w:cs="Arial"/>
          <w:color w:val="222222"/>
          <w:shd w:val="clear" w:color="auto" w:fill="FFFFFF"/>
        </w:rPr>
        <w:t xml:space="preserve">Bostjancic, </w:t>
      </w:r>
      <w:r w:rsidR="00572646" w:rsidRPr="00572646">
        <w:rPr>
          <w:rFonts w:ascii="Arial" w:hAnsi="Arial" w:cs="Arial"/>
          <w:color w:val="222222"/>
          <w:shd w:val="clear" w:color="auto" w:fill="FFFFFF"/>
        </w:rPr>
        <w:t>2010)</w:t>
      </w:r>
      <w:r w:rsidRPr="00D67DF8">
        <w:rPr>
          <w:rFonts w:ascii="Arial" w:hAnsi="Arial" w:cs="Arial"/>
        </w:rPr>
        <w:t>.</w:t>
      </w:r>
    </w:p>
    <w:p w14:paraId="4065814E"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Holistic Development: Focusing on all four components assures holistic development, making individuals more resilient, adaptive, and empathetic.</w:t>
      </w:r>
    </w:p>
    <w:p w14:paraId="111E60E2"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lastRenderedPageBreak/>
        <w:t>Balanced Approach: The balance between the self-focused elements and the other-focused ones ensures that both are aligned to create a more holistic and more potent approach towards personal and professional interaction</w:t>
      </w:r>
      <w:r w:rsidR="00572646">
        <w:rPr>
          <w:rFonts w:ascii="Arial" w:hAnsi="Arial" w:cs="Arial"/>
        </w:rPr>
        <w:t xml:space="preserve"> (</w:t>
      </w:r>
      <w:r w:rsidR="00572646">
        <w:rPr>
          <w:rFonts w:ascii="Arial" w:hAnsi="Arial" w:cs="Arial"/>
          <w:color w:val="222222"/>
          <w:shd w:val="clear" w:color="auto" w:fill="FFFFFF"/>
        </w:rPr>
        <w:t>Danaeefard et al.,</w:t>
      </w:r>
      <w:r w:rsidR="00572646" w:rsidRPr="00572646">
        <w:rPr>
          <w:rFonts w:ascii="Arial" w:hAnsi="Arial" w:cs="Arial"/>
          <w:color w:val="222222"/>
          <w:shd w:val="clear" w:color="auto" w:fill="FFFFFF"/>
        </w:rPr>
        <w:t xml:space="preserve"> 2012)</w:t>
      </w:r>
      <w:r w:rsidRPr="00D67DF8">
        <w:rPr>
          <w:rFonts w:ascii="Arial" w:hAnsi="Arial" w:cs="Arial"/>
        </w:rPr>
        <w:t>.</w:t>
      </w:r>
    </w:p>
    <w:p w14:paraId="557785E2" w14:textId="77777777" w:rsidR="001949F7" w:rsidRPr="00FB6E65" w:rsidRDefault="00D67DF8" w:rsidP="00FB6E65">
      <w:pPr>
        <w:spacing w:after="0" w:line="360" w:lineRule="auto"/>
        <w:ind w:firstLine="720"/>
        <w:jc w:val="both"/>
        <w:rPr>
          <w:rFonts w:ascii="Arial" w:hAnsi="Arial" w:cs="Arial"/>
        </w:rPr>
      </w:pPr>
      <w:r w:rsidRPr="00D67DF8">
        <w:rPr>
          <w:rFonts w:ascii="Arial" w:hAnsi="Arial" w:cs="Arial"/>
        </w:rPr>
        <w:t>These four elements of self-awareness, self-management, social awareness, and relationship management cannot be stressed enough in the assessment of a person's emotional intelligence. These elements can be found in personal growth, effective leadership, and successful interpersonal relationships. Such skills can improve a person's emotional intelligence, which helps in better decision-making and better mental health, thus resulting in success. EI development is an astute step for an individual and a boon to the organization, resulting in a more empathetic, collaborative, and productive environment</w:t>
      </w:r>
      <w:r w:rsidR="00572646">
        <w:rPr>
          <w:rFonts w:ascii="Arial" w:hAnsi="Arial" w:cs="Arial"/>
        </w:rPr>
        <w:t xml:space="preserve"> (</w:t>
      </w:r>
      <w:r w:rsidR="00572646">
        <w:rPr>
          <w:rFonts w:ascii="Arial" w:hAnsi="Arial" w:cs="Arial"/>
          <w:color w:val="222222"/>
          <w:shd w:val="clear" w:color="auto" w:fill="FFFFFF"/>
        </w:rPr>
        <w:t xml:space="preserve">Sharma, </w:t>
      </w:r>
      <w:r w:rsidR="00572646" w:rsidRPr="00572646">
        <w:rPr>
          <w:rFonts w:ascii="Arial" w:hAnsi="Arial" w:cs="Arial"/>
          <w:color w:val="222222"/>
          <w:shd w:val="clear" w:color="auto" w:fill="FFFFFF"/>
        </w:rPr>
        <w:t>2018)</w:t>
      </w:r>
      <w:r w:rsidRPr="00D67DF8">
        <w:rPr>
          <w:rFonts w:ascii="Arial" w:hAnsi="Arial" w:cs="Arial"/>
        </w:rPr>
        <w:t>.</w:t>
      </w:r>
    </w:p>
    <w:p w14:paraId="65580963" w14:textId="77777777" w:rsidR="00D67DF8" w:rsidRPr="00D67DF8" w:rsidRDefault="00D67DF8" w:rsidP="00D67DF8"/>
    <w:p w14:paraId="7D6D1671" w14:textId="77777777" w:rsidR="001949F7" w:rsidRPr="001949F7" w:rsidRDefault="001949F7" w:rsidP="001949F7">
      <w:pPr>
        <w:pStyle w:val="Heading1"/>
        <w:spacing w:before="0" w:line="360" w:lineRule="auto"/>
        <w:jc w:val="center"/>
        <w:rPr>
          <w:rFonts w:ascii="Arial" w:hAnsi="Arial" w:cs="Arial"/>
          <w:color w:val="auto"/>
          <w:sz w:val="24"/>
          <w:szCs w:val="24"/>
        </w:rPr>
      </w:pPr>
      <w:bookmarkStart w:id="3" w:name="_Toc172845341"/>
      <w:r w:rsidRPr="001949F7">
        <w:rPr>
          <w:rFonts w:ascii="Arial" w:hAnsi="Arial" w:cs="Arial"/>
          <w:color w:val="auto"/>
          <w:sz w:val="24"/>
          <w:szCs w:val="24"/>
        </w:rPr>
        <w:t>How to develop emotional intelligence using mindfulness and relationship management</w:t>
      </w:r>
      <w:bookmarkEnd w:id="3"/>
    </w:p>
    <w:p w14:paraId="5D02FA70" w14:textId="77777777" w:rsidR="001949F7" w:rsidRDefault="001949F7" w:rsidP="001949F7">
      <w:pPr>
        <w:pStyle w:val="Heading1"/>
        <w:spacing w:before="0" w:line="360" w:lineRule="auto"/>
        <w:jc w:val="center"/>
        <w:rPr>
          <w:rFonts w:ascii="Arial" w:hAnsi="Arial" w:cs="Arial"/>
          <w:color w:val="auto"/>
          <w:sz w:val="24"/>
          <w:szCs w:val="24"/>
        </w:rPr>
      </w:pPr>
    </w:p>
    <w:p w14:paraId="564E9199"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 xml:space="preserve">Emotional intelligence is instrumental in personal and professional growth. Two of the most practical ways to develop it are through mindfulness and relationship management. </w:t>
      </w:r>
    </w:p>
    <w:p w14:paraId="1F347E8A" w14:textId="77777777" w:rsidR="00D67DF8" w:rsidRPr="00D67DF8" w:rsidRDefault="00D67DF8" w:rsidP="00D67DF8">
      <w:pPr>
        <w:spacing w:after="0" w:line="360" w:lineRule="auto"/>
        <w:ind w:firstLine="720"/>
        <w:jc w:val="both"/>
        <w:rPr>
          <w:rFonts w:ascii="Arial" w:hAnsi="Arial" w:cs="Arial"/>
        </w:rPr>
      </w:pPr>
    </w:p>
    <w:p w14:paraId="3BE73373"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 xml:space="preserve">Mindfulness </w:t>
      </w:r>
    </w:p>
    <w:p w14:paraId="2FAD88E9"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It is a completely present and aware state that is non-judgmental in the immediate time. This serves as a foundation for gaining self-awareness, which is an aspect of emotional intelligence</w:t>
      </w:r>
      <w:r w:rsidR="00344172">
        <w:rPr>
          <w:rFonts w:ascii="Arial" w:hAnsi="Arial" w:cs="Arial"/>
        </w:rPr>
        <w:t xml:space="preserve"> (</w:t>
      </w:r>
      <w:r w:rsidR="00344172">
        <w:rPr>
          <w:rFonts w:ascii="Arial" w:hAnsi="Arial" w:cs="Arial"/>
          <w:color w:val="222222"/>
          <w:shd w:val="clear" w:color="auto" w:fill="FFFFFF"/>
        </w:rPr>
        <w:t xml:space="preserve">Tori, Nauriyal &amp; Bhalla, </w:t>
      </w:r>
      <w:r w:rsidR="00344172" w:rsidRPr="00572646">
        <w:rPr>
          <w:rFonts w:ascii="Arial" w:hAnsi="Arial" w:cs="Arial"/>
          <w:color w:val="222222"/>
          <w:shd w:val="clear" w:color="auto" w:fill="FFFFFF"/>
        </w:rPr>
        <w:t>2006)</w:t>
      </w:r>
      <w:r w:rsidRPr="00D67DF8">
        <w:rPr>
          <w:rFonts w:ascii="Arial" w:hAnsi="Arial" w:cs="Arial"/>
        </w:rPr>
        <w:t xml:space="preserve">. </w:t>
      </w:r>
    </w:p>
    <w:p w14:paraId="2F6A2D16" w14:textId="77777777" w:rsidR="00D67DF8" w:rsidRPr="00D67DF8" w:rsidRDefault="00D67DF8" w:rsidP="00D67DF8">
      <w:pPr>
        <w:spacing w:after="0" w:line="360" w:lineRule="auto"/>
        <w:ind w:firstLine="720"/>
        <w:jc w:val="both"/>
        <w:rPr>
          <w:rFonts w:ascii="Arial" w:hAnsi="Arial" w:cs="Arial"/>
        </w:rPr>
      </w:pPr>
    </w:p>
    <w:p w14:paraId="175061B0"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Self-Awareness Improvement:</w:t>
      </w:r>
    </w:p>
    <w:p w14:paraId="01C0555D"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Mindful Observation: Repeated mindfulness exercises, where meditation is at the helm of affairs, allow an individual to observe thoughts and emotions without the mind getting overcome. It is through such self-observation that an individual may learn to understand their emotional triggers and patterns</w:t>
      </w:r>
      <w:r w:rsidR="00572646">
        <w:rPr>
          <w:rFonts w:ascii="Arial" w:hAnsi="Arial" w:cs="Arial"/>
        </w:rPr>
        <w:t xml:space="preserve"> (</w:t>
      </w:r>
      <w:r w:rsidR="00572646" w:rsidRPr="00572646">
        <w:rPr>
          <w:rFonts w:ascii="Arial" w:hAnsi="Arial" w:cs="Arial"/>
          <w:color w:val="222222"/>
          <w:shd w:val="clear" w:color="auto" w:fill="FFFFFF"/>
        </w:rPr>
        <w:t>F</w:t>
      </w:r>
      <w:r w:rsidR="00572646">
        <w:rPr>
          <w:rFonts w:ascii="Arial" w:hAnsi="Arial" w:cs="Arial"/>
          <w:color w:val="222222"/>
          <w:shd w:val="clear" w:color="auto" w:fill="FFFFFF"/>
        </w:rPr>
        <w:t xml:space="preserve">eyerherm &amp; Rice, </w:t>
      </w:r>
      <w:r w:rsidR="00572646" w:rsidRPr="00572646">
        <w:rPr>
          <w:rFonts w:ascii="Arial" w:hAnsi="Arial" w:cs="Arial"/>
          <w:color w:val="222222"/>
          <w:shd w:val="clear" w:color="auto" w:fill="FFFFFF"/>
        </w:rPr>
        <w:t>2002)</w:t>
      </w:r>
      <w:r w:rsidRPr="00D67DF8">
        <w:rPr>
          <w:rFonts w:ascii="Arial" w:hAnsi="Arial" w:cs="Arial"/>
        </w:rPr>
        <w:t>.</w:t>
      </w:r>
    </w:p>
    <w:p w14:paraId="4A977BA5"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Stress Reduction: Mindfulness reduces stress and anxiety, which then give way to clearer thinking and better emotional regulation. This calm state is one in which an individual can start to thoughtfully respond, rather than simply react, to emotional stimuli.</w:t>
      </w:r>
    </w:p>
    <w:p w14:paraId="306F3EE3" w14:textId="77777777" w:rsidR="00D67DF8" w:rsidRDefault="00D67DF8" w:rsidP="00D67DF8">
      <w:pPr>
        <w:spacing w:after="0" w:line="360" w:lineRule="auto"/>
        <w:ind w:firstLine="720"/>
        <w:jc w:val="both"/>
        <w:rPr>
          <w:rFonts w:ascii="Arial" w:hAnsi="Arial" w:cs="Arial"/>
        </w:rPr>
      </w:pPr>
    </w:p>
    <w:p w14:paraId="36CC620F" w14:textId="77777777" w:rsidR="00572646" w:rsidRDefault="00572646" w:rsidP="00D67DF8">
      <w:pPr>
        <w:spacing w:after="0" w:line="360" w:lineRule="auto"/>
        <w:ind w:firstLine="720"/>
        <w:jc w:val="both"/>
        <w:rPr>
          <w:rFonts w:ascii="Arial" w:hAnsi="Arial" w:cs="Arial"/>
        </w:rPr>
      </w:pPr>
    </w:p>
    <w:p w14:paraId="59DA99E3" w14:textId="77777777" w:rsidR="00572646" w:rsidRPr="00D67DF8" w:rsidRDefault="00572646" w:rsidP="00D67DF8">
      <w:pPr>
        <w:spacing w:after="0" w:line="360" w:lineRule="auto"/>
        <w:ind w:firstLine="720"/>
        <w:jc w:val="both"/>
        <w:rPr>
          <w:rFonts w:ascii="Arial" w:hAnsi="Arial" w:cs="Arial"/>
        </w:rPr>
      </w:pPr>
    </w:p>
    <w:p w14:paraId="324E7B66" w14:textId="77777777" w:rsidR="00D67DF8" w:rsidRPr="00D67DF8" w:rsidRDefault="00D67DF8" w:rsidP="00D67DF8">
      <w:pPr>
        <w:spacing w:after="0" w:line="360" w:lineRule="auto"/>
        <w:ind w:firstLine="720"/>
        <w:jc w:val="both"/>
        <w:rPr>
          <w:rFonts w:ascii="Arial" w:hAnsi="Arial" w:cs="Arial"/>
        </w:rPr>
      </w:pPr>
      <w:r>
        <w:rPr>
          <w:rFonts w:ascii="Arial" w:hAnsi="Arial" w:cs="Arial"/>
        </w:rPr>
        <w:lastRenderedPageBreak/>
        <w:t>Emotional Regulation:</w:t>
      </w:r>
    </w:p>
    <w:p w14:paraId="07E0BB0B" w14:textId="34999E70" w:rsidR="00D67DF8" w:rsidRPr="00D67DF8" w:rsidRDefault="00D67DF8" w:rsidP="00D67DF8">
      <w:pPr>
        <w:spacing w:after="0" w:line="360" w:lineRule="auto"/>
        <w:ind w:firstLine="720"/>
        <w:jc w:val="both"/>
        <w:rPr>
          <w:rFonts w:ascii="Arial" w:hAnsi="Arial" w:cs="Arial"/>
        </w:rPr>
      </w:pPr>
      <w:r w:rsidRPr="00D67DF8">
        <w:rPr>
          <w:rFonts w:ascii="Arial" w:hAnsi="Arial" w:cs="Arial"/>
        </w:rPr>
        <w:t xml:space="preserve">Non-Reactivity: It teaches not to react </w:t>
      </w:r>
      <w:r w:rsidR="00A668F7" w:rsidRPr="00D67DF8">
        <w:rPr>
          <w:rFonts w:ascii="Arial" w:hAnsi="Arial" w:cs="Arial"/>
        </w:rPr>
        <w:t>based on</w:t>
      </w:r>
      <w:r w:rsidRPr="00D67DF8">
        <w:rPr>
          <w:rFonts w:ascii="Arial" w:hAnsi="Arial" w:cs="Arial"/>
        </w:rPr>
        <w:t xml:space="preserve"> emotions, as several emotional triggers are bound to raise their heads. Through mindfulness, the extent to which one reacts impulsively gets checked, and time is </w:t>
      </w:r>
      <w:r w:rsidR="00A668F7" w:rsidRPr="00D67DF8">
        <w:rPr>
          <w:rFonts w:ascii="Arial" w:hAnsi="Arial" w:cs="Arial"/>
        </w:rPr>
        <w:t>taken</w:t>
      </w:r>
      <w:r w:rsidRPr="00D67DF8">
        <w:rPr>
          <w:rFonts w:ascii="Arial" w:hAnsi="Arial" w:cs="Arial"/>
        </w:rPr>
        <w:t xml:space="preserve"> to think through one's responses. The ability of self-management is therefore wholly cocooned under this dimension of mindfulness</w:t>
      </w:r>
      <w:r w:rsidR="00572646">
        <w:rPr>
          <w:rFonts w:ascii="Arial" w:hAnsi="Arial" w:cs="Arial"/>
        </w:rPr>
        <w:t xml:space="preserve"> (</w:t>
      </w:r>
      <w:r w:rsidR="00572646">
        <w:rPr>
          <w:rFonts w:ascii="Arial" w:hAnsi="Arial" w:cs="Arial"/>
          <w:color w:val="222222"/>
          <w:shd w:val="clear" w:color="auto" w:fill="FFFFFF"/>
        </w:rPr>
        <w:t xml:space="preserve">Sharma, </w:t>
      </w:r>
      <w:r w:rsidR="00572646" w:rsidRPr="00572646">
        <w:rPr>
          <w:rFonts w:ascii="Arial" w:hAnsi="Arial" w:cs="Arial"/>
          <w:color w:val="222222"/>
          <w:shd w:val="clear" w:color="auto" w:fill="FFFFFF"/>
        </w:rPr>
        <w:t>2018)</w:t>
      </w:r>
      <w:r w:rsidRPr="00D67DF8">
        <w:rPr>
          <w:rFonts w:ascii="Arial" w:hAnsi="Arial" w:cs="Arial"/>
        </w:rPr>
        <w:t>.</w:t>
      </w:r>
    </w:p>
    <w:p w14:paraId="5374574F" w14:textId="77777777" w:rsidR="00D67DF8" w:rsidRDefault="00D67DF8" w:rsidP="00D67DF8">
      <w:pPr>
        <w:spacing w:after="0" w:line="360" w:lineRule="auto"/>
        <w:ind w:firstLine="720"/>
        <w:jc w:val="both"/>
        <w:rPr>
          <w:rFonts w:ascii="Arial" w:hAnsi="Arial" w:cs="Arial"/>
        </w:rPr>
      </w:pPr>
      <w:r w:rsidRPr="00D67DF8">
        <w:rPr>
          <w:rFonts w:ascii="Arial" w:hAnsi="Arial" w:cs="Arial"/>
        </w:rPr>
        <w:t>Compassionate Approach: It evokes a compassionate approach towards oneself and others, fostering empathy and reducing negative emotional reactivity.</w:t>
      </w:r>
    </w:p>
    <w:p w14:paraId="31464206" w14:textId="77777777" w:rsidR="00FB6E65" w:rsidRPr="00D67DF8" w:rsidRDefault="00FB6E65" w:rsidP="00572646">
      <w:pPr>
        <w:spacing w:after="0" w:line="360" w:lineRule="auto"/>
        <w:jc w:val="both"/>
        <w:rPr>
          <w:rFonts w:ascii="Arial" w:hAnsi="Arial" w:cs="Arial"/>
        </w:rPr>
      </w:pPr>
    </w:p>
    <w:p w14:paraId="6F5FAF3A"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Relationship Management</w:t>
      </w:r>
    </w:p>
    <w:p w14:paraId="44D2361C"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It is the ability to develop and foster healthy and productive relationships, which falls under the umbra of social awareness and consequently forms a basic tenet of effective leadership.</w:t>
      </w:r>
    </w:p>
    <w:p w14:paraId="4F72BBB1" w14:textId="77777777" w:rsidR="00D67DF8" w:rsidRPr="00D67DF8" w:rsidRDefault="00D67DF8" w:rsidP="00D67DF8">
      <w:pPr>
        <w:spacing w:after="0" w:line="360" w:lineRule="auto"/>
        <w:ind w:firstLine="720"/>
        <w:jc w:val="both"/>
        <w:rPr>
          <w:rFonts w:ascii="Arial" w:hAnsi="Arial" w:cs="Arial"/>
        </w:rPr>
      </w:pPr>
    </w:p>
    <w:p w14:paraId="7F97683D"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Effective Communication:</w:t>
      </w:r>
    </w:p>
    <w:p w14:paraId="6E86DE6C"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Active Listening: Active listening is involved in relationship management in developing EI. It implies an actual process of hearing and understanding the concerns and views of others that engenders trust and rapport</w:t>
      </w:r>
      <w:r w:rsidR="00572646">
        <w:rPr>
          <w:rFonts w:ascii="Arial" w:hAnsi="Arial" w:cs="Arial"/>
        </w:rPr>
        <w:t xml:space="preserve"> (</w:t>
      </w:r>
      <w:r w:rsidR="00572646">
        <w:rPr>
          <w:rFonts w:ascii="Arial" w:hAnsi="Arial" w:cs="Arial"/>
          <w:color w:val="222222"/>
          <w:shd w:val="clear" w:color="auto" w:fill="FFFFFF"/>
        </w:rPr>
        <w:t xml:space="preserve">Sharma, </w:t>
      </w:r>
      <w:r w:rsidR="00572646" w:rsidRPr="00572646">
        <w:rPr>
          <w:rFonts w:ascii="Arial" w:hAnsi="Arial" w:cs="Arial"/>
          <w:color w:val="222222"/>
          <w:shd w:val="clear" w:color="auto" w:fill="FFFFFF"/>
        </w:rPr>
        <w:t>2018)</w:t>
      </w:r>
      <w:r w:rsidRPr="00D67DF8">
        <w:rPr>
          <w:rFonts w:ascii="Arial" w:hAnsi="Arial" w:cs="Arial"/>
        </w:rPr>
        <w:t>.</w:t>
      </w:r>
    </w:p>
    <w:p w14:paraId="470FD596"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Constructive Feedback: Both giving and taking feedback in a constructive way helps in resolving conflicts and improving interpersonal relationships.</w:t>
      </w:r>
    </w:p>
    <w:p w14:paraId="4581BB2D" w14:textId="77777777" w:rsidR="00D67DF8" w:rsidRDefault="00D67DF8" w:rsidP="00D67DF8">
      <w:pPr>
        <w:spacing w:after="0" w:line="360" w:lineRule="auto"/>
        <w:ind w:firstLine="720"/>
        <w:jc w:val="both"/>
        <w:rPr>
          <w:rFonts w:ascii="Arial" w:hAnsi="Arial" w:cs="Arial"/>
        </w:rPr>
      </w:pPr>
    </w:p>
    <w:p w14:paraId="1CF68577"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Conflict Resolution:</w:t>
      </w:r>
    </w:p>
    <w:p w14:paraId="386AF116"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Collaborative Problem-Solving: A focus on cooperation and not competition in times of dispute will enable all parties to feel understood and treated with dignity. This would head to win-win solutions and strengthen relationships.</w:t>
      </w:r>
    </w:p>
    <w:p w14:paraId="79AF9E13"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Empathy in Action: Demonstrate empathy by first considering and then attending to the emotional needs of others in management relations. This can result in more compassionate and supportive interactions</w:t>
      </w:r>
      <w:r w:rsidR="00572646">
        <w:rPr>
          <w:rFonts w:ascii="Arial" w:hAnsi="Arial" w:cs="Arial"/>
        </w:rPr>
        <w:t xml:space="preserve"> (</w:t>
      </w:r>
      <w:r w:rsidR="00572646">
        <w:rPr>
          <w:rFonts w:ascii="Arial" w:hAnsi="Arial" w:cs="Arial"/>
          <w:color w:val="222222"/>
          <w:shd w:val="clear" w:color="auto" w:fill="FFFFFF"/>
        </w:rPr>
        <w:t xml:space="preserve">Sharma, </w:t>
      </w:r>
      <w:r w:rsidR="00572646" w:rsidRPr="00572646">
        <w:rPr>
          <w:rFonts w:ascii="Arial" w:hAnsi="Arial" w:cs="Arial"/>
          <w:color w:val="222222"/>
          <w:shd w:val="clear" w:color="auto" w:fill="FFFFFF"/>
        </w:rPr>
        <w:t>2018)</w:t>
      </w:r>
      <w:r w:rsidRPr="00D67DF8">
        <w:rPr>
          <w:rFonts w:ascii="Arial" w:hAnsi="Arial" w:cs="Arial"/>
        </w:rPr>
        <w:t>.</w:t>
      </w:r>
    </w:p>
    <w:p w14:paraId="61502ADF" w14:textId="77777777" w:rsidR="00D67DF8" w:rsidRDefault="00D67DF8" w:rsidP="00D67DF8">
      <w:pPr>
        <w:spacing w:after="0" w:line="360" w:lineRule="auto"/>
        <w:ind w:firstLine="720"/>
        <w:jc w:val="both"/>
        <w:rPr>
          <w:rFonts w:ascii="Arial" w:hAnsi="Arial" w:cs="Arial"/>
        </w:rPr>
      </w:pPr>
    </w:p>
    <w:p w14:paraId="5B89A379"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Relationship Building:</w:t>
      </w:r>
    </w:p>
    <w:p w14:paraId="4A513977"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Consistency and Reliability: It builds trust through consistency and reliability of the inter-relationships. The trust is the element that holds the relationships together and strengthens the attachment and bonding within a team</w:t>
      </w:r>
      <w:r w:rsidR="00344172">
        <w:rPr>
          <w:rFonts w:ascii="Arial" w:hAnsi="Arial" w:cs="Arial"/>
        </w:rPr>
        <w:t xml:space="preserve"> (</w:t>
      </w:r>
      <w:r w:rsidR="00344172">
        <w:rPr>
          <w:rFonts w:ascii="Arial" w:hAnsi="Arial" w:cs="Arial"/>
          <w:color w:val="222222"/>
          <w:shd w:val="clear" w:color="auto" w:fill="FFFFFF"/>
        </w:rPr>
        <w:t xml:space="preserve">Tori, Nauriyal &amp; Bhalla, </w:t>
      </w:r>
      <w:r w:rsidR="00344172" w:rsidRPr="00572646">
        <w:rPr>
          <w:rFonts w:ascii="Arial" w:hAnsi="Arial" w:cs="Arial"/>
          <w:color w:val="222222"/>
          <w:shd w:val="clear" w:color="auto" w:fill="FFFFFF"/>
        </w:rPr>
        <w:t>2006)</w:t>
      </w:r>
      <w:r w:rsidRPr="00D67DF8">
        <w:rPr>
          <w:rFonts w:ascii="Arial" w:hAnsi="Arial" w:cs="Arial"/>
        </w:rPr>
        <w:t>.</w:t>
      </w:r>
    </w:p>
    <w:p w14:paraId="29166246" w14:textId="7300370A" w:rsidR="00D67DF8" w:rsidRPr="00D67DF8" w:rsidRDefault="00D67DF8" w:rsidP="00D67DF8">
      <w:pPr>
        <w:spacing w:after="0" w:line="360" w:lineRule="auto"/>
        <w:ind w:firstLine="720"/>
        <w:jc w:val="both"/>
        <w:rPr>
          <w:rFonts w:ascii="Arial" w:hAnsi="Arial" w:cs="Arial"/>
        </w:rPr>
      </w:pPr>
      <w:r w:rsidRPr="00D67DF8">
        <w:rPr>
          <w:rFonts w:ascii="Arial" w:hAnsi="Arial" w:cs="Arial"/>
        </w:rPr>
        <w:t xml:space="preserve">Emotional Support: Displaying emotional support and </w:t>
      </w:r>
      <w:r w:rsidR="00A668F7" w:rsidRPr="00D67DF8">
        <w:rPr>
          <w:rFonts w:ascii="Arial" w:hAnsi="Arial" w:cs="Arial"/>
        </w:rPr>
        <w:t>caring</w:t>
      </w:r>
      <w:r w:rsidRPr="00D67DF8">
        <w:rPr>
          <w:rFonts w:ascii="Arial" w:hAnsi="Arial" w:cs="Arial"/>
        </w:rPr>
        <w:t xml:space="preserve"> for the well-being of colleagues presents a positive view of the workplace and reinforces professional relations.</w:t>
      </w:r>
    </w:p>
    <w:p w14:paraId="5AC4DB50"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lastRenderedPageBreak/>
        <w:t>Ingrain Mindfulness and Relationship Management</w:t>
      </w:r>
    </w:p>
    <w:p w14:paraId="4D1E7BA1" w14:textId="77777777" w:rsidR="00D67DF8" w:rsidRPr="00D67DF8" w:rsidRDefault="00D67DF8" w:rsidP="00D67DF8">
      <w:pPr>
        <w:spacing w:after="0" w:line="360" w:lineRule="auto"/>
        <w:ind w:firstLine="720"/>
        <w:jc w:val="both"/>
        <w:rPr>
          <w:rFonts w:ascii="Arial" w:hAnsi="Arial" w:cs="Arial"/>
        </w:rPr>
      </w:pPr>
      <w:r w:rsidRPr="00D67DF8">
        <w:rPr>
          <w:rFonts w:ascii="Arial" w:hAnsi="Arial" w:cs="Arial"/>
        </w:rPr>
        <w:t>Combining mindfulness with relationship management enhances overall emotional intelligence. In other words, mindfulness improves self-awareness and self-management, while relationship management enhances social awareness and relationship skills. Their combination thus balances and brings a holistic approach to the development of EI</w:t>
      </w:r>
      <w:r w:rsidR="00572646">
        <w:rPr>
          <w:rFonts w:ascii="Arial" w:hAnsi="Arial" w:cs="Arial"/>
        </w:rPr>
        <w:t xml:space="preserve"> (</w:t>
      </w:r>
      <w:r w:rsidR="00572646">
        <w:rPr>
          <w:rFonts w:ascii="Arial" w:hAnsi="Arial" w:cs="Arial"/>
          <w:color w:val="222222"/>
          <w:shd w:val="clear" w:color="auto" w:fill="FFFFFF"/>
        </w:rPr>
        <w:t xml:space="preserve">Sharma, </w:t>
      </w:r>
      <w:r w:rsidR="00572646" w:rsidRPr="00572646">
        <w:rPr>
          <w:rFonts w:ascii="Arial" w:hAnsi="Arial" w:cs="Arial"/>
          <w:color w:val="222222"/>
          <w:shd w:val="clear" w:color="auto" w:fill="FFFFFF"/>
        </w:rPr>
        <w:t>2018)</w:t>
      </w:r>
      <w:r w:rsidRPr="00D67DF8">
        <w:rPr>
          <w:rFonts w:ascii="Arial" w:hAnsi="Arial" w:cs="Arial"/>
        </w:rPr>
        <w:t>.</w:t>
      </w:r>
    </w:p>
    <w:p w14:paraId="2579BB16" w14:textId="77777777" w:rsidR="00D67DF8" w:rsidRDefault="00D67DF8" w:rsidP="00D67DF8">
      <w:pPr>
        <w:spacing w:after="0" w:line="360" w:lineRule="auto"/>
        <w:ind w:firstLine="720"/>
        <w:jc w:val="both"/>
        <w:rPr>
          <w:rFonts w:ascii="Arial" w:hAnsi="Arial" w:cs="Arial"/>
        </w:rPr>
      </w:pPr>
      <w:r w:rsidRPr="00D67DF8">
        <w:rPr>
          <w:rFonts w:ascii="Arial" w:hAnsi="Arial" w:cs="Arial"/>
        </w:rPr>
        <w:t>Introduce mindfulness and management of relations into your everyday life, and it will dramatically develop your emotional intelligence, hence ensuring proper communication and conflict resolution for better relations and bonds with the people around you. These skills are quite important in both personal and professional spheres in making sure that one is well and doing well</w:t>
      </w:r>
      <w:r w:rsidR="00572646">
        <w:rPr>
          <w:rFonts w:ascii="Arial" w:hAnsi="Arial" w:cs="Arial"/>
        </w:rPr>
        <w:t xml:space="preserve"> (</w:t>
      </w:r>
      <w:r w:rsidR="00572646">
        <w:rPr>
          <w:rFonts w:ascii="Arial" w:hAnsi="Arial" w:cs="Arial"/>
          <w:color w:val="222222"/>
          <w:shd w:val="clear" w:color="auto" w:fill="FFFFFF"/>
        </w:rPr>
        <w:t xml:space="preserve">Sjöberg, </w:t>
      </w:r>
      <w:r w:rsidR="00572646" w:rsidRPr="00572646">
        <w:rPr>
          <w:rFonts w:ascii="Arial" w:hAnsi="Arial" w:cs="Arial"/>
          <w:color w:val="222222"/>
          <w:shd w:val="clear" w:color="auto" w:fill="FFFFFF"/>
        </w:rPr>
        <w:t>2001)</w:t>
      </w:r>
      <w:r w:rsidRPr="00D67DF8">
        <w:rPr>
          <w:rFonts w:ascii="Arial" w:hAnsi="Arial" w:cs="Arial"/>
        </w:rPr>
        <w:t>.</w:t>
      </w:r>
    </w:p>
    <w:p w14:paraId="4A0B0E89" w14:textId="77777777" w:rsidR="00D67DF8" w:rsidRPr="00D67DF8" w:rsidRDefault="00D67DF8" w:rsidP="00D67DF8">
      <w:pPr>
        <w:spacing w:after="0" w:line="360" w:lineRule="auto"/>
        <w:ind w:firstLine="720"/>
        <w:jc w:val="both"/>
        <w:rPr>
          <w:rFonts w:ascii="Arial" w:hAnsi="Arial" w:cs="Arial"/>
        </w:rPr>
      </w:pPr>
    </w:p>
    <w:p w14:paraId="25398BEB" w14:textId="77777777" w:rsidR="00D67DF8" w:rsidRDefault="001949F7" w:rsidP="00D67DF8">
      <w:pPr>
        <w:pStyle w:val="Heading1"/>
        <w:spacing w:before="0" w:line="360" w:lineRule="auto"/>
        <w:jc w:val="center"/>
        <w:rPr>
          <w:rFonts w:ascii="Arial" w:hAnsi="Arial" w:cs="Arial"/>
          <w:color w:val="auto"/>
          <w:sz w:val="24"/>
          <w:szCs w:val="24"/>
        </w:rPr>
      </w:pPr>
      <w:bookmarkStart w:id="4" w:name="_Toc172845342"/>
      <w:r w:rsidRPr="001949F7">
        <w:rPr>
          <w:rFonts w:ascii="Arial" w:hAnsi="Arial" w:cs="Arial"/>
          <w:color w:val="auto"/>
          <w:sz w:val="24"/>
          <w:szCs w:val="24"/>
        </w:rPr>
        <w:lastRenderedPageBreak/>
        <w:t>Recommendations</w:t>
      </w:r>
      <w:bookmarkEnd w:id="4"/>
    </w:p>
    <w:p w14:paraId="2BB96A4C" w14:textId="77777777" w:rsidR="00D67DF8" w:rsidRDefault="00D67DF8" w:rsidP="00D67DF8">
      <w:pPr>
        <w:pStyle w:val="Heading1"/>
        <w:spacing w:before="0" w:line="360" w:lineRule="auto"/>
        <w:jc w:val="center"/>
        <w:rPr>
          <w:rFonts w:ascii="Arial" w:hAnsi="Arial" w:cs="Arial"/>
          <w:color w:val="auto"/>
          <w:sz w:val="24"/>
          <w:szCs w:val="24"/>
        </w:rPr>
      </w:pPr>
    </w:p>
    <w:p w14:paraId="032FBABB" w14:textId="77777777" w:rsidR="00D67DF8" w:rsidRDefault="00D67DF8" w:rsidP="00D67DF8">
      <w:pPr>
        <w:pStyle w:val="Heading1"/>
        <w:spacing w:before="0" w:line="360" w:lineRule="auto"/>
        <w:ind w:firstLine="720"/>
        <w:jc w:val="both"/>
        <w:rPr>
          <w:rFonts w:ascii="Arial" w:hAnsi="Arial" w:cs="Arial"/>
          <w:color w:val="auto"/>
          <w:sz w:val="24"/>
          <w:szCs w:val="24"/>
        </w:rPr>
      </w:pPr>
      <w:bookmarkStart w:id="5" w:name="_Toc172845343"/>
      <w:r w:rsidRPr="00D67DF8">
        <w:rPr>
          <w:rFonts w:ascii="Arial" w:hAnsi="Arial" w:cs="Arial"/>
          <w:b w:val="0"/>
          <w:color w:val="auto"/>
          <w:sz w:val="22"/>
          <w:szCs w:val="22"/>
        </w:rPr>
        <w:t>There are a number of recommendations important for both Daniel and Anita to resolve the conflict and build up team dynamics at Sapphire Enterprises:</w:t>
      </w:r>
      <w:bookmarkEnd w:id="5"/>
    </w:p>
    <w:p w14:paraId="591B5898" w14:textId="38567FB7" w:rsidR="00D67DF8" w:rsidRDefault="00D67DF8" w:rsidP="00D67DF8">
      <w:pPr>
        <w:pStyle w:val="Heading1"/>
        <w:spacing w:before="0" w:line="360" w:lineRule="auto"/>
        <w:ind w:firstLine="720"/>
        <w:jc w:val="both"/>
        <w:rPr>
          <w:rFonts w:ascii="Arial" w:hAnsi="Arial" w:cs="Arial"/>
          <w:color w:val="auto"/>
          <w:sz w:val="24"/>
          <w:szCs w:val="24"/>
        </w:rPr>
      </w:pPr>
      <w:bookmarkStart w:id="6" w:name="_Toc172845344"/>
      <w:r w:rsidRPr="00D67DF8">
        <w:rPr>
          <w:rFonts w:ascii="Arial" w:hAnsi="Arial" w:cs="Arial"/>
          <w:b w:val="0"/>
          <w:color w:val="auto"/>
          <w:sz w:val="22"/>
          <w:szCs w:val="22"/>
        </w:rPr>
        <w:t>Improving Emotional Intelligence:</w:t>
      </w:r>
      <w:r>
        <w:rPr>
          <w:rFonts w:ascii="Arial" w:hAnsi="Arial" w:cs="Arial"/>
          <w:color w:val="auto"/>
          <w:sz w:val="24"/>
          <w:szCs w:val="24"/>
        </w:rPr>
        <w:t xml:space="preserve"> </w:t>
      </w:r>
      <w:r w:rsidRPr="00D67DF8">
        <w:rPr>
          <w:rFonts w:ascii="Arial" w:hAnsi="Arial" w:cs="Arial"/>
          <w:b w:val="0"/>
          <w:color w:val="auto"/>
          <w:sz w:val="22"/>
          <w:szCs w:val="22"/>
        </w:rPr>
        <w:t xml:space="preserve">Self-Awareness and Self-Management: Daniel needs to develop an awareness of self through mindfulness and reflection on his emotional responses and biases. This would help him manage his emotions and be more receptive to </w:t>
      </w:r>
      <w:r w:rsidR="00A668F7" w:rsidRPr="00D67DF8">
        <w:rPr>
          <w:rFonts w:ascii="Arial" w:hAnsi="Arial" w:cs="Arial"/>
          <w:b w:val="0"/>
          <w:color w:val="auto"/>
          <w:sz w:val="22"/>
          <w:szCs w:val="22"/>
        </w:rPr>
        <w:t>innovative ideas</w:t>
      </w:r>
      <w:r w:rsidRPr="00D67DF8">
        <w:rPr>
          <w:rFonts w:ascii="Arial" w:hAnsi="Arial" w:cs="Arial"/>
          <w:b w:val="0"/>
          <w:color w:val="auto"/>
          <w:sz w:val="22"/>
          <w:szCs w:val="22"/>
        </w:rPr>
        <w:t>.</w:t>
      </w:r>
      <w:bookmarkEnd w:id="6"/>
    </w:p>
    <w:p w14:paraId="0922B610" w14:textId="77777777" w:rsidR="00D67DF8" w:rsidRDefault="00D67DF8" w:rsidP="00D67DF8">
      <w:pPr>
        <w:pStyle w:val="Heading1"/>
        <w:spacing w:before="0" w:line="360" w:lineRule="auto"/>
        <w:ind w:firstLine="720"/>
        <w:jc w:val="both"/>
        <w:rPr>
          <w:rFonts w:ascii="Arial" w:hAnsi="Arial" w:cs="Arial"/>
          <w:color w:val="auto"/>
          <w:sz w:val="24"/>
          <w:szCs w:val="24"/>
        </w:rPr>
      </w:pPr>
      <w:bookmarkStart w:id="7" w:name="_Toc172845345"/>
      <w:r w:rsidRPr="00D67DF8">
        <w:rPr>
          <w:rFonts w:ascii="Arial" w:hAnsi="Arial" w:cs="Arial"/>
          <w:b w:val="0"/>
          <w:color w:val="auto"/>
          <w:sz w:val="22"/>
          <w:szCs w:val="22"/>
        </w:rPr>
        <w:t>Social Awareness and Relationship Management: Daniel needs to develop empathy and active listening to accord the views of his team members better. This brings about a sense of inclusiveness where all voices are allowed to be heard and accorded a sense of value.</w:t>
      </w:r>
      <w:bookmarkEnd w:id="7"/>
    </w:p>
    <w:p w14:paraId="13AF2B14" w14:textId="77777777" w:rsidR="00D67DF8" w:rsidRDefault="00D67DF8" w:rsidP="00D67DF8">
      <w:pPr>
        <w:pStyle w:val="Heading1"/>
        <w:spacing w:before="0" w:line="360" w:lineRule="auto"/>
        <w:ind w:firstLine="720"/>
        <w:jc w:val="both"/>
        <w:rPr>
          <w:rFonts w:ascii="Arial" w:hAnsi="Arial" w:cs="Arial"/>
          <w:color w:val="auto"/>
          <w:sz w:val="24"/>
          <w:szCs w:val="24"/>
        </w:rPr>
      </w:pPr>
      <w:bookmarkStart w:id="8" w:name="_Toc172845346"/>
      <w:r w:rsidRPr="00D67DF8">
        <w:rPr>
          <w:rFonts w:ascii="Arial" w:hAnsi="Arial" w:cs="Arial"/>
          <w:b w:val="0"/>
          <w:color w:val="auto"/>
          <w:sz w:val="22"/>
          <w:szCs w:val="22"/>
        </w:rPr>
        <w:t>Fostering Open Communication:</w:t>
      </w:r>
      <w:bookmarkEnd w:id="8"/>
    </w:p>
    <w:p w14:paraId="421458A3" w14:textId="77777777" w:rsidR="00D67DF8" w:rsidRDefault="00D67DF8" w:rsidP="00D67DF8">
      <w:pPr>
        <w:pStyle w:val="Heading1"/>
        <w:spacing w:before="0" w:line="360" w:lineRule="auto"/>
        <w:ind w:firstLine="720"/>
        <w:jc w:val="both"/>
        <w:rPr>
          <w:rFonts w:ascii="Arial" w:hAnsi="Arial" w:cs="Arial"/>
          <w:color w:val="auto"/>
          <w:sz w:val="24"/>
          <w:szCs w:val="24"/>
        </w:rPr>
      </w:pPr>
      <w:bookmarkStart w:id="9" w:name="_Toc172845347"/>
      <w:r w:rsidRPr="00D67DF8">
        <w:rPr>
          <w:rFonts w:ascii="Arial" w:hAnsi="Arial" w:cs="Arial"/>
          <w:b w:val="0"/>
          <w:color w:val="auto"/>
          <w:sz w:val="22"/>
          <w:szCs w:val="22"/>
        </w:rPr>
        <w:t>Encouraging Dialogue:</w:t>
      </w:r>
      <w:bookmarkEnd w:id="9"/>
    </w:p>
    <w:p w14:paraId="21992BCD" w14:textId="77777777" w:rsidR="00D67DF8" w:rsidRDefault="00D67DF8" w:rsidP="00D67DF8">
      <w:pPr>
        <w:pStyle w:val="Heading1"/>
        <w:spacing w:before="0" w:line="360" w:lineRule="auto"/>
        <w:ind w:firstLine="720"/>
        <w:jc w:val="both"/>
        <w:rPr>
          <w:rFonts w:ascii="Arial" w:hAnsi="Arial" w:cs="Arial"/>
          <w:b w:val="0"/>
          <w:color w:val="auto"/>
          <w:sz w:val="22"/>
          <w:szCs w:val="22"/>
        </w:rPr>
      </w:pPr>
      <w:bookmarkStart w:id="10" w:name="_Toc172845348"/>
      <w:r w:rsidRPr="00D67DF8">
        <w:rPr>
          <w:rFonts w:ascii="Arial" w:hAnsi="Arial" w:cs="Arial"/>
          <w:b w:val="0"/>
          <w:color w:val="auto"/>
          <w:sz w:val="22"/>
          <w:szCs w:val="22"/>
        </w:rPr>
        <w:t>Daniel should create an environment that encourages open dialogue and sharing ideas. Regular feedback sessions and brainstorming meetings would therefore help leverage the collective intelligence of the team</w:t>
      </w:r>
      <w:r w:rsidR="00344172">
        <w:rPr>
          <w:rFonts w:ascii="Arial" w:hAnsi="Arial" w:cs="Arial"/>
          <w:b w:val="0"/>
          <w:color w:val="auto"/>
          <w:sz w:val="22"/>
          <w:szCs w:val="22"/>
        </w:rPr>
        <w:t xml:space="preserve"> </w:t>
      </w:r>
      <w:r w:rsidR="00344172" w:rsidRPr="00344172">
        <w:rPr>
          <w:rFonts w:ascii="Arial" w:hAnsi="Arial" w:cs="Arial"/>
          <w:b w:val="0"/>
          <w:color w:val="auto"/>
          <w:sz w:val="22"/>
          <w:szCs w:val="22"/>
        </w:rPr>
        <w:t>(Tori, Nauriyal &amp; Bhalla, 2006)</w:t>
      </w:r>
      <w:r>
        <w:rPr>
          <w:rFonts w:ascii="Arial" w:hAnsi="Arial" w:cs="Arial"/>
          <w:b w:val="0"/>
          <w:color w:val="auto"/>
          <w:sz w:val="22"/>
          <w:szCs w:val="22"/>
        </w:rPr>
        <w:t>.</w:t>
      </w:r>
      <w:bookmarkEnd w:id="10"/>
    </w:p>
    <w:p w14:paraId="0C320EFF" w14:textId="77777777" w:rsidR="00D67DF8" w:rsidRDefault="00D67DF8" w:rsidP="00D67DF8">
      <w:pPr>
        <w:pStyle w:val="Heading1"/>
        <w:spacing w:before="0" w:line="360" w:lineRule="auto"/>
        <w:ind w:firstLine="720"/>
        <w:jc w:val="both"/>
        <w:rPr>
          <w:rFonts w:ascii="Arial" w:hAnsi="Arial" w:cs="Arial"/>
          <w:b w:val="0"/>
          <w:color w:val="auto"/>
          <w:sz w:val="22"/>
          <w:szCs w:val="22"/>
        </w:rPr>
      </w:pPr>
      <w:bookmarkStart w:id="11" w:name="_Toc172845349"/>
      <w:r w:rsidRPr="00D67DF8">
        <w:rPr>
          <w:rFonts w:ascii="Arial" w:hAnsi="Arial" w:cs="Arial"/>
          <w:b w:val="0"/>
          <w:color w:val="auto"/>
          <w:sz w:val="22"/>
          <w:szCs w:val="22"/>
        </w:rPr>
        <w:t>Constructive Feedback: Both Daniel and Anita need to work on the giving and acceptance of constructive feedback to create mutual respect and understanding</w:t>
      </w:r>
      <w:r>
        <w:rPr>
          <w:rFonts w:ascii="Arial" w:hAnsi="Arial" w:cs="Arial"/>
          <w:b w:val="0"/>
          <w:color w:val="auto"/>
          <w:sz w:val="22"/>
          <w:szCs w:val="22"/>
        </w:rPr>
        <w:t>.</w:t>
      </w:r>
      <w:bookmarkEnd w:id="11"/>
    </w:p>
    <w:p w14:paraId="777616F6" w14:textId="77777777" w:rsidR="00D67DF8" w:rsidRDefault="00D67DF8" w:rsidP="00D67DF8">
      <w:pPr>
        <w:pStyle w:val="Heading1"/>
        <w:spacing w:before="0" w:line="360" w:lineRule="auto"/>
        <w:ind w:firstLine="720"/>
        <w:jc w:val="both"/>
        <w:rPr>
          <w:rFonts w:ascii="Arial" w:hAnsi="Arial" w:cs="Arial"/>
          <w:color w:val="auto"/>
          <w:sz w:val="24"/>
          <w:szCs w:val="24"/>
        </w:rPr>
      </w:pPr>
      <w:bookmarkStart w:id="12" w:name="_Toc172845350"/>
      <w:r w:rsidRPr="00D67DF8">
        <w:rPr>
          <w:rFonts w:ascii="Arial" w:hAnsi="Arial" w:cs="Arial"/>
          <w:b w:val="0"/>
          <w:color w:val="auto"/>
          <w:sz w:val="22"/>
          <w:szCs w:val="22"/>
        </w:rPr>
        <w:t>Collaborative Decision-Making:</w:t>
      </w:r>
      <w:bookmarkEnd w:id="12"/>
    </w:p>
    <w:p w14:paraId="085BE2C4" w14:textId="129E3AAA" w:rsidR="00D67DF8" w:rsidRDefault="00D67DF8" w:rsidP="00D67DF8">
      <w:pPr>
        <w:pStyle w:val="Heading1"/>
        <w:spacing w:before="0" w:line="360" w:lineRule="auto"/>
        <w:ind w:firstLine="720"/>
        <w:jc w:val="both"/>
        <w:rPr>
          <w:rFonts w:ascii="Arial" w:hAnsi="Arial" w:cs="Arial"/>
          <w:b w:val="0"/>
          <w:color w:val="auto"/>
          <w:sz w:val="22"/>
          <w:szCs w:val="22"/>
        </w:rPr>
      </w:pPr>
      <w:bookmarkStart w:id="13" w:name="_Toc172845351"/>
      <w:r w:rsidRPr="00D67DF8">
        <w:rPr>
          <w:rFonts w:ascii="Arial" w:hAnsi="Arial" w:cs="Arial"/>
          <w:b w:val="0"/>
          <w:color w:val="auto"/>
          <w:sz w:val="22"/>
          <w:szCs w:val="22"/>
        </w:rPr>
        <w:t xml:space="preserve">Inclusive Leadership: Daniel needs to adopt an inclusive leadership style whereby the ideas of the team are very highly regarded in decision-making. This style will enhance morale </w:t>
      </w:r>
      <w:r w:rsidR="00A668F7" w:rsidRPr="00D67DF8">
        <w:rPr>
          <w:rFonts w:ascii="Arial" w:hAnsi="Arial" w:cs="Arial"/>
          <w:b w:val="0"/>
          <w:color w:val="auto"/>
          <w:sz w:val="22"/>
          <w:szCs w:val="22"/>
        </w:rPr>
        <w:t>and</w:t>
      </w:r>
      <w:r w:rsidRPr="00D67DF8">
        <w:rPr>
          <w:rFonts w:ascii="Arial" w:hAnsi="Arial" w:cs="Arial"/>
          <w:b w:val="0"/>
          <w:color w:val="auto"/>
          <w:sz w:val="22"/>
          <w:szCs w:val="22"/>
        </w:rPr>
        <w:t xml:space="preserve"> enhance innovation and problem-solving</w:t>
      </w:r>
      <w:r w:rsidR="00344172">
        <w:rPr>
          <w:rFonts w:ascii="Arial" w:hAnsi="Arial" w:cs="Arial"/>
          <w:b w:val="0"/>
          <w:color w:val="auto"/>
          <w:sz w:val="22"/>
          <w:szCs w:val="22"/>
        </w:rPr>
        <w:t xml:space="preserve"> </w:t>
      </w:r>
      <w:r w:rsidR="00344172" w:rsidRPr="00344172">
        <w:rPr>
          <w:rFonts w:ascii="Arial" w:hAnsi="Arial" w:cs="Arial"/>
          <w:b w:val="0"/>
          <w:color w:val="auto"/>
          <w:sz w:val="22"/>
          <w:szCs w:val="22"/>
        </w:rPr>
        <w:t>(Tori, Nauriyal &amp; Bhalla, 2006)</w:t>
      </w:r>
      <w:r>
        <w:rPr>
          <w:rFonts w:ascii="Arial" w:hAnsi="Arial" w:cs="Arial"/>
          <w:b w:val="0"/>
          <w:color w:val="auto"/>
          <w:sz w:val="22"/>
          <w:szCs w:val="22"/>
        </w:rPr>
        <w:t>.</w:t>
      </w:r>
      <w:bookmarkEnd w:id="13"/>
    </w:p>
    <w:p w14:paraId="4817355F" w14:textId="77777777" w:rsidR="00D67DF8" w:rsidRDefault="00D67DF8" w:rsidP="00D67DF8">
      <w:pPr>
        <w:pStyle w:val="Heading1"/>
        <w:spacing w:before="0" w:line="360" w:lineRule="auto"/>
        <w:ind w:firstLine="720"/>
        <w:jc w:val="both"/>
        <w:rPr>
          <w:rFonts w:ascii="Arial" w:hAnsi="Arial" w:cs="Arial"/>
          <w:color w:val="auto"/>
          <w:sz w:val="24"/>
          <w:szCs w:val="24"/>
        </w:rPr>
      </w:pPr>
      <w:bookmarkStart w:id="14" w:name="_Toc172845352"/>
      <w:r w:rsidRPr="00D67DF8">
        <w:rPr>
          <w:rFonts w:ascii="Arial" w:hAnsi="Arial" w:cs="Arial"/>
          <w:b w:val="0"/>
          <w:color w:val="auto"/>
          <w:sz w:val="22"/>
          <w:szCs w:val="22"/>
        </w:rPr>
        <w:t>Professional Development:</w:t>
      </w:r>
      <w:bookmarkEnd w:id="14"/>
    </w:p>
    <w:p w14:paraId="3D6751E2" w14:textId="4EAF8A32" w:rsidR="00D67DF8" w:rsidRDefault="00D67DF8" w:rsidP="00D67DF8">
      <w:pPr>
        <w:pStyle w:val="Heading1"/>
        <w:spacing w:before="0" w:line="360" w:lineRule="auto"/>
        <w:ind w:firstLine="720"/>
        <w:jc w:val="both"/>
        <w:rPr>
          <w:rFonts w:ascii="Arial" w:hAnsi="Arial" w:cs="Arial"/>
          <w:color w:val="auto"/>
          <w:sz w:val="24"/>
          <w:szCs w:val="24"/>
        </w:rPr>
      </w:pPr>
      <w:bookmarkStart w:id="15" w:name="_Toc172845353"/>
      <w:r w:rsidRPr="00D67DF8">
        <w:rPr>
          <w:rFonts w:ascii="Arial" w:hAnsi="Arial" w:cs="Arial"/>
          <w:b w:val="0"/>
          <w:color w:val="auto"/>
          <w:sz w:val="22"/>
          <w:szCs w:val="22"/>
        </w:rPr>
        <w:t xml:space="preserve">Training Programs: SE needs to invest in training programs related to emotional intelligence and leadership skills for Daniel and his team. It will provide them with the tools necessary to </w:t>
      </w:r>
      <w:r w:rsidR="00A668F7" w:rsidRPr="00D67DF8">
        <w:rPr>
          <w:rFonts w:ascii="Arial" w:hAnsi="Arial" w:cs="Arial"/>
          <w:b w:val="0"/>
          <w:color w:val="auto"/>
          <w:sz w:val="22"/>
          <w:szCs w:val="22"/>
        </w:rPr>
        <w:t>oversee</w:t>
      </w:r>
      <w:r w:rsidRPr="00D67DF8">
        <w:rPr>
          <w:rFonts w:ascii="Arial" w:hAnsi="Arial" w:cs="Arial"/>
          <w:b w:val="0"/>
          <w:color w:val="auto"/>
          <w:sz w:val="22"/>
          <w:szCs w:val="22"/>
        </w:rPr>
        <w:t xml:space="preserve"> conflicts and work in a harmonious way.</w:t>
      </w:r>
      <w:bookmarkEnd w:id="15"/>
    </w:p>
    <w:p w14:paraId="3FBD12CF" w14:textId="77777777" w:rsidR="001949F7" w:rsidRDefault="00D67DF8" w:rsidP="00D67DF8">
      <w:pPr>
        <w:pStyle w:val="Heading1"/>
        <w:spacing w:before="0" w:line="360" w:lineRule="auto"/>
        <w:ind w:firstLine="720"/>
        <w:jc w:val="both"/>
        <w:rPr>
          <w:rFonts w:ascii="Arial" w:hAnsi="Arial" w:cs="Arial"/>
          <w:b w:val="0"/>
          <w:color w:val="auto"/>
          <w:sz w:val="22"/>
          <w:szCs w:val="22"/>
        </w:rPr>
      </w:pPr>
      <w:bookmarkStart w:id="16" w:name="_Toc172845354"/>
      <w:r w:rsidRPr="00D67DF8">
        <w:rPr>
          <w:rFonts w:ascii="Arial" w:hAnsi="Arial" w:cs="Arial"/>
          <w:b w:val="0"/>
          <w:color w:val="auto"/>
          <w:sz w:val="22"/>
          <w:szCs w:val="22"/>
        </w:rPr>
        <w:t>With these recommendations, Daniel will be able to create a more harmonious work environment that will lead SE toward its goals with a united and motivated team.</w:t>
      </w:r>
      <w:bookmarkEnd w:id="16"/>
    </w:p>
    <w:p w14:paraId="53876285" w14:textId="77777777" w:rsidR="00D67DF8" w:rsidRDefault="00D67DF8" w:rsidP="00D67DF8"/>
    <w:p w14:paraId="0BDB618F" w14:textId="77777777" w:rsidR="00D67DF8" w:rsidRDefault="00D67DF8" w:rsidP="00D67DF8"/>
    <w:p w14:paraId="7A3A6B3C" w14:textId="77777777" w:rsidR="00D67DF8" w:rsidRPr="00D67DF8" w:rsidRDefault="00D67DF8" w:rsidP="00D67DF8"/>
    <w:p w14:paraId="2E30D728" w14:textId="77777777" w:rsidR="001949F7" w:rsidRPr="001949F7" w:rsidRDefault="001949F7" w:rsidP="001949F7">
      <w:pPr>
        <w:pStyle w:val="Heading1"/>
        <w:spacing w:before="0" w:line="360" w:lineRule="auto"/>
        <w:jc w:val="center"/>
        <w:rPr>
          <w:rFonts w:ascii="Arial" w:hAnsi="Arial" w:cs="Arial"/>
          <w:color w:val="auto"/>
          <w:sz w:val="24"/>
          <w:szCs w:val="24"/>
        </w:rPr>
      </w:pPr>
      <w:bookmarkStart w:id="17" w:name="_Toc172845355"/>
      <w:r w:rsidRPr="001949F7">
        <w:rPr>
          <w:rFonts w:ascii="Arial" w:hAnsi="Arial" w:cs="Arial"/>
          <w:color w:val="auto"/>
          <w:sz w:val="24"/>
          <w:szCs w:val="24"/>
        </w:rPr>
        <w:lastRenderedPageBreak/>
        <w:t>Conclusion</w:t>
      </w:r>
      <w:bookmarkEnd w:id="17"/>
    </w:p>
    <w:p w14:paraId="22BAE4D6" w14:textId="77777777" w:rsidR="001949F7" w:rsidRDefault="001949F7" w:rsidP="001949F7">
      <w:pPr>
        <w:pStyle w:val="Heading1"/>
        <w:spacing w:before="0" w:line="360" w:lineRule="auto"/>
        <w:jc w:val="center"/>
        <w:rPr>
          <w:rFonts w:ascii="Arial" w:hAnsi="Arial" w:cs="Arial"/>
          <w:color w:val="auto"/>
          <w:sz w:val="24"/>
          <w:szCs w:val="24"/>
        </w:rPr>
      </w:pPr>
    </w:p>
    <w:p w14:paraId="76E9AE45" w14:textId="73808683" w:rsidR="00FB6E65" w:rsidRDefault="00FB6E65" w:rsidP="00FB6E65">
      <w:pPr>
        <w:spacing w:after="0" w:line="360" w:lineRule="auto"/>
        <w:ind w:firstLine="720"/>
        <w:jc w:val="both"/>
        <w:rPr>
          <w:rFonts w:ascii="Arial" w:hAnsi="Arial" w:cs="Arial"/>
        </w:rPr>
      </w:pPr>
      <w:r w:rsidRPr="00FB6E65">
        <w:rPr>
          <w:rFonts w:ascii="Arial" w:hAnsi="Arial" w:cs="Arial"/>
        </w:rPr>
        <w:t xml:space="preserve">The case example of Anita and Daniel at Sapphire Enterprises identifies the key elements of emotional intelligence, open communication, and collaborative leadership in organizational change management. Bottom-line performance and resistance to </w:t>
      </w:r>
      <w:r w:rsidR="00A668F7" w:rsidRPr="00FB6E65">
        <w:rPr>
          <w:rFonts w:ascii="Arial" w:hAnsi="Arial" w:cs="Arial"/>
        </w:rPr>
        <w:t>innovative ideas</w:t>
      </w:r>
      <w:r w:rsidRPr="00FB6E65">
        <w:rPr>
          <w:rFonts w:ascii="Arial" w:hAnsi="Arial" w:cs="Arial"/>
        </w:rPr>
        <w:t xml:space="preserve"> strangle team innovation and morale, which goes against the core values of respect, integrity, and excellence that SE professes. In trying to make a valuable contribution into the discussion, Anita underlines the need for an inclusive approach to varied perspectives. In ensuring open dialogue, enhancing emotional intelligence, and changing their leadership to collaborative decision-making, SE's leadership will be tailored to its foundational values while driving organizational success. Strategies include the following: Implement these, and one will not only have improved team dynamics but also strategies toward the accomplishment of SE's goals within </w:t>
      </w:r>
      <w:r w:rsidR="00A668F7" w:rsidRPr="00FB6E65">
        <w:rPr>
          <w:rFonts w:ascii="Arial" w:hAnsi="Arial" w:cs="Arial"/>
        </w:rPr>
        <w:t>an extremely competitive</w:t>
      </w:r>
      <w:r w:rsidRPr="00FB6E65">
        <w:rPr>
          <w:rFonts w:ascii="Arial" w:hAnsi="Arial" w:cs="Arial"/>
        </w:rPr>
        <w:t xml:space="preserve"> market environment.</w:t>
      </w:r>
    </w:p>
    <w:p w14:paraId="7DCF86AC" w14:textId="77777777" w:rsidR="00FB6E65" w:rsidRDefault="00FB6E65" w:rsidP="00FB6E65">
      <w:pPr>
        <w:spacing w:after="0" w:line="360" w:lineRule="auto"/>
        <w:ind w:firstLine="720"/>
        <w:jc w:val="both"/>
        <w:rPr>
          <w:rFonts w:ascii="Arial" w:hAnsi="Arial" w:cs="Arial"/>
        </w:rPr>
      </w:pPr>
    </w:p>
    <w:p w14:paraId="1D6E6D32" w14:textId="77777777" w:rsidR="004D2833" w:rsidRDefault="004D2833" w:rsidP="00FB6E65">
      <w:pPr>
        <w:spacing w:after="0" w:line="360" w:lineRule="auto"/>
        <w:ind w:firstLine="720"/>
        <w:jc w:val="both"/>
        <w:rPr>
          <w:rFonts w:ascii="Arial" w:hAnsi="Arial" w:cs="Arial"/>
        </w:rPr>
      </w:pPr>
    </w:p>
    <w:p w14:paraId="305FE29E" w14:textId="77777777" w:rsidR="004D2833" w:rsidRDefault="004D2833" w:rsidP="00FB6E65">
      <w:pPr>
        <w:spacing w:after="0" w:line="360" w:lineRule="auto"/>
        <w:ind w:firstLine="720"/>
        <w:jc w:val="both"/>
        <w:rPr>
          <w:rFonts w:ascii="Arial" w:hAnsi="Arial" w:cs="Arial"/>
        </w:rPr>
      </w:pPr>
    </w:p>
    <w:p w14:paraId="69859DDD" w14:textId="77777777" w:rsidR="004D2833" w:rsidRDefault="004D2833" w:rsidP="00FB6E65">
      <w:pPr>
        <w:spacing w:after="0" w:line="360" w:lineRule="auto"/>
        <w:ind w:firstLine="720"/>
        <w:jc w:val="both"/>
        <w:rPr>
          <w:rFonts w:ascii="Arial" w:hAnsi="Arial" w:cs="Arial"/>
        </w:rPr>
      </w:pPr>
    </w:p>
    <w:p w14:paraId="460618A7" w14:textId="77777777" w:rsidR="004D2833" w:rsidRDefault="004D2833" w:rsidP="00FB6E65">
      <w:pPr>
        <w:spacing w:after="0" w:line="360" w:lineRule="auto"/>
        <w:ind w:firstLine="720"/>
        <w:jc w:val="both"/>
        <w:rPr>
          <w:rFonts w:ascii="Arial" w:hAnsi="Arial" w:cs="Arial"/>
        </w:rPr>
      </w:pPr>
    </w:p>
    <w:p w14:paraId="72EC91B0" w14:textId="77777777" w:rsidR="004D2833" w:rsidRDefault="004D2833" w:rsidP="00FB6E65">
      <w:pPr>
        <w:spacing w:after="0" w:line="360" w:lineRule="auto"/>
        <w:ind w:firstLine="720"/>
        <w:jc w:val="both"/>
        <w:rPr>
          <w:rFonts w:ascii="Arial" w:hAnsi="Arial" w:cs="Arial"/>
        </w:rPr>
      </w:pPr>
    </w:p>
    <w:p w14:paraId="789DF0AA" w14:textId="77777777" w:rsidR="004D2833" w:rsidRDefault="004D2833" w:rsidP="00FB6E65">
      <w:pPr>
        <w:spacing w:after="0" w:line="360" w:lineRule="auto"/>
        <w:ind w:firstLine="720"/>
        <w:jc w:val="both"/>
        <w:rPr>
          <w:rFonts w:ascii="Arial" w:hAnsi="Arial" w:cs="Arial"/>
        </w:rPr>
      </w:pPr>
    </w:p>
    <w:p w14:paraId="5E26A0F8" w14:textId="77777777" w:rsidR="004D2833" w:rsidRDefault="004D2833" w:rsidP="00FB6E65">
      <w:pPr>
        <w:spacing w:after="0" w:line="360" w:lineRule="auto"/>
        <w:ind w:firstLine="720"/>
        <w:jc w:val="both"/>
        <w:rPr>
          <w:rFonts w:ascii="Arial" w:hAnsi="Arial" w:cs="Arial"/>
        </w:rPr>
      </w:pPr>
    </w:p>
    <w:p w14:paraId="0AFA23A3" w14:textId="77777777" w:rsidR="004D2833" w:rsidRDefault="004D2833" w:rsidP="00FB6E65">
      <w:pPr>
        <w:spacing w:after="0" w:line="360" w:lineRule="auto"/>
        <w:ind w:firstLine="720"/>
        <w:jc w:val="both"/>
        <w:rPr>
          <w:rFonts w:ascii="Arial" w:hAnsi="Arial" w:cs="Arial"/>
        </w:rPr>
      </w:pPr>
    </w:p>
    <w:p w14:paraId="3935DA04" w14:textId="77777777" w:rsidR="004D2833" w:rsidRDefault="004D2833" w:rsidP="00FB6E65">
      <w:pPr>
        <w:spacing w:after="0" w:line="360" w:lineRule="auto"/>
        <w:ind w:firstLine="720"/>
        <w:jc w:val="both"/>
        <w:rPr>
          <w:rFonts w:ascii="Arial" w:hAnsi="Arial" w:cs="Arial"/>
        </w:rPr>
      </w:pPr>
    </w:p>
    <w:p w14:paraId="61F98EF6" w14:textId="77777777" w:rsidR="004D2833" w:rsidRDefault="004D2833" w:rsidP="00FB6E65">
      <w:pPr>
        <w:spacing w:after="0" w:line="360" w:lineRule="auto"/>
        <w:ind w:firstLine="720"/>
        <w:jc w:val="both"/>
        <w:rPr>
          <w:rFonts w:ascii="Arial" w:hAnsi="Arial" w:cs="Arial"/>
        </w:rPr>
      </w:pPr>
    </w:p>
    <w:p w14:paraId="3DEE6675" w14:textId="77777777" w:rsidR="004D2833" w:rsidRDefault="004D2833" w:rsidP="00FB6E65">
      <w:pPr>
        <w:spacing w:after="0" w:line="360" w:lineRule="auto"/>
        <w:ind w:firstLine="720"/>
        <w:jc w:val="both"/>
        <w:rPr>
          <w:rFonts w:ascii="Arial" w:hAnsi="Arial" w:cs="Arial"/>
        </w:rPr>
      </w:pPr>
    </w:p>
    <w:p w14:paraId="7DDD7057" w14:textId="77777777" w:rsidR="004D2833" w:rsidRDefault="004D2833" w:rsidP="00FB6E65">
      <w:pPr>
        <w:spacing w:after="0" w:line="360" w:lineRule="auto"/>
        <w:ind w:firstLine="720"/>
        <w:jc w:val="both"/>
        <w:rPr>
          <w:rFonts w:ascii="Arial" w:hAnsi="Arial" w:cs="Arial"/>
        </w:rPr>
      </w:pPr>
    </w:p>
    <w:p w14:paraId="332BB1A4" w14:textId="77777777" w:rsidR="004D2833" w:rsidRDefault="004D2833" w:rsidP="00FB6E65">
      <w:pPr>
        <w:spacing w:after="0" w:line="360" w:lineRule="auto"/>
        <w:ind w:firstLine="720"/>
        <w:jc w:val="both"/>
        <w:rPr>
          <w:rFonts w:ascii="Arial" w:hAnsi="Arial" w:cs="Arial"/>
        </w:rPr>
      </w:pPr>
    </w:p>
    <w:p w14:paraId="2E4ABA1E" w14:textId="77777777" w:rsidR="004D2833" w:rsidRDefault="004D2833" w:rsidP="00FB6E65">
      <w:pPr>
        <w:spacing w:after="0" w:line="360" w:lineRule="auto"/>
        <w:ind w:firstLine="720"/>
        <w:jc w:val="both"/>
        <w:rPr>
          <w:rFonts w:ascii="Arial" w:hAnsi="Arial" w:cs="Arial"/>
        </w:rPr>
      </w:pPr>
    </w:p>
    <w:p w14:paraId="03D2ED10" w14:textId="77777777" w:rsidR="004D2833" w:rsidRDefault="004D2833" w:rsidP="00FB6E65">
      <w:pPr>
        <w:spacing w:after="0" w:line="360" w:lineRule="auto"/>
        <w:ind w:firstLine="720"/>
        <w:jc w:val="both"/>
        <w:rPr>
          <w:rFonts w:ascii="Arial" w:hAnsi="Arial" w:cs="Arial"/>
        </w:rPr>
      </w:pPr>
    </w:p>
    <w:p w14:paraId="4DDD4253" w14:textId="77777777" w:rsidR="004D2833" w:rsidRDefault="004D2833" w:rsidP="00FB6E65">
      <w:pPr>
        <w:spacing w:after="0" w:line="360" w:lineRule="auto"/>
        <w:ind w:firstLine="720"/>
        <w:jc w:val="both"/>
        <w:rPr>
          <w:rFonts w:ascii="Arial" w:hAnsi="Arial" w:cs="Arial"/>
        </w:rPr>
      </w:pPr>
    </w:p>
    <w:p w14:paraId="3C4636E1" w14:textId="77777777" w:rsidR="004D2833" w:rsidRDefault="004D2833" w:rsidP="00FB6E65">
      <w:pPr>
        <w:spacing w:after="0" w:line="360" w:lineRule="auto"/>
        <w:ind w:firstLine="720"/>
        <w:jc w:val="both"/>
        <w:rPr>
          <w:rFonts w:ascii="Arial" w:hAnsi="Arial" w:cs="Arial"/>
        </w:rPr>
      </w:pPr>
    </w:p>
    <w:p w14:paraId="6CB42F93" w14:textId="77777777" w:rsidR="004D2833" w:rsidRDefault="004D2833" w:rsidP="00FB6E65">
      <w:pPr>
        <w:spacing w:after="0" w:line="360" w:lineRule="auto"/>
        <w:ind w:firstLine="720"/>
        <w:jc w:val="both"/>
        <w:rPr>
          <w:rFonts w:ascii="Arial" w:hAnsi="Arial" w:cs="Arial"/>
        </w:rPr>
      </w:pPr>
    </w:p>
    <w:p w14:paraId="57921270" w14:textId="77777777" w:rsidR="004D2833" w:rsidRDefault="004D2833" w:rsidP="00FB6E65">
      <w:pPr>
        <w:spacing w:after="0" w:line="360" w:lineRule="auto"/>
        <w:ind w:firstLine="720"/>
        <w:jc w:val="both"/>
        <w:rPr>
          <w:rFonts w:ascii="Arial" w:hAnsi="Arial" w:cs="Arial"/>
        </w:rPr>
      </w:pPr>
    </w:p>
    <w:p w14:paraId="19DA2C3B" w14:textId="77777777" w:rsidR="004D2833" w:rsidRPr="00FB6E65" w:rsidRDefault="004D2833" w:rsidP="00FB6E65">
      <w:pPr>
        <w:spacing w:after="0" w:line="360" w:lineRule="auto"/>
        <w:ind w:firstLine="720"/>
        <w:jc w:val="both"/>
        <w:rPr>
          <w:rFonts w:ascii="Arial" w:hAnsi="Arial" w:cs="Arial"/>
        </w:rPr>
      </w:pPr>
    </w:p>
    <w:p w14:paraId="61DF893B" w14:textId="77777777" w:rsidR="001949F7" w:rsidRDefault="001949F7" w:rsidP="001949F7">
      <w:pPr>
        <w:pStyle w:val="Heading1"/>
        <w:spacing w:before="0" w:line="360" w:lineRule="auto"/>
        <w:jc w:val="center"/>
        <w:rPr>
          <w:rFonts w:ascii="Arial" w:hAnsi="Arial" w:cs="Arial"/>
          <w:color w:val="auto"/>
          <w:sz w:val="24"/>
          <w:szCs w:val="24"/>
        </w:rPr>
      </w:pPr>
      <w:bookmarkStart w:id="18" w:name="_Toc172845356"/>
      <w:r w:rsidRPr="001949F7">
        <w:rPr>
          <w:rFonts w:ascii="Arial" w:hAnsi="Arial" w:cs="Arial"/>
          <w:color w:val="auto"/>
          <w:sz w:val="24"/>
          <w:szCs w:val="24"/>
        </w:rPr>
        <w:lastRenderedPageBreak/>
        <w:t>References</w:t>
      </w:r>
      <w:bookmarkEnd w:id="18"/>
    </w:p>
    <w:p w14:paraId="57A0864E" w14:textId="77777777" w:rsidR="004D2833" w:rsidRDefault="004D2833" w:rsidP="004D2833"/>
    <w:p w14:paraId="444D516D" w14:textId="77777777" w:rsidR="004D2833" w:rsidRPr="00572646" w:rsidRDefault="005D3E70" w:rsidP="00572646">
      <w:pPr>
        <w:pStyle w:val="ListParagraph"/>
        <w:numPr>
          <w:ilvl w:val="0"/>
          <w:numId w:val="1"/>
        </w:numPr>
        <w:spacing w:after="0" w:line="360" w:lineRule="auto"/>
        <w:jc w:val="both"/>
        <w:rPr>
          <w:rFonts w:ascii="Arial" w:hAnsi="Arial" w:cs="Arial"/>
        </w:rPr>
      </w:pPr>
      <w:r w:rsidRPr="00A668F7">
        <w:rPr>
          <w:rFonts w:ascii="Arial" w:hAnsi="Arial" w:cs="Arial"/>
          <w:color w:val="222222"/>
          <w:shd w:val="clear" w:color="auto" w:fill="FFFFFF"/>
          <w:lang w:val="it-IT"/>
        </w:rPr>
        <w:t xml:space="preserve">Bacon, A. M., &amp; Corr, P. J. (2017). </w:t>
      </w:r>
      <w:r w:rsidRPr="00572646">
        <w:rPr>
          <w:rFonts w:ascii="Arial" w:hAnsi="Arial" w:cs="Arial"/>
          <w:color w:val="222222"/>
          <w:shd w:val="clear" w:color="auto" w:fill="FFFFFF"/>
        </w:rPr>
        <w:t>Motivating emotional intelligence: A reinforcement sensitivity theory (RST) perspective. </w:t>
      </w:r>
      <w:r w:rsidRPr="00572646">
        <w:rPr>
          <w:rFonts w:ascii="Arial" w:hAnsi="Arial" w:cs="Arial"/>
          <w:i/>
          <w:iCs/>
          <w:color w:val="222222"/>
          <w:shd w:val="clear" w:color="auto" w:fill="FFFFFF"/>
        </w:rPr>
        <w:t>Motivation and Emotion, 41</w:t>
      </w:r>
      <w:r w:rsidRPr="00572646">
        <w:rPr>
          <w:rFonts w:ascii="Arial" w:hAnsi="Arial" w:cs="Arial"/>
          <w:color w:val="222222"/>
          <w:shd w:val="clear" w:color="auto" w:fill="FFFFFF"/>
        </w:rPr>
        <w:t>, 254–264</w:t>
      </w:r>
    </w:p>
    <w:p w14:paraId="65399C6F" w14:textId="77777777" w:rsidR="005D3E70" w:rsidRPr="00572646" w:rsidRDefault="005D3E70" w:rsidP="00572646">
      <w:pPr>
        <w:pStyle w:val="ListParagraph"/>
        <w:numPr>
          <w:ilvl w:val="0"/>
          <w:numId w:val="1"/>
        </w:numPr>
        <w:spacing w:after="0" w:line="360" w:lineRule="auto"/>
        <w:jc w:val="both"/>
        <w:rPr>
          <w:rFonts w:ascii="Arial" w:hAnsi="Arial" w:cs="Arial"/>
        </w:rPr>
      </w:pPr>
      <w:r w:rsidRPr="00572646">
        <w:rPr>
          <w:rFonts w:ascii="Arial" w:hAnsi="Arial" w:cs="Arial"/>
          <w:color w:val="222222"/>
          <w:shd w:val="clear" w:color="auto" w:fill="FFFFFF"/>
        </w:rPr>
        <w:t>Bostjancic, E. (2010). Personality, job satisfaction, and performance of Slovenian managers-how big is the role of emotional intelligence in this? </w:t>
      </w:r>
      <w:r w:rsidRPr="00572646">
        <w:rPr>
          <w:rFonts w:ascii="Arial" w:hAnsi="Arial" w:cs="Arial"/>
          <w:i/>
          <w:iCs/>
          <w:color w:val="222222"/>
          <w:shd w:val="clear" w:color="auto" w:fill="FFFFFF"/>
        </w:rPr>
        <w:t>Studia Psychologica, 52</w:t>
      </w:r>
      <w:r w:rsidRPr="00572646">
        <w:rPr>
          <w:rFonts w:ascii="Arial" w:hAnsi="Arial" w:cs="Arial"/>
          <w:color w:val="222222"/>
          <w:shd w:val="clear" w:color="auto" w:fill="FFFFFF"/>
        </w:rPr>
        <w:t>, 207</w:t>
      </w:r>
    </w:p>
    <w:p w14:paraId="6E33465B" w14:textId="77777777" w:rsidR="005D3E70" w:rsidRPr="00572646" w:rsidRDefault="005D3E70" w:rsidP="00572646">
      <w:pPr>
        <w:pStyle w:val="ListParagraph"/>
        <w:numPr>
          <w:ilvl w:val="0"/>
          <w:numId w:val="1"/>
        </w:numPr>
        <w:spacing w:after="0" w:line="360" w:lineRule="auto"/>
        <w:jc w:val="both"/>
        <w:rPr>
          <w:rFonts w:ascii="Arial" w:hAnsi="Arial" w:cs="Arial"/>
        </w:rPr>
      </w:pPr>
      <w:r w:rsidRPr="00572646">
        <w:rPr>
          <w:rFonts w:ascii="Arial" w:hAnsi="Arial" w:cs="Arial"/>
          <w:color w:val="222222"/>
          <w:shd w:val="clear" w:color="auto" w:fill="FFFFFF"/>
        </w:rPr>
        <w:t>Brackett, M. A., &amp; Mayer, J. D. (2003). Convergent, discriminant, and incremental validity of competing measures of emotional intelligence. </w:t>
      </w:r>
      <w:r w:rsidRPr="00572646">
        <w:rPr>
          <w:rFonts w:ascii="Arial" w:hAnsi="Arial" w:cs="Arial"/>
          <w:i/>
          <w:iCs/>
          <w:color w:val="222222"/>
          <w:shd w:val="clear" w:color="auto" w:fill="FFFFFF"/>
        </w:rPr>
        <w:t>Personality and Social Psychology Bulletin, 29</w:t>
      </w:r>
      <w:r w:rsidRPr="00572646">
        <w:rPr>
          <w:rFonts w:ascii="Arial" w:hAnsi="Arial" w:cs="Arial"/>
          <w:color w:val="222222"/>
          <w:shd w:val="clear" w:color="auto" w:fill="FFFFFF"/>
        </w:rPr>
        <w:t>, 1147–1158</w:t>
      </w:r>
    </w:p>
    <w:p w14:paraId="401F10D0" w14:textId="77777777" w:rsidR="005D3E70" w:rsidRPr="00572646" w:rsidRDefault="005D3E70" w:rsidP="00572646">
      <w:pPr>
        <w:pStyle w:val="ListParagraph"/>
        <w:numPr>
          <w:ilvl w:val="0"/>
          <w:numId w:val="1"/>
        </w:numPr>
        <w:spacing w:after="0" w:line="360" w:lineRule="auto"/>
        <w:jc w:val="both"/>
        <w:rPr>
          <w:rFonts w:ascii="Arial" w:hAnsi="Arial" w:cs="Arial"/>
        </w:rPr>
      </w:pPr>
      <w:r w:rsidRPr="00572646">
        <w:rPr>
          <w:rFonts w:ascii="Arial" w:hAnsi="Arial" w:cs="Arial"/>
          <w:color w:val="222222"/>
          <w:shd w:val="clear" w:color="auto" w:fill="FFFFFF"/>
        </w:rPr>
        <w:t>Clarke, N. (2010). Emotional intelligence and learning in teams. </w:t>
      </w:r>
      <w:r w:rsidRPr="00572646">
        <w:rPr>
          <w:rFonts w:ascii="Arial" w:hAnsi="Arial" w:cs="Arial"/>
          <w:i/>
          <w:iCs/>
          <w:color w:val="222222"/>
          <w:shd w:val="clear" w:color="auto" w:fill="FFFFFF"/>
        </w:rPr>
        <w:t>Journal of Workplace Learning, 22</w:t>
      </w:r>
      <w:r w:rsidRPr="00572646">
        <w:rPr>
          <w:rFonts w:ascii="Arial" w:hAnsi="Arial" w:cs="Arial"/>
          <w:color w:val="222222"/>
          <w:shd w:val="clear" w:color="auto" w:fill="FFFFFF"/>
        </w:rPr>
        <w:t>(3), 125–145</w:t>
      </w:r>
    </w:p>
    <w:p w14:paraId="02D4C9DE" w14:textId="5CC0C26A" w:rsidR="005D3E70" w:rsidRPr="00572646" w:rsidRDefault="005D3E70" w:rsidP="00572646">
      <w:pPr>
        <w:pStyle w:val="ListParagraph"/>
        <w:numPr>
          <w:ilvl w:val="0"/>
          <w:numId w:val="1"/>
        </w:numPr>
        <w:spacing w:after="0" w:line="360" w:lineRule="auto"/>
        <w:jc w:val="both"/>
        <w:rPr>
          <w:rFonts w:ascii="Arial" w:hAnsi="Arial" w:cs="Arial"/>
        </w:rPr>
      </w:pPr>
      <w:r w:rsidRPr="00A668F7">
        <w:rPr>
          <w:rFonts w:ascii="Arial" w:hAnsi="Arial" w:cs="Arial"/>
          <w:color w:val="222222"/>
          <w:shd w:val="clear" w:color="auto" w:fill="FFFFFF"/>
          <w:lang w:val="it-IT"/>
        </w:rPr>
        <w:t xml:space="preserve">Danaeefard, H., Salehi, A., Hasiri, A., &amp; Noruzi, M. R. (2012). </w:t>
      </w:r>
      <w:r w:rsidR="00A668F7" w:rsidRPr="00572646">
        <w:rPr>
          <w:rFonts w:ascii="Arial" w:hAnsi="Arial" w:cs="Arial"/>
          <w:color w:val="222222"/>
          <w:shd w:val="clear" w:color="auto" w:fill="FFFFFF"/>
        </w:rPr>
        <w:t>What an</w:t>
      </w:r>
      <w:r w:rsidRPr="00572646">
        <w:rPr>
          <w:rFonts w:ascii="Arial" w:hAnsi="Arial" w:cs="Arial"/>
          <w:color w:val="222222"/>
          <w:shd w:val="clear" w:color="auto" w:fill="FFFFFF"/>
        </w:rPr>
        <w:t xml:space="preserve"> emotional intelligence and organizational culture contribute to shaping learning organizations in public service organizations. </w:t>
      </w:r>
      <w:r w:rsidRPr="00572646">
        <w:rPr>
          <w:rFonts w:ascii="Arial" w:hAnsi="Arial" w:cs="Arial"/>
          <w:i/>
          <w:iCs/>
          <w:color w:val="222222"/>
          <w:shd w:val="clear" w:color="auto" w:fill="FFFFFF"/>
        </w:rPr>
        <w:t>African Journal of Business Management, 6</w:t>
      </w:r>
      <w:r w:rsidRPr="00572646">
        <w:rPr>
          <w:rFonts w:ascii="Arial" w:hAnsi="Arial" w:cs="Arial"/>
          <w:color w:val="222222"/>
          <w:shd w:val="clear" w:color="auto" w:fill="FFFFFF"/>
        </w:rPr>
        <w:t>, 1921</w:t>
      </w:r>
    </w:p>
    <w:p w14:paraId="3850F602" w14:textId="77777777" w:rsidR="005D3E70" w:rsidRPr="00572646" w:rsidRDefault="005D3E70" w:rsidP="00572646">
      <w:pPr>
        <w:pStyle w:val="ListParagraph"/>
        <w:numPr>
          <w:ilvl w:val="0"/>
          <w:numId w:val="1"/>
        </w:numPr>
        <w:spacing w:after="0" w:line="360" w:lineRule="auto"/>
        <w:jc w:val="both"/>
        <w:rPr>
          <w:rFonts w:ascii="Arial" w:hAnsi="Arial" w:cs="Arial"/>
        </w:rPr>
      </w:pPr>
      <w:r w:rsidRPr="00572646">
        <w:rPr>
          <w:rFonts w:ascii="Arial" w:hAnsi="Arial" w:cs="Arial"/>
          <w:color w:val="222222"/>
          <w:shd w:val="clear" w:color="auto" w:fill="FFFFFF"/>
        </w:rPr>
        <w:t>Downey, L. A., Roberts, J., &amp; Stough, C. (2011). Workplace culture emotional intelligence and trust in the prediction of workplace outcomes. </w:t>
      </w:r>
      <w:r w:rsidRPr="00572646">
        <w:rPr>
          <w:rFonts w:ascii="Arial" w:hAnsi="Arial" w:cs="Arial"/>
          <w:i/>
          <w:iCs/>
          <w:color w:val="222222"/>
          <w:shd w:val="clear" w:color="auto" w:fill="FFFFFF"/>
        </w:rPr>
        <w:t>International Journal of Business Science &amp; Applied Management, 6</w:t>
      </w:r>
      <w:r w:rsidRPr="00572646">
        <w:rPr>
          <w:rFonts w:ascii="Arial" w:hAnsi="Arial" w:cs="Arial"/>
          <w:color w:val="222222"/>
          <w:shd w:val="clear" w:color="auto" w:fill="FFFFFF"/>
        </w:rPr>
        <w:t>, 30–40</w:t>
      </w:r>
    </w:p>
    <w:p w14:paraId="14FA7297" w14:textId="77777777" w:rsidR="005D3E70" w:rsidRPr="00572646" w:rsidRDefault="005D3E70" w:rsidP="00572646">
      <w:pPr>
        <w:pStyle w:val="ListParagraph"/>
        <w:numPr>
          <w:ilvl w:val="0"/>
          <w:numId w:val="1"/>
        </w:numPr>
        <w:spacing w:after="0" w:line="360" w:lineRule="auto"/>
        <w:jc w:val="both"/>
        <w:rPr>
          <w:rFonts w:ascii="Arial" w:hAnsi="Arial" w:cs="Arial"/>
        </w:rPr>
      </w:pPr>
      <w:r w:rsidRPr="00572646">
        <w:rPr>
          <w:rFonts w:ascii="Arial" w:hAnsi="Arial" w:cs="Arial"/>
          <w:color w:val="222222"/>
          <w:shd w:val="clear" w:color="auto" w:fill="FFFFFF"/>
        </w:rPr>
        <w:t>Feyerherm, A. E., &amp; Rice, C. L. (2002). Emotional intelligence and team performance: The good, the bad and the ugly. </w:t>
      </w:r>
      <w:r w:rsidRPr="00572646">
        <w:rPr>
          <w:rFonts w:ascii="Arial" w:hAnsi="Arial" w:cs="Arial"/>
          <w:i/>
          <w:iCs/>
          <w:color w:val="222222"/>
          <w:shd w:val="clear" w:color="auto" w:fill="FFFFFF"/>
        </w:rPr>
        <w:t>International Journal of Organizational Analysis, 10</w:t>
      </w:r>
      <w:r w:rsidRPr="00572646">
        <w:rPr>
          <w:rFonts w:ascii="Arial" w:hAnsi="Arial" w:cs="Arial"/>
          <w:color w:val="222222"/>
          <w:shd w:val="clear" w:color="auto" w:fill="FFFFFF"/>
        </w:rPr>
        <w:t>, 343–362</w:t>
      </w:r>
    </w:p>
    <w:p w14:paraId="670AB663" w14:textId="77777777" w:rsidR="005D3E70" w:rsidRPr="00572646" w:rsidRDefault="00572646" w:rsidP="00572646">
      <w:pPr>
        <w:pStyle w:val="ListParagraph"/>
        <w:numPr>
          <w:ilvl w:val="0"/>
          <w:numId w:val="1"/>
        </w:numPr>
        <w:spacing w:after="0" w:line="360" w:lineRule="auto"/>
        <w:jc w:val="both"/>
        <w:rPr>
          <w:rFonts w:ascii="Arial" w:hAnsi="Arial" w:cs="Arial"/>
        </w:rPr>
      </w:pPr>
      <w:r w:rsidRPr="00A668F7">
        <w:rPr>
          <w:rFonts w:ascii="Arial" w:hAnsi="Arial" w:cs="Arial"/>
          <w:color w:val="222222"/>
          <w:shd w:val="clear" w:color="auto" w:fill="FFFFFF"/>
          <w:lang w:val="de-DE"/>
        </w:rPr>
        <w:t xml:space="preserve">Geßler, S., Nezlek, J. B., &amp; Schütz, A. (2021). </w:t>
      </w:r>
      <w:r w:rsidRPr="00572646">
        <w:rPr>
          <w:rFonts w:ascii="Arial" w:hAnsi="Arial" w:cs="Arial"/>
          <w:color w:val="222222"/>
          <w:shd w:val="clear" w:color="auto" w:fill="FFFFFF"/>
        </w:rPr>
        <w:t>Training emotional intelligence: Does training in basic emotional abilities help people to improve higher emotional abilities? </w:t>
      </w:r>
      <w:r w:rsidRPr="00572646">
        <w:rPr>
          <w:rFonts w:ascii="Arial" w:hAnsi="Arial" w:cs="Arial"/>
          <w:i/>
          <w:iCs/>
          <w:color w:val="222222"/>
          <w:shd w:val="clear" w:color="auto" w:fill="FFFFFF"/>
        </w:rPr>
        <w:t>The Journal of Positive Psychology, 16</w:t>
      </w:r>
      <w:r w:rsidRPr="00572646">
        <w:rPr>
          <w:rFonts w:ascii="Arial" w:hAnsi="Arial" w:cs="Arial"/>
          <w:color w:val="222222"/>
          <w:shd w:val="clear" w:color="auto" w:fill="FFFFFF"/>
        </w:rPr>
        <w:t>(4), 455–464</w:t>
      </w:r>
    </w:p>
    <w:p w14:paraId="2103E243" w14:textId="77777777" w:rsidR="00572646" w:rsidRPr="00572646" w:rsidRDefault="00572646" w:rsidP="00572646">
      <w:pPr>
        <w:pStyle w:val="ListParagraph"/>
        <w:numPr>
          <w:ilvl w:val="0"/>
          <w:numId w:val="1"/>
        </w:numPr>
        <w:spacing w:after="0" w:line="360" w:lineRule="auto"/>
        <w:jc w:val="both"/>
        <w:rPr>
          <w:rFonts w:ascii="Arial" w:hAnsi="Arial" w:cs="Arial"/>
        </w:rPr>
      </w:pPr>
      <w:r w:rsidRPr="00A668F7">
        <w:rPr>
          <w:rFonts w:ascii="Arial" w:hAnsi="Arial" w:cs="Arial"/>
          <w:color w:val="222222"/>
          <w:shd w:val="clear" w:color="auto" w:fill="FFFFFF"/>
          <w:lang w:val="it-IT"/>
        </w:rPr>
        <w:t xml:space="preserve">Karimi, L., Leggat, S. G., Bartram, T., &amp; Rada, J. (2020). </w:t>
      </w:r>
      <w:r w:rsidRPr="00572646">
        <w:rPr>
          <w:rFonts w:ascii="Arial" w:hAnsi="Arial" w:cs="Arial"/>
          <w:color w:val="222222"/>
          <w:shd w:val="clear" w:color="auto" w:fill="FFFFFF"/>
        </w:rPr>
        <w:t>The effects of emotional intelligence training on the job performance of Australian aged care workers. </w:t>
      </w:r>
      <w:r w:rsidRPr="00572646">
        <w:rPr>
          <w:rFonts w:ascii="Arial" w:hAnsi="Arial" w:cs="Arial"/>
          <w:i/>
          <w:iCs/>
          <w:color w:val="222222"/>
          <w:shd w:val="clear" w:color="auto" w:fill="FFFFFF"/>
        </w:rPr>
        <w:t>Health Care Management Review, 45</w:t>
      </w:r>
      <w:r w:rsidRPr="00572646">
        <w:rPr>
          <w:rFonts w:ascii="Arial" w:hAnsi="Arial" w:cs="Arial"/>
          <w:color w:val="222222"/>
          <w:shd w:val="clear" w:color="auto" w:fill="FFFFFF"/>
        </w:rPr>
        <w:t>, 41–51</w:t>
      </w:r>
    </w:p>
    <w:p w14:paraId="2D0BE634" w14:textId="77777777" w:rsidR="00572646" w:rsidRPr="00572646" w:rsidRDefault="00572646" w:rsidP="00572646">
      <w:pPr>
        <w:pStyle w:val="ListParagraph"/>
        <w:numPr>
          <w:ilvl w:val="0"/>
          <w:numId w:val="1"/>
        </w:numPr>
        <w:spacing w:after="0" w:line="360" w:lineRule="auto"/>
        <w:jc w:val="both"/>
        <w:rPr>
          <w:rFonts w:ascii="Arial" w:hAnsi="Arial" w:cs="Arial"/>
        </w:rPr>
      </w:pPr>
      <w:r w:rsidRPr="00572646">
        <w:rPr>
          <w:rFonts w:ascii="Arial" w:hAnsi="Arial" w:cs="Arial"/>
          <w:color w:val="222222"/>
          <w:shd w:val="clear" w:color="auto" w:fill="FFFFFF"/>
        </w:rPr>
        <w:t>Martin, S. L., &amp; Thomas, J. (2011). Emotional intelligence: Examining construct validity using the emotional Stroop. </w:t>
      </w:r>
      <w:r w:rsidRPr="00572646">
        <w:rPr>
          <w:rFonts w:ascii="Arial" w:hAnsi="Arial" w:cs="Arial"/>
          <w:i/>
          <w:iCs/>
          <w:color w:val="222222"/>
          <w:shd w:val="clear" w:color="auto" w:fill="FFFFFF"/>
        </w:rPr>
        <w:t>International Journal of Business and Social Science, 2</w:t>
      </w:r>
      <w:r w:rsidRPr="00572646">
        <w:rPr>
          <w:rFonts w:ascii="Arial" w:hAnsi="Arial" w:cs="Arial"/>
          <w:color w:val="222222"/>
          <w:shd w:val="clear" w:color="auto" w:fill="FFFFFF"/>
        </w:rPr>
        <w:t>, 209–215</w:t>
      </w:r>
    </w:p>
    <w:p w14:paraId="3C8B25C5" w14:textId="77777777" w:rsidR="00572646" w:rsidRPr="00572646" w:rsidRDefault="00572646" w:rsidP="00572646">
      <w:pPr>
        <w:pStyle w:val="ListParagraph"/>
        <w:numPr>
          <w:ilvl w:val="0"/>
          <w:numId w:val="1"/>
        </w:numPr>
        <w:spacing w:after="0" w:line="360" w:lineRule="auto"/>
        <w:jc w:val="both"/>
        <w:rPr>
          <w:rFonts w:ascii="Arial" w:hAnsi="Arial" w:cs="Arial"/>
        </w:rPr>
      </w:pPr>
      <w:r w:rsidRPr="00572646">
        <w:rPr>
          <w:rFonts w:ascii="Arial" w:hAnsi="Arial" w:cs="Arial"/>
          <w:color w:val="222222"/>
          <w:shd w:val="clear" w:color="auto" w:fill="FFFFFF"/>
        </w:rPr>
        <w:t>Sharma, D. (2018). </w:t>
      </w:r>
      <w:r w:rsidRPr="00572646">
        <w:rPr>
          <w:rFonts w:ascii="Arial" w:hAnsi="Arial" w:cs="Arial"/>
          <w:i/>
          <w:iCs/>
          <w:color w:val="222222"/>
          <w:shd w:val="clear" w:color="auto" w:fill="FFFFFF"/>
        </w:rPr>
        <w:t>Exploring the link among emotional intelligence, laterality, and reaction time</w:t>
      </w:r>
      <w:r w:rsidRPr="00572646">
        <w:rPr>
          <w:rFonts w:ascii="Arial" w:hAnsi="Arial" w:cs="Arial"/>
          <w:color w:val="222222"/>
          <w:shd w:val="clear" w:color="auto" w:fill="FFFFFF"/>
        </w:rPr>
        <w:t>. Unpublished doctoral dissertation, Indian Institute of Technology, Roorkee, Roorkee, India</w:t>
      </w:r>
    </w:p>
    <w:p w14:paraId="4134B7FB" w14:textId="77777777" w:rsidR="00572646" w:rsidRPr="00572646" w:rsidRDefault="00572646" w:rsidP="00572646">
      <w:pPr>
        <w:pStyle w:val="ListParagraph"/>
        <w:numPr>
          <w:ilvl w:val="0"/>
          <w:numId w:val="1"/>
        </w:numPr>
        <w:spacing w:after="0" w:line="360" w:lineRule="auto"/>
        <w:jc w:val="both"/>
        <w:rPr>
          <w:rFonts w:ascii="Arial" w:hAnsi="Arial" w:cs="Arial"/>
        </w:rPr>
      </w:pPr>
      <w:r w:rsidRPr="00572646">
        <w:rPr>
          <w:rFonts w:ascii="Arial" w:hAnsi="Arial" w:cs="Arial"/>
          <w:color w:val="222222"/>
          <w:shd w:val="clear" w:color="auto" w:fill="FFFFFF"/>
        </w:rPr>
        <w:lastRenderedPageBreak/>
        <w:t>Sjöberg, L. (2001). Emotional intelligence: A psychometric analysis. </w:t>
      </w:r>
      <w:r w:rsidRPr="00572646">
        <w:rPr>
          <w:rFonts w:ascii="Arial" w:hAnsi="Arial" w:cs="Arial"/>
          <w:i/>
          <w:iCs/>
          <w:color w:val="222222"/>
          <w:shd w:val="clear" w:color="auto" w:fill="FFFFFF"/>
        </w:rPr>
        <w:t>European Psychologist, 6</w:t>
      </w:r>
      <w:r w:rsidRPr="00572646">
        <w:rPr>
          <w:rFonts w:ascii="Arial" w:hAnsi="Arial" w:cs="Arial"/>
          <w:color w:val="222222"/>
          <w:shd w:val="clear" w:color="auto" w:fill="FFFFFF"/>
        </w:rPr>
        <w:t>, 79–95</w:t>
      </w:r>
    </w:p>
    <w:p w14:paraId="1E82E19E" w14:textId="77777777" w:rsidR="00572646" w:rsidRPr="00572646" w:rsidRDefault="00572646" w:rsidP="00572646">
      <w:pPr>
        <w:pStyle w:val="ListParagraph"/>
        <w:numPr>
          <w:ilvl w:val="0"/>
          <w:numId w:val="1"/>
        </w:numPr>
        <w:spacing w:after="0" w:line="360" w:lineRule="auto"/>
        <w:jc w:val="both"/>
        <w:rPr>
          <w:rFonts w:ascii="Arial" w:hAnsi="Arial" w:cs="Arial"/>
        </w:rPr>
      </w:pPr>
      <w:r w:rsidRPr="00A668F7">
        <w:rPr>
          <w:rFonts w:ascii="Arial" w:hAnsi="Arial" w:cs="Arial"/>
          <w:color w:val="222222"/>
          <w:shd w:val="clear" w:color="auto" w:fill="FFFFFF"/>
          <w:lang w:val="it-IT"/>
        </w:rPr>
        <w:t xml:space="preserve">Tori, C., Nauriyal, D. K., &amp; Bhalla, S. (2006). </w:t>
      </w:r>
      <w:r w:rsidRPr="00572646">
        <w:rPr>
          <w:rFonts w:ascii="Arial" w:hAnsi="Arial" w:cs="Arial"/>
          <w:color w:val="222222"/>
          <w:shd w:val="clear" w:color="auto" w:fill="FFFFFF"/>
        </w:rPr>
        <w:t>Emotional intelligence: A defining parameter of professional success. </w:t>
      </w:r>
      <w:r w:rsidRPr="00572646">
        <w:rPr>
          <w:rFonts w:ascii="Arial" w:hAnsi="Arial" w:cs="Arial"/>
          <w:i/>
          <w:iCs/>
          <w:color w:val="222222"/>
          <w:shd w:val="clear" w:color="auto" w:fill="FFFFFF"/>
        </w:rPr>
        <w:t>Psychological Studies, 51</w:t>
      </w:r>
      <w:r w:rsidRPr="00572646">
        <w:rPr>
          <w:rFonts w:ascii="Arial" w:hAnsi="Arial" w:cs="Arial"/>
          <w:color w:val="222222"/>
          <w:shd w:val="clear" w:color="auto" w:fill="FFFFFF"/>
        </w:rPr>
        <w:t>, 245–260</w:t>
      </w:r>
    </w:p>
    <w:sectPr w:rsidR="00572646" w:rsidRPr="00572646" w:rsidSect="00344172">
      <w:footerReference w:type="default" r:id="rId9"/>
      <w:pgSz w:w="12240" w:h="15840"/>
      <w:pgMar w:top="1440" w:right="1440" w:bottom="1440" w:left="1440" w:header="708" w:footer="708" w:gutter="0"/>
      <w:pgNumType w:start="3"/>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4702A5" w14:textId="77777777" w:rsidR="007300F3" w:rsidRDefault="007300F3" w:rsidP="00344172">
      <w:pPr>
        <w:spacing w:after="0" w:line="240" w:lineRule="auto"/>
      </w:pPr>
      <w:r>
        <w:separator/>
      </w:r>
    </w:p>
  </w:endnote>
  <w:endnote w:type="continuationSeparator" w:id="0">
    <w:p w14:paraId="3603A42E" w14:textId="77777777" w:rsidR="007300F3" w:rsidRDefault="007300F3" w:rsidP="003441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B71CF4" w14:textId="77777777" w:rsidR="00344172" w:rsidRDefault="00344172">
    <w:pPr>
      <w:pStyle w:val="Footer"/>
      <w:jc w:val="center"/>
    </w:pPr>
  </w:p>
  <w:p w14:paraId="2BDE8FBD" w14:textId="77777777" w:rsidR="00344172" w:rsidRDefault="003441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30417280"/>
      <w:docPartObj>
        <w:docPartGallery w:val="Page Numbers (Bottom of Page)"/>
        <w:docPartUnique/>
      </w:docPartObj>
    </w:sdtPr>
    <w:sdtContent>
      <w:p w14:paraId="04B5484B" w14:textId="77777777" w:rsidR="00344172" w:rsidRDefault="00000000">
        <w:pPr>
          <w:pStyle w:val="Footer"/>
          <w:jc w:val="center"/>
        </w:pPr>
        <w:r>
          <w:fldChar w:fldCharType="begin"/>
        </w:r>
        <w:r>
          <w:instrText xml:space="preserve"> PAGE   \* MERGEFORMAT </w:instrText>
        </w:r>
        <w:r>
          <w:fldChar w:fldCharType="separate"/>
        </w:r>
        <w:r w:rsidR="00344172">
          <w:rPr>
            <w:noProof/>
          </w:rPr>
          <w:t>3</w:t>
        </w:r>
        <w:r>
          <w:rPr>
            <w:noProof/>
          </w:rPr>
          <w:fldChar w:fldCharType="end"/>
        </w:r>
      </w:p>
    </w:sdtContent>
  </w:sdt>
  <w:p w14:paraId="39A311C1" w14:textId="77777777" w:rsidR="00344172" w:rsidRDefault="003441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FA0925" w14:textId="77777777" w:rsidR="007300F3" w:rsidRDefault="007300F3" w:rsidP="00344172">
      <w:pPr>
        <w:spacing w:after="0" w:line="240" w:lineRule="auto"/>
      </w:pPr>
      <w:r>
        <w:separator/>
      </w:r>
    </w:p>
  </w:footnote>
  <w:footnote w:type="continuationSeparator" w:id="0">
    <w:p w14:paraId="489898EC" w14:textId="77777777" w:rsidR="007300F3" w:rsidRDefault="007300F3" w:rsidP="003441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ED337D2"/>
    <w:multiLevelType w:val="hybridMultilevel"/>
    <w:tmpl w:val="5374EB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757714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0CC"/>
    <w:rsid w:val="00152B4E"/>
    <w:rsid w:val="001949F7"/>
    <w:rsid w:val="00344172"/>
    <w:rsid w:val="004340EE"/>
    <w:rsid w:val="004D2833"/>
    <w:rsid w:val="00572646"/>
    <w:rsid w:val="005D3E70"/>
    <w:rsid w:val="005F3A9B"/>
    <w:rsid w:val="007300F3"/>
    <w:rsid w:val="00A668F7"/>
    <w:rsid w:val="00D660CC"/>
    <w:rsid w:val="00D67DF8"/>
    <w:rsid w:val="00FB6E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FAF7E"/>
  <w15:docId w15:val="{5E4AA14E-F389-49C3-95A5-E054B6F2F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49F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49F7"/>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5D3E70"/>
    <w:pPr>
      <w:ind w:left="720"/>
      <w:contextualSpacing/>
    </w:pPr>
  </w:style>
  <w:style w:type="paragraph" w:styleId="TOCHeading">
    <w:name w:val="TOC Heading"/>
    <w:basedOn w:val="Heading1"/>
    <w:next w:val="Normal"/>
    <w:uiPriority w:val="39"/>
    <w:semiHidden/>
    <w:unhideWhenUsed/>
    <w:qFormat/>
    <w:rsid w:val="00344172"/>
    <w:pPr>
      <w:outlineLvl w:val="9"/>
    </w:pPr>
  </w:style>
  <w:style w:type="paragraph" w:styleId="TOC1">
    <w:name w:val="toc 1"/>
    <w:basedOn w:val="Normal"/>
    <w:next w:val="Normal"/>
    <w:autoRedefine/>
    <w:uiPriority w:val="39"/>
    <w:unhideWhenUsed/>
    <w:rsid w:val="00344172"/>
    <w:pPr>
      <w:spacing w:after="100"/>
    </w:pPr>
  </w:style>
  <w:style w:type="character" w:styleId="Hyperlink">
    <w:name w:val="Hyperlink"/>
    <w:basedOn w:val="DefaultParagraphFont"/>
    <w:uiPriority w:val="99"/>
    <w:unhideWhenUsed/>
    <w:rsid w:val="00344172"/>
    <w:rPr>
      <w:color w:val="0000FF" w:themeColor="hyperlink"/>
      <w:u w:val="single"/>
    </w:rPr>
  </w:style>
  <w:style w:type="paragraph" w:styleId="BalloonText">
    <w:name w:val="Balloon Text"/>
    <w:basedOn w:val="Normal"/>
    <w:link w:val="BalloonTextChar"/>
    <w:uiPriority w:val="99"/>
    <w:semiHidden/>
    <w:unhideWhenUsed/>
    <w:rsid w:val="003441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4172"/>
    <w:rPr>
      <w:rFonts w:ascii="Tahoma" w:hAnsi="Tahoma" w:cs="Tahoma"/>
      <w:sz w:val="16"/>
      <w:szCs w:val="16"/>
    </w:rPr>
  </w:style>
  <w:style w:type="paragraph" w:styleId="Header">
    <w:name w:val="header"/>
    <w:basedOn w:val="Normal"/>
    <w:link w:val="HeaderChar"/>
    <w:uiPriority w:val="99"/>
    <w:semiHidden/>
    <w:unhideWhenUsed/>
    <w:rsid w:val="0034417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44172"/>
  </w:style>
  <w:style w:type="paragraph" w:styleId="Footer">
    <w:name w:val="footer"/>
    <w:basedOn w:val="Normal"/>
    <w:link w:val="FooterChar"/>
    <w:uiPriority w:val="99"/>
    <w:unhideWhenUsed/>
    <w:rsid w:val="003441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41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03AEBE-CA36-427A-B405-1F8A04A19E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3747</Words>
  <Characters>21364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Pop</dc:creator>
  <cp:keywords/>
  <dc:description/>
  <cp:lastModifiedBy>Adrian Pop (2109183)</cp:lastModifiedBy>
  <cp:revision>2</cp:revision>
  <dcterms:created xsi:type="dcterms:W3CDTF">2024-07-26T15:42:00Z</dcterms:created>
  <dcterms:modified xsi:type="dcterms:W3CDTF">2024-07-26T15:42:00Z</dcterms:modified>
</cp:coreProperties>
</file>