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2E44E" w14:textId="296D167F" w:rsidR="00017382" w:rsidRDefault="00B6436C" w:rsidP="00B6436C">
      <w:pPr>
        <w:rPr>
          <w:sz w:val="28"/>
          <w:szCs w:val="28"/>
          <w:u w:val="single"/>
        </w:rPr>
      </w:pPr>
      <w:r w:rsidRPr="00B6436C">
        <w:rPr>
          <w:sz w:val="28"/>
          <w:szCs w:val="28"/>
          <w:u w:val="single"/>
        </w:rPr>
        <w:t>Event VLOG</w:t>
      </w:r>
    </w:p>
    <w:p w14:paraId="5E6D566E" w14:textId="3DA8FCC1" w:rsidR="00045B12" w:rsidRDefault="00904214" w:rsidP="4DC4CCC8">
      <w:pPr>
        <w:rPr>
          <w:sz w:val="28"/>
          <w:szCs w:val="28"/>
        </w:rPr>
      </w:pPr>
      <w:hyperlink r:id="rId7">
        <w:r w:rsidR="4DC4CCC8" w:rsidRPr="4DC4CCC8">
          <w:rPr>
            <w:rStyle w:val="Hyperlink"/>
            <w:sz w:val="28"/>
            <w:szCs w:val="28"/>
          </w:rPr>
          <w:t>Microsoft Stream</w:t>
        </w:r>
      </w:hyperlink>
    </w:p>
    <w:p w14:paraId="0B5ACDD2" w14:textId="5FB726D2" w:rsidR="00045B12" w:rsidRDefault="4DC4CCC8">
      <w:r>
        <w:rPr>
          <w:noProof/>
        </w:rPr>
        <w:drawing>
          <wp:anchor distT="0" distB="0" distL="114300" distR="114300" simplePos="0" relativeHeight="251658240" behindDoc="0" locked="0" layoutInCell="1" allowOverlap="1" wp14:anchorId="08C67339" wp14:editId="734BF865">
            <wp:simplePos x="0" y="0"/>
            <wp:positionH relativeFrom="column">
              <wp:align>left</wp:align>
            </wp:positionH>
            <wp:positionV relativeFrom="paragraph">
              <wp:posOffset>0</wp:posOffset>
            </wp:positionV>
            <wp:extent cx="5562602" cy="3429000"/>
            <wp:effectExtent l="0" t="0" r="0" b="0"/>
            <wp:wrapSquare wrapText="bothSides"/>
            <wp:docPr id="1359657388" name="picture" title="Video titled: Microsoft Stream"/>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8">
                      <a:extLst>
                        <a:ext uri="{28A0092B-C50C-407E-A947-70E740481C1C}">
                          <a14:useLocalDpi xmlns:a14="http://schemas.microsoft.com/office/drawing/2010/main" val="0"/>
                        </a:ext>
                        <a:ext uri="http://schemas.microsoft.com/office/word/2020/oembed">
                          <woe:oembed xmlns:woe="http://schemas.microsoft.com/office/word/2020/oembed" oEmbedUrl="https://web.microsoftstream.com/video/50c7c246-2ffe-447d-a5b5-2b29e7909769" mediaType="Video" picLocksAutoForOEmbed="1"/>
                        </a:ext>
                      </a:extLst>
                    </a:blip>
                    <a:stretch>
                      <a:fillRect/>
                    </a:stretch>
                  </pic:blipFill>
                  <pic:spPr>
                    <a:xfrm>
                      <a:off x="0" y="0"/>
                      <a:ext cx="5562602" cy="3429000"/>
                    </a:xfrm>
                    <a:prstGeom prst="rect">
                      <a:avLst/>
                    </a:prstGeom>
                  </pic:spPr>
                </pic:pic>
              </a:graphicData>
            </a:graphic>
            <wp14:sizeRelH relativeFrom="page">
              <wp14:pctWidth>0</wp14:pctWidth>
            </wp14:sizeRelH>
            <wp14:sizeRelV relativeFrom="page">
              <wp14:pctHeight>0</wp14:pctHeight>
            </wp14:sizeRelV>
          </wp:anchor>
        </w:drawing>
      </w:r>
    </w:p>
    <w:p w14:paraId="5BAC46BB" w14:textId="0676D2EC" w:rsidR="00045B12" w:rsidRDefault="510AB9AC" w:rsidP="4DC4CCC8">
      <w:pPr>
        <w:rPr>
          <w:sz w:val="28"/>
          <w:szCs w:val="28"/>
        </w:rPr>
      </w:pPr>
      <w:r w:rsidRPr="4DC4CCC8">
        <w:rPr>
          <w:sz w:val="28"/>
          <w:szCs w:val="28"/>
        </w:rPr>
        <w:t xml:space="preserve"> </w:t>
      </w:r>
    </w:p>
    <w:p w14:paraId="70787ACB" w14:textId="594C06F6" w:rsidR="00045B12" w:rsidRPr="003900E6" w:rsidRDefault="00045B12">
      <w:pPr>
        <w:rPr>
          <w:sz w:val="28"/>
          <w:szCs w:val="28"/>
          <w:u w:val="single"/>
        </w:rPr>
      </w:pPr>
      <w:r w:rsidRPr="003900E6">
        <w:rPr>
          <w:sz w:val="28"/>
          <w:szCs w:val="28"/>
          <w:u w:val="single"/>
        </w:rPr>
        <w:t>Observational Checklist</w:t>
      </w:r>
    </w:p>
    <w:p w14:paraId="212536F9" w14:textId="77777777" w:rsidR="005E60CB" w:rsidRDefault="005E60CB" w:rsidP="005E60CB">
      <w:r>
        <w:t>1 – Strongly disagree             2 – Disagree             3 – Neutral             4 – Agree             5 – Strongly Agree</w:t>
      </w:r>
    </w:p>
    <w:tbl>
      <w:tblPr>
        <w:tblStyle w:val="TableGrid"/>
        <w:tblW w:w="0" w:type="auto"/>
        <w:tblLook w:val="04A0" w:firstRow="1" w:lastRow="0" w:firstColumn="1" w:lastColumn="0" w:noHBand="0" w:noVBand="1"/>
      </w:tblPr>
      <w:tblGrid>
        <w:gridCol w:w="7366"/>
        <w:gridCol w:w="337"/>
        <w:gridCol w:w="328"/>
        <w:gridCol w:w="328"/>
        <w:gridCol w:w="329"/>
        <w:gridCol w:w="328"/>
      </w:tblGrid>
      <w:tr w:rsidR="005E60CB" w14:paraId="3D5B83F4" w14:textId="77777777" w:rsidTr="00214740">
        <w:tc>
          <w:tcPr>
            <w:tcW w:w="7366" w:type="dxa"/>
          </w:tcPr>
          <w:p w14:paraId="2BBA9FB0" w14:textId="77777777" w:rsidR="005E60CB" w:rsidRDefault="005E60CB" w:rsidP="00214740"/>
        </w:tc>
        <w:tc>
          <w:tcPr>
            <w:tcW w:w="337" w:type="dxa"/>
          </w:tcPr>
          <w:p w14:paraId="318CE361" w14:textId="77777777" w:rsidR="005E60CB" w:rsidRDefault="005E60CB" w:rsidP="00214740">
            <w:r>
              <w:t>1</w:t>
            </w:r>
          </w:p>
        </w:tc>
        <w:tc>
          <w:tcPr>
            <w:tcW w:w="328" w:type="dxa"/>
          </w:tcPr>
          <w:p w14:paraId="04FBBBCF" w14:textId="77777777" w:rsidR="005E60CB" w:rsidRDefault="005E60CB" w:rsidP="00214740">
            <w:r>
              <w:t>2</w:t>
            </w:r>
          </w:p>
        </w:tc>
        <w:tc>
          <w:tcPr>
            <w:tcW w:w="328" w:type="dxa"/>
          </w:tcPr>
          <w:p w14:paraId="4860B72F" w14:textId="77777777" w:rsidR="005E60CB" w:rsidRDefault="005E60CB" w:rsidP="00214740">
            <w:r>
              <w:t>3</w:t>
            </w:r>
          </w:p>
        </w:tc>
        <w:tc>
          <w:tcPr>
            <w:tcW w:w="329" w:type="dxa"/>
          </w:tcPr>
          <w:p w14:paraId="41606EC0" w14:textId="77777777" w:rsidR="005E60CB" w:rsidRDefault="005E60CB" w:rsidP="00214740">
            <w:r>
              <w:t>4</w:t>
            </w:r>
          </w:p>
        </w:tc>
        <w:tc>
          <w:tcPr>
            <w:tcW w:w="328" w:type="dxa"/>
          </w:tcPr>
          <w:p w14:paraId="2B858C13" w14:textId="77777777" w:rsidR="005E60CB" w:rsidRDefault="005E60CB" w:rsidP="00214740">
            <w:r>
              <w:t>5</w:t>
            </w:r>
          </w:p>
        </w:tc>
      </w:tr>
      <w:tr w:rsidR="005E60CB" w14:paraId="3E4F176F" w14:textId="77777777" w:rsidTr="00214740">
        <w:tc>
          <w:tcPr>
            <w:tcW w:w="7366" w:type="dxa"/>
          </w:tcPr>
          <w:p w14:paraId="7AE1F351" w14:textId="77777777" w:rsidR="005E60CB" w:rsidRPr="00567355" w:rsidRDefault="005E60CB" w:rsidP="00214740">
            <w:pPr>
              <w:rPr>
                <w:b/>
                <w:bCs/>
                <w:sz w:val="24"/>
                <w:szCs w:val="24"/>
              </w:rPr>
            </w:pPr>
            <w:r w:rsidRPr="00567355">
              <w:rPr>
                <w:b/>
                <w:bCs/>
                <w:sz w:val="24"/>
                <w:szCs w:val="24"/>
              </w:rPr>
              <w:t>Engagement</w:t>
            </w:r>
          </w:p>
        </w:tc>
        <w:tc>
          <w:tcPr>
            <w:tcW w:w="337" w:type="dxa"/>
          </w:tcPr>
          <w:p w14:paraId="494055CC" w14:textId="77777777" w:rsidR="005E60CB" w:rsidRDefault="005E60CB" w:rsidP="00214740"/>
        </w:tc>
        <w:tc>
          <w:tcPr>
            <w:tcW w:w="328" w:type="dxa"/>
          </w:tcPr>
          <w:p w14:paraId="44285830" w14:textId="77777777" w:rsidR="005E60CB" w:rsidRDefault="005E60CB" w:rsidP="00214740"/>
        </w:tc>
        <w:tc>
          <w:tcPr>
            <w:tcW w:w="328" w:type="dxa"/>
          </w:tcPr>
          <w:p w14:paraId="5ACC048D" w14:textId="77777777" w:rsidR="005E60CB" w:rsidRDefault="005E60CB" w:rsidP="00214740"/>
        </w:tc>
        <w:tc>
          <w:tcPr>
            <w:tcW w:w="329" w:type="dxa"/>
          </w:tcPr>
          <w:p w14:paraId="5FD76A44" w14:textId="77777777" w:rsidR="005E60CB" w:rsidRDefault="005E60CB" w:rsidP="00214740"/>
        </w:tc>
        <w:tc>
          <w:tcPr>
            <w:tcW w:w="328" w:type="dxa"/>
          </w:tcPr>
          <w:p w14:paraId="661492C2" w14:textId="77777777" w:rsidR="005E60CB" w:rsidRDefault="005E60CB" w:rsidP="00214740"/>
        </w:tc>
      </w:tr>
      <w:tr w:rsidR="005E60CB" w14:paraId="159EC86F" w14:textId="77777777" w:rsidTr="00214740">
        <w:tc>
          <w:tcPr>
            <w:tcW w:w="7366" w:type="dxa"/>
          </w:tcPr>
          <w:p w14:paraId="7B42D9EF" w14:textId="77777777" w:rsidR="005E60CB" w:rsidRDefault="005E60CB" w:rsidP="00214740">
            <w:r>
              <w:t>Staff were knowledgeable and engaging with customers</w:t>
            </w:r>
          </w:p>
        </w:tc>
        <w:tc>
          <w:tcPr>
            <w:tcW w:w="337" w:type="dxa"/>
          </w:tcPr>
          <w:p w14:paraId="4EAF9325" w14:textId="77777777" w:rsidR="005E60CB" w:rsidRDefault="005E60CB" w:rsidP="00214740"/>
        </w:tc>
        <w:tc>
          <w:tcPr>
            <w:tcW w:w="328" w:type="dxa"/>
          </w:tcPr>
          <w:p w14:paraId="40ACCCE1" w14:textId="77777777" w:rsidR="005E60CB" w:rsidRDefault="005E60CB" w:rsidP="00214740"/>
        </w:tc>
        <w:tc>
          <w:tcPr>
            <w:tcW w:w="328" w:type="dxa"/>
          </w:tcPr>
          <w:p w14:paraId="403CB6CB" w14:textId="77777777" w:rsidR="005E60CB" w:rsidRDefault="005E60CB" w:rsidP="00214740"/>
        </w:tc>
        <w:tc>
          <w:tcPr>
            <w:tcW w:w="329" w:type="dxa"/>
          </w:tcPr>
          <w:p w14:paraId="743D6887" w14:textId="77777777" w:rsidR="005E60CB" w:rsidRDefault="005E60CB" w:rsidP="00214740"/>
        </w:tc>
        <w:tc>
          <w:tcPr>
            <w:tcW w:w="328" w:type="dxa"/>
            <w:shd w:val="clear" w:color="auto" w:fill="0070C0"/>
          </w:tcPr>
          <w:p w14:paraId="72DFFAA0" w14:textId="77777777" w:rsidR="005E60CB" w:rsidRDefault="005E60CB" w:rsidP="00214740"/>
        </w:tc>
      </w:tr>
      <w:tr w:rsidR="005E60CB" w14:paraId="7AEA7C72" w14:textId="77777777" w:rsidTr="00214740">
        <w:tc>
          <w:tcPr>
            <w:tcW w:w="7366" w:type="dxa"/>
          </w:tcPr>
          <w:p w14:paraId="077C0AFE" w14:textId="77777777" w:rsidR="005E60CB" w:rsidRDefault="005E60CB" w:rsidP="00214740">
            <w:r>
              <w:t>People posted about the event and engaged with your social media platforms</w:t>
            </w:r>
          </w:p>
        </w:tc>
        <w:tc>
          <w:tcPr>
            <w:tcW w:w="337" w:type="dxa"/>
          </w:tcPr>
          <w:p w14:paraId="3CBE5C62" w14:textId="77777777" w:rsidR="005E60CB" w:rsidRDefault="005E60CB" w:rsidP="00214740"/>
        </w:tc>
        <w:tc>
          <w:tcPr>
            <w:tcW w:w="328" w:type="dxa"/>
          </w:tcPr>
          <w:p w14:paraId="6DEAF896" w14:textId="77777777" w:rsidR="005E60CB" w:rsidRDefault="005E60CB" w:rsidP="00214740"/>
        </w:tc>
        <w:tc>
          <w:tcPr>
            <w:tcW w:w="328" w:type="dxa"/>
          </w:tcPr>
          <w:p w14:paraId="6A4F7C4A" w14:textId="77777777" w:rsidR="005E60CB" w:rsidRDefault="005E60CB" w:rsidP="00214740"/>
        </w:tc>
        <w:tc>
          <w:tcPr>
            <w:tcW w:w="329" w:type="dxa"/>
            <w:shd w:val="clear" w:color="auto" w:fill="0070C0"/>
          </w:tcPr>
          <w:p w14:paraId="06600F02" w14:textId="77777777" w:rsidR="005E60CB" w:rsidRDefault="005E60CB" w:rsidP="00214740"/>
        </w:tc>
        <w:tc>
          <w:tcPr>
            <w:tcW w:w="328" w:type="dxa"/>
          </w:tcPr>
          <w:p w14:paraId="2E2C7753" w14:textId="77777777" w:rsidR="005E60CB" w:rsidRDefault="005E60CB" w:rsidP="00214740"/>
        </w:tc>
      </w:tr>
      <w:tr w:rsidR="005E60CB" w14:paraId="11AEEF4F" w14:textId="77777777" w:rsidTr="00214740">
        <w:tc>
          <w:tcPr>
            <w:tcW w:w="7366" w:type="dxa"/>
          </w:tcPr>
          <w:p w14:paraId="10B524B1" w14:textId="77777777" w:rsidR="005E60CB" w:rsidRDefault="005E60CB" w:rsidP="00214740">
            <w:r>
              <w:t>Customers were always occupied, either driving or observing others (all part of the experience people want)</w:t>
            </w:r>
          </w:p>
        </w:tc>
        <w:tc>
          <w:tcPr>
            <w:tcW w:w="337" w:type="dxa"/>
          </w:tcPr>
          <w:p w14:paraId="104D56C5" w14:textId="77777777" w:rsidR="005E60CB" w:rsidRDefault="005E60CB" w:rsidP="00214740"/>
        </w:tc>
        <w:tc>
          <w:tcPr>
            <w:tcW w:w="328" w:type="dxa"/>
          </w:tcPr>
          <w:p w14:paraId="02068D73" w14:textId="77777777" w:rsidR="005E60CB" w:rsidRDefault="005E60CB" w:rsidP="00214740"/>
        </w:tc>
        <w:tc>
          <w:tcPr>
            <w:tcW w:w="328" w:type="dxa"/>
          </w:tcPr>
          <w:p w14:paraId="506D2C00" w14:textId="77777777" w:rsidR="005E60CB" w:rsidRDefault="005E60CB" w:rsidP="00214740"/>
        </w:tc>
        <w:tc>
          <w:tcPr>
            <w:tcW w:w="329" w:type="dxa"/>
            <w:shd w:val="clear" w:color="auto" w:fill="0070C0"/>
          </w:tcPr>
          <w:p w14:paraId="073DD0D3" w14:textId="77777777" w:rsidR="005E60CB" w:rsidRDefault="005E60CB" w:rsidP="00214740"/>
        </w:tc>
        <w:tc>
          <w:tcPr>
            <w:tcW w:w="328" w:type="dxa"/>
          </w:tcPr>
          <w:p w14:paraId="6980EA71" w14:textId="77777777" w:rsidR="005E60CB" w:rsidRDefault="005E60CB" w:rsidP="00214740"/>
        </w:tc>
      </w:tr>
      <w:tr w:rsidR="005E60CB" w14:paraId="3D929E4F" w14:textId="77777777" w:rsidTr="00214740">
        <w:tc>
          <w:tcPr>
            <w:tcW w:w="7366" w:type="dxa"/>
          </w:tcPr>
          <w:p w14:paraId="7F1F5FA5" w14:textId="77777777" w:rsidR="005E60CB" w:rsidRDefault="005E60CB" w:rsidP="00214740">
            <w:r>
              <w:t>Nobody left the event without participating in the event</w:t>
            </w:r>
          </w:p>
        </w:tc>
        <w:tc>
          <w:tcPr>
            <w:tcW w:w="337" w:type="dxa"/>
          </w:tcPr>
          <w:p w14:paraId="71A534C0" w14:textId="77777777" w:rsidR="005E60CB" w:rsidRDefault="005E60CB" w:rsidP="00214740"/>
        </w:tc>
        <w:tc>
          <w:tcPr>
            <w:tcW w:w="328" w:type="dxa"/>
          </w:tcPr>
          <w:p w14:paraId="69E594AC" w14:textId="77777777" w:rsidR="005E60CB" w:rsidRDefault="005E60CB" w:rsidP="00214740"/>
        </w:tc>
        <w:tc>
          <w:tcPr>
            <w:tcW w:w="328" w:type="dxa"/>
          </w:tcPr>
          <w:p w14:paraId="27856C1E" w14:textId="77777777" w:rsidR="005E60CB" w:rsidRDefault="005E60CB" w:rsidP="00214740"/>
        </w:tc>
        <w:tc>
          <w:tcPr>
            <w:tcW w:w="329" w:type="dxa"/>
          </w:tcPr>
          <w:p w14:paraId="44918860" w14:textId="77777777" w:rsidR="005E60CB" w:rsidRDefault="005E60CB" w:rsidP="00214740"/>
        </w:tc>
        <w:tc>
          <w:tcPr>
            <w:tcW w:w="328" w:type="dxa"/>
            <w:shd w:val="clear" w:color="auto" w:fill="0070C0"/>
          </w:tcPr>
          <w:p w14:paraId="1E299DAC" w14:textId="77777777" w:rsidR="005E60CB" w:rsidRDefault="005E60CB" w:rsidP="00214740"/>
        </w:tc>
      </w:tr>
      <w:tr w:rsidR="005E60CB" w14:paraId="03B86286" w14:textId="77777777" w:rsidTr="00214740">
        <w:tc>
          <w:tcPr>
            <w:tcW w:w="7366" w:type="dxa"/>
          </w:tcPr>
          <w:p w14:paraId="3CD019D6" w14:textId="77777777" w:rsidR="005E60CB" w:rsidRDefault="005E60CB" w:rsidP="00214740"/>
        </w:tc>
        <w:tc>
          <w:tcPr>
            <w:tcW w:w="337" w:type="dxa"/>
          </w:tcPr>
          <w:p w14:paraId="167BF81E" w14:textId="77777777" w:rsidR="005E60CB" w:rsidRDefault="005E60CB" w:rsidP="00214740"/>
        </w:tc>
        <w:tc>
          <w:tcPr>
            <w:tcW w:w="328" w:type="dxa"/>
          </w:tcPr>
          <w:p w14:paraId="2CEA546B" w14:textId="77777777" w:rsidR="005E60CB" w:rsidRDefault="005E60CB" w:rsidP="00214740"/>
        </w:tc>
        <w:tc>
          <w:tcPr>
            <w:tcW w:w="328" w:type="dxa"/>
          </w:tcPr>
          <w:p w14:paraId="34B54538" w14:textId="77777777" w:rsidR="005E60CB" w:rsidRDefault="005E60CB" w:rsidP="00214740"/>
        </w:tc>
        <w:tc>
          <w:tcPr>
            <w:tcW w:w="329" w:type="dxa"/>
          </w:tcPr>
          <w:p w14:paraId="292D3F99" w14:textId="77777777" w:rsidR="005E60CB" w:rsidRDefault="005E60CB" w:rsidP="00214740"/>
        </w:tc>
        <w:tc>
          <w:tcPr>
            <w:tcW w:w="328" w:type="dxa"/>
          </w:tcPr>
          <w:p w14:paraId="47EDAAA5" w14:textId="77777777" w:rsidR="005E60CB" w:rsidRDefault="005E60CB" w:rsidP="00214740"/>
        </w:tc>
      </w:tr>
      <w:tr w:rsidR="005E60CB" w14:paraId="55896425" w14:textId="77777777" w:rsidTr="00214740">
        <w:tc>
          <w:tcPr>
            <w:tcW w:w="7366" w:type="dxa"/>
          </w:tcPr>
          <w:p w14:paraId="53A85558" w14:textId="77777777" w:rsidR="005E60CB" w:rsidRPr="00567355" w:rsidRDefault="005E60CB" w:rsidP="00214740">
            <w:pPr>
              <w:rPr>
                <w:b/>
                <w:bCs/>
              </w:rPr>
            </w:pPr>
            <w:r w:rsidRPr="00567355">
              <w:rPr>
                <w:b/>
                <w:bCs/>
                <w:sz w:val="24"/>
                <w:szCs w:val="24"/>
              </w:rPr>
              <w:t>Customer Satisfaction</w:t>
            </w:r>
          </w:p>
        </w:tc>
        <w:tc>
          <w:tcPr>
            <w:tcW w:w="337" w:type="dxa"/>
          </w:tcPr>
          <w:p w14:paraId="7BDEE051" w14:textId="77777777" w:rsidR="005E60CB" w:rsidRDefault="005E60CB" w:rsidP="00214740"/>
        </w:tc>
        <w:tc>
          <w:tcPr>
            <w:tcW w:w="328" w:type="dxa"/>
          </w:tcPr>
          <w:p w14:paraId="30506AFA" w14:textId="77777777" w:rsidR="005E60CB" w:rsidRDefault="005E60CB" w:rsidP="00214740"/>
        </w:tc>
        <w:tc>
          <w:tcPr>
            <w:tcW w:w="328" w:type="dxa"/>
          </w:tcPr>
          <w:p w14:paraId="1824D3DC" w14:textId="77777777" w:rsidR="005E60CB" w:rsidRDefault="005E60CB" w:rsidP="00214740"/>
        </w:tc>
        <w:tc>
          <w:tcPr>
            <w:tcW w:w="329" w:type="dxa"/>
          </w:tcPr>
          <w:p w14:paraId="57E06CFF" w14:textId="77777777" w:rsidR="005E60CB" w:rsidRDefault="005E60CB" w:rsidP="00214740"/>
        </w:tc>
        <w:tc>
          <w:tcPr>
            <w:tcW w:w="328" w:type="dxa"/>
          </w:tcPr>
          <w:p w14:paraId="57C256D1" w14:textId="77777777" w:rsidR="005E60CB" w:rsidRDefault="005E60CB" w:rsidP="00214740"/>
        </w:tc>
      </w:tr>
      <w:tr w:rsidR="005E60CB" w14:paraId="0E41AD41" w14:textId="77777777" w:rsidTr="00214740">
        <w:tc>
          <w:tcPr>
            <w:tcW w:w="7366" w:type="dxa"/>
          </w:tcPr>
          <w:p w14:paraId="12D3BF94" w14:textId="77777777" w:rsidR="005E60CB" w:rsidRDefault="005E60CB" w:rsidP="00214740">
            <w:r>
              <w:t>People posted their satisfaction of the event on social media platforms and review sites, during and after the event</w:t>
            </w:r>
          </w:p>
        </w:tc>
        <w:tc>
          <w:tcPr>
            <w:tcW w:w="337" w:type="dxa"/>
          </w:tcPr>
          <w:p w14:paraId="606945F7" w14:textId="77777777" w:rsidR="005E60CB" w:rsidRDefault="005E60CB" w:rsidP="00214740"/>
        </w:tc>
        <w:tc>
          <w:tcPr>
            <w:tcW w:w="328" w:type="dxa"/>
          </w:tcPr>
          <w:p w14:paraId="41ADED39" w14:textId="77777777" w:rsidR="005E60CB" w:rsidRDefault="005E60CB" w:rsidP="00214740"/>
        </w:tc>
        <w:tc>
          <w:tcPr>
            <w:tcW w:w="328" w:type="dxa"/>
          </w:tcPr>
          <w:p w14:paraId="48726B0A" w14:textId="77777777" w:rsidR="005E60CB" w:rsidRDefault="005E60CB" w:rsidP="00214740"/>
        </w:tc>
        <w:tc>
          <w:tcPr>
            <w:tcW w:w="329" w:type="dxa"/>
          </w:tcPr>
          <w:p w14:paraId="68813579" w14:textId="77777777" w:rsidR="005E60CB" w:rsidRDefault="005E60CB" w:rsidP="00214740"/>
        </w:tc>
        <w:tc>
          <w:tcPr>
            <w:tcW w:w="328" w:type="dxa"/>
            <w:shd w:val="clear" w:color="auto" w:fill="0070C0"/>
          </w:tcPr>
          <w:p w14:paraId="3FED50CD" w14:textId="77777777" w:rsidR="005E60CB" w:rsidRDefault="005E60CB" w:rsidP="00214740"/>
        </w:tc>
      </w:tr>
      <w:tr w:rsidR="005E60CB" w14:paraId="0D59CCBF" w14:textId="77777777" w:rsidTr="00214740">
        <w:tc>
          <w:tcPr>
            <w:tcW w:w="7366" w:type="dxa"/>
          </w:tcPr>
          <w:p w14:paraId="08A055DB" w14:textId="77777777" w:rsidR="005E60CB" w:rsidRDefault="005E60CB" w:rsidP="00214740">
            <w:r>
              <w:t>There were no complaints from customers during the event</w:t>
            </w:r>
          </w:p>
        </w:tc>
        <w:tc>
          <w:tcPr>
            <w:tcW w:w="337" w:type="dxa"/>
          </w:tcPr>
          <w:p w14:paraId="0A0A71BA" w14:textId="77777777" w:rsidR="005E60CB" w:rsidRDefault="005E60CB" w:rsidP="00214740"/>
        </w:tc>
        <w:tc>
          <w:tcPr>
            <w:tcW w:w="328" w:type="dxa"/>
          </w:tcPr>
          <w:p w14:paraId="4DB9A4C4" w14:textId="77777777" w:rsidR="005E60CB" w:rsidRDefault="005E60CB" w:rsidP="00214740"/>
        </w:tc>
        <w:tc>
          <w:tcPr>
            <w:tcW w:w="328" w:type="dxa"/>
          </w:tcPr>
          <w:p w14:paraId="65F2D5E2" w14:textId="77777777" w:rsidR="005E60CB" w:rsidRDefault="005E60CB" w:rsidP="00214740"/>
        </w:tc>
        <w:tc>
          <w:tcPr>
            <w:tcW w:w="329" w:type="dxa"/>
            <w:shd w:val="clear" w:color="auto" w:fill="0070C0"/>
          </w:tcPr>
          <w:p w14:paraId="30042169" w14:textId="77777777" w:rsidR="005E60CB" w:rsidRDefault="005E60CB" w:rsidP="00214740"/>
        </w:tc>
        <w:tc>
          <w:tcPr>
            <w:tcW w:w="328" w:type="dxa"/>
          </w:tcPr>
          <w:p w14:paraId="2982789C" w14:textId="77777777" w:rsidR="005E60CB" w:rsidRDefault="005E60CB" w:rsidP="00214740"/>
        </w:tc>
      </w:tr>
      <w:tr w:rsidR="005E60CB" w14:paraId="2F9AAFDB" w14:textId="77777777" w:rsidTr="00214740">
        <w:tc>
          <w:tcPr>
            <w:tcW w:w="7366" w:type="dxa"/>
          </w:tcPr>
          <w:p w14:paraId="49106738" w14:textId="77777777" w:rsidR="005E60CB" w:rsidRDefault="005E60CB" w:rsidP="00214740">
            <w:r>
              <w:t>Staff praised by guests after the event</w:t>
            </w:r>
          </w:p>
        </w:tc>
        <w:tc>
          <w:tcPr>
            <w:tcW w:w="337" w:type="dxa"/>
          </w:tcPr>
          <w:p w14:paraId="1554B327" w14:textId="77777777" w:rsidR="005E60CB" w:rsidRDefault="005E60CB" w:rsidP="00214740"/>
        </w:tc>
        <w:tc>
          <w:tcPr>
            <w:tcW w:w="328" w:type="dxa"/>
          </w:tcPr>
          <w:p w14:paraId="6D69908B" w14:textId="77777777" w:rsidR="005E60CB" w:rsidRDefault="005E60CB" w:rsidP="00214740"/>
        </w:tc>
        <w:tc>
          <w:tcPr>
            <w:tcW w:w="328" w:type="dxa"/>
          </w:tcPr>
          <w:p w14:paraId="05DB193D" w14:textId="77777777" w:rsidR="005E60CB" w:rsidRDefault="005E60CB" w:rsidP="00214740"/>
        </w:tc>
        <w:tc>
          <w:tcPr>
            <w:tcW w:w="329" w:type="dxa"/>
          </w:tcPr>
          <w:p w14:paraId="4163ECA3" w14:textId="77777777" w:rsidR="005E60CB" w:rsidRDefault="005E60CB" w:rsidP="00214740"/>
        </w:tc>
        <w:tc>
          <w:tcPr>
            <w:tcW w:w="328" w:type="dxa"/>
            <w:shd w:val="clear" w:color="auto" w:fill="0070C0"/>
          </w:tcPr>
          <w:p w14:paraId="3179FAE3" w14:textId="77777777" w:rsidR="005E60CB" w:rsidRDefault="005E60CB" w:rsidP="00214740"/>
        </w:tc>
      </w:tr>
      <w:tr w:rsidR="005E60CB" w14:paraId="641D20B6" w14:textId="77777777" w:rsidTr="00214740">
        <w:tc>
          <w:tcPr>
            <w:tcW w:w="7366" w:type="dxa"/>
          </w:tcPr>
          <w:p w14:paraId="5C5932C8" w14:textId="77777777" w:rsidR="005E60CB" w:rsidRDefault="005E60CB" w:rsidP="00214740">
            <w:r>
              <w:t>There was a low customer waiting time</w:t>
            </w:r>
          </w:p>
        </w:tc>
        <w:tc>
          <w:tcPr>
            <w:tcW w:w="337" w:type="dxa"/>
          </w:tcPr>
          <w:p w14:paraId="64FE14C5" w14:textId="77777777" w:rsidR="005E60CB" w:rsidRDefault="005E60CB" w:rsidP="00214740"/>
        </w:tc>
        <w:tc>
          <w:tcPr>
            <w:tcW w:w="328" w:type="dxa"/>
          </w:tcPr>
          <w:p w14:paraId="026FBBE9" w14:textId="77777777" w:rsidR="005E60CB" w:rsidRDefault="005E60CB" w:rsidP="00214740"/>
        </w:tc>
        <w:tc>
          <w:tcPr>
            <w:tcW w:w="328" w:type="dxa"/>
          </w:tcPr>
          <w:p w14:paraId="1388942B" w14:textId="77777777" w:rsidR="005E60CB" w:rsidRDefault="005E60CB" w:rsidP="00214740"/>
        </w:tc>
        <w:tc>
          <w:tcPr>
            <w:tcW w:w="329" w:type="dxa"/>
          </w:tcPr>
          <w:p w14:paraId="79A8E3C7" w14:textId="77777777" w:rsidR="005E60CB" w:rsidRDefault="005E60CB" w:rsidP="00214740"/>
        </w:tc>
        <w:tc>
          <w:tcPr>
            <w:tcW w:w="328" w:type="dxa"/>
            <w:shd w:val="clear" w:color="auto" w:fill="0070C0"/>
          </w:tcPr>
          <w:p w14:paraId="5F3735F0" w14:textId="77777777" w:rsidR="005E60CB" w:rsidRDefault="005E60CB" w:rsidP="00214740"/>
        </w:tc>
      </w:tr>
      <w:tr w:rsidR="005E60CB" w14:paraId="236335E9" w14:textId="77777777" w:rsidTr="00214740">
        <w:tc>
          <w:tcPr>
            <w:tcW w:w="7366" w:type="dxa"/>
          </w:tcPr>
          <w:p w14:paraId="4C7CCEDE" w14:textId="77777777" w:rsidR="005E60CB" w:rsidRDefault="005E60CB" w:rsidP="00214740">
            <w:r>
              <w:t>Event started when expected and ran for the expected length of time</w:t>
            </w:r>
          </w:p>
        </w:tc>
        <w:tc>
          <w:tcPr>
            <w:tcW w:w="337" w:type="dxa"/>
          </w:tcPr>
          <w:p w14:paraId="6B18F1F0" w14:textId="77777777" w:rsidR="005E60CB" w:rsidRDefault="005E60CB" w:rsidP="00214740"/>
        </w:tc>
        <w:tc>
          <w:tcPr>
            <w:tcW w:w="328" w:type="dxa"/>
          </w:tcPr>
          <w:p w14:paraId="3706757B" w14:textId="77777777" w:rsidR="005E60CB" w:rsidRDefault="005E60CB" w:rsidP="00214740"/>
        </w:tc>
        <w:tc>
          <w:tcPr>
            <w:tcW w:w="328" w:type="dxa"/>
          </w:tcPr>
          <w:p w14:paraId="0DD5BBBD" w14:textId="77777777" w:rsidR="005E60CB" w:rsidRDefault="005E60CB" w:rsidP="00214740"/>
        </w:tc>
        <w:tc>
          <w:tcPr>
            <w:tcW w:w="329" w:type="dxa"/>
          </w:tcPr>
          <w:p w14:paraId="5B900325" w14:textId="77777777" w:rsidR="005E60CB" w:rsidRDefault="005E60CB" w:rsidP="00214740"/>
        </w:tc>
        <w:tc>
          <w:tcPr>
            <w:tcW w:w="328" w:type="dxa"/>
            <w:shd w:val="clear" w:color="auto" w:fill="0070C0"/>
          </w:tcPr>
          <w:p w14:paraId="3ED59934" w14:textId="77777777" w:rsidR="005E60CB" w:rsidRDefault="005E60CB" w:rsidP="00214740"/>
        </w:tc>
      </w:tr>
      <w:tr w:rsidR="005E60CB" w14:paraId="3C452BAB" w14:textId="77777777" w:rsidTr="00214740">
        <w:tc>
          <w:tcPr>
            <w:tcW w:w="7366" w:type="dxa"/>
          </w:tcPr>
          <w:p w14:paraId="3017F334" w14:textId="77777777" w:rsidR="005E60CB" w:rsidRDefault="005E60CB" w:rsidP="00214740">
            <w:r>
              <w:t>Everybody left the event having had the experience they had purchased</w:t>
            </w:r>
          </w:p>
        </w:tc>
        <w:tc>
          <w:tcPr>
            <w:tcW w:w="337" w:type="dxa"/>
          </w:tcPr>
          <w:p w14:paraId="21D9D747" w14:textId="77777777" w:rsidR="005E60CB" w:rsidRDefault="005E60CB" w:rsidP="00214740"/>
        </w:tc>
        <w:tc>
          <w:tcPr>
            <w:tcW w:w="328" w:type="dxa"/>
          </w:tcPr>
          <w:p w14:paraId="3D2479E9" w14:textId="77777777" w:rsidR="005E60CB" w:rsidRDefault="005E60CB" w:rsidP="00214740"/>
        </w:tc>
        <w:tc>
          <w:tcPr>
            <w:tcW w:w="328" w:type="dxa"/>
          </w:tcPr>
          <w:p w14:paraId="3B65C58C" w14:textId="77777777" w:rsidR="005E60CB" w:rsidRDefault="005E60CB" w:rsidP="00214740"/>
        </w:tc>
        <w:tc>
          <w:tcPr>
            <w:tcW w:w="329" w:type="dxa"/>
          </w:tcPr>
          <w:p w14:paraId="4A5866E6" w14:textId="77777777" w:rsidR="005E60CB" w:rsidRDefault="005E60CB" w:rsidP="00214740"/>
        </w:tc>
        <w:tc>
          <w:tcPr>
            <w:tcW w:w="328" w:type="dxa"/>
            <w:shd w:val="clear" w:color="auto" w:fill="0070C0"/>
          </w:tcPr>
          <w:p w14:paraId="3C7053A1" w14:textId="77777777" w:rsidR="005E60CB" w:rsidRDefault="005E60CB" w:rsidP="00214740"/>
        </w:tc>
      </w:tr>
      <w:tr w:rsidR="005E60CB" w14:paraId="35580CC3" w14:textId="77777777" w:rsidTr="00214740">
        <w:tc>
          <w:tcPr>
            <w:tcW w:w="7366" w:type="dxa"/>
          </w:tcPr>
          <w:p w14:paraId="44A91357" w14:textId="77777777" w:rsidR="005E60CB" w:rsidRDefault="005E60CB" w:rsidP="00214740">
            <w:r>
              <w:t>Facilities within walking distance</w:t>
            </w:r>
          </w:p>
        </w:tc>
        <w:tc>
          <w:tcPr>
            <w:tcW w:w="337" w:type="dxa"/>
          </w:tcPr>
          <w:p w14:paraId="2557D0BE" w14:textId="77777777" w:rsidR="005E60CB" w:rsidRDefault="005E60CB" w:rsidP="00214740"/>
        </w:tc>
        <w:tc>
          <w:tcPr>
            <w:tcW w:w="328" w:type="dxa"/>
          </w:tcPr>
          <w:p w14:paraId="34EFBE39" w14:textId="77777777" w:rsidR="005E60CB" w:rsidRDefault="005E60CB" w:rsidP="00214740"/>
        </w:tc>
        <w:tc>
          <w:tcPr>
            <w:tcW w:w="328" w:type="dxa"/>
          </w:tcPr>
          <w:p w14:paraId="6C616932" w14:textId="77777777" w:rsidR="005E60CB" w:rsidRDefault="005E60CB" w:rsidP="00214740"/>
        </w:tc>
        <w:tc>
          <w:tcPr>
            <w:tcW w:w="329" w:type="dxa"/>
          </w:tcPr>
          <w:p w14:paraId="700D90DB" w14:textId="77777777" w:rsidR="005E60CB" w:rsidRDefault="005E60CB" w:rsidP="00214740"/>
        </w:tc>
        <w:tc>
          <w:tcPr>
            <w:tcW w:w="328" w:type="dxa"/>
            <w:shd w:val="clear" w:color="auto" w:fill="0070C0"/>
          </w:tcPr>
          <w:p w14:paraId="537B1EC3" w14:textId="77777777" w:rsidR="005E60CB" w:rsidRDefault="005E60CB" w:rsidP="00214740"/>
        </w:tc>
      </w:tr>
      <w:tr w:rsidR="005E60CB" w14:paraId="294E4D13" w14:textId="77777777" w:rsidTr="00214740">
        <w:tc>
          <w:tcPr>
            <w:tcW w:w="7366" w:type="dxa"/>
          </w:tcPr>
          <w:p w14:paraId="0DEE5A3A" w14:textId="77777777" w:rsidR="005E60CB" w:rsidRDefault="005E60CB" w:rsidP="00214740"/>
        </w:tc>
        <w:tc>
          <w:tcPr>
            <w:tcW w:w="337" w:type="dxa"/>
          </w:tcPr>
          <w:p w14:paraId="0C081E31" w14:textId="77777777" w:rsidR="005E60CB" w:rsidRDefault="005E60CB" w:rsidP="00214740"/>
        </w:tc>
        <w:tc>
          <w:tcPr>
            <w:tcW w:w="328" w:type="dxa"/>
          </w:tcPr>
          <w:p w14:paraId="2E7AFD57" w14:textId="77777777" w:rsidR="005E60CB" w:rsidRDefault="005E60CB" w:rsidP="00214740"/>
        </w:tc>
        <w:tc>
          <w:tcPr>
            <w:tcW w:w="328" w:type="dxa"/>
          </w:tcPr>
          <w:p w14:paraId="3F55CDA5" w14:textId="77777777" w:rsidR="005E60CB" w:rsidRDefault="005E60CB" w:rsidP="00214740"/>
        </w:tc>
        <w:tc>
          <w:tcPr>
            <w:tcW w:w="329" w:type="dxa"/>
          </w:tcPr>
          <w:p w14:paraId="59BF0104" w14:textId="77777777" w:rsidR="005E60CB" w:rsidRDefault="005E60CB" w:rsidP="00214740"/>
        </w:tc>
        <w:tc>
          <w:tcPr>
            <w:tcW w:w="328" w:type="dxa"/>
          </w:tcPr>
          <w:p w14:paraId="0F96DAA3" w14:textId="77777777" w:rsidR="005E60CB" w:rsidRDefault="005E60CB" w:rsidP="00214740"/>
        </w:tc>
      </w:tr>
      <w:tr w:rsidR="005E60CB" w14:paraId="20163BE6" w14:textId="77777777" w:rsidTr="00214740">
        <w:tc>
          <w:tcPr>
            <w:tcW w:w="7366" w:type="dxa"/>
          </w:tcPr>
          <w:p w14:paraId="3BEF8BAC" w14:textId="77777777" w:rsidR="005E60CB" w:rsidRPr="00567355" w:rsidRDefault="005E60CB" w:rsidP="00214740">
            <w:pPr>
              <w:rPr>
                <w:b/>
                <w:bCs/>
              </w:rPr>
            </w:pPr>
            <w:r w:rsidRPr="00567355">
              <w:rPr>
                <w:b/>
                <w:bCs/>
                <w:sz w:val="24"/>
                <w:szCs w:val="24"/>
              </w:rPr>
              <w:t>Atmosphere</w:t>
            </w:r>
          </w:p>
        </w:tc>
        <w:tc>
          <w:tcPr>
            <w:tcW w:w="337" w:type="dxa"/>
          </w:tcPr>
          <w:p w14:paraId="6FCE210B" w14:textId="77777777" w:rsidR="005E60CB" w:rsidRDefault="005E60CB" w:rsidP="00214740"/>
        </w:tc>
        <w:tc>
          <w:tcPr>
            <w:tcW w:w="328" w:type="dxa"/>
          </w:tcPr>
          <w:p w14:paraId="51D6A1D9" w14:textId="77777777" w:rsidR="005E60CB" w:rsidRDefault="005E60CB" w:rsidP="00214740"/>
        </w:tc>
        <w:tc>
          <w:tcPr>
            <w:tcW w:w="328" w:type="dxa"/>
          </w:tcPr>
          <w:p w14:paraId="320BEF9A" w14:textId="77777777" w:rsidR="005E60CB" w:rsidRDefault="005E60CB" w:rsidP="00214740"/>
        </w:tc>
        <w:tc>
          <w:tcPr>
            <w:tcW w:w="329" w:type="dxa"/>
          </w:tcPr>
          <w:p w14:paraId="0EF3C4C2" w14:textId="77777777" w:rsidR="005E60CB" w:rsidRDefault="005E60CB" w:rsidP="00214740"/>
        </w:tc>
        <w:tc>
          <w:tcPr>
            <w:tcW w:w="328" w:type="dxa"/>
          </w:tcPr>
          <w:p w14:paraId="38D009D6" w14:textId="77777777" w:rsidR="005E60CB" w:rsidRDefault="005E60CB" w:rsidP="00214740"/>
        </w:tc>
      </w:tr>
      <w:tr w:rsidR="005E60CB" w14:paraId="428203F6" w14:textId="77777777" w:rsidTr="00214740">
        <w:tc>
          <w:tcPr>
            <w:tcW w:w="7366" w:type="dxa"/>
          </w:tcPr>
          <w:p w14:paraId="1004A247" w14:textId="77777777" w:rsidR="005E60CB" w:rsidRDefault="005E60CB" w:rsidP="00214740">
            <w:r>
              <w:t>Sound levels adequate</w:t>
            </w:r>
          </w:p>
        </w:tc>
        <w:tc>
          <w:tcPr>
            <w:tcW w:w="337" w:type="dxa"/>
          </w:tcPr>
          <w:p w14:paraId="1CD2285B" w14:textId="77777777" w:rsidR="005E60CB" w:rsidRDefault="005E60CB" w:rsidP="00214740"/>
        </w:tc>
        <w:tc>
          <w:tcPr>
            <w:tcW w:w="328" w:type="dxa"/>
          </w:tcPr>
          <w:p w14:paraId="4562E521" w14:textId="77777777" w:rsidR="005E60CB" w:rsidRDefault="005E60CB" w:rsidP="00214740"/>
        </w:tc>
        <w:tc>
          <w:tcPr>
            <w:tcW w:w="328" w:type="dxa"/>
          </w:tcPr>
          <w:p w14:paraId="7DFCF40F" w14:textId="77777777" w:rsidR="005E60CB" w:rsidRDefault="005E60CB" w:rsidP="00214740"/>
        </w:tc>
        <w:tc>
          <w:tcPr>
            <w:tcW w:w="329" w:type="dxa"/>
          </w:tcPr>
          <w:p w14:paraId="6C2BD1D1" w14:textId="77777777" w:rsidR="005E60CB" w:rsidRDefault="005E60CB" w:rsidP="00214740"/>
        </w:tc>
        <w:tc>
          <w:tcPr>
            <w:tcW w:w="328" w:type="dxa"/>
            <w:shd w:val="clear" w:color="auto" w:fill="0070C0"/>
          </w:tcPr>
          <w:p w14:paraId="681D2E31" w14:textId="77777777" w:rsidR="005E60CB" w:rsidRDefault="005E60CB" w:rsidP="00214740"/>
        </w:tc>
      </w:tr>
      <w:tr w:rsidR="005E60CB" w14:paraId="50391ECB" w14:textId="77777777" w:rsidTr="00214740">
        <w:tc>
          <w:tcPr>
            <w:tcW w:w="7366" w:type="dxa"/>
          </w:tcPr>
          <w:p w14:paraId="10DEDF5E" w14:textId="77777777" w:rsidR="005E60CB" w:rsidRDefault="005E60CB" w:rsidP="00214740">
            <w:r>
              <w:t>Set up was appropriate</w:t>
            </w:r>
          </w:p>
        </w:tc>
        <w:tc>
          <w:tcPr>
            <w:tcW w:w="337" w:type="dxa"/>
          </w:tcPr>
          <w:p w14:paraId="512BDB4F" w14:textId="77777777" w:rsidR="005E60CB" w:rsidRDefault="005E60CB" w:rsidP="00214740"/>
        </w:tc>
        <w:tc>
          <w:tcPr>
            <w:tcW w:w="328" w:type="dxa"/>
          </w:tcPr>
          <w:p w14:paraId="1A894E74" w14:textId="77777777" w:rsidR="005E60CB" w:rsidRDefault="005E60CB" w:rsidP="00214740"/>
        </w:tc>
        <w:tc>
          <w:tcPr>
            <w:tcW w:w="328" w:type="dxa"/>
          </w:tcPr>
          <w:p w14:paraId="20936912" w14:textId="77777777" w:rsidR="005E60CB" w:rsidRDefault="005E60CB" w:rsidP="00214740"/>
        </w:tc>
        <w:tc>
          <w:tcPr>
            <w:tcW w:w="329" w:type="dxa"/>
            <w:shd w:val="clear" w:color="auto" w:fill="0070C0"/>
          </w:tcPr>
          <w:p w14:paraId="5232A277" w14:textId="77777777" w:rsidR="005E60CB" w:rsidRDefault="005E60CB" w:rsidP="00214740"/>
        </w:tc>
        <w:tc>
          <w:tcPr>
            <w:tcW w:w="328" w:type="dxa"/>
          </w:tcPr>
          <w:p w14:paraId="7B8FA1A5" w14:textId="77777777" w:rsidR="005E60CB" w:rsidRDefault="005E60CB" w:rsidP="00214740"/>
        </w:tc>
      </w:tr>
      <w:tr w:rsidR="005E60CB" w14:paraId="32FBD0D6" w14:textId="77777777" w:rsidTr="00214740">
        <w:tc>
          <w:tcPr>
            <w:tcW w:w="7366" w:type="dxa"/>
          </w:tcPr>
          <w:p w14:paraId="3A5F224B" w14:textId="77777777" w:rsidR="005E60CB" w:rsidRDefault="005E60CB" w:rsidP="00214740">
            <w:r>
              <w:t>Social interaction with others</w:t>
            </w:r>
          </w:p>
        </w:tc>
        <w:tc>
          <w:tcPr>
            <w:tcW w:w="337" w:type="dxa"/>
          </w:tcPr>
          <w:p w14:paraId="6EB37B33" w14:textId="77777777" w:rsidR="005E60CB" w:rsidRDefault="005E60CB" w:rsidP="00214740"/>
        </w:tc>
        <w:tc>
          <w:tcPr>
            <w:tcW w:w="328" w:type="dxa"/>
          </w:tcPr>
          <w:p w14:paraId="768A3934" w14:textId="77777777" w:rsidR="005E60CB" w:rsidRDefault="005E60CB" w:rsidP="00214740"/>
        </w:tc>
        <w:tc>
          <w:tcPr>
            <w:tcW w:w="328" w:type="dxa"/>
          </w:tcPr>
          <w:p w14:paraId="2FC16C77" w14:textId="77777777" w:rsidR="005E60CB" w:rsidRDefault="005E60CB" w:rsidP="00214740"/>
        </w:tc>
        <w:tc>
          <w:tcPr>
            <w:tcW w:w="329" w:type="dxa"/>
            <w:shd w:val="clear" w:color="auto" w:fill="0070C0"/>
          </w:tcPr>
          <w:p w14:paraId="2A6ACC5A" w14:textId="77777777" w:rsidR="005E60CB" w:rsidRDefault="005E60CB" w:rsidP="00214740"/>
        </w:tc>
        <w:tc>
          <w:tcPr>
            <w:tcW w:w="328" w:type="dxa"/>
          </w:tcPr>
          <w:p w14:paraId="5E2E583C" w14:textId="77777777" w:rsidR="005E60CB" w:rsidRDefault="005E60CB" w:rsidP="00214740"/>
        </w:tc>
      </w:tr>
      <w:tr w:rsidR="005E60CB" w14:paraId="53C24092" w14:textId="77777777" w:rsidTr="00214740">
        <w:tc>
          <w:tcPr>
            <w:tcW w:w="7366" w:type="dxa"/>
          </w:tcPr>
          <w:p w14:paraId="01876FD2" w14:textId="77777777" w:rsidR="005E60CB" w:rsidRDefault="005E60CB" w:rsidP="00214740">
            <w:r>
              <w:t>No problems arose</w:t>
            </w:r>
          </w:p>
        </w:tc>
        <w:tc>
          <w:tcPr>
            <w:tcW w:w="337" w:type="dxa"/>
          </w:tcPr>
          <w:p w14:paraId="43D9891B" w14:textId="77777777" w:rsidR="005E60CB" w:rsidRDefault="005E60CB" w:rsidP="00214740"/>
        </w:tc>
        <w:tc>
          <w:tcPr>
            <w:tcW w:w="328" w:type="dxa"/>
          </w:tcPr>
          <w:p w14:paraId="0B6DA508" w14:textId="77777777" w:rsidR="005E60CB" w:rsidRDefault="005E60CB" w:rsidP="00214740"/>
        </w:tc>
        <w:tc>
          <w:tcPr>
            <w:tcW w:w="328" w:type="dxa"/>
          </w:tcPr>
          <w:p w14:paraId="0860E925" w14:textId="77777777" w:rsidR="005E60CB" w:rsidRDefault="005E60CB" w:rsidP="00214740"/>
        </w:tc>
        <w:tc>
          <w:tcPr>
            <w:tcW w:w="329" w:type="dxa"/>
            <w:shd w:val="clear" w:color="auto" w:fill="0070C0"/>
          </w:tcPr>
          <w:p w14:paraId="08DCDDA0" w14:textId="77777777" w:rsidR="005E60CB" w:rsidRDefault="005E60CB" w:rsidP="00214740"/>
        </w:tc>
        <w:tc>
          <w:tcPr>
            <w:tcW w:w="328" w:type="dxa"/>
          </w:tcPr>
          <w:p w14:paraId="1C2F0AE9" w14:textId="77777777" w:rsidR="005E60CB" w:rsidRDefault="005E60CB" w:rsidP="00214740"/>
        </w:tc>
      </w:tr>
      <w:tr w:rsidR="005E60CB" w14:paraId="73870E7C" w14:textId="77777777" w:rsidTr="00214740">
        <w:tc>
          <w:tcPr>
            <w:tcW w:w="7366" w:type="dxa"/>
          </w:tcPr>
          <w:p w14:paraId="5E33F628" w14:textId="77777777" w:rsidR="005E60CB" w:rsidRDefault="005E60CB" w:rsidP="00214740">
            <w:r>
              <w:t>Customers were greeted well and treated with respect</w:t>
            </w:r>
          </w:p>
        </w:tc>
        <w:tc>
          <w:tcPr>
            <w:tcW w:w="337" w:type="dxa"/>
          </w:tcPr>
          <w:p w14:paraId="0A774390" w14:textId="77777777" w:rsidR="005E60CB" w:rsidRDefault="005E60CB" w:rsidP="00214740"/>
        </w:tc>
        <w:tc>
          <w:tcPr>
            <w:tcW w:w="328" w:type="dxa"/>
          </w:tcPr>
          <w:p w14:paraId="1C67956D" w14:textId="77777777" w:rsidR="005E60CB" w:rsidRDefault="005E60CB" w:rsidP="00214740"/>
        </w:tc>
        <w:tc>
          <w:tcPr>
            <w:tcW w:w="328" w:type="dxa"/>
          </w:tcPr>
          <w:p w14:paraId="4CDC2D38" w14:textId="77777777" w:rsidR="005E60CB" w:rsidRDefault="005E60CB" w:rsidP="00214740"/>
        </w:tc>
        <w:tc>
          <w:tcPr>
            <w:tcW w:w="329" w:type="dxa"/>
          </w:tcPr>
          <w:p w14:paraId="35BFA725" w14:textId="77777777" w:rsidR="005E60CB" w:rsidRDefault="005E60CB" w:rsidP="00214740"/>
        </w:tc>
        <w:tc>
          <w:tcPr>
            <w:tcW w:w="328" w:type="dxa"/>
            <w:shd w:val="clear" w:color="auto" w:fill="0070C0"/>
          </w:tcPr>
          <w:p w14:paraId="147BFC34" w14:textId="77777777" w:rsidR="005E60CB" w:rsidRDefault="005E60CB" w:rsidP="00214740"/>
        </w:tc>
      </w:tr>
      <w:tr w:rsidR="005E60CB" w14:paraId="0E139C04" w14:textId="77777777" w:rsidTr="00214740">
        <w:tc>
          <w:tcPr>
            <w:tcW w:w="7366" w:type="dxa"/>
          </w:tcPr>
          <w:p w14:paraId="1F43A2B6" w14:textId="77777777" w:rsidR="005E60CB" w:rsidRDefault="005E60CB" w:rsidP="00214740">
            <w:r>
              <w:t>Staff get to know customers by name – makes the experience more enjoyable</w:t>
            </w:r>
          </w:p>
        </w:tc>
        <w:tc>
          <w:tcPr>
            <w:tcW w:w="337" w:type="dxa"/>
          </w:tcPr>
          <w:p w14:paraId="00C5D6BE" w14:textId="77777777" w:rsidR="005E60CB" w:rsidRDefault="005E60CB" w:rsidP="00214740"/>
        </w:tc>
        <w:tc>
          <w:tcPr>
            <w:tcW w:w="328" w:type="dxa"/>
          </w:tcPr>
          <w:p w14:paraId="40CBFA76" w14:textId="77777777" w:rsidR="005E60CB" w:rsidRDefault="005E60CB" w:rsidP="00214740"/>
        </w:tc>
        <w:tc>
          <w:tcPr>
            <w:tcW w:w="328" w:type="dxa"/>
          </w:tcPr>
          <w:p w14:paraId="6C5446A0" w14:textId="77777777" w:rsidR="005E60CB" w:rsidRDefault="005E60CB" w:rsidP="00214740"/>
        </w:tc>
        <w:tc>
          <w:tcPr>
            <w:tcW w:w="329" w:type="dxa"/>
          </w:tcPr>
          <w:p w14:paraId="7826518C" w14:textId="77777777" w:rsidR="005E60CB" w:rsidRDefault="005E60CB" w:rsidP="00214740"/>
        </w:tc>
        <w:tc>
          <w:tcPr>
            <w:tcW w:w="328" w:type="dxa"/>
            <w:shd w:val="clear" w:color="auto" w:fill="0070C0"/>
          </w:tcPr>
          <w:p w14:paraId="71135793" w14:textId="77777777" w:rsidR="005E60CB" w:rsidRDefault="005E60CB" w:rsidP="00214740"/>
        </w:tc>
      </w:tr>
      <w:tr w:rsidR="005E60CB" w14:paraId="5EEBA80A" w14:textId="77777777" w:rsidTr="00214740">
        <w:tc>
          <w:tcPr>
            <w:tcW w:w="7366" w:type="dxa"/>
          </w:tcPr>
          <w:p w14:paraId="2154F170" w14:textId="77777777" w:rsidR="005E60CB" w:rsidRDefault="005E60CB" w:rsidP="00214740"/>
        </w:tc>
        <w:tc>
          <w:tcPr>
            <w:tcW w:w="337" w:type="dxa"/>
          </w:tcPr>
          <w:p w14:paraId="52BF2111" w14:textId="77777777" w:rsidR="005E60CB" w:rsidRDefault="005E60CB" w:rsidP="00214740"/>
        </w:tc>
        <w:tc>
          <w:tcPr>
            <w:tcW w:w="328" w:type="dxa"/>
          </w:tcPr>
          <w:p w14:paraId="096458AE" w14:textId="77777777" w:rsidR="005E60CB" w:rsidRDefault="005E60CB" w:rsidP="00214740"/>
        </w:tc>
        <w:tc>
          <w:tcPr>
            <w:tcW w:w="328" w:type="dxa"/>
          </w:tcPr>
          <w:p w14:paraId="69AAB3F8" w14:textId="77777777" w:rsidR="005E60CB" w:rsidRDefault="005E60CB" w:rsidP="00214740"/>
        </w:tc>
        <w:tc>
          <w:tcPr>
            <w:tcW w:w="329" w:type="dxa"/>
          </w:tcPr>
          <w:p w14:paraId="54C72A1A" w14:textId="77777777" w:rsidR="005E60CB" w:rsidRDefault="005E60CB" w:rsidP="00214740"/>
        </w:tc>
        <w:tc>
          <w:tcPr>
            <w:tcW w:w="328" w:type="dxa"/>
          </w:tcPr>
          <w:p w14:paraId="77A70EB2" w14:textId="77777777" w:rsidR="005E60CB" w:rsidRDefault="005E60CB" w:rsidP="00214740"/>
        </w:tc>
      </w:tr>
      <w:tr w:rsidR="005E60CB" w14:paraId="67DEE993" w14:textId="77777777" w:rsidTr="00214740">
        <w:tc>
          <w:tcPr>
            <w:tcW w:w="7366" w:type="dxa"/>
          </w:tcPr>
          <w:p w14:paraId="119A7EB2" w14:textId="77777777" w:rsidR="005E60CB" w:rsidRPr="00567355" w:rsidRDefault="005E60CB" w:rsidP="00214740">
            <w:pPr>
              <w:rPr>
                <w:b/>
                <w:bCs/>
              </w:rPr>
            </w:pPr>
            <w:r w:rsidRPr="00567355">
              <w:rPr>
                <w:b/>
                <w:bCs/>
                <w:sz w:val="24"/>
                <w:szCs w:val="24"/>
              </w:rPr>
              <w:t>Motivation</w:t>
            </w:r>
          </w:p>
        </w:tc>
        <w:tc>
          <w:tcPr>
            <w:tcW w:w="337" w:type="dxa"/>
          </w:tcPr>
          <w:p w14:paraId="6EFB3E30" w14:textId="77777777" w:rsidR="005E60CB" w:rsidRDefault="005E60CB" w:rsidP="00214740"/>
        </w:tc>
        <w:tc>
          <w:tcPr>
            <w:tcW w:w="328" w:type="dxa"/>
          </w:tcPr>
          <w:p w14:paraId="378DBB3D" w14:textId="77777777" w:rsidR="005E60CB" w:rsidRDefault="005E60CB" w:rsidP="00214740"/>
        </w:tc>
        <w:tc>
          <w:tcPr>
            <w:tcW w:w="328" w:type="dxa"/>
          </w:tcPr>
          <w:p w14:paraId="5354DA1E" w14:textId="77777777" w:rsidR="005E60CB" w:rsidRDefault="005E60CB" w:rsidP="00214740"/>
        </w:tc>
        <w:tc>
          <w:tcPr>
            <w:tcW w:w="329" w:type="dxa"/>
          </w:tcPr>
          <w:p w14:paraId="79408B42" w14:textId="77777777" w:rsidR="005E60CB" w:rsidRDefault="005E60CB" w:rsidP="00214740"/>
        </w:tc>
        <w:tc>
          <w:tcPr>
            <w:tcW w:w="328" w:type="dxa"/>
          </w:tcPr>
          <w:p w14:paraId="3C2B656D" w14:textId="77777777" w:rsidR="005E60CB" w:rsidRDefault="005E60CB" w:rsidP="00214740"/>
        </w:tc>
      </w:tr>
      <w:tr w:rsidR="005E60CB" w14:paraId="1A946695" w14:textId="77777777" w:rsidTr="00214740">
        <w:tc>
          <w:tcPr>
            <w:tcW w:w="7366" w:type="dxa"/>
          </w:tcPr>
          <w:p w14:paraId="6DB3AA94" w14:textId="77777777" w:rsidR="005E60CB" w:rsidRDefault="005E60CB" w:rsidP="00214740">
            <w:r>
              <w:t xml:space="preserve">Cost was appropriate </w:t>
            </w:r>
          </w:p>
        </w:tc>
        <w:tc>
          <w:tcPr>
            <w:tcW w:w="337" w:type="dxa"/>
          </w:tcPr>
          <w:p w14:paraId="20A3EB79" w14:textId="77777777" w:rsidR="005E60CB" w:rsidRDefault="005E60CB" w:rsidP="00214740"/>
        </w:tc>
        <w:tc>
          <w:tcPr>
            <w:tcW w:w="328" w:type="dxa"/>
          </w:tcPr>
          <w:p w14:paraId="4B8D569A" w14:textId="77777777" w:rsidR="005E60CB" w:rsidRDefault="005E60CB" w:rsidP="00214740"/>
        </w:tc>
        <w:tc>
          <w:tcPr>
            <w:tcW w:w="328" w:type="dxa"/>
          </w:tcPr>
          <w:p w14:paraId="08401D07" w14:textId="77777777" w:rsidR="005E60CB" w:rsidRDefault="005E60CB" w:rsidP="00214740"/>
        </w:tc>
        <w:tc>
          <w:tcPr>
            <w:tcW w:w="329" w:type="dxa"/>
            <w:shd w:val="clear" w:color="auto" w:fill="0070C0"/>
          </w:tcPr>
          <w:p w14:paraId="1EA6492C" w14:textId="77777777" w:rsidR="005E60CB" w:rsidRDefault="005E60CB" w:rsidP="00214740"/>
        </w:tc>
        <w:tc>
          <w:tcPr>
            <w:tcW w:w="328" w:type="dxa"/>
          </w:tcPr>
          <w:p w14:paraId="6C51D63A" w14:textId="77777777" w:rsidR="005E60CB" w:rsidRDefault="005E60CB" w:rsidP="00214740"/>
        </w:tc>
      </w:tr>
      <w:tr w:rsidR="005E60CB" w14:paraId="276E4D39" w14:textId="77777777" w:rsidTr="00214740">
        <w:tc>
          <w:tcPr>
            <w:tcW w:w="7366" w:type="dxa"/>
          </w:tcPr>
          <w:p w14:paraId="4A30312E" w14:textId="77777777" w:rsidR="005E60CB" w:rsidRDefault="005E60CB" w:rsidP="00214740">
            <w:r>
              <w:t>Numbers were kept restricted, so it is safe and runs smoothly</w:t>
            </w:r>
          </w:p>
        </w:tc>
        <w:tc>
          <w:tcPr>
            <w:tcW w:w="337" w:type="dxa"/>
          </w:tcPr>
          <w:p w14:paraId="35DB7D64" w14:textId="77777777" w:rsidR="005E60CB" w:rsidRDefault="005E60CB" w:rsidP="00214740"/>
        </w:tc>
        <w:tc>
          <w:tcPr>
            <w:tcW w:w="328" w:type="dxa"/>
          </w:tcPr>
          <w:p w14:paraId="40662A56" w14:textId="77777777" w:rsidR="005E60CB" w:rsidRDefault="005E60CB" w:rsidP="00214740"/>
        </w:tc>
        <w:tc>
          <w:tcPr>
            <w:tcW w:w="328" w:type="dxa"/>
          </w:tcPr>
          <w:p w14:paraId="2A730A3F" w14:textId="77777777" w:rsidR="005E60CB" w:rsidRDefault="005E60CB" w:rsidP="00214740"/>
        </w:tc>
        <w:tc>
          <w:tcPr>
            <w:tcW w:w="329" w:type="dxa"/>
          </w:tcPr>
          <w:p w14:paraId="1A5CE709" w14:textId="77777777" w:rsidR="005E60CB" w:rsidRDefault="005E60CB" w:rsidP="00214740"/>
        </w:tc>
        <w:tc>
          <w:tcPr>
            <w:tcW w:w="328" w:type="dxa"/>
            <w:shd w:val="clear" w:color="auto" w:fill="0070C0"/>
          </w:tcPr>
          <w:p w14:paraId="7917F711" w14:textId="77777777" w:rsidR="005E60CB" w:rsidRDefault="005E60CB" w:rsidP="00214740"/>
        </w:tc>
      </w:tr>
      <w:tr w:rsidR="005E60CB" w14:paraId="34B07777" w14:textId="77777777" w:rsidTr="00214740">
        <w:tc>
          <w:tcPr>
            <w:tcW w:w="7366" w:type="dxa"/>
          </w:tcPr>
          <w:p w14:paraId="4D955BE6" w14:textId="77777777" w:rsidR="005E60CB" w:rsidRDefault="005E60CB" w:rsidP="00214740">
            <w:r>
              <w:t>A status event was well run</w:t>
            </w:r>
          </w:p>
        </w:tc>
        <w:tc>
          <w:tcPr>
            <w:tcW w:w="337" w:type="dxa"/>
          </w:tcPr>
          <w:p w14:paraId="75F35860" w14:textId="77777777" w:rsidR="005E60CB" w:rsidRDefault="005E60CB" w:rsidP="00214740"/>
        </w:tc>
        <w:tc>
          <w:tcPr>
            <w:tcW w:w="328" w:type="dxa"/>
          </w:tcPr>
          <w:p w14:paraId="13924234" w14:textId="77777777" w:rsidR="005E60CB" w:rsidRDefault="005E60CB" w:rsidP="00214740"/>
        </w:tc>
        <w:tc>
          <w:tcPr>
            <w:tcW w:w="328" w:type="dxa"/>
          </w:tcPr>
          <w:p w14:paraId="6D028AF2" w14:textId="77777777" w:rsidR="005E60CB" w:rsidRDefault="005E60CB" w:rsidP="00214740"/>
        </w:tc>
        <w:tc>
          <w:tcPr>
            <w:tcW w:w="329" w:type="dxa"/>
          </w:tcPr>
          <w:p w14:paraId="15995FC0" w14:textId="77777777" w:rsidR="005E60CB" w:rsidRDefault="005E60CB" w:rsidP="00214740"/>
        </w:tc>
        <w:tc>
          <w:tcPr>
            <w:tcW w:w="328" w:type="dxa"/>
            <w:shd w:val="clear" w:color="auto" w:fill="0070C0"/>
          </w:tcPr>
          <w:p w14:paraId="37FB09B7" w14:textId="77777777" w:rsidR="005E60CB" w:rsidRDefault="005E60CB" w:rsidP="00214740"/>
        </w:tc>
      </w:tr>
      <w:tr w:rsidR="005E60CB" w14:paraId="427C38B7" w14:textId="77777777" w:rsidTr="00214740">
        <w:tc>
          <w:tcPr>
            <w:tcW w:w="7366" w:type="dxa"/>
          </w:tcPr>
          <w:p w14:paraId="70E3DCBB" w14:textId="77777777" w:rsidR="005E60CB" w:rsidRDefault="005E60CB" w:rsidP="00214740">
            <w:r>
              <w:t>Offered a unique experience for attendees</w:t>
            </w:r>
          </w:p>
        </w:tc>
        <w:tc>
          <w:tcPr>
            <w:tcW w:w="337" w:type="dxa"/>
          </w:tcPr>
          <w:p w14:paraId="7097DD3A" w14:textId="77777777" w:rsidR="005E60CB" w:rsidRDefault="005E60CB" w:rsidP="00214740"/>
        </w:tc>
        <w:tc>
          <w:tcPr>
            <w:tcW w:w="328" w:type="dxa"/>
          </w:tcPr>
          <w:p w14:paraId="0D0EFE79" w14:textId="77777777" w:rsidR="005E60CB" w:rsidRDefault="005E60CB" w:rsidP="00214740"/>
        </w:tc>
        <w:tc>
          <w:tcPr>
            <w:tcW w:w="328" w:type="dxa"/>
          </w:tcPr>
          <w:p w14:paraId="134519F0" w14:textId="77777777" w:rsidR="005E60CB" w:rsidRDefault="005E60CB" w:rsidP="00214740"/>
        </w:tc>
        <w:tc>
          <w:tcPr>
            <w:tcW w:w="329" w:type="dxa"/>
          </w:tcPr>
          <w:p w14:paraId="5D00C595" w14:textId="77777777" w:rsidR="005E60CB" w:rsidRDefault="005E60CB" w:rsidP="00214740"/>
        </w:tc>
        <w:tc>
          <w:tcPr>
            <w:tcW w:w="328" w:type="dxa"/>
            <w:shd w:val="clear" w:color="auto" w:fill="0070C0"/>
          </w:tcPr>
          <w:p w14:paraId="01A8C438" w14:textId="77777777" w:rsidR="005E60CB" w:rsidRDefault="005E60CB" w:rsidP="00214740"/>
        </w:tc>
      </w:tr>
      <w:tr w:rsidR="005E60CB" w14:paraId="3508F0ED" w14:textId="77777777" w:rsidTr="00214740">
        <w:tc>
          <w:tcPr>
            <w:tcW w:w="7366" w:type="dxa"/>
          </w:tcPr>
          <w:p w14:paraId="329889F1" w14:textId="77777777" w:rsidR="005E60CB" w:rsidRDefault="005E60CB" w:rsidP="00214740">
            <w:r>
              <w:t>Facilities/Café close by</w:t>
            </w:r>
          </w:p>
        </w:tc>
        <w:tc>
          <w:tcPr>
            <w:tcW w:w="337" w:type="dxa"/>
          </w:tcPr>
          <w:p w14:paraId="20F0B01B" w14:textId="77777777" w:rsidR="005E60CB" w:rsidRDefault="005E60CB" w:rsidP="00214740"/>
        </w:tc>
        <w:tc>
          <w:tcPr>
            <w:tcW w:w="328" w:type="dxa"/>
          </w:tcPr>
          <w:p w14:paraId="4CA0AF35" w14:textId="77777777" w:rsidR="005E60CB" w:rsidRDefault="005E60CB" w:rsidP="00214740"/>
        </w:tc>
        <w:tc>
          <w:tcPr>
            <w:tcW w:w="328" w:type="dxa"/>
          </w:tcPr>
          <w:p w14:paraId="4B6E7552" w14:textId="77777777" w:rsidR="005E60CB" w:rsidRDefault="005E60CB" w:rsidP="00214740"/>
        </w:tc>
        <w:tc>
          <w:tcPr>
            <w:tcW w:w="329" w:type="dxa"/>
          </w:tcPr>
          <w:p w14:paraId="6797A84C" w14:textId="77777777" w:rsidR="005E60CB" w:rsidRDefault="005E60CB" w:rsidP="00214740"/>
        </w:tc>
        <w:tc>
          <w:tcPr>
            <w:tcW w:w="328" w:type="dxa"/>
            <w:shd w:val="clear" w:color="auto" w:fill="0070C0"/>
          </w:tcPr>
          <w:p w14:paraId="40205FD3" w14:textId="77777777" w:rsidR="005E60CB" w:rsidRDefault="005E60CB" w:rsidP="00214740"/>
        </w:tc>
      </w:tr>
      <w:tr w:rsidR="005E60CB" w14:paraId="11F2C2CA" w14:textId="77777777" w:rsidTr="00214740">
        <w:tc>
          <w:tcPr>
            <w:tcW w:w="7366" w:type="dxa"/>
          </w:tcPr>
          <w:p w14:paraId="330F94AE" w14:textId="77777777" w:rsidR="005E60CB" w:rsidRDefault="005E60CB" w:rsidP="00214740"/>
        </w:tc>
        <w:tc>
          <w:tcPr>
            <w:tcW w:w="337" w:type="dxa"/>
          </w:tcPr>
          <w:p w14:paraId="77C7B638" w14:textId="77777777" w:rsidR="005E60CB" w:rsidRDefault="005E60CB" w:rsidP="00214740"/>
        </w:tc>
        <w:tc>
          <w:tcPr>
            <w:tcW w:w="328" w:type="dxa"/>
          </w:tcPr>
          <w:p w14:paraId="43A66879" w14:textId="77777777" w:rsidR="005E60CB" w:rsidRDefault="005E60CB" w:rsidP="00214740"/>
        </w:tc>
        <w:tc>
          <w:tcPr>
            <w:tcW w:w="328" w:type="dxa"/>
          </w:tcPr>
          <w:p w14:paraId="6202B39C" w14:textId="77777777" w:rsidR="005E60CB" w:rsidRDefault="005E60CB" w:rsidP="00214740"/>
        </w:tc>
        <w:tc>
          <w:tcPr>
            <w:tcW w:w="329" w:type="dxa"/>
          </w:tcPr>
          <w:p w14:paraId="1CB156B8" w14:textId="77777777" w:rsidR="005E60CB" w:rsidRDefault="005E60CB" w:rsidP="00214740"/>
        </w:tc>
        <w:tc>
          <w:tcPr>
            <w:tcW w:w="328" w:type="dxa"/>
          </w:tcPr>
          <w:p w14:paraId="5A588BA9" w14:textId="77777777" w:rsidR="005E60CB" w:rsidRDefault="005E60CB" w:rsidP="00214740"/>
        </w:tc>
      </w:tr>
      <w:tr w:rsidR="005E60CB" w14:paraId="2302BE26" w14:textId="77777777" w:rsidTr="00214740">
        <w:tc>
          <w:tcPr>
            <w:tcW w:w="7366" w:type="dxa"/>
          </w:tcPr>
          <w:p w14:paraId="2927848B" w14:textId="77777777" w:rsidR="005E60CB" w:rsidRPr="00567355" w:rsidRDefault="005E60CB" w:rsidP="00214740">
            <w:pPr>
              <w:rPr>
                <w:b/>
                <w:bCs/>
              </w:rPr>
            </w:pPr>
            <w:r w:rsidRPr="00567355">
              <w:rPr>
                <w:b/>
                <w:bCs/>
                <w:sz w:val="24"/>
                <w:szCs w:val="24"/>
              </w:rPr>
              <w:t>Participation</w:t>
            </w:r>
          </w:p>
        </w:tc>
        <w:tc>
          <w:tcPr>
            <w:tcW w:w="337" w:type="dxa"/>
          </w:tcPr>
          <w:p w14:paraId="6C149512" w14:textId="77777777" w:rsidR="005E60CB" w:rsidRDefault="005E60CB" w:rsidP="00214740"/>
        </w:tc>
        <w:tc>
          <w:tcPr>
            <w:tcW w:w="328" w:type="dxa"/>
          </w:tcPr>
          <w:p w14:paraId="6CA7C5CD" w14:textId="77777777" w:rsidR="005E60CB" w:rsidRDefault="005E60CB" w:rsidP="00214740"/>
        </w:tc>
        <w:tc>
          <w:tcPr>
            <w:tcW w:w="328" w:type="dxa"/>
          </w:tcPr>
          <w:p w14:paraId="7B5C49D2" w14:textId="77777777" w:rsidR="005E60CB" w:rsidRDefault="005E60CB" w:rsidP="00214740"/>
        </w:tc>
        <w:tc>
          <w:tcPr>
            <w:tcW w:w="329" w:type="dxa"/>
          </w:tcPr>
          <w:p w14:paraId="1E890357" w14:textId="77777777" w:rsidR="005E60CB" w:rsidRDefault="005E60CB" w:rsidP="00214740"/>
        </w:tc>
        <w:tc>
          <w:tcPr>
            <w:tcW w:w="328" w:type="dxa"/>
          </w:tcPr>
          <w:p w14:paraId="0951D270" w14:textId="77777777" w:rsidR="005E60CB" w:rsidRDefault="005E60CB" w:rsidP="00214740"/>
        </w:tc>
      </w:tr>
      <w:tr w:rsidR="005E60CB" w14:paraId="07106E49" w14:textId="77777777" w:rsidTr="00214740">
        <w:tc>
          <w:tcPr>
            <w:tcW w:w="7366" w:type="dxa"/>
          </w:tcPr>
          <w:p w14:paraId="3B4578C5" w14:textId="77777777" w:rsidR="005E60CB" w:rsidRDefault="005E60CB" w:rsidP="00214740">
            <w:r>
              <w:t>Information provided beforehand was informative and useful</w:t>
            </w:r>
          </w:p>
        </w:tc>
        <w:tc>
          <w:tcPr>
            <w:tcW w:w="337" w:type="dxa"/>
          </w:tcPr>
          <w:p w14:paraId="7336E38C" w14:textId="77777777" w:rsidR="005E60CB" w:rsidRDefault="005E60CB" w:rsidP="00214740"/>
        </w:tc>
        <w:tc>
          <w:tcPr>
            <w:tcW w:w="328" w:type="dxa"/>
          </w:tcPr>
          <w:p w14:paraId="1BC464BA" w14:textId="77777777" w:rsidR="005E60CB" w:rsidRDefault="005E60CB" w:rsidP="00214740"/>
        </w:tc>
        <w:tc>
          <w:tcPr>
            <w:tcW w:w="328" w:type="dxa"/>
          </w:tcPr>
          <w:p w14:paraId="5858F894" w14:textId="77777777" w:rsidR="005E60CB" w:rsidRDefault="005E60CB" w:rsidP="00214740"/>
        </w:tc>
        <w:tc>
          <w:tcPr>
            <w:tcW w:w="329" w:type="dxa"/>
            <w:shd w:val="clear" w:color="auto" w:fill="0070C0"/>
          </w:tcPr>
          <w:p w14:paraId="68452AC4" w14:textId="77777777" w:rsidR="005E60CB" w:rsidRDefault="005E60CB" w:rsidP="00214740"/>
        </w:tc>
        <w:tc>
          <w:tcPr>
            <w:tcW w:w="328" w:type="dxa"/>
          </w:tcPr>
          <w:p w14:paraId="40869BB6" w14:textId="77777777" w:rsidR="005E60CB" w:rsidRDefault="005E60CB" w:rsidP="00214740"/>
        </w:tc>
      </w:tr>
      <w:tr w:rsidR="005E60CB" w14:paraId="1479CE33" w14:textId="77777777" w:rsidTr="00214740">
        <w:tc>
          <w:tcPr>
            <w:tcW w:w="7366" w:type="dxa"/>
          </w:tcPr>
          <w:p w14:paraId="1C639FD8" w14:textId="77777777" w:rsidR="005E60CB" w:rsidRDefault="005E60CB" w:rsidP="00214740">
            <w:r>
              <w:t>Key information is given in briefing and again by members of staff, so you are fully aware what is to happen on the day</w:t>
            </w:r>
          </w:p>
        </w:tc>
        <w:tc>
          <w:tcPr>
            <w:tcW w:w="337" w:type="dxa"/>
          </w:tcPr>
          <w:p w14:paraId="34F7D339" w14:textId="77777777" w:rsidR="005E60CB" w:rsidRDefault="005E60CB" w:rsidP="00214740"/>
        </w:tc>
        <w:tc>
          <w:tcPr>
            <w:tcW w:w="328" w:type="dxa"/>
          </w:tcPr>
          <w:p w14:paraId="226EFC90" w14:textId="77777777" w:rsidR="005E60CB" w:rsidRDefault="005E60CB" w:rsidP="00214740"/>
        </w:tc>
        <w:tc>
          <w:tcPr>
            <w:tcW w:w="328" w:type="dxa"/>
          </w:tcPr>
          <w:p w14:paraId="16DBE566" w14:textId="77777777" w:rsidR="005E60CB" w:rsidRDefault="005E60CB" w:rsidP="00214740"/>
        </w:tc>
        <w:tc>
          <w:tcPr>
            <w:tcW w:w="329" w:type="dxa"/>
          </w:tcPr>
          <w:p w14:paraId="0CFC3FAB" w14:textId="77777777" w:rsidR="005E60CB" w:rsidRDefault="005E60CB" w:rsidP="00214740"/>
        </w:tc>
        <w:tc>
          <w:tcPr>
            <w:tcW w:w="328" w:type="dxa"/>
            <w:shd w:val="clear" w:color="auto" w:fill="0070C0"/>
          </w:tcPr>
          <w:p w14:paraId="44232CC8" w14:textId="77777777" w:rsidR="005E60CB" w:rsidRDefault="005E60CB" w:rsidP="00214740"/>
        </w:tc>
      </w:tr>
      <w:tr w:rsidR="005E60CB" w14:paraId="772F0505" w14:textId="77777777" w:rsidTr="00214740">
        <w:tc>
          <w:tcPr>
            <w:tcW w:w="7366" w:type="dxa"/>
          </w:tcPr>
          <w:p w14:paraId="1FE83054" w14:textId="77777777" w:rsidR="005E60CB" w:rsidRDefault="005E60CB" w:rsidP="00214740">
            <w:r>
              <w:t>Facilities and activities at event inclusive for people with disabilities</w:t>
            </w:r>
          </w:p>
        </w:tc>
        <w:tc>
          <w:tcPr>
            <w:tcW w:w="337" w:type="dxa"/>
          </w:tcPr>
          <w:p w14:paraId="2992CA07" w14:textId="77777777" w:rsidR="005E60CB" w:rsidRDefault="005E60CB" w:rsidP="00214740"/>
        </w:tc>
        <w:tc>
          <w:tcPr>
            <w:tcW w:w="328" w:type="dxa"/>
          </w:tcPr>
          <w:p w14:paraId="7F5D3B44" w14:textId="77777777" w:rsidR="005E60CB" w:rsidRDefault="005E60CB" w:rsidP="00214740"/>
        </w:tc>
        <w:tc>
          <w:tcPr>
            <w:tcW w:w="328" w:type="dxa"/>
          </w:tcPr>
          <w:p w14:paraId="36B79FE8" w14:textId="77777777" w:rsidR="005E60CB" w:rsidRDefault="005E60CB" w:rsidP="00214740"/>
        </w:tc>
        <w:tc>
          <w:tcPr>
            <w:tcW w:w="329" w:type="dxa"/>
            <w:shd w:val="clear" w:color="auto" w:fill="0070C0"/>
          </w:tcPr>
          <w:p w14:paraId="3D7E5907" w14:textId="77777777" w:rsidR="005E60CB" w:rsidRDefault="005E60CB" w:rsidP="00214740"/>
        </w:tc>
        <w:tc>
          <w:tcPr>
            <w:tcW w:w="328" w:type="dxa"/>
          </w:tcPr>
          <w:p w14:paraId="332A41E7" w14:textId="77777777" w:rsidR="005E60CB" w:rsidRDefault="005E60CB" w:rsidP="00214740"/>
        </w:tc>
      </w:tr>
      <w:tr w:rsidR="005E60CB" w14:paraId="7D37EFC3" w14:textId="77777777" w:rsidTr="00214740">
        <w:tc>
          <w:tcPr>
            <w:tcW w:w="7366" w:type="dxa"/>
          </w:tcPr>
          <w:p w14:paraId="61E0834E" w14:textId="77777777" w:rsidR="005E60CB" w:rsidRDefault="005E60CB" w:rsidP="00214740">
            <w:r>
              <w:t>Safety hazards were adhered to – Safety marshals were also onsite</w:t>
            </w:r>
          </w:p>
        </w:tc>
        <w:tc>
          <w:tcPr>
            <w:tcW w:w="337" w:type="dxa"/>
          </w:tcPr>
          <w:p w14:paraId="7D1A3627" w14:textId="77777777" w:rsidR="005E60CB" w:rsidRDefault="005E60CB" w:rsidP="00214740"/>
        </w:tc>
        <w:tc>
          <w:tcPr>
            <w:tcW w:w="328" w:type="dxa"/>
          </w:tcPr>
          <w:p w14:paraId="719C68CE" w14:textId="77777777" w:rsidR="005E60CB" w:rsidRDefault="005E60CB" w:rsidP="00214740"/>
        </w:tc>
        <w:tc>
          <w:tcPr>
            <w:tcW w:w="328" w:type="dxa"/>
          </w:tcPr>
          <w:p w14:paraId="186DA3BF" w14:textId="77777777" w:rsidR="005E60CB" w:rsidRDefault="005E60CB" w:rsidP="00214740"/>
        </w:tc>
        <w:tc>
          <w:tcPr>
            <w:tcW w:w="329" w:type="dxa"/>
          </w:tcPr>
          <w:p w14:paraId="412F8212" w14:textId="77777777" w:rsidR="005E60CB" w:rsidRDefault="005E60CB" w:rsidP="00214740"/>
        </w:tc>
        <w:tc>
          <w:tcPr>
            <w:tcW w:w="328" w:type="dxa"/>
            <w:shd w:val="clear" w:color="auto" w:fill="0070C0"/>
          </w:tcPr>
          <w:p w14:paraId="569DC268" w14:textId="77777777" w:rsidR="005E60CB" w:rsidRDefault="005E60CB" w:rsidP="00214740"/>
        </w:tc>
      </w:tr>
      <w:tr w:rsidR="005E60CB" w14:paraId="3223CC25" w14:textId="77777777" w:rsidTr="00214740">
        <w:tc>
          <w:tcPr>
            <w:tcW w:w="7366" w:type="dxa"/>
          </w:tcPr>
          <w:p w14:paraId="65F5FFD4" w14:textId="77777777" w:rsidR="005E60CB" w:rsidRDefault="005E60CB" w:rsidP="00214740">
            <w:r>
              <w:t>Covid-19 regulations were being adhered to</w:t>
            </w:r>
          </w:p>
        </w:tc>
        <w:tc>
          <w:tcPr>
            <w:tcW w:w="337" w:type="dxa"/>
          </w:tcPr>
          <w:p w14:paraId="296448C0" w14:textId="77777777" w:rsidR="005E60CB" w:rsidRDefault="005E60CB" w:rsidP="00214740"/>
        </w:tc>
        <w:tc>
          <w:tcPr>
            <w:tcW w:w="328" w:type="dxa"/>
          </w:tcPr>
          <w:p w14:paraId="0747B456" w14:textId="77777777" w:rsidR="005E60CB" w:rsidRDefault="005E60CB" w:rsidP="00214740"/>
        </w:tc>
        <w:tc>
          <w:tcPr>
            <w:tcW w:w="328" w:type="dxa"/>
          </w:tcPr>
          <w:p w14:paraId="64DDFEC3" w14:textId="77777777" w:rsidR="005E60CB" w:rsidRDefault="005E60CB" w:rsidP="00214740"/>
        </w:tc>
        <w:tc>
          <w:tcPr>
            <w:tcW w:w="329" w:type="dxa"/>
          </w:tcPr>
          <w:p w14:paraId="33836F88" w14:textId="77777777" w:rsidR="005E60CB" w:rsidRDefault="005E60CB" w:rsidP="00214740"/>
        </w:tc>
        <w:tc>
          <w:tcPr>
            <w:tcW w:w="328" w:type="dxa"/>
            <w:shd w:val="clear" w:color="auto" w:fill="0070C0"/>
          </w:tcPr>
          <w:p w14:paraId="545A9570" w14:textId="77777777" w:rsidR="005E60CB" w:rsidRDefault="005E60CB" w:rsidP="00214740"/>
        </w:tc>
      </w:tr>
      <w:tr w:rsidR="005E60CB" w14:paraId="1AC08EA4" w14:textId="77777777" w:rsidTr="00214740">
        <w:tc>
          <w:tcPr>
            <w:tcW w:w="7366" w:type="dxa"/>
          </w:tcPr>
          <w:p w14:paraId="225B74D8" w14:textId="77777777" w:rsidR="005E60CB" w:rsidRDefault="005E60CB" w:rsidP="00214740">
            <w:r>
              <w:t>Offers people something different, allowing them to escape their normal lives</w:t>
            </w:r>
          </w:p>
        </w:tc>
        <w:tc>
          <w:tcPr>
            <w:tcW w:w="337" w:type="dxa"/>
          </w:tcPr>
          <w:p w14:paraId="299E4E4C" w14:textId="77777777" w:rsidR="005E60CB" w:rsidRDefault="005E60CB" w:rsidP="00214740"/>
        </w:tc>
        <w:tc>
          <w:tcPr>
            <w:tcW w:w="328" w:type="dxa"/>
          </w:tcPr>
          <w:p w14:paraId="392E8C8E" w14:textId="77777777" w:rsidR="005E60CB" w:rsidRDefault="005E60CB" w:rsidP="00214740"/>
        </w:tc>
        <w:tc>
          <w:tcPr>
            <w:tcW w:w="328" w:type="dxa"/>
          </w:tcPr>
          <w:p w14:paraId="49D30059" w14:textId="77777777" w:rsidR="005E60CB" w:rsidRDefault="005E60CB" w:rsidP="00214740"/>
        </w:tc>
        <w:tc>
          <w:tcPr>
            <w:tcW w:w="329" w:type="dxa"/>
          </w:tcPr>
          <w:p w14:paraId="3EC12B3A" w14:textId="77777777" w:rsidR="005E60CB" w:rsidRDefault="005E60CB" w:rsidP="00214740"/>
        </w:tc>
        <w:tc>
          <w:tcPr>
            <w:tcW w:w="328" w:type="dxa"/>
            <w:shd w:val="clear" w:color="auto" w:fill="0070C0"/>
          </w:tcPr>
          <w:p w14:paraId="13A42232" w14:textId="77777777" w:rsidR="005E60CB" w:rsidRDefault="005E60CB" w:rsidP="00214740"/>
        </w:tc>
      </w:tr>
    </w:tbl>
    <w:p w14:paraId="54B3E415" w14:textId="1441D5DE" w:rsidR="00045B12" w:rsidRDefault="00045B12"/>
    <w:p w14:paraId="16087055" w14:textId="77777777" w:rsidR="00D15F73" w:rsidRPr="00B67959" w:rsidRDefault="00D15F73" w:rsidP="00D15F73">
      <w:pPr>
        <w:rPr>
          <w:sz w:val="28"/>
          <w:szCs w:val="28"/>
          <w:u w:val="single"/>
        </w:rPr>
      </w:pPr>
      <w:r>
        <w:rPr>
          <w:sz w:val="28"/>
          <w:szCs w:val="28"/>
          <w:u w:val="single"/>
        </w:rPr>
        <w:t>Script</w:t>
      </w:r>
    </w:p>
    <w:p w14:paraId="5CCA30D6" w14:textId="77777777" w:rsidR="00D15F73" w:rsidRDefault="00D15F73" w:rsidP="00D15F73">
      <w:r>
        <w:t xml:space="preserve">Slide 1 – </w:t>
      </w:r>
    </w:p>
    <w:p w14:paraId="53C07847" w14:textId="77777777" w:rsidR="00D15F73" w:rsidRDefault="00D15F73" w:rsidP="00D15F73">
      <w:r>
        <w:t xml:space="preserve">My name is Rhiannon Gratrix, and I am here to pitch to you, the management team for PSR Experience, an overview of how my experience at your track day event went. </w:t>
      </w:r>
    </w:p>
    <w:p w14:paraId="19D32346" w14:textId="77777777" w:rsidR="00D15F73" w:rsidRDefault="00D15F73" w:rsidP="00D15F73">
      <w:r>
        <w:t>I will be discussing customer engagement, experience, and satisfaction as well as customer participation.</w:t>
      </w:r>
    </w:p>
    <w:p w14:paraId="53FCE1FC" w14:textId="77777777" w:rsidR="00D15F73" w:rsidRDefault="00D15F73" w:rsidP="00D15F73"/>
    <w:p w14:paraId="27766B2C" w14:textId="77777777" w:rsidR="00D15F73" w:rsidRDefault="00D15F73" w:rsidP="00D15F73">
      <w:r>
        <w:t>Slide 2 –</w:t>
      </w:r>
    </w:p>
    <w:p w14:paraId="04FA3CAC" w14:textId="77777777" w:rsidR="00D15F73" w:rsidRDefault="00D15F73" w:rsidP="00D15F73">
      <w:r>
        <w:t>I visited the event at Llandow circuit on the 7</w:t>
      </w:r>
      <w:r w:rsidRPr="00CE6CD5">
        <w:rPr>
          <w:vertAlign w:val="superscript"/>
        </w:rPr>
        <w:t>th</w:t>
      </w:r>
      <w:r>
        <w:t xml:space="preserve"> of November 2021 and was pleasantly surprised.</w:t>
      </w:r>
    </w:p>
    <w:p w14:paraId="0EF6431E" w14:textId="77777777" w:rsidR="00D15F73" w:rsidRDefault="00D15F73" w:rsidP="00D15F73">
      <w:r>
        <w:t xml:space="preserve">The event is held for entertainment and economic purposes. </w:t>
      </w:r>
    </w:p>
    <w:p w14:paraId="187984F5" w14:textId="77777777" w:rsidR="00D15F73" w:rsidRDefault="00D15F73" w:rsidP="00D15F73">
      <w:r>
        <w:t>From attending the event I found the company’s primary aim is to produce funds to expand, this is done with the objective to offer customers an event they enjoy and want to attend again.</w:t>
      </w:r>
    </w:p>
    <w:p w14:paraId="08EE612E" w14:textId="77777777" w:rsidR="00D15F73" w:rsidRDefault="00D15F73" w:rsidP="00D15F73">
      <w:r>
        <w:t xml:space="preserve">PSR Experience run supercar track day events where people can drive or be a passenger in a large variety of different supercars. </w:t>
      </w:r>
    </w:p>
    <w:p w14:paraId="3C12E1B3" w14:textId="77777777" w:rsidR="00D15F73" w:rsidRDefault="00D15F73" w:rsidP="00D15F73">
      <w:r>
        <w:t xml:space="preserve">This is a niche type of event within the event industry and therefore large-scale events are not run although this is something to consider expanding towards as the larger the scale of the event, the larger the impacts (Bowdin et al, 2006). </w:t>
      </w:r>
    </w:p>
    <w:p w14:paraId="3B696E83" w14:textId="77777777" w:rsidR="00D15F73" w:rsidRDefault="00D15F73" w:rsidP="00D15F73"/>
    <w:p w14:paraId="56C1734D" w14:textId="77777777" w:rsidR="00D15F73" w:rsidRDefault="00D15F73" w:rsidP="00D15F73">
      <w:r>
        <w:t xml:space="preserve">Slide 3 – </w:t>
      </w:r>
    </w:p>
    <w:p w14:paraId="56713766" w14:textId="77777777" w:rsidR="00D15F73" w:rsidRDefault="00D15F73" w:rsidP="00D15F73">
      <w:r>
        <w:t>Prior to the event I produced a checklist with the intentions to complete it to evaluate the overall experience, consumer satisfaction and engagement levels for the event.</w:t>
      </w:r>
    </w:p>
    <w:p w14:paraId="50672982" w14:textId="77777777" w:rsidR="00D15F73" w:rsidRDefault="00D15F73" w:rsidP="00D15F73"/>
    <w:p w14:paraId="20B037D2" w14:textId="77777777" w:rsidR="00D15F73" w:rsidRDefault="00D15F73" w:rsidP="00D15F73">
      <w:r>
        <w:t>Slide 4 – Customer Satisfaction</w:t>
      </w:r>
    </w:p>
    <w:p w14:paraId="235A33BB" w14:textId="77777777" w:rsidR="00D15F73" w:rsidRDefault="00D15F73" w:rsidP="00D15F73">
      <w:r>
        <w:t>Customer satisfaction is a key building step to developing consumer relationships (Kotler et al, 2020).</w:t>
      </w:r>
    </w:p>
    <w:p w14:paraId="567F4880" w14:textId="77777777" w:rsidR="00D15F73" w:rsidRDefault="00D15F73" w:rsidP="00D15F73">
      <w:r>
        <w:t>A customer’s satisfaction at an event can be judged and influenced in many ways.</w:t>
      </w:r>
    </w:p>
    <w:p w14:paraId="6C0D3FD9" w14:textId="77777777" w:rsidR="00D15F73" w:rsidRDefault="00D15F73" w:rsidP="00D15F73">
      <w:r>
        <w:t>I monitored it using social media and observing customers interaction with the staff.</w:t>
      </w:r>
    </w:p>
    <w:p w14:paraId="53575082" w14:textId="77777777" w:rsidR="00D15F73" w:rsidRDefault="00D15F73" w:rsidP="00D15F73">
      <w:r>
        <w:t xml:space="preserve">From monitoring customers posts on social media and review websites around the event I found that people were very satisfied with the event, Mandelle, 2021 said on TripAdvisor that she had “an amazing day out” highlighting that they were unable to select a favourite staff member “as they were all great” and stated that despite the day being “busy”, “everyone’s experience [was] special”. </w:t>
      </w:r>
    </w:p>
    <w:p w14:paraId="57B85BA0" w14:textId="77777777" w:rsidR="00D15F73" w:rsidRDefault="00D15F73" w:rsidP="00D15F73">
      <w:r>
        <w:t>From this review we can see, the event ran smoothly and effectively which produced high consumer participation and satisfaction levels.</w:t>
      </w:r>
    </w:p>
    <w:p w14:paraId="569FDF24" w14:textId="77777777" w:rsidR="00D15F73" w:rsidRDefault="00D15F73" w:rsidP="00D15F73">
      <w:r>
        <w:t>By monitoring customers interaction with the staff, I discovered there were no major complaints from customers and many members of staff were praised throughout and after the event, showing that customers were satisfied with the event.</w:t>
      </w:r>
    </w:p>
    <w:p w14:paraId="4E4055FF" w14:textId="77777777" w:rsidR="00D15F73" w:rsidRDefault="00D15F73" w:rsidP="00D15F73">
      <w:r>
        <w:t>And people experienced from the event what they expected, everything ran when customers were told it would which would increase customer satisfaction as they were not kept waiting.</w:t>
      </w:r>
    </w:p>
    <w:p w14:paraId="15300363" w14:textId="77777777" w:rsidR="00D15F73" w:rsidRDefault="00D15F73" w:rsidP="00D15F73">
      <w:r>
        <w:t xml:space="preserve"> Finally, facilities being close meant customers were more satisfied as they would miss less of the event. </w:t>
      </w:r>
    </w:p>
    <w:p w14:paraId="6DFEA815" w14:textId="77777777" w:rsidR="00D15F73" w:rsidRDefault="00D15F73" w:rsidP="00D15F73">
      <w:r>
        <w:t xml:space="preserve">Facilities being close also helps those with disabilities too and ensures the event remains inclusive. </w:t>
      </w:r>
    </w:p>
    <w:p w14:paraId="5D831388" w14:textId="77777777" w:rsidR="00D15F73" w:rsidRDefault="00D15F73" w:rsidP="00D15F73"/>
    <w:p w14:paraId="08912373" w14:textId="77777777" w:rsidR="00D15F73" w:rsidRDefault="00D15F73" w:rsidP="00D15F73">
      <w:r>
        <w:t>Slide 5 – Customer Engagement</w:t>
      </w:r>
    </w:p>
    <w:p w14:paraId="43099A7D" w14:textId="77777777" w:rsidR="00D15F73" w:rsidRDefault="00D15F73" w:rsidP="00D15F73">
      <w:r>
        <w:t>It was reported that nobody left the event without participating in everything they intended to at a minimum which shows that everyone engaged very well.</w:t>
      </w:r>
    </w:p>
    <w:p w14:paraId="62789196" w14:textId="77777777" w:rsidR="00D15F73" w:rsidRDefault="00D15F73" w:rsidP="00D15F73">
      <w:r>
        <w:t xml:space="preserve">I looked on social media during and after the event and I found that people were sharing and engaging with your social media platform. </w:t>
      </w:r>
    </w:p>
    <w:p w14:paraId="46762213" w14:textId="77777777" w:rsidR="00D15F73" w:rsidRDefault="00D15F73" w:rsidP="00D15F73">
      <w:r>
        <w:t>This is a positive thing as it shows the customers are satisfied and engaged with the event enough to want to share with others.</w:t>
      </w:r>
    </w:p>
    <w:p w14:paraId="3D061309" w14:textId="77777777" w:rsidR="00D15F73" w:rsidRDefault="00D15F73" w:rsidP="00D15F73">
      <w:r>
        <w:t xml:space="preserve">At the event I saw that customers were almost always occupied either observing the cars or driving a supercar themselves. </w:t>
      </w:r>
    </w:p>
    <w:p w14:paraId="2D151BD5" w14:textId="77777777" w:rsidR="00D15F73" w:rsidRDefault="00D15F73" w:rsidP="00D15F73">
      <w:r>
        <w:t>Staff were engaging with the customers and by having these knowledgeable and approachable staff you increased the customers engagement and overall satisfaction as they were much more likely to approach and ask questions as they were comfortable.</w:t>
      </w:r>
    </w:p>
    <w:p w14:paraId="1DD992DF" w14:textId="77777777" w:rsidR="00D15F73" w:rsidRDefault="00D15F73" w:rsidP="00D15F73">
      <w:r>
        <w:t>Engagement levels at the event were high. This resulted in the overall events having a high customer satisfaction level.</w:t>
      </w:r>
    </w:p>
    <w:p w14:paraId="3EE43C58" w14:textId="77777777" w:rsidR="00D15F73" w:rsidRDefault="00D15F73" w:rsidP="00D15F73"/>
    <w:p w14:paraId="54EBD2CF" w14:textId="77777777" w:rsidR="00D15F73" w:rsidRDefault="00D15F73" w:rsidP="00D15F73"/>
    <w:p w14:paraId="76033D0B" w14:textId="77777777" w:rsidR="00D15F73" w:rsidRDefault="00D15F73" w:rsidP="00D15F73">
      <w:r>
        <w:t>Slide 6 – Motivations</w:t>
      </w:r>
    </w:p>
    <w:p w14:paraId="7549B3C6" w14:textId="77777777" w:rsidR="00D15F73" w:rsidRDefault="00D15F73" w:rsidP="00D15F73">
      <w:r>
        <w:t>The motivation to attend an event is a psychological subculture targeted in the marketing of an event (Kotler et al, 2020)</w:t>
      </w:r>
    </w:p>
    <w:p w14:paraId="2782989C" w14:textId="77777777" w:rsidR="00D15F73" w:rsidRDefault="00D15F73" w:rsidP="00D15F73">
      <w:r>
        <w:t xml:space="preserve">According to Crompton and McKay (1997) cited by UKEssays (2018), event managers should fully understand what motivates attendance to events to offer a better service to them. </w:t>
      </w:r>
    </w:p>
    <w:p w14:paraId="58255EE1" w14:textId="77777777" w:rsidR="00D15F73" w:rsidRDefault="00D15F73" w:rsidP="00D15F73">
      <w:r>
        <w:t>I felt your event ran with consideration into what motivated your target demographic.</w:t>
      </w:r>
    </w:p>
    <w:p w14:paraId="2CB5BF26" w14:textId="77777777" w:rsidR="00D15F73" w:rsidRDefault="00D15F73" w:rsidP="00D15F73">
      <w:r>
        <w:t xml:space="preserve"> A big motivator for people at current is cost, if the cost is appropriate, it will attract good reviews. </w:t>
      </w:r>
    </w:p>
    <w:p w14:paraId="5372CD60" w14:textId="77777777" w:rsidR="00D15F73" w:rsidRDefault="00D15F73" w:rsidP="00D15F73">
      <w:r>
        <w:t>In this case I was satisfied that this event was appropriately priced as although it was not in everyone’s price range it was appropriate for the type of luxury event being offered.</w:t>
      </w:r>
    </w:p>
    <w:p w14:paraId="763DBB08" w14:textId="77777777" w:rsidR="00D15F73" w:rsidRDefault="00D15F73" w:rsidP="00D15F73">
      <w:r>
        <w:t xml:space="preserve">Another motivator for these events would be the number of attendees, with current covid-19 regulations people would feel safer if numbers are kept lower, so I was happy to discover that the assigned slots in place at your event ensured you were not in direct with many other customers during the event. </w:t>
      </w:r>
    </w:p>
    <w:p w14:paraId="393D15F9" w14:textId="77777777" w:rsidR="00D15F73" w:rsidRDefault="00D15F73" w:rsidP="00D15F73">
      <w:r>
        <w:t>From my experience I felt that the number levels were kept at a safe level for the environment the event was held in.</w:t>
      </w:r>
    </w:p>
    <w:p w14:paraId="7780B2DE" w14:textId="77777777" w:rsidR="00D15F73" w:rsidRDefault="00D15F73" w:rsidP="00D15F73">
      <w:r>
        <w:t xml:space="preserve">Some people are motivated to attend these sorts of events to improve their social status, this event offered a luxury experience that would have a positive influence on a person’s status. </w:t>
      </w:r>
    </w:p>
    <w:p w14:paraId="1F5ADE72" w14:textId="77777777" w:rsidR="00D15F73" w:rsidRDefault="00D15F73" w:rsidP="00D15F73">
      <w:r>
        <w:t>The event was also unique which is something desired at current, as people move away from mainstream and towards niche brands and events (Kotler, et al 2017).</w:t>
      </w:r>
    </w:p>
    <w:p w14:paraId="7C146F30" w14:textId="77777777" w:rsidR="00D15F73" w:rsidRDefault="00D15F73" w:rsidP="00D15F73"/>
    <w:p w14:paraId="36FA71FC" w14:textId="77777777" w:rsidR="00D15F73" w:rsidRDefault="00D15F73" w:rsidP="00D15F73">
      <w:r>
        <w:t>Slide 7 – Atmosphere</w:t>
      </w:r>
    </w:p>
    <w:p w14:paraId="40F3999A" w14:textId="77777777" w:rsidR="00D15F73" w:rsidRDefault="00D15F73" w:rsidP="00D15F73">
      <w:r>
        <w:t xml:space="preserve">I then looked at the atmosphere of the event. </w:t>
      </w:r>
    </w:p>
    <w:p w14:paraId="5C58869B" w14:textId="77777777" w:rsidR="00D15F73" w:rsidRDefault="00D15F73" w:rsidP="00D15F73">
      <w:r>
        <w:t xml:space="preserve">Firstly, I considered sound levels at the event, it should not be too noisy, but attendees do want to hear the noise of the supercars as it is a part of the experience. </w:t>
      </w:r>
    </w:p>
    <w:p w14:paraId="4B30C418" w14:textId="77777777" w:rsidR="00D15F73" w:rsidRDefault="00D15F73" w:rsidP="00D15F73">
      <w:r>
        <w:t>After consideration I felt the sound levels were adequate for the area and event as it was loud enough to be enjoyable, but you were still able to communicate with staff and customers without any issue.</w:t>
      </w:r>
    </w:p>
    <w:p w14:paraId="28DFBA1E" w14:textId="77777777" w:rsidR="00D15F73" w:rsidRDefault="00D15F73" w:rsidP="00D15F73">
      <w:r>
        <w:t xml:space="preserve">Another factor was the set-up, </w:t>
      </w:r>
    </w:p>
    <w:p w14:paraId="29F3CBDE" w14:textId="77777777" w:rsidR="00D15F73" w:rsidRDefault="00D15F73" w:rsidP="00D15F73">
      <w:r>
        <w:t xml:space="preserve">I found that the set up was adequate although there was room for improvement in a few departments. </w:t>
      </w:r>
    </w:p>
    <w:p w14:paraId="08E0DB9E" w14:textId="77777777" w:rsidR="00D15F73" w:rsidRDefault="00D15F73" w:rsidP="00D15F73">
      <w:r>
        <w:t xml:space="preserve">For example, sign posting is necessary to a higher standard as some people got lost on their way to the venue and check in. </w:t>
      </w:r>
    </w:p>
    <w:p w14:paraId="3555F951" w14:textId="77777777" w:rsidR="00D15F73" w:rsidRDefault="00D15F73" w:rsidP="00D15F73">
      <w:r>
        <w:t xml:space="preserve">Interaction with others is something people look for after a long period of isolation (Solaris, 2011). </w:t>
      </w:r>
    </w:p>
    <w:p w14:paraId="3E4A65C1" w14:textId="77777777" w:rsidR="00D15F73" w:rsidRDefault="00D15F73" w:rsidP="00D15F73">
      <w:r>
        <w:t xml:space="preserve">Despite numbers being restricted, guests are still able to socialise with one another during the event. </w:t>
      </w:r>
    </w:p>
    <w:p w14:paraId="472E61F9" w14:textId="77777777" w:rsidR="00D15F73" w:rsidRDefault="00D15F73" w:rsidP="00D15F73">
      <w:r>
        <w:t>Having this engagement with other customers created a very positive atmosphere at your event making it more desirable to attend again.</w:t>
      </w:r>
    </w:p>
    <w:p w14:paraId="59716486" w14:textId="77777777" w:rsidR="00D15F73" w:rsidRDefault="00D15F73" w:rsidP="00D15F73">
      <w:r>
        <w:t xml:space="preserve">During your event it is important that problems are kept to a minimum and if they do arise, they are dealt with professionally and quickly. </w:t>
      </w:r>
    </w:p>
    <w:p w14:paraId="6E2A4510" w14:textId="77777777" w:rsidR="00D15F73" w:rsidRDefault="00D15F73" w:rsidP="00D15F73">
      <w:r>
        <w:t xml:space="preserve">From what I observed during your event it was made apparent that your staff are well informed on how to correctly handle any issue. While I was in attendance a vehicle had complications and was removed from the circuit leaving the customers expecting to drive it disappointed. </w:t>
      </w:r>
    </w:p>
    <w:p w14:paraId="66A87597" w14:textId="77777777" w:rsidR="00D15F73" w:rsidRDefault="00D15F73" w:rsidP="00D15F73">
      <w:r>
        <w:t xml:space="preserve">However, your staff approached the customers in a great manner and offered them a brilliant alternative to drive. </w:t>
      </w:r>
    </w:p>
    <w:p w14:paraId="67B40894" w14:textId="77777777" w:rsidR="00D15F73" w:rsidRDefault="00D15F73" w:rsidP="00D15F73">
      <w:r>
        <w:t xml:space="preserve">This was an excellent way to handle the situation and maintain a good atmosphere. </w:t>
      </w:r>
    </w:p>
    <w:p w14:paraId="00BA1719" w14:textId="77777777" w:rsidR="00D15F73" w:rsidRDefault="00D15F73" w:rsidP="00D15F73">
      <w:r>
        <w:t xml:space="preserve">The way customers are treated by members of staff has a large impact on the atmosphere at an event. </w:t>
      </w:r>
    </w:p>
    <w:p w14:paraId="7E14BAD2" w14:textId="77777777" w:rsidR="00D15F73" w:rsidRDefault="00D15F73" w:rsidP="00D15F73">
      <w:r>
        <w:t>For your event the staff were well mannered and treated guests with respect.</w:t>
      </w:r>
    </w:p>
    <w:p w14:paraId="7C5018F3" w14:textId="77777777" w:rsidR="00D15F73" w:rsidRDefault="00D15F73" w:rsidP="00D15F73">
      <w:r>
        <w:t xml:space="preserve"> Upon arrival we were greeted nicely and throughout the day staff began to learn our names which made the event personal and more enjoyable. </w:t>
      </w:r>
    </w:p>
    <w:p w14:paraId="27DA2807" w14:textId="77777777" w:rsidR="00D15F73" w:rsidRDefault="00D15F73" w:rsidP="00D15F73">
      <w:r>
        <w:t>These personal touches are simple but really boost people’s moods improving the atmosphere.</w:t>
      </w:r>
    </w:p>
    <w:p w14:paraId="773E50DB" w14:textId="77777777" w:rsidR="00D15F73" w:rsidRDefault="00D15F73" w:rsidP="00D15F73"/>
    <w:p w14:paraId="2CB0EA3B" w14:textId="77777777" w:rsidR="00D15F73" w:rsidRDefault="00D15F73" w:rsidP="00D15F73">
      <w:r>
        <w:t>Slide 8 – Customer Participation</w:t>
      </w:r>
    </w:p>
    <w:p w14:paraId="1A1698E7" w14:textId="77777777" w:rsidR="00D15F73" w:rsidRDefault="00D15F73" w:rsidP="00D15F73">
      <w:r>
        <w:t xml:space="preserve">For this event participation levels according to Roughan 2021 were between 100-140 people. </w:t>
      </w:r>
    </w:p>
    <w:p w14:paraId="6FF4839F" w14:textId="77777777" w:rsidR="00D15F73" w:rsidRDefault="00D15F73" w:rsidP="00D15F73">
      <w:r>
        <w:t>My observational checklist highlighted four main factors for this.</w:t>
      </w:r>
    </w:p>
    <w:p w14:paraId="126A6353" w14:textId="77777777" w:rsidR="00D15F73" w:rsidRDefault="00D15F73" w:rsidP="00D15F73">
      <w:r>
        <w:t xml:space="preserve">Firstly, the information provided about the event, it must be informative and useful for the customer. </w:t>
      </w:r>
    </w:p>
    <w:p w14:paraId="167124AC" w14:textId="77777777" w:rsidR="00D15F73" w:rsidRDefault="00D15F73" w:rsidP="00D15F73">
      <w:r>
        <w:t>If people are informed, they are more likely to enjoy, and good information beforehand ensures a booking for the event and no confusion on the day of the event.</w:t>
      </w:r>
    </w:p>
    <w:p w14:paraId="0D9892D5" w14:textId="77777777" w:rsidR="00D15F73" w:rsidRDefault="00D15F73" w:rsidP="00D15F73">
      <w:r>
        <w:t xml:space="preserve"> People relax more when they are aware what is going to happen so good information is crucial.</w:t>
      </w:r>
    </w:p>
    <w:p w14:paraId="3145BFA2" w14:textId="77777777" w:rsidR="00D15F73" w:rsidRDefault="00D15F73" w:rsidP="00D15F73">
      <w:r>
        <w:t xml:space="preserve">The safety restrictions influence participation, people are much more likely to participate if they feel safe, so I was glad to see the event run by PSR Experience was Covid-19 safe as the restrictions were strictly adhered. </w:t>
      </w:r>
    </w:p>
    <w:p w14:paraId="5BD583EA" w14:textId="77777777" w:rsidR="00D15F73" w:rsidRDefault="00D15F73" w:rsidP="00D15F73">
      <w:r>
        <w:t>All safety hazards were monitored and for extra precautions there were safety marshals onsite to ensure everybody remained safe.</w:t>
      </w:r>
    </w:p>
    <w:p w14:paraId="29328E96" w14:textId="77777777" w:rsidR="00D15F73" w:rsidRDefault="00D15F73" w:rsidP="00D15F73">
      <w:r>
        <w:t xml:space="preserve">Another thing influencing participation is how inclusive the event was for those with disabilities. </w:t>
      </w:r>
    </w:p>
    <w:p w14:paraId="1394DD86" w14:textId="77777777" w:rsidR="00D15F73" w:rsidRDefault="00D15F73" w:rsidP="00D15F73">
      <w:r>
        <w:t xml:space="preserve">The fact they are inclusive offers an experience people may not be able to do otherwise. </w:t>
      </w:r>
    </w:p>
    <w:p w14:paraId="510306AA" w14:textId="77777777" w:rsidR="00D15F73" w:rsidRDefault="00D15F73" w:rsidP="00D15F73">
      <w:r>
        <w:t>Therefore, there is a higher participation level.</w:t>
      </w:r>
    </w:p>
    <w:p w14:paraId="7C238F4E" w14:textId="77777777" w:rsidR="00D15F73" w:rsidRDefault="00D15F73" w:rsidP="00D15F73">
      <w:r>
        <w:t>The opportunity to do something a little different was also a big factor attracting people to this event as it allows them to escape their normal routine.</w:t>
      </w:r>
    </w:p>
    <w:p w14:paraId="7B3DA495" w14:textId="77777777" w:rsidR="00D15F73" w:rsidRDefault="00D15F73" w:rsidP="00D15F73"/>
    <w:p w14:paraId="06DFF513" w14:textId="77777777" w:rsidR="00D15F73" w:rsidRDefault="00D15F73" w:rsidP="00D15F73">
      <w:r>
        <w:t xml:space="preserve">Slide 9 – </w:t>
      </w:r>
    </w:p>
    <w:p w14:paraId="58C980A4" w14:textId="77777777" w:rsidR="00D15F73" w:rsidRDefault="00D15F73" w:rsidP="00D15F73">
      <w:r>
        <w:t xml:space="preserve">The typical consumer market for this niche event is found to be predominately males aged between 15 and 55. </w:t>
      </w:r>
    </w:p>
    <w:p w14:paraId="4558E9E5" w14:textId="77777777" w:rsidR="00D15F73" w:rsidRDefault="00D15F73" w:rsidP="00D15F73">
      <w:r>
        <w:t>Despite research into this being done by the company there is no definitive answer as to what income bracket the event consumers would fall best under.</w:t>
      </w:r>
    </w:p>
    <w:p w14:paraId="7F11D99E" w14:textId="77777777" w:rsidR="00D15F73" w:rsidRDefault="00D15F73" w:rsidP="00D15F73">
      <w:r>
        <w:t>From my visit however I was certain that this demographic was the primary consumer at this type of event.</w:t>
      </w:r>
    </w:p>
    <w:p w14:paraId="6AD68406" w14:textId="77777777" w:rsidR="00D15F73" w:rsidRDefault="00D15F73" w:rsidP="00D15F73">
      <w:r>
        <w:t xml:space="preserve">From data collected while I was attending the event, I saw that best efforts are being made to ensure customers’ needs are being satisfied. </w:t>
      </w:r>
    </w:p>
    <w:p w14:paraId="4293BD4F" w14:textId="77777777" w:rsidR="00D15F73" w:rsidRDefault="00D15F73" w:rsidP="00D15F73">
      <w:r>
        <w:t>The target demographic does not require as much as the female demographic demand when looking at value for money although the company did ensure everything was provided to ensure a great experience was had.</w:t>
      </w:r>
    </w:p>
    <w:p w14:paraId="38D26587" w14:textId="77777777" w:rsidR="00D15F73" w:rsidRDefault="00D15F73" w:rsidP="00D15F73"/>
    <w:p w14:paraId="7A8DC01C" w14:textId="77777777" w:rsidR="00D15F73" w:rsidRDefault="00D15F73" w:rsidP="00D15F73">
      <w:r>
        <w:t xml:space="preserve">Slide 10 – </w:t>
      </w:r>
    </w:p>
    <w:p w14:paraId="2B0FEABC" w14:textId="77777777" w:rsidR="00D15F73" w:rsidRDefault="00D15F73" w:rsidP="00D15F73">
      <w:r>
        <w:t xml:space="preserve">Having these types of events in Llandow really helps the small private sector businesses in the area such as the café, track owners and local hotels and bars. </w:t>
      </w:r>
    </w:p>
    <w:p w14:paraId="1CACEBD1" w14:textId="77777777" w:rsidR="00D15F73" w:rsidRDefault="00D15F73" w:rsidP="00D15F73">
      <w:r>
        <w:t xml:space="preserve">The event can increase their incomes as they have a much larger footfall due to the event, especially the café that is onsite. </w:t>
      </w:r>
    </w:p>
    <w:p w14:paraId="30DF6946" w14:textId="77777777" w:rsidR="00D15F73" w:rsidRDefault="00D15F73" w:rsidP="00D15F73">
      <w:r>
        <w:t xml:space="preserve">Companies such as Groupon and Track Days also benefit from these events as they receive a cut from the sale of the vouchers for the event. </w:t>
      </w:r>
    </w:p>
    <w:p w14:paraId="05D66CB0" w14:textId="77777777" w:rsidR="00D15F73" w:rsidRDefault="00D15F73" w:rsidP="00D15F73">
      <w:r>
        <w:t>Commercial sector organisations will not receive much as a result of the event and neither would voluntary sector organisations, although small donations are sometimes given to charities.</w:t>
      </w:r>
    </w:p>
    <w:p w14:paraId="0E144FA4" w14:textId="77777777" w:rsidR="00D15F73" w:rsidRDefault="00D15F73" w:rsidP="00D15F73"/>
    <w:p w14:paraId="3C4006CB" w14:textId="77777777" w:rsidR="00D15F73" w:rsidRDefault="00D15F73" w:rsidP="00D15F73">
      <w:r>
        <w:t xml:space="preserve">Slide 11 – </w:t>
      </w:r>
    </w:p>
    <w:p w14:paraId="7F5166C5" w14:textId="77777777" w:rsidR="00D15F73" w:rsidRDefault="00D15F73" w:rsidP="00D15F73">
      <w:r>
        <w:t>PSR Experience already hold several events throughout the year although from engagement and satisfaction levels and the customer participation levels, I do feel that there is a target market for many more events annually.</w:t>
      </w:r>
    </w:p>
    <w:p w14:paraId="70E08947" w14:textId="77777777" w:rsidR="00D15F73" w:rsidRDefault="00D15F73" w:rsidP="00D15F73">
      <w:r>
        <w:t xml:space="preserve">I found that the customers overall experience at the event was a very positive one. People received the event they were promised and were treated with respect by knowledgeable staff. </w:t>
      </w:r>
    </w:p>
    <w:p w14:paraId="70FF506B" w14:textId="77777777" w:rsidR="00D15F73" w:rsidRDefault="00D15F73" w:rsidP="00D15F73">
      <w:r>
        <w:t>The site was perfect for the event and helped the event be inclusive. The company planned well with booking slots for people and their chosen cars beforehand to ensure there were not any large queues.</w:t>
      </w:r>
    </w:p>
    <w:p w14:paraId="19E7D506" w14:textId="1EF668F2" w:rsidR="001945D5" w:rsidRDefault="00D15F73">
      <w:r>
        <w:t>People seemed to be enjoying despite the cold weather. My overall observation of the event was that it was a huge success.</w:t>
      </w:r>
    </w:p>
    <w:p w14:paraId="73653EBD" w14:textId="77777777" w:rsidR="005E7FAF" w:rsidRDefault="005E7FAF"/>
    <w:p w14:paraId="0552E72E" w14:textId="181A5AA9" w:rsidR="007C6A2B" w:rsidRDefault="00045B12" w:rsidP="6C833E97">
      <w:pPr>
        <w:rPr>
          <w:sz w:val="28"/>
          <w:szCs w:val="28"/>
          <w:u w:val="single"/>
          <w:shd w:val="clear" w:color="auto" w:fill="FFFFFF"/>
        </w:rPr>
      </w:pPr>
      <w:r w:rsidRPr="6C833E97">
        <w:rPr>
          <w:sz w:val="28"/>
          <w:szCs w:val="28"/>
          <w:u w:val="single"/>
        </w:rPr>
        <w:t>Bibliography</w:t>
      </w:r>
    </w:p>
    <w:p w14:paraId="69F8B525" w14:textId="77777777" w:rsidR="007C6A2B" w:rsidRPr="007C6A2B" w:rsidRDefault="007C6A2B">
      <w:pPr>
        <w:rPr>
          <w:color w:val="3A3A3A"/>
          <w:sz w:val="20"/>
          <w:szCs w:val="20"/>
          <w:shd w:val="clear" w:color="auto" w:fill="FFFFFF"/>
        </w:rPr>
      </w:pPr>
      <w:r w:rsidRPr="007C6A2B">
        <w:rPr>
          <w:color w:val="3A3A3A"/>
          <w:sz w:val="20"/>
          <w:szCs w:val="20"/>
          <w:shd w:val="clear" w:color="auto" w:fill="FFFFFF"/>
        </w:rPr>
        <w:t>Bowdin, G.A.J. </w:t>
      </w:r>
      <w:r w:rsidRPr="007C6A2B">
        <w:rPr>
          <w:i/>
          <w:iCs/>
          <w:color w:val="3A3A3A"/>
          <w:sz w:val="20"/>
          <w:szCs w:val="20"/>
          <w:shd w:val="clear" w:color="auto" w:fill="FFFFFF"/>
        </w:rPr>
        <w:t>et al.</w:t>
      </w:r>
      <w:r w:rsidRPr="007C6A2B">
        <w:rPr>
          <w:color w:val="3A3A3A"/>
          <w:sz w:val="20"/>
          <w:szCs w:val="20"/>
          <w:shd w:val="clear" w:color="auto" w:fill="FFFFFF"/>
        </w:rPr>
        <w:t> (2006) </w:t>
      </w:r>
      <w:r w:rsidRPr="007C6A2B">
        <w:rPr>
          <w:i/>
          <w:iCs/>
          <w:color w:val="3A3A3A"/>
          <w:sz w:val="20"/>
          <w:szCs w:val="20"/>
          <w:shd w:val="clear" w:color="auto" w:fill="FFFFFF"/>
        </w:rPr>
        <w:t>Events management</w:t>
      </w:r>
      <w:r w:rsidRPr="007C6A2B">
        <w:rPr>
          <w:color w:val="3A3A3A"/>
          <w:sz w:val="20"/>
          <w:szCs w:val="20"/>
          <w:shd w:val="clear" w:color="auto" w:fill="FFFFFF"/>
        </w:rPr>
        <w:t>. 2nd ed. Oxford: Butterworth-Heinemann.</w:t>
      </w:r>
    </w:p>
    <w:p w14:paraId="3A06DFC4" w14:textId="39FAEA3B" w:rsidR="00BE2907" w:rsidRPr="00BE2907" w:rsidRDefault="00BE2907">
      <w:pPr>
        <w:rPr>
          <w:color w:val="3A3A3A"/>
          <w:sz w:val="20"/>
          <w:szCs w:val="20"/>
          <w:shd w:val="clear" w:color="auto" w:fill="FFFFFF"/>
        </w:rPr>
      </w:pPr>
      <w:r w:rsidRPr="00BE2907">
        <w:rPr>
          <w:color w:val="3A3A3A"/>
          <w:sz w:val="20"/>
          <w:szCs w:val="20"/>
          <w:shd w:val="clear" w:color="auto" w:fill="FFFFFF"/>
        </w:rPr>
        <w:t>Kotler, P. </w:t>
      </w:r>
      <w:r w:rsidRPr="00BE2907">
        <w:rPr>
          <w:i/>
          <w:iCs/>
          <w:color w:val="3A3A3A"/>
          <w:sz w:val="20"/>
          <w:szCs w:val="20"/>
          <w:shd w:val="clear" w:color="auto" w:fill="FFFFFF"/>
        </w:rPr>
        <w:t>et al.</w:t>
      </w:r>
      <w:r w:rsidRPr="00BE2907">
        <w:rPr>
          <w:color w:val="3A3A3A"/>
          <w:sz w:val="20"/>
          <w:szCs w:val="20"/>
          <w:shd w:val="clear" w:color="auto" w:fill="FFFFFF"/>
        </w:rPr>
        <w:t> (2020) </w:t>
      </w:r>
      <w:r w:rsidRPr="00BE2907">
        <w:rPr>
          <w:i/>
          <w:iCs/>
          <w:color w:val="3A3A3A"/>
          <w:sz w:val="20"/>
          <w:szCs w:val="20"/>
          <w:shd w:val="clear" w:color="auto" w:fill="FFFFFF"/>
        </w:rPr>
        <w:t>Principles of marketing</w:t>
      </w:r>
      <w:r w:rsidRPr="00BE2907">
        <w:rPr>
          <w:color w:val="3A3A3A"/>
          <w:sz w:val="20"/>
          <w:szCs w:val="20"/>
          <w:shd w:val="clear" w:color="auto" w:fill="FFFFFF"/>
        </w:rPr>
        <w:t>. Eighth European edition. Harlow, England: Pearson.</w:t>
      </w:r>
    </w:p>
    <w:p w14:paraId="34C333A7" w14:textId="77777777" w:rsidR="00BE2907" w:rsidRPr="00BE2907" w:rsidRDefault="00BE2907" w:rsidP="00BE2907">
      <w:pPr>
        <w:shd w:val="clear" w:color="auto" w:fill="FFFFFF"/>
        <w:spacing w:line="240" w:lineRule="auto"/>
        <w:rPr>
          <w:rFonts w:eastAsia="Times New Roman" w:cs="Times New Roman"/>
          <w:color w:val="3A3A3A"/>
          <w:sz w:val="20"/>
          <w:szCs w:val="20"/>
          <w:lang w:eastAsia="en-GB"/>
        </w:rPr>
      </w:pPr>
      <w:r w:rsidRPr="00BE2907">
        <w:rPr>
          <w:rFonts w:eastAsia="Times New Roman" w:cs="Times New Roman"/>
          <w:color w:val="3A3A3A"/>
          <w:sz w:val="20"/>
          <w:szCs w:val="20"/>
          <w:lang w:eastAsia="en-GB"/>
        </w:rPr>
        <w:t>Kotler, P., Kartajaya, H. and Setiawan, I. (2017) </w:t>
      </w:r>
      <w:r w:rsidRPr="00BE2907">
        <w:rPr>
          <w:rFonts w:eastAsia="Times New Roman" w:cs="Times New Roman"/>
          <w:i/>
          <w:iCs/>
          <w:color w:val="3A3A3A"/>
          <w:sz w:val="20"/>
          <w:szCs w:val="20"/>
          <w:lang w:eastAsia="en-GB"/>
        </w:rPr>
        <w:t>Marketing 4.0 : moving from traditional to digital</w:t>
      </w:r>
      <w:r w:rsidRPr="00BE2907">
        <w:rPr>
          <w:rFonts w:eastAsia="Times New Roman" w:cs="Times New Roman"/>
          <w:color w:val="3A3A3A"/>
          <w:sz w:val="20"/>
          <w:szCs w:val="20"/>
          <w:lang w:eastAsia="en-GB"/>
        </w:rPr>
        <w:t>. Hoboken, New Jersey: Wiley.</w:t>
      </w:r>
    </w:p>
    <w:p w14:paraId="3FA15227" w14:textId="77777777" w:rsidR="00BE2907" w:rsidRPr="00BE2907" w:rsidRDefault="00BE2907">
      <w:pPr>
        <w:rPr>
          <w:rFonts w:cs="Open Sans"/>
          <w:color w:val="000000"/>
          <w:sz w:val="20"/>
          <w:szCs w:val="20"/>
          <w:shd w:val="clear" w:color="auto" w:fill="FFFFFF"/>
        </w:rPr>
      </w:pPr>
      <w:r w:rsidRPr="00BE2907">
        <w:rPr>
          <w:rFonts w:cs="Open Sans"/>
          <w:color w:val="000000"/>
          <w:sz w:val="20"/>
          <w:szCs w:val="20"/>
          <w:shd w:val="clear" w:color="auto" w:fill="FFFFFF"/>
        </w:rPr>
        <w:t>Mandelle, A., 2021. [online] Available at: &lt;https://www.tripadvisor.co.uk/ShowUserReviews-g16640371-d20806098-r771305396-PSR_Experience-Sible_Hedingham_Braintree_Essex_England.html&gt; [Accessed 6 January 2022].</w:t>
      </w:r>
    </w:p>
    <w:p w14:paraId="2AD97CC2" w14:textId="77777777" w:rsidR="00BE2907" w:rsidRPr="00BE2907" w:rsidRDefault="00BE2907">
      <w:pPr>
        <w:rPr>
          <w:rFonts w:cs="Open Sans"/>
          <w:color w:val="000000"/>
          <w:sz w:val="20"/>
          <w:szCs w:val="20"/>
          <w:shd w:val="clear" w:color="auto" w:fill="FFFFFF"/>
        </w:rPr>
      </w:pPr>
      <w:r w:rsidRPr="00BE2907">
        <w:rPr>
          <w:rFonts w:cs="Open Sans"/>
          <w:color w:val="000000"/>
          <w:sz w:val="20"/>
          <w:szCs w:val="20"/>
          <w:shd w:val="clear" w:color="auto" w:fill="FFFFFF"/>
        </w:rPr>
        <w:t>Roughan, P., 2021. </w:t>
      </w:r>
      <w:r w:rsidRPr="00BE2907">
        <w:rPr>
          <w:rFonts w:cs="Open Sans"/>
          <w:i/>
          <w:iCs/>
          <w:color w:val="000000"/>
          <w:sz w:val="20"/>
          <w:szCs w:val="20"/>
          <w:shd w:val="clear" w:color="auto" w:fill="FFFFFF"/>
        </w:rPr>
        <w:t>PSR Experience Supercar Driving UK - PSR</w:t>
      </w:r>
      <w:r w:rsidRPr="00BE2907">
        <w:rPr>
          <w:rFonts w:cs="Open Sans"/>
          <w:color w:val="000000"/>
          <w:sz w:val="20"/>
          <w:szCs w:val="20"/>
          <w:shd w:val="clear" w:color="auto" w:fill="FFFFFF"/>
        </w:rPr>
        <w:t>. [online] PSR. Available at: &lt;https://www.psrexperience.com/&gt; [Accessed 9 January 2022].</w:t>
      </w:r>
    </w:p>
    <w:p w14:paraId="7493E91A" w14:textId="77777777" w:rsidR="00BE2907" w:rsidRPr="00BE2907" w:rsidRDefault="00BE2907">
      <w:pPr>
        <w:rPr>
          <w:sz w:val="20"/>
          <w:szCs w:val="20"/>
        </w:rPr>
      </w:pPr>
      <w:r w:rsidRPr="00BE2907">
        <w:rPr>
          <w:rFonts w:cs="Open Sans"/>
          <w:color w:val="000000"/>
          <w:sz w:val="20"/>
          <w:szCs w:val="20"/>
          <w:shd w:val="clear" w:color="auto" w:fill="FFFFFF"/>
        </w:rPr>
        <w:t>Solaris, J., 2011. </w:t>
      </w:r>
      <w:r w:rsidRPr="00BE2907">
        <w:rPr>
          <w:rFonts w:cs="Open Sans"/>
          <w:i/>
          <w:iCs/>
          <w:color w:val="000000"/>
          <w:sz w:val="20"/>
          <w:szCs w:val="20"/>
          <w:shd w:val="clear" w:color="auto" w:fill="FFFFFF"/>
        </w:rPr>
        <w:t>10 Secret Reasons Why We Attend Events</w:t>
      </w:r>
      <w:r w:rsidRPr="00BE2907">
        <w:rPr>
          <w:rFonts w:cs="Open Sans"/>
          <w:color w:val="000000"/>
          <w:sz w:val="20"/>
          <w:szCs w:val="20"/>
          <w:shd w:val="clear" w:color="auto" w:fill="FFFFFF"/>
        </w:rPr>
        <w:t>. [online] EventMB. Available at: &lt;https://www.eventmanagerblog.com/why-attend-events#:~:text=%20%20%201%20I%20feel%20alone%0ADespite%20we,and%20clients.%20Attendees%20tend%20to%20see...%20More%20&gt; [Accessed 9 January 2022].</w:t>
      </w:r>
    </w:p>
    <w:p w14:paraId="69628759" w14:textId="77777777" w:rsidR="00BE2907" w:rsidRPr="00BE2907" w:rsidRDefault="00BE2907">
      <w:pPr>
        <w:rPr>
          <w:sz w:val="20"/>
          <w:szCs w:val="20"/>
        </w:rPr>
      </w:pPr>
      <w:r w:rsidRPr="00BE2907">
        <w:rPr>
          <w:sz w:val="20"/>
          <w:szCs w:val="20"/>
        </w:rPr>
        <w:t>UKEssays. November 2018. Motivations For Attending Festivals And Events Tourism Essay. [online]. Available from: https://www.ukessays.com/essays/tourism/motivations-for-attending-festivals-and-events-tourism-essay.php?vref=1 [Accessed 8 January 2022].</w:t>
      </w:r>
    </w:p>
    <w:p w14:paraId="6E210E06" w14:textId="10B38211" w:rsidR="00BE2907" w:rsidRPr="00413A90" w:rsidRDefault="00BE2907" w:rsidP="00BE2907">
      <w:pPr>
        <w:rPr>
          <w:sz w:val="20"/>
          <w:szCs w:val="20"/>
        </w:rPr>
      </w:pPr>
      <w:r w:rsidRPr="00BE2907">
        <w:rPr>
          <w:rFonts w:ascii="Times New Roman" w:eastAsia="Times New Roman" w:hAnsi="Times New Roman" w:cs="Times New Roman"/>
          <w:sz w:val="24"/>
          <w:szCs w:val="24"/>
          <w:lang w:eastAsia="en-GB"/>
        </w:rPr>
        <w:t> </w:t>
      </w:r>
    </w:p>
    <w:sectPr w:rsidR="00BE2907" w:rsidRPr="00413A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664"/>
    <w:rsid w:val="000020A2"/>
    <w:rsid w:val="00003B31"/>
    <w:rsid w:val="00013271"/>
    <w:rsid w:val="00017382"/>
    <w:rsid w:val="00045B12"/>
    <w:rsid w:val="00050A44"/>
    <w:rsid w:val="00051E12"/>
    <w:rsid w:val="0005297D"/>
    <w:rsid w:val="00054F58"/>
    <w:rsid w:val="00074493"/>
    <w:rsid w:val="0008433A"/>
    <w:rsid w:val="00086ABA"/>
    <w:rsid w:val="0009088C"/>
    <w:rsid w:val="00095D6D"/>
    <w:rsid w:val="000B17E5"/>
    <w:rsid w:val="000B31F7"/>
    <w:rsid w:val="000F0CFA"/>
    <w:rsid w:val="000F7D27"/>
    <w:rsid w:val="001419DE"/>
    <w:rsid w:val="00170BA4"/>
    <w:rsid w:val="00172BB7"/>
    <w:rsid w:val="0017701F"/>
    <w:rsid w:val="001823AF"/>
    <w:rsid w:val="00193F40"/>
    <w:rsid w:val="001945D5"/>
    <w:rsid w:val="001955DC"/>
    <w:rsid w:val="00197447"/>
    <w:rsid w:val="001A5B97"/>
    <w:rsid w:val="001D7B46"/>
    <w:rsid w:val="001E6C5F"/>
    <w:rsid w:val="001F548E"/>
    <w:rsid w:val="001F67BE"/>
    <w:rsid w:val="001F67E4"/>
    <w:rsid w:val="00210C6E"/>
    <w:rsid w:val="00212AAF"/>
    <w:rsid w:val="00214740"/>
    <w:rsid w:val="00244698"/>
    <w:rsid w:val="00247044"/>
    <w:rsid w:val="002628A2"/>
    <w:rsid w:val="002663A4"/>
    <w:rsid w:val="00271552"/>
    <w:rsid w:val="002771AB"/>
    <w:rsid w:val="002A194F"/>
    <w:rsid w:val="002A202C"/>
    <w:rsid w:val="002B73B0"/>
    <w:rsid w:val="002F7009"/>
    <w:rsid w:val="003243E8"/>
    <w:rsid w:val="00330765"/>
    <w:rsid w:val="0033236E"/>
    <w:rsid w:val="00362D80"/>
    <w:rsid w:val="0036725B"/>
    <w:rsid w:val="0038653B"/>
    <w:rsid w:val="003900E6"/>
    <w:rsid w:val="0039318F"/>
    <w:rsid w:val="003A1610"/>
    <w:rsid w:val="003A5A1A"/>
    <w:rsid w:val="003B2327"/>
    <w:rsid w:val="003D2DEF"/>
    <w:rsid w:val="003D6102"/>
    <w:rsid w:val="003E5253"/>
    <w:rsid w:val="003F45D1"/>
    <w:rsid w:val="00413714"/>
    <w:rsid w:val="00413A90"/>
    <w:rsid w:val="0042493C"/>
    <w:rsid w:val="004359B2"/>
    <w:rsid w:val="004376A1"/>
    <w:rsid w:val="00447C89"/>
    <w:rsid w:val="00451113"/>
    <w:rsid w:val="0046768B"/>
    <w:rsid w:val="00480064"/>
    <w:rsid w:val="00494E1B"/>
    <w:rsid w:val="00495835"/>
    <w:rsid w:val="004A6CC1"/>
    <w:rsid w:val="004D4FD8"/>
    <w:rsid w:val="004E0332"/>
    <w:rsid w:val="004E65DF"/>
    <w:rsid w:val="004F3273"/>
    <w:rsid w:val="004F5A77"/>
    <w:rsid w:val="00502D57"/>
    <w:rsid w:val="00506565"/>
    <w:rsid w:val="0050767C"/>
    <w:rsid w:val="00516C88"/>
    <w:rsid w:val="00517C3B"/>
    <w:rsid w:val="0054787C"/>
    <w:rsid w:val="00550717"/>
    <w:rsid w:val="005608A1"/>
    <w:rsid w:val="00561EB7"/>
    <w:rsid w:val="0059071F"/>
    <w:rsid w:val="005B32C3"/>
    <w:rsid w:val="005B62EE"/>
    <w:rsid w:val="005B6D35"/>
    <w:rsid w:val="005C46E0"/>
    <w:rsid w:val="005C5C47"/>
    <w:rsid w:val="005E60CB"/>
    <w:rsid w:val="005E6100"/>
    <w:rsid w:val="005E7FAF"/>
    <w:rsid w:val="005F24AB"/>
    <w:rsid w:val="005F4D95"/>
    <w:rsid w:val="0061582B"/>
    <w:rsid w:val="00620442"/>
    <w:rsid w:val="0062309A"/>
    <w:rsid w:val="00623832"/>
    <w:rsid w:val="006275A5"/>
    <w:rsid w:val="00631770"/>
    <w:rsid w:val="00634C06"/>
    <w:rsid w:val="0063786F"/>
    <w:rsid w:val="00640243"/>
    <w:rsid w:val="0065384E"/>
    <w:rsid w:val="006604FE"/>
    <w:rsid w:val="00684B31"/>
    <w:rsid w:val="006A4D0A"/>
    <w:rsid w:val="006B2714"/>
    <w:rsid w:val="006B4141"/>
    <w:rsid w:val="006D2954"/>
    <w:rsid w:val="006D6C93"/>
    <w:rsid w:val="006E7A7F"/>
    <w:rsid w:val="007201E3"/>
    <w:rsid w:val="00722C2C"/>
    <w:rsid w:val="00725330"/>
    <w:rsid w:val="007300C3"/>
    <w:rsid w:val="00736DC7"/>
    <w:rsid w:val="00746F89"/>
    <w:rsid w:val="00751D1C"/>
    <w:rsid w:val="007535C9"/>
    <w:rsid w:val="007741FF"/>
    <w:rsid w:val="00775A74"/>
    <w:rsid w:val="0077611A"/>
    <w:rsid w:val="00792967"/>
    <w:rsid w:val="007A18BD"/>
    <w:rsid w:val="007A3A1C"/>
    <w:rsid w:val="007C6A2B"/>
    <w:rsid w:val="007D4E30"/>
    <w:rsid w:val="007D661E"/>
    <w:rsid w:val="007E2C82"/>
    <w:rsid w:val="007F198E"/>
    <w:rsid w:val="00804F08"/>
    <w:rsid w:val="00832687"/>
    <w:rsid w:val="00845447"/>
    <w:rsid w:val="00861FC7"/>
    <w:rsid w:val="00871ABC"/>
    <w:rsid w:val="00872748"/>
    <w:rsid w:val="00875429"/>
    <w:rsid w:val="00875809"/>
    <w:rsid w:val="00881907"/>
    <w:rsid w:val="00887722"/>
    <w:rsid w:val="008B52B4"/>
    <w:rsid w:val="008B5487"/>
    <w:rsid w:val="008D17B7"/>
    <w:rsid w:val="008E399E"/>
    <w:rsid w:val="008E4088"/>
    <w:rsid w:val="00904214"/>
    <w:rsid w:val="00927CC3"/>
    <w:rsid w:val="009329EB"/>
    <w:rsid w:val="00941A9E"/>
    <w:rsid w:val="00970B37"/>
    <w:rsid w:val="009C01A1"/>
    <w:rsid w:val="009C3906"/>
    <w:rsid w:val="009C7C7F"/>
    <w:rsid w:val="009D0987"/>
    <w:rsid w:val="009D2729"/>
    <w:rsid w:val="009D572C"/>
    <w:rsid w:val="009F4FE7"/>
    <w:rsid w:val="009F6237"/>
    <w:rsid w:val="00A050B2"/>
    <w:rsid w:val="00A109D3"/>
    <w:rsid w:val="00A11AFE"/>
    <w:rsid w:val="00A1448B"/>
    <w:rsid w:val="00A34071"/>
    <w:rsid w:val="00A37007"/>
    <w:rsid w:val="00A43227"/>
    <w:rsid w:val="00A46D02"/>
    <w:rsid w:val="00A5272B"/>
    <w:rsid w:val="00A57D0B"/>
    <w:rsid w:val="00A8546D"/>
    <w:rsid w:val="00AA3C14"/>
    <w:rsid w:val="00AC05DA"/>
    <w:rsid w:val="00AC38C6"/>
    <w:rsid w:val="00AF5253"/>
    <w:rsid w:val="00B1642C"/>
    <w:rsid w:val="00B2192F"/>
    <w:rsid w:val="00B23DF9"/>
    <w:rsid w:val="00B41670"/>
    <w:rsid w:val="00B4713F"/>
    <w:rsid w:val="00B57876"/>
    <w:rsid w:val="00B619B4"/>
    <w:rsid w:val="00B6436C"/>
    <w:rsid w:val="00B67959"/>
    <w:rsid w:val="00B83654"/>
    <w:rsid w:val="00BC3B98"/>
    <w:rsid w:val="00BC69E3"/>
    <w:rsid w:val="00BD4CF1"/>
    <w:rsid w:val="00BD67DE"/>
    <w:rsid w:val="00BE2907"/>
    <w:rsid w:val="00BE2BF2"/>
    <w:rsid w:val="00C006A0"/>
    <w:rsid w:val="00C06E18"/>
    <w:rsid w:val="00C0731F"/>
    <w:rsid w:val="00C112B0"/>
    <w:rsid w:val="00C325F0"/>
    <w:rsid w:val="00C459FE"/>
    <w:rsid w:val="00C4720A"/>
    <w:rsid w:val="00C55F65"/>
    <w:rsid w:val="00C66C23"/>
    <w:rsid w:val="00C75856"/>
    <w:rsid w:val="00C75D1F"/>
    <w:rsid w:val="00C91588"/>
    <w:rsid w:val="00C94228"/>
    <w:rsid w:val="00C95A43"/>
    <w:rsid w:val="00CA317A"/>
    <w:rsid w:val="00CB2664"/>
    <w:rsid w:val="00CB68D6"/>
    <w:rsid w:val="00CC3C2F"/>
    <w:rsid w:val="00CC6F16"/>
    <w:rsid w:val="00CE4BA4"/>
    <w:rsid w:val="00CE6CD5"/>
    <w:rsid w:val="00CF29F8"/>
    <w:rsid w:val="00D0495E"/>
    <w:rsid w:val="00D15F73"/>
    <w:rsid w:val="00D200BD"/>
    <w:rsid w:val="00D20195"/>
    <w:rsid w:val="00D2026A"/>
    <w:rsid w:val="00D22BFF"/>
    <w:rsid w:val="00D346F1"/>
    <w:rsid w:val="00D4460B"/>
    <w:rsid w:val="00D56A78"/>
    <w:rsid w:val="00D87A33"/>
    <w:rsid w:val="00DA7998"/>
    <w:rsid w:val="00DA7C98"/>
    <w:rsid w:val="00DB7399"/>
    <w:rsid w:val="00DB7FF6"/>
    <w:rsid w:val="00DC42EA"/>
    <w:rsid w:val="00DD5696"/>
    <w:rsid w:val="00DF3743"/>
    <w:rsid w:val="00E13E4A"/>
    <w:rsid w:val="00E17253"/>
    <w:rsid w:val="00E24A1B"/>
    <w:rsid w:val="00E258AD"/>
    <w:rsid w:val="00E25D2D"/>
    <w:rsid w:val="00E2767B"/>
    <w:rsid w:val="00E27E1C"/>
    <w:rsid w:val="00E331E0"/>
    <w:rsid w:val="00E6360B"/>
    <w:rsid w:val="00E73493"/>
    <w:rsid w:val="00E77C3C"/>
    <w:rsid w:val="00E903BA"/>
    <w:rsid w:val="00EA0248"/>
    <w:rsid w:val="00EA4B7B"/>
    <w:rsid w:val="00EA70C8"/>
    <w:rsid w:val="00EB501F"/>
    <w:rsid w:val="00ED3AEA"/>
    <w:rsid w:val="00ED4DAE"/>
    <w:rsid w:val="00EE5961"/>
    <w:rsid w:val="00F059B0"/>
    <w:rsid w:val="00F148E5"/>
    <w:rsid w:val="00F25ABC"/>
    <w:rsid w:val="00F2652F"/>
    <w:rsid w:val="00F40DE5"/>
    <w:rsid w:val="00F460C1"/>
    <w:rsid w:val="00F76B26"/>
    <w:rsid w:val="00F779FD"/>
    <w:rsid w:val="00F82CF8"/>
    <w:rsid w:val="00FC1AEA"/>
    <w:rsid w:val="00FD276F"/>
    <w:rsid w:val="00FD5F55"/>
    <w:rsid w:val="00FE057A"/>
    <w:rsid w:val="00FE0F34"/>
    <w:rsid w:val="00FF21F2"/>
    <w:rsid w:val="00FF647C"/>
    <w:rsid w:val="0D84F7AE"/>
    <w:rsid w:val="12EFA00F"/>
    <w:rsid w:val="1C08E7CC"/>
    <w:rsid w:val="1DA2D62D"/>
    <w:rsid w:val="1E8DAF7B"/>
    <w:rsid w:val="28B4670A"/>
    <w:rsid w:val="305D9160"/>
    <w:rsid w:val="3DEAE06C"/>
    <w:rsid w:val="420D27AB"/>
    <w:rsid w:val="43E6FE8F"/>
    <w:rsid w:val="4B333889"/>
    <w:rsid w:val="4C9A6728"/>
    <w:rsid w:val="4DC4CCC8"/>
    <w:rsid w:val="510AB9AC"/>
    <w:rsid w:val="5993CC1D"/>
    <w:rsid w:val="613CF673"/>
    <w:rsid w:val="6C833E97"/>
    <w:rsid w:val="71BC57DA"/>
    <w:rsid w:val="726A5995"/>
    <w:rsid w:val="7A50C0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60CF2"/>
  <w15:chartTrackingRefBased/>
  <w15:docId w15:val="{BE0607CA-B641-49BE-81C0-C18F83F9C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E6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7009"/>
    <w:rPr>
      <w:color w:val="0563C1" w:themeColor="hyperlink"/>
      <w:u w:val="single"/>
    </w:rPr>
  </w:style>
  <w:style w:type="character" w:styleId="UnresolvedMention">
    <w:name w:val="Unresolved Mention"/>
    <w:basedOn w:val="DefaultParagraphFont"/>
    <w:uiPriority w:val="99"/>
    <w:semiHidden/>
    <w:unhideWhenUsed/>
    <w:rsid w:val="002F70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174584">
      <w:bodyDiv w:val="1"/>
      <w:marLeft w:val="0"/>
      <w:marRight w:val="0"/>
      <w:marTop w:val="0"/>
      <w:marBottom w:val="0"/>
      <w:divBdr>
        <w:top w:val="none" w:sz="0" w:space="0" w:color="auto"/>
        <w:left w:val="none" w:sz="0" w:space="0" w:color="auto"/>
        <w:bottom w:val="none" w:sz="0" w:space="0" w:color="auto"/>
        <w:right w:val="none" w:sz="0" w:space="0" w:color="auto"/>
      </w:divBdr>
      <w:divsChild>
        <w:div w:id="134416723">
          <w:marLeft w:val="0"/>
          <w:marRight w:val="0"/>
          <w:marTop w:val="0"/>
          <w:marBottom w:val="0"/>
          <w:divBdr>
            <w:top w:val="none" w:sz="0" w:space="0" w:color="auto"/>
            <w:left w:val="none" w:sz="0" w:space="0" w:color="auto"/>
            <w:bottom w:val="none" w:sz="0" w:space="0" w:color="auto"/>
            <w:right w:val="none" w:sz="0" w:space="0" w:color="auto"/>
          </w:divBdr>
          <w:divsChild>
            <w:div w:id="1749500029">
              <w:marLeft w:val="0"/>
              <w:marRight w:val="0"/>
              <w:marTop w:val="0"/>
              <w:marBottom w:val="0"/>
              <w:divBdr>
                <w:top w:val="none" w:sz="0" w:space="0" w:color="auto"/>
                <w:left w:val="none" w:sz="0" w:space="0" w:color="auto"/>
                <w:bottom w:val="none" w:sz="0" w:space="0" w:color="auto"/>
                <w:right w:val="none" w:sz="0" w:space="0" w:color="auto"/>
              </w:divBdr>
              <w:divsChild>
                <w:div w:id="209000119">
                  <w:marLeft w:val="0"/>
                  <w:marRight w:val="0"/>
                  <w:marTop w:val="0"/>
                  <w:marBottom w:val="0"/>
                  <w:divBdr>
                    <w:top w:val="none" w:sz="0" w:space="0" w:color="auto"/>
                    <w:left w:val="none" w:sz="0" w:space="0" w:color="auto"/>
                    <w:bottom w:val="none" w:sz="0" w:space="0" w:color="auto"/>
                    <w:right w:val="none" w:sz="0" w:space="0" w:color="auto"/>
                  </w:divBdr>
                  <w:divsChild>
                    <w:div w:id="15256292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hyperlink" Target="https://web.microsoftstream.com/video/50c7c246-2ffe-447d-a5b5-2b29e790976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c75c14023296e6a3c4868bbf3ee6b72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c2c8433dcac6b399df42aa386854a40"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ternalName="MediaServiceDateTake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E2FF00-8FBC-4C25-8CF6-5E220E2A6D47}">
  <ds:schemaRefs>
    <ds:schemaRef ds:uri="http://schemas.microsoft.com/sharepoint/v3/contenttype/forms"/>
  </ds:schemaRefs>
</ds:datastoreItem>
</file>

<file path=customXml/itemProps2.xml><?xml version="1.0" encoding="utf-8"?>
<ds:datastoreItem xmlns:ds="http://schemas.openxmlformats.org/officeDocument/2006/customXml" ds:itemID="{92861527-64AA-4EF8-B8F4-D07F98CCBE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A284449-E73B-4439-9A4C-C3CF9543CC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2075</Words>
  <Characters>11833</Characters>
  <Application>Microsoft Office Word</Application>
  <DocSecurity>4</DocSecurity>
  <Lines>98</Lines>
  <Paragraphs>27</Paragraphs>
  <ScaleCrop>false</ScaleCrop>
  <Company/>
  <LinksUpToDate>false</LinksUpToDate>
  <CharactersWithSpaces>13881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Gratrix (2103772)</dc:creator>
  <cp:keywords/>
  <dc:description/>
  <cp:lastModifiedBy>Rhiannon Gratrix (2103772)</cp:lastModifiedBy>
  <cp:revision>264</cp:revision>
  <dcterms:created xsi:type="dcterms:W3CDTF">2022-01-02T17:21:00Z</dcterms:created>
  <dcterms:modified xsi:type="dcterms:W3CDTF">2022-01-10T22:01:00Z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