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5DFFF3" w14:textId="77777777" w:rsidR="005F5287" w:rsidRDefault="005F5287" w:rsidP="00AD67D7">
      <w:pPr>
        <w:jc w:val="both"/>
        <w:rPr>
          <w:rFonts w:ascii="Arial" w:hAnsi="Arial" w:cs="Arial"/>
        </w:rPr>
      </w:pPr>
    </w:p>
    <w:p w14:paraId="7030DA9A" w14:textId="77777777" w:rsidR="005F5287" w:rsidRDefault="005F5287" w:rsidP="00AD67D7">
      <w:pPr>
        <w:jc w:val="both"/>
        <w:rPr>
          <w:rFonts w:ascii="Arial" w:hAnsi="Arial" w:cs="Arial"/>
        </w:rPr>
      </w:pPr>
    </w:p>
    <w:p w14:paraId="1D3F312C" w14:textId="77777777" w:rsidR="005F5287" w:rsidRDefault="005F5287" w:rsidP="00AD67D7">
      <w:pPr>
        <w:jc w:val="both"/>
        <w:rPr>
          <w:rFonts w:ascii="Arial" w:hAnsi="Arial" w:cs="Arial"/>
        </w:rPr>
      </w:pPr>
    </w:p>
    <w:p w14:paraId="1C4E15C4" w14:textId="77777777" w:rsidR="005F5287" w:rsidRDefault="005F5287" w:rsidP="00AD67D7">
      <w:pPr>
        <w:jc w:val="both"/>
        <w:rPr>
          <w:rFonts w:ascii="Arial" w:hAnsi="Arial" w:cs="Arial"/>
        </w:rPr>
      </w:pPr>
    </w:p>
    <w:p w14:paraId="77D361DC" w14:textId="0FF843BC" w:rsidR="001B6395" w:rsidRPr="00181AA1" w:rsidRDefault="008D6091" w:rsidP="00BD4B8B">
      <w:pPr>
        <w:spacing w:before="100" w:beforeAutospacing="1" w:after="100" w:afterAutospacing="1"/>
        <w:jc w:val="center"/>
        <w:rPr>
          <w:rFonts w:ascii="Arial" w:hAnsi="Arial" w:cs="Arial"/>
          <w:b/>
          <w:lang w:val="en-GB"/>
        </w:rPr>
      </w:pPr>
      <w:r>
        <w:rPr>
          <w:rFonts w:ascii="Arial" w:hAnsi="Arial" w:cs="Arial"/>
          <w:b/>
          <w:lang w:val="en-GB"/>
        </w:rPr>
        <w:t>The Evolution of Monster Archetypes in Films</w:t>
      </w:r>
    </w:p>
    <w:p w14:paraId="2FC2B6DF" w14:textId="5BEE46FA" w:rsidR="00CB0DCD" w:rsidRDefault="00CB0DCD" w:rsidP="001B6395">
      <w:pPr>
        <w:spacing w:before="100" w:beforeAutospacing="1" w:after="100" w:afterAutospacing="1"/>
        <w:jc w:val="center"/>
        <w:rPr>
          <w:rFonts w:ascii="Arial" w:hAnsi="Arial" w:cs="Arial"/>
          <w:lang w:val="en-GB"/>
        </w:rPr>
      </w:pPr>
      <w:r w:rsidRPr="00CB0DCD">
        <w:rPr>
          <w:rFonts w:ascii="Arial" w:hAnsi="Arial" w:cs="Arial"/>
          <w:lang w:val="en-GB"/>
        </w:rPr>
        <w:t>Alice Samuel</w:t>
      </w:r>
    </w:p>
    <w:p w14:paraId="65C3CF7D" w14:textId="23FBE194" w:rsidR="00C46F20" w:rsidRPr="001B6395" w:rsidRDefault="00C46F20" w:rsidP="001B6395">
      <w:pPr>
        <w:spacing w:before="100" w:beforeAutospacing="1" w:after="100" w:afterAutospacing="1"/>
        <w:jc w:val="center"/>
        <w:rPr>
          <w:rFonts w:ascii="Arial" w:hAnsi="Arial" w:cs="Arial"/>
          <w:sz w:val="20"/>
          <w:szCs w:val="20"/>
          <w:lang w:val="en-GB"/>
        </w:rPr>
      </w:pPr>
      <w:r>
        <w:rPr>
          <w:rFonts w:ascii="Arial" w:hAnsi="Arial" w:cs="Arial"/>
          <w:lang w:val="en-GB"/>
        </w:rPr>
        <w:t>P149875</w:t>
      </w:r>
    </w:p>
    <w:p w14:paraId="08F3D87F" w14:textId="3865055B" w:rsidR="001B6395" w:rsidRDefault="001B6395" w:rsidP="001B6395">
      <w:pPr>
        <w:pStyle w:val="NormalWeb"/>
        <w:jc w:val="center"/>
        <w:rPr>
          <w:rFonts w:ascii="Arial" w:hAnsi="Arial" w:cs="Arial"/>
          <w:sz w:val="24"/>
          <w:szCs w:val="24"/>
        </w:rPr>
      </w:pPr>
      <w:r w:rsidRPr="001B6395">
        <w:rPr>
          <w:rFonts w:ascii="Arial" w:hAnsi="Arial" w:cs="Arial"/>
          <w:sz w:val="24"/>
          <w:szCs w:val="24"/>
        </w:rPr>
        <w:t xml:space="preserve">Submitted in partial </w:t>
      </w:r>
      <w:r w:rsidR="006C3ED4" w:rsidRPr="001B6395">
        <w:rPr>
          <w:rFonts w:ascii="Arial" w:hAnsi="Arial" w:cs="Arial"/>
          <w:sz w:val="24"/>
          <w:szCs w:val="24"/>
        </w:rPr>
        <w:t>fulfilment</w:t>
      </w:r>
      <w:r w:rsidRPr="001B6395">
        <w:rPr>
          <w:rFonts w:ascii="Arial" w:hAnsi="Arial" w:cs="Arial"/>
          <w:sz w:val="24"/>
          <w:szCs w:val="24"/>
        </w:rPr>
        <w:t xml:space="preserve"> of the requirements for the degree of </w:t>
      </w:r>
    </w:p>
    <w:p w14:paraId="4117D2D5" w14:textId="0DC530B2" w:rsidR="001B6395" w:rsidRDefault="001B6395" w:rsidP="001B6395">
      <w:pPr>
        <w:pStyle w:val="NormalWeb"/>
        <w:jc w:val="center"/>
        <w:rPr>
          <w:rFonts w:ascii="Arial" w:hAnsi="Arial" w:cs="Arial"/>
          <w:sz w:val="24"/>
          <w:szCs w:val="24"/>
        </w:rPr>
      </w:pPr>
      <w:r w:rsidRPr="001B6395">
        <w:rPr>
          <w:rFonts w:ascii="Arial" w:hAnsi="Arial" w:cs="Arial"/>
          <w:sz w:val="24"/>
          <w:szCs w:val="24"/>
        </w:rPr>
        <w:t>BA (Hons) University of Wales Trinity Saint David, Swansea,</w:t>
      </w:r>
    </w:p>
    <w:p w14:paraId="58F5EF01" w14:textId="01BD68FC" w:rsidR="00202DB6" w:rsidRPr="001B6395" w:rsidRDefault="00202DB6" w:rsidP="001B6395">
      <w:pPr>
        <w:pStyle w:val="NormalWeb"/>
        <w:jc w:val="center"/>
        <w:rPr>
          <w:rFonts w:ascii="Arial" w:hAnsi="Arial" w:cs="Arial"/>
        </w:rPr>
      </w:pPr>
      <w:r>
        <w:rPr>
          <w:rFonts w:ascii="Arial" w:hAnsi="Arial" w:cs="Arial"/>
          <w:sz w:val="24"/>
          <w:szCs w:val="24"/>
        </w:rPr>
        <w:t>12</w:t>
      </w:r>
      <w:r w:rsidRPr="00202DB6">
        <w:rPr>
          <w:rFonts w:ascii="Arial" w:hAnsi="Arial" w:cs="Arial"/>
          <w:sz w:val="24"/>
          <w:szCs w:val="24"/>
          <w:vertAlign w:val="superscript"/>
        </w:rPr>
        <w:t>th</w:t>
      </w:r>
      <w:r>
        <w:rPr>
          <w:rFonts w:ascii="Arial" w:hAnsi="Arial" w:cs="Arial"/>
          <w:sz w:val="24"/>
          <w:szCs w:val="24"/>
        </w:rPr>
        <w:t xml:space="preserve"> December 2018</w:t>
      </w:r>
    </w:p>
    <w:p w14:paraId="7AA5BD31" w14:textId="501E0BDB" w:rsidR="005F5287" w:rsidRDefault="00E11197" w:rsidP="00E11197">
      <w:pPr>
        <w:jc w:val="center"/>
        <w:rPr>
          <w:rFonts w:ascii="Arial" w:hAnsi="Arial" w:cs="Arial"/>
        </w:rPr>
      </w:pPr>
      <w:r>
        <w:rPr>
          <w:rFonts w:ascii="Arial" w:hAnsi="Arial" w:cs="Arial"/>
        </w:rPr>
        <w:t xml:space="preserve">Word Count: </w:t>
      </w:r>
      <w:r w:rsidR="00527AD3">
        <w:rPr>
          <w:rFonts w:ascii="Arial" w:hAnsi="Arial" w:cs="Arial"/>
        </w:rPr>
        <w:t>5856</w:t>
      </w:r>
    </w:p>
    <w:p w14:paraId="4357FB75" w14:textId="77777777" w:rsidR="005F5287" w:rsidRDefault="005F5287" w:rsidP="00AD67D7">
      <w:pPr>
        <w:jc w:val="both"/>
        <w:rPr>
          <w:rFonts w:ascii="Arial" w:hAnsi="Arial" w:cs="Arial"/>
        </w:rPr>
      </w:pPr>
    </w:p>
    <w:p w14:paraId="3F6C6BB1" w14:textId="77777777" w:rsidR="00F05BD0" w:rsidRDefault="00F05BD0" w:rsidP="00F05BD0">
      <w:pPr>
        <w:jc w:val="center"/>
        <w:rPr>
          <w:rFonts w:ascii="Arial" w:hAnsi="Arial" w:cs="Arial"/>
        </w:rPr>
      </w:pPr>
      <w:r>
        <w:rPr>
          <w:rFonts w:ascii="Arial" w:hAnsi="Arial" w:cs="Arial"/>
          <w:noProof/>
        </w:rPr>
        <w:drawing>
          <wp:inline distT="0" distB="0" distL="0" distR="0" wp14:anchorId="70A25119" wp14:editId="2A95BD7B">
            <wp:extent cx="4241800" cy="5302250"/>
            <wp:effectExtent l="0" t="0" r="0" b="6350"/>
            <wp:docPr id="16" name="Picture 16" descr="Macintosh HD:Users:alicesamuel:Desktop:Screen Shot 2018-12-12 at 11.06.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licesamuel:Desktop:Screen Shot 2018-12-12 at 11.06.59.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41800" cy="5302250"/>
                    </a:xfrm>
                    <a:prstGeom prst="rect">
                      <a:avLst/>
                    </a:prstGeom>
                    <a:noFill/>
                    <a:ln>
                      <a:noFill/>
                    </a:ln>
                  </pic:spPr>
                </pic:pic>
              </a:graphicData>
            </a:graphic>
          </wp:inline>
        </w:drawing>
      </w:r>
    </w:p>
    <w:p w14:paraId="640A1AFF" w14:textId="77777777" w:rsidR="007C3932" w:rsidRDefault="00F05BD0" w:rsidP="007C3932">
      <w:pPr>
        <w:jc w:val="center"/>
        <w:rPr>
          <w:rFonts w:ascii="Arial" w:hAnsi="Arial" w:cs="Arial"/>
        </w:rPr>
      </w:pPr>
      <w:r>
        <w:rPr>
          <w:rFonts w:ascii="Arial" w:eastAsia="Times New Roman" w:hAnsi="Arial" w:cs="Arial"/>
          <w:color w:val="000000"/>
          <w:sz w:val="20"/>
          <w:szCs w:val="20"/>
          <w:shd w:val="clear" w:color="auto" w:fill="FFFFFF"/>
          <w:lang w:val="en-GB"/>
        </w:rPr>
        <w:t xml:space="preserve">Front Cover Image: </w:t>
      </w:r>
      <w:r w:rsidR="00DC6DB1" w:rsidRPr="00DC6DB1">
        <w:rPr>
          <w:rFonts w:ascii="Arial" w:eastAsia="Times New Roman" w:hAnsi="Arial" w:cs="Arial"/>
          <w:color w:val="000000"/>
          <w:sz w:val="20"/>
          <w:szCs w:val="20"/>
          <w:shd w:val="clear" w:color="auto" w:fill="FFFFFF"/>
          <w:lang w:val="en-GB"/>
        </w:rPr>
        <w:t>(Freulich, 1931)</w:t>
      </w:r>
    </w:p>
    <w:p w14:paraId="6D8F5592" w14:textId="72BA8CF7" w:rsidR="005F5287" w:rsidRPr="007C3932" w:rsidRDefault="00181AA1" w:rsidP="007C3932">
      <w:pPr>
        <w:jc w:val="center"/>
        <w:rPr>
          <w:rFonts w:ascii="Arial" w:hAnsi="Arial" w:cs="Arial"/>
        </w:rPr>
      </w:pPr>
      <w:r w:rsidRPr="00181AA1">
        <w:rPr>
          <w:rFonts w:ascii="Arial" w:hAnsi="Arial" w:cs="Arial"/>
          <w:b/>
          <w:u w:val="single"/>
        </w:rPr>
        <w:lastRenderedPageBreak/>
        <w:t>Contents</w:t>
      </w:r>
    </w:p>
    <w:p w14:paraId="024B7662" w14:textId="77777777" w:rsidR="0037098E" w:rsidRDefault="0037098E" w:rsidP="00074CC2">
      <w:pPr>
        <w:jc w:val="center"/>
        <w:rPr>
          <w:rFonts w:ascii="Arial" w:hAnsi="Arial" w:cs="Arial"/>
          <w:b/>
          <w:u w:val="single"/>
        </w:rPr>
      </w:pPr>
    </w:p>
    <w:p w14:paraId="79BEC1E2" w14:textId="341D83C1" w:rsidR="007C3932" w:rsidRDefault="007C3932" w:rsidP="007C3932">
      <w:pPr>
        <w:rPr>
          <w:rFonts w:ascii="Arial" w:hAnsi="Arial" w:cs="Arial"/>
        </w:rPr>
      </w:pPr>
      <w:r>
        <w:rPr>
          <w:rFonts w:ascii="Arial" w:hAnsi="Arial" w:cs="Arial"/>
          <w:b/>
          <w:u w:val="single"/>
        </w:rPr>
        <w:t>List of Images</w:t>
      </w:r>
      <w:r w:rsidRPr="007C3932">
        <w:rPr>
          <w:rFonts w:ascii="Arial" w:hAnsi="Arial" w:cs="Arial"/>
          <w:b/>
        </w:rPr>
        <w:t xml:space="preserve">                                                                     </w:t>
      </w:r>
      <w:r>
        <w:rPr>
          <w:rFonts w:ascii="Arial" w:hAnsi="Arial" w:cs="Arial"/>
          <w:b/>
        </w:rPr>
        <w:t xml:space="preserve">                              </w:t>
      </w:r>
      <w:r w:rsidR="001E35C7">
        <w:rPr>
          <w:rFonts w:ascii="Arial" w:hAnsi="Arial" w:cs="Arial"/>
        </w:rPr>
        <w:t>2</w:t>
      </w:r>
    </w:p>
    <w:p w14:paraId="27353210" w14:textId="77777777" w:rsidR="007C3932" w:rsidRDefault="007C3932" w:rsidP="007C3932">
      <w:pPr>
        <w:rPr>
          <w:rFonts w:ascii="Arial" w:hAnsi="Arial" w:cs="Arial"/>
        </w:rPr>
      </w:pPr>
    </w:p>
    <w:p w14:paraId="0F4AC242" w14:textId="1B5FB245" w:rsidR="007C3932" w:rsidRPr="007C3932" w:rsidRDefault="007C3932" w:rsidP="007C3932">
      <w:pPr>
        <w:rPr>
          <w:rFonts w:ascii="Arial" w:hAnsi="Arial" w:cs="Arial"/>
          <w:b/>
        </w:rPr>
      </w:pPr>
      <w:r w:rsidRPr="007C3932">
        <w:rPr>
          <w:rFonts w:ascii="Arial" w:hAnsi="Arial" w:cs="Arial"/>
          <w:b/>
          <w:u w:val="single"/>
        </w:rPr>
        <w:t>Introduction</w:t>
      </w:r>
      <w:r w:rsidRPr="007C3932">
        <w:rPr>
          <w:rFonts w:ascii="Arial" w:hAnsi="Arial" w:cs="Arial"/>
          <w:b/>
        </w:rPr>
        <w:t xml:space="preserve">                                                                                                      </w:t>
      </w:r>
      <w:r w:rsidR="001E35C7">
        <w:rPr>
          <w:rFonts w:ascii="Arial" w:hAnsi="Arial" w:cs="Arial"/>
        </w:rPr>
        <w:t>4</w:t>
      </w:r>
    </w:p>
    <w:p w14:paraId="3ECE66CE" w14:textId="77777777" w:rsidR="007C3932" w:rsidRPr="007C3932" w:rsidRDefault="007C3932" w:rsidP="007C3932">
      <w:pPr>
        <w:rPr>
          <w:rFonts w:ascii="Arial" w:hAnsi="Arial" w:cs="Arial"/>
          <w:b/>
        </w:rPr>
      </w:pPr>
    </w:p>
    <w:p w14:paraId="2620F982" w14:textId="77777777" w:rsidR="007C3932" w:rsidRDefault="007C3932" w:rsidP="007C3932">
      <w:pPr>
        <w:rPr>
          <w:rFonts w:ascii="Arial" w:hAnsi="Arial" w:cs="Arial"/>
          <w:b/>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8"/>
        <w:gridCol w:w="4258"/>
      </w:tblGrid>
      <w:tr w:rsidR="00C0230A" w:rsidRPr="002C0E06" w14:paraId="38743259" w14:textId="77777777" w:rsidTr="00C0230A">
        <w:trPr>
          <w:trHeight w:val="8779"/>
        </w:trPr>
        <w:tc>
          <w:tcPr>
            <w:tcW w:w="4258" w:type="dxa"/>
          </w:tcPr>
          <w:p w14:paraId="5D307BE2" w14:textId="77777777" w:rsidR="00C0230A" w:rsidRDefault="00C0230A" w:rsidP="003D1C2F">
            <w:pPr>
              <w:rPr>
                <w:rFonts w:ascii="Arial" w:hAnsi="Arial" w:cs="Arial"/>
                <w:b/>
                <w:u w:val="single"/>
              </w:rPr>
            </w:pPr>
            <w:r>
              <w:rPr>
                <w:rFonts w:ascii="Arial" w:hAnsi="Arial" w:cs="Arial"/>
                <w:b/>
                <w:u w:val="single"/>
              </w:rPr>
              <w:t>Section 1</w:t>
            </w:r>
          </w:p>
          <w:p w14:paraId="280D7AA6" w14:textId="77777777" w:rsidR="00C0230A" w:rsidRDefault="00C0230A" w:rsidP="003D1C2F">
            <w:pPr>
              <w:rPr>
                <w:rFonts w:ascii="Arial" w:hAnsi="Arial" w:cs="Arial"/>
                <w:b/>
                <w:u w:val="single"/>
              </w:rPr>
            </w:pPr>
          </w:p>
          <w:p w14:paraId="2826FB36" w14:textId="77777777" w:rsidR="00C0230A" w:rsidRPr="009E0DCA" w:rsidRDefault="00C0230A" w:rsidP="003D1C2F">
            <w:pPr>
              <w:rPr>
                <w:rFonts w:ascii="Arial" w:hAnsi="Arial" w:cs="Arial"/>
              </w:rPr>
            </w:pPr>
            <w:r w:rsidRPr="0037098E">
              <w:rPr>
                <w:rFonts w:ascii="Arial" w:hAnsi="Arial" w:cs="Arial"/>
                <w:i/>
              </w:rPr>
              <w:t>An Analysis of Character</w:t>
            </w:r>
            <w:r>
              <w:rPr>
                <w:rFonts w:ascii="Arial" w:hAnsi="Arial" w:cs="Arial"/>
                <w:i/>
              </w:rPr>
              <w:t>s</w:t>
            </w:r>
            <w:r>
              <w:rPr>
                <w:rFonts w:ascii="Arial" w:hAnsi="Arial" w:cs="Arial"/>
              </w:rPr>
              <w:t xml:space="preserve">                                                                                          </w:t>
            </w:r>
            <w:r w:rsidRPr="00DD598A">
              <w:rPr>
                <w:rFonts w:ascii="Arial" w:hAnsi="Arial" w:cs="Arial"/>
                <w:b/>
              </w:rPr>
              <w:t xml:space="preserve"> </w:t>
            </w:r>
          </w:p>
          <w:p w14:paraId="7A801656" w14:textId="77777777" w:rsidR="00C0230A" w:rsidRPr="0037098E" w:rsidRDefault="00C0230A" w:rsidP="003D1C2F">
            <w:pPr>
              <w:rPr>
                <w:rFonts w:ascii="Arial" w:hAnsi="Arial" w:cs="Arial"/>
              </w:rPr>
            </w:pPr>
          </w:p>
          <w:p w14:paraId="1EE5EBA3" w14:textId="77777777" w:rsidR="00C0230A" w:rsidRPr="00DD598A" w:rsidRDefault="00C0230A" w:rsidP="003D1C2F">
            <w:pPr>
              <w:rPr>
                <w:rFonts w:ascii="Arial" w:hAnsi="Arial" w:cs="Arial"/>
              </w:rPr>
            </w:pPr>
            <w:r w:rsidRPr="0037098E">
              <w:rPr>
                <w:rFonts w:ascii="Arial" w:hAnsi="Arial" w:cs="Arial"/>
                <w:i/>
              </w:rPr>
              <w:t xml:space="preserve">Freud and the Psyche </w:t>
            </w:r>
          </w:p>
          <w:p w14:paraId="758D9292" w14:textId="77777777" w:rsidR="00C0230A" w:rsidRDefault="00C0230A" w:rsidP="003D1C2F">
            <w:pPr>
              <w:rPr>
                <w:rFonts w:ascii="Arial" w:hAnsi="Arial" w:cs="Arial"/>
              </w:rPr>
            </w:pPr>
          </w:p>
          <w:p w14:paraId="533CDA62" w14:textId="77777777" w:rsidR="00C0230A" w:rsidRPr="00DD598A" w:rsidRDefault="00C0230A" w:rsidP="003D1C2F">
            <w:pPr>
              <w:rPr>
                <w:rFonts w:ascii="Arial" w:hAnsi="Arial" w:cs="Arial"/>
                <w:i/>
              </w:rPr>
            </w:pPr>
            <w:r w:rsidRPr="00864E74">
              <w:rPr>
                <w:rFonts w:ascii="Arial" w:hAnsi="Arial" w:cs="Arial"/>
                <w:i/>
              </w:rPr>
              <w:t>Freud and Frankenstein</w:t>
            </w:r>
            <w:r>
              <w:rPr>
                <w:rFonts w:ascii="Arial" w:hAnsi="Arial" w:cs="Arial"/>
                <w:i/>
              </w:rPr>
              <w:t xml:space="preserve">                                                                                               </w:t>
            </w:r>
          </w:p>
          <w:p w14:paraId="6092B871" w14:textId="77777777" w:rsidR="00C0230A" w:rsidRDefault="00C0230A" w:rsidP="003D1C2F">
            <w:pPr>
              <w:rPr>
                <w:rFonts w:ascii="Arial" w:hAnsi="Arial" w:cs="Arial"/>
                <w:i/>
              </w:rPr>
            </w:pPr>
          </w:p>
          <w:p w14:paraId="77BAB4E5" w14:textId="77777777" w:rsidR="00C0230A" w:rsidRDefault="00C0230A" w:rsidP="003D1C2F">
            <w:pPr>
              <w:rPr>
                <w:rFonts w:ascii="Arial" w:hAnsi="Arial" w:cs="Arial"/>
                <w:i/>
              </w:rPr>
            </w:pPr>
          </w:p>
          <w:p w14:paraId="50BA99F8" w14:textId="77777777" w:rsidR="00C0230A" w:rsidRPr="00906F65" w:rsidRDefault="00C0230A" w:rsidP="003D1C2F">
            <w:pPr>
              <w:rPr>
                <w:rFonts w:ascii="Arial" w:hAnsi="Arial" w:cs="Arial"/>
                <w:b/>
                <w:u w:val="single"/>
              </w:rPr>
            </w:pPr>
            <w:r w:rsidRPr="00906F65">
              <w:rPr>
                <w:rFonts w:ascii="Arial" w:hAnsi="Arial" w:cs="Arial"/>
                <w:b/>
                <w:u w:val="single"/>
              </w:rPr>
              <w:t>Section 2</w:t>
            </w:r>
          </w:p>
          <w:p w14:paraId="21B1A4C6" w14:textId="77777777" w:rsidR="00C0230A" w:rsidRDefault="00C0230A" w:rsidP="003D1C2F">
            <w:pPr>
              <w:rPr>
                <w:rFonts w:ascii="Arial" w:hAnsi="Arial" w:cs="Arial"/>
              </w:rPr>
            </w:pPr>
          </w:p>
          <w:p w14:paraId="370B0610" w14:textId="77777777" w:rsidR="00C0230A" w:rsidRDefault="00C0230A" w:rsidP="003D1C2F">
            <w:pPr>
              <w:rPr>
                <w:rFonts w:ascii="Arial" w:hAnsi="Arial" w:cs="Arial"/>
                <w:i/>
              </w:rPr>
            </w:pPr>
            <w:r w:rsidRPr="00226F97">
              <w:rPr>
                <w:rFonts w:ascii="Arial" w:hAnsi="Arial" w:cs="Arial"/>
                <w:i/>
              </w:rPr>
              <w:t>The Development</w:t>
            </w:r>
            <w:r>
              <w:rPr>
                <w:rFonts w:ascii="Arial" w:hAnsi="Arial" w:cs="Arial"/>
                <w:i/>
              </w:rPr>
              <w:t xml:space="preserve"> of</w:t>
            </w:r>
            <w:r w:rsidRPr="00226F97">
              <w:rPr>
                <w:rFonts w:ascii="Arial" w:hAnsi="Arial" w:cs="Arial"/>
                <w:i/>
              </w:rPr>
              <w:t xml:space="preserve"> </w:t>
            </w:r>
            <w:r>
              <w:rPr>
                <w:rFonts w:ascii="Arial" w:hAnsi="Arial" w:cs="Arial"/>
                <w:i/>
              </w:rPr>
              <w:t xml:space="preserve">Frankenstein                                                                              </w:t>
            </w:r>
            <w:r w:rsidRPr="00E717B9">
              <w:rPr>
                <w:rFonts w:ascii="Arial" w:hAnsi="Arial" w:cs="Arial"/>
              </w:rPr>
              <w:t xml:space="preserve"> </w:t>
            </w:r>
          </w:p>
          <w:p w14:paraId="3CF46E40" w14:textId="77777777" w:rsidR="00C0230A" w:rsidRDefault="00C0230A" w:rsidP="003D1C2F">
            <w:pPr>
              <w:rPr>
                <w:rFonts w:ascii="Arial" w:hAnsi="Arial" w:cs="Arial"/>
                <w:i/>
              </w:rPr>
            </w:pPr>
          </w:p>
          <w:p w14:paraId="0836704F" w14:textId="77777777" w:rsidR="00C0230A" w:rsidRPr="0083353D" w:rsidRDefault="00C0230A" w:rsidP="003D1C2F">
            <w:pPr>
              <w:rPr>
                <w:rFonts w:ascii="Arial" w:hAnsi="Arial" w:cs="Arial"/>
                <w:i/>
              </w:rPr>
            </w:pPr>
            <w:r>
              <w:rPr>
                <w:rFonts w:ascii="Arial" w:hAnsi="Arial" w:cs="Arial"/>
                <w:i/>
              </w:rPr>
              <w:t xml:space="preserve">The Decades of Monster Horror                                                                                  </w:t>
            </w:r>
          </w:p>
          <w:p w14:paraId="2B7F3F1F" w14:textId="77777777" w:rsidR="00C0230A" w:rsidRDefault="00C0230A" w:rsidP="003D1C2F">
            <w:pPr>
              <w:rPr>
                <w:rFonts w:ascii="Arial" w:hAnsi="Arial" w:cs="Arial"/>
              </w:rPr>
            </w:pPr>
          </w:p>
          <w:p w14:paraId="4BA5597C" w14:textId="77777777" w:rsidR="00C0230A" w:rsidRDefault="00C0230A" w:rsidP="003D1C2F">
            <w:pPr>
              <w:rPr>
                <w:rFonts w:ascii="Arial" w:hAnsi="Arial" w:cs="Arial"/>
                <w:b/>
                <w:u w:val="single"/>
              </w:rPr>
            </w:pPr>
          </w:p>
          <w:p w14:paraId="2166BFFE" w14:textId="77777777" w:rsidR="00C0230A" w:rsidRPr="00906F65" w:rsidRDefault="00C0230A" w:rsidP="003D1C2F">
            <w:pPr>
              <w:rPr>
                <w:rFonts w:ascii="Arial" w:hAnsi="Arial" w:cs="Arial"/>
                <w:b/>
                <w:u w:val="single"/>
              </w:rPr>
            </w:pPr>
            <w:r w:rsidRPr="00906F65">
              <w:rPr>
                <w:rFonts w:ascii="Arial" w:hAnsi="Arial" w:cs="Arial"/>
                <w:b/>
                <w:u w:val="single"/>
              </w:rPr>
              <w:t>Section 3</w:t>
            </w:r>
          </w:p>
          <w:p w14:paraId="7DE033DC" w14:textId="77777777" w:rsidR="00C0230A" w:rsidRDefault="00C0230A" w:rsidP="003D1C2F">
            <w:pPr>
              <w:rPr>
                <w:rFonts w:ascii="Arial" w:hAnsi="Arial" w:cs="Arial"/>
              </w:rPr>
            </w:pPr>
          </w:p>
          <w:p w14:paraId="1D326ECB" w14:textId="77777777" w:rsidR="00C0230A" w:rsidRPr="000664C9" w:rsidRDefault="00C0230A" w:rsidP="003D1C2F">
            <w:pPr>
              <w:rPr>
                <w:rFonts w:ascii="Arial" w:hAnsi="Arial" w:cs="Arial"/>
                <w:i/>
              </w:rPr>
            </w:pPr>
            <w:r w:rsidRPr="000664C9">
              <w:rPr>
                <w:rFonts w:ascii="Arial" w:hAnsi="Arial" w:cs="Arial"/>
                <w:i/>
              </w:rPr>
              <w:t>Case Study: King Kong</w:t>
            </w:r>
            <w:r>
              <w:rPr>
                <w:rFonts w:ascii="Arial" w:hAnsi="Arial" w:cs="Arial"/>
                <w:i/>
              </w:rPr>
              <w:t xml:space="preserve">                                </w:t>
            </w:r>
            <w:r w:rsidRPr="00725AD9">
              <w:rPr>
                <w:rFonts w:ascii="Arial" w:hAnsi="Arial" w:cs="Arial"/>
              </w:rPr>
              <w:t xml:space="preserve"> </w:t>
            </w:r>
            <w:r>
              <w:rPr>
                <w:rFonts w:ascii="Arial" w:hAnsi="Arial" w:cs="Arial"/>
              </w:rPr>
              <w:t xml:space="preserve">                                                               </w:t>
            </w:r>
          </w:p>
          <w:p w14:paraId="32D11C91" w14:textId="77777777" w:rsidR="00C0230A" w:rsidRDefault="00C0230A" w:rsidP="003D1C2F">
            <w:pPr>
              <w:rPr>
                <w:rFonts w:ascii="Arial" w:hAnsi="Arial" w:cs="Arial"/>
              </w:rPr>
            </w:pPr>
          </w:p>
          <w:p w14:paraId="1B41B0B5" w14:textId="77777777" w:rsidR="00C0230A" w:rsidRPr="008C0CC7" w:rsidRDefault="00C0230A" w:rsidP="003D1C2F">
            <w:pPr>
              <w:rPr>
                <w:rFonts w:ascii="Arial" w:hAnsi="Arial" w:cs="Arial"/>
                <w:i/>
              </w:rPr>
            </w:pPr>
            <w:r w:rsidRPr="008C0CC7">
              <w:rPr>
                <w:rFonts w:ascii="Arial" w:hAnsi="Arial" w:cs="Arial"/>
                <w:i/>
              </w:rPr>
              <w:t>Film Roles</w:t>
            </w:r>
            <w:r>
              <w:rPr>
                <w:rFonts w:ascii="Arial" w:hAnsi="Arial" w:cs="Arial"/>
                <w:i/>
              </w:rPr>
              <w:t xml:space="preserve">                                                                                                                    </w:t>
            </w:r>
          </w:p>
          <w:p w14:paraId="4224D4EA" w14:textId="77777777" w:rsidR="00C0230A" w:rsidRDefault="00C0230A" w:rsidP="003D1C2F">
            <w:pPr>
              <w:rPr>
                <w:rFonts w:ascii="Arial" w:hAnsi="Arial" w:cs="Arial"/>
              </w:rPr>
            </w:pPr>
          </w:p>
          <w:p w14:paraId="1A08E196" w14:textId="77777777" w:rsidR="00C0230A" w:rsidRDefault="00C0230A" w:rsidP="003D1C2F">
            <w:pPr>
              <w:rPr>
                <w:rFonts w:ascii="Arial" w:hAnsi="Arial" w:cs="Arial"/>
                <w:i/>
              </w:rPr>
            </w:pPr>
            <w:r w:rsidRPr="008C0CC7">
              <w:rPr>
                <w:rFonts w:ascii="Arial" w:hAnsi="Arial" w:cs="Arial"/>
                <w:i/>
              </w:rPr>
              <w:t>Score</w:t>
            </w:r>
          </w:p>
          <w:p w14:paraId="61C30365" w14:textId="77777777" w:rsidR="00C0230A" w:rsidRDefault="00C0230A" w:rsidP="003D1C2F">
            <w:pPr>
              <w:rPr>
                <w:rFonts w:ascii="Arial" w:hAnsi="Arial" w:cs="Arial"/>
                <w:i/>
              </w:rPr>
            </w:pPr>
          </w:p>
          <w:p w14:paraId="1166139C" w14:textId="77777777" w:rsidR="00C0230A" w:rsidRDefault="00C0230A" w:rsidP="003D1C2F">
            <w:pPr>
              <w:rPr>
                <w:rFonts w:ascii="Arial" w:hAnsi="Arial" w:cs="Arial"/>
                <w:i/>
              </w:rPr>
            </w:pPr>
            <w:r>
              <w:rPr>
                <w:rFonts w:ascii="Arial" w:hAnsi="Arial" w:cs="Arial"/>
                <w:i/>
              </w:rPr>
              <w:t>Camera Angles</w:t>
            </w:r>
          </w:p>
          <w:p w14:paraId="1C84ED3C" w14:textId="77777777" w:rsidR="00762B4E" w:rsidRDefault="00762B4E" w:rsidP="003D1C2F">
            <w:pPr>
              <w:rPr>
                <w:rFonts w:ascii="Arial" w:hAnsi="Arial" w:cs="Arial"/>
                <w:i/>
              </w:rPr>
            </w:pPr>
          </w:p>
          <w:p w14:paraId="328DE300" w14:textId="77777777" w:rsidR="00762B4E" w:rsidRPr="008C0CC7" w:rsidRDefault="00762B4E" w:rsidP="003D1C2F">
            <w:pPr>
              <w:rPr>
                <w:rFonts w:ascii="Arial" w:hAnsi="Arial" w:cs="Arial"/>
                <w:i/>
              </w:rPr>
            </w:pPr>
          </w:p>
          <w:p w14:paraId="6226D019" w14:textId="77777777" w:rsidR="00C0230A" w:rsidRDefault="00C0230A" w:rsidP="003D1C2F">
            <w:pPr>
              <w:rPr>
                <w:rFonts w:ascii="Arial" w:hAnsi="Arial" w:cs="Arial"/>
                <w:b/>
                <w:u w:val="single"/>
              </w:rPr>
            </w:pPr>
            <w:r w:rsidRPr="00C454C2">
              <w:rPr>
                <w:rFonts w:ascii="Arial" w:hAnsi="Arial" w:cs="Arial"/>
                <w:b/>
                <w:u w:val="single"/>
              </w:rPr>
              <w:t>Conclusion</w:t>
            </w:r>
          </w:p>
          <w:p w14:paraId="060A2CD2" w14:textId="77777777" w:rsidR="00C0230A" w:rsidRDefault="00C0230A" w:rsidP="003D1C2F">
            <w:pPr>
              <w:rPr>
                <w:rFonts w:ascii="Arial" w:hAnsi="Arial" w:cs="Arial"/>
                <w:b/>
                <w:u w:val="single"/>
              </w:rPr>
            </w:pPr>
          </w:p>
          <w:p w14:paraId="4F6630AE" w14:textId="77777777" w:rsidR="00C0230A" w:rsidRDefault="00C0230A" w:rsidP="003D1C2F">
            <w:r>
              <w:rPr>
                <w:rFonts w:ascii="Arial" w:hAnsi="Arial" w:cs="Arial"/>
                <w:i/>
              </w:rPr>
              <w:t xml:space="preserve">What is a Monster in Film?                                                                                          </w:t>
            </w:r>
          </w:p>
        </w:tc>
        <w:tc>
          <w:tcPr>
            <w:tcW w:w="4258" w:type="dxa"/>
          </w:tcPr>
          <w:p w14:paraId="1E666C7D" w14:textId="77777777" w:rsidR="00C0230A" w:rsidRPr="002C0E06" w:rsidRDefault="00C0230A" w:rsidP="003D1C2F">
            <w:pPr>
              <w:rPr>
                <w:rFonts w:ascii="Arial" w:hAnsi="Arial" w:cs="Arial"/>
              </w:rPr>
            </w:pPr>
          </w:p>
          <w:p w14:paraId="5A5CB2C1" w14:textId="77777777" w:rsidR="00C0230A" w:rsidRPr="002C0E06" w:rsidRDefault="00C0230A" w:rsidP="003D1C2F">
            <w:pPr>
              <w:rPr>
                <w:rFonts w:ascii="Arial" w:hAnsi="Arial" w:cs="Arial"/>
              </w:rPr>
            </w:pPr>
          </w:p>
          <w:p w14:paraId="31426A8F" w14:textId="4FAE93FF" w:rsidR="00C0230A" w:rsidRPr="002C0E06" w:rsidRDefault="001E35C7" w:rsidP="003D1C2F">
            <w:pPr>
              <w:jc w:val="right"/>
              <w:rPr>
                <w:rFonts w:ascii="Arial" w:hAnsi="Arial" w:cs="Arial"/>
              </w:rPr>
            </w:pPr>
            <w:r w:rsidRPr="002C0E06">
              <w:rPr>
                <w:rFonts w:ascii="Arial" w:hAnsi="Arial" w:cs="Arial"/>
              </w:rPr>
              <w:t>5</w:t>
            </w:r>
          </w:p>
          <w:p w14:paraId="5BFEBE9F" w14:textId="77777777" w:rsidR="00C0230A" w:rsidRPr="002C0E06" w:rsidRDefault="00C0230A" w:rsidP="003D1C2F">
            <w:pPr>
              <w:jc w:val="right"/>
              <w:rPr>
                <w:rFonts w:ascii="Arial" w:hAnsi="Arial" w:cs="Arial"/>
              </w:rPr>
            </w:pPr>
          </w:p>
          <w:p w14:paraId="56E3CF53" w14:textId="31848AE8" w:rsidR="00C0230A" w:rsidRPr="002C0E06" w:rsidRDefault="001E35C7" w:rsidP="003D1C2F">
            <w:pPr>
              <w:jc w:val="right"/>
              <w:rPr>
                <w:rFonts w:ascii="Arial" w:hAnsi="Arial" w:cs="Arial"/>
              </w:rPr>
            </w:pPr>
            <w:r w:rsidRPr="002C0E06">
              <w:rPr>
                <w:rFonts w:ascii="Arial" w:hAnsi="Arial" w:cs="Arial"/>
              </w:rPr>
              <w:t>5</w:t>
            </w:r>
          </w:p>
          <w:p w14:paraId="7C957CC3" w14:textId="77777777" w:rsidR="00C0230A" w:rsidRPr="002C0E06" w:rsidRDefault="00C0230A" w:rsidP="003D1C2F">
            <w:pPr>
              <w:jc w:val="right"/>
              <w:rPr>
                <w:rFonts w:ascii="Arial" w:hAnsi="Arial" w:cs="Arial"/>
              </w:rPr>
            </w:pPr>
          </w:p>
          <w:p w14:paraId="0DE04E56" w14:textId="3B8550CD" w:rsidR="00C0230A" w:rsidRPr="002C0E06" w:rsidRDefault="001E35C7" w:rsidP="003D1C2F">
            <w:pPr>
              <w:jc w:val="right"/>
              <w:rPr>
                <w:rFonts w:ascii="Arial" w:hAnsi="Arial" w:cs="Arial"/>
              </w:rPr>
            </w:pPr>
            <w:r w:rsidRPr="002C0E06">
              <w:rPr>
                <w:rFonts w:ascii="Arial" w:hAnsi="Arial" w:cs="Arial"/>
              </w:rPr>
              <w:t>7</w:t>
            </w:r>
          </w:p>
          <w:p w14:paraId="7129F8B4" w14:textId="77777777" w:rsidR="00C0230A" w:rsidRPr="002C0E06" w:rsidRDefault="00C0230A" w:rsidP="003D1C2F">
            <w:pPr>
              <w:jc w:val="right"/>
              <w:rPr>
                <w:rFonts w:ascii="Arial" w:hAnsi="Arial" w:cs="Arial"/>
              </w:rPr>
            </w:pPr>
          </w:p>
          <w:p w14:paraId="72370BD2" w14:textId="77777777" w:rsidR="00C0230A" w:rsidRPr="002C0E06" w:rsidRDefault="00C0230A" w:rsidP="003D1C2F">
            <w:pPr>
              <w:jc w:val="right"/>
              <w:rPr>
                <w:rFonts w:ascii="Arial" w:hAnsi="Arial" w:cs="Arial"/>
              </w:rPr>
            </w:pPr>
          </w:p>
          <w:p w14:paraId="44CD7000" w14:textId="77777777" w:rsidR="00C0230A" w:rsidRPr="002C0E06" w:rsidRDefault="00C0230A" w:rsidP="003D1C2F">
            <w:pPr>
              <w:jc w:val="right"/>
              <w:rPr>
                <w:rFonts w:ascii="Arial" w:hAnsi="Arial" w:cs="Arial"/>
              </w:rPr>
            </w:pPr>
          </w:p>
          <w:p w14:paraId="184E7B75" w14:textId="77777777" w:rsidR="00C0230A" w:rsidRPr="002C0E06" w:rsidRDefault="00C0230A" w:rsidP="003D1C2F">
            <w:pPr>
              <w:rPr>
                <w:rFonts w:ascii="Arial" w:hAnsi="Arial" w:cs="Arial"/>
              </w:rPr>
            </w:pPr>
          </w:p>
          <w:p w14:paraId="15E2E79C" w14:textId="5637609E" w:rsidR="00C0230A" w:rsidRPr="002C0E06" w:rsidRDefault="006C555F" w:rsidP="003D1C2F">
            <w:pPr>
              <w:jc w:val="right"/>
              <w:rPr>
                <w:rFonts w:ascii="Arial" w:hAnsi="Arial" w:cs="Arial"/>
              </w:rPr>
            </w:pPr>
            <w:r w:rsidRPr="002C0E06">
              <w:rPr>
                <w:rFonts w:ascii="Arial" w:hAnsi="Arial" w:cs="Arial"/>
              </w:rPr>
              <w:t>1</w:t>
            </w:r>
            <w:r w:rsidR="00C0230A" w:rsidRPr="002C0E06">
              <w:rPr>
                <w:rFonts w:ascii="Arial" w:hAnsi="Arial" w:cs="Arial"/>
              </w:rPr>
              <w:t>0</w:t>
            </w:r>
          </w:p>
          <w:p w14:paraId="3CDC16AD" w14:textId="77777777" w:rsidR="00C0230A" w:rsidRPr="002C0E06" w:rsidRDefault="00C0230A" w:rsidP="003D1C2F">
            <w:pPr>
              <w:rPr>
                <w:rFonts w:ascii="Arial" w:hAnsi="Arial" w:cs="Arial"/>
              </w:rPr>
            </w:pPr>
          </w:p>
          <w:p w14:paraId="625EBDDE" w14:textId="17D0748C" w:rsidR="00C0230A" w:rsidRPr="002C0E06" w:rsidRDefault="006C555F" w:rsidP="003D1C2F">
            <w:pPr>
              <w:jc w:val="right"/>
              <w:rPr>
                <w:rFonts w:ascii="Arial" w:hAnsi="Arial" w:cs="Arial"/>
              </w:rPr>
            </w:pPr>
            <w:r w:rsidRPr="002C0E06">
              <w:rPr>
                <w:rFonts w:ascii="Arial" w:hAnsi="Arial" w:cs="Arial"/>
              </w:rPr>
              <w:t>14</w:t>
            </w:r>
          </w:p>
          <w:p w14:paraId="67A6D160" w14:textId="77777777" w:rsidR="00C0230A" w:rsidRPr="002C0E06" w:rsidRDefault="00C0230A" w:rsidP="003D1C2F">
            <w:pPr>
              <w:jc w:val="right"/>
              <w:rPr>
                <w:rFonts w:ascii="Arial" w:hAnsi="Arial" w:cs="Arial"/>
              </w:rPr>
            </w:pPr>
          </w:p>
          <w:p w14:paraId="05BB4704" w14:textId="77777777" w:rsidR="00C0230A" w:rsidRPr="002C0E06" w:rsidRDefault="00C0230A" w:rsidP="003D1C2F">
            <w:pPr>
              <w:jc w:val="right"/>
              <w:rPr>
                <w:rFonts w:ascii="Arial" w:hAnsi="Arial" w:cs="Arial"/>
              </w:rPr>
            </w:pPr>
          </w:p>
          <w:p w14:paraId="7CA01095" w14:textId="77777777" w:rsidR="00C0230A" w:rsidRPr="002C0E06" w:rsidRDefault="00C0230A" w:rsidP="003D1C2F">
            <w:pPr>
              <w:jc w:val="right"/>
              <w:rPr>
                <w:rFonts w:ascii="Arial" w:hAnsi="Arial" w:cs="Arial"/>
              </w:rPr>
            </w:pPr>
          </w:p>
          <w:p w14:paraId="23A923CF" w14:textId="77777777" w:rsidR="00C0230A" w:rsidRPr="002C0E06" w:rsidRDefault="00C0230A" w:rsidP="003D1C2F">
            <w:pPr>
              <w:jc w:val="right"/>
              <w:rPr>
                <w:rFonts w:ascii="Arial" w:hAnsi="Arial" w:cs="Arial"/>
              </w:rPr>
            </w:pPr>
          </w:p>
          <w:p w14:paraId="2ACF8375" w14:textId="69D283F9" w:rsidR="00C0230A" w:rsidRPr="002C0E06" w:rsidRDefault="0023614E" w:rsidP="003D1C2F">
            <w:pPr>
              <w:jc w:val="right"/>
              <w:rPr>
                <w:rFonts w:ascii="Arial" w:hAnsi="Arial" w:cs="Arial"/>
              </w:rPr>
            </w:pPr>
            <w:r w:rsidRPr="002C0E06">
              <w:rPr>
                <w:rFonts w:ascii="Arial" w:hAnsi="Arial" w:cs="Arial"/>
              </w:rPr>
              <w:t>18</w:t>
            </w:r>
          </w:p>
          <w:p w14:paraId="75F2EF60" w14:textId="77777777" w:rsidR="00C0230A" w:rsidRPr="002C0E06" w:rsidRDefault="00C0230A" w:rsidP="003D1C2F">
            <w:pPr>
              <w:jc w:val="right"/>
              <w:rPr>
                <w:rFonts w:ascii="Arial" w:hAnsi="Arial" w:cs="Arial"/>
              </w:rPr>
            </w:pPr>
          </w:p>
          <w:p w14:paraId="03D627D8" w14:textId="62BB9464" w:rsidR="00C0230A" w:rsidRPr="002C0E06" w:rsidRDefault="0023614E" w:rsidP="003D1C2F">
            <w:pPr>
              <w:jc w:val="right"/>
              <w:rPr>
                <w:rFonts w:ascii="Arial" w:hAnsi="Arial" w:cs="Arial"/>
              </w:rPr>
            </w:pPr>
            <w:r w:rsidRPr="002C0E06">
              <w:rPr>
                <w:rFonts w:ascii="Arial" w:hAnsi="Arial" w:cs="Arial"/>
              </w:rPr>
              <w:t>18</w:t>
            </w:r>
          </w:p>
          <w:p w14:paraId="49C34796" w14:textId="77777777" w:rsidR="00C0230A" w:rsidRPr="002C0E06" w:rsidRDefault="00C0230A" w:rsidP="003D1C2F">
            <w:pPr>
              <w:jc w:val="right"/>
              <w:rPr>
                <w:rFonts w:ascii="Arial" w:hAnsi="Arial" w:cs="Arial"/>
              </w:rPr>
            </w:pPr>
          </w:p>
          <w:p w14:paraId="639E0F38" w14:textId="305326D4" w:rsidR="00C0230A" w:rsidRPr="002C0E06" w:rsidRDefault="0023614E" w:rsidP="003D1C2F">
            <w:pPr>
              <w:jc w:val="right"/>
              <w:rPr>
                <w:rFonts w:ascii="Arial" w:hAnsi="Arial" w:cs="Arial"/>
              </w:rPr>
            </w:pPr>
            <w:r w:rsidRPr="002C0E06">
              <w:rPr>
                <w:rFonts w:ascii="Arial" w:hAnsi="Arial" w:cs="Arial"/>
              </w:rPr>
              <w:t>20</w:t>
            </w:r>
          </w:p>
          <w:p w14:paraId="41BACD5B" w14:textId="77777777" w:rsidR="00C0230A" w:rsidRPr="002C0E06" w:rsidRDefault="00C0230A" w:rsidP="003D1C2F">
            <w:pPr>
              <w:jc w:val="right"/>
              <w:rPr>
                <w:rFonts w:ascii="Arial" w:hAnsi="Arial" w:cs="Arial"/>
              </w:rPr>
            </w:pPr>
          </w:p>
          <w:p w14:paraId="3664F91F" w14:textId="4792A637" w:rsidR="00C0230A" w:rsidRPr="002C0E06" w:rsidRDefault="0023614E" w:rsidP="003D1C2F">
            <w:pPr>
              <w:jc w:val="right"/>
              <w:rPr>
                <w:rFonts w:ascii="Arial" w:hAnsi="Arial" w:cs="Arial"/>
              </w:rPr>
            </w:pPr>
            <w:r w:rsidRPr="002C0E06">
              <w:rPr>
                <w:rFonts w:ascii="Arial" w:hAnsi="Arial" w:cs="Arial"/>
              </w:rPr>
              <w:t>21</w:t>
            </w:r>
          </w:p>
          <w:p w14:paraId="48A531D0" w14:textId="77777777" w:rsidR="00C0230A" w:rsidRPr="002C0E06" w:rsidRDefault="00C0230A" w:rsidP="00762B4E">
            <w:pPr>
              <w:rPr>
                <w:rFonts w:ascii="Arial" w:hAnsi="Arial" w:cs="Arial"/>
              </w:rPr>
            </w:pPr>
          </w:p>
          <w:p w14:paraId="084A466D" w14:textId="77777777" w:rsidR="00762B4E" w:rsidRPr="002C0E06" w:rsidRDefault="00762B4E" w:rsidP="00762B4E">
            <w:pPr>
              <w:rPr>
                <w:rFonts w:ascii="Arial" w:hAnsi="Arial" w:cs="Arial"/>
              </w:rPr>
            </w:pPr>
          </w:p>
          <w:p w14:paraId="0474C658" w14:textId="77777777" w:rsidR="00C0230A" w:rsidRPr="002C0E06" w:rsidRDefault="00C0230A" w:rsidP="003D1C2F">
            <w:pPr>
              <w:jc w:val="right"/>
              <w:rPr>
                <w:rFonts w:ascii="Arial" w:hAnsi="Arial" w:cs="Arial"/>
              </w:rPr>
            </w:pPr>
          </w:p>
          <w:p w14:paraId="6DF136EE" w14:textId="77777777" w:rsidR="00C0230A" w:rsidRPr="002C0E06" w:rsidRDefault="002C0E06" w:rsidP="003D1C2F">
            <w:pPr>
              <w:jc w:val="right"/>
              <w:rPr>
                <w:rFonts w:ascii="Arial" w:hAnsi="Arial" w:cs="Arial"/>
              </w:rPr>
            </w:pPr>
            <w:r w:rsidRPr="002C0E06">
              <w:rPr>
                <w:rFonts w:ascii="Arial" w:hAnsi="Arial" w:cs="Arial"/>
              </w:rPr>
              <w:t>24</w:t>
            </w:r>
          </w:p>
          <w:p w14:paraId="61CB078C" w14:textId="77777777" w:rsidR="002C0E06" w:rsidRPr="002C0E06" w:rsidRDefault="002C0E06" w:rsidP="003D1C2F">
            <w:pPr>
              <w:jc w:val="right"/>
              <w:rPr>
                <w:rFonts w:ascii="Arial" w:hAnsi="Arial" w:cs="Arial"/>
              </w:rPr>
            </w:pPr>
          </w:p>
          <w:p w14:paraId="0EE9BFEA" w14:textId="30D81D85" w:rsidR="002C0E06" w:rsidRPr="002C0E06" w:rsidRDefault="002C0E06" w:rsidP="003D1C2F">
            <w:pPr>
              <w:jc w:val="right"/>
              <w:rPr>
                <w:rFonts w:ascii="Arial" w:hAnsi="Arial" w:cs="Arial"/>
              </w:rPr>
            </w:pPr>
          </w:p>
        </w:tc>
      </w:tr>
    </w:tbl>
    <w:p w14:paraId="68093C78" w14:textId="32BDFDC8" w:rsidR="00C454C2" w:rsidRPr="002C0E06" w:rsidRDefault="002C0E06" w:rsidP="00E717B9">
      <w:pPr>
        <w:rPr>
          <w:rFonts w:ascii="Arial" w:hAnsi="Arial" w:cs="Arial"/>
        </w:rPr>
      </w:pPr>
      <w:r>
        <w:rPr>
          <w:rFonts w:ascii="Arial" w:hAnsi="Arial" w:cs="Arial"/>
          <w:b/>
          <w:u w:val="single"/>
        </w:rPr>
        <w:t xml:space="preserve">Bibliography </w:t>
      </w:r>
      <w:r>
        <w:rPr>
          <w:rFonts w:ascii="Arial" w:hAnsi="Arial" w:cs="Arial"/>
        </w:rPr>
        <w:t xml:space="preserve">                                                                                                  25</w:t>
      </w:r>
    </w:p>
    <w:p w14:paraId="5B53FE17" w14:textId="77777777" w:rsidR="005F5287" w:rsidRDefault="005F5287" w:rsidP="00AD67D7">
      <w:pPr>
        <w:jc w:val="both"/>
        <w:rPr>
          <w:rFonts w:ascii="Arial" w:hAnsi="Arial" w:cs="Arial"/>
        </w:rPr>
      </w:pPr>
    </w:p>
    <w:p w14:paraId="4047A873" w14:textId="77777777" w:rsidR="005F5287" w:rsidRDefault="005F5287" w:rsidP="00AD67D7">
      <w:pPr>
        <w:jc w:val="both"/>
        <w:rPr>
          <w:rFonts w:ascii="Arial" w:hAnsi="Arial" w:cs="Arial"/>
        </w:rPr>
      </w:pPr>
    </w:p>
    <w:p w14:paraId="1816136E" w14:textId="77777777" w:rsidR="005F5287" w:rsidRDefault="005F5287" w:rsidP="00AD67D7">
      <w:pPr>
        <w:jc w:val="both"/>
        <w:rPr>
          <w:rFonts w:ascii="Arial" w:hAnsi="Arial" w:cs="Arial"/>
        </w:rPr>
      </w:pPr>
    </w:p>
    <w:p w14:paraId="21F419A9" w14:textId="77777777" w:rsidR="005F5287" w:rsidRDefault="005F5287" w:rsidP="00AD67D7">
      <w:pPr>
        <w:jc w:val="both"/>
        <w:rPr>
          <w:rFonts w:ascii="Arial" w:hAnsi="Arial" w:cs="Arial"/>
        </w:rPr>
      </w:pPr>
    </w:p>
    <w:p w14:paraId="2C8932CD" w14:textId="77777777" w:rsidR="005F5287" w:rsidRDefault="005F5287" w:rsidP="00AD67D7">
      <w:pPr>
        <w:jc w:val="both"/>
        <w:rPr>
          <w:rFonts w:ascii="Arial" w:hAnsi="Arial" w:cs="Arial"/>
        </w:rPr>
      </w:pPr>
    </w:p>
    <w:p w14:paraId="266EA41D" w14:textId="77777777" w:rsidR="005F5287" w:rsidRDefault="005F5287" w:rsidP="00AD67D7">
      <w:pPr>
        <w:jc w:val="both"/>
        <w:rPr>
          <w:rFonts w:ascii="Arial" w:hAnsi="Arial" w:cs="Arial"/>
        </w:rPr>
      </w:pPr>
    </w:p>
    <w:p w14:paraId="5F3857A1" w14:textId="77777777" w:rsidR="00D82E3F" w:rsidRDefault="00D82E3F" w:rsidP="00AD67D7">
      <w:pPr>
        <w:jc w:val="both"/>
        <w:rPr>
          <w:rFonts w:ascii="Arial" w:hAnsi="Arial" w:cs="Arial"/>
        </w:rPr>
      </w:pPr>
    </w:p>
    <w:p w14:paraId="0F869614" w14:textId="77777777" w:rsidR="00D82E3F" w:rsidRDefault="00D82E3F" w:rsidP="00AD67D7">
      <w:pPr>
        <w:jc w:val="both"/>
        <w:rPr>
          <w:rFonts w:ascii="Arial" w:hAnsi="Arial" w:cs="Arial"/>
        </w:rPr>
      </w:pPr>
    </w:p>
    <w:p w14:paraId="393847E5" w14:textId="77777777" w:rsidR="00D82E3F" w:rsidRDefault="00D82E3F" w:rsidP="00AD67D7">
      <w:pPr>
        <w:jc w:val="both"/>
        <w:rPr>
          <w:rFonts w:ascii="Arial" w:hAnsi="Arial" w:cs="Arial"/>
        </w:rPr>
      </w:pPr>
    </w:p>
    <w:p w14:paraId="3EDE1924" w14:textId="77777777" w:rsidR="00100A5D" w:rsidRDefault="00100A5D" w:rsidP="00100A5D">
      <w:pPr>
        <w:rPr>
          <w:rFonts w:ascii="Arial" w:hAnsi="Arial" w:cs="Arial"/>
        </w:rPr>
      </w:pPr>
    </w:p>
    <w:p w14:paraId="613C47E4" w14:textId="0D118533" w:rsidR="00D82E3F" w:rsidRDefault="008F438C" w:rsidP="00100A5D">
      <w:pPr>
        <w:jc w:val="center"/>
        <w:rPr>
          <w:rFonts w:ascii="Arial" w:hAnsi="Arial" w:cs="Arial"/>
          <w:b/>
          <w:u w:val="single"/>
        </w:rPr>
      </w:pPr>
      <w:r w:rsidRPr="008F438C">
        <w:rPr>
          <w:rFonts w:ascii="Arial" w:hAnsi="Arial" w:cs="Arial"/>
          <w:b/>
          <w:u w:val="single"/>
        </w:rPr>
        <w:t>List of Images</w:t>
      </w:r>
    </w:p>
    <w:p w14:paraId="091D1BDE" w14:textId="77777777" w:rsidR="008658E8" w:rsidRDefault="008658E8" w:rsidP="008F438C">
      <w:pPr>
        <w:jc w:val="center"/>
        <w:rPr>
          <w:rFonts w:ascii="Arial" w:hAnsi="Arial" w:cs="Arial"/>
          <w:b/>
          <w:u w:val="single"/>
        </w:rPr>
      </w:pPr>
    </w:p>
    <w:p w14:paraId="6B0768FF" w14:textId="77777777" w:rsidR="00F346F0" w:rsidRDefault="00F346F0" w:rsidP="00F346F0">
      <w:pPr>
        <w:rPr>
          <w:rFonts w:ascii="Arial" w:eastAsia="Times New Roman" w:hAnsi="Arial" w:cs="Arial"/>
          <w:color w:val="000000"/>
          <w:shd w:val="clear" w:color="auto" w:fill="FFFFFF"/>
          <w:lang w:val="en-GB"/>
        </w:rPr>
      </w:pPr>
      <w:r w:rsidRPr="00F346F0">
        <w:rPr>
          <w:rFonts w:ascii="Arial" w:hAnsi="Arial" w:cs="Arial"/>
          <w:u w:val="single"/>
        </w:rPr>
        <w:t>Front Cover Image:</w:t>
      </w:r>
      <w:r>
        <w:rPr>
          <w:rFonts w:ascii="Arial" w:hAnsi="Arial" w:cs="Arial"/>
          <w:u w:val="single"/>
        </w:rPr>
        <w:t xml:space="preserve"> </w:t>
      </w:r>
      <w:r w:rsidRPr="00F346F0">
        <w:rPr>
          <w:rFonts w:ascii="Arial" w:eastAsia="Times New Roman" w:hAnsi="Arial" w:cs="Arial"/>
          <w:color w:val="000000"/>
          <w:shd w:val="clear" w:color="auto" w:fill="FFFFFF"/>
          <w:lang w:val="en-GB"/>
        </w:rPr>
        <w:t>Freulich (1931). </w:t>
      </w:r>
      <w:r w:rsidRPr="00F346F0">
        <w:rPr>
          <w:rFonts w:ascii="Arial" w:eastAsia="Times New Roman" w:hAnsi="Arial" w:cs="Arial"/>
          <w:i/>
          <w:iCs/>
          <w:color w:val="000000"/>
          <w:lang w:val="en-GB"/>
        </w:rPr>
        <w:t>"Frankenstein" Boris Karloff 1931 Universal</w:t>
      </w:r>
      <w:r w:rsidRPr="00F346F0">
        <w:rPr>
          <w:rFonts w:ascii="Arial" w:eastAsia="Times New Roman" w:hAnsi="Arial" w:cs="Arial"/>
          <w:color w:val="000000"/>
          <w:shd w:val="clear" w:color="auto" w:fill="FFFFFF"/>
          <w:lang w:val="en-GB"/>
        </w:rPr>
        <w:t xml:space="preserve">. </w:t>
      </w:r>
    </w:p>
    <w:p w14:paraId="4F46D287" w14:textId="1653E451" w:rsidR="00F346F0" w:rsidRPr="00F346F0" w:rsidRDefault="00F346F0" w:rsidP="00F346F0">
      <w:pPr>
        <w:ind w:left="720"/>
        <w:rPr>
          <w:rFonts w:ascii="Times New Roman" w:eastAsia="Times New Roman" w:hAnsi="Times New Roman" w:cs="Times New Roman"/>
          <w:sz w:val="20"/>
          <w:szCs w:val="20"/>
          <w:lang w:val="en-GB"/>
        </w:rPr>
      </w:pPr>
      <w:r w:rsidRPr="00F346F0">
        <w:rPr>
          <w:rFonts w:ascii="Arial" w:eastAsia="Times New Roman" w:hAnsi="Arial" w:cs="Arial"/>
          <w:color w:val="000000"/>
          <w:shd w:val="clear" w:color="auto" w:fill="FFFFFF"/>
          <w:lang w:val="en-GB"/>
        </w:rPr>
        <w:t>[image] Available at: https://www.imdb.com/title/tt0021884/mediaviewer/rm2758055936 [Accessed 7 Dec. 2018].</w:t>
      </w:r>
    </w:p>
    <w:p w14:paraId="4138EB92" w14:textId="7E3BA326" w:rsidR="00F346F0" w:rsidRPr="00F346F0" w:rsidRDefault="00F346F0" w:rsidP="00F346F0">
      <w:pPr>
        <w:rPr>
          <w:rFonts w:ascii="Arial" w:hAnsi="Arial" w:cs="Arial"/>
          <w:u w:val="single"/>
        </w:rPr>
      </w:pPr>
    </w:p>
    <w:p w14:paraId="7424C225" w14:textId="77777777" w:rsidR="00F346F0" w:rsidRDefault="00F346F0" w:rsidP="00C24829">
      <w:pPr>
        <w:spacing w:line="276" w:lineRule="auto"/>
        <w:rPr>
          <w:rFonts w:ascii="Arial" w:hAnsi="Arial" w:cs="Arial"/>
          <w:u w:val="single"/>
        </w:rPr>
      </w:pPr>
    </w:p>
    <w:p w14:paraId="6CB89944" w14:textId="77777777" w:rsidR="00715F3B" w:rsidRDefault="00074B64" w:rsidP="00C24829">
      <w:pPr>
        <w:spacing w:line="276" w:lineRule="auto"/>
        <w:rPr>
          <w:rFonts w:ascii="Arial" w:hAnsi="Arial" w:cs="Arial"/>
          <w:i/>
        </w:rPr>
      </w:pPr>
      <w:r w:rsidRPr="00715F3B">
        <w:rPr>
          <w:rFonts w:ascii="Arial" w:hAnsi="Arial" w:cs="Arial"/>
          <w:u w:val="single"/>
        </w:rPr>
        <w:t>Figure 1:</w:t>
      </w:r>
      <w:r>
        <w:rPr>
          <w:rFonts w:ascii="Arial" w:hAnsi="Arial" w:cs="Arial"/>
        </w:rPr>
        <w:t xml:space="preserve"> </w:t>
      </w:r>
      <w:r w:rsidRPr="00074B64">
        <w:rPr>
          <w:rFonts w:ascii="Arial" w:hAnsi="Arial" w:cs="Arial"/>
        </w:rPr>
        <w:t>Allyn and Bacon</w:t>
      </w:r>
      <w:r>
        <w:rPr>
          <w:rFonts w:ascii="Arial" w:hAnsi="Arial" w:cs="Arial"/>
        </w:rPr>
        <w:t xml:space="preserve"> (2007) </w:t>
      </w:r>
      <w:r w:rsidRPr="00074B64">
        <w:rPr>
          <w:rFonts w:ascii="Arial" w:hAnsi="Arial" w:cs="Arial"/>
          <w:i/>
        </w:rPr>
        <w:t xml:space="preserve">Freud’s View of the Human Mind: The Mental </w:t>
      </w:r>
    </w:p>
    <w:p w14:paraId="78421148" w14:textId="038AA7DD" w:rsidR="00C24829" w:rsidRPr="00C24829" w:rsidRDefault="00715F3B" w:rsidP="00715F3B">
      <w:pPr>
        <w:spacing w:line="276" w:lineRule="auto"/>
        <w:ind w:left="720"/>
        <w:rPr>
          <w:rFonts w:ascii="Arial" w:hAnsi="Arial" w:cs="Arial"/>
        </w:rPr>
      </w:pPr>
      <w:r>
        <w:rPr>
          <w:rFonts w:ascii="Arial" w:hAnsi="Arial" w:cs="Arial"/>
          <w:i/>
        </w:rPr>
        <w:t xml:space="preserve">    </w:t>
      </w:r>
      <w:r w:rsidR="00074B64" w:rsidRPr="00074B64">
        <w:rPr>
          <w:rFonts w:ascii="Arial" w:hAnsi="Arial" w:cs="Arial"/>
          <w:i/>
        </w:rPr>
        <w:t>Iceberg.</w:t>
      </w:r>
      <w:r w:rsidR="00074B64">
        <w:rPr>
          <w:rFonts w:ascii="Arial" w:hAnsi="Arial" w:cs="Arial"/>
          <w:i/>
        </w:rPr>
        <w:t xml:space="preserve"> </w:t>
      </w:r>
      <w:r w:rsidR="00074B64">
        <w:rPr>
          <w:rFonts w:ascii="Arial" w:hAnsi="Arial" w:cs="Arial"/>
        </w:rPr>
        <w:t xml:space="preserve">Available at: </w:t>
      </w:r>
      <w:r w:rsidR="00C24829" w:rsidRPr="00C2425A">
        <w:rPr>
          <w:rFonts w:ascii="Arial" w:hAnsi="Arial" w:cs="Arial"/>
          <w:color w:val="000000"/>
        </w:rPr>
        <w:t>http://wbphillipskhs.pbworks.com/w/file/86980204/1.-Consciousness-revised.ppt [Accessed 20 Nov. 2018].</w:t>
      </w:r>
    </w:p>
    <w:p w14:paraId="32BC2E1E" w14:textId="77777777" w:rsidR="00C24829" w:rsidRPr="00074B64" w:rsidRDefault="00C24829" w:rsidP="00074B64">
      <w:pPr>
        <w:spacing w:line="276" w:lineRule="auto"/>
        <w:rPr>
          <w:rFonts w:ascii="Arial" w:hAnsi="Arial" w:cs="Arial"/>
          <w:sz w:val="20"/>
          <w:szCs w:val="20"/>
        </w:rPr>
      </w:pPr>
    </w:p>
    <w:p w14:paraId="7315DD4B" w14:textId="77777777" w:rsidR="00715F3B" w:rsidRDefault="00715F3B" w:rsidP="00715F3B">
      <w:pPr>
        <w:rPr>
          <w:rFonts w:ascii="Arial" w:eastAsia="Times New Roman" w:hAnsi="Arial" w:cs="Arial"/>
          <w:color w:val="000000"/>
          <w:shd w:val="clear" w:color="auto" w:fill="FFFFFF"/>
          <w:lang w:val="en-GB"/>
        </w:rPr>
      </w:pPr>
      <w:r w:rsidRPr="00715F3B">
        <w:rPr>
          <w:rFonts w:ascii="Arial" w:eastAsia="Times New Roman" w:hAnsi="Arial" w:cs="Arial"/>
          <w:color w:val="000000"/>
          <w:u w:val="single"/>
          <w:shd w:val="clear" w:color="auto" w:fill="FFFFFF"/>
          <w:lang w:val="en-GB"/>
        </w:rPr>
        <w:t>Figure 2:</w:t>
      </w:r>
      <w:r>
        <w:rPr>
          <w:rFonts w:ascii="Arial" w:eastAsia="Times New Roman" w:hAnsi="Arial" w:cs="Arial"/>
          <w:color w:val="000000"/>
          <w:shd w:val="clear" w:color="auto" w:fill="FFFFFF"/>
          <w:lang w:val="en-GB"/>
        </w:rPr>
        <w:t xml:space="preserve"> </w:t>
      </w:r>
      <w:r w:rsidRPr="00715F3B">
        <w:rPr>
          <w:rFonts w:ascii="Arial" w:eastAsia="Times New Roman" w:hAnsi="Arial" w:cs="Arial"/>
          <w:color w:val="000000"/>
          <w:shd w:val="clear" w:color="auto" w:fill="FFFFFF"/>
          <w:lang w:val="en-GB"/>
        </w:rPr>
        <w:t>Universal (1931). </w:t>
      </w:r>
      <w:r w:rsidRPr="00715F3B">
        <w:rPr>
          <w:rFonts w:ascii="Arial" w:eastAsia="Times New Roman" w:hAnsi="Arial" w:cs="Arial"/>
          <w:i/>
          <w:iCs/>
          <w:color w:val="000000"/>
          <w:lang w:val="en-GB"/>
        </w:rPr>
        <w:t>Frankenstein</w:t>
      </w:r>
      <w:r w:rsidRPr="00715F3B">
        <w:rPr>
          <w:rFonts w:ascii="Arial" w:eastAsia="Times New Roman" w:hAnsi="Arial" w:cs="Arial"/>
          <w:color w:val="000000"/>
          <w:shd w:val="clear" w:color="auto" w:fill="FFFFFF"/>
          <w:lang w:val="en-GB"/>
        </w:rPr>
        <w:t xml:space="preserve">. [image] Available at: </w:t>
      </w:r>
    </w:p>
    <w:p w14:paraId="5D560086" w14:textId="28D77537" w:rsidR="00715F3B" w:rsidRPr="00715F3B" w:rsidRDefault="00715F3B" w:rsidP="00715F3B">
      <w:pPr>
        <w:ind w:left="720"/>
        <w:rPr>
          <w:rFonts w:ascii="Times New Roman" w:eastAsia="Times New Roman" w:hAnsi="Times New Roman" w:cs="Times New Roman"/>
          <w:lang w:val="en-GB"/>
        </w:rPr>
      </w:pPr>
      <w:r w:rsidRPr="00715F3B">
        <w:rPr>
          <w:rFonts w:ascii="Arial" w:eastAsia="Times New Roman" w:hAnsi="Arial" w:cs="Arial"/>
          <w:color w:val="000000"/>
          <w:shd w:val="clear" w:color="auto" w:fill="FFFFFF"/>
          <w:lang w:val="en-GB"/>
        </w:rPr>
        <w:t>https://www.imdb.com/title/tt0021884/mediaviewer/rm2764033024 [Accessed 7 Dec. 2018].</w:t>
      </w:r>
    </w:p>
    <w:p w14:paraId="43863C39" w14:textId="0B7F27E7" w:rsidR="009F2CE4" w:rsidRPr="00074B64" w:rsidRDefault="009F2CE4" w:rsidP="00074B64">
      <w:pPr>
        <w:rPr>
          <w:rFonts w:ascii="Arial" w:hAnsi="Arial" w:cs="Arial"/>
        </w:rPr>
      </w:pPr>
    </w:p>
    <w:p w14:paraId="2FEC0F1A" w14:textId="77777777" w:rsidR="00715F3B" w:rsidRDefault="00715F3B" w:rsidP="00C22FC0">
      <w:pPr>
        <w:rPr>
          <w:rFonts w:ascii="Arial" w:eastAsia="Times New Roman" w:hAnsi="Arial" w:cs="Arial"/>
          <w:color w:val="000000"/>
          <w:shd w:val="clear" w:color="auto" w:fill="FFFFFF"/>
          <w:lang w:val="en-GB"/>
        </w:rPr>
      </w:pPr>
      <w:r w:rsidRPr="00715F3B">
        <w:rPr>
          <w:rFonts w:ascii="Arial" w:eastAsia="Times New Roman" w:hAnsi="Arial" w:cs="Arial"/>
          <w:color w:val="000000"/>
          <w:u w:val="single"/>
          <w:shd w:val="clear" w:color="auto" w:fill="FFFFFF"/>
          <w:lang w:val="en-GB"/>
        </w:rPr>
        <w:t>Figure 3:</w:t>
      </w:r>
      <w:r>
        <w:rPr>
          <w:rFonts w:ascii="Arial" w:eastAsia="Times New Roman" w:hAnsi="Arial" w:cs="Arial"/>
          <w:color w:val="000000"/>
          <w:shd w:val="clear" w:color="auto" w:fill="FFFFFF"/>
          <w:lang w:val="en-GB"/>
        </w:rPr>
        <w:t xml:space="preserve"> </w:t>
      </w:r>
      <w:r w:rsidR="00C22FC0" w:rsidRPr="00C22FC0">
        <w:rPr>
          <w:rFonts w:ascii="Arial" w:eastAsia="Times New Roman" w:hAnsi="Arial" w:cs="Arial"/>
          <w:color w:val="000000"/>
          <w:shd w:val="clear" w:color="auto" w:fill="FFFFFF"/>
          <w:lang w:val="en-GB"/>
        </w:rPr>
        <w:t>Universal (1931). </w:t>
      </w:r>
      <w:r w:rsidR="00C22FC0" w:rsidRPr="00C22FC0">
        <w:rPr>
          <w:rFonts w:ascii="Arial" w:eastAsia="Times New Roman" w:hAnsi="Arial" w:cs="Arial"/>
          <w:i/>
          <w:iCs/>
          <w:color w:val="000000"/>
          <w:lang w:val="en-GB"/>
        </w:rPr>
        <w:t>Frankenstein</w:t>
      </w:r>
      <w:r w:rsidR="00C22FC0" w:rsidRPr="00C22FC0">
        <w:rPr>
          <w:rFonts w:ascii="Arial" w:eastAsia="Times New Roman" w:hAnsi="Arial" w:cs="Arial"/>
          <w:color w:val="000000"/>
          <w:shd w:val="clear" w:color="auto" w:fill="FFFFFF"/>
          <w:lang w:val="en-GB"/>
        </w:rPr>
        <w:t xml:space="preserve">. [image] Available at: </w:t>
      </w:r>
    </w:p>
    <w:p w14:paraId="6225B5BA" w14:textId="0E0C28EC" w:rsidR="00C22FC0" w:rsidRPr="00C22FC0" w:rsidRDefault="00C22FC0" w:rsidP="00715F3B">
      <w:pPr>
        <w:ind w:left="720"/>
        <w:rPr>
          <w:rFonts w:ascii="Times New Roman" w:eastAsia="Times New Roman" w:hAnsi="Times New Roman" w:cs="Times New Roman"/>
          <w:lang w:val="en-GB"/>
        </w:rPr>
      </w:pPr>
      <w:r w:rsidRPr="00C22FC0">
        <w:rPr>
          <w:rFonts w:ascii="Arial" w:eastAsia="Times New Roman" w:hAnsi="Arial" w:cs="Arial"/>
          <w:color w:val="000000"/>
          <w:shd w:val="clear" w:color="auto" w:fill="FFFFFF"/>
          <w:lang w:val="en-GB"/>
        </w:rPr>
        <w:t>https://www.imdb.com/title/tt0021884/mediaviewer/rm2747255808 [Accessed 7 Dec. 2018].</w:t>
      </w:r>
    </w:p>
    <w:p w14:paraId="0FC11F3E" w14:textId="77777777" w:rsidR="009F2CE4" w:rsidRPr="00C22FC0" w:rsidRDefault="009F2CE4" w:rsidP="00C22FC0">
      <w:pPr>
        <w:rPr>
          <w:rFonts w:ascii="Arial" w:hAnsi="Arial" w:cs="Arial"/>
        </w:rPr>
      </w:pPr>
    </w:p>
    <w:p w14:paraId="00030911" w14:textId="702DE29B" w:rsidR="00B46761" w:rsidRPr="00B46761" w:rsidRDefault="00B46761" w:rsidP="00B46761">
      <w:pPr>
        <w:rPr>
          <w:rFonts w:ascii="Arial" w:eastAsia="Times New Roman" w:hAnsi="Arial" w:cs="Arial"/>
          <w:color w:val="000000"/>
          <w:u w:val="single"/>
          <w:shd w:val="clear" w:color="auto" w:fill="FFFFFF"/>
          <w:lang w:val="en-GB"/>
        </w:rPr>
      </w:pPr>
      <w:r w:rsidRPr="00B46761">
        <w:rPr>
          <w:rFonts w:ascii="Arial" w:eastAsia="Times New Roman" w:hAnsi="Arial" w:cs="Arial"/>
          <w:color w:val="000000"/>
          <w:u w:val="single"/>
          <w:shd w:val="clear" w:color="auto" w:fill="FFFFFF"/>
          <w:lang w:val="en-GB"/>
        </w:rPr>
        <w:t xml:space="preserve">Figure </w:t>
      </w:r>
      <w:r w:rsidRPr="00624D61">
        <w:rPr>
          <w:rFonts w:ascii="Arial" w:eastAsia="Times New Roman" w:hAnsi="Arial" w:cs="Arial"/>
          <w:color w:val="000000"/>
          <w:u w:val="single"/>
          <w:shd w:val="clear" w:color="auto" w:fill="FFFFFF"/>
          <w:lang w:val="en-GB"/>
        </w:rPr>
        <w:t>4:</w:t>
      </w:r>
      <w:r>
        <w:rPr>
          <w:rFonts w:ascii="Arial" w:eastAsia="Times New Roman" w:hAnsi="Arial" w:cs="Arial"/>
          <w:color w:val="000000"/>
          <w:u w:val="single"/>
          <w:shd w:val="clear" w:color="auto" w:fill="FFFFFF"/>
          <w:lang w:val="en-GB"/>
        </w:rPr>
        <w:t xml:space="preserve"> </w:t>
      </w:r>
      <w:r w:rsidRPr="00B46761">
        <w:rPr>
          <w:rFonts w:ascii="Arial" w:eastAsia="Times New Roman" w:hAnsi="Arial" w:cs="Arial"/>
          <w:color w:val="000000"/>
          <w:shd w:val="clear" w:color="auto" w:fill="FFFFFF"/>
          <w:lang w:val="en-GB"/>
        </w:rPr>
        <w:t>Universal (1931). </w:t>
      </w:r>
      <w:r w:rsidRPr="00B46761">
        <w:rPr>
          <w:rFonts w:ascii="Arial" w:eastAsia="Times New Roman" w:hAnsi="Arial" w:cs="Arial"/>
          <w:i/>
          <w:iCs/>
          <w:color w:val="000000"/>
          <w:lang w:val="en-GB"/>
        </w:rPr>
        <w:t>Frankenstein</w:t>
      </w:r>
      <w:r w:rsidRPr="00B46761">
        <w:rPr>
          <w:rFonts w:ascii="Arial" w:eastAsia="Times New Roman" w:hAnsi="Arial" w:cs="Arial"/>
          <w:color w:val="000000"/>
          <w:shd w:val="clear" w:color="auto" w:fill="FFFFFF"/>
          <w:lang w:val="en-GB"/>
        </w:rPr>
        <w:t xml:space="preserve">. [image] Available at: </w:t>
      </w:r>
    </w:p>
    <w:p w14:paraId="11B5A817" w14:textId="0F7F7345" w:rsidR="00B46761" w:rsidRPr="00B46761" w:rsidRDefault="00B46761" w:rsidP="00B46761">
      <w:pPr>
        <w:ind w:left="720"/>
        <w:rPr>
          <w:rFonts w:ascii="Times New Roman" w:eastAsia="Times New Roman" w:hAnsi="Times New Roman" w:cs="Times New Roman"/>
          <w:lang w:val="en-GB"/>
        </w:rPr>
      </w:pPr>
      <w:r w:rsidRPr="00B46761">
        <w:rPr>
          <w:rFonts w:ascii="Arial" w:eastAsia="Times New Roman" w:hAnsi="Arial" w:cs="Arial"/>
          <w:color w:val="000000"/>
          <w:shd w:val="clear" w:color="auto" w:fill="FFFFFF"/>
          <w:lang w:val="en-GB"/>
        </w:rPr>
        <w:t>https://www.imdb.com/title/tt0021884/mediaviewer/rm1840250880 [Accessed 7 Dec. 2018].</w:t>
      </w:r>
    </w:p>
    <w:p w14:paraId="78F2E94B" w14:textId="77777777" w:rsidR="00624D61" w:rsidRDefault="00624D61" w:rsidP="00B46761">
      <w:pPr>
        <w:rPr>
          <w:rFonts w:ascii="Arial" w:hAnsi="Arial" w:cs="Arial"/>
          <w:u w:val="single"/>
        </w:rPr>
      </w:pPr>
    </w:p>
    <w:p w14:paraId="321E41CE" w14:textId="77777777" w:rsidR="00624D61" w:rsidRDefault="00624D61" w:rsidP="00624D61">
      <w:pPr>
        <w:rPr>
          <w:rFonts w:ascii="Arial" w:eastAsia="Times New Roman" w:hAnsi="Arial" w:cs="Arial"/>
          <w:color w:val="000000"/>
          <w:shd w:val="clear" w:color="auto" w:fill="FFFFFF"/>
          <w:lang w:val="en-GB"/>
        </w:rPr>
      </w:pPr>
      <w:r>
        <w:rPr>
          <w:rFonts w:ascii="Arial" w:hAnsi="Arial" w:cs="Arial"/>
          <w:u w:val="single"/>
        </w:rPr>
        <w:t>Figure 5:</w:t>
      </w:r>
      <w:r w:rsidRPr="00624D61">
        <w:rPr>
          <w:rFonts w:ascii="Arial" w:hAnsi="Arial" w:cs="Arial"/>
        </w:rPr>
        <w:t xml:space="preserve"> </w:t>
      </w:r>
      <w:r w:rsidRPr="00624D61">
        <w:rPr>
          <w:rFonts w:ascii="Arial" w:eastAsia="Times New Roman" w:hAnsi="Arial" w:cs="Arial"/>
          <w:color w:val="000000"/>
          <w:shd w:val="clear" w:color="auto" w:fill="FFFFFF"/>
          <w:lang w:val="en-GB"/>
        </w:rPr>
        <w:t>Universal (1931). </w:t>
      </w:r>
      <w:r w:rsidRPr="00624D61">
        <w:rPr>
          <w:rFonts w:ascii="Arial" w:eastAsia="Times New Roman" w:hAnsi="Arial" w:cs="Arial"/>
          <w:i/>
          <w:iCs/>
          <w:color w:val="000000"/>
          <w:lang w:val="en-GB"/>
        </w:rPr>
        <w:t>Frankenstein</w:t>
      </w:r>
      <w:r w:rsidRPr="00624D61">
        <w:rPr>
          <w:rFonts w:ascii="Arial" w:eastAsia="Times New Roman" w:hAnsi="Arial" w:cs="Arial"/>
          <w:color w:val="000000"/>
          <w:shd w:val="clear" w:color="auto" w:fill="FFFFFF"/>
          <w:lang w:val="en-GB"/>
        </w:rPr>
        <w:t xml:space="preserve">. [image] Available at: </w:t>
      </w:r>
    </w:p>
    <w:p w14:paraId="54789CA5" w14:textId="4DCF49D6" w:rsidR="00624D61" w:rsidRDefault="00624D61" w:rsidP="00624D61">
      <w:pPr>
        <w:ind w:left="720"/>
        <w:rPr>
          <w:rFonts w:ascii="Arial" w:eastAsia="Times New Roman" w:hAnsi="Arial" w:cs="Arial"/>
          <w:color w:val="000000"/>
          <w:shd w:val="clear" w:color="auto" w:fill="FFFFFF"/>
          <w:lang w:val="en-GB"/>
        </w:rPr>
      </w:pPr>
      <w:r w:rsidRPr="00624D61">
        <w:rPr>
          <w:rFonts w:ascii="Arial" w:eastAsia="Times New Roman" w:hAnsi="Arial" w:cs="Arial"/>
          <w:color w:val="000000"/>
          <w:shd w:val="clear" w:color="auto" w:fill="FFFFFF"/>
          <w:lang w:val="en-GB"/>
        </w:rPr>
        <w:t>https://www.imdb.com/title/tt0021884/mediaviewer/rm2707724288 [Accessed 7 Dec. 2018].</w:t>
      </w:r>
    </w:p>
    <w:p w14:paraId="22B206F3" w14:textId="77777777" w:rsidR="00A63EEC" w:rsidRDefault="00A63EEC" w:rsidP="00624D61">
      <w:pPr>
        <w:ind w:left="720"/>
        <w:rPr>
          <w:rFonts w:ascii="Arial" w:eastAsia="Times New Roman" w:hAnsi="Arial" w:cs="Arial"/>
          <w:color w:val="000000"/>
          <w:shd w:val="clear" w:color="auto" w:fill="FFFFFF"/>
          <w:lang w:val="en-GB"/>
        </w:rPr>
      </w:pPr>
    </w:p>
    <w:p w14:paraId="3358BD37" w14:textId="77777777" w:rsidR="006E5BEE" w:rsidRDefault="006E5BEE" w:rsidP="006E5BEE">
      <w:pPr>
        <w:rPr>
          <w:rFonts w:ascii="Arial" w:eastAsia="Times New Roman" w:hAnsi="Arial" w:cs="Arial"/>
          <w:color w:val="000000"/>
          <w:shd w:val="clear" w:color="auto" w:fill="FFFFFF"/>
          <w:lang w:val="en-GB"/>
        </w:rPr>
      </w:pPr>
      <w:r w:rsidRPr="006E5BEE">
        <w:rPr>
          <w:rFonts w:ascii="Arial" w:eastAsia="Times New Roman" w:hAnsi="Arial" w:cs="Arial"/>
          <w:u w:val="single"/>
          <w:lang w:val="en-GB"/>
        </w:rPr>
        <w:t>Figure 6:</w:t>
      </w:r>
      <w:r>
        <w:rPr>
          <w:rFonts w:ascii="Arial" w:eastAsia="Times New Roman" w:hAnsi="Arial" w:cs="Arial"/>
          <w:u w:val="single"/>
          <w:lang w:val="en-GB"/>
        </w:rPr>
        <w:t xml:space="preserve"> </w:t>
      </w:r>
      <w:r w:rsidRPr="006E5BEE">
        <w:rPr>
          <w:rFonts w:ascii="Arial" w:eastAsia="Times New Roman" w:hAnsi="Arial" w:cs="Arial"/>
          <w:color w:val="000000"/>
          <w:shd w:val="clear" w:color="auto" w:fill="FFFFFF"/>
          <w:lang w:val="en-GB"/>
        </w:rPr>
        <w:t>Universal (1931). </w:t>
      </w:r>
      <w:r w:rsidRPr="006E5BEE">
        <w:rPr>
          <w:rFonts w:ascii="Arial" w:eastAsia="Times New Roman" w:hAnsi="Arial" w:cs="Arial"/>
          <w:i/>
          <w:iCs/>
          <w:color w:val="000000"/>
          <w:lang w:val="en-GB"/>
        </w:rPr>
        <w:t>Frankenstein</w:t>
      </w:r>
      <w:r w:rsidRPr="006E5BEE">
        <w:rPr>
          <w:rFonts w:ascii="Arial" w:eastAsia="Times New Roman" w:hAnsi="Arial" w:cs="Arial"/>
          <w:color w:val="000000"/>
          <w:shd w:val="clear" w:color="auto" w:fill="FFFFFF"/>
          <w:lang w:val="en-GB"/>
        </w:rPr>
        <w:t xml:space="preserve">. [image] Available at: </w:t>
      </w:r>
    </w:p>
    <w:p w14:paraId="2EE8C84B" w14:textId="6E5FA3E5" w:rsidR="006E5BEE" w:rsidRPr="006E5BEE" w:rsidRDefault="006E5BEE" w:rsidP="006E5BEE">
      <w:pPr>
        <w:ind w:left="720"/>
        <w:rPr>
          <w:rFonts w:ascii="Times New Roman" w:eastAsia="Times New Roman" w:hAnsi="Times New Roman" w:cs="Times New Roman"/>
          <w:sz w:val="20"/>
          <w:szCs w:val="20"/>
          <w:lang w:val="en-GB"/>
        </w:rPr>
      </w:pPr>
      <w:r w:rsidRPr="006E5BEE">
        <w:rPr>
          <w:rFonts w:ascii="Arial" w:eastAsia="Times New Roman" w:hAnsi="Arial" w:cs="Arial"/>
          <w:color w:val="000000"/>
          <w:shd w:val="clear" w:color="auto" w:fill="FFFFFF"/>
          <w:lang w:val="en-GB"/>
        </w:rPr>
        <w:t>https://www.imdb.com/title/tt0021884/mediaviewer/rm2948582400 [Accessed 7 Dec. 2018].</w:t>
      </w:r>
    </w:p>
    <w:p w14:paraId="22C15DBD" w14:textId="175639A2" w:rsidR="00A63EEC" w:rsidRPr="006E5BEE" w:rsidRDefault="00A63EEC" w:rsidP="007D2B72">
      <w:pPr>
        <w:jc w:val="both"/>
        <w:rPr>
          <w:rFonts w:ascii="Arial" w:eastAsia="Times New Roman" w:hAnsi="Arial" w:cs="Arial"/>
          <w:u w:val="single"/>
          <w:lang w:val="en-GB"/>
        </w:rPr>
      </w:pPr>
    </w:p>
    <w:p w14:paraId="0534829A" w14:textId="77777777" w:rsidR="006E5BEE" w:rsidRDefault="006E5BEE" w:rsidP="006E5BEE">
      <w:pPr>
        <w:rPr>
          <w:rFonts w:ascii="Arial" w:eastAsia="Times New Roman" w:hAnsi="Arial" w:cs="Arial"/>
          <w:color w:val="000000"/>
          <w:shd w:val="clear" w:color="auto" w:fill="FFFFFF"/>
          <w:lang w:val="en-GB"/>
        </w:rPr>
      </w:pPr>
      <w:r w:rsidRPr="006E5BEE">
        <w:rPr>
          <w:rFonts w:ascii="Arial" w:eastAsia="Times New Roman" w:hAnsi="Arial" w:cs="Arial"/>
          <w:u w:val="single"/>
          <w:lang w:val="en-GB"/>
        </w:rPr>
        <w:t>Figure 7:</w:t>
      </w:r>
      <w:r>
        <w:rPr>
          <w:rFonts w:ascii="Arial" w:eastAsia="Times New Roman" w:hAnsi="Arial" w:cs="Arial"/>
          <w:u w:val="single"/>
          <w:lang w:val="en-GB"/>
        </w:rPr>
        <w:t xml:space="preserve"> </w:t>
      </w:r>
      <w:r w:rsidRPr="006E5BEE">
        <w:rPr>
          <w:rFonts w:ascii="Arial" w:eastAsia="Times New Roman" w:hAnsi="Arial" w:cs="Arial"/>
          <w:color w:val="000000"/>
          <w:shd w:val="clear" w:color="auto" w:fill="FFFFFF"/>
          <w:lang w:val="en-GB"/>
        </w:rPr>
        <w:t>Fox Searchlight (2017). </w:t>
      </w:r>
      <w:r w:rsidRPr="006E5BEE">
        <w:rPr>
          <w:rFonts w:ascii="Arial" w:eastAsia="Times New Roman" w:hAnsi="Arial" w:cs="Arial"/>
          <w:i/>
          <w:iCs/>
          <w:color w:val="000000"/>
          <w:lang w:val="en-GB"/>
        </w:rPr>
        <w:t>The Shape of Water</w:t>
      </w:r>
      <w:r w:rsidRPr="006E5BEE">
        <w:rPr>
          <w:rFonts w:ascii="Arial" w:eastAsia="Times New Roman" w:hAnsi="Arial" w:cs="Arial"/>
          <w:color w:val="000000"/>
          <w:shd w:val="clear" w:color="auto" w:fill="FFFFFF"/>
          <w:lang w:val="en-GB"/>
        </w:rPr>
        <w:t xml:space="preserve">. [image] Available at: </w:t>
      </w:r>
    </w:p>
    <w:p w14:paraId="0477DBB6" w14:textId="4A830B3D" w:rsidR="006E5BEE" w:rsidRPr="006E5BEE" w:rsidRDefault="006E5BEE" w:rsidP="006E5BEE">
      <w:pPr>
        <w:ind w:left="720"/>
        <w:rPr>
          <w:rFonts w:ascii="Times New Roman" w:eastAsia="Times New Roman" w:hAnsi="Times New Roman" w:cs="Times New Roman"/>
          <w:lang w:val="en-GB"/>
        </w:rPr>
      </w:pPr>
      <w:r w:rsidRPr="006E5BEE">
        <w:rPr>
          <w:rFonts w:ascii="Arial" w:eastAsia="Times New Roman" w:hAnsi="Arial" w:cs="Arial"/>
          <w:color w:val="000000"/>
          <w:shd w:val="clear" w:color="auto" w:fill="FFFFFF"/>
          <w:lang w:val="en-GB"/>
        </w:rPr>
        <w:t>https://www.imdb.com/title/tt5580390/mediaviewer/rm4236598016 [Accessed 8 Dec. 2018].</w:t>
      </w:r>
    </w:p>
    <w:p w14:paraId="41F78749" w14:textId="18B52170" w:rsidR="006E5BEE" w:rsidRPr="006E5BEE" w:rsidRDefault="006E5BEE" w:rsidP="007D2B72">
      <w:pPr>
        <w:jc w:val="both"/>
        <w:rPr>
          <w:rFonts w:ascii="Arial" w:eastAsia="Times New Roman" w:hAnsi="Arial" w:cs="Arial"/>
          <w:u w:val="single"/>
          <w:lang w:val="en-GB"/>
        </w:rPr>
      </w:pPr>
    </w:p>
    <w:p w14:paraId="500DC46D" w14:textId="77777777" w:rsidR="006E5BEE" w:rsidRDefault="006E5BEE" w:rsidP="007D2B72">
      <w:pPr>
        <w:jc w:val="both"/>
        <w:rPr>
          <w:rFonts w:ascii="Arial" w:eastAsia="Times New Roman" w:hAnsi="Arial" w:cs="Arial"/>
          <w:lang w:val="en-GB"/>
        </w:rPr>
      </w:pPr>
    </w:p>
    <w:p w14:paraId="08B082D2" w14:textId="77777777" w:rsidR="006E5BEE" w:rsidRDefault="006E5BEE" w:rsidP="007D2B72">
      <w:pPr>
        <w:jc w:val="both"/>
        <w:rPr>
          <w:rFonts w:ascii="Arial" w:eastAsia="Times New Roman" w:hAnsi="Arial" w:cs="Arial"/>
          <w:lang w:val="en-GB"/>
        </w:rPr>
      </w:pPr>
    </w:p>
    <w:p w14:paraId="15FEDC3E" w14:textId="77777777" w:rsidR="00480889" w:rsidRDefault="006E5BEE" w:rsidP="00480889">
      <w:pPr>
        <w:rPr>
          <w:rFonts w:ascii="Arial" w:eastAsia="Times New Roman" w:hAnsi="Arial" w:cs="Arial"/>
          <w:color w:val="000000"/>
          <w:shd w:val="clear" w:color="auto" w:fill="FFFFFF"/>
          <w:lang w:val="en-GB"/>
        </w:rPr>
      </w:pPr>
      <w:r w:rsidRPr="006E5BEE">
        <w:rPr>
          <w:rFonts w:ascii="Arial" w:eastAsia="Times New Roman" w:hAnsi="Arial" w:cs="Arial"/>
          <w:u w:val="single"/>
          <w:lang w:val="en-GB"/>
        </w:rPr>
        <w:t>Figure 8:</w:t>
      </w:r>
      <w:r w:rsidR="00480889">
        <w:rPr>
          <w:rFonts w:ascii="Arial" w:eastAsia="Times New Roman" w:hAnsi="Arial" w:cs="Arial"/>
          <w:lang w:val="en-GB"/>
        </w:rPr>
        <w:t xml:space="preserve"> </w:t>
      </w:r>
      <w:r w:rsidR="00480889" w:rsidRPr="00480889">
        <w:rPr>
          <w:rFonts w:ascii="Arial" w:eastAsia="Times New Roman" w:hAnsi="Arial" w:cs="Arial"/>
          <w:color w:val="000000"/>
          <w:shd w:val="clear" w:color="auto" w:fill="FFFFFF"/>
          <w:lang w:val="en-GB"/>
        </w:rPr>
        <w:t>Kerry Hayes (2017). </w:t>
      </w:r>
      <w:r w:rsidR="00480889" w:rsidRPr="00480889">
        <w:rPr>
          <w:rFonts w:ascii="Arial" w:eastAsia="Times New Roman" w:hAnsi="Arial" w:cs="Arial"/>
          <w:i/>
          <w:iCs/>
          <w:color w:val="000000"/>
          <w:lang w:val="en-GB"/>
        </w:rPr>
        <w:t>The Shape of Water</w:t>
      </w:r>
      <w:r w:rsidR="00480889" w:rsidRPr="00480889">
        <w:rPr>
          <w:rFonts w:ascii="Arial" w:eastAsia="Times New Roman" w:hAnsi="Arial" w:cs="Arial"/>
          <w:color w:val="000000"/>
          <w:shd w:val="clear" w:color="auto" w:fill="FFFFFF"/>
          <w:lang w:val="en-GB"/>
        </w:rPr>
        <w:t xml:space="preserve">. [image] Available at: </w:t>
      </w:r>
    </w:p>
    <w:p w14:paraId="1D4F5C23" w14:textId="6D53EF77" w:rsidR="00480889" w:rsidRPr="00480889" w:rsidRDefault="00480889" w:rsidP="00480889">
      <w:pPr>
        <w:ind w:left="720"/>
        <w:rPr>
          <w:rFonts w:ascii="Times New Roman" w:eastAsia="Times New Roman" w:hAnsi="Times New Roman" w:cs="Times New Roman"/>
          <w:sz w:val="20"/>
          <w:szCs w:val="20"/>
          <w:lang w:val="en-GB"/>
        </w:rPr>
      </w:pPr>
      <w:r w:rsidRPr="00480889">
        <w:rPr>
          <w:rFonts w:ascii="Arial" w:eastAsia="Times New Roman" w:hAnsi="Arial" w:cs="Arial"/>
          <w:color w:val="000000"/>
          <w:shd w:val="clear" w:color="auto" w:fill="FFFFFF"/>
          <w:lang w:val="en-GB"/>
        </w:rPr>
        <w:t>https://www.imdb.com/title/tt5580390/mediaviewer/rm3047775488 [Accessed 8 Dec. 2018].</w:t>
      </w:r>
    </w:p>
    <w:p w14:paraId="76977892" w14:textId="60922E6E" w:rsidR="006E5BEE" w:rsidRPr="006E5BEE" w:rsidRDefault="006E5BEE" w:rsidP="007D2B72">
      <w:pPr>
        <w:jc w:val="both"/>
        <w:rPr>
          <w:rFonts w:ascii="Arial" w:eastAsia="Times New Roman" w:hAnsi="Arial" w:cs="Arial"/>
          <w:u w:val="single"/>
          <w:lang w:val="en-GB"/>
        </w:rPr>
      </w:pPr>
    </w:p>
    <w:p w14:paraId="4459D339" w14:textId="77777777" w:rsidR="006E5BEE" w:rsidRDefault="006E5BEE" w:rsidP="007D2B72">
      <w:pPr>
        <w:jc w:val="both"/>
        <w:rPr>
          <w:rFonts w:ascii="Arial" w:eastAsia="Times New Roman" w:hAnsi="Arial" w:cs="Arial"/>
          <w:lang w:val="en-GB"/>
        </w:rPr>
      </w:pPr>
    </w:p>
    <w:p w14:paraId="06187687" w14:textId="77777777" w:rsidR="006E5BEE" w:rsidRPr="006E5BEE" w:rsidRDefault="006E5BEE" w:rsidP="007D2B72">
      <w:pPr>
        <w:jc w:val="both"/>
        <w:rPr>
          <w:rFonts w:ascii="Arial" w:eastAsia="Times New Roman" w:hAnsi="Arial" w:cs="Arial"/>
          <w:u w:val="single"/>
          <w:lang w:val="en-GB"/>
        </w:rPr>
      </w:pPr>
    </w:p>
    <w:p w14:paraId="351DBC8A" w14:textId="77777777" w:rsidR="0065371F" w:rsidRDefault="006E5BEE" w:rsidP="0065371F">
      <w:pPr>
        <w:rPr>
          <w:rFonts w:ascii="Arial" w:eastAsia="Times New Roman" w:hAnsi="Arial" w:cs="Arial"/>
          <w:i/>
          <w:iCs/>
          <w:color w:val="000000"/>
          <w:lang w:val="en-GB"/>
        </w:rPr>
      </w:pPr>
      <w:r w:rsidRPr="006E5BEE">
        <w:rPr>
          <w:rFonts w:ascii="Arial" w:eastAsia="Times New Roman" w:hAnsi="Arial" w:cs="Arial"/>
          <w:u w:val="single"/>
          <w:lang w:val="en-GB"/>
        </w:rPr>
        <w:t>Figure 9:</w:t>
      </w:r>
      <w:r w:rsidR="0065371F">
        <w:rPr>
          <w:rFonts w:ascii="Arial" w:eastAsia="Times New Roman" w:hAnsi="Arial" w:cs="Arial"/>
          <w:lang w:val="en-GB"/>
        </w:rPr>
        <w:t xml:space="preserve"> </w:t>
      </w:r>
      <w:r w:rsidR="0065371F" w:rsidRPr="0065371F">
        <w:rPr>
          <w:rFonts w:ascii="Arial" w:eastAsia="Times New Roman" w:hAnsi="Arial" w:cs="Arial"/>
          <w:color w:val="000000"/>
          <w:shd w:val="clear" w:color="auto" w:fill="FFFFFF"/>
          <w:lang w:val="en-GB"/>
        </w:rPr>
        <w:t>Hayes, K. (2017). </w:t>
      </w:r>
      <w:r w:rsidR="0065371F" w:rsidRPr="0065371F">
        <w:rPr>
          <w:rFonts w:ascii="Arial" w:eastAsia="Times New Roman" w:hAnsi="Arial" w:cs="Arial"/>
          <w:i/>
          <w:iCs/>
          <w:color w:val="000000"/>
          <w:lang w:val="en-GB"/>
        </w:rPr>
        <w:t xml:space="preserve">Michael Shannon, Lauren Lee Smith, Jayden Greig, and </w:t>
      </w:r>
    </w:p>
    <w:p w14:paraId="6328F3CC" w14:textId="50D6D565" w:rsidR="0065371F" w:rsidRDefault="0065371F" w:rsidP="0065371F">
      <w:pPr>
        <w:ind w:left="720"/>
        <w:rPr>
          <w:rFonts w:ascii="Arial" w:eastAsia="Times New Roman" w:hAnsi="Arial" w:cs="Arial"/>
          <w:color w:val="000000"/>
          <w:shd w:val="clear" w:color="auto" w:fill="FFFFFF"/>
          <w:lang w:val="en-GB"/>
        </w:rPr>
      </w:pPr>
      <w:r w:rsidRPr="0065371F">
        <w:rPr>
          <w:rFonts w:ascii="Arial" w:eastAsia="Times New Roman" w:hAnsi="Arial" w:cs="Arial"/>
          <w:i/>
          <w:iCs/>
          <w:color w:val="000000"/>
          <w:lang w:val="en-GB"/>
        </w:rPr>
        <w:t>Madison Ferguson in The Shape of Water (2017)</w:t>
      </w:r>
      <w:r w:rsidRPr="0065371F">
        <w:rPr>
          <w:rFonts w:ascii="Arial" w:eastAsia="Times New Roman" w:hAnsi="Arial" w:cs="Arial"/>
          <w:color w:val="000000"/>
          <w:shd w:val="clear" w:color="auto" w:fill="FFFFFF"/>
          <w:lang w:val="en-GB"/>
        </w:rPr>
        <w:t>. [image] Available at: https://www.imdb.com/title/tt5580390/mediaviewer/rm3970522368 [Accessed 8 Dec. 2018].</w:t>
      </w:r>
    </w:p>
    <w:p w14:paraId="1A528489" w14:textId="77777777" w:rsidR="00DE608F" w:rsidRDefault="00DE608F" w:rsidP="00DE608F">
      <w:pPr>
        <w:jc w:val="both"/>
        <w:rPr>
          <w:rFonts w:ascii="Times New Roman" w:eastAsia="Times New Roman" w:hAnsi="Times New Roman" w:cs="Times New Roman"/>
          <w:lang w:val="en-GB"/>
        </w:rPr>
      </w:pPr>
    </w:p>
    <w:p w14:paraId="14ECA1A8" w14:textId="77777777" w:rsidR="00DE608F" w:rsidRDefault="00DE608F" w:rsidP="00DE608F">
      <w:pPr>
        <w:rPr>
          <w:rFonts w:ascii="Arial" w:eastAsia="Times New Roman" w:hAnsi="Arial" w:cs="Arial"/>
          <w:i/>
          <w:iCs/>
          <w:color w:val="000000"/>
          <w:lang w:val="en-GB"/>
        </w:rPr>
      </w:pPr>
      <w:r w:rsidRPr="00DE608F">
        <w:rPr>
          <w:rFonts w:ascii="Arial" w:eastAsia="Times New Roman" w:hAnsi="Arial" w:cs="Arial"/>
          <w:u w:val="single"/>
          <w:lang w:val="en-GB"/>
        </w:rPr>
        <w:t>Figure 10:</w:t>
      </w:r>
      <w:r>
        <w:rPr>
          <w:rFonts w:ascii="Arial" w:eastAsia="Times New Roman" w:hAnsi="Arial" w:cs="Arial"/>
          <w:lang w:val="en-GB"/>
        </w:rPr>
        <w:t xml:space="preserve"> </w:t>
      </w:r>
      <w:r w:rsidRPr="00DE608F">
        <w:rPr>
          <w:rFonts w:ascii="Arial" w:eastAsia="Times New Roman" w:hAnsi="Arial" w:cs="Arial"/>
          <w:color w:val="000000"/>
          <w:shd w:val="clear" w:color="auto" w:fill="FFFFFF"/>
          <w:lang w:val="en-GB"/>
        </w:rPr>
        <w:t>Hayes, K. (2017). </w:t>
      </w:r>
      <w:r w:rsidRPr="00DE608F">
        <w:rPr>
          <w:rFonts w:ascii="Arial" w:eastAsia="Times New Roman" w:hAnsi="Arial" w:cs="Arial"/>
          <w:i/>
          <w:iCs/>
          <w:color w:val="000000"/>
          <w:lang w:val="en-GB"/>
        </w:rPr>
        <w:t xml:space="preserve">Allegra Fulton, David Hewlett, Michael Shannon, </w:t>
      </w:r>
    </w:p>
    <w:p w14:paraId="2EB28197" w14:textId="55026021" w:rsidR="00DE608F" w:rsidRDefault="00DE608F" w:rsidP="00DE608F">
      <w:pPr>
        <w:ind w:left="720"/>
        <w:rPr>
          <w:rFonts w:ascii="Arial" w:eastAsia="Times New Roman" w:hAnsi="Arial" w:cs="Arial"/>
          <w:color w:val="000000"/>
          <w:shd w:val="clear" w:color="auto" w:fill="FFFFFF"/>
          <w:lang w:val="en-GB"/>
        </w:rPr>
      </w:pPr>
      <w:r w:rsidRPr="00DE608F">
        <w:rPr>
          <w:rFonts w:ascii="Arial" w:eastAsia="Times New Roman" w:hAnsi="Arial" w:cs="Arial"/>
          <w:i/>
          <w:iCs/>
          <w:color w:val="000000"/>
          <w:lang w:val="en-GB"/>
        </w:rPr>
        <w:t>Octavia Spencer, and Sally Hawkins in The Shape of Water (2017)</w:t>
      </w:r>
      <w:r w:rsidRPr="00DE608F">
        <w:rPr>
          <w:rFonts w:ascii="Arial" w:eastAsia="Times New Roman" w:hAnsi="Arial" w:cs="Arial"/>
          <w:color w:val="000000"/>
          <w:shd w:val="clear" w:color="auto" w:fill="FFFFFF"/>
          <w:lang w:val="en-GB"/>
        </w:rPr>
        <w:t>. [image] Available at: https://www.imdb.com/title/tt5580390/mediaviewer/rm2963889408 [Accessed 8 Dec. 2018].</w:t>
      </w:r>
    </w:p>
    <w:p w14:paraId="39484F68" w14:textId="77777777" w:rsidR="00132B4F" w:rsidRDefault="00132B4F" w:rsidP="00132B4F">
      <w:pPr>
        <w:rPr>
          <w:rFonts w:ascii="Times New Roman" w:eastAsia="Times New Roman" w:hAnsi="Times New Roman" w:cs="Times New Roman"/>
          <w:lang w:val="en-GB"/>
        </w:rPr>
      </w:pPr>
    </w:p>
    <w:p w14:paraId="77CFF2CB" w14:textId="77777777" w:rsidR="00104E3E" w:rsidRDefault="00132B4F" w:rsidP="00132B4F">
      <w:pPr>
        <w:rPr>
          <w:rFonts w:ascii="Arial" w:eastAsia="Times New Roman" w:hAnsi="Arial" w:cs="Arial"/>
          <w:i/>
          <w:iCs/>
          <w:color w:val="000000"/>
          <w:lang w:val="en-GB"/>
        </w:rPr>
      </w:pPr>
      <w:r w:rsidRPr="00132B4F">
        <w:rPr>
          <w:rFonts w:ascii="Arial" w:eastAsia="Times New Roman" w:hAnsi="Arial" w:cs="Arial"/>
          <w:u w:val="single"/>
          <w:lang w:val="en-GB"/>
        </w:rPr>
        <w:t xml:space="preserve">Figure 11: </w:t>
      </w:r>
      <w:r>
        <w:rPr>
          <w:rFonts w:ascii="Arial" w:eastAsia="Times New Roman" w:hAnsi="Arial" w:cs="Arial"/>
          <w:lang w:val="en-GB"/>
        </w:rPr>
        <w:t xml:space="preserve"> </w:t>
      </w:r>
      <w:r w:rsidRPr="00132B4F">
        <w:rPr>
          <w:rFonts w:ascii="Arial" w:eastAsia="Times New Roman" w:hAnsi="Arial" w:cs="Arial"/>
          <w:color w:val="000000"/>
          <w:shd w:val="clear" w:color="auto" w:fill="FFFFFF"/>
          <w:lang w:val="en-GB"/>
        </w:rPr>
        <w:t>Warner Bros. (1933). </w:t>
      </w:r>
      <w:r w:rsidRPr="00132B4F">
        <w:rPr>
          <w:rFonts w:ascii="Arial" w:eastAsia="Times New Roman" w:hAnsi="Arial" w:cs="Arial"/>
          <w:i/>
          <w:iCs/>
          <w:color w:val="000000"/>
          <w:lang w:val="en-GB"/>
        </w:rPr>
        <w:t xml:space="preserve">Robert Armstrong, Bruce Cabot, and Fay Wray in </w:t>
      </w:r>
    </w:p>
    <w:p w14:paraId="211F1CC0" w14:textId="7FA240D1" w:rsidR="00132B4F" w:rsidRPr="00132B4F" w:rsidRDefault="00132B4F" w:rsidP="00104E3E">
      <w:pPr>
        <w:ind w:left="720"/>
        <w:rPr>
          <w:rFonts w:ascii="Times New Roman" w:eastAsia="Times New Roman" w:hAnsi="Times New Roman" w:cs="Times New Roman"/>
          <w:sz w:val="20"/>
          <w:szCs w:val="20"/>
          <w:lang w:val="en-GB"/>
        </w:rPr>
      </w:pPr>
      <w:r w:rsidRPr="00132B4F">
        <w:rPr>
          <w:rFonts w:ascii="Arial" w:eastAsia="Times New Roman" w:hAnsi="Arial" w:cs="Arial"/>
          <w:i/>
          <w:iCs/>
          <w:color w:val="000000"/>
          <w:lang w:val="en-GB"/>
        </w:rPr>
        <w:t>King Kong (1933)</w:t>
      </w:r>
      <w:r w:rsidRPr="00132B4F">
        <w:rPr>
          <w:rFonts w:ascii="Arial" w:eastAsia="Times New Roman" w:hAnsi="Arial" w:cs="Arial"/>
          <w:color w:val="000000"/>
          <w:shd w:val="clear" w:color="auto" w:fill="FFFFFF"/>
          <w:lang w:val="en-GB"/>
        </w:rPr>
        <w:t>. [image] Available at: https://www.imdb.com/title/tt0024216/mediaviewer/rm3700000512 [Accessed 9 Dec. 2018].</w:t>
      </w:r>
    </w:p>
    <w:p w14:paraId="261B2086" w14:textId="299F89C7" w:rsidR="00132B4F" w:rsidRPr="00132B4F" w:rsidRDefault="00132B4F" w:rsidP="00132B4F">
      <w:pPr>
        <w:rPr>
          <w:rFonts w:ascii="Arial" w:eastAsia="Times New Roman" w:hAnsi="Arial" w:cs="Arial"/>
          <w:lang w:val="en-GB"/>
        </w:rPr>
      </w:pPr>
    </w:p>
    <w:p w14:paraId="6D515601" w14:textId="77777777" w:rsidR="00191DE4" w:rsidRDefault="00191DE4" w:rsidP="00191DE4">
      <w:pPr>
        <w:rPr>
          <w:rFonts w:ascii="Arial" w:eastAsia="Times New Roman" w:hAnsi="Arial" w:cs="Arial"/>
          <w:color w:val="000000"/>
          <w:shd w:val="clear" w:color="auto" w:fill="FFFFFF"/>
          <w:lang w:val="en-GB"/>
        </w:rPr>
      </w:pPr>
      <w:r w:rsidRPr="00191DE4">
        <w:rPr>
          <w:rFonts w:ascii="Arial" w:eastAsia="Times New Roman" w:hAnsi="Arial" w:cs="Arial"/>
          <w:color w:val="000000"/>
          <w:u w:val="single"/>
          <w:shd w:val="clear" w:color="auto" w:fill="FFFFFF"/>
          <w:lang w:val="en-GB"/>
        </w:rPr>
        <w:t>Figure 12:</w:t>
      </w:r>
      <w:r>
        <w:rPr>
          <w:rFonts w:ascii="Arial" w:eastAsia="Times New Roman" w:hAnsi="Arial" w:cs="Arial"/>
          <w:color w:val="000000"/>
          <w:shd w:val="clear" w:color="auto" w:fill="FFFFFF"/>
          <w:lang w:val="en-GB"/>
        </w:rPr>
        <w:t xml:space="preserve"> </w:t>
      </w:r>
      <w:r w:rsidRPr="00191DE4">
        <w:rPr>
          <w:rFonts w:ascii="Arial" w:eastAsia="Times New Roman" w:hAnsi="Arial" w:cs="Arial"/>
          <w:color w:val="000000"/>
          <w:shd w:val="clear" w:color="auto" w:fill="FFFFFF"/>
          <w:lang w:val="en-GB"/>
        </w:rPr>
        <w:t>Warner Bros. (1933). </w:t>
      </w:r>
      <w:r w:rsidRPr="00191DE4">
        <w:rPr>
          <w:rFonts w:ascii="Arial" w:eastAsia="Times New Roman" w:hAnsi="Arial" w:cs="Arial"/>
          <w:i/>
          <w:iCs/>
          <w:color w:val="000000"/>
          <w:lang w:val="en-GB"/>
        </w:rPr>
        <w:t>Fay Wray and King Kong in King Kong (1933)</w:t>
      </w:r>
      <w:r w:rsidRPr="00191DE4">
        <w:rPr>
          <w:rFonts w:ascii="Arial" w:eastAsia="Times New Roman" w:hAnsi="Arial" w:cs="Arial"/>
          <w:color w:val="000000"/>
          <w:shd w:val="clear" w:color="auto" w:fill="FFFFFF"/>
          <w:lang w:val="en-GB"/>
        </w:rPr>
        <w:t xml:space="preserve">. </w:t>
      </w:r>
    </w:p>
    <w:p w14:paraId="67CBB133" w14:textId="645D6576" w:rsidR="00191DE4" w:rsidRPr="00191DE4" w:rsidRDefault="00191DE4" w:rsidP="00191DE4">
      <w:pPr>
        <w:ind w:left="720"/>
        <w:rPr>
          <w:rFonts w:ascii="Times New Roman" w:eastAsia="Times New Roman" w:hAnsi="Times New Roman" w:cs="Times New Roman"/>
          <w:lang w:val="en-GB"/>
        </w:rPr>
      </w:pPr>
      <w:r w:rsidRPr="00191DE4">
        <w:rPr>
          <w:rFonts w:ascii="Arial" w:eastAsia="Times New Roman" w:hAnsi="Arial" w:cs="Arial"/>
          <w:color w:val="000000"/>
          <w:shd w:val="clear" w:color="auto" w:fill="FFFFFF"/>
          <w:lang w:val="en-GB"/>
        </w:rPr>
        <w:t>[image] Available at: https://www.imdb.com/title/tt0024216/mediaviewer/rm3498673920 [Accessed 9 Dec. 2018].</w:t>
      </w:r>
    </w:p>
    <w:p w14:paraId="52456D7E" w14:textId="77777777" w:rsidR="00DC74D5" w:rsidRDefault="00DC74D5" w:rsidP="00191DE4">
      <w:pPr>
        <w:rPr>
          <w:rFonts w:ascii="Arial" w:eastAsia="Times New Roman" w:hAnsi="Arial" w:cs="Arial"/>
          <w:lang w:val="en-GB"/>
        </w:rPr>
      </w:pPr>
    </w:p>
    <w:p w14:paraId="5A1F3BA6" w14:textId="77777777" w:rsidR="00742358" w:rsidRDefault="002254AF" w:rsidP="00742358">
      <w:pPr>
        <w:rPr>
          <w:rFonts w:ascii="Arial" w:eastAsia="Times New Roman" w:hAnsi="Arial" w:cs="Arial"/>
          <w:i/>
          <w:iCs/>
          <w:color w:val="000000"/>
          <w:lang w:val="en-GB"/>
        </w:rPr>
      </w:pPr>
      <w:r w:rsidRPr="002254AF">
        <w:rPr>
          <w:rFonts w:ascii="Arial" w:eastAsia="Times New Roman" w:hAnsi="Arial" w:cs="Arial"/>
          <w:u w:val="single"/>
          <w:lang w:val="en-GB"/>
        </w:rPr>
        <w:t>Figure 13:</w:t>
      </w:r>
      <w:r w:rsidR="00742358">
        <w:rPr>
          <w:rFonts w:ascii="Arial" w:eastAsia="Times New Roman" w:hAnsi="Arial" w:cs="Arial"/>
          <w:u w:val="single"/>
          <w:lang w:val="en-GB"/>
        </w:rPr>
        <w:t xml:space="preserve"> </w:t>
      </w:r>
      <w:r w:rsidR="00742358" w:rsidRPr="00742358">
        <w:rPr>
          <w:rFonts w:ascii="Arial" w:eastAsia="Times New Roman" w:hAnsi="Arial" w:cs="Arial"/>
          <w:color w:val="000000"/>
          <w:shd w:val="clear" w:color="auto" w:fill="FFFFFF"/>
          <w:lang w:val="en-GB"/>
        </w:rPr>
        <w:t>Universal Pictures (2005). </w:t>
      </w:r>
      <w:r w:rsidR="00742358" w:rsidRPr="00742358">
        <w:rPr>
          <w:rFonts w:ascii="Arial" w:eastAsia="Times New Roman" w:hAnsi="Arial" w:cs="Arial"/>
          <w:i/>
          <w:iCs/>
          <w:color w:val="000000"/>
          <w:lang w:val="en-GB"/>
        </w:rPr>
        <w:t xml:space="preserve">Adrien Brody and Jack Black in King Kong </w:t>
      </w:r>
    </w:p>
    <w:p w14:paraId="341D10EE" w14:textId="7B402A30" w:rsidR="00742358" w:rsidRPr="00742358" w:rsidRDefault="00742358" w:rsidP="00742358">
      <w:pPr>
        <w:ind w:left="720"/>
        <w:rPr>
          <w:rFonts w:ascii="Times New Roman" w:eastAsia="Times New Roman" w:hAnsi="Times New Roman" w:cs="Times New Roman"/>
          <w:lang w:val="en-GB"/>
        </w:rPr>
      </w:pPr>
      <w:r w:rsidRPr="00742358">
        <w:rPr>
          <w:rFonts w:ascii="Arial" w:eastAsia="Times New Roman" w:hAnsi="Arial" w:cs="Arial"/>
          <w:i/>
          <w:iCs/>
          <w:color w:val="000000"/>
          <w:lang w:val="en-GB"/>
        </w:rPr>
        <w:t>(2005)</w:t>
      </w:r>
      <w:r w:rsidRPr="00742358">
        <w:rPr>
          <w:rFonts w:ascii="Arial" w:eastAsia="Times New Roman" w:hAnsi="Arial" w:cs="Arial"/>
          <w:color w:val="000000"/>
          <w:shd w:val="clear" w:color="auto" w:fill="FFFFFF"/>
          <w:lang w:val="en-GB"/>
        </w:rPr>
        <w:t>. [image] Available at: https://www.imdb.com/title/tt0360717/mediaviewer/rm1013029120 [Accessed 9 Dec. 2018].</w:t>
      </w:r>
    </w:p>
    <w:p w14:paraId="2FBD9623" w14:textId="12656D67" w:rsidR="002254AF" w:rsidRDefault="002254AF" w:rsidP="00191DE4">
      <w:pPr>
        <w:rPr>
          <w:rFonts w:ascii="Arial" w:eastAsia="Times New Roman" w:hAnsi="Arial" w:cs="Arial"/>
          <w:u w:val="single"/>
          <w:lang w:val="en-GB"/>
        </w:rPr>
      </w:pPr>
    </w:p>
    <w:p w14:paraId="34C584A5" w14:textId="77777777" w:rsidR="00BB4A6C" w:rsidRDefault="00BB4A6C" w:rsidP="00BB4A6C">
      <w:pPr>
        <w:rPr>
          <w:rFonts w:ascii="Arial" w:eastAsia="Times New Roman" w:hAnsi="Arial" w:cs="Arial"/>
          <w:color w:val="000000"/>
          <w:shd w:val="clear" w:color="auto" w:fill="FFFFFF"/>
          <w:lang w:val="en-GB"/>
        </w:rPr>
      </w:pPr>
      <w:r w:rsidRPr="00BB4A6C">
        <w:rPr>
          <w:rFonts w:ascii="Arial" w:eastAsia="Times New Roman" w:hAnsi="Arial" w:cs="Arial"/>
          <w:color w:val="000000"/>
          <w:u w:val="single"/>
          <w:shd w:val="clear" w:color="auto" w:fill="FFFFFF"/>
          <w:lang w:val="en-GB"/>
        </w:rPr>
        <w:t>Figure 14</w:t>
      </w:r>
      <w:r w:rsidRPr="00BB4A6C">
        <w:rPr>
          <w:rFonts w:ascii="Arial" w:eastAsia="Times New Roman" w:hAnsi="Arial" w:cs="Arial"/>
          <w:color w:val="000000"/>
          <w:shd w:val="clear" w:color="auto" w:fill="FFFFFF"/>
          <w:lang w:val="en-GB"/>
        </w:rPr>
        <w:t>: Universal Pictures (2005). </w:t>
      </w:r>
      <w:r w:rsidRPr="00BB4A6C">
        <w:rPr>
          <w:rFonts w:ascii="Arial" w:eastAsia="Times New Roman" w:hAnsi="Arial" w:cs="Arial"/>
          <w:i/>
          <w:iCs/>
          <w:color w:val="000000"/>
          <w:lang w:val="en-GB"/>
        </w:rPr>
        <w:t>Naomi Watts in King Kong (2005)</w:t>
      </w:r>
      <w:r w:rsidRPr="00BB4A6C">
        <w:rPr>
          <w:rFonts w:ascii="Arial" w:eastAsia="Times New Roman" w:hAnsi="Arial" w:cs="Arial"/>
          <w:color w:val="000000"/>
          <w:shd w:val="clear" w:color="auto" w:fill="FFFFFF"/>
          <w:lang w:val="en-GB"/>
        </w:rPr>
        <w:t xml:space="preserve">. [image] </w:t>
      </w:r>
    </w:p>
    <w:p w14:paraId="37431FA9" w14:textId="187E6C5C" w:rsidR="00BB4A6C" w:rsidRPr="00BB4A6C" w:rsidRDefault="00BB4A6C" w:rsidP="00BB4A6C">
      <w:pPr>
        <w:ind w:left="720"/>
        <w:rPr>
          <w:rFonts w:ascii="Times New Roman" w:eastAsia="Times New Roman" w:hAnsi="Times New Roman" w:cs="Times New Roman"/>
          <w:lang w:val="en-GB"/>
        </w:rPr>
      </w:pPr>
      <w:r w:rsidRPr="00BB4A6C">
        <w:rPr>
          <w:rFonts w:ascii="Arial" w:eastAsia="Times New Roman" w:hAnsi="Arial" w:cs="Arial"/>
          <w:color w:val="000000"/>
          <w:shd w:val="clear" w:color="auto" w:fill="FFFFFF"/>
          <w:lang w:val="en-GB"/>
        </w:rPr>
        <w:t>Available at: https://www.imdb.com/title/tt0360717/mediaviewer/rm3625058560 [Accessed 9 Dec. 2018].</w:t>
      </w:r>
    </w:p>
    <w:p w14:paraId="3DD255BF" w14:textId="77777777" w:rsidR="00BB4A6C" w:rsidRDefault="00BB4A6C" w:rsidP="002254AF">
      <w:pPr>
        <w:rPr>
          <w:rFonts w:ascii="Arial" w:eastAsia="Times New Roman" w:hAnsi="Arial" w:cs="Arial"/>
          <w:u w:val="single"/>
          <w:lang w:val="en-GB"/>
        </w:rPr>
      </w:pPr>
    </w:p>
    <w:p w14:paraId="67CC11F9" w14:textId="4A01B039" w:rsidR="002254AF" w:rsidRDefault="00BB4A6C" w:rsidP="002254AF">
      <w:pPr>
        <w:rPr>
          <w:rFonts w:ascii="Arial" w:eastAsia="Times New Roman" w:hAnsi="Arial" w:cs="Arial"/>
          <w:i/>
          <w:iCs/>
          <w:color w:val="000000"/>
          <w:lang w:val="en-GB"/>
        </w:rPr>
      </w:pPr>
      <w:r>
        <w:rPr>
          <w:rFonts w:ascii="Arial" w:eastAsia="Times New Roman" w:hAnsi="Arial" w:cs="Arial"/>
          <w:u w:val="single"/>
          <w:lang w:val="en-GB"/>
        </w:rPr>
        <w:t>Figure 15</w:t>
      </w:r>
      <w:r w:rsidR="002254AF">
        <w:rPr>
          <w:rFonts w:ascii="Arial" w:eastAsia="Times New Roman" w:hAnsi="Arial" w:cs="Arial"/>
          <w:u w:val="single"/>
          <w:lang w:val="en-GB"/>
        </w:rPr>
        <w:t xml:space="preserve">: </w:t>
      </w:r>
      <w:r w:rsidR="002254AF" w:rsidRPr="002254AF">
        <w:rPr>
          <w:rFonts w:ascii="Arial" w:eastAsia="Times New Roman" w:hAnsi="Arial" w:cs="Arial"/>
          <w:color w:val="000000"/>
          <w:shd w:val="clear" w:color="auto" w:fill="FFFFFF"/>
          <w:lang w:val="en-GB"/>
        </w:rPr>
        <w:t>Universal Pictures (2005). </w:t>
      </w:r>
      <w:r w:rsidR="002254AF" w:rsidRPr="002254AF">
        <w:rPr>
          <w:rFonts w:ascii="Arial" w:eastAsia="Times New Roman" w:hAnsi="Arial" w:cs="Arial"/>
          <w:i/>
          <w:iCs/>
          <w:color w:val="000000"/>
          <w:lang w:val="en-GB"/>
        </w:rPr>
        <w:t xml:space="preserve">Andy Serkis and Naomi Watts in King Kong </w:t>
      </w:r>
    </w:p>
    <w:p w14:paraId="6D5EC583" w14:textId="1ADA6024" w:rsidR="002254AF" w:rsidRPr="002254AF" w:rsidRDefault="002254AF" w:rsidP="002254AF">
      <w:pPr>
        <w:ind w:left="720"/>
        <w:rPr>
          <w:rFonts w:ascii="Times New Roman" w:eastAsia="Times New Roman" w:hAnsi="Times New Roman" w:cs="Times New Roman"/>
          <w:sz w:val="20"/>
          <w:szCs w:val="20"/>
          <w:lang w:val="en-GB"/>
        </w:rPr>
      </w:pPr>
      <w:r w:rsidRPr="002254AF">
        <w:rPr>
          <w:rFonts w:ascii="Arial" w:eastAsia="Times New Roman" w:hAnsi="Arial" w:cs="Arial"/>
          <w:i/>
          <w:iCs/>
          <w:color w:val="000000"/>
          <w:lang w:val="en-GB"/>
        </w:rPr>
        <w:t>(2005)</w:t>
      </w:r>
      <w:r w:rsidRPr="002254AF">
        <w:rPr>
          <w:rFonts w:ascii="Arial" w:eastAsia="Times New Roman" w:hAnsi="Arial" w:cs="Arial"/>
          <w:color w:val="000000"/>
          <w:shd w:val="clear" w:color="auto" w:fill="FFFFFF"/>
          <w:lang w:val="en-GB"/>
        </w:rPr>
        <w:t>. [image] Available at: https://www.imdb.com/title/tt0360717/mediaviewer/rm3596654848 [Accessed 9 Dec. 2018].</w:t>
      </w:r>
    </w:p>
    <w:p w14:paraId="14027B07" w14:textId="3E367996" w:rsidR="002254AF" w:rsidRDefault="002254AF" w:rsidP="00191DE4">
      <w:pPr>
        <w:rPr>
          <w:rFonts w:ascii="Arial" w:eastAsia="Times New Roman" w:hAnsi="Arial" w:cs="Arial"/>
          <w:u w:val="single"/>
          <w:lang w:val="en-GB"/>
        </w:rPr>
      </w:pPr>
    </w:p>
    <w:p w14:paraId="5DB4977F" w14:textId="77777777" w:rsidR="00F346F0" w:rsidRPr="002254AF" w:rsidRDefault="00F346F0" w:rsidP="00191DE4">
      <w:pPr>
        <w:rPr>
          <w:rFonts w:ascii="Arial" w:eastAsia="Times New Roman" w:hAnsi="Arial" w:cs="Arial"/>
          <w:u w:val="single"/>
          <w:lang w:val="en-GB"/>
        </w:rPr>
      </w:pPr>
    </w:p>
    <w:p w14:paraId="4C86688B" w14:textId="77777777" w:rsidR="00DC74D5" w:rsidRDefault="00DC74D5" w:rsidP="007D2B72">
      <w:pPr>
        <w:jc w:val="center"/>
        <w:rPr>
          <w:rFonts w:ascii="Arial" w:eastAsia="Times New Roman" w:hAnsi="Arial" w:cs="Arial"/>
          <w:lang w:val="en-GB"/>
        </w:rPr>
      </w:pPr>
    </w:p>
    <w:p w14:paraId="196C79C1" w14:textId="77777777" w:rsidR="00B701A5" w:rsidRDefault="00B701A5" w:rsidP="007D2B72">
      <w:pPr>
        <w:jc w:val="center"/>
        <w:rPr>
          <w:rFonts w:ascii="Arial" w:hAnsi="Arial" w:cs="Arial"/>
          <w:b/>
          <w:u w:val="single"/>
        </w:rPr>
      </w:pPr>
    </w:p>
    <w:p w14:paraId="7187ABE4" w14:textId="77777777" w:rsidR="00B701A5" w:rsidRDefault="00B701A5" w:rsidP="007D2B72">
      <w:pPr>
        <w:jc w:val="center"/>
        <w:rPr>
          <w:rFonts w:ascii="Arial" w:hAnsi="Arial" w:cs="Arial"/>
          <w:b/>
          <w:u w:val="single"/>
        </w:rPr>
      </w:pPr>
    </w:p>
    <w:p w14:paraId="7CDA2E4E" w14:textId="77777777" w:rsidR="00B701A5" w:rsidRDefault="00B701A5" w:rsidP="007D2B72">
      <w:pPr>
        <w:jc w:val="center"/>
        <w:rPr>
          <w:rFonts w:ascii="Arial" w:hAnsi="Arial" w:cs="Arial"/>
          <w:b/>
          <w:u w:val="single"/>
        </w:rPr>
      </w:pPr>
    </w:p>
    <w:p w14:paraId="592F5681" w14:textId="77777777" w:rsidR="00B701A5" w:rsidRDefault="00B701A5" w:rsidP="007D2B72">
      <w:pPr>
        <w:jc w:val="center"/>
        <w:rPr>
          <w:rFonts w:ascii="Arial" w:hAnsi="Arial" w:cs="Arial"/>
          <w:b/>
          <w:u w:val="single"/>
        </w:rPr>
      </w:pPr>
    </w:p>
    <w:p w14:paraId="0816698F" w14:textId="77777777" w:rsidR="00B701A5" w:rsidRDefault="00B701A5" w:rsidP="007D2B72">
      <w:pPr>
        <w:jc w:val="center"/>
        <w:rPr>
          <w:rFonts w:ascii="Arial" w:hAnsi="Arial" w:cs="Arial"/>
          <w:b/>
          <w:u w:val="single"/>
        </w:rPr>
      </w:pPr>
    </w:p>
    <w:p w14:paraId="5EDC4C7E" w14:textId="77777777" w:rsidR="00B701A5" w:rsidRDefault="00B701A5" w:rsidP="007D2B72">
      <w:pPr>
        <w:jc w:val="center"/>
        <w:rPr>
          <w:rFonts w:ascii="Arial" w:hAnsi="Arial" w:cs="Arial"/>
          <w:b/>
          <w:u w:val="single"/>
        </w:rPr>
      </w:pPr>
    </w:p>
    <w:p w14:paraId="446F6ACB" w14:textId="77777777" w:rsidR="00B701A5" w:rsidRDefault="00B701A5" w:rsidP="007D2B72">
      <w:pPr>
        <w:jc w:val="center"/>
        <w:rPr>
          <w:rFonts w:ascii="Arial" w:hAnsi="Arial" w:cs="Arial"/>
          <w:b/>
          <w:u w:val="single"/>
        </w:rPr>
      </w:pPr>
    </w:p>
    <w:p w14:paraId="0160D29B" w14:textId="77777777" w:rsidR="00B701A5" w:rsidRDefault="00B701A5" w:rsidP="007D2B72">
      <w:pPr>
        <w:jc w:val="center"/>
        <w:rPr>
          <w:rFonts w:ascii="Arial" w:hAnsi="Arial" w:cs="Arial"/>
          <w:b/>
          <w:u w:val="single"/>
        </w:rPr>
      </w:pPr>
    </w:p>
    <w:p w14:paraId="7A7C2426" w14:textId="77777777" w:rsidR="00B701A5" w:rsidRDefault="00B701A5" w:rsidP="007D2B72">
      <w:pPr>
        <w:jc w:val="center"/>
        <w:rPr>
          <w:rFonts w:ascii="Arial" w:hAnsi="Arial" w:cs="Arial"/>
          <w:b/>
          <w:u w:val="single"/>
        </w:rPr>
      </w:pPr>
    </w:p>
    <w:p w14:paraId="0783CD94" w14:textId="77777777" w:rsidR="00B701A5" w:rsidRDefault="00B701A5" w:rsidP="007D2B72">
      <w:pPr>
        <w:jc w:val="center"/>
        <w:rPr>
          <w:rFonts w:ascii="Arial" w:hAnsi="Arial" w:cs="Arial"/>
          <w:b/>
          <w:u w:val="single"/>
        </w:rPr>
      </w:pPr>
    </w:p>
    <w:p w14:paraId="66726AE0" w14:textId="77777777" w:rsidR="00B701A5" w:rsidRDefault="00B701A5" w:rsidP="007D2B72">
      <w:pPr>
        <w:jc w:val="center"/>
        <w:rPr>
          <w:rFonts w:ascii="Arial" w:hAnsi="Arial" w:cs="Arial"/>
          <w:b/>
          <w:u w:val="single"/>
        </w:rPr>
      </w:pPr>
    </w:p>
    <w:p w14:paraId="4E7AF17C" w14:textId="77777777" w:rsidR="00B701A5" w:rsidRDefault="00B701A5" w:rsidP="007D2B72">
      <w:pPr>
        <w:jc w:val="center"/>
        <w:rPr>
          <w:rFonts w:ascii="Arial" w:hAnsi="Arial" w:cs="Arial"/>
          <w:b/>
          <w:u w:val="single"/>
        </w:rPr>
      </w:pPr>
    </w:p>
    <w:p w14:paraId="40D713A3" w14:textId="77777777" w:rsidR="001E35C7" w:rsidRDefault="001E35C7" w:rsidP="001E35C7">
      <w:pPr>
        <w:rPr>
          <w:rFonts w:ascii="Arial" w:hAnsi="Arial" w:cs="Arial"/>
          <w:b/>
          <w:u w:val="single"/>
        </w:rPr>
      </w:pPr>
    </w:p>
    <w:p w14:paraId="69773FC2" w14:textId="77777777" w:rsidR="00100A5D" w:rsidRDefault="00100A5D" w:rsidP="001E35C7">
      <w:pPr>
        <w:jc w:val="center"/>
        <w:rPr>
          <w:rFonts w:ascii="Arial" w:hAnsi="Arial" w:cs="Arial"/>
          <w:b/>
          <w:u w:val="single"/>
        </w:rPr>
      </w:pPr>
    </w:p>
    <w:p w14:paraId="1ED5F2D5" w14:textId="77777777" w:rsidR="00100A5D" w:rsidRDefault="00100A5D" w:rsidP="001E35C7">
      <w:pPr>
        <w:jc w:val="center"/>
        <w:rPr>
          <w:rFonts w:ascii="Arial" w:hAnsi="Arial" w:cs="Arial"/>
          <w:b/>
          <w:u w:val="single"/>
        </w:rPr>
      </w:pPr>
    </w:p>
    <w:p w14:paraId="10D1AACD" w14:textId="77777777" w:rsidR="00100A5D" w:rsidRDefault="00100A5D" w:rsidP="001E35C7">
      <w:pPr>
        <w:jc w:val="center"/>
        <w:rPr>
          <w:rFonts w:ascii="Arial" w:hAnsi="Arial" w:cs="Arial"/>
          <w:b/>
          <w:u w:val="single"/>
        </w:rPr>
      </w:pPr>
    </w:p>
    <w:p w14:paraId="569230A5" w14:textId="77777777" w:rsidR="00100A5D" w:rsidRDefault="00100A5D" w:rsidP="001E35C7">
      <w:pPr>
        <w:jc w:val="center"/>
        <w:rPr>
          <w:rFonts w:ascii="Arial" w:hAnsi="Arial" w:cs="Arial"/>
          <w:b/>
          <w:u w:val="single"/>
        </w:rPr>
      </w:pPr>
    </w:p>
    <w:p w14:paraId="4161104B" w14:textId="77777777" w:rsidR="00100A5D" w:rsidRDefault="00100A5D" w:rsidP="001E35C7">
      <w:pPr>
        <w:jc w:val="center"/>
        <w:rPr>
          <w:rFonts w:ascii="Arial" w:hAnsi="Arial" w:cs="Arial"/>
          <w:b/>
          <w:u w:val="single"/>
        </w:rPr>
      </w:pPr>
    </w:p>
    <w:p w14:paraId="1D856A3A" w14:textId="45D3CC24" w:rsidR="00D82E3F" w:rsidRPr="004D727A" w:rsidRDefault="004D727A" w:rsidP="001E35C7">
      <w:pPr>
        <w:jc w:val="center"/>
        <w:rPr>
          <w:rFonts w:ascii="Arial" w:hAnsi="Arial" w:cs="Arial"/>
          <w:b/>
          <w:u w:val="single"/>
        </w:rPr>
      </w:pPr>
      <w:r w:rsidRPr="004D727A">
        <w:rPr>
          <w:rFonts w:ascii="Arial" w:hAnsi="Arial" w:cs="Arial"/>
          <w:b/>
          <w:u w:val="single"/>
        </w:rPr>
        <w:t>Introduction</w:t>
      </w:r>
    </w:p>
    <w:p w14:paraId="694B67BA" w14:textId="77777777" w:rsidR="004D727A" w:rsidRDefault="004D727A" w:rsidP="00D82E3F">
      <w:pPr>
        <w:jc w:val="center"/>
        <w:rPr>
          <w:rFonts w:ascii="Arial" w:hAnsi="Arial" w:cs="Arial"/>
        </w:rPr>
      </w:pPr>
    </w:p>
    <w:p w14:paraId="53BF7667" w14:textId="4F860475" w:rsidR="00A411E9" w:rsidRPr="00F5764B" w:rsidRDefault="00A411E9" w:rsidP="00AD67D7">
      <w:pPr>
        <w:jc w:val="both"/>
        <w:rPr>
          <w:rFonts w:ascii="Arial" w:hAnsi="Arial" w:cs="Arial"/>
        </w:rPr>
      </w:pPr>
      <w:r w:rsidRPr="00F5764B">
        <w:rPr>
          <w:rFonts w:ascii="Arial" w:hAnsi="Arial" w:cs="Arial"/>
        </w:rPr>
        <w:t>With</w:t>
      </w:r>
      <w:r w:rsidR="0056605D">
        <w:rPr>
          <w:rFonts w:ascii="Arial" w:hAnsi="Arial" w:cs="Arial"/>
        </w:rPr>
        <w:t xml:space="preserve"> </w:t>
      </w:r>
      <w:r w:rsidRPr="00F5764B">
        <w:rPr>
          <w:rFonts w:ascii="Arial" w:hAnsi="Arial" w:cs="Arial"/>
        </w:rPr>
        <w:t>the</w:t>
      </w:r>
      <w:r w:rsidR="0056605D">
        <w:rPr>
          <w:rFonts w:ascii="Arial" w:hAnsi="Arial" w:cs="Arial"/>
        </w:rPr>
        <w:t xml:space="preserve"> </w:t>
      </w:r>
      <w:r w:rsidRPr="00F5764B">
        <w:rPr>
          <w:rFonts w:ascii="Arial" w:hAnsi="Arial" w:cs="Arial"/>
        </w:rPr>
        <w:t>threat</w:t>
      </w:r>
      <w:r w:rsidR="0056605D">
        <w:rPr>
          <w:rFonts w:ascii="Arial" w:hAnsi="Arial" w:cs="Arial"/>
        </w:rPr>
        <w:t xml:space="preserve"> </w:t>
      </w:r>
      <w:r w:rsidRPr="00F5764B">
        <w:rPr>
          <w:rFonts w:ascii="Arial" w:hAnsi="Arial" w:cs="Arial"/>
        </w:rPr>
        <w:t>of war</w:t>
      </w:r>
      <w:r w:rsidR="0056605D">
        <w:rPr>
          <w:rFonts w:ascii="Arial" w:hAnsi="Arial" w:cs="Arial"/>
        </w:rPr>
        <w:t xml:space="preserve"> </w:t>
      </w:r>
      <w:r w:rsidRPr="00F5764B">
        <w:rPr>
          <w:rFonts w:ascii="Arial" w:hAnsi="Arial" w:cs="Arial"/>
        </w:rPr>
        <w:t>and</w:t>
      </w:r>
      <w:r w:rsidR="0056605D">
        <w:rPr>
          <w:rFonts w:ascii="Arial" w:hAnsi="Arial" w:cs="Arial"/>
        </w:rPr>
        <w:t xml:space="preserve"> </w:t>
      </w:r>
      <w:r w:rsidRPr="00F5764B">
        <w:rPr>
          <w:rFonts w:ascii="Arial" w:hAnsi="Arial" w:cs="Arial"/>
        </w:rPr>
        <w:t>terrorism rising</w:t>
      </w:r>
      <w:r w:rsidR="0056605D">
        <w:rPr>
          <w:rFonts w:ascii="Arial" w:hAnsi="Arial" w:cs="Arial"/>
        </w:rPr>
        <w:t xml:space="preserve"> </w:t>
      </w:r>
      <w:r w:rsidRPr="00F5764B">
        <w:rPr>
          <w:rFonts w:ascii="Arial" w:hAnsi="Arial" w:cs="Arial"/>
        </w:rPr>
        <w:t>throughout</w:t>
      </w:r>
      <w:r w:rsidR="00137CD1">
        <w:rPr>
          <w:rFonts w:ascii="Arial" w:hAnsi="Arial" w:cs="Arial"/>
        </w:rPr>
        <w:t xml:space="preserve"> the</w:t>
      </w:r>
      <w:r w:rsidR="0056605D">
        <w:rPr>
          <w:rFonts w:ascii="Arial" w:hAnsi="Arial" w:cs="Arial"/>
        </w:rPr>
        <w:t xml:space="preserve"> </w:t>
      </w:r>
      <w:r w:rsidR="00137CD1">
        <w:rPr>
          <w:rFonts w:ascii="Arial" w:hAnsi="Arial" w:cs="Arial"/>
        </w:rPr>
        <w:t>world,</w:t>
      </w:r>
      <w:r w:rsidR="0056605D">
        <w:rPr>
          <w:rFonts w:ascii="Arial" w:hAnsi="Arial" w:cs="Arial"/>
        </w:rPr>
        <w:t xml:space="preserve"> </w:t>
      </w:r>
      <w:r w:rsidRPr="00F5764B">
        <w:rPr>
          <w:rFonts w:ascii="Arial" w:hAnsi="Arial" w:cs="Arial"/>
        </w:rPr>
        <w:t xml:space="preserve">society’s integrity </w:t>
      </w:r>
      <w:r w:rsidR="00137CD1">
        <w:rPr>
          <w:rFonts w:ascii="Arial" w:hAnsi="Arial" w:cs="Arial"/>
        </w:rPr>
        <w:t>needs</w:t>
      </w:r>
      <w:r w:rsidR="0056605D">
        <w:rPr>
          <w:rFonts w:ascii="Arial" w:hAnsi="Arial" w:cs="Arial"/>
        </w:rPr>
        <w:t xml:space="preserve"> </w:t>
      </w:r>
      <w:r w:rsidRPr="00F5764B">
        <w:rPr>
          <w:rFonts w:ascii="Arial" w:hAnsi="Arial" w:cs="Arial"/>
        </w:rPr>
        <w:t xml:space="preserve">to be </w:t>
      </w:r>
      <w:r w:rsidR="00137CD1">
        <w:rPr>
          <w:rFonts w:ascii="Arial" w:hAnsi="Arial" w:cs="Arial"/>
        </w:rPr>
        <w:t>questioned.</w:t>
      </w:r>
      <w:r w:rsidR="0056605D">
        <w:rPr>
          <w:rFonts w:ascii="Arial" w:hAnsi="Arial" w:cs="Arial"/>
        </w:rPr>
        <w:t xml:space="preserve"> </w:t>
      </w:r>
      <w:r w:rsidR="00137CD1">
        <w:rPr>
          <w:rFonts w:ascii="Arial" w:hAnsi="Arial" w:cs="Arial"/>
        </w:rPr>
        <w:t>What</w:t>
      </w:r>
      <w:r w:rsidR="0056605D">
        <w:rPr>
          <w:rFonts w:ascii="Arial" w:hAnsi="Arial" w:cs="Arial"/>
        </w:rPr>
        <w:t xml:space="preserve"> </w:t>
      </w:r>
      <w:r w:rsidRPr="00F5764B">
        <w:rPr>
          <w:rFonts w:ascii="Arial" w:hAnsi="Arial" w:cs="Arial"/>
        </w:rPr>
        <w:t xml:space="preserve">differences are </w:t>
      </w:r>
      <w:r w:rsidR="00137CD1">
        <w:rPr>
          <w:rFonts w:ascii="Arial" w:hAnsi="Arial" w:cs="Arial"/>
        </w:rPr>
        <w:t>there</w:t>
      </w:r>
      <w:r w:rsidR="0056605D">
        <w:rPr>
          <w:rFonts w:ascii="Arial" w:hAnsi="Arial" w:cs="Arial"/>
        </w:rPr>
        <w:t xml:space="preserve"> </w:t>
      </w:r>
      <w:r w:rsidRPr="00F5764B">
        <w:rPr>
          <w:rFonts w:ascii="Arial" w:hAnsi="Arial" w:cs="Arial"/>
        </w:rPr>
        <w:t xml:space="preserve">to </w:t>
      </w:r>
      <w:r w:rsidR="00137CD1">
        <w:rPr>
          <w:rFonts w:ascii="Arial" w:hAnsi="Arial" w:cs="Arial"/>
        </w:rPr>
        <w:t>define</w:t>
      </w:r>
      <w:r w:rsidR="0056605D">
        <w:rPr>
          <w:rFonts w:ascii="Arial" w:hAnsi="Arial" w:cs="Arial"/>
        </w:rPr>
        <w:t xml:space="preserve"> </w:t>
      </w:r>
      <w:r w:rsidR="00137CD1">
        <w:rPr>
          <w:rFonts w:ascii="Arial" w:hAnsi="Arial" w:cs="Arial"/>
        </w:rPr>
        <w:t>the</w:t>
      </w:r>
      <w:r w:rsidR="0056605D">
        <w:rPr>
          <w:rFonts w:ascii="Arial" w:hAnsi="Arial" w:cs="Arial"/>
        </w:rPr>
        <w:t xml:space="preserve"> </w:t>
      </w:r>
      <w:r w:rsidR="00137CD1">
        <w:rPr>
          <w:rFonts w:ascii="Arial" w:hAnsi="Arial" w:cs="Arial"/>
        </w:rPr>
        <w:t>line</w:t>
      </w:r>
      <w:r w:rsidR="0056605D">
        <w:rPr>
          <w:rFonts w:ascii="Arial" w:hAnsi="Arial" w:cs="Arial"/>
        </w:rPr>
        <w:t xml:space="preserve"> </w:t>
      </w:r>
      <w:r w:rsidR="00137CD1">
        <w:rPr>
          <w:rFonts w:ascii="Arial" w:hAnsi="Arial" w:cs="Arial"/>
        </w:rPr>
        <w:t>between</w:t>
      </w:r>
      <w:r w:rsidR="0056605D">
        <w:rPr>
          <w:rFonts w:ascii="Arial" w:hAnsi="Arial" w:cs="Arial"/>
        </w:rPr>
        <w:t xml:space="preserve"> </w:t>
      </w:r>
      <w:r w:rsidRPr="00F5764B">
        <w:rPr>
          <w:rFonts w:ascii="Arial" w:hAnsi="Arial" w:cs="Arial"/>
        </w:rPr>
        <w:t>the unscrupulous individuals from</w:t>
      </w:r>
      <w:r w:rsidR="0056605D">
        <w:rPr>
          <w:rFonts w:ascii="Arial" w:hAnsi="Arial" w:cs="Arial"/>
        </w:rPr>
        <w:t xml:space="preserve"> </w:t>
      </w:r>
      <w:r w:rsidRPr="00F5764B">
        <w:rPr>
          <w:rFonts w:ascii="Arial" w:hAnsi="Arial" w:cs="Arial"/>
        </w:rPr>
        <w:t>those</w:t>
      </w:r>
      <w:r w:rsidR="0056605D">
        <w:rPr>
          <w:rFonts w:ascii="Arial" w:hAnsi="Arial" w:cs="Arial"/>
        </w:rPr>
        <w:t xml:space="preserve"> </w:t>
      </w:r>
      <w:r w:rsidRPr="00F5764B">
        <w:rPr>
          <w:rFonts w:ascii="Arial" w:hAnsi="Arial" w:cs="Arial"/>
        </w:rPr>
        <w:t>whose</w:t>
      </w:r>
      <w:r w:rsidR="0056605D">
        <w:rPr>
          <w:rFonts w:ascii="Arial" w:hAnsi="Arial" w:cs="Arial"/>
        </w:rPr>
        <w:t xml:space="preserve"> </w:t>
      </w:r>
      <w:r w:rsidRPr="00F5764B">
        <w:rPr>
          <w:rFonts w:ascii="Arial" w:hAnsi="Arial" w:cs="Arial"/>
        </w:rPr>
        <w:t>actions</w:t>
      </w:r>
      <w:r w:rsidR="00137CD1">
        <w:rPr>
          <w:rFonts w:ascii="Arial" w:hAnsi="Arial" w:cs="Arial"/>
        </w:rPr>
        <w:t xml:space="preserve"> are</w:t>
      </w:r>
      <w:r w:rsidR="0056605D">
        <w:rPr>
          <w:rFonts w:ascii="Arial" w:hAnsi="Arial" w:cs="Arial"/>
        </w:rPr>
        <w:t xml:space="preserve"> </w:t>
      </w:r>
      <w:r w:rsidRPr="00F5764B">
        <w:rPr>
          <w:rFonts w:ascii="Arial" w:hAnsi="Arial" w:cs="Arial"/>
        </w:rPr>
        <w:t xml:space="preserve">meant </w:t>
      </w:r>
      <w:r w:rsidR="00137CD1">
        <w:rPr>
          <w:rFonts w:ascii="Arial" w:hAnsi="Arial" w:cs="Arial"/>
        </w:rPr>
        <w:t>with</w:t>
      </w:r>
      <w:r w:rsidR="0056605D">
        <w:rPr>
          <w:rFonts w:ascii="Arial" w:hAnsi="Arial" w:cs="Arial"/>
        </w:rPr>
        <w:t xml:space="preserve"> </w:t>
      </w:r>
      <w:r w:rsidRPr="00F5764B">
        <w:rPr>
          <w:rFonts w:ascii="Arial" w:hAnsi="Arial" w:cs="Arial"/>
        </w:rPr>
        <w:t>good intent?</w:t>
      </w:r>
      <w:r w:rsidR="0056605D">
        <w:rPr>
          <w:rFonts w:ascii="Arial" w:hAnsi="Arial" w:cs="Arial"/>
        </w:rPr>
        <w:t xml:space="preserve"> </w:t>
      </w:r>
      <w:r w:rsidRPr="00F5764B">
        <w:rPr>
          <w:rFonts w:ascii="Arial" w:hAnsi="Arial" w:cs="Arial"/>
        </w:rPr>
        <w:t xml:space="preserve">Are </w:t>
      </w:r>
      <w:r w:rsidR="00134F24">
        <w:rPr>
          <w:rFonts w:ascii="Arial" w:hAnsi="Arial" w:cs="Arial"/>
        </w:rPr>
        <w:t>we,</w:t>
      </w:r>
      <w:r w:rsidR="0056605D">
        <w:rPr>
          <w:rFonts w:ascii="Arial" w:hAnsi="Arial" w:cs="Arial"/>
        </w:rPr>
        <w:t xml:space="preserve"> </w:t>
      </w:r>
      <w:r w:rsidR="00137CD1">
        <w:rPr>
          <w:rFonts w:ascii="Arial" w:hAnsi="Arial" w:cs="Arial"/>
        </w:rPr>
        <w:t>as</w:t>
      </w:r>
      <w:r w:rsidR="0056605D">
        <w:rPr>
          <w:rFonts w:ascii="Arial" w:hAnsi="Arial" w:cs="Arial"/>
        </w:rPr>
        <w:t xml:space="preserve"> </w:t>
      </w:r>
      <w:r w:rsidRPr="00F5764B">
        <w:rPr>
          <w:rFonts w:ascii="Arial" w:hAnsi="Arial" w:cs="Arial"/>
        </w:rPr>
        <w:t>a civilization,</w:t>
      </w:r>
      <w:r w:rsidR="0056605D">
        <w:rPr>
          <w:rFonts w:ascii="Arial" w:hAnsi="Arial" w:cs="Arial"/>
        </w:rPr>
        <w:t xml:space="preserve"> </w:t>
      </w:r>
      <w:r w:rsidRPr="00F5764B">
        <w:rPr>
          <w:rFonts w:ascii="Arial" w:hAnsi="Arial" w:cs="Arial"/>
        </w:rPr>
        <w:t>truly</w:t>
      </w:r>
      <w:r w:rsidR="0056605D">
        <w:rPr>
          <w:rFonts w:ascii="Arial" w:hAnsi="Arial" w:cs="Arial"/>
        </w:rPr>
        <w:t xml:space="preserve"> </w:t>
      </w:r>
      <w:r w:rsidRPr="00F5764B">
        <w:rPr>
          <w:rFonts w:ascii="Arial" w:hAnsi="Arial" w:cs="Arial"/>
        </w:rPr>
        <w:t xml:space="preserve">born </w:t>
      </w:r>
      <w:r w:rsidR="00137CD1">
        <w:rPr>
          <w:rFonts w:ascii="Arial" w:hAnsi="Arial" w:cs="Arial"/>
        </w:rPr>
        <w:t>with</w:t>
      </w:r>
      <w:r w:rsidR="0056605D">
        <w:rPr>
          <w:rFonts w:ascii="Arial" w:hAnsi="Arial" w:cs="Arial"/>
        </w:rPr>
        <w:t xml:space="preserve"> </w:t>
      </w:r>
      <w:r w:rsidRPr="00F5764B">
        <w:rPr>
          <w:rFonts w:ascii="Arial" w:hAnsi="Arial" w:cs="Arial"/>
        </w:rPr>
        <w:t xml:space="preserve">a cruel </w:t>
      </w:r>
      <w:r w:rsidR="00137CD1">
        <w:rPr>
          <w:rFonts w:ascii="Arial" w:hAnsi="Arial" w:cs="Arial"/>
        </w:rPr>
        <w:t>quality</w:t>
      </w:r>
      <w:r w:rsidR="0056605D">
        <w:rPr>
          <w:rFonts w:ascii="Arial" w:hAnsi="Arial" w:cs="Arial"/>
        </w:rPr>
        <w:t xml:space="preserve"> </w:t>
      </w:r>
      <w:r w:rsidR="00137CD1">
        <w:rPr>
          <w:rFonts w:ascii="Arial" w:hAnsi="Arial" w:cs="Arial"/>
        </w:rPr>
        <w:t>that</w:t>
      </w:r>
      <w:r w:rsidR="0056605D">
        <w:rPr>
          <w:rFonts w:ascii="Arial" w:hAnsi="Arial" w:cs="Arial"/>
        </w:rPr>
        <w:t xml:space="preserve"> </w:t>
      </w:r>
      <w:r w:rsidRPr="00F5764B">
        <w:rPr>
          <w:rFonts w:ascii="Arial" w:hAnsi="Arial" w:cs="Arial"/>
        </w:rPr>
        <w:t>forces us</w:t>
      </w:r>
      <w:r w:rsidR="0056605D">
        <w:rPr>
          <w:rFonts w:ascii="Arial" w:hAnsi="Arial" w:cs="Arial"/>
        </w:rPr>
        <w:t xml:space="preserve"> </w:t>
      </w:r>
      <w:r w:rsidRPr="00F5764B">
        <w:rPr>
          <w:rFonts w:ascii="Arial" w:hAnsi="Arial" w:cs="Arial"/>
        </w:rPr>
        <w:t>to</w:t>
      </w:r>
      <w:r w:rsidR="0056605D">
        <w:rPr>
          <w:rFonts w:ascii="Arial" w:hAnsi="Arial" w:cs="Arial"/>
        </w:rPr>
        <w:t xml:space="preserve"> </w:t>
      </w:r>
      <w:r w:rsidRPr="00F5764B">
        <w:rPr>
          <w:rFonts w:ascii="Arial" w:hAnsi="Arial" w:cs="Arial"/>
        </w:rPr>
        <w:t>act</w:t>
      </w:r>
      <w:r w:rsidR="0056605D">
        <w:rPr>
          <w:rFonts w:ascii="Arial" w:hAnsi="Arial" w:cs="Arial"/>
        </w:rPr>
        <w:t xml:space="preserve"> </w:t>
      </w:r>
      <w:r w:rsidRPr="00F5764B">
        <w:rPr>
          <w:rFonts w:ascii="Arial" w:hAnsi="Arial" w:cs="Arial"/>
        </w:rPr>
        <w:t>upon</w:t>
      </w:r>
      <w:r w:rsidR="0056605D">
        <w:rPr>
          <w:rFonts w:ascii="Arial" w:hAnsi="Arial" w:cs="Arial"/>
        </w:rPr>
        <w:t xml:space="preserve"> </w:t>
      </w:r>
      <w:r w:rsidRPr="00F5764B">
        <w:rPr>
          <w:rFonts w:ascii="Arial" w:hAnsi="Arial" w:cs="Arial"/>
        </w:rPr>
        <w:t xml:space="preserve">our basic instincts, or </w:t>
      </w:r>
      <w:r w:rsidR="00137CD1">
        <w:rPr>
          <w:rFonts w:ascii="Arial" w:hAnsi="Arial" w:cs="Arial"/>
        </w:rPr>
        <w:t>do</w:t>
      </w:r>
      <w:r w:rsidR="0056605D">
        <w:rPr>
          <w:rFonts w:ascii="Arial" w:hAnsi="Arial" w:cs="Arial"/>
        </w:rPr>
        <w:t xml:space="preserve"> </w:t>
      </w:r>
      <w:r w:rsidR="00137CD1">
        <w:rPr>
          <w:rFonts w:ascii="Arial" w:hAnsi="Arial" w:cs="Arial"/>
        </w:rPr>
        <w:t>we</w:t>
      </w:r>
      <w:r w:rsidR="0056605D">
        <w:rPr>
          <w:rFonts w:ascii="Arial" w:hAnsi="Arial" w:cs="Arial"/>
        </w:rPr>
        <w:t xml:space="preserve"> </w:t>
      </w:r>
      <w:r w:rsidR="00137CD1">
        <w:rPr>
          <w:rFonts w:ascii="Arial" w:hAnsi="Arial" w:cs="Arial"/>
        </w:rPr>
        <w:t>learn</w:t>
      </w:r>
      <w:r w:rsidR="0056605D">
        <w:rPr>
          <w:rFonts w:ascii="Arial" w:hAnsi="Arial" w:cs="Arial"/>
        </w:rPr>
        <w:t xml:space="preserve"> </w:t>
      </w:r>
      <w:r w:rsidRPr="00F5764B">
        <w:rPr>
          <w:rFonts w:ascii="Arial" w:hAnsi="Arial" w:cs="Arial"/>
        </w:rPr>
        <w:t>from the</w:t>
      </w:r>
      <w:r w:rsidR="00137CD1">
        <w:rPr>
          <w:rFonts w:ascii="Arial" w:hAnsi="Arial" w:cs="Arial"/>
        </w:rPr>
        <w:t xml:space="preserve"> teachings</w:t>
      </w:r>
      <w:r w:rsidR="0056605D">
        <w:rPr>
          <w:rFonts w:ascii="Arial" w:hAnsi="Arial" w:cs="Arial"/>
        </w:rPr>
        <w:t xml:space="preserve"> </w:t>
      </w:r>
      <w:r w:rsidR="00137CD1">
        <w:rPr>
          <w:rFonts w:ascii="Arial" w:hAnsi="Arial" w:cs="Arial"/>
        </w:rPr>
        <w:t>of</w:t>
      </w:r>
      <w:r w:rsidR="0056605D">
        <w:rPr>
          <w:rFonts w:ascii="Arial" w:hAnsi="Arial" w:cs="Arial"/>
        </w:rPr>
        <w:t xml:space="preserve"> </w:t>
      </w:r>
      <w:r w:rsidRPr="00F5764B">
        <w:rPr>
          <w:rFonts w:ascii="Arial" w:hAnsi="Arial" w:cs="Arial"/>
        </w:rPr>
        <w:t>our mentors during childhood?</w:t>
      </w:r>
      <w:r w:rsidR="0056605D">
        <w:rPr>
          <w:rFonts w:ascii="Arial" w:hAnsi="Arial" w:cs="Arial"/>
        </w:rPr>
        <w:t xml:space="preserve"> </w:t>
      </w:r>
      <w:r w:rsidRPr="00F5764B">
        <w:rPr>
          <w:rFonts w:ascii="Arial" w:hAnsi="Arial" w:cs="Arial"/>
        </w:rPr>
        <w:t>If there is an</w:t>
      </w:r>
      <w:r w:rsidR="0056605D">
        <w:rPr>
          <w:rFonts w:ascii="Arial" w:hAnsi="Arial" w:cs="Arial"/>
        </w:rPr>
        <w:t xml:space="preserve"> </w:t>
      </w:r>
      <w:r w:rsidRPr="00F5764B">
        <w:rPr>
          <w:rFonts w:ascii="Arial" w:hAnsi="Arial" w:cs="Arial"/>
        </w:rPr>
        <w:t>obvious</w:t>
      </w:r>
      <w:r w:rsidR="0056605D">
        <w:rPr>
          <w:rFonts w:ascii="Arial" w:hAnsi="Arial" w:cs="Arial"/>
        </w:rPr>
        <w:t xml:space="preserve"> </w:t>
      </w:r>
      <w:r w:rsidRPr="00F5764B">
        <w:rPr>
          <w:rFonts w:ascii="Arial" w:hAnsi="Arial" w:cs="Arial"/>
        </w:rPr>
        <w:t>divide, then</w:t>
      </w:r>
      <w:r w:rsidR="0056605D">
        <w:rPr>
          <w:rFonts w:ascii="Arial" w:hAnsi="Arial" w:cs="Arial"/>
        </w:rPr>
        <w:t xml:space="preserve"> </w:t>
      </w:r>
      <w:r w:rsidRPr="00F5764B">
        <w:rPr>
          <w:rFonts w:ascii="Arial" w:hAnsi="Arial" w:cs="Arial"/>
        </w:rPr>
        <w:t xml:space="preserve">what </w:t>
      </w:r>
      <w:r w:rsidR="00A7479A">
        <w:rPr>
          <w:rFonts w:ascii="Arial" w:hAnsi="Arial" w:cs="Arial"/>
        </w:rPr>
        <w:t>makes</w:t>
      </w:r>
      <w:r w:rsidR="0056605D">
        <w:rPr>
          <w:rFonts w:ascii="Arial" w:hAnsi="Arial" w:cs="Arial"/>
        </w:rPr>
        <w:t xml:space="preserve"> </w:t>
      </w:r>
      <w:r w:rsidRPr="00F5764B">
        <w:rPr>
          <w:rFonts w:ascii="Arial" w:hAnsi="Arial" w:cs="Arial"/>
        </w:rPr>
        <w:t>a true</w:t>
      </w:r>
      <w:r w:rsidR="0056605D">
        <w:rPr>
          <w:rFonts w:ascii="Arial" w:hAnsi="Arial" w:cs="Arial"/>
        </w:rPr>
        <w:t xml:space="preserve"> </w:t>
      </w:r>
      <w:r w:rsidR="00715CBB">
        <w:rPr>
          <w:rFonts w:ascii="Arial" w:hAnsi="Arial" w:cs="Arial"/>
        </w:rPr>
        <w:t>‘monster’</w:t>
      </w:r>
      <w:r w:rsidRPr="00F5764B">
        <w:rPr>
          <w:rFonts w:ascii="Arial" w:hAnsi="Arial" w:cs="Arial"/>
        </w:rPr>
        <w:t>?</w:t>
      </w:r>
    </w:p>
    <w:p w14:paraId="732E2AC7" w14:textId="77777777" w:rsidR="00A411E9" w:rsidRPr="00F5764B" w:rsidRDefault="00A411E9" w:rsidP="00AD67D7">
      <w:pPr>
        <w:jc w:val="both"/>
        <w:rPr>
          <w:rFonts w:ascii="Arial" w:hAnsi="Arial" w:cs="Arial"/>
        </w:rPr>
      </w:pPr>
    </w:p>
    <w:p w14:paraId="4D2BFA92" w14:textId="31C5ABA7" w:rsidR="00A411E9" w:rsidRPr="00F5764B" w:rsidRDefault="00542C20" w:rsidP="00AD67D7">
      <w:pPr>
        <w:jc w:val="both"/>
        <w:rPr>
          <w:rFonts w:ascii="Arial" w:hAnsi="Arial" w:cs="Arial"/>
        </w:rPr>
      </w:pPr>
      <w:r>
        <w:rPr>
          <w:rFonts w:ascii="Arial" w:hAnsi="Arial" w:cs="Arial"/>
        </w:rPr>
        <w:t>Firstly</w:t>
      </w:r>
      <w:r w:rsidR="008950CE">
        <w:rPr>
          <w:rFonts w:ascii="Arial" w:hAnsi="Arial" w:cs="Arial"/>
        </w:rPr>
        <w:t xml:space="preserve"> </w:t>
      </w:r>
      <w:r>
        <w:rPr>
          <w:rFonts w:ascii="Arial" w:hAnsi="Arial" w:cs="Arial"/>
        </w:rPr>
        <w:t>what</w:t>
      </w:r>
      <w:r w:rsidR="008950CE">
        <w:rPr>
          <w:rFonts w:ascii="Arial" w:hAnsi="Arial" w:cs="Arial"/>
        </w:rPr>
        <w:t xml:space="preserve"> </w:t>
      </w:r>
      <w:r>
        <w:rPr>
          <w:rFonts w:ascii="Arial" w:hAnsi="Arial" w:cs="Arial"/>
        </w:rPr>
        <w:t>are</w:t>
      </w:r>
      <w:r w:rsidR="008950CE">
        <w:rPr>
          <w:rFonts w:ascii="Arial" w:hAnsi="Arial" w:cs="Arial"/>
        </w:rPr>
        <w:t xml:space="preserve"> </w:t>
      </w:r>
      <w:r w:rsidR="00A411E9" w:rsidRPr="00F5764B">
        <w:rPr>
          <w:rFonts w:ascii="Arial" w:hAnsi="Arial" w:cs="Arial"/>
        </w:rPr>
        <w:t xml:space="preserve">the </w:t>
      </w:r>
      <w:r>
        <w:rPr>
          <w:rFonts w:ascii="Arial" w:hAnsi="Arial" w:cs="Arial"/>
        </w:rPr>
        <w:t>simplistic</w:t>
      </w:r>
      <w:r w:rsidR="008950CE">
        <w:rPr>
          <w:rFonts w:ascii="Arial" w:hAnsi="Arial" w:cs="Arial"/>
        </w:rPr>
        <w:t xml:space="preserve"> </w:t>
      </w:r>
      <w:r>
        <w:rPr>
          <w:rFonts w:ascii="Arial" w:hAnsi="Arial" w:cs="Arial"/>
        </w:rPr>
        <w:t>terms</w:t>
      </w:r>
      <w:r w:rsidR="008950CE">
        <w:rPr>
          <w:rFonts w:ascii="Arial" w:hAnsi="Arial" w:cs="Arial"/>
        </w:rPr>
        <w:t xml:space="preserve"> </w:t>
      </w:r>
      <w:r w:rsidR="00A411E9" w:rsidRPr="00F5764B">
        <w:rPr>
          <w:rFonts w:ascii="Arial" w:hAnsi="Arial" w:cs="Arial"/>
        </w:rPr>
        <w:t xml:space="preserve">used </w:t>
      </w:r>
      <w:r>
        <w:rPr>
          <w:rFonts w:ascii="Arial" w:hAnsi="Arial" w:cs="Arial"/>
        </w:rPr>
        <w:t>to</w:t>
      </w:r>
      <w:r w:rsidR="008950CE">
        <w:rPr>
          <w:rFonts w:ascii="Arial" w:hAnsi="Arial" w:cs="Arial"/>
        </w:rPr>
        <w:t xml:space="preserve"> </w:t>
      </w:r>
      <w:r>
        <w:rPr>
          <w:rFonts w:ascii="Arial" w:hAnsi="Arial" w:cs="Arial"/>
        </w:rPr>
        <w:t>identify</w:t>
      </w:r>
      <w:r w:rsidR="008950CE">
        <w:rPr>
          <w:rFonts w:ascii="Arial" w:hAnsi="Arial" w:cs="Arial"/>
        </w:rPr>
        <w:t xml:space="preserve"> </w:t>
      </w:r>
      <w:r>
        <w:rPr>
          <w:rFonts w:ascii="Arial" w:hAnsi="Arial" w:cs="Arial"/>
        </w:rPr>
        <w:t>a</w:t>
      </w:r>
      <w:r w:rsidR="008950CE">
        <w:rPr>
          <w:rFonts w:ascii="Arial" w:hAnsi="Arial" w:cs="Arial"/>
        </w:rPr>
        <w:t xml:space="preserve"> </w:t>
      </w:r>
      <w:r w:rsidR="00715CBB">
        <w:rPr>
          <w:rFonts w:ascii="Arial" w:hAnsi="Arial" w:cs="Arial"/>
        </w:rPr>
        <w:t>‘monster’</w:t>
      </w:r>
      <w:r>
        <w:rPr>
          <w:rFonts w:ascii="Arial" w:hAnsi="Arial" w:cs="Arial"/>
        </w:rPr>
        <w:t xml:space="preserve">? </w:t>
      </w:r>
      <w:r w:rsidR="00A411E9" w:rsidRPr="00F5764B">
        <w:rPr>
          <w:rFonts w:ascii="Arial" w:hAnsi="Arial" w:cs="Arial"/>
        </w:rPr>
        <w:t>The dictionary</w:t>
      </w:r>
      <w:r w:rsidR="008950CE">
        <w:rPr>
          <w:rFonts w:ascii="Arial" w:hAnsi="Arial" w:cs="Arial"/>
        </w:rPr>
        <w:t xml:space="preserve"> </w:t>
      </w:r>
      <w:r w:rsidR="00A411E9" w:rsidRPr="00F5764B">
        <w:rPr>
          <w:rFonts w:ascii="Arial" w:hAnsi="Arial" w:cs="Arial"/>
        </w:rPr>
        <w:t>definitions</w:t>
      </w:r>
      <w:r w:rsidR="008950CE">
        <w:rPr>
          <w:rFonts w:ascii="Arial" w:hAnsi="Arial" w:cs="Arial"/>
        </w:rPr>
        <w:t xml:space="preserve"> </w:t>
      </w:r>
      <w:r w:rsidR="00A411E9" w:rsidRPr="00F5764B">
        <w:rPr>
          <w:rFonts w:ascii="Arial" w:hAnsi="Arial" w:cs="Arial"/>
        </w:rPr>
        <w:t>are as follows:</w:t>
      </w:r>
    </w:p>
    <w:p w14:paraId="2B388AA2" w14:textId="77777777" w:rsidR="00A411E9" w:rsidRPr="00F5764B" w:rsidRDefault="00A411E9" w:rsidP="00AD67D7">
      <w:pPr>
        <w:jc w:val="both"/>
        <w:rPr>
          <w:rFonts w:ascii="Arial" w:hAnsi="Arial" w:cs="Arial"/>
        </w:rPr>
      </w:pPr>
    </w:p>
    <w:p w14:paraId="332B294A" w14:textId="740FBDFE" w:rsidR="00A411E9" w:rsidRPr="00F5764B" w:rsidRDefault="00A411E9" w:rsidP="00AD67D7">
      <w:pPr>
        <w:pStyle w:val="ListParagraph"/>
        <w:numPr>
          <w:ilvl w:val="0"/>
          <w:numId w:val="1"/>
        </w:numPr>
        <w:jc w:val="both"/>
        <w:rPr>
          <w:rFonts w:ascii="Arial" w:hAnsi="Arial" w:cs="Arial"/>
        </w:rPr>
      </w:pPr>
      <w:r w:rsidRPr="00F5764B">
        <w:rPr>
          <w:rFonts w:ascii="Arial" w:hAnsi="Arial" w:cs="Arial"/>
        </w:rPr>
        <w:t>A</w:t>
      </w:r>
      <w:r w:rsidR="008950CE">
        <w:rPr>
          <w:rFonts w:ascii="Arial" w:hAnsi="Arial" w:cs="Arial"/>
        </w:rPr>
        <w:t xml:space="preserve"> </w:t>
      </w:r>
      <w:r w:rsidRPr="00F5764B">
        <w:rPr>
          <w:rFonts w:ascii="Arial" w:hAnsi="Arial" w:cs="Arial"/>
        </w:rPr>
        <w:t>large, ugly, and frightening imaginary</w:t>
      </w:r>
      <w:r w:rsidR="008950CE">
        <w:rPr>
          <w:rFonts w:ascii="Arial" w:hAnsi="Arial" w:cs="Arial"/>
        </w:rPr>
        <w:t xml:space="preserve"> </w:t>
      </w:r>
      <w:r w:rsidRPr="00F5764B">
        <w:rPr>
          <w:rFonts w:ascii="Arial" w:hAnsi="Arial" w:cs="Arial"/>
        </w:rPr>
        <w:t>creature.</w:t>
      </w:r>
    </w:p>
    <w:p w14:paraId="19DBDDD1" w14:textId="747E0D6B" w:rsidR="00A411E9" w:rsidRPr="00F5764B" w:rsidRDefault="00A411E9" w:rsidP="00AD67D7">
      <w:pPr>
        <w:pStyle w:val="ListParagraph"/>
        <w:numPr>
          <w:ilvl w:val="0"/>
          <w:numId w:val="1"/>
        </w:numPr>
        <w:jc w:val="both"/>
        <w:rPr>
          <w:rFonts w:ascii="Arial" w:hAnsi="Arial" w:cs="Arial"/>
        </w:rPr>
      </w:pPr>
      <w:r w:rsidRPr="00F5764B">
        <w:rPr>
          <w:rFonts w:ascii="Arial" w:hAnsi="Arial" w:cs="Arial"/>
        </w:rPr>
        <w:t>An</w:t>
      </w:r>
      <w:r w:rsidR="008950CE">
        <w:rPr>
          <w:rFonts w:ascii="Arial" w:hAnsi="Arial" w:cs="Arial"/>
        </w:rPr>
        <w:t xml:space="preserve"> </w:t>
      </w:r>
      <w:r w:rsidRPr="00F5764B">
        <w:rPr>
          <w:rFonts w:ascii="Arial" w:hAnsi="Arial" w:cs="Arial"/>
        </w:rPr>
        <w:t xml:space="preserve">inhumanly </w:t>
      </w:r>
      <w:r w:rsidR="00542C20">
        <w:rPr>
          <w:rFonts w:ascii="Arial" w:hAnsi="Arial" w:cs="Arial"/>
        </w:rPr>
        <w:t>c</w:t>
      </w:r>
      <w:r w:rsidRPr="00F5764B">
        <w:rPr>
          <w:rFonts w:ascii="Arial" w:hAnsi="Arial" w:cs="Arial"/>
        </w:rPr>
        <w:t>ruel or wicked person.</w:t>
      </w:r>
    </w:p>
    <w:p w14:paraId="22D95DEA" w14:textId="77777777" w:rsidR="00A411E9" w:rsidRPr="00F5764B" w:rsidRDefault="00A411E9" w:rsidP="00AD67D7">
      <w:pPr>
        <w:ind w:left="360"/>
        <w:jc w:val="both"/>
        <w:rPr>
          <w:rFonts w:ascii="Arial" w:hAnsi="Arial" w:cs="Arial"/>
        </w:rPr>
      </w:pPr>
      <w:r w:rsidRPr="00F5764B">
        <w:rPr>
          <w:rFonts w:ascii="Arial" w:hAnsi="Arial" w:cs="Arial"/>
        </w:rPr>
        <w:t>(Oxford Dictionary, 1995)</w:t>
      </w:r>
    </w:p>
    <w:p w14:paraId="07F49C53" w14:textId="77777777" w:rsidR="00A411E9" w:rsidRPr="00F5764B" w:rsidRDefault="00A411E9" w:rsidP="00AD67D7">
      <w:pPr>
        <w:jc w:val="both"/>
        <w:rPr>
          <w:rFonts w:ascii="Arial" w:hAnsi="Arial" w:cs="Arial"/>
        </w:rPr>
      </w:pPr>
    </w:p>
    <w:p w14:paraId="4E1DC61D" w14:textId="467FD402" w:rsidR="00A411E9" w:rsidRPr="00F5764B" w:rsidRDefault="00A411E9" w:rsidP="00AD67D7">
      <w:pPr>
        <w:jc w:val="both"/>
        <w:rPr>
          <w:rFonts w:ascii="Arial" w:hAnsi="Arial" w:cs="Arial"/>
        </w:rPr>
      </w:pPr>
      <w:r w:rsidRPr="00F5764B">
        <w:rPr>
          <w:rFonts w:ascii="Arial" w:hAnsi="Arial" w:cs="Arial"/>
        </w:rPr>
        <w:t>Perhaps</w:t>
      </w:r>
      <w:r w:rsidR="008950CE">
        <w:rPr>
          <w:rFonts w:ascii="Arial" w:hAnsi="Arial" w:cs="Arial"/>
        </w:rPr>
        <w:t xml:space="preserve"> </w:t>
      </w:r>
      <w:r w:rsidRPr="00F5764B">
        <w:rPr>
          <w:rFonts w:ascii="Arial" w:hAnsi="Arial" w:cs="Arial"/>
        </w:rPr>
        <w:t>outlining</w:t>
      </w:r>
      <w:r w:rsidR="008950CE">
        <w:rPr>
          <w:rFonts w:ascii="Arial" w:hAnsi="Arial" w:cs="Arial"/>
        </w:rPr>
        <w:t xml:space="preserve"> </w:t>
      </w:r>
      <w:r w:rsidR="00425BF4">
        <w:rPr>
          <w:rFonts w:ascii="Arial" w:hAnsi="Arial" w:cs="Arial"/>
        </w:rPr>
        <w:t>a</w:t>
      </w:r>
      <w:r w:rsidR="008950CE">
        <w:rPr>
          <w:rFonts w:ascii="Arial" w:hAnsi="Arial" w:cs="Arial"/>
        </w:rPr>
        <w:t xml:space="preserve"> </w:t>
      </w:r>
      <w:r w:rsidR="00715CBB">
        <w:rPr>
          <w:rFonts w:ascii="Arial" w:hAnsi="Arial" w:cs="Arial"/>
        </w:rPr>
        <w:t>‘monster’</w:t>
      </w:r>
      <w:r w:rsidR="008950CE">
        <w:rPr>
          <w:rFonts w:ascii="Arial" w:hAnsi="Arial" w:cs="Arial"/>
        </w:rPr>
        <w:t xml:space="preserve"> </w:t>
      </w:r>
      <w:r w:rsidR="00425BF4">
        <w:rPr>
          <w:rFonts w:ascii="Arial" w:hAnsi="Arial" w:cs="Arial"/>
        </w:rPr>
        <w:t>is</w:t>
      </w:r>
      <w:r w:rsidR="008950CE">
        <w:rPr>
          <w:rFonts w:ascii="Arial" w:hAnsi="Arial" w:cs="Arial"/>
        </w:rPr>
        <w:t xml:space="preserve"> </w:t>
      </w:r>
      <w:r w:rsidRPr="00F5764B">
        <w:rPr>
          <w:rFonts w:ascii="Arial" w:hAnsi="Arial" w:cs="Arial"/>
        </w:rPr>
        <w:t xml:space="preserve">not as </w:t>
      </w:r>
      <w:r w:rsidR="00425BF4">
        <w:rPr>
          <w:rFonts w:ascii="Arial" w:hAnsi="Arial" w:cs="Arial"/>
        </w:rPr>
        <w:t>easy</w:t>
      </w:r>
      <w:r w:rsidR="008950CE">
        <w:rPr>
          <w:rFonts w:ascii="Arial" w:hAnsi="Arial" w:cs="Arial"/>
        </w:rPr>
        <w:t xml:space="preserve"> </w:t>
      </w:r>
      <w:r w:rsidRPr="00F5764B">
        <w:rPr>
          <w:rFonts w:ascii="Arial" w:hAnsi="Arial" w:cs="Arial"/>
        </w:rPr>
        <w:t>as</w:t>
      </w:r>
      <w:r w:rsidR="00425BF4">
        <w:rPr>
          <w:rFonts w:ascii="Arial" w:hAnsi="Arial" w:cs="Arial"/>
        </w:rPr>
        <w:t xml:space="preserve"> the</w:t>
      </w:r>
      <w:r w:rsidR="008950CE">
        <w:rPr>
          <w:rFonts w:ascii="Arial" w:hAnsi="Arial" w:cs="Arial"/>
        </w:rPr>
        <w:t xml:space="preserve"> </w:t>
      </w:r>
      <w:r w:rsidRPr="00F5764B">
        <w:rPr>
          <w:rFonts w:ascii="Arial" w:hAnsi="Arial" w:cs="Arial"/>
        </w:rPr>
        <w:t>stereotypes</w:t>
      </w:r>
      <w:r w:rsidR="008950CE">
        <w:rPr>
          <w:rFonts w:ascii="Arial" w:hAnsi="Arial" w:cs="Arial"/>
        </w:rPr>
        <w:t xml:space="preserve"> </w:t>
      </w:r>
      <w:r w:rsidRPr="00F5764B">
        <w:rPr>
          <w:rFonts w:ascii="Arial" w:hAnsi="Arial" w:cs="Arial"/>
        </w:rPr>
        <w:t xml:space="preserve">above may state. </w:t>
      </w:r>
      <w:r w:rsidR="008950CE">
        <w:rPr>
          <w:rFonts w:ascii="Arial" w:hAnsi="Arial" w:cs="Arial"/>
        </w:rPr>
        <w:t xml:space="preserve"> </w:t>
      </w:r>
      <w:r w:rsidRPr="00F5764B">
        <w:rPr>
          <w:rFonts w:ascii="Arial" w:hAnsi="Arial" w:cs="Arial"/>
        </w:rPr>
        <w:t>What</w:t>
      </w:r>
      <w:r w:rsidR="008950CE">
        <w:rPr>
          <w:rFonts w:ascii="Arial" w:hAnsi="Arial" w:cs="Arial"/>
        </w:rPr>
        <w:t xml:space="preserve"> </w:t>
      </w:r>
      <w:r w:rsidRPr="00F5764B">
        <w:rPr>
          <w:rFonts w:ascii="Arial" w:hAnsi="Arial" w:cs="Arial"/>
        </w:rPr>
        <w:t>if our</w:t>
      </w:r>
      <w:r w:rsidR="008950CE">
        <w:rPr>
          <w:rFonts w:ascii="Arial" w:hAnsi="Arial" w:cs="Arial"/>
        </w:rPr>
        <w:t xml:space="preserve"> </w:t>
      </w:r>
      <w:r w:rsidRPr="00F5764B">
        <w:rPr>
          <w:rFonts w:ascii="Arial" w:hAnsi="Arial" w:cs="Arial"/>
        </w:rPr>
        <w:t xml:space="preserve">ever-changing </w:t>
      </w:r>
      <w:r w:rsidR="00425BF4">
        <w:rPr>
          <w:rFonts w:ascii="Arial" w:hAnsi="Arial" w:cs="Arial"/>
        </w:rPr>
        <w:t>world</w:t>
      </w:r>
      <w:r w:rsidR="008950CE">
        <w:rPr>
          <w:rFonts w:ascii="Arial" w:hAnsi="Arial" w:cs="Arial"/>
        </w:rPr>
        <w:t xml:space="preserve"> </w:t>
      </w:r>
      <w:r w:rsidR="00425BF4">
        <w:rPr>
          <w:rFonts w:ascii="Arial" w:hAnsi="Arial" w:cs="Arial"/>
        </w:rPr>
        <w:t>has</w:t>
      </w:r>
      <w:r w:rsidR="008950CE">
        <w:rPr>
          <w:rFonts w:ascii="Arial" w:hAnsi="Arial" w:cs="Arial"/>
        </w:rPr>
        <w:t xml:space="preserve"> </w:t>
      </w:r>
      <w:r w:rsidRPr="00F5764B">
        <w:rPr>
          <w:rFonts w:ascii="Arial" w:hAnsi="Arial" w:cs="Arial"/>
        </w:rPr>
        <w:t>molded our views alongside it? History,</w:t>
      </w:r>
      <w:r w:rsidR="008950CE">
        <w:rPr>
          <w:rFonts w:ascii="Arial" w:hAnsi="Arial" w:cs="Arial"/>
        </w:rPr>
        <w:t xml:space="preserve"> </w:t>
      </w:r>
      <w:r w:rsidRPr="00F5764B">
        <w:rPr>
          <w:rFonts w:ascii="Arial" w:hAnsi="Arial" w:cs="Arial"/>
        </w:rPr>
        <w:t>childhood,</w:t>
      </w:r>
      <w:r w:rsidR="008950CE">
        <w:rPr>
          <w:rFonts w:ascii="Arial" w:hAnsi="Arial" w:cs="Arial"/>
        </w:rPr>
        <w:t xml:space="preserve"> </w:t>
      </w:r>
      <w:r w:rsidRPr="00F5764B">
        <w:rPr>
          <w:rFonts w:ascii="Arial" w:hAnsi="Arial" w:cs="Arial"/>
        </w:rPr>
        <w:t>religion and</w:t>
      </w:r>
      <w:r w:rsidR="008950CE">
        <w:rPr>
          <w:rFonts w:ascii="Arial" w:hAnsi="Arial" w:cs="Arial"/>
        </w:rPr>
        <w:t xml:space="preserve"> </w:t>
      </w:r>
      <w:r w:rsidRPr="00F5764B">
        <w:rPr>
          <w:rFonts w:ascii="Arial" w:hAnsi="Arial" w:cs="Arial"/>
        </w:rPr>
        <w:t>morality are only</w:t>
      </w:r>
      <w:r w:rsidR="008950CE">
        <w:rPr>
          <w:rFonts w:ascii="Arial" w:hAnsi="Arial" w:cs="Arial"/>
        </w:rPr>
        <w:t xml:space="preserve"> </w:t>
      </w:r>
      <w:r w:rsidRPr="00F5764B">
        <w:rPr>
          <w:rFonts w:ascii="Arial" w:hAnsi="Arial" w:cs="Arial"/>
        </w:rPr>
        <w:t xml:space="preserve">a handful </w:t>
      </w:r>
      <w:r w:rsidR="00425BF4">
        <w:rPr>
          <w:rFonts w:ascii="Arial" w:hAnsi="Arial" w:cs="Arial"/>
        </w:rPr>
        <w:t>of</w:t>
      </w:r>
      <w:r w:rsidR="008950CE">
        <w:rPr>
          <w:rFonts w:ascii="Arial" w:hAnsi="Arial" w:cs="Arial"/>
        </w:rPr>
        <w:t xml:space="preserve"> </w:t>
      </w:r>
      <w:r w:rsidR="00425BF4">
        <w:rPr>
          <w:rFonts w:ascii="Arial" w:hAnsi="Arial" w:cs="Arial"/>
        </w:rPr>
        <w:t>the</w:t>
      </w:r>
      <w:r w:rsidR="008950CE">
        <w:rPr>
          <w:rFonts w:ascii="Arial" w:hAnsi="Arial" w:cs="Arial"/>
        </w:rPr>
        <w:t xml:space="preserve"> </w:t>
      </w:r>
      <w:r w:rsidRPr="00F5764B">
        <w:rPr>
          <w:rFonts w:ascii="Arial" w:hAnsi="Arial" w:cs="Arial"/>
        </w:rPr>
        <w:t>topics</w:t>
      </w:r>
      <w:r w:rsidR="008950CE">
        <w:rPr>
          <w:rFonts w:ascii="Arial" w:hAnsi="Arial" w:cs="Arial"/>
        </w:rPr>
        <w:t xml:space="preserve"> </w:t>
      </w:r>
      <w:r w:rsidRPr="00F5764B">
        <w:rPr>
          <w:rFonts w:ascii="Arial" w:hAnsi="Arial" w:cs="Arial"/>
        </w:rPr>
        <w:t>that cover</w:t>
      </w:r>
      <w:r w:rsidR="008950CE">
        <w:rPr>
          <w:rFonts w:ascii="Arial" w:hAnsi="Arial" w:cs="Arial"/>
        </w:rPr>
        <w:t xml:space="preserve"> </w:t>
      </w:r>
      <w:r w:rsidRPr="00F5764B">
        <w:rPr>
          <w:rFonts w:ascii="Arial" w:hAnsi="Arial" w:cs="Arial"/>
        </w:rPr>
        <w:t>how we</w:t>
      </w:r>
      <w:r w:rsidR="008950CE">
        <w:rPr>
          <w:rFonts w:ascii="Arial" w:hAnsi="Arial" w:cs="Arial"/>
        </w:rPr>
        <w:t xml:space="preserve"> </w:t>
      </w:r>
      <w:r w:rsidRPr="00F5764B">
        <w:rPr>
          <w:rFonts w:ascii="Arial" w:hAnsi="Arial" w:cs="Arial"/>
        </w:rPr>
        <w:t>perceive</w:t>
      </w:r>
      <w:r w:rsidR="008950CE">
        <w:rPr>
          <w:rFonts w:ascii="Arial" w:hAnsi="Arial" w:cs="Arial"/>
        </w:rPr>
        <w:t xml:space="preserve"> </w:t>
      </w:r>
      <w:r w:rsidR="00425BF4">
        <w:rPr>
          <w:rFonts w:ascii="Arial" w:hAnsi="Arial" w:cs="Arial"/>
        </w:rPr>
        <w:t>certain</w:t>
      </w:r>
      <w:r w:rsidR="008950CE">
        <w:rPr>
          <w:rFonts w:ascii="Arial" w:hAnsi="Arial" w:cs="Arial"/>
        </w:rPr>
        <w:t xml:space="preserve"> </w:t>
      </w:r>
      <w:r w:rsidRPr="00F5764B">
        <w:rPr>
          <w:rFonts w:ascii="Arial" w:hAnsi="Arial" w:cs="Arial"/>
        </w:rPr>
        <w:t>groups of</w:t>
      </w:r>
      <w:r w:rsidR="008950CE">
        <w:rPr>
          <w:rFonts w:ascii="Arial" w:hAnsi="Arial" w:cs="Arial"/>
        </w:rPr>
        <w:t xml:space="preserve"> </w:t>
      </w:r>
      <w:r w:rsidRPr="00F5764B">
        <w:rPr>
          <w:rFonts w:ascii="Arial" w:hAnsi="Arial" w:cs="Arial"/>
        </w:rPr>
        <w:t>people,</w:t>
      </w:r>
      <w:r w:rsidR="008950CE">
        <w:rPr>
          <w:rFonts w:ascii="Arial" w:hAnsi="Arial" w:cs="Arial"/>
        </w:rPr>
        <w:t xml:space="preserve"> </w:t>
      </w:r>
      <w:r w:rsidRPr="00F5764B">
        <w:rPr>
          <w:rFonts w:ascii="Arial" w:hAnsi="Arial" w:cs="Arial"/>
        </w:rPr>
        <w:t>whether</w:t>
      </w:r>
      <w:r w:rsidR="008950CE">
        <w:rPr>
          <w:rFonts w:ascii="Arial" w:hAnsi="Arial" w:cs="Arial"/>
        </w:rPr>
        <w:t xml:space="preserve"> </w:t>
      </w:r>
      <w:r w:rsidRPr="00F5764B">
        <w:rPr>
          <w:rFonts w:ascii="Arial" w:hAnsi="Arial" w:cs="Arial"/>
        </w:rPr>
        <w:t>it</w:t>
      </w:r>
      <w:r w:rsidR="008950CE">
        <w:rPr>
          <w:rFonts w:ascii="Arial" w:hAnsi="Arial" w:cs="Arial"/>
        </w:rPr>
        <w:t xml:space="preserve"> </w:t>
      </w:r>
      <w:r w:rsidR="00425BF4">
        <w:rPr>
          <w:rFonts w:ascii="Arial" w:hAnsi="Arial" w:cs="Arial"/>
        </w:rPr>
        <w:t>is</w:t>
      </w:r>
      <w:r w:rsidR="008950CE">
        <w:rPr>
          <w:rFonts w:ascii="Arial" w:hAnsi="Arial" w:cs="Arial"/>
        </w:rPr>
        <w:t xml:space="preserve"> </w:t>
      </w:r>
      <w:r w:rsidRPr="00F5764B">
        <w:rPr>
          <w:rFonts w:ascii="Arial" w:hAnsi="Arial" w:cs="Arial"/>
        </w:rPr>
        <w:t>Britain</w:t>
      </w:r>
      <w:r w:rsidR="008950CE">
        <w:rPr>
          <w:rFonts w:ascii="Arial" w:hAnsi="Arial" w:cs="Arial"/>
        </w:rPr>
        <w:t xml:space="preserve"> </w:t>
      </w:r>
      <w:r w:rsidRPr="00F5764B">
        <w:rPr>
          <w:rFonts w:ascii="Arial" w:hAnsi="Arial" w:cs="Arial"/>
        </w:rPr>
        <w:t xml:space="preserve">and </w:t>
      </w:r>
      <w:r w:rsidR="00425BF4">
        <w:rPr>
          <w:rFonts w:ascii="Arial" w:hAnsi="Arial" w:cs="Arial"/>
        </w:rPr>
        <w:t>Germany</w:t>
      </w:r>
      <w:r w:rsidR="008950CE">
        <w:rPr>
          <w:rFonts w:ascii="Arial" w:hAnsi="Arial" w:cs="Arial"/>
        </w:rPr>
        <w:t xml:space="preserve"> </w:t>
      </w:r>
      <w:r w:rsidRPr="00F5764B">
        <w:rPr>
          <w:rFonts w:ascii="Arial" w:hAnsi="Arial" w:cs="Arial"/>
        </w:rPr>
        <w:t>during</w:t>
      </w:r>
      <w:r w:rsidR="008950CE">
        <w:rPr>
          <w:rFonts w:ascii="Arial" w:hAnsi="Arial" w:cs="Arial"/>
        </w:rPr>
        <w:t xml:space="preserve"> </w:t>
      </w:r>
      <w:r w:rsidRPr="00F5764B">
        <w:rPr>
          <w:rFonts w:ascii="Arial" w:hAnsi="Arial" w:cs="Arial"/>
        </w:rPr>
        <w:t xml:space="preserve">WWI </w:t>
      </w:r>
      <w:r w:rsidR="006C3ED4" w:rsidRPr="00F5764B">
        <w:rPr>
          <w:rFonts w:ascii="Arial" w:hAnsi="Arial" w:cs="Arial"/>
        </w:rPr>
        <w:t>and</w:t>
      </w:r>
      <w:r w:rsidR="006C3ED4">
        <w:rPr>
          <w:rFonts w:ascii="Arial" w:hAnsi="Arial" w:cs="Arial"/>
        </w:rPr>
        <w:t xml:space="preserve"> </w:t>
      </w:r>
      <w:r w:rsidR="006C3ED4" w:rsidRPr="00F5764B">
        <w:rPr>
          <w:rFonts w:ascii="Arial" w:hAnsi="Arial" w:cs="Arial"/>
        </w:rPr>
        <w:t>WWII</w:t>
      </w:r>
      <w:r w:rsidRPr="00F5764B">
        <w:rPr>
          <w:rFonts w:ascii="Arial" w:hAnsi="Arial" w:cs="Arial"/>
        </w:rPr>
        <w:t xml:space="preserve">, the </w:t>
      </w:r>
      <w:r w:rsidR="00425BF4">
        <w:rPr>
          <w:rFonts w:ascii="Arial" w:hAnsi="Arial" w:cs="Arial"/>
        </w:rPr>
        <w:t>Civil</w:t>
      </w:r>
      <w:r w:rsidR="008950CE">
        <w:rPr>
          <w:rFonts w:ascii="Arial" w:hAnsi="Arial" w:cs="Arial"/>
        </w:rPr>
        <w:t xml:space="preserve"> </w:t>
      </w:r>
      <w:r w:rsidRPr="00F5764B">
        <w:rPr>
          <w:rFonts w:ascii="Arial" w:hAnsi="Arial" w:cs="Arial"/>
        </w:rPr>
        <w:t>Rights Movement in the United States from</w:t>
      </w:r>
      <w:r w:rsidR="008950CE">
        <w:rPr>
          <w:rFonts w:ascii="Arial" w:hAnsi="Arial" w:cs="Arial"/>
        </w:rPr>
        <w:t xml:space="preserve"> </w:t>
      </w:r>
      <w:r w:rsidRPr="00F5764B">
        <w:rPr>
          <w:rFonts w:ascii="Arial" w:hAnsi="Arial" w:cs="Arial"/>
        </w:rPr>
        <w:t xml:space="preserve">1954 to 1968, </w:t>
      </w:r>
      <w:r w:rsidR="00425BF4">
        <w:rPr>
          <w:rFonts w:ascii="Arial" w:hAnsi="Arial" w:cs="Arial"/>
        </w:rPr>
        <w:t>and even</w:t>
      </w:r>
      <w:r w:rsidR="008950CE">
        <w:rPr>
          <w:rFonts w:ascii="Arial" w:hAnsi="Arial" w:cs="Arial"/>
        </w:rPr>
        <w:t xml:space="preserve"> </w:t>
      </w:r>
      <w:r w:rsidR="00425BF4">
        <w:rPr>
          <w:rFonts w:ascii="Arial" w:hAnsi="Arial" w:cs="Arial"/>
        </w:rPr>
        <w:t>the</w:t>
      </w:r>
      <w:r w:rsidR="008950CE">
        <w:rPr>
          <w:rFonts w:ascii="Arial" w:hAnsi="Arial" w:cs="Arial"/>
        </w:rPr>
        <w:t xml:space="preserve"> </w:t>
      </w:r>
      <w:r w:rsidRPr="00F5764B">
        <w:rPr>
          <w:rFonts w:ascii="Arial" w:hAnsi="Arial" w:cs="Arial"/>
        </w:rPr>
        <w:t>Salem</w:t>
      </w:r>
      <w:r w:rsidR="008950CE">
        <w:rPr>
          <w:rFonts w:ascii="Arial" w:hAnsi="Arial" w:cs="Arial"/>
        </w:rPr>
        <w:t xml:space="preserve"> </w:t>
      </w:r>
      <w:r w:rsidRPr="00F5764B">
        <w:rPr>
          <w:rFonts w:ascii="Arial" w:hAnsi="Arial" w:cs="Arial"/>
        </w:rPr>
        <w:t>witch</w:t>
      </w:r>
      <w:r w:rsidR="008950CE">
        <w:rPr>
          <w:rFonts w:ascii="Arial" w:hAnsi="Arial" w:cs="Arial"/>
        </w:rPr>
        <w:t xml:space="preserve"> </w:t>
      </w:r>
      <w:r w:rsidRPr="00F5764B">
        <w:rPr>
          <w:rFonts w:ascii="Arial" w:hAnsi="Arial" w:cs="Arial"/>
        </w:rPr>
        <w:t>trials</w:t>
      </w:r>
      <w:r w:rsidR="008950CE">
        <w:rPr>
          <w:rFonts w:ascii="Arial" w:hAnsi="Arial" w:cs="Arial"/>
        </w:rPr>
        <w:t xml:space="preserve"> </w:t>
      </w:r>
      <w:r w:rsidRPr="00F5764B">
        <w:rPr>
          <w:rFonts w:ascii="Arial" w:hAnsi="Arial" w:cs="Arial"/>
        </w:rPr>
        <w:t xml:space="preserve">in </w:t>
      </w:r>
      <w:r w:rsidR="00425BF4">
        <w:rPr>
          <w:rFonts w:ascii="Arial" w:hAnsi="Arial" w:cs="Arial"/>
        </w:rPr>
        <w:t>colonial</w:t>
      </w:r>
      <w:r w:rsidR="008950CE">
        <w:rPr>
          <w:rFonts w:ascii="Arial" w:hAnsi="Arial" w:cs="Arial"/>
        </w:rPr>
        <w:t xml:space="preserve"> </w:t>
      </w:r>
      <w:r w:rsidRPr="00F5764B">
        <w:rPr>
          <w:rFonts w:ascii="Arial" w:hAnsi="Arial" w:cs="Arial"/>
        </w:rPr>
        <w:t>Massachusetts between</w:t>
      </w:r>
      <w:r w:rsidR="008950CE">
        <w:rPr>
          <w:rFonts w:ascii="Arial" w:hAnsi="Arial" w:cs="Arial"/>
        </w:rPr>
        <w:t xml:space="preserve"> </w:t>
      </w:r>
      <w:r w:rsidRPr="00F5764B">
        <w:rPr>
          <w:rFonts w:ascii="Arial" w:hAnsi="Arial" w:cs="Arial"/>
        </w:rPr>
        <w:t>1692 and 1693.</w:t>
      </w:r>
    </w:p>
    <w:p w14:paraId="1DFAB602" w14:textId="77777777" w:rsidR="00237460" w:rsidRDefault="00237460" w:rsidP="00AD67D7">
      <w:pPr>
        <w:jc w:val="both"/>
        <w:rPr>
          <w:rFonts w:ascii="Arial" w:hAnsi="Arial" w:cs="Arial"/>
        </w:rPr>
      </w:pPr>
    </w:p>
    <w:p w14:paraId="42EDFA31" w14:textId="20169910" w:rsidR="00A411E9" w:rsidRPr="00F5764B" w:rsidRDefault="00A411E9" w:rsidP="00AD67D7">
      <w:pPr>
        <w:jc w:val="both"/>
        <w:rPr>
          <w:rFonts w:ascii="Arial" w:hAnsi="Arial" w:cs="Arial"/>
        </w:rPr>
      </w:pPr>
      <w:r w:rsidRPr="00017165">
        <w:rPr>
          <w:rFonts w:ascii="Arial" w:hAnsi="Arial" w:cs="Arial"/>
        </w:rPr>
        <w:t>During this dissertation I</w:t>
      </w:r>
      <w:r w:rsidR="00BA67B3" w:rsidRPr="00017165">
        <w:rPr>
          <w:rFonts w:ascii="Arial" w:hAnsi="Arial" w:cs="Arial"/>
        </w:rPr>
        <w:t xml:space="preserve"> </w:t>
      </w:r>
      <w:r w:rsidRPr="00017165">
        <w:rPr>
          <w:rFonts w:ascii="Arial" w:hAnsi="Arial" w:cs="Arial"/>
        </w:rPr>
        <w:t>intend to look</w:t>
      </w:r>
      <w:r w:rsidR="0032757A">
        <w:rPr>
          <w:rFonts w:ascii="Arial" w:hAnsi="Arial" w:cs="Arial"/>
        </w:rPr>
        <w:t xml:space="preserve"> at</w:t>
      </w:r>
      <w:r w:rsidR="00BA67B3" w:rsidRPr="00017165">
        <w:rPr>
          <w:rFonts w:ascii="Arial" w:hAnsi="Arial" w:cs="Arial"/>
        </w:rPr>
        <w:t xml:space="preserve"> </w:t>
      </w:r>
      <w:r w:rsidR="0032757A">
        <w:rPr>
          <w:rFonts w:ascii="Arial" w:hAnsi="Arial" w:cs="Arial"/>
        </w:rPr>
        <w:t>what</w:t>
      </w:r>
      <w:r w:rsidR="00BA67B3" w:rsidRPr="00017165">
        <w:rPr>
          <w:rFonts w:ascii="Arial" w:hAnsi="Arial" w:cs="Arial"/>
        </w:rPr>
        <w:t xml:space="preserve"> </w:t>
      </w:r>
      <w:r w:rsidRPr="00017165">
        <w:rPr>
          <w:rFonts w:ascii="Arial" w:hAnsi="Arial" w:cs="Arial"/>
        </w:rPr>
        <w:t>controls our</w:t>
      </w:r>
      <w:r w:rsidR="0032757A">
        <w:rPr>
          <w:rFonts w:ascii="Arial" w:hAnsi="Arial" w:cs="Arial"/>
        </w:rPr>
        <w:t xml:space="preserve"> perceptions</w:t>
      </w:r>
      <w:r w:rsidR="00BA67B3" w:rsidRPr="00017165">
        <w:rPr>
          <w:rFonts w:ascii="Arial" w:hAnsi="Arial" w:cs="Arial"/>
        </w:rPr>
        <w:t xml:space="preserve"> </w:t>
      </w:r>
      <w:r w:rsidRPr="00017165">
        <w:rPr>
          <w:rFonts w:ascii="Arial" w:hAnsi="Arial" w:cs="Arial"/>
        </w:rPr>
        <w:t xml:space="preserve">of </w:t>
      </w:r>
      <w:r w:rsidR="007E3E57">
        <w:rPr>
          <w:rFonts w:ascii="Arial" w:hAnsi="Arial" w:cs="Arial"/>
        </w:rPr>
        <w:t>characters</w:t>
      </w:r>
      <w:r w:rsidRPr="00017165">
        <w:rPr>
          <w:rFonts w:ascii="Arial" w:hAnsi="Arial" w:cs="Arial"/>
        </w:rPr>
        <w:t xml:space="preserve"> </w:t>
      </w:r>
      <w:r w:rsidR="0032757A">
        <w:rPr>
          <w:rFonts w:ascii="Arial" w:hAnsi="Arial" w:cs="Arial"/>
        </w:rPr>
        <w:t>and</w:t>
      </w:r>
      <w:r w:rsidR="00BA67B3" w:rsidRPr="00017165">
        <w:rPr>
          <w:rFonts w:ascii="Arial" w:hAnsi="Arial" w:cs="Arial"/>
        </w:rPr>
        <w:t xml:space="preserve"> </w:t>
      </w:r>
      <w:r w:rsidRPr="00017165">
        <w:rPr>
          <w:rFonts w:ascii="Arial" w:hAnsi="Arial" w:cs="Arial"/>
        </w:rPr>
        <w:t xml:space="preserve">how </w:t>
      </w:r>
      <w:r w:rsidR="0032757A">
        <w:rPr>
          <w:rFonts w:ascii="Arial" w:hAnsi="Arial" w:cs="Arial"/>
        </w:rPr>
        <w:t>we</w:t>
      </w:r>
      <w:r w:rsidR="00BA67B3" w:rsidRPr="00017165">
        <w:rPr>
          <w:rFonts w:ascii="Arial" w:hAnsi="Arial" w:cs="Arial"/>
        </w:rPr>
        <w:t xml:space="preserve"> </w:t>
      </w:r>
      <w:r w:rsidRPr="00017165">
        <w:rPr>
          <w:rFonts w:ascii="Arial" w:hAnsi="Arial" w:cs="Arial"/>
        </w:rPr>
        <w:t>a</w:t>
      </w:r>
      <w:r w:rsidR="00664F4B" w:rsidRPr="00017165">
        <w:rPr>
          <w:rFonts w:ascii="Arial" w:hAnsi="Arial" w:cs="Arial"/>
        </w:rPr>
        <w:t>ct</w:t>
      </w:r>
      <w:r w:rsidR="00BA67B3" w:rsidRPr="00017165">
        <w:rPr>
          <w:rFonts w:ascii="Arial" w:hAnsi="Arial" w:cs="Arial"/>
        </w:rPr>
        <w:t xml:space="preserve"> </w:t>
      </w:r>
      <w:r w:rsidR="00664F4B" w:rsidRPr="00017165">
        <w:rPr>
          <w:rFonts w:ascii="Arial" w:hAnsi="Arial" w:cs="Arial"/>
        </w:rPr>
        <w:t>upon</w:t>
      </w:r>
      <w:r w:rsidR="00BA67B3" w:rsidRPr="00017165">
        <w:rPr>
          <w:rFonts w:ascii="Arial" w:hAnsi="Arial" w:cs="Arial"/>
        </w:rPr>
        <w:t xml:space="preserve"> </w:t>
      </w:r>
      <w:r w:rsidR="0032757A">
        <w:rPr>
          <w:rFonts w:ascii="Arial" w:hAnsi="Arial" w:cs="Arial"/>
        </w:rPr>
        <w:t>seeing</w:t>
      </w:r>
      <w:r w:rsidR="00664F4B" w:rsidRPr="00017165">
        <w:rPr>
          <w:rFonts w:ascii="Arial" w:hAnsi="Arial" w:cs="Arial"/>
        </w:rPr>
        <w:t xml:space="preserve"> </w:t>
      </w:r>
      <w:r w:rsidR="0032757A">
        <w:rPr>
          <w:rFonts w:ascii="Arial" w:hAnsi="Arial" w:cs="Arial"/>
        </w:rPr>
        <w:t xml:space="preserve">them </w:t>
      </w:r>
      <w:r w:rsidR="007E3E57">
        <w:rPr>
          <w:rFonts w:ascii="Arial" w:hAnsi="Arial" w:cs="Arial"/>
        </w:rPr>
        <w:t>in film</w:t>
      </w:r>
      <w:r w:rsidR="00664F4B" w:rsidRPr="00017165">
        <w:rPr>
          <w:rFonts w:ascii="Arial" w:hAnsi="Arial" w:cs="Arial"/>
        </w:rPr>
        <w:t>, and how</w:t>
      </w:r>
      <w:r w:rsidR="00BA67B3" w:rsidRPr="00017165">
        <w:rPr>
          <w:rFonts w:ascii="Arial" w:hAnsi="Arial" w:cs="Arial"/>
        </w:rPr>
        <w:t xml:space="preserve"> </w:t>
      </w:r>
      <w:r w:rsidR="0032757A">
        <w:rPr>
          <w:rFonts w:ascii="Arial" w:hAnsi="Arial" w:cs="Arial"/>
        </w:rPr>
        <w:t xml:space="preserve">the </w:t>
      </w:r>
      <w:r w:rsidR="00664F4B" w:rsidRPr="00017165">
        <w:rPr>
          <w:rFonts w:ascii="Arial" w:hAnsi="Arial" w:cs="Arial"/>
        </w:rPr>
        <w:t>theories</w:t>
      </w:r>
      <w:r w:rsidR="00BA67B3" w:rsidRPr="00017165">
        <w:rPr>
          <w:rFonts w:ascii="Arial" w:hAnsi="Arial" w:cs="Arial"/>
        </w:rPr>
        <w:t xml:space="preserve"> </w:t>
      </w:r>
      <w:r w:rsidR="0032757A">
        <w:rPr>
          <w:rFonts w:ascii="Arial" w:hAnsi="Arial" w:cs="Arial"/>
        </w:rPr>
        <w:t xml:space="preserve">of </w:t>
      </w:r>
      <w:r w:rsidR="002110C0">
        <w:rPr>
          <w:rFonts w:ascii="Arial" w:hAnsi="Arial" w:cs="Arial"/>
        </w:rPr>
        <w:t>psychologists</w:t>
      </w:r>
      <w:r w:rsidR="0032757A">
        <w:rPr>
          <w:rFonts w:ascii="Arial" w:hAnsi="Arial" w:cs="Arial"/>
        </w:rPr>
        <w:t xml:space="preserve"> (</w:t>
      </w:r>
      <w:r w:rsidR="00664F4B" w:rsidRPr="00017165">
        <w:rPr>
          <w:rFonts w:ascii="Arial" w:hAnsi="Arial" w:cs="Arial"/>
        </w:rPr>
        <w:t>such</w:t>
      </w:r>
      <w:r w:rsidR="00BA67B3" w:rsidRPr="00017165">
        <w:rPr>
          <w:rFonts w:ascii="Arial" w:hAnsi="Arial" w:cs="Arial"/>
        </w:rPr>
        <w:t xml:space="preserve"> </w:t>
      </w:r>
      <w:r w:rsidR="00664F4B" w:rsidRPr="00017165">
        <w:rPr>
          <w:rFonts w:ascii="Arial" w:hAnsi="Arial" w:cs="Arial"/>
        </w:rPr>
        <w:t>as</w:t>
      </w:r>
      <w:r w:rsidR="00BA67B3" w:rsidRPr="00017165">
        <w:rPr>
          <w:rFonts w:ascii="Arial" w:hAnsi="Arial" w:cs="Arial"/>
        </w:rPr>
        <w:t xml:space="preserve"> </w:t>
      </w:r>
      <w:r w:rsidR="00664F4B" w:rsidRPr="00017165">
        <w:rPr>
          <w:rFonts w:ascii="Arial" w:hAnsi="Arial" w:cs="Arial"/>
        </w:rPr>
        <w:t>Freud</w:t>
      </w:r>
      <w:r w:rsidR="00F52995">
        <w:rPr>
          <w:rFonts w:ascii="Arial" w:hAnsi="Arial" w:cs="Arial"/>
        </w:rPr>
        <w:t>)</w:t>
      </w:r>
      <w:r w:rsidR="00543D75">
        <w:rPr>
          <w:rFonts w:ascii="Arial" w:hAnsi="Arial" w:cs="Arial"/>
        </w:rPr>
        <w:t xml:space="preserve"> </w:t>
      </w:r>
      <w:r w:rsidR="00664F4B" w:rsidRPr="00017165">
        <w:rPr>
          <w:rFonts w:ascii="Arial" w:hAnsi="Arial" w:cs="Arial"/>
        </w:rPr>
        <w:t>on</w:t>
      </w:r>
      <w:r w:rsidR="00BA67B3" w:rsidRPr="00017165">
        <w:rPr>
          <w:rFonts w:ascii="Arial" w:hAnsi="Arial" w:cs="Arial"/>
        </w:rPr>
        <w:t xml:space="preserve"> </w:t>
      </w:r>
      <w:r w:rsidR="00664F4B" w:rsidRPr="00017165">
        <w:rPr>
          <w:rFonts w:ascii="Arial" w:hAnsi="Arial" w:cs="Arial"/>
        </w:rPr>
        <w:t>psychological development</w:t>
      </w:r>
      <w:r w:rsidR="0032757A">
        <w:rPr>
          <w:rFonts w:ascii="Arial" w:hAnsi="Arial" w:cs="Arial"/>
        </w:rPr>
        <w:t xml:space="preserve"> help</w:t>
      </w:r>
      <w:r w:rsidR="00BA67B3" w:rsidRPr="00017165">
        <w:rPr>
          <w:rFonts w:ascii="Arial" w:hAnsi="Arial" w:cs="Arial"/>
        </w:rPr>
        <w:t xml:space="preserve"> </w:t>
      </w:r>
      <w:r w:rsidR="0032757A">
        <w:rPr>
          <w:rFonts w:ascii="Arial" w:hAnsi="Arial" w:cs="Arial"/>
        </w:rPr>
        <w:t>us</w:t>
      </w:r>
      <w:r w:rsidR="00BA67B3" w:rsidRPr="00017165">
        <w:rPr>
          <w:rFonts w:ascii="Arial" w:hAnsi="Arial" w:cs="Arial"/>
        </w:rPr>
        <w:t xml:space="preserve"> </w:t>
      </w:r>
      <w:r w:rsidR="00664F4B" w:rsidRPr="00017165">
        <w:rPr>
          <w:rFonts w:ascii="Arial" w:hAnsi="Arial" w:cs="Arial"/>
        </w:rPr>
        <w:t xml:space="preserve">to understand what </w:t>
      </w:r>
      <w:r w:rsidR="00AF3368" w:rsidRPr="00017165">
        <w:rPr>
          <w:rFonts w:ascii="Arial" w:hAnsi="Arial" w:cs="Arial"/>
        </w:rPr>
        <w:t xml:space="preserve">separates </w:t>
      </w:r>
      <w:r w:rsidR="00715CBB" w:rsidRPr="00017165">
        <w:rPr>
          <w:rFonts w:ascii="Arial" w:hAnsi="Arial" w:cs="Arial"/>
        </w:rPr>
        <w:t>‘monsters’</w:t>
      </w:r>
      <w:r w:rsidR="00AF3368" w:rsidRPr="00017165">
        <w:rPr>
          <w:rFonts w:ascii="Arial" w:hAnsi="Arial" w:cs="Arial"/>
        </w:rPr>
        <w:t xml:space="preserve"> </w:t>
      </w:r>
      <w:r w:rsidR="0032757A">
        <w:rPr>
          <w:rFonts w:ascii="Arial" w:hAnsi="Arial" w:cs="Arial"/>
        </w:rPr>
        <w:t>from</w:t>
      </w:r>
      <w:r w:rsidR="00BA67B3" w:rsidRPr="00017165">
        <w:rPr>
          <w:rFonts w:ascii="Arial" w:hAnsi="Arial" w:cs="Arial"/>
        </w:rPr>
        <w:t xml:space="preserve"> </w:t>
      </w:r>
      <w:r w:rsidR="00AF3368" w:rsidRPr="00017165">
        <w:rPr>
          <w:rFonts w:ascii="Arial" w:hAnsi="Arial" w:cs="Arial"/>
        </w:rPr>
        <w:t>the everyday</w:t>
      </w:r>
      <w:r w:rsidR="00BA67B3" w:rsidRPr="00017165">
        <w:rPr>
          <w:rFonts w:ascii="Arial" w:hAnsi="Arial" w:cs="Arial"/>
        </w:rPr>
        <w:t xml:space="preserve"> </w:t>
      </w:r>
      <w:r w:rsidR="00AF3368" w:rsidRPr="00017165">
        <w:rPr>
          <w:rFonts w:ascii="Arial" w:hAnsi="Arial" w:cs="Arial"/>
        </w:rPr>
        <w:t>person.</w:t>
      </w:r>
      <w:r w:rsidR="00543D75">
        <w:rPr>
          <w:rFonts w:ascii="Arial" w:hAnsi="Arial" w:cs="Arial"/>
        </w:rPr>
        <w:t xml:space="preserve"> </w:t>
      </w:r>
      <w:r w:rsidR="005245D3">
        <w:rPr>
          <w:rFonts w:ascii="Arial" w:hAnsi="Arial" w:cs="Arial"/>
        </w:rPr>
        <w:t>How are character</w:t>
      </w:r>
      <w:r w:rsidR="00543D75">
        <w:rPr>
          <w:rFonts w:ascii="Arial" w:hAnsi="Arial" w:cs="Arial"/>
        </w:rPr>
        <w:t xml:space="preserve"> </w:t>
      </w:r>
      <w:r w:rsidR="005245D3">
        <w:rPr>
          <w:rFonts w:ascii="Arial" w:hAnsi="Arial" w:cs="Arial"/>
        </w:rPr>
        <w:t>stereotypes</w:t>
      </w:r>
      <w:r w:rsidR="00543D75">
        <w:rPr>
          <w:rFonts w:ascii="Arial" w:hAnsi="Arial" w:cs="Arial"/>
        </w:rPr>
        <w:t xml:space="preserve"> </w:t>
      </w:r>
      <w:r w:rsidR="005245D3">
        <w:rPr>
          <w:rFonts w:ascii="Arial" w:hAnsi="Arial" w:cs="Arial"/>
        </w:rPr>
        <w:t>portrayed in films</w:t>
      </w:r>
      <w:r w:rsidR="00821B0C">
        <w:rPr>
          <w:rFonts w:ascii="Arial" w:hAnsi="Arial" w:cs="Arial"/>
        </w:rPr>
        <w:t>,</w:t>
      </w:r>
      <w:r w:rsidR="005245D3">
        <w:rPr>
          <w:rFonts w:ascii="Arial" w:hAnsi="Arial" w:cs="Arial"/>
        </w:rPr>
        <w:t xml:space="preserve"> </w:t>
      </w:r>
      <w:r w:rsidR="0032757A">
        <w:rPr>
          <w:rFonts w:ascii="Arial" w:hAnsi="Arial" w:cs="Arial"/>
        </w:rPr>
        <w:t>and</w:t>
      </w:r>
      <w:r w:rsidR="00543D75">
        <w:rPr>
          <w:rFonts w:ascii="Arial" w:hAnsi="Arial" w:cs="Arial"/>
        </w:rPr>
        <w:t xml:space="preserve"> </w:t>
      </w:r>
      <w:r w:rsidR="005245D3">
        <w:rPr>
          <w:rFonts w:ascii="Arial" w:hAnsi="Arial" w:cs="Arial"/>
        </w:rPr>
        <w:t>have</w:t>
      </w:r>
      <w:r w:rsidR="00543D75">
        <w:rPr>
          <w:rFonts w:ascii="Arial" w:hAnsi="Arial" w:cs="Arial"/>
        </w:rPr>
        <w:t xml:space="preserve"> </w:t>
      </w:r>
      <w:r w:rsidR="005245D3">
        <w:rPr>
          <w:rFonts w:ascii="Arial" w:hAnsi="Arial" w:cs="Arial"/>
        </w:rPr>
        <w:t xml:space="preserve">they </w:t>
      </w:r>
      <w:r w:rsidR="00821B0C">
        <w:rPr>
          <w:rFonts w:ascii="Arial" w:hAnsi="Arial" w:cs="Arial"/>
        </w:rPr>
        <w:t>at all</w:t>
      </w:r>
      <w:r w:rsidR="00543D75">
        <w:rPr>
          <w:rFonts w:ascii="Arial" w:hAnsi="Arial" w:cs="Arial"/>
        </w:rPr>
        <w:t xml:space="preserve"> </w:t>
      </w:r>
      <w:r w:rsidR="0032757A">
        <w:rPr>
          <w:rFonts w:ascii="Arial" w:hAnsi="Arial" w:cs="Arial"/>
        </w:rPr>
        <w:t>c</w:t>
      </w:r>
      <w:r w:rsidR="005245D3">
        <w:rPr>
          <w:rFonts w:ascii="Arial" w:hAnsi="Arial" w:cs="Arial"/>
        </w:rPr>
        <w:t>hanged?</w:t>
      </w:r>
    </w:p>
    <w:p w14:paraId="06B6E72C" w14:textId="77777777" w:rsidR="00A411E9" w:rsidRPr="00F5764B" w:rsidRDefault="00A411E9" w:rsidP="00AD67D7">
      <w:pPr>
        <w:jc w:val="both"/>
        <w:rPr>
          <w:rFonts w:ascii="Arial" w:hAnsi="Arial" w:cs="Arial"/>
        </w:rPr>
      </w:pPr>
    </w:p>
    <w:p w14:paraId="646A60E5" w14:textId="77777777" w:rsidR="004769E5" w:rsidRDefault="004769E5" w:rsidP="004B59FC">
      <w:pPr>
        <w:spacing w:before="100" w:beforeAutospacing="1" w:after="100" w:afterAutospacing="1"/>
        <w:jc w:val="center"/>
        <w:rPr>
          <w:rFonts w:ascii="Calibri" w:hAnsi="Calibri" w:cs="Times New Roman"/>
          <w:b/>
          <w:bCs/>
          <w:sz w:val="20"/>
          <w:szCs w:val="20"/>
          <w:lang w:val="en-GB"/>
        </w:rPr>
      </w:pPr>
    </w:p>
    <w:p w14:paraId="5B657A4E" w14:textId="77777777" w:rsidR="00DC74D5" w:rsidRDefault="00DC74D5" w:rsidP="004B59FC">
      <w:pPr>
        <w:spacing w:before="100" w:beforeAutospacing="1" w:after="100" w:afterAutospacing="1"/>
        <w:jc w:val="center"/>
        <w:rPr>
          <w:rFonts w:ascii="Calibri" w:hAnsi="Calibri" w:cs="Times New Roman"/>
          <w:b/>
          <w:bCs/>
          <w:sz w:val="20"/>
          <w:szCs w:val="20"/>
          <w:lang w:val="en-GB"/>
        </w:rPr>
      </w:pPr>
    </w:p>
    <w:p w14:paraId="5F11EC0F" w14:textId="77777777" w:rsidR="00DC74D5" w:rsidRDefault="00DC74D5" w:rsidP="004B59FC">
      <w:pPr>
        <w:spacing w:before="100" w:beforeAutospacing="1" w:after="100" w:afterAutospacing="1"/>
        <w:jc w:val="center"/>
        <w:rPr>
          <w:rFonts w:ascii="Calibri" w:hAnsi="Calibri" w:cs="Times New Roman"/>
          <w:b/>
          <w:bCs/>
          <w:sz w:val="20"/>
          <w:szCs w:val="20"/>
          <w:lang w:val="en-GB"/>
        </w:rPr>
      </w:pPr>
    </w:p>
    <w:p w14:paraId="4D99E09A" w14:textId="77777777" w:rsidR="00DC74D5" w:rsidRDefault="00DC74D5" w:rsidP="004B59FC">
      <w:pPr>
        <w:spacing w:before="100" w:beforeAutospacing="1" w:after="100" w:afterAutospacing="1"/>
        <w:jc w:val="center"/>
        <w:rPr>
          <w:rFonts w:ascii="Calibri" w:hAnsi="Calibri" w:cs="Times New Roman"/>
          <w:b/>
          <w:bCs/>
          <w:sz w:val="20"/>
          <w:szCs w:val="20"/>
          <w:lang w:val="en-GB"/>
        </w:rPr>
      </w:pPr>
    </w:p>
    <w:p w14:paraId="234A5607" w14:textId="77777777" w:rsidR="00DC74D5" w:rsidRDefault="00DC74D5" w:rsidP="004B59FC">
      <w:pPr>
        <w:spacing w:before="100" w:beforeAutospacing="1" w:after="100" w:afterAutospacing="1"/>
        <w:jc w:val="center"/>
        <w:rPr>
          <w:rFonts w:ascii="Calibri" w:hAnsi="Calibri" w:cs="Times New Roman"/>
          <w:b/>
          <w:bCs/>
          <w:sz w:val="20"/>
          <w:szCs w:val="20"/>
          <w:lang w:val="en-GB"/>
        </w:rPr>
      </w:pPr>
    </w:p>
    <w:p w14:paraId="75D31B76" w14:textId="77777777" w:rsidR="00DC74D5" w:rsidRDefault="00DC74D5" w:rsidP="004B59FC">
      <w:pPr>
        <w:spacing w:before="100" w:beforeAutospacing="1" w:after="100" w:afterAutospacing="1"/>
        <w:jc w:val="center"/>
        <w:rPr>
          <w:rFonts w:ascii="Calibri" w:hAnsi="Calibri" w:cs="Times New Roman"/>
          <w:b/>
          <w:bCs/>
          <w:sz w:val="20"/>
          <w:szCs w:val="20"/>
          <w:lang w:val="en-GB"/>
        </w:rPr>
      </w:pPr>
    </w:p>
    <w:p w14:paraId="3ED184AA" w14:textId="77777777" w:rsidR="00DC74D5" w:rsidRDefault="00DC74D5" w:rsidP="004B59FC">
      <w:pPr>
        <w:spacing w:before="100" w:beforeAutospacing="1" w:after="100" w:afterAutospacing="1"/>
        <w:jc w:val="center"/>
        <w:rPr>
          <w:rFonts w:ascii="Calibri" w:hAnsi="Calibri" w:cs="Times New Roman"/>
          <w:b/>
          <w:bCs/>
          <w:sz w:val="20"/>
          <w:szCs w:val="20"/>
          <w:lang w:val="en-GB"/>
        </w:rPr>
      </w:pPr>
    </w:p>
    <w:p w14:paraId="06DB3EE9" w14:textId="77777777" w:rsidR="00DC74D5" w:rsidRDefault="00DC74D5" w:rsidP="004B59FC">
      <w:pPr>
        <w:spacing w:before="100" w:beforeAutospacing="1" w:after="100" w:afterAutospacing="1"/>
        <w:jc w:val="center"/>
        <w:rPr>
          <w:rFonts w:ascii="Calibri" w:hAnsi="Calibri" w:cs="Times New Roman"/>
          <w:b/>
          <w:bCs/>
          <w:sz w:val="20"/>
          <w:szCs w:val="20"/>
          <w:lang w:val="en-GB"/>
        </w:rPr>
      </w:pPr>
    </w:p>
    <w:p w14:paraId="24091942" w14:textId="77777777" w:rsidR="00DC74D5" w:rsidRDefault="00DC74D5" w:rsidP="004B59FC">
      <w:pPr>
        <w:spacing w:before="100" w:beforeAutospacing="1" w:after="100" w:afterAutospacing="1"/>
        <w:jc w:val="center"/>
        <w:rPr>
          <w:rFonts w:ascii="Calibri" w:hAnsi="Calibri" w:cs="Times New Roman"/>
          <w:b/>
          <w:bCs/>
          <w:sz w:val="20"/>
          <w:szCs w:val="20"/>
          <w:lang w:val="en-GB"/>
        </w:rPr>
      </w:pPr>
    </w:p>
    <w:p w14:paraId="0C1ABDB0" w14:textId="77777777" w:rsidR="00DC74D5" w:rsidRDefault="00DC74D5" w:rsidP="004B59FC">
      <w:pPr>
        <w:spacing w:before="100" w:beforeAutospacing="1" w:after="100" w:afterAutospacing="1"/>
        <w:jc w:val="center"/>
        <w:rPr>
          <w:rFonts w:ascii="Arial" w:hAnsi="Arial" w:cs="Arial"/>
          <w:b/>
          <w:u w:val="single"/>
        </w:rPr>
      </w:pPr>
    </w:p>
    <w:p w14:paraId="43BAEBBB" w14:textId="77777777" w:rsidR="00100A5D" w:rsidRDefault="00100A5D" w:rsidP="004B59FC">
      <w:pPr>
        <w:spacing w:before="100" w:beforeAutospacing="1" w:after="100" w:afterAutospacing="1"/>
        <w:jc w:val="center"/>
        <w:rPr>
          <w:rFonts w:ascii="Arial" w:hAnsi="Arial" w:cs="Arial"/>
          <w:b/>
          <w:u w:val="single"/>
        </w:rPr>
      </w:pPr>
    </w:p>
    <w:p w14:paraId="5D9AC26D" w14:textId="622E8C89" w:rsidR="00EE7F12" w:rsidRPr="004B59FC" w:rsidRDefault="00EE7F12" w:rsidP="004B59FC">
      <w:pPr>
        <w:spacing w:before="100" w:beforeAutospacing="1" w:after="100" w:afterAutospacing="1"/>
        <w:jc w:val="center"/>
        <w:rPr>
          <w:rFonts w:ascii="Times New Roman" w:hAnsi="Times New Roman" w:cs="Times New Roman"/>
          <w:sz w:val="20"/>
          <w:szCs w:val="20"/>
          <w:lang w:val="en-GB"/>
        </w:rPr>
      </w:pPr>
      <w:bookmarkStart w:id="0" w:name="_GoBack"/>
      <w:bookmarkEnd w:id="0"/>
      <w:r>
        <w:rPr>
          <w:rFonts w:ascii="Arial" w:hAnsi="Arial" w:cs="Arial"/>
          <w:b/>
          <w:u w:val="single"/>
        </w:rPr>
        <w:t>Section 1</w:t>
      </w:r>
    </w:p>
    <w:p w14:paraId="4A1EAC30" w14:textId="77777777" w:rsidR="00EE7F12" w:rsidRPr="00EE7F12" w:rsidRDefault="00EE7F12" w:rsidP="00EE7F12">
      <w:pPr>
        <w:jc w:val="center"/>
        <w:rPr>
          <w:rFonts w:ascii="Arial" w:hAnsi="Arial" w:cs="Arial"/>
          <w:b/>
          <w:u w:val="single"/>
        </w:rPr>
      </w:pPr>
    </w:p>
    <w:p w14:paraId="5729A93C" w14:textId="0093448D" w:rsidR="007E29D9" w:rsidRPr="0037098E" w:rsidRDefault="003F7A2C" w:rsidP="00AD67D7">
      <w:pPr>
        <w:jc w:val="both"/>
        <w:rPr>
          <w:rFonts w:ascii="Arial" w:hAnsi="Arial" w:cs="Arial"/>
          <w:i/>
          <w:u w:val="single"/>
        </w:rPr>
      </w:pPr>
      <w:r w:rsidRPr="0037098E">
        <w:rPr>
          <w:rFonts w:ascii="Arial" w:hAnsi="Arial" w:cs="Arial"/>
          <w:i/>
          <w:u w:val="single"/>
        </w:rPr>
        <w:t>An</w:t>
      </w:r>
      <w:r w:rsidR="007E29D9" w:rsidRPr="0037098E">
        <w:rPr>
          <w:rFonts w:ascii="Arial" w:hAnsi="Arial" w:cs="Arial"/>
          <w:i/>
          <w:u w:val="single"/>
        </w:rPr>
        <w:t xml:space="preserve"> </w:t>
      </w:r>
      <w:r w:rsidRPr="0037098E">
        <w:rPr>
          <w:rFonts w:ascii="Arial" w:hAnsi="Arial" w:cs="Arial"/>
          <w:i/>
          <w:u w:val="single"/>
        </w:rPr>
        <w:t>A</w:t>
      </w:r>
      <w:r w:rsidR="00722567" w:rsidRPr="0037098E">
        <w:rPr>
          <w:rFonts w:ascii="Arial" w:hAnsi="Arial" w:cs="Arial"/>
          <w:i/>
          <w:u w:val="single"/>
        </w:rPr>
        <w:t>nalysis</w:t>
      </w:r>
      <w:r w:rsidR="00543D75" w:rsidRPr="0037098E">
        <w:rPr>
          <w:rFonts w:ascii="Arial" w:hAnsi="Arial" w:cs="Arial"/>
          <w:i/>
          <w:u w:val="single"/>
        </w:rPr>
        <w:t xml:space="preserve"> </w:t>
      </w:r>
      <w:r w:rsidR="007E29D9" w:rsidRPr="0037098E">
        <w:rPr>
          <w:rFonts w:ascii="Arial" w:hAnsi="Arial" w:cs="Arial"/>
          <w:i/>
          <w:u w:val="single"/>
        </w:rPr>
        <w:t>of</w:t>
      </w:r>
      <w:r w:rsidR="00196E5F" w:rsidRPr="0037098E">
        <w:rPr>
          <w:rFonts w:ascii="Arial" w:hAnsi="Arial" w:cs="Arial"/>
          <w:i/>
          <w:u w:val="single"/>
        </w:rPr>
        <w:t xml:space="preserve"> Character</w:t>
      </w:r>
      <w:r w:rsidR="00CA0544">
        <w:rPr>
          <w:rFonts w:ascii="Arial" w:hAnsi="Arial" w:cs="Arial"/>
          <w:i/>
          <w:u w:val="single"/>
        </w:rPr>
        <w:t>s</w:t>
      </w:r>
      <w:r w:rsidR="004A205B" w:rsidRPr="0037098E">
        <w:rPr>
          <w:rFonts w:ascii="Arial" w:hAnsi="Arial" w:cs="Arial"/>
          <w:i/>
          <w:u w:val="single"/>
        </w:rPr>
        <w:t xml:space="preserve"> </w:t>
      </w:r>
    </w:p>
    <w:p w14:paraId="744E5583" w14:textId="77777777" w:rsidR="007E29D9" w:rsidRDefault="007E29D9" w:rsidP="00AD67D7">
      <w:pPr>
        <w:jc w:val="both"/>
        <w:rPr>
          <w:rFonts w:ascii="Arial" w:hAnsi="Arial" w:cs="Arial"/>
        </w:rPr>
      </w:pPr>
    </w:p>
    <w:p w14:paraId="479BE3BD" w14:textId="0DA55613" w:rsidR="002E7A5E" w:rsidRDefault="00EA0A48" w:rsidP="00EA0A48">
      <w:pPr>
        <w:jc w:val="both"/>
        <w:rPr>
          <w:rFonts w:ascii="Arial" w:hAnsi="Arial" w:cs="Arial"/>
        </w:rPr>
      </w:pPr>
      <w:r>
        <w:rPr>
          <w:rFonts w:ascii="Arial" w:hAnsi="Arial" w:cs="Arial"/>
        </w:rPr>
        <w:t>Through</w:t>
      </w:r>
      <w:r w:rsidR="00C52C06">
        <w:rPr>
          <w:rFonts w:ascii="Arial" w:hAnsi="Arial" w:cs="Arial"/>
        </w:rPr>
        <w:t xml:space="preserve"> </w:t>
      </w:r>
      <w:r w:rsidR="00F406C3">
        <w:rPr>
          <w:rFonts w:ascii="Arial" w:hAnsi="Arial" w:cs="Arial"/>
        </w:rPr>
        <w:t>history the</w:t>
      </w:r>
      <w:r w:rsidR="00C52C06">
        <w:rPr>
          <w:rFonts w:ascii="Arial" w:hAnsi="Arial" w:cs="Arial"/>
        </w:rPr>
        <w:t xml:space="preserve"> </w:t>
      </w:r>
      <w:r>
        <w:rPr>
          <w:rFonts w:ascii="Arial" w:hAnsi="Arial" w:cs="Arial"/>
        </w:rPr>
        <w:t>archetype</w:t>
      </w:r>
      <w:r w:rsidR="00C52C06">
        <w:rPr>
          <w:rFonts w:ascii="Arial" w:hAnsi="Arial" w:cs="Arial"/>
        </w:rPr>
        <w:t xml:space="preserve"> </w:t>
      </w:r>
      <w:r w:rsidR="00F406C3">
        <w:rPr>
          <w:rFonts w:ascii="Arial" w:hAnsi="Arial" w:cs="Arial"/>
        </w:rPr>
        <w:t>of characters</w:t>
      </w:r>
      <w:r w:rsidR="00C52C06">
        <w:rPr>
          <w:rFonts w:ascii="Arial" w:hAnsi="Arial" w:cs="Arial"/>
        </w:rPr>
        <w:t xml:space="preserve"> </w:t>
      </w:r>
      <w:r w:rsidR="00F406C3">
        <w:rPr>
          <w:rFonts w:ascii="Arial" w:hAnsi="Arial" w:cs="Arial"/>
        </w:rPr>
        <w:t>have followed a particular</w:t>
      </w:r>
      <w:r w:rsidR="00C52C06">
        <w:rPr>
          <w:rFonts w:ascii="Arial" w:hAnsi="Arial" w:cs="Arial"/>
        </w:rPr>
        <w:t xml:space="preserve"> </w:t>
      </w:r>
      <w:r>
        <w:rPr>
          <w:rFonts w:ascii="Arial" w:hAnsi="Arial" w:cs="Arial"/>
        </w:rPr>
        <w:t>pattern,</w:t>
      </w:r>
      <w:r w:rsidR="00C52C06">
        <w:rPr>
          <w:rFonts w:ascii="Arial" w:hAnsi="Arial" w:cs="Arial"/>
        </w:rPr>
        <w:t xml:space="preserve"> </w:t>
      </w:r>
      <w:r>
        <w:rPr>
          <w:rFonts w:ascii="Arial" w:hAnsi="Arial" w:cs="Arial"/>
        </w:rPr>
        <w:t xml:space="preserve">which has been seen </w:t>
      </w:r>
      <w:r w:rsidR="00346301">
        <w:rPr>
          <w:rFonts w:ascii="Arial" w:hAnsi="Arial" w:cs="Arial"/>
        </w:rPr>
        <w:t>to</w:t>
      </w:r>
      <w:r w:rsidR="00077AF2">
        <w:rPr>
          <w:rFonts w:ascii="Arial" w:hAnsi="Arial" w:cs="Arial"/>
        </w:rPr>
        <w:t xml:space="preserve"> revolve</w:t>
      </w:r>
      <w:r w:rsidR="00C52C06">
        <w:rPr>
          <w:rFonts w:ascii="Arial" w:hAnsi="Arial" w:cs="Arial"/>
        </w:rPr>
        <w:t xml:space="preserve"> </w:t>
      </w:r>
      <w:r w:rsidR="00C846D9">
        <w:rPr>
          <w:rFonts w:ascii="Arial" w:hAnsi="Arial" w:cs="Arial"/>
        </w:rPr>
        <w:t>around gender.</w:t>
      </w:r>
      <w:r w:rsidR="003564DA">
        <w:rPr>
          <w:rFonts w:ascii="Arial" w:hAnsi="Arial" w:cs="Arial"/>
        </w:rPr>
        <w:t xml:space="preserve"> Fairytales are</w:t>
      </w:r>
      <w:r w:rsidR="00C52C06">
        <w:rPr>
          <w:rFonts w:ascii="Arial" w:hAnsi="Arial" w:cs="Arial"/>
        </w:rPr>
        <w:t xml:space="preserve"> </w:t>
      </w:r>
      <w:r w:rsidR="003564DA">
        <w:rPr>
          <w:rFonts w:ascii="Arial" w:hAnsi="Arial" w:cs="Arial"/>
        </w:rPr>
        <w:t>a direct example</w:t>
      </w:r>
      <w:r>
        <w:rPr>
          <w:rFonts w:ascii="Arial" w:hAnsi="Arial" w:cs="Arial"/>
        </w:rPr>
        <w:t xml:space="preserve"> of </w:t>
      </w:r>
      <w:r w:rsidR="00705C6F">
        <w:rPr>
          <w:rFonts w:ascii="Arial" w:hAnsi="Arial" w:cs="Arial"/>
        </w:rPr>
        <w:t>this</w:t>
      </w:r>
      <w:r w:rsidR="006C4BF7">
        <w:rPr>
          <w:rFonts w:ascii="Arial" w:hAnsi="Arial" w:cs="Arial"/>
        </w:rPr>
        <w:t>:</w:t>
      </w:r>
      <w:r w:rsidR="00C52C06">
        <w:rPr>
          <w:rFonts w:ascii="Arial" w:hAnsi="Arial" w:cs="Arial"/>
        </w:rPr>
        <w:t xml:space="preserve"> </w:t>
      </w:r>
      <w:r w:rsidR="00AC5B02">
        <w:rPr>
          <w:rFonts w:ascii="Arial" w:hAnsi="Arial" w:cs="Arial"/>
        </w:rPr>
        <w:t xml:space="preserve">a </w:t>
      </w:r>
      <w:r>
        <w:rPr>
          <w:rFonts w:ascii="Arial" w:hAnsi="Arial" w:cs="Arial"/>
        </w:rPr>
        <w:t xml:space="preserve">(usually beautiful) </w:t>
      </w:r>
      <w:r w:rsidR="00AC5B02">
        <w:rPr>
          <w:rFonts w:ascii="Arial" w:hAnsi="Arial" w:cs="Arial"/>
        </w:rPr>
        <w:t>young woman</w:t>
      </w:r>
      <w:r w:rsidR="00C52C06">
        <w:rPr>
          <w:rFonts w:ascii="Arial" w:hAnsi="Arial" w:cs="Arial"/>
        </w:rPr>
        <w:t xml:space="preserve"> </w:t>
      </w:r>
      <w:r w:rsidR="00AC5B02">
        <w:rPr>
          <w:rFonts w:ascii="Arial" w:hAnsi="Arial" w:cs="Arial"/>
        </w:rPr>
        <w:t>is</w:t>
      </w:r>
      <w:r w:rsidR="00C52C06">
        <w:rPr>
          <w:rFonts w:ascii="Arial" w:hAnsi="Arial" w:cs="Arial"/>
        </w:rPr>
        <w:t xml:space="preserve"> </w:t>
      </w:r>
      <w:r w:rsidR="00AC5B02">
        <w:rPr>
          <w:rFonts w:ascii="Arial" w:hAnsi="Arial" w:cs="Arial"/>
        </w:rPr>
        <w:t xml:space="preserve">kidnapped or enslaved by an evil </w:t>
      </w:r>
      <w:r w:rsidR="00705C6F">
        <w:rPr>
          <w:rFonts w:ascii="Arial" w:hAnsi="Arial" w:cs="Arial"/>
        </w:rPr>
        <w:t>entity</w:t>
      </w:r>
      <w:r w:rsidR="00C52C06">
        <w:rPr>
          <w:rFonts w:ascii="Arial" w:hAnsi="Arial" w:cs="Arial"/>
        </w:rPr>
        <w:t xml:space="preserve"> </w:t>
      </w:r>
      <w:r w:rsidR="006C3ED4">
        <w:rPr>
          <w:rFonts w:ascii="Arial" w:hAnsi="Arial" w:cs="Arial"/>
        </w:rPr>
        <w:t>that</w:t>
      </w:r>
      <w:r w:rsidR="00AC5B02">
        <w:rPr>
          <w:rFonts w:ascii="Arial" w:hAnsi="Arial" w:cs="Arial"/>
        </w:rPr>
        <w:t xml:space="preserve"> must</w:t>
      </w:r>
      <w:r w:rsidR="00C52C06">
        <w:rPr>
          <w:rFonts w:ascii="Arial" w:hAnsi="Arial" w:cs="Arial"/>
        </w:rPr>
        <w:t xml:space="preserve"> </w:t>
      </w:r>
      <w:r>
        <w:rPr>
          <w:rFonts w:ascii="Arial" w:hAnsi="Arial" w:cs="Arial"/>
        </w:rPr>
        <w:t>be</w:t>
      </w:r>
      <w:r w:rsidR="00C52C06">
        <w:rPr>
          <w:rFonts w:ascii="Arial" w:hAnsi="Arial" w:cs="Arial"/>
        </w:rPr>
        <w:t xml:space="preserve"> </w:t>
      </w:r>
      <w:r w:rsidR="00AC5B02">
        <w:rPr>
          <w:rFonts w:ascii="Arial" w:hAnsi="Arial" w:cs="Arial"/>
        </w:rPr>
        <w:t>vanquished</w:t>
      </w:r>
      <w:r w:rsidR="00C52C06">
        <w:rPr>
          <w:rFonts w:ascii="Arial" w:hAnsi="Arial" w:cs="Arial"/>
        </w:rPr>
        <w:t xml:space="preserve"> </w:t>
      </w:r>
      <w:r w:rsidR="00AC5B02">
        <w:rPr>
          <w:rFonts w:ascii="Arial" w:hAnsi="Arial" w:cs="Arial"/>
        </w:rPr>
        <w:t>b</w:t>
      </w:r>
      <w:r w:rsidR="004B5928">
        <w:rPr>
          <w:rFonts w:ascii="Arial" w:hAnsi="Arial" w:cs="Arial"/>
        </w:rPr>
        <w:t>y a handsome young man. In hind</w:t>
      </w:r>
      <w:r w:rsidR="00AC5B02">
        <w:rPr>
          <w:rFonts w:ascii="Arial" w:hAnsi="Arial" w:cs="Arial"/>
        </w:rPr>
        <w:t xml:space="preserve">sight this does apply </w:t>
      </w:r>
      <w:r>
        <w:rPr>
          <w:rFonts w:ascii="Arial" w:hAnsi="Arial" w:cs="Arial"/>
        </w:rPr>
        <w:t>more</w:t>
      </w:r>
      <w:r w:rsidR="00C52C06">
        <w:rPr>
          <w:rFonts w:ascii="Arial" w:hAnsi="Arial" w:cs="Arial"/>
        </w:rPr>
        <w:t xml:space="preserve"> </w:t>
      </w:r>
      <w:r>
        <w:rPr>
          <w:rFonts w:ascii="Arial" w:hAnsi="Arial" w:cs="Arial"/>
        </w:rPr>
        <w:t>to</w:t>
      </w:r>
      <w:r w:rsidR="00C52C06">
        <w:rPr>
          <w:rFonts w:ascii="Arial" w:hAnsi="Arial" w:cs="Arial"/>
        </w:rPr>
        <w:t xml:space="preserve"> </w:t>
      </w:r>
      <w:r w:rsidR="00AC5B02">
        <w:rPr>
          <w:rFonts w:ascii="Arial" w:hAnsi="Arial" w:cs="Arial"/>
        </w:rPr>
        <w:t xml:space="preserve">stories including </w:t>
      </w:r>
      <w:r>
        <w:rPr>
          <w:rFonts w:ascii="Arial" w:hAnsi="Arial" w:cs="Arial"/>
        </w:rPr>
        <w:t>princesses</w:t>
      </w:r>
      <w:r w:rsidR="00AC5B02">
        <w:rPr>
          <w:rFonts w:ascii="Arial" w:hAnsi="Arial" w:cs="Arial"/>
        </w:rPr>
        <w:t>,</w:t>
      </w:r>
      <w:r w:rsidR="00C52C06">
        <w:rPr>
          <w:rFonts w:ascii="Arial" w:hAnsi="Arial" w:cs="Arial"/>
        </w:rPr>
        <w:t xml:space="preserve"> </w:t>
      </w:r>
      <w:r w:rsidR="00AC5B02">
        <w:rPr>
          <w:rFonts w:ascii="Arial" w:hAnsi="Arial" w:cs="Arial"/>
        </w:rPr>
        <w:t xml:space="preserve">witches </w:t>
      </w:r>
      <w:r>
        <w:rPr>
          <w:rFonts w:ascii="Arial" w:hAnsi="Arial" w:cs="Arial"/>
        </w:rPr>
        <w:t>and</w:t>
      </w:r>
      <w:r w:rsidR="00C52C06">
        <w:rPr>
          <w:rFonts w:ascii="Arial" w:hAnsi="Arial" w:cs="Arial"/>
        </w:rPr>
        <w:t xml:space="preserve"> </w:t>
      </w:r>
      <w:r>
        <w:rPr>
          <w:rFonts w:ascii="Arial" w:hAnsi="Arial" w:cs="Arial"/>
        </w:rPr>
        <w:t>princes,</w:t>
      </w:r>
      <w:r w:rsidR="00C52C06">
        <w:rPr>
          <w:rFonts w:ascii="Arial" w:hAnsi="Arial" w:cs="Arial"/>
        </w:rPr>
        <w:t xml:space="preserve"> </w:t>
      </w:r>
      <w:r w:rsidR="00AC5B02">
        <w:rPr>
          <w:rFonts w:ascii="Arial" w:hAnsi="Arial" w:cs="Arial"/>
        </w:rPr>
        <w:t>however</w:t>
      </w:r>
      <w:r>
        <w:rPr>
          <w:rFonts w:ascii="Arial" w:hAnsi="Arial" w:cs="Arial"/>
        </w:rPr>
        <w:t xml:space="preserve"> the</w:t>
      </w:r>
      <w:r w:rsidR="00C52C06">
        <w:rPr>
          <w:rFonts w:ascii="Arial" w:hAnsi="Arial" w:cs="Arial"/>
        </w:rPr>
        <w:t xml:space="preserve"> </w:t>
      </w:r>
      <w:r w:rsidR="00AC5B02">
        <w:rPr>
          <w:rFonts w:ascii="Arial" w:hAnsi="Arial" w:cs="Arial"/>
        </w:rPr>
        <w:t>character</w:t>
      </w:r>
      <w:r w:rsidR="00C52C06">
        <w:rPr>
          <w:rFonts w:ascii="Arial" w:hAnsi="Arial" w:cs="Arial"/>
        </w:rPr>
        <w:t xml:space="preserve"> </w:t>
      </w:r>
      <w:r w:rsidR="00AC5B02">
        <w:rPr>
          <w:rFonts w:ascii="Arial" w:hAnsi="Arial" w:cs="Arial"/>
        </w:rPr>
        <w:t>of</w:t>
      </w:r>
      <w:r w:rsidR="00C52C06">
        <w:rPr>
          <w:rFonts w:ascii="Arial" w:hAnsi="Arial" w:cs="Arial"/>
        </w:rPr>
        <w:t xml:space="preserve"> </w:t>
      </w:r>
      <w:r>
        <w:rPr>
          <w:rFonts w:ascii="Arial" w:hAnsi="Arial" w:cs="Arial"/>
        </w:rPr>
        <w:t>the</w:t>
      </w:r>
      <w:r w:rsidR="00C52C06">
        <w:rPr>
          <w:rFonts w:ascii="Arial" w:hAnsi="Arial" w:cs="Arial"/>
        </w:rPr>
        <w:t xml:space="preserve"> </w:t>
      </w:r>
      <w:r w:rsidR="00372279">
        <w:rPr>
          <w:rFonts w:ascii="Arial" w:hAnsi="Arial" w:cs="Arial"/>
        </w:rPr>
        <w:t>“</w:t>
      </w:r>
      <w:r w:rsidR="00C52C06">
        <w:rPr>
          <w:rFonts w:ascii="Arial" w:hAnsi="Arial" w:cs="Arial"/>
        </w:rPr>
        <w:t>villain</w:t>
      </w:r>
      <w:r w:rsidR="00372279">
        <w:rPr>
          <w:rFonts w:ascii="Arial" w:hAnsi="Arial" w:cs="Arial"/>
        </w:rPr>
        <w:t>”</w:t>
      </w:r>
      <w:r w:rsidR="00C52C06">
        <w:rPr>
          <w:rFonts w:ascii="Arial" w:hAnsi="Arial" w:cs="Arial"/>
        </w:rPr>
        <w:t xml:space="preserve"> </w:t>
      </w:r>
      <w:r>
        <w:rPr>
          <w:rFonts w:ascii="Arial" w:hAnsi="Arial" w:cs="Arial"/>
        </w:rPr>
        <w:t xml:space="preserve">is </w:t>
      </w:r>
      <w:r w:rsidR="00372279">
        <w:rPr>
          <w:rFonts w:ascii="Arial" w:hAnsi="Arial" w:cs="Arial"/>
        </w:rPr>
        <w:t>very similar in</w:t>
      </w:r>
      <w:r w:rsidR="000353FA">
        <w:rPr>
          <w:rFonts w:ascii="Arial" w:hAnsi="Arial" w:cs="Arial"/>
        </w:rPr>
        <w:t xml:space="preserve"> </w:t>
      </w:r>
      <w:r>
        <w:rPr>
          <w:rFonts w:ascii="Arial" w:hAnsi="Arial" w:cs="Arial"/>
        </w:rPr>
        <w:t xml:space="preserve">any </w:t>
      </w:r>
      <w:r w:rsidR="00705C6F">
        <w:rPr>
          <w:rFonts w:ascii="Arial" w:hAnsi="Arial" w:cs="Arial"/>
        </w:rPr>
        <w:t>storyline</w:t>
      </w:r>
      <w:r w:rsidR="00372279">
        <w:rPr>
          <w:rFonts w:ascii="Arial" w:hAnsi="Arial" w:cs="Arial"/>
        </w:rPr>
        <w:t>.</w:t>
      </w:r>
      <w:r w:rsidR="001D0475">
        <w:rPr>
          <w:rFonts w:ascii="Arial" w:hAnsi="Arial" w:cs="Arial"/>
        </w:rPr>
        <w:t xml:space="preserve"> Typica</w:t>
      </w:r>
      <w:r>
        <w:rPr>
          <w:rFonts w:ascii="Arial" w:hAnsi="Arial" w:cs="Arial"/>
        </w:rPr>
        <w:t xml:space="preserve">lly the term </w:t>
      </w:r>
      <w:r w:rsidR="001D0475">
        <w:rPr>
          <w:rFonts w:ascii="Arial" w:hAnsi="Arial" w:cs="Arial"/>
        </w:rPr>
        <w:t>“monster”</w:t>
      </w:r>
      <w:r w:rsidR="00EC6F7C">
        <w:rPr>
          <w:rFonts w:ascii="Arial" w:hAnsi="Arial" w:cs="Arial"/>
        </w:rPr>
        <w:t xml:space="preserve"> </w:t>
      </w:r>
      <w:r>
        <w:rPr>
          <w:rFonts w:ascii="Arial" w:hAnsi="Arial" w:cs="Arial"/>
        </w:rPr>
        <w:t>conjures up notions of gothic beasts, of chimerical creatures and organisms with hugely</w:t>
      </w:r>
      <w:r w:rsidR="001D0475">
        <w:rPr>
          <w:rFonts w:ascii="Arial" w:hAnsi="Arial" w:cs="Arial"/>
        </w:rPr>
        <w:t xml:space="preserve"> exaggerated</w:t>
      </w:r>
      <w:r>
        <w:rPr>
          <w:rFonts w:ascii="Arial" w:hAnsi="Arial" w:cs="Arial"/>
        </w:rPr>
        <w:t xml:space="preserve"> features; </w:t>
      </w:r>
      <w:r w:rsidR="00C15F84">
        <w:rPr>
          <w:rFonts w:ascii="Arial" w:hAnsi="Arial" w:cs="Arial"/>
        </w:rPr>
        <w:t>t</w:t>
      </w:r>
      <w:r>
        <w:rPr>
          <w:rFonts w:ascii="Arial" w:hAnsi="Arial" w:cs="Arial"/>
        </w:rPr>
        <w:t>hey are illustrative of our morals and fears.</w:t>
      </w:r>
      <w:r w:rsidR="001D0475">
        <w:rPr>
          <w:rFonts w:ascii="Arial" w:hAnsi="Arial" w:cs="Arial"/>
        </w:rPr>
        <w:t xml:space="preserve"> </w:t>
      </w:r>
      <w:r w:rsidR="00EC6F7C">
        <w:rPr>
          <w:rFonts w:ascii="Arial" w:hAnsi="Arial" w:cs="Arial"/>
        </w:rPr>
        <w:t xml:space="preserve">These </w:t>
      </w:r>
      <w:r>
        <w:rPr>
          <w:rFonts w:ascii="Arial" w:hAnsi="Arial" w:cs="Arial"/>
        </w:rPr>
        <w:t>characters</w:t>
      </w:r>
      <w:r w:rsidR="000353FA">
        <w:rPr>
          <w:rFonts w:ascii="Arial" w:hAnsi="Arial" w:cs="Arial"/>
        </w:rPr>
        <w:t xml:space="preserve"> </w:t>
      </w:r>
      <w:r w:rsidR="00EC6F7C">
        <w:rPr>
          <w:rFonts w:ascii="Arial" w:hAnsi="Arial" w:cs="Arial"/>
        </w:rPr>
        <w:t>were perfect</w:t>
      </w:r>
      <w:r>
        <w:rPr>
          <w:rFonts w:ascii="Arial" w:hAnsi="Arial" w:cs="Arial"/>
        </w:rPr>
        <w:t xml:space="preserve"> </w:t>
      </w:r>
      <w:r w:rsidR="008E1812" w:rsidRPr="000D22A2">
        <w:rPr>
          <w:rFonts w:ascii="Arial" w:hAnsi="Arial" w:cs="Arial"/>
        </w:rPr>
        <w:t>influence</w:t>
      </w:r>
      <w:r>
        <w:rPr>
          <w:rFonts w:ascii="Arial" w:hAnsi="Arial" w:cs="Arial"/>
        </w:rPr>
        <w:t xml:space="preserve">s </w:t>
      </w:r>
      <w:r w:rsidR="00197969">
        <w:rPr>
          <w:rFonts w:ascii="Arial" w:hAnsi="Arial" w:cs="Arial"/>
        </w:rPr>
        <w:t>for</w:t>
      </w:r>
      <w:r w:rsidR="008E1812" w:rsidRPr="000D22A2">
        <w:rPr>
          <w:rFonts w:ascii="Arial" w:hAnsi="Arial" w:cs="Arial"/>
        </w:rPr>
        <w:t xml:space="preserve"> </w:t>
      </w:r>
      <w:r w:rsidR="00C01427" w:rsidRPr="000D22A2">
        <w:rPr>
          <w:rFonts w:ascii="Arial" w:hAnsi="Arial" w:cs="Arial"/>
        </w:rPr>
        <w:t>Freud’s</w:t>
      </w:r>
      <w:r w:rsidR="000D22A2">
        <w:rPr>
          <w:rFonts w:ascii="Arial" w:hAnsi="Arial" w:cs="Arial"/>
        </w:rPr>
        <w:t xml:space="preserve"> </w:t>
      </w:r>
      <w:r w:rsidR="00C01427" w:rsidRPr="000D22A2">
        <w:rPr>
          <w:rFonts w:ascii="Arial" w:hAnsi="Arial" w:cs="Arial"/>
        </w:rPr>
        <w:t>theories</w:t>
      </w:r>
      <w:r>
        <w:rPr>
          <w:rFonts w:ascii="Arial" w:hAnsi="Arial" w:cs="Arial"/>
        </w:rPr>
        <w:t xml:space="preserve"> on the human</w:t>
      </w:r>
      <w:r w:rsidR="00197969">
        <w:rPr>
          <w:rFonts w:ascii="Arial" w:hAnsi="Arial" w:cs="Arial"/>
        </w:rPr>
        <w:t xml:space="preserve"> psyche.</w:t>
      </w:r>
    </w:p>
    <w:p w14:paraId="33971BB5" w14:textId="77777777" w:rsidR="00BD4B8B" w:rsidRDefault="00BD4B8B" w:rsidP="00AD67D7">
      <w:pPr>
        <w:jc w:val="both"/>
        <w:rPr>
          <w:rFonts w:ascii="Arial" w:hAnsi="Arial" w:cs="Arial"/>
        </w:rPr>
      </w:pPr>
    </w:p>
    <w:p w14:paraId="4BD04E6C" w14:textId="470EAAEC" w:rsidR="00E849D9" w:rsidRPr="0037098E" w:rsidRDefault="00BD4B8B" w:rsidP="00AD67D7">
      <w:pPr>
        <w:jc w:val="both"/>
        <w:rPr>
          <w:rFonts w:ascii="Arial" w:hAnsi="Arial" w:cs="Arial"/>
          <w:i/>
          <w:u w:val="single"/>
        </w:rPr>
      </w:pPr>
      <w:r w:rsidRPr="0037098E">
        <w:rPr>
          <w:rFonts w:ascii="Arial" w:hAnsi="Arial" w:cs="Arial"/>
          <w:i/>
          <w:u w:val="single"/>
        </w:rPr>
        <w:t>Freud and the Psyche</w:t>
      </w:r>
      <w:r w:rsidR="00E849D9" w:rsidRPr="0037098E">
        <w:rPr>
          <w:rFonts w:ascii="Arial" w:hAnsi="Arial" w:cs="Arial"/>
          <w:i/>
          <w:u w:val="single"/>
        </w:rPr>
        <w:t xml:space="preserve"> </w:t>
      </w:r>
    </w:p>
    <w:p w14:paraId="18BFF41B" w14:textId="77777777" w:rsidR="00BD4B8B" w:rsidRPr="00BD4B8B" w:rsidRDefault="00BD4B8B" w:rsidP="00AD67D7">
      <w:pPr>
        <w:jc w:val="both"/>
        <w:rPr>
          <w:rFonts w:ascii="Arial" w:hAnsi="Arial" w:cs="Arial"/>
          <w:u w:val="single"/>
        </w:rPr>
      </w:pPr>
    </w:p>
    <w:p w14:paraId="7C336B69" w14:textId="1DA583C5" w:rsidR="007E29D9" w:rsidRPr="00F5764B" w:rsidRDefault="007E29D9" w:rsidP="00AD67D7">
      <w:pPr>
        <w:jc w:val="both"/>
        <w:rPr>
          <w:rFonts w:ascii="Arial" w:hAnsi="Arial" w:cs="Arial"/>
        </w:rPr>
      </w:pPr>
      <w:r w:rsidRPr="00F5764B">
        <w:rPr>
          <w:rFonts w:ascii="Arial" w:hAnsi="Arial" w:cs="Arial"/>
        </w:rPr>
        <w:t>The Austrian</w:t>
      </w:r>
      <w:r w:rsidR="000D22A2">
        <w:rPr>
          <w:rFonts w:ascii="Arial" w:hAnsi="Arial" w:cs="Arial"/>
        </w:rPr>
        <w:t xml:space="preserve"> </w:t>
      </w:r>
      <w:r w:rsidRPr="00F5764B">
        <w:rPr>
          <w:rFonts w:ascii="Arial" w:hAnsi="Arial" w:cs="Arial"/>
        </w:rPr>
        <w:t>neurologist, Sigmund</w:t>
      </w:r>
      <w:r w:rsidR="000D22A2">
        <w:rPr>
          <w:rFonts w:ascii="Arial" w:hAnsi="Arial" w:cs="Arial"/>
        </w:rPr>
        <w:t xml:space="preserve"> </w:t>
      </w:r>
      <w:r w:rsidRPr="00F5764B">
        <w:rPr>
          <w:rFonts w:ascii="Arial" w:hAnsi="Arial" w:cs="Arial"/>
        </w:rPr>
        <w:t>Freud,</w:t>
      </w:r>
      <w:r w:rsidR="000D22A2">
        <w:rPr>
          <w:rFonts w:ascii="Arial" w:hAnsi="Arial" w:cs="Arial"/>
        </w:rPr>
        <w:t xml:space="preserve"> </w:t>
      </w:r>
      <w:r w:rsidRPr="00F5764B">
        <w:rPr>
          <w:rFonts w:ascii="Arial" w:hAnsi="Arial" w:cs="Arial"/>
        </w:rPr>
        <w:t>was</w:t>
      </w:r>
      <w:r w:rsidR="000D22A2">
        <w:rPr>
          <w:rFonts w:ascii="Arial" w:hAnsi="Arial" w:cs="Arial"/>
        </w:rPr>
        <w:t xml:space="preserve"> </w:t>
      </w:r>
      <w:r w:rsidRPr="00F5764B">
        <w:rPr>
          <w:rFonts w:ascii="Arial" w:hAnsi="Arial" w:cs="Arial"/>
        </w:rPr>
        <w:t>the</w:t>
      </w:r>
      <w:r w:rsidR="000D22A2">
        <w:rPr>
          <w:rFonts w:ascii="Arial" w:hAnsi="Arial" w:cs="Arial"/>
        </w:rPr>
        <w:t xml:space="preserve"> </w:t>
      </w:r>
      <w:r w:rsidRPr="00F5764B">
        <w:rPr>
          <w:rFonts w:ascii="Arial" w:hAnsi="Arial" w:cs="Arial"/>
        </w:rPr>
        <w:t>founder</w:t>
      </w:r>
      <w:r w:rsidR="0062522E">
        <w:rPr>
          <w:rFonts w:ascii="Arial" w:hAnsi="Arial" w:cs="Arial"/>
        </w:rPr>
        <w:t xml:space="preserve"> of</w:t>
      </w:r>
      <w:r w:rsidR="000D22A2">
        <w:rPr>
          <w:rFonts w:ascii="Arial" w:hAnsi="Arial" w:cs="Arial"/>
        </w:rPr>
        <w:t xml:space="preserve"> </w:t>
      </w:r>
      <w:r w:rsidRPr="00F5764B">
        <w:rPr>
          <w:rFonts w:ascii="Arial" w:hAnsi="Arial" w:cs="Arial"/>
        </w:rPr>
        <w:t>psychoanalysis during the</w:t>
      </w:r>
      <w:r w:rsidR="000D22A2">
        <w:rPr>
          <w:rFonts w:ascii="Arial" w:hAnsi="Arial" w:cs="Arial"/>
        </w:rPr>
        <w:t xml:space="preserve"> </w:t>
      </w:r>
      <w:r w:rsidRPr="00F5764B">
        <w:rPr>
          <w:rFonts w:ascii="Arial" w:hAnsi="Arial" w:cs="Arial"/>
        </w:rPr>
        <w:t>early</w:t>
      </w:r>
      <w:r w:rsidR="000D22A2">
        <w:rPr>
          <w:rFonts w:ascii="Arial" w:hAnsi="Arial" w:cs="Arial"/>
        </w:rPr>
        <w:t xml:space="preserve"> </w:t>
      </w:r>
      <w:r w:rsidRPr="00F5764B">
        <w:rPr>
          <w:rFonts w:ascii="Arial" w:hAnsi="Arial" w:cs="Arial"/>
        </w:rPr>
        <w:t>twentieth century.</w:t>
      </w:r>
      <w:r w:rsidR="000D22A2">
        <w:rPr>
          <w:rFonts w:ascii="Arial" w:hAnsi="Arial" w:cs="Arial"/>
        </w:rPr>
        <w:t xml:space="preserve"> </w:t>
      </w:r>
      <w:r w:rsidRPr="00F5764B">
        <w:rPr>
          <w:rFonts w:ascii="Arial" w:hAnsi="Arial" w:cs="Arial"/>
        </w:rPr>
        <w:t xml:space="preserve">His </w:t>
      </w:r>
      <w:r w:rsidR="0062522E">
        <w:rPr>
          <w:rFonts w:ascii="Arial" w:hAnsi="Arial" w:cs="Arial"/>
        </w:rPr>
        <w:t>study</w:t>
      </w:r>
      <w:r w:rsidR="000D22A2">
        <w:rPr>
          <w:rFonts w:ascii="Arial" w:hAnsi="Arial" w:cs="Arial"/>
        </w:rPr>
        <w:t xml:space="preserve"> </w:t>
      </w:r>
      <w:r w:rsidR="0062522E">
        <w:rPr>
          <w:rFonts w:ascii="Arial" w:hAnsi="Arial" w:cs="Arial"/>
        </w:rPr>
        <w:t>of</w:t>
      </w:r>
      <w:r w:rsidR="000D22A2">
        <w:rPr>
          <w:rFonts w:ascii="Arial" w:hAnsi="Arial" w:cs="Arial"/>
        </w:rPr>
        <w:t xml:space="preserve"> </w:t>
      </w:r>
      <w:r w:rsidRPr="00F5764B">
        <w:rPr>
          <w:rFonts w:ascii="Arial" w:hAnsi="Arial" w:cs="Arial"/>
        </w:rPr>
        <w:t>psychology</w:t>
      </w:r>
      <w:r w:rsidR="000D22A2">
        <w:rPr>
          <w:rFonts w:ascii="Arial" w:hAnsi="Arial" w:cs="Arial"/>
        </w:rPr>
        <w:t xml:space="preserve"> </w:t>
      </w:r>
      <w:r w:rsidRPr="00F5764B">
        <w:rPr>
          <w:rFonts w:ascii="Arial" w:hAnsi="Arial" w:cs="Arial"/>
        </w:rPr>
        <w:t>paved the</w:t>
      </w:r>
      <w:r w:rsidR="000D22A2">
        <w:rPr>
          <w:rFonts w:ascii="Arial" w:hAnsi="Arial" w:cs="Arial"/>
        </w:rPr>
        <w:t xml:space="preserve"> </w:t>
      </w:r>
      <w:r w:rsidRPr="00F5764B">
        <w:rPr>
          <w:rFonts w:ascii="Arial" w:hAnsi="Arial" w:cs="Arial"/>
        </w:rPr>
        <w:t>way</w:t>
      </w:r>
      <w:r w:rsidR="000D22A2">
        <w:rPr>
          <w:rFonts w:ascii="Arial" w:hAnsi="Arial" w:cs="Arial"/>
        </w:rPr>
        <w:t xml:space="preserve"> </w:t>
      </w:r>
      <w:r w:rsidRPr="00F5764B">
        <w:rPr>
          <w:rFonts w:ascii="Arial" w:hAnsi="Arial" w:cs="Arial"/>
        </w:rPr>
        <w:t>for understanding</w:t>
      </w:r>
      <w:r w:rsidR="000D22A2">
        <w:rPr>
          <w:rFonts w:ascii="Arial" w:hAnsi="Arial" w:cs="Arial"/>
        </w:rPr>
        <w:t xml:space="preserve"> </w:t>
      </w:r>
      <w:r w:rsidRPr="00F5764B">
        <w:rPr>
          <w:rFonts w:ascii="Arial" w:hAnsi="Arial" w:cs="Arial"/>
        </w:rPr>
        <w:t>the human</w:t>
      </w:r>
      <w:r w:rsidR="000D22A2">
        <w:rPr>
          <w:rFonts w:ascii="Arial" w:hAnsi="Arial" w:cs="Arial"/>
        </w:rPr>
        <w:t xml:space="preserve"> </w:t>
      </w:r>
      <w:r w:rsidRPr="00F5764B">
        <w:rPr>
          <w:rFonts w:ascii="Arial" w:hAnsi="Arial" w:cs="Arial"/>
        </w:rPr>
        <w:t>psyche,</w:t>
      </w:r>
      <w:r w:rsidR="000D22A2">
        <w:rPr>
          <w:rFonts w:ascii="Arial" w:hAnsi="Arial" w:cs="Arial"/>
        </w:rPr>
        <w:t xml:space="preserve"> </w:t>
      </w:r>
      <w:r w:rsidRPr="00F5764B">
        <w:rPr>
          <w:rFonts w:ascii="Arial" w:hAnsi="Arial" w:cs="Arial"/>
        </w:rPr>
        <w:t>specifically his theories on the</w:t>
      </w:r>
      <w:r w:rsidR="000D22A2">
        <w:rPr>
          <w:rFonts w:ascii="Arial" w:hAnsi="Arial" w:cs="Arial"/>
        </w:rPr>
        <w:t xml:space="preserve"> </w:t>
      </w:r>
      <w:r w:rsidRPr="00F5764B">
        <w:rPr>
          <w:rFonts w:ascii="Arial" w:hAnsi="Arial" w:cs="Arial"/>
        </w:rPr>
        <w:t xml:space="preserve">personality. Freud’s personality </w:t>
      </w:r>
      <w:r w:rsidR="00584AAA" w:rsidRPr="00F5764B">
        <w:rPr>
          <w:rFonts w:ascii="Arial" w:hAnsi="Arial" w:cs="Arial"/>
        </w:rPr>
        <w:t>theory, which</w:t>
      </w:r>
      <w:r w:rsidR="000D22A2">
        <w:rPr>
          <w:rFonts w:ascii="Arial" w:hAnsi="Arial" w:cs="Arial"/>
        </w:rPr>
        <w:t xml:space="preserve"> </w:t>
      </w:r>
      <w:r w:rsidR="00584AAA" w:rsidRPr="00F5764B">
        <w:rPr>
          <w:rFonts w:ascii="Arial" w:hAnsi="Arial" w:cs="Arial"/>
        </w:rPr>
        <w:t>was derived</w:t>
      </w:r>
      <w:r w:rsidR="000D22A2">
        <w:rPr>
          <w:rFonts w:ascii="Arial" w:hAnsi="Arial" w:cs="Arial"/>
        </w:rPr>
        <w:t xml:space="preserve"> </w:t>
      </w:r>
      <w:r w:rsidR="00584AAA" w:rsidRPr="00F5764B">
        <w:rPr>
          <w:rFonts w:ascii="Arial" w:hAnsi="Arial" w:cs="Arial"/>
        </w:rPr>
        <w:t>in 1923,</w:t>
      </w:r>
      <w:r w:rsidRPr="00F5764B">
        <w:rPr>
          <w:rFonts w:ascii="Arial" w:hAnsi="Arial" w:cs="Arial"/>
        </w:rPr>
        <w:t xml:space="preserve"> </w:t>
      </w:r>
      <w:r w:rsidR="0062522E">
        <w:rPr>
          <w:rFonts w:ascii="Arial" w:hAnsi="Arial" w:cs="Arial"/>
        </w:rPr>
        <w:t>depicted</w:t>
      </w:r>
      <w:r w:rsidR="000D22A2">
        <w:rPr>
          <w:rFonts w:ascii="Arial" w:hAnsi="Arial" w:cs="Arial"/>
        </w:rPr>
        <w:t xml:space="preserve"> </w:t>
      </w:r>
      <w:r w:rsidRPr="00F5764B">
        <w:rPr>
          <w:rFonts w:ascii="Arial" w:hAnsi="Arial" w:cs="Arial"/>
        </w:rPr>
        <w:t>the</w:t>
      </w:r>
      <w:r w:rsidR="000D22A2">
        <w:rPr>
          <w:rFonts w:ascii="Arial" w:hAnsi="Arial" w:cs="Arial"/>
        </w:rPr>
        <w:t xml:space="preserve"> </w:t>
      </w:r>
      <w:r w:rsidRPr="00F5764B">
        <w:rPr>
          <w:rFonts w:ascii="Arial" w:hAnsi="Arial" w:cs="Arial"/>
        </w:rPr>
        <w:t xml:space="preserve">identity of each </w:t>
      </w:r>
      <w:r w:rsidR="0062522E">
        <w:rPr>
          <w:rFonts w:ascii="Arial" w:hAnsi="Arial" w:cs="Arial"/>
        </w:rPr>
        <w:t>person</w:t>
      </w:r>
      <w:r w:rsidRPr="00F5764B">
        <w:rPr>
          <w:rFonts w:ascii="Arial" w:hAnsi="Arial" w:cs="Arial"/>
        </w:rPr>
        <w:t xml:space="preserve"> to</w:t>
      </w:r>
      <w:r w:rsidR="000D22A2">
        <w:rPr>
          <w:rFonts w:ascii="Arial" w:hAnsi="Arial" w:cs="Arial"/>
        </w:rPr>
        <w:t xml:space="preserve"> </w:t>
      </w:r>
      <w:r w:rsidRPr="00F5764B">
        <w:rPr>
          <w:rFonts w:ascii="Arial" w:hAnsi="Arial" w:cs="Arial"/>
        </w:rPr>
        <w:t>be split into</w:t>
      </w:r>
      <w:r w:rsidR="000D22A2">
        <w:rPr>
          <w:rFonts w:ascii="Arial" w:hAnsi="Arial" w:cs="Arial"/>
        </w:rPr>
        <w:t xml:space="preserve"> </w:t>
      </w:r>
      <w:r w:rsidRPr="00F5764B">
        <w:rPr>
          <w:rFonts w:ascii="Arial" w:hAnsi="Arial" w:cs="Arial"/>
        </w:rPr>
        <w:t>a</w:t>
      </w:r>
      <w:r w:rsidR="000D22A2">
        <w:rPr>
          <w:rFonts w:ascii="Arial" w:hAnsi="Arial" w:cs="Arial"/>
        </w:rPr>
        <w:t xml:space="preserve"> </w:t>
      </w:r>
      <w:r w:rsidRPr="00F5764B">
        <w:rPr>
          <w:rFonts w:ascii="Arial" w:hAnsi="Arial" w:cs="Arial"/>
        </w:rPr>
        <w:t>tripartite classification: the id,</w:t>
      </w:r>
      <w:r w:rsidR="000D22A2">
        <w:rPr>
          <w:rFonts w:ascii="Arial" w:hAnsi="Arial" w:cs="Arial"/>
        </w:rPr>
        <w:t xml:space="preserve"> </w:t>
      </w:r>
      <w:r w:rsidR="0062522E">
        <w:rPr>
          <w:rFonts w:ascii="Arial" w:hAnsi="Arial" w:cs="Arial"/>
        </w:rPr>
        <w:t>the</w:t>
      </w:r>
      <w:r w:rsidR="000D22A2">
        <w:rPr>
          <w:rFonts w:ascii="Arial" w:hAnsi="Arial" w:cs="Arial"/>
        </w:rPr>
        <w:t xml:space="preserve"> </w:t>
      </w:r>
      <w:r w:rsidRPr="00F5764B">
        <w:rPr>
          <w:rFonts w:ascii="Arial" w:hAnsi="Arial" w:cs="Arial"/>
        </w:rPr>
        <w:t>ego</w:t>
      </w:r>
      <w:r w:rsidR="000D22A2">
        <w:rPr>
          <w:rFonts w:ascii="Arial" w:hAnsi="Arial" w:cs="Arial"/>
        </w:rPr>
        <w:t xml:space="preserve"> </w:t>
      </w:r>
      <w:r w:rsidRPr="00F5764B">
        <w:rPr>
          <w:rFonts w:ascii="Arial" w:hAnsi="Arial" w:cs="Arial"/>
        </w:rPr>
        <w:t>and</w:t>
      </w:r>
      <w:r w:rsidR="000D22A2">
        <w:rPr>
          <w:rFonts w:ascii="Arial" w:hAnsi="Arial" w:cs="Arial"/>
        </w:rPr>
        <w:t xml:space="preserve"> </w:t>
      </w:r>
      <w:r w:rsidRPr="00F5764B">
        <w:rPr>
          <w:rFonts w:ascii="Arial" w:hAnsi="Arial" w:cs="Arial"/>
        </w:rPr>
        <w:t xml:space="preserve">the superego. These </w:t>
      </w:r>
      <w:r w:rsidR="0062522E">
        <w:rPr>
          <w:rFonts w:ascii="Arial" w:hAnsi="Arial" w:cs="Arial"/>
        </w:rPr>
        <w:t>are</w:t>
      </w:r>
      <w:r w:rsidR="000D22A2">
        <w:rPr>
          <w:rFonts w:ascii="Arial" w:hAnsi="Arial" w:cs="Arial"/>
        </w:rPr>
        <w:t xml:space="preserve"> </w:t>
      </w:r>
      <w:r w:rsidRPr="00F5764B">
        <w:rPr>
          <w:rFonts w:ascii="Arial" w:hAnsi="Arial" w:cs="Arial"/>
        </w:rPr>
        <w:t>states of</w:t>
      </w:r>
      <w:r w:rsidR="000D22A2">
        <w:rPr>
          <w:rFonts w:ascii="Arial" w:hAnsi="Arial" w:cs="Arial"/>
        </w:rPr>
        <w:t xml:space="preserve"> </w:t>
      </w:r>
      <w:r w:rsidRPr="00F5764B">
        <w:rPr>
          <w:rFonts w:ascii="Arial" w:hAnsi="Arial" w:cs="Arial"/>
        </w:rPr>
        <w:t>the mind, systems of our conscious and subconscious,</w:t>
      </w:r>
      <w:r w:rsidR="000D22A2">
        <w:rPr>
          <w:rFonts w:ascii="Arial" w:hAnsi="Arial" w:cs="Arial"/>
        </w:rPr>
        <w:t xml:space="preserve"> </w:t>
      </w:r>
      <w:r w:rsidRPr="00F5764B">
        <w:rPr>
          <w:rFonts w:ascii="Arial" w:hAnsi="Arial" w:cs="Arial"/>
        </w:rPr>
        <w:t>not to</w:t>
      </w:r>
      <w:r w:rsidR="000D22A2">
        <w:rPr>
          <w:rFonts w:ascii="Arial" w:hAnsi="Arial" w:cs="Arial"/>
        </w:rPr>
        <w:t xml:space="preserve"> </w:t>
      </w:r>
      <w:r w:rsidRPr="00F5764B">
        <w:rPr>
          <w:rFonts w:ascii="Arial" w:hAnsi="Arial" w:cs="Arial"/>
        </w:rPr>
        <w:t>be</w:t>
      </w:r>
      <w:r w:rsidR="000D22A2">
        <w:rPr>
          <w:rFonts w:ascii="Arial" w:hAnsi="Arial" w:cs="Arial"/>
        </w:rPr>
        <w:t xml:space="preserve"> </w:t>
      </w:r>
      <w:r w:rsidRPr="00F5764B">
        <w:rPr>
          <w:rFonts w:ascii="Arial" w:hAnsi="Arial" w:cs="Arial"/>
        </w:rPr>
        <w:t xml:space="preserve">confused with </w:t>
      </w:r>
      <w:r w:rsidR="0062522E">
        <w:rPr>
          <w:rFonts w:ascii="Arial" w:hAnsi="Arial" w:cs="Arial"/>
        </w:rPr>
        <w:t>the</w:t>
      </w:r>
      <w:r w:rsidR="000D22A2">
        <w:rPr>
          <w:rFonts w:ascii="Arial" w:hAnsi="Arial" w:cs="Arial"/>
        </w:rPr>
        <w:t xml:space="preserve"> </w:t>
      </w:r>
      <w:r w:rsidRPr="00F5764B">
        <w:rPr>
          <w:rFonts w:ascii="Arial" w:hAnsi="Arial" w:cs="Arial"/>
        </w:rPr>
        <w:t xml:space="preserve">separate </w:t>
      </w:r>
      <w:r w:rsidR="0062522E">
        <w:rPr>
          <w:rFonts w:ascii="Arial" w:hAnsi="Arial" w:cs="Arial"/>
        </w:rPr>
        <w:t>sections</w:t>
      </w:r>
      <w:r w:rsidR="000D22A2">
        <w:rPr>
          <w:rFonts w:ascii="Arial" w:hAnsi="Arial" w:cs="Arial"/>
        </w:rPr>
        <w:t xml:space="preserve"> </w:t>
      </w:r>
      <w:r w:rsidR="0062522E">
        <w:rPr>
          <w:rFonts w:ascii="Arial" w:hAnsi="Arial" w:cs="Arial"/>
        </w:rPr>
        <w:t>of</w:t>
      </w:r>
      <w:r w:rsidR="000D22A2">
        <w:rPr>
          <w:rFonts w:ascii="Arial" w:hAnsi="Arial" w:cs="Arial"/>
        </w:rPr>
        <w:t xml:space="preserve"> </w:t>
      </w:r>
      <w:r w:rsidRPr="00F5764B">
        <w:rPr>
          <w:rFonts w:ascii="Arial" w:hAnsi="Arial" w:cs="Arial"/>
        </w:rPr>
        <w:t>the</w:t>
      </w:r>
      <w:r w:rsidR="000D22A2">
        <w:rPr>
          <w:rFonts w:ascii="Arial" w:hAnsi="Arial" w:cs="Arial"/>
        </w:rPr>
        <w:t xml:space="preserve"> </w:t>
      </w:r>
      <w:r w:rsidRPr="00F5764B">
        <w:rPr>
          <w:rFonts w:ascii="Arial" w:hAnsi="Arial" w:cs="Arial"/>
        </w:rPr>
        <w:t xml:space="preserve">brain. </w:t>
      </w:r>
    </w:p>
    <w:p w14:paraId="5BAC9FD7" w14:textId="77777777" w:rsidR="00584AAA" w:rsidRPr="00F5764B" w:rsidRDefault="00584AAA" w:rsidP="00AD67D7">
      <w:pPr>
        <w:jc w:val="both"/>
        <w:rPr>
          <w:rFonts w:ascii="Arial" w:hAnsi="Arial" w:cs="Arial"/>
        </w:rPr>
      </w:pPr>
    </w:p>
    <w:p w14:paraId="7A6AA45A" w14:textId="77777777" w:rsidR="00A411E9" w:rsidRPr="00F5764B" w:rsidRDefault="00A411E9" w:rsidP="00AD67D7">
      <w:pPr>
        <w:jc w:val="both"/>
        <w:rPr>
          <w:rFonts w:ascii="Arial" w:hAnsi="Arial" w:cs="Arial"/>
        </w:rPr>
      </w:pPr>
    </w:p>
    <w:p w14:paraId="682FF76B" w14:textId="134A56CD" w:rsidR="00A411E9" w:rsidRPr="00F5764B" w:rsidRDefault="00D30DC2" w:rsidP="004A3618">
      <w:pPr>
        <w:jc w:val="center"/>
        <w:rPr>
          <w:rFonts w:ascii="Arial" w:hAnsi="Arial" w:cs="Arial"/>
        </w:rPr>
      </w:pPr>
      <w:r w:rsidRPr="00F5764B">
        <w:rPr>
          <w:rFonts w:ascii="Arial" w:hAnsi="Arial" w:cs="Arial"/>
          <w:noProof/>
        </w:rPr>
        <w:drawing>
          <wp:inline distT="0" distB="0" distL="0" distR="0" wp14:anchorId="25F0A5AE" wp14:editId="32617B7C">
            <wp:extent cx="2590800" cy="2634665"/>
            <wp:effectExtent l="0" t="0" r="0" b="6985"/>
            <wp:docPr id="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2"/>
                    <pic:cNvPicPr>
                      <a:picLocks noChangeAspect="1" noChangeArrowheads="1"/>
                    </pic:cNvPicPr>
                  </pic:nvPicPr>
                  <pic:blipFill>
                    <a:blip r:embed="rId10">
                      <a:lum bright="-12000"/>
                      <a:extLst>
                        <a:ext uri="{28A0092B-C50C-407E-A947-70E740481C1C}">
                          <a14:useLocalDpi xmlns:a14="http://schemas.microsoft.com/office/drawing/2010/main" val="0"/>
                        </a:ext>
                      </a:extLst>
                    </a:blip>
                    <a:srcRect/>
                    <a:stretch>
                      <a:fillRect/>
                    </a:stretch>
                  </pic:blipFill>
                  <pic:spPr bwMode="auto">
                    <a:xfrm rot="10800000" flipH="1" flipV="1">
                      <a:off x="0" y="0"/>
                      <a:ext cx="2784664" cy="2831811"/>
                    </a:xfrm>
                    <a:prstGeom prst="rect">
                      <a:avLst/>
                    </a:prstGeom>
                    <a:noFill/>
                    <a:ln>
                      <a:noFill/>
                    </a:ln>
                    <a:extLst/>
                  </pic:spPr>
                </pic:pic>
              </a:graphicData>
            </a:graphic>
          </wp:inline>
        </w:drawing>
      </w:r>
    </w:p>
    <w:p w14:paraId="4F336D33" w14:textId="77777777" w:rsidR="008C7D89" w:rsidRDefault="008C7D89" w:rsidP="002D56A7">
      <w:pPr>
        <w:spacing w:line="276" w:lineRule="auto"/>
        <w:jc w:val="center"/>
        <w:rPr>
          <w:rFonts w:ascii="Arial" w:hAnsi="Arial" w:cs="Arial"/>
          <w:sz w:val="20"/>
          <w:szCs w:val="20"/>
        </w:rPr>
      </w:pPr>
      <w:r>
        <w:rPr>
          <w:rFonts w:ascii="Arial" w:hAnsi="Arial" w:cs="Arial"/>
          <w:sz w:val="20"/>
          <w:szCs w:val="20"/>
        </w:rPr>
        <w:t>Figure 1: Freud’s View of the Human Mind: The Mental Iceberg.</w:t>
      </w:r>
    </w:p>
    <w:p w14:paraId="1333C546" w14:textId="77777777" w:rsidR="00A411E9" w:rsidRPr="00F5764B" w:rsidRDefault="00A411E9" w:rsidP="00AD67D7">
      <w:pPr>
        <w:jc w:val="both"/>
        <w:rPr>
          <w:rFonts w:ascii="Arial" w:hAnsi="Arial" w:cs="Arial"/>
        </w:rPr>
      </w:pPr>
    </w:p>
    <w:p w14:paraId="4423DC81" w14:textId="31EBCBFD" w:rsidR="00A411E9" w:rsidRPr="00983F3D" w:rsidRDefault="00870CB1" w:rsidP="00AD67D7">
      <w:pPr>
        <w:jc w:val="both"/>
        <w:rPr>
          <w:rFonts w:ascii="Arial" w:hAnsi="Arial" w:cs="Arial"/>
          <w:i/>
        </w:rPr>
      </w:pPr>
      <w:r>
        <w:rPr>
          <w:rFonts w:ascii="Arial" w:hAnsi="Arial" w:cs="Arial"/>
        </w:rPr>
        <w:t>‘</w:t>
      </w:r>
      <w:r w:rsidR="005730BD" w:rsidRPr="00870CB1">
        <w:rPr>
          <w:rFonts w:ascii="Arial" w:hAnsi="Arial" w:cs="Arial"/>
        </w:rPr>
        <w:t>The</w:t>
      </w:r>
      <w:r w:rsidR="00371375" w:rsidRPr="00870CB1">
        <w:rPr>
          <w:rFonts w:ascii="Arial" w:hAnsi="Arial" w:cs="Arial"/>
        </w:rPr>
        <w:t xml:space="preserve"> </w:t>
      </w:r>
      <w:r w:rsidR="004A7938" w:rsidRPr="00870CB1">
        <w:rPr>
          <w:rFonts w:ascii="Arial" w:hAnsi="Arial" w:cs="Arial"/>
        </w:rPr>
        <w:t>mind is</w:t>
      </w:r>
      <w:r w:rsidR="00371375" w:rsidRPr="00870CB1">
        <w:rPr>
          <w:rFonts w:ascii="Arial" w:hAnsi="Arial" w:cs="Arial"/>
        </w:rPr>
        <w:t xml:space="preserve"> </w:t>
      </w:r>
      <w:r w:rsidR="00C30AEA" w:rsidRPr="00870CB1">
        <w:rPr>
          <w:rFonts w:ascii="Arial" w:hAnsi="Arial" w:cs="Arial"/>
        </w:rPr>
        <w:t>like</w:t>
      </w:r>
      <w:r w:rsidR="00371375" w:rsidRPr="00870CB1">
        <w:rPr>
          <w:rFonts w:ascii="Arial" w:hAnsi="Arial" w:cs="Arial"/>
        </w:rPr>
        <w:t xml:space="preserve"> </w:t>
      </w:r>
      <w:r w:rsidR="004A7938" w:rsidRPr="00870CB1">
        <w:rPr>
          <w:rFonts w:ascii="Arial" w:hAnsi="Arial" w:cs="Arial"/>
        </w:rPr>
        <w:t>an</w:t>
      </w:r>
      <w:r w:rsidR="00C30AEA" w:rsidRPr="00870CB1">
        <w:rPr>
          <w:rFonts w:ascii="Arial" w:hAnsi="Arial" w:cs="Arial"/>
        </w:rPr>
        <w:t xml:space="preserve"> iceberg,</w:t>
      </w:r>
      <w:r w:rsidR="00371375" w:rsidRPr="00870CB1">
        <w:rPr>
          <w:rFonts w:ascii="Arial" w:hAnsi="Arial" w:cs="Arial"/>
        </w:rPr>
        <w:t xml:space="preserve"> </w:t>
      </w:r>
      <w:r w:rsidR="004A7938" w:rsidRPr="00870CB1">
        <w:rPr>
          <w:rFonts w:ascii="Arial" w:hAnsi="Arial" w:cs="Arial"/>
        </w:rPr>
        <w:t>it floats with one-seventh</w:t>
      </w:r>
      <w:r w:rsidR="00371375" w:rsidRPr="00870CB1">
        <w:rPr>
          <w:rFonts w:ascii="Arial" w:hAnsi="Arial" w:cs="Arial"/>
        </w:rPr>
        <w:t xml:space="preserve"> </w:t>
      </w:r>
      <w:r w:rsidR="004A7938" w:rsidRPr="00870CB1">
        <w:rPr>
          <w:rFonts w:ascii="Arial" w:hAnsi="Arial" w:cs="Arial"/>
        </w:rPr>
        <w:t>of its</w:t>
      </w:r>
      <w:r w:rsidR="00371375" w:rsidRPr="00870CB1">
        <w:rPr>
          <w:rFonts w:ascii="Arial" w:hAnsi="Arial" w:cs="Arial"/>
        </w:rPr>
        <w:t xml:space="preserve"> </w:t>
      </w:r>
      <w:r w:rsidR="004A7938" w:rsidRPr="00870CB1">
        <w:rPr>
          <w:rFonts w:ascii="Arial" w:hAnsi="Arial" w:cs="Arial"/>
        </w:rPr>
        <w:t>bulk</w:t>
      </w:r>
      <w:r w:rsidR="00371375" w:rsidRPr="00870CB1">
        <w:rPr>
          <w:rFonts w:ascii="Arial" w:hAnsi="Arial" w:cs="Arial"/>
        </w:rPr>
        <w:t xml:space="preserve"> </w:t>
      </w:r>
      <w:r w:rsidR="00C30AEA" w:rsidRPr="00870CB1">
        <w:rPr>
          <w:rFonts w:ascii="Arial" w:hAnsi="Arial" w:cs="Arial"/>
        </w:rPr>
        <w:t>above</w:t>
      </w:r>
      <w:r w:rsidR="00371375" w:rsidRPr="00870CB1">
        <w:rPr>
          <w:rFonts w:ascii="Arial" w:hAnsi="Arial" w:cs="Arial"/>
        </w:rPr>
        <w:t xml:space="preserve"> </w:t>
      </w:r>
      <w:r w:rsidR="004A7938" w:rsidRPr="00870CB1">
        <w:rPr>
          <w:rFonts w:ascii="Arial" w:hAnsi="Arial" w:cs="Arial"/>
        </w:rPr>
        <w:t>water.</w:t>
      </w:r>
      <w:r>
        <w:rPr>
          <w:rFonts w:ascii="Arial" w:hAnsi="Arial" w:cs="Arial"/>
        </w:rPr>
        <w:t>’</w:t>
      </w:r>
      <w:r w:rsidR="00371375">
        <w:rPr>
          <w:rFonts w:ascii="Arial" w:hAnsi="Arial" w:cs="Arial"/>
          <w:i/>
        </w:rPr>
        <w:t xml:space="preserve"> </w:t>
      </w:r>
      <w:r w:rsidR="004A7938" w:rsidRPr="00983F3D">
        <w:rPr>
          <w:rFonts w:ascii="Arial" w:hAnsi="Arial" w:cs="Arial"/>
          <w:i/>
        </w:rPr>
        <w:t xml:space="preserve"> (BrainyQuote, n.d.)</w:t>
      </w:r>
    </w:p>
    <w:p w14:paraId="4207B6C0" w14:textId="77777777" w:rsidR="004A7938" w:rsidRPr="00F5764B" w:rsidRDefault="004A7938" w:rsidP="00AD67D7">
      <w:pPr>
        <w:jc w:val="both"/>
        <w:rPr>
          <w:rFonts w:ascii="Arial" w:hAnsi="Arial" w:cs="Arial"/>
        </w:rPr>
      </w:pPr>
    </w:p>
    <w:p w14:paraId="5BCCEB37" w14:textId="41AA0373" w:rsidR="00A411E9" w:rsidRPr="00F5764B" w:rsidRDefault="00A411E9" w:rsidP="00AD67D7">
      <w:pPr>
        <w:jc w:val="both"/>
        <w:rPr>
          <w:rFonts w:ascii="Arial" w:hAnsi="Arial" w:cs="Arial"/>
        </w:rPr>
      </w:pPr>
      <w:r w:rsidRPr="00F5764B">
        <w:rPr>
          <w:rFonts w:ascii="Arial" w:hAnsi="Arial" w:cs="Arial"/>
        </w:rPr>
        <w:t>Freud compared the human</w:t>
      </w:r>
      <w:r w:rsidR="00371375">
        <w:rPr>
          <w:rFonts w:ascii="Arial" w:hAnsi="Arial" w:cs="Arial"/>
        </w:rPr>
        <w:t xml:space="preserve"> </w:t>
      </w:r>
      <w:r w:rsidRPr="00F5764B">
        <w:rPr>
          <w:rFonts w:ascii="Arial" w:hAnsi="Arial" w:cs="Arial"/>
        </w:rPr>
        <w:t>personality to an</w:t>
      </w:r>
      <w:r w:rsidR="00371375">
        <w:rPr>
          <w:rFonts w:ascii="Arial" w:hAnsi="Arial" w:cs="Arial"/>
        </w:rPr>
        <w:t xml:space="preserve"> </w:t>
      </w:r>
      <w:r w:rsidRPr="00F5764B">
        <w:rPr>
          <w:rFonts w:ascii="Arial" w:hAnsi="Arial" w:cs="Arial"/>
        </w:rPr>
        <w:t>iceberg, stating that the top 10% above</w:t>
      </w:r>
      <w:r w:rsidR="00C6670E">
        <w:rPr>
          <w:rFonts w:ascii="Arial" w:hAnsi="Arial" w:cs="Arial"/>
        </w:rPr>
        <w:t xml:space="preserve"> </w:t>
      </w:r>
      <w:r w:rsidRPr="00F5764B">
        <w:rPr>
          <w:rFonts w:ascii="Arial" w:hAnsi="Arial" w:cs="Arial"/>
        </w:rPr>
        <w:t>the water</w:t>
      </w:r>
      <w:r w:rsidR="00C6670E">
        <w:rPr>
          <w:rFonts w:ascii="Arial" w:hAnsi="Arial" w:cs="Arial"/>
        </w:rPr>
        <w:t xml:space="preserve"> </w:t>
      </w:r>
      <w:r w:rsidR="00C30AEA">
        <w:rPr>
          <w:rFonts w:ascii="Arial" w:hAnsi="Arial" w:cs="Arial"/>
        </w:rPr>
        <w:t>r</w:t>
      </w:r>
      <w:r w:rsidRPr="00F5764B">
        <w:rPr>
          <w:rFonts w:ascii="Arial" w:hAnsi="Arial" w:cs="Arial"/>
        </w:rPr>
        <w:t>epresents</w:t>
      </w:r>
      <w:r w:rsidR="00C6670E">
        <w:rPr>
          <w:rFonts w:ascii="Arial" w:hAnsi="Arial" w:cs="Arial"/>
        </w:rPr>
        <w:t xml:space="preserve"> </w:t>
      </w:r>
      <w:r w:rsidR="00C30AEA">
        <w:rPr>
          <w:rFonts w:ascii="Arial" w:hAnsi="Arial" w:cs="Arial"/>
        </w:rPr>
        <w:t>our</w:t>
      </w:r>
      <w:r w:rsidR="00C6670E">
        <w:rPr>
          <w:rFonts w:ascii="Arial" w:hAnsi="Arial" w:cs="Arial"/>
        </w:rPr>
        <w:t xml:space="preserve"> </w:t>
      </w:r>
      <w:r w:rsidR="00C30AEA">
        <w:rPr>
          <w:rFonts w:ascii="Arial" w:hAnsi="Arial" w:cs="Arial"/>
        </w:rPr>
        <w:t>conscious</w:t>
      </w:r>
      <w:r w:rsidR="00C6670E">
        <w:rPr>
          <w:rFonts w:ascii="Arial" w:hAnsi="Arial" w:cs="Arial"/>
        </w:rPr>
        <w:t xml:space="preserve"> </w:t>
      </w:r>
      <w:r w:rsidRPr="00F5764B">
        <w:rPr>
          <w:rFonts w:ascii="Arial" w:hAnsi="Arial" w:cs="Arial"/>
        </w:rPr>
        <w:t>understanding.</w:t>
      </w:r>
      <w:r w:rsidR="00C6670E">
        <w:rPr>
          <w:rFonts w:ascii="Arial" w:hAnsi="Arial" w:cs="Arial"/>
        </w:rPr>
        <w:t xml:space="preserve"> </w:t>
      </w:r>
      <w:r w:rsidR="00C30AEA">
        <w:rPr>
          <w:rFonts w:ascii="Arial" w:hAnsi="Arial" w:cs="Arial"/>
        </w:rPr>
        <w:t>Just</w:t>
      </w:r>
      <w:r w:rsidR="00C6670E">
        <w:rPr>
          <w:rFonts w:ascii="Arial" w:hAnsi="Arial" w:cs="Arial"/>
        </w:rPr>
        <w:t xml:space="preserve"> </w:t>
      </w:r>
      <w:r w:rsidR="00C30AEA">
        <w:rPr>
          <w:rFonts w:ascii="Arial" w:hAnsi="Arial" w:cs="Arial"/>
        </w:rPr>
        <w:t>below</w:t>
      </w:r>
      <w:r w:rsidRPr="00F5764B">
        <w:rPr>
          <w:rFonts w:ascii="Arial" w:hAnsi="Arial" w:cs="Arial"/>
        </w:rPr>
        <w:t xml:space="preserve"> the water</w:t>
      </w:r>
      <w:r w:rsidR="00C6670E">
        <w:rPr>
          <w:rFonts w:ascii="Arial" w:hAnsi="Arial" w:cs="Arial"/>
        </w:rPr>
        <w:t xml:space="preserve"> </w:t>
      </w:r>
      <w:r w:rsidRPr="00F5764B">
        <w:rPr>
          <w:rFonts w:ascii="Arial" w:hAnsi="Arial" w:cs="Arial"/>
        </w:rPr>
        <w:t>lies</w:t>
      </w:r>
      <w:r w:rsidR="00C6670E">
        <w:rPr>
          <w:rFonts w:ascii="Arial" w:hAnsi="Arial" w:cs="Arial"/>
        </w:rPr>
        <w:t xml:space="preserve"> </w:t>
      </w:r>
      <w:r w:rsidR="00C30AEA">
        <w:rPr>
          <w:rFonts w:ascii="Arial" w:hAnsi="Arial" w:cs="Arial"/>
        </w:rPr>
        <w:t>the</w:t>
      </w:r>
      <w:r w:rsidR="00C6670E">
        <w:rPr>
          <w:rFonts w:ascii="Arial" w:hAnsi="Arial" w:cs="Arial"/>
        </w:rPr>
        <w:t xml:space="preserve"> </w:t>
      </w:r>
      <w:r w:rsidRPr="00F5764B">
        <w:rPr>
          <w:rFonts w:ascii="Arial" w:hAnsi="Arial" w:cs="Arial"/>
        </w:rPr>
        <w:t>10%-</w:t>
      </w:r>
      <w:r w:rsidR="00C30AEA">
        <w:rPr>
          <w:rFonts w:ascii="Arial" w:hAnsi="Arial" w:cs="Arial"/>
        </w:rPr>
        <w:t>15%</w:t>
      </w:r>
      <w:r w:rsidR="00C6670E">
        <w:rPr>
          <w:rFonts w:ascii="Arial" w:hAnsi="Arial" w:cs="Arial"/>
        </w:rPr>
        <w:t xml:space="preserve"> </w:t>
      </w:r>
      <w:r w:rsidRPr="00F5764B">
        <w:rPr>
          <w:rFonts w:ascii="Arial" w:hAnsi="Arial" w:cs="Arial"/>
        </w:rPr>
        <w:t>preconscious</w:t>
      </w:r>
      <w:r w:rsidR="00C6670E">
        <w:rPr>
          <w:rFonts w:ascii="Arial" w:hAnsi="Arial" w:cs="Arial"/>
        </w:rPr>
        <w:t xml:space="preserve"> </w:t>
      </w:r>
      <w:r w:rsidR="00C30AEA">
        <w:rPr>
          <w:rFonts w:ascii="Arial" w:hAnsi="Arial" w:cs="Arial"/>
        </w:rPr>
        <w:t>where</w:t>
      </w:r>
      <w:r w:rsidR="00C6670E">
        <w:rPr>
          <w:rFonts w:ascii="Arial" w:hAnsi="Arial" w:cs="Arial"/>
        </w:rPr>
        <w:t xml:space="preserve"> </w:t>
      </w:r>
      <w:r w:rsidRPr="00F5764B">
        <w:rPr>
          <w:rFonts w:ascii="Arial" w:hAnsi="Arial" w:cs="Arial"/>
        </w:rPr>
        <w:t xml:space="preserve">our basic memories reside, and the </w:t>
      </w:r>
      <w:r w:rsidR="00C30AEA">
        <w:rPr>
          <w:rFonts w:ascii="Arial" w:hAnsi="Arial" w:cs="Arial"/>
        </w:rPr>
        <w:t>unconscious that</w:t>
      </w:r>
      <w:r w:rsidRPr="00F5764B">
        <w:rPr>
          <w:rFonts w:ascii="Arial" w:hAnsi="Arial" w:cs="Arial"/>
        </w:rPr>
        <w:t xml:space="preserve"> is</w:t>
      </w:r>
      <w:r w:rsidR="00C6670E">
        <w:rPr>
          <w:rFonts w:ascii="Arial" w:hAnsi="Arial" w:cs="Arial"/>
        </w:rPr>
        <w:t xml:space="preserve"> </w:t>
      </w:r>
      <w:r w:rsidRPr="00F5764B">
        <w:rPr>
          <w:rFonts w:ascii="Arial" w:hAnsi="Arial" w:cs="Arial"/>
        </w:rPr>
        <w:t>approximately</w:t>
      </w:r>
      <w:r w:rsidR="00C6670E">
        <w:rPr>
          <w:rFonts w:ascii="Arial" w:hAnsi="Arial" w:cs="Arial"/>
        </w:rPr>
        <w:t xml:space="preserve"> </w:t>
      </w:r>
      <w:r w:rsidRPr="00F5764B">
        <w:rPr>
          <w:rFonts w:ascii="Arial" w:hAnsi="Arial" w:cs="Arial"/>
        </w:rPr>
        <w:t>75%-80%</w:t>
      </w:r>
      <w:r w:rsidR="002F37DE" w:rsidRPr="00F5764B">
        <w:rPr>
          <w:rFonts w:ascii="Arial" w:hAnsi="Arial" w:cs="Arial"/>
        </w:rPr>
        <w:t>,</w:t>
      </w:r>
      <w:r w:rsidRPr="00F5764B">
        <w:rPr>
          <w:rFonts w:ascii="Arial" w:hAnsi="Arial" w:cs="Arial"/>
        </w:rPr>
        <w:t xml:space="preserve"> is</w:t>
      </w:r>
      <w:r w:rsidR="00C6670E">
        <w:rPr>
          <w:rFonts w:ascii="Arial" w:hAnsi="Arial" w:cs="Arial"/>
        </w:rPr>
        <w:t xml:space="preserve"> </w:t>
      </w:r>
      <w:r w:rsidRPr="00F5764B">
        <w:rPr>
          <w:rFonts w:ascii="Arial" w:hAnsi="Arial" w:cs="Arial"/>
        </w:rPr>
        <w:t>located at</w:t>
      </w:r>
      <w:r w:rsidR="00C6670E">
        <w:rPr>
          <w:rFonts w:ascii="Arial" w:hAnsi="Arial" w:cs="Arial"/>
        </w:rPr>
        <w:t xml:space="preserve"> </w:t>
      </w:r>
      <w:r w:rsidRPr="00F5764B">
        <w:rPr>
          <w:rFonts w:ascii="Arial" w:hAnsi="Arial" w:cs="Arial"/>
        </w:rPr>
        <w:t xml:space="preserve">the lowest </w:t>
      </w:r>
      <w:r w:rsidR="00C30AEA">
        <w:rPr>
          <w:rFonts w:ascii="Arial" w:hAnsi="Arial" w:cs="Arial"/>
        </w:rPr>
        <w:t>part</w:t>
      </w:r>
      <w:r w:rsidR="00C6670E">
        <w:rPr>
          <w:rFonts w:ascii="Arial" w:hAnsi="Arial" w:cs="Arial"/>
        </w:rPr>
        <w:t xml:space="preserve"> </w:t>
      </w:r>
      <w:r w:rsidRPr="00F5764B">
        <w:rPr>
          <w:rFonts w:ascii="Arial" w:hAnsi="Arial" w:cs="Arial"/>
        </w:rPr>
        <w:t xml:space="preserve">of the mind’s </w:t>
      </w:r>
      <w:r w:rsidR="00C30AEA">
        <w:rPr>
          <w:rFonts w:ascii="Arial" w:hAnsi="Arial" w:cs="Arial"/>
        </w:rPr>
        <w:t>psyche.</w:t>
      </w:r>
    </w:p>
    <w:p w14:paraId="321ADFB8" w14:textId="3BF65E0C" w:rsidR="002870BF" w:rsidRPr="00F5764B" w:rsidRDefault="00C30AEA" w:rsidP="00AD67D7">
      <w:pPr>
        <w:jc w:val="both"/>
        <w:rPr>
          <w:rFonts w:ascii="Arial" w:hAnsi="Arial" w:cs="Arial"/>
        </w:rPr>
      </w:pPr>
      <w:r>
        <w:rPr>
          <w:rFonts w:ascii="Arial" w:hAnsi="Arial" w:cs="Arial"/>
        </w:rPr>
        <w:t>This</w:t>
      </w:r>
      <w:r w:rsidR="00C6670E">
        <w:rPr>
          <w:rFonts w:ascii="Arial" w:hAnsi="Arial" w:cs="Arial"/>
        </w:rPr>
        <w:t xml:space="preserve"> </w:t>
      </w:r>
      <w:r w:rsidR="00E069F4" w:rsidRPr="00F5764B">
        <w:rPr>
          <w:rFonts w:ascii="Arial" w:hAnsi="Arial" w:cs="Arial"/>
        </w:rPr>
        <w:t>is</w:t>
      </w:r>
      <w:r w:rsidR="00C6670E">
        <w:rPr>
          <w:rFonts w:ascii="Arial" w:hAnsi="Arial" w:cs="Arial"/>
        </w:rPr>
        <w:t xml:space="preserve"> </w:t>
      </w:r>
      <w:r w:rsidR="00E069F4" w:rsidRPr="00F5764B">
        <w:rPr>
          <w:rFonts w:ascii="Arial" w:hAnsi="Arial" w:cs="Arial"/>
        </w:rPr>
        <w:t>where the</w:t>
      </w:r>
      <w:r w:rsidR="00C6670E">
        <w:rPr>
          <w:rFonts w:ascii="Arial" w:hAnsi="Arial" w:cs="Arial"/>
        </w:rPr>
        <w:t xml:space="preserve"> </w:t>
      </w:r>
      <w:r w:rsidR="00DF6137" w:rsidRPr="00F5764B">
        <w:rPr>
          <w:rFonts w:ascii="Arial" w:hAnsi="Arial" w:cs="Arial"/>
        </w:rPr>
        <w:t>id</w:t>
      </w:r>
      <w:r w:rsidR="00584AAA" w:rsidRPr="00F5764B">
        <w:rPr>
          <w:rFonts w:ascii="Arial" w:hAnsi="Arial" w:cs="Arial"/>
        </w:rPr>
        <w:t xml:space="preserve"> </w:t>
      </w:r>
      <w:r w:rsidR="00E069F4" w:rsidRPr="00F5764B">
        <w:rPr>
          <w:rFonts w:ascii="Arial" w:hAnsi="Arial" w:cs="Arial"/>
        </w:rPr>
        <w:t>is</w:t>
      </w:r>
      <w:r w:rsidR="00C6670E">
        <w:rPr>
          <w:rFonts w:ascii="Arial" w:hAnsi="Arial" w:cs="Arial"/>
        </w:rPr>
        <w:t xml:space="preserve"> </w:t>
      </w:r>
      <w:r>
        <w:rPr>
          <w:rFonts w:ascii="Arial" w:hAnsi="Arial" w:cs="Arial"/>
        </w:rPr>
        <w:t>l</w:t>
      </w:r>
      <w:r w:rsidR="00E069F4" w:rsidRPr="00F5764B">
        <w:rPr>
          <w:rFonts w:ascii="Arial" w:hAnsi="Arial" w:cs="Arial"/>
        </w:rPr>
        <w:t xml:space="preserve">ocated. It </w:t>
      </w:r>
      <w:r w:rsidR="00584AAA" w:rsidRPr="00F5764B">
        <w:rPr>
          <w:rFonts w:ascii="Arial" w:hAnsi="Arial" w:cs="Arial"/>
        </w:rPr>
        <w:t>is</w:t>
      </w:r>
      <w:r w:rsidR="00C6670E">
        <w:rPr>
          <w:rFonts w:ascii="Arial" w:hAnsi="Arial" w:cs="Arial"/>
        </w:rPr>
        <w:t xml:space="preserve"> </w:t>
      </w:r>
      <w:r w:rsidR="00A411E9" w:rsidRPr="00F5764B">
        <w:rPr>
          <w:rFonts w:ascii="Arial" w:hAnsi="Arial" w:cs="Arial"/>
        </w:rPr>
        <w:t>surmised</w:t>
      </w:r>
      <w:r w:rsidR="00C6670E">
        <w:rPr>
          <w:rFonts w:ascii="Arial" w:hAnsi="Arial" w:cs="Arial"/>
        </w:rPr>
        <w:t xml:space="preserve"> </w:t>
      </w:r>
      <w:r w:rsidR="00584AAA" w:rsidRPr="00F5764B">
        <w:rPr>
          <w:rFonts w:ascii="Arial" w:hAnsi="Arial" w:cs="Arial"/>
        </w:rPr>
        <w:t>to be</w:t>
      </w:r>
      <w:r w:rsidR="00C6670E">
        <w:rPr>
          <w:rFonts w:ascii="Arial" w:hAnsi="Arial" w:cs="Arial"/>
        </w:rPr>
        <w:t xml:space="preserve"> </w:t>
      </w:r>
      <w:r>
        <w:rPr>
          <w:rFonts w:ascii="Arial" w:hAnsi="Arial" w:cs="Arial"/>
        </w:rPr>
        <w:t>t</w:t>
      </w:r>
      <w:r w:rsidR="00584AAA" w:rsidRPr="00F5764B">
        <w:rPr>
          <w:rFonts w:ascii="Arial" w:hAnsi="Arial" w:cs="Arial"/>
        </w:rPr>
        <w:t>he</w:t>
      </w:r>
      <w:r w:rsidR="00C6670E">
        <w:rPr>
          <w:rFonts w:ascii="Arial" w:hAnsi="Arial" w:cs="Arial"/>
        </w:rPr>
        <w:t xml:space="preserve"> </w:t>
      </w:r>
      <w:r w:rsidR="00584AAA" w:rsidRPr="00F5764B">
        <w:rPr>
          <w:rFonts w:ascii="Arial" w:hAnsi="Arial" w:cs="Arial"/>
        </w:rPr>
        <w:t>most primal</w:t>
      </w:r>
      <w:r w:rsidR="00C6670E">
        <w:rPr>
          <w:rFonts w:ascii="Arial" w:hAnsi="Arial" w:cs="Arial"/>
        </w:rPr>
        <w:t xml:space="preserve"> </w:t>
      </w:r>
      <w:r w:rsidR="000A1629" w:rsidRPr="00F5764B">
        <w:rPr>
          <w:rFonts w:ascii="Arial" w:hAnsi="Arial" w:cs="Arial"/>
        </w:rPr>
        <w:t>and</w:t>
      </w:r>
      <w:r w:rsidR="00584AAA" w:rsidRPr="00F5764B">
        <w:rPr>
          <w:rFonts w:ascii="Arial" w:hAnsi="Arial" w:cs="Arial"/>
        </w:rPr>
        <w:t xml:space="preserve"> </w:t>
      </w:r>
      <w:r>
        <w:rPr>
          <w:rFonts w:ascii="Arial" w:hAnsi="Arial" w:cs="Arial"/>
        </w:rPr>
        <w:t>instinctual</w:t>
      </w:r>
      <w:r w:rsidR="00C6670E">
        <w:rPr>
          <w:rFonts w:ascii="Arial" w:hAnsi="Arial" w:cs="Arial"/>
        </w:rPr>
        <w:t xml:space="preserve"> </w:t>
      </w:r>
      <w:r w:rsidR="00584AAA" w:rsidRPr="00F5764B">
        <w:rPr>
          <w:rFonts w:ascii="Arial" w:hAnsi="Arial" w:cs="Arial"/>
        </w:rPr>
        <w:t>el</w:t>
      </w:r>
      <w:r w:rsidR="00A411E9" w:rsidRPr="00F5764B">
        <w:rPr>
          <w:rFonts w:ascii="Arial" w:hAnsi="Arial" w:cs="Arial"/>
        </w:rPr>
        <w:t>ement of</w:t>
      </w:r>
      <w:r w:rsidR="00C6670E">
        <w:rPr>
          <w:rFonts w:ascii="Arial" w:hAnsi="Arial" w:cs="Arial"/>
        </w:rPr>
        <w:t xml:space="preserve"> </w:t>
      </w:r>
      <w:r w:rsidR="00A411E9" w:rsidRPr="00F5764B">
        <w:rPr>
          <w:rFonts w:ascii="Arial" w:hAnsi="Arial" w:cs="Arial"/>
        </w:rPr>
        <w:t>a</w:t>
      </w:r>
      <w:r w:rsidR="00C6670E">
        <w:rPr>
          <w:rFonts w:ascii="Arial" w:hAnsi="Arial" w:cs="Arial"/>
        </w:rPr>
        <w:t xml:space="preserve"> </w:t>
      </w:r>
      <w:r w:rsidR="00FE6717" w:rsidRPr="00F5764B">
        <w:rPr>
          <w:rFonts w:ascii="Arial" w:hAnsi="Arial" w:cs="Arial"/>
        </w:rPr>
        <w:t>human</w:t>
      </w:r>
      <w:r w:rsidR="00A411E9" w:rsidRPr="00F5764B">
        <w:rPr>
          <w:rFonts w:ascii="Arial" w:hAnsi="Arial" w:cs="Arial"/>
        </w:rPr>
        <w:t>’s</w:t>
      </w:r>
      <w:r w:rsidR="00C6670E">
        <w:rPr>
          <w:rFonts w:ascii="Arial" w:hAnsi="Arial" w:cs="Arial"/>
        </w:rPr>
        <w:t xml:space="preserve"> </w:t>
      </w:r>
      <w:r w:rsidR="00A411E9" w:rsidRPr="00F5764B">
        <w:rPr>
          <w:rFonts w:ascii="Arial" w:hAnsi="Arial" w:cs="Arial"/>
        </w:rPr>
        <w:t xml:space="preserve">personality; it serves </w:t>
      </w:r>
      <w:r>
        <w:rPr>
          <w:rFonts w:ascii="Arial" w:hAnsi="Arial" w:cs="Arial"/>
        </w:rPr>
        <w:t>as</w:t>
      </w:r>
      <w:r w:rsidR="00C6670E">
        <w:rPr>
          <w:rFonts w:ascii="Arial" w:hAnsi="Arial" w:cs="Arial"/>
        </w:rPr>
        <w:t xml:space="preserve"> </w:t>
      </w:r>
      <w:r w:rsidR="00FE6717" w:rsidRPr="00F5764B">
        <w:rPr>
          <w:rFonts w:ascii="Arial" w:hAnsi="Arial" w:cs="Arial"/>
        </w:rPr>
        <w:t>our</w:t>
      </w:r>
      <w:r w:rsidR="00C6670E">
        <w:rPr>
          <w:rFonts w:ascii="Arial" w:hAnsi="Arial" w:cs="Arial"/>
        </w:rPr>
        <w:t xml:space="preserve"> </w:t>
      </w:r>
      <w:r w:rsidR="00A411E9" w:rsidRPr="00F5764B">
        <w:rPr>
          <w:rFonts w:ascii="Arial" w:hAnsi="Arial" w:cs="Arial"/>
        </w:rPr>
        <w:t>unconscious</w:t>
      </w:r>
      <w:r w:rsidR="00C6670E">
        <w:rPr>
          <w:rFonts w:ascii="Arial" w:hAnsi="Arial" w:cs="Arial"/>
        </w:rPr>
        <w:t xml:space="preserve"> </w:t>
      </w:r>
      <w:r w:rsidR="00A411E9" w:rsidRPr="00F5764B">
        <w:rPr>
          <w:rFonts w:ascii="Arial" w:hAnsi="Arial" w:cs="Arial"/>
        </w:rPr>
        <w:t>desires and</w:t>
      </w:r>
      <w:r w:rsidR="00C6670E">
        <w:rPr>
          <w:rFonts w:ascii="Arial" w:hAnsi="Arial" w:cs="Arial"/>
        </w:rPr>
        <w:t xml:space="preserve"> </w:t>
      </w:r>
      <w:r>
        <w:rPr>
          <w:rFonts w:ascii="Arial" w:hAnsi="Arial" w:cs="Arial"/>
        </w:rPr>
        <w:t>basic</w:t>
      </w:r>
      <w:r w:rsidR="00C6670E">
        <w:rPr>
          <w:rFonts w:ascii="Arial" w:hAnsi="Arial" w:cs="Arial"/>
        </w:rPr>
        <w:t xml:space="preserve"> </w:t>
      </w:r>
      <w:r w:rsidR="00A411E9" w:rsidRPr="00F5764B">
        <w:rPr>
          <w:rFonts w:ascii="Arial" w:hAnsi="Arial" w:cs="Arial"/>
        </w:rPr>
        <w:t>urges</w:t>
      </w:r>
      <w:r w:rsidR="00C6670E">
        <w:rPr>
          <w:rFonts w:ascii="Arial" w:hAnsi="Arial" w:cs="Arial"/>
        </w:rPr>
        <w:t xml:space="preserve"> </w:t>
      </w:r>
      <w:r w:rsidR="00FE6717" w:rsidRPr="00F5764B">
        <w:rPr>
          <w:rFonts w:ascii="Arial" w:hAnsi="Arial" w:cs="Arial"/>
        </w:rPr>
        <w:t xml:space="preserve">that are </w:t>
      </w:r>
      <w:r>
        <w:rPr>
          <w:rFonts w:ascii="Arial" w:hAnsi="Arial" w:cs="Arial"/>
        </w:rPr>
        <w:t>split</w:t>
      </w:r>
      <w:r w:rsidR="00C6670E">
        <w:rPr>
          <w:rFonts w:ascii="Arial" w:hAnsi="Arial" w:cs="Arial"/>
        </w:rPr>
        <w:t xml:space="preserve"> </w:t>
      </w:r>
      <w:r>
        <w:rPr>
          <w:rFonts w:ascii="Arial" w:hAnsi="Arial" w:cs="Arial"/>
        </w:rPr>
        <w:t>into</w:t>
      </w:r>
      <w:r w:rsidR="00C6670E">
        <w:rPr>
          <w:rFonts w:ascii="Arial" w:hAnsi="Arial" w:cs="Arial"/>
        </w:rPr>
        <w:t xml:space="preserve"> </w:t>
      </w:r>
      <w:r w:rsidR="00FE6717" w:rsidRPr="00F5764B">
        <w:rPr>
          <w:rFonts w:ascii="Arial" w:hAnsi="Arial" w:cs="Arial"/>
        </w:rPr>
        <w:t xml:space="preserve">two components: </w:t>
      </w:r>
      <w:r>
        <w:rPr>
          <w:rFonts w:ascii="Arial" w:hAnsi="Arial" w:cs="Arial"/>
        </w:rPr>
        <w:t>Eros,</w:t>
      </w:r>
      <w:r w:rsidR="00C6670E">
        <w:rPr>
          <w:rFonts w:ascii="Arial" w:hAnsi="Arial" w:cs="Arial"/>
        </w:rPr>
        <w:t xml:space="preserve"> </w:t>
      </w:r>
      <w:r w:rsidR="00FE6717" w:rsidRPr="00F5764B">
        <w:rPr>
          <w:rFonts w:ascii="Arial" w:hAnsi="Arial" w:cs="Arial"/>
        </w:rPr>
        <w:t>the</w:t>
      </w:r>
      <w:r>
        <w:rPr>
          <w:rFonts w:ascii="Arial" w:hAnsi="Arial" w:cs="Arial"/>
        </w:rPr>
        <w:t xml:space="preserve"> “life”</w:t>
      </w:r>
      <w:r w:rsidR="00C6670E">
        <w:rPr>
          <w:rFonts w:ascii="Arial" w:hAnsi="Arial" w:cs="Arial"/>
        </w:rPr>
        <w:t xml:space="preserve"> </w:t>
      </w:r>
      <w:r w:rsidR="00FE6717" w:rsidRPr="00F5764B">
        <w:rPr>
          <w:rFonts w:ascii="Arial" w:hAnsi="Arial" w:cs="Arial"/>
        </w:rPr>
        <w:t xml:space="preserve">instinct </w:t>
      </w:r>
      <w:r>
        <w:rPr>
          <w:rFonts w:ascii="Arial" w:hAnsi="Arial" w:cs="Arial"/>
        </w:rPr>
        <w:t>(libido)</w:t>
      </w:r>
      <w:r w:rsidR="00C6670E">
        <w:rPr>
          <w:rFonts w:ascii="Arial" w:hAnsi="Arial" w:cs="Arial"/>
        </w:rPr>
        <w:t xml:space="preserve"> </w:t>
      </w:r>
      <w:r w:rsidR="00FE6717" w:rsidRPr="00F5764B">
        <w:rPr>
          <w:rFonts w:ascii="Arial" w:hAnsi="Arial" w:cs="Arial"/>
        </w:rPr>
        <w:t xml:space="preserve">and Thanatos, </w:t>
      </w:r>
      <w:r>
        <w:rPr>
          <w:rFonts w:ascii="Arial" w:hAnsi="Arial" w:cs="Arial"/>
        </w:rPr>
        <w:t>the</w:t>
      </w:r>
      <w:r w:rsidR="00C6670E">
        <w:rPr>
          <w:rFonts w:ascii="Arial" w:hAnsi="Arial" w:cs="Arial"/>
        </w:rPr>
        <w:t xml:space="preserve"> </w:t>
      </w:r>
      <w:r>
        <w:rPr>
          <w:rFonts w:ascii="Arial" w:hAnsi="Arial" w:cs="Arial"/>
        </w:rPr>
        <w:t>“death”</w:t>
      </w:r>
      <w:r w:rsidR="00C6670E">
        <w:rPr>
          <w:rFonts w:ascii="Arial" w:hAnsi="Arial" w:cs="Arial"/>
        </w:rPr>
        <w:t xml:space="preserve"> </w:t>
      </w:r>
      <w:r w:rsidR="00FE6717" w:rsidRPr="00F5764B">
        <w:rPr>
          <w:rFonts w:ascii="Arial" w:hAnsi="Arial" w:cs="Arial"/>
        </w:rPr>
        <w:t>instinct (aggressive).</w:t>
      </w:r>
      <w:r w:rsidR="00C6670E">
        <w:rPr>
          <w:rFonts w:ascii="Arial" w:hAnsi="Arial" w:cs="Arial"/>
        </w:rPr>
        <w:t xml:space="preserve"> </w:t>
      </w:r>
      <w:r w:rsidR="00D7093D" w:rsidRPr="00F5764B">
        <w:rPr>
          <w:rFonts w:ascii="Arial" w:hAnsi="Arial" w:cs="Arial"/>
        </w:rPr>
        <w:t xml:space="preserve">It </w:t>
      </w:r>
      <w:r w:rsidR="00C6670E">
        <w:rPr>
          <w:rFonts w:ascii="Arial" w:hAnsi="Arial" w:cs="Arial"/>
        </w:rPr>
        <w:t>i</w:t>
      </w:r>
      <w:r w:rsidR="00D7093D" w:rsidRPr="00F5764B">
        <w:rPr>
          <w:rFonts w:ascii="Arial" w:hAnsi="Arial" w:cs="Arial"/>
        </w:rPr>
        <w:t xml:space="preserve">s the </w:t>
      </w:r>
      <w:r>
        <w:rPr>
          <w:rFonts w:ascii="Arial" w:hAnsi="Arial" w:cs="Arial"/>
        </w:rPr>
        <w:t>only</w:t>
      </w:r>
      <w:r w:rsidR="00C6670E">
        <w:rPr>
          <w:rFonts w:ascii="Arial" w:hAnsi="Arial" w:cs="Arial"/>
        </w:rPr>
        <w:t xml:space="preserve"> </w:t>
      </w:r>
      <w:r w:rsidR="00D7093D" w:rsidRPr="00F5764B">
        <w:rPr>
          <w:rFonts w:ascii="Arial" w:hAnsi="Arial" w:cs="Arial"/>
        </w:rPr>
        <w:t>part of</w:t>
      </w:r>
      <w:r w:rsidR="00C6670E">
        <w:rPr>
          <w:rFonts w:ascii="Arial" w:hAnsi="Arial" w:cs="Arial"/>
        </w:rPr>
        <w:t xml:space="preserve"> </w:t>
      </w:r>
      <w:r w:rsidR="00D7093D" w:rsidRPr="00F5764B">
        <w:rPr>
          <w:rFonts w:ascii="Arial" w:hAnsi="Arial" w:cs="Arial"/>
        </w:rPr>
        <w:t>the personality</w:t>
      </w:r>
      <w:r>
        <w:rPr>
          <w:rFonts w:ascii="Arial" w:hAnsi="Arial" w:cs="Arial"/>
        </w:rPr>
        <w:t xml:space="preserve"> that</w:t>
      </w:r>
      <w:r w:rsidR="00C6670E">
        <w:rPr>
          <w:rFonts w:ascii="Arial" w:hAnsi="Arial" w:cs="Arial"/>
        </w:rPr>
        <w:t xml:space="preserve"> </w:t>
      </w:r>
      <w:r w:rsidR="00D7093D" w:rsidRPr="00F5764B">
        <w:rPr>
          <w:rFonts w:ascii="Arial" w:hAnsi="Arial" w:cs="Arial"/>
        </w:rPr>
        <w:t>is present</w:t>
      </w:r>
      <w:r w:rsidR="00C6670E">
        <w:rPr>
          <w:rFonts w:ascii="Arial" w:hAnsi="Arial" w:cs="Arial"/>
        </w:rPr>
        <w:t xml:space="preserve"> </w:t>
      </w:r>
      <w:r w:rsidR="00D7093D" w:rsidRPr="00F5764B">
        <w:rPr>
          <w:rFonts w:ascii="Arial" w:hAnsi="Arial" w:cs="Arial"/>
        </w:rPr>
        <w:t xml:space="preserve">at </w:t>
      </w:r>
      <w:r w:rsidRPr="00F5764B">
        <w:rPr>
          <w:rFonts w:ascii="Arial" w:hAnsi="Arial" w:cs="Arial"/>
        </w:rPr>
        <w:t>birth;</w:t>
      </w:r>
      <w:r w:rsidR="00C6670E">
        <w:rPr>
          <w:rFonts w:ascii="Arial" w:hAnsi="Arial" w:cs="Arial"/>
        </w:rPr>
        <w:t xml:space="preserve"> </w:t>
      </w:r>
      <w:r>
        <w:rPr>
          <w:rFonts w:ascii="Arial" w:hAnsi="Arial" w:cs="Arial"/>
        </w:rPr>
        <w:t>the</w:t>
      </w:r>
      <w:r w:rsidR="00C6670E">
        <w:rPr>
          <w:rFonts w:ascii="Arial" w:hAnsi="Arial" w:cs="Arial"/>
        </w:rPr>
        <w:t xml:space="preserve"> </w:t>
      </w:r>
      <w:r w:rsidR="00D7093D" w:rsidRPr="00F5764B">
        <w:rPr>
          <w:rFonts w:ascii="Arial" w:hAnsi="Arial" w:cs="Arial"/>
        </w:rPr>
        <w:t>ego and superego</w:t>
      </w:r>
      <w:r w:rsidR="00C6670E">
        <w:rPr>
          <w:rFonts w:ascii="Arial" w:hAnsi="Arial" w:cs="Arial"/>
        </w:rPr>
        <w:t xml:space="preserve"> </w:t>
      </w:r>
      <w:r>
        <w:rPr>
          <w:rFonts w:ascii="Arial" w:hAnsi="Arial" w:cs="Arial"/>
        </w:rPr>
        <w:t>develop</w:t>
      </w:r>
      <w:r w:rsidR="00C6670E">
        <w:rPr>
          <w:rFonts w:ascii="Arial" w:hAnsi="Arial" w:cs="Arial"/>
        </w:rPr>
        <w:t xml:space="preserve"> </w:t>
      </w:r>
      <w:r w:rsidR="00D7093D" w:rsidRPr="00F5764B">
        <w:rPr>
          <w:rFonts w:ascii="Arial" w:hAnsi="Arial" w:cs="Arial"/>
        </w:rPr>
        <w:t>as</w:t>
      </w:r>
      <w:r w:rsidR="00C6670E">
        <w:rPr>
          <w:rFonts w:ascii="Arial" w:hAnsi="Arial" w:cs="Arial"/>
        </w:rPr>
        <w:t xml:space="preserve"> </w:t>
      </w:r>
      <w:r w:rsidR="00D7093D" w:rsidRPr="00F5764B">
        <w:rPr>
          <w:rFonts w:ascii="Arial" w:hAnsi="Arial" w:cs="Arial"/>
        </w:rPr>
        <w:t>we</w:t>
      </w:r>
      <w:r w:rsidR="00C6670E">
        <w:rPr>
          <w:rFonts w:ascii="Arial" w:hAnsi="Arial" w:cs="Arial"/>
        </w:rPr>
        <w:t xml:space="preserve"> </w:t>
      </w:r>
      <w:r w:rsidR="00D7093D" w:rsidRPr="00F5764B">
        <w:rPr>
          <w:rFonts w:ascii="Arial" w:hAnsi="Arial" w:cs="Arial"/>
        </w:rPr>
        <w:t>grow</w:t>
      </w:r>
      <w:r w:rsidR="00C6670E">
        <w:rPr>
          <w:rFonts w:ascii="Arial" w:hAnsi="Arial" w:cs="Arial"/>
        </w:rPr>
        <w:t xml:space="preserve"> </w:t>
      </w:r>
      <w:r w:rsidR="00E45A10" w:rsidRPr="00F5764B">
        <w:rPr>
          <w:rFonts w:ascii="Arial" w:hAnsi="Arial" w:cs="Arial"/>
        </w:rPr>
        <w:t xml:space="preserve">although the </w:t>
      </w:r>
      <w:r>
        <w:rPr>
          <w:rFonts w:ascii="Arial" w:hAnsi="Arial" w:cs="Arial"/>
        </w:rPr>
        <w:t>id</w:t>
      </w:r>
      <w:r w:rsidR="00C6670E">
        <w:rPr>
          <w:rFonts w:ascii="Arial" w:hAnsi="Arial" w:cs="Arial"/>
        </w:rPr>
        <w:t xml:space="preserve"> </w:t>
      </w:r>
      <w:r>
        <w:rPr>
          <w:rFonts w:ascii="Arial" w:hAnsi="Arial" w:cs="Arial"/>
        </w:rPr>
        <w:t>remains</w:t>
      </w:r>
      <w:r w:rsidR="00C6670E">
        <w:rPr>
          <w:rFonts w:ascii="Arial" w:hAnsi="Arial" w:cs="Arial"/>
        </w:rPr>
        <w:t xml:space="preserve"> </w:t>
      </w:r>
      <w:r w:rsidR="00E45A10" w:rsidRPr="00F5764B">
        <w:rPr>
          <w:rFonts w:ascii="Arial" w:hAnsi="Arial" w:cs="Arial"/>
        </w:rPr>
        <w:t>puerile.</w:t>
      </w:r>
      <w:r w:rsidR="00EE35AC" w:rsidRPr="00F5764B">
        <w:rPr>
          <w:rFonts w:ascii="Arial" w:hAnsi="Arial" w:cs="Arial"/>
        </w:rPr>
        <w:t xml:space="preserve"> </w:t>
      </w:r>
      <w:r w:rsidRPr="00F5764B">
        <w:rPr>
          <w:rFonts w:ascii="Arial" w:hAnsi="Arial" w:cs="Arial"/>
        </w:rPr>
        <w:t xml:space="preserve">It </w:t>
      </w:r>
      <w:r>
        <w:rPr>
          <w:rFonts w:ascii="Arial" w:hAnsi="Arial" w:cs="Arial"/>
        </w:rPr>
        <w:t>operates</w:t>
      </w:r>
      <w:r w:rsidRPr="00F5764B">
        <w:rPr>
          <w:rFonts w:ascii="Arial" w:hAnsi="Arial" w:cs="Arial"/>
        </w:rPr>
        <w:t xml:space="preserve"> </w:t>
      </w:r>
      <w:r>
        <w:rPr>
          <w:rFonts w:ascii="Arial" w:hAnsi="Arial" w:cs="Arial"/>
        </w:rPr>
        <w:t>on</w:t>
      </w:r>
      <w:r w:rsidRPr="00F5764B">
        <w:rPr>
          <w:rFonts w:ascii="Arial" w:hAnsi="Arial" w:cs="Arial"/>
        </w:rPr>
        <w:t xml:space="preserve"> </w:t>
      </w:r>
      <w:r>
        <w:rPr>
          <w:rFonts w:ascii="Arial" w:hAnsi="Arial" w:cs="Arial"/>
        </w:rPr>
        <w:t xml:space="preserve">the </w:t>
      </w:r>
      <w:r w:rsidRPr="00F5764B">
        <w:rPr>
          <w:rFonts w:ascii="Arial" w:hAnsi="Arial" w:cs="Arial"/>
        </w:rPr>
        <w:t>pleasure</w:t>
      </w:r>
      <w:r>
        <w:rPr>
          <w:rFonts w:ascii="Arial" w:hAnsi="Arial" w:cs="Arial"/>
        </w:rPr>
        <w:t xml:space="preserve"> </w:t>
      </w:r>
      <w:r w:rsidRPr="00F5764B">
        <w:rPr>
          <w:rFonts w:ascii="Arial" w:hAnsi="Arial" w:cs="Arial"/>
        </w:rPr>
        <w:t>principle</w:t>
      </w:r>
      <w:r w:rsidR="00EE35AC" w:rsidRPr="00F5764B">
        <w:rPr>
          <w:rFonts w:ascii="Arial" w:hAnsi="Arial" w:cs="Arial"/>
        </w:rPr>
        <w:t xml:space="preserve"> (Freud, 1920</w:t>
      </w:r>
      <w:r w:rsidRPr="00F5764B">
        <w:rPr>
          <w:rFonts w:ascii="Arial" w:hAnsi="Arial" w:cs="Arial"/>
        </w:rPr>
        <w:t xml:space="preserve">) </w:t>
      </w:r>
      <w:r>
        <w:rPr>
          <w:rFonts w:ascii="Arial" w:hAnsi="Arial" w:cs="Arial"/>
        </w:rPr>
        <w:t>and</w:t>
      </w:r>
      <w:r w:rsidRPr="00F5764B">
        <w:rPr>
          <w:rFonts w:ascii="Arial" w:hAnsi="Arial" w:cs="Arial"/>
        </w:rPr>
        <w:t xml:space="preserve"> </w:t>
      </w:r>
      <w:r>
        <w:rPr>
          <w:rFonts w:ascii="Arial" w:hAnsi="Arial" w:cs="Arial"/>
        </w:rPr>
        <w:t xml:space="preserve">demands </w:t>
      </w:r>
      <w:r w:rsidRPr="00F5764B">
        <w:rPr>
          <w:rFonts w:ascii="Arial" w:hAnsi="Arial" w:cs="Arial"/>
        </w:rPr>
        <w:t xml:space="preserve">to </w:t>
      </w:r>
      <w:r>
        <w:rPr>
          <w:rFonts w:ascii="Arial" w:hAnsi="Arial" w:cs="Arial"/>
        </w:rPr>
        <w:t xml:space="preserve">be </w:t>
      </w:r>
      <w:r w:rsidRPr="00F5764B">
        <w:rPr>
          <w:rFonts w:ascii="Arial" w:hAnsi="Arial" w:cs="Arial"/>
        </w:rPr>
        <w:t xml:space="preserve">gratified, </w:t>
      </w:r>
      <w:r>
        <w:rPr>
          <w:rFonts w:ascii="Arial" w:hAnsi="Arial" w:cs="Arial"/>
        </w:rPr>
        <w:t>if</w:t>
      </w:r>
      <w:r w:rsidRPr="00F5764B">
        <w:rPr>
          <w:rFonts w:ascii="Arial" w:hAnsi="Arial" w:cs="Arial"/>
        </w:rPr>
        <w:t xml:space="preserve"> </w:t>
      </w:r>
      <w:r>
        <w:rPr>
          <w:rFonts w:ascii="Arial" w:hAnsi="Arial" w:cs="Arial"/>
        </w:rPr>
        <w:t>not</w:t>
      </w:r>
      <w:r w:rsidRPr="00F5764B">
        <w:rPr>
          <w:rFonts w:ascii="Arial" w:hAnsi="Arial" w:cs="Arial"/>
        </w:rPr>
        <w:t xml:space="preserve"> </w:t>
      </w:r>
      <w:r>
        <w:rPr>
          <w:rFonts w:ascii="Arial" w:hAnsi="Arial" w:cs="Arial"/>
        </w:rPr>
        <w:t>we</w:t>
      </w:r>
      <w:r w:rsidRPr="00F5764B">
        <w:rPr>
          <w:rFonts w:ascii="Arial" w:hAnsi="Arial" w:cs="Arial"/>
        </w:rPr>
        <w:t xml:space="preserve"> </w:t>
      </w:r>
      <w:r>
        <w:rPr>
          <w:rFonts w:ascii="Arial" w:hAnsi="Arial" w:cs="Arial"/>
        </w:rPr>
        <w:t xml:space="preserve">are </w:t>
      </w:r>
      <w:r w:rsidRPr="00F5764B">
        <w:rPr>
          <w:rFonts w:ascii="Arial" w:hAnsi="Arial" w:cs="Arial"/>
        </w:rPr>
        <w:t xml:space="preserve">forced </w:t>
      </w:r>
      <w:r>
        <w:rPr>
          <w:rFonts w:ascii="Arial" w:hAnsi="Arial" w:cs="Arial"/>
        </w:rPr>
        <w:t xml:space="preserve">to </w:t>
      </w:r>
      <w:r w:rsidRPr="00F5764B">
        <w:rPr>
          <w:rFonts w:ascii="Arial" w:hAnsi="Arial" w:cs="Arial"/>
        </w:rPr>
        <w:t>feel</w:t>
      </w:r>
      <w:r w:rsidR="00C6670E">
        <w:rPr>
          <w:rFonts w:ascii="Arial" w:hAnsi="Arial" w:cs="Arial"/>
        </w:rPr>
        <w:t xml:space="preserve"> </w:t>
      </w:r>
      <w:r w:rsidR="00EE35AC" w:rsidRPr="00F5764B">
        <w:rPr>
          <w:rFonts w:ascii="Arial" w:hAnsi="Arial" w:cs="Arial"/>
        </w:rPr>
        <w:t xml:space="preserve"> “</w:t>
      </w:r>
      <w:r w:rsidR="00DF6137" w:rsidRPr="00F5764B">
        <w:rPr>
          <w:rFonts w:ascii="Arial" w:hAnsi="Arial" w:cs="Arial"/>
        </w:rPr>
        <w:t>dis</w:t>
      </w:r>
      <w:r w:rsidR="00EE35AC" w:rsidRPr="00F5764B">
        <w:rPr>
          <w:rFonts w:ascii="Arial" w:hAnsi="Arial" w:cs="Arial"/>
        </w:rPr>
        <w:t>pleasure</w:t>
      </w:r>
      <w:r w:rsidRPr="00F5764B">
        <w:rPr>
          <w:rFonts w:ascii="Arial" w:hAnsi="Arial" w:cs="Arial"/>
        </w:rPr>
        <w:t>”</w:t>
      </w:r>
      <w:r>
        <w:rPr>
          <w:rFonts w:ascii="Arial" w:hAnsi="Arial" w:cs="Arial"/>
        </w:rPr>
        <w:t xml:space="preserve"> </w:t>
      </w:r>
      <w:r w:rsidRPr="00F5764B">
        <w:rPr>
          <w:rFonts w:ascii="Arial" w:hAnsi="Arial" w:cs="Arial"/>
        </w:rPr>
        <w:t xml:space="preserve">as </w:t>
      </w:r>
      <w:r>
        <w:rPr>
          <w:rFonts w:ascii="Arial" w:hAnsi="Arial" w:cs="Arial"/>
        </w:rPr>
        <w:t>opposed</w:t>
      </w:r>
      <w:r w:rsidRPr="00F5764B">
        <w:rPr>
          <w:rFonts w:ascii="Arial" w:hAnsi="Arial" w:cs="Arial"/>
        </w:rPr>
        <w:t xml:space="preserve"> </w:t>
      </w:r>
      <w:r>
        <w:rPr>
          <w:rFonts w:ascii="Arial" w:hAnsi="Arial" w:cs="Arial"/>
        </w:rPr>
        <w:t xml:space="preserve">to </w:t>
      </w:r>
      <w:r w:rsidRPr="00F5764B">
        <w:rPr>
          <w:rFonts w:ascii="Arial" w:hAnsi="Arial" w:cs="Arial"/>
        </w:rPr>
        <w:t xml:space="preserve">the </w:t>
      </w:r>
      <w:r>
        <w:rPr>
          <w:rFonts w:ascii="Arial" w:hAnsi="Arial" w:cs="Arial"/>
        </w:rPr>
        <w:t>contrary</w:t>
      </w:r>
      <w:r w:rsidR="00EE35AC" w:rsidRPr="00F5764B">
        <w:rPr>
          <w:rFonts w:ascii="Arial" w:hAnsi="Arial" w:cs="Arial"/>
        </w:rPr>
        <w:t>.</w:t>
      </w:r>
      <w:r w:rsidR="002870BF" w:rsidRPr="00F5764B">
        <w:rPr>
          <w:rFonts w:ascii="Arial" w:hAnsi="Arial" w:cs="Arial"/>
        </w:rPr>
        <w:t xml:space="preserve"> </w:t>
      </w:r>
      <w:r w:rsidR="00C6670E">
        <w:rPr>
          <w:rFonts w:ascii="Arial" w:hAnsi="Arial" w:cs="Arial"/>
        </w:rPr>
        <w:t xml:space="preserve"> </w:t>
      </w:r>
      <w:r w:rsidRPr="00F5764B">
        <w:rPr>
          <w:rFonts w:ascii="Arial" w:hAnsi="Arial" w:cs="Arial"/>
        </w:rPr>
        <w:t xml:space="preserve">It </w:t>
      </w:r>
      <w:r>
        <w:rPr>
          <w:rFonts w:ascii="Arial" w:hAnsi="Arial" w:cs="Arial"/>
        </w:rPr>
        <w:t>is</w:t>
      </w:r>
      <w:r w:rsidRPr="00F5764B">
        <w:rPr>
          <w:rFonts w:ascii="Arial" w:hAnsi="Arial" w:cs="Arial"/>
        </w:rPr>
        <w:t xml:space="preserve"> </w:t>
      </w:r>
      <w:r>
        <w:rPr>
          <w:rFonts w:ascii="Arial" w:hAnsi="Arial" w:cs="Arial"/>
        </w:rPr>
        <w:t>fantasy</w:t>
      </w:r>
      <w:r w:rsidRPr="00F5764B">
        <w:rPr>
          <w:rFonts w:ascii="Arial" w:hAnsi="Arial" w:cs="Arial"/>
        </w:rPr>
        <w:t xml:space="preserve"> </w:t>
      </w:r>
      <w:r>
        <w:rPr>
          <w:rFonts w:ascii="Arial" w:hAnsi="Arial" w:cs="Arial"/>
        </w:rPr>
        <w:t>orientated</w:t>
      </w:r>
      <w:r w:rsidRPr="00F5764B">
        <w:rPr>
          <w:rFonts w:ascii="Arial" w:hAnsi="Arial" w:cs="Arial"/>
        </w:rPr>
        <w:t>,</w:t>
      </w:r>
      <w:r>
        <w:rPr>
          <w:rFonts w:ascii="Arial" w:hAnsi="Arial" w:cs="Arial"/>
        </w:rPr>
        <w:t xml:space="preserve"> </w:t>
      </w:r>
      <w:r w:rsidRPr="00F5764B">
        <w:rPr>
          <w:rFonts w:ascii="Arial" w:hAnsi="Arial" w:cs="Arial"/>
        </w:rPr>
        <w:t xml:space="preserve">selfish </w:t>
      </w:r>
      <w:r>
        <w:rPr>
          <w:rFonts w:ascii="Arial" w:hAnsi="Arial" w:cs="Arial"/>
        </w:rPr>
        <w:t xml:space="preserve">and </w:t>
      </w:r>
      <w:r w:rsidRPr="00F5764B">
        <w:rPr>
          <w:rFonts w:ascii="Arial" w:hAnsi="Arial" w:cs="Arial"/>
        </w:rPr>
        <w:t>irrational,</w:t>
      </w:r>
      <w:r>
        <w:rPr>
          <w:rFonts w:ascii="Arial" w:hAnsi="Arial" w:cs="Arial"/>
        </w:rPr>
        <w:t xml:space="preserve"> </w:t>
      </w:r>
      <w:r w:rsidRPr="00F5764B">
        <w:rPr>
          <w:rFonts w:ascii="Arial" w:hAnsi="Arial" w:cs="Arial"/>
        </w:rPr>
        <w:t>only</w:t>
      </w:r>
      <w:r>
        <w:rPr>
          <w:rFonts w:ascii="Arial" w:hAnsi="Arial" w:cs="Arial"/>
        </w:rPr>
        <w:t xml:space="preserve"> </w:t>
      </w:r>
      <w:r w:rsidRPr="00F5764B">
        <w:rPr>
          <w:rFonts w:ascii="Arial" w:hAnsi="Arial" w:cs="Arial"/>
        </w:rPr>
        <w:t>wanting</w:t>
      </w:r>
      <w:r>
        <w:rPr>
          <w:rFonts w:ascii="Arial" w:hAnsi="Arial" w:cs="Arial"/>
        </w:rPr>
        <w:t xml:space="preserve"> </w:t>
      </w:r>
      <w:r w:rsidRPr="00F5764B">
        <w:rPr>
          <w:rFonts w:ascii="Arial" w:hAnsi="Arial" w:cs="Arial"/>
        </w:rPr>
        <w:t xml:space="preserve">to </w:t>
      </w:r>
      <w:r>
        <w:rPr>
          <w:rFonts w:ascii="Arial" w:hAnsi="Arial" w:cs="Arial"/>
        </w:rPr>
        <w:t>act</w:t>
      </w:r>
      <w:r w:rsidRPr="00F5764B">
        <w:rPr>
          <w:rFonts w:ascii="Arial" w:hAnsi="Arial" w:cs="Arial"/>
        </w:rPr>
        <w:t xml:space="preserve"> </w:t>
      </w:r>
      <w:r>
        <w:rPr>
          <w:rFonts w:ascii="Arial" w:hAnsi="Arial" w:cs="Arial"/>
        </w:rPr>
        <w:t xml:space="preserve">upon </w:t>
      </w:r>
      <w:r w:rsidRPr="00F5764B">
        <w:rPr>
          <w:rFonts w:ascii="Arial" w:hAnsi="Arial" w:cs="Arial"/>
        </w:rPr>
        <w:t>its</w:t>
      </w:r>
      <w:r>
        <w:rPr>
          <w:rFonts w:ascii="Arial" w:hAnsi="Arial" w:cs="Arial"/>
        </w:rPr>
        <w:t xml:space="preserve"> </w:t>
      </w:r>
      <w:r w:rsidRPr="00F5764B">
        <w:rPr>
          <w:rFonts w:ascii="Arial" w:hAnsi="Arial" w:cs="Arial"/>
        </w:rPr>
        <w:t xml:space="preserve">deepest </w:t>
      </w:r>
      <w:r>
        <w:rPr>
          <w:rFonts w:ascii="Arial" w:hAnsi="Arial" w:cs="Arial"/>
        </w:rPr>
        <w:t>desires</w:t>
      </w:r>
      <w:r w:rsidRPr="00F5764B">
        <w:rPr>
          <w:rFonts w:ascii="Arial" w:hAnsi="Arial" w:cs="Arial"/>
        </w:rPr>
        <w:t xml:space="preserve"> </w:t>
      </w:r>
      <w:r>
        <w:rPr>
          <w:rFonts w:ascii="Arial" w:hAnsi="Arial" w:cs="Arial"/>
        </w:rPr>
        <w:t>without</w:t>
      </w:r>
      <w:r w:rsidRPr="00F5764B">
        <w:rPr>
          <w:rFonts w:ascii="Arial" w:hAnsi="Arial" w:cs="Arial"/>
        </w:rPr>
        <w:t xml:space="preserve"> </w:t>
      </w:r>
      <w:r>
        <w:rPr>
          <w:rFonts w:ascii="Arial" w:hAnsi="Arial" w:cs="Arial"/>
        </w:rPr>
        <w:t>considering</w:t>
      </w:r>
      <w:r w:rsidR="002870BF" w:rsidRPr="00F5764B">
        <w:rPr>
          <w:rFonts w:ascii="Arial" w:hAnsi="Arial" w:cs="Arial"/>
        </w:rPr>
        <w:t xml:space="preserve"> </w:t>
      </w:r>
      <w:r w:rsidR="00C6670E">
        <w:rPr>
          <w:rFonts w:ascii="Arial" w:hAnsi="Arial" w:cs="Arial"/>
        </w:rPr>
        <w:t xml:space="preserve">  </w:t>
      </w:r>
      <w:r w:rsidRPr="00F5764B">
        <w:rPr>
          <w:rFonts w:ascii="Arial" w:hAnsi="Arial" w:cs="Arial"/>
        </w:rPr>
        <w:t xml:space="preserve">the </w:t>
      </w:r>
      <w:r>
        <w:rPr>
          <w:rFonts w:ascii="Arial" w:hAnsi="Arial" w:cs="Arial"/>
        </w:rPr>
        <w:t>consequences</w:t>
      </w:r>
      <w:r w:rsidR="002870BF" w:rsidRPr="00F5764B">
        <w:rPr>
          <w:rFonts w:ascii="Arial" w:hAnsi="Arial" w:cs="Arial"/>
        </w:rPr>
        <w:t>.</w:t>
      </w:r>
    </w:p>
    <w:p w14:paraId="447D2447" w14:textId="61E21EFB" w:rsidR="00B51A58" w:rsidRPr="00F5764B" w:rsidRDefault="00C30AEA" w:rsidP="00AD67D7">
      <w:pPr>
        <w:jc w:val="both"/>
        <w:rPr>
          <w:rFonts w:ascii="Arial" w:hAnsi="Arial" w:cs="Arial"/>
        </w:rPr>
      </w:pPr>
      <w:r w:rsidRPr="00F5764B">
        <w:rPr>
          <w:rFonts w:ascii="Arial" w:hAnsi="Arial" w:cs="Arial"/>
        </w:rPr>
        <w:t>The</w:t>
      </w:r>
      <w:r>
        <w:rPr>
          <w:rFonts w:ascii="Arial" w:hAnsi="Arial" w:cs="Arial"/>
        </w:rPr>
        <w:t xml:space="preserve"> following </w:t>
      </w:r>
      <w:r w:rsidRPr="00F5764B">
        <w:rPr>
          <w:rFonts w:ascii="Arial" w:hAnsi="Arial" w:cs="Arial"/>
        </w:rPr>
        <w:t xml:space="preserve">personality, </w:t>
      </w:r>
      <w:r>
        <w:rPr>
          <w:rFonts w:ascii="Arial" w:hAnsi="Arial" w:cs="Arial"/>
        </w:rPr>
        <w:t xml:space="preserve">that </w:t>
      </w:r>
      <w:r w:rsidR="005204C9">
        <w:rPr>
          <w:rFonts w:ascii="Arial" w:hAnsi="Arial" w:cs="Arial"/>
        </w:rPr>
        <w:t>is</w:t>
      </w:r>
      <w:r w:rsidRPr="00F5764B">
        <w:rPr>
          <w:rFonts w:ascii="Arial" w:hAnsi="Arial" w:cs="Arial"/>
        </w:rPr>
        <w:t xml:space="preserve"> </w:t>
      </w:r>
      <w:r>
        <w:rPr>
          <w:rFonts w:ascii="Arial" w:hAnsi="Arial" w:cs="Arial"/>
        </w:rPr>
        <w:t>the</w:t>
      </w:r>
      <w:r w:rsidRPr="00F5764B">
        <w:rPr>
          <w:rFonts w:ascii="Arial" w:hAnsi="Arial" w:cs="Arial"/>
        </w:rPr>
        <w:t xml:space="preserve"> </w:t>
      </w:r>
      <w:r>
        <w:rPr>
          <w:rFonts w:ascii="Arial" w:hAnsi="Arial" w:cs="Arial"/>
        </w:rPr>
        <w:t>rational</w:t>
      </w:r>
      <w:r w:rsidRPr="00F5764B">
        <w:rPr>
          <w:rFonts w:ascii="Arial" w:hAnsi="Arial" w:cs="Arial"/>
        </w:rPr>
        <w:t xml:space="preserve"> </w:t>
      </w:r>
      <w:r>
        <w:rPr>
          <w:rFonts w:ascii="Arial" w:hAnsi="Arial" w:cs="Arial"/>
        </w:rPr>
        <w:t>segment</w:t>
      </w:r>
      <w:r w:rsidRPr="00F5764B">
        <w:rPr>
          <w:rFonts w:ascii="Arial" w:hAnsi="Arial" w:cs="Arial"/>
        </w:rPr>
        <w:t xml:space="preserve">, </w:t>
      </w:r>
      <w:r>
        <w:rPr>
          <w:rFonts w:ascii="Arial" w:hAnsi="Arial" w:cs="Arial"/>
        </w:rPr>
        <w:t xml:space="preserve">negotiates </w:t>
      </w:r>
      <w:r w:rsidRPr="00F5764B">
        <w:rPr>
          <w:rFonts w:ascii="Arial" w:hAnsi="Arial" w:cs="Arial"/>
        </w:rPr>
        <w:t>with</w:t>
      </w:r>
      <w:r>
        <w:rPr>
          <w:rFonts w:ascii="Arial" w:hAnsi="Arial" w:cs="Arial"/>
        </w:rPr>
        <w:t xml:space="preserve"> </w:t>
      </w:r>
      <w:r w:rsidRPr="00F5764B">
        <w:rPr>
          <w:rFonts w:ascii="Arial" w:hAnsi="Arial" w:cs="Arial"/>
        </w:rPr>
        <w:t>the</w:t>
      </w:r>
      <w:r>
        <w:rPr>
          <w:rFonts w:ascii="Arial" w:hAnsi="Arial" w:cs="Arial"/>
        </w:rPr>
        <w:t xml:space="preserve"> </w:t>
      </w:r>
      <w:r w:rsidRPr="00F5764B">
        <w:rPr>
          <w:rFonts w:ascii="Arial" w:hAnsi="Arial" w:cs="Arial"/>
        </w:rPr>
        <w:t>id</w:t>
      </w:r>
      <w:r w:rsidR="00B51A58" w:rsidRPr="00F5764B">
        <w:rPr>
          <w:rFonts w:ascii="Arial" w:hAnsi="Arial" w:cs="Arial"/>
        </w:rPr>
        <w:t xml:space="preserve">: </w:t>
      </w:r>
    </w:p>
    <w:p w14:paraId="270C71A6" w14:textId="77777777" w:rsidR="00EA2FDD" w:rsidRPr="00F5764B" w:rsidRDefault="00EA2FDD" w:rsidP="00AD67D7">
      <w:pPr>
        <w:jc w:val="both"/>
        <w:rPr>
          <w:rFonts w:ascii="Arial" w:hAnsi="Arial" w:cs="Arial"/>
        </w:rPr>
      </w:pPr>
    </w:p>
    <w:p w14:paraId="34611159" w14:textId="4DC93B8B" w:rsidR="002870BF" w:rsidRPr="005204C9" w:rsidRDefault="00C30AEA" w:rsidP="00AD67D7">
      <w:pPr>
        <w:jc w:val="both"/>
        <w:rPr>
          <w:rFonts w:ascii="Arial" w:hAnsi="Arial" w:cs="Arial"/>
        </w:rPr>
      </w:pPr>
      <w:r w:rsidRPr="005204C9">
        <w:rPr>
          <w:rFonts w:ascii="Arial" w:hAnsi="Arial" w:cs="Arial"/>
        </w:rPr>
        <w:t>The ego is</w:t>
      </w:r>
      <w:r w:rsidR="002870BF" w:rsidRPr="005204C9">
        <w:rPr>
          <w:rFonts w:ascii="Arial" w:hAnsi="Arial" w:cs="Arial"/>
        </w:rPr>
        <w:t xml:space="preserve"> </w:t>
      </w:r>
      <w:r w:rsidR="00C6670E" w:rsidRPr="005204C9">
        <w:rPr>
          <w:rFonts w:ascii="Arial" w:hAnsi="Arial" w:cs="Arial"/>
        </w:rPr>
        <w:t xml:space="preserve"> </w:t>
      </w:r>
      <w:r w:rsidR="005204C9">
        <w:rPr>
          <w:rFonts w:ascii="Arial" w:hAnsi="Arial" w:cs="Arial"/>
        </w:rPr>
        <w:t>‘</w:t>
      </w:r>
      <w:r w:rsidRPr="005204C9">
        <w:rPr>
          <w:rFonts w:ascii="Arial" w:hAnsi="Arial" w:cs="Arial"/>
        </w:rPr>
        <w:t>that part of the id which has been modified by the direct influence of the external world</w:t>
      </w:r>
      <w:r w:rsidR="005204C9">
        <w:rPr>
          <w:rFonts w:ascii="Arial" w:hAnsi="Arial" w:cs="Arial"/>
        </w:rPr>
        <w:t>.’</w:t>
      </w:r>
    </w:p>
    <w:p w14:paraId="5E88FD1E" w14:textId="047EBF92" w:rsidR="002870BF" w:rsidRPr="002B631F" w:rsidRDefault="002870BF" w:rsidP="00AD67D7">
      <w:pPr>
        <w:jc w:val="both"/>
        <w:rPr>
          <w:rFonts w:ascii="Arial" w:hAnsi="Arial" w:cs="Arial"/>
          <w:i/>
        </w:rPr>
      </w:pPr>
      <w:r w:rsidRPr="002B631F">
        <w:rPr>
          <w:rFonts w:ascii="Arial" w:hAnsi="Arial" w:cs="Arial"/>
          <w:i/>
        </w:rPr>
        <w:t>(Freud</w:t>
      </w:r>
      <w:r w:rsidR="00C30AEA" w:rsidRPr="002B631F">
        <w:rPr>
          <w:rFonts w:ascii="Arial" w:hAnsi="Arial" w:cs="Arial"/>
          <w:i/>
        </w:rPr>
        <w:t>,</w:t>
      </w:r>
      <w:r w:rsidR="00C30AEA">
        <w:rPr>
          <w:rFonts w:ascii="Arial" w:hAnsi="Arial" w:cs="Arial"/>
          <w:i/>
        </w:rPr>
        <w:t xml:space="preserve"> </w:t>
      </w:r>
      <w:r w:rsidR="00C30AEA" w:rsidRPr="002B631F">
        <w:rPr>
          <w:rFonts w:ascii="Arial" w:hAnsi="Arial" w:cs="Arial"/>
          <w:i/>
        </w:rPr>
        <w:t>1923,</w:t>
      </w:r>
      <w:r w:rsidR="00C30AEA">
        <w:rPr>
          <w:rFonts w:ascii="Arial" w:hAnsi="Arial" w:cs="Arial"/>
          <w:i/>
        </w:rPr>
        <w:t xml:space="preserve"> </w:t>
      </w:r>
      <w:r w:rsidR="00C30AEA" w:rsidRPr="002B631F">
        <w:rPr>
          <w:rFonts w:ascii="Arial" w:hAnsi="Arial" w:cs="Arial"/>
          <w:i/>
        </w:rPr>
        <w:t>p</w:t>
      </w:r>
      <w:r w:rsidRPr="002B631F">
        <w:rPr>
          <w:rFonts w:ascii="Arial" w:hAnsi="Arial" w:cs="Arial"/>
          <w:i/>
        </w:rPr>
        <w:t>. 25)</w:t>
      </w:r>
      <w:r w:rsidR="00B51A58" w:rsidRPr="002B631F">
        <w:rPr>
          <w:rFonts w:ascii="Arial" w:hAnsi="Arial" w:cs="Arial"/>
          <w:i/>
        </w:rPr>
        <w:t xml:space="preserve"> </w:t>
      </w:r>
    </w:p>
    <w:p w14:paraId="568DA75F" w14:textId="77777777" w:rsidR="00237460" w:rsidRDefault="00237460" w:rsidP="00AD67D7">
      <w:pPr>
        <w:jc w:val="both"/>
        <w:rPr>
          <w:rFonts w:ascii="Arial" w:hAnsi="Arial" w:cs="Arial"/>
        </w:rPr>
      </w:pPr>
    </w:p>
    <w:p w14:paraId="0E222F96" w14:textId="642AB6F1" w:rsidR="00B51A58" w:rsidRPr="00F5764B" w:rsidRDefault="00DF6137" w:rsidP="00AD67D7">
      <w:pPr>
        <w:jc w:val="both"/>
        <w:rPr>
          <w:rFonts w:ascii="Arial" w:hAnsi="Arial" w:cs="Arial"/>
        </w:rPr>
      </w:pPr>
      <w:r w:rsidRPr="00F5764B">
        <w:rPr>
          <w:rFonts w:ascii="Arial" w:hAnsi="Arial" w:cs="Arial"/>
        </w:rPr>
        <w:t xml:space="preserve">The </w:t>
      </w:r>
      <w:r w:rsidR="00C6670E">
        <w:rPr>
          <w:rFonts w:ascii="Arial" w:hAnsi="Arial" w:cs="Arial"/>
        </w:rPr>
        <w:t xml:space="preserve"> </w:t>
      </w:r>
      <w:r w:rsidRPr="00F5764B">
        <w:rPr>
          <w:rFonts w:ascii="Arial" w:hAnsi="Arial" w:cs="Arial"/>
        </w:rPr>
        <w:t>ego</w:t>
      </w:r>
      <w:r w:rsidR="00C6670E">
        <w:rPr>
          <w:rFonts w:ascii="Arial" w:hAnsi="Arial" w:cs="Arial"/>
        </w:rPr>
        <w:t xml:space="preserve"> </w:t>
      </w:r>
      <w:r w:rsidR="0018611B" w:rsidRPr="00F5764B">
        <w:rPr>
          <w:rFonts w:ascii="Arial" w:hAnsi="Arial" w:cs="Arial"/>
        </w:rPr>
        <w:t xml:space="preserve"> </w:t>
      </w:r>
      <w:r w:rsidR="00EB159D" w:rsidRPr="00F5764B">
        <w:rPr>
          <w:rFonts w:ascii="Arial" w:hAnsi="Arial" w:cs="Arial"/>
        </w:rPr>
        <w:t>attempts</w:t>
      </w:r>
      <w:r w:rsidR="00C6670E">
        <w:rPr>
          <w:rFonts w:ascii="Arial" w:hAnsi="Arial" w:cs="Arial"/>
        </w:rPr>
        <w:t xml:space="preserve"> </w:t>
      </w:r>
      <w:r w:rsidR="00EB159D" w:rsidRPr="00F5764B">
        <w:rPr>
          <w:rFonts w:ascii="Arial" w:hAnsi="Arial" w:cs="Arial"/>
        </w:rPr>
        <w:t xml:space="preserve"> to </w:t>
      </w:r>
      <w:r w:rsidR="00C6670E">
        <w:rPr>
          <w:rFonts w:ascii="Arial" w:hAnsi="Arial" w:cs="Arial"/>
        </w:rPr>
        <w:t xml:space="preserve"> </w:t>
      </w:r>
      <w:r w:rsidR="00EB159D" w:rsidRPr="00F5764B">
        <w:rPr>
          <w:rFonts w:ascii="Arial" w:hAnsi="Arial" w:cs="Arial"/>
        </w:rPr>
        <w:t xml:space="preserve">satisfy </w:t>
      </w:r>
      <w:r w:rsidR="00C6670E">
        <w:rPr>
          <w:rFonts w:ascii="Arial" w:hAnsi="Arial" w:cs="Arial"/>
        </w:rPr>
        <w:t xml:space="preserve"> </w:t>
      </w:r>
      <w:r w:rsidR="00EB159D" w:rsidRPr="00F5764B">
        <w:rPr>
          <w:rFonts w:ascii="Arial" w:hAnsi="Arial" w:cs="Arial"/>
        </w:rPr>
        <w:t>the</w:t>
      </w:r>
      <w:r w:rsidR="00C6670E">
        <w:rPr>
          <w:rFonts w:ascii="Arial" w:hAnsi="Arial" w:cs="Arial"/>
        </w:rPr>
        <w:t xml:space="preserve"> </w:t>
      </w:r>
      <w:r w:rsidR="00EB159D" w:rsidRPr="00F5764B">
        <w:rPr>
          <w:rFonts w:ascii="Arial" w:hAnsi="Arial" w:cs="Arial"/>
        </w:rPr>
        <w:t xml:space="preserve"> id</w:t>
      </w:r>
      <w:r w:rsidR="00C6670E">
        <w:rPr>
          <w:rFonts w:ascii="Arial" w:hAnsi="Arial" w:cs="Arial"/>
        </w:rPr>
        <w:t xml:space="preserve"> </w:t>
      </w:r>
      <w:r w:rsidR="00EB159D" w:rsidRPr="00F5764B">
        <w:rPr>
          <w:rFonts w:ascii="Arial" w:hAnsi="Arial" w:cs="Arial"/>
        </w:rPr>
        <w:t xml:space="preserve"> in</w:t>
      </w:r>
      <w:r w:rsidR="00C6670E">
        <w:rPr>
          <w:rFonts w:ascii="Arial" w:hAnsi="Arial" w:cs="Arial"/>
        </w:rPr>
        <w:t xml:space="preserve"> </w:t>
      </w:r>
      <w:r w:rsidR="00EB159D" w:rsidRPr="00F5764B">
        <w:rPr>
          <w:rFonts w:ascii="Arial" w:hAnsi="Arial" w:cs="Arial"/>
        </w:rPr>
        <w:t xml:space="preserve"> the</w:t>
      </w:r>
      <w:r w:rsidR="00C6670E">
        <w:rPr>
          <w:rFonts w:ascii="Arial" w:hAnsi="Arial" w:cs="Arial"/>
        </w:rPr>
        <w:t xml:space="preserve"> </w:t>
      </w:r>
      <w:r w:rsidR="00EB159D" w:rsidRPr="00F5764B">
        <w:rPr>
          <w:rFonts w:ascii="Arial" w:hAnsi="Arial" w:cs="Arial"/>
        </w:rPr>
        <w:t xml:space="preserve"> most </w:t>
      </w:r>
      <w:r w:rsidR="00C6670E">
        <w:rPr>
          <w:rFonts w:ascii="Arial" w:hAnsi="Arial" w:cs="Arial"/>
        </w:rPr>
        <w:t xml:space="preserve"> </w:t>
      </w:r>
      <w:r w:rsidR="00EB159D" w:rsidRPr="00F5764B">
        <w:rPr>
          <w:rFonts w:ascii="Arial" w:hAnsi="Arial" w:cs="Arial"/>
        </w:rPr>
        <w:t>convenient</w:t>
      </w:r>
      <w:r w:rsidR="00C6670E">
        <w:rPr>
          <w:rFonts w:ascii="Arial" w:hAnsi="Arial" w:cs="Arial"/>
        </w:rPr>
        <w:t xml:space="preserve"> </w:t>
      </w:r>
      <w:r w:rsidR="00EB159D" w:rsidRPr="00F5764B">
        <w:rPr>
          <w:rFonts w:ascii="Arial" w:hAnsi="Arial" w:cs="Arial"/>
        </w:rPr>
        <w:t xml:space="preserve"> way </w:t>
      </w:r>
      <w:r w:rsidR="00C6670E">
        <w:rPr>
          <w:rFonts w:ascii="Arial" w:hAnsi="Arial" w:cs="Arial"/>
        </w:rPr>
        <w:t xml:space="preserve"> </w:t>
      </w:r>
      <w:r w:rsidR="00EB159D" w:rsidRPr="00F5764B">
        <w:rPr>
          <w:rFonts w:ascii="Arial" w:hAnsi="Arial" w:cs="Arial"/>
        </w:rPr>
        <w:t xml:space="preserve">so </w:t>
      </w:r>
      <w:r w:rsidR="00C6670E">
        <w:rPr>
          <w:rFonts w:ascii="Arial" w:hAnsi="Arial" w:cs="Arial"/>
        </w:rPr>
        <w:t xml:space="preserve"> </w:t>
      </w:r>
      <w:r w:rsidR="00EB159D" w:rsidRPr="00F5764B">
        <w:rPr>
          <w:rFonts w:ascii="Arial" w:hAnsi="Arial" w:cs="Arial"/>
        </w:rPr>
        <w:t>as</w:t>
      </w:r>
      <w:r w:rsidR="00C6670E">
        <w:rPr>
          <w:rFonts w:ascii="Arial" w:hAnsi="Arial" w:cs="Arial"/>
        </w:rPr>
        <w:t xml:space="preserve"> </w:t>
      </w:r>
      <w:r w:rsidR="00EB159D" w:rsidRPr="00F5764B">
        <w:rPr>
          <w:rFonts w:ascii="Arial" w:hAnsi="Arial" w:cs="Arial"/>
        </w:rPr>
        <w:t xml:space="preserve"> not </w:t>
      </w:r>
      <w:r w:rsidR="00C6670E">
        <w:rPr>
          <w:rFonts w:ascii="Arial" w:hAnsi="Arial" w:cs="Arial"/>
        </w:rPr>
        <w:t xml:space="preserve"> </w:t>
      </w:r>
      <w:r w:rsidR="00EB159D" w:rsidRPr="00F5764B">
        <w:rPr>
          <w:rFonts w:ascii="Arial" w:hAnsi="Arial" w:cs="Arial"/>
        </w:rPr>
        <w:t>to</w:t>
      </w:r>
      <w:r w:rsidR="00C6670E">
        <w:rPr>
          <w:rFonts w:ascii="Arial" w:hAnsi="Arial" w:cs="Arial"/>
        </w:rPr>
        <w:t xml:space="preserve"> </w:t>
      </w:r>
      <w:r w:rsidR="00EB159D" w:rsidRPr="00F5764B">
        <w:rPr>
          <w:rFonts w:ascii="Arial" w:hAnsi="Arial" w:cs="Arial"/>
        </w:rPr>
        <w:t xml:space="preserve"> cause </w:t>
      </w:r>
      <w:r w:rsidR="00C6670E">
        <w:rPr>
          <w:rFonts w:ascii="Arial" w:hAnsi="Arial" w:cs="Arial"/>
        </w:rPr>
        <w:t xml:space="preserve"> </w:t>
      </w:r>
      <w:r w:rsidR="00EB159D" w:rsidRPr="00F5764B">
        <w:rPr>
          <w:rFonts w:ascii="Arial" w:hAnsi="Arial" w:cs="Arial"/>
        </w:rPr>
        <w:t>any</w:t>
      </w:r>
      <w:r w:rsidR="00C6670E">
        <w:rPr>
          <w:rFonts w:ascii="Arial" w:hAnsi="Arial" w:cs="Arial"/>
        </w:rPr>
        <w:t xml:space="preserve"> </w:t>
      </w:r>
      <w:r w:rsidR="00EB159D" w:rsidRPr="00F5764B">
        <w:rPr>
          <w:rFonts w:ascii="Arial" w:hAnsi="Arial" w:cs="Arial"/>
        </w:rPr>
        <w:t xml:space="preserve"> unwanted </w:t>
      </w:r>
      <w:r w:rsidR="00C6670E">
        <w:rPr>
          <w:rFonts w:ascii="Arial" w:hAnsi="Arial" w:cs="Arial"/>
        </w:rPr>
        <w:t xml:space="preserve"> </w:t>
      </w:r>
      <w:r w:rsidR="00EB159D" w:rsidRPr="00F5764B">
        <w:rPr>
          <w:rFonts w:ascii="Arial" w:hAnsi="Arial" w:cs="Arial"/>
        </w:rPr>
        <w:t xml:space="preserve">damage, </w:t>
      </w:r>
      <w:r w:rsidR="00C6670E">
        <w:rPr>
          <w:rFonts w:ascii="Arial" w:hAnsi="Arial" w:cs="Arial"/>
        </w:rPr>
        <w:t xml:space="preserve"> </w:t>
      </w:r>
      <w:r w:rsidR="00EB159D" w:rsidRPr="00F5764B">
        <w:rPr>
          <w:rFonts w:ascii="Arial" w:hAnsi="Arial" w:cs="Arial"/>
        </w:rPr>
        <w:t>for</w:t>
      </w:r>
      <w:r w:rsidR="00C6670E">
        <w:rPr>
          <w:rFonts w:ascii="Arial" w:hAnsi="Arial" w:cs="Arial"/>
        </w:rPr>
        <w:t xml:space="preserve"> </w:t>
      </w:r>
      <w:r w:rsidR="00EB159D" w:rsidRPr="00F5764B">
        <w:rPr>
          <w:rFonts w:ascii="Arial" w:hAnsi="Arial" w:cs="Arial"/>
        </w:rPr>
        <w:t xml:space="preserve"> example, </w:t>
      </w:r>
      <w:r w:rsidR="00C6670E">
        <w:rPr>
          <w:rFonts w:ascii="Arial" w:hAnsi="Arial" w:cs="Arial"/>
        </w:rPr>
        <w:t xml:space="preserve"> </w:t>
      </w:r>
      <w:r w:rsidR="00EB159D" w:rsidRPr="00F5764B">
        <w:rPr>
          <w:rFonts w:ascii="Arial" w:hAnsi="Arial" w:cs="Arial"/>
        </w:rPr>
        <w:t>it</w:t>
      </w:r>
      <w:r w:rsidR="00C6670E">
        <w:rPr>
          <w:rFonts w:ascii="Arial" w:hAnsi="Arial" w:cs="Arial"/>
        </w:rPr>
        <w:t xml:space="preserve"> </w:t>
      </w:r>
      <w:r w:rsidR="00EB159D" w:rsidRPr="00F5764B">
        <w:rPr>
          <w:rFonts w:ascii="Arial" w:hAnsi="Arial" w:cs="Arial"/>
        </w:rPr>
        <w:t xml:space="preserve"> hinders </w:t>
      </w:r>
      <w:r w:rsidR="00C6670E">
        <w:rPr>
          <w:rFonts w:ascii="Arial" w:hAnsi="Arial" w:cs="Arial"/>
        </w:rPr>
        <w:t xml:space="preserve"> </w:t>
      </w:r>
      <w:r w:rsidR="00EB159D" w:rsidRPr="00F5764B">
        <w:rPr>
          <w:rFonts w:ascii="Arial" w:hAnsi="Arial" w:cs="Arial"/>
        </w:rPr>
        <w:t>you</w:t>
      </w:r>
      <w:r w:rsidR="00C6670E">
        <w:rPr>
          <w:rFonts w:ascii="Arial" w:hAnsi="Arial" w:cs="Arial"/>
        </w:rPr>
        <w:t xml:space="preserve"> </w:t>
      </w:r>
      <w:r w:rsidR="00EB159D" w:rsidRPr="00F5764B">
        <w:rPr>
          <w:rFonts w:ascii="Arial" w:hAnsi="Arial" w:cs="Arial"/>
        </w:rPr>
        <w:t xml:space="preserve"> from </w:t>
      </w:r>
      <w:r w:rsidR="00C6670E">
        <w:rPr>
          <w:rFonts w:ascii="Arial" w:hAnsi="Arial" w:cs="Arial"/>
        </w:rPr>
        <w:t xml:space="preserve"> </w:t>
      </w:r>
      <w:r w:rsidR="00EB159D" w:rsidRPr="00F5764B">
        <w:rPr>
          <w:rFonts w:ascii="Arial" w:hAnsi="Arial" w:cs="Arial"/>
        </w:rPr>
        <w:t>causing</w:t>
      </w:r>
      <w:r w:rsidR="00C6670E">
        <w:rPr>
          <w:rFonts w:ascii="Arial" w:hAnsi="Arial" w:cs="Arial"/>
        </w:rPr>
        <w:t xml:space="preserve"> </w:t>
      </w:r>
      <w:r w:rsidR="00EB159D" w:rsidRPr="00F5764B">
        <w:rPr>
          <w:rFonts w:ascii="Arial" w:hAnsi="Arial" w:cs="Arial"/>
        </w:rPr>
        <w:t xml:space="preserve"> harm</w:t>
      </w:r>
      <w:r w:rsidR="00C6670E">
        <w:rPr>
          <w:rFonts w:ascii="Arial" w:hAnsi="Arial" w:cs="Arial"/>
        </w:rPr>
        <w:t xml:space="preserve"> </w:t>
      </w:r>
      <w:r w:rsidR="00EB159D" w:rsidRPr="00F5764B">
        <w:rPr>
          <w:rFonts w:ascii="Arial" w:hAnsi="Arial" w:cs="Arial"/>
        </w:rPr>
        <w:t xml:space="preserve"> to</w:t>
      </w:r>
      <w:r w:rsidR="00C6670E">
        <w:rPr>
          <w:rFonts w:ascii="Arial" w:hAnsi="Arial" w:cs="Arial"/>
        </w:rPr>
        <w:t xml:space="preserve"> </w:t>
      </w:r>
      <w:r w:rsidR="00EB159D" w:rsidRPr="00F5764B">
        <w:rPr>
          <w:rFonts w:ascii="Arial" w:hAnsi="Arial" w:cs="Arial"/>
        </w:rPr>
        <w:t xml:space="preserve"> those </w:t>
      </w:r>
      <w:r w:rsidR="00C6670E">
        <w:rPr>
          <w:rFonts w:ascii="Arial" w:hAnsi="Arial" w:cs="Arial"/>
        </w:rPr>
        <w:t xml:space="preserve"> </w:t>
      </w:r>
      <w:r w:rsidR="00EB159D" w:rsidRPr="00F5764B">
        <w:rPr>
          <w:rFonts w:ascii="Arial" w:hAnsi="Arial" w:cs="Arial"/>
        </w:rPr>
        <w:t>who</w:t>
      </w:r>
      <w:r w:rsidR="00C6670E">
        <w:rPr>
          <w:rFonts w:ascii="Arial" w:hAnsi="Arial" w:cs="Arial"/>
        </w:rPr>
        <w:t xml:space="preserve"> </w:t>
      </w:r>
      <w:r w:rsidR="00EB159D" w:rsidRPr="00F5764B">
        <w:rPr>
          <w:rFonts w:ascii="Arial" w:hAnsi="Arial" w:cs="Arial"/>
        </w:rPr>
        <w:t xml:space="preserve"> may </w:t>
      </w:r>
      <w:r w:rsidR="00C6670E">
        <w:rPr>
          <w:rFonts w:ascii="Arial" w:hAnsi="Arial" w:cs="Arial"/>
        </w:rPr>
        <w:t xml:space="preserve"> </w:t>
      </w:r>
      <w:r w:rsidR="00EB159D" w:rsidRPr="00F5764B">
        <w:rPr>
          <w:rFonts w:ascii="Arial" w:hAnsi="Arial" w:cs="Arial"/>
        </w:rPr>
        <w:t xml:space="preserve">insult </w:t>
      </w:r>
      <w:r w:rsidR="00C6670E">
        <w:rPr>
          <w:rFonts w:ascii="Arial" w:hAnsi="Arial" w:cs="Arial"/>
        </w:rPr>
        <w:t xml:space="preserve"> </w:t>
      </w:r>
      <w:r w:rsidR="00EB159D" w:rsidRPr="00F5764B">
        <w:rPr>
          <w:rFonts w:ascii="Arial" w:hAnsi="Arial" w:cs="Arial"/>
        </w:rPr>
        <w:t xml:space="preserve">you, </w:t>
      </w:r>
      <w:r w:rsidR="00C6670E">
        <w:rPr>
          <w:rFonts w:ascii="Arial" w:hAnsi="Arial" w:cs="Arial"/>
        </w:rPr>
        <w:t xml:space="preserve"> </w:t>
      </w:r>
      <w:r w:rsidR="00EB159D" w:rsidRPr="00F5764B">
        <w:rPr>
          <w:rFonts w:ascii="Arial" w:hAnsi="Arial" w:cs="Arial"/>
        </w:rPr>
        <w:t>instead</w:t>
      </w:r>
      <w:r w:rsidR="00C6670E">
        <w:rPr>
          <w:rFonts w:ascii="Arial" w:hAnsi="Arial" w:cs="Arial"/>
        </w:rPr>
        <w:t xml:space="preserve"> </w:t>
      </w:r>
      <w:r w:rsidR="00EB159D" w:rsidRPr="00F5764B">
        <w:rPr>
          <w:rFonts w:ascii="Arial" w:hAnsi="Arial" w:cs="Arial"/>
        </w:rPr>
        <w:t xml:space="preserve"> the</w:t>
      </w:r>
      <w:r w:rsidR="00C6670E">
        <w:rPr>
          <w:rFonts w:ascii="Arial" w:hAnsi="Arial" w:cs="Arial"/>
        </w:rPr>
        <w:t xml:space="preserve"> </w:t>
      </w:r>
      <w:r w:rsidR="00EB159D" w:rsidRPr="00F5764B">
        <w:rPr>
          <w:rFonts w:ascii="Arial" w:hAnsi="Arial" w:cs="Arial"/>
        </w:rPr>
        <w:t xml:space="preserve"> ego</w:t>
      </w:r>
      <w:r w:rsidR="00C6670E">
        <w:rPr>
          <w:rFonts w:ascii="Arial" w:hAnsi="Arial" w:cs="Arial"/>
        </w:rPr>
        <w:t xml:space="preserve"> </w:t>
      </w:r>
      <w:r w:rsidR="00EB159D" w:rsidRPr="00F5764B">
        <w:rPr>
          <w:rFonts w:ascii="Arial" w:hAnsi="Arial" w:cs="Arial"/>
        </w:rPr>
        <w:t xml:space="preserve"> allows</w:t>
      </w:r>
      <w:r w:rsidR="00C6670E">
        <w:rPr>
          <w:rFonts w:ascii="Arial" w:hAnsi="Arial" w:cs="Arial"/>
        </w:rPr>
        <w:t xml:space="preserve"> </w:t>
      </w:r>
      <w:r w:rsidR="00EB159D" w:rsidRPr="00F5764B">
        <w:rPr>
          <w:rFonts w:ascii="Arial" w:hAnsi="Arial" w:cs="Arial"/>
        </w:rPr>
        <w:t xml:space="preserve"> you</w:t>
      </w:r>
      <w:r w:rsidR="00C6670E">
        <w:rPr>
          <w:rFonts w:ascii="Arial" w:hAnsi="Arial" w:cs="Arial"/>
        </w:rPr>
        <w:t xml:space="preserve"> </w:t>
      </w:r>
      <w:r w:rsidR="00EB159D" w:rsidRPr="00F5764B">
        <w:rPr>
          <w:rFonts w:ascii="Arial" w:hAnsi="Arial" w:cs="Arial"/>
        </w:rPr>
        <w:t xml:space="preserve"> to</w:t>
      </w:r>
      <w:r w:rsidR="00C6670E">
        <w:rPr>
          <w:rFonts w:ascii="Arial" w:hAnsi="Arial" w:cs="Arial"/>
        </w:rPr>
        <w:t xml:space="preserve"> </w:t>
      </w:r>
      <w:r w:rsidR="00EB159D" w:rsidRPr="00F5764B">
        <w:rPr>
          <w:rFonts w:ascii="Arial" w:hAnsi="Arial" w:cs="Arial"/>
        </w:rPr>
        <w:t xml:space="preserve"> consider</w:t>
      </w:r>
      <w:r w:rsidR="00C6670E">
        <w:rPr>
          <w:rFonts w:ascii="Arial" w:hAnsi="Arial" w:cs="Arial"/>
        </w:rPr>
        <w:t xml:space="preserve"> </w:t>
      </w:r>
      <w:r w:rsidR="00EB159D" w:rsidRPr="00F5764B">
        <w:rPr>
          <w:rFonts w:ascii="Arial" w:hAnsi="Arial" w:cs="Arial"/>
        </w:rPr>
        <w:t xml:space="preserve"> the</w:t>
      </w:r>
      <w:r w:rsidR="00C6670E">
        <w:rPr>
          <w:rFonts w:ascii="Arial" w:hAnsi="Arial" w:cs="Arial"/>
        </w:rPr>
        <w:t xml:space="preserve"> </w:t>
      </w:r>
      <w:r w:rsidR="00EB159D" w:rsidRPr="00F5764B">
        <w:rPr>
          <w:rFonts w:ascii="Arial" w:hAnsi="Arial" w:cs="Arial"/>
        </w:rPr>
        <w:t xml:space="preserve"> consequences </w:t>
      </w:r>
      <w:r w:rsidR="00C6670E">
        <w:rPr>
          <w:rFonts w:ascii="Arial" w:hAnsi="Arial" w:cs="Arial"/>
        </w:rPr>
        <w:t xml:space="preserve"> </w:t>
      </w:r>
      <w:r w:rsidR="00EB159D" w:rsidRPr="00F5764B">
        <w:rPr>
          <w:rFonts w:ascii="Arial" w:hAnsi="Arial" w:cs="Arial"/>
        </w:rPr>
        <w:t>of</w:t>
      </w:r>
      <w:r w:rsidR="00C6670E">
        <w:rPr>
          <w:rFonts w:ascii="Arial" w:hAnsi="Arial" w:cs="Arial"/>
        </w:rPr>
        <w:t xml:space="preserve"> </w:t>
      </w:r>
      <w:r w:rsidR="00EB159D" w:rsidRPr="00F5764B">
        <w:rPr>
          <w:rFonts w:ascii="Arial" w:hAnsi="Arial" w:cs="Arial"/>
        </w:rPr>
        <w:t xml:space="preserve"> your </w:t>
      </w:r>
      <w:r w:rsidR="00C6670E">
        <w:rPr>
          <w:rFonts w:ascii="Arial" w:hAnsi="Arial" w:cs="Arial"/>
        </w:rPr>
        <w:t xml:space="preserve"> </w:t>
      </w:r>
      <w:r w:rsidR="00EB159D" w:rsidRPr="00F5764B">
        <w:rPr>
          <w:rFonts w:ascii="Arial" w:hAnsi="Arial" w:cs="Arial"/>
        </w:rPr>
        <w:t>actions</w:t>
      </w:r>
      <w:r w:rsidR="00C6670E">
        <w:rPr>
          <w:rFonts w:ascii="Arial" w:hAnsi="Arial" w:cs="Arial"/>
        </w:rPr>
        <w:t xml:space="preserve"> </w:t>
      </w:r>
      <w:r w:rsidR="00EB159D" w:rsidRPr="00F5764B">
        <w:rPr>
          <w:rFonts w:ascii="Arial" w:hAnsi="Arial" w:cs="Arial"/>
        </w:rPr>
        <w:t xml:space="preserve"> if </w:t>
      </w:r>
      <w:r w:rsidR="00C6670E">
        <w:rPr>
          <w:rFonts w:ascii="Arial" w:hAnsi="Arial" w:cs="Arial"/>
        </w:rPr>
        <w:t xml:space="preserve"> </w:t>
      </w:r>
      <w:r w:rsidR="00EB159D" w:rsidRPr="00F5764B">
        <w:rPr>
          <w:rFonts w:ascii="Arial" w:hAnsi="Arial" w:cs="Arial"/>
        </w:rPr>
        <w:t xml:space="preserve">you </w:t>
      </w:r>
      <w:r w:rsidR="00C6670E">
        <w:rPr>
          <w:rFonts w:ascii="Arial" w:hAnsi="Arial" w:cs="Arial"/>
        </w:rPr>
        <w:t xml:space="preserve"> </w:t>
      </w:r>
      <w:r w:rsidR="00EB159D" w:rsidRPr="00F5764B">
        <w:rPr>
          <w:rFonts w:ascii="Arial" w:hAnsi="Arial" w:cs="Arial"/>
        </w:rPr>
        <w:t>were</w:t>
      </w:r>
      <w:r w:rsidR="00C6670E">
        <w:rPr>
          <w:rFonts w:ascii="Arial" w:hAnsi="Arial" w:cs="Arial"/>
        </w:rPr>
        <w:t xml:space="preserve"> </w:t>
      </w:r>
      <w:r w:rsidR="00EB159D" w:rsidRPr="00F5764B">
        <w:rPr>
          <w:rFonts w:ascii="Arial" w:hAnsi="Arial" w:cs="Arial"/>
        </w:rPr>
        <w:t xml:space="preserve"> to</w:t>
      </w:r>
      <w:r w:rsidR="00C6670E">
        <w:rPr>
          <w:rFonts w:ascii="Arial" w:hAnsi="Arial" w:cs="Arial"/>
        </w:rPr>
        <w:t xml:space="preserve"> </w:t>
      </w:r>
      <w:r w:rsidR="00EB159D" w:rsidRPr="00F5764B">
        <w:rPr>
          <w:rFonts w:ascii="Arial" w:hAnsi="Arial" w:cs="Arial"/>
        </w:rPr>
        <w:t xml:space="preserve"> attack </w:t>
      </w:r>
      <w:r w:rsidR="00C6670E">
        <w:rPr>
          <w:rFonts w:ascii="Arial" w:hAnsi="Arial" w:cs="Arial"/>
        </w:rPr>
        <w:t xml:space="preserve"> </w:t>
      </w:r>
      <w:r w:rsidR="00EB159D" w:rsidRPr="00F5764B">
        <w:rPr>
          <w:rFonts w:ascii="Arial" w:hAnsi="Arial" w:cs="Arial"/>
        </w:rPr>
        <w:t>that</w:t>
      </w:r>
      <w:r w:rsidR="00C6670E">
        <w:rPr>
          <w:rFonts w:ascii="Arial" w:hAnsi="Arial" w:cs="Arial"/>
        </w:rPr>
        <w:t xml:space="preserve"> </w:t>
      </w:r>
      <w:r w:rsidR="00EB159D" w:rsidRPr="00F5764B">
        <w:rPr>
          <w:rFonts w:ascii="Arial" w:hAnsi="Arial" w:cs="Arial"/>
        </w:rPr>
        <w:t xml:space="preserve"> </w:t>
      </w:r>
      <w:r w:rsidR="00F0158C" w:rsidRPr="00F5764B">
        <w:rPr>
          <w:rFonts w:ascii="Arial" w:hAnsi="Arial" w:cs="Arial"/>
        </w:rPr>
        <w:t xml:space="preserve">person; </w:t>
      </w:r>
      <w:r w:rsidR="00C6670E">
        <w:rPr>
          <w:rFonts w:ascii="Arial" w:hAnsi="Arial" w:cs="Arial"/>
        </w:rPr>
        <w:t xml:space="preserve"> </w:t>
      </w:r>
      <w:r w:rsidR="00F0158C" w:rsidRPr="00F5764B">
        <w:rPr>
          <w:rFonts w:ascii="Arial" w:hAnsi="Arial" w:cs="Arial"/>
        </w:rPr>
        <w:t>this</w:t>
      </w:r>
      <w:r w:rsidR="00C6670E">
        <w:rPr>
          <w:rFonts w:ascii="Arial" w:hAnsi="Arial" w:cs="Arial"/>
        </w:rPr>
        <w:t xml:space="preserve"> </w:t>
      </w:r>
      <w:r w:rsidR="00F0158C" w:rsidRPr="00F5764B">
        <w:rPr>
          <w:rFonts w:ascii="Arial" w:hAnsi="Arial" w:cs="Arial"/>
        </w:rPr>
        <w:t xml:space="preserve"> is </w:t>
      </w:r>
      <w:r w:rsidR="00C6670E">
        <w:rPr>
          <w:rFonts w:ascii="Arial" w:hAnsi="Arial" w:cs="Arial"/>
        </w:rPr>
        <w:t xml:space="preserve"> </w:t>
      </w:r>
      <w:r w:rsidR="00F0158C" w:rsidRPr="00F5764B">
        <w:rPr>
          <w:rFonts w:ascii="Arial" w:hAnsi="Arial" w:cs="Arial"/>
        </w:rPr>
        <w:t>known</w:t>
      </w:r>
      <w:r w:rsidR="00C6670E">
        <w:rPr>
          <w:rFonts w:ascii="Arial" w:hAnsi="Arial" w:cs="Arial"/>
        </w:rPr>
        <w:t xml:space="preserve"> </w:t>
      </w:r>
      <w:r w:rsidR="00F0158C" w:rsidRPr="00F5764B">
        <w:rPr>
          <w:rFonts w:ascii="Arial" w:hAnsi="Arial" w:cs="Arial"/>
        </w:rPr>
        <w:t xml:space="preserve"> as </w:t>
      </w:r>
      <w:r w:rsidR="00C6670E">
        <w:rPr>
          <w:rFonts w:ascii="Arial" w:hAnsi="Arial" w:cs="Arial"/>
        </w:rPr>
        <w:t xml:space="preserve"> </w:t>
      </w:r>
      <w:r w:rsidR="00F0158C" w:rsidRPr="00F5764B">
        <w:rPr>
          <w:rFonts w:ascii="Arial" w:hAnsi="Arial" w:cs="Arial"/>
        </w:rPr>
        <w:t xml:space="preserve">the </w:t>
      </w:r>
      <w:r w:rsidR="00C6670E">
        <w:rPr>
          <w:rFonts w:ascii="Arial" w:hAnsi="Arial" w:cs="Arial"/>
        </w:rPr>
        <w:t xml:space="preserve"> </w:t>
      </w:r>
      <w:r w:rsidR="00F0158C" w:rsidRPr="00F5764B">
        <w:rPr>
          <w:rFonts w:ascii="Arial" w:hAnsi="Arial" w:cs="Arial"/>
        </w:rPr>
        <w:t>reality</w:t>
      </w:r>
      <w:r w:rsidR="00C6670E">
        <w:rPr>
          <w:rFonts w:ascii="Arial" w:hAnsi="Arial" w:cs="Arial"/>
        </w:rPr>
        <w:t xml:space="preserve"> </w:t>
      </w:r>
      <w:r w:rsidR="00F0158C" w:rsidRPr="00F5764B">
        <w:rPr>
          <w:rFonts w:ascii="Arial" w:hAnsi="Arial" w:cs="Arial"/>
        </w:rPr>
        <w:t xml:space="preserve"> principle.</w:t>
      </w:r>
      <w:r w:rsidR="00C6670E">
        <w:rPr>
          <w:rFonts w:ascii="Arial" w:hAnsi="Arial" w:cs="Arial"/>
        </w:rPr>
        <w:t xml:space="preserve"> </w:t>
      </w:r>
      <w:r w:rsidR="00DC0B68" w:rsidRPr="00F5764B">
        <w:rPr>
          <w:rFonts w:ascii="Arial" w:hAnsi="Arial" w:cs="Arial"/>
        </w:rPr>
        <w:t xml:space="preserve"> </w:t>
      </w:r>
      <w:r w:rsidR="00C30AEA" w:rsidRPr="00F5764B">
        <w:rPr>
          <w:rFonts w:ascii="Arial" w:hAnsi="Arial" w:cs="Arial"/>
        </w:rPr>
        <w:t>As</w:t>
      </w:r>
      <w:r w:rsidR="00C30AEA">
        <w:rPr>
          <w:rFonts w:ascii="Arial" w:hAnsi="Arial" w:cs="Arial"/>
        </w:rPr>
        <w:t xml:space="preserve"> </w:t>
      </w:r>
      <w:r w:rsidR="00C30AEA" w:rsidRPr="00F5764B">
        <w:rPr>
          <w:rFonts w:ascii="Arial" w:hAnsi="Arial" w:cs="Arial"/>
        </w:rPr>
        <w:t>Kendra</w:t>
      </w:r>
      <w:r w:rsidR="00C30AEA">
        <w:rPr>
          <w:rFonts w:ascii="Arial" w:hAnsi="Arial" w:cs="Arial"/>
        </w:rPr>
        <w:t xml:space="preserve"> </w:t>
      </w:r>
      <w:r w:rsidR="00C30AEA" w:rsidRPr="00F5764B">
        <w:rPr>
          <w:rFonts w:ascii="Arial" w:hAnsi="Arial" w:cs="Arial"/>
        </w:rPr>
        <w:t>Cherry</w:t>
      </w:r>
      <w:r w:rsidR="00C30AEA">
        <w:rPr>
          <w:rFonts w:ascii="Arial" w:hAnsi="Arial" w:cs="Arial"/>
        </w:rPr>
        <w:t xml:space="preserve"> </w:t>
      </w:r>
      <w:r w:rsidR="00C30AEA" w:rsidRPr="00F5764B">
        <w:rPr>
          <w:rFonts w:ascii="Arial" w:hAnsi="Arial" w:cs="Arial"/>
        </w:rPr>
        <w:t>states</w:t>
      </w:r>
      <w:r w:rsidR="00C30AEA">
        <w:rPr>
          <w:rFonts w:ascii="Arial" w:hAnsi="Arial" w:cs="Arial"/>
        </w:rPr>
        <w:t xml:space="preserve"> </w:t>
      </w:r>
      <w:r w:rsidR="00C30AEA" w:rsidRPr="00F5764B">
        <w:rPr>
          <w:rFonts w:ascii="Arial" w:hAnsi="Arial" w:cs="Arial"/>
        </w:rPr>
        <w:t xml:space="preserve">in </w:t>
      </w:r>
      <w:r w:rsidR="00C30AEA">
        <w:rPr>
          <w:rFonts w:ascii="Arial" w:hAnsi="Arial" w:cs="Arial"/>
        </w:rPr>
        <w:t xml:space="preserve">her </w:t>
      </w:r>
      <w:r w:rsidR="00C30AEA" w:rsidRPr="00F5764B">
        <w:rPr>
          <w:rFonts w:ascii="Arial" w:hAnsi="Arial" w:cs="Arial"/>
        </w:rPr>
        <w:t>article</w:t>
      </w:r>
      <w:r w:rsidR="00C30AEA">
        <w:rPr>
          <w:rFonts w:ascii="Arial" w:hAnsi="Arial" w:cs="Arial"/>
        </w:rPr>
        <w:t xml:space="preserve"> </w:t>
      </w:r>
      <w:r w:rsidR="00C30AEA" w:rsidRPr="00F5764B">
        <w:rPr>
          <w:rFonts w:ascii="Arial" w:hAnsi="Arial" w:cs="Arial"/>
        </w:rPr>
        <w:t xml:space="preserve">on </w:t>
      </w:r>
      <w:r w:rsidR="00C30AEA" w:rsidRPr="006264FC">
        <w:rPr>
          <w:rFonts w:ascii="Arial" w:hAnsi="Arial" w:cs="Arial"/>
          <w:i/>
        </w:rPr>
        <w:t>verywellmind.com</w:t>
      </w:r>
      <w:r w:rsidR="00DC0B68" w:rsidRPr="00F5764B">
        <w:rPr>
          <w:rFonts w:ascii="Arial" w:hAnsi="Arial" w:cs="Arial"/>
        </w:rPr>
        <w:t xml:space="preserve"> </w:t>
      </w:r>
      <w:r w:rsidR="00C6670E">
        <w:rPr>
          <w:rFonts w:ascii="Arial" w:hAnsi="Arial" w:cs="Arial"/>
        </w:rPr>
        <w:t xml:space="preserve"> </w:t>
      </w:r>
      <w:r w:rsidR="00BD47C8">
        <w:rPr>
          <w:rFonts w:ascii="Arial" w:hAnsi="Arial" w:cs="Arial"/>
        </w:rPr>
        <w:t>‘</w:t>
      </w:r>
      <w:r w:rsidR="00C30AEA" w:rsidRPr="00F5764B">
        <w:rPr>
          <w:rFonts w:ascii="Arial" w:hAnsi="Arial" w:cs="Arial"/>
        </w:rPr>
        <w:t xml:space="preserve">the </w:t>
      </w:r>
      <w:r w:rsidR="00C30AEA">
        <w:rPr>
          <w:rFonts w:ascii="Arial" w:hAnsi="Arial" w:cs="Arial"/>
        </w:rPr>
        <w:t xml:space="preserve">reality </w:t>
      </w:r>
      <w:r w:rsidR="00C30AEA" w:rsidRPr="00F5764B">
        <w:rPr>
          <w:rFonts w:ascii="Arial" w:hAnsi="Arial" w:cs="Arial"/>
        </w:rPr>
        <w:t>principle</w:t>
      </w:r>
      <w:r w:rsidR="00C30AEA">
        <w:rPr>
          <w:rFonts w:ascii="Arial" w:hAnsi="Arial" w:cs="Arial"/>
        </w:rPr>
        <w:t xml:space="preserve"> </w:t>
      </w:r>
      <w:r w:rsidR="00C30AEA" w:rsidRPr="00F5764B">
        <w:rPr>
          <w:rFonts w:ascii="Arial" w:hAnsi="Arial" w:cs="Arial"/>
        </w:rPr>
        <w:t>forces</w:t>
      </w:r>
      <w:r w:rsidR="00C30AEA">
        <w:rPr>
          <w:rFonts w:ascii="Arial" w:hAnsi="Arial" w:cs="Arial"/>
        </w:rPr>
        <w:t xml:space="preserve"> </w:t>
      </w:r>
      <w:r w:rsidR="00C30AEA" w:rsidRPr="00F5764B">
        <w:rPr>
          <w:rFonts w:ascii="Arial" w:hAnsi="Arial" w:cs="Arial"/>
        </w:rPr>
        <w:t>us</w:t>
      </w:r>
      <w:r w:rsidR="00C30AEA">
        <w:rPr>
          <w:rFonts w:ascii="Arial" w:hAnsi="Arial" w:cs="Arial"/>
        </w:rPr>
        <w:t xml:space="preserve"> </w:t>
      </w:r>
      <w:r w:rsidR="00C30AEA" w:rsidRPr="00F5764B">
        <w:rPr>
          <w:rFonts w:ascii="Arial" w:hAnsi="Arial" w:cs="Arial"/>
        </w:rPr>
        <w:t>to</w:t>
      </w:r>
      <w:r w:rsidR="00C30AEA">
        <w:rPr>
          <w:rFonts w:ascii="Arial" w:hAnsi="Arial" w:cs="Arial"/>
        </w:rPr>
        <w:t xml:space="preserve"> </w:t>
      </w:r>
      <w:r w:rsidR="00C30AEA" w:rsidRPr="00F5764B">
        <w:rPr>
          <w:rFonts w:ascii="Arial" w:hAnsi="Arial" w:cs="Arial"/>
        </w:rPr>
        <w:t xml:space="preserve">consider </w:t>
      </w:r>
      <w:r w:rsidR="00C30AEA">
        <w:rPr>
          <w:rFonts w:ascii="Arial" w:hAnsi="Arial" w:cs="Arial"/>
        </w:rPr>
        <w:t>the</w:t>
      </w:r>
      <w:r w:rsidR="00C30AEA" w:rsidRPr="00F5764B">
        <w:rPr>
          <w:rFonts w:ascii="Arial" w:hAnsi="Arial" w:cs="Arial"/>
        </w:rPr>
        <w:t xml:space="preserve"> </w:t>
      </w:r>
      <w:r w:rsidR="00C30AEA">
        <w:rPr>
          <w:rFonts w:ascii="Arial" w:hAnsi="Arial" w:cs="Arial"/>
        </w:rPr>
        <w:t>risks</w:t>
      </w:r>
      <w:r w:rsidR="00C30AEA" w:rsidRPr="00F5764B">
        <w:rPr>
          <w:rFonts w:ascii="Arial" w:hAnsi="Arial" w:cs="Arial"/>
        </w:rPr>
        <w:t xml:space="preserve">, </w:t>
      </w:r>
      <w:r w:rsidR="00C30AEA">
        <w:rPr>
          <w:rFonts w:ascii="Arial" w:hAnsi="Arial" w:cs="Arial"/>
        </w:rPr>
        <w:t>requirements</w:t>
      </w:r>
      <w:r w:rsidR="00C30AEA" w:rsidRPr="00F5764B">
        <w:rPr>
          <w:rFonts w:ascii="Arial" w:hAnsi="Arial" w:cs="Arial"/>
        </w:rPr>
        <w:t xml:space="preserve">, </w:t>
      </w:r>
      <w:r w:rsidR="00C30AEA">
        <w:rPr>
          <w:rFonts w:ascii="Arial" w:hAnsi="Arial" w:cs="Arial"/>
        </w:rPr>
        <w:t>and</w:t>
      </w:r>
      <w:r w:rsidR="00C30AEA" w:rsidRPr="00F5764B">
        <w:rPr>
          <w:rFonts w:ascii="Arial" w:hAnsi="Arial" w:cs="Arial"/>
        </w:rPr>
        <w:t xml:space="preserve"> </w:t>
      </w:r>
      <w:r w:rsidR="00C30AEA">
        <w:rPr>
          <w:rFonts w:ascii="Arial" w:hAnsi="Arial" w:cs="Arial"/>
        </w:rPr>
        <w:t>possible</w:t>
      </w:r>
      <w:r w:rsidR="00C30AEA" w:rsidRPr="00F5764B">
        <w:rPr>
          <w:rFonts w:ascii="Arial" w:hAnsi="Arial" w:cs="Arial"/>
        </w:rPr>
        <w:t xml:space="preserve"> </w:t>
      </w:r>
      <w:r w:rsidR="00C30AEA">
        <w:rPr>
          <w:rFonts w:ascii="Arial" w:hAnsi="Arial" w:cs="Arial"/>
        </w:rPr>
        <w:t xml:space="preserve">outcomes </w:t>
      </w:r>
      <w:r w:rsidR="00C30AEA" w:rsidRPr="00F5764B">
        <w:rPr>
          <w:rFonts w:ascii="Arial" w:hAnsi="Arial" w:cs="Arial"/>
        </w:rPr>
        <w:t>as</w:t>
      </w:r>
      <w:r w:rsidR="00C30AEA">
        <w:rPr>
          <w:rFonts w:ascii="Arial" w:hAnsi="Arial" w:cs="Arial"/>
        </w:rPr>
        <w:t xml:space="preserve"> </w:t>
      </w:r>
      <w:r w:rsidR="00C30AEA" w:rsidRPr="00F5764B">
        <w:rPr>
          <w:rFonts w:ascii="Arial" w:hAnsi="Arial" w:cs="Arial"/>
        </w:rPr>
        <w:t xml:space="preserve">we </w:t>
      </w:r>
      <w:r w:rsidR="00C30AEA">
        <w:rPr>
          <w:rFonts w:ascii="Arial" w:hAnsi="Arial" w:cs="Arial"/>
        </w:rPr>
        <w:t xml:space="preserve">make </w:t>
      </w:r>
      <w:r w:rsidR="00C30AEA" w:rsidRPr="00F5764B">
        <w:rPr>
          <w:rFonts w:ascii="Arial" w:hAnsi="Arial" w:cs="Arial"/>
        </w:rPr>
        <w:t xml:space="preserve">decisions </w:t>
      </w:r>
      <w:r w:rsidR="00C30AEA">
        <w:rPr>
          <w:rFonts w:ascii="Arial" w:hAnsi="Arial" w:cs="Arial"/>
        </w:rPr>
        <w:t>by</w:t>
      </w:r>
      <w:r w:rsidR="00C30AEA" w:rsidRPr="00F5764B">
        <w:rPr>
          <w:rFonts w:ascii="Arial" w:hAnsi="Arial" w:cs="Arial"/>
        </w:rPr>
        <w:t xml:space="preserve"> </w:t>
      </w:r>
      <w:r w:rsidR="00C30AEA">
        <w:rPr>
          <w:rFonts w:ascii="Arial" w:hAnsi="Arial" w:cs="Arial"/>
        </w:rPr>
        <w:t xml:space="preserve">temporarily </w:t>
      </w:r>
      <w:r w:rsidR="00C30AEA" w:rsidRPr="00F5764B">
        <w:rPr>
          <w:rFonts w:ascii="Arial" w:hAnsi="Arial" w:cs="Arial"/>
        </w:rPr>
        <w:t xml:space="preserve">halting </w:t>
      </w:r>
      <w:r w:rsidR="00C30AEA">
        <w:rPr>
          <w:rFonts w:ascii="Arial" w:hAnsi="Arial" w:cs="Arial"/>
        </w:rPr>
        <w:t xml:space="preserve">the </w:t>
      </w:r>
      <w:r w:rsidR="00C30AEA" w:rsidRPr="00F5764B">
        <w:rPr>
          <w:rFonts w:ascii="Arial" w:hAnsi="Arial" w:cs="Arial"/>
        </w:rPr>
        <w:t xml:space="preserve">discharge </w:t>
      </w:r>
      <w:r w:rsidR="00C30AEA">
        <w:rPr>
          <w:rFonts w:ascii="Arial" w:hAnsi="Arial" w:cs="Arial"/>
        </w:rPr>
        <w:t xml:space="preserve">of </w:t>
      </w:r>
      <w:r w:rsidR="00C30AEA" w:rsidRPr="00F5764B">
        <w:rPr>
          <w:rFonts w:ascii="Arial" w:hAnsi="Arial" w:cs="Arial"/>
        </w:rPr>
        <w:t>the</w:t>
      </w:r>
      <w:r w:rsidR="00C30AEA">
        <w:rPr>
          <w:rFonts w:ascii="Arial" w:hAnsi="Arial" w:cs="Arial"/>
        </w:rPr>
        <w:t xml:space="preserve"> </w:t>
      </w:r>
      <w:r w:rsidR="00C30AEA" w:rsidRPr="00F5764B">
        <w:rPr>
          <w:rFonts w:ascii="Arial" w:hAnsi="Arial" w:cs="Arial"/>
        </w:rPr>
        <w:t>id’s</w:t>
      </w:r>
      <w:r w:rsidR="00C30AEA">
        <w:rPr>
          <w:rFonts w:ascii="Arial" w:hAnsi="Arial" w:cs="Arial"/>
        </w:rPr>
        <w:t xml:space="preserve"> </w:t>
      </w:r>
      <w:r w:rsidR="00C30AEA" w:rsidRPr="00F5764B">
        <w:rPr>
          <w:rFonts w:ascii="Arial" w:hAnsi="Arial" w:cs="Arial"/>
        </w:rPr>
        <w:t xml:space="preserve">energy </w:t>
      </w:r>
      <w:r w:rsidR="00C30AEA">
        <w:rPr>
          <w:rFonts w:ascii="Arial" w:hAnsi="Arial" w:cs="Arial"/>
        </w:rPr>
        <w:t>until</w:t>
      </w:r>
      <w:r w:rsidR="00C30AEA" w:rsidRPr="00F5764B">
        <w:rPr>
          <w:rFonts w:ascii="Arial" w:hAnsi="Arial" w:cs="Arial"/>
        </w:rPr>
        <w:t xml:space="preserve"> </w:t>
      </w:r>
      <w:r w:rsidR="00C30AEA">
        <w:rPr>
          <w:rFonts w:ascii="Arial" w:hAnsi="Arial" w:cs="Arial"/>
        </w:rPr>
        <w:t>a</w:t>
      </w:r>
      <w:r w:rsidR="00C30AEA" w:rsidRPr="00F5764B">
        <w:rPr>
          <w:rFonts w:ascii="Arial" w:hAnsi="Arial" w:cs="Arial"/>
        </w:rPr>
        <w:t xml:space="preserve"> </w:t>
      </w:r>
      <w:r w:rsidR="00C30AEA">
        <w:rPr>
          <w:rFonts w:ascii="Arial" w:hAnsi="Arial" w:cs="Arial"/>
        </w:rPr>
        <w:t xml:space="preserve">suitable </w:t>
      </w:r>
      <w:r w:rsidR="00C30AEA" w:rsidRPr="00F5764B">
        <w:rPr>
          <w:rFonts w:ascii="Arial" w:hAnsi="Arial" w:cs="Arial"/>
        </w:rPr>
        <w:t xml:space="preserve">time </w:t>
      </w:r>
      <w:r w:rsidR="00C30AEA">
        <w:rPr>
          <w:rFonts w:ascii="Arial" w:hAnsi="Arial" w:cs="Arial"/>
        </w:rPr>
        <w:t>and</w:t>
      </w:r>
      <w:r w:rsidR="00C30AEA" w:rsidRPr="00F5764B">
        <w:rPr>
          <w:rFonts w:ascii="Arial" w:hAnsi="Arial" w:cs="Arial"/>
        </w:rPr>
        <w:t xml:space="preserve"> </w:t>
      </w:r>
      <w:r w:rsidR="00C30AEA">
        <w:rPr>
          <w:rFonts w:ascii="Arial" w:hAnsi="Arial" w:cs="Arial"/>
        </w:rPr>
        <w:t>place</w:t>
      </w:r>
      <w:r w:rsidR="00317687">
        <w:rPr>
          <w:rFonts w:ascii="Arial" w:hAnsi="Arial" w:cs="Arial"/>
        </w:rPr>
        <w:t>…</w:t>
      </w:r>
      <w:r w:rsidR="00BD47C8">
        <w:rPr>
          <w:rFonts w:ascii="Arial" w:hAnsi="Arial" w:cs="Arial"/>
        </w:rPr>
        <w:t>’</w:t>
      </w:r>
    </w:p>
    <w:p w14:paraId="7D33EEA9" w14:textId="77777777" w:rsidR="00317687" w:rsidRDefault="00317687" w:rsidP="00AD67D7">
      <w:pPr>
        <w:jc w:val="both"/>
        <w:rPr>
          <w:rFonts w:ascii="Arial" w:hAnsi="Arial" w:cs="Arial"/>
        </w:rPr>
      </w:pPr>
    </w:p>
    <w:p w14:paraId="3AB7CC11" w14:textId="524EE448" w:rsidR="008228DB" w:rsidRPr="00F5764B" w:rsidRDefault="00C30AEA" w:rsidP="00AD67D7">
      <w:pPr>
        <w:jc w:val="both"/>
        <w:rPr>
          <w:rFonts w:ascii="Arial" w:eastAsia="Times New Roman" w:hAnsi="Arial" w:cs="Arial"/>
          <w:lang w:val="en-GB"/>
        </w:rPr>
      </w:pPr>
      <w:r w:rsidRPr="00F5764B">
        <w:rPr>
          <w:rFonts w:ascii="Arial" w:hAnsi="Arial" w:cs="Arial"/>
        </w:rPr>
        <w:t xml:space="preserve">If </w:t>
      </w:r>
      <w:r>
        <w:rPr>
          <w:rFonts w:ascii="Arial" w:hAnsi="Arial" w:cs="Arial"/>
        </w:rPr>
        <w:t xml:space="preserve">the </w:t>
      </w:r>
      <w:r w:rsidRPr="00F5764B">
        <w:rPr>
          <w:rFonts w:ascii="Arial" w:hAnsi="Arial" w:cs="Arial"/>
        </w:rPr>
        <w:t xml:space="preserve">ego’s </w:t>
      </w:r>
      <w:r>
        <w:rPr>
          <w:rFonts w:ascii="Arial" w:hAnsi="Arial" w:cs="Arial"/>
        </w:rPr>
        <w:t xml:space="preserve">attempts </w:t>
      </w:r>
      <w:r w:rsidRPr="00F5764B">
        <w:rPr>
          <w:rFonts w:ascii="Arial" w:hAnsi="Arial" w:cs="Arial"/>
        </w:rPr>
        <w:t xml:space="preserve">to </w:t>
      </w:r>
      <w:r>
        <w:rPr>
          <w:rFonts w:ascii="Arial" w:hAnsi="Arial" w:cs="Arial"/>
        </w:rPr>
        <w:t>enforce</w:t>
      </w:r>
      <w:r w:rsidRPr="00F5764B">
        <w:rPr>
          <w:rFonts w:ascii="Arial" w:hAnsi="Arial" w:cs="Arial"/>
        </w:rPr>
        <w:t xml:space="preserve"> </w:t>
      </w:r>
      <w:r>
        <w:rPr>
          <w:rFonts w:ascii="Arial" w:hAnsi="Arial" w:cs="Arial"/>
        </w:rPr>
        <w:t xml:space="preserve">the </w:t>
      </w:r>
      <w:r w:rsidRPr="00F5764B">
        <w:rPr>
          <w:rFonts w:ascii="Arial" w:hAnsi="Arial" w:cs="Arial"/>
        </w:rPr>
        <w:t xml:space="preserve">reality </w:t>
      </w:r>
      <w:r>
        <w:rPr>
          <w:rFonts w:ascii="Arial" w:hAnsi="Arial" w:cs="Arial"/>
        </w:rPr>
        <w:t xml:space="preserve">principle </w:t>
      </w:r>
      <w:r w:rsidRPr="00F5764B">
        <w:rPr>
          <w:rFonts w:ascii="Arial" w:hAnsi="Arial" w:cs="Arial"/>
        </w:rPr>
        <w:t xml:space="preserve">are </w:t>
      </w:r>
      <w:r>
        <w:rPr>
          <w:rFonts w:ascii="Arial" w:hAnsi="Arial" w:cs="Arial"/>
        </w:rPr>
        <w:t>thwarted</w:t>
      </w:r>
      <w:r w:rsidRPr="00F5764B">
        <w:rPr>
          <w:rFonts w:ascii="Arial" w:hAnsi="Arial" w:cs="Arial"/>
        </w:rPr>
        <w:t xml:space="preserve">, </w:t>
      </w:r>
      <w:r>
        <w:rPr>
          <w:rFonts w:ascii="Arial" w:hAnsi="Arial" w:cs="Arial"/>
        </w:rPr>
        <w:t>and</w:t>
      </w:r>
      <w:r w:rsidRPr="00F5764B">
        <w:rPr>
          <w:rFonts w:ascii="Arial" w:hAnsi="Arial" w:cs="Arial"/>
        </w:rPr>
        <w:t xml:space="preserve"> </w:t>
      </w:r>
      <w:r>
        <w:rPr>
          <w:rFonts w:ascii="Arial" w:hAnsi="Arial" w:cs="Arial"/>
        </w:rPr>
        <w:t>feelings</w:t>
      </w:r>
      <w:r w:rsidRPr="00F5764B">
        <w:rPr>
          <w:rFonts w:ascii="Arial" w:hAnsi="Arial" w:cs="Arial"/>
        </w:rPr>
        <w:t xml:space="preserve"> </w:t>
      </w:r>
      <w:r>
        <w:rPr>
          <w:rFonts w:ascii="Arial" w:hAnsi="Arial" w:cs="Arial"/>
        </w:rPr>
        <w:t>of</w:t>
      </w:r>
      <w:r w:rsidRPr="00F5764B">
        <w:rPr>
          <w:rFonts w:ascii="Arial" w:hAnsi="Arial" w:cs="Arial"/>
        </w:rPr>
        <w:t xml:space="preserve"> </w:t>
      </w:r>
      <w:r>
        <w:rPr>
          <w:rFonts w:ascii="Arial" w:hAnsi="Arial" w:cs="Arial"/>
        </w:rPr>
        <w:t>anxiety</w:t>
      </w:r>
      <w:r w:rsidRPr="00F5764B">
        <w:rPr>
          <w:rFonts w:ascii="Arial" w:hAnsi="Arial" w:cs="Arial"/>
        </w:rPr>
        <w:t xml:space="preserve"> </w:t>
      </w:r>
      <w:r>
        <w:rPr>
          <w:rFonts w:ascii="Arial" w:hAnsi="Arial" w:cs="Arial"/>
        </w:rPr>
        <w:t xml:space="preserve">begin </w:t>
      </w:r>
      <w:r w:rsidRPr="00F5764B">
        <w:rPr>
          <w:rFonts w:ascii="Arial" w:hAnsi="Arial" w:cs="Arial"/>
        </w:rPr>
        <w:t xml:space="preserve">to </w:t>
      </w:r>
      <w:r>
        <w:rPr>
          <w:rFonts w:ascii="Arial" w:hAnsi="Arial" w:cs="Arial"/>
        </w:rPr>
        <w:t>rise</w:t>
      </w:r>
      <w:r w:rsidRPr="00F5764B">
        <w:rPr>
          <w:rFonts w:ascii="Arial" w:hAnsi="Arial" w:cs="Arial"/>
        </w:rPr>
        <w:t xml:space="preserve"> </w:t>
      </w:r>
      <w:r>
        <w:rPr>
          <w:rFonts w:ascii="Arial" w:hAnsi="Arial" w:cs="Arial"/>
        </w:rPr>
        <w:t>in</w:t>
      </w:r>
      <w:r w:rsidRPr="00F5764B">
        <w:rPr>
          <w:rFonts w:ascii="Arial" w:hAnsi="Arial" w:cs="Arial"/>
        </w:rPr>
        <w:t xml:space="preserve"> </w:t>
      </w:r>
      <w:r>
        <w:rPr>
          <w:rFonts w:ascii="Arial" w:hAnsi="Arial" w:cs="Arial"/>
        </w:rPr>
        <w:t>the</w:t>
      </w:r>
      <w:r w:rsidRPr="00F5764B">
        <w:rPr>
          <w:rFonts w:ascii="Arial" w:hAnsi="Arial" w:cs="Arial"/>
        </w:rPr>
        <w:t xml:space="preserve"> </w:t>
      </w:r>
      <w:r>
        <w:rPr>
          <w:rFonts w:ascii="Arial" w:hAnsi="Arial" w:cs="Arial"/>
        </w:rPr>
        <w:t>individual</w:t>
      </w:r>
      <w:r w:rsidRPr="00F5764B">
        <w:rPr>
          <w:rFonts w:ascii="Arial" w:hAnsi="Arial" w:cs="Arial"/>
        </w:rPr>
        <w:t>,</w:t>
      </w:r>
      <w:r>
        <w:rPr>
          <w:rFonts w:ascii="Arial" w:hAnsi="Arial" w:cs="Arial"/>
        </w:rPr>
        <w:t xml:space="preserve"> </w:t>
      </w:r>
      <w:r w:rsidRPr="00F5764B">
        <w:rPr>
          <w:rFonts w:ascii="Arial" w:hAnsi="Arial" w:cs="Arial"/>
        </w:rPr>
        <w:t xml:space="preserve">then </w:t>
      </w:r>
      <w:r>
        <w:rPr>
          <w:rFonts w:ascii="Arial" w:hAnsi="Arial" w:cs="Arial"/>
        </w:rPr>
        <w:t>numerous</w:t>
      </w:r>
      <w:r w:rsidRPr="00F5764B">
        <w:rPr>
          <w:rFonts w:ascii="Arial" w:hAnsi="Arial" w:cs="Arial"/>
        </w:rPr>
        <w:t xml:space="preserve"> </w:t>
      </w:r>
      <w:r>
        <w:rPr>
          <w:rFonts w:ascii="Arial" w:hAnsi="Arial" w:cs="Arial"/>
        </w:rPr>
        <w:t xml:space="preserve">unconscious </w:t>
      </w:r>
      <w:r w:rsidRPr="00F5764B">
        <w:rPr>
          <w:rFonts w:ascii="Arial" w:hAnsi="Arial" w:cs="Arial"/>
        </w:rPr>
        <w:t xml:space="preserve">defense </w:t>
      </w:r>
      <w:r>
        <w:rPr>
          <w:rFonts w:ascii="Arial" w:hAnsi="Arial" w:cs="Arial"/>
        </w:rPr>
        <w:t>mechanisms</w:t>
      </w:r>
      <w:r w:rsidRPr="00F5764B">
        <w:rPr>
          <w:rFonts w:ascii="Arial" w:hAnsi="Arial" w:cs="Arial"/>
        </w:rPr>
        <w:t xml:space="preserve"> </w:t>
      </w:r>
      <w:r>
        <w:rPr>
          <w:rFonts w:ascii="Arial" w:hAnsi="Arial" w:cs="Arial"/>
        </w:rPr>
        <w:t xml:space="preserve">are </w:t>
      </w:r>
      <w:r w:rsidRPr="00F5764B">
        <w:rPr>
          <w:rFonts w:ascii="Arial" w:hAnsi="Arial" w:cs="Arial"/>
        </w:rPr>
        <w:t>put</w:t>
      </w:r>
      <w:r>
        <w:rPr>
          <w:rFonts w:ascii="Arial" w:hAnsi="Arial" w:cs="Arial"/>
        </w:rPr>
        <w:t xml:space="preserve"> </w:t>
      </w:r>
      <w:r w:rsidRPr="00F5764B">
        <w:rPr>
          <w:rFonts w:ascii="Arial" w:hAnsi="Arial" w:cs="Arial"/>
        </w:rPr>
        <w:t xml:space="preserve">in </w:t>
      </w:r>
      <w:r>
        <w:rPr>
          <w:rFonts w:ascii="Arial" w:hAnsi="Arial" w:cs="Arial"/>
        </w:rPr>
        <w:t>place</w:t>
      </w:r>
      <w:r w:rsidRPr="00F5764B">
        <w:rPr>
          <w:rFonts w:ascii="Arial" w:hAnsi="Arial" w:cs="Arial"/>
        </w:rPr>
        <w:t xml:space="preserve">, </w:t>
      </w:r>
      <w:r>
        <w:rPr>
          <w:rFonts w:ascii="Arial" w:hAnsi="Arial" w:cs="Arial"/>
        </w:rPr>
        <w:t>such</w:t>
      </w:r>
      <w:r w:rsidRPr="00F5764B">
        <w:rPr>
          <w:rFonts w:ascii="Arial" w:hAnsi="Arial" w:cs="Arial"/>
        </w:rPr>
        <w:t xml:space="preserve"> </w:t>
      </w:r>
      <w:r>
        <w:rPr>
          <w:rFonts w:ascii="Arial" w:hAnsi="Arial" w:cs="Arial"/>
        </w:rPr>
        <w:t>as</w:t>
      </w:r>
      <w:r w:rsidRPr="00F5764B">
        <w:rPr>
          <w:rFonts w:ascii="Arial" w:hAnsi="Arial" w:cs="Arial"/>
        </w:rPr>
        <w:t xml:space="preserve"> </w:t>
      </w:r>
      <w:r>
        <w:rPr>
          <w:rFonts w:ascii="Arial" w:hAnsi="Arial" w:cs="Arial"/>
        </w:rPr>
        <w:t>repression</w:t>
      </w:r>
      <w:r w:rsidRPr="00F5764B">
        <w:rPr>
          <w:rFonts w:ascii="Arial" w:hAnsi="Arial" w:cs="Arial"/>
        </w:rPr>
        <w:t>,</w:t>
      </w:r>
      <w:r>
        <w:rPr>
          <w:rFonts w:ascii="Arial" w:hAnsi="Arial" w:cs="Arial"/>
        </w:rPr>
        <w:t xml:space="preserve"> </w:t>
      </w:r>
      <w:r w:rsidRPr="00F5764B">
        <w:rPr>
          <w:rFonts w:ascii="Arial" w:hAnsi="Arial" w:cs="Arial"/>
        </w:rPr>
        <w:t>projection,</w:t>
      </w:r>
      <w:r>
        <w:rPr>
          <w:rFonts w:ascii="Arial" w:hAnsi="Arial" w:cs="Arial"/>
        </w:rPr>
        <w:t xml:space="preserve"> </w:t>
      </w:r>
      <w:r w:rsidRPr="00F5764B">
        <w:rPr>
          <w:rFonts w:ascii="Arial" w:hAnsi="Arial" w:cs="Arial"/>
        </w:rPr>
        <w:t xml:space="preserve">displacement, </w:t>
      </w:r>
      <w:r>
        <w:rPr>
          <w:rFonts w:ascii="Arial" w:hAnsi="Arial" w:cs="Arial"/>
        </w:rPr>
        <w:t>regression</w:t>
      </w:r>
      <w:r w:rsidRPr="00F5764B">
        <w:rPr>
          <w:rFonts w:ascii="Arial" w:hAnsi="Arial" w:cs="Arial"/>
        </w:rPr>
        <w:t xml:space="preserve"> </w:t>
      </w:r>
      <w:r>
        <w:rPr>
          <w:rFonts w:ascii="Arial" w:hAnsi="Arial" w:cs="Arial"/>
        </w:rPr>
        <w:t>and</w:t>
      </w:r>
      <w:r w:rsidRPr="00F5764B">
        <w:rPr>
          <w:rFonts w:ascii="Arial" w:hAnsi="Arial" w:cs="Arial"/>
        </w:rPr>
        <w:t xml:space="preserve"> </w:t>
      </w:r>
      <w:r>
        <w:rPr>
          <w:rFonts w:ascii="Arial" w:hAnsi="Arial" w:cs="Arial"/>
        </w:rPr>
        <w:t>sublimation</w:t>
      </w:r>
      <w:r w:rsidR="008228DB" w:rsidRPr="00F5764B">
        <w:rPr>
          <w:rFonts w:ascii="Arial" w:hAnsi="Arial" w:cs="Arial"/>
        </w:rPr>
        <w:t xml:space="preserve">. </w:t>
      </w:r>
      <w:r w:rsidR="00C6670E">
        <w:rPr>
          <w:rFonts w:ascii="Arial" w:hAnsi="Arial" w:cs="Arial"/>
        </w:rPr>
        <w:t xml:space="preserve"> </w:t>
      </w:r>
      <w:r w:rsidRPr="00F5764B">
        <w:rPr>
          <w:rFonts w:ascii="Arial" w:hAnsi="Arial" w:cs="Arial"/>
        </w:rPr>
        <w:t xml:space="preserve">If </w:t>
      </w:r>
      <w:r>
        <w:rPr>
          <w:rFonts w:ascii="Arial" w:hAnsi="Arial" w:cs="Arial"/>
        </w:rPr>
        <w:t>the</w:t>
      </w:r>
      <w:r w:rsidRPr="00F5764B">
        <w:rPr>
          <w:rFonts w:ascii="Arial" w:hAnsi="Arial" w:cs="Arial"/>
        </w:rPr>
        <w:t xml:space="preserve"> </w:t>
      </w:r>
      <w:r>
        <w:rPr>
          <w:rFonts w:ascii="Arial" w:hAnsi="Arial" w:cs="Arial"/>
        </w:rPr>
        <w:t>ego</w:t>
      </w:r>
      <w:r w:rsidRPr="00F5764B">
        <w:rPr>
          <w:rFonts w:ascii="Arial" w:hAnsi="Arial" w:cs="Arial"/>
        </w:rPr>
        <w:t xml:space="preserve"> </w:t>
      </w:r>
      <w:r>
        <w:rPr>
          <w:rFonts w:ascii="Arial" w:hAnsi="Arial" w:cs="Arial"/>
        </w:rPr>
        <w:t>does</w:t>
      </w:r>
      <w:r w:rsidRPr="00F5764B">
        <w:rPr>
          <w:rFonts w:ascii="Arial" w:hAnsi="Arial" w:cs="Arial"/>
        </w:rPr>
        <w:t xml:space="preserve"> </w:t>
      </w:r>
      <w:r>
        <w:rPr>
          <w:rFonts w:ascii="Arial" w:hAnsi="Arial" w:cs="Arial"/>
        </w:rPr>
        <w:t>not</w:t>
      </w:r>
      <w:r w:rsidRPr="00F5764B">
        <w:rPr>
          <w:rFonts w:ascii="Arial" w:hAnsi="Arial" w:cs="Arial"/>
        </w:rPr>
        <w:t xml:space="preserve"> </w:t>
      </w:r>
      <w:r>
        <w:rPr>
          <w:rFonts w:ascii="Arial" w:hAnsi="Arial" w:cs="Arial"/>
        </w:rPr>
        <w:t xml:space="preserve">succeed </w:t>
      </w:r>
      <w:r w:rsidRPr="00F5764B">
        <w:rPr>
          <w:rFonts w:ascii="Arial" w:hAnsi="Arial" w:cs="Arial"/>
        </w:rPr>
        <w:t xml:space="preserve">in </w:t>
      </w:r>
      <w:r>
        <w:rPr>
          <w:rFonts w:ascii="Arial" w:hAnsi="Arial" w:cs="Arial"/>
        </w:rPr>
        <w:t>fulfilling</w:t>
      </w:r>
      <w:r w:rsidRPr="00F5764B">
        <w:rPr>
          <w:rFonts w:ascii="Arial" w:hAnsi="Arial" w:cs="Arial"/>
        </w:rPr>
        <w:t xml:space="preserve"> </w:t>
      </w:r>
      <w:r>
        <w:rPr>
          <w:rFonts w:ascii="Arial" w:hAnsi="Arial" w:cs="Arial"/>
        </w:rPr>
        <w:t xml:space="preserve">the </w:t>
      </w:r>
      <w:r w:rsidRPr="00F5764B">
        <w:rPr>
          <w:rFonts w:ascii="Arial" w:hAnsi="Arial" w:cs="Arial"/>
        </w:rPr>
        <w:t xml:space="preserve">id’s </w:t>
      </w:r>
      <w:r>
        <w:rPr>
          <w:rFonts w:ascii="Arial" w:hAnsi="Arial" w:cs="Arial"/>
        </w:rPr>
        <w:t>needs</w:t>
      </w:r>
      <w:r w:rsidRPr="00F5764B">
        <w:rPr>
          <w:rFonts w:ascii="Arial" w:hAnsi="Arial" w:cs="Arial"/>
        </w:rPr>
        <w:t xml:space="preserve"> </w:t>
      </w:r>
      <w:r>
        <w:rPr>
          <w:rFonts w:ascii="Arial" w:hAnsi="Arial" w:cs="Arial"/>
        </w:rPr>
        <w:t>the</w:t>
      </w:r>
      <w:r w:rsidRPr="00F5764B">
        <w:rPr>
          <w:rFonts w:ascii="Arial" w:hAnsi="Arial" w:cs="Arial"/>
        </w:rPr>
        <w:t xml:space="preserve"> </w:t>
      </w:r>
      <w:r>
        <w:rPr>
          <w:rFonts w:ascii="Arial" w:hAnsi="Arial" w:cs="Arial"/>
        </w:rPr>
        <w:t xml:space="preserve">first </w:t>
      </w:r>
      <w:r w:rsidRPr="00F5764B">
        <w:rPr>
          <w:rFonts w:ascii="Arial" w:hAnsi="Arial" w:cs="Arial"/>
        </w:rPr>
        <w:t xml:space="preserve">time, </w:t>
      </w:r>
      <w:r>
        <w:rPr>
          <w:rFonts w:ascii="Arial" w:hAnsi="Arial" w:cs="Arial"/>
        </w:rPr>
        <w:t>then</w:t>
      </w:r>
      <w:r w:rsidRPr="00F5764B">
        <w:rPr>
          <w:rFonts w:ascii="Arial" w:hAnsi="Arial" w:cs="Arial"/>
        </w:rPr>
        <w:t xml:space="preserve"> </w:t>
      </w:r>
      <w:r>
        <w:rPr>
          <w:rFonts w:ascii="Arial" w:hAnsi="Arial" w:cs="Arial"/>
        </w:rPr>
        <w:t>it</w:t>
      </w:r>
      <w:r w:rsidRPr="00F5764B">
        <w:rPr>
          <w:rFonts w:ascii="Arial" w:hAnsi="Arial" w:cs="Arial"/>
        </w:rPr>
        <w:t xml:space="preserve"> </w:t>
      </w:r>
      <w:r>
        <w:rPr>
          <w:rFonts w:ascii="Arial" w:hAnsi="Arial" w:cs="Arial"/>
        </w:rPr>
        <w:t xml:space="preserve">begins </w:t>
      </w:r>
      <w:r w:rsidRPr="00F5764B">
        <w:rPr>
          <w:rFonts w:ascii="Arial" w:hAnsi="Arial" w:cs="Arial"/>
        </w:rPr>
        <w:t xml:space="preserve">to </w:t>
      </w:r>
      <w:r>
        <w:rPr>
          <w:rFonts w:ascii="Arial" w:hAnsi="Arial" w:cs="Arial"/>
        </w:rPr>
        <w:t xml:space="preserve">engage </w:t>
      </w:r>
      <w:r w:rsidRPr="00F5764B">
        <w:rPr>
          <w:rFonts w:ascii="Arial" w:hAnsi="Arial" w:cs="Arial"/>
        </w:rPr>
        <w:t xml:space="preserve">in </w:t>
      </w:r>
      <w:r>
        <w:rPr>
          <w:rFonts w:ascii="Arial" w:hAnsi="Arial" w:cs="Arial"/>
        </w:rPr>
        <w:t xml:space="preserve">secondary </w:t>
      </w:r>
      <w:r w:rsidRPr="00F5764B">
        <w:rPr>
          <w:rFonts w:ascii="Arial" w:hAnsi="Arial" w:cs="Arial"/>
        </w:rPr>
        <w:t>process</w:t>
      </w:r>
      <w:r>
        <w:rPr>
          <w:rFonts w:ascii="Arial" w:hAnsi="Arial" w:cs="Arial"/>
        </w:rPr>
        <w:t xml:space="preserve"> </w:t>
      </w:r>
      <w:r w:rsidRPr="00F5764B">
        <w:rPr>
          <w:rFonts w:ascii="Arial" w:hAnsi="Arial" w:cs="Arial"/>
        </w:rPr>
        <w:t xml:space="preserve">thinking </w:t>
      </w:r>
      <w:r>
        <w:rPr>
          <w:rFonts w:ascii="Arial" w:hAnsi="Arial" w:cs="Arial"/>
        </w:rPr>
        <w:t>until</w:t>
      </w:r>
      <w:r w:rsidRPr="00F5764B">
        <w:rPr>
          <w:rFonts w:ascii="Arial" w:hAnsi="Arial" w:cs="Arial"/>
        </w:rPr>
        <w:t xml:space="preserve"> </w:t>
      </w:r>
      <w:r>
        <w:rPr>
          <w:rFonts w:ascii="Arial" w:hAnsi="Arial" w:cs="Arial"/>
        </w:rPr>
        <w:t xml:space="preserve">a </w:t>
      </w:r>
      <w:r w:rsidRPr="00F5764B">
        <w:rPr>
          <w:rFonts w:ascii="Arial" w:hAnsi="Arial" w:cs="Arial"/>
        </w:rPr>
        <w:t>solution</w:t>
      </w:r>
      <w:r>
        <w:rPr>
          <w:rFonts w:ascii="Arial" w:hAnsi="Arial" w:cs="Arial"/>
        </w:rPr>
        <w:t xml:space="preserve"> </w:t>
      </w:r>
      <w:r w:rsidRPr="00F5764B">
        <w:rPr>
          <w:rFonts w:ascii="Arial" w:hAnsi="Arial" w:cs="Arial"/>
        </w:rPr>
        <w:t xml:space="preserve">is </w:t>
      </w:r>
      <w:r>
        <w:rPr>
          <w:rFonts w:ascii="Arial" w:hAnsi="Arial" w:cs="Arial"/>
        </w:rPr>
        <w:t>found</w:t>
      </w:r>
      <w:r w:rsidR="0065144E" w:rsidRPr="00F5764B">
        <w:rPr>
          <w:rFonts w:ascii="Arial" w:hAnsi="Arial" w:cs="Arial"/>
        </w:rPr>
        <w:t>.</w:t>
      </w:r>
      <w:r w:rsidR="00454AB2" w:rsidRPr="00F5764B">
        <w:rPr>
          <w:rFonts w:ascii="Arial" w:hAnsi="Arial" w:cs="Arial"/>
        </w:rPr>
        <w:t xml:space="preserve"> </w:t>
      </w:r>
      <w:r w:rsidR="009E1F78">
        <w:rPr>
          <w:rFonts w:ascii="Arial" w:hAnsi="Arial" w:cs="Arial"/>
        </w:rPr>
        <w:t xml:space="preserve"> </w:t>
      </w:r>
      <w:r w:rsidRPr="00F5764B">
        <w:rPr>
          <w:rFonts w:ascii="Arial" w:hAnsi="Arial" w:cs="Arial"/>
        </w:rPr>
        <w:t>This</w:t>
      </w:r>
      <w:r>
        <w:rPr>
          <w:rFonts w:ascii="Arial" w:hAnsi="Arial" w:cs="Arial"/>
        </w:rPr>
        <w:t xml:space="preserve"> </w:t>
      </w:r>
      <w:r w:rsidRPr="00F5764B">
        <w:rPr>
          <w:rFonts w:ascii="Arial" w:hAnsi="Arial" w:cs="Arial"/>
        </w:rPr>
        <w:t>means</w:t>
      </w:r>
      <w:r>
        <w:rPr>
          <w:rFonts w:ascii="Arial" w:hAnsi="Arial" w:cs="Arial"/>
        </w:rPr>
        <w:t xml:space="preserve"> </w:t>
      </w:r>
      <w:r w:rsidRPr="00F5764B">
        <w:rPr>
          <w:rFonts w:ascii="Arial" w:hAnsi="Arial" w:cs="Arial"/>
        </w:rPr>
        <w:t>that</w:t>
      </w:r>
      <w:r>
        <w:rPr>
          <w:rFonts w:ascii="Arial" w:hAnsi="Arial" w:cs="Arial"/>
        </w:rPr>
        <w:t xml:space="preserve"> </w:t>
      </w:r>
      <w:r w:rsidRPr="00F5764B">
        <w:rPr>
          <w:rFonts w:ascii="Arial" w:hAnsi="Arial" w:cs="Arial"/>
        </w:rPr>
        <w:t xml:space="preserve">through </w:t>
      </w:r>
      <w:r>
        <w:rPr>
          <w:rFonts w:ascii="Arial" w:hAnsi="Arial" w:cs="Arial"/>
        </w:rPr>
        <w:t>reality</w:t>
      </w:r>
      <w:r w:rsidRPr="00F5764B">
        <w:rPr>
          <w:rFonts w:ascii="Arial" w:hAnsi="Arial" w:cs="Arial"/>
        </w:rPr>
        <w:t xml:space="preserve"> </w:t>
      </w:r>
      <w:r>
        <w:rPr>
          <w:rFonts w:ascii="Arial" w:hAnsi="Arial" w:cs="Arial"/>
        </w:rPr>
        <w:t>testing</w:t>
      </w:r>
      <w:r w:rsidRPr="00F5764B">
        <w:rPr>
          <w:rFonts w:ascii="Arial" w:hAnsi="Arial" w:cs="Arial"/>
        </w:rPr>
        <w:t>,</w:t>
      </w:r>
      <w:r>
        <w:rPr>
          <w:rFonts w:ascii="Arial" w:hAnsi="Arial" w:cs="Arial"/>
        </w:rPr>
        <w:t xml:space="preserve"> </w:t>
      </w:r>
      <w:r w:rsidRPr="00F5764B">
        <w:rPr>
          <w:rFonts w:ascii="Arial" w:hAnsi="Arial" w:cs="Arial"/>
        </w:rPr>
        <w:t xml:space="preserve">a </w:t>
      </w:r>
      <w:r>
        <w:rPr>
          <w:rFonts w:ascii="Arial" w:hAnsi="Arial" w:cs="Arial"/>
        </w:rPr>
        <w:t>person</w:t>
      </w:r>
      <w:r w:rsidRPr="00F5764B">
        <w:rPr>
          <w:rFonts w:ascii="Arial" w:hAnsi="Arial" w:cs="Arial"/>
        </w:rPr>
        <w:t xml:space="preserve"> </w:t>
      </w:r>
      <w:r>
        <w:rPr>
          <w:rFonts w:ascii="Arial" w:hAnsi="Arial" w:cs="Arial"/>
        </w:rPr>
        <w:t xml:space="preserve">is </w:t>
      </w:r>
      <w:r w:rsidRPr="00F5764B">
        <w:rPr>
          <w:rFonts w:ascii="Arial" w:hAnsi="Arial" w:cs="Arial"/>
        </w:rPr>
        <w:t xml:space="preserve">able </w:t>
      </w:r>
      <w:r>
        <w:rPr>
          <w:rFonts w:ascii="Arial" w:hAnsi="Arial" w:cs="Arial"/>
        </w:rPr>
        <w:t xml:space="preserve">to </w:t>
      </w:r>
      <w:r w:rsidRPr="00F5764B">
        <w:rPr>
          <w:rFonts w:ascii="Arial" w:hAnsi="Arial" w:cs="Arial"/>
        </w:rPr>
        <w:t>take</w:t>
      </w:r>
      <w:r>
        <w:rPr>
          <w:rFonts w:ascii="Arial" w:hAnsi="Arial" w:cs="Arial"/>
        </w:rPr>
        <w:t xml:space="preserve"> </w:t>
      </w:r>
      <w:r w:rsidRPr="00F5764B">
        <w:rPr>
          <w:rFonts w:ascii="Arial" w:hAnsi="Arial" w:cs="Arial"/>
        </w:rPr>
        <w:t>control</w:t>
      </w:r>
      <w:r>
        <w:rPr>
          <w:rFonts w:ascii="Arial" w:hAnsi="Arial" w:cs="Arial"/>
        </w:rPr>
        <w:t xml:space="preserve"> </w:t>
      </w:r>
      <w:r w:rsidRPr="00F5764B">
        <w:rPr>
          <w:rFonts w:ascii="Arial" w:hAnsi="Arial" w:cs="Arial"/>
        </w:rPr>
        <w:t>of</w:t>
      </w:r>
      <w:r>
        <w:rPr>
          <w:rFonts w:ascii="Arial" w:hAnsi="Arial" w:cs="Arial"/>
        </w:rPr>
        <w:t xml:space="preserve"> </w:t>
      </w:r>
      <w:r w:rsidRPr="00F5764B">
        <w:rPr>
          <w:rFonts w:ascii="Arial" w:hAnsi="Arial" w:cs="Arial"/>
        </w:rPr>
        <w:t>their</w:t>
      </w:r>
      <w:r>
        <w:rPr>
          <w:rFonts w:ascii="Arial" w:hAnsi="Arial" w:cs="Arial"/>
        </w:rPr>
        <w:t xml:space="preserve"> </w:t>
      </w:r>
      <w:r w:rsidRPr="00F5764B">
        <w:rPr>
          <w:rFonts w:ascii="Arial" w:hAnsi="Arial" w:cs="Arial"/>
        </w:rPr>
        <w:t>impulses</w:t>
      </w:r>
      <w:r>
        <w:rPr>
          <w:rFonts w:ascii="Arial" w:hAnsi="Arial" w:cs="Arial"/>
        </w:rPr>
        <w:t xml:space="preserve"> </w:t>
      </w:r>
      <w:r w:rsidRPr="00F5764B">
        <w:rPr>
          <w:rFonts w:ascii="Arial" w:hAnsi="Arial" w:cs="Arial"/>
        </w:rPr>
        <w:t xml:space="preserve">and </w:t>
      </w:r>
      <w:r>
        <w:rPr>
          <w:rFonts w:ascii="Arial" w:hAnsi="Arial" w:cs="Arial"/>
        </w:rPr>
        <w:t xml:space="preserve">establish </w:t>
      </w:r>
      <w:r w:rsidRPr="00F5764B">
        <w:rPr>
          <w:rFonts w:ascii="Arial" w:hAnsi="Arial" w:cs="Arial"/>
        </w:rPr>
        <w:t>self</w:t>
      </w:r>
      <w:r w:rsidR="00454AB2" w:rsidRPr="00F5764B">
        <w:rPr>
          <w:rFonts w:ascii="Arial" w:hAnsi="Arial" w:cs="Arial"/>
        </w:rPr>
        <w:t>-control</w:t>
      </w:r>
      <w:r w:rsidRPr="00F5764B">
        <w:rPr>
          <w:rFonts w:ascii="Arial" w:hAnsi="Arial" w:cs="Arial"/>
        </w:rPr>
        <w:t xml:space="preserve">, </w:t>
      </w:r>
      <w:r>
        <w:rPr>
          <w:rFonts w:ascii="Arial" w:hAnsi="Arial" w:cs="Arial"/>
        </w:rPr>
        <w:t>known</w:t>
      </w:r>
      <w:r w:rsidRPr="00F5764B">
        <w:rPr>
          <w:rFonts w:ascii="Arial" w:hAnsi="Arial" w:cs="Arial"/>
        </w:rPr>
        <w:t xml:space="preserve"> </w:t>
      </w:r>
      <w:r>
        <w:rPr>
          <w:rFonts w:ascii="Arial" w:hAnsi="Arial" w:cs="Arial"/>
        </w:rPr>
        <w:t>as</w:t>
      </w:r>
      <w:r w:rsidR="00454AB2" w:rsidRPr="00F5764B">
        <w:rPr>
          <w:rFonts w:ascii="Arial" w:hAnsi="Arial" w:cs="Arial"/>
        </w:rPr>
        <w:t xml:space="preserve"> </w:t>
      </w:r>
      <w:r w:rsidRPr="00F5764B">
        <w:rPr>
          <w:rFonts w:ascii="Arial" w:hAnsi="Arial" w:cs="Arial"/>
        </w:rPr>
        <w:t xml:space="preserve">‘mastery </w:t>
      </w:r>
      <w:r>
        <w:rPr>
          <w:rFonts w:ascii="Arial" w:hAnsi="Arial" w:cs="Arial"/>
        </w:rPr>
        <w:t xml:space="preserve">of </w:t>
      </w:r>
      <w:r w:rsidRPr="00F5764B">
        <w:rPr>
          <w:rFonts w:ascii="Arial" w:hAnsi="Arial" w:cs="Arial"/>
        </w:rPr>
        <w:t>the</w:t>
      </w:r>
      <w:r>
        <w:rPr>
          <w:rFonts w:ascii="Arial" w:hAnsi="Arial" w:cs="Arial"/>
        </w:rPr>
        <w:t xml:space="preserve"> </w:t>
      </w:r>
      <w:r w:rsidRPr="00F5764B">
        <w:rPr>
          <w:rFonts w:ascii="Arial" w:hAnsi="Arial" w:cs="Arial"/>
        </w:rPr>
        <w:t>ego’</w:t>
      </w:r>
      <w:r w:rsidR="009E1F78">
        <w:rPr>
          <w:rFonts w:ascii="Arial" w:hAnsi="Arial" w:cs="Arial"/>
        </w:rPr>
        <w:t xml:space="preserve"> </w:t>
      </w:r>
      <w:r w:rsidR="00454AB2" w:rsidRPr="00F5764B">
        <w:rPr>
          <w:rFonts w:ascii="Arial" w:hAnsi="Arial" w:cs="Arial"/>
        </w:rPr>
        <w:t xml:space="preserve"> </w:t>
      </w:r>
      <w:r w:rsidR="00454AB2" w:rsidRPr="00491145">
        <w:rPr>
          <w:rFonts w:ascii="Arial" w:eastAsia="Times New Roman" w:hAnsi="Arial" w:cs="Arial"/>
          <w:i/>
          <w:color w:val="000000"/>
          <w:shd w:val="clear" w:color="auto" w:fill="FFFFFF"/>
          <w:lang w:val="en-GB"/>
        </w:rPr>
        <w:t>(McLeod</w:t>
      </w:r>
      <w:r w:rsidRPr="00491145">
        <w:rPr>
          <w:rFonts w:ascii="Arial" w:eastAsia="Times New Roman" w:hAnsi="Arial" w:cs="Arial"/>
          <w:i/>
          <w:color w:val="000000"/>
          <w:shd w:val="clear" w:color="auto" w:fill="FFFFFF"/>
          <w:lang w:val="en-GB"/>
        </w:rPr>
        <w:t xml:space="preserve">, </w:t>
      </w:r>
      <w:r>
        <w:rPr>
          <w:rFonts w:ascii="Arial" w:eastAsia="Times New Roman" w:hAnsi="Arial" w:cs="Arial"/>
          <w:i/>
          <w:color w:val="000000"/>
          <w:shd w:val="clear" w:color="auto" w:fill="FFFFFF"/>
          <w:lang w:val="en-GB"/>
        </w:rPr>
        <w:t>2016</w:t>
      </w:r>
      <w:r w:rsidR="00454AB2" w:rsidRPr="00491145">
        <w:rPr>
          <w:rFonts w:ascii="Arial" w:eastAsia="Times New Roman" w:hAnsi="Arial" w:cs="Arial"/>
          <w:i/>
          <w:color w:val="000000"/>
          <w:shd w:val="clear" w:color="auto" w:fill="FFFFFF"/>
          <w:lang w:val="en-GB"/>
        </w:rPr>
        <w:t>).</w:t>
      </w:r>
    </w:p>
    <w:p w14:paraId="1FF5C526" w14:textId="77777777" w:rsidR="00AE3DE5" w:rsidRPr="00F5764B" w:rsidRDefault="00AE3DE5" w:rsidP="00AD67D7">
      <w:pPr>
        <w:jc w:val="both"/>
        <w:rPr>
          <w:rFonts w:ascii="Arial" w:hAnsi="Arial" w:cs="Arial"/>
        </w:rPr>
      </w:pPr>
    </w:p>
    <w:p w14:paraId="58E32E5B" w14:textId="47D1CC0B" w:rsidR="00237460" w:rsidRDefault="00A16529" w:rsidP="00AD67D7">
      <w:pPr>
        <w:jc w:val="both"/>
        <w:rPr>
          <w:rFonts w:ascii="Arial" w:hAnsi="Arial" w:cs="Arial"/>
        </w:rPr>
      </w:pPr>
      <w:r w:rsidRPr="00F5764B">
        <w:rPr>
          <w:rFonts w:ascii="Arial" w:hAnsi="Arial" w:cs="Arial"/>
        </w:rPr>
        <w:t>However</w:t>
      </w:r>
      <w:r w:rsidR="00C30AEA" w:rsidRPr="00F5764B">
        <w:rPr>
          <w:rFonts w:ascii="Arial" w:hAnsi="Arial" w:cs="Arial"/>
        </w:rPr>
        <w:t xml:space="preserve">, </w:t>
      </w:r>
      <w:r w:rsidR="00C30AEA">
        <w:rPr>
          <w:rFonts w:ascii="Arial" w:hAnsi="Arial" w:cs="Arial"/>
        </w:rPr>
        <w:t>the</w:t>
      </w:r>
      <w:r w:rsidR="00C30AEA" w:rsidRPr="00F5764B">
        <w:rPr>
          <w:rFonts w:ascii="Arial" w:hAnsi="Arial" w:cs="Arial"/>
        </w:rPr>
        <w:t xml:space="preserve"> </w:t>
      </w:r>
      <w:r w:rsidR="00C30AEA">
        <w:rPr>
          <w:rFonts w:ascii="Arial" w:hAnsi="Arial" w:cs="Arial"/>
        </w:rPr>
        <w:t>superego</w:t>
      </w:r>
      <w:r w:rsidR="00C30AEA" w:rsidRPr="00F5764B">
        <w:rPr>
          <w:rFonts w:ascii="Arial" w:hAnsi="Arial" w:cs="Arial"/>
        </w:rPr>
        <w:t xml:space="preserve"> </w:t>
      </w:r>
      <w:r w:rsidR="00C30AEA">
        <w:rPr>
          <w:rFonts w:ascii="Arial" w:hAnsi="Arial" w:cs="Arial"/>
        </w:rPr>
        <w:t xml:space="preserve">concerns </w:t>
      </w:r>
      <w:r w:rsidR="00C30AEA" w:rsidRPr="00F5764B">
        <w:rPr>
          <w:rFonts w:ascii="Arial" w:hAnsi="Arial" w:cs="Arial"/>
        </w:rPr>
        <w:t xml:space="preserve">itself </w:t>
      </w:r>
      <w:r w:rsidR="00C30AEA">
        <w:rPr>
          <w:rFonts w:ascii="Arial" w:hAnsi="Arial" w:cs="Arial"/>
        </w:rPr>
        <w:t xml:space="preserve">with </w:t>
      </w:r>
      <w:r w:rsidR="00C30AEA" w:rsidRPr="00F5764B">
        <w:rPr>
          <w:rFonts w:ascii="Arial" w:hAnsi="Arial" w:cs="Arial"/>
        </w:rPr>
        <w:t>the</w:t>
      </w:r>
      <w:r w:rsidR="00C30AEA">
        <w:rPr>
          <w:rFonts w:ascii="Arial" w:hAnsi="Arial" w:cs="Arial"/>
        </w:rPr>
        <w:t xml:space="preserve"> </w:t>
      </w:r>
      <w:r w:rsidR="00C30AEA" w:rsidRPr="00F5764B">
        <w:rPr>
          <w:rFonts w:ascii="Arial" w:hAnsi="Arial" w:cs="Arial"/>
        </w:rPr>
        <w:t>morals</w:t>
      </w:r>
      <w:r w:rsidR="00C30AEA">
        <w:rPr>
          <w:rFonts w:ascii="Arial" w:hAnsi="Arial" w:cs="Arial"/>
        </w:rPr>
        <w:t xml:space="preserve"> </w:t>
      </w:r>
      <w:r w:rsidR="00C30AEA" w:rsidRPr="00F5764B">
        <w:rPr>
          <w:rFonts w:ascii="Arial" w:hAnsi="Arial" w:cs="Arial"/>
        </w:rPr>
        <w:t xml:space="preserve">learnt </w:t>
      </w:r>
      <w:r w:rsidR="00C30AEA">
        <w:rPr>
          <w:rFonts w:ascii="Arial" w:hAnsi="Arial" w:cs="Arial"/>
        </w:rPr>
        <w:t>during</w:t>
      </w:r>
      <w:r w:rsidR="00C30AEA" w:rsidRPr="00F5764B">
        <w:rPr>
          <w:rFonts w:ascii="Arial" w:hAnsi="Arial" w:cs="Arial"/>
        </w:rPr>
        <w:t xml:space="preserve"> </w:t>
      </w:r>
      <w:r w:rsidR="00C30AEA">
        <w:rPr>
          <w:rFonts w:ascii="Arial" w:hAnsi="Arial" w:cs="Arial"/>
        </w:rPr>
        <w:t xml:space="preserve">a </w:t>
      </w:r>
      <w:r w:rsidR="00C30AEA" w:rsidRPr="00F5764B">
        <w:rPr>
          <w:rFonts w:ascii="Arial" w:hAnsi="Arial" w:cs="Arial"/>
        </w:rPr>
        <w:t xml:space="preserve">child’s </w:t>
      </w:r>
      <w:r w:rsidR="00C30AEA">
        <w:rPr>
          <w:rFonts w:ascii="Arial" w:hAnsi="Arial" w:cs="Arial"/>
        </w:rPr>
        <w:t xml:space="preserve">upbringing </w:t>
      </w:r>
      <w:r w:rsidR="00C30AEA" w:rsidRPr="00F5764B">
        <w:rPr>
          <w:rFonts w:ascii="Arial" w:hAnsi="Arial" w:cs="Arial"/>
        </w:rPr>
        <w:t>from</w:t>
      </w:r>
      <w:r w:rsidR="00C30AEA">
        <w:rPr>
          <w:rFonts w:ascii="Arial" w:hAnsi="Arial" w:cs="Arial"/>
        </w:rPr>
        <w:t xml:space="preserve"> </w:t>
      </w:r>
      <w:r w:rsidR="00C30AEA" w:rsidRPr="00F5764B">
        <w:rPr>
          <w:rFonts w:ascii="Arial" w:hAnsi="Arial" w:cs="Arial"/>
        </w:rPr>
        <w:t xml:space="preserve">parents </w:t>
      </w:r>
      <w:r w:rsidR="00C30AEA">
        <w:rPr>
          <w:rFonts w:ascii="Arial" w:hAnsi="Arial" w:cs="Arial"/>
        </w:rPr>
        <w:t>and</w:t>
      </w:r>
      <w:r w:rsidR="00C30AEA" w:rsidRPr="00F5764B">
        <w:rPr>
          <w:rFonts w:ascii="Arial" w:hAnsi="Arial" w:cs="Arial"/>
        </w:rPr>
        <w:t xml:space="preserve"> </w:t>
      </w:r>
      <w:r w:rsidR="00C30AEA">
        <w:rPr>
          <w:rFonts w:ascii="Arial" w:hAnsi="Arial" w:cs="Arial"/>
        </w:rPr>
        <w:t>others</w:t>
      </w:r>
      <w:r w:rsidR="00C30AEA" w:rsidRPr="00F5764B">
        <w:rPr>
          <w:rFonts w:ascii="Arial" w:hAnsi="Arial" w:cs="Arial"/>
        </w:rPr>
        <w:t xml:space="preserve"> </w:t>
      </w:r>
      <w:r w:rsidR="00C30AEA">
        <w:rPr>
          <w:rFonts w:ascii="Arial" w:hAnsi="Arial" w:cs="Arial"/>
        </w:rPr>
        <w:t>that</w:t>
      </w:r>
      <w:r w:rsidR="00C30AEA" w:rsidRPr="00F5764B">
        <w:rPr>
          <w:rFonts w:ascii="Arial" w:hAnsi="Arial" w:cs="Arial"/>
        </w:rPr>
        <w:t xml:space="preserve"> </w:t>
      </w:r>
      <w:r w:rsidR="00C30AEA">
        <w:rPr>
          <w:rFonts w:ascii="Arial" w:hAnsi="Arial" w:cs="Arial"/>
        </w:rPr>
        <w:t>appear</w:t>
      </w:r>
      <w:r w:rsidR="00C30AEA" w:rsidRPr="00F5764B">
        <w:rPr>
          <w:rFonts w:ascii="Arial" w:hAnsi="Arial" w:cs="Arial"/>
        </w:rPr>
        <w:t xml:space="preserve"> </w:t>
      </w:r>
      <w:r w:rsidR="00C30AEA">
        <w:rPr>
          <w:rFonts w:ascii="Arial" w:hAnsi="Arial" w:cs="Arial"/>
        </w:rPr>
        <w:t>in</w:t>
      </w:r>
      <w:r w:rsidR="00C30AEA" w:rsidRPr="00F5764B">
        <w:rPr>
          <w:rFonts w:ascii="Arial" w:hAnsi="Arial" w:cs="Arial"/>
        </w:rPr>
        <w:t xml:space="preserve"> </w:t>
      </w:r>
      <w:r w:rsidR="00C30AEA">
        <w:rPr>
          <w:rFonts w:ascii="Arial" w:hAnsi="Arial" w:cs="Arial"/>
        </w:rPr>
        <w:t>their</w:t>
      </w:r>
      <w:r w:rsidR="00C30AEA" w:rsidRPr="00F5764B">
        <w:rPr>
          <w:rFonts w:ascii="Arial" w:hAnsi="Arial" w:cs="Arial"/>
        </w:rPr>
        <w:t xml:space="preserve"> </w:t>
      </w:r>
      <w:r w:rsidR="00C30AEA">
        <w:rPr>
          <w:rFonts w:ascii="Arial" w:hAnsi="Arial" w:cs="Arial"/>
        </w:rPr>
        <w:t>life</w:t>
      </w:r>
      <w:r w:rsidRPr="00F5764B">
        <w:rPr>
          <w:rFonts w:ascii="Arial" w:hAnsi="Arial" w:cs="Arial"/>
        </w:rPr>
        <w:t>.</w:t>
      </w:r>
      <w:r w:rsidR="00B52FD4" w:rsidRPr="00F5764B">
        <w:rPr>
          <w:rFonts w:ascii="Arial" w:hAnsi="Arial" w:cs="Arial"/>
        </w:rPr>
        <w:t xml:space="preserve"> </w:t>
      </w:r>
      <w:r w:rsidR="009E1F78">
        <w:rPr>
          <w:rFonts w:ascii="Arial" w:hAnsi="Arial" w:cs="Arial"/>
        </w:rPr>
        <w:t xml:space="preserve"> </w:t>
      </w:r>
      <w:r w:rsidR="00C30AEA" w:rsidRPr="00F5764B">
        <w:rPr>
          <w:rFonts w:ascii="Arial" w:hAnsi="Arial" w:cs="Arial"/>
        </w:rPr>
        <w:t xml:space="preserve">It </w:t>
      </w:r>
      <w:r w:rsidR="00C30AEA">
        <w:rPr>
          <w:rFonts w:ascii="Arial" w:hAnsi="Arial" w:cs="Arial"/>
        </w:rPr>
        <w:t>acts</w:t>
      </w:r>
      <w:r w:rsidR="00C30AEA" w:rsidRPr="00F5764B">
        <w:rPr>
          <w:rFonts w:ascii="Arial" w:hAnsi="Arial" w:cs="Arial"/>
        </w:rPr>
        <w:t xml:space="preserve"> </w:t>
      </w:r>
      <w:r w:rsidR="00C30AEA">
        <w:rPr>
          <w:rFonts w:ascii="Arial" w:hAnsi="Arial" w:cs="Arial"/>
        </w:rPr>
        <w:t>as</w:t>
      </w:r>
      <w:r w:rsidR="00C30AEA" w:rsidRPr="00F5764B">
        <w:rPr>
          <w:rFonts w:ascii="Arial" w:hAnsi="Arial" w:cs="Arial"/>
        </w:rPr>
        <w:t xml:space="preserve"> </w:t>
      </w:r>
      <w:r w:rsidR="00C30AEA">
        <w:rPr>
          <w:rFonts w:ascii="Arial" w:hAnsi="Arial" w:cs="Arial"/>
        </w:rPr>
        <w:t>a</w:t>
      </w:r>
      <w:r w:rsidR="00C30AEA" w:rsidRPr="00F5764B">
        <w:rPr>
          <w:rFonts w:ascii="Arial" w:hAnsi="Arial" w:cs="Arial"/>
        </w:rPr>
        <w:t xml:space="preserve"> </w:t>
      </w:r>
      <w:r w:rsidR="00C30AEA">
        <w:rPr>
          <w:rFonts w:ascii="Arial" w:hAnsi="Arial" w:cs="Arial"/>
        </w:rPr>
        <w:t>restraint</w:t>
      </w:r>
      <w:r w:rsidR="00C30AEA" w:rsidRPr="00F5764B">
        <w:rPr>
          <w:rFonts w:ascii="Arial" w:hAnsi="Arial" w:cs="Arial"/>
        </w:rPr>
        <w:t xml:space="preserve"> </w:t>
      </w:r>
      <w:r w:rsidR="00C30AEA">
        <w:rPr>
          <w:rFonts w:ascii="Arial" w:hAnsi="Arial" w:cs="Arial"/>
        </w:rPr>
        <w:t xml:space="preserve">on </w:t>
      </w:r>
      <w:r w:rsidR="00C30AEA" w:rsidRPr="00F5764B">
        <w:rPr>
          <w:rFonts w:ascii="Arial" w:hAnsi="Arial" w:cs="Arial"/>
        </w:rPr>
        <w:t xml:space="preserve">the </w:t>
      </w:r>
      <w:r w:rsidR="00C30AEA">
        <w:rPr>
          <w:rFonts w:ascii="Arial" w:hAnsi="Arial" w:cs="Arial"/>
        </w:rPr>
        <w:t>id’s</w:t>
      </w:r>
      <w:r w:rsidR="00C30AEA" w:rsidRPr="00F5764B">
        <w:rPr>
          <w:rFonts w:ascii="Arial" w:hAnsi="Arial" w:cs="Arial"/>
        </w:rPr>
        <w:t xml:space="preserve"> </w:t>
      </w:r>
      <w:r w:rsidR="00C30AEA">
        <w:rPr>
          <w:rFonts w:ascii="Arial" w:hAnsi="Arial" w:cs="Arial"/>
        </w:rPr>
        <w:t>impulses</w:t>
      </w:r>
      <w:r w:rsidR="00C30AEA" w:rsidRPr="00F5764B">
        <w:rPr>
          <w:rFonts w:ascii="Arial" w:hAnsi="Arial" w:cs="Arial"/>
        </w:rPr>
        <w:t xml:space="preserve">, </w:t>
      </w:r>
      <w:r w:rsidR="00C30AEA">
        <w:rPr>
          <w:rFonts w:ascii="Arial" w:hAnsi="Arial" w:cs="Arial"/>
        </w:rPr>
        <w:t>especially</w:t>
      </w:r>
      <w:r w:rsidR="00C30AEA" w:rsidRPr="00F5764B">
        <w:rPr>
          <w:rFonts w:ascii="Arial" w:hAnsi="Arial" w:cs="Arial"/>
        </w:rPr>
        <w:t xml:space="preserve"> </w:t>
      </w:r>
      <w:r w:rsidR="00C30AEA">
        <w:rPr>
          <w:rFonts w:ascii="Arial" w:hAnsi="Arial" w:cs="Arial"/>
        </w:rPr>
        <w:t>where</w:t>
      </w:r>
      <w:r w:rsidR="00C30AEA" w:rsidRPr="00F5764B">
        <w:rPr>
          <w:rFonts w:ascii="Arial" w:hAnsi="Arial" w:cs="Arial"/>
        </w:rPr>
        <w:t xml:space="preserve"> </w:t>
      </w:r>
      <w:r w:rsidR="00C30AEA">
        <w:rPr>
          <w:rFonts w:ascii="Arial" w:hAnsi="Arial" w:cs="Arial"/>
        </w:rPr>
        <w:t>sex</w:t>
      </w:r>
      <w:r w:rsidR="00C30AEA" w:rsidRPr="00F5764B">
        <w:rPr>
          <w:rFonts w:ascii="Arial" w:hAnsi="Arial" w:cs="Arial"/>
        </w:rPr>
        <w:t xml:space="preserve"> </w:t>
      </w:r>
      <w:r w:rsidR="00C30AEA">
        <w:rPr>
          <w:rFonts w:ascii="Arial" w:hAnsi="Arial" w:cs="Arial"/>
        </w:rPr>
        <w:t xml:space="preserve">and </w:t>
      </w:r>
      <w:r w:rsidR="00C30AEA" w:rsidRPr="00F5764B">
        <w:rPr>
          <w:rFonts w:ascii="Arial" w:hAnsi="Arial" w:cs="Arial"/>
        </w:rPr>
        <w:t>aggression</w:t>
      </w:r>
      <w:r w:rsidR="00C30AEA">
        <w:rPr>
          <w:rFonts w:ascii="Arial" w:hAnsi="Arial" w:cs="Arial"/>
        </w:rPr>
        <w:t xml:space="preserve"> </w:t>
      </w:r>
      <w:r w:rsidR="00C30AEA" w:rsidRPr="00F5764B">
        <w:rPr>
          <w:rFonts w:ascii="Arial" w:hAnsi="Arial" w:cs="Arial"/>
        </w:rPr>
        <w:t xml:space="preserve">is </w:t>
      </w:r>
      <w:r w:rsidR="00C30AEA">
        <w:rPr>
          <w:rFonts w:ascii="Arial" w:hAnsi="Arial" w:cs="Arial"/>
        </w:rPr>
        <w:t>involved</w:t>
      </w:r>
      <w:r w:rsidR="00B52FD4" w:rsidRPr="00F5764B">
        <w:rPr>
          <w:rFonts w:ascii="Arial" w:hAnsi="Arial" w:cs="Arial"/>
        </w:rPr>
        <w:t>.</w:t>
      </w:r>
      <w:r w:rsidR="00A77B93">
        <w:rPr>
          <w:rFonts w:ascii="Arial" w:hAnsi="Arial" w:cs="Arial"/>
        </w:rPr>
        <w:t xml:space="preserve"> </w:t>
      </w:r>
      <w:r w:rsidR="0054593E" w:rsidRPr="00F5764B">
        <w:rPr>
          <w:rFonts w:ascii="Arial" w:hAnsi="Arial" w:cs="Arial"/>
        </w:rPr>
        <w:t xml:space="preserve"> </w:t>
      </w:r>
      <w:r w:rsidR="00C30AEA" w:rsidRPr="00F5764B">
        <w:rPr>
          <w:rFonts w:ascii="Arial" w:hAnsi="Arial" w:cs="Arial"/>
        </w:rPr>
        <w:t>It</w:t>
      </w:r>
      <w:r w:rsidR="00C30AEA">
        <w:rPr>
          <w:rFonts w:ascii="Arial" w:hAnsi="Arial" w:cs="Arial"/>
        </w:rPr>
        <w:t xml:space="preserve"> </w:t>
      </w:r>
      <w:r w:rsidR="00C30AEA" w:rsidRPr="00F5764B">
        <w:rPr>
          <w:rFonts w:ascii="Arial" w:hAnsi="Arial" w:cs="Arial"/>
        </w:rPr>
        <w:t>is</w:t>
      </w:r>
      <w:r w:rsidR="00C30AEA">
        <w:rPr>
          <w:rFonts w:ascii="Arial" w:hAnsi="Arial" w:cs="Arial"/>
        </w:rPr>
        <w:t xml:space="preserve"> </w:t>
      </w:r>
      <w:r w:rsidR="00C30AEA" w:rsidRPr="00F5764B">
        <w:rPr>
          <w:rFonts w:ascii="Arial" w:hAnsi="Arial" w:cs="Arial"/>
        </w:rPr>
        <w:t xml:space="preserve">a </w:t>
      </w:r>
      <w:r w:rsidR="00C30AEA">
        <w:rPr>
          <w:rFonts w:ascii="Arial" w:hAnsi="Arial" w:cs="Arial"/>
        </w:rPr>
        <w:t>negotiator</w:t>
      </w:r>
      <w:r w:rsidR="00C30AEA" w:rsidRPr="00F5764B">
        <w:rPr>
          <w:rFonts w:ascii="Arial" w:hAnsi="Arial" w:cs="Arial"/>
        </w:rPr>
        <w:t xml:space="preserve"> </w:t>
      </w:r>
      <w:r w:rsidR="00C30AEA">
        <w:rPr>
          <w:rFonts w:ascii="Arial" w:hAnsi="Arial" w:cs="Arial"/>
        </w:rPr>
        <w:t>for</w:t>
      </w:r>
      <w:r w:rsidR="00C30AEA" w:rsidRPr="00F5764B">
        <w:rPr>
          <w:rFonts w:ascii="Arial" w:hAnsi="Arial" w:cs="Arial"/>
        </w:rPr>
        <w:t xml:space="preserve"> </w:t>
      </w:r>
      <w:r w:rsidR="00C30AEA">
        <w:rPr>
          <w:rFonts w:ascii="Arial" w:hAnsi="Arial" w:cs="Arial"/>
        </w:rPr>
        <w:t>both</w:t>
      </w:r>
      <w:r w:rsidR="00C30AEA" w:rsidRPr="00F5764B">
        <w:rPr>
          <w:rFonts w:ascii="Arial" w:hAnsi="Arial" w:cs="Arial"/>
        </w:rPr>
        <w:t xml:space="preserve"> </w:t>
      </w:r>
      <w:r w:rsidR="00C30AEA">
        <w:rPr>
          <w:rFonts w:ascii="Arial" w:hAnsi="Arial" w:cs="Arial"/>
        </w:rPr>
        <w:t xml:space="preserve">previously </w:t>
      </w:r>
      <w:r w:rsidR="00C30AEA" w:rsidRPr="00F5764B">
        <w:rPr>
          <w:rFonts w:ascii="Arial" w:hAnsi="Arial" w:cs="Arial"/>
        </w:rPr>
        <w:t xml:space="preserve">stated </w:t>
      </w:r>
      <w:r w:rsidR="00C30AEA">
        <w:rPr>
          <w:rFonts w:ascii="Arial" w:hAnsi="Arial" w:cs="Arial"/>
        </w:rPr>
        <w:t>psyches</w:t>
      </w:r>
      <w:r w:rsidR="00C30AEA" w:rsidRPr="00F5764B">
        <w:rPr>
          <w:rFonts w:ascii="Arial" w:hAnsi="Arial" w:cs="Arial"/>
        </w:rPr>
        <w:t xml:space="preserve">, </w:t>
      </w:r>
      <w:r w:rsidR="00C30AEA">
        <w:rPr>
          <w:rFonts w:ascii="Arial" w:hAnsi="Arial" w:cs="Arial"/>
        </w:rPr>
        <w:t>not</w:t>
      </w:r>
      <w:r w:rsidR="00C30AEA" w:rsidRPr="00F5764B">
        <w:rPr>
          <w:rFonts w:ascii="Arial" w:hAnsi="Arial" w:cs="Arial"/>
        </w:rPr>
        <w:t xml:space="preserve"> </w:t>
      </w:r>
      <w:r w:rsidR="00C30AEA">
        <w:rPr>
          <w:rFonts w:ascii="Arial" w:hAnsi="Arial" w:cs="Arial"/>
        </w:rPr>
        <w:t>only</w:t>
      </w:r>
      <w:r w:rsidR="00C30AEA" w:rsidRPr="00F5764B">
        <w:rPr>
          <w:rFonts w:ascii="Arial" w:hAnsi="Arial" w:cs="Arial"/>
        </w:rPr>
        <w:t xml:space="preserve"> </w:t>
      </w:r>
      <w:r w:rsidR="00C30AEA">
        <w:rPr>
          <w:rFonts w:ascii="Arial" w:hAnsi="Arial" w:cs="Arial"/>
        </w:rPr>
        <w:t>for</w:t>
      </w:r>
      <w:r w:rsidR="00C30AEA" w:rsidRPr="00F5764B">
        <w:rPr>
          <w:rFonts w:ascii="Arial" w:hAnsi="Arial" w:cs="Arial"/>
        </w:rPr>
        <w:t xml:space="preserve"> </w:t>
      </w:r>
      <w:r w:rsidR="00C30AEA">
        <w:rPr>
          <w:rFonts w:ascii="Arial" w:hAnsi="Arial" w:cs="Arial"/>
        </w:rPr>
        <w:t>the</w:t>
      </w:r>
      <w:r w:rsidR="00237460">
        <w:rPr>
          <w:rFonts w:ascii="Arial" w:hAnsi="Arial" w:cs="Arial"/>
        </w:rPr>
        <w:t xml:space="preserve"> </w:t>
      </w:r>
      <w:r w:rsidR="00C30AEA" w:rsidRPr="00F5764B">
        <w:rPr>
          <w:rFonts w:ascii="Arial" w:hAnsi="Arial" w:cs="Arial"/>
        </w:rPr>
        <w:t>id’s</w:t>
      </w:r>
      <w:r w:rsidR="00C30AEA">
        <w:rPr>
          <w:rFonts w:ascii="Arial" w:hAnsi="Arial" w:cs="Arial"/>
        </w:rPr>
        <w:t xml:space="preserve"> </w:t>
      </w:r>
      <w:r w:rsidR="00C30AEA" w:rsidRPr="00F5764B">
        <w:rPr>
          <w:rFonts w:ascii="Arial" w:hAnsi="Arial" w:cs="Arial"/>
        </w:rPr>
        <w:t>impulses,</w:t>
      </w:r>
      <w:r w:rsidR="00C30AEA">
        <w:rPr>
          <w:rFonts w:ascii="Arial" w:hAnsi="Arial" w:cs="Arial"/>
        </w:rPr>
        <w:t xml:space="preserve"> </w:t>
      </w:r>
      <w:r w:rsidR="00C30AEA" w:rsidRPr="00F5764B">
        <w:rPr>
          <w:rFonts w:ascii="Arial" w:hAnsi="Arial" w:cs="Arial"/>
        </w:rPr>
        <w:t>but</w:t>
      </w:r>
      <w:r w:rsidR="00C30AEA">
        <w:rPr>
          <w:rFonts w:ascii="Arial" w:hAnsi="Arial" w:cs="Arial"/>
        </w:rPr>
        <w:t xml:space="preserve"> </w:t>
      </w:r>
      <w:r w:rsidR="00C30AEA" w:rsidRPr="00F5764B">
        <w:rPr>
          <w:rFonts w:ascii="Arial" w:hAnsi="Arial" w:cs="Arial"/>
        </w:rPr>
        <w:t>also</w:t>
      </w:r>
      <w:r w:rsidR="00C30AEA">
        <w:rPr>
          <w:rFonts w:ascii="Arial" w:hAnsi="Arial" w:cs="Arial"/>
        </w:rPr>
        <w:t xml:space="preserve"> </w:t>
      </w:r>
      <w:r w:rsidR="00C30AEA" w:rsidRPr="00F5764B">
        <w:rPr>
          <w:rFonts w:ascii="Arial" w:hAnsi="Arial" w:cs="Arial"/>
        </w:rPr>
        <w:t>persuading</w:t>
      </w:r>
      <w:r w:rsidR="00C30AEA">
        <w:rPr>
          <w:rFonts w:ascii="Arial" w:hAnsi="Arial" w:cs="Arial"/>
        </w:rPr>
        <w:t xml:space="preserve"> </w:t>
      </w:r>
      <w:r w:rsidR="00C30AEA" w:rsidRPr="00F5764B">
        <w:rPr>
          <w:rFonts w:ascii="Arial" w:hAnsi="Arial" w:cs="Arial"/>
        </w:rPr>
        <w:t xml:space="preserve">the </w:t>
      </w:r>
      <w:r w:rsidR="00C30AEA">
        <w:rPr>
          <w:rFonts w:ascii="Arial" w:hAnsi="Arial" w:cs="Arial"/>
        </w:rPr>
        <w:t xml:space="preserve">ego </w:t>
      </w:r>
      <w:r w:rsidR="00C30AEA" w:rsidRPr="00F5764B">
        <w:rPr>
          <w:rFonts w:ascii="Arial" w:hAnsi="Arial" w:cs="Arial"/>
        </w:rPr>
        <w:t>to</w:t>
      </w:r>
      <w:r w:rsidR="00C30AEA">
        <w:rPr>
          <w:rFonts w:ascii="Arial" w:hAnsi="Arial" w:cs="Arial"/>
        </w:rPr>
        <w:t xml:space="preserve"> </w:t>
      </w:r>
      <w:r w:rsidR="00C30AEA" w:rsidRPr="00F5764B">
        <w:rPr>
          <w:rFonts w:ascii="Arial" w:hAnsi="Arial" w:cs="Arial"/>
        </w:rPr>
        <w:t>consider</w:t>
      </w:r>
      <w:r w:rsidR="00C30AEA">
        <w:rPr>
          <w:rFonts w:ascii="Arial" w:hAnsi="Arial" w:cs="Arial"/>
        </w:rPr>
        <w:t xml:space="preserve"> </w:t>
      </w:r>
      <w:r w:rsidR="00C30AEA" w:rsidRPr="00F5764B">
        <w:rPr>
          <w:rFonts w:ascii="Arial" w:hAnsi="Arial" w:cs="Arial"/>
        </w:rPr>
        <w:t>more</w:t>
      </w:r>
      <w:r w:rsidR="00C30AEA">
        <w:rPr>
          <w:rFonts w:ascii="Arial" w:hAnsi="Arial" w:cs="Arial"/>
        </w:rPr>
        <w:t xml:space="preserve"> </w:t>
      </w:r>
      <w:r w:rsidR="00C30AEA" w:rsidRPr="00F5764B">
        <w:rPr>
          <w:rFonts w:ascii="Arial" w:hAnsi="Arial" w:cs="Arial"/>
        </w:rPr>
        <w:t>moralistic</w:t>
      </w:r>
      <w:r w:rsidR="00C30AEA">
        <w:rPr>
          <w:rFonts w:ascii="Arial" w:hAnsi="Arial" w:cs="Arial"/>
        </w:rPr>
        <w:t xml:space="preserve"> </w:t>
      </w:r>
      <w:r w:rsidR="00C30AEA" w:rsidRPr="00F5764B">
        <w:rPr>
          <w:rFonts w:ascii="Arial" w:hAnsi="Arial" w:cs="Arial"/>
        </w:rPr>
        <w:t>options</w:t>
      </w:r>
      <w:r w:rsidR="009C077B" w:rsidRPr="00F5764B">
        <w:rPr>
          <w:rFonts w:ascii="Arial" w:hAnsi="Arial" w:cs="Arial"/>
        </w:rPr>
        <w:t xml:space="preserve"> </w:t>
      </w:r>
      <w:r w:rsidR="00C30AEA" w:rsidRPr="00F5764B">
        <w:rPr>
          <w:rFonts w:ascii="Arial" w:hAnsi="Arial" w:cs="Arial"/>
        </w:rPr>
        <w:t xml:space="preserve">rather </w:t>
      </w:r>
      <w:r w:rsidR="00C30AEA">
        <w:rPr>
          <w:rFonts w:ascii="Arial" w:hAnsi="Arial" w:cs="Arial"/>
        </w:rPr>
        <w:t>than realistic</w:t>
      </w:r>
      <w:r w:rsidR="00C30AEA" w:rsidRPr="00F5764B">
        <w:rPr>
          <w:rFonts w:ascii="Arial" w:hAnsi="Arial" w:cs="Arial"/>
        </w:rPr>
        <w:t xml:space="preserve"> </w:t>
      </w:r>
      <w:r w:rsidR="00C30AEA">
        <w:rPr>
          <w:rFonts w:ascii="Arial" w:hAnsi="Arial" w:cs="Arial"/>
        </w:rPr>
        <w:t>ones</w:t>
      </w:r>
      <w:r w:rsidR="009C077B" w:rsidRPr="00F5764B">
        <w:rPr>
          <w:rFonts w:ascii="Arial" w:hAnsi="Arial" w:cs="Arial"/>
        </w:rPr>
        <w:t>.</w:t>
      </w:r>
      <w:r w:rsidR="006B7E87" w:rsidRPr="00F5764B">
        <w:rPr>
          <w:rFonts w:ascii="Arial" w:hAnsi="Arial" w:cs="Arial"/>
        </w:rPr>
        <w:t xml:space="preserve"> </w:t>
      </w:r>
      <w:r w:rsidR="00A77B93">
        <w:rPr>
          <w:rFonts w:ascii="Arial" w:hAnsi="Arial" w:cs="Arial"/>
        </w:rPr>
        <w:t xml:space="preserve"> </w:t>
      </w:r>
    </w:p>
    <w:p w14:paraId="395D3548" w14:textId="77777777" w:rsidR="00237460" w:rsidRDefault="00237460" w:rsidP="00AD67D7">
      <w:pPr>
        <w:jc w:val="both"/>
        <w:rPr>
          <w:rFonts w:ascii="Arial" w:hAnsi="Arial" w:cs="Arial"/>
        </w:rPr>
      </w:pPr>
    </w:p>
    <w:p w14:paraId="2F946E82" w14:textId="1E763F0A" w:rsidR="00A16529" w:rsidRPr="00F5764B" w:rsidRDefault="00C30AEA" w:rsidP="00AD67D7">
      <w:pPr>
        <w:jc w:val="both"/>
        <w:rPr>
          <w:rFonts w:ascii="Arial" w:hAnsi="Arial" w:cs="Arial"/>
        </w:rPr>
      </w:pPr>
      <w:r w:rsidRPr="00F5764B">
        <w:rPr>
          <w:rFonts w:ascii="Arial" w:hAnsi="Arial" w:cs="Arial"/>
        </w:rPr>
        <w:t>The</w:t>
      </w:r>
      <w:r>
        <w:rPr>
          <w:rFonts w:ascii="Arial" w:hAnsi="Arial" w:cs="Arial"/>
        </w:rPr>
        <w:t xml:space="preserve"> </w:t>
      </w:r>
      <w:r w:rsidRPr="00F5764B">
        <w:rPr>
          <w:rFonts w:ascii="Arial" w:hAnsi="Arial" w:cs="Arial"/>
        </w:rPr>
        <w:t>superego</w:t>
      </w:r>
      <w:r>
        <w:rPr>
          <w:rFonts w:ascii="Arial" w:hAnsi="Arial" w:cs="Arial"/>
        </w:rPr>
        <w:t xml:space="preserve"> </w:t>
      </w:r>
      <w:r w:rsidRPr="00F5764B">
        <w:rPr>
          <w:rFonts w:ascii="Arial" w:hAnsi="Arial" w:cs="Arial"/>
        </w:rPr>
        <w:t xml:space="preserve">is </w:t>
      </w:r>
      <w:r>
        <w:rPr>
          <w:rFonts w:ascii="Arial" w:hAnsi="Arial" w:cs="Arial"/>
        </w:rPr>
        <w:t xml:space="preserve">composed </w:t>
      </w:r>
      <w:r w:rsidRPr="00F5764B">
        <w:rPr>
          <w:rFonts w:ascii="Arial" w:hAnsi="Arial" w:cs="Arial"/>
        </w:rPr>
        <w:t xml:space="preserve">of </w:t>
      </w:r>
      <w:r>
        <w:rPr>
          <w:rFonts w:ascii="Arial" w:hAnsi="Arial" w:cs="Arial"/>
        </w:rPr>
        <w:t>two</w:t>
      </w:r>
      <w:r w:rsidRPr="00F5764B">
        <w:rPr>
          <w:rFonts w:ascii="Arial" w:hAnsi="Arial" w:cs="Arial"/>
        </w:rPr>
        <w:t xml:space="preserve"> </w:t>
      </w:r>
      <w:r>
        <w:rPr>
          <w:rFonts w:ascii="Arial" w:hAnsi="Arial" w:cs="Arial"/>
        </w:rPr>
        <w:t>systems</w:t>
      </w:r>
      <w:r w:rsidR="006B7E87" w:rsidRPr="00F5764B">
        <w:rPr>
          <w:rFonts w:ascii="Arial" w:hAnsi="Arial" w:cs="Arial"/>
        </w:rPr>
        <w:t xml:space="preserve">: </w:t>
      </w:r>
      <w:r w:rsidR="00A77B93">
        <w:rPr>
          <w:rFonts w:ascii="Arial" w:hAnsi="Arial" w:cs="Arial"/>
        </w:rPr>
        <w:t xml:space="preserve"> </w:t>
      </w:r>
      <w:r w:rsidRPr="00F5764B">
        <w:rPr>
          <w:rFonts w:ascii="Arial" w:hAnsi="Arial" w:cs="Arial"/>
        </w:rPr>
        <w:t xml:space="preserve">‘the </w:t>
      </w:r>
      <w:r>
        <w:rPr>
          <w:rFonts w:ascii="Arial" w:hAnsi="Arial" w:cs="Arial"/>
        </w:rPr>
        <w:t xml:space="preserve">conscience </w:t>
      </w:r>
      <w:r w:rsidRPr="00F5764B">
        <w:rPr>
          <w:rFonts w:ascii="Arial" w:hAnsi="Arial" w:cs="Arial"/>
        </w:rPr>
        <w:t>and</w:t>
      </w:r>
      <w:r>
        <w:rPr>
          <w:rFonts w:ascii="Arial" w:hAnsi="Arial" w:cs="Arial"/>
        </w:rPr>
        <w:t xml:space="preserve"> </w:t>
      </w:r>
      <w:r w:rsidRPr="00F5764B">
        <w:rPr>
          <w:rFonts w:ascii="Arial" w:hAnsi="Arial" w:cs="Arial"/>
        </w:rPr>
        <w:t xml:space="preserve">the </w:t>
      </w:r>
      <w:r>
        <w:rPr>
          <w:rFonts w:ascii="Arial" w:hAnsi="Arial" w:cs="Arial"/>
        </w:rPr>
        <w:t>ideal</w:t>
      </w:r>
      <w:r w:rsidRPr="00F5764B">
        <w:rPr>
          <w:rFonts w:ascii="Arial" w:hAnsi="Arial" w:cs="Arial"/>
        </w:rPr>
        <w:t xml:space="preserve"> </w:t>
      </w:r>
      <w:r>
        <w:rPr>
          <w:rFonts w:ascii="Arial" w:hAnsi="Arial" w:cs="Arial"/>
        </w:rPr>
        <w:t>self’</w:t>
      </w:r>
      <w:r w:rsidR="00A77B93">
        <w:rPr>
          <w:rFonts w:ascii="Arial" w:hAnsi="Arial" w:cs="Arial"/>
        </w:rPr>
        <w:t xml:space="preserve"> </w:t>
      </w:r>
      <w:r w:rsidR="006B7E87" w:rsidRPr="00F5764B">
        <w:rPr>
          <w:rFonts w:ascii="Arial" w:hAnsi="Arial" w:cs="Arial"/>
        </w:rPr>
        <w:t xml:space="preserve"> </w:t>
      </w:r>
      <w:r w:rsidR="006B7E87" w:rsidRPr="006264FC">
        <w:rPr>
          <w:rFonts w:ascii="Arial" w:eastAsia="Times New Roman" w:hAnsi="Arial" w:cs="Arial"/>
          <w:i/>
          <w:color w:val="000000"/>
          <w:shd w:val="clear" w:color="auto" w:fill="FFFFFF"/>
          <w:lang w:val="en-GB"/>
        </w:rPr>
        <w:t>(McLeod</w:t>
      </w:r>
      <w:r w:rsidRPr="006264FC">
        <w:rPr>
          <w:rFonts w:ascii="Arial" w:eastAsia="Times New Roman" w:hAnsi="Arial" w:cs="Arial"/>
          <w:i/>
          <w:color w:val="000000"/>
          <w:shd w:val="clear" w:color="auto" w:fill="FFFFFF"/>
          <w:lang w:val="en-GB"/>
        </w:rPr>
        <w:t>, 2016</w:t>
      </w:r>
      <w:r w:rsidR="006B7E87" w:rsidRPr="006264FC">
        <w:rPr>
          <w:rFonts w:ascii="Arial" w:eastAsia="Times New Roman" w:hAnsi="Arial" w:cs="Arial"/>
          <w:i/>
          <w:color w:val="000000"/>
          <w:shd w:val="clear" w:color="auto" w:fill="FFFFFF"/>
          <w:lang w:val="en-GB"/>
        </w:rPr>
        <w:t>).</w:t>
      </w:r>
      <w:r w:rsidR="006B7E87" w:rsidRPr="00F5764B">
        <w:rPr>
          <w:rFonts w:ascii="Arial" w:eastAsia="Times New Roman" w:hAnsi="Arial" w:cs="Arial"/>
          <w:color w:val="000000"/>
          <w:shd w:val="clear" w:color="auto" w:fill="FFFFFF"/>
          <w:lang w:val="en-GB"/>
        </w:rPr>
        <w:t xml:space="preserve"> </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The</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 conscience</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 concerns</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 itself</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 with </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punishing</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 the </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ego</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 by </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making </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it </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have </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feelings</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 of </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guilt</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 if</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 it </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gives </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into</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 th</w:t>
      </w:r>
      <w:r w:rsidR="0068492D" w:rsidRPr="00F5764B">
        <w:rPr>
          <w:rFonts w:ascii="Arial" w:eastAsia="Times New Roman" w:hAnsi="Arial" w:cs="Arial"/>
          <w:color w:val="000000"/>
          <w:shd w:val="clear" w:color="auto" w:fill="FFFFFF"/>
          <w:lang w:val="en-GB"/>
        </w:rPr>
        <w:t>e</w:t>
      </w:r>
      <w:r w:rsidR="00A77B93">
        <w:rPr>
          <w:rFonts w:ascii="Arial" w:eastAsia="Times New Roman" w:hAnsi="Arial" w:cs="Arial"/>
          <w:color w:val="000000"/>
          <w:shd w:val="clear" w:color="auto" w:fill="FFFFFF"/>
          <w:lang w:val="en-GB"/>
        </w:rPr>
        <w:t xml:space="preserve"> </w:t>
      </w:r>
      <w:r w:rsidR="0068492D" w:rsidRPr="00F5764B">
        <w:rPr>
          <w:rFonts w:ascii="Arial" w:eastAsia="Times New Roman" w:hAnsi="Arial" w:cs="Arial"/>
          <w:color w:val="000000"/>
          <w:shd w:val="clear" w:color="auto" w:fill="FFFFFF"/>
          <w:lang w:val="en-GB"/>
        </w:rPr>
        <w:t xml:space="preserve"> id’s</w:t>
      </w:r>
      <w:r w:rsidR="00A77B93">
        <w:rPr>
          <w:rFonts w:ascii="Arial" w:eastAsia="Times New Roman" w:hAnsi="Arial" w:cs="Arial"/>
          <w:color w:val="000000"/>
          <w:shd w:val="clear" w:color="auto" w:fill="FFFFFF"/>
          <w:lang w:val="en-GB"/>
        </w:rPr>
        <w:t xml:space="preserve"> </w:t>
      </w:r>
      <w:r w:rsidR="00044D07">
        <w:rPr>
          <w:rFonts w:ascii="Arial" w:eastAsia="Times New Roman" w:hAnsi="Arial" w:cs="Arial"/>
          <w:color w:val="000000"/>
          <w:shd w:val="clear" w:color="auto" w:fill="FFFFFF"/>
          <w:lang w:val="en-GB"/>
        </w:rPr>
        <w:t xml:space="preserve"> impulses;</w:t>
      </w:r>
      <w:r w:rsidR="00A77B93">
        <w:rPr>
          <w:rFonts w:ascii="Arial" w:eastAsia="Times New Roman" w:hAnsi="Arial" w:cs="Arial"/>
          <w:color w:val="000000"/>
          <w:shd w:val="clear" w:color="auto" w:fill="FFFFFF"/>
          <w:lang w:val="en-GB"/>
        </w:rPr>
        <w:t xml:space="preserve"> </w:t>
      </w:r>
      <w:r w:rsidR="00713F01">
        <w:rPr>
          <w:rFonts w:ascii="Arial" w:eastAsia="Times New Roman" w:hAnsi="Arial" w:cs="Arial"/>
          <w:color w:val="000000"/>
          <w:shd w:val="clear" w:color="auto" w:fill="FFFFFF"/>
          <w:lang w:val="en-GB"/>
        </w:rPr>
        <w:t xml:space="preserve"> t</w:t>
      </w:r>
      <w:r w:rsidR="0068492D" w:rsidRPr="00F5764B">
        <w:rPr>
          <w:rFonts w:ascii="Arial" w:eastAsia="Times New Roman" w:hAnsi="Arial" w:cs="Arial"/>
          <w:color w:val="000000"/>
          <w:shd w:val="clear" w:color="auto" w:fill="FFFFFF"/>
          <w:lang w:val="en-GB"/>
        </w:rPr>
        <w:t>he</w:t>
      </w:r>
      <w:r w:rsidR="00A77B93">
        <w:rPr>
          <w:rFonts w:ascii="Arial" w:eastAsia="Times New Roman" w:hAnsi="Arial" w:cs="Arial"/>
          <w:color w:val="000000"/>
          <w:shd w:val="clear" w:color="auto" w:fill="FFFFFF"/>
          <w:lang w:val="en-GB"/>
        </w:rPr>
        <w:t xml:space="preserve"> </w:t>
      </w:r>
      <w:r w:rsidR="0068492D" w:rsidRPr="00F5764B">
        <w:rPr>
          <w:rFonts w:ascii="Arial" w:eastAsia="Times New Roman" w:hAnsi="Arial" w:cs="Arial"/>
          <w:color w:val="000000"/>
          <w:shd w:val="clear" w:color="auto" w:fill="FFFFFF"/>
          <w:lang w:val="en-GB"/>
        </w:rPr>
        <w:t xml:space="preserve"> ideal </w:t>
      </w:r>
      <w:r w:rsidR="00A77B93">
        <w:rPr>
          <w:rFonts w:ascii="Arial" w:eastAsia="Times New Roman" w:hAnsi="Arial" w:cs="Arial"/>
          <w:color w:val="000000"/>
          <w:shd w:val="clear" w:color="auto" w:fill="FFFFFF"/>
          <w:lang w:val="en-GB"/>
        </w:rPr>
        <w:t xml:space="preserve"> </w:t>
      </w:r>
      <w:r w:rsidR="0068492D" w:rsidRPr="00F5764B">
        <w:rPr>
          <w:rFonts w:ascii="Arial" w:eastAsia="Times New Roman" w:hAnsi="Arial" w:cs="Arial"/>
          <w:color w:val="000000"/>
          <w:shd w:val="clear" w:color="auto" w:fill="FFFFFF"/>
          <w:lang w:val="en-GB"/>
        </w:rPr>
        <w:t>self</w:t>
      </w:r>
      <w:r w:rsidR="00B2703D" w:rsidRPr="00F5764B">
        <w:rPr>
          <w:rFonts w:ascii="Arial" w:eastAsia="Times New Roman" w:hAnsi="Arial" w:cs="Arial"/>
          <w:color w:val="000000"/>
          <w:shd w:val="clear" w:color="auto" w:fill="FFFFFF"/>
          <w:lang w:val="en-GB"/>
        </w:rPr>
        <w:t xml:space="preserve"> </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is </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a </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dream-like</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 image</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 of </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how</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 a </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person </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believes</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 they </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ought </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to </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be, </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for </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example</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 how </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they</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 are</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 perceived </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in </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society </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through</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 their</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 career</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 and </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how </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they</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 treat </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people.</w:t>
      </w:r>
      <w:r w:rsidR="00A77B93">
        <w:rPr>
          <w:rFonts w:ascii="Arial" w:eastAsia="Times New Roman" w:hAnsi="Arial" w:cs="Arial"/>
          <w:color w:val="000000"/>
          <w:shd w:val="clear" w:color="auto" w:fill="FFFFFF"/>
          <w:lang w:val="en-GB"/>
        </w:rPr>
        <w:t xml:space="preserve"> </w:t>
      </w:r>
      <w:r w:rsidR="00B2703D" w:rsidRPr="00F5764B">
        <w:rPr>
          <w:rFonts w:ascii="Arial" w:eastAsia="Times New Roman" w:hAnsi="Arial" w:cs="Arial"/>
          <w:color w:val="000000"/>
          <w:shd w:val="clear" w:color="auto" w:fill="FFFFFF"/>
          <w:lang w:val="en-GB"/>
        </w:rPr>
        <w:t xml:space="preserve"> </w:t>
      </w:r>
      <w:r w:rsidRPr="00F5764B">
        <w:rPr>
          <w:rFonts w:ascii="Arial" w:eastAsia="Times New Roman" w:hAnsi="Arial" w:cs="Arial"/>
          <w:color w:val="000000"/>
          <w:shd w:val="clear" w:color="auto" w:fill="FFFFFF"/>
          <w:lang w:val="en-GB"/>
        </w:rPr>
        <w:t>Anything</w:t>
      </w:r>
      <w:r>
        <w:rPr>
          <w:rFonts w:ascii="Arial" w:eastAsia="Times New Roman" w:hAnsi="Arial" w:cs="Arial"/>
          <w:color w:val="000000"/>
          <w:shd w:val="clear" w:color="auto" w:fill="FFFFFF"/>
          <w:lang w:val="en-GB"/>
        </w:rPr>
        <w:t xml:space="preserve"> </w:t>
      </w:r>
      <w:r w:rsidRPr="00F5764B">
        <w:rPr>
          <w:rFonts w:ascii="Arial" w:eastAsia="Times New Roman" w:hAnsi="Arial" w:cs="Arial"/>
          <w:color w:val="000000"/>
          <w:shd w:val="clear" w:color="auto" w:fill="FFFFFF"/>
          <w:lang w:val="en-GB"/>
        </w:rPr>
        <w:t>that</w:t>
      </w:r>
      <w:r>
        <w:rPr>
          <w:rFonts w:ascii="Arial" w:eastAsia="Times New Roman" w:hAnsi="Arial" w:cs="Arial"/>
          <w:color w:val="000000"/>
          <w:shd w:val="clear" w:color="auto" w:fill="FFFFFF"/>
          <w:lang w:val="en-GB"/>
        </w:rPr>
        <w:t xml:space="preserve"> </w:t>
      </w:r>
      <w:r w:rsidRPr="00F5764B">
        <w:rPr>
          <w:rFonts w:ascii="Arial" w:eastAsia="Times New Roman" w:hAnsi="Arial" w:cs="Arial"/>
          <w:color w:val="000000"/>
          <w:shd w:val="clear" w:color="auto" w:fill="FFFFFF"/>
          <w:lang w:val="en-GB"/>
        </w:rPr>
        <w:t>does</w:t>
      </w:r>
      <w:r>
        <w:rPr>
          <w:rFonts w:ascii="Arial" w:eastAsia="Times New Roman" w:hAnsi="Arial" w:cs="Arial"/>
          <w:color w:val="000000"/>
          <w:shd w:val="clear" w:color="auto" w:fill="FFFFFF"/>
          <w:lang w:val="en-GB"/>
        </w:rPr>
        <w:t xml:space="preserve"> </w:t>
      </w:r>
      <w:r w:rsidRPr="00F5764B">
        <w:rPr>
          <w:rFonts w:ascii="Arial" w:eastAsia="Times New Roman" w:hAnsi="Arial" w:cs="Arial"/>
          <w:color w:val="000000"/>
          <w:shd w:val="clear" w:color="auto" w:fill="FFFFFF"/>
          <w:lang w:val="en-GB"/>
        </w:rPr>
        <w:t xml:space="preserve">not </w:t>
      </w:r>
      <w:r>
        <w:rPr>
          <w:rFonts w:ascii="Arial" w:eastAsia="Times New Roman" w:hAnsi="Arial" w:cs="Arial"/>
          <w:color w:val="000000"/>
          <w:shd w:val="clear" w:color="auto" w:fill="FFFFFF"/>
          <w:lang w:val="en-GB"/>
        </w:rPr>
        <w:t xml:space="preserve">follow </w:t>
      </w:r>
      <w:r w:rsidRPr="00F5764B">
        <w:rPr>
          <w:rFonts w:ascii="Arial" w:eastAsia="Times New Roman" w:hAnsi="Arial" w:cs="Arial"/>
          <w:color w:val="000000"/>
          <w:shd w:val="clear" w:color="auto" w:fill="FFFFFF"/>
          <w:lang w:val="en-GB"/>
        </w:rPr>
        <w:t xml:space="preserve">this </w:t>
      </w:r>
      <w:r>
        <w:rPr>
          <w:rFonts w:ascii="Arial" w:eastAsia="Times New Roman" w:hAnsi="Arial" w:cs="Arial"/>
          <w:color w:val="000000"/>
          <w:shd w:val="clear" w:color="auto" w:fill="FFFFFF"/>
          <w:lang w:val="en-GB"/>
        </w:rPr>
        <w:t xml:space="preserve">ideal </w:t>
      </w:r>
      <w:r w:rsidRPr="00F5764B">
        <w:rPr>
          <w:rFonts w:ascii="Arial" w:eastAsia="Times New Roman" w:hAnsi="Arial" w:cs="Arial"/>
          <w:color w:val="000000"/>
          <w:shd w:val="clear" w:color="auto" w:fill="FFFFFF"/>
          <w:lang w:val="en-GB"/>
        </w:rPr>
        <w:t xml:space="preserve">can </w:t>
      </w:r>
      <w:r>
        <w:rPr>
          <w:rFonts w:ascii="Arial" w:eastAsia="Times New Roman" w:hAnsi="Arial" w:cs="Arial"/>
          <w:color w:val="000000"/>
          <w:shd w:val="clear" w:color="auto" w:fill="FFFFFF"/>
          <w:lang w:val="en-GB"/>
        </w:rPr>
        <w:t xml:space="preserve">be </w:t>
      </w:r>
      <w:r w:rsidRPr="00F5764B">
        <w:rPr>
          <w:rFonts w:ascii="Arial" w:eastAsia="Times New Roman" w:hAnsi="Arial" w:cs="Arial"/>
          <w:color w:val="000000"/>
          <w:shd w:val="clear" w:color="auto" w:fill="FFFFFF"/>
          <w:lang w:val="en-GB"/>
        </w:rPr>
        <w:t>punished</w:t>
      </w:r>
      <w:r>
        <w:rPr>
          <w:rFonts w:ascii="Arial" w:eastAsia="Times New Roman" w:hAnsi="Arial" w:cs="Arial"/>
          <w:color w:val="000000"/>
          <w:shd w:val="clear" w:color="auto" w:fill="FFFFFF"/>
          <w:lang w:val="en-GB"/>
        </w:rPr>
        <w:t xml:space="preserve"> </w:t>
      </w:r>
      <w:r w:rsidRPr="00F5764B">
        <w:rPr>
          <w:rFonts w:ascii="Arial" w:eastAsia="Times New Roman" w:hAnsi="Arial" w:cs="Arial"/>
          <w:color w:val="000000"/>
          <w:shd w:val="clear" w:color="auto" w:fill="FFFFFF"/>
          <w:lang w:val="en-GB"/>
        </w:rPr>
        <w:t>through</w:t>
      </w:r>
      <w:r>
        <w:rPr>
          <w:rFonts w:ascii="Arial" w:eastAsia="Times New Roman" w:hAnsi="Arial" w:cs="Arial"/>
          <w:color w:val="000000"/>
          <w:shd w:val="clear" w:color="auto" w:fill="FFFFFF"/>
          <w:lang w:val="en-GB"/>
        </w:rPr>
        <w:t xml:space="preserve"> </w:t>
      </w:r>
      <w:r w:rsidRPr="00F5764B">
        <w:rPr>
          <w:rFonts w:ascii="Arial" w:eastAsia="Times New Roman" w:hAnsi="Arial" w:cs="Arial"/>
          <w:color w:val="000000"/>
          <w:shd w:val="clear" w:color="auto" w:fill="FFFFFF"/>
          <w:lang w:val="en-GB"/>
        </w:rPr>
        <w:t>guilt</w:t>
      </w:r>
      <w:r w:rsidR="00B2703D" w:rsidRPr="00F5764B">
        <w:rPr>
          <w:rFonts w:ascii="Arial" w:eastAsia="Times New Roman" w:hAnsi="Arial" w:cs="Arial"/>
          <w:color w:val="000000"/>
          <w:shd w:val="clear" w:color="auto" w:fill="FFFFFF"/>
          <w:lang w:val="en-GB"/>
        </w:rPr>
        <w:t xml:space="preserve">. </w:t>
      </w:r>
      <w:r w:rsidR="00A77B93">
        <w:rPr>
          <w:rFonts w:ascii="Arial" w:eastAsia="Times New Roman" w:hAnsi="Arial" w:cs="Arial"/>
          <w:color w:val="000000"/>
          <w:shd w:val="clear" w:color="auto" w:fill="FFFFFF"/>
          <w:lang w:val="en-GB"/>
        </w:rPr>
        <w:t xml:space="preserve"> </w:t>
      </w:r>
      <w:r w:rsidRPr="00F5764B">
        <w:rPr>
          <w:rFonts w:ascii="Arial" w:eastAsia="Times New Roman" w:hAnsi="Arial" w:cs="Arial"/>
          <w:color w:val="000000"/>
          <w:shd w:val="clear" w:color="auto" w:fill="FFFFFF"/>
          <w:lang w:val="en-GB"/>
        </w:rPr>
        <w:t>Despite</w:t>
      </w:r>
      <w:r>
        <w:rPr>
          <w:rFonts w:ascii="Arial" w:eastAsia="Times New Roman" w:hAnsi="Arial" w:cs="Arial"/>
          <w:color w:val="000000"/>
          <w:shd w:val="clear" w:color="auto" w:fill="FFFFFF"/>
          <w:lang w:val="en-GB"/>
        </w:rPr>
        <w:t xml:space="preserve"> </w:t>
      </w:r>
      <w:r w:rsidRPr="00F5764B">
        <w:rPr>
          <w:rFonts w:ascii="Arial" w:eastAsia="Times New Roman" w:hAnsi="Arial" w:cs="Arial"/>
          <w:color w:val="000000"/>
          <w:shd w:val="clear" w:color="auto" w:fill="FFFFFF"/>
          <w:lang w:val="en-GB"/>
        </w:rPr>
        <w:t>that,</w:t>
      </w:r>
      <w:r>
        <w:rPr>
          <w:rFonts w:ascii="Arial" w:eastAsia="Times New Roman" w:hAnsi="Arial" w:cs="Arial"/>
          <w:color w:val="000000"/>
          <w:shd w:val="clear" w:color="auto" w:fill="FFFFFF"/>
          <w:lang w:val="en-GB"/>
        </w:rPr>
        <w:t xml:space="preserve"> </w:t>
      </w:r>
      <w:r w:rsidRPr="00F5764B">
        <w:rPr>
          <w:rFonts w:ascii="Arial" w:eastAsia="Times New Roman" w:hAnsi="Arial" w:cs="Arial"/>
          <w:color w:val="000000"/>
          <w:shd w:val="clear" w:color="auto" w:fill="FFFFFF"/>
          <w:lang w:val="en-GB"/>
        </w:rPr>
        <w:t xml:space="preserve">it </w:t>
      </w:r>
      <w:r>
        <w:rPr>
          <w:rFonts w:ascii="Arial" w:eastAsia="Times New Roman" w:hAnsi="Arial" w:cs="Arial"/>
          <w:color w:val="000000"/>
          <w:shd w:val="clear" w:color="auto" w:fill="FFFFFF"/>
          <w:lang w:val="en-GB"/>
        </w:rPr>
        <w:t>does</w:t>
      </w:r>
      <w:r w:rsidRPr="00F5764B">
        <w:rPr>
          <w:rFonts w:ascii="Arial" w:eastAsia="Times New Roman" w:hAnsi="Arial" w:cs="Arial"/>
          <w:color w:val="000000"/>
          <w:shd w:val="clear" w:color="auto" w:fill="FFFFFF"/>
          <w:lang w:val="en-GB"/>
        </w:rPr>
        <w:t xml:space="preserve"> </w:t>
      </w:r>
      <w:r>
        <w:rPr>
          <w:rFonts w:ascii="Arial" w:eastAsia="Times New Roman" w:hAnsi="Arial" w:cs="Arial"/>
          <w:color w:val="000000"/>
          <w:shd w:val="clear" w:color="auto" w:fill="FFFFFF"/>
          <w:lang w:val="en-GB"/>
        </w:rPr>
        <w:t>reward</w:t>
      </w:r>
      <w:r w:rsidRPr="00F5764B">
        <w:rPr>
          <w:rFonts w:ascii="Arial" w:eastAsia="Times New Roman" w:hAnsi="Arial" w:cs="Arial"/>
          <w:color w:val="000000"/>
          <w:shd w:val="clear" w:color="auto" w:fill="FFFFFF"/>
          <w:lang w:val="en-GB"/>
        </w:rPr>
        <w:t xml:space="preserve"> </w:t>
      </w:r>
      <w:r>
        <w:rPr>
          <w:rFonts w:ascii="Arial" w:eastAsia="Times New Roman" w:hAnsi="Arial" w:cs="Arial"/>
          <w:color w:val="000000"/>
          <w:shd w:val="clear" w:color="auto" w:fill="FFFFFF"/>
          <w:lang w:val="en-GB"/>
        </w:rPr>
        <w:t>us</w:t>
      </w:r>
      <w:r w:rsidRPr="00F5764B">
        <w:rPr>
          <w:rFonts w:ascii="Arial" w:eastAsia="Times New Roman" w:hAnsi="Arial" w:cs="Arial"/>
          <w:color w:val="000000"/>
          <w:shd w:val="clear" w:color="auto" w:fill="FFFFFF"/>
          <w:lang w:val="en-GB"/>
        </w:rPr>
        <w:t xml:space="preserve"> </w:t>
      </w:r>
      <w:r>
        <w:rPr>
          <w:rFonts w:ascii="Arial" w:eastAsia="Times New Roman" w:hAnsi="Arial" w:cs="Arial"/>
          <w:color w:val="000000"/>
          <w:shd w:val="clear" w:color="auto" w:fill="FFFFFF"/>
          <w:lang w:val="en-GB"/>
        </w:rPr>
        <w:t>by</w:t>
      </w:r>
      <w:r w:rsidRPr="00F5764B">
        <w:rPr>
          <w:rFonts w:ascii="Arial" w:eastAsia="Times New Roman" w:hAnsi="Arial" w:cs="Arial"/>
          <w:color w:val="000000"/>
          <w:shd w:val="clear" w:color="auto" w:fill="FFFFFF"/>
          <w:lang w:val="en-GB"/>
        </w:rPr>
        <w:t xml:space="preserve"> </w:t>
      </w:r>
      <w:r>
        <w:rPr>
          <w:rFonts w:ascii="Arial" w:eastAsia="Times New Roman" w:hAnsi="Arial" w:cs="Arial"/>
          <w:color w:val="000000"/>
          <w:shd w:val="clear" w:color="auto" w:fill="FFFFFF"/>
          <w:lang w:val="en-GB"/>
        </w:rPr>
        <w:t>providing</w:t>
      </w:r>
      <w:r w:rsidRPr="00F5764B">
        <w:rPr>
          <w:rFonts w:ascii="Arial" w:eastAsia="Times New Roman" w:hAnsi="Arial" w:cs="Arial"/>
          <w:color w:val="000000"/>
          <w:shd w:val="clear" w:color="auto" w:fill="FFFFFF"/>
          <w:lang w:val="en-GB"/>
        </w:rPr>
        <w:t xml:space="preserve"> </w:t>
      </w:r>
      <w:r>
        <w:rPr>
          <w:rFonts w:ascii="Arial" w:eastAsia="Times New Roman" w:hAnsi="Arial" w:cs="Arial"/>
          <w:color w:val="000000"/>
          <w:shd w:val="clear" w:color="auto" w:fill="FFFFFF"/>
          <w:lang w:val="en-GB"/>
        </w:rPr>
        <w:t>feelings</w:t>
      </w:r>
      <w:r w:rsidRPr="00F5764B">
        <w:rPr>
          <w:rFonts w:ascii="Arial" w:eastAsia="Times New Roman" w:hAnsi="Arial" w:cs="Arial"/>
          <w:color w:val="000000"/>
          <w:shd w:val="clear" w:color="auto" w:fill="FFFFFF"/>
          <w:lang w:val="en-GB"/>
        </w:rPr>
        <w:t xml:space="preserve"> </w:t>
      </w:r>
      <w:r>
        <w:rPr>
          <w:rFonts w:ascii="Arial" w:eastAsia="Times New Roman" w:hAnsi="Arial" w:cs="Arial"/>
          <w:color w:val="000000"/>
          <w:shd w:val="clear" w:color="auto" w:fill="FFFFFF"/>
          <w:lang w:val="en-GB"/>
        </w:rPr>
        <w:t>of</w:t>
      </w:r>
      <w:r w:rsidRPr="00F5764B">
        <w:rPr>
          <w:rFonts w:ascii="Arial" w:eastAsia="Times New Roman" w:hAnsi="Arial" w:cs="Arial"/>
          <w:color w:val="000000"/>
          <w:shd w:val="clear" w:color="auto" w:fill="FFFFFF"/>
          <w:lang w:val="en-GB"/>
        </w:rPr>
        <w:t xml:space="preserve"> </w:t>
      </w:r>
      <w:r>
        <w:rPr>
          <w:rFonts w:ascii="Arial" w:eastAsia="Times New Roman" w:hAnsi="Arial" w:cs="Arial"/>
          <w:color w:val="000000"/>
          <w:shd w:val="clear" w:color="auto" w:fill="FFFFFF"/>
          <w:lang w:val="en-GB"/>
        </w:rPr>
        <w:t>pride</w:t>
      </w:r>
      <w:r w:rsidRPr="00F5764B">
        <w:rPr>
          <w:rFonts w:ascii="Arial" w:eastAsia="Times New Roman" w:hAnsi="Arial" w:cs="Arial"/>
          <w:color w:val="000000"/>
          <w:shd w:val="clear" w:color="auto" w:fill="FFFFFF"/>
          <w:lang w:val="en-GB"/>
        </w:rPr>
        <w:t xml:space="preserve"> </w:t>
      </w:r>
      <w:r>
        <w:rPr>
          <w:rFonts w:ascii="Arial" w:eastAsia="Times New Roman" w:hAnsi="Arial" w:cs="Arial"/>
          <w:color w:val="000000"/>
          <w:shd w:val="clear" w:color="auto" w:fill="FFFFFF"/>
          <w:lang w:val="en-GB"/>
        </w:rPr>
        <w:t>when</w:t>
      </w:r>
      <w:r w:rsidRPr="00F5764B">
        <w:rPr>
          <w:rFonts w:ascii="Arial" w:eastAsia="Times New Roman" w:hAnsi="Arial" w:cs="Arial"/>
          <w:color w:val="000000"/>
          <w:shd w:val="clear" w:color="auto" w:fill="FFFFFF"/>
          <w:lang w:val="en-GB"/>
        </w:rPr>
        <w:t xml:space="preserve"> </w:t>
      </w:r>
      <w:r>
        <w:rPr>
          <w:rFonts w:ascii="Arial" w:eastAsia="Times New Roman" w:hAnsi="Arial" w:cs="Arial"/>
          <w:color w:val="000000"/>
          <w:shd w:val="clear" w:color="auto" w:fill="FFFFFF"/>
          <w:lang w:val="en-GB"/>
        </w:rPr>
        <w:t xml:space="preserve">the criteria </w:t>
      </w:r>
      <w:r w:rsidRPr="00F5764B">
        <w:rPr>
          <w:rFonts w:ascii="Arial" w:eastAsia="Times New Roman" w:hAnsi="Arial" w:cs="Arial"/>
          <w:color w:val="000000"/>
          <w:shd w:val="clear" w:color="auto" w:fill="FFFFFF"/>
          <w:lang w:val="en-GB"/>
        </w:rPr>
        <w:t>of</w:t>
      </w:r>
      <w:r>
        <w:rPr>
          <w:rFonts w:ascii="Arial" w:eastAsia="Times New Roman" w:hAnsi="Arial" w:cs="Arial"/>
          <w:color w:val="000000"/>
          <w:shd w:val="clear" w:color="auto" w:fill="FFFFFF"/>
          <w:lang w:val="en-GB"/>
        </w:rPr>
        <w:t xml:space="preserve"> </w:t>
      </w:r>
      <w:r w:rsidRPr="00F5764B">
        <w:rPr>
          <w:rFonts w:ascii="Arial" w:eastAsia="Times New Roman" w:hAnsi="Arial" w:cs="Arial"/>
          <w:color w:val="000000"/>
          <w:shd w:val="clear" w:color="auto" w:fill="FFFFFF"/>
          <w:lang w:val="en-GB"/>
        </w:rPr>
        <w:t>the</w:t>
      </w:r>
      <w:r>
        <w:rPr>
          <w:rFonts w:ascii="Arial" w:eastAsia="Times New Roman" w:hAnsi="Arial" w:cs="Arial"/>
          <w:color w:val="000000"/>
          <w:shd w:val="clear" w:color="auto" w:fill="FFFFFF"/>
          <w:lang w:val="en-GB"/>
        </w:rPr>
        <w:t xml:space="preserve"> </w:t>
      </w:r>
      <w:r w:rsidRPr="00F5764B">
        <w:rPr>
          <w:rFonts w:ascii="Arial" w:eastAsia="Times New Roman" w:hAnsi="Arial" w:cs="Arial"/>
          <w:color w:val="000000"/>
          <w:shd w:val="clear" w:color="auto" w:fill="FFFFFF"/>
          <w:lang w:val="en-GB"/>
        </w:rPr>
        <w:t>ideal</w:t>
      </w:r>
      <w:r>
        <w:rPr>
          <w:rFonts w:ascii="Arial" w:eastAsia="Times New Roman" w:hAnsi="Arial" w:cs="Arial"/>
          <w:color w:val="000000"/>
          <w:shd w:val="clear" w:color="auto" w:fill="FFFFFF"/>
          <w:lang w:val="en-GB"/>
        </w:rPr>
        <w:t xml:space="preserve"> </w:t>
      </w:r>
      <w:r w:rsidRPr="00F5764B">
        <w:rPr>
          <w:rFonts w:ascii="Arial" w:eastAsia="Times New Roman" w:hAnsi="Arial" w:cs="Arial"/>
          <w:color w:val="000000"/>
          <w:shd w:val="clear" w:color="auto" w:fill="FFFFFF"/>
          <w:lang w:val="en-GB"/>
        </w:rPr>
        <w:t>are</w:t>
      </w:r>
      <w:r>
        <w:rPr>
          <w:rFonts w:ascii="Arial" w:eastAsia="Times New Roman" w:hAnsi="Arial" w:cs="Arial"/>
          <w:color w:val="000000"/>
          <w:shd w:val="clear" w:color="auto" w:fill="FFFFFF"/>
          <w:lang w:val="en-GB"/>
        </w:rPr>
        <w:t xml:space="preserve"> </w:t>
      </w:r>
      <w:r w:rsidRPr="00F5764B">
        <w:rPr>
          <w:rFonts w:ascii="Arial" w:eastAsia="Times New Roman" w:hAnsi="Arial" w:cs="Arial"/>
          <w:color w:val="000000"/>
          <w:shd w:val="clear" w:color="auto" w:fill="FFFFFF"/>
          <w:lang w:val="en-GB"/>
        </w:rPr>
        <w:t>met</w:t>
      </w:r>
      <w:r w:rsidR="0068492D" w:rsidRPr="00F5764B">
        <w:rPr>
          <w:rFonts w:ascii="Arial" w:eastAsia="Times New Roman" w:hAnsi="Arial" w:cs="Arial"/>
          <w:color w:val="000000"/>
          <w:shd w:val="clear" w:color="auto" w:fill="FFFFFF"/>
          <w:lang w:val="en-GB"/>
        </w:rPr>
        <w:t xml:space="preserve">. </w:t>
      </w:r>
      <w:r w:rsidR="00A77B93">
        <w:rPr>
          <w:rFonts w:ascii="Arial" w:eastAsia="Times New Roman" w:hAnsi="Arial" w:cs="Arial"/>
          <w:color w:val="000000"/>
          <w:shd w:val="clear" w:color="auto" w:fill="FFFFFF"/>
          <w:lang w:val="en-GB"/>
        </w:rPr>
        <w:t xml:space="preserve"> </w:t>
      </w:r>
      <w:r w:rsidRPr="00F5764B">
        <w:rPr>
          <w:rFonts w:ascii="Arial" w:eastAsia="Times New Roman" w:hAnsi="Arial" w:cs="Arial"/>
          <w:color w:val="000000"/>
          <w:shd w:val="clear" w:color="auto" w:fill="FFFFFF"/>
          <w:lang w:val="en-GB"/>
        </w:rPr>
        <w:t>These</w:t>
      </w:r>
      <w:r>
        <w:rPr>
          <w:rFonts w:ascii="Arial" w:eastAsia="Times New Roman" w:hAnsi="Arial" w:cs="Arial"/>
          <w:color w:val="000000"/>
          <w:shd w:val="clear" w:color="auto" w:fill="FFFFFF"/>
          <w:lang w:val="en-GB"/>
        </w:rPr>
        <w:t xml:space="preserve"> </w:t>
      </w:r>
      <w:r w:rsidRPr="00F5764B">
        <w:rPr>
          <w:rFonts w:ascii="Arial" w:eastAsia="Times New Roman" w:hAnsi="Arial" w:cs="Arial"/>
          <w:color w:val="000000"/>
          <w:shd w:val="clear" w:color="auto" w:fill="FFFFFF"/>
          <w:lang w:val="en-GB"/>
        </w:rPr>
        <w:t>ideals</w:t>
      </w:r>
      <w:r>
        <w:rPr>
          <w:rFonts w:ascii="Arial" w:eastAsia="Times New Roman" w:hAnsi="Arial" w:cs="Arial"/>
          <w:color w:val="000000"/>
          <w:shd w:val="clear" w:color="auto" w:fill="FFFFFF"/>
          <w:lang w:val="en-GB"/>
        </w:rPr>
        <w:t xml:space="preserve"> </w:t>
      </w:r>
      <w:r w:rsidRPr="00F5764B">
        <w:rPr>
          <w:rFonts w:ascii="Arial" w:eastAsia="Times New Roman" w:hAnsi="Arial" w:cs="Arial"/>
          <w:color w:val="000000"/>
          <w:shd w:val="clear" w:color="auto" w:fill="FFFFFF"/>
          <w:lang w:val="en-GB"/>
        </w:rPr>
        <w:t>are</w:t>
      </w:r>
      <w:r>
        <w:rPr>
          <w:rFonts w:ascii="Arial" w:eastAsia="Times New Roman" w:hAnsi="Arial" w:cs="Arial"/>
          <w:color w:val="000000"/>
          <w:shd w:val="clear" w:color="auto" w:fill="FFFFFF"/>
          <w:lang w:val="en-GB"/>
        </w:rPr>
        <w:t xml:space="preserve"> </w:t>
      </w:r>
      <w:r w:rsidRPr="00F5764B">
        <w:rPr>
          <w:rFonts w:ascii="Arial" w:eastAsia="Times New Roman" w:hAnsi="Arial" w:cs="Arial"/>
          <w:color w:val="000000"/>
          <w:shd w:val="clear" w:color="auto" w:fill="FFFFFF"/>
          <w:lang w:val="en-GB"/>
        </w:rPr>
        <w:t xml:space="preserve">usually </w:t>
      </w:r>
      <w:r>
        <w:rPr>
          <w:rFonts w:ascii="Arial" w:eastAsia="Times New Roman" w:hAnsi="Arial" w:cs="Arial"/>
          <w:color w:val="000000"/>
          <w:shd w:val="clear" w:color="auto" w:fill="FFFFFF"/>
          <w:lang w:val="en-GB"/>
        </w:rPr>
        <w:t>integrated</w:t>
      </w:r>
      <w:r w:rsidRPr="00F5764B">
        <w:rPr>
          <w:rFonts w:ascii="Arial" w:eastAsia="Times New Roman" w:hAnsi="Arial" w:cs="Arial"/>
          <w:color w:val="000000"/>
          <w:shd w:val="clear" w:color="auto" w:fill="FFFFFF"/>
          <w:lang w:val="en-GB"/>
        </w:rPr>
        <w:t xml:space="preserve"> </w:t>
      </w:r>
      <w:r>
        <w:rPr>
          <w:rFonts w:ascii="Arial" w:eastAsia="Times New Roman" w:hAnsi="Arial" w:cs="Arial"/>
          <w:color w:val="000000"/>
          <w:shd w:val="clear" w:color="auto" w:fill="FFFFFF"/>
          <w:lang w:val="en-GB"/>
        </w:rPr>
        <w:t>into</w:t>
      </w:r>
      <w:r w:rsidRPr="00F5764B">
        <w:rPr>
          <w:rFonts w:ascii="Arial" w:eastAsia="Times New Roman" w:hAnsi="Arial" w:cs="Arial"/>
          <w:color w:val="000000"/>
          <w:shd w:val="clear" w:color="auto" w:fill="FFFFFF"/>
          <w:lang w:val="en-GB"/>
        </w:rPr>
        <w:t xml:space="preserve"> </w:t>
      </w:r>
      <w:r>
        <w:rPr>
          <w:rFonts w:ascii="Arial" w:eastAsia="Times New Roman" w:hAnsi="Arial" w:cs="Arial"/>
          <w:color w:val="000000"/>
          <w:shd w:val="clear" w:color="auto" w:fill="FFFFFF"/>
          <w:lang w:val="en-GB"/>
        </w:rPr>
        <w:t xml:space="preserve">our </w:t>
      </w:r>
      <w:r w:rsidRPr="00F5764B">
        <w:rPr>
          <w:rFonts w:ascii="Arial" w:eastAsia="Times New Roman" w:hAnsi="Arial" w:cs="Arial"/>
          <w:color w:val="000000"/>
          <w:shd w:val="clear" w:color="auto" w:fill="FFFFFF"/>
          <w:lang w:val="en-GB"/>
        </w:rPr>
        <w:t xml:space="preserve">childhood </w:t>
      </w:r>
      <w:r>
        <w:rPr>
          <w:rFonts w:ascii="Arial" w:eastAsia="Times New Roman" w:hAnsi="Arial" w:cs="Arial"/>
          <w:color w:val="000000"/>
          <w:shd w:val="clear" w:color="auto" w:fill="FFFFFF"/>
          <w:lang w:val="en-GB"/>
        </w:rPr>
        <w:t>from</w:t>
      </w:r>
      <w:r w:rsidRPr="00F5764B">
        <w:rPr>
          <w:rFonts w:ascii="Arial" w:eastAsia="Times New Roman" w:hAnsi="Arial" w:cs="Arial"/>
          <w:color w:val="000000"/>
          <w:shd w:val="clear" w:color="auto" w:fill="FFFFFF"/>
          <w:lang w:val="en-GB"/>
        </w:rPr>
        <w:t xml:space="preserve"> </w:t>
      </w:r>
      <w:r>
        <w:rPr>
          <w:rFonts w:ascii="Arial" w:eastAsia="Times New Roman" w:hAnsi="Arial" w:cs="Arial"/>
          <w:color w:val="000000"/>
          <w:shd w:val="clear" w:color="auto" w:fill="FFFFFF"/>
          <w:lang w:val="en-GB"/>
        </w:rPr>
        <w:t>our</w:t>
      </w:r>
      <w:r w:rsidRPr="00F5764B">
        <w:rPr>
          <w:rFonts w:ascii="Arial" w:eastAsia="Times New Roman" w:hAnsi="Arial" w:cs="Arial"/>
          <w:color w:val="000000"/>
          <w:shd w:val="clear" w:color="auto" w:fill="FFFFFF"/>
          <w:lang w:val="en-GB"/>
        </w:rPr>
        <w:t xml:space="preserve"> </w:t>
      </w:r>
      <w:r>
        <w:rPr>
          <w:rFonts w:ascii="Arial" w:eastAsia="Times New Roman" w:hAnsi="Arial" w:cs="Arial"/>
          <w:color w:val="000000"/>
          <w:shd w:val="clear" w:color="auto" w:fill="FFFFFF"/>
          <w:lang w:val="en-GB"/>
        </w:rPr>
        <w:t>parents</w:t>
      </w:r>
      <w:r w:rsidR="003B0540" w:rsidRPr="00F5764B">
        <w:rPr>
          <w:rFonts w:ascii="Arial" w:eastAsia="Times New Roman" w:hAnsi="Arial" w:cs="Arial"/>
          <w:color w:val="000000"/>
          <w:shd w:val="clear" w:color="auto" w:fill="FFFFFF"/>
          <w:lang w:val="en-GB"/>
        </w:rPr>
        <w:t>.</w:t>
      </w:r>
      <w:r w:rsidR="00A77B93">
        <w:rPr>
          <w:rFonts w:ascii="Arial" w:eastAsia="Times New Roman" w:hAnsi="Arial" w:cs="Arial"/>
          <w:color w:val="000000"/>
          <w:shd w:val="clear" w:color="auto" w:fill="FFFFFF"/>
          <w:lang w:val="en-GB"/>
        </w:rPr>
        <w:t xml:space="preserve"> </w:t>
      </w:r>
      <w:r w:rsidR="00B207CB" w:rsidRPr="00F5764B">
        <w:rPr>
          <w:rFonts w:ascii="Arial" w:eastAsia="Times New Roman" w:hAnsi="Arial" w:cs="Arial"/>
          <w:color w:val="000000"/>
          <w:shd w:val="clear" w:color="auto" w:fill="FFFFFF"/>
          <w:lang w:val="en-GB"/>
        </w:rPr>
        <w:t xml:space="preserve"> </w:t>
      </w:r>
      <w:r w:rsidRPr="00F5764B">
        <w:rPr>
          <w:rFonts w:ascii="Arial" w:eastAsia="Times New Roman" w:hAnsi="Arial" w:cs="Arial"/>
          <w:color w:val="000000"/>
          <w:shd w:val="clear" w:color="auto" w:fill="FFFFFF"/>
          <w:lang w:val="en-GB"/>
        </w:rPr>
        <w:t xml:space="preserve">If </w:t>
      </w:r>
      <w:r>
        <w:rPr>
          <w:rFonts w:ascii="Arial" w:eastAsia="Times New Roman" w:hAnsi="Arial" w:cs="Arial"/>
          <w:color w:val="000000"/>
          <w:shd w:val="clear" w:color="auto" w:fill="FFFFFF"/>
          <w:lang w:val="en-GB"/>
        </w:rPr>
        <w:t>the</w:t>
      </w:r>
      <w:r w:rsidRPr="00F5764B">
        <w:rPr>
          <w:rFonts w:ascii="Arial" w:eastAsia="Times New Roman" w:hAnsi="Arial" w:cs="Arial"/>
          <w:color w:val="000000"/>
          <w:shd w:val="clear" w:color="auto" w:fill="FFFFFF"/>
          <w:lang w:val="en-GB"/>
        </w:rPr>
        <w:t xml:space="preserve"> </w:t>
      </w:r>
      <w:r>
        <w:rPr>
          <w:rFonts w:ascii="Arial" w:eastAsia="Times New Roman" w:hAnsi="Arial" w:cs="Arial"/>
          <w:color w:val="000000"/>
          <w:shd w:val="clear" w:color="auto" w:fill="FFFFFF"/>
          <w:lang w:val="en-GB"/>
        </w:rPr>
        <w:t>criteria</w:t>
      </w:r>
      <w:r w:rsidRPr="00F5764B">
        <w:rPr>
          <w:rFonts w:ascii="Arial" w:eastAsia="Times New Roman" w:hAnsi="Arial" w:cs="Arial"/>
          <w:color w:val="000000"/>
          <w:shd w:val="clear" w:color="auto" w:fill="FFFFFF"/>
          <w:lang w:val="en-GB"/>
        </w:rPr>
        <w:t xml:space="preserve"> </w:t>
      </w:r>
      <w:r>
        <w:rPr>
          <w:rFonts w:ascii="Arial" w:eastAsia="Times New Roman" w:hAnsi="Arial" w:cs="Arial"/>
          <w:color w:val="000000"/>
          <w:shd w:val="clear" w:color="auto" w:fill="FFFFFF"/>
          <w:lang w:val="en-GB"/>
        </w:rPr>
        <w:t xml:space="preserve">are </w:t>
      </w:r>
      <w:r w:rsidRPr="00F5764B">
        <w:rPr>
          <w:rFonts w:ascii="Arial" w:eastAsia="Times New Roman" w:hAnsi="Arial" w:cs="Arial"/>
          <w:color w:val="000000"/>
          <w:shd w:val="clear" w:color="auto" w:fill="FFFFFF"/>
          <w:lang w:val="en-GB"/>
        </w:rPr>
        <w:t xml:space="preserve">too </w:t>
      </w:r>
      <w:r>
        <w:rPr>
          <w:rFonts w:ascii="Arial" w:eastAsia="Times New Roman" w:hAnsi="Arial" w:cs="Arial"/>
          <w:color w:val="000000"/>
          <w:shd w:val="clear" w:color="auto" w:fill="FFFFFF"/>
          <w:lang w:val="en-GB"/>
        </w:rPr>
        <w:t>high</w:t>
      </w:r>
      <w:r w:rsidRPr="00F5764B">
        <w:rPr>
          <w:rFonts w:ascii="Arial" w:eastAsia="Times New Roman" w:hAnsi="Arial" w:cs="Arial"/>
          <w:color w:val="000000"/>
          <w:shd w:val="clear" w:color="auto" w:fill="FFFFFF"/>
          <w:lang w:val="en-GB"/>
        </w:rPr>
        <w:t>,</w:t>
      </w:r>
      <w:r>
        <w:rPr>
          <w:rFonts w:ascii="Arial" w:eastAsia="Times New Roman" w:hAnsi="Arial" w:cs="Arial"/>
          <w:color w:val="000000"/>
          <w:shd w:val="clear" w:color="auto" w:fill="FFFFFF"/>
          <w:lang w:val="en-GB"/>
        </w:rPr>
        <w:t xml:space="preserve"> </w:t>
      </w:r>
      <w:r w:rsidRPr="00F5764B">
        <w:rPr>
          <w:rFonts w:ascii="Arial" w:eastAsia="Times New Roman" w:hAnsi="Arial" w:cs="Arial"/>
          <w:color w:val="000000"/>
          <w:shd w:val="clear" w:color="auto" w:fill="FFFFFF"/>
          <w:lang w:val="en-GB"/>
        </w:rPr>
        <w:t>then</w:t>
      </w:r>
      <w:r>
        <w:rPr>
          <w:rFonts w:ascii="Arial" w:eastAsia="Times New Roman" w:hAnsi="Arial" w:cs="Arial"/>
          <w:color w:val="000000"/>
          <w:shd w:val="clear" w:color="auto" w:fill="FFFFFF"/>
          <w:lang w:val="en-GB"/>
        </w:rPr>
        <w:t xml:space="preserve"> </w:t>
      </w:r>
      <w:r w:rsidRPr="00F5764B">
        <w:rPr>
          <w:rFonts w:ascii="Arial" w:eastAsia="Times New Roman" w:hAnsi="Arial" w:cs="Arial"/>
          <w:color w:val="000000"/>
          <w:shd w:val="clear" w:color="auto" w:fill="FFFFFF"/>
          <w:lang w:val="en-GB"/>
        </w:rPr>
        <w:t>anything</w:t>
      </w:r>
      <w:r>
        <w:rPr>
          <w:rFonts w:ascii="Arial" w:eastAsia="Times New Roman" w:hAnsi="Arial" w:cs="Arial"/>
          <w:color w:val="000000"/>
          <w:shd w:val="clear" w:color="auto" w:fill="FFFFFF"/>
          <w:lang w:val="en-GB"/>
        </w:rPr>
        <w:t xml:space="preserve"> </w:t>
      </w:r>
      <w:r w:rsidRPr="00F5764B">
        <w:rPr>
          <w:rFonts w:ascii="Arial" w:eastAsia="Times New Roman" w:hAnsi="Arial" w:cs="Arial"/>
          <w:color w:val="000000"/>
          <w:shd w:val="clear" w:color="auto" w:fill="FFFFFF"/>
          <w:lang w:val="en-GB"/>
        </w:rPr>
        <w:t>a</w:t>
      </w:r>
      <w:r>
        <w:rPr>
          <w:rFonts w:ascii="Arial" w:eastAsia="Times New Roman" w:hAnsi="Arial" w:cs="Arial"/>
          <w:color w:val="000000"/>
          <w:shd w:val="clear" w:color="auto" w:fill="FFFFFF"/>
          <w:lang w:val="en-GB"/>
        </w:rPr>
        <w:t xml:space="preserve"> </w:t>
      </w:r>
      <w:r w:rsidRPr="00F5764B">
        <w:rPr>
          <w:rFonts w:ascii="Arial" w:eastAsia="Times New Roman" w:hAnsi="Arial" w:cs="Arial"/>
          <w:color w:val="000000"/>
          <w:shd w:val="clear" w:color="auto" w:fill="FFFFFF"/>
          <w:lang w:val="en-GB"/>
        </w:rPr>
        <w:t>person</w:t>
      </w:r>
      <w:r>
        <w:rPr>
          <w:rFonts w:ascii="Arial" w:eastAsia="Times New Roman" w:hAnsi="Arial" w:cs="Arial"/>
          <w:color w:val="000000"/>
          <w:shd w:val="clear" w:color="auto" w:fill="FFFFFF"/>
          <w:lang w:val="en-GB"/>
        </w:rPr>
        <w:t xml:space="preserve"> </w:t>
      </w:r>
      <w:r w:rsidRPr="00F5764B">
        <w:rPr>
          <w:rFonts w:ascii="Arial" w:eastAsia="Times New Roman" w:hAnsi="Arial" w:cs="Arial"/>
          <w:color w:val="000000"/>
          <w:shd w:val="clear" w:color="auto" w:fill="FFFFFF"/>
          <w:lang w:val="en-GB"/>
        </w:rPr>
        <w:t>may</w:t>
      </w:r>
      <w:r>
        <w:rPr>
          <w:rFonts w:ascii="Arial" w:eastAsia="Times New Roman" w:hAnsi="Arial" w:cs="Arial"/>
          <w:color w:val="000000"/>
          <w:shd w:val="clear" w:color="auto" w:fill="FFFFFF"/>
          <w:lang w:val="en-GB"/>
        </w:rPr>
        <w:t xml:space="preserve"> </w:t>
      </w:r>
      <w:r w:rsidRPr="00F5764B">
        <w:rPr>
          <w:rFonts w:ascii="Arial" w:eastAsia="Times New Roman" w:hAnsi="Arial" w:cs="Arial"/>
          <w:color w:val="000000"/>
          <w:shd w:val="clear" w:color="auto" w:fill="FFFFFF"/>
          <w:lang w:val="en-GB"/>
        </w:rPr>
        <w:t xml:space="preserve">do </w:t>
      </w:r>
      <w:r>
        <w:rPr>
          <w:rFonts w:ascii="Arial" w:eastAsia="Times New Roman" w:hAnsi="Arial" w:cs="Arial"/>
          <w:color w:val="000000"/>
          <w:shd w:val="clear" w:color="auto" w:fill="FFFFFF"/>
          <w:lang w:val="en-GB"/>
        </w:rPr>
        <w:t xml:space="preserve">could </w:t>
      </w:r>
      <w:r w:rsidRPr="00F5764B">
        <w:rPr>
          <w:rFonts w:ascii="Arial" w:eastAsia="Times New Roman" w:hAnsi="Arial" w:cs="Arial"/>
          <w:color w:val="000000"/>
          <w:shd w:val="clear" w:color="auto" w:fill="FFFFFF"/>
          <w:lang w:val="en-GB"/>
        </w:rPr>
        <w:t>result</w:t>
      </w:r>
      <w:r>
        <w:rPr>
          <w:rFonts w:ascii="Arial" w:eastAsia="Times New Roman" w:hAnsi="Arial" w:cs="Arial"/>
          <w:color w:val="000000"/>
          <w:shd w:val="clear" w:color="auto" w:fill="FFFFFF"/>
          <w:lang w:val="en-GB"/>
        </w:rPr>
        <w:t xml:space="preserve"> </w:t>
      </w:r>
      <w:r w:rsidRPr="00F5764B">
        <w:rPr>
          <w:rFonts w:ascii="Arial" w:eastAsia="Times New Roman" w:hAnsi="Arial" w:cs="Arial"/>
          <w:color w:val="000000"/>
          <w:shd w:val="clear" w:color="auto" w:fill="FFFFFF"/>
          <w:lang w:val="en-GB"/>
        </w:rPr>
        <w:t xml:space="preserve">in </w:t>
      </w:r>
      <w:r>
        <w:rPr>
          <w:rFonts w:ascii="Arial" w:eastAsia="Times New Roman" w:hAnsi="Arial" w:cs="Arial"/>
          <w:color w:val="000000"/>
          <w:shd w:val="clear" w:color="auto" w:fill="FFFFFF"/>
          <w:lang w:val="en-GB"/>
        </w:rPr>
        <w:t>failure</w:t>
      </w:r>
      <w:r w:rsidR="003B0540" w:rsidRPr="00F5764B">
        <w:rPr>
          <w:rFonts w:ascii="Arial" w:eastAsia="Times New Roman" w:hAnsi="Arial" w:cs="Arial"/>
          <w:color w:val="000000"/>
          <w:shd w:val="clear" w:color="auto" w:fill="FFFFFF"/>
          <w:lang w:val="en-GB"/>
        </w:rPr>
        <w:t>.</w:t>
      </w:r>
    </w:p>
    <w:p w14:paraId="47339402" w14:textId="77777777" w:rsidR="00BD1854" w:rsidRDefault="00BD1854" w:rsidP="00AD67D7">
      <w:pPr>
        <w:jc w:val="both"/>
        <w:rPr>
          <w:rFonts w:ascii="Arial" w:hAnsi="Arial" w:cs="Arial"/>
        </w:rPr>
      </w:pPr>
    </w:p>
    <w:p w14:paraId="5F2F12A8" w14:textId="07668995" w:rsidR="00044A41" w:rsidRPr="00864E74" w:rsidRDefault="00044A41" w:rsidP="00AD67D7">
      <w:pPr>
        <w:jc w:val="both"/>
        <w:rPr>
          <w:rFonts w:ascii="Arial" w:hAnsi="Arial" w:cs="Arial"/>
          <w:i/>
          <w:u w:val="single"/>
        </w:rPr>
      </w:pPr>
      <w:r w:rsidRPr="00864E74">
        <w:rPr>
          <w:rFonts w:ascii="Arial" w:hAnsi="Arial" w:cs="Arial"/>
          <w:i/>
          <w:u w:val="single"/>
        </w:rPr>
        <w:t>Freud and Frankenstein</w:t>
      </w:r>
    </w:p>
    <w:p w14:paraId="70F4174F" w14:textId="77777777" w:rsidR="00044A41" w:rsidRDefault="00044A41" w:rsidP="00AD67D7">
      <w:pPr>
        <w:jc w:val="both"/>
        <w:rPr>
          <w:rFonts w:ascii="Arial" w:hAnsi="Arial" w:cs="Arial"/>
        </w:rPr>
      </w:pPr>
    </w:p>
    <w:p w14:paraId="1761A27F" w14:textId="39E0D4C1" w:rsidR="00E86C14" w:rsidRDefault="00475876" w:rsidP="00AD67D7">
      <w:pPr>
        <w:jc w:val="both"/>
        <w:rPr>
          <w:rFonts w:ascii="Arial" w:hAnsi="Arial" w:cs="Arial"/>
        </w:rPr>
      </w:pPr>
      <w:r>
        <w:rPr>
          <w:rFonts w:ascii="Arial" w:hAnsi="Arial" w:cs="Arial"/>
        </w:rPr>
        <w:t>It is these three main systems of the brain that are the most consequential elements in a person’s psyche</w:t>
      </w:r>
      <w:r w:rsidR="00C55C9A">
        <w:rPr>
          <w:rFonts w:ascii="Arial" w:hAnsi="Arial" w:cs="Arial"/>
        </w:rPr>
        <w:t xml:space="preserve">. </w:t>
      </w:r>
      <w:r w:rsidR="00BD1854">
        <w:rPr>
          <w:rFonts w:ascii="Arial" w:hAnsi="Arial" w:cs="Arial"/>
        </w:rPr>
        <w:t xml:space="preserve"> </w:t>
      </w:r>
      <w:r>
        <w:rPr>
          <w:rFonts w:ascii="Arial" w:hAnsi="Arial" w:cs="Arial"/>
        </w:rPr>
        <w:t>Although they are only theories, they have paved the way into grasping an understanding of human behaviour for many psychologists, and appear to</w:t>
      </w:r>
      <w:r w:rsidRPr="00327CC6">
        <w:rPr>
          <w:rFonts w:ascii="Arial" w:hAnsi="Arial" w:cs="Arial"/>
        </w:rPr>
        <w:t xml:space="preserve"> </w:t>
      </w:r>
      <w:r>
        <w:rPr>
          <w:rFonts w:ascii="Arial" w:hAnsi="Arial" w:cs="Arial"/>
        </w:rPr>
        <w:t>fit</w:t>
      </w:r>
      <w:r w:rsidRPr="00F5764B">
        <w:rPr>
          <w:rFonts w:ascii="Arial" w:hAnsi="Arial" w:cs="Arial"/>
        </w:rPr>
        <w:t xml:space="preserve"> </w:t>
      </w:r>
      <w:r>
        <w:rPr>
          <w:rFonts w:ascii="Arial" w:hAnsi="Arial" w:cs="Arial"/>
        </w:rPr>
        <w:t xml:space="preserve">very </w:t>
      </w:r>
      <w:r w:rsidRPr="00F5764B">
        <w:rPr>
          <w:rFonts w:ascii="Arial" w:hAnsi="Arial" w:cs="Arial"/>
        </w:rPr>
        <w:t xml:space="preserve">well </w:t>
      </w:r>
      <w:r>
        <w:rPr>
          <w:rFonts w:ascii="Arial" w:hAnsi="Arial" w:cs="Arial"/>
        </w:rPr>
        <w:t xml:space="preserve">with </w:t>
      </w:r>
      <w:r w:rsidRPr="00F5764B">
        <w:rPr>
          <w:rFonts w:ascii="Arial" w:hAnsi="Arial" w:cs="Arial"/>
        </w:rPr>
        <w:t>the</w:t>
      </w:r>
      <w:r>
        <w:rPr>
          <w:rFonts w:ascii="Arial" w:hAnsi="Arial" w:cs="Arial"/>
        </w:rPr>
        <w:t xml:space="preserve"> </w:t>
      </w:r>
      <w:r w:rsidRPr="00F5764B">
        <w:rPr>
          <w:rFonts w:ascii="Arial" w:hAnsi="Arial" w:cs="Arial"/>
        </w:rPr>
        <w:t>structure</w:t>
      </w:r>
      <w:r>
        <w:rPr>
          <w:rFonts w:ascii="Arial" w:hAnsi="Arial" w:cs="Arial"/>
        </w:rPr>
        <w:t xml:space="preserve"> </w:t>
      </w:r>
      <w:r w:rsidRPr="00F5764B">
        <w:rPr>
          <w:rFonts w:ascii="Arial" w:hAnsi="Arial" w:cs="Arial"/>
        </w:rPr>
        <w:t xml:space="preserve">of </w:t>
      </w:r>
      <w:r>
        <w:rPr>
          <w:rFonts w:ascii="Arial" w:hAnsi="Arial" w:cs="Arial"/>
        </w:rPr>
        <w:t>classic</w:t>
      </w:r>
      <w:r w:rsidR="00BD1854">
        <w:rPr>
          <w:rFonts w:ascii="Arial" w:hAnsi="Arial" w:cs="Arial"/>
        </w:rPr>
        <w:t xml:space="preserve"> </w:t>
      </w:r>
      <w:r w:rsidR="00327CC6" w:rsidRPr="00F5764B">
        <w:rPr>
          <w:rFonts w:ascii="Arial" w:hAnsi="Arial" w:cs="Arial"/>
        </w:rPr>
        <w:t xml:space="preserve"> </w:t>
      </w:r>
      <w:r>
        <w:rPr>
          <w:rFonts w:ascii="Arial" w:hAnsi="Arial" w:cs="Arial"/>
        </w:rPr>
        <w:t>‘monsters’ in fiction</w:t>
      </w:r>
      <w:r w:rsidR="00327CC6">
        <w:rPr>
          <w:rFonts w:ascii="Arial" w:hAnsi="Arial" w:cs="Arial"/>
        </w:rPr>
        <w:t>.</w:t>
      </w:r>
      <w:r w:rsidR="00BD1854">
        <w:rPr>
          <w:rFonts w:ascii="Arial" w:hAnsi="Arial" w:cs="Arial"/>
        </w:rPr>
        <w:t xml:space="preserve"> </w:t>
      </w:r>
      <w:r w:rsidR="00B846A0">
        <w:rPr>
          <w:rFonts w:ascii="Arial" w:hAnsi="Arial" w:cs="Arial"/>
        </w:rPr>
        <w:t xml:space="preserve"> The </w:t>
      </w:r>
      <w:r>
        <w:rPr>
          <w:rFonts w:ascii="Arial" w:hAnsi="Arial" w:cs="Arial"/>
        </w:rPr>
        <w:t>concept of inhuman creatures personifying our worst</w:t>
      </w:r>
      <w:r w:rsidR="00693743">
        <w:rPr>
          <w:rFonts w:ascii="Arial" w:hAnsi="Arial" w:cs="Arial"/>
        </w:rPr>
        <w:t xml:space="preserve"> </w:t>
      </w:r>
      <w:r>
        <w:rPr>
          <w:rFonts w:ascii="Arial" w:hAnsi="Arial" w:cs="Arial"/>
        </w:rPr>
        <w:t>fears has been a long, standardized fact</w:t>
      </w:r>
      <w:r w:rsidR="005A70A4">
        <w:rPr>
          <w:rFonts w:ascii="Arial" w:hAnsi="Arial" w:cs="Arial"/>
        </w:rPr>
        <w:t xml:space="preserve">. </w:t>
      </w:r>
      <w:r w:rsidR="00BD1854">
        <w:rPr>
          <w:rFonts w:ascii="Arial" w:hAnsi="Arial" w:cs="Arial"/>
        </w:rPr>
        <w:t xml:space="preserve"> </w:t>
      </w:r>
      <w:r>
        <w:rPr>
          <w:rFonts w:ascii="Arial" w:hAnsi="Arial" w:cs="Arial"/>
        </w:rPr>
        <w:t>Whether through religion or apocryphal storytelling, these beings seem to follow a systematic checklist</w:t>
      </w:r>
      <w:r w:rsidR="00C93A55">
        <w:rPr>
          <w:rFonts w:ascii="Arial" w:hAnsi="Arial" w:cs="Arial"/>
        </w:rPr>
        <w:t xml:space="preserve">. </w:t>
      </w:r>
      <w:r w:rsidR="00BD1854">
        <w:rPr>
          <w:rFonts w:ascii="Arial" w:hAnsi="Arial" w:cs="Arial"/>
        </w:rPr>
        <w:t xml:space="preserve"> </w:t>
      </w:r>
      <w:r>
        <w:rPr>
          <w:rFonts w:ascii="Arial" w:hAnsi="Arial" w:cs="Arial"/>
        </w:rPr>
        <w:t xml:space="preserve">As described in the </w:t>
      </w:r>
      <w:r w:rsidRPr="00A86297">
        <w:rPr>
          <w:rFonts w:ascii="Arial" w:hAnsi="Arial" w:cs="Arial"/>
          <w:i/>
        </w:rPr>
        <w:t>Merriam Webster</w:t>
      </w:r>
      <w:r>
        <w:rPr>
          <w:rFonts w:ascii="Arial" w:hAnsi="Arial" w:cs="Arial"/>
        </w:rPr>
        <w:t xml:space="preserve"> dictionary</w:t>
      </w:r>
      <w:r w:rsidR="00C93A55">
        <w:rPr>
          <w:rFonts w:ascii="Arial" w:hAnsi="Arial" w:cs="Arial"/>
        </w:rPr>
        <w:t xml:space="preserve">: </w:t>
      </w:r>
    </w:p>
    <w:p w14:paraId="750116D5" w14:textId="77777777" w:rsidR="002C7205" w:rsidRDefault="002C7205" w:rsidP="00AD67D7">
      <w:pPr>
        <w:jc w:val="both"/>
        <w:rPr>
          <w:rFonts w:ascii="Arial" w:hAnsi="Arial" w:cs="Arial"/>
        </w:rPr>
      </w:pPr>
    </w:p>
    <w:p w14:paraId="5FDDEA73" w14:textId="40B0B37D" w:rsidR="002C7205" w:rsidRPr="002C7205" w:rsidRDefault="00475876" w:rsidP="00AD67D7">
      <w:pPr>
        <w:pStyle w:val="ListParagraph"/>
        <w:numPr>
          <w:ilvl w:val="0"/>
          <w:numId w:val="10"/>
        </w:numPr>
        <w:jc w:val="both"/>
        <w:rPr>
          <w:rFonts w:ascii="Arial" w:hAnsi="Arial" w:cs="Arial"/>
        </w:rPr>
      </w:pPr>
      <w:r>
        <w:rPr>
          <w:rFonts w:ascii="Arial" w:hAnsi="Arial" w:cs="Arial"/>
        </w:rPr>
        <w:t>A:</w:t>
      </w:r>
      <w:r w:rsidR="002C7205" w:rsidRPr="002C7205">
        <w:rPr>
          <w:rFonts w:ascii="Arial" w:hAnsi="Arial" w:cs="Arial"/>
        </w:rPr>
        <w:t xml:space="preserve"> </w:t>
      </w:r>
      <w:r w:rsidR="00BD1854">
        <w:rPr>
          <w:rFonts w:ascii="Arial" w:hAnsi="Arial" w:cs="Arial"/>
        </w:rPr>
        <w:t xml:space="preserve"> </w:t>
      </w:r>
      <w:r w:rsidRPr="002C7205">
        <w:rPr>
          <w:rFonts w:ascii="Arial" w:hAnsi="Arial" w:cs="Arial"/>
        </w:rPr>
        <w:t>an</w:t>
      </w:r>
      <w:r>
        <w:rPr>
          <w:rFonts w:ascii="Arial" w:hAnsi="Arial" w:cs="Arial"/>
        </w:rPr>
        <w:t xml:space="preserve"> </w:t>
      </w:r>
      <w:r w:rsidRPr="002C7205">
        <w:rPr>
          <w:rFonts w:ascii="Arial" w:hAnsi="Arial" w:cs="Arial"/>
        </w:rPr>
        <w:t>animal</w:t>
      </w:r>
      <w:r>
        <w:rPr>
          <w:rFonts w:ascii="Arial" w:hAnsi="Arial" w:cs="Arial"/>
        </w:rPr>
        <w:t xml:space="preserve"> </w:t>
      </w:r>
      <w:r w:rsidRPr="002C7205">
        <w:rPr>
          <w:rFonts w:ascii="Arial" w:hAnsi="Arial" w:cs="Arial"/>
        </w:rPr>
        <w:t xml:space="preserve">or </w:t>
      </w:r>
      <w:r>
        <w:rPr>
          <w:rFonts w:ascii="Arial" w:hAnsi="Arial" w:cs="Arial"/>
        </w:rPr>
        <w:t xml:space="preserve">plant </w:t>
      </w:r>
      <w:r w:rsidRPr="002C7205">
        <w:rPr>
          <w:rFonts w:ascii="Arial" w:hAnsi="Arial" w:cs="Arial"/>
        </w:rPr>
        <w:t>of</w:t>
      </w:r>
      <w:r>
        <w:rPr>
          <w:rFonts w:ascii="Arial" w:hAnsi="Arial" w:cs="Arial"/>
        </w:rPr>
        <w:t xml:space="preserve"> </w:t>
      </w:r>
      <w:r w:rsidRPr="002C7205">
        <w:rPr>
          <w:rFonts w:ascii="Arial" w:hAnsi="Arial" w:cs="Arial"/>
        </w:rPr>
        <w:t xml:space="preserve">abnormal </w:t>
      </w:r>
      <w:r>
        <w:rPr>
          <w:rFonts w:ascii="Arial" w:hAnsi="Arial" w:cs="Arial"/>
        </w:rPr>
        <w:t xml:space="preserve">form </w:t>
      </w:r>
      <w:r w:rsidRPr="002C7205">
        <w:rPr>
          <w:rFonts w:ascii="Arial" w:hAnsi="Arial" w:cs="Arial"/>
        </w:rPr>
        <w:t xml:space="preserve">or </w:t>
      </w:r>
      <w:r>
        <w:rPr>
          <w:rFonts w:ascii="Arial" w:hAnsi="Arial" w:cs="Arial"/>
        </w:rPr>
        <w:t>structure</w:t>
      </w:r>
    </w:p>
    <w:p w14:paraId="5F783044" w14:textId="1D1B1F6F" w:rsidR="002C7205" w:rsidRPr="004F3384" w:rsidRDefault="00475876" w:rsidP="00AD67D7">
      <w:pPr>
        <w:ind w:left="1440"/>
        <w:jc w:val="both"/>
        <w:rPr>
          <w:rFonts w:ascii="Arial" w:hAnsi="Arial" w:cs="Arial"/>
          <w:i/>
        </w:rPr>
      </w:pPr>
      <w:r w:rsidRPr="004F3384">
        <w:rPr>
          <w:rFonts w:ascii="Arial" w:hAnsi="Arial" w:cs="Arial"/>
          <w:i/>
        </w:rPr>
        <w:t>A</w:t>
      </w:r>
      <w:r>
        <w:rPr>
          <w:rFonts w:ascii="Arial" w:hAnsi="Arial" w:cs="Arial"/>
          <w:i/>
        </w:rPr>
        <w:t xml:space="preserve"> </w:t>
      </w:r>
      <w:r w:rsidRPr="004F3384">
        <w:rPr>
          <w:rFonts w:ascii="Arial" w:hAnsi="Arial" w:cs="Arial"/>
          <w:i/>
        </w:rPr>
        <w:t xml:space="preserve">mythical </w:t>
      </w:r>
      <w:r>
        <w:rPr>
          <w:rFonts w:ascii="Arial" w:hAnsi="Arial" w:cs="Arial"/>
          <w:i/>
        </w:rPr>
        <w:t>monster</w:t>
      </w:r>
    </w:p>
    <w:p w14:paraId="20E08F86" w14:textId="121D2809" w:rsidR="002C7205" w:rsidRPr="004F3384" w:rsidRDefault="00475876" w:rsidP="00AD67D7">
      <w:pPr>
        <w:ind w:left="1440"/>
        <w:jc w:val="both"/>
        <w:rPr>
          <w:rFonts w:ascii="Arial" w:hAnsi="Arial" w:cs="Arial"/>
          <w:i/>
        </w:rPr>
      </w:pPr>
      <w:r w:rsidRPr="004F3384">
        <w:rPr>
          <w:rFonts w:ascii="Arial" w:hAnsi="Arial" w:cs="Arial"/>
          <w:i/>
        </w:rPr>
        <w:t>A</w:t>
      </w:r>
      <w:r>
        <w:rPr>
          <w:rFonts w:ascii="Arial" w:hAnsi="Arial" w:cs="Arial"/>
          <w:i/>
        </w:rPr>
        <w:t xml:space="preserve"> </w:t>
      </w:r>
      <w:r w:rsidRPr="004F3384">
        <w:rPr>
          <w:rFonts w:ascii="Arial" w:hAnsi="Arial" w:cs="Arial"/>
          <w:i/>
        </w:rPr>
        <w:t xml:space="preserve">sea </w:t>
      </w:r>
      <w:r>
        <w:rPr>
          <w:rFonts w:ascii="Arial" w:hAnsi="Arial" w:cs="Arial"/>
          <w:i/>
        </w:rPr>
        <w:t>monster</w:t>
      </w:r>
    </w:p>
    <w:p w14:paraId="78D462C9" w14:textId="77777777" w:rsidR="004F3384" w:rsidRDefault="004F3384" w:rsidP="00AD67D7">
      <w:pPr>
        <w:jc w:val="both"/>
        <w:rPr>
          <w:rFonts w:ascii="Arial" w:hAnsi="Arial" w:cs="Arial"/>
        </w:rPr>
      </w:pPr>
    </w:p>
    <w:p w14:paraId="61EED3F4" w14:textId="387BB4AF" w:rsidR="002C7205" w:rsidRPr="002C7205" w:rsidRDefault="00475876" w:rsidP="00AD67D7">
      <w:pPr>
        <w:ind w:left="720"/>
        <w:jc w:val="both"/>
        <w:rPr>
          <w:rFonts w:ascii="Arial" w:hAnsi="Arial" w:cs="Arial"/>
        </w:rPr>
      </w:pPr>
      <w:r w:rsidRPr="002C7205">
        <w:rPr>
          <w:rFonts w:ascii="Arial" w:hAnsi="Arial" w:cs="Arial"/>
        </w:rPr>
        <w:t>B:</w:t>
      </w:r>
      <w:r w:rsidR="002C7205" w:rsidRPr="002C7205">
        <w:rPr>
          <w:rFonts w:ascii="Arial" w:hAnsi="Arial" w:cs="Arial"/>
        </w:rPr>
        <w:t xml:space="preserve"> </w:t>
      </w:r>
      <w:r w:rsidR="006A7286">
        <w:rPr>
          <w:rFonts w:ascii="Arial" w:hAnsi="Arial" w:cs="Arial"/>
        </w:rPr>
        <w:t xml:space="preserve"> </w:t>
      </w:r>
      <w:r w:rsidRPr="002C7205">
        <w:rPr>
          <w:rFonts w:ascii="Arial" w:hAnsi="Arial" w:cs="Arial"/>
        </w:rPr>
        <w:t xml:space="preserve">one </w:t>
      </w:r>
      <w:r>
        <w:rPr>
          <w:rFonts w:ascii="Arial" w:hAnsi="Arial" w:cs="Arial"/>
        </w:rPr>
        <w:t>who</w:t>
      </w:r>
      <w:r w:rsidRPr="002C7205">
        <w:rPr>
          <w:rFonts w:ascii="Arial" w:hAnsi="Arial" w:cs="Arial"/>
        </w:rPr>
        <w:t xml:space="preserve"> </w:t>
      </w:r>
      <w:r>
        <w:rPr>
          <w:rFonts w:ascii="Arial" w:hAnsi="Arial" w:cs="Arial"/>
        </w:rPr>
        <w:t xml:space="preserve">deviates </w:t>
      </w:r>
      <w:r w:rsidRPr="002C7205">
        <w:rPr>
          <w:rFonts w:ascii="Arial" w:hAnsi="Arial" w:cs="Arial"/>
        </w:rPr>
        <w:t>from</w:t>
      </w:r>
      <w:r>
        <w:rPr>
          <w:rFonts w:ascii="Arial" w:hAnsi="Arial" w:cs="Arial"/>
        </w:rPr>
        <w:t xml:space="preserve"> </w:t>
      </w:r>
      <w:r w:rsidRPr="002C7205">
        <w:rPr>
          <w:rFonts w:ascii="Arial" w:hAnsi="Arial" w:cs="Arial"/>
        </w:rPr>
        <w:t xml:space="preserve">normal </w:t>
      </w:r>
      <w:r>
        <w:rPr>
          <w:rFonts w:ascii="Arial" w:hAnsi="Arial" w:cs="Arial"/>
        </w:rPr>
        <w:t xml:space="preserve">or </w:t>
      </w:r>
      <w:r w:rsidRPr="002C7205">
        <w:rPr>
          <w:rFonts w:ascii="Arial" w:hAnsi="Arial" w:cs="Arial"/>
        </w:rPr>
        <w:t>acceptable</w:t>
      </w:r>
      <w:r>
        <w:rPr>
          <w:rFonts w:ascii="Arial" w:hAnsi="Arial" w:cs="Arial"/>
        </w:rPr>
        <w:t xml:space="preserve"> </w:t>
      </w:r>
      <w:r w:rsidRPr="002C7205">
        <w:rPr>
          <w:rFonts w:ascii="Arial" w:hAnsi="Arial" w:cs="Arial"/>
        </w:rPr>
        <w:t>behavior</w:t>
      </w:r>
      <w:r>
        <w:rPr>
          <w:rFonts w:ascii="Arial" w:hAnsi="Arial" w:cs="Arial"/>
        </w:rPr>
        <w:t xml:space="preserve"> </w:t>
      </w:r>
      <w:r w:rsidRPr="002C7205">
        <w:rPr>
          <w:rFonts w:ascii="Arial" w:hAnsi="Arial" w:cs="Arial"/>
        </w:rPr>
        <w:t xml:space="preserve">or </w:t>
      </w:r>
      <w:r>
        <w:rPr>
          <w:rFonts w:ascii="Arial" w:hAnsi="Arial" w:cs="Arial"/>
        </w:rPr>
        <w:t>character</w:t>
      </w:r>
    </w:p>
    <w:p w14:paraId="22463466" w14:textId="59EA1BDF" w:rsidR="002C7205" w:rsidRPr="004F3384" w:rsidRDefault="00475876" w:rsidP="00AD67D7">
      <w:pPr>
        <w:ind w:left="1440"/>
        <w:jc w:val="both"/>
        <w:rPr>
          <w:rFonts w:ascii="Arial" w:hAnsi="Arial" w:cs="Arial"/>
          <w:i/>
        </w:rPr>
      </w:pPr>
      <w:r w:rsidRPr="004F3384">
        <w:rPr>
          <w:rFonts w:ascii="Arial" w:hAnsi="Arial" w:cs="Arial"/>
          <w:i/>
        </w:rPr>
        <w:t>An</w:t>
      </w:r>
      <w:r>
        <w:rPr>
          <w:rFonts w:ascii="Arial" w:hAnsi="Arial" w:cs="Arial"/>
          <w:i/>
        </w:rPr>
        <w:t xml:space="preserve"> </w:t>
      </w:r>
      <w:r w:rsidRPr="004F3384">
        <w:rPr>
          <w:rFonts w:ascii="Arial" w:hAnsi="Arial" w:cs="Arial"/>
          <w:i/>
        </w:rPr>
        <w:t xml:space="preserve">immoral </w:t>
      </w:r>
      <w:r>
        <w:rPr>
          <w:rFonts w:ascii="Arial" w:hAnsi="Arial" w:cs="Arial"/>
          <w:i/>
        </w:rPr>
        <w:t>monster</w:t>
      </w:r>
    </w:p>
    <w:p w14:paraId="2A30D906" w14:textId="77777777" w:rsidR="004F3384" w:rsidRDefault="004F3384" w:rsidP="00AD67D7">
      <w:pPr>
        <w:jc w:val="both"/>
        <w:rPr>
          <w:rFonts w:ascii="Arial" w:hAnsi="Arial" w:cs="Arial"/>
        </w:rPr>
      </w:pPr>
    </w:p>
    <w:p w14:paraId="7A54F116" w14:textId="43C56FC5" w:rsidR="002C7205" w:rsidRPr="005C5694" w:rsidRDefault="0011753A" w:rsidP="00AD67D7">
      <w:pPr>
        <w:pStyle w:val="ListParagraph"/>
        <w:numPr>
          <w:ilvl w:val="0"/>
          <w:numId w:val="10"/>
        </w:numPr>
        <w:jc w:val="both"/>
        <w:rPr>
          <w:rFonts w:ascii="Arial" w:hAnsi="Arial" w:cs="Arial"/>
        </w:rPr>
      </w:pPr>
      <w:r>
        <w:rPr>
          <w:rFonts w:ascii="Arial" w:hAnsi="Arial" w:cs="Arial"/>
        </w:rPr>
        <w:t xml:space="preserve">: </w:t>
      </w:r>
      <w:r w:rsidR="006A7286">
        <w:rPr>
          <w:rFonts w:ascii="Arial" w:hAnsi="Arial" w:cs="Arial"/>
        </w:rPr>
        <w:t xml:space="preserve"> </w:t>
      </w:r>
      <w:r w:rsidR="00475876" w:rsidRPr="005C5694">
        <w:rPr>
          <w:rFonts w:ascii="Arial" w:hAnsi="Arial" w:cs="Arial"/>
        </w:rPr>
        <w:t xml:space="preserve">A </w:t>
      </w:r>
      <w:r w:rsidR="00475876">
        <w:rPr>
          <w:rFonts w:ascii="Arial" w:hAnsi="Arial" w:cs="Arial"/>
        </w:rPr>
        <w:t xml:space="preserve">threatening </w:t>
      </w:r>
      <w:r w:rsidR="00475876" w:rsidRPr="005C5694">
        <w:rPr>
          <w:rFonts w:ascii="Arial" w:hAnsi="Arial" w:cs="Arial"/>
        </w:rPr>
        <w:t>force</w:t>
      </w:r>
    </w:p>
    <w:p w14:paraId="27B1D680" w14:textId="20D12FC1" w:rsidR="002C7205" w:rsidRPr="005C5694" w:rsidRDefault="00475876" w:rsidP="00AD67D7">
      <w:pPr>
        <w:ind w:left="1440"/>
        <w:jc w:val="both"/>
        <w:rPr>
          <w:rFonts w:ascii="Arial" w:hAnsi="Arial" w:cs="Arial"/>
          <w:i/>
        </w:rPr>
      </w:pPr>
      <w:r w:rsidRPr="005C5694">
        <w:rPr>
          <w:rFonts w:ascii="Arial" w:hAnsi="Arial" w:cs="Arial"/>
          <w:i/>
        </w:rPr>
        <w:t>The</w:t>
      </w:r>
      <w:r>
        <w:rPr>
          <w:rFonts w:ascii="Arial" w:hAnsi="Arial" w:cs="Arial"/>
          <w:i/>
        </w:rPr>
        <w:t xml:space="preserve"> </w:t>
      </w:r>
      <w:r w:rsidRPr="005C5694">
        <w:rPr>
          <w:rFonts w:ascii="Arial" w:hAnsi="Arial" w:cs="Arial"/>
          <w:i/>
        </w:rPr>
        <w:t>same</w:t>
      </w:r>
      <w:r>
        <w:rPr>
          <w:rFonts w:ascii="Arial" w:hAnsi="Arial" w:cs="Arial"/>
          <w:i/>
        </w:rPr>
        <w:t xml:space="preserve"> </w:t>
      </w:r>
      <w:r w:rsidRPr="005C5694">
        <w:rPr>
          <w:rFonts w:ascii="Arial" w:hAnsi="Arial" w:cs="Arial"/>
          <w:i/>
        </w:rPr>
        <w:t>monster</w:t>
      </w:r>
      <w:r w:rsidR="002C7205" w:rsidRPr="005C5694">
        <w:rPr>
          <w:rFonts w:ascii="Arial" w:hAnsi="Arial" w:cs="Arial"/>
          <w:i/>
        </w:rPr>
        <w:t xml:space="preserve"> — Destiny … </w:t>
      </w:r>
      <w:r w:rsidR="006A7286">
        <w:rPr>
          <w:rFonts w:ascii="Arial" w:hAnsi="Arial" w:cs="Arial"/>
          <w:i/>
        </w:rPr>
        <w:t xml:space="preserve"> </w:t>
      </w:r>
      <w:r w:rsidRPr="005C5694">
        <w:rPr>
          <w:rFonts w:ascii="Arial" w:hAnsi="Arial" w:cs="Arial"/>
          <w:i/>
        </w:rPr>
        <w:t xml:space="preserve">that </w:t>
      </w:r>
      <w:r>
        <w:rPr>
          <w:rFonts w:ascii="Arial" w:hAnsi="Arial" w:cs="Arial"/>
          <w:i/>
        </w:rPr>
        <w:t>rolls</w:t>
      </w:r>
      <w:r w:rsidRPr="005C5694">
        <w:rPr>
          <w:rFonts w:ascii="Arial" w:hAnsi="Arial" w:cs="Arial"/>
          <w:i/>
        </w:rPr>
        <w:t xml:space="preserve"> </w:t>
      </w:r>
      <w:r>
        <w:rPr>
          <w:rFonts w:ascii="Arial" w:hAnsi="Arial" w:cs="Arial"/>
          <w:i/>
        </w:rPr>
        <w:t>every</w:t>
      </w:r>
      <w:r w:rsidRPr="005C5694">
        <w:rPr>
          <w:rFonts w:ascii="Arial" w:hAnsi="Arial" w:cs="Arial"/>
          <w:i/>
        </w:rPr>
        <w:t xml:space="preserve"> </w:t>
      </w:r>
      <w:r>
        <w:rPr>
          <w:rFonts w:ascii="Arial" w:hAnsi="Arial" w:cs="Arial"/>
          <w:i/>
        </w:rPr>
        <w:t xml:space="preserve">civilization </w:t>
      </w:r>
      <w:r w:rsidRPr="005C5694">
        <w:rPr>
          <w:rFonts w:ascii="Arial" w:hAnsi="Arial" w:cs="Arial"/>
          <w:i/>
        </w:rPr>
        <w:t xml:space="preserve">to </w:t>
      </w:r>
      <w:r>
        <w:rPr>
          <w:rFonts w:ascii="Arial" w:hAnsi="Arial" w:cs="Arial"/>
          <w:i/>
        </w:rPr>
        <w:t>doom</w:t>
      </w:r>
    </w:p>
    <w:p w14:paraId="6C7EA990" w14:textId="77777777" w:rsidR="002C7205" w:rsidRPr="005C5694" w:rsidRDefault="002C7205" w:rsidP="00AD67D7">
      <w:pPr>
        <w:ind w:left="1440"/>
        <w:jc w:val="both"/>
        <w:rPr>
          <w:rFonts w:ascii="Arial" w:hAnsi="Arial" w:cs="Arial"/>
          <w:i/>
        </w:rPr>
      </w:pPr>
      <w:r w:rsidRPr="005C5694">
        <w:rPr>
          <w:rFonts w:ascii="Arial" w:hAnsi="Arial" w:cs="Arial"/>
          <w:i/>
        </w:rPr>
        <w:t>— W. L. Sullivan</w:t>
      </w:r>
    </w:p>
    <w:p w14:paraId="106FCE78" w14:textId="77777777" w:rsidR="0011753A" w:rsidRDefault="0011753A" w:rsidP="00AD67D7">
      <w:pPr>
        <w:jc w:val="both"/>
        <w:rPr>
          <w:rFonts w:ascii="Arial" w:hAnsi="Arial" w:cs="Arial"/>
        </w:rPr>
      </w:pPr>
    </w:p>
    <w:p w14:paraId="523BFAF0" w14:textId="24927B5A" w:rsidR="002C7205" w:rsidRPr="0011753A" w:rsidRDefault="00475876" w:rsidP="00AD67D7">
      <w:pPr>
        <w:pStyle w:val="ListParagraph"/>
        <w:numPr>
          <w:ilvl w:val="0"/>
          <w:numId w:val="10"/>
        </w:numPr>
        <w:jc w:val="both"/>
        <w:rPr>
          <w:rFonts w:ascii="Arial" w:hAnsi="Arial" w:cs="Arial"/>
        </w:rPr>
      </w:pPr>
      <w:r w:rsidRPr="0011753A">
        <w:rPr>
          <w:rFonts w:ascii="Arial" w:hAnsi="Arial" w:cs="Arial"/>
        </w:rPr>
        <w:t>A:</w:t>
      </w:r>
      <w:r w:rsidR="002C7205" w:rsidRPr="0011753A">
        <w:rPr>
          <w:rFonts w:ascii="Arial" w:hAnsi="Arial" w:cs="Arial"/>
        </w:rPr>
        <w:t xml:space="preserve"> </w:t>
      </w:r>
      <w:r w:rsidR="006A7286">
        <w:rPr>
          <w:rFonts w:ascii="Arial" w:hAnsi="Arial" w:cs="Arial"/>
        </w:rPr>
        <w:t xml:space="preserve"> </w:t>
      </w:r>
      <w:r w:rsidRPr="0011753A">
        <w:rPr>
          <w:rFonts w:ascii="Arial" w:hAnsi="Arial" w:cs="Arial"/>
        </w:rPr>
        <w:t xml:space="preserve">an </w:t>
      </w:r>
      <w:r>
        <w:rPr>
          <w:rFonts w:ascii="Arial" w:hAnsi="Arial" w:cs="Arial"/>
        </w:rPr>
        <w:t>animal</w:t>
      </w:r>
      <w:r w:rsidRPr="0011753A">
        <w:rPr>
          <w:rFonts w:ascii="Arial" w:hAnsi="Arial" w:cs="Arial"/>
        </w:rPr>
        <w:t xml:space="preserve"> </w:t>
      </w:r>
      <w:r>
        <w:rPr>
          <w:rFonts w:ascii="Arial" w:hAnsi="Arial" w:cs="Arial"/>
        </w:rPr>
        <w:t>of</w:t>
      </w:r>
      <w:r w:rsidRPr="0011753A">
        <w:rPr>
          <w:rFonts w:ascii="Arial" w:hAnsi="Arial" w:cs="Arial"/>
        </w:rPr>
        <w:t xml:space="preserve"> </w:t>
      </w:r>
      <w:r>
        <w:rPr>
          <w:rFonts w:ascii="Arial" w:hAnsi="Arial" w:cs="Arial"/>
        </w:rPr>
        <w:t xml:space="preserve">strange </w:t>
      </w:r>
      <w:r w:rsidRPr="0011753A">
        <w:rPr>
          <w:rFonts w:ascii="Arial" w:hAnsi="Arial" w:cs="Arial"/>
        </w:rPr>
        <w:t xml:space="preserve">or </w:t>
      </w:r>
      <w:r>
        <w:rPr>
          <w:rFonts w:ascii="Arial" w:hAnsi="Arial" w:cs="Arial"/>
        </w:rPr>
        <w:t>terrifying</w:t>
      </w:r>
      <w:r w:rsidRPr="0011753A">
        <w:rPr>
          <w:rFonts w:ascii="Arial" w:hAnsi="Arial" w:cs="Arial"/>
        </w:rPr>
        <w:t xml:space="preserve"> </w:t>
      </w:r>
      <w:r>
        <w:rPr>
          <w:rFonts w:ascii="Arial" w:hAnsi="Arial" w:cs="Arial"/>
        </w:rPr>
        <w:t>shape</w:t>
      </w:r>
    </w:p>
    <w:p w14:paraId="6216AC51" w14:textId="2B8CA0B8" w:rsidR="002C7205" w:rsidRPr="0011753A" w:rsidRDefault="00475876" w:rsidP="00AD67D7">
      <w:pPr>
        <w:ind w:left="1440"/>
        <w:jc w:val="both"/>
        <w:rPr>
          <w:rFonts w:ascii="Arial" w:hAnsi="Arial" w:cs="Arial"/>
          <w:i/>
        </w:rPr>
      </w:pPr>
      <w:r w:rsidRPr="0011753A">
        <w:rPr>
          <w:rFonts w:ascii="Arial" w:hAnsi="Arial" w:cs="Arial"/>
          <w:i/>
        </w:rPr>
        <w:t>Visualize</w:t>
      </w:r>
      <w:r>
        <w:rPr>
          <w:rFonts w:ascii="Arial" w:hAnsi="Arial" w:cs="Arial"/>
          <w:i/>
        </w:rPr>
        <w:t xml:space="preserve"> </w:t>
      </w:r>
      <w:r w:rsidRPr="0011753A">
        <w:rPr>
          <w:rFonts w:ascii="Arial" w:hAnsi="Arial" w:cs="Arial"/>
          <w:i/>
        </w:rPr>
        <w:t>this</w:t>
      </w:r>
      <w:r>
        <w:rPr>
          <w:rFonts w:ascii="Arial" w:hAnsi="Arial" w:cs="Arial"/>
          <w:i/>
        </w:rPr>
        <w:t xml:space="preserve"> </w:t>
      </w:r>
      <w:r w:rsidRPr="0011753A">
        <w:rPr>
          <w:rFonts w:ascii="Arial" w:hAnsi="Arial" w:cs="Arial"/>
          <w:i/>
        </w:rPr>
        <w:t>scale less</w:t>
      </w:r>
      <w:r>
        <w:rPr>
          <w:rFonts w:ascii="Arial" w:hAnsi="Arial" w:cs="Arial"/>
          <w:i/>
        </w:rPr>
        <w:t xml:space="preserve"> </w:t>
      </w:r>
      <w:r w:rsidRPr="0011753A">
        <w:rPr>
          <w:rFonts w:ascii="Arial" w:hAnsi="Arial" w:cs="Arial"/>
          <w:i/>
        </w:rPr>
        <w:t>monster,</w:t>
      </w:r>
      <w:r>
        <w:rPr>
          <w:rFonts w:ascii="Arial" w:hAnsi="Arial" w:cs="Arial"/>
          <w:i/>
        </w:rPr>
        <w:t xml:space="preserve"> </w:t>
      </w:r>
      <w:r w:rsidRPr="0011753A">
        <w:rPr>
          <w:rFonts w:ascii="Arial" w:hAnsi="Arial" w:cs="Arial"/>
          <w:i/>
        </w:rPr>
        <w:t xml:space="preserve">eight </w:t>
      </w:r>
      <w:r>
        <w:rPr>
          <w:rFonts w:ascii="Arial" w:hAnsi="Arial" w:cs="Arial"/>
          <w:i/>
        </w:rPr>
        <w:t>or</w:t>
      </w:r>
      <w:r w:rsidRPr="0011753A">
        <w:rPr>
          <w:rFonts w:ascii="Arial" w:hAnsi="Arial" w:cs="Arial"/>
          <w:i/>
        </w:rPr>
        <w:t xml:space="preserve"> </w:t>
      </w:r>
      <w:r>
        <w:rPr>
          <w:rFonts w:ascii="Arial" w:hAnsi="Arial" w:cs="Arial"/>
          <w:i/>
        </w:rPr>
        <w:t xml:space="preserve">nine </w:t>
      </w:r>
      <w:r w:rsidRPr="0011753A">
        <w:rPr>
          <w:rFonts w:ascii="Arial" w:hAnsi="Arial" w:cs="Arial"/>
          <w:i/>
        </w:rPr>
        <w:t>feet</w:t>
      </w:r>
      <w:r>
        <w:rPr>
          <w:rFonts w:ascii="Arial" w:hAnsi="Arial" w:cs="Arial"/>
          <w:i/>
        </w:rPr>
        <w:t xml:space="preserve"> </w:t>
      </w:r>
      <w:r w:rsidRPr="0011753A">
        <w:rPr>
          <w:rFonts w:ascii="Arial" w:hAnsi="Arial" w:cs="Arial"/>
          <w:i/>
        </w:rPr>
        <w:t xml:space="preserve">long, </w:t>
      </w:r>
      <w:r>
        <w:rPr>
          <w:rFonts w:ascii="Arial" w:hAnsi="Arial" w:cs="Arial"/>
          <w:i/>
        </w:rPr>
        <w:t>sprawling</w:t>
      </w:r>
      <w:r w:rsidR="002C7205" w:rsidRPr="0011753A">
        <w:rPr>
          <w:rFonts w:ascii="Arial" w:hAnsi="Arial" w:cs="Arial"/>
          <w:i/>
        </w:rPr>
        <w:t xml:space="preserve"> </w:t>
      </w:r>
      <w:r w:rsidRPr="0011753A">
        <w:rPr>
          <w:rFonts w:ascii="Arial" w:hAnsi="Arial" w:cs="Arial"/>
          <w:i/>
        </w:rPr>
        <w:t xml:space="preserve">in </w:t>
      </w:r>
      <w:r>
        <w:rPr>
          <w:rFonts w:ascii="Arial" w:hAnsi="Arial" w:cs="Arial"/>
          <w:i/>
        </w:rPr>
        <w:t>the</w:t>
      </w:r>
      <w:r w:rsidRPr="0011753A">
        <w:rPr>
          <w:rFonts w:ascii="Arial" w:hAnsi="Arial" w:cs="Arial"/>
          <w:i/>
        </w:rPr>
        <w:t xml:space="preserve"> </w:t>
      </w:r>
      <w:r>
        <w:rPr>
          <w:rFonts w:ascii="Arial" w:hAnsi="Arial" w:cs="Arial"/>
          <w:i/>
        </w:rPr>
        <w:t xml:space="preserve">shade </w:t>
      </w:r>
      <w:r w:rsidRPr="0011753A">
        <w:rPr>
          <w:rFonts w:ascii="Arial" w:hAnsi="Arial" w:cs="Arial"/>
          <w:i/>
        </w:rPr>
        <w:t>by</w:t>
      </w:r>
      <w:r>
        <w:rPr>
          <w:rFonts w:ascii="Arial" w:hAnsi="Arial" w:cs="Arial"/>
          <w:i/>
        </w:rPr>
        <w:t xml:space="preserve"> </w:t>
      </w:r>
      <w:r w:rsidRPr="0011753A">
        <w:rPr>
          <w:rFonts w:ascii="Arial" w:hAnsi="Arial" w:cs="Arial"/>
          <w:i/>
        </w:rPr>
        <w:t>the</w:t>
      </w:r>
      <w:r>
        <w:rPr>
          <w:rFonts w:ascii="Arial" w:hAnsi="Arial" w:cs="Arial"/>
          <w:i/>
        </w:rPr>
        <w:t xml:space="preserve"> </w:t>
      </w:r>
      <w:r w:rsidRPr="0011753A">
        <w:rPr>
          <w:rFonts w:ascii="Arial" w:hAnsi="Arial" w:cs="Arial"/>
          <w:i/>
        </w:rPr>
        <w:t>side</w:t>
      </w:r>
      <w:r>
        <w:rPr>
          <w:rFonts w:ascii="Arial" w:hAnsi="Arial" w:cs="Arial"/>
          <w:i/>
        </w:rPr>
        <w:t xml:space="preserve"> </w:t>
      </w:r>
      <w:r w:rsidRPr="0011753A">
        <w:rPr>
          <w:rFonts w:ascii="Arial" w:hAnsi="Arial" w:cs="Arial"/>
          <w:i/>
        </w:rPr>
        <w:t>of</w:t>
      </w:r>
      <w:r>
        <w:rPr>
          <w:rFonts w:ascii="Arial" w:hAnsi="Arial" w:cs="Arial"/>
          <w:i/>
        </w:rPr>
        <w:t xml:space="preserve"> </w:t>
      </w:r>
      <w:r w:rsidRPr="0011753A">
        <w:rPr>
          <w:rFonts w:ascii="Arial" w:hAnsi="Arial" w:cs="Arial"/>
          <w:i/>
        </w:rPr>
        <w:t>the</w:t>
      </w:r>
      <w:r>
        <w:rPr>
          <w:rFonts w:ascii="Arial" w:hAnsi="Arial" w:cs="Arial"/>
          <w:i/>
        </w:rPr>
        <w:t xml:space="preserve"> </w:t>
      </w:r>
      <w:r w:rsidRPr="0011753A">
        <w:rPr>
          <w:rFonts w:ascii="Arial" w:hAnsi="Arial" w:cs="Arial"/>
          <w:i/>
        </w:rPr>
        <w:t>mud</w:t>
      </w:r>
      <w:r>
        <w:rPr>
          <w:rFonts w:ascii="Arial" w:hAnsi="Arial" w:cs="Arial"/>
          <w:i/>
        </w:rPr>
        <w:t xml:space="preserve"> </w:t>
      </w:r>
      <w:r w:rsidRPr="0011753A">
        <w:rPr>
          <w:rFonts w:ascii="Arial" w:hAnsi="Arial" w:cs="Arial"/>
          <w:i/>
        </w:rPr>
        <w:t>pools</w:t>
      </w:r>
    </w:p>
    <w:p w14:paraId="1ADD852E" w14:textId="77777777" w:rsidR="002C7205" w:rsidRPr="0011753A" w:rsidRDefault="002C7205" w:rsidP="00AD67D7">
      <w:pPr>
        <w:ind w:left="1440"/>
        <w:jc w:val="both"/>
        <w:rPr>
          <w:rFonts w:ascii="Arial" w:hAnsi="Arial" w:cs="Arial"/>
          <w:i/>
        </w:rPr>
      </w:pPr>
      <w:r w:rsidRPr="0011753A">
        <w:rPr>
          <w:rFonts w:ascii="Arial" w:hAnsi="Arial" w:cs="Arial"/>
          <w:i/>
        </w:rPr>
        <w:t>— W. E. Swinton</w:t>
      </w:r>
    </w:p>
    <w:p w14:paraId="3A52A39A" w14:textId="77777777" w:rsidR="0011753A" w:rsidRDefault="0011753A" w:rsidP="00AD67D7">
      <w:pPr>
        <w:jc w:val="both"/>
        <w:rPr>
          <w:rFonts w:ascii="Arial" w:hAnsi="Arial" w:cs="Arial"/>
        </w:rPr>
      </w:pPr>
    </w:p>
    <w:p w14:paraId="3F4B02D0" w14:textId="57D406AA" w:rsidR="002C7205" w:rsidRPr="002C7205" w:rsidRDefault="00475876" w:rsidP="00AD67D7">
      <w:pPr>
        <w:ind w:left="720"/>
        <w:jc w:val="both"/>
        <w:rPr>
          <w:rFonts w:ascii="Arial" w:hAnsi="Arial" w:cs="Arial"/>
        </w:rPr>
      </w:pPr>
      <w:r w:rsidRPr="002C7205">
        <w:rPr>
          <w:rFonts w:ascii="Arial" w:hAnsi="Arial" w:cs="Arial"/>
        </w:rPr>
        <w:t>B:</w:t>
      </w:r>
      <w:r w:rsidR="002C7205" w:rsidRPr="002C7205">
        <w:rPr>
          <w:rFonts w:ascii="Arial" w:hAnsi="Arial" w:cs="Arial"/>
        </w:rPr>
        <w:t xml:space="preserve"> </w:t>
      </w:r>
      <w:r w:rsidR="006A7286">
        <w:rPr>
          <w:rFonts w:ascii="Arial" w:hAnsi="Arial" w:cs="Arial"/>
        </w:rPr>
        <w:t xml:space="preserve"> </w:t>
      </w:r>
      <w:r w:rsidRPr="002C7205">
        <w:rPr>
          <w:rFonts w:ascii="Arial" w:hAnsi="Arial" w:cs="Arial"/>
        </w:rPr>
        <w:t xml:space="preserve">one </w:t>
      </w:r>
      <w:r>
        <w:rPr>
          <w:rFonts w:ascii="Arial" w:hAnsi="Arial" w:cs="Arial"/>
        </w:rPr>
        <w:t>unusually</w:t>
      </w:r>
      <w:r w:rsidRPr="002C7205">
        <w:rPr>
          <w:rFonts w:ascii="Arial" w:hAnsi="Arial" w:cs="Arial"/>
        </w:rPr>
        <w:t xml:space="preserve"> </w:t>
      </w:r>
      <w:r>
        <w:rPr>
          <w:rFonts w:ascii="Arial" w:hAnsi="Arial" w:cs="Arial"/>
        </w:rPr>
        <w:t>large</w:t>
      </w:r>
      <w:r w:rsidRPr="002C7205">
        <w:rPr>
          <w:rFonts w:ascii="Arial" w:hAnsi="Arial" w:cs="Arial"/>
        </w:rPr>
        <w:t xml:space="preserve"> </w:t>
      </w:r>
      <w:r>
        <w:rPr>
          <w:rFonts w:ascii="Arial" w:hAnsi="Arial" w:cs="Arial"/>
        </w:rPr>
        <w:t>for</w:t>
      </w:r>
      <w:r w:rsidRPr="002C7205">
        <w:rPr>
          <w:rFonts w:ascii="Arial" w:hAnsi="Arial" w:cs="Arial"/>
        </w:rPr>
        <w:t xml:space="preserve"> </w:t>
      </w:r>
      <w:r>
        <w:rPr>
          <w:rFonts w:ascii="Arial" w:hAnsi="Arial" w:cs="Arial"/>
        </w:rPr>
        <w:t>its</w:t>
      </w:r>
      <w:r w:rsidRPr="002C7205">
        <w:rPr>
          <w:rFonts w:ascii="Arial" w:hAnsi="Arial" w:cs="Arial"/>
        </w:rPr>
        <w:t xml:space="preserve"> </w:t>
      </w:r>
      <w:r>
        <w:rPr>
          <w:rFonts w:ascii="Arial" w:hAnsi="Arial" w:cs="Arial"/>
        </w:rPr>
        <w:t>kind</w:t>
      </w:r>
    </w:p>
    <w:p w14:paraId="3BB7BBE1" w14:textId="56314AFF" w:rsidR="002C7205" w:rsidRPr="0011753A" w:rsidRDefault="00475876" w:rsidP="00AD67D7">
      <w:pPr>
        <w:ind w:left="1440"/>
        <w:jc w:val="both"/>
        <w:rPr>
          <w:rFonts w:ascii="Arial" w:hAnsi="Arial" w:cs="Arial"/>
          <w:i/>
        </w:rPr>
      </w:pPr>
      <w:r w:rsidRPr="0011753A">
        <w:rPr>
          <w:rFonts w:ascii="Arial" w:hAnsi="Arial" w:cs="Arial"/>
          <w:i/>
        </w:rPr>
        <w:t>That</w:t>
      </w:r>
      <w:r>
        <w:rPr>
          <w:rFonts w:ascii="Arial" w:hAnsi="Arial" w:cs="Arial"/>
          <w:i/>
        </w:rPr>
        <w:t xml:space="preserve"> </w:t>
      </w:r>
      <w:r w:rsidRPr="0011753A">
        <w:rPr>
          <w:rFonts w:ascii="Arial" w:hAnsi="Arial" w:cs="Arial"/>
          <w:i/>
        </w:rPr>
        <w:t>truck</w:t>
      </w:r>
      <w:r>
        <w:rPr>
          <w:rFonts w:ascii="Arial" w:hAnsi="Arial" w:cs="Arial"/>
          <w:i/>
        </w:rPr>
        <w:t xml:space="preserve"> </w:t>
      </w:r>
      <w:r w:rsidRPr="0011753A">
        <w:rPr>
          <w:rFonts w:ascii="Arial" w:hAnsi="Arial" w:cs="Arial"/>
          <w:i/>
        </w:rPr>
        <w:t>is</w:t>
      </w:r>
      <w:r>
        <w:rPr>
          <w:rFonts w:ascii="Arial" w:hAnsi="Arial" w:cs="Arial"/>
          <w:i/>
        </w:rPr>
        <w:t xml:space="preserve"> </w:t>
      </w:r>
      <w:r w:rsidRPr="0011753A">
        <w:rPr>
          <w:rFonts w:ascii="Arial" w:hAnsi="Arial" w:cs="Arial"/>
          <w:i/>
        </w:rPr>
        <w:t xml:space="preserve">a </w:t>
      </w:r>
      <w:r>
        <w:rPr>
          <w:rFonts w:ascii="Arial" w:hAnsi="Arial" w:cs="Arial"/>
          <w:i/>
        </w:rPr>
        <w:t>monster</w:t>
      </w:r>
      <w:r w:rsidR="002C7205" w:rsidRPr="0011753A">
        <w:rPr>
          <w:rFonts w:ascii="Arial" w:hAnsi="Arial" w:cs="Arial"/>
          <w:i/>
        </w:rPr>
        <w:t>.</w:t>
      </w:r>
    </w:p>
    <w:p w14:paraId="0F5B290F" w14:textId="77777777" w:rsidR="0011753A" w:rsidRDefault="0011753A" w:rsidP="00AD67D7">
      <w:pPr>
        <w:jc w:val="both"/>
        <w:rPr>
          <w:rFonts w:ascii="Arial" w:hAnsi="Arial" w:cs="Arial"/>
        </w:rPr>
      </w:pPr>
    </w:p>
    <w:p w14:paraId="12AF8A2C" w14:textId="5F21D35C" w:rsidR="002C7205" w:rsidRPr="0011753A" w:rsidRDefault="00634C50" w:rsidP="00AD67D7">
      <w:pPr>
        <w:pStyle w:val="ListParagraph"/>
        <w:numPr>
          <w:ilvl w:val="0"/>
          <w:numId w:val="10"/>
        </w:numPr>
        <w:jc w:val="both"/>
        <w:rPr>
          <w:rFonts w:ascii="Arial" w:hAnsi="Arial" w:cs="Arial"/>
        </w:rPr>
      </w:pPr>
      <w:r>
        <w:rPr>
          <w:rFonts w:ascii="Arial" w:hAnsi="Arial" w:cs="Arial"/>
        </w:rPr>
        <w:t xml:space="preserve">:   </w:t>
      </w:r>
      <w:r w:rsidR="00475876" w:rsidRPr="0011753A">
        <w:rPr>
          <w:rFonts w:ascii="Arial" w:hAnsi="Arial" w:cs="Arial"/>
        </w:rPr>
        <w:t>Something</w:t>
      </w:r>
      <w:r w:rsidR="00475876">
        <w:rPr>
          <w:rFonts w:ascii="Arial" w:hAnsi="Arial" w:cs="Arial"/>
        </w:rPr>
        <w:t xml:space="preserve"> </w:t>
      </w:r>
      <w:r w:rsidR="00475876" w:rsidRPr="0011753A">
        <w:rPr>
          <w:rFonts w:ascii="Arial" w:hAnsi="Arial" w:cs="Arial"/>
        </w:rPr>
        <w:t>monstrous</w:t>
      </w:r>
    </w:p>
    <w:p w14:paraId="73546EE2" w14:textId="08136FD5" w:rsidR="002C7205" w:rsidRPr="0011753A" w:rsidRDefault="00475876" w:rsidP="00AD67D7">
      <w:pPr>
        <w:ind w:left="1440"/>
        <w:jc w:val="both"/>
        <w:rPr>
          <w:rFonts w:ascii="Arial" w:hAnsi="Arial" w:cs="Arial"/>
          <w:i/>
        </w:rPr>
      </w:pPr>
      <w:r w:rsidRPr="0011753A">
        <w:rPr>
          <w:rFonts w:ascii="Arial" w:hAnsi="Arial" w:cs="Arial"/>
          <w:i/>
        </w:rPr>
        <w:t>Especially</w:t>
      </w:r>
      <w:r>
        <w:rPr>
          <w:rFonts w:ascii="Arial" w:hAnsi="Arial" w:cs="Arial"/>
          <w:i/>
        </w:rPr>
        <w:t>:</w:t>
      </w:r>
      <w:r w:rsidR="002C7205" w:rsidRPr="0011753A">
        <w:rPr>
          <w:rFonts w:ascii="Arial" w:hAnsi="Arial" w:cs="Arial"/>
          <w:i/>
        </w:rPr>
        <w:t xml:space="preserve"> </w:t>
      </w:r>
      <w:r w:rsidR="00634C50">
        <w:rPr>
          <w:rFonts w:ascii="Arial" w:hAnsi="Arial" w:cs="Arial"/>
          <w:i/>
        </w:rPr>
        <w:t xml:space="preserve"> </w:t>
      </w:r>
      <w:r w:rsidRPr="0011753A">
        <w:rPr>
          <w:rFonts w:ascii="Arial" w:hAnsi="Arial" w:cs="Arial"/>
          <w:i/>
        </w:rPr>
        <w:t xml:space="preserve">a </w:t>
      </w:r>
      <w:r>
        <w:rPr>
          <w:rFonts w:ascii="Arial" w:hAnsi="Arial" w:cs="Arial"/>
          <w:i/>
        </w:rPr>
        <w:t xml:space="preserve">person </w:t>
      </w:r>
      <w:r w:rsidRPr="0011753A">
        <w:rPr>
          <w:rFonts w:ascii="Arial" w:hAnsi="Arial" w:cs="Arial"/>
          <w:i/>
        </w:rPr>
        <w:t xml:space="preserve">of </w:t>
      </w:r>
      <w:r>
        <w:rPr>
          <w:rFonts w:ascii="Arial" w:hAnsi="Arial" w:cs="Arial"/>
          <w:i/>
        </w:rPr>
        <w:t xml:space="preserve">unnatural </w:t>
      </w:r>
      <w:r w:rsidRPr="0011753A">
        <w:rPr>
          <w:rFonts w:ascii="Arial" w:hAnsi="Arial" w:cs="Arial"/>
          <w:i/>
        </w:rPr>
        <w:t xml:space="preserve">or </w:t>
      </w:r>
      <w:r>
        <w:rPr>
          <w:rFonts w:ascii="Arial" w:hAnsi="Arial" w:cs="Arial"/>
          <w:i/>
        </w:rPr>
        <w:t xml:space="preserve">extreme </w:t>
      </w:r>
      <w:r w:rsidRPr="0011753A">
        <w:rPr>
          <w:rFonts w:ascii="Arial" w:hAnsi="Arial" w:cs="Arial"/>
          <w:i/>
        </w:rPr>
        <w:t xml:space="preserve">ugliness, </w:t>
      </w:r>
      <w:r>
        <w:rPr>
          <w:rFonts w:ascii="Arial" w:hAnsi="Arial" w:cs="Arial"/>
          <w:i/>
        </w:rPr>
        <w:t>deformity</w:t>
      </w:r>
      <w:r w:rsidRPr="0011753A">
        <w:rPr>
          <w:rFonts w:ascii="Arial" w:hAnsi="Arial" w:cs="Arial"/>
          <w:i/>
        </w:rPr>
        <w:t xml:space="preserve">, </w:t>
      </w:r>
      <w:r>
        <w:rPr>
          <w:rFonts w:ascii="Arial" w:hAnsi="Arial" w:cs="Arial"/>
          <w:i/>
        </w:rPr>
        <w:t>wickedness</w:t>
      </w:r>
      <w:r w:rsidRPr="0011753A">
        <w:rPr>
          <w:rFonts w:ascii="Arial" w:hAnsi="Arial" w:cs="Arial"/>
          <w:i/>
        </w:rPr>
        <w:t xml:space="preserve">, </w:t>
      </w:r>
      <w:r>
        <w:rPr>
          <w:rFonts w:ascii="Arial" w:hAnsi="Arial" w:cs="Arial"/>
          <w:i/>
        </w:rPr>
        <w:t xml:space="preserve">or </w:t>
      </w:r>
      <w:r w:rsidRPr="0011753A">
        <w:rPr>
          <w:rFonts w:ascii="Arial" w:hAnsi="Arial" w:cs="Arial"/>
          <w:i/>
        </w:rPr>
        <w:t>cruelty</w:t>
      </w:r>
    </w:p>
    <w:p w14:paraId="092EB716" w14:textId="5D801B1C" w:rsidR="002C7205" w:rsidRPr="0011753A" w:rsidRDefault="00475876" w:rsidP="00AD67D7">
      <w:pPr>
        <w:ind w:left="1440"/>
        <w:jc w:val="both"/>
        <w:rPr>
          <w:rFonts w:ascii="Arial" w:hAnsi="Arial" w:cs="Arial"/>
          <w:i/>
        </w:rPr>
      </w:pPr>
      <w:r w:rsidRPr="0011753A">
        <w:rPr>
          <w:rFonts w:ascii="Arial" w:hAnsi="Arial" w:cs="Arial"/>
          <w:i/>
        </w:rPr>
        <w:t>His</w:t>
      </w:r>
      <w:r>
        <w:rPr>
          <w:rFonts w:ascii="Arial" w:hAnsi="Arial" w:cs="Arial"/>
          <w:i/>
        </w:rPr>
        <w:t xml:space="preserve"> </w:t>
      </w:r>
      <w:r w:rsidRPr="0011753A">
        <w:rPr>
          <w:rFonts w:ascii="Arial" w:hAnsi="Arial" w:cs="Arial"/>
          <w:i/>
        </w:rPr>
        <w:t>father</w:t>
      </w:r>
      <w:r>
        <w:rPr>
          <w:rFonts w:ascii="Arial" w:hAnsi="Arial" w:cs="Arial"/>
          <w:i/>
        </w:rPr>
        <w:t xml:space="preserve"> </w:t>
      </w:r>
      <w:r w:rsidRPr="0011753A">
        <w:rPr>
          <w:rFonts w:ascii="Arial" w:hAnsi="Arial" w:cs="Arial"/>
          <w:i/>
        </w:rPr>
        <w:t>was</w:t>
      </w:r>
      <w:r>
        <w:rPr>
          <w:rFonts w:ascii="Arial" w:hAnsi="Arial" w:cs="Arial"/>
          <w:i/>
        </w:rPr>
        <w:t xml:space="preserve"> </w:t>
      </w:r>
      <w:r w:rsidRPr="0011753A">
        <w:rPr>
          <w:rFonts w:ascii="Arial" w:hAnsi="Arial" w:cs="Arial"/>
          <w:i/>
        </w:rPr>
        <w:t xml:space="preserve">a </w:t>
      </w:r>
      <w:r>
        <w:rPr>
          <w:rFonts w:ascii="Arial" w:hAnsi="Arial" w:cs="Arial"/>
          <w:i/>
        </w:rPr>
        <w:t xml:space="preserve">monster </w:t>
      </w:r>
      <w:r w:rsidRPr="0011753A">
        <w:rPr>
          <w:rFonts w:ascii="Arial" w:hAnsi="Arial" w:cs="Arial"/>
          <w:i/>
        </w:rPr>
        <w:t>who</w:t>
      </w:r>
      <w:r>
        <w:rPr>
          <w:rFonts w:ascii="Arial" w:hAnsi="Arial" w:cs="Arial"/>
          <w:i/>
        </w:rPr>
        <w:t xml:space="preserve"> </w:t>
      </w:r>
      <w:r w:rsidRPr="0011753A">
        <w:rPr>
          <w:rFonts w:ascii="Arial" w:hAnsi="Arial" w:cs="Arial"/>
          <w:i/>
        </w:rPr>
        <w:t>beat</w:t>
      </w:r>
      <w:r>
        <w:rPr>
          <w:rFonts w:ascii="Arial" w:hAnsi="Arial" w:cs="Arial"/>
          <w:i/>
        </w:rPr>
        <w:t xml:space="preserve"> </w:t>
      </w:r>
      <w:r w:rsidRPr="0011753A">
        <w:rPr>
          <w:rFonts w:ascii="Arial" w:hAnsi="Arial" w:cs="Arial"/>
          <w:i/>
        </w:rPr>
        <w:t>his</w:t>
      </w:r>
      <w:r>
        <w:rPr>
          <w:rFonts w:ascii="Arial" w:hAnsi="Arial" w:cs="Arial"/>
          <w:i/>
        </w:rPr>
        <w:t xml:space="preserve"> </w:t>
      </w:r>
      <w:r w:rsidRPr="0011753A">
        <w:rPr>
          <w:rFonts w:ascii="Arial" w:hAnsi="Arial" w:cs="Arial"/>
          <w:i/>
        </w:rPr>
        <w:t>children</w:t>
      </w:r>
      <w:r>
        <w:rPr>
          <w:rFonts w:ascii="Arial" w:hAnsi="Arial" w:cs="Arial"/>
          <w:i/>
        </w:rPr>
        <w:t xml:space="preserve"> </w:t>
      </w:r>
      <w:r w:rsidRPr="0011753A">
        <w:rPr>
          <w:rFonts w:ascii="Arial" w:hAnsi="Arial" w:cs="Arial"/>
          <w:i/>
        </w:rPr>
        <w:t>for</w:t>
      </w:r>
      <w:r>
        <w:rPr>
          <w:rFonts w:ascii="Arial" w:hAnsi="Arial" w:cs="Arial"/>
          <w:i/>
        </w:rPr>
        <w:t xml:space="preserve"> </w:t>
      </w:r>
      <w:r w:rsidRPr="0011753A">
        <w:rPr>
          <w:rFonts w:ascii="Arial" w:hAnsi="Arial" w:cs="Arial"/>
          <w:i/>
        </w:rPr>
        <w:t>no</w:t>
      </w:r>
      <w:r>
        <w:rPr>
          <w:rFonts w:ascii="Arial" w:hAnsi="Arial" w:cs="Arial"/>
          <w:i/>
        </w:rPr>
        <w:t xml:space="preserve"> </w:t>
      </w:r>
      <w:r w:rsidRPr="0011753A">
        <w:rPr>
          <w:rFonts w:ascii="Arial" w:hAnsi="Arial" w:cs="Arial"/>
          <w:i/>
        </w:rPr>
        <w:t>reason</w:t>
      </w:r>
      <w:r w:rsidR="002C7205" w:rsidRPr="0011753A">
        <w:rPr>
          <w:rFonts w:ascii="Arial" w:hAnsi="Arial" w:cs="Arial"/>
          <w:i/>
        </w:rPr>
        <w:t>.</w:t>
      </w:r>
    </w:p>
    <w:p w14:paraId="6DB6FDA0" w14:textId="77777777" w:rsidR="0011753A" w:rsidRDefault="0011753A" w:rsidP="00AD67D7">
      <w:pPr>
        <w:jc w:val="both"/>
        <w:rPr>
          <w:rFonts w:ascii="Arial" w:hAnsi="Arial" w:cs="Arial"/>
        </w:rPr>
      </w:pPr>
    </w:p>
    <w:p w14:paraId="60327885" w14:textId="60828088" w:rsidR="002C7205" w:rsidRPr="0011753A" w:rsidRDefault="002C7205" w:rsidP="00AD67D7">
      <w:pPr>
        <w:pStyle w:val="ListParagraph"/>
        <w:numPr>
          <w:ilvl w:val="0"/>
          <w:numId w:val="10"/>
        </w:numPr>
        <w:jc w:val="both"/>
        <w:rPr>
          <w:rFonts w:ascii="Arial" w:hAnsi="Arial" w:cs="Arial"/>
        </w:rPr>
      </w:pPr>
      <w:r w:rsidRPr="0011753A">
        <w:rPr>
          <w:rFonts w:ascii="Arial" w:hAnsi="Arial" w:cs="Arial"/>
        </w:rPr>
        <w:t xml:space="preserve">: </w:t>
      </w:r>
      <w:r w:rsidR="00634C50">
        <w:rPr>
          <w:rFonts w:ascii="Arial" w:hAnsi="Arial" w:cs="Arial"/>
        </w:rPr>
        <w:t xml:space="preserve"> </w:t>
      </w:r>
      <w:r w:rsidR="00475876" w:rsidRPr="0011753A">
        <w:rPr>
          <w:rFonts w:ascii="Arial" w:hAnsi="Arial" w:cs="Arial"/>
        </w:rPr>
        <w:t xml:space="preserve">One </w:t>
      </w:r>
      <w:r w:rsidR="00475876">
        <w:rPr>
          <w:rFonts w:ascii="Arial" w:hAnsi="Arial" w:cs="Arial"/>
        </w:rPr>
        <w:t xml:space="preserve">that </w:t>
      </w:r>
      <w:r w:rsidR="00475876" w:rsidRPr="0011753A">
        <w:rPr>
          <w:rFonts w:ascii="Arial" w:hAnsi="Arial" w:cs="Arial"/>
        </w:rPr>
        <w:t xml:space="preserve">is </w:t>
      </w:r>
      <w:r w:rsidR="00475876">
        <w:rPr>
          <w:rFonts w:ascii="Arial" w:hAnsi="Arial" w:cs="Arial"/>
        </w:rPr>
        <w:t>highly</w:t>
      </w:r>
      <w:r w:rsidR="00475876" w:rsidRPr="0011753A">
        <w:rPr>
          <w:rFonts w:ascii="Arial" w:hAnsi="Arial" w:cs="Arial"/>
        </w:rPr>
        <w:t xml:space="preserve"> </w:t>
      </w:r>
      <w:r w:rsidR="00475876">
        <w:rPr>
          <w:rFonts w:ascii="Arial" w:hAnsi="Arial" w:cs="Arial"/>
        </w:rPr>
        <w:t>successful</w:t>
      </w:r>
    </w:p>
    <w:p w14:paraId="2B6F3604" w14:textId="4CFF6D34" w:rsidR="0067506F" w:rsidRDefault="00475876" w:rsidP="00AD67D7">
      <w:pPr>
        <w:ind w:left="1440"/>
        <w:jc w:val="both"/>
        <w:rPr>
          <w:rFonts w:ascii="Arial" w:hAnsi="Arial" w:cs="Arial"/>
          <w:i/>
        </w:rPr>
      </w:pPr>
      <w:r w:rsidRPr="0011753A">
        <w:rPr>
          <w:rFonts w:ascii="Arial" w:hAnsi="Arial" w:cs="Arial"/>
          <w:i/>
        </w:rPr>
        <w:t>That</w:t>
      </w:r>
      <w:r>
        <w:rPr>
          <w:rFonts w:ascii="Arial" w:hAnsi="Arial" w:cs="Arial"/>
          <w:i/>
        </w:rPr>
        <w:t xml:space="preserve"> </w:t>
      </w:r>
      <w:r w:rsidRPr="0011753A">
        <w:rPr>
          <w:rFonts w:ascii="Arial" w:hAnsi="Arial" w:cs="Arial"/>
          <w:i/>
        </w:rPr>
        <w:t xml:space="preserve">movie </w:t>
      </w:r>
      <w:r>
        <w:rPr>
          <w:rFonts w:ascii="Arial" w:hAnsi="Arial" w:cs="Arial"/>
          <w:i/>
        </w:rPr>
        <w:t>was</w:t>
      </w:r>
      <w:r w:rsidRPr="0011753A">
        <w:rPr>
          <w:rFonts w:ascii="Arial" w:hAnsi="Arial" w:cs="Arial"/>
          <w:i/>
        </w:rPr>
        <w:t xml:space="preserve"> </w:t>
      </w:r>
      <w:r>
        <w:rPr>
          <w:rFonts w:ascii="Arial" w:hAnsi="Arial" w:cs="Arial"/>
          <w:i/>
        </w:rPr>
        <w:t>a</w:t>
      </w:r>
      <w:r w:rsidRPr="0011753A">
        <w:rPr>
          <w:rFonts w:ascii="Arial" w:hAnsi="Arial" w:cs="Arial"/>
          <w:i/>
        </w:rPr>
        <w:t xml:space="preserve"> </w:t>
      </w:r>
      <w:r>
        <w:rPr>
          <w:rFonts w:ascii="Arial" w:hAnsi="Arial" w:cs="Arial"/>
          <w:i/>
        </w:rPr>
        <w:t xml:space="preserve">monster </w:t>
      </w:r>
      <w:r w:rsidRPr="0011753A">
        <w:rPr>
          <w:rFonts w:ascii="Arial" w:hAnsi="Arial" w:cs="Arial"/>
          <w:i/>
        </w:rPr>
        <w:t xml:space="preserve">at </w:t>
      </w:r>
      <w:r>
        <w:rPr>
          <w:rFonts w:ascii="Arial" w:hAnsi="Arial" w:cs="Arial"/>
          <w:i/>
        </w:rPr>
        <w:t xml:space="preserve">the </w:t>
      </w:r>
      <w:r w:rsidRPr="0011753A">
        <w:rPr>
          <w:rFonts w:ascii="Arial" w:hAnsi="Arial" w:cs="Arial"/>
          <w:i/>
        </w:rPr>
        <w:t>box</w:t>
      </w:r>
      <w:r>
        <w:rPr>
          <w:rFonts w:ascii="Arial" w:hAnsi="Arial" w:cs="Arial"/>
          <w:i/>
        </w:rPr>
        <w:t xml:space="preserve"> </w:t>
      </w:r>
      <w:r w:rsidRPr="0011753A">
        <w:rPr>
          <w:rFonts w:ascii="Arial" w:hAnsi="Arial" w:cs="Arial"/>
          <w:i/>
        </w:rPr>
        <w:t>office</w:t>
      </w:r>
      <w:r w:rsidR="002C7205" w:rsidRPr="0011753A">
        <w:rPr>
          <w:rFonts w:ascii="Arial" w:hAnsi="Arial" w:cs="Arial"/>
          <w:i/>
        </w:rPr>
        <w:t>.</w:t>
      </w:r>
    </w:p>
    <w:p w14:paraId="6828F65F" w14:textId="77777777" w:rsidR="0067506F" w:rsidRDefault="0067506F" w:rsidP="00AD67D7">
      <w:pPr>
        <w:ind w:left="1440"/>
        <w:jc w:val="both"/>
        <w:rPr>
          <w:rFonts w:ascii="Arial" w:hAnsi="Arial" w:cs="Arial"/>
          <w:i/>
        </w:rPr>
      </w:pPr>
    </w:p>
    <w:p w14:paraId="2021CFDD" w14:textId="0E4008BC" w:rsidR="00E9325C" w:rsidRDefault="00475876" w:rsidP="00AD67D7">
      <w:pPr>
        <w:jc w:val="both"/>
        <w:rPr>
          <w:rFonts w:ascii="Arial" w:hAnsi="Arial" w:cs="Arial"/>
        </w:rPr>
      </w:pPr>
      <w:r w:rsidRPr="00F0789E">
        <w:rPr>
          <w:rFonts w:ascii="Arial" w:hAnsi="Arial" w:cs="Arial"/>
        </w:rPr>
        <w:t>B</w:t>
      </w:r>
      <w:r>
        <w:rPr>
          <w:rFonts w:ascii="Arial" w:hAnsi="Arial" w:cs="Arial"/>
        </w:rPr>
        <w:t>ased on these more varied and defined definitions</w:t>
      </w:r>
      <w:r w:rsidR="008735E5">
        <w:rPr>
          <w:rFonts w:ascii="Arial" w:hAnsi="Arial" w:cs="Arial"/>
        </w:rPr>
        <w:t xml:space="preserve"> </w:t>
      </w:r>
      <w:r w:rsidR="00AD67D7">
        <w:rPr>
          <w:rFonts w:ascii="Arial" w:hAnsi="Arial" w:cs="Arial"/>
        </w:rPr>
        <w:t xml:space="preserve"> </w:t>
      </w:r>
      <w:r w:rsidR="00EA287B">
        <w:rPr>
          <w:rFonts w:ascii="Arial" w:hAnsi="Arial" w:cs="Arial"/>
        </w:rPr>
        <w:t>(</w:t>
      </w:r>
      <w:r w:rsidR="00E01557">
        <w:rPr>
          <w:rFonts w:ascii="Arial" w:hAnsi="Arial" w:cs="Arial"/>
        </w:rPr>
        <w:t>than those stated in the I</w:t>
      </w:r>
      <w:r>
        <w:rPr>
          <w:rFonts w:ascii="Arial" w:hAnsi="Arial" w:cs="Arial"/>
        </w:rPr>
        <w:t>ntroduction</w:t>
      </w:r>
      <w:r w:rsidR="00E01557">
        <w:rPr>
          <w:rFonts w:ascii="Arial" w:hAnsi="Arial" w:cs="Arial"/>
        </w:rPr>
        <w:t xml:space="preserve"> p.3</w:t>
      </w:r>
      <w:r w:rsidR="00A015C5">
        <w:rPr>
          <w:rFonts w:ascii="Arial" w:hAnsi="Arial" w:cs="Arial"/>
        </w:rPr>
        <w:t>)</w:t>
      </w:r>
      <w:r>
        <w:rPr>
          <w:rFonts w:ascii="Arial" w:hAnsi="Arial" w:cs="Arial"/>
        </w:rPr>
        <w:t>, a</w:t>
      </w:r>
      <w:r w:rsidR="00AD67D7">
        <w:rPr>
          <w:rFonts w:ascii="Arial" w:hAnsi="Arial" w:cs="Arial"/>
        </w:rPr>
        <w:t xml:space="preserve"> </w:t>
      </w:r>
      <w:r w:rsidR="00A015C5">
        <w:rPr>
          <w:rFonts w:ascii="Arial" w:hAnsi="Arial" w:cs="Arial"/>
        </w:rPr>
        <w:t xml:space="preserve"> </w:t>
      </w:r>
      <w:r>
        <w:rPr>
          <w:rFonts w:ascii="Arial" w:hAnsi="Arial" w:cs="Arial"/>
        </w:rPr>
        <w:t>‘monster’ can take any shape or form, not just within children’s literature, but with novels that include interpretations mostly evoking images fro</w:t>
      </w:r>
      <w:r w:rsidR="00ED1589">
        <w:rPr>
          <w:rFonts w:ascii="Arial" w:hAnsi="Arial" w:cs="Arial"/>
        </w:rPr>
        <w:t xml:space="preserve">m gothic horror; Mary Shelley’s </w:t>
      </w:r>
      <w:r>
        <w:rPr>
          <w:rFonts w:ascii="Arial" w:hAnsi="Arial" w:cs="Arial"/>
        </w:rPr>
        <w:t>Frankenstein</w:t>
      </w:r>
      <w:r w:rsidR="00ED1589">
        <w:rPr>
          <w:rFonts w:ascii="Arial" w:hAnsi="Arial" w:cs="Arial"/>
          <w:i/>
        </w:rPr>
        <w:t xml:space="preserve"> </w:t>
      </w:r>
      <w:r w:rsidR="00EA287B" w:rsidRPr="00EA287B">
        <w:rPr>
          <w:rFonts w:ascii="Arial" w:hAnsi="Arial" w:cs="Arial"/>
          <w:i/>
        </w:rPr>
        <w:t>(1818</w:t>
      </w:r>
      <w:r w:rsidRPr="00EA287B">
        <w:rPr>
          <w:rFonts w:ascii="Arial" w:hAnsi="Arial" w:cs="Arial"/>
          <w:i/>
        </w:rPr>
        <w:t>)</w:t>
      </w:r>
      <w:r w:rsidR="00ED1589">
        <w:rPr>
          <w:rFonts w:ascii="Arial" w:hAnsi="Arial" w:cs="Arial"/>
          <w:i/>
        </w:rPr>
        <w:t xml:space="preserve"> </w:t>
      </w:r>
      <w:r>
        <w:rPr>
          <w:rFonts w:ascii="Arial" w:hAnsi="Arial" w:cs="Arial"/>
          <w:i/>
        </w:rPr>
        <w:t>is</w:t>
      </w:r>
      <w:r>
        <w:rPr>
          <w:rFonts w:ascii="Arial" w:hAnsi="Arial" w:cs="Arial"/>
        </w:rPr>
        <w:t xml:space="preserve"> a perfect specimen that addresses these interpretations</w:t>
      </w:r>
      <w:r w:rsidR="007F4D01">
        <w:rPr>
          <w:rFonts w:ascii="Arial" w:hAnsi="Arial" w:cs="Arial"/>
        </w:rPr>
        <w:t>.</w:t>
      </w:r>
      <w:r w:rsidR="00487410">
        <w:rPr>
          <w:rFonts w:ascii="Arial" w:hAnsi="Arial" w:cs="Arial"/>
        </w:rPr>
        <w:t xml:space="preserve"> </w:t>
      </w:r>
      <w:r>
        <w:rPr>
          <w:rFonts w:ascii="Arial" w:hAnsi="Arial" w:cs="Arial"/>
        </w:rPr>
        <w:t>In Shelley’s original story, the titular character, Victor Frankenstein, creates a creature made up of human parts that strays from the acceptable form that is considered</w:t>
      </w:r>
      <w:r w:rsidR="00E46F8D">
        <w:rPr>
          <w:rFonts w:ascii="Arial" w:hAnsi="Arial" w:cs="Arial"/>
        </w:rPr>
        <w:t xml:space="preserve"> human. The </w:t>
      </w:r>
      <w:r>
        <w:rPr>
          <w:rFonts w:ascii="Arial" w:hAnsi="Arial" w:cs="Arial"/>
        </w:rPr>
        <w:t>creature is described as a</w:t>
      </w:r>
      <w:r w:rsidR="00487410">
        <w:rPr>
          <w:rFonts w:ascii="Arial" w:hAnsi="Arial" w:cs="Arial"/>
        </w:rPr>
        <w:t xml:space="preserve"> </w:t>
      </w:r>
      <w:r w:rsidR="00137187">
        <w:rPr>
          <w:rFonts w:ascii="Arial" w:hAnsi="Arial" w:cs="Arial"/>
        </w:rPr>
        <w:t xml:space="preserve"> ‘</w:t>
      </w:r>
      <w:r w:rsidR="00D72AFD">
        <w:rPr>
          <w:rFonts w:ascii="Arial" w:hAnsi="Arial" w:cs="Arial"/>
        </w:rPr>
        <w:t>catastrophe</w:t>
      </w:r>
      <w:r w:rsidR="00137187">
        <w:rPr>
          <w:rFonts w:ascii="Arial" w:hAnsi="Arial" w:cs="Arial"/>
        </w:rPr>
        <w:t>’</w:t>
      </w:r>
      <w:r>
        <w:rPr>
          <w:rFonts w:ascii="Arial" w:hAnsi="Arial" w:cs="Arial"/>
        </w:rPr>
        <w:t xml:space="preserve"> and a</w:t>
      </w:r>
      <w:r w:rsidR="00487410">
        <w:rPr>
          <w:rFonts w:ascii="Arial" w:hAnsi="Arial" w:cs="Arial"/>
        </w:rPr>
        <w:t xml:space="preserve"> </w:t>
      </w:r>
      <w:r w:rsidR="00137187">
        <w:rPr>
          <w:rFonts w:ascii="Arial" w:hAnsi="Arial" w:cs="Arial"/>
        </w:rPr>
        <w:t xml:space="preserve"> ‘wretch’</w:t>
      </w:r>
      <w:r>
        <w:rPr>
          <w:rFonts w:ascii="Arial" w:hAnsi="Arial" w:cs="Arial"/>
        </w:rPr>
        <w:t>, and his form is expressed like so</w:t>
      </w:r>
      <w:r w:rsidR="00E46F8D">
        <w:rPr>
          <w:rFonts w:ascii="Arial" w:hAnsi="Arial" w:cs="Arial"/>
        </w:rPr>
        <w:t xml:space="preserve">: </w:t>
      </w:r>
    </w:p>
    <w:p w14:paraId="57697393" w14:textId="77777777" w:rsidR="00105422" w:rsidRDefault="00105422" w:rsidP="00AD67D7">
      <w:pPr>
        <w:jc w:val="both"/>
        <w:rPr>
          <w:rFonts w:ascii="Arial" w:hAnsi="Arial" w:cs="Arial"/>
        </w:rPr>
      </w:pPr>
    </w:p>
    <w:p w14:paraId="0383A732" w14:textId="0FBE934B" w:rsidR="00105422" w:rsidRPr="00105422" w:rsidRDefault="00475876" w:rsidP="006542C2">
      <w:pPr>
        <w:ind w:left="720"/>
        <w:jc w:val="both"/>
        <w:rPr>
          <w:rFonts w:ascii="Arial" w:hAnsi="Arial" w:cs="Arial"/>
          <w:i/>
        </w:rPr>
      </w:pPr>
      <w:r w:rsidRPr="00596DB5">
        <w:rPr>
          <w:rFonts w:ascii="Arial" w:hAnsi="Arial" w:cs="Arial"/>
        </w:rPr>
        <w:t>His yellow skin scarcely covered the work of muscles and arteries beneath</w:t>
      </w:r>
      <w:r w:rsidR="00795D34" w:rsidRPr="00596DB5">
        <w:rPr>
          <w:rFonts w:ascii="Arial" w:hAnsi="Arial" w:cs="Arial"/>
        </w:rPr>
        <w:t xml:space="preserve"> </w:t>
      </w:r>
      <w:r w:rsidR="00105422" w:rsidRPr="00596DB5">
        <w:rPr>
          <w:rFonts w:ascii="Arial" w:hAnsi="Arial" w:cs="Arial"/>
        </w:rPr>
        <w:t xml:space="preserve"> </w:t>
      </w:r>
      <w:r w:rsidR="00795D34" w:rsidRPr="00596DB5">
        <w:rPr>
          <w:rFonts w:ascii="Arial" w:hAnsi="Arial" w:cs="Arial"/>
        </w:rPr>
        <w:t xml:space="preserve"> …</w:t>
      </w:r>
      <w:r w:rsidR="00A76C57">
        <w:rPr>
          <w:rFonts w:ascii="Arial" w:hAnsi="Arial" w:cs="Arial"/>
        </w:rPr>
        <w:t xml:space="preserve"> his watery eyes, </w:t>
      </w:r>
      <w:r w:rsidRPr="00596DB5">
        <w:rPr>
          <w:rFonts w:ascii="Arial" w:hAnsi="Arial" w:cs="Arial"/>
        </w:rPr>
        <w:t>that seemed almost of the same color as the dun</w:t>
      </w:r>
      <w:r w:rsidR="009A6806" w:rsidRPr="00596DB5">
        <w:rPr>
          <w:rFonts w:ascii="Arial" w:hAnsi="Arial" w:cs="Arial"/>
        </w:rPr>
        <w:t>-</w:t>
      </w:r>
      <w:r w:rsidRPr="00596DB5">
        <w:rPr>
          <w:rFonts w:ascii="Arial" w:hAnsi="Arial" w:cs="Arial"/>
        </w:rPr>
        <w:t>white sockets in which they were set, his shriveled complexion and straight black</w:t>
      </w:r>
      <w:r w:rsidR="00DE6EEA" w:rsidRPr="00596DB5">
        <w:rPr>
          <w:rFonts w:ascii="Arial" w:hAnsi="Arial" w:cs="Arial"/>
        </w:rPr>
        <w:t xml:space="preserve"> lips.</w:t>
      </w:r>
      <w:r w:rsidR="00795D34">
        <w:rPr>
          <w:rFonts w:ascii="Arial" w:hAnsi="Arial" w:cs="Arial"/>
          <w:i/>
        </w:rPr>
        <w:t xml:space="preserve"> </w:t>
      </w:r>
      <w:r w:rsidR="00C134BC" w:rsidRPr="00C134BC">
        <w:rPr>
          <w:rFonts w:ascii="Arial" w:hAnsi="Arial" w:cs="Arial"/>
          <w:i/>
        </w:rPr>
        <w:t>(Shelley</w:t>
      </w:r>
      <w:r w:rsidRPr="00C134BC">
        <w:rPr>
          <w:rFonts w:ascii="Arial" w:hAnsi="Arial" w:cs="Arial"/>
          <w:i/>
        </w:rPr>
        <w:t xml:space="preserve">, </w:t>
      </w:r>
      <w:r>
        <w:rPr>
          <w:rFonts w:ascii="Arial" w:hAnsi="Arial" w:cs="Arial"/>
          <w:i/>
        </w:rPr>
        <w:t>1818</w:t>
      </w:r>
      <w:r w:rsidR="00C134BC" w:rsidRPr="00C134BC">
        <w:rPr>
          <w:rFonts w:ascii="Arial" w:hAnsi="Arial" w:cs="Arial"/>
          <w:i/>
        </w:rPr>
        <w:t>)</w:t>
      </w:r>
    </w:p>
    <w:p w14:paraId="7BEEF575" w14:textId="77777777" w:rsidR="00596DB5" w:rsidRDefault="00596DB5" w:rsidP="00AD67D7">
      <w:pPr>
        <w:jc w:val="both"/>
        <w:rPr>
          <w:rFonts w:ascii="Arial" w:hAnsi="Arial" w:cs="Arial"/>
        </w:rPr>
      </w:pPr>
    </w:p>
    <w:p w14:paraId="0E9386FF" w14:textId="1FF66B12" w:rsidR="00D405A7" w:rsidRDefault="00475876" w:rsidP="00AD67D7">
      <w:pPr>
        <w:jc w:val="both"/>
        <w:rPr>
          <w:rFonts w:ascii="Arial" w:hAnsi="Arial" w:cs="Arial"/>
        </w:rPr>
      </w:pPr>
      <w:r>
        <w:rPr>
          <w:rFonts w:ascii="Arial" w:hAnsi="Arial" w:cs="Arial"/>
        </w:rPr>
        <w:t xml:space="preserve">But </w:t>
      </w:r>
      <w:r w:rsidR="003824C9">
        <w:rPr>
          <w:rFonts w:ascii="Arial" w:hAnsi="Arial" w:cs="Arial"/>
        </w:rPr>
        <w:t>is it</w:t>
      </w:r>
      <w:r w:rsidR="006C3ED4">
        <w:rPr>
          <w:rFonts w:ascii="Arial" w:hAnsi="Arial" w:cs="Arial"/>
        </w:rPr>
        <w:t xml:space="preserve"> simply a person’s appearance that makes them a monster</w:t>
      </w:r>
      <w:r w:rsidR="00EC65AA">
        <w:rPr>
          <w:rFonts w:ascii="Arial" w:hAnsi="Arial" w:cs="Arial"/>
        </w:rPr>
        <w:t xml:space="preserve">? </w:t>
      </w:r>
      <w:r w:rsidR="006C3ED4">
        <w:rPr>
          <w:rFonts w:ascii="Arial" w:hAnsi="Arial" w:cs="Arial"/>
        </w:rPr>
        <w:t xml:space="preserve">Indeed the creature was not born naturally, being made from an assortment of </w:t>
      </w:r>
      <w:r w:rsidR="009D1EC0">
        <w:rPr>
          <w:rFonts w:ascii="Arial" w:hAnsi="Arial" w:cs="Arial"/>
        </w:rPr>
        <w:t>heretofore-human</w:t>
      </w:r>
      <w:r w:rsidR="006C3ED4">
        <w:rPr>
          <w:rFonts w:ascii="Arial" w:hAnsi="Arial" w:cs="Arial"/>
        </w:rPr>
        <w:t xml:space="preserve"> body parts</w:t>
      </w:r>
      <w:r w:rsidR="00A35067">
        <w:rPr>
          <w:rFonts w:ascii="Arial" w:hAnsi="Arial" w:cs="Arial"/>
        </w:rPr>
        <w:t xml:space="preserve">. </w:t>
      </w:r>
      <w:r w:rsidR="00B716C2">
        <w:rPr>
          <w:rFonts w:ascii="Arial" w:hAnsi="Arial" w:cs="Arial"/>
        </w:rPr>
        <w:t xml:space="preserve"> </w:t>
      </w:r>
      <w:r w:rsidR="006C3ED4">
        <w:rPr>
          <w:rFonts w:ascii="Arial" w:hAnsi="Arial" w:cs="Arial"/>
        </w:rPr>
        <w:t>He is not seen as socially acceptable, with his</w:t>
      </w:r>
      <w:r w:rsidR="00A35067">
        <w:rPr>
          <w:rFonts w:ascii="Arial" w:hAnsi="Arial" w:cs="Arial"/>
        </w:rPr>
        <w:t xml:space="preserve"> </w:t>
      </w:r>
      <w:r w:rsidR="006C3ED4">
        <w:rPr>
          <w:rFonts w:ascii="Arial" w:hAnsi="Arial" w:cs="Arial"/>
        </w:rPr>
        <w:t>‘</w:t>
      </w:r>
      <w:r w:rsidR="002D789A">
        <w:rPr>
          <w:rFonts w:ascii="Arial" w:hAnsi="Arial" w:cs="Arial"/>
        </w:rPr>
        <w:t>…</w:t>
      </w:r>
      <w:r w:rsidR="006C3ED4">
        <w:rPr>
          <w:rFonts w:ascii="Arial" w:hAnsi="Arial" w:cs="Arial"/>
        </w:rPr>
        <w:t>gigantic stature, and the deformity of its aspect, more hideous than belong</w:t>
      </w:r>
      <w:r w:rsidR="002D789A">
        <w:rPr>
          <w:rFonts w:ascii="Arial" w:hAnsi="Arial" w:cs="Arial"/>
        </w:rPr>
        <w:t>s</w:t>
      </w:r>
      <w:r w:rsidR="006C3ED4">
        <w:rPr>
          <w:rFonts w:ascii="Arial" w:hAnsi="Arial" w:cs="Arial"/>
        </w:rPr>
        <w:t xml:space="preserve"> to humanity</w:t>
      </w:r>
      <w:r w:rsidR="002D789A">
        <w:rPr>
          <w:rFonts w:ascii="Arial" w:hAnsi="Arial" w:cs="Arial"/>
        </w:rPr>
        <w:t>…</w:t>
      </w:r>
      <w:r w:rsidR="006C3ED4">
        <w:rPr>
          <w:rFonts w:ascii="Arial" w:hAnsi="Arial" w:cs="Arial"/>
        </w:rPr>
        <w:t>’</w:t>
      </w:r>
      <w:r w:rsidR="00341672">
        <w:rPr>
          <w:rFonts w:ascii="Arial" w:hAnsi="Arial" w:cs="Arial"/>
        </w:rPr>
        <w:t xml:space="preserve">  </w:t>
      </w:r>
      <w:r w:rsidR="00341672" w:rsidRPr="00DF1415">
        <w:rPr>
          <w:rFonts w:ascii="Arial" w:hAnsi="Arial" w:cs="Arial"/>
          <w:i/>
        </w:rPr>
        <w:t>(Shelley</w:t>
      </w:r>
      <w:r w:rsidR="007B0FA0">
        <w:rPr>
          <w:rFonts w:ascii="Arial" w:hAnsi="Arial" w:cs="Arial"/>
          <w:i/>
        </w:rPr>
        <w:t>,</w:t>
      </w:r>
      <w:r w:rsidR="00E31460">
        <w:rPr>
          <w:rFonts w:ascii="Arial" w:hAnsi="Arial" w:cs="Arial"/>
          <w:i/>
        </w:rPr>
        <w:t xml:space="preserve"> </w:t>
      </w:r>
      <w:r w:rsidR="006C3ED4" w:rsidRPr="00DF1415">
        <w:rPr>
          <w:rFonts w:ascii="Arial" w:hAnsi="Arial" w:cs="Arial"/>
          <w:i/>
        </w:rPr>
        <w:t>1818</w:t>
      </w:r>
      <w:r w:rsidR="00341672" w:rsidRPr="00DF1415">
        <w:rPr>
          <w:rFonts w:ascii="Arial" w:hAnsi="Arial" w:cs="Arial"/>
          <w:i/>
        </w:rPr>
        <w:t>)</w:t>
      </w:r>
      <w:r w:rsidR="00B8434B">
        <w:rPr>
          <w:rFonts w:ascii="Arial" w:hAnsi="Arial" w:cs="Arial"/>
          <w:i/>
        </w:rPr>
        <w:t>.</w:t>
      </w:r>
      <w:r w:rsidR="00B8434B">
        <w:rPr>
          <w:rFonts w:ascii="Arial" w:hAnsi="Arial" w:cs="Arial"/>
        </w:rPr>
        <w:t xml:space="preserve"> </w:t>
      </w:r>
      <w:r w:rsidR="006C3ED4">
        <w:rPr>
          <w:rFonts w:ascii="Arial" w:hAnsi="Arial" w:cs="Arial"/>
        </w:rPr>
        <w:t>Without even knowing</w:t>
      </w:r>
      <w:r w:rsidR="00341672">
        <w:rPr>
          <w:rFonts w:ascii="Arial" w:hAnsi="Arial" w:cs="Arial"/>
        </w:rPr>
        <w:t xml:space="preserve"> </w:t>
      </w:r>
      <w:r w:rsidR="006935D3">
        <w:rPr>
          <w:rFonts w:ascii="Arial" w:hAnsi="Arial" w:cs="Arial"/>
        </w:rPr>
        <w:t>of the monster’s inner</w:t>
      </w:r>
      <w:r w:rsidR="009C43B6">
        <w:rPr>
          <w:rFonts w:ascii="Arial" w:hAnsi="Arial" w:cs="Arial"/>
        </w:rPr>
        <w:t>most constitution</w:t>
      </w:r>
      <w:r w:rsidR="006935D3">
        <w:rPr>
          <w:rFonts w:ascii="Arial" w:hAnsi="Arial" w:cs="Arial"/>
        </w:rPr>
        <w:t xml:space="preserve">, Frankenstein assumes the worst simply based on </w:t>
      </w:r>
      <w:r w:rsidR="0062126D">
        <w:rPr>
          <w:rFonts w:ascii="Arial" w:hAnsi="Arial" w:cs="Arial"/>
        </w:rPr>
        <w:t>its</w:t>
      </w:r>
      <w:r w:rsidR="006935D3">
        <w:rPr>
          <w:rFonts w:ascii="Arial" w:hAnsi="Arial" w:cs="Arial"/>
        </w:rPr>
        <w:t xml:space="preserve"> appearance. Although his assumptions are correct, where the monster is indeed his younger brother’s murderer, his creation never began with malicious intent. </w:t>
      </w:r>
    </w:p>
    <w:p w14:paraId="626FF24C" w14:textId="77777777" w:rsidR="00D405A7" w:rsidRDefault="00D405A7" w:rsidP="00AD67D7">
      <w:pPr>
        <w:jc w:val="both"/>
        <w:rPr>
          <w:rFonts w:ascii="Arial" w:hAnsi="Arial" w:cs="Arial"/>
        </w:rPr>
      </w:pPr>
    </w:p>
    <w:p w14:paraId="0123740D" w14:textId="2596518E" w:rsidR="00743CD0" w:rsidRDefault="006935D3" w:rsidP="00AD67D7">
      <w:pPr>
        <w:jc w:val="both"/>
        <w:rPr>
          <w:rFonts w:ascii="Arial" w:hAnsi="Arial" w:cs="Arial"/>
        </w:rPr>
      </w:pPr>
      <w:r>
        <w:rPr>
          <w:rFonts w:ascii="Arial" w:hAnsi="Arial" w:cs="Arial"/>
        </w:rPr>
        <w:t>Much like Freud’s studies on the id</w:t>
      </w:r>
      <w:r w:rsidR="00CA51D9">
        <w:rPr>
          <w:rFonts w:ascii="Arial" w:hAnsi="Arial" w:cs="Arial"/>
        </w:rPr>
        <w:t xml:space="preserve">, </w:t>
      </w:r>
      <w:r w:rsidR="00094200">
        <w:rPr>
          <w:rFonts w:ascii="Arial" w:hAnsi="Arial" w:cs="Arial"/>
        </w:rPr>
        <w:t xml:space="preserve">the creature began his life with </w:t>
      </w:r>
      <w:r w:rsidR="006453BC">
        <w:rPr>
          <w:rFonts w:ascii="Arial" w:hAnsi="Arial" w:cs="Arial"/>
        </w:rPr>
        <w:t xml:space="preserve">a </w:t>
      </w:r>
      <w:r w:rsidR="00094200">
        <w:rPr>
          <w:rFonts w:ascii="Arial" w:hAnsi="Arial" w:cs="Arial"/>
        </w:rPr>
        <w:t>basic instinct: ‘</w:t>
      </w:r>
      <w:r w:rsidR="00D405A7">
        <w:rPr>
          <w:rFonts w:ascii="Arial" w:hAnsi="Arial" w:cs="Arial"/>
        </w:rPr>
        <w:t>… I felt tormented by hunger and thirst… and I ate some berries which I found hanging on the trees or lying on the ground</w:t>
      </w:r>
      <w:r w:rsidR="003802DE">
        <w:rPr>
          <w:rFonts w:ascii="Arial" w:hAnsi="Arial" w:cs="Arial"/>
        </w:rPr>
        <w:t>…’ (</w:t>
      </w:r>
      <w:r w:rsidR="003802DE">
        <w:rPr>
          <w:rFonts w:ascii="Arial" w:hAnsi="Arial" w:cs="Arial"/>
          <w:i/>
        </w:rPr>
        <w:t>Shelley, 1818)</w:t>
      </w:r>
      <w:r w:rsidR="00154315">
        <w:rPr>
          <w:rFonts w:ascii="Arial" w:hAnsi="Arial" w:cs="Arial"/>
          <w:i/>
        </w:rPr>
        <w:t xml:space="preserve">, </w:t>
      </w:r>
      <w:r w:rsidR="00154315">
        <w:rPr>
          <w:rFonts w:ascii="Arial" w:hAnsi="Arial" w:cs="Arial"/>
        </w:rPr>
        <w:t>and we also witness his ability to learn words through literacy and speech.</w:t>
      </w:r>
      <w:r w:rsidR="00BB42E4">
        <w:rPr>
          <w:rFonts w:ascii="Arial" w:hAnsi="Arial" w:cs="Arial"/>
        </w:rPr>
        <w:t xml:space="preserve"> </w:t>
      </w:r>
      <w:r w:rsidR="00D45B15">
        <w:rPr>
          <w:rFonts w:ascii="Arial" w:hAnsi="Arial" w:cs="Arial"/>
        </w:rPr>
        <w:t>In</w:t>
      </w:r>
      <w:r w:rsidR="00BB42E4">
        <w:rPr>
          <w:rFonts w:ascii="Arial" w:hAnsi="Arial" w:cs="Arial"/>
        </w:rPr>
        <w:t xml:space="preserve"> the outhouse </w:t>
      </w:r>
      <w:r w:rsidR="00D45B15">
        <w:rPr>
          <w:rFonts w:ascii="Arial" w:hAnsi="Arial" w:cs="Arial"/>
        </w:rPr>
        <w:t>belonging to</w:t>
      </w:r>
      <w:r w:rsidR="00BB42E4">
        <w:rPr>
          <w:rFonts w:ascii="Arial" w:hAnsi="Arial" w:cs="Arial"/>
        </w:rPr>
        <w:t xml:space="preserve"> a destitute family </w:t>
      </w:r>
      <w:r w:rsidR="00D45B15">
        <w:rPr>
          <w:rFonts w:ascii="Arial" w:hAnsi="Arial" w:cs="Arial"/>
        </w:rPr>
        <w:t xml:space="preserve">where he retreated ‘from the barbarity of man’ </w:t>
      </w:r>
      <w:r w:rsidR="00D45B15" w:rsidRPr="00D45B15">
        <w:rPr>
          <w:rFonts w:ascii="Arial" w:hAnsi="Arial" w:cs="Arial"/>
          <w:i/>
        </w:rPr>
        <w:t>(Shelley, 1818)</w:t>
      </w:r>
      <w:r w:rsidR="00BB42E4" w:rsidRPr="00D45B15">
        <w:rPr>
          <w:rFonts w:ascii="Arial" w:hAnsi="Arial" w:cs="Arial"/>
          <w:i/>
        </w:rPr>
        <w:t>,</w:t>
      </w:r>
      <w:r w:rsidR="00BB42E4">
        <w:rPr>
          <w:rFonts w:ascii="Arial" w:hAnsi="Arial" w:cs="Arial"/>
        </w:rPr>
        <w:t xml:space="preserve"> the creature develops his knowledge of the world by living vicariously through the day-to-day chores of the children. </w:t>
      </w:r>
      <w:r w:rsidR="00743CD0">
        <w:rPr>
          <w:rFonts w:ascii="Arial" w:hAnsi="Arial" w:cs="Arial"/>
        </w:rPr>
        <w:t>Not only does he learn</w:t>
      </w:r>
      <w:r w:rsidR="00BB42E4">
        <w:rPr>
          <w:rFonts w:ascii="Arial" w:hAnsi="Arial" w:cs="Arial"/>
        </w:rPr>
        <w:t xml:space="preserve"> how to survive in the woods surrounding their home</w:t>
      </w:r>
      <w:r w:rsidR="00743CD0">
        <w:rPr>
          <w:rFonts w:ascii="Arial" w:hAnsi="Arial" w:cs="Arial"/>
        </w:rPr>
        <w:t xml:space="preserve">, </w:t>
      </w:r>
      <w:r w:rsidR="009D1EC0">
        <w:rPr>
          <w:rFonts w:ascii="Arial" w:hAnsi="Arial" w:cs="Arial"/>
        </w:rPr>
        <w:t>but also</w:t>
      </w:r>
      <w:r w:rsidR="00743CD0">
        <w:rPr>
          <w:rFonts w:ascii="Arial" w:hAnsi="Arial" w:cs="Arial"/>
        </w:rPr>
        <w:t xml:space="preserve"> he ‘…perceived that the words they spoke sometimes produced pleasure or pain, smiles or sadness, in the minds and countenances of the hearers.’ </w:t>
      </w:r>
    </w:p>
    <w:p w14:paraId="38AA6208" w14:textId="77777777" w:rsidR="00743CD0" w:rsidRDefault="00743CD0" w:rsidP="00AD67D7">
      <w:pPr>
        <w:jc w:val="both"/>
        <w:rPr>
          <w:rFonts w:ascii="Arial" w:hAnsi="Arial" w:cs="Arial"/>
        </w:rPr>
      </w:pPr>
    </w:p>
    <w:p w14:paraId="57D0885A" w14:textId="41D5BD3C" w:rsidR="001E1F7B" w:rsidRDefault="00743CD0" w:rsidP="00AD67D7">
      <w:pPr>
        <w:jc w:val="both"/>
        <w:rPr>
          <w:rFonts w:ascii="Arial" w:hAnsi="Arial" w:cs="Arial"/>
        </w:rPr>
      </w:pPr>
      <w:r>
        <w:rPr>
          <w:rFonts w:ascii="Arial" w:hAnsi="Arial" w:cs="Arial"/>
        </w:rPr>
        <w:t xml:space="preserve">Expelling the description of his appearance from your mind, does this not simply sound like an account of a child’s </w:t>
      </w:r>
      <w:r w:rsidR="001D3FB8">
        <w:rPr>
          <w:rFonts w:ascii="Arial" w:hAnsi="Arial" w:cs="Arial"/>
        </w:rPr>
        <w:t xml:space="preserve">development? It is hardly someone of murderous intent. </w:t>
      </w:r>
      <w:r w:rsidR="000F2995">
        <w:rPr>
          <w:rFonts w:ascii="Arial" w:hAnsi="Arial" w:cs="Arial"/>
        </w:rPr>
        <w:t>In fact, it is the actions of others that send him down this p</w:t>
      </w:r>
      <w:r w:rsidR="00AA3030">
        <w:rPr>
          <w:rFonts w:ascii="Arial" w:hAnsi="Arial" w:cs="Arial"/>
        </w:rPr>
        <w:t>ath. Scared of how society will</w:t>
      </w:r>
      <w:r w:rsidR="000F2995">
        <w:rPr>
          <w:rFonts w:ascii="Arial" w:hAnsi="Arial" w:cs="Arial"/>
        </w:rPr>
        <w:t xml:space="preserve"> perceive</w:t>
      </w:r>
      <w:r w:rsidR="00AA3030">
        <w:rPr>
          <w:rFonts w:ascii="Arial" w:hAnsi="Arial" w:cs="Arial"/>
        </w:rPr>
        <w:t xml:space="preserve"> him, he hides within the outhouse for two years, loving </w:t>
      </w:r>
      <w:r w:rsidR="004F3170">
        <w:rPr>
          <w:rFonts w:ascii="Arial" w:hAnsi="Arial" w:cs="Arial"/>
        </w:rPr>
        <w:t>a</w:t>
      </w:r>
      <w:r w:rsidR="00AA3030">
        <w:rPr>
          <w:rFonts w:ascii="Arial" w:hAnsi="Arial" w:cs="Arial"/>
        </w:rPr>
        <w:t xml:space="preserve"> family th</w:t>
      </w:r>
      <w:r w:rsidR="004F3170">
        <w:rPr>
          <w:rFonts w:ascii="Arial" w:hAnsi="Arial" w:cs="Arial"/>
        </w:rPr>
        <w:t xml:space="preserve">at could not love him in return, after all, they are only a substitute, where is his own? </w:t>
      </w:r>
    </w:p>
    <w:p w14:paraId="4BA1A1F3" w14:textId="77777777" w:rsidR="004F3170" w:rsidRDefault="004F3170" w:rsidP="00AD67D7">
      <w:pPr>
        <w:jc w:val="both"/>
        <w:rPr>
          <w:rFonts w:ascii="Arial" w:hAnsi="Arial" w:cs="Arial"/>
        </w:rPr>
      </w:pPr>
    </w:p>
    <w:p w14:paraId="1F3B3FF0" w14:textId="6FFD02A4" w:rsidR="004F3170" w:rsidRPr="00154315" w:rsidRDefault="004F3170" w:rsidP="004F3170">
      <w:pPr>
        <w:ind w:left="720"/>
        <w:jc w:val="both"/>
        <w:rPr>
          <w:rFonts w:ascii="Arial" w:hAnsi="Arial" w:cs="Arial"/>
        </w:rPr>
      </w:pPr>
      <w:r>
        <w:rPr>
          <w:rFonts w:ascii="Arial" w:hAnsi="Arial" w:cs="Arial"/>
        </w:rPr>
        <w:t xml:space="preserve">No father had watched my infant </w:t>
      </w:r>
      <w:r w:rsidR="009D1EC0">
        <w:rPr>
          <w:rFonts w:ascii="Arial" w:hAnsi="Arial" w:cs="Arial"/>
        </w:rPr>
        <w:t>days;</w:t>
      </w:r>
      <w:r>
        <w:rPr>
          <w:rFonts w:ascii="Arial" w:hAnsi="Arial" w:cs="Arial"/>
        </w:rPr>
        <w:t xml:space="preserve"> no mother had blessed me with smiles and caresses… I had never yet seen a being resembling me… What was I? </w:t>
      </w:r>
      <w:r w:rsidRPr="004F3170">
        <w:rPr>
          <w:rFonts w:ascii="Arial" w:hAnsi="Arial" w:cs="Arial"/>
          <w:i/>
        </w:rPr>
        <w:t>(Shelley, 1818)</w:t>
      </w:r>
    </w:p>
    <w:p w14:paraId="3E56BFE3" w14:textId="0F12293C" w:rsidR="001E1F7B" w:rsidRDefault="00D45B15" w:rsidP="00AD67D7">
      <w:pPr>
        <w:jc w:val="both"/>
        <w:rPr>
          <w:rFonts w:ascii="Arial" w:hAnsi="Arial" w:cs="Arial"/>
        </w:rPr>
      </w:pPr>
      <w:r>
        <w:rPr>
          <w:rFonts w:ascii="Arial" w:hAnsi="Arial" w:cs="Arial"/>
        </w:rPr>
        <w:t xml:space="preserve"> </w:t>
      </w:r>
    </w:p>
    <w:p w14:paraId="5AC3C112" w14:textId="77777777" w:rsidR="007A5422" w:rsidRDefault="00CF2ECC" w:rsidP="00AD67D7">
      <w:pPr>
        <w:jc w:val="both"/>
        <w:rPr>
          <w:rFonts w:ascii="Arial" w:hAnsi="Arial" w:cs="Arial"/>
        </w:rPr>
      </w:pPr>
      <w:r>
        <w:rPr>
          <w:rFonts w:ascii="Arial" w:hAnsi="Arial" w:cs="Arial"/>
        </w:rPr>
        <w:t>With no direct teachings from a parent of what is right or wrong, the monster has little to do other than act on his impulses</w:t>
      </w:r>
      <w:r w:rsidR="00CE4DCB">
        <w:rPr>
          <w:rFonts w:ascii="Arial" w:hAnsi="Arial" w:cs="Arial"/>
        </w:rPr>
        <w:t>.</w:t>
      </w:r>
      <w:r w:rsidR="003C1342">
        <w:rPr>
          <w:rFonts w:ascii="Arial" w:hAnsi="Arial" w:cs="Arial"/>
        </w:rPr>
        <w:t xml:space="preserve"> He is scared and alone, and even when h</w:t>
      </w:r>
      <w:r w:rsidR="004F7F7A">
        <w:rPr>
          <w:rFonts w:ascii="Arial" w:hAnsi="Arial" w:cs="Arial"/>
        </w:rPr>
        <w:t>e helps those that he cares for he is shunned because of his form</w:t>
      </w:r>
      <w:r w:rsidR="008729B2">
        <w:rPr>
          <w:rFonts w:ascii="Arial" w:hAnsi="Arial" w:cs="Arial"/>
        </w:rPr>
        <w:t>. Why then, should he believe there is any good in the world, whe</w:t>
      </w:r>
      <w:r w:rsidR="00CC0480">
        <w:rPr>
          <w:rFonts w:ascii="Arial" w:hAnsi="Arial" w:cs="Arial"/>
        </w:rPr>
        <w:t>n all he has been shown is hate?</w:t>
      </w:r>
      <w:r w:rsidR="00115731">
        <w:rPr>
          <w:rFonts w:ascii="Arial" w:hAnsi="Arial" w:cs="Arial"/>
        </w:rPr>
        <w:t xml:space="preserve"> </w:t>
      </w:r>
      <w:r>
        <w:rPr>
          <w:rFonts w:ascii="Arial" w:hAnsi="Arial" w:cs="Arial"/>
        </w:rPr>
        <w:t xml:space="preserve">No child should ever be neglected or left by their parents to fend for themselves, so why should Frankenstein’s monster be any different? Why are Victor’s </w:t>
      </w:r>
      <w:r w:rsidR="00115731">
        <w:rPr>
          <w:rFonts w:ascii="Arial" w:hAnsi="Arial" w:cs="Arial"/>
        </w:rPr>
        <w:t xml:space="preserve">negligent </w:t>
      </w:r>
      <w:r>
        <w:rPr>
          <w:rFonts w:ascii="Arial" w:hAnsi="Arial" w:cs="Arial"/>
        </w:rPr>
        <w:t xml:space="preserve">actions </w:t>
      </w:r>
      <w:r w:rsidR="00115731">
        <w:rPr>
          <w:rFonts w:ascii="Arial" w:hAnsi="Arial" w:cs="Arial"/>
        </w:rPr>
        <w:t xml:space="preserve">not questioned more? </w:t>
      </w:r>
    </w:p>
    <w:p w14:paraId="08E0A715" w14:textId="77777777" w:rsidR="007A5422" w:rsidRDefault="007A5422" w:rsidP="00AD67D7">
      <w:pPr>
        <w:jc w:val="both"/>
        <w:rPr>
          <w:rFonts w:ascii="Arial" w:hAnsi="Arial" w:cs="Arial"/>
        </w:rPr>
      </w:pPr>
    </w:p>
    <w:p w14:paraId="2D76920B" w14:textId="71A79D86" w:rsidR="007A5422" w:rsidRDefault="00C247CE" w:rsidP="00AD67D7">
      <w:pPr>
        <w:jc w:val="both"/>
        <w:rPr>
          <w:rFonts w:ascii="Arial" w:hAnsi="Arial" w:cs="Arial"/>
        </w:rPr>
      </w:pPr>
      <w:r>
        <w:rPr>
          <w:rFonts w:ascii="Arial" w:hAnsi="Arial" w:cs="Arial"/>
        </w:rPr>
        <w:t>Victor Frankenstein develops</w:t>
      </w:r>
      <w:r w:rsidR="00806456">
        <w:rPr>
          <w:rFonts w:ascii="Arial" w:hAnsi="Arial" w:cs="Arial"/>
        </w:rPr>
        <w:t xml:space="preserve"> a strong ideal self</w:t>
      </w:r>
      <w:r w:rsidR="009D1EC0">
        <w:rPr>
          <w:rFonts w:ascii="Arial" w:hAnsi="Arial" w:cs="Arial"/>
        </w:rPr>
        <w:t xml:space="preserve"> with what he envisions to create</w:t>
      </w:r>
      <w:r w:rsidR="00806456">
        <w:rPr>
          <w:rFonts w:ascii="Arial" w:hAnsi="Arial" w:cs="Arial"/>
        </w:rPr>
        <w:t>.</w:t>
      </w:r>
      <w:r w:rsidR="00466F8A">
        <w:rPr>
          <w:rFonts w:ascii="Arial" w:hAnsi="Arial" w:cs="Arial"/>
        </w:rPr>
        <w:t xml:space="preserve"> With the sudden death of his mother</w:t>
      </w:r>
      <w:r w:rsidR="00304E5C">
        <w:rPr>
          <w:rFonts w:ascii="Arial" w:hAnsi="Arial" w:cs="Arial"/>
        </w:rPr>
        <w:t xml:space="preserve"> (an important figure in any child’s upbringing)</w:t>
      </w:r>
      <w:r w:rsidR="00466F8A">
        <w:rPr>
          <w:rFonts w:ascii="Arial" w:hAnsi="Arial" w:cs="Arial"/>
        </w:rPr>
        <w:t>, his</w:t>
      </w:r>
      <w:r>
        <w:rPr>
          <w:rFonts w:ascii="Arial" w:hAnsi="Arial" w:cs="Arial"/>
        </w:rPr>
        <w:t xml:space="preserve"> mind becomes</w:t>
      </w:r>
      <w:r w:rsidR="00466F8A">
        <w:rPr>
          <w:rFonts w:ascii="Arial" w:hAnsi="Arial" w:cs="Arial"/>
        </w:rPr>
        <w:t xml:space="preserve"> frenzied with the idea of never losing someone else that he love</w:t>
      </w:r>
      <w:r>
        <w:rPr>
          <w:rFonts w:ascii="Arial" w:hAnsi="Arial" w:cs="Arial"/>
        </w:rPr>
        <w:t>s</w:t>
      </w:r>
      <w:r w:rsidR="00466F8A">
        <w:rPr>
          <w:rFonts w:ascii="Arial" w:hAnsi="Arial" w:cs="Arial"/>
        </w:rPr>
        <w:t xml:space="preserve"> again. His studies </w:t>
      </w:r>
      <w:r w:rsidR="0062796A">
        <w:rPr>
          <w:rFonts w:ascii="Arial" w:hAnsi="Arial" w:cs="Arial"/>
        </w:rPr>
        <w:t xml:space="preserve">quickly </w:t>
      </w:r>
      <w:r>
        <w:rPr>
          <w:rFonts w:ascii="Arial" w:hAnsi="Arial" w:cs="Arial"/>
        </w:rPr>
        <w:t>turn</w:t>
      </w:r>
      <w:r w:rsidR="00466F8A">
        <w:rPr>
          <w:rFonts w:ascii="Arial" w:hAnsi="Arial" w:cs="Arial"/>
        </w:rPr>
        <w:t xml:space="preserve"> to insanity</w:t>
      </w:r>
      <w:r w:rsidR="002E3197">
        <w:rPr>
          <w:rFonts w:ascii="Arial" w:hAnsi="Arial" w:cs="Arial"/>
        </w:rPr>
        <w:t>, as he f</w:t>
      </w:r>
      <w:r>
        <w:rPr>
          <w:rFonts w:ascii="Arial" w:hAnsi="Arial" w:cs="Arial"/>
        </w:rPr>
        <w:t>ights</w:t>
      </w:r>
      <w:r w:rsidR="002E3197">
        <w:rPr>
          <w:rFonts w:ascii="Arial" w:hAnsi="Arial" w:cs="Arial"/>
        </w:rPr>
        <w:t xml:space="preserve"> against the foreboding warnings </w:t>
      </w:r>
      <w:r w:rsidR="009836EC">
        <w:rPr>
          <w:rFonts w:ascii="Arial" w:hAnsi="Arial" w:cs="Arial"/>
        </w:rPr>
        <w:t>of his family.</w:t>
      </w:r>
      <w:r w:rsidR="001F29CB">
        <w:rPr>
          <w:rFonts w:ascii="Arial" w:hAnsi="Arial" w:cs="Arial"/>
        </w:rPr>
        <w:t xml:space="preserve"> He want</w:t>
      </w:r>
      <w:r>
        <w:rPr>
          <w:rFonts w:ascii="Arial" w:hAnsi="Arial" w:cs="Arial"/>
        </w:rPr>
        <w:t>s</w:t>
      </w:r>
      <w:r w:rsidR="001F29CB">
        <w:rPr>
          <w:rFonts w:ascii="Arial" w:hAnsi="Arial" w:cs="Arial"/>
        </w:rPr>
        <w:t xml:space="preserve"> to play God, and go against </w:t>
      </w:r>
      <w:r w:rsidR="006B0FB9">
        <w:rPr>
          <w:rFonts w:ascii="Arial" w:hAnsi="Arial" w:cs="Arial"/>
        </w:rPr>
        <w:t xml:space="preserve">nature </w:t>
      </w:r>
      <w:r w:rsidR="00F4561B">
        <w:rPr>
          <w:rFonts w:ascii="Arial" w:hAnsi="Arial" w:cs="Arial"/>
        </w:rPr>
        <w:t>during a time where science and religion</w:t>
      </w:r>
      <w:r w:rsidR="001F29CB">
        <w:rPr>
          <w:rFonts w:ascii="Arial" w:hAnsi="Arial" w:cs="Arial"/>
        </w:rPr>
        <w:t xml:space="preserve"> </w:t>
      </w:r>
      <w:r w:rsidR="00A066CA">
        <w:rPr>
          <w:rFonts w:ascii="Arial" w:hAnsi="Arial" w:cs="Arial"/>
        </w:rPr>
        <w:t>are</w:t>
      </w:r>
      <w:r w:rsidR="001F29CB">
        <w:rPr>
          <w:rFonts w:ascii="Arial" w:hAnsi="Arial" w:cs="Arial"/>
        </w:rPr>
        <w:t xml:space="preserve"> </w:t>
      </w:r>
      <w:r w:rsidR="00F4561B">
        <w:rPr>
          <w:rFonts w:ascii="Arial" w:hAnsi="Arial" w:cs="Arial"/>
        </w:rPr>
        <w:t>questioning one another.</w:t>
      </w:r>
      <w:r w:rsidR="00CD219A">
        <w:rPr>
          <w:rFonts w:ascii="Arial" w:hAnsi="Arial" w:cs="Arial"/>
        </w:rPr>
        <w:t xml:space="preserve"> </w:t>
      </w:r>
      <w:r w:rsidR="00A066CA">
        <w:rPr>
          <w:rFonts w:ascii="Arial" w:hAnsi="Arial" w:cs="Arial"/>
        </w:rPr>
        <w:t>But the warnings do not stop him, and h</w:t>
      </w:r>
      <w:r w:rsidR="00CD219A">
        <w:rPr>
          <w:rFonts w:ascii="Arial" w:hAnsi="Arial" w:cs="Arial"/>
        </w:rPr>
        <w:t xml:space="preserve">e acts upon his aggressive impulses to create life, </w:t>
      </w:r>
      <w:r w:rsidR="00091210">
        <w:rPr>
          <w:rFonts w:ascii="Arial" w:hAnsi="Arial" w:cs="Arial"/>
        </w:rPr>
        <w:t>and it isn’t until he witnesses the results of his actions that the superego begins to punish him with feelings of immense guilt.</w:t>
      </w:r>
      <w:r w:rsidR="00A066CA">
        <w:rPr>
          <w:rFonts w:ascii="Arial" w:hAnsi="Arial" w:cs="Arial"/>
        </w:rPr>
        <w:t xml:space="preserve"> He imagined his creation as being beautiful, but is met with apparent horror:</w:t>
      </w:r>
    </w:p>
    <w:p w14:paraId="51AE7000" w14:textId="77777777" w:rsidR="00A066CA" w:rsidRDefault="00A066CA" w:rsidP="00AD67D7">
      <w:pPr>
        <w:jc w:val="both"/>
        <w:rPr>
          <w:rFonts w:ascii="Arial" w:hAnsi="Arial" w:cs="Arial"/>
        </w:rPr>
      </w:pPr>
    </w:p>
    <w:p w14:paraId="0FE6A6D5" w14:textId="77777777" w:rsidR="00A066CA" w:rsidRDefault="00A066CA" w:rsidP="00A066CA">
      <w:pPr>
        <w:ind w:left="720"/>
        <w:jc w:val="both"/>
        <w:rPr>
          <w:rFonts w:ascii="Arial" w:hAnsi="Arial" w:cs="Arial"/>
        </w:rPr>
      </w:pPr>
      <w:r>
        <w:rPr>
          <w:rFonts w:ascii="Arial" w:hAnsi="Arial" w:cs="Arial"/>
        </w:rPr>
        <w:t xml:space="preserve">How can I describe my emotions at this catastrophe, or how delineate the wretch whom with such infinite pains and care I had endeavoured to form? His limbs were in proportion, and I had selected his features as beautiful. Beautiful! - Great God! </w:t>
      </w:r>
    </w:p>
    <w:p w14:paraId="2C0B8066" w14:textId="1E9AFA1F" w:rsidR="00A066CA" w:rsidRPr="00A066CA" w:rsidRDefault="00A066CA" w:rsidP="00A066CA">
      <w:pPr>
        <w:ind w:left="720"/>
        <w:jc w:val="both"/>
        <w:rPr>
          <w:rFonts w:ascii="Arial" w:hAnsi="Arial" w:cs="Arial"/>
          <w:i/>
        </w:rPr>
      </w:pPr>
      <w:r>
        <w:rPr>
          <w:rFonts w:ascii="Arial" w:hAnsi="Arial" w:cs="Arial"/>
          <w:i/>
        </w:rPr>
        <w:t>(Shelley, 1818)</w:t>
      </w:r>
    </w:p>
    <w:p w14:paraId="38CD796D" w14:textId="77777777" w:rsidR="007A5422" w:rsidRDefault="007A5422" w:rsidP="00AD67D7">
      <w:pPr>
        <w:jc w:val="both"/>
        <w:rPr>
          <w:rFonts w:ascii="Arial" w:hAnsi="Arial" w:cs="Arial"/>
        </w:rPr>
      </w:pPr>
    </w:p>
    <w:p w14:paraId="1F4B3210" w14:textId="5B621AB9" w:rsidR="00821830" w:rsidRDefault="00821830" w:rsidP="00AD67D7">
      <w:pPr>
        <w:jc w:val="both"/>
        <w:rPr>
          <w:rFonts w:ascii="Arial" w:hAnsi="Arial" w:cs="Arial"/>
        </w:rPr>
      </w:pPr>
      <w:r>
        <w:rPr>
          <w:rFonts w:ascii="Arial" w:hAnsi="Arial" w:cs="Arial"/>
        </w:rPr>
        <w:t xml:space="preserve">But why does he regret his actions? Is it his morality, or is it </w:t>
      </w:r>
      <w:r w:rsidR="00A71365">
        <w:rPr>
          <w:rFonts w:ascii="Arial" w:hAnsi="Arial" w:cs="Arial"/>
        </w:rPr>
        <w:t>as Freud surmised, where his superego punished him for not achieving the ideal self?</w:t>
      </w:r>
    </w:p>
    <w:p w14:paraId="69CAB1D7" w14:textId="77777777" w:rsidR="00382E78" w:rsidRDefault="00382E78" w:rsidP="00AD67D7">
      <w:pPr>
        <w:jc w:val="both"/>
        <w:rPr>
          <w:rFonts w:ascii="Arial" w:hAnsi="Arial" w:cs="Arial"/>
        </w:rPr>
      </w:pPr>
    </w:p>
    <w:p w14:paraId="03B90419" w14:textId="77777777" w:rsidR="00E942A5" w:rsidRDefault="00115731" w:rsidP="00AD67D7">
      <w:pPr>
        <w:jc w:val="both"/>
        <w:rPr>
          <w:rFonts w:ascii="Arial" w:hAnsi="Arial" w:cs="Arial"/>
        </w:rPr>
      </w:pPr>
      <w:r>
        <w:rPr>
          <w:rFonts w:ascii="Arial" w:hAnsi="Arial" w:cs="Arial"/>
        </w:rPr>
        <w:t xml:space="preserve">Of course no one can condone what his monster did to </w:t>
      </w:r>
      <w:r w:rsidR="00382E78">
        <w:rPr>
          <w:rFonts w:ascii="Arial" w:hAnsi="Arial" w:cs="Arial"/>
        </w:rPr>
        <w:t>Victor’s</w:t>
      </w:r>
      <w:r>
        <w:rPr>
          <w:rFonts w:ascii="Arial" w:hAnsi="Arial" w:cs="Arial"/>
        </w:rPr>
        <w:t xml:space="preserve"> </w:t>
      </w:r>
      <w:r w:rsidR="007A5422">
        <w:rPr>
          <w:rFonts w:ascii="Arial" w:hAnsi="Arial" w:cs="Arial"/>
        </w:rPr>
        <w:t xml:space="preserve">younger </w:t>
      </w:r>
      <w:r>
        <w:rPr>
          <w:rFonts w:ascii="Arial" w:hAnsi="Arial" w:cs="Arial"/>
        </w:rPr>
        <w:t>sibling</w:t>
      </w:r>
      <w:r w:rsidR="007A5422">
        <w:rPr>
          <w:rFonts w:ascii="Arial" w:hAnsi="Arial" w:cs="Arial"/>
        </w:rPr>
        <w:t>, but could it be that if Victor had not acted so negatively so soon</w:t>
      </w:r>
      <w:r w:rsidR="00382E78">
        <w:rPr>
          <w:rFonts w:ascii="Arial" w:hAnsi="Arial" w:cs="Arial"/>
        </w:rPr>
        <w:t xml:space="preserve"> to this creature</w:t>
      </w:r>
      <w:r w:rsidR="007A5422">
        <w:rPr>
          <w:rFonts w:ascii="Arial" w:hAnsi="Arial" w:cs="Arial"/>
        </w:rPr>
        <w:t xml:space="preserve">, that perhaps a bond could have been formed between the two, allowing for the monster to </w:t>
      </w:r>
      <w:r w:rsidR="007F528B">
        <w:rPr>
          <w:rFonts w:ascii="Arial" w:hAnsi="Arial" w:cs="Arial"/>
        </w:rPr>
        <w:t xml:space="preserve">gain </w:t>
      </w:r>
      <w:r w:rsidR="007A5422">
        <w:rPr>
          <w:rFonts w:ascii="Arial" w:hAnsi="Arial" w:cs="Arial"/>
        </w:rPr>
        <w:t>moral awareness.</w:t>
      </w:r>
      <w:r w:rsidR="002C6CEF" w:rsidRPr="002C6CEF">
        <w:rPr>
          <w:rFonts w:ascii="Arial" w:hAnsi="Arial" w:cs="Arial"/>
        </w:rPr>
        <w:t xml:space="preserve"> </w:t>
      </w:r>
    </w:p>
    <w:p w14:paraId="603FF921" w14:textId="77777777" w:rsidR="00E942A5" w:rsidRDefault="00E942A5" w:rsidP="00AD67D7">
      <w:pPr>
        <w:jc w:val="both"/>
        <w:rPr>
          <w:rFonts w:ascii="Arial" w:hAnsi="Arial" w:cs="Arial"/>
        </w:rPr>
      </w:pPr>
    </w:p>
    <w:p w14:paraId="210C38EA" w14:textId="6F55638B" w:rsidR="001E1F7B" w:rsidRDefault="00C0390F" w:rsidP="00AD67D7">
      <w:pPr>
        <w:jc w:val="both"/>
        <w:rPr>
          <w:rFonts w:ascii="Arial" w:hAnsi="Arial" w:cs="Arial"/>
        </w:rPr>
      </w:pPr>
      <w:r>
        <w:rPr>
          <w:rFonts w:ascii="Arial" w:hAnsi="Arial" w:cs="Arial"/>
        </w:rPr>
        <w:t xml:space="preserve">Although </w:t>
      </w:r>
      <w:r w:rsidR="002C6CEF">
        <w:rPr>
          <w:rFonts w:ascii="Arial" w:hAnsi="Arial" w:cs="Arial"/>
        </w:rPr>
        <w:t xml:space="preserve">Victor may </w:t>
      </w:r>
      <w:r>
        <w:rPr>
          <w:rFonts w:ascii="Arial" w:hAnsi="Arial" w:cs="Arial"/>
        </w:rPr>
        <w:t xml:space="preserve">have been well founded in his </w:t>
      </w:r>
      <w:r w:rsidR="00E942A5">
        <w:rPr>
          <w:rFonts w:ascii="Arial" w:hAnsi="Arial" w:cs="Arial"/>
        </w:rPr>
        <w:t>intent</w:t>
      </w:r>
      <w:r w:rsidR="002C6CEF">
        <w:rPr>
          <w:rFonts w:ascii="Arial" w:hAnsi="Arial" w:cs="Arial"/>
        </w:rPr>
        <w:t xml:space="preserve">, </w:t>
      </w:r>
      <w:r>
        <w:rPr>
          <w:rFonts w:ascii="Arial" w:hAnsi="Arial" w:cs="Arial"/>
        </w:rPr>
        <w:t xml:space="preserve">his </w:t>
      </w:r>
      <w:r w:rsidR="002C6CEF">
        <w:rPr>
          <w:rFonts w:ascii="Arial" w:hAnsi="Arial" w:cs="Arial"/>
        </w:rPr>
        <w:t>actions created a chain reaction of destruction.</w:t>
      </w:r>
      <w:r>
        <w:rPr>
          <w:rFonts w:ascii="Arial" w:hAnsi="Arial" w:cs="Arial"/>
        </w:rPr>
        <w:t xml:space="preserve"> Perhaps he </w:t>
      </w:r>
      <w:r w:rsidR="00A05AD1">
        <w:rPr>
          <w:rFonts w:ascii="Arial" w:hAnsi="Arial" w:cs="Arial"/>
        </w:rPr>
        <w:t xml:space="preserve">really did </w:t>
      </w:r>
      <w:r>
        <w:rPr>
          <w:rFonts w:ascii="Arial" w:hAnsi="Arial" w:cs="Arial"/>
        </w:rPr>
        <w:t>create a monster.</w:t>
      </w:r>
    </w:p>
    <w:p w14:paraId="72B4BB2A" w14:textId="77777777" w:rsidR="00CF2ECC" w:rsidRDefault="00CF2ECC" w:rsidP="00AD67D7">
      <w:pPr>
        <w:jc w:val="both"/>
        <w:rPr>
          <w:rFonts w:ascii="Arial" w:hAnsi="Arial" w:cs="Arial"/>
        </w:rPr>
      </w:pPr>
    </w:p>
    <w:p w14:paraId="50665F28" w14:textId="77777777" w:rsidR="00EC65AA" w:rsidRDefault="00EC65AA" w:rsidP="00AD67D7">
      <w:pPr>
        <w:jc w:val="both"/>
        <w:rPr>
          <w:rFonts w:ascii="Arial" w:hAnsi="Arial" w:cs="Arial"/>
        </w:rPr>
      </w:pPr>
    </w:p>
    <w:p w14:paraId="35278AAD" w14:textId="77777777" w:rsidR="00226F97" w:rsidRDefault="00226F97" w:rsidP="00AD67D7">
      <w:pPr>
        <w:jc w:val="both"/>
        <w:rPr>
          <w:rFonts w:ascii="Arial" w:hAnsi="Arial" w:cs="Arial"/>
        </w:rPr>
      </w:pPr>
    </w:p>
    <w:p w14:paraId="48FFCC37" w14:textId="77777777" w:rsidR="00226F97" w:rsidRDefault="00226F97" w:rsidP="00AD67D7">
      <w:pPr>
        <w:jc w:val="both"/>
        <w:rPr>
          <w:rFonts w:ascii="Arial" w:hAnsi="Arial" w:cs="Arial"/>
        </w:rPr>
      </w:pPr>
    </w:p>
    <w:p w14:paraId="184A2AC2" w14:textId="77777777" w:rsidR="00226F97" w:rsidRDefault="00226F97" w:rsidP="00AD67D7">
      <w:pPr>
        <w:jc w:val="both"/>
        <w:rPr>
          <w:rFonts w:ascii="Arial" w:hAnsi="Arial" w:cs="Arial"/>
        </w:rPr>
      </w:pPr>
    </w:p>
    <w:p w14:paraId="6DA51BA7" w14:textId="77777777" w:rsidR="00DA041F" w:rsidRDefault="00DA041F" w:rsidP="00DA041F">
      <w:pPr>
        <w:rPr>
          <w:rFonts w:ascii="Arial" w:hAnsi="Arial" w:cs="Arial"/>
        </w:rPr>
      </w:pPr>
    </w:p>
    <w:p w14:paraId="4DB152EB" w14:textId="77777777" w:rsidR="00985A81" w:rsidRDefault="00985A81" w:rsidP="00DA041F">
      <w:pPr>
        <w:jc w:val="center"/>
        <w:rPr>
          <w:rFonts w:ascii="Arial" w:hAnsi="Arial" w:cs="Arial"/>
          <w:b/>
          <w:u w:val="single"/>
        </w:rPr>
      </w:pPr>
    </w:p>
    <w:p w14:paraId="26C6D30B" w14:textId="77777777" w:rsidR="00985A81" w:rsidRDefault="00985A81" w:rsidP="00DA041F">
      <w:pPr>
        <w:jc w:val="center"/>
        <w:rPr>
          <w:rFonts w:ascii="Arial" w:hAnsi="Arial" w:cs="Arial"/>
          <w:b/>
          <w:u w:val="single"/>
        </w:rPr>
      </w:pPr>
    </w:p>
    <w:p w14:paraId="349B2663" w14:textId="77777777" w:rsidR="00985A81" w:rsidRDefault="00985A81" w:rsidP="00DA041F">
      <w:pPr>
        <w:jc w:val="center"/>
        <w:rPr>
          <w:rFonts w:ascii="Arial" w:hAnsi="Arial" w:cs="Arial"/>
          <w:b/>
          <w:u w:val="single"/>
        </w:rPr>
      </w:pPr>
    </w:p>
    <w:p w14:paraId="3F1C7231" w14:textId="77777777" w:rsidR="00985A81" w:rsidRDefault="00985A81" w:rsidP="00DA041F">
      <w:pPr>
        <w:jc w:val="center"/>
        <w:rPr>
          <w:rFonts w:ascii="Arial" w:hAnsi="Arial" w:cs="Arial"/>
          <w:b/>
          <w:u w:val="single"/>
        </w:rPr>
      </w:pPr>
    </w:p>
    <w:p w14:paraId="41558D8E" w14:textId="77777777" w:rsidR="00985A81" w:rsidRDefault="00985A81" w:rsidP="00DA041F">
      <w:pPr>
        <w:jc w:val="center"/>
        <w:rPr>
          <w:rFonts w:ascii="Arial" w:hAnsi="Arial" w:cs="Arial"/>
          <w:b/>
          <w:u w:val="single"/>
        </w:rPr>
      </w:pPr>
    </w:p>
    <w:p w14:paraId="0A244C91" w14:textId="77777777" w:rsidR="00985A81" w:rsidRDefault="00985A81" w:rsidP="00DA041F">
      <w:pPr>
        <w:jc w:val="center"/>
        <w:rPr>
          <w:rFonts w:ascii="Arial" w:hAnsi="Arial" w:cs="Arial"/>
          <w:b/>
          <w:u w:val="single"/>
        </w:rPr>
      </w:pPr>
    </w:p>
    <w:p w14:paraId="2D9A1132" w14:textId="77777777" w:rsidR="00985A81" w:rsidRDefault="00985A81" w:rsidP="00DA041F">
      <w:pPr>
        <w:jc w:val="center"/>
        <w:rPr>
          <w:rFonts w:ascii="Arial" w:hAnsi="Arial" w:cs="Arial"/>
          <w:b/>
          <w:u w:val="single"/>
        </w:rPr>
      </w:pPr>
    </w:p>
    <w:p w14:paraId="0A927FB0" w14:textId="77777777" w:rsidR="00985A81" w:rsidRDefault="00985A81" w:rsidP="00DA041F">
      <w:pPr>
        <w:jc w:val="center"/>
        <w:rPr>
          <w:rFonts w:ascii="Arial" w:hAnsi="Arial" w:cs="Arial"/>
          <w:b/>
          <w:u w:val="single"/>
        </w:rPr>
      </w:pPr>
    </w:p>
    <w:p w14:paraId="31393238" w14:textId="77777777" w:rsidR="00985A81" w:rsidRDefault="00985A81" w:rsidP="00DA041F">
      <w:pPr>
        <w:jc w:val="center"/>
        <w:rPr>
          <w:rFonts w:ascii="Arial" w:hAnsi="Arial" w:cs="Arial"/>
          <w:b/>
          <w:u w:val="single"/>
        </w:rPr>
      </w:pPr>
    </w:p>
    <w:p w14:paraId="7A48596B" w14:textId="77777777" w:rsidR="00985A81" w:rsidRDefault="00985A81" w:rsidP="00DA041F">
      <w:pPr>
        <w:jc w:val="center"/>
        <w:rPr>
          <w:rFonts w:ascii="Arial" w:hAnsi="Arial" w:cs="Arial"/>
          <w:b/>
          <w:u w:val="single"/>
        </w:rPr>
      </w:pPr>
    </w:p>
    <w:p w14:paraId="449B5E39" w14:textId="77777777" w:rsidR="00985A81" w:rsidRDefault="00985A81" w:rsidP="00DA041F">
      <w:pPr>
        <w:jc w:val="center"/>
        <w:rPr>
          <w:rFonts w:ascii="Arial" w:hAnsi="Arial" w:cs="Arial"/>
          <w:b/>
          <w:u w:val="single"/>
        </w:rPr>
      </w:pPr>
    </w:p>
    <w:p w14:paraId="177A9065" w14:textId="77777777" w:rsidR="00985A81" w:rsidRDefault="00985A81" w:rsidP="00DA041F">
      <w:pPr>
        <w:jc w:val="center"/>
        <w:rPr>
          <w:rFonts w:ascii="Arial" w:hAnsi="Arial" w:cs="Arial"/>
          <w:b/>
          <w:u w:val="single"/>
        </w:rPr>
      </w:pPr>
    </w:p>
    <w:p w14:paraId="54022471" w14:textId="77777777" w:rsidR="00985A81" w:rsidRDefault="00985A81" w:rsidP="00DA041F">
      <w:pPr>
        <w:jc w:val="center"/>
        <w:rPr>
          <w:rFonts w:ascii="Arial" w:hAnsi="Arial" w:cs="Arial"/>
          <w:b/>
          <w:u w:val="single"/>
        </w:rPr>
      </w:pPr>
    </w:p>
    <w:p w14:paraId="713CF444" w14:textId="77777777" w:rsidR="00985A81" w:rsidRDefault="00985A81" w:rsidP="00DA041F">
      <w:pPr>
        <w:jc w:val="center"/>
        <w:rPr>
          <w:rFonts w:ascii="Arial" w:hAnsi="Arial" w:cs="Arial"/>
          <w:b/>
          <w:u w:val="single"/>
        </w:rPr>
      </w:pPr>
    </w:p>
    <w:p w14:paraId="4A73C026" w14:textId="77777777" w:rsidR="00985A81" w:rsidRDefault="00985A81" w:rsidP="00DA041F">
      <w:pPr>
        <w:jc w:val="center"/>
        <w:rPr>
          <w:rFonts w:ascii="Arial" w:hAnsi="Arial" w:cs="Arial"/>
          <w:b/>
          <w:u w:val="single"/>
        </w:rPr>
      </w:pPr>
    </w:p>
    <w:p w14:paraId="559F5DED" w14:textId="77777777" w:rsidR="00985A81" w:rsidRDefault="00985A81" w:rsidP="00DA041F">
      <w:pPr>
        <w:jc w:val="center"/>
        <w:rPr>
          <w:rFonts w:ascii="Arial" w:hAnsi="Arial" w:cs="Arial"/>
          <w:b/>
          <w:u w:val="single"/>
        </w:rPr>
      </w:pPr>
    </w:p>
    <w:p w14:paraId="5DE32B0E" w14:textId="77777777" w:rsidR="00985A81" w:rsidRDefault="00985A81" w:rsidP="00DA041F">
      <w:pPr>
        <w:jc w:val="center"/>
        <w:rPr>
          <w:rFonts w:ascii="Arial" w:hAnsi="Arial" w:cs="Arial"/>
          <w:b/>
          <w:u w:val="single"/>
        </w:rPr>
      </w:pPr>
    </w:p>
    <w:p w14:paraId="6EF7AFBE" w14:textId="77777777" w:rsidR="00985A81" w:rsidRDefault="00985A81" w:rsidP="00DA041F">
      <w:pPr>
        <w:jc w:val="center"/>
        <w:rPr>
          <w:rFonts w:ascii="Arial" w:hAnsi="Arial" w:cs="Arial"/>
          <w:b/>
          <w:u w:val="single"/>
        </w:rPr>
      </w:pPr>
    </w:p>
    <w:p w14:paraId="2F1E0F4D" w14:textId="77777777" w:rsidR="00985A81" w:rsidRDefault="00985A81" w:rsidP="00DA041F">
      <w:pPr>
        <w:jc w:val="center"/>
        <w:rPr>
          <w:rFonts w:ascii="Arial" w:hAnsi="Arial" w:cs="Arial"/>
          <w:b/>
          <w:u w:val="single"/>
        </w:rPr>
      </w:pPr>
    </w:p>
    <w:p w14:paraId="2F3DB971" w14:textId="77777777" w:rsidR="00985A81" w:rsidRDefault="00985A81" w:rsidP="00DA041F">
      <w:pPr>
        <w:jc w:val="center"/>
        <w:rPr>
          <w:rFonts w:ascii="Arial" w:hAnsi="Arial" w:cs="Arial"/>
          <w:b/>
          <w:u w:val="single"/>
        </w:rPr>
      </w:pPr>
    </w:p>
    <w:p w14:paraId="6DFFEDED" w14:textId="77777777" w:rsidR="00985A81" w:rsidRDefault="00985A81" w:rsidP="00DA041F">
      <w:pPr>
        <w:jc w:val="center"/>
        <w:rPr>
          <w:rFonts w:ascii="Arial" w:hAnsi="Arial" w:cs="Arial"/>
          <w:b/>
          <w:u w:val="single"/>
        </w:rPr>
      </w:pPr>
    </w:p>
    <w:p w14:paraId="0E57A10D" w14:textId="77777777" w:rsidR="00985A81" w:rsidRDefault="00985A81" w:rsidP="00DA041F">
      <w:pPr>
        <w:jc w:val="center"/>
        <w:rPr>
          <w:rFonts w:ascii="Arial" w:hAnsi="Arial" w:cs="Arial"/>
          <w:b/>
          <w:u w:val="single"/>
        </w:rPr>
      </w:pPr>
    </w:p>
    <w:p w14:paraId="52CA1E41" w14:textId="77777777" w:rsidR="00985A81" w:rsidRDefault="00985A81" w:rsidP="00DA041F">
      <w:pPr>
        <w:jc w:val="center"/>
        <w:rPr>
          <w:rFonts w:ascii="Arial" w:hAnsi="Arial" w:cs="Arial"/>
          <w:b/>
          <w:u w:val="single"/>
        </w:rPr>
      </w:pPr>
    </w:p>
    <w:p w14:paraId="2EF775BC" w14:textId="77777777" w:rsidR="00985A81" w:rsidRDefault="00985A81" w:rsidP="00DA041F">
      <w:pPr>
        <w:jc w:val="center"/>
        <w:rPr>
          <w:rFonts w:ascii="Arial" w:hAnsi="Arial" w:cs="Arial"/>
          <w:b/>
          <w:u w:val="single"/>
        </w:rPr>
      </w:pPr>
    </w:p>
    <w:p w14:paraId="666C8A22" w14:textId="77777777" w:rsidR="00985A81" w:rsidRDefault="00985A81" w:rsidP="00DA041F">
      <w:pPr>
        <w:jc w:val="center"/>
        <w:rPr>
          <w:rFonts w:ascii="Arial" w:hAnsi="Arial" w:cs="Arial"/>
          <w:b/>
          <w:u w:val="single"/>
        </w:rPr>
      </w:pPr>
    </w:p>
    <w:p w14:paraId="06B7ECDD" w14:textId="77777777" w:rsidR="00B701A5" w:rsidRDefault="00B701A5" w:rsidP="00DA041F">
      <w:pPr>
        <w:jc w:val="center"/>
        <w:rPr>
          <w:rFonts w:ascii="Arial" w:hAnsi="Arial" w:cs="Arial"/>
          <w:b/>
          <w:u w:val="single"/>
        </w:rPr>
      </w:pPr>
    </w:p>
    <w:p w14:paraId="342D8B5C" w14:textId="77777777" w:rsidR="00307CAD" w:rsidRDefault="00307CAD" w:rsidP="00DA041F">
      <w:pPr>
        <w:jc w:val="center"/>
        <w:rPr>
          <w:rFonts w:ascii="Arial" w:hAnsi="Arial" w:cs="Arial"/>
          <w:b/>
          <w:u w:val="single"/>
        </w:rPr>
      </w:pPr>
    </w:p>
    <w:p w14:paraId="734A9570" w14:textId="187F7B2D" w:rsidR="00DA041F" w:rsidRDefault="00226F97" w:rsidP="00DA041F">
      <w:pPr>
        <w:jc w:val="center"/>
        <w:rPr>
          <w:rFonts w:ascii="Arial" w:hAnsi="Arial" w:cs="Arial"/>
          <w:b/>
          <w:u w:val="single"/>
        </w:rPr>
      </w:pPr>
      <w:r>
        <w:rPr>
          <w:rFonts w:ascii="Arial" w:hAnsi="Arial" w:cs="Arial"/>
          <w:b/>
          <w:u w:val="single"/>
        </w:rPr>
        <w:t>Section 2</w:t>
      </w:r>
    </w:p>
    <w:p w14:paraId="0F53DCDB" w14:textId="77777777" w:rsidR="00DA041F" w:rsidRDefault="00DA041F" w:rsidP="00DA041F">
      <w:pPr>
        <w:jc w:val="both"/>
        <w:rPr>
          <w:rFonts w:ascii="Arial" w:hAnsi="Arial" w:cs="Arial"/>
          <w:b/>
          <w:u w:val="single"/>
        </w:rPr>
      </w:pPr>
    </w:p>
    <w:p w14:paraId="1F4C7814" w14:textId="77777777" w:rsidR="00DA041F" w:rsidRPr="00226F97" w:rsidRDefault="00DA041F" w:rsidP="00DA041F">
      <w:pPr>
        <w:jc w:val="both"/>
        <w:rPr>
          <w:rFonts w:ascii="Arial" w:hAnsi="Arial" w:cs="Arial"/>
          <w:i/>
          <w:u w:val="single"/>
        </w:rPr>
      </w:pPr>
      <w:r>
        <w:rPr>
          <w:rFonts w:ascii="Arial" w:hAnsi="Arial" w:cs="Arial"/>
          <w:i/>
          <w:u w:val="single"/>
        </w:rPr>
        <w:t>The Development of Frankenstein</w:t>
      </w:r>
    </w:p>
    <w:p w14:paraId="53A76BC9" w14:textId="77777777" w:rsidR="00DA041F" w:rsidRDefault="00DA041F" w:rsidP="00DA041F">
      <w:pPr>
        <w:jc w:val="both"/>
      </w:pPr>
    </w:p>
    <w:p w14:paraId="58DED3A9" w14:textId="77777777" w:rsidR="00DA041F" w:rsidRDefault="00DA041F" w:rsidP="00DA041F">
      <w:pPr>
        <w:jc w:val="both"/>
        <w:rPr>
          <w:rFonts w:ascii="Arial" w:hAnsi="Arial" w:cs="Arial"/>
        </w:rPr>
      </w:pPr>
      <w:r>
        <w:rPr>
          <w:rFonts w:ascii="Arial" w:hAnsi="Arial" w:cs="Arial"/>
        </w:rPr>
        <w:t xml:space="preserve">Mary Shelley’s </w:t>
      </w:r>
      <w:r>
        <w:rPr>
          <w:rFonts w:ascii="Arial" w:hAnsi="Arial" w:cs="Arial"/>
          <w:i/>
        </w:rPr>
        <w:t>Frankenstein (1818)</w:t>
      </w:r>
      <w:r>
        <w:rPr>
          <w:rFonts w:ascii="Arial" w:hAnsi="Arial" w:cs="Arial"/>
        </w:rPr>
        <w:t xml:space="preserve"> was a groundbreaking success, being one of the first science fiction books written, it gained critical acclaim worldwide; and it was no surprise that its successor on the silver screen became a classic hit in the horror genre.</w:t>
      </w:r>
    </w:p>
    <w:p w14:paraId="776AEBD5" w14:textId="77777777" w:rsidR="00DA041F" w:rsidRDefault="00DA041F" w:rsidP="00DA041F">
      <w:pPr>
        <w:jc w:val="both"/>
        <w:rPr>
          <w:rFonts w:ascii="Arial" w:hAnsi="Arial" w:cs="Arial"/>
        </w:rPr>
      </w:pPr>
    </w:p>
    <w:p w14:paraId="5BE64ABB" w14:textId="77777777" w:rsidR="00DA041F" w:rsidRDefault="00DA041F" w:rsidP="00DA041F">
      <w:pPr>
        <w:jc w:val="both"/>
        <w:rPr>
          <w:rFonts w:ascii="Arial" w:hAnsi="Arial" w:cs="Arial"/>
        </w:rPr>
      </w:pPr>
      <w:r>
        <w:rPr>
          <w:rFonts w:ascii="Arial" w:hAnsi="Arial" w:cs="Arial"/>
        </w:rPr>
        <w:t xml:space="preserve">Directed by James Whale, 1931’s </w:t>
      </w:r>
      <w:r w:rsidRPr="0014263E">
        <w:rPr>
          <w:rFonts w:ascii="Arial" w:hAnsi="Arial" w:cs="Arial"/>
          <w:i/>
        </w:rPr>
        <w:t>Frankenstein</w:t>
      </w:r>
      <w:r>
        <w:rPr>
          <w:rFonts w:ascii="Arial" w:hAnsi="Arial" w:cs="Arial"/>
        </w:rPr>
        <w:t xml:space="preserve"> portrayed the original story in a new light. Whereas we were left to our own imaginations with the novel, the movie industry allowed us to view the strange and macabre sets with a revolutionary and enticing appeal. </w:t>
      </w:r>
    </w:p>
    <w:p w14:paraId="2CCDC79E" w14:textId="77777777" w:rsidR="00DA041F" w:rsidRDefault="00DA041F" w:rsidP="00DA041F">
      <w:pPr>
        <w:jc w:val="both"/>
        <w:rPr>
          <w:rFonts w:ascii="Arial" w:hAnsi="Arial" w:cs="Arial"/>
        </w:rPr>
      </w:pPr>
    </w:p>
    <w:p w14:paraId="6D6FD083" w14:textId="77777777" w:rsidR="00DA041F" w:rsidRDefault="00DA041F" w:rsidP="00DA041F">
      <w:pPr>
        <w:jc w:val="both"/>
        <w:rPr>
          <w:rFonts w:ascii="Arial" w:hAnsi="Arial" w:cs="Arial"/>
        </w:rPr>
      </w:pPr>
      <w:r>
        <w:rPr>
          <w:rFonts w:ascii="Arial" w:hAnsi="Arial" w:cs="Arial"/>
        </w:rPr>
        <w:t>With the effects of sound, camera angles and particularly chiaroscuro, the way in which we perceive the characters is highly influenced, and with there being a lack of colour, the sharp angles and dark corners become ever more amplified, usually mimicking the inner soul of Frankenstein, and the appearance of his creation.</w:t>
      </w:r>
    </w:p>
    <w:p w14:paraId="759F22CE" w14:textId="77777777" w:rsidR="00DA041F" w:rsidRDefault="00DA041F" w:rsidP="00DA041F">
      <w:pPr>
        <w:jc w:val="both"/>
        <w:rPr>
          <w:rFonts w:ascii="Arial" w:hAnsi="Arial" w:cs="Arial"/>
        </w:rPr>
      </w:pPr>
    </w:p>
    <w:p w14:paraId="7507245B" w14:textId="77777777" w:rsidR="00DA041F" w:rsidRDefault="00DA041F" w:rsidP="00DA041F">
      <w:pPr>
        <w:jc w:val="both"/>
        <w:rPr>
          <w:rFonts w:ascii="Arial" w:hAnsi="Arial" w:cs="Arial"/>
        </w:rPr>
      </w:pPr>
      <w:r>
        <w:rPr>
          <w:rFonts w:ascii="Arial" w:hAnsi="Arial" w:cs="Arial"/>
        </w:rPr>
        <w:t>The first scene opens with a lack of sound, creating an eerie silence over the graveyard where Frankenstein, and his hunchbacked subordinate Fritz dig up a freshly buried body. Frankenstein caresses the coffin with a necrophilic tenderness as it is lifted out of the ground. With the collection of human body parts from buried bodies and newly hanged criminals, Frankenstein stitches together a body to be reanimated by electricity.</w:t>
      </w:r>
    </w:p>
    <w:p w14:paraId="2E0AAA13" w14:textId="77777777" w:rsidR="00DA041F" w:rsidRDefault="00DA041F" w:rsidP="00DA041F">
      <w:pPr>
        <w:jc w:val="both"/>
        <w:rPr>
          <w:rFonts w:ascii="Arial" w:hAnsi="Arial" w:cs="Arial"/>
        </w:rPr>
      </w:pPr>
    </w:p>
    <w:p w14:paraId="6A2B6DD9" w14:textId="77777777" w:rsidR="00DA041F" w:rsidRDefault="00DA041F" w:rsidP="00DA041F">
      <w:pPr>
        <w:jc w:val="center"/>
        <w:rPr>
          <w:rFonts w:ascii="Arial" w:hAnsi="Arial" w:cs="Arial"/>
        </w:rPr>
      </w:pPr>
      <w:r>
        <w:rPr>
          <w:rFonts w:ascii="Arial" w:hAnsi="Arial" w:cs="Arial"/>
          <w:noProof/>
        </w:rPr>
        <w:drawing>
          <wp:inline distT="0" distB="0" distL="0" distR="0" wp14:anchorId="06902B3D" wp14:editId="63D7864B">
            <wp:extent cx="2852420" cy="2208147"/>
            <wp:effectExtent l="0" t="0" r="0" b="1905"/>
            <wp:docPr id="1" name="Picture 1" descr="Macintosh HD:Users:alicesamuel:Desktop:Screen Shot 2018-12-11 at 23.38.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licesamuel:Desktop:Screen Shot 2018-12-11 at 23.38.0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2734" cy="2208390"/>
                    </a:xfrm>
                    <a:prstGeom prst="rect">
                      <a:avLst/>
                    </a:prstGeom>
                    <a:noFill/>
                    <a:ln>
                      <a:noFill/>
                    </a:ln>
                  </pic:spPr>
                </pic:pic>
              </a:graphicData>
            </a:graphic>
          </wp:inline>
        </w:drawing>
      </w:r>
    </w:p>
    <w:p w14:paraId="1F21FA98" w14:textId="77777777" w:rsidR="00DA041F" w:rsidRPr="0066268E" w:rsidRDefault="00DA041F" w:rsidP="00DA041F">
      <w:pPr>
        <w:jc w:val="center"/>
        <w:rPr>
          <w:rFonts w:ascii="Verdana" w:eastAsia="Times New Roman" w:hAnsi="Verdana" w:cs="Times New Roman"/>
          <w:color w:val="CCCCCC"/>
          <w:lang w:val="en-GB"/>
        </w:rPr>
      </w:pPr>
      <w:r>
        <w:rPr>
          <w:rFonts w:ascii="Arial" w:hAnsi="Arial" w:cs="Arial"/>
          <w:sz w:val="20"/>
          <w:szCs w:val="20"/>
        </w:rPr>
        <w:t>Figure 2: (Universal, 1931)</w:t>
      </w:r>
    </w:p>
    <w:p w14:paraId="75976E1C" w14:textId="77777777" w:rsidR="00DA041F" w:rsidRDefault="00DA041F" w:rsidP="00DA041F">
      <w:pPr>
        <w:jc w:val="both"/>
        <w:rPr>
          <w:rFonts w:ascii="Arial" w:hAnsi="Arial" w:cs="Arial"/>
        </w:rPr>
      </w:pPr>
    </w:p>
    <w:p w14:paraId="4D6820A8" w14:textId="77777777" w:rsidR="00DA041F" w:rsidRDefault="00DA041F" w:rsidP="00DA041F">
      <w:pPr>
        <w:jc w:val="both"/>
        <w:rPr>
          <w:rFonts w:ascii="Arial" w:hAnsi="Arial" w:cs="Arial"/>
        </w:rPr>
      </w:pPr>
      <w:r>
        <w:rPr>
          <w:rFonts w:ascii="Arial" w:hAnsi="Arial" w:cs="Arial"/>
        </w:rPr>
        <w:t>Although his facial features are described as grotesque in the book, the monster is pictured as looking slightly more human in comparison to his movie counterpart, whose make up was exaggerated for theatrical effect, with bolts to show his artificiality. By making him taller and angular, it gives the monster a more menacing demeanor, (and a classic, recognizable look). His shape and stature mimics the abandoned watchtower that Frankenstein has endowed as his laboratory, with dramatic shadows adding a daring and stylish tone in each scene.</w:t>
      </w:r>
    </w:p>
    <w:p w14:paraId="2EB9A9DE" w14:textId="77777777" w:rsidR="00DA041F" w:rsidRDefault="00DA041F" w:rsidP="00DA041F">
      <w:pPr>
        <w:jc w:val="both"/>
        <w:rPr>
          <w:rFonts w:ascii="Arial" w:hAnsi="Arial" w:cs="Arial"/>
        </w:rPr>
      </w:pPr>
    </w:p>
    <w:p w14:paraId="23B68583" w14:textId="77777777" w:rsidR="00DA041F" w:rsidRDefault="00DA041F" w:rsidP="00DA041F">
      <w:pPr>
        <w:jc w:val="both"/>
        <w:rPr>
          <w:rFonts w:ascii="Arial" w:hAnsi="Arial" w:cs="Arial"/>
        </w:rPr>
      </w:pPr>
    </w:p>
    <w:p w14:paraId="2C2CC097" w14:textId="77777777" w:rsidR="00DA041F" w:rsidRPr="0014263E" w:rsidRDefault="00DA041F" w:rsidP="00DA041F">
      <w:pPr>
        <w:jc w:val="center"/>
        <w:rPr>
          <w:rFonts w:ascii="Arial" w:hAnsi="Arial" w:cs="Arial"/>
        </w:rPr>
      </w:pPr>
      <w:r>
        <w:rPr>
          <w:rFonts w:ascii="Arial" w:hAnsi="Arial" w:cs="Arial"/>
          <w:noProof/>
        </w:rPr>
        <w:drawing>
          <wp:inline distT="0" distB="0" distL="0" distR="0" wp14:anchorId="5E47E1DB" wp14:editId="06B07D02">
            <wp:extent cx="2623820" cy="3411983"/>
            <wp:effectExtent l="0" t="0" r="0" b="0"/>
            <wp:docPr id="3" name="Picture 3" descr="Macintosh HD:Users:alicesamuel:Desktop:Screen Shot 2018-12-11 at 23.35.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licesamuel:Desktop:Screen Shot 2018-12-11 at 23.35.04.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24060" cy="3412295"/>
                    </a:xfrm>
                    <a:prstGeom prst="rect">
                      <a:avLst/>
                    </a:prstGeom>
                    <a:noFill/>
                    <a:ln>
                      <a:noFill/>
                    </a:ln>
                  </pic:spPr>
                </pic:pic>
              </a:graphicData>
            </a:graphic>
          </wp:inline>
        </w:drawing>
      </w:r>
    </w:p>
    <w:p w14:paraId="4BE53E11" w14:textId="77777777" w:rsidR="00DA041F" w:rsidRPr="00635460" w:rsidRDefault="00DA041F" w:rsidP="00DA041F">
      <w:pPr>
        <w:jc w:val="center"/>
        <w:rPr>
          <w:rFonts w:ascii="Arial" w:hAnsi="Arial" w:cs="Arial"/>
          <w:sz w:val="20"/>
          <w:szCs w:val="20"/>
        </w:rPr>
      </w:pPr>
      <w:r>
        <w:rPr>
          <w:rFonts w:ascii="Arial" w:hAnsi="Arial" w:cs="Arial"/>
          <w:sz w:val="20"/>
          <w:szCs w:val="20"/>
        </w:rPr>
        <w:t>Figure 3: (Universal, 1931)</w:t>
      </w:r>
    </w:p>
    <w:p w14:paraId="348AEA84" w14:textId="77777777" w:rsidR="00DA041F" w:rsidRDefault="00DA041F" w:rsidP="00DA041F">
      <w:pPr>
        <w:jc w:val="both"/>
        <w:rPr>
          <w:rFonts w:ascii="Arial" w:hAnsi="Arial" w:cs="Arial"/>
        </w:rPr>
      </w:pPr>
    </w:p>
    <w:p w14:paraId="5053A9B6" w14:textId="77777777" w:rsidR="00DA041F" w:rsidRDefault="00DA041F" w:rsidP="00DA041F">
      <w:pPr>
        <w:jc w:val="both"/>
        <w:rPr>
          <w:rFonts w:ascii="Arial" w:hAnsi="Arial" w:cs="Arial"/>
        </w:rPr>
      </w:pPr>
    </w:p>
    <w:p w14:paraId="34A28A34" w14:textId="77777777" w:rsidR="00DA041F" w:rsidRDefault="00DA041F" w:rsidP="00DA041F">
      <w:pPr>
        <w:jc w:val="center"/>
        <w:rPr>
          <w:rFonts w:ascii="Arial" w:hAnsi="Arial" w:cs="Arial"/>
        </w:rPr>
      </w:pPr>
      <w:r>
        <w:rPr>
          <w:rFonts w:ascii="Arial" w:hAnsi="Arial" w:cs="Arial"/>
          <w:noProof/>
        </w:rPr>
        <w:drawing>
          <wp:inline distT="0" distB="0" distL="0" distR="0" wp14:anchorId="3BB85F2A" wp14:editId="2B2792E5">
            <wp:extent cx="2526017" cy="3243580"/>
            <wp:effectExtent l="0" t="0" r="0" b="7620"/>
            <wp:docPr id="4" name="Picture 4" descr="Macintosh HD:Users:alicesamuel:Desktop:Screen Shot 2018-12-11 at 23.46.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licesamuel:Desktop:Screen Shot 2018-12-11 at 23.46.54.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26636" cy="3244375"/>
                    </a:xfrm>
                    <a:prstGeom prst="rect">
                      <a:avLst/>
                    </a:prstGeom>
                    <a:noFill/>
                    <a:ln>
                      <a:noFill/>
                    </a:ln>
                  </pic:spPr>
                </pic:pic>
              </a:graphicData>
            </a:graphic>
          </wp:inline>
        </w:drawing>
      </w:r>
    </w:p>
    <w:p w14:paraId="5A9CB39F" w14:textId="77777777" w:rsidR="00DA041F" w:rsidRDefault="00DA041F" w:rsidP="00DA041F">
      <w:pPr>
        <w:jc w:val="center"/>
        <w:rPr>
          <w:rFonts w:ascii="Arial" w:hAnsi="Arial" w:cs="Arial"/>
          <w:sz w:val="20"/>
          <w:szCs w:val="20"/>
        </w:rPr>
      </w:pPr>
      <w:r w:rsidRPr="00370DAC">
        <w:rPr>
          <w:rFonts w:ascii="Arial" w:hAnsi="Arial" w:cs="Arial"/>
          <w:sz w:val="20"/>
          <w:szCs w:val="20"/>
        </w:rPr>
        <w:t xml:space="preserve">Figure 4: </w:t>
      </w:r>
      <w:r>
        <w:rPr>
          <w:rFonts w:ascii="Arial" w:hAnsi="Arial" w:cs="Arial"/>
          <w:sz w:val="20"/>
          <w:szCs w:val="20"/>
        </w:rPr>
        <w:t>(Universal, 1931)</w:t>
      </w:r>
    </w:p>
    <w:p w14:paraId="48A3C695" w14:textId="77777777" w:rsidR="00DA041F" w:rsidRPr="00370DAC" w:rsidRDefault="00DA041F" w:rsidP="00DA041F">
      <w:pPr>
        <w:jc w:val="both"/>
        <w:rPr>
          <w:rFonts w:ascii="Arial" w:hAnsi="Arial" w:cs="Arial"/>
          <w:sz w:val="20"/>
          <w:szCs w:val="20"/>
        </w:rPr>
      </w:pPr>
    </w:p>
    <w:p w14:paraId="4E062A94" w14:textId="77777777" w:rsidR="00DA041F" w:rsidRDefault="00DA041F" w:rsidP="00DA041F">
      <w:pPr>
        <w:jc w:val="both"/>
        <w:rPr>
          <w:rFonts w:ascii="Arial" w:hAnsi="Arial" w:cs="Arial"/>
        </w:rPr>
      </w:pPr>
      <w:r>
        <w:rPr>
          <w:rFonts w:ascii="Arial" w:hAnsi="Arial" w:cs="Arial"/>
        </w:rPr>
        <w:t xml:space="preserve">The shots of the tower are unevenly striking, so much so, that not only do they mirror the monster’s outward appearance, but also Frankenstein’s inner torment. As the consequences of his actions begin to reveal themselves, (mostly with the belief that he has created an underdeveloped, aggressive creature) he not only wallows in his own guilt that he did not succeed in his goals to create a sophisticated being, but he greatly mourns for Fritz who is ultimately killed by the monster. </w:t>
      </w:r>
    </w:p>
    <w:p w14:paraId="5D9C518C" w14:textId="77777777" w:rsidR="00DA041F" w:rsidRDefault="00DA041F" w:rsidP="00DA041F">
      <w:pPr>
        <w:jc w:val="both"/>
        <w:rPr>
          <w:rFonts w:ascii="Arial" w:hAnsi="Arial" w:cs="Arial"/>
        </w:rPr>
      </w:pPr>
      <w:r>
        <w:rPr>
          <w:rFonts w:ascii="Arial" w:hAnsi="Arial" w:cs="Arial"/>
        </w:rPr>
        <w:t xml:space="preserve">Unlike the novel, the film appears to give leeway to Frankenstein’s character, making him out to be less of a selfish man. After a fight to subdue his creation he falls ill, and is encouraged to go home to his family and fiancé, Elizabeth. His mentor, Doctor Waldman, explains that he will ‘… see that it is painlessly destroyed.’ </w:t>
      </w:r>
      <w:r w:rsidRPr="00D17324">
        <w:rPr>
          <w:rFonts w:ascii="Arial" w:hAnsi="Arial" w:cs="Arial"/>
          <w:i/>
        </w:rPr>
        <w:t>(Frankenstein, 1931)</w:t>
      </w:r>
      <w:r>
        <w:rPr>
          <w:rFonts w:ascii="Arial" w:hAnsi="Arial" w:cs="Arial"/>
          <w:i/>
        </w:rPr>
        <w:t xml:space="preserve">. </w:t>
      </w:r>
      <w:r>
        <w:rPr>
          <w:rFonts w:ascii="Arial" w:hAnsi="Arial" w:cs="Arial"/>
        </w:rPr>
        <w:t>This oxymoron is contradicted by Frankenstein’s pleas for the monster to be kept alive, despite him having murdered Fritz, whom he takes the blame for. Unlike his novelized self, Frankenstein does not try to hide away from what he has done, and takes full responsibility for anything that the monster does, even leading one of the search parties out to end his life: ‘I made him with these hands, and with these hands I will destroy him’ (</w:t>
      </w:r>
      <w:r w:rsidRPr="00A40688">
        <w:rPr>
          <w:rFonts w:ascii="Arial" w:hAnsi="Arial" w:cs="Arial"/>
          <w:i/>
        </w:rPr>
        <w:t>Frankenstein 1931)</w:t>
      </w:r>
      <w:r>
        <w:rPr>
          <w:rFonts w:ascii="Arial" w:hAnsi="Arial" w:cs="Arial"/>
          <w:i/>
        </w:rPr>
        <w:t>.</w:t>
      </w:r>
    </w:p>
    <w:p w14:paraId="50F14345" w14:textId="77777777" w:rsidR="00DA041F" w:rsidRDefault="00DA041F" w:rsidP="00DA041F">
      <w:pPr>
        <w:jc w:val="both"/>
        <w:rPr>
          <w:rFonts w:ascii="Arial" w:hAnsi="Arial" w:cs="Arial"/>
        </w:rPr>
      </w:pPr>
    </w:p>
    <w:p w14:paraId="52AE9EFC" w14:textId="77777777" w:rsidR="00DA041F" w:rsidRPr="00D17324" w:rsidRDefault="00DA041F" w:rsidP="00DA041F">
      <w:pPr>
        <w:jc w:val="both"/>
        <w:rPr>
          <w:rFonts w:ascii="Arial" w:hAnsi="Arial" w:cs="Arial"/>
        </w:rPr>
      </w:pPr>
      <w:r>
        <w:rPr>
          <w:rFonts w:ascii="Arial" w:hAnsi="Arial" w:cs="Arial"/>
        </w:rPr>
        <w:t xml:space="preserve">Despite it being his actions that cause such destruction, he appears almost heroic. </w:t>
      </w:r>
    </w:p>
    <w:p w14:paraId="1015F920" w14:textId="77777777" w:rsidR="00DA041F" w:rsidRDefault="00DA041F" w:rsidP="00DA041F">
      <w:pPr>
        <w:jc w:val="both"/>
        <w:rPr>
          <w:rFonts w:ascii="Arial" w:hAnsi="Arial" w:cs="Arial"/>
        </w:rPr>
      </w:pPr>
    </w:p>
    <w:p w14:paraId="3602F05B" w14:textId="34FB5D80" w:rsidR="00DA041F" w:rsidRDefault="00DA041F" w:rsidP="00DA041F">
      <w:pPr>
        <w:jc w:val="both"/>
        <w:rPr>
          <w:rFonts w:ascii="Arial" w:eastAsia="Times New Roman" w:hAnsi="Arial" w:cs="Arial"/>
          <w:color w:val="000000"/>
          <w:shd w:val="clear" w:color="auto" w:fill="FFFFFF"/>
          <w:lang w:val="en-GB"/>
        </w:rPr>
      </w:pPr>
      <w:r>
        <w:rPr>
          <w:rFonts w:ascii="Arial" w:hAnsi="Arial" w:cs="Arial"/>
        </w:rPr>
        <w:t>The monster on the other hand is perhaps a more intricate character. Although his outward appearance fits with some of the dictionary definitions previ</w:t>
      </w:r>
      <w:r w:rsidR="009600CF">
        <w:rPr>
          <w:rFonts w:ascii="Arial" w:hAnsi="Arial" w:cs="Arial"/>
        </w:rPr>
        <w:t>ously stated in Section 1 (pg. 7</w:t>
      </w:r>
      <w:r>
        <w:rPr>
          <w:rFonts w:ascii="Arial" w:hAnsi="Arial" w:cs="Arial"/>
        </w:rPr>
        <w:t xml:space="preserve">), his character is quite the opposite, “…initially child-like and gentle, he is only later goaded into violence” </w:t>
      </w:r>
      <w:r w:rsidRPr="00BD529E">
        <w:rPr>
          <w:rFonts w:ascii="Arial" w:eastAsia="Times New Roman" w:hAnsi="Arial" w:cs="Arial"/>
          <w:i/>
          <w:color w:val="000000"/>
          <w:shd w:val="clear" w:color="auto" w:fill="FFFFFF"/>
          <w:lang w:val="en-GB"/>
        </w:rPr>
        <w:t>(Gatiss, 2010)</w:t>
      </w:r>
      <w:r>
        <w:rPr>
          <w:rFonts w:ascii="Arial" w:eastAsia="Times New Roman" w:hAnsi="Arial" w:cs="Arial"/>
          <w:i/>
          <w:color w:val="000000"/>
          <w:shd w:val="clear" w:color="auto" w:fill="FFFFFF"/>
          <w:lang w:val="en-GB"/>
        </w:rPr>
        <w:t xml:space="preserve">. </w:t>
      </w:r>
    </w:p>
    <w:p w14:paraId="29CBA196" w14:textId="77777777" w:rsidR="00DA041F" w:rsidRDefault="00DA041F" w:rsidP="00DA041F">
      <w:pPr>
        <w:jc w:val="both"/>
        <w:rPr>
          <w:rFonts w:ascii="Arial" w:eastAsia="Times New Roman" w:hAnsi="Arial" w:cs="Arial"/>
          <w:color w:val="000000"/>
          <w:shd w:val="clear" w:color="auto" w:fill="FFFFFF"/>
          <w:lang w:val="en-GB"/>
        </w:rPr>
      </w:pPr>
    </w:p>
    <w:p w14:paraId="0402B8C2" w14:textId="77777777" w:rsidR="00DA041F" w:rsidRDefault="00DA041F" w:rsidP="00DA041F">
      <w:pPr>
        <w:jc w:val="both"/>
        <w:rPr>
          <w:rFonts w:ascii="Arial" w:eastAsia="Times New Roman" w:hAnsi="Arial" w:cs="Arial"/>
          <w:i/>
          <w:color w:val="000000"/>
          <w:shd w:val="clear" w:color="auto" w:fill="FFFFFF"/>
          <w:lang w:val="en-GB"/>
        </w:rPr>
      </w:pPr>
      <w:r>
        <w:rPr>
          <w:rFonts w:ascii="Arial" w:eastAsia="Times New Roman" w:hAnsi="Arial" w:cs="Arial"/>
          <w:color w:val="000000"/>
          <w:shd w:val="clear" w:color="auto" w:fill="FFFFFF"/>
          <w:lang w:val="en-GB"/>
        </w:rPr>
        <w:t xml:space="preserve">When the monster enters the set and we see him for the first time, he slowly but surely begins to learn the simple sit and stand commands that Frankenstein teaches him. He looks around curiously like a toddler and reaches for the light, but this moment of serenity is shattered when Fritz begins to terrorize him with fire. As Professor Patricia MacCormack stated in a BBC article on </w:t>
      </w:r>
      <w:r w:rsidRPr="00D82196">
        <w:rPr>
          <w:rFonts w:ascii="Arial" w:eastAsia="Times New Roman" w:hAnsi="Arial" w:cs="Arial"/>
          <w:i/>
          <w:color w:val="000000"/>
          <w:shd w:val="clear" w:color="auto" w:fill="FFFFFF"/>
          <w:lang w:val="en-GB"/>
        </w:rPr>
        <w:t>Frankenstein</w:t>
      </w:r>
      <w:r>
        <w:rPr>
          <w:rFonts w:ascii="Arial" w:eastAsia="Times New Roman" w:hAnsi="Arial" w:cs="Arial"/>
          <w:i/>
          <w:color w:val="000000"/>
          <w:shd w:val="clear" w:color="auto" w:fill="FFFFFF"/>
          <w:lang w:val="en-GB"/>
        </w:rPr>
        <w:t xml:space="preserve">: </w:t>
      </w:r>
    </w:p>
    <w:p w14:paraId="7776A5F7" w14:textId="77777777" w:rsidR="00DA041F" w:rsidRDefault="00DA041F" w:rsidP="00DA041F">
      <w:pPr>
        <w:jc w:val="both"/>
        <w:rPr>
          <w:rFonts w:ascii="Arial" w:eastAsia="Times New Roman" w:hAnsi="Arial" w:cs="Arial"/>
          <w:i/>
          <w:color w:val="000000"/>
          <w:shd w:val="clear" w:color="auto" w:fill="FFFFFF"/>
          <w:lang w:val="en-GB"/>
        </w:rPr>
      </w:pPr>
    </w:p>
    <w:p w14:paraId="1DC9FD7A" w14:textId="77777777" w:rsidR="00DA041F" w:rsidRPr="00D82196" w:rsidRDefault="00DA041F" w:rsidP="00DA041F">
      <w:pPr>
        <w:ind w:left="720"/>
        <w:jc w:val="both"/>
        <w:rPr>
          <w:rFonts w:ascii="Arial" w:eastAsia="Times New Roman" w:hAnsi="Arial" w:cs="Arial"/>
          <w:color w:val="000000"/>
          <w:shd w:val="clear" w:color="auto" w:fill="FFFFFF"/>
          <w:lang w:val="en-GB"/>
        </w:rPr>
      </w:pPr>
      <w:r w:rsidRPr="00D82196">
        <w:rPr>
          <w:rFonts w:ascii="Arial" w:eastAsia="Times New Roman" w:hAnsi="Arial" w:cs="Arial"/>
          <w:color w:val="000000"/>
          <w:shd w:val="clear" w:color="auto" w:fill="FFFFFF"/>
          <w:lang w:val="en-GB"/>
        </w:rPr>
        <w:t>There is a brutism but also a vulnerability - there are very few versions that show him differently. The monster responds in a way a child or an animal does when they are threatened or afraid</w:t>
      </w:r>
      <w:r>
        <w:rPr>
          <w:rFonts w:ascii="Arial" w:eastAsia="Times New Roman" w:hAnsi="Arial" w:cs="Arial"/>
          <w:color w:val="000000"/>
          <w:shd w:val="clear" w:color="auto" w:fill="FFFFFF"/>
          <w:lang w:val="en-GB"/>
        </w:rPr>
        <w:t>.</w:t>
      </w:r>
    </w:p>
    <w:p w14:paraId="690DF7D3" w14:textId="77777777" w:rsidR="00DA041F" w:rsidRPr="00D82196" w:rsidRDefault="00DA041F" w:rsidP="00DA041F">
      <w:pPr>
        <w:ind w:left="720"/>
        <w:jc w:val="both"/>
        <w:rPr>
          <w:rFonts w:ascii="Times New Roman" w:eastAsia="Times New Roman" w:hAnsi="Times New Roman" w:cs="Times New Roman"/>
          <w:lang w:val="en-GB"/>
        </w:rPr>
      </w:pPr>
      <w:r w:rsidRPr="00D82196">
        <w:rPr>
          <w:rFonts w:ascii="Arial" w:eastAsia="Times New Roman" w:hAnsi="Arial" w:cs="Arial"/>
          <w:color w:val="000000"/>
          <w:shd w:val="clear" w:color="auto" w:fill="FFFFFF"/>
          <w:lang w:val="en-GB"/>
        </w:rPr>
        <w:t>It's ironic that in these depictions the monster is seen as less than human but has super-human strength.</w:t>
      </w:r>
    </w:p>
    <w:p w14:paraId="57E956EE" w14:textId="77777777" w:rsidR="00DA041F" w:rsidRDefault="00DA041F" w:rsidP="00DA041F">
      <w:pPr>
        <w:jc w:val="both"/>
        <w:rPr>
          <w:rFonts w:ascii="Arial" w:hAnsi="Arial" w:cs="Arial"/>
        </w:rPr>
      </w:pPr>
    </w:p>
    <w:p w14:paraId="2DB8DD47" w14:textId="77777777" w:rsidR="00DA041F" w:rsidRPr="001564C2" w:rsidRDefault="00DA041F" w:rsidP="00DA041F">
      <w:pPr>
        <w:jc w:val="both"/>
        <w:rPr>
          <w:rFonts w:ascii="Arial" w:hAnsi="Arial" w:cs="Arial"/>
        </w:rPr>
      </w:pPr>
      <w:r>
        <w:rPr>
          <w:rFonts w:ascii="Arial" w:hAnsi="Arial" w:cs="Arial"/>
        </w:rPr>
        <w:t>Throughout the film, his violent actions are only made in self-defense against Fritz’ beatings, which ultimately leads him to be hanged in the monster’ cell.</w:t>
      </w:r>
    </w:p>
    <w:p w14:paraId="280DA717" w14:textId="77777777" w:rsidR="00DA041F" w:rsidRPr="00BB39DA" w:rsidRDefault="00DA041F" w:rsidP="00DA041F">
      <w:pPr>
        <w:jc w:val="both"/>
        <w:rPr>
          <w:rFonts w:ascii="Arial" w:hAnsi="Arial" w:cs="Arial"/>
        </w:rPr>
      </w:pPr>
    </w:p>
    <w:p w14:paraId="2ECFDCF9" w14:textId="77777777" w:rsidR="00DA041F" w:rsidRDefault="00DA041F" w:rsidP="00DA041F">
      <w:pPr>
        <w:jc w:val="center"/>
        <w:rPr>
          <w:rFonts w:ascii="Arial" w:hAnsi="Arial" w:cs="Arial"/>
          <w:i/>
          <w:u w:val="single"/>
        </w:rPr>
      </w:pPr>
      <w:r>
        <w:rPr>
          <w:rFonts w:ascii="Arial" w:hAnsi="Arial" w:cs="Arial"/>
          <w:i/>
          <w:noProof/>
          <w:u w:val="single"/>
        </w:rPr>
        <w:drawing>
          <wp:inline distT="0" distB="0" distL="0" distR="0" wp14:anchorId="283B1D5B" wp14:editId="7EE1EE71">
            <wp:extent cx="3620247" cy="2776220"/>
            <wp:effectExtent l="0" t="0" r="12065" b="0"/>
            <wp:docPr id="5" name="Picture 5" descr="Macintosh HD:Users:alicesamuel:Desktop:Screen Shot 2018-12-11 at 23.45.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licesamuel:Desktop:Screen Shot 2018-12-11 at 23.45.08.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21121" cy="2776890"/>
                    </a:xfrm>
                    <a:prstGeom prst="rect">
                      <a:avLst/>
                    </a:prstGeom>
                    <a:noFill/>
                    <a:ln>
                      <a:noFill/>
                    </a:ln>
                  </pic:spPr>
                </pic:pic>
              </a:graphicData>
            </a:graphic>
          </wp:inline>
        </w:drawing>
      </w:r>
    </w:p>
    <w:p w14:paraId="775CF819" w14:textId="77777777" w:rsidR="00DA041F" w:rsidRDefault="00DA041F" w:rsidP="00DA041F">
      <w:pPr>
        <w:jc w:val="center"/>
        <w:rPr>
          <w:rFonts w:ascii="Arial" w:hAnsi="Arial" w:cs="Arial"/>
          <w:sz w:val="20"/>
          <w:szCs w:val="20"/>
        </w:rPr>
      </w:pPr>
      <w:r>
        <w:rPr>
          <w:rFonts w:ascii="Arial" w:hAnsi="Arial" w:cs="Arial"/>
          <w:sz w:val="20"/>
          <w:szCs w:val="20"/>
        </w:rPr>
        <w:t>Figure 5</w:t>
      </w:r>
      <w:r w:rsidRPr="00370DAC">
        <w:rPr>
          <w:rFonts w:ascii="Arial" w:hAnsi="Arial" w:cs="Arial"/>
          <w:sz w:val="20"/>
          <w:szCs w:val="20"/>
        </w:rPr>
        <w:t xml:space="preserve">: </w:t>
      </w:r>
      <w:r>
        <w:rPr>
          <w:rFonts w:ascii="Arial" w:hAnsi="Arial" w:cs="Arial"/>
          <w:sz w:val="20"/>
          <w:szCs w:val="20"/>
        </w:rPr>
        <w:t>(Universal, 1931)</w:t>
      </w:r>
    </w:p>
    <w:p w14:paraId="44A6C766" w14:textId="77777777" w:rsidR="00DA041F" w:rsidRDefault="00DA041F" w:rsidP="00DA041F">
      <w:pPr>
        <w:jc w:val="both"/>
        <w:rPr>
          <w:rFonts w:ascii="Arial" w:hAnsi="Arial" w:cs="Arial"/>
          <w:i/>
          <w:u w:val="single"/>
        </w:rPr>
      </w:pPr>
    </w:p>
    <w:p w14:paraId="4D3C78AF" w14:textId="77777777" w:rsidR="00DA041F" w:rsidRPr="00A95AC6" w:rsidRDefault="00DA041F" w:rsidP="00DA041F">
      <w:pPr>
        <w:jc w:val="both"/>
        <w:rPr>
          <w:rFonts w:ascii="Arial" w:hAnsi="Arial" w:cs="Arial"/>
        </w:rPr>
      </w:pPr>
      <w:r>
        <w:rPr>
          <w:rFonts w:ascii="Arial" w:hAnsi="Arial" w:cs="Arial"/>
        </w:rPr>
        <w:t xml:space="preserve">Why would someone (who would have been prejudiced against for being disfigured) endeavor to hurt someone who would have been seen the same way? Perhaps it is a blatant metaphor to prove that anyone can do bad things, it doesn’t matter about your appearance, and it is more about your actions. </w:t>
      </w:r>
    </w:p>
    <w:p w14:paraId="23EEA93E" w14:textId="77777777" w:rsidR="00DA041F" w:rsidRDefault="00DA041F" w:rsidP="00DA041F">
      <w:pPr>
        <w:jc w:val="both"/>
        <w:rPr>
          <w:rFonts w:ascii="Arial" w:hAnsi="Arial" w:cs="Arial"/>
        </w:rPr>
      </w:pPr>
    </w:p>
    <w:p w14:paraId="15DF76EF" w14:textId="77777777" w:rsidR="00DA041F" w:rsidRDefault="00DA041F" w:rsidP="00DA041F">
      <w:pPr>
        <w:jc w:val="both"/>
        <w:rPr>
          <w:rFonts w:ascii="Arial" w:hAnsi="Arial" w:cs="Arial"/>
        </w:rPr>
      </w:pPr>
      <w:r>
        <w:rPr>
          <w:rFonts w:ascii="Arial" w:hAnsi="Arial" w:cs="Arial"/>
        </w:rPr>
        <w:t>This did not stop writers from portraying the monster’ contrasting personality, and proceeded to execute it in such a controversial way. Indeed the hanging body of Fritz in the cell is a haunting sight, but it is the scene with little girl Maria that shocked many.</w:t>
      </w:r>
    </w:p>
    <w:p w14:paraId="38E26646" w14:textId="77777777" w:rsidR="00DA041F" w:rsidRDefault="00DA041F" w:rsidP="00DA041F">
      <w:pPr>
        <w:jc w:val="both"/>
        <w:rPr>
          <w:rFonts w:ascii="Arial" w:hAnsi="Arial" w:cs="Arial"/>
        </w:rPr>
      </w:pPr>
    </w:p>
    <w:p w14:paraId="607A4ECA" w14:textId="77777777" w:rsidR="00DA041F" w:rsidRDefault="00DA041F" w:rsidP="00DA041F">
      <w:pPr>
        <w:jc w:val="center"/>
        <w:rPr>
          <w:rFonts w:ascii="Arial" w:hAnsi="Arial" w:cs="Arial"/>
        </w:rPr>
      </w:pPr>
      <w:r>
        <w:rPr>
          <w:rFonts w:ascii="Arial" w:hAnsi="Arial" w:cs="Arial"/>
          <w:noProof/>
        </w:rPr>
        <w:drawing>
          <wp:inline distT="0" distB="0" distL="0" distR="0" wp14:anchorId="3C8562B5" wp14:editId="642884C1">
            <wp:extent cx="3652520" cy="2876888"/>
            <wp:effectExtent l="0" t="0" r="5080" b="0"/>
            <wp:docPr id="6" name="Picture 6" descr="Macintosh HD:Users:alicesamuel:Desktop:Screen Shot 2018-12-11 at 23.44.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licesamuel:Desktop:Screen Shot 2018-12-11 at 23.44.39.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52520" cy="2876888"/>
                    </a:xfrm>
                    <a:prstGeom prst="rect">
                      <a:avLst/>
                    </a:prstGeom>
                    <a:noFill/>
                    <a:ln>
                      <a:noFill/>
                    </a:ln>
                  </pic:spPr>
                </pic:pic>
              </a:graphicData>
            </a:graphic>
          </wp:inline>
        </w:drawing>
      </w:r>
    </w:p>
    <w:p w14:paraId="4F2D8089" w14:textId="77777777" w:rsidR="00DA041F" w:rsidRPr="00C03BEA" w:rsidRDefault="00DA041F" w:rsidP="00DA041F">
      <w:pPr>
        <w:jc w:val="center"/>
        <w:rPr>
          <w:rFonts w:ascii="Arial" w:hAnsi="Arial" w:cs="Arial"/>
          <w:sz w:val="20"/>
          <w:szCs w:val="20"/>
        </w:rPr>
      </w:pPr>
      <w:r w:rsidRPr="00C03BEA">
        <w:rPr>
          <w:rFonts w:ascii="Arial" w:hAnsi="Arial" w:cs="Arial"/>
          <w:sz w:val="20"/>
          <w:szCs w:val="20"/>
        </w:rPr>
        <w:t xml:space="preserve">Figure 6: </w:t>
      </w:r>
      <w:r>
        <w:rPr>
          <w:rFonts w:ascii="Arial" w:hAnsi="Arial" w:cs="Arial"/>
          <w:sz w:val="20"/>
          <w:szCs w:val="20"/>
        </w:rPr>
        <w:t>(Universal, 1931)</w:t>
      </w:r>
    </w:p>
    <w:p w14:paraId="1FA8E9DA" w14:textId="77777777" w:rsidR="00DA041F" w:rsidRDefault="00DA041F" w:rsidP="00DA041F">
      <w:pPr>
        <w:jc w:val="both"/>
        <w:rPr>
          <w:rFonts w:ascii="Arial" w:hAnsi="Arial" w:cs="Arial"/>
        </w:rPr>
      </w:pPr>
    </w:p>
    <w:p w14:paraId="2E20211F" w14:textId="77777777" w:rsidR="00DA041F" w:rsidRDefault="00DA041F" w:rsidP="00DA041F">
      <w:pPr>
        <w:jc w:val="both"/>
        <w:rPr>
          <w:rFonts w:ascii="Arial" w:hAnsi="Arial" w:cs="Arial"/>
        </w:rPr>
      </w:pPr>
      <w:r>
        <w:rPr>
          <w:rFonts w:ascii="Arial" w:hAnsi="Arial" w:cs="Arial"/>
        </w:rPr>
        <w:t xml:space="preserve">The killing of a child on screen is shocking, especially in 1931 when it was considered truly unacceptable. Censors in several countries requested the scene to be cut, and it wasn’t restored to the film for another fifty years. </w:t>
      </w:r>
    </w:p>
    <w:p w14:paraId="21A35C55" w14:textId="77777777" w:rsidR="00DA041F" w:rsidRDefault="00DA041F" w:rsidP="00DA041F">
      <w:pPr>
        <w:jc w:val="both"/>
        <w:rPr>
          <w:rFonts w:ascii="Arial" w:hAnsi="Arial" w:cs="Arial"/>
        </w:rPr>
      </w:pPr>
    </w:p>
    <w:p w14:paraId="1319F9F4" w14:textId="77777777" w:rsidR="00DA041F" w:rsidRPr="009A09B5" w:rsidRDefault="00DA041F" w:rsidP="00DA041F">
      <w:pPr>
        <w:jc w:val="both"/>
        <w:rPr>
          <w:rFonts w:ascii="Arial" w:hAnsi="Arial" w:cs="Arial"/>
        </w:rPr>
      </w:pPr>
      <w:r>
        <w:rPr>
          <w:rFonts w:ascii="Arial" w:hAnsi="Arial" w:cs="Arial"/>
        </w:rPr>
        <w:t>However, it is a scene filled with subtle metaphors for the monster: his dark colouring contrasts with the light that symbolizes Maria’s youthful innocence. The organic setting as opposed to the tower that he was kept in exaggerates his artificiality, and the soft landscape contradicts his square-like figure. They all represent his inhumanity, with the flowers and trees showing how different he is to organisms created by God, and not man. And yet, it does represent his inner self: a child with a delicate and sensitive soul. The killing of Maria is purely by accident because he does not understand the implications of throwing someone who cannot swim into the water, especially as the flowers that they threw in could float. He learns quickly from his mistake however, instantly regretting and fleeing from the scene.</w:t>
      </w:r>
    </w:p>
    <w:p w14:paraId="6696CDA5" w14:textId="77777777" w:rsidR="00DA041F" w:rsidRDefault="00DA041F" w:rsidP="00DA041F">
      <w:pPr>
        <w:jc w:val="both"/>
        <w:rPr>
          <w:rFonts w:ascii="Arial" w:hAnsi="Arial" w:cs="Arial"/>
          <w:i/>
          <w:u w:val="single"/>
        </w:rPr>
      </w:pPr>
    </w:p>
    <w:p w14:paraId="425C2223" w14:textId="77777777" w:rsidR="00DA041F" w:rsidRPr="004959BC" w:rsidRDefault="00DA041F" w:rsidP="00DA041F">
      <w:pPr>
        <w:jc w:val="both"/>
        <w:rPr>
          <w:rFonts w:ascii="Arial" w:hAnsi="Arial" w:cs="Arial"/>
        </w:rPr>
      </w:pPr>
      <w:r>
        <w:rPr>
          <w:rFonts w:ascii="Arial" w:hAnsi="Arial" w:cs="Arial"/>
        </w:rPr>
        <w:t xml:space="preserve">So between the characters, how can we decipher whom the monster really is? Is it Fritz: the hunchbacked subordinate whose mistake of acquiring the wrong brain resulted in the monster having murderous tendencies? Is it the monster: a misshapen effigy with the impulses of a child? Or is it his creator: a man so hell bent on achieving his own immoral goals, that he does not think about the possible consequences of his actions: “Oh in the name of God! Now I know what it feels like to </w:t>
      </w:r>
      <w:r w:rsidRPr="00E46B93">
        <w:rPr>
          <w:rFonts w:ascii="Arial" w:hAnsi="Arial" w:cs="Arial"/>
          <w:i/>
        </w:rPr>
        <w:t xml:space="preserve">be </w:t>
      </w:r>
      <w:r>
        <w:rPr>
          <w:rFonts w:ascii="Arial" w:hAnsi="Arial" w:cs="Arial"/>
        </w:rPr>
        <w:t xml:space="preserve">God!” </w:t>
      </w:r>
      <w:r w:rsidRPr="00E46B93">
        <w:rPr>
          <w:rFonts w:ascii="Arial" w:hAnsi="Arial" w:cs="Arial"/>
          <w:i/>
        </w:rPr>
        <w:t>(Frankenstein, 1931)</w:t>
      </w:r>
      <w:r>
        <w:rPr>
          <w:rFonts w:ascii="Arial" w:hAnsi="Arial" w:cs="Arial"/>
          <w:i/>
        </w:rPr>
        <w:t>.</w:t>
      </w:r>
    </w:p>
    <w:p w14:paraId="63966178" w14:textId="77777777" w:rsidR="00DA041F" w:rsidRDefault="00DA041F" w:rsidP="00DA041F">
      <w:pPr>
        <w:jc w:val="both"/>
        <w:rPr>
          <w:rFonts w:ascii="Arial" w:hAnsi="Arial" w:cs="Arial"/>
          <w:i/>
          <w:u w:val="single"/>
        </w:rPr>
      </w:pPr>
    </w:p>
    <w:p w14:paraId="1B2620BF" w14:textId="77777777" w:rsidR="00DA041F" w:rsidRPr="006B74CD" w:rsidRDefault="00DA041F" w:rsidP="00DA041F">
      <w:pPr>
        <w:jc w:val="both"/>
        <w:rPr>
          <w:rFonts w:ascii="Arial" w:hAnsi="Arial" w:cs="Arial"/>
          <w:i/>
          <w:u w:val="single"/>
        </w:rPr>
      </w:pPr>
      <w:r w:rsidRPr="006B74CD">
        <w:rPr>
          <w:rFonts w:ascii="Arial" w:hAnsi="Arial" w:cs="Arial"/>
          <w:i/>
          <w:u w:val="single"/>
        </w:rPr>
        <w:t xml:space="preserve">The Decades of </w:t>
      </w:r>
      <w:r>
        <w:rPr>
          <w:rFonts w:ascii="Arial" w:hAnsi="Arial" w:cs="Arial"/>
          <w:i/>
          <w:u w:val="single"/>
        </w:rPr>
        <w:t xml:space="preserve">Monster </w:t>
      </w:r>
      <w:r w:rsidRPr="006B74CD">
        <w:rPr>
          <w:rFonts w:ascii="Arial" w:hAnsi="Arial" w:cs="Arial"/>
          <w:i/>
          <w:u w:val="single"/>
        </w:rPr>
        <w:t>Horror</w:t>
      </w:r>
    </w:p>
    <w:p w14:paraId="20C3054C" w14:textId="77777777" w:rsidR="00DA041F" w:rsidRDefault="00DA041F" w:rsidP="00DA041F">
      <w:pPr>
        <w:jc w:val="both"/>
        <w:rPr>
          <w:rFonts w:ascii="Arial" w:hAnsi="Arial" w:cs="Arial"/>
        </w:rPr>
      </w:pPr>
    </w:p>
    <w:p w14:paraId="74AEFA24" w14:textId="77777777" w:rsidR="00DA041F" w:rsidRDefault="00DA041F" w:rsidP="00DA041F">
      <w:pPr>
        <w:jc w:val="both"/>
        <w:rPr>
          <w:rFonts w:ascii="Arial" w:hAnsi="Arial" w:cs="Arial"/>
        </w:rPr>
      </w:pPr>
      <w:r>
        <w:rPr>
          <w:rFonts w:ascii="Arial" w:hAnsi="Arial" w:cs="Arial"/>
        </w:rPr>
        <w:t xml:space="preserve">Considered to be the founding film that launched horror into a sea of new possibilities, others quickly followed in its stead like actor Bella Lugosi as the infamous </w:t>
      </w:r>
      <w:r w:rsidRPr="00690672">
        <w:rPr>
          <w:rFonts w:ascii="Arial" w:hAnsi="Arial" w:cs="Arial"/>
          <w:i/>
        </w:rPr>
        <w:t>Dracula</w:t>
      </w:r>
      <w:r>
        <w:rPr>
          <w:rFonts w:ascii="Arial" w:hAnsi="Arial" w:cs="Arial"/>
        </w:rPr>
        <w:t xml:space="preserve"> </w:t>
      </w:r>
      <w:r w:rsidRPr="00690672">
        <w:rPr>
          <w:rFonts w:ascii="Arial" w:hAnsi="Arial" w:cs="Arial"/>
          <w:i/>
        </w:rPr>
        <w:t>(1931)</w:t>
      </w:r>
      <w:r>
        <w:rPr>
          <w:rFonts w:ascii="Arial" w:hAnsi="Arial" w:cs="Arial"/>
          <w:i/>
        </w:rPr>
        <w:t xml:space="preserve"> </w:t>
      </w:r>
      <w:r>
        <w:rPr>
          <w:rFonts w:ascii="Arial" w:hAnsi="Arial" w:cs="Arial"/>
        </w:rPr>
        <w:t xml:space="preserve">being the next Universal film to hit cinemas. This was also another accomplished piece, but it lacked the gothic romance and eloquence that the book expressed. </w:t>
      </w:r>
    </w:p>
    <w:p w14:paraId="77BF267E" w14:textId="77777777" w:rsidR="00DA041F" w:rsidRDefault="00DA041F" w:rsidP="00DA041F">
      <w:pPr>
        <w:jc w:val="both"/>
        <w:rPr>
          <w:rFonts w:ascii="Arial" w:hAnsi="Arial" w:cs="Arial"/>
        </w:rPr>
      </w:pPr>
    </w:p>
    <w:p w14:paraId="7B34B3DE" w14:textId="77777777" w:rsidR="00DA041F" w:rsidRDefault="00DA041F" w:rsidP="00DA041F">
      <w:pPr>
        <w:jc w:val="both"/>
        <w:rPr>
          <w:rFonts w:ascii="Arial" w:hAnsi="Arial" w:cs="Arial"/>
        </w:rPr>
      </w:pPr>
      <w:r w:rsidRPr="006C788A">
        <w:rPr>
          <w:rFonts w:ascii="Arial" w:hAnsi="Arial" w:cs="Arial"/>
        </w:rPr>
        <w:t>Monster movies were the original horror films, they engaged with our nightmares, but over time the supernatural had bec</w:t>
      </w:r>
      <w:r>
        <w:rPr>
          <w:rFonts w:ascii="Arial" w:hAnsi="Arial" w:cs="Arial"/>
        </w:rPr>
        <w:t>ome an unexciting display. We were aware that they did</w:t>
      </w:r>
      <w:r w:rsidRPr="006C788A">
        <w:rPr>
          <w:rFonts w:ascii="Arial" w:hAnsi="Arial" w:cs="Arial"/>
        </w:rPr>
        <w:t xml:space="preserve"> not exist, and so the horror fell flat.</w:t>
      </w:r>
      <w:r>
        <w:rPr>
          <w:rFonts w:ascii="Arial" w:hAnsi="Arial" w:cs="Arial"/>
        </w:rPr>
        <w:t xml:space="preserve"> </w:t>
      </w:r>
    </w:p>
    <w:p w14:paraId="2FE554D8" w14:textId="77777777" w:rsidR="00DA041F" w:rsidRDefault="00DA041F" w:rsidP="00DA041F">
      <w:pPr>
        <w:jc w:val="both"/>
        <w:rPr>
          <w:rFonts w:ascii="Arial" w:eastAsia="Times New Roman" w:hAnsi="Arial" w:cs="Arial"/>
          <w:color w:val="000000"/>
          <w:shd w:val="clear" w:color="auto" w:fill="FFFFFF"/>
          <w:lang w:val="en-GB"/>
        </w:rPr>
      </w:pPr>
      <w:r>
        <w:rPr>
          <w:rFonts w:ascii="Arial" w:hAnsi="Arial" w:cs="Arial"/>
        </w:rPr>
        <w:t xml:space="preserve">With similar films being released, many believed that even the story of </w:t>
      </w:r>
      <w:r w:rsidRPr="006162D8">
        <w:rPr>
          <w:rFonts w:ascii="Arial" w:hAnsi="Arial" w:cs="Arial"/>
        </w:rPr>
        <w:t>Frankenstein</w:t>
      </w:r>
      <w:r w:rsidRPr="00073B3B">
        <w:rPr>
          <w:rFonts w:ascii="Arial" w:hAnsi="Arial" w:cs="Arial"/>
          <w:i/>
        </w:rPr>
        <w:t xml:space="preserve"> </w:t>
      </w:r>
      <w:r>
        <w:rPr>
          <w:rFonts w:ascii="Arial" w:hAnsi="Arial" w:cs="Arial"/>
        </w:rPr>
        <w:t xml:space="preserve">had lost its touch. In the film </w:t>
      </w:r>
      <w:r>
        <w:rPr>
          <w:rFonts w:ascii="Arial" w:hAnsi="Arial" w:cs="Arial"/>
          <w:i/>
        </w:rPr>
        <w:t>Son of Frankenstein (1939),</w:t>
      </w:r>
      <w:r>
        <w:rPr>
          <w:rFonts w:ascii="Arial" w:hAnsi="Arial" w:cs="Arial"/>
        </w:rPr>
        <w:t xml:space="preserve"> the monster had turned from a dynamic and complex character in the first two installments, into a ‘… </w:t>
      </w:r>
      <w:r w:rsidRPr="001863A7">
        <w:rPr>
          <w:rFonts w:ascii="Helvetica" w:eastAsia="Times New Roman" w:hAnsi="Helvetica" w:cs="Times New Roman"/>
          <w:shd w:val="clear" w:color="auto" w:fill="FFFFFF"/>
          <w:lang w:val="en-GB"/>
        </w:rPr>
        <w:t>murderous, un</w:t>
      </w:r>
      <w:r>
        <w:rPr>
          <w:rFonts w:ascii="Helvetica" w:eastAsia="Times New Roman" w:hAnsi="Helvetica" w:cs="Times New Roman"/>
          <w:shd w:val="clear" w:color="auto" w:fill="FFFFFF"/>
          <w:lang w:val="en-GB"/>
        </w:rPr>
        <w:t>thinking, man-made monster</w:t>
      </w:r>
      <w:r w:rsidRPr="00EE17FD">
        <w:rPr>
          <w:rFonts w:ascii="Helvetica" w:eastAsia="Times New Roman" w:hAnsi="Helvetica" w:cs="Times New Roman"/>
          <w:shd w:val="clear" w:color="auto" w:fill="FFFFFF"/>
          <w:lang w:val="en-GB"/>
        </w:rPr>
        <w:t>’</w:t>
      </w:r>
      <w:r w:rsidRPr="00EE17FD">
        <w:rPr>
          <w:rFonts w:ascii="Times New Roman" w:eastAsia="Times New Roman" w:hAnsi="Times New Roman" w:cs="Times New Roman"/>
          <w:lang w:val="en-GB"/>
        </w:rPr>
        <w:t xml:space="preserve"> </w:t>
      </w:r>
      <w:r w:rsidRPr="000C291A">
        <w:rPr>
          <w:rFonts w:ascii="Arial" w:eastAsia="Times New Roman" w:hAnsi="Arial" w:cs="Arial"/>
          <w:i/>
          <w:color w:val="000000"/>
          <w:shd w:val="clear" w:color="auto" w:fill="FFFFFF"/>
          <w:lang w:val="en-GB"/>
        </w:rPr>
        <w:t>(Todd, 2018).</w:t>
      </w:r>
      <w:r>
        <w:rPr>
          <w:rFonts w:ascii="Arial" w:eastAsia="Times New Roman" w:hAnsi="Arial" w:cs="Arial"/>
          <w:color w:val="000000"/>
          <w:shd w:val="clear" w:color="auto" w:fill="FFFFFF"/>
          <w:lang w:val="en-GB"/>
        </w:rPr>
        <w:t xml:space="preserve"> He was no longer regarded as possessing delicate and powerful emotions, and was instead used as a pawn in Igor’s plans of vengeance on Frankenstein. Where the monster had previously killed a young girl, he was now only made to kidnap (not quite the horrific actions of a “classic movie monster”). </w:t>
      </w:r>
    </w:p>
    <w:p w14:paraId="0BF4AC6D" w14:textId="77777777" w:rsidR="00DA041F" w:rsidRDefault="00DA041F" w:rsidP="00DA041F">
      <w:pPr>
        <w:jc w:val="both"/>
        <w:rPr>
          <w:rFonts w:ascii="Arial" w:eastAsia="Times New Roman" w:hAnsi="Arial" w:cs="Arial"/>
          <w:color w:val="000000"/>
          <w:shd w:val="clear" w:color="auto" w:fill="FFFFFF"/>
          <w:lang w:val="en-GB"/>
        </w:rPr>
      </w:pPr>
    </w:p>
    <w:p w14:paraId="44878FCA" w14:textId="77777777" w:rsidR="00DA041F" w:rsidRDefault="00DA041F" w:rsidP="00DA041F">
      <w:pPr>
        <w:jc w:val="both"/>
        <w:rPr>
          <w:rFonts w:ascii="Arial" w:eastAsia="Times New Roman" w:hAnsi="Arial" w:cs="Arial"/>
          <w:color w:val="000000"/>
          <w:shd w:val="clear" w:color="auto" w:fill="FFFFFF"/>
          <w:lang w:val="en-GB"/>
        </w:rPr>
      </w:pPr>
      <w:r>
        <w:rPr>
          <w:rFonts w:ascii="Arial" w:eastAsia="Times New Roman" w:hAnsi="Arial" w:cs="Arial"/>
          <w:color w:val="000000"/>
          <w:shd w:val="clear" w:color="auto" w:fill="FFFFFF"/>
          <w:lang w:val="en-GB"/>
        </w:rPr>
        <w:t xml:space="preserve">Production companies had started to turn them into family friendly films, but nothing seemed to grasp the audiences who were hungry for more original horror, and it wasn’t until the mid fifties when horror would be picked up again with Christopher Lee staring as the titular monster in 1957’s </w:t>
      </w:r>
      <w:r>
        <w:rPr>
          <w:rFonts w:ascii="Arial" w:eastAsia="Times New Roman" w:hAnsi="Arial" w:cs="Arial"/>
          <w:i/>
          <w:color w:val="000000"/>
          <w:shd w:val="clear" w:color="auto" w:fill="FFFFFF"/>
          <w:lang w:val="en-GB"/>
        </w:rPr>
        <w:t xml:space="preserve">Frankenstein. </w:t>
      </w:r>
      <w:r>
        <w:rPr>
          <w:rFonts w:ascii="Arial" w:eastAsia="Times New Roman" w:hAnsi="Arial" w:cs="Arial"/>
          <w:color w:val="000000"/>
          <w:shd w:val="clear" w:color="auto" w:fill="FFFFFF"/>
          <w:lang w:val="en-GB"/>
        </w:rPr>
        <w:t>Now with the use of colour, even more foreboding metaphors could be placed in scenes, and with censorships being challenged, a lot more shocking gore was shown on screens.</w:t>
      </w:r>
    </w:p>
    <w:p w14:paraId="1FA40915" w14:textId="77777777" w:rsidR="00DA041F" w:rsidRDefault="00DA041F" w:rsidP="00DA041F">
      <w:pPr>
        <w:jc w:val="both"/>
        <w:rPr>
          <w:rFonts w:ascii="Arial" w:eastAsia="Times New Roman" w:hAnsi="Arial" w:cs="Arial"/>
          <w:color w:val="000000"/>
          <w:shd w:val="clear" w:color="auto" w:fill="FFFFFF"/>
          <w:lang w:val="en-GB"/>
        </w:rPr>
      </w:pPr>
    </w:p>
    <w:p w14:paraId="72FD3627" w14:textId="77777777" w:rsidR="00DA041F" w:rsidRDefault="00DA041F" w:rsidP="00DA041F">
      <w:pPr>
        <w:jc w:val="both"/>
        <w:rPr>
          <w:rFonts w:ascii="Arial" w:eastAsia="Times New Roman" w:hAnsi="Arial" w:cs="Arial"/>
          <w:color w:val="000000"/>
          <w:shd w:val="clear" w:color="auto" w:fill="FFFFFF"/>
          <w:lang w:val="en-GB"/>
        </w:rPr>
      </w:pPr>
      <w:r>
        <w:rPr>
          <w:rFonts w:ascii="Arial" w:eastAsia="Times New Roman" w:hAnsi="Arial" w:cs="Arial"/>
          <w:color w:val="000000"/>
          <w:shd w:val="clear" w:color="auto" w:fill="FFFFFF"/>
          <w:lang w:val="en-GB"/>
        </w:rPr>
        <w:t xml:space="preserve">However, despite the ever-changing cinematic techniques, character stereotypes seldom seemed to change: a monster steals away a pure young woman, only to be vanquished by a heroic young man who is usually the woman’s love interest. </w:t>
      </w:r>
    </w:p>
    <w:p w14:paraId="771379F7" w14:textId="77777777" w:rsidR="00DA041F" w:rsidRDefault="00DA041F" w:rsidP="00DA041F">
      <w:pPr>
        <w:jc w:val="both"/>
        <w:rPr>
          <w:rFonts w:ascii="Arial" w:eastAsia="Times New Roman" w:hAnsi="Arial" w:cs="Arial"/>
          <w:color w:val="000000"/>
          <w:shd w:val="clear" w:color="auto" w:fill="FFFFFF"/>
          <w:lang w:val="en-GB"/>
        </w:rPr>
      </w:pPr>
    </w:p>
    <w:p w14:paraId="413AE60D" w14:textId="77777777" w:rsidR="00DA041F" w:rsidRPr="00B648D8" w:rsidRDefault="00DA041F" w:rsidP="00DA041F">
      <w:pPr>
        <w:jc w:val="both"/>
        <w:rPr>
          <w:rFonts w:ascii="Arial" w:hAnsi="Arial" w:cs="Arial"/>
        </w:rPr>
      </w:pPr>
      <w:r>
        <w:rPr>
          <w:rFonts w:ascii="Arial" w:eastAsia="Times New Roman" w:hAnsi="Arial" w:cs="Arial"/>
          <w:color w:val="000000"/>
          <w:shd w:val="clear" w:color="auto" w:fill="FFFFFF"/>
          <w:lang w:val="en-GB"/>
        </w:rPr>
        <w:t xml:space="preserve">But have these changed at all in the last few years? Women have certainly broken the mould of damsel in distress, and even Disney films such as </w:t>
      </w:r>
      <w:r>
        <w:rPr>
          <w:rFonts w:ascii="Arial" w:eastAsia="Times New Roman" w:hAnsi="Arial" w:cs="Arial"/>
          <w:i/>
          <w:color w:val="000000"/>
          <w:shd w:val="clear" w:color="auto" w:fill="FFFFFF"/>
          <w:lang w:val="en-GB"/>
        </w:rPr>
        <w:t xml:space="preserve">Beauty and the Beast (1991/2017), </w:t>
      </w:r>
      <w:r>
        <w:rPr>
          <w:rFonts w:ascii="Arial" w:eastAsia="Times New Roman" w:hAnsi="Arial" w:cs="Arial"/>
          <w:color w:val="000000"/>
          <w:shd w:val="clear" w:color="auto" w:fill="FFFFFF"/>
          <w:lang w:val="en-GB"/>
        </w:rPr>
        <w:t>have encouraged generations not to judge someone by the way that they look.</w:t>
      </w:r>
    </w:p>
    <w:p w14:paraId="0B985B2A" w14:textId="77777777" w:rsidR="00DA041F" w:rsidRDefault="00DA041F" w:rsidP="00DA041F">
      <w:pPr>
        <w:jc w:val="both"/>
        <w:rPr>
          <w:rFonts w:ascii="Arial" w:hAnsi="Arial" w:cs="Arial"/>
        </w:rPr>
      </w:pPr>
      <w:r>
        <w:rPr>
          <w:rFonts w:ascii="Arial" w:hAnsi="Arial" w:cs="Arial"/>
        </w:rPr>
        <w:t xml:space="preserve"> Movements through the last century have made generations more aware of individuals who are overlooked and discriminated against, be it the Suffragettes, the Civil Rights movement or the LGBTQA community, along with many more. </w:t>
      </w:r>
    </w:p>
    <w:p w14:paraId="6EEE16F2" w14:textId="77777777" w:rsidR="00DA041F" w:rsidRDefault="00DA041F" w:rsidP="00DA041F">
      <w:pPr>
        <w:jc w:val="both"/>
        <w:rPr>
          <w:rFonts w:ascii="Arial" w:hAnsi="Arial" w:cs="Arial"/>
        </w:rPr>
      </w:pPr>
    </w:p>
    <w:p w14:paraId="3EF34710" w14:textId="77777777" w:rsidR="00DA041F" w:rsidRDefault="00DA041F" w:rsidP="00DA041F">
      <w:pPr>
        <w:jc w:val="both"/>
        <w:rPr>
          <w:rFonts w:ascii="Arial" w:hAnsi="Arial" w:cs="Arial"/>
          <w:i/>
        </w:rPr>
      </w:pPr>
      <w:r w:rsidRPr="00520545">
        <w:rPr>
          <w:rFonts w:ascii="Arial" w:hAnsi="Arial" w:cs="Arial"/>
          <w:i/>
        </w:rPr>
        <w:t>The Shape of Water (2017)</w:t>
      </w:r>
      <w:r>
        <w:rPr>
          <w:rFonts w:ascii="Arial" w:hAnsi="Arial" w:cs="Arial"/>
          <w:i/>
        </w:rPr>
        <w:t xml:space="preserve"> </w:t>
      </w:r>
      <w:r>
        <w:rPr>
          <w:rFonts w:ascii="Arial" w:hAnsi="Arial" w:cs="Arial"/>
        </w:rPr>
        <w:t xml:space="preserve">by director Guillermo Del Toro was filmed at a very relevant time in our history, quoting in an interview ‘… and the themes, the idea of embracing the otherness, that understanding and not the transformation as a motor of love, those are very new for me. They are very much today…’ </w:t>
      </w:r>
      <w:r w:rsidRPr="00C03349">
        <w:rPr>
          <w:rFonts w:ascii="Arial" w:hAnsi="Arial" w:cs="Arial"/>
          <w:i/>
        </w:rPr>
        <w:t>(ScreenPrism, 2018)</w:t>
      </w:r>
      <w:r>
        <w:rPr>
          <w:rFonts w:ascii="Arial" w:hAnsi="Arial" w:cs="Arial"/>
          <w:i/>
        </w:rPr>
        <w:t>.</w:t>
      </w:r>
    </w:p>
    <w:p w14:paraId="15FA021D" w14:textId="77777777" w:rsidR="00DA041F" w:rsidRDefault="00DA041F" w:rsidP="00DA041F">
      <w:pPr>
        <w:jc w:val="both"/>
        <w:rPr>
          <w:rFonts w:ascii="Arial" w:hAnsi="Arial" w:cs="Arial"/>
          <w:i/>
        </w:rPr>
      </w:pPr>
    </w:p>
    <w:p w14:paraId="332FC916" w14:textId="77777777" w:rsidR="00DA041F" w:rsidRPr="00926297" w:rsidRDefault="00DA041F" w:rsidP="00DA041F">
      <w:pPr>
        <w:jc w:val="both"/>
        <w:rPr>
          <w:rFonts w:ascii="Arial" w:hAnsi="Arial" w:cs="Arial"/>
        </w:rPr>
      </w:pPr>
      <w:r>
        <w:rPr>
          <w:rFonts w:ascii="Arial" w:hAnsi="Arial" w:cs="Arial"/>
        </w:rPr>
        <w:t>Del Toro’s masterpiece is a modern fairytale horror movie set in 1962 Baltimore and contains all the visual monster movie criteria, while writing a clean script that beautifully expresses each character. Elisa, a mute, falls in love with an ethereal Amazonian God who is transported to America for experimental testing, in the hopes that he will unlock possibilities for America to beat Russia in the space race.</w:t>
      </w:r>
    </w:p>
    <w:p w14:paraId="4B420D75" w14:textId="77777777" w:rsidR="00DA041F" w:rsidRDefault="00DA041F" w:rsidP="00DA041F">
      <w:pPr>
        <w:jc w:val="both"/>
        <w:rPr>
          <w:rFonts w:ascii="Arial" w:hAnsi="Arial" w:cs="Arial"/>
        </w:rPr>
      </w:pPr>
    </w:p>
    <w:p w14:paraId="400B31BF" w14:textId="77777777" w:rsidR="00DA041F" w:rsidRDefault="00DA041F" w:rsidP="00DA041F">
      <w:pPr>
        <w:jc w:val="both"/>
        <w:rPr>
          <w:rFonts w:ascii="Arial" w:hAnsi="Arial" w:cs="Arial"/>
        </w:rPr>
      </w:pPr>
      <w:r>
        <w:rPr>
          <w:rFonts w:ascii="Arial" w:hAnsi="Arial" w:cs="Arial"/>
        </w:rPr>
        <w:t xml:space="preserve">The use of colour is an important trope for the time that it is set in, where “…green is the future… and in comes this creature that is and elemental God… that represents the most ancient holy past for another culture, and he’s being tortured… by a character particularly that does not see it for the divine and beautiful thing it is”. </w:t>
      </w:r>
      <w:r w:rsidRPr="004C33F6">
        <w:rPr>
          <w:rFonts w:ascii="Arial" w:hAnsi="Arial" w:cs="Arial"/>
          <w:i/>
        </w:rPr>
        <w:t>(Fox 5, DC 2017</w:t>
      </w:r>
      <w:r>
        <w:rPr>
          <w:rFonts w:ascii="Arial" w:hAnsi="Arial" w:cs="Arial"/>
          <w:i/>
        </w:rPr>
        <w:t>)</w:t>
      </w:r>
    </w:p>
    <w:p w14:paraId="088049FA" w14:textId="77777777" w:rsidR="00DA041F" w:rsidRDefault="00DA041F" w:rsidP="00DA041F">
      <w:pPr>
        <w:jc w:val="both"/>
      </w:pPr>
    </w:p>
    <w:p w14:paraId="3CA2AA47" w14:textId="77777777" w:rsidR="00DA041F" w:rsidRDefault="00DA041F" w:rsidP="00DA041F">
      <w:pPr>
        <w:jc w:val="center"/>
      </w:pPr>
      <w:r>
        <w:rPr>
          <w:noProof/>
        </w:rPr>
        <w:drawing>
          <wp:inline distT="0" distB="0" distL="0" distR="0" wp14:anchorId="0179D980" wp14:editId="3A99C0DE">
            <wp:extent cx="2280920" cy="3364137"/>
            <wp:effectExtent l="0" t="0" r="5080" b="0"/>
            <wp:docPr id="7" name="Picture 7" descr="Macintosh HD:Users:alicesamuel:Desktop:Screen Shot 2018-12-12 at 05.45.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licesamuel:Desktop:Screen Shot 2018-12-12 at 05.45.17.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1198" cy="3364547"/>
                    </a:xfrm>
                    <a:prstGeom prst="rect">
                      <a:avLst/>
                    </a:prstGeom>
                    <a:noFill/>
                    <a:ln>
                      <a:noFill/>
                    </a:ln>
                  </pic:spPr>
                </pic:pic>
              </a:graphicData>
            </a:graphic>
          </wp:inline>
        </w:drawing>
      </w:r>
    </w:p>
    <w:p w14:paraId="476B30F2" w14:textId="77777777" w:rsidR="00DA041F" w:rsidRDefault="00DA041F" w:rsidP="00DA041F">
      <w:pPr>
        <w:jc w:val="center"/>
        <w:rPr>
          <w:rFonts w:ascii="Arial" w:hAnsi="Arial" w:cs="Arial"/>
          <w:sz w:val="20"/>
          <w:szCs w:val="20"/>
        </w:rPr>
      </w:pPr>
      <w:r w:rsidRPr="007955AF">
        <w:rPr>
          <w:rFonts w:ascii="Arial" w:hAnsi="Arial" w:cs="Arial"/>
          <w:sz w:val="20"/>
          <w:szCs w:val="20"/>
        </w:rPr>
        <w:t xml:space="preserve">Figure 7: </w:t>
      </w:r>
      <w:r>
        <w:rPr>
          <w:rFonts w:ascii="Arial" w:hAnsi="Arial" w:cs="Arial"/>
          <w:sz w:val="20"/>
          <w:szCs w:val="20"/>
        </w:rPr>
        <w:t xml:space="preserve">(Fox Searchlight, </w:t>
      </w:r>
      <w:r w:rsidRPr="007955AF">
        <w:rPr>
          <w:rFonts w:ascii="Arial" w:hAnsi="Arial" w:cs="Arial"/>
          <w:sz w:val="20"/>
          <w:szCs w:val="20"/>
        </w:rPr>
        <w:t>2017)</w:t>
      </w:r>
    </w:p>
    <w:p w14:paraId="764194DE" w14:textId="77777777" w:rsidR="00DA041F" w:rsidRPr="007955AF" w:rsidRDefault="00DA041F" w:rsidP="00DA041F">
      <w:pPr>
        <w:jc w:val="center"/>
        <w:rPr>
          <w:rFonts w:ascii="Arial" w:hAnsi="Arial" w:cs="Arial"/>
          <w:sz w:val="20"/>
          <w:szCs w:val="20"/>
        </w:rPr>
      </w:pPr>
    </w:p>
    <w:p w14:paraId="48781994" w14:textId="77777777" w:rsidR="00985A81" w:rsidRDefault="00985A81" w:rsidP="00DA041F">
      <w:pPr>
        <w:jc w:val="both"/>
        <w:rPr>
          <w:rFonts w:ascii="Arial" w:hAnsi="Arial" w:cs="Arial"/>
        </w:rPr>
      </w:pPr>
    </w:p>
    <w:p w14:paraId="4CF90A80" w14:textId="77777777" w:rsidR="00DA041F" w:rsidRDefault="00DA041F" w:rsidP="00DA041F">
      <w:pPr>
        <w:jc w:val="both"/>
        <w:rPr>
          <w:rFonts w:ascii="Arial" w:hAnsi="Arial" w:cs="Arial"/>
        </w:rPr>
      </w:pPr>
      <w:r w:rsidRPr="00BE09EF">
        <w:rPr>
          <w:rFonts w:ascii="Arial" w:hAnsi="Arial" w:cs="Arial"/>
        </w:rPr>
        <w:t>Within this overpowering colour, connotations of red appear and become more prominent as Elisa’s relationship with the God-like creature grows. It is representative of their love and understanding of one another, of the danger that surrounds them and of their ability to overcome all odds to be together. Not just for them, but for other overlooked members of society, like Zelda, an underappreciated black woman, and Giles, a struggling gay illustrator. Both attempt to ignore the harsh realities around them, such as the Cold War on television and the experiments in the laboratory, but when the antagonist Strickland threatens Elisa, they both make a stand</w:t>
      </w:r>
      <w:r>
        <w:rPr>
          <w:rFonts w:ascii="Arial" w:hAnsi="Arial" w:cs="Arial"/>
        </w:rPr>
        <w:t xml:space="preserve"> to help her</w:t>
      </w:r>
      <w:r w:rsidRPr="00BE09EF">
        <w:rPr>
          <w:rFonts w:ascii="Arial" w:hAnsi="Arial" w:cs="Arial"/>
        </w:rPr>
        <w:t xml:space="preserve">. </w:t>
      </w:r>
    </w:p>
    <w:p w14:paraId="0914A21A" w14:textId="77777777" w:rsidR="00DA041F" w:rsidRDefault="00DA041F" w:rsidP="00DA041F">
      <w:pPr>
        <w:jc w:val="both"/>
        <w:rPr>
          <w:rFonts w:ascii="Arial" w:hAnsi="Arial" w:cs="Arial"/>
        </w:rPr>
      </w:pPr>
    </w:p>
    <w:p w14:paraId="779B6B80" w14:textId="77777777" w:rsidR="00DA041F" w:rsidRDefault="00DA041F" w:rsidP="00DA041F">
      <w:pPr>
        <w:jc w:val="both"/>
        <w:rPr>
          <w:rFonts w:ascii="Arial" w:hAnsi="Arial" w:cs="Arial"/>
        </w:rPr>
      </w:pPr>
    </w:p>
    <w:p w14:paraId="20780636" w14:textId="77777777" w:rsidR="00DA041F" w:rsidRDefault="00DA041F" w:rsidP="00DA041F">
      <w:pPr>
        <w:jc w:val="center"/>
        <w:rPr>
          <w:rFonts w:ascii="Arial" w:hAnsi="Arial" w:cs="Arial"/>
          <w:sz w:val="20"/>
          <w:szCs w:val="20"/>
        </w:rPr>
      </w:pPr>
      <w:r>
        <w:rPr>
          <w:rFonts w:ascii="Arial" w:hAnsi="Arial" w:cs="Arial"/>
          <w:noProof/>
        </w:rPr>
        <w:drawing>
          <wp:inline distT="0" distB="0" distL="0" distR="0" wp14:anchorId="3788D56C" wp14:editId="29A4BF79">
            <wp:extent cx="3962400" cy="2623750"/>
            <wp:effectExtent l="0" t="0" r="0" b="0"/>
            <wp:docPr id="8" name="Picture 8" descr="Macintosh HD:Users:alicesamuel:Desktop:Screen Shot 2018-12-12 at 05.54.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alicesamuel:Desktop:Screen Shot 2018-12-12 at 05.54.55.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63840" cy="2624704"/>
                    </a:xfrm>
                    <a:prstGeom prst="rect">
                      <a:avLst/>
                    </a:prstGeom>
                    <a:noFill/>
                    <a:ln>
                      <a:noFill/>
                    </a:ln>
                  </pic:spPr>
                </pic:pic>
              </a:graphicData>
            </a:graphic>
          </wp:inline>
        </w:drawing>
      </w:r>
    </w:p>
    <w:p w14:paraId="37931112" w14:textId="77777777" w:rsidR="00DA041F" w:rsidRDefault="00DA041F" w:rsidP="00DA041F">
      <w:pPr>
        <w:jc w:val="center"/>
        <w:rPr>
          <w:rFonts w:ascii="Arial" w:hAnsi="Arial" w:cs="Arial"/>
          <w:sz w:val="20"/>
          <w:szCs w:val="20"/>
        </w:rPr>
      </w:pPr>
      <w:r>
        <w:rPr>
          <w:rFonts w:ascii="Arial" w:hAnsi="Arial" w:cs="Arial"/>
          <w:sz w:val="20"/>
          <w:szCs w:val="20"/>
        </w:rPr>
        <w:t>Figure 8: (</w:t>
      </w:r>
      <w:r w:rsidRPr="00AB6BE5">
        <w:rPr>
          <w:rFonts w:ascii="Arial" w:hAnsi="Arial" w:cs="Arial"/>
          <w:sz w:val="20"/>
          <w:szCs w:val="20"/>
        </w:rPr>
        <w:t>Ha</w:t>
      </w:r>
      <w:r>
        <w:rPr>
          <w:rFonts w:ascii="Arial" w:hAnsi="Arial" w:cs="Arial"/>
          <w:sz w:val="20"/>
          <w:szCs w:val="20"/>
        </w:rPr>
        <w:t xml:space="preserve">yes, </w:t>
      </w:r>
      <w:r w:rsidRPr="00AB6BE5">
        <w:rPr>
          <w:rFonts w:ascii="Arial" w:hAnsi="Arial" w:cs="Arial"/>
          <w:sz w:val="20"/>
          <w:szCs w:val="20"/>
        </w:rPr>
        <w:t>2017)</w:t>
      </w:r>
    </w:p>
    <w:p w14:paraId="2002B602" w14:textId="77777777" w:rsidR="00DA041F" w:rsidRDefault="00DA041F" w:rsidP="00DA041F">
      <w:pPr>
        <w:rPr>
          <w:rFonts w:ascii="Arial" w:hAnsi="Arial" w:cs="Arial"/>
          <w:sz w:val="20"/>
          <w:szCs w:val="20"/>
        </w:rPr>
      </w:pPr>
    </w:p>
    <w:p w14:paraId="230D35BB" w14:textId="77777777" w:rsidR="00DA041F" w:rsidRDefault="00DA041F" w:rsidP="00DA041F">
      <w:pPr>
        <w:jc w:val="center"/>
        <w:rPr>
          <w:rFonts w:ascii="Arial" w:hAnsi="Arial" w:cs="Arial"/>
        </w:rPr>
      </w:pPr>
      <w:r>
        <w:rPr>
          <w:rFonts w:ascii="Arial" w:hAnsi="Arial" w:cs="Arial"/>
          <w:noProof/>
          <w:sz w:val="20"/>
          <w:szCs w:val="20"/>
        </w:rPr>
        <w:drawing>
          <wp:inline distT="0" distB="0" distL="0" distR="0" wp14:anchorId="4F404576" wp14:editId="3372717A">
            <wp:extent cx="3701660" cy="2451100"/>
            <wp:effectExtent l="0" t="0" r="6985" b="0"/>
            <wp:docPr id="9" name="Picture 9" descr="Macintosh HD:Users:alicesamuel:Desktop:Screen Shot 2018-12-12 at 05.58.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alicesamuel:Desktop:Screen Shot 2018-12-12 at 05.58.59.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03028" cy="2452006"/>
                    </a:xfrm>
                    <a:prstGeom prst="rect">
                      <a:avLst/>
                    </a:prstGeom>
                    <a:noFill/>
                    <a:ln>
                      <a:noFill/>
                    </a:ln>
                  </pic:spPr>
                </pic:pic>
              </a:graphicData>
            </a:graphic>
          </wp:inline>
        </w:drawing>
      </w:r>
    </w:p>
    <w:p w14:paraId="4CD319F4" w14:textId="77777777" w:rsidR="00DA041F" w:rsidRDefault="00DA041F" w:rsidP="00DA041F">
      <w:pPr>
        <w:jc w:val="center"/>
        <w:rPr>
          <w:rFonts w:ascii="Arial" w:hAnsi="Arial" w:cs="Arial"/>
          <w:sz w:val="20"/>
          <w:szCs w:val="20"/>
        </w:rPr>
      </w:pPr>
      <w:r>
        <w:rPr>
          <w:rFonts w:ascii="Arial" w:hAnsi="Arial" w:cs="Arial"/>
          <w:sz w:val="20"/>
          <w:szCs w:val="20"/>
        </w:rPr>
        <w:t xml:space="preserve">Figure 9: (Hayes, </w:t>
      </w:r>
      <w:r w:rsidRPr="006508CB">
        <w:rPr>
          <w:rFonts w:ascii="Arial" w:hAnsi="Arial" w:cs="Arial"/>
          <w:sz w:val="20"/>
          <w:szCs w:val="20"/>
        </w:rPr>
        <w:t>2017)</w:t>
      </w:r>
    </w:p>
    <w:p w14:paraId="5997895E" w14:textId="77777777" w:rsidR="00DA041F" w:rsidRDefault="00DA041F" w:rsidP="00DA041F">
      <w:pPr>
        <w:jc w:val="center"/>
        <w:rPr>
          <w:rFonts w:ascii="Arial" w:hAnsi="Arial" w:cs="Arial"/>
          <w:sz w:val="20"/>
          <w:szCs w:val="20"/>
        </w:rPr>
      </w:pPr>
    </w:p>
    <w:p w14:paraId="257DD249" w14:textId="77777777" w:rsidR="00DA041F" w:rsidRDefault="00DA041F" w:rsidP="00DA041F">
      <w:pPr>
        <w:jc w:val="center"/>
        <w:rPr>
          <w:rFonts w:ascii="Arial" w:hAnsi="Arial" w:cs="Arial"/>
          <w:sz w:val="20"/>
          <w:szCs w:val="20"/>
        </w:rPr>
      </w:pPr>
      <w:r>
        <w:rPr>
          <w:rFonts w:ascii="Arial" w:hAnsi="Arial" w:cs="Arial"/>
          <w:noProof/>
          <w:sz w:val="20"/>
          <w:szCs w:val="20"/>
        </w:rPr>
        <w:drawing>
          <wp:inline distT="0" distB="0" distL="0" distR="0" wp14:anchorId="254C6120" wp14:editId="2A86CBF0">
            <wp:extent cx="3987800" cy="2663665"/>
            <wp:effectExtent l="0" t="0" r="0" b="3810"/>
            <wp:docPr id="10" name="Picture 10" descr="Macintosh HD:Users:alicesamuel:Desktop:Screen Shot 2018-12-12 at 06.05.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alicesamuel:Desktop:Screen Shot 2018-12-12 at 06.05.54.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88566" cy="2664177"/>
                    </a:xfrm>
                    <a:prstGeom prst="rect">
                      <a:avLst/>
                    </a:prstGeom>
                    <a:noFill/>
                    <a:ln>
                      <a:noFill/>
                    </a:ln>
                  </pic:spPr>
                </pic:pic>
              </a:graphicData>
            </a:graphic>
          </wp:inline>
        </w:drawing>
      </w:r>
    </w:p>
    <w:p w14:paraId="66F90D03" w14:textId="77777777" w:rsidR="00DA041F" w:rsidRDefault="00DA041F" w:rsidP="00DA041F">
      <w:pPr>
        <w:jc w:val="center"/>
        <w:rPr>
          <w:rFonts w:ascii="Arial" w:hAnsi="Arial" w:cs="Arial"/>
          <w:sz w:val="20"/>
          <w:szCs w:val="20"/>
        </w:rPr>
      </w:pPr>
      <w:r>
        <w:rPr>
          <w:rFonts w:ascii="Arial" w:hAnsi="Arial" w:cs="Arial"/>
          <w:sz w:val="20"/>
          <w:szCs w:val="20"/>
        </w:rPr>
        <w:t>Figure 10: (Hayes, 2017)</w:t>
      </w:r>
    </w:p>
    <w:p w14:paraId="7B752BC4" w14:textId="77777777" w:rsidR="00DA041F" w:rsidRDefault="00DA041F" w:rsidP="00DA041F">
      <w:pPr>
        <w:jc w:val="center"/>
        <w:rPr>
          <w:rFonts w:ascii="Arial" w:hAnsi="Arial" w:cs="Arial"/>
          <w:sz w:val="20"/>
          <w:szCs w:val="20"/>
        </w:rPr>
      </w:pPr>
    </w:p>
    <w:p w14:paraId="591CEBD2" w14:textId="77777777" w:rsidR="00DA041F" w:rsidRDefault="00DA041F" w:rsidP="00DA041F">
      <w:pPr>
        <w:rPr>
          <w:rFonts w:ascii="Arial" w:hAnsi="Arial" w:cs="Arial"/>
        </w:rPr>
      </w:pPr>
      <w:r>
        <w:rPr>
          <w:rFonts w:ascii="Arial" w:hAnsi="Arial" w:cs="Arial"/>
        </w:rPr>
        <w:t xml:space="preserve">Each character is labyrinthine, where not even the adversary is as black and white as he would seem. Strickland uses his status to exert power over others below him, but he behaves himself when he is under scrutiny by his superiors. As Michael Shannon says “…there is always someone above you.” </w:t>
      </w:r>
      <w:r w:rsidRPr="00F84A5C">
        <w:rPr>
          <w:rFonts w:ascii="Arial" w:hAnsi="Arial" w:cs="Arial"/>
          <w:i/>
        </w:rPr>
        <w:t>(Fox 5 DC, 2017)</w:t>
      </w:r>
      <w:r>
        <w:rPr>
          <w:rFonts w:ascii="Arial" w:hAnsi="Arial" w:cs="Arial"/>
          <w:i/>
        </w:rPr>
        <w:t xml:space="preserve">, </w:t>
      </w:r>
      <w:r>
        <w:rPr>
          <w:rFonts w:ascii="Arial" w:hAnsi="Arial" w:cs="Arial"/>
        </w:rPr>
        <w:t xml:space="preserve">and it is this stress that makes him desperate to take back some control in his life, whether it be sexual harassment of the cleaning staff or the eventual murder of </w:t>
      </w:r>
      <w:r w:rsidRPr="00F84A5C">
        <w:rPr>
          <w:rFonts w:ascii="Arial" w:hAnsi="Arial" w:cs="Arial"/>
        </w:rPr>
        <w:t>Dr. Robert Hoffstetler</w:t>
      </w:r>
      <w:r>
        <w:rPr>
          <w:rFonts w:ascii="Arial" w:hAnsi="Arial" w:cs="Arial"/>
        </w:rPr>
        <w:t xml:space="preserve"> (an undercover Russian spy).</w:t>
      </w:r>
    </w:p>
    <w:p w14:paraId="458FCD9A" w14:textId="77777777" w:rsidR="00DA041F" w:rsidRDefault="00DA041F" w:rsidP="00DA041F">
      <w:pPr>
        <w:rPr>
          <w:rFonts w:ascii="Arial" w:hAnsi="Arial" w:cs="Arial"/>
        </w:rPr>
      </w:pPr>
    </w:p>
    <w:p w14:paraId="3A4BF928" w14:textId="77777777" w:rsidR="00DA041F" w:rsidRDefault="00DA041F" w:rsidP="00DA041F">
      <w:pPr>
        <w:rPr>
          <w:rFonts w:ascii="Arial" w:hAnsi="Arial" w:cs="Arial"/>
        </w:rPr>
      </w:pPr>
      <w:r>
        <w:rPr>
          <w:rFonts w:ascii="Arial" w:hAnsi="Arial" w:cs="Arial"/>
        </w:rPr>
        <w:t>He is only human, and that is what makes his actions even more menacing. To imagine a man who appears to fit into such a cookie cutter lifestyle with his perfect family, car and high powered job, only to forget every moral and act on his id’s impulses is scary. Much like many figures that are seen in news articles today.</w:t>
      </w:r>
    </w:p>
    <w:p w14:paraId="7222B93F" w14:textId="77777777" w:rsidR="00DA041F" w:rsidRDefault="00DA041F" w:rsidP="00DA041F">
      <w:pPr>
        <w:jc w:val="center"/>
        <w:rPr>
          <w:rFonts w:ascii="Arial" w:hAnsi="Arial" w:cs="Arial"/>
          <w:b/>
          <w:u w:val="single"/>
        </w:rPr>
      </w:pPr>
    </w:p>
    <w:p w14:paraId="39298F29" w14:textId="77777777" w:rsidR="00DA041F" w:rsidRDefault="00DA041F" w:rsidP="00DA041F">
      <w:pPr>
        <w:jc w:val="center"/>
        <w:rPr>
          <w:rFonts w:ascii="Arial" w:hAnsi="Arial" w:cs="Arial"/>
          <w:b/>
          <w:u w:val="single"/>
        </w:rPr>
      </w:pPr>
    </w:p>
    <w:p w14:paraId="73C2FDE4" w14:textId="77777777" w:rsidR="00DA041F" w:rsidRDefault="00DA041F" w:rsidP="00307CAD">
      <w:pPr>
        <w:rPr>
          <w:rFonts w:ascii="Arial" w:hAnsi="Arial" w:cs="Arial"/>
          <w:b/>
          <w:u w:val="single"/>
        </w:rPr>
      </w:pPr>
    </w:p>
    <w:p w14:paraId="1A9309C5" w14:textId="77777777" w:rsidR="00DA041F" w:rsidRDefault="00DA041F" w:rsidP="00DA041F">
      <w:pPr>
        <w:jc w:val="center"/>
        <w:rPr>
          <w:rFonts w:ascii="Arial" w:hAnsi="Arial" w:cs="Arial"/>
          <w:b/>
          <w:u w:val="single"/>
        </w:rPr>
      </w:pPr>
    </w:p>
    <w:p w14:paraId="15EA7A73" w14:textId="77777777" w:rsidR="00DA041F" w:rsidRDefault="00DA041F" w:rsidP="00DA041F">
      <w:pPr>
        <w:jc w:val="center"/>
        <w:rPr>
          <w:rFonts w:ascii="Arial" w:hAnsi="Arial" w:cs="Arial"/>
          <w:b/>
          <w:u w:val="single"/>
        </w:rPr>
      </w:pPr>
    </w:p>
    <w:p w14:paraId="5F6843E0" w14:textId="77777777" w:rsidR="00DA041F" w:rsidRDefault="00DA041F" w:rsidP="00DA041F">
      <w:pPr>
        <w:jc w:val="center"/>
        <w:rPr>
          <w:rFonts w:ascii="Arial" w:hAnsi="Arial" w:cs="Arial"/>
          <w:b/>
          <w:u w:val="single"/>
        </w:rPr>
      </w:pPr>
    </w:p>
    <w:p w14:paraId="3E00C7C2" w14:textId="77777777" w:rsidR="00DA041F" w:rsidRDefault="00DA041F" w:rsidP="00DA041F">
      <w:pPr>
        <w:jc w:val="center"/>
        <w:rPr>
          <w:rFonts w:ascii="Arial" w:hAnsi="Arial" w:cs="Arial"/>
          <w:b/>
          <w:u w:val="single"/>
        </w:rPr>
      </w:pPr>
    </w:p>
    <w:p w14:paraId="3EFC4015" w14:textId="77777777" w:rsidR="00DA041F" w:rsidRDefault="00DA041F" w:rsidP="00DA041F">
      <w:pPr>
        <w:jc w:val="center"/>
        <w:rPr>
          <w:rFonts w:ascii="Arial" w:hAnsi="Arial" w:cs="Arial"/>
          <w:b/>
          <w:u w:val="single"/>
        </w:rPr>
      </w:pPr>
    </w:p>
    <w:p w14:paraId="6E3340F7" w14:textId="77777777" w:rsidR="00DA041F" w:rsidRDefault="00DA041F" w:rsidP="00DA041F">
      <w:pPr>
        <w:jc w:val="center"/>
        <w:rPr>
          <w:rFonts w:ascii="Arial" w:hAnsi="Arial" w:cs="Arial"/>
          <w:b/>
          <w:u w:val="single"/>
        </w:rPr>
      </w:pPr>
    </w:p>
    <w:p w14:paraId="3F502DAE" w14:textId="77777777" w:rsidR="00DA041F" w:rsidRDefault="00DA041F" w:rsidP="00DA041F">
      <w:pPr>
        <w:jc w:val="center"/>
        <w:rPr>
          <w:rFonts w:ascii="Arial" w:hAnsi="Arial" w:cs="Arial"/>
          <w:b/>
          <w:u w:val="single"/>
        </w:rPr>
      </w:pPr>
    </w:p>
    <w:p w14:paraId="01F5400F" w14:textId="77777777" w:rsidR="00DA041F" w:rsidRDefault="00DA041F" w:rsidP="00DA041F">
      <w:pPr>
        <w:jc w:val="center"/>
        <w:rPr>
          <w:rFonts w:ascii="Arial" w:hAnsi="Arial" w:cs="Arial"/>
          <w:b/>
          <w:u w:val="single"/>
        </w:rPr>
      </w:pPr>
    </w:p>
    <w:p w14:paraId="38A73CBE" w14:textId="77777777" w:rsidR="00DA041F" w:rsidRDefault="00DA041F" w:rsidP="00DA041F">
      <w:pPr>
        <w:jc w:val="center"/>
        <w:rPr>
          <w:rFonts w:ascii="Arial" w:hAnsi="Arial" w:cs="Arial"/>
          <w:b/>
          <w:u w:val="single"/>
        </w:rPr>
      </w:pPr>
    </w:p>
    <w:p w14:paraId="02D20ED6" w14:textId="77777777" w:rsidR="00DA041F" w:rsidRDefault="00DA041F" w:rsidP="00DA041F">
      <w:pPr>
        <w:jc w:val="center"/>
        <w:rPr>
          <w:rFonts w:ascii="Arial" w:hAnsi="Arial" w:cs="Arial"/>
          <w:b/>
          <w:u w:val="single"/>
        </w:rPr>
      </w:pPr>
    </w:p>
    <w:p w14:paraId="4F8FC8A3" w14:textId="77777777" w:rsidR="00DA041F" w:rsidRDefault="00DA041F" w:rsidP="00DA041F">
      <w:pPr>
        <w:jc w:val="center"/>
        <w:rPr>
          <w:rFonts w:ascii="Arial" w:hAnsi="Arial" w:cs="Arial"/>
          <w:b/>
          <w:u w:val="single"/>
        </w:rPr>
      </w:pPr>
    </w:p>
    <w:p w14:paraId="5A10E517" w14:textId="77777777" w:rsidR="00DA041F" w:rsidRDefault="00DA041F" w:rsidP="00DA041F">
      <w:pPr>
        <w:jc w:val="center"/>
        <w:rPr>
          <w:rFonts w:ascii="Arial" w:hAnsi="Arial" w:cs="Arial"/>
          <w:b/>
          <w:u w:val="single"/>
        </w:rPr>
      </w:pPr>
    </w:p>
    <w:p w14:paraId="553185F6" w14:textId="77777777" w:rsidR="00DA041F" w:rsidRDefault="00DA041F" w:rsidP="00DA041F">
      <w:pPr>
        <w:jc w:val="center"/>
        <w:rPr>
          <w:rFonts w:ascii="Arial" w:hAnsi="Arial" w:cs="Arial"/>
          <w:b/>
          <w:u w:val="single"/>
        </w:rPr>
      </w:pPr>
    </w:p>
    <w:p w14:paraId="67ED09B4" w14:textId="77777777" w:rsidR="00DA041F" w:rsidRDefault="00DA041F" w:rsidP="00DA041F">
      <w:pPr>
        <w:jc w:val="center"/>
        <w:rPr>
          <w:rFonts w:ascii="Arial" w:hAnsi="Arial" w:cs="Arial"/>
          <w:b/>
          <w:u w:val="single"/>
        </w:rPr>
      </w:pPr>
    </w:p>
    <w:p w14:paraId="427A2ED0" w14:textId="77777777" w:rsidR="00985A81" w:rsidRDefault="00985A81" w:rsidP="00DA041F">
      <w:pPr>
        <w:jc w:val="center"/>
        <w:rPr>
          <w:rFonts w:ascii="Arial" w:hAnsi="Arial" w:cs="Arial"/>
          <w:b/>
          <w:u w:val="single"/>
        </w:rPr>
      </w:pPr>
    </w:p>
    <w:p w14:paraId="6462B88D" w14:textId="77777777" w:rsidR="00985A81" w:rsidRDefault="00985A81" w:rsidP="00DA041F">
      <w:pPr>
        <w:jc w:val="center"/>
        <w:rPr>
          <w:rFonts w:ascii="Arial" w:hAnsi="Arial" w:cs="Arial"/>
          <w:b/>
          <w:u w:val="single"/>
        </w:rPr>
      </w:pPr>
    </w:p>
    <w:p w14:paraId="3A4EF501" w14:textId="77777777" w:rsidR="00985A81" w:rsidRDefault="00985A81" w:rsidP="00DA041F">
      <w:pPr>
        <w:jc w:val="center"/>
        <w:rPr>
          <w:rFonts w:ascii="Arial" w:hAnsi="Arial" w:cs="Arial"/>
          <w:b/>
          <w:u w:val="single"/>
        </w:rPr>
      </w:pPr>
    </w:p>
    <w:p w14:paraId="021A03E7" w14:textId="77777777" w:rsidR="00985A81" w:rsidRDefault="00985A81" w:rsidP="00DA041F">
      <w:pPr>
        <w:jc w:val="center"/>
        <w:rPr>
          <w:rFonts w:ascii="Arial" w:hAnsi="Arial" w:cs="Arial"/>
          <w:b/>
          <w:u w:val="single"/>
        </w:rPr>
      </w:pPr>
    </w:p>
    <w:p w14:paraId="3B1474E8" w14:textId="77777777" w:rsidR="00985A81" w:rsidRDefault="00985A81" w:rsidP="00DA041F">
      <w:pPr>
        <w:jc w:val="center"/>
        <w:rPr>
          <w:rFonts w:ascii="Arial" w:hAnsi="Arial" w:cs="Arial"/>
          <w:b/>
          <w:u w:val="single"/>
        </w:rPr>
      </w:pPr>
    </w:p>
    <w:p w14:paraId="1AD5C6C5" w14:textId="77777777" w:rsidR="00985A81" w:rsidRDefault="00985A81" w:rsidP="00DA041F">
      <w:pPr>
        <w:jc w:val="center"/>
        <w:rPr>
          <w:rFonts w:ascii="Arial" w:hAnsi="Arial" w:cs="Arial"/>
          <w:b/>
          <w:u w:val="single"/>
        </w:rPr>
      </w:pPr>
    </w:p>
    <w:p w14:paraId="16373FEC" w14:textId="77777777" w:rsidR="00985A81" w:rsidRDefault="00985A81" w:rsidP="00DA041F">
      <w:pPr>
        <w:jc w:val="center"/>
        <w:rPr>
          <w:rFonts w:ascii="Arial" w:hAnsi="Arial" w:cs="Arial"/>
          <w:b/>
          <w:u w:val="single"/>
        </w:rPr>
      </w:pPr>
    </w:p>
    <w:p w14:paraId="609BF7BB" w14:textId="77777777" w:rsidR="00985A81" w:rsidRDefault="00985A81" w:rsidP="00DA041F">
      <w:pPr>
        <w:jc w:val="center"/>
        <w:rPr>
          <w:rFonts w:ascii="Arial" w:hAnsi="Arial" w:cs="Arial"/>
          <w:b/>
          <w:u w:val="single"/>
        </w:rPr>
      </w:pPr>
    </w:p>
    <w:p w14:paraId="5A7BA736" w14:textId="77777777" w:rsidR="00985A81" w:rsidRDefault="00985A81" w:rsidP="00DA041F">
      <w:pPr>
        <w:jc w:val="center"/>
        <w:rPr>
          <w:rFonts w:ascii="Arial" w:hAnsi="Arial" w:cs="Arial"/>
          <w:b/>
          <w:u w:val="single"/>
        </w:rPr>
      </w:pPr>
    </w:p>
    <w:p w14:paraId="54CA9A22" w14:textId="77777777" w:rsidR="00985A81" w:rsidRDefault="00985A81" w:rsidP="00DA041F">
      <w:pPr>
        <w:jc w:val="center"/>
        <w:rPr>
          <w:rFonts w:ascii="Arial" w:hAnsi="Arial" w:cs="Arial"/>
          <w:b/>
          <w:u w:val="single"/>
        </w:rPr>
      </w:pPr>
    </w:p>
    <w:p w14:paraId="7B87EA2E" w14:textId="77777777" w:rsidR="00985A81" w:rsidRDefault="00985A81" w:rsidP="00DA041F">
      <w:pPr>
        <w:jc w:val="center"/>
        <w:rPr>
          <w:rFonts w:ascii="Arial" w:hAnsi="Arial" w:cs="Arial"/>
          <w:b/>
          <w:u w:val="single"/>
        </w:rPr>
      </w:pPr>
    </w:p>
    <w:p w14:paraId="282FF321" w14:textId="77777777" w:rsidR="00985A81" w:rsidRDefault="00985A81" w:rsidP="00DA041F">
      <w:pPr>
        <w:jc w:val="center"/>
        <w:rPr>
          <w:rFonts w:ascii="Arial" w:hAnsi="Arial" w:cs="Arial"/>
          <w:b/>
          <w:u w:val="single"/>
        </w:rPr>
      </w:pPr>
    </w:p>
    <w:p w14:paraId="528EFBC0" w14:textId="77777777" w:rsidR="00985A81" w:rsidRDefault="00985A81" w:rsidP="00DA041F">
      <w:pPr>
        <w:jc w:val="center"/>
        <w:rPr>
          <w:rFonts w:ascii="Arial" w:hAnsi="Arial" w:cs="Arial"/>
          <w:b/>
          <w:u w:val="single"/>
        </w:rPr>
      </w:pPr>
    </w:p>
    <w:p w14:paraId="525CC885" w14:textId="77777777" w:rsidR="00985A81" w:rsidRDefault="00985A81" w:rsidP="00DA041F">
      <w:pPr>
        <w:jc w:val="center"/>
        <w:rPr>
          <w:rFonts w:ascii="Arial" w:hAnsi="Arial" w:cs="Arial"/>
          <w:b/>
          <w:u w:val="single"/>
        </w:rPr>
      </w:pPr>
    </w:p>
    <w:p w14:paraId="4C857301" w14:textId="77777777" w:rsidR="00985A81" w:rsidRDefault="00985A81" w:rsidP="00DA041F">
      <w:pPr>
        <w:jc w:val="center"/>
        <w:rPr>
          <w:rFonts w:ascii="Arial" w:hAnsi="Arial" w:cs="Arial"/>
          <w:b/>
          <w:u w:val="single"/>
        </w:rPr>
      </w:pPr>
    </w:p>
    <w:p w14:paraId="3699BB4A" w14:textId="77777777" w:rsidR="00985A81" w:rsidRDefault="00985A81" w:rsidP="00DA041F">
      <w:pPr>
        <w:jc w:val="center"/>
        <w:rPr>
          <w:rFonts w:ascii="Arial" w:hAnsi="Arial" w:cs="Arial"/>
          <w:b/>
          <w:u w:val="single"/>
        </w:rPr>
      </w:pPr>
    </w:p>
    <w:p w14:paraId="42B2DC20" w14:textId="77777777" w:rsidR="00985A81" w:rsidRDefault="00985A81" w:rsidP="00DA041F">
      <w:pPr>
        <w:jc w:val="center"/>
        <w:rPr>
          <w:rFonts w:ascii="Arial" w:hAnsi="Arial" w:cs="Arial"/>
          <w:b/>
          <w:u w:val="single"/>
        </w:rPr>
      </w:pPr>
    </w:p>
    <w:p w14:paraId="62B39416" w14:textId="77777777" w:rsidR="00985A81" w:rsidRDefault="00985A81" w:rsidP="00DA041F">
      <w:pPr>
        <w:jc w:val="center"/>
        <w:rPr>
          <w:rFonts w:ascii="Arial" w:hAnsi="Arial" w:cs="Arial"/>
          <w:b/>
          <w:u w:val="single"/>
        </w:rPr>
      </w:pPr>
    </w:p>
    <w:p w14:paraId="115908A6" w14:textId="77777777" w:rsidR="00CE719D" w:rsidRDefault="00CE719D" w:rsidP="00CE719D">
      <w:pPr>
        <w:rPr>
          <w:rFonts w:ascii="Arial" w:hAnsi="Arial" w:cs="Arial"/>
          <w:b/>
          <w:u w:val="single"/>
        </w:rPr>
      </w:pPr>
    </w:p>
    <w:p w14:paraId="3BC231F6" w14:textId="77777777" w:rsidR="00307CAD" w:rsidRDefault="00307CAD" w:rsidP="00762B4E">
      <w:pPr>
        <w:jc w:val="center"/>
        <w:rPr>
          <w:rFonts w:ascii="Arial" w:hAnsi="Arial" w:cs="Arial"/>
          <w:b/>
          <w:u w:val="single"/>
        </w:rPr>
      </w:pPr>
    </w:p>
    <w:p w14:paraId="2403785F" w14:textId="77777777" w:rsidR="00307CAD" w:rsidRDefault="00307CAD" w:rsidP="00762B4E">
      <w:pPr>
        <w:jc w:val="center"/>
        <w:rPr>
          <w:rFonts w:ascii="Arial" w:hAnsi="Arial" w:cs="Arial"/>
          <w:b/>
          <w:u w:val="single"/>
        </w:rPr>
      </w:pPr>
    </w:p>
    <w:p w14:paraId="40BB956A" w14:textId="54780C83" w:rsidR="00762B4E" w:rsidRDefault="000664C9" w:rsidP="00762B4E">
      <w:pPr>
        <w:jc w:val="center"/>
        <w:rPr>
          <w:rFonts w:ascii="Arial" w:hAnsi="Arial" w:cs="Arial"/>
          <w:b/>
          <w:u w:val="single"/>
        </w:rPr>
      </w:pPr>
      <w:r w:rsidRPr="000664C9">
        <w:rPr>
          <w:rFonts w:ascii="Arial" w:hAnsi="Arial" w:cs="Arial"/>
          <w:b/>
          <w:u w:val="single"/>
        </w:rPr>
        <w:t>Section 3</w:t>
      </w:r>
    </w:p>
    <w:p w14:paraId="775FE489" w14:textId="77777777" w:rsidR="00762B4E" w:rsidRDefault="00762B4E" w:rsidP="00762B4E">
      <w:pPr>
        <w:jc w:val="both"/>
        <w:rPr>
          <w:rFonts w:ascii="Arial" w:hAnsi="Arial" w:cs="Arial"/>
          <w:b/>
          <w:u w:val="single"/>
        </w:rPr>
      </w:pPr>
    </w:p>
    <w:p w14:paraId="34CF6497" w14:textId="77777777" w:rsidR="00762B4E" w:rsidRDefault="00762B4E" w:rsidP="00762B4E">
      <w:pPr>
        <w:jc w:val="both"/>
      </w:pPr>
    </w:p>
    <w:p w14:paraId="1352C269" w14:textId="77777777" w:rsidR="00762B4E" w:rsidRPr="000664C9" w:rsidRDefault="00762B4E" w:rsidP="00762B4E">
      <w:pPr>
        <w:jc w:val="both"/>
        <w:rPr>
          <w:rFonts w:ascii="Arial" w:hAnsi="Arial" w:cs="Arial"/>
          <w:i/>
          <w:u w:val="single"/>
        </w:rPr>
      </w:pPr>
      <w:r>
        <w:rPr>
          <w:rFonts w:ascii="Arial" w:hAnsi="Arial" w:cs="Arial"/>
          <w:i/>
          <w:u w:val="single"/>
        </w:rPr>
        <w:t>Case Study: King Kong</w:t>
      </w:r>
    </w:p>
    <w:p w14:paraId="68F8E98B" w14:textId="77777777" w:rsidR="00762B4E" w:rsidRDefault="00762B4E" w:rsidP="00762B4E">
      <w:pPr>
        <w:jc w:val="both"/>
      </w:pPr>
    </w:p>
    <w:p w14:paraId="30246A90" w14:textId="49FA9FB7" w:rsidR="00762B4E" w:rsidRDefault="00762B4E" w:rsidP="00762B4E">
      <w:pPr>
        <w:jc w:val="both"/>
        <w:rPr>
          <w:rFonts w:ascii="Arial" w:hAnsi="Arial" w:cs="Arial"/>
        </w:rPr>
      </w:pPr>
      <w:r>
        <w:rPr>
          <w:rFonts w:ascii="Arial" w:hAnsi="Arial" w:cs="Arial"/>
        </w:rPr>
        <w:t xml:space="preserve">Having looked at the varying elements that filmmakers use to influence an audience’s reaction towards specific characters, it’s time to apply them to a case study </w:t>
      </w:r>
      <w:r w:rsidR="005027D9">
        <w:rPr>
          <w:rFonts w:ascii="Arial" w:hAnsi="Arial" w:cs="Arial"/>
        </w:rPr>
        <w:t>that is more of a direct remake of an original monster classic.</w:t>
      </w:r>
    </w:p>
    <w:p w14:paraId="0018F3D4" w14:textId="77777777" w:rsidR="00762B4E" w:rsidRDefault="00762B4E" w:rsidP="00762B4E">
      <w:pPr>
        <w:jc w:val="both"/>
        <w:rPr>
          <w:rFonts w:ascii="Arial" w:hAnsi="Arial" w:cs="Arial"/>
        </w:rPr>
      </w:pPr>
    </w:p>
    <w:p w14:paraId="584EB380" w14:textId="77777777" w:rsidR="00762B4E" w:rsidRDefault="00762B4E" w:rsidP="00762B4E">
      <w:pPr>
        <w:pStyle w:val="ListParagraph"/>
        <w:numPr>
          <w:ilvl w:val="0"/>
          <w:numId w:val="16"/>
        </w:numPr>
        <w:jc w:val="both"/>
        <w:rPr>
          <w:rFonts w:ascii="Arial" w:hAnsi="Arial" w:cs="Arial"/>
        </w:rPr>
      </w:pPr>
      <w:r>
        <w:rPr>
          <w:rFonts w:ascii="Arial" w:hAnsi="Arial" w:cs="Arial"/>
        </w:rPr>
        <w:t>Film Roles</w:t>
      </w:r>
    </w:p>
    <w:p w14:paraId="5E492B23" w14:textId="77777777" w:rsidR="00762B4E" w:rsidRDefault="00762B4E" w:rsidP="00762B4E">
      <w:pPr>
        <w:pStyle w:val="ListParagraph"/>
        <w:numPr>
          <w:ilvl w:val="0"/>
          <w:numId w:val="16"/>
        </w:numPr>
        <w:jc w:val="both"/>
        <w:rPr>
          <w:rFonts w:ascii="Arial" w:hAnsi="Arial" w:cs="Arial"/>
        </w:rPr>
      </w:pPr>
      <w:r>
        <w:rPr>
          <w:rFonts w:ascii="Arial" w:hAnsi="Arial" w:cs="Arial"/>
        </w:rPr>
        <w:t>Sound.</w:t>
      </w:r>
    </w:p>
    <w:p w14:paraId="3808CBEF" w14:textId="77777777" w:rsidR="00762B4E" w:rsidRDefault="00762B4E" w:rsidP="00762B4E">
      <w:pPr>
        <w:pStyle w:val="ListParagraph"/>
        <w:numPr>
          <w:ilvl w:val="0"/>
          <w:numId w:val="16"/>
        </w:numPr>
        <w:jc w:val="both"/>
        <w:rPr>
          <w:rFonts w:ascii="Arial" w:hAnsi="Arial" w:cs="Arial"/>
        </w:rPr>
      </w:pPr>
      <w:r>
        <w:rPr>
          <w:rFonts w:ascii="Arial" w:hAnsi="Arial" w:cs="Arial"/>
        </w:rPr>
        <w:t>Mise en scène.</w:t>
      </w:r>
    </w:p>
    <w:p w14:paraId="44847115" w14:textId="77777777" w:rsidR="00762B4E" w:rsidRDefault="00762B4E" w:rsidP="00762B4E">
      <w:pPr>
        <w:pStyle w:val="ListParagraph"/>
        <w:numPr>
          <w:ilvl w:val="0"/>
          <w:numId w:val="16"/>
        </w:numPr>
        <w:jc w:val="both"/>
        <w:rPr>
          <w:rFonts w:ascii="Arial" w:hAnsi="Arial" w:cs="Arial"/>
        </w:rPr>
      </w:pPr>
      <w:r>
        <w:rPr>
          <w:rFonts w:ascii="Arial" w:hAnsi="Arial" w:cs="Arial"/>
        </w:rPr>
        <w:t>History.</w:t>
      </w:r>
    </w:p>
    <w:p w14:paraId="30DEF887" w14:textId="77777777" w:rsidR="00762B4E" w:rsidRDefault="00762B4E" w:rsidP="00762B4E">
      <w:pPr>
        <w:jc w:val="both"/>
        <w:rPr>
          <w:rFonts w:ascii="Arial" w:hAnsi="Arial" w:cs="Arial"/>
        </w:rPr>
      </w:pPr>
    </w:p>
    <w:p w14:paraId="74F11FFE" w14:textId="77777777" w:rsidR="00762B4E" w:rsidRDefault="00762B4E" w:rsidP="00762B4E">
      <w:pPr>
        <w:jc w:val="both"/>
        <w:rPr>
          <w:rFonts w:ascii="Arial" w:hAnsi="Arial" w:cs="Arial"/>
        </w:rPr>
      </w:pPr>
      <w:r>
        <w:rPr>
          <w:rFonts w:ascii="Arial" w:hAnsi="Arial" w:cs="Arial"/>
        </w:rPr>
        <w:t xml:space="preserve">All of the bullet points above have played parts in how certain types of characters are portrayed in films, and </w:t>
      </w:r>
      <w:r w:rsidRPr="00D34341">
        <w:rPr>
          <w:rFonts w:ascii="Arial" w:hAnsi="Arial" w:cs="Arial"/>
          <w:i/>
        </w:rPr>
        <w:t xml:space="preserve">King Kong (1933) </w:t>
      </w:r>
      <w:r>
        <w:rPr>
          <w:rFonts w:ascii="Arial" w:hAnsi="Arial" w:cs="Arial"/>
        </w:rPr>
        <w:t xml:space="preserve">and </w:t>
      </w:r>
      <w:r w:rsidRPr="00D34341">
        <w:rPr>
          <w:rFonts w:ascii="Arial" w:hAnsi="Arial" w:cs="Arial"/>
          <w:i/>
        </w:rPr>
        <w:t>King Kong (2005)</w:t>
      </w:r>
      <w:r>
        <w:rPr>
          <w:rFonts w:ascii="Arial" w:hAnsi="Arial" w:cs="Arial"/>
          <w:i/>
        </w:rPr>
        <w:t xml:space="preserve">, </w:t>
      </w:r>
      <w:r>
        <w:rPr>
          <w:rFonts w:ascii="Arial" w:hAnsi="Arial" w:cs="Arial"/>
        </w:rPr>
        <w:t xml:space="preserve">are perfect examples of comparison to see how classic monster movies have changed. </w:t>
      </w:r>
    </w:p>
    <w:p w14:paraId="61654204" w14:textId="77777777" w:rsidR="00762B4E" w:rsidRDefault="00762B4E" w:rsidP="00762B4E">
      <w:pPr>
        <w:jc w:val="both"/>
        <w:rPr>
          <w:rFonts w:ascii="Arial" w:hAnsi="Arial" w:cs="Arial"/>
        </w:rPr>
      </w:pPr>
    </w:p>
    <w:p w14:paraId="04A27F47" w14:textId="77777777" w:rsidR="00762B4E" w:rsidRPr="00DE0DD1" w:rsidRDefault="00762B4E" w:rsidP="00762B4E">
      <w:pPr>
        <w:jc w:val="both"/>
        <w:rPr>
          <w:rFonts w:ascii="Arial" w:hAnsi="Arial" w:cs="Arial"/>
          <w:i/>
          <w:u w:val="single"/>
        </w:rPr>
      </w:pPr>
      <w:r w:rsidRPr="00DE0DD1">
        <w:rPr>
          <w:rFonts w:ascii="Arial" w:hAnsi="Arial" w:cs="Arial"/>
          <w:i/>
          <w:u w:val="single"/>
        </w:rPr>
        <w:t>Film Roles</w:t>
      </w:r>
    </w:p>
    <w:p w14:paraId="68F988E1" w14:textId="77777777" w:rsidR="00762B4E" w:rsidRDefault="00762B4E" w:rsidP="00762B4E">
      <w:pPr>
        <w:jc w:val="both"/>
        <w:rPr>
          <w:rFonts w:ascii="Arial" w:hAnsi="Arial" w:cs="Arial"/>
        </w:rPr>
      </w:pPr>
    </w:p>
    <w:p w14:paraId="48050185" w14:textId="77777777" w:rsidR="00762B4E" w:rsidRDefault="00762B4E" w:rsidP="00762B4E">
      <w:pPr>
        <w:jc w:val="both"/>
        <w:rPr>
          <w:rFonts w:ascii="Arial" w:hAnsi="Arial" w:cs="Arial"/>
        </w:rPr>
      </w:pPr>
      <w:r>
        <w:rPr>
          <w:rFonts w:ascii="Arial" w:hAnsi="Arial" w:cs="Arial"/>
        </w:rPr>
        <w:t xml:space="preserve">In the original 1933 film, there is a repetition of the term “beauty and the beast”, already placing a stereotype on the characters. The characters are typifications of what appeared in every horror film during that period: </w:t>
      </w:r>
    </w:p>
    <w:p w14:paraId="031826BC" w14:textId="77777777" w:rsidR="00762B4E" w:rsidRDefault="00762B4E" w:rsidP="00762B4E">
      <w:pPr>
        <w:jc w:val="both"/>
        <w:rPr>
          <w:rFonts w:ascii="Arial" w:hAnsi="Arial" w:cs="Arial"/>
        </w:rPr>
      </w:pPr>
    </w:p>
    <w:p w14:paraId="50929E7D" w14:textId="77777777" w:rsidR="00762B4E" w:rsidRDefault="00762B4E" w:rsidP="00762B4E">
      <w:pPr>
        <w:jc w:val="both"/>
        <w:rPr>
          <w:rFonts w:ascii="Arial" w:hAnsi="Arial" w:cs="Arial"/>
        </w:rPr>
      </w:pPr>
      <w:r>
        <w:rPr>
          <w:rFonts w:ascii="Arial" w:hAnsi="Arial" w:cs="Arial"/>
        </w:rPr>
        <w:t>Ann Darrow, a down on her luck actress is struggling during the Great Depression and is picked up by the well-known director Carl Denham to star in his new film. Filmed on an unknown island far off the coast of Sumatra, a crew accompanies them, whose reticent first mate Jack Driscoll becomes the swashbuckling love interest of Darrow. Upon arriving at this island, Darrow comes face to face with the infamously revered Kong, and it is a race against the clock for Driscoll to get back Darrow, and for Denham to get his prize.</w:t>
      </w:r>
    </w:p>
    <w:p w14:paraId="23D6F0FD" w14:textId="77777777" w:rsidR="00762B4E" w:rsidRDefault="00762B4E" w:rsidP="00762B4E">
      <w:pPr>
        <w:jc w:val="both"/>
        <w:rPr>
          <w:rFonts w:ascii="Arial" w:hAnsi="Arial" w:cs="Arial"/>
        </w:rPr>
      </w:pPr>
    </w:p>
    <w:p w14:paraId="07E7E0A5" w14:textId="77777777" w:rsidR="00762B4E" w:rsidRDefault="00762B4E" w:rsidP="00762B4E">
      <w:pPr>
        <w:jc w:val="both"/>
        <w:rPr>
          <w:rFonts w:ascii="Arial" w:hAnsi="Arial" w:cs="Arial"/>
        </w:rPr>
      </w:pPr>
    </w:p>
    <w:p w14:paraId="65A1DF66" w14:textId="77777777" w:rsidR="00762B4E" w:rsidRDefault="00762B4E" w:rsidP="00762B4E">
      <w:pPr>
        <w:jc w:val="center"/>
        <w:rPr>
          <w:rFonts w:ascii="Arial" w:hAnsi="Arial" w:cs="Arial"/>
        </w:rPr>
      </w:pPr>
      <w:r>
        <w:rPr>
          <w:rFonts w:ascii="Arial" w:hAnsi="Arial" w:cs="Arial"/>
          <w:noProof/>
        </w:rPr>
        <w:drawing>
          <wp:inline distT="0" distB="0" distL="0" distR="0" wp14:anchorId="2ABE2CE2" wp14:editId="5CCCACE5">
            <wp:extent cx="3125514" cy="2208441"/>
            <wp:effectExtent l="0" t="0" r="0" b="1905"/>
            <wp:docPr id="11" name="Picture 11" descr="Macintosh HD:Users:alicesamuel:Desktop:Screen Shot 2018-12-12 at 08.46.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licesamuel:Desktop:Screen Shot 2018-12-12 at 08.46.59.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27323" cy="2209719"/>
                    </a:xfrm>
                    <a:prstGeom prst="rect">
                      <a:avLst/>
                    </a:prstGeom>
                    <a:noFill/>
                    <a:ln>
                      <a:noFill/>
                    </a:ln>
                  </pic:spPr>
                </pic:pic>
              </a:graphicData>
            </a:graphic>
          </wp:inline>
        </w:drawing>
      </w:r>
    </w:p>
    <w:p w14:paraId="0E043482" w14:textId="77777777" w:rsidR="00762B4E" w:rsidRPr="001A242D" w:rsidRDefault="00762B4E" w:rsidP="00762B4E">
      <w:pPr>
        <w:jc w:val="center"/>
        <w:rPr>
          <w:rFonts w:ascii="Arial" w:hAnsi="Arial" w:cs="Arial"/>
        </w:rPr>
      </w:pPr>
      <w:r w:rsidRPr="001E1B78">
        <w:rPr>
          <w:rFonts w:ascii="Arial" w:hAnsi="Arial" w:cs="Arial"/>
          <w:sz w:val="20"/>
          <w:szCs w:val="20"/>
        </w:rPr>
        <w:t xml:space="preserve">Figure 11: </w:t>
      </w:r>
      <w:r w:rsidRPr="001E1B78">
        <w:rPr>
          <w:rFonts w:ascii="Arial" w:eastAsia="Times New Roman" w:hAnsi="Arial" w:cs="Arial"/>
          <w:color w:val="000000"/>
          <w:sz w:val="20"/>
          <w:szCs w:val="20"/>
          <w:shd w:val="clear" w:color="auto" w:fill="FFFFFF"/>
          <w:lang w:val="en-GB"/>
        </w:rPr>
        <w:t>(Warner Bros., 1933)</w:t>
      </w:r>
    </w:p>
    <w:p w14:paraId="525F1AA5" w14:textId="77777777" w:rsidR="00762B4E" w:rsidRDefault="00762B4E" w:rsidP="00762B4E">
      <w:pPr>
        <w:jc w:val="both"/>
        <w:rPr>
          <w:rFonts w:ascii="Arial" w:hAnsi="Arial" w:cs="Arial"/>
        </w:rPr>
      </w:pPr>
    </w:p>
    <w:p w14:paraId="258E075B" w14:textId="77777777" w:rsidR="00762B4E" w:rsidRDefault="00762B4E" w:rsidP="00762B4E">
      <w:pPr>
        <w:jc w:val="both"/>
        <w:rPr>
          <w:rFonts w:ascii="Arial" w:hAnsi="Arial" w:cs="Arial"/>
        </w:rPr>
      </w:pPr>
      <w:r>
        <w:rPr>
          <w:rFonts w:ascii="Arial" w:hAnsi="Arial" w:cs="Arial"/>
        </w:rPr>
        <w:t xml:space="preserve">Making their way inland, they come across a ritual sacrifice by the island’s native tribe, although they are portrayed as a civilized group who are able to communicate with the ship’s crew (of course this could be lack of imagination in script writing), there are many comments made previously about their culture being described as hostile, and that what the native’s feared was not something monstrous, but simply another hostile tribe. </w:t>
      </w:r>
    </w:p>
    <w:p w14:paraId="54BCF89C" w14:textId="77777777" w:rsidR="00762B4E" w:rsidRDefault="00762B4E" w:rsidP="00762B4E">
      <w:pPr>
        <w:jc w:val="both"/>
        <w:rPr>
          <w:rFonts w:ascii="Arial" w:hAnsi="Arial" w:cs="Arial"/>
        </w:rPr>
      </w:pPr>
      <w:r>
        <w:rPr>
          <w:rFonts w:ascii="Arial" w:hAnsi="Arial" w:cs="Arial"/>
        </w:rPr>
        <w:t xml:space="preserve"> Assuming that it is a hostile tribe, it shows that white men could only link the words “monstrous” and “deadly” with a similar culture. But how can they speculate when they have never even been to the island, only ever hearing about it in myths; It could very well be a group of white men terrorizing them. But it is an understandable statement since cultures of that time would have been segregated, why what else could it be? (Of course, this is just communicating the tenor of the time, and this is shown throughout). </w:t>
      </w:r>
    </w:p>
    <w:p w14:paraId="709A6E9B" w14:textId="77777777" w:rsidR="00762B4E" w:rsidRDefault="00762B4E" w:rsidP="00762B4E">
      <w:pPr>
        <w:jc w:val="both"/>
        <w:rPr>
          <w:rFonts w:ascii="Arial" w:hAnsi="Arial" w:cs="Arial"/>
        </w:rPr>
      </w:pPr>
    </w:p>
    <w:p w14:paraId="6F922CC3" w14:textId="77777777" w:rsidR="00762B4E" w:rsidRDefault="00762B4E" w:rsidP="00762B4E">
      <w:pPr>
        <w:jc w:val="both"/>
        <w:rPr>
          <w:rFonts w:ascii="Arial" w:hAnsi="Arial" w:cs="Arial"/>
        </w:rPr>
      </w:pPr>
    </w:p>
    <w:p w14:paraId="55CC29CD" w14:textId="77777777" w:rsidR="00762B4E" w:rsidRDefault="00762B4E" w:rsidP="00762B4E">
      <w:pPr>
        <w:jc w:val="center"/>
        <w:rPr>
          <w:rFonts w:ascii="Arial" w:hAnsi="Arial" w:cs="Arial"/>
        </w:rPr>
      </w:pPr>
      <w:r>
        <w:rPr>
          <w:rFonts w:ascii="Arial" w:hAnsi="Arial" w:cs="Arial"/>
          <w:noProof/>
        </w:rPr>
        <w:drawing>
          <wp:inline distT="0" distB="0" distL="0" distR="0" wp14:anchorId="3311C261" wp14:editId="4B5AE060">
            <wp:extent cx="3192517" cy="2332401"/>
            <wp:effectExtent l="0" t="0" r="8255" b="4445"/>
            <wp:docPr id="12" name="Picture 12" descr="Macintosh HD:Users:alicesamuel:Desktop:Screen Shot 2018-12-12 at 09.3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licesamuel:Desktop:Screen Shot 2018-12-12 at 09.32.02.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92517" cy="2332401"/>
                    </a:xfrm>
                    <a:prstGeom prst="rect">
                      <a:avLst/>
                    </a:prstGeom>
                    <a:noFill/>
                    <a:ln>
                      <a:noFill/>
                    </a:ln>
                  </pic:spPr>
                </pic:pic>
              </a:graphicData>
            </a:graphic>
          </wp:inline>
        </w:drawing>
      </w:r>
    </w:p>
    <w:p w14:paraId="146C8C25" w14:textId="77777777" w:rsidR="00762B4E" w:rsidRPr="002743B5" w:rsidRDefault="00762B4E" w:rsidP="00762B4E">
      <w:pPr>
        <w:jc w:val="center"/>
        <w:rPr>
          <w:rFonts w:ascii="Times New Roman" w:eastAsia="Times New Roman" w:hAnsi="Times New Roman" w:cs="Times New Roman"/>
          <w:sz w:val="20"/>
          <w:szCs w:val="20"/>
          <w:lang w:val="en-GB"/>
        </w:rPr>
      </w:pPr>
      <w:r>
        <w:rPr>
          <w:rFonts w:ascii="Arial" w:eastAsia="Times New Roman" w:hAnsi="Arial" w:cs="Arial"/>
          <w:color w:val="000000"/>
          <w:sz w:val="20"/>
          <w:szCs w:val="20"/>
          <w:shd w:val="clear" w:color="auto" w:fill="FFFFFF"/>
          <w:lang w:val="en-GB"/>
        </w:rPr>
        <w:t xml:space="preserve">Figure 12: </w:t>
      </w:r>
      <w:r w:rsidRPr="002743B5">
        <w:rPr>
          <w:rFonts w:ascii="Arial" w:eastAsia="Times New Roman" w:hAnsi="Arial" w:cs="Arial"/>
          <w:color w:val="000000"/>
          <w:sz w:val="20"/>
          <w:szCs w:val="20"/>
          <w:shd w:val="clear" w:color="auto" w:fill="FFFFFF"/>
          <w:lang w:val="en-GB"/>
        </w:rPr>
        <w:t>(Warner Bros., 1933)</w:t>
      </w:r>
    </w:p>
    <w:p w14:paraId="234925C9" w14:textId="77777777" w:rsidR="00762B4E" w:rsidRDefault="00762B4E" w:rsidP="00762B4E">
      <w:pPr>
        <w:jc w:val="center"/>
        <w:rPr>
          <w:rFonts w:ascii="Arial" w:hAnsi="Arial" w:cs="Arial"/>
        </w:rPr>
      </w:pPr>
    </w:p>
    <w:p w14:paraId="483B484A" w14:textId="77777777" w:rsidR="00762B4E" w:rsidRDefault="00762B4E" w:rsidP="00762B4E">
      <w:pPr>
        <w:jc w:val="both"/>
        <w:rPr>
          <w:rFonts w:ascii="Arial" w:hAnsi="Arial" w:cs="Arial"/>
        </w:rPr>
      </w:pPr>
      <w:r>
        <w:rPr>
          <w:rFonts w:ascii="Arial" w:hAnsi="Arial" w:cs="Arial"/>
        </w:rPr>
        <w:t>The first time that we see Kong, he is a hulking mass, breaking down trees and leering over Ann. He acts on habit and impulse and takes her with no consideration or feeling as to who she is or how she feels.</w:t>
      </w:r>
    </w:p>
    <w:p w14:paraId="25512889" w14:textId="77777777" w:rsidR="00762B4E" w:rsidRDefault="00762B4E" w:rsidP="00762B4E">
      <w:pPr>
        <w:jc w:val="both"/>
        <w:rPr>
          <w:rFonts w:ascii="Arial" w:hAnsi="Arial" w:cs="Arial"/>
        </w:rPr>
      </w:pPr>
      <w:r>
        <w:rPr>
          <w:rFonts w:ascii="Arial" w:hAnsi="Arial" w:cs="Arial"/>
        </w:rPr>
        <w:t xml:space="preserve"> </w:t>
      </w:r>
    </w:p>
    <w:p w14:paraId="358CC798" w14:textId="77777777" w:rsidR="00762B4E" w:rsidRDefault="00762B4E" w:rsidP="00762B4E">
      <w:pPr>
        <w:jc w:val="both"/>
        <w:rPr>
          <w:rFonts w:ascii="Arial" w:hAnsi="Arial" w:cs="Arial"/>
        </w:rPr>
      </w:pPr>
      <w:r w:rsidRPr="0013187B">
        <w:rPr>
          <w:rFonts w:ascii="Arial" w:hAnsi="Arial" w:cs="Arial"/>
        </w:rPr>
        <w:t xml:space="preserve">Unlike the 1933 version where ‘…Kong himself is the dark, mysterious East personified—a brutal, vicious beast who destroys adventurers, dinosaurs, </w:t>
      </w:r>
      <w:r>
        <w:rPr>
          <w:rFonts w:ascii="Arial" w:hAnsi="Arial" w:cs="Arial"/>
        </w:rPr>
        <w:t xml:space="preserve">New Yorkers, and New York alike’ (Rabin, 2017), Jackson portrays a creature with deeper meaning and emotions. </w:t>
      </w:r>
    </w:p>
    <w:p w14:paraId="74D1D20E" w14:textId="77777777" w:rsidR="00762B4E" w:rsidRDefault="00762B4E" w:rsidP="00762B4E">
      <w:pPr>
        <w:jc w:val="both"/>
        <w:rPr>
          <w:rFonts w:ascii="Arial" w:hAnsi="Arial" w:cs="Arial"/>
        </w:rPr>
      </w:pPr>
    </w:p>
    <w:p w14:paraId="30745A00" w14:textId="77777777" w:rsidR="00762B4E" w:rsidRPr="0013187B" w:rsidRDefault="00762B4E" w:rsidP="00762B4E">
      <w:pPr>
        <w:jc w:val="both"/>
        <w:rPr>
          <w:rFonts w:ascii="Arial" w:hAnsi="Arial" w:cs="Arial"/>
        </w:rPr>
      </w:pPr>
      <w:r>
        <w:rPr>
          <w:rFonts w:ascii="Arial" w:hAnsi="Arial" w:cs="Arial"/>
        </w:rPr>
        <w:t xml:space="preserve">He is initially similar to the 1933 Kong; like a toddler, throwing tantrums when Ann won’t let him get his own way and giving her the silent treatment after saving her life. But this time it adds a wit to the character that has not been seen before, and makes him feel more human. He learns from Ann what is right and wrong, and a bond soon forms between the two, like two likeminded spirits who have found solace in each other’s company. </w:t>
      </w:r>
    </w:p>
    <w:p w14:paraId="7AAD6FAA" w14:textId="77777777" w:rsidR="00762B4E" w:rsidRDefault="00762B4E" w:rsidP="00762B4E">
      <w:pPr>
        <w:jc w:val="both"/>
        <w:rPr>
          <w:rFonts w:ascii="Arial" w:hAnsi="Arial" w:cs="Arial"/>
        </w:rPr>
      </w:pPr>
    </w:p>
    <w:p w14:paraId="6AA1B967" w14:textId="77777777" w:rsidR="00762B4E" w:rsidRDefault="00762B4E" w:rsidP="00762B4E">
      <w:pPr>
        <w:jc w:val="both"/>
        <w:rPr>
          <w:rFonts w:ascii="Arial" w:hAnsi="Arial" w:cs="Arial"/>
        </w:rPr>
      </w:pPr>
      <w:r>
        <w:rPr>
          <w:rFonts w:ascii="Arial" w:hAnsi="Arial" w:cs="Arial"/>
        </w:rPr>
        <w:t>Ann is no longer the Damsel in distress, she is a strong and independent woman who does what she can to survive. Instead of sitting in trees waiting for the men to come and save her, she attempts to make her own way back to the ship, not always having an easy time of finding her way back in the vast other-worldly jungle. She continuously tries to do the right thing by Kong, making sure that he doesn’t get hurt when she is taken from the island, and running to find him when he is running riot on Broadway.</w:t>
      </w:r>
    </w:p>
    <w:p w14:paraId="59528CF1" w14:textId="77777777" w:rsidR="00762B4E" w:rsidRDefault="00762B4E" w:rsidP="00762B4E">
      <w:pPr>
        <w:jc w:val="both"/>
        <w:rPr>
          <w:rFonts w:ascii="Arial" w:hAnsi="Arial" w:cs="Arial"/>
        </w:rPr>
      </w:pPr>
    </w:p>
    <w:p w14:paraId="4EF5E24D" w14:textId="77777777" w:rsidR="00762B4E" w:rsidRDefault="00762B4E" w:rsidP="00762B4E">
      <w:pPr>
        <w:jc w:val="both"/>
        <w:rPr>
          <w:rFonts w:ascii="Arial" w:hAnsi="Arial" w:cs="Arial"/>
        </w:rPr>
      </w:pPr>
      <w:r>
        <w:rPr>
          <w:rFonts w:ascii="Arial" w:hAnsi="Arial" w:cs="Arial"/>
        </w:rPr>
        <w:t xml:space="preserve">Driscoll’s character has also made a turn around, no longer the chivalrous first mate of the Venture, but a theatre writer whose plays Ann admires greatly. This helps them to connect on a deeper level, rather than the ignorant attitude that Jack had towards Ann in 1933. But why should him not being the typical Hollywood hero stop him from being heroic? He still goes after Ann, he still tries to take her home, and he still allows the ship’s crew to shoot down Kong, much to Ann’s despair. </w:t>
      </w:r>
    </w:p>
    <w:p w14:paraId="49F77B44" w14:textId="77777777" w:rsidR="00762B4E" w:rsidRDefault="00762B4E" w:rsidP="00762B4E">
      <w:pPr>
        <w:jc w:val="both"/>
        <w:rPr>
          <w:rFonts w:ascii="Arial" w:hAnsi="Arial" w:cs="Arial"/>
        </w:rPr>
      </w:pPr>
    </w:p>
    <w:p w14:paraId="3640AAA2" w14:textId="77777777" w:rsidR="00762B4E" w:rsidRDefault="00762B4E" w:rsidP="00762B4E">
      <w:pPr>
        <w:jc w:val="both"/>
        <w:rPr>
          <w:rFonts w:ascii="Arial" w:hAnsi="Arial" w:cs="Arial"/>
        </w:rPr>
      </w:pPr>
      <w:r>
        <w:rPr>
          <w:rFonts w:ascii="Arial" w:hAnsi="Arial" w:cs="Arial"/>
        </w:rPr>
        <w:t xml:space="preserve">The one character though that has dramatically changed is Carl Denham. Originally a well respected rough film director, who had to please audiences by adding romance into his documentaries, Denham has since been reimagined as a ‘… sweaty fast-talking chancer, bouncing cheques, conning everyone around him, full of self-deceiving, sentimental show-business bluster.’ </w:t>
      </w:r>
      <w:r w:rsidRPr="00BF7276">
        <w:rPr>
          <w:rFonts w:ascii="Arial" w:hAnsi="Arial" w:cs="Arial"/>
          <w:i/>
        </w:rPr>
        <w:t>(French, 2005)</w:t>
      </w:r>
      <w:r>
        <w:rPr>
          <w:rFonts w:ascii="Arial" w:hAnsi="Arial" w:cs="Arial"/>
          <w:i/>
        </w:rPr>
        <w:t xml:space="preserve"> </w:t>
      </w:r>
    </w:p>
    <w:p w14:paraId="69DED4E7" w14:textId="77777777" w:rsidR="00762B4E" w:rsidRDefault="00762B4E" w:rsidP="00762B4E">
      <w:pPr>
        <w:jc w:val="both"/>
        <w:rPr>
          <w:rFonts w:ascii="Arial" w:hAnsi="Arial" w:cs="Arial"/>
        </w:rPr>
      </w:pPr>
    </w:p>
    <w:p w14:paraId="249A89C5" w14:textId="77777777" w:rsidR="00762B4E" w:rsidRDefault="00762B4E" w:rsidP="00762B4E">
      <w:pPr>
        <w:jc w:val="both"/>
        <w:rPr>
          <w:rFonts w:ascii="Arial" w:hAnsi="Arial" w:cs="Arial"/>
        </w:rPr>
      </w:pPr>
    </w:p>
    <w:p w14:paraId="57A41AF7" w14:textId="77777777" w:rsidR="00762B4E" w:rsidRDefault="00762B4E" w:rsidP="00762B4E">
      <w:pPr>
        <w:jc w:val="both"/>
        <w:rPr>
          <w:rFonts w:ascii="Arial" w:hAnsi="Arial" w:cs="Arial"/>
        </w:rPr>
      </w:pPr>
    </w:p>
    <w:p w14:paraId="4DAB4BBF" w14:textId="77777777" w:rsidR="00762B4E" w:rsidRDefault="00762B4E" w:rsidP="00762B4E">
      <w:pPr>
        <w:jc w:val="center"/>
        <w:rPr>
          <w:rFonts w:ascii="Arial" w:hAnsi="Arial" w:cs="Arial"/>
        </w:rPr>
      </w:pPr>
      <w:r>
        <w:rPr>
          <w:rFonts w:ascii="Arial" w:hAnsi="Arial" w:cs="Arial"/>
          <w:noProof/>
        </w:rPr>
        <w:drawing>
          <wp:inline distT="0" distB="0" distL="0" distR="0" wp14:anchorId="785E943E" wp14:editId="5F6A18C4">
            <wp:extent cx="3421117" cy="2406994"/>
            <wp:effectExtent l="0" t="0" r="8255" b="6350"/>
            <wp:docPr id="13" name="Picture 13" descr="Macintosh HD:Users:alicesamuel:Desktop:Screen Shot 2018-12-12 at 10.38.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licesamuel:Desktop:Screen Shot 2018-12-12 at 10.38.10.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21117" cy="2406994"/>
                    </a:xfrm>
                    <a:prstGeom prst="rect">
                      <a:avLst/>
                    </a:prstGeom>
                    <a:noFill/>
                    <a:ln>
                      <a:noFill/>
                    </a:ln>
                  </pic:spPr>
                </pic:pic>
              </a:graphicData>
            </a:graphic>
          </wp:inline>
        </w:drawing>
      </w:r>
    </w:p>
    <w:p w14:paraId="3F85CC4F" w14:textId="77777777" w:rsidR="00762B4E" w:rsidRDefault="00762B4E" w:rsidP="00762B4E">
      <w:pPr>
        <w:jc w:val="center"/>
        <w:rPr>
          <w:rFonts w:ascii="Arial" w:hAnsi="Arial" w:cs="Arial"/>
        </w:rPr>
      </w:pPr>
      <w:r>
        <w:rPr>
          <w:rFonts w:ascii="Arial" w:hAnsi="Arial" w:cs="Arial"/>
        </w:rPr>
        <w:t>Figure 13: (Universal, 2005)</w:t>
      </w:r>
    </w:p>
    <w:p w14:paraId="0AFBB816" w14:textId="77777777" w:rsidR="00762B4E" w:rsidRDefault="00762B4E" w:rsidP="00762B4E">
      <w:pPr>
        <w:jc w:val="both"/>
        <w:rPr>
          <w:rFonts w:ascii="Arial" w:hAnsi="Arial" w:cs="Arial"/>
        </w:rPr>
      </w:pPr>
    </w:p>
    <w:p w14:paraId="75D1DF1C" w14:textId="77777777" w:rsidR="00762B4E" w:rsidRDefault="00762B4E" w:rsidP="00762B4E">
      <w:pPr>
        <w:jc w:val="both"/>
        <w:rPr>
          <w:rFonts w:ascii="Arial" w:hAnsi="Arial" w:cs="Arial"/>
        </w:rPr>
      </w:pPr>
      <w:r>
        <w:rPr>
          <w:rFonts w:ascii="Arial" w:hAnsi="Arial" w:cs="Arial"/>
        </w:rPr>
        <w:t xml:space="preserve">Throughout the film Denham makes it his mission to get the reels that he needs to succeed, promising people money that he does not have, subconsciously filming a man being eaten alive, and manipulating others into doing what he wants without any consideration for how it could affect other people. It isn’t until he brings Kong back to New York that he realizes just how wrong his actions were, but even then he cannot admit to his mistakes, stating the distinguished line “it was Beauty killed the Beast” </w:t>
      </w:r>
      <w:r w:rsidRPr="00B270F6">
        <w:rPr>
          <w:rFonts w:ascii="Arial" w:hAnsi="Arial" w:cs="Arial"/>
          <w:i/>
        </w:rPr>
        <w:t>(King Kong, 2005)</w:t>
      </w:r>
    </w:p>
    <w:p w14:paraId="4E4082F1" w14:textId="77777777" w:rsidR="00762B4E" w:rsidRDefault="00762B4E" w:rsidP="00762B4E">
      <w:pPr>
        <w:jc w:val="both"/>
        <w:rPr>
          <w:rFonts w:ascii="Arial" w:hAnsi="Arial" w:cs="Arial"/>
        </w:rPr>
      </w:pPr>
    </w:p>
    <w:p w14:paraId="1BEC25A1" w14:textId="77777777" w:rsidR="00762B4E" w:rsidRPr="00DE0DD1" w:rsidRDefault="00762B4E" w:rsidP="00762B4E">
      <w:pPr>
        <w:jc w:val="both"/>
        <w:rPr>
          <w:rFonts w:ascii="Arial" w:hAnsi="Arial" w:cs="Arial"/>
          <w:i/>
          <w:u w:val="single"/>
        </w:rPr>
      </w:pPr>
      <w:r w:rsidRPr="00DE0DD1">
        <w:rPr>
          <w:rFonts w:ascii="Arial" w:hAnsi="Arial" w:cs="Arial"/>
          <w:i/>
          <w:u w:val="single"/>
        </w:rPr>
        <w:t>Score</w:t>
      </w:r>
    </w:p>
    <w:p w14:paraId="4D6C4F4E" w14:textId="77777777" w:rsidR="00762B4E" w:rsidRDefault="00762B4E" w:rsidP="00762B4E">
      <w:pPr>
        <w:jc w:val="both"/>
        <w:rPr>
          <w:rFonts w:ascii="Arial" w:hAnsi="Arial" w:cs="Arial"/>
        </w:rPr>
      </w:pPr>
    </w:p>
    <w:p w14:paraId="4F2B378E" w14:textId="77777777" w:rsidR="00762B4E" w:rsidRPr="00AB32B8" w:rsidRDefault="00762B4E" w:rsidP="00762B4E">
      <w:pPr>
        <w:jc w:val="both"/>
        <w:rPr>
          <w:rFonts w:ascii="Times New Roman" w:eastAsia="Times New Roman" w:hAnsi="Times New Roman" w:cs="Times New Roman"/>
          <w:sz w:val="20"/>
          <w:szCs w:val="20"/>
          <w:lang w:val="en-GB"/>
        </w:rPr>
      </w:pPr>
      <w:r>
        <w:rPr>
          <w:rFonts w:ascii="Arial" w:hAnsi="Arial" w:cs="Arial"/>
        </w:rPr>
        <w:t xml:space="preserve">When the crew approaches Skull Island, we can hear the underlying beat of tribal drums building up the suspense, giving the impression of an underlying threat. This already makes us fear what the island holds, making us believe that whatever is on the island is a threat. The deep tempo also refers to the size of Kong, (you would not have a flute playing for an intimidating beast). The use of this music is subtle, and while we anticipate the reveal of Kong, it has already begun to subconsciously influence our viewpoint. </w:t>
      </w:r>
    </w:p>
    <w:p w14:paraId="47FF22B8" w14:textId="77777777" w:rsidR="00762B4E" w:rsidRDefault="00762B4E" w:rsidP="00762B4E">
      <w:pPr>
        <w:jc w:val="both"/>
        <w:rPr>
          <w:rFonts w:ascii="Arial" w:hAnsi="Arial" w:cs="Arial"/>
        </w:rPr>
      </w:pPr>
    </w:p>
    <w:p w14:paraId="21E3C869" w14:textId="77777777" w:rsidR="00762B4E" w:rsidRDefault="00762B4E" w:rsidP="00762B4E">
      <w:pPr>
        <w:jc w:val="both"/>
        <w:rPr>
          <w:rFonts w:ascii="Arial" w:hAnsi="Arial" w:cs="Arial"/>
        </w:rPr>
      </w:pPr>
      <w:r>
        <w:rPr>
          <w:rFonts w:ascii="Arial" w:hAnsi="Arial" w:cs="Arial"/>
        </w:rPr>
        <w:t xml:space="preserve">Following the same pattern as the original, </w:t>
      </w:r>
      <w:r w:rsidRPr="005C304C">
        <w:rPr>
          <w:rFonts w:ascii="Arial" w:hAnsi="Arial" w:cs="Arial"/>
          <w:i/>
        </w:rPr>
        <w:t>King Kong</w:t>
      </w:r>
      <w:r>
        <w:rPr>
          <w:rFonts w:ascii="Arial" w:hAnsi="Arial" w:cs="Arial"/>
          <w:i/>
        </w:rPr>
        <w:t xml:space="preserve"> (2005) </w:t>
      </w:r>
      <w:r>
        <w:rPr>
          <w:rFonts w:ascii="Arial" w:hAnsi="Arial" w:cs="Arial"/>
        </w:rPr>
        <w:t xml:space="preserve">opens with a foreboding low tone, reminiscent of big bands of the era and emitting power and threat as the title KING KONG appears in bold stone letters on the screen. This then fades out to a dilapidated zoo on the outskirts of Hoover Ville, filled with lifeless animals in the bleak urban jungle of New York. </w:t>
      </w:r>
    </w:p>
    <w:p w14:paraId="3A8C1646" w14:textId="77777777" w:rsidR="00762B4E" w:rsidRDefault="00762B4E" w:rsidP="00762B4E">
      <w:pPr>
        <w:jc w:val="both"/>
        <w:rPr>
          <w:rFonts w:ascii="Arial" w:hAnsi="Arial" w:cs="Arial"/>
        </w:rPr>
      </w:pPr>
    </w:p>
    <w:p w14:paraId="2B3F42C3" w14:textId="77777777" w:rsidR="00762B4E" w:rsidRDefault="00762B4E" w:rsidP="00762B4E">
      <w:pPr>
        <w:jc w:val="both"/>
        <w:rPr>
          <w:rFonts w:ascii="Arial" w:hAnsi="Arial" w:cs="Arial"/>
        </w:rPr>
      </w:pPr>
      <w:r>
        <w:rPr>
          <w:rFonts w:ascii="Arial" w:hAnsi="Arial" w:cs="Arial"/>
        </w:rPr>
        <w:t xml:space="preserve">This already forebodes Kong’s fate when he is taken from his home to be turned into entertainment for the white elite. Suddenly Al Jolson’s 1925 song ‘I’m Sitting on Top of the World’ bursts over a montage of Depression era clips depicting the chaos that is ensuing in the streets: riots, protests, arrests and even vaudeville acts, as the happy music plays with downhearted lyrics; a complete oxymoron. </w:t>
      </w:r>
    </w:p>
    <w:p w14:paraId="34F109AF" w14:textId="77777777" w:rsidR="00762B4E" w:rsidRDefault="00762B4E" w:rsidP="00762B4E">
      <w:pPr>
        <w:jc w:val="both"/>
        <w:rPr>
          <w:rFonts w:ascii="Arial" w:hAnsi="Arial" w:cs="Arial"/>
        </w:rPr>
      </w:pPr>
    </w:p>
    <w:p w14:paraId="1E0D460F" w14:textId="77777777" w:rsidR="00762B4E" w:rsidRDefault="00762B4E" w:rsidP="00762B4E">
      <w:pPr>
        <w:jc w:val="both"/>
        <w:rPr>
          <w:rFonts w:ascii="Arial" w:hAnsi="Arial" w:cs="Arial"/>
        </w:rPr>
      </w:pPr>
      <w:r>
        <w:rPr>
          <w:rFonts w:ascii="Arial" w:hAnsi="Arial" w:cs="Arial"/>
        </w:rPr>
        <w:t>Later in the film we hear a softer, calmer score that mimics the lonelier side of Kong. His cave is filled with the skeletons, presumably of his family, and sits looking out at the sunset with Ann. This is the pivotal moment when they come to a heartwarming understanding: they are both alone. Ann has no family left in New York, and so she is able to understand him.</w:t>
      </w:r>
    </w:p>
    <w:p w14:paraId="7E456BDC" w14:textId="77777777" w:rsidR="00762B4E" w:rsidRDefault="00762B4E" w:rsidP="00762B4E">
      <w:pPr>
        <w:jc w:val="both"/>
        <w:rPr>
          <w:rFonts w:ascii="Arial" w:hAnsi="Arial" w:cs="Arial"/>
        </w:rPr>
      </w:pPr>
    </w:p>
    <w:p w14:paraId="4847E2E3" w14:textId="77777777" w:rsidR="00762B4E" w:rsidRDefault="00762B4E" w:rsidP="00762B4E">
      <w:pPr>
        <w:jc w:val="center"/>
        <w:rPr>
          <w:rFonts w:ascii="Arial" w:hAnsi="Arial" w:cs="Arial"/>
        </w:rPr>
      </w:pPr>
      <w:r>
        <w:rPr>
          <w:rFonts w:ascii="Arial" w:hAnsi="Arial" w:cs="Arial"/>
          <w:noProof/>
        </w:rPr>
        <w:drawing>
          <wp:inline distT="0" distB="0" distL="0" distR="0" wp14:anchorId="0444F5FE" wp14:editId="649DBC21">
            <wp:extent cx="5265420" cy="2254250"/>
            <wp:effectExtent l="0" t="0" r="0" b="6350"/>
            <wp:docPr id="14" name="Picture 14" descr="Macintosh HD:Users:alicesamuel:Desktop:Screen Shot 2018-12-12 at 10.58.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alicesamuel:Desktop:Screen Shot 2018-12-12 at 10.58.44.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65420" cy="2254250"/>
                    </a:xfrm>
                    <a:prstGeom prst="rect">
                      <a:avLst/>
                    </a:prstGeom>
                    <a:noFill/>
                    <a:ln>
                      <a:noFill/>
                    </a:ln>
                  </pic:spPr>
                </pic:pic>
              </a:graphicData>
            </a:graphic>
          </wp:inline>
        </w:drawing>
      </w:r>
    </w:p>
    <w:p w14:paraId="08D803FF" w14:textId="77777777" w:rsidR="00762B4E" w:rsidRPr="008C1675" w:rsidRDefault="00762B4E" w:rsidP="00762B4E">
      <w:pPr>
        <w:jc w:val="center"/>
        <w:rPr>
          <w:rFonts w:ascii="Arial" w:hAnsi="Arial" w:cs="Arial"/>
        </w:rPr>
      </w:pPr>
      <w:r w:rsidRPr="008C1675">
        <w:rPr>
          <w:rFonts w:ascii="Arial" w:hAnsi="Arial" w:cs="Arial"/>
        </w:rPr>
        <w:t>Figure 14: (Universal, 2005)</w:t>
      </w:r>
    </w:p>
    <w:p w14:paraId="621E05D5" w14:textId="77777777" w:rsidR="00762B4E" w:rsidRDefault="00762B4E" w:rsidP="00762B4E">
      <w:pPr>
        <w:jc w:val="both"/>
        <w:rPr>
          <w:rFonts w:ascii="Arial" w:hAnsi="Arial" w:cs="Arial"/>
          <w:i/>
          <w:u w:val="single"/>
        </w:rPr>
      </w:pPr>
    </w:p>
    <w:p w14:paraId="34D29F0F" w14:textId="77777777" w:rsidR="00762B4E" w:rsidRPr="00DE0DD1" w:rsidRDefault="00762B4E" w:rsidP="00762B4E">
      <w:pPr>
        <w:jc w:val="both"/>
        <w:rPr>
          <w:rFonts w:ascii="Arial" w:hAnsi="Arial" w:cs="Arial"/>
          <w:i/>
          <w:u w:val="single"/>
        </w:rPr>
      </w:pPr>
      <w:r>
        <w:rPr>
          <w:rFonts w:ascii="Arial" w:hAnsi="Arial" w:cs="Arial"/>
          <w:i/>
          <w:u w:val="single"/>
        </w:rPr>
        <w:t>Camera Angles</w:t>
      </w:r>
    </w:p>
    <w:p w14:paraId="0F2CE4C2" w14:textId="77777777" w:rsidR="00762B4E" w:rsidRDefault="00762B4E" w:rsidP="00762B4E">
      <w:pPr>
        <w:jc w:val="both"/>
        <w:rPr>
          <w:rFonts w:ascii="Arial" w:hAnsi="Arial" w:cs="Arial"/>
        </w:rPr>
      </w:pPr>
    </w:p>
    <w:p w14:paraId="4850A5F1" w14:textId="77777777" w:rsidR="00762B4E" w:rsidRDefault="00762B4E" w:rsidP="00762B4E">
      <w:pPr>
        <w:jc w:val="both"/>
        <w:rPr>
          <w:rFonts w:ascii="Arial" w:hAnsi="Arial" w:cs="Arial"/>
        </w:rPr>
      </w:pPr>
      <w:r>
        <w:rPr>
          <w:rFonts w:ascii="Arial" w:hAnsi="Arial" w:cs="Arial"/>
        </w:rPr>
        <w:t xml:space="preserve">Unlike the 1933 film, Peter Jackson’s 2005 remake is a three-hour long homage to the original, but the sets are larger, the characters grittier and the score more expressive. </w:t>
      </w:r>
    </w:p>
    <w:p w14:paraId="58FAE29E" w14:textId="77777777" w:rsidR="00762B4E" w:rsidRDefault="00762B4E" w:rsidP="00762B4E">
      <w:pPr>
        <w:jc w:val="both"/>
        <w:rPr>
          <w:rFonts w:ascii="Arial" w:hAnsi="Arial" w:cs="Arial"/>
        </w:rPr>
      </w:pPr>
    </w:p>
    <w:p w14:paraId="2BD4BFF6" w14:textId="77777777" w:rsidR="00762B4E" w:rsidRDefault="00762B4E" w:rsidP="00762B4E">
      <w:pPr>
        <w:jc w:val="both"/>
        <w:rPr>
          <w:rFonts w:ascii="Arial" w:hAnsi="Arial" w:cs="Arial"/>
        </w:rPr>
      </w:pPr>
      <w:r>
        <w:rPr>
          <w:rFonts w:ascii="Arial" w:hAnsi="Arial" w:cs="Arial"/>
        </w:rPr>
        <w:t>In the 1933 film there are very few varying shots, most of which are mid-shots with very little to offer for the different characters. Jackson’s version however is packed full of high angles, low angles and the grandeur of dramatic establishing shots.</w:t>
      </w:r>
    </w:p>
    <w:p w14:paraId="1BD4FDD0" w14:textId="77777777" w:rsidR="00762B4E" w:rsidRDefault="00762B4E" w:rsidP="00762B4E">
      <w:pPr>
        <w:jc w:val="both"/>
        <w:rPr>
          <w:rFonts w:ascii="Arial" w:hAnsi="Arial" w:cs="Arial"/>
        </w:rPr>
      </w:pPr>
    </w:p>
    <w:p w14:paraId="5519C5F0" w14:textId="77777777" w:rsidR="00762B4E" w:rsidRDefault="00762B4E" w:rsidP="00762B4E">
      <w:pPr>
        <w:jc w:val="both"/>
        <w:rPr>
          <w:rFonts w:ascii="Arial" w:hAnsi="Arial" w:cs="Arial"/>
        </w:rPr>
      </w:pPr>
      <w:r>
        <w:rPr>
          <w:rFonts w:ascii="Arial" w:hAnsi="Arial" w:cs="Arial"/>
        </w:rPr>
        <w:t>Kong’s size is consistently remarked upon by the use of low angle shots to symbolize his ferocity, extreme close-ups to show the emotion in his eyes, and long shots when he is at his most vulnerable (specifically when climbing the Empire State Building).</w:t>
      </w:r>
    </w:p>
    <w:p w14:paraId="58CB7CED" w14:textId="77777777" w:rsidR="00762B4E" w:rsidRDefault="00762B4E" w:rsidP="00762B4E">
      <w:pPr>
        <w:jc w:val="both"/>
        <w:rPr>
          <w:rFonts w:ascii="Arial" w:hAnsi="Arial" w:cs="Arial"/>
        </w:rPr>
      </w:pPr>
    </w:p>
    <w:p w14:paraId="118469CA" w14:textId="77777777" w:rsidR="00762B4E" w:rsidRDefault="00762B4E" w:rsidP="00762B4E">
      <w:pPr>
        <w:jc w:val="both"/>
        <w:rPr>
          <w:rFonts w:ascii="Arial" w:hAnsi="Arial" w:cs="Arial"/>
        </w:rPr>
      </w:pPr>
    </w:p>
    <w:p w14:paraId="1FDB2E1F" w14:textId="77777777" w:rsidR="00762B4E" w:rsidRDefault="00762B4E" w:rsidP="00762B4E">
      <w:pPr>
        <w:jc w:val="center"/>
        <w:rPr>
          <w:rFonts w:ascii="Arial" w:hAnsi="Arial" w:cs="Arial"/>
        </w:rPr>
      </w:pPr>
      <w:r>
        <w:rPr>
          <w:rFonts w:ascii="Arial" w:hAnsi="Arial" w:cs="Arial"/>
          <w:noProof/>
        </w:rPr>
        <w:drawing>
          <wp:inline distT="0" distB="0" distL="0" distR="0" wp14:anchorId="12473A4C" wp14:editId="51943632">
            <wp:extent cx="4106917" cy="2323885"/>
            <wp:effectExtent l="0" t="0" r="8255" b="0"/>
            <wp:docPr id="15" name="Picture 15" descr="Macintosh HD:Users:alicesamuel:Desktop:Screen Shot 2018-12-12 at 10.34.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alicesamuel:Desktop:Screen Shot 2018-12-12 at 10.34.06.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08906" cy="2325010"/>
                    </a:xfrm>
                    <a:prstGeom prst="rect">
                      <a:avLst/>
                    </a:prstGeom>
                    <a:noFill/>
                    <a:ln>
                      <a:noFill/>
                    </a:ln>
                  </pic:spPr>
                </pic:pic>
              </a:graphicData>
            </a:graphic>
          </wp:inline>
        </w:drawing>
      </w:r>
    </w:p>
    <w:p w14:paraId="36851688" w14:textId="77777777" w:rsidR="00762B4E" w:rsidRDefault="00762B4E" w:rsidP="00762B4E">
      <w:pPr>
        <w:jc w:val="center"/>
        <w:rPr>
          <w:rFonts w:ascii="Arial" w:hAnsi="Arial" w:cs="Arial"/>
        </w:rPr>
      </w:pPr>
      <w:r>
        <w:rPr>
          <w:rFonts w:ascii="Arial" w:hAnsi="Arial" w:cs="Arial"/>
        </w:rPr>
        <w:t>Figure 14: (Universal, 2005)</w:t>
      </w:r>
    </w:p>
    <w:p w14:paraId="31EC8648" w14:textId="72C6691E" w:rsidR="00771D7F" w:rsidRDefault="00771D7F" w:rsidP="00762B4E">
      <w:pPr>
        <w:jc w:val="center"/>
        <w:rPr>
          <w:rFonts w:ascii="Arial" w:hAnsi="Arial" w:cs="Arial"/>
        </w:rPr>
      </w:pPr>
    </w:p>
    <w:p w14:paraId="59E84149" w14:textId="77777777" w:rsidR="00771D7F" w:rsidRDefault="00771D7F" w:rsidP="00AA3284">
      <w:pPr>
        <w:jc w:val="both"/>
        <w:rPr>
          <w:rFonts w:ascii="Arial" w:hAnsi="Arial" w:cs="Arial"/>
        </w:rPr>
      </w:pPr>
    </w:p>
    <w:p w14:paraId="3E1D7226" w14:textId="77777777" w:rsidR="00771D7F" w:rsidRDefault="00771D7F" w:rsidP="00AA3284">
      <w:pPr>
        <w:jc w:val="both"/>
        <w:rPr>
          <w:rFonts w:ascii="Arial" w:hAnsi="Arial" w:cs="Arial"/>
        </w:rPr>
      </w:pPr>
    </w:p>
    <w:p w14:paraId="4179305D" w14:textId="77777777" w:rsidR="00771D7F" w:rsidRDefault="00771D7F" w:rsidP="00AA3284">
      <w:pPr>
        <w:jc w:val="both"/>
        <w:rPr>
          <w:rFonts w:ascii="Arial" w:hAnsi="Arial" w:cs="Arial"/>
        </w:rPr>
      </w:pPr>
    </w:p>
    <w:p w14:paraId="61413D98" w14:textId="77777777" w:rsidR="00771D7F" w:rsidRDefault="00771D7F" w:rsidP="00AA3284">
      <w:pPr>
        <w:jc w:val="both"/>
        <w:rPr>
          <w:rFonts w:ascii="Arial" w:hAnsi="Arial" w:cs="Arial"/>
        </w:rPr>
      </w:pPr>
    </w:p>
    <w:p w14:paraId="1EE4D9F2" w14:textId="77777777" w:rsidR="00771D7F" w:rsidRDefault="00771D7F" w:rsidP="00AA3284">
      <w:pPr>
        <w:jc w:val="both"/>
        <w:rPr>
          <w:rFonts w:ascii="Arial" w:hAnsi="Arial" w:cs="Arial"/>
        </w:rPr>
      </w:pPr>
    </w:p>
    <w:p w14:paraId="4C89D7B4" w14:textId="77777777" w:rsidR="00771D7F" w:rsidRDefault="00771D7F" w:rsidP="00AA3284">
      <w:pPr>
        <w:jc w:val="both"/>
        <w:rPr>
          <w:rFonts w:ascii="Arial" w:hAnsi="Arial" w:cs="Arial"/>
        </w:rPr>
      </w:pPr>
    </w:p>
    <w:p w14:paraId="5F24F678" w14:textId="77777777" w:rsidR="00771D7F" w:rsidRDefault="00771D7F" w:rsidP="00AA3284">
      <w:pPr>
        <w:jc w:val="both"/>
        <w:rPr>
          <w:rFonts w:ascii="Arial" w:hAnsi="Arial" w:cs="Arial"/>
        </w:rPr>
      </w:pPr>
    </w:p>
    <w:p w14:paraId="281050E2" w14:textId="77777777" w:rsidR="00771D7F" w:rsidRDefault="00771D7F" w:rsidP="00AA3284">
      <w:pPr>
        <w:jc w:val="both"/>
        <w:rPr>
          <w:rFonts w:ascii="Arial" w:hAnsi="Arial" w:cs="Arial"/>
        </w:rPr>
      </w:pPr>
    </w:p>
    <w:p w14:paraId="14FBA82D" w14:textId="77777777" w:rsidR="00771D7F" w:rsidRDefault="00771D7F" w:rsidP="00AA3284">
      <w:pPr>
        <w:jc w:val="both"/>
        <w:rPr>
          <w:rFonts w:ascii="Arial" w:hAnsi="Arial" w:cs="Arial"/>
        </w:rPr>
      </w:pPr>
    </w:p>
    <w:p w14:paraId="156F710F" w14:textId="77777777" w:rsidR="00771D7F" w:rsidRDefault="00771D7F" w:rsidP="00AA3284">
      <w:pPr>
        <w:jc w:val="both"/>
        <w:rPr>
          <w:rFonts w:ascii="Arial" w:hAnsi="Arial" w:cs="Arial"/>
        </w:rPr>
      </w:pPr>
    </w:p>
    <w:p w14:paraId="6F511474" w14:textId="77777777" w:rsidR="00771D7F" w:rsidRDefault="00771D7F" w:rsidP="00AA3284">
      <w:pPr>
        <w:jc w:val="both"/>
        <w:rPr>
          <w:rFonts w:ascii="Arial" w:hAnsi="Arial" w:cs="Arial"/>
        </w:rPr>
      </w:pPr>
    </w:p>
    <w:p w14:paraId="148A9556" w14:textId="77777777" w:rsidR="00771D7F" w:rsidRDefault="00771D7F" w:rsidP="00AA3284">
      <w:pPr>
        <w:jc w:val="both"/>
        <w:rPr>
          <w:rFonts w:ascii="Arial" w:hAnsi="Arial" w:cs="Arial"/>
        </w:rPr>
      </w:pPr>
    </w:p>
    <w:p w14:paraId="238FCD00" w14:textId="77777777" w:rsidR="00771D7F" w:rsidRDefault="00771D7F" w:rsidP="00AA3284">
      <w:pPr>
        <w:jc w:val="both"/>
        <w:rPr>
          <w:rFonts w:ascii="Arial" w:hAnsi="Arial" w:cs="Arial"/>
        </w:rPr>
      </w:pPr>
    </w:p>
    <w:p w14:paraId="5EB83AC9" w14:textId="77777777" w:rsidR="00771D7F" w:rsidRDefault="00771D7F" w:rsidP="00AA3284">
      <w:pPr>
        <w:jc w:val="both"/>
        <w:rPr>
          <w:rFonts w:ascii="Arial" w:hAnsi="Arial" w:cs="Arial"/>
        </w:rPr>
      </w:pPr>
    </w:p>
    <w:p w14:paraId="5CB41D4A" w14:textId="77777777" w:rsidR="00771D7F" w:rsidRDefault="00771D7F" w:rsidP="00AA3284">
      <w:pPr>
        <w:jc w:val="both"/>
        <w:rPr>
          <w:rFonts w:ascii="Arial" w:hAnsi="Arial" w:cs="Arial"/>
        </w:rPr>
      </w:pPr>
    </w:p>
    <w:p w14:paraId="04D48BC9" w14:textId="77777777" w:rsidR="00771D7F" w:rsidRDefault="00771D7F" w:rsidP="00AA3284">
      <w:pPr>
        <w:jc w:val="both"/>
        <w:rPr>
          <w:rFonts w:ascii="Arial" w:hAnsi="Arial" w:cs="Arial"/>
        </w:rPr>
      </w:pPr>
    </w:p>
    <w:p w14:paraId="690340B6" w14:textId="77777777" w:rsidR="00771D7F" w:rsidRDefault="00771D7F" w:rsidP="00AA3284">
      <w:pPr>
        <w:jc w:val="both"/>
        <w:rPr>
          <w:rFonts w:ascii="Arial" w:hAnsi="Arial" w:cs="Arial"/>
        </w:rPr>
      </w:pPr>
    </w:p>
    <w:p w14:paraId="3CD663C7" w14:textId="77777777" w:rsidR="00771D7F" w:rsidRDefault="00771D7F" w:rsidP="00AA3284">
      <w:pPr>
        <w:jc w:val="both"/>
        <w:rPr>
          <w:rFonts w:ascii="Arial" w:hAnsi="Arial" w:cs="Arial"/>
        </w:rPr>
      </w:pPr>
    </w:p>
    <w:p w14:paraId="07BEA515" w14:textId="77777777" w:rsidR="00771D7F" w:rsidRDefault="00771D7F" w:rsidP="00AA3284">
      <w:pPr>
        <w:jc w:val="both"/>
        <w:rPr>
          <w:rFonts w:ascii="Arial" w:hAnsi="Arial" w:cs="Arial"/>
        </w:rPr>
      </w:pPr>
    </w:p>
    <w:p w14:paraId="37CFDDA9" w14:textId="77777777" w:rsidR="00771D7F" w:rsidRDefault="00771D7F" w:rsidP="00AA3284">
      <w:pPr>
        <w:jc w:val="both"/>
        <w:rPr>
          <w:rFonts w:ascii="Arial" w:hAnsi="Arial" w:cs="Arial"/>
        </w:rPr>
      </w:pPr>
    </w:p>
    <w:p w14:paraId="3C777DBA" w14:textId="77777777" w:rsidR="00771D7F" w:rsidRDefault="00771D7F" w:rsidP="00AA3284">
      <w:pPr>
        <w:jc w:val="both"/>
        <w:rPr>
          <w:rFonts w:ascii="Arial" w:hAnsi="Arial" w:cs="Arial"/>
        </w:rPr>
      </w:pPr>
    </w:p>
    <w:p w14:paraId="4F1F2089" w14:textId="77777777" w:rsidR="00771D7F" w:rsidRDefault="00771D7F" w:rsidP="00AA3284">
      <w:pPr>
        <w:jc w:val="both"/>
        <w:rPr>
          <w:rFonts w:ascii="Arial" w:hAnsi="Arial" w:cs="Arial"/>
        </w:rPr>
      </w:pPr>
    </w:p>
    <w:p w14:paraId="78300B0C" w14:textId="77777777" w:rsidR="00771D7F" w:rsidRDefault="00771D7F" w:rsidP="00AA3284">
      <w:pPr>
        <w:jc w:val="both"/>
        <w:rPr>
          <w:rFonts w:ascii="Arial" w:hAnsi="Arial" w:cs="Arial"/>
        </w:rPr>
      </w:pPr>
    </w:p>
    <w:p w14:paraId="6624BF0C" w14:textId="77777777" w:rsidR="00771D7F" w:rsidRDefault="00771D7F" w:rsidP="00AA3284">
      <w:pPr>
        <w:jc w:val="both"/>
        <w:rPr>
          <w:rFonts w:ascii="Arial" w:hAnsi="Arial" w:cs="Arial"/>
        </w:rPr>
      </w:pPr>
    </w:p>
    <w:p w14:paraId="2AC21A95" w14:textId="77777777" w:rsidR="00771D7F" w:rsidRDefault="00771D7F" w:rsidP="00AA3284">
      <w:pPr>
        <w:jc w:val="both"/>
        <w:rPr>
          <w:rFonts w:ascii="Arial" w:hAnsi="Arial" w:cs="Arial"/>
        </w:rPr>
      </w:pPr>
    </w:p>
    <w:p w14:paraId="237E4D83" w14:textId="77777777" w:rsidR="0046676D" w:rsidRDefault="0046676D" w:rsidP="00771D7F">
      <w:pPr>
        <w:jc w:val="center"/>
        <w:rPr>
          <w:rFonts w:ascii="Arial" w:hAnsi="Arial" w:cs="Arial"/>
        </w:rPr>
      </w:pPr>
    </w:p>
    <w:p w14:paraId="48E03085" w14:textId="77777777" w:rsidR="004769E5" w:rsidRDefault="004769E5" w:rsidP="004769E5">
      <w:pPr>
        <w:rPr>
          <w:rFonts w:ascii="Arial" w:hAnsi="Arial" w:cs="Arial"/>
        </w:rPr>
      </w:pPr>
    </w:p>
    <w:p w14:paraId="7F845AB5" w14:textId="77777777" w:rsidR="004769E5" w:rsidRDefault="004769E5" w:rsidP="004769E5">
      <w:pPr>
        <w:jc w:val="center"/>
        <w:rPr>
          <w:rFonts w:ascii="Arial" w:hAnsi="Arial" w:cs="Arial"/>
          <w:b/>
          <w:u w:val="single"/>
        </w:rPr>
      </w:pPr>
    </w:p>
    <w:p w14:paraId="1398D39C" w14:textId="77777777" w:rsidR="004769E5" w:rsidRDefault="004769E5" w:rsidP="004769E5">
      <w:pPr>
        <w:jc w:val="center"/>
        <w:rPr>
          <w:rFonts w:ascii="Arial" w:hAnsi="Arial" w:cs="Arial"/>
          <w:b/>
          <w:u w:val="single"/>
        </w:rPr>
      </w:pPr>
    </w:p>
    <w:p w14:paraId="7ED85151" w14:textId="77777777" w:rsidR="009D3BDD" w:rsidRDefault="009D3BDD" w:rsidP="009D3BDD">
      <w:pPr>
        <w:rPr>
          <w:rFonts w:ascii="Arial" w:hAnsi="Arial" w:cs="Arial"/>
          <w:b/>
          <w:u w:val="single"/>
        </w:rPr>
      </w:pPr>
    </w:p>
    <w:p w14:paraId="18C9E85B" w14:textId="77777777" w:rsidR="00056453" w:rsidRDefault="00056453" w:rsidP="009D3BDD">
      <w:pPr>
        <w:jc w:val="center"/>
        <w:rPr>
          <w:rFonts w:ascii="Arial" w:hAnsi="Arial" w:cs="Arial"/>
          <w:b/>
          <w:u w:val="single"/>
        </w:rPr>
      </w:pPr>
    </w:p>
    <w:p w14:paraId="34C26491" w14:textId="77777777" w:rsidR="00F57A18" w:rsidRDefault="00F57A18" w:rsidP="00F57A18">
      <w:pPr>
        <w:rPr>
          <w:rFonts w:ascii="Arial" w:hAnsi="Arial" w:cs="Arial"/>
          <w:b/>
          <w:u w:val="single"/>
        </w:rPr>
      </w:pPr>
    </w:p>
    <w:p w14:paraId="0FC2CFE2" w14:textId="77777777" w:rsidR="00FA1425" w:rsidRDefault="00FA1425" w:rsidP="00F57A18">
      <w:pPr>
        <w:jc w:val="center"/>
        <w:rPr>
          <w:rFonts w:ascii="Arial" w:hAnsi="Arial" w:cs="Arial"/>
          <w:b/>
          <w:u w:val="single"/>
        </w:rPr>
      </w:pPr>
    </w:p>
    <w:p w14:paraId="4CC7F0DF" w14:textId="13DE8BBB" w:rsidR="00771D7F" w:rsidRPr="00771D7F" w:rsidRDefault="00771D7F" w:rsidP="00F57A18">
      <w:pPr>
        <w:jc w:val="center"/>
        <w:rPr>
          <w:rFonts w:ascii="Arial" w:hAnsi="Arial" w:cs="Arial"/>
          <w:b/>
          <w:u w:val="single"/>
        </w:rPr>
      </w:pPr>
      <w:r>
        <w:rPr>
          <w:rFonts w:ascii="Arial" w:hAnsi="Arial" w:cs="Arial"/>
          <w:b/>
          <w:u w:val="single"/>
        </w:rPr>
        <w:t>Conclusion</w:t>
      </w:r>
    </w:p>
    <w:p w14:paraId="2D706BF0" w14:textId="4D219D16" w:rsidR="00771D7F" w:rsidRDefault="00771D7F" w:rsidP="00AA3284">
      <w:pPr>
        <w:jc w:val="both"/>
        <w:rPr>
          <w:rFonts w:ascii="Arial" w:hAnsi="Arial" w:cs="Arial"/>
        </w:rPr>
      </w:pPr>
    </w:p>
    <w:p w14:paraId="1BD76790" w14:textId="1AA1F7F6" w:rsidR="00C454C2" w:rsidRPr="00C454C2" w:rsidRDefault="00C454C2" w:rsidP="00C454C2">
      <w:pPr>
        <w:jc w:val="both"/>
        <w:rPr>
          <w:rFonts w:ascii="Arial" w:hAnsi="Arial" w:cs="Arial"/>
          <w:i/>
          <w:u w:val="single"/>
        </w:rPr>
      </w:pPr>
      <w:r w:rsidRPr="00C454C2">
        <w:rPr>
          <w:rFonts w:ascii="Arial" w:hAnsi="Arial" w:cs="Arial"/>
          <w:i/>
          <w:u w:val="single"/>
        </w:rPr>
        <w:t xml:space="preserve">What </w:t>
      </w:r>
      <w:r w:rsidR="00ED4584">
        <w:rPr>
          <w:rFonts w:ascii="Arial" w:hAnsi="Arial" w:cs="Arial"/>
          <w:i/>
          <w:u w:val="single"/>
        </w:rPr>
        <w:t>i</w:t>
      </w:r>
      <w:r w:rsidRPr="00C454C2">
        <w:rPr>
          <w:rFonts w:ascii="Arial" w:hAnsi="Arial" w:cs="Arial"/>
          <w:i/>
          <w:u w:val="single"/>
        </w:rPr>
        <w:t>s a Monster</w:t>
      </w:r>
      <w:r w:rsidR="00BE1A2A">
        <w:rPr>
          <w:rFonts w:ascii="Arial" w:hAnsi="Arial" w:cs="Arial"/>
          <w:i/>
          <w:u w:val="single"/>
        </w:rPr>
        <w:t xml:space="preserve"> in Film</w:t>
      </w:r>
      <w:r w:rsidRPr="00C454C2">
        <w:rPr>
          <w:rFonts w:ascii="Arial" w:hAnsi="Arial" w:cs="Arial"/>
          <w:i/>
          <w:u w:val="single"/>
        </w:rPr>
        <w:t>?</w:t>
      </w:r>
    </w:p>
    <w:p w14:paraId="4CE99042" w14:textId="77777777" w:rsidR="00771D7F" w:rsidRDefault="00771D7F" w:rsidP="00AA3284">
      <w:pPr>
        <w:jc w:val="both"/>
        <w:rPr>
          <w:rFonts w:ascii="Arial" w:hAnsi="Arial" w:cs="Arial"/>
        </w:rPr>
      </w:pPr>
    </w:p>
    <w:p w14:paraId="5095FF9B" w14:textId="77777777" w:rsidR="00C1508C" w:rsidRDefault="00C1508C" w:rsidP="00C1508C">
      <w:pPr>
        <w:rPr>
          <w:rFonts w:asciiTheme="majorHAnsi" w:hAnsiTheme="majorHAnsi"/>
        </w:rPr>
      </w:pPr>
    </w:p>
    <w:p w14:paraId="5B34A5D1" w14:textId="77777777" w:rsidR="002C0E06" w:rsidRDefault="002C0E06" w:rsidP="002C0E06">
      <w:pPr>
        <w:jc w:val="both"/>
        <w:rPr>
          <w:rFonts w:ascii="Arial" w:hAnsi="Arial" w:cs="Arial"/>
        </w:rPr>
      </w:pPr>
      <w:r w:rsidRPr="00DB520C">
        <w:rPr>
          <w:rFonts w:ascii="Arial" w:hAnsi="Arial" w:cs="Arial"/>
        </w:rPr>
        <w:t xml:space="preserve">Monster movies were the original horror films, they engaged with our nightmares, but over time the supernatural had become </w:t>
      </w:r>
      <w:r>
        <w:rPr>
          <w:rFonts w:ascii="Arial" w:hAnsi="Arial" w:cs="Arial"/>
        </w:rPr>
        <w:t xml:space="preserve">predictable. </w:t>
      </w:r>
    </w:p>
    <w:p w14:paraId="0DCA24B6" w14:textId="77777777" w:rsidR="002C0E06" w:rsidRDefault="002C0E06" w:rsidP="002C0E06">
      <w:pPr>
        <w:jc w:val="both"/>
        <w:rPr>
          <w:rFonts w:ascii="Arial" w:hAnsi="Arial" w:cs="Arial"/>
        </w:rPr>
      </w:pPr>
    </w:p>
    <w:p w14:paraId="1EEF0F2B" w14:textId="77777777" w:rsidR="002C0E06" w:rsidRDefault="002C0E06" w:rsidP="002C0E06">
      <w:pPr>
        <w:jc w:val="both"/>
        <w:rPr>
          <w:rFonts w:ascii="Arial" w:hAnsi="Arial" w:cs="Arial"/>
        </w:rPr>
      </w:pPr>
      <w:r>
        <w:rPr>
          <w:rFonts w:ascii="Arial" w:hAnsi="Arial" w:cs="Arial"/>
        </w:rPr>
        <w:t xml:space="preserve">Classic monster movies have come a long way in the horror genre since the beginning of cinema, but have often been controlled by the expectations of studios that fund them rather than the director and writer’s visionary artistry. </w:t>
      </w:r>
    </w:p>
    <w:p w14:paraId="5425AF2D" w14:textId="77777777" w:rsidR="002C0E06" w:rsidRDefault="002C0E06" w:rsidP="002C0E06">
      <w:pPr>
        <w:jc w:val="both"/>
        <w:rPr>
          <w:rFonts w:ascii="Arial" w:hAnsi="Arial" w:cs="Arial"/>
        </w:rPr>
      </w:pPr>
    </w:p>
    <w:p w14:paraId="44BE20EC" w14:textId="77777777" w:rsidR="002C0E06" w:rsidRDefault="002C0E06" w:rsidP="002C0E06">
      <w:pPr>
        <w:jc w:val="both"/>
        <w:rPr>
          <w:rFonts w:ascii="Arial" w:hAnsi="Arial" w:cs="Arial"/>
        </w:rPr>
      </w:pPr>
      <w:r>
        <w:rPr>
          <w:rFonts w:ascii="Arial" w:hAnsi="Arial" w:cs="Arial"/>
        </w:rPr>
        <w:t>They have seldom ventured far from the prototypical character stereotypes.</w:t>
      </w:r>
    </w:p>
    <w:p w14:paraId="4D01D3D4" w14:textId="77777777" w:rsidR="002C0E06" w:rsidRDefault="002C0E06" w:rsidP="002C0E06">
      <w:pPr>
        <w:jc w:val="both"/>
        <w:rPr>
          <w:rFonts w:ascii="Arial" w:hAnsi="Arial" w:cs="Arial"/>
        </w:rPr>
      </w:pPr>
    </w:p>
    <w:p w14:paraId="5A283A8A" w14:textId="77777777" w:rsidR="002C0E06" w:rsidRPr="00DB520C" w:rsidRDefault="002C0E06" w:rsidP="002C0E06">
      <w:pPr>
        <w:jc w:val="both"/>
        <w:rPr>
          <w:rFonts w:ascii="Arial" w:hAnsi="Arial" w:cs="Arial"/>
        </w:rPr>
      </w:pPr>
      <w:r>
        <w:rPr>
          <w:rFonts w:ascii="Arial" w:hAnsi="Arial" w:cs="Arial"/>
        </w:rPr>
        <w:t xml:space="preserve">But what does classify as a monster in cinema now? Is it still truly the difference in appearance to that of our own, or has it now changed to a person who is just like us? Have supernatural monsters lost their touch, and are more realistic ones seeping in through the cracks? Characters such as Hannibal Lecter and </w:t>
      </w:r>
      <w:r>
        <w:rPr>
          <w:rFonts w:ascii="Arial" w:hAnsi="Arial" w:cs="Arial"/>
          <w:i/>
        </w:rPr>
        <w:t xml:space="preserve">Wolf Creek (2005) </w:t>
      </w:r>
      <w:r>
        <w:rPr>
          <w:rFonts w:ascii="Arial" w:hAnsi="Arial" w:cs="Arial"/>
        </w:rPr>
        <w:t>serial killer Mick Taylor.</w:t>
      </w:r>
    </w:p>
    <w:p w14:paraId="545AA7C2" w14:textId="77777777" w:rsidR="002C0E06" w:rsidRDefault="002C0E06" w:rsidP="002C0E06">
      <w:pPr>
        <w:jc w:val="both"/>
        <w:rPr>
          <w:rFonts w:ascii="Arial" w:hAnsi="Arial" w:cs="Arial"/>
        </w:rPr>
      </w:pPr>
    </w:p>
    <w:p w14:paraId="34E29F55" w14:textId="77777777" w:rsidR="002C0E06" w:rsidRDefault="002C0E06" w:rsidP="002C0E06">
      <w:pPr>
        <w:jc w:val="both"/>
        <w:rPr>
          <w:rFonts w:ascii="Arial" w:hAnsi="Arial" w:cs="Arial"/>
        </w:rPr>
      </w:pPr>
      <w:r>
        <w:rPr>
          <w:rFonts w:ascii="Arial" w:hAnsi="Arial" w:cs="Arial"/>
        </w:rPr>
        <w:t xml:space="preserve">What is a monster in film? The answer? It can be anything or anyone. </w:t>
      </w:r>
    </w:p>
    <w:p w14:paraId="75076242" w14:textId="77777777" w:rsidR="002C0E06" w:rsidRDefault="002C0E06" w:rsidP="002C0E06">
      <w:pPr>
        <w:jc w:val="both"/>
        <w:rPr>
          <w:rFonts w:ascii="Arial" w:hAnsi="Arial" w:cs="Arial"/>
        </w:rPr>
      </w:pPr>
    </w:p>
    <w:p w14:paraId="37516AC6" w14:textId="77777777" w:rsidR="002C0E06" w:rsidRDefault="002C0E06" w:rsidP="002C0E06">
      <w:pPr>
        <w:jc w:val="both"/>
        <w:rPr>
          <w:rFonts w:ascii="Arial" w:hAnsi="Arial" w:cs="Arial"/>
        </w:rPr>
      </w:pPr>
      <w:r>
        <w:rPr>
          <w:rFonts w:ascii="Arial" w:hAnsi="Arial" w:cs="Arial"/>
        </w:rPr>
        <w:t xml:space="preserve">Through looking at Boris Karloff’s portrayal of Frankenstein’s misshapen monster throughout the 30s, to Doug Jones’s ethereal Amazonian God in 2017, it seems that there are a number of factors that can affect how certain characters are portrayed in films, be it the make up and costumes, soundtrack or mise en scène. </w:t>
      </w:r>
    </w:p>
    <w:p w14:paraId="4979FDE1" w14:textId="77777777" w:rsidR="002C0E06" w:rsidRDefault="002C0E06" w:rsidP="002C0E06">
      <w:pPr>
        <w:jc w:val="both"/>
        <w:rPr>
          <w:rFonts w:ascii="Arial" w:hAnsi="Arial" w:cs="Arial"/>
        </w:rPr>
      </w:pPr>
    </w:p>
    <w:p w14:paraId="680D734F" w14:textId="77777777" w:rsidR="002C0E06" w:rsidRPr="00CC5FBF" w:rsidRDefault="002C0E06" w:rsidP="002C0E06">
      <w:pPr>
        <w:jc w:val="both"/>
        <w:rPr>
          <w:rFonts w:asciiTheme="majorHAnsi" w:hAnsiTheme="majorHAnsi"/>
        </w:rPr>
      </w:pPr>
      <w:r>
        <w:rPr>
          <w:rFonts w:ascii="Arial" w:hAnsi="Arial" w:cs="Arial"/>
        </w:rPr>
        <w:t>And yet, it is not just a person’s appearance anymore that can scare someone, it is their actions; actions that dictate what a monster</w:t>
      </w:r>
      <w:r w:rsidRPr="00AA3284">
        <w:rPr>
          <w:rFonts w:ascii="Arial" w:hAnsi="Arial" w:cs="Arial"/>
        </w:rPr>
        <w:t xml:space="preserve"> </w:t>
      </w:r>
      <w:r>
        <w:rPr>
          <w:rFonts w:ascii="Arial" w:hAnsi="Arial" w:cs="Arial"/>
        </w:rPr>
        <w:t xml:space="preserve">is, </w:t>
      </w:r>
      <w:r w:rsidRPr="00AA3284">
        <w:rPr>
          <w:rFonts w:ascii="Arial" w:hAnsi="Arial" w:cs="Arial"/>
        </w:rPr>
        <w:t xml:space="preserve">but through </w:t>
      </w:r>
      <w:r>
        <w:rPr>
          <w:rFonts w:ascii="Arial" w:hAnsi="Arial" w:cs="Arial"/>
        </w:rPr>
        <w:t xml:space="preserve">the </w:t>
      </w:r>
      <w:r w:rsidRPr="00AA3284">
        <w:rPr>
          <w:rFonts w:ascii="Arial" w:hAnsi="Arial" w:cs="Arial"/>
        </w:rPr>
        <w:t>media they have been portrayed as inhuman beings that kill, kidnap and terrorize innocent victims.</w:t>
      </w:r>
      <w:r>
        <w:rPr>
          <w:rFonts w:ascii="Arial" w:hAnsi="Arial" w:cs="Arial"/>
        </w:rPr>
        <w:t xml:space="preserve"> But why do we fear and put blame so easily on them? I think that it is because </w:t>
      </w:r>
      <w:r>
        <w:rPr>
          <w:rFonts w:asciiTheme="majorHAnsi" w:hAnsiTheme="majorHAnsi"/>
        </w:rPr>
        <w:t>w</w:t>
      </w:r>
      <w:r w:rsidRPr="00CC5FBF">
        <w:rPr>
          <w:rFonts w:asciiTheme="majorHAnsi" w:hAnsiTheme="majorHAnsi"/>
        </w:rPr>
        <w:t>e are not bor</w:t>
      </w:r>
      <w:r>
        <w:rPr>
          <w:rFonts w:asciiTheme="majorHAnsi" w:hAnsiTheme="majorHAnsi"/>
        </w:rPr>
        <w:t>n with fears</w:t>
      </w:r>
      <w:r w:rsidRPr="00CC5FBF">
        <w:rPr>
          <w:rFonts w:asciiTheme="majorHAnsi" w:hAnsiTheme="majorHAnsi"/>
        </w:rPr>
        <w:t xml:space="preserve"> they are acquired. </w:t>
      </w:r>
      <w:r>
        <w:rPr>
          <w:rFonts w:asciiTheme="majorHAnsi" w:hAnsiTheme="majorHAnsi"/>
        </w:rPr>
        <w:t>We are not born scared of being seen by others or of spiders. We are scared through stories, and find it easier to put our hatred and blame on others rather than on ourselves.</w:t>
      </w:r>
    </w:p>
    <w:p w14:paraId="670D7DFB" w14:textId="77777777" w:rsidR="002C0E06" w:rsidRDefault="002C0E06" w:rsidP="002C0E06">
      <w:pPr>
        <w:jc w:val="both"/>
        <w:rPr>
          <w:rFonts w:ascii="Arial" w:hAnsi="Arial" w:cs="Arial"/>
        </w:rPr>
      </w:pPr>
    </w:p>
    <w:p w14:paraId="0BA6EFB0" w14:textId="77777777" w:rsidR="002C0E06" w:rsidRPr="00AA3284" w:rsidRDefault="002C0E06" w:rsidP="002C0E06">
      <w:pPr>
        <w:jc w:val="both"/>
        <w:rPr>
          <w:rFonts w:ascii="Arial" w:hAnsi="Arial" w:cs="Arial"/>
        </w:rPr>
      </w:pPr>
      <w:r>
        <w:rPr>
          <w:rFonts w:ascii="Arial" w:hAnsi="Arial" w:cs="Arial"/>
        </w:rPr>
        <w:t xml:space="preserve">As quoted in Grady Hendrix’ 2016 novel </w:t>
      </w:r>
      <w:r w:rsidRPr="00DD498D">
        <w:rPr>
          <w:rFonts w:ascii="Arial" w:hAnsi="Arial" w:cs="Arial"/>
          <w:i/>
        </w:rPr>
        <w:t>My Best Friend’s Exorcism</w:t>
      </w:r>
      <w:r>
        <w:rPr>
          <w:rFonts w:ascii="Arial" w:hAnsi="Arial" w:cs="Arial"/>
        </w:rPr>
        <w:t>:</w:t>
      </w:r>
    </w:p>
    <w:p w14:paraId="1E45DCD3" w14:textId="77777777" w:rsidR="002C0E06" w:rsidRDefault="002C0E06" w:rsidP="002C0E06">
      <w:pPr>
        <w:jc w:val="both"/>
        <w:rPr>
          <w:rFonts w:asciiTheme="majorHAnsi" w:hAnsiTheme="majorHAnsi"/>
        </w:rPr>
      </w:pPr>
    </w:p>
    <w:p w14:paraId="793552BB" w14:textId="77777777" w:rsidR="002C0E06" w:rsidRDefault="002C0E06" w:rsidP="002C0E06">
      <w:pPr>
        <w:ind w:left="720"/>
        <w:jc w:val="both"/>
        <w:rPr>
          <w:rFonts w:asciiTheme="majorHAnsi" w:hAnsiTheme="majorHAnsi"/>
        </w:rPr>
      </w:pPr>
      <w:r>
        <w:rPr>
          <w:rFonts w:asciiTheme="majorHAnsi" w:hAnsiTheme="majorHAnsi"/>
        </w:rPr>
        <w:t>… they needed the Gadarene madman to be sick… that way they could project all their problems onto him… As long as he was sick, they could point to someone who wasn’t them and say, “that’s his fault”… And then when Jesus cured him, they didn’t know what to do... Sometimes the hardest thing for us is when a sick person gets better… because then we have to deal with ourselves.</w:t>
      </w:r>
    </w:p>
    <w:p w14:paraId="0DB3C619" w14:textId="77777777" w:rsidR="002C0E06" w:rsidRDefault="002C0E06" w:rsidP="002C0E06">
      <w:pPr>
        <w:jc w:val="both"/>
        <w:rPr>
          <w:rFonts w:asciiTheme="majorHAnsi" w:hAnsiTheme="majorHAnsi"/>
        </w:rPr>
      </w:pPr>
    </w:p>
    <w:p w14:paraId="44C371CB" w14:textId="77777777" w:rsidR="002C0E06" w:rsidRDefault="002C0E06" w:rsidP="002C0E06">
      <w:pPr>
        <w:jc w:val="both"/>
        <w:rPr>
          <w:rFonts w:asciiTheme="majorHAnsi" w:hAnsiTheme="majorHAnsi"/>
        </w:rPr>
      </w:pPr>
      <w:r>
        <w:rPr>
          <w:rFonts w:asciiTheme="majorHAnsi" w:hAnsiTheme="majorHAnsi"/>
        </w:rPr>
        <w:t xml:space="preserve">But with times having changed and us becoming more acceptable of others, is there truly such thing as a monster movie anymore? </w:t>
      </w:r>
    </w:p>
    <w:p w14:paraId="257BBC05" w14:textId="77777777" w:rsidR="00C1508C" w:rsidRDefault="00C1508C" w:rsidP="00C1508C">
      <w:pPr>
        <w:rPr>
          <w:rFonts w:asciiTheme="majorHAnsi" w:hAnsiTheme="majorHAnsi"/>
        </w:rPr>
      </w:pPr>
    </w:p>
    <w:p w14:paraId="16E8D613" w14:textId="77777777" w:rsidR="00C1508C" w:rsidRDefault="00C1508C" w:rsidP="00C1508C">
      <w:pPr>
        <w:rPr>
          <w:rFonts w:asciiTheme="majorHAnsi" w:hAnsiTheme="majorHAnsi"/>
        </w:rPr>
      </w:pPr>
    </w:p>
    <w:p w14:paraId="3432DC18" w14:textId="77777777" w:rsidR="002D6158" w:rsidRDefault="002D6158" w:rsidP="002D6158">
      <w:pPr>
        <w:rPr>
          <w:rFonts w:asciiTheme="majorHAnsi" w:hAnsiTheme="majorHAnsi"/>
        </w:rPr>
      </w:pPr>
    </w:p>
    <w:p w14:paraId="1E325917" w14:textId="77777777" w:rsidR="002D6158" w:rsidRDefault="002D6158" w:rsidP="002D6158">
      <w:pPr>
        <w:rPr>
          <w:rFonts w:asciiTheme="majorHAnsi" w:hAnsiTheme="majorHAnsi"/>
        </w:rPr>
      </w:pPr>
    </w:p>
    <w:p w14:paraId="20335696" w14:textId="66F31C58" w:rsidR="00771D7F" w:rsidRDefault="00771D7F" w:rsidP="002D6158">
      <w:pPr>
        <w:jc w:val="center"/>
        <w:rPr>
          <w:rFonts w:asciiTheme="majorHAnsi" w:hAnsiTheme="majorHAnsi"/>
          <w:b/>
          <w:u w:val="single"/>
        </w:rPr>
      </w:pPr>
      <w:r w:rsidRPr="00771D7F">
        <w:rPr>
          <w:rFonts w:asciiTheme="majorHAnsi" w:hAnsiTheme="majorHAnsi"/>
          <w:b/>
          <w:u w:val="single"/>
        </w:rPr>
        <w:t>B</w:t>
      </w:r>
      <w:r>
        <w:rPr>
          <w:rFonts w:asciiTheme="majorHAnsi" w:hAnsiTheme="majorHAnsi"/>
          <w:b/>
          <w:u w:val="single"/>
        </w:rPr>
        <w:t>ibliography</w:t>
      </w:r>
    </w:p>
    <w:p w14:paraId="1D6E1B09" w14:textId="77777777" w:rsidR="00F376FF" w:rsidRDefault="00F376FF" w:rsidP="00771D7F">
      <w:pPr>
        <w:jc w:val="center"/>
        <w:rPr>
          <w:rFonts w:asciiTheme="majorHAnsi" w:hAnsiTheme="majorHAnsi"/>
          <w:b/>
          <w:u w:val="single"/>
        </w:rPr>
      </w:pPr>
    </w:p>
    <w:p w14:paraId="11007BDD" w14:textId="3FCE187B" w:rsidR="00F35D96" w:rsidRPr="002028F6" w:rsidRDefault="00F35D96" w:rsidP="00F35D96">
      <w:pPr>
        <w:rPr>
          <w:rFonts w:asciiTheme="majorHAnsi" w:hAnsiTheme="majorHAnsi"/>
          <w:b/>
          <w:u w:val="single"/>
        </w:rPr>
      </w:pPr>
      <w:r w:rsidRPr="002028F6">
        <w:rPr>
          <w:rFonts w:asciiTheme="majorHAnsi" w:hAnsiTheme="majorHAnsi"/>
          <w:b/>
          <w:u w:val="single"/>
        </w:rPr>
        <w:t>Websites:</w:t>
      </w:r>
    </w:p>
    <w:p w14:paraId="5A9C78AB" w14:textId="77777777" w:rsidR="00F35D96" w:rsidRDefault="00F35D96" w:rsidP="00771D7F">
      <w:pPr>
        <w:jc w:val="center"/>
        <w:rPr>
          <w:rFonts w:asciiTheme="majorHAnsi" w:hAnsiTheme="majorHAnsi"/>
          <w:b/>
          <w:u w:val="single"/>
        </w:rPr>
      </w:pPr>
    </w:p>
    <w:p w14:paraId="11CC84C6" w14:textId="77777777" w:rsidR="00F376FF" w:rsidRPr="00F376FF" w:rsidRDefault="00F376FF" w:rsidP="00697189">
      <w:pPr>
        <w:shd w:val="clear" w:color="auto" w:fill="FFFFFF"/>
        <w:spacing w:after="180"/>
        <w:ind w:left="450" w:hanging="450"/>
        <w:rPr>
          <w:rFonts w:ascii="Arial" w:hAnsi="Arial" w:cs="Arial"/>
          <w:color w:val="000000"/>
          <w:lang w:val="en-GB"/>
        </w:rPr>
      </w:pPr>
      <w:r w:rsidRPr="00F376FF">
        <w:rPr>
          <w:rFonts w:ascii="Arial" w:hAnsi="Arial" w:cs="Arial"/>
          <w:color w:val="000000"/>
          <w:lang w:val="en-GB"/>
        </w:rPr>
        <w:t>Anon, (2018). [online] Available at: https://en.oxforddictionaries.com/definition/monster [Accessed 18 Apr. 2018].</w:t>
      </w:r>
    </w:p>
    <w:p w14:paraId="6E0E5FC4" w14:textId="77777777" w:rsidR="00F376FF" w:rsidRPr="00F376FF" w:rsidRDefault="00F376FF" w:rsidP="00697189">
      <w:pPr>
        <w:pStyle w:val="NormalWeb"/>
        <w:shd w:val="clear" w:color="auto" w:fill="FFFFFF"/>
        <w:spacing w:before="0" w:beforeAutospacing="0" w:after="180" w:afterAutospacing="0"/>
        <w:ind w:left="450" w:hanging="450"/>
        <w:rPr>
          <w:rFonts w:ascii="Arial" w:hAnsi="Arial" w:cs="Arial"/>
          <w:color w:val="000000"/>
          <w:sz w:val="24"/>
          <w:szCs w:val="24"/>
        </w:rPr>
      </w:pPr>
      <w:r w:rsidRPr="00F376FF">
        <w:rPr>
          <w:rFonts w:ascii="Arial" w:hAnsi="Arial" w:cs="Arial"/>
          <w:color w:val="000000"/>
          <w:sz w:val="24"/>
          <w:szCs w:val="24"/>
        </w:rPr>
        <w:t>Chen, M. (2018).</w:t>
      </w:r>
      <w:r w:rsidRPr="00F376FF">
        <w:rPr>
          <w:rStyle w:val="apple-converted-space"/>
          <w:rFonts w:ascii="Arial" w:hAnsi="Arial" w:cs="Arial"/>
          <w:color w:val="000000"/>
          <w:sz w:val="24"/>
          <w:szCs w:val="24"/>
        </w:rPr>
        <w:t> </w:t>
      </w:r>
      <w:r w:rsidRPr="00F376FF">
        <w:rPr>
          <w:rFonts w:ascii="Arial" w:hAnsi="Arial" w:cs="Arial"/>
          <w:i/>
          <w:iCs/>
          <w:color w:val="000000"/>
          <w:sz w:val="24"/>
          <w:szCs w:val="24"/>
        </w:rPr>
        <w:t>The Other &amp; The Failure of Philosophy</w:t>
      </w:r>
      <w:r w:rsidRPr="00F376FF">
        <w:rPr>
          <w:rFonts w:ascii="Arial" w:hAnsi="Arial" w:cs="Arial"/>
          <w:color w:val="000000"/>
          <w:sz w:val="24"/>
          <w:szCs w:val="24"/>
        </w:rPr>
        <w:t>. [online] New Narratives. Available at: https://newnarratives.wordpress.com/issue-2-the-other/essays/the-other-the-failure-of-philosophy/ [Accessed 28 Apr. 2018].</w:t>
      </w:r>
    </w:p>
    <w:p w14:paraId="387CD91D" w14:textId="77777777" w:rsidR="00F376FF" w:rsidRPr="00F376FF" w:rsidRDefault="00F376FF" w:rsidP="00697189">
      <w:pPr>
        <w:pStyle w:val="NormalWeb"/>
        <w:shd w:val="clear" w:color="auto" w:fill="FFFFFF"/>
        <w:spacing w:before="0" w:beforeAutospacing="0" w:after="180" w:afterAutospacing="0"/>
        <w:ind w:left="450" w:hanging="450"/>
        <w:rPr>
          <w:rFonts w:ascii="Arial" w:hAnsi="Arial" w:cs="Arial"/>
          <w:color w:val="000000"/>
          <w:sz w:val="24"/>
          <w:szCs w:val="24"/>
        </w:rPr>
      </w:pPr>
      <w:r w:rsidRPr="00F376FF">
        <w:rPr>
          <w:rFonts w:ascii="Arial" w:hAnsi="Arial" w:cs="Arial"/>
          <w:color w:val="000000"/>
          <w:sz w:val="24"/>
          <w:szCs w:val="24"/>
        </w:rPr>
        <w:t>Painter, R. (2017).</w:t>
      </w:r>
      <w:r w:rsidRPr="00F376FF">
        <w:rPr>
          <w:rStyle w:val="apple-converted-space"/>
          <w:rFonts w:ascii="Arial" w:hAnsi="Arial" w:cs="Arial"/>
          <w:color w:val="000000"/>
          <w:sz w:val="24"/>
          <w:szCs w:val="24"/>
        </w:rPr>
        <w:t> </w:t>
      </w:r>
      <w:r w:rsidRPr="00F376FF">
        <w:rPr>
          <w:rFonts w:ascii="Arial" w:hAnsi="Arial" w:cs="Arial"/>
          <w:i/>
          <w:iCs/>
          <w:color w:val="000000"/>
          <w:sz w:val="24"/>
          <w:szCs w:val="24"/>
        </w:rPr>
        <w:t>Empathy for the Other: Guillermo del Toro talks 'The Shape of Water'</w:t>
      </w:r>
      <w:r w:rsidRPr="00F376FF">
        <w:rPr>
          <w:rFonts w:ascii="Arial" w:hAnsi="Arial" w:cs="Arial"/>
          <w:color w:val="000000"/>
          <w:sz w:val="24"/>
          <w:szCs w:val="24"/>
        </w:rPr>
        <w:t>. [online] KUTV. Available at: http://kutv.com/news/entertainment/empathy-for-the-other-guillermo-del-toro-talks-the-shape-of-water [Accessed 1 May 2018].</w:t>
      </w:r>
    </w:p>
    <w:p w14:paraId="28A21191" w14:textId="77777777" w:rsidR="00F376FF" w:rsidRPr="00F376FF" w:rsidRDefault="00F376FF" w:rsidP="00F376FF">
      <w:pPr>
        <w:pStyle w:val="NormalWeb"/>
        <w:shd w:val="clear" w:color="auto" w:fill="FFFFFF"/>
        <w:spacing w:before="0" w:beforeAutospacing="0" w:after="180" w:afterAutospacing="0"/>
        <w:ind w:left="450" w:hanging="450"/>
        <w:rPr>
          <w:rFonts w:ascii="Arial" w:hAnsi="Arial" w:cs="Arial"/>
          <w:color w:val="000000"/>
          <w:sz w:val="24"/>
          <w:szCs w:val="24"/>
        </w:rPr>
      </w:pPr>
      <w:r w:rsidRPr="00F376FF">
        <w:rPr>
          <w:rFonts w:ascii="Arial" w:hAnsi="Arial" w:cs="Arial"/>
          <w:color w:val="000000"/>
          <w:sz w:val="24"/>
          <w:szCs w:val="24"/>
        </w:rPr>
        <w:t>Ebert, R. (2002).</w:t>
      </w:r>
      <w:r w:rsidRPr="00F376FF">
        <w:rPr>
          <w:rStyle w:val="apple-converted-space"/>
          <w:rFonts w:ascii="Arial" w:hAnsi="Arial" w:cs="Arial"/>
          <w:color w:val="000000"/>
          <w:sz w:val="24"/>
          <w:szCs w:val="24"/>
        </w:rPr>
        <w:t> </w:t>
      </w:r>
      <w:r w:rsidRPr="00F376FF">
        <w:rPr>
          <w:rFonts w:ascii="Arial" w:hAnsi="Arial" w:cs="Arial"/>
          <w:i/>
          <w:iCs/>
          <w:color w:val="000000"/>
          <w:sz w:val="24"/>
          <w:szCs w:val="24"/>
        </w:rPr>
        <w:t>King Kong Movie Review &amp; Film Summary (1933) | Roger Ebert</w:t>
      </w:r>
      <w:r w:rsidRPr="00F376FF">
        <w:rPr>
          <w:rFonts w:ascii="Arial" w:hAnsi="Arial" w:cs="Arial"/>
          <w:color w:val="000000"/>
          <w:sz w:val="24"/>
          <w:szCs w:val="24"/>
        </w:rPr>
        <w:t>. [online] Rogerebert.com. Available at: https://www.rogerebert.com/reviews/great-movie-king-kong-1933 [Accessed 1 May 2018].</w:t>
      </w:r>
    </w:p>
    <w:p w14:paraId="6C88ADF5" w14:textId="77777777" w:rsidR="00F376FF" w:rsidRPr="00F376FF" w:rsidRDefault="00F376FF" w:rsidP="00F376FF">
      <w:pPr>
        <w:pStyle w:val="NormalWeb"/>
        <w:shd w:val="clear" w:color="auto" w:fill="FFFFFF"/>
        <w:spacing w:before="0" w:beforeAutospacing="0" w:after="180" w:afterAutospacing="0"/>
        <w:ind w:left="450" w:hanging="450"/>
        <w:rPr>
          <w:rFonts w:ascii="Arial" w:hAnsi="Arial" w:cs="Arial"/>
          <w:color w:val="000000"/>
          <w:sz w:val="24"/>
          <w:szCs w:val="24"/>
        </w:rPr>
      </w:pPr>
      <w:r w:rsidRPr="00F376FF">
        <w:rPr>
          <w:rFonts w:ascii="Arial" w:hAnsi="Arial" w:cs="Arial"/>
          <w:color w:val="000000"/>
          <w:sz w:val="24"/>
          <w:szCs w:val="24"/>
        </w:rPr>
        <w:t>Ebert, R. (2005).</w:t>
      </w:r>
      <w:r w:rsidRPr="00F376FF">
        <w:rPr>
          <w:rStyle w:val="apple-converted-space"/>
          <w:rFonts w:ascii="Arial" w:hAnsi="Arial" w:cs="Arial"/>
          <w:color w:val="000000"/>
          <w:sz w:val="24"/>
          <w:szCs w:val="24"/>
        </w:rPr>
        <w:t> </w:t>
      </w:r>
      <w:r w:rsidRPr="00F376FF">
        <w:rPr>
          <w:rFonts w:ascii="Arial" w:hAnsi="Arial" w:cs="Arial"/>
          <w:i/>
          <w:iCs/>
          <w:color w:val="000000"/>
          <w:sz w:val="24"/>
          <w:szCs w:val="24"/>
        </w:rPr>
        <w:t>King Kong Movie Review &amp; Film Summary (2005) | Roger Ebert</w:t>
      </w:r>
      <w:r w:rsidRPr="00F376FF">
        <w:rPr>
          <w:rFonts w:ascii="Arial" w:hAnsi="Arial" w:cs="Arial"/>
          <w:color w:val="000000"/>
          <w:sz w:val="24"/>
          <w:szCs w:val="24"/>
        </w:rPr>
        <w:t>. [online] Rogerebert.com. Available at: https://www.rogerebert.com/reviews/king-kong-2005 [Accessed 2 May 2018].</w:t>
      </w:r>
    </w:p>
    <w:p w14:paraId="52867861" w14:textId="77777777" w:rsidR="00F376FF" w:rsidRPr="00F376FF" w:rsidRDefault="00F376FF" w:rsidP="00F376FF">
      <w:pPr>
        <w:pStyle w:val="NormalWeb"/>
        <w:shd w:val="clear" w:color="auto" w:fill="FFFFFF"/>
        <w:spacing w:before="0" w:beforeAutospacing="0" w:after="180" w:afterAutospacing="0"/>
        <w:ind w:left="450" w:hanging="450"/>
        <w:rPr>
          <w:rFonts w:ascii="Arial" w:hAnsi="Arial" w:cs="Arial"/>
          <w:color w:val="000000"/>
          <w:sz w:val="24"/>
          <w:szCs w:val="24"/>
        </w:rPr>
      </w:pPr>
      <w:r w:rsidRPr="00F376FF">
        <w:rPr>
          <w:rFonts w:ascii="Arial" w:hAnsi="Arial" w:cs="Arial"/>
          <w:color w:val="000000"/>
          <w:sz w:val="24"/>
          <w:szCs w:val="24"/>
        </w:rPr>
        <w:t>Altschuler, G. (2016).</w:t>
      </w:r>
      <w:r w:rsidRPr="00F376FF">
        <w:rPr>
          <w:rStyle w:val="apple-converted-space"/>
          <w:rFonts w:ascii="Arial" w:hAnsi="Arial" w:cs="Arial"/>
          <w:color w:val="000000"/>
          <w:sz w:val="24"/>
          <w:szCs w:val="24"/>
        </w:rPr>
        <w:t> </w:t>
      </w:r>
      <w:r w:rsidRPr="00F376FF">
        <w:rPr>
          <w:rFonts w:ascii="Arial" w:hAnsi="Arial" w:cs="Arial"/>
          <w:i/>
          <w:iCs/>
          <w:color w:val="000000"/>
          <w:sz w:val="24"/>
          <w:szCs w:val="24"/>
        </w:rPr>
        <w:t>Monsters</w:t>
      </w:r>
      <w:r w:rsidRPr="00F376FF">
        <w:rPr>
          <w:rFonts w:ascii="Arial" w:hAnsi="Arial" w:cs="Arial"/>
          <w:color w:val="000000"/>
          <w:sz w:val="24"/>
          <w:szCs w:val="24"/>
        </w:rPr>
        <w:t>. [online] Psychology Today. Available at: https://www.psychologytoday.com/us/blog/is-america/201611/monsters [Accessed 2 May 2018].</w:t>
      </w:r>
    </w:p>
    <w:p w14:paraId="0BC4FC21" w14:textId="77777777" w:rsidR="00F376FF" w:rsidRPr="00F376FF" w:rsidRDefault="00F376FF" w:rsidP="00F376FF">
      <w:pPr>
        <w:shd w:val="clear" w:color="auto" w:fill="FFFFFF"/>
        <w:spacing w:after="180"/>
        <w:ind w:left="450" w:hanging="450"/>
        <w:rPr>
          <w:rFonts w:ascii="Arial" w:hAnsi="Arial" w:cs="Arial"/>
          <w:color w:val="000000"/>
          <w:lang w:val="en-GB"/>
        </w:rPr>
      </w:pPr>
      <w:r w:rsidRPr="00F376FF">
        <w:rPr>
          <w:rFonts w:ascii="Arial" w:hAnsi="Arial" w:cs="Arial"/>
          <w:color w:val="000000"/>
          <w:lang w:val="en-GB"/>
        </w:rPr>
        <w:t>Bartleby.com. (n.d.). </w:t>
      </w:r>
      <w:r w:rsidRPr="00F376FF">
        <w:rPr>
          <w:rFonts w:ascii="Arial" w:hAnsi="Arial" w:cs="Arial"/>
          <w:i/>
          <w:iCs/>
          <w:color w:val="000000"/>
          <w:lang w:val="en-GB"/>
        </w:rPr>
        <w:t>The Monster within Us: Freud and Frankenstein Essay | Bartleby</w:t>
      </w:r>
      <w:r w:rsidRPr="00F376FF">
        <w:rPr>
          <w:rFonts w:ascii="Arial" w:hAnsi="Arial" w:cs="Arial"/>
          <w:color w:val="000000"/>
          <w:lang w:val="en-GB"/>
        </w:rPr>
        <w:t xml:space="preserve">. [online] Available at: https://www.bartleby.com/essay/The-Monster-within-Us-Freud-and-Frankenstein-FKC29X4ZTJ [Accessed 3 May 2018]. </w:t>
      </w:r>
    </w:p>
    <w:p w14:paraId="1F093E21" w14:textId="77777777" w:rsidR="00F376FF" w:rsidRPr="00F376FF" w:rsidRDefault="00F376FF" w:rsidP="00F376FF">
      <w:pPr>
        <w:pStyle w:val="NormalWeb"/>
        <w:shd w:val="clear" w:color="auto" w:fill="FFFFFF"/>
        <w:spacing w:before="0" w:beforeAutospacing="0" w:after="180" w:afterAutospacing="0"/>
        <w:ind w:left="450" w:hanging="450"/>
        <w:rPr>
          <w:rFonts w:ascii="Arial" w:hAnsi="Arial" w:cs="Arial"/>
          <w:color w:val="000000"/>
          <w:sz w:val="24"/>
          <w:szCs w:val="24"/>
        </w:rPr>
      </w:pPr>
      <w:r w:rsidRPr="00F376FF">
        <w:rPr>
          <w:rFonts w:ascii="Arial" w:hAnsi="Arial" w:cs="Arial"/>
          <w:color w:val="000000"/>
          <w:sz w:val="24"/>
          <w:szCs w:val="24"/>
        </w:rPr>
        <w:t>Encyclopedia Britannica. (2018).</w:t>
      </w:r>
      <w:r w:rsidRPr="00F376FF">
        <w:rPr>
          <w:rStyle w:val="apple-converted-space"/>
          <w:rFonts w:ascii="Arial" w:hAnsi="Arial" w:cs="Arial"/>
          <w:color w:val="000000"/>
          <w:sz w:val="24"/>
          <w:szCs w:val="24"/>
        </w:rPr>
        <w:t> </w:t>
      </w:r>
      <w:r w:rsidRPr="00F376FF">
        <w:rPr>
          <w:rFonts w:ascii="Arial" w:hAnsi="Arial" w:cs="Arial"/>
          <w:i/>
          <w:iCs/>
          <w:color w:val="000000"/>
          <w:sz w:val="24"/>
          <w:szCs w:val="24"/>
        </w:rPr>
        <w:t>Roland Barthes | Biography &amp; Facts</w:t>
      </w:r>
      <w:r w:rsidRPr="00F376FF">
        <w:rPr>
          <w:rFonts w:ascii="Arial" w:hAnsi="Arial" w:cs="Arial"/>
          <w:color w:val="000000"/>
          <w:sz w:val="24"/>
          <w:szCs w:val="24"/>
        </w:rPr>
        <w:t>. [online] Available at: https://www.britannica.com/biography/Roland-Gerard-Barthes [Accessed 3 May 2018].</w:t>
      </w:r>
    </w:p>
    <w:p w14:paraId="40A13E0C" w14:textId="77777777" w:rsidR="00F376FF" w:rsidRPr="00F376FF" w:rsidRDefault="00F376FF" w:rsidP="00F376FF">
      <w:pPr>
        <w:pStyle w:val="NormalWeb"/>
        <w:shd w:val="clear" w:color="auto" w:fill="FFFFFF"/>
        <w:spacing w:before="0" w:beforeAutospacing="0" w:after="180" w:afterAutospacing="0"/>
        <w:ind w:left="450" w:hanging="450"/>
        <w:rPr>
          <w:rFonts w:ascii="Arial" w:hAnsi="Arial" w:cs="Arial"/>
          <w:color w:val="000000"/>
          <w:sz w:val="24"/>
          <w:szCs w:val="24"/>
        </w:rPr>
      </w:pPr>
      <w:r w:rsidRPr="00F376FF">
        <w:rPr>
          <w:rFonts w:ascii="Arial" w:hAnsi="Arial" w:cs="Arial"/>
          <w:color w:val="000000"/>
          <w:sz w:val="24"/>
          <w:szCs w:val="24"/>
        </w:rPr>
        <w:t>Encyclopedia Britannica. (n.d.).</w:t>
      </w:r>
      <w:r w:rsidRPr="00F376FF">
        <w:rPr>
          <w:rStyle w:val="apple-converted-space"/>
          <w:rFonts w:ascii="Arial" w:hAnsi="Arial" w:cs="Arial"/>
          <w:color w:val="000000"/>
          <w:sz w:val="24"/>
          <w:szCs w:val="24"/>
        </w:rPr>
        <w:t> </w:t>
      </w:r>
      <w:r w:rsidRPr="00F376FF">
        <w:rPr>
          <w:rFonts w:ascii="Arial" w:hAnsi="Arial" w:cs="Arial"/>
          <w:i/>
          <w:iCs/>
          <w:color w:val="000000"/>
          <w:sz w:val="24"/>
          <w:szCs w:val="24"/>
        </w:rPr>
        <w:t>Bruno Bettelheim | American psychologist</w:t>
      </w:r>
      <w:r w:rsidRPr="00F376FF">
        <w:rPr>
          <w:rFonts w:ascii="Arial" w:hAnsi="Arial" w:cs="Arial"/>
          <w:color w:val="000000"/>
          <w:sz w:val="24"/>
          <w:szCs w:val="24"/>
        </w:rPr>
        <w:t>. [online] Available at: https://www.britannica.com/biography/Bruno-Bettelheim [Accessed 3 May 2018].</w:t>
      </w:r>
    </w:p>
    <w:p w14:paraId="04D625D5" w14:textId="77777777" w:rsidR="00F376FF" w:rsidRPr="00F376FF" w:rsidRDefault="00F376FF" w:rsidP="00F376FF">
      <w:pPr>
        <w:pStyle w:val="NormalWeb"/>
        <w:shd w:val="clear" w:color="auto" w:fill="FFFFFF"/>
        <w:spacing w:before="0" w:beforeAutospacing="0" w:after="180" w:afterAutospacing="0"/>
        <w:ind w:left="450" w:hanging="450"/>
        <w:rPr>
          <w:rFonts w:ascii="Arial" w:hAnsi="Arial" w:cs="Arial"/>
          <w:color w:val="000000"/>
          <w:sz w:val="24"/>
          <w:szCs w:val="24"/>
        </w:rPr>
      </w:pPr>
      <w:r w:rsidRPr="00F376FF">
        <w:rPr>
          <w:rFonts w:ascii="Arial" w:hAnsi="Arial" w:cs="Arial"/>
          <w:color w:val="000000"/>
          <w:sz w:val="24"/>
          <w:szCs w:val="24"/>
        </w:rPr>
        <w:t>University of Cambridge. (2015).</w:t>
      </w:r>
      <w:r w:rsidRPr="00F376FF">
        <w:rPr>
          <w:rStyle w:val="apple-converted-space"/>
          <w:rFonts w:ascii="Arial" w:hAnsi="Arial" w:cs="Arial"/>
          <w:color w:val="000000"/>
          <w:sz w:val="24"/>
          <w:szCs w:val="24"/>
        </w:rPr>
        <w:t> </w:t>
      </w:r>
      <w:r w:rsidRPr="00F376FF">
        <w:rPr>
          <w:rFonts w:ascii="Arial" w:hAnsi="Arial" w:cs="Arial"/>
          <w:i/>
          <w:iCs/>
          <w:color w:val="000000"/>
          <w:sz w:val="24"/>
          <w:szCs w:val="24"/>
        </w:rPr>
        <w:t>What is a monster?</w:t>
      </w:r>
      <w:r w:rsidRPr="00F376FF">
        <w:rPr>
          <w:rFonts w:ascii="Arial" w:hAnsi="Arial" w:cs="Arial"/>
          <w:color w:val="000000"/>
          <w:sz w:val="24"/>
          <w:szCs w:val="24"/>
        </w:rPr>
        <w:t>. [online] Available at: http://www.cam.ac.uk/research/discussion/what-is-a-monster [Accessed 3 May 2018].</w:t>
      </w:r>
    </w:p>
    <w:p w14:paraId="1C4ABF37" w14:textId="77777777" w:rsidR="00F376FF" w:rsidRPr="00F376FF" w:rsidRDefault="00F376FF" w:rsidP="00F376FF">
      <w:pPr>
        <w:shd w:val="clear" w:color="auto" w:fill="FFFFFF"/>
        <w:spacing w:after="180"/>
        <w:ind w:left="450" w:hanging="450"/>
        <w:rPr>
          <w:rFonts w:ascii="Arial" w:hAnsi="Arial" w:cs="Arial"/>
          <w:color w:val="000000"/>
          <w:lang w:val="en-GB"/>
        </w:rPr>
      </w:pPr>
      <w:r w:rsidRPr="00F376FF">
        <w:rPr>
          <w:rFonts w:ascii="Arial" w:hAnsi="Arial" w:cs="Arial"/>
          <w:color w:val="000000"/>
          <w:lang w:val="en-GB"/>
        </w:rPr>
        <w:t>At The Movies (n.d.). </w:t>
      </w:r>
      <w:r w:rsidRPr="00F376FF">
        <w:rPr>
          <w:rFonts w:ascii="Arial" w:hAnsi="Arial" w:cs="Arial"/>
          <w:i/>
          <w:iCs/>
          <w:color w:val="000000"/>
          <w:lang w:val="en-GB"/>
        </w:rPr>
        <w:t>King Kong (1933)</w:t>
      </w:r>
      <w:r w:rsidRPr="00F376FF">
        <w:rPr>
          <w:rFonts w:ascii="Arial" w:hAnsi="Arial" w:cs="Arial"/>
          <w:color w:val="000000"/>
          <w:lang w:val="en-GB"/>
        </w:rPr>
        <w:t>. [image] Available at: https://www.atthemovies.co.uk/gallery/484-king-kong-1933 [Accessed 5 May 2018].</w:t>
      </w:r>
    </w:p>
    <w:p w14:paraId="7A964F5C" w14:textId="77777777" w:rsidR="00F376FF" w:rsidRPr="00F376FF" w:rsidRDefault="00F376FF" w:rsidP="00F376FF">
      <w:pPr>
        <w:shd w:val="clear" w:color="auto" w:fill="FFFFFF"/>
        <w:spacing w:after="180"/>
        <w:ind w:left="450" w:hanging="450"/>
        <w:rPr>
          <w:rFonts w:ascii="Arial" w:hAnsi="Arial" w:cs="Arial"/>
          <w:color w:val="000000"/>
          <w:lang w:val="en-GB"/>
        </w:rPr>
      </w:pPr>
      <w:r w:rsidRPr="00F376FF">
        <w:rPr>
          <w:rFonts w:ascii="Arial" w:hAnsi="Arial" w:cs="Arial"/>
          <w:color w:val="000000"/>
          <w:lang w:val="en-GB"/>
        </w:rPr>
        <w:t>Cherry, K. (2017). </w:t>
      </w:r>
      <w:r w:rsidRPr="00F376FF">
        <w:rPr>
          <w:rFonts w:ascii="Arial" w:hAnsi="Arial" w:cs="Arial"/>
          <w:i/>
          <w:iCs/>
          <w:color w:val="000000"/>
          <w:lang w:val="en-GB"/>
        </w:rPr>
        <w:t>The Importace of the Superego in Psychology</w:t>
      </w:r>
      <w:r w:rsidRPr="00F376FF">
        <w:rPr>
          <w:rFonts w:ascii="Arial" w:hAnsi="Arial" w:cs="Arial"/>
          <w:color w:val="000000"/>
          <w:lang w:val="en-GB"/>
        </w:rPr>
        <w:t>. [online] Verywell Mind. Available at: https://www.verywellmind.com/what-is-the-superego-2795876 [Accessed 5 May 2018].</w:t>
      </w:r>
    </w:p>
    <w:p w14:paraId="736F66F8" w14:textId="77777777" w:rsidR="00F376FF" w:rsidRPr="00F376FF" w:rsidRDefault="00F376FF" w:rsidP="00F376FF">
      <w:pPr>
        <w:pStyle w:val="NormalWeb"/>
        <w:shd w:val="clear" w:color="auto" w:fill="FFFFFF"/>
        <w:spacing w:before="0" w:beforeAutospacing="0" w:after="180" w:afterAutospacing="0"/>
        <w:ind w:left="450" w:hanging="450"/>
        <w:rPr>
          <w:rFonts w:ascii="Arial" w:hAnsi="Arial" w:cs="Arial"/>
          <w:color w:val="000000"/>
          <w:sz w:val="24"/>
          <w:szCs w:val="24"/>
        </w:rPr>
      </w:pPr>
      <w:r w:rsidRPr="00F376FF">
        <w:rPr>
          <w:rFonts w:ascii="Arial" w:hAnsi="Arial" w:cs="Arial"/>
          <w:color w:val="000000"/>
          <w:sz w:val="24"/>
          <w:szCs w:val="24"/>
        </w:rPr>
        <w:t>Bangerter, A. (2003).</w:t>
      </w:r>
      <w:r w:rsidRPr="00F376FF">
        <w:rPr>
          <w:rStyle w:val="apple-converted-space"/>
          <w:rFonts w:ascii="Arial" w:hAnsi="Arial" w:cs="Arial"/>
          <w:color w:val="000000"/>
          <w:sz w:val="24"/>
          <w:szCs w:val="24"/>
        </w:rPr>
        <w:t> </w:t>
      </w:r>
      <w:r w:rsidRPr="00F376FF">
        <w:rPr>
          <w:rFonts w:ascii="Arial" w:hAnsi="Arial" w:cs="Arial"/>
          <w:i/>
          <w:iCs/>
          <w:color w:val="000000"/>
          <w:sz w:val="24"/>
          <w:szCs w:val="24"/>
        </w:rPr>
        <w:t>Freud and the Monster</w:t>
      </w:r>
      <w:r w:rsidRPr="00F376FF">
        <w:rPr>
          <w:rFonts w:ascii="Arial" w:hAnsi="Arial" w:cs="Arial"/>
          <w:color w:val="000000"/>
          <w:sz w:val="24"/>
          <w:szCs w:val="24"/>
        </w:rPr>
        <w:t>. [online] Public.asu.edu. Available at: http://www.public.asu.edu/~hiroshi/eng400/frankenstein/project/student/bangerteressay.html [Accessed 5 May 2018].</w:t>
      </w:r>
    </w:p>
    <w:p w14:paraId="13CE1D53" w14:textId="77777777" w:rsidR="00F376FF" w:rsidRPr="00F376FF" w:rsidRDefault="00F376FF" w:rsidP="00F376FF">
      <w:pPr>
        <w:shd w:val="clear" w:color="auto" w:fill="FFFFFF"/>
        <w:spacing w:after="180"/>
        <w:ind w:left="450" w:hanging="450"/>
        <w:rPr>
          <w:rFonts w:ascii="Arial" w:hAnsi="Arial" w:cs="Arial"/>
          <w:color w:val="000000"/>
          <w:lang w:val="en-GB"/>
        </w:rPr>
      </w:pPr>
      <w:r w:rsidRPr="00F376FF">
        <w:rPr>
          <w:rFonts w:ascii="Arial" w:hAnsi="Arial" w:cs="Arial"/>
          <w:color w:val="000000"/>
          <w:lang w:val="en-GB"/>
        </w:rPr>
        <w:t>Jacobson, S. (2013). </w:t>
      </w:r>
      <w:r w:rsidRPr="00F376FF">
        <w:rPr>
          <w:rFonts w:ascii="Arial" w:hAnsi="Arial" w:cs="Arial"/>
          <w:i/>
          <w:iCs/>
          <w:color w:val="000000"/>
          <w:lang w:val="en-GB"/>
        </w:rPr>
        <w:t>Sigmund Freud's Main Theories in Psychoanalysis: A Quick Summary</w:t>
      </w:r>
      <w:r w:rsidRPr="00F376FF">
        <w:rPr>
          <w:rFonts w:ascii="Arial" w:hAnsi="Arial" w:cs="Arial"/>
          <w:color w:val="000000"/>
          <w:lang w:val="en-GB"/>
        </w:rPr>
        <w:t>. [online] Harley Therapy™ Blog. Available at: https://www.harleytherapy.co.uk/counselling/freuds-main-theories-psychoanalysis.htm [Accessed 5 May 2018].</w:t>
      </w:r>
    </w:p>
    <w:p w14:paraId="6547BBE9" w14:textId="77777777" w:rsidR="00F376FF" w:rsidRPr="00F376FF" w:rsidRDefault="00F376FF" w:rsidP="00F376FF">
      <w:pPr>
        <w:shd w:val="clear" w:color="auto" w:fill="FFFFFF"/>
        <w:spacing w:after="180"/>
        <w:ind w:left="450" w:hanging="450"/>
        <w:rPr>
          <w:rFonts w:ascii="Arial" w:hAnsi="Arial" w:cs="Arial"/>
          <w:color w:val="000000"/>
          <w:lang w:val="en-GB"/>
        </w:rPr>
      </w:pPr>
      <w:r w:rsidRPr="00F376FF">
        <w:rPr>
          <w:rFonts w:ascii="Arial" w:hAnsi="Arial" w:cs="Arial"/>
          <w:color w:val="000000"/>
          <w:lang w:val="en-GB"/>
        </w:rPr>
        <w:t>Jottedlines.com. (2012). </w:t>
      </w:r>
      <w:r w:rsidRPr="00F376FF">
        <w:rPr>
          <w:rFonts w:ascii="Arial" w:hAnsi="Arial" w:cs="Arial"/>
          <w:i/>
          <w:iCs/>
          <w:color w:val="000000"/>
          <w:lang w:val="en-GB"/>
        </w:rPr>
        <w:t>King Kong (1933): An Analysis | Jotted Lines</w:t>
      </w:r>
      <w:r w:rsidRPr="00F376FF">
        <w:rPr>
          <w:rFonts w:ascii="Arial" w:hAnsi="Arial" w:cs="Arial"/>
          <w:color w:val="000000"/>
          <w:lang w:val="en-GB"/>
        </w:rPr>
        <w:t>. [online] Available at: http://jottedlines.com/media-studies/king-kong-1933-an-analysis/ [Accessed 6 May 2018].</w:t>
      </w:r>
    </w:p>
    <w:p w14:paraId="0C00D3C8" w14:textId="77777777" w:rsidR="00F376FF" w:rsidRPr="00F376FF" w:rsidRDefault="00F376FF" w:rsidP="00F376FF">
      <w:pPr>
        <w:shd w:val="clear" w:color="auto" w:fill="FFFFFF"/>
        <w:spacing w:after="180"/>
        <w:ind w:left="450" w:hanging="450"/>
        <w:rPr>
          <w:rFonts w:ascii="Arial" w:hAnsi="Arial" w:cs="Arial"/>
          <w:color w:val="000000"/>
          <w:lang w:val="en-GB"/>
        </w:rPr>
      </w:pPr>
      <w:r w:rsidRPr="00F376FF">
        <w:rPr>
          <w:rFonts w:ascii="Arial" w:hAnsi="Arial" w:cs="Arial"/>
          <w:color w:val="000000"/>
          <w:lang w:val="en-GB"/>
        </w:rPr>
        <w:t>Gaines, J. and Bingham, M. (n.d.). </w:t>
      </w:r>
      <w:r w:rsidRPr="00F376FF">
        <w:rPr>
          <w:rFonts w:ascii="Arial" w:hAnsi="Arial" w:cs="Arial"/>
          <w:i/>
          <w:iCs/>
          <w:color w:val="000000"/>
          <w:lang w:val="en-GB"/>
        </w:rPr>
        <w:t>A History of Classic Monsters: Frankenstein’s Creature | Librarypoint</w:t>
      </w:r>
      <w:r w:rsidRPr="00F376FF">
        <w:rPr>
          <w:rFonts w:ascii="Arial" w:hAnsi="Arial" w:cs="Arial"/>
          <w:color w:val="000000"/>
          <w:lang w:val="en-GB"/>
        </w:rPr>
        <w:t>. [online] Librarypoint.org. Available at: http://www.librarypoint.org/history_of_classic_monsters_frankensteins_creature [Accessed 6 May 2018].</w:t>
      </w:r>
    </w:p>
    <w:p w14:paraId="16C955FB" w14:textId="77777777" w:rsidR="00F376FF" w:rsidRPr="00F376FF" w:rsidRDefault="00F376FF" w:rsidP="00F376FF">
      <w:pPr>
        <w:shd w:val="clear" w:color="auto" w:fill="FFFFFF"/>
        <w:spacing w:after="180"/>
        <w:ind w:left="450" w:hanging="450"/>
        <w:rPr>
          <w:rFonts w:ascii="Arial" w:hAnsi="Arial" w:cs="Arial"/>
          <w:color w:val="000000"/>
          <w:lang w:val="en-GB"/>
        </w:rPr>
      </w:pPr>
      <w:r w:rsidRPr="00F376FF">
        <w:rPr>
          <w:rFonts w:ascii="Arial" w:hAnsi="Arial" w:cs="Arial"/>
          <w:color w:val="000000"/>
          <w:lang w:val="en-GB"/>
        </w:rPr>
        <w:t>Mahara, A. (2014). </w:t>
      </w:r>
      <w:r w:rsidRPr="00F376FF">
        <w:rPr>
          <w:rFonts w:ascii="Arial" w:hAnsi="Arial" w:cs="Arial"/>
          <w:i/>
          <w:iCs/>
          <w:color w:val="000000"/>
          <w:lang w:val="en-GB"/>
        </w:rPr>
        <w:t>Top 10 Fairy Tale Monsters</w:t>
      </w:r>
      <w:r w:rsidRPr="00F376FF">
        <w:rPr>
          <w:rFonts w:ascii="Arial" w:hAnsi="Arial" w:cs="Arial"/>
          <w:color w:val="000000"/>
          <w:lang w:val="en-GB"/>
        </w:rPr>
        <w:t>. [online] Top 10 outstanding List. Available at: http://www.elist10.com/top-10-fairy-tale-monsters/ [Accessed 6 May 2018].</w:t>
      </w:r>
    </w:p>
    <w:p w14:paraId="44F44C1C" w14:textId="77777777" w:rsidR="00F376FF" w:rsidRPr="00F376FF" w:rsidRDefault="00F376FF" w:rsidP="00F376FF">
      <w:pPr>
        <w:shd w:val="clear" w:color="auto" w:fill="FFFFFF"/>
        <w:spacing w:after="180"/>
        <w:ind w:left="450" w:hanging="450"/>
        <w:rPr>
          <w:rFonts w:ascii="Arial" w:hAnsi="Arial" w:cs="Arial"/>
          <w:color w:val="000000"/>
          <w:lang w:val="en-GB"/>
        </w:rPr>
      </w:pPr>
      <w:r w:rsidRPr="00F376FF">
        <w:rPr>
          <w:rFonts w:ascii="Arial" w:hAnsi="Arial" w:cs="Arial"/>
          <w:color w:val="000000"/>
          <w:lang w:val="en-GB"/>
        </w:rPr>
        <w:t>Ogden, V. (2014). </w:t>
      </w:r>
      <w:r w:rsidRPr="00F376FF">
        <w:rPr>
          <w:rFonts w:ascii="Arial" w:hAnsi="Arial" w:cs="Arial"/>
          <w:i/>
          <w:iCs/>
          <w:color w:val="000000"/>
          <w:lang w:val="en-GB"/>
        </w:rPr>
        <w:t>The Shocking True Stories Behind Your Favorite Classic Fairy Tales</w:t>
      </w:r>
      <w:r w:rsidRPr="00F376FF">
        <w:rPr>
          <w:rFonts w:ascii="Arial" w:hAnsi="Arial" w:cs="Arial"/>
          <w:color w:val="000000"/>
          <w:lang w:val="en-GB"/>
        </w:rPr>
        <w:t>. [online] HuffPost. Available at: https://www.huffingtonpost.com/valerie-ogden/fairy-tale-true-story_b_6102602.html [Accessed 6 May 2018].</w:t>
      </w:r>
    </w:p>
    <w:p w14:paraId="6B18A469" w14:textId="77777777" w:rsidR="00F376FF" w:rsidRPr="00F376FF" w:rsidRDefault="00F376FF" w:rsidP="00F376FF">
      <w:pPr>
        <w:pStyle w:val="NormalWeb"/>
        <w:shd w:val="clear" w:color="auto" w:fill="FFFFFF"/>
        <w:spacing w:before="0" w:beforeAutospacing="0" w:after="180" w:afterAutospacing="0"/>
        <w:ind w:left="450" w:hanging="450"/>
        <w:rPr>
          <w:rFonts w:ascii="Arial" w:hAnsi="Arial" w:cs="Arial"/>
          <w:color w:val="000000"/>
          <w:sz w:val="24"/>
          <w:szCs w:val="24"/>
        </w:rPr>
      </w:pPr>
      <w:r w:rsidRPr="00F376FF">
        <w:rPr>
          <w:rFonts w:ascii="Arial" w:hAnsi="Arial" w:cs="Arial"/>
          <w:color w:val="000000"/>
          <w:sz w:val="24"/>
          <w:szCs w:val="24"/>
        </w:rPr>
        <w:t>Wonder, P. (2004).</w:t>
      </w:r>
      <w:r w:rsidRPr="00F376FF">
        <w:rPr>
          <w:rStyle w:val="apple-converted-space"/>
          <w:rFonts w:ascii="Arial" w:hAnsi="Arial" w:cs="Arial"/>
          <w:color w:val="000000"/>
          <w:sz w:val="24"/>
          <w:szCs w:val="24"/>
        </w:rPr>
        <w:t> </w:t>
      </w:r>
      <w:r w:rsidRPr="00F376FF">
        <w:rPr>
          <w:rFonts w:ascii="Arial" w:hAnsi="Arial" w:cs="Arial"/>
          <w:i/>
          <w:iCs/>
          <w:color w:val="000000"/>
          <w:sz w:val="24"/>
          <w:szCs w:val="24"/>
        </w:rPr>
        <w:t>Race, Gender and Terror: The Primitive in 1950s Horror Films</w:t>
      </w:r>
      <w:r w:rsidRPr="00F376FF">
        <w:rPr>
          <w:rFonts w:ascii="Arial" w:hAnsi="Arial" w:cs="Arial"/>
          <w:color w:val="000000"/>
          <w:sz w:val="24"/>
          <w:szCs w:val="24"/>
        </w:rPr>
        <w:t>. [online] Genders 1998-2013. Available at: https://www.colorado.edu/gendersarchive1998-2013/2004/12/01/race-gender-and-terror-primitive-1950s-horror-films [Accessed 7 May 2018].</w:t>
      </w:r>
    </w:p>
    <w:p w14:paraId="2B6852F9" w14:textId="77777777" w:rsidR="00F376FF" w:rsidRPr="00F376FF" w:rsidRDefault="00F376FF" w:rsidP="00F376FF">
      <w:pPr>
        <w:shd w:val="clear" w:color="auto" w:fill="FFFFFF"/>
        <w:spacing w:after="180"/>
        <w:ind w:left="450" w:hanging="450"/>
        <w:rPr>
          <w:rFonts w:ascii="Arial" w:hAnsi="Arial" w:cs="Arial"/>
          <w:color w:val="000000"/>
          <w:lang w:val="en-GB"/>
        </w:rPr>
      </w:pPr>
      <w:r w:rsidRPr="00F376FF">
        <w:rPr>
          <w:rFonts w:ascii="Arial" w:hAnsi="Arial" w:cs="Arial"/>
          <w:color w:val="000000"/>
          <w:lang w:val="en-GB"/>
        </w:rPr>
        <w:t>Spitz, E. (2015). </w:t>
      </w:r>
      <w:r w:rsidRPr="00F376FF">
        <w:rPr>
          <w:rFonts w:ascii="Arial" w:hAnsi="Arial" w:cs="Arial"/>
          <w:i/>
          <w:iCs/>
          <w:color w:val="000000"/>
          <w:lang w:val="en-GB"/>
        </w:rPr>
        <w:t>The Irresistible Psychology of Fairy Tales</w:t>
      </w:r>
      <w:r w:rsidRPr="00F376FF">
        <w:rPr>
          <w:rFonts w:ascii="Arial" w:hAnsi="Arial" w:cs="Arial"/>
          <w:color w:val="000000"/>
          <w:lang w:val="en-GB"/>
        </w:rPr>
        <w:t>. [online] The New Republic. Available at: https://newrepublic.com/article/126582/irresistible-psychology-fairy-tales [Accessed 7 May 2018].</w:t>
      </w:r>
    </w:p>
    <w:p w14:paraId="5C43D3A0" w14:textId="77777777" w:rsidR="00F376FF" w:rsidRPr="00F376FF" w:rsidRDefault="00F376FF" w:rsidP="00F376FF">
      <w:pPr>
        <w:shd w:val="clear" w:color="auto" w:fill="FFFFFF"/>
        <w:spacing w:after="180"/>
        <w:ind w:left="450" w:hanging="450"/>
        <w:rPr>
          <w:rFonts w:ascii="Arial" w:hAnsi="Arial" w:cs="Arial"/>
          <w:color w:val="000000"/>
          <w:lang w:val="en-GB"/>
        </w:rPr>
      </w:pPr>
      <w:r w:rsidRPr="00F376FF">
        <w:rPr>
          <w:rFonts w:ascii="Arial" w:hAnsi="Arial" w:cs="Arial"/>
          <w:color w:val="000000"/>
          <w:lang w:val="en-GB"/>
        </w:rPr>
        <w:t>Edmundson, M. (2007). </w:t>
      </w:r>
      <w:r w:rsidRPr="00F376FF">
        <w:rPr>
          <w:rFonts w:ascii="Arial" w:hAnsi="Arial" w:cs="Arial"/>
          <w:i/>
          <w:iCs/>
          <w:color w:val="000000"/>
          <w:lang w:val="en-GB"/>
        </w:rPr>
        <w:t>Relgion and Faith - Sigmund Freud - Atheism</w:t>
      </w:r>
      <w:r w:rsidRPr="00F376FF">
        <w:rPr>
          <w:rFonts w:ascii="Arial" w:hAnsi="Arial" w:cs="Arial"/>
          <w:color w:val="000000"/>
          <w:lang w:val="en-GB"/>
        </w:rPr>
        <w:t>. [online] Nytimes.com. Available at: https://www.nytimes.com/2007/09/09/magazine/09wwln-lede-t.html [Accessed 7 May 2018].</w:t>
      </w:r>
    </w:p>
    <w:p w14:paraId="311A91AB" w14:textId="77777777" w:rsidR="00F376FF" w:rsidRDefault="00F376FF" w:rsidP="00F376FF">
      <w:pPr>
        <w:shd w:val="clear" w:color="auto" w:fill="FFFFFF"/>
        <w:spacing w:after="180"/>
        <w:ind w:left="450" w:hanging="450"/>
        <w:rPr>
          <w:rFonts w:ascii="Arial" w:hAnsi="Arial" w:cs="Arial"/>
          <w:color w:val="000000"/>
          <w:lang w:val="en-GB"/>
        </w:rPr>
      </w:pPr>
      <w:r w:rsidRPr="00F376FF">
        <w:rPr>
          <w:rFonts w:ascii="Arial" w:hAnsi="Arial" w:cs="Arial"/>
          <w:color w:val="000000"/>
          <w:lang w:val="en-GB"/>
        </w:rPr>
        <w:t>Gunderman, R. (2018). </w:t>
      </w:r>
      <w:r w:rsidRPr="00F376FF">
        <w:rPr>
          <w:rFonts w:ascii="Arial" w:hAnsi="Arial" w:cs="Arial"/>
          <w:i/>
          <w:iCs/>
          <w:color w:val="000000"/>
          <w:lang w:val="en-GB"/>
        </w:rPr>
        <w:t>What Mary Shelley's Frankenstein teaches us about the need for mothers</w:t>
      </w:r>
      <w:r w:rsidRPr="00F376FF">
        <w:rPr>
          <w:rFonts w:ascii="Arial" w:hAnsi="Arial" w:cs="Arial"/>
          <w:color w:val="000000"/>
          <w:lang w:val="en-GB"/>
        </w:rPr>
        <w:t>. [online] The Conversation. Available at: http://theconversation.com/what-mary-shelleys-frankenstein-teaches-us-about-the-need-for-mothers-94789 [Accessed 8 May 2018].</w:t>
      </w:r>
    </w:p>
    <w:p w14:paraId="2B761D17" w14:textId="77777777" w:rsidR="009B73F9" w:rsidRPr="007D0B4C" w:rsidRDefault="009B73F9" w:rsidP="009B73F9">
      <w:pPr>
        <w:shd w:val="clear" w:color="auto" w:fill="FFFFFF"/>
        <w:spacing w:after="180"/>
        <w:ind w:left="450" w:hanging="450"/>
        <w:rPr>
          <w:rFonts w:ascii="Arial" w:hAnsi="Arial" w:cs="Arial"/>
          <w:color w:val="000000"/>
          <w:lang w:val="en-GB"/>
        </w:rPr>
      </w:pPr>
      <w:r w:rsidRPr="007D0B4C">
        <w:rPr>
          <w:rFonts w:ascii="Arial" w:hAnsi="Arial" w:cs="Arial"/>
          <w:color w:val="000000"/>
          <w:lang w:val="en-GB"/>
        </w:rPr>
        <w:t>Dailyscript.com. (2005). </w:t>
      </w:r>
      <w:r w:rsidRPr="007D0B4C">
        <w:rPr>
          <w:rFonts w:ascii="Arial" w:hAnsi="Arial" w:cs="Arial"/>
          <w:i/>
          <w:iCs/>
          <w:color w:val="000000"/>
          <w:lang w:val="en-GB"/>
        </w:rPr>
        <w:t>KING KONG</w:t>
      </w:r>
      <w:r w:rsidRPr="007D0B4C">
        <w:rPr>
          <w:rFonts w:ascii="Arial" w:hAnsi="Arial" w:cs="Arial"/>
          <w:color w:val="000000"/>
          <w:lang w:val="en-GB"/>
        </w:rPr>
        <w:t>. [online] Available at: http://www.dailyscript.com/scripts/King_Kong__2005_.pdf [Accessed 2 Sep. 2018].</w:t>
      </w:r>
    </w:p>
    <w:p w14:paraId="6D46D485" w14:textId="77777777" w:rsidR="009B73F9" w:rsidRPr="007D0B4C" w:rsidRDefault="009B73F9" w:rsidP="009B73F9">
      <w:pPr>
        <w:shd w:val="clear" w:color="auto" w:fill="FFFFFF"/>
        <w:spacing w:after="180"/>
        <w:ind w:left="450" w:hanging="450"/>
        <w:rPr>
          <w:rFonts w:ascii="Arial" w:hAnsi="Arial" w:cs="Arial"/>
          <w:color w:val="000000"/>
          <w:lang w:val="en-GB"/>
        </w:rPr>
      </w:pPr>
      <w:r w:rsidRPr="007D0B4C">
        <w:rPr>
          <w:rFonts w:ascii="Arial" w:hAnsi="Arial" w:cs="Arial"/>
          <w:color w:val="000000"/>
          <w:lang w:val="en-GB"/>
        </w:rPr>
        <w:t>University of Cambridge. (2015). </w:t>
      </w:r>
      <w:r w:rsidRPr="007D0B4C">
        <w:rPr>
          <w:rFonts w:ascii="Arial" w:hAnsi="Arial" w:cs="Arial"/>
          <w:i/>
          <w:iCs/>
          <w:color w:val="000000"/>
          <w:lang w:val="en-GB"/>
        </w:rPr>
        <w:t>What is a monster?</w:t>
      </w:r>
      <w:r w:rsidRPr="007D0B4C">
        <w:rPr>
          <w:rFonts w:ascii="Arial" w:hAnsi="Arial" w:cs="Arial"/>
          <w:color w:val="000000"/>
          <w:lang w:val="en-GB"/>
        </w:rPr>
        <w:t>. [online] Available at: https://www.cam.ac.uk/research/discussion/what-is-a-monster [Accessed 2 Sep. 2018].</w:t>
      </w:r>
    </w:p>
    <w:p w14:paraId="5153D200" w14:textId="77777777" w:rsidR="009B73F9" w:rsidRPr="007D0B4C" w:rsidRDefault="009B73F9" w:rsidP="009B73F9">
      <w:pPr>
        <w:shd w:val="clear" w:color="auto" w:fill="FFFFFF"/>
        <w:spacing w:after="180"/>
        <w:ind w:left="450" w:hanging="450"/>
        <w:rPr>
          <w:rFonts w:ascii="Arial" w:hAnsi="Arial" w:cs="Arial"/>
          <w:color w:val="000000"/>
          <w:lang w:val="en-GB"/>
        </w:rPr>
      </w:pPr>
      <w:r w:rsidRPr="007D0B4C">
        <w:rPr>
          <w:rFonts w:ascii="Arial" w:hAnsi="Arial" w:cs="Arial"/>
          <w:color w:val="000000"/>
          <w:lang w:val="en-GB"/>
        </w:rPr>
        <w:t>Frost, A. (2018). </w:t>
      </w:r>
      <w:r w:rsidRPr="007D0B4C">
        <w:rPr>
          <w:rFonts w:ascii="Arial" w:hAnsi="Arial" w:cs="Arial"/>
          <w:i/>
          <w:iCs/>
          <w:color w:val="000000"/>
          <w:lang w:val="en-GB"/>
        </w:rPr>
        <w:t>Mary Shelley's Frankenstein – in charts</w:t>
      </w:r>
      <w:r w:rsidRPr="007D0B4C">
        <w:rPr>
          <w:rFonts w:ascii="Arial" w:hAnsi="Arial" w:cs="Arial"/>
          <w:color w:val="000000"/>
          <w:lang w:val="en-GB"/>
        </w:rPr>
        <w:t>. [online] the Guardian. Available at: https://www.theguardian.com/books/gallery/2018/jan/13/mary-shelleys-frankenstein-in-charts [Accessed 3 Sep. 2018].</w:t>
      </w:r>
    </w:p>
    <w:p w14:paraId="17AC2232" w14:textId="77777777" w:rsidR="009B73F9" w:rsidRPr="007D0B4C" w:rsidRDefault="009B73F9" w:rsidP="009B73F9">
      <w:pPr>
        <w:shd w:val="clear" w:color="auto" w:fill="FFFFFF"/>
        <w:spacing w:after="180"/>
        <w:ind w:left="450" w:hanging="450"/>
        <w:rPr>
          <w:rFonts w:ascii="Arial" w:hAnsi="Arial" w:cs="Arial"/>
          <w:color w:val="000000"/>
          <w:lang w:val="en-GB"/>
        </w:rPr>
      </w:pPr>
      <w:r w:rsidRPr="007D0B4C">
        <w:rPr>
          <w:rFonts w:ascii="Arial" w:hAnsi="Arial" w:cs="Arial"/>
          <w:color w:val="000000"/>
          <w:lang w:val="en-GB"/>
        </w:rPr>
        <w:t>Shmoop.com. (2018). </w:t>
      </w:r>
      <w:r w:rsidRPr="007D0B4C">
        <w:rPr>
          <w:rFonts w:ascii="Arial" w:hAnsi="Arial" w:cs="Arial"/>
          <w:i/>
          <w:iCs/>
          <w:color w:val="000000"/>
          <w:lang w:val="en-GB"/>
        </w:rPr>
        <w:t>Psychoanalysis Analysis - Frankenstein by Mary Shelley</w:t>
      </w:r>
      <w:r w:rsidRPr="007D0B4C">
        <w:rPr>
          <w:rFonts w:ascii="Arial" w:hAnsi="Arial" w:cs="Arial"/>
          <w:color w:val="000000"/>
          <w:lang w:val="en-GB"/>
        </w:rPr>
        <w:t>. [online] Available at: https://www.shmoop.com/psychoanalysis/frankenstein-analysis.html [Accessed 3 Sep. 2018].</w:t>
      </w:r>
    </w:p>
    <w:p w14:paraId="41A8839F" w14:textId="77777777" w:rsidR="009B73F9" w:rsidRDefault="009B73F9" w:rsidP="009B73F9">
      <w:pPr>
        <w:shd w:val="clear" w:color="auto" w:fill="FFFFFF"/>
        <w:spacing w:after="180"/>
        <w:ind w:left="450" w:hanging="450"/>
        <w:rPr>
          <w:rFonts w:ascii="Arial" w:hAnsi="Arial" w:cs="Arial"/>
          <w:color w:val="000000"/>
          <w:lang w:val="en-GB"/>
        </w:rPr>
      </w:pPr>
      <w:r w:rsidRPr="007D0B4C">
        <w:rPr>
          <w:rFonts w:ascii="Arial" w:hAnsi="Arial" w:cs="Arial"/>
          <w:color w:val="000000"/>
          <w:lang w:val="en-GB"/>
        </w:rPr>
        <w:t>Applebaum, S. (2018). </w:t>
      </w:r>
      <w:r w:rsidRPr="007D0B4C">
        <w:rPr>
          <w:rFonts w:ascii="Arial" w:hAnsi="Arial" w:cs="Arial"/>
          <w:i/>
          <w:iCs/>
          <w:color w:val="000000"/>
          <w:lang w:val="en-GB"/>
        </w:rPr>
        <w:t>Guillermo del Toro on the deeper meaning in ‘The Shape of Water’</w:t>
      </w:r>
      <w:r w:rsidRPr="007D0B4C">
        <w:rPr>
          <w:rFonts w:ascii="Arial" w:hAnsi="Arial" w:cs="Arial"/>
          <w:color w:val="000000"/>
          <w:lang w:val="en-GB"/>
        </w:rPr>
        <w:t>. [online] The National. Available at: https://www.thenational.ae/arts-culture/film/guillermo-del-toro-on-the-deeper-meaning-in-the-shape-of-water-1.699621 [Accessed 5 Sep. 2018].</w:t>
      </w:r>
    </w:p>
    <w:p w14:paraId="78CE5216" w14:textId="77777777" w:rsidR="009B73F9" w:rsidRPr="007D0B4C" w:rsidRDefault="009B73F9" w:rsidP="009B73F9">
      <w:pPr>
        <w:shd w:val="clear" w:color="auto" w:fill="FFFFFF"/>
        <w:spacing w:after="180"/>
        <w:ind w:left="450" w:hanging="450"/>
        <w:rPr>
          <w:rFonts w:ascii="Arial" w:hAnsi="Arial" w:cs="Arial"/>
          <w:color w:val="000000"/>
          <w:lang w:val="en-GB"/>
        </w:rPr>
      </w:pPr>
      <w:r w:rsidRPr="007D0B4C">
        <w:rPr>
          <w:rFonts w:ascii="Arial" w:hAnsi="Arial" w:cs="Arial"/>
          <w:color w:val="000000"/>
          <w:lang w:val="en-GB"/>
        </w:rPr>
        <w:t>Bradshaw, P. (2018). </w:t>
      </w:r>
      <w:r w:rsidRPr="007D0B4C">
        <w:rPr>
          <w:rFonts w:ascii="Arial" w:hAnsi="Arial" w:cs="Arial"/>
          <w:i/>
          <w:iCs/>
          <w:color w:val="000000"/>
          <w:lang w:val="en-GB"/>
        </w:rPr>
        <w:t>The Shape of Water review – an operatic plunge into Guillermo del Toro's immersive cinema</w:t>
      </w:r>
      <w:r w:rsidRPr="007D0B4C">
        <w:rPr>
          <w:rFonts w:ascii="Arial" w:hAnsi="Arial" w:cs="Arial"/>
          <w:color w:val="000000"/>
          <w:lang w:val="en-GB"/>
        </w:rPr>
        <w:t>. [online] the Guardian. Available at: https://www.theguardian.com/film/2018/feb/15/the-shape-of-water-review-guillermo-del-toro [Accessed 8 Sep. 2018].</w:t>
      </w:r>
    </w:p>
    <w:p w14:paraId="1E300257" w14:textId="77777777" w:rsidR="009B73F9" w:rsidRDefault="009B73F9" w:rsidP="009B73F9">
      <w:pPr>
        <w:rPr>
          <w:rFonts w:ascii="Arial" w:hAnsi="Arial" w:cs="Arial"/>
        </w:rPr>
      </w:pPr>
      <w:r w:rsidRPr="00092901">
        <w:rPr>
          <w:rFonts w:ascii="Arial" w:hAnsi="Arial" w:cs="Arial"/>
        </w:rPr>
        <w:t xml:space="preserve">UKEssays. November 2013. Analysis Of Mary Shelley’s Frankenstein. </w:t>
      </w:r>
    </w:p>
    <w:p w14:paraId="32D69042" w14:textId="77777777" w:rsidR="009B73F9" w:rsidRDefault="009B73F9" w:rsidP="009B73F9">
      <w:pPr>
        <w:ind w:left="720"/>
        <w:rPr>
          <w:rFonts w:ascii="Arial" w:hAnsi="Arial" w:cs="Arial"/>
        </w:rPr>
      </w:pPr>
      <w:r w:rsidRPr="00092901">
        <w:rPr>
          <w:rFonts w:ascii="Arial" w:hAnsi="Arial" w:cs="Arial"/>
        </w:rPr>
        <w:t>[online]. Available from: https://www.ukessays.com/essays/english-language/analysis-of-mary-shelleys-frankenstein-english-language-essay.php?vref=1 [Accessed 11 September 2018].</w:t>
      </w:r>
    </w:p>
    <w:p w14:paraId="6C6906D8" w14:textId="77777777" w:rsidR="009B73F9" w:rsidRDefault="009B73F9" w:rsidP="009B73F9">
      <w:pPr>
        <w:shd w:val="clear" w:color="auto" w:fill="FFFFFF"/>
        <w:spacing w:after="180"/>
        <w:ind w:left="450" w:hanging="450"/>
        <w:rPr>
          <w:rFonts w:ascii="Arial" w:hAnsi="Arial" w:cs="Arial"/>
          <w:color w:val="000000"/>
          <w:lang w:val="en-GB"/>
        </w:rPr>
      </w:pPr>
    </w:p>
    <w:p w14:paraId="143888A1" w14:textId="77777777" w:rsidR="009B73F9" w:rsidRPr="007D0B4C" w:rsidRDefault="009B73F9" w:rsidP="009B73F9">
      <w:pPr>
        <w:shd w:val="clear" w:color="auto" w:fill="FFFFFF"/>
        <w:spacing w:after="180"/>
        <w:ind w:left="450" w:hanging="450"/>
        <w:rPr>
          <w:rFonts w:ascii="Arial" w:hAnsi="Arial" w:cs="Arial"/>
          <w:color w:val="000000"/>
          <w:lang w:val="en-GB"/>
        </w:rPr>
      </w:pPr>
      <w:r w:rsidRPr="007D0B4C">
        <w:rPr>
          <w:rFonts w:ascii="Arial" w:hAnsi="Arial" w:cs="Arial"/>
          <w:color w:val="000000"/>
          <w:lang w:val="en-GB"/>
        </w:rPr>
        <w:t>Science Fiction &amp; Fantasy Stack Exchange. (2013). </w:t>
      </w:r>
      <w:r w:rsidRPr="007D0B4C">
        <w:rPr>
          <w:rFonts w:ascii="Arial" w:hAnsi="Arial" w:cs="Arial"/>
          <w:i/>
          <w:iCs/>
          <w:color w:val="000000"/>
          <w:lang w:val="en-GB"/>
        </w:rPr>
        <w:t>In the movie King Kong what did the native old woman try to say to Ann Darrow?</w:t>
      </w:r>
      <w:r w:rsidRPr="007D0B4C">
        <w:rPr>
          <w:rFonts w:ascii="Arial" w:hAnsi="Arial" w:cs="Arial"/>
          <w:color w:val="000000"/>
          <w:lang w:val="en-GB"/>
        </w:rPr>
        <w:t>. [online] Available at: https://scifi.stackexchange.com/questions/29068/in-the-movie-king-kong-what-did-the-native-old-woman-try-to-say-to-ann-darrow/194580 [Accessed 13 Sep. 2018].</w:t>
      </w:r>
    </w:p>
    <w:p w14:paraId="57DE3B37" w14:textId="77777777" w:rsidR="009B73F9" w:rsidRPr="007D0B4C" w:rsidRDefault="009B73F9" w:rsidP="009B73F9">
      <w:pPr>
        <w:shd w:val="clear" w:color="auto" w:fill="FFFFFF"/>
        <w:spacing w:after="180"/>
        <w:ind w:left="450" w:hanging="450"/>
        <w:rPr>
          <w:rFonts w:ascii="Arial" w:hAnsi="Arial" w:cs="Arial"/>
          <w:color w:val="000000"/>
          <w:lang w:val="en-GB"/>
        </w:rPr>
      </w:pPr>
      <w:r w:rsidRPr="007D0B4C">
        <w:rPr>
          <w:rFonts w:ascii="Arial" w:hAnsi="Arial" w:cs="Arial"/>
          <w:color w:val="000000"/>
          <w:lang w:val="en-GB"/>
        </w:rPr>
        <w:t>Rabin, N. (2017). </w:t>
      </w:r>
      <w:r w:rsidRPr="007D0B4C">
        <w:rPr>
          <w:rFonts w:ascii="Arial" w:hAnsi="Arial" w:cs="Arial"/>
          <w:i/>
          <w:iCs/>
          <w:color w:val="000000"/>
          <w:lang w:val="en-GB"/>
        </w:rPr>
        <w:t>The Monkey and the Metaphor: What Every King Kong Movie Is Really About</w:t>
      </w:r>
      <w:r w:rsidRPr="007D0B4C">
        <w:rPr>
          <w:rFonts w:ascii="Arial" w:hAnsi="Arial" w:cs="Arial"/>
          <w:color w:val="000000"/>
          <w:lang w:val="en-GB"/>
        </w:rPr>
        <w:t>. [online] HWD. Available at: https://www.vanityfair.com/hollywood/2017/03/king-kong-skull-island-movies-metaphors [Accessed 14 Sep. 2018].</w:t>
      </w:r>
    </w:p>
    <w:p w14:paraId="039285B3" w14:textId="77777777" w:rsidR="009B73F9" w:rsidRPr="007D0B4C" w:rsidRDefault="009B73F9" w:rsidP="009B73F9">
      <w:pPr>
        <w:shd w:val="clear" w:color="auto" w:fill="FFFFFF"/>
        <w:spacing w:after="180"/>
        <w:ind w:left="450" w:hanging="450"/>
        <w:rPr>
          <w:rFonts w:ascii="Arial" w:hAnsi="Arial" w:cs="Arial"/>
          <w:color w:val="000000"/>
          <w:lang w:val="en-GB"/>
        </w:rPr>
      </w:pPr>
      <w:r w:rsidRPr="007D0B4C">
        <w:rPr>
          <w:rFonts w:ascii="Arial" w:hAnsi="Arial" w:cs="Arial"/>
          <w:color w:val="000000"/>
          <w:lang w:val="en-GB"/>
        </w:rPr>
        <w:t>Lepore, J. (2018). </w:t>
      </w:r>
      <w:r w:rsidRPr="007D0B4C">
        <w:rPr>
          <w:rFonts w:ascii="Arial" w:hAnsi="Arial" w:cs="Arial"/>
          <w:i/>
          <w:iCs/>
          <w:color w:val="000000"/>
          <w:lang w:val="en-GB"/>
        </w:rPr>
        <w:t>The Strange and Twisted Life of “Frankenstein”</w:t>
      </w:r>
      <w:r w:rsidRPr="007D0B4C">
        <w:rPr>
          <w:rFonts w:ascii="Arial" w:hAnsi="Arial" w:cs="Arial"/>
          <w:color w:val="000000"/>
          <w:lang w:val="en-GB"/>
        </w:rPr>
        <w:t>. [online] The New Yorker. Available at: https://www.newyorker.com/magazine/2018/02/12/the-strange-and-twisted-life-of-frankenstein [Accessed 15 Sep. 2018].</w:t>
      </w:r>
    </w:p>
    <w:p w14:paraId="271FD9E7" w14:textId="77777777" w:rsidR="009B73F9" w:rsidRPr="007D0B4C" w:rsidRDefault="009B73F9" w:rsidP="009B73F9">
      <w:pPr>
        <w:shd w:val="clear" w:color="auto" w:fill="FFFFFF"/>
        <w:spacing w:after="180"/>
        <w:ind w:left="450" w:hanging="450"/>
        <w:rPr>
          <w:rFonts w:ascii="Arial" w:hAnsi="Arial" w:cs="Arial"/>
          <w:color w:val="000000"/>
          <w:lang w:val="en-GB"/>
        </w:rPr>
      </w:pPr>
      <w:r w:rsidRPr="007D0B4C">
        <w:rPr>
          <w:rFonts w:ascii="Arial" w:hAnsi="Arial" w:cs="Arial"/>
          <w:color w:val="000000"/>
          <w:lang w:val="en-GB"/>
        </w:rPr>
        <w:t>En.wikipedia.org. (2018). </w:t>
      </w:r>
      <w:r w:rsidRPr="007D0B4C">
        <w:rPr>
          <w:rFonts w:ascii="Arial" w:hAnsi="Arial" w:cs="Arial"/>
          <w:i/>
          <w:iCs/>
          <w:color w:val="000000"/>
          <w:lang w:val="en-GB"/>
        </w:rPr>
        <w:t>Heart of Darkness</w:t>
      </w:r>
      <w:r w:rsidRPr="007D0B4C">
        <w:rPr>
          <w:rFonts w:ascii="Arial" w:hAnsi="Arial" w:cs="Arial"/>
          <w:color w:val="000000"/>
          <w:lang w:val="en-GB"/>
        </w:rPr>
        <w:t>. [online] Available at: https://en.wikipedia.org/wiki/Heart_of_Darkness [Accessed 16 Sep. 2018].</w:t>
      </w:r>
    </w:p>
    <w:p w14:paraId="0BF73D66" w14:textId="77777777" w:rsidR="009B73F9" w:rsidRPr="007D0B4C" w:rsidRDefault="009B73F9" w:rsidP="009B73F9">
      <w:pPr>
        <w:shd w:val="clear" w:color="auto" w:fill="FFFFFF"/>
        <w:spacing w:after="180"/>
        <w:ind w:left="450" w:hanging="450"/>
        <w:rPr>
          <w:rFonts w:ascii="Arial" w:hAnsi="Arial" w:cs="Arial"/>
          <w:color w:val="000000"/>
          <w:lang w:val="en-GB"/>
        </w:rPr>
      </w:pPr>
      <w:r w:rsidRPr="007D0B4C">
        <w:rPr>
          <w:rFonts w:ascii="Arial" w:hAnsi="Arial" w:cs="Arial"/>
          <w:color w:val="000000"/>
          <w:lang w:val="en-GB"/>
        </w:rPr>
        <w:t>Bangerter, A. (2003). </w:t>
      </w:r>
      <w:r w:rsidRPr="007D0B4C">
        <w:rPr>
          <w:rFonts w:ascii="Arial" w:hAnsi="Arial" w:cs="Arial"/>
          <w:i/>
          <w:iCs/>
          <w:color w:val="000000"/>
          <w:lang w:val="en-GB"/>
        </w:rPr>
        <w:t>Freud and the Monster</w:t>
      </w:r>
      <w:r w:rsidRPr="007D0B4C">
        <w:rPr>
          <w:rFonts w:ascii="Arial" w:hAnsi="Arial" w:cs="Arial"/>
          <w:color w:val="000000"/>
          <w:lang w:val="en-GB"/>
        </w:rPr>
        <w:t>. [online] Public.asu.edu. Available at: http://www.public.asu.edu/~hiroshi/eng400/frankenstein/project/student/bangerteressay.html [Accessed 19 Sep. 2018].</w:t>
      </w:r>
    </w:p>
    <w:p w14:paraId="26FB3AA9" w14:textId="77777777" w:rsidR="009B73F9" w:rsidRPr="007D0B4C" w:rsidRDefault="009B73F9" w:rsidP="009B73F9">
      <w:pPr>
        <w:shd w:val="clear" w:color="auto" w:fill="FFFFFF"/>
        <w:spacing w:after="180"/>
        <w:ind w:left="450" w:hanging="450"/>
        <w:rPr>
          <w:rFonts w:ascii="Arial" w:hAnsi="Arial" w:cs="Arial"/>
          <w:color w:val="000000"/>
          <w:lang w:val="en-GB"/>
        </w:rPr>
      </w:pPr>
      <w:r w:rsidRPr="007D0B4C">
        <w:rPr>
          <w:rFonts w:ascii="Arial" w:hAnsi="Arial" w:cs="Arial"/>
          <w:color w:val="000000"/>
          <w:lang w:val="en-GB"/>
        </w:rPr>
        <w:t>Sparknotes.com. (n.d.). </w:t>
      </w:r>
      <w:r w:rsidRPr="007D0B4C">
        <w:rPr>
          <w:rFonts w:ascii="Arial" w:hAnsi="Arial" w:cs="Arial"/>
          <w:i/>
          <w:iCs/>
          <w:color w:val="000000"/>
          <w:lang w:val="en-GB"/>
        </w:rPr>
        <w:t>SparkNotes: Frankenstein: Themes</w:t>
      </w:r>
      <w:r w:rsidRPr="007D0B4C">
        <w:rPr>
          <w:rFonts w:ascii="Arial" w:hAnsi="Arial" w:cs="Arial"/>
          <w:color w:val="000000"/>
          <w:lang w:val="en-GB"/>
        </w:rPr>
        <w:t>. [online] Available at: https://www.sparknotes.com/lit/frankenstein/themes/ [Accessed 19 Sep. 2018].</w:t>
      </w:r>
    </w:p>
    <w:p w14:paraId="0F063F9D" w14:textId="77777777" w:rsidR="009B73F9" w:rsidRPr="007D0B4C" w:rsidRDefault="009B73F9" w:rsidP="009B73F9">
      <w:pPr>
        <w:shd w:val="clear" w:color="auto" w:fill="FFFFFF"/>
        <w:spacing w:after="180"/>
        <w:ind w:left="450" w:hanging="450"/>
        <w:rPr>
          <w:rFonts w:ascii="Arial" w:hAnsi="Arial" w:cs="Arial"/>
          <w:color w:val="000000"/>
          <w:lang w:val="en-GB"/>
        </w:rPr>
      </w:pPr>
      <w:r w:rsidRPr="007D0B4C">
        <w:rPr>
          <w:rFonts w:ascii="Arial" w:hAnsi="Arial" w:cs="Arial"/>
          <w:color w:val="000000"/>
          <w:lang w:val="en-GB"/>
        </w:rPr>
        <w:t>The British Library. (n.d.). </w:t>
      </w:r>
      <w:r w:rsidRPr="007D0B4C">
        <w:rPr>
          <w:rFonts w:ascii="Arial" w:hAnsi="Arial" w:cs="Arial"/>
          <w:i/>
          <w:iCs/>
          <w:color w:val="000000"/>
          <w:lang w:val="en-GB"/>
        </w:rPr>
        <w:t>Mary Shelley – author of Frankenstein</w:t>
      </w:r>
      <w:r w:rsidRPr="007D0B4C">
        <w:rPr>
          <w:rFonts w:ascii="Arial" w:hAnsi="Arial" w:cs="Arial"/>
          <w:color w:val="000000"/>
          <w:lang w:val="en-GB"/>
        </w:rPr>
        <w:t>. [online] Available at: https://www.bl.uk/people/mary-shelley# [Accessed 19 Sep. 2018].Oswallt, A. (n.d.). </w:t>
      </w:r>
      <w:r w:rsidRPr="007D0B4C">
        <w:rPr>
          <w:rFonts w:ascii="Arial" w:hAnsi="Arial" w:cs="Arial"/>
          <w:i/>
          <w:iCs/>
          <w:color w:val="000000"/>
          <w:lang w:val="en-GB"/>
        </w:rPr>
        <w:t>Sigmund Freud and Child Development - Child &amp; Adolescent Development: Overview</w:t>
      </w:r>
      <w:r w:rsidRPr="007D0B4C">
        <w:rPr>
          <w:rFonts w:ascii="Arial" w:hAnsi="Arial" w:cs="Arial"/>
          <w:color w:val="000000"/>
          <w:lang w:val="en-GB"/>
        </w:rPr>
        <w:t>. [online] Wyomentalhealth.org. Available at: http://www.wyomentalhealth.org/poc/view_doc.php?type=doc&amp;id=7926&amp;cn=28 [Accessed 20 Sep. 2018].</w:t>
      </w:r>
    </w:p>
    <w:p w14:paraId="7DC311D2" w14:textId="77777777" w:rsidR="009B73F9" w:rsidRPr="007D0B4C" w:rsidRDefault="009B73F9" w:rsidP="009B73F9">
      <w:pPr>
        <w:shd w:val="clear" w:color="auto" w:fill="FFFFFF"/>
        <w:spacing w:after="180"/>
        <w:ind w:left="450" w:hanging="450"/>
        <w:rPr>
          <w:rFonts w:ascii="Arial" w:hAnsi="Arial" w:cs="Arial"/>
          <w:color w:val="000000"/>
          <w:lang w:val="en-GB"/>
        </w:rPr>
      </w:pPr>
      <w:r w:rsidRPr="007D0B4C">
        <w:rPr>
          <w:rFonts w:ascii="Arial" w:hAnsi="Arial" w:cs="Arial"/>
          <w:color w:val="000000"/>
          <w:lang w:val="en-GB"/>
        </w:rPr>
        <w:t>Marsden, Ph.D., A. and Nesbitt, Ph.D, W. (2018). </w:t>
      </w:r>
      <w:r w:rsidRPr="007D0B4C">
        <w:rPr>
          <w:rFonts w:ascii="Arial" w:hAnsi="Arial" w:cs="Arial"/>
          <w:i/>
          <w:iCs/>
          <w:color w:val="000000"/>
          <w:lang w:val="en-GB"/>
        </w:rPr>
        <w:t>The Monsters That Make Us: Things That Go Bump in the Mind</w:t>
      </w:r>
      <w:r w:rsidRPr="007D0B4C">
        <w:rPr>
          <w:rFonts w:ascii="Arial" w:hAnsi="Arial" w:cs="Arial"/>
          <w:color w:val="000000"/>
          <w:lang w:val="en-GB"/>
        </w:rPr>
        <w:t>. [online] Psychology Today. Available at: https://www.psychologytoday.com/gb/blog/myth-the-mind/201803/the-monsters-make-us-things-go-bump-in-the-mind [Accessed 30 Sep. 2018].</w:t>
      </w:r>
    </w:p>
    <w:p w14:paraId="3F8F9070" w14:textId="77777777" w:rsidR="009B73F9" w:rsidRDefault="009B73F9" w:rsidP="009B73F9">
      <w:pPr>
        <w:rPr>
          <w:rFonts w:ascii="Arial" w:eastAsia="Times New Roman" w:hAnsi="Arial" w:cs="Arial"/>
          <w:i/>
          <w:iCs/>
          <w:color w:val="000000"/>
          <w:lang w:val="en-GB"/>
        </w:rPr>
      </w:pPr>
      <w:r w:rsidRPr="001D40B0">
        <w:rPr>
          <w:rFonts w:ascii="Arial" w:eastAsia="Times New Roman" w:hAnsi="Arial" w:cs="Arial"/>
          <w:color w:val="000000"/>
          <w:shd w:val="clear" w:color="auto" w:fill="FFFFFF"/>
          <w:lang w:val="en-GB"/>
        </w:rPr>
        <w:t>eNotes. (n.d.). </w:t>
      </w:r>
      <w:r w:rsidRPr="001D40B0">
        <w:rPr>
          <w:rFonts w:ascii="Arial" w:eastAsia="Times New Roman" w:hAnsi="Arial" w:cs="Arial"/>
          <w:i/>
          <w:iCs/>
          <w:color w:val="000000"/>
          <w:lang w:val="en-GB"/>
        </w:rPr>
        <w:t xml:space="preserve">What are three main characteristics that make a monster? </w:t>
      </w:r>
    </w:p>
    <w:p w14:paraId="01A4E8F1" w14:textId="77777777" w:rsidR="009B73F9" w:rsidRPr="001D40B0" w:rsidRDefault="009B73F9" w:rsidP="009B73F9">
      <w:pPr>
        <w:ind w:left="720"/>
        <w:rPr>
          <w:rFonts w:ascii="Times New Roman" w:eastAsia="Times New Roman" w:hAnsi="Times New Roman" w:cs="Times New Roman"/>
          <w:lang w:val="en-GB"/>
        </w:rPr>
      </w:pPr>
      <w:r w:rsidRPr="001D40B0">
        <w:rPr>
          <w:rFonts w:ascii="Arial" w:eastAsia="Times New Roman" w:hAnsi="Arial" w:cs="Arial"/>
          <w:i/>
          <w:iCs/>
          <w:color w:val="000000"/>
          <w:lang w:val="en-GB"/>
        </w:rPr>
        <w:t>Explain why.  | eNotes</w:t>
      </w:r>
      <w:r w:rsidRPr="001D40B0">
        <w:rPr>
          <w:rFonts w:ascii="Arial" w:eastAsia="Times New Roman" w:hAnsi="Arial" w:cs="Arial"/>
          <w:color w:val="000000"/>
          <w:shd w:val="clear" w:color="auto" w:fill="FFFFFF"/>
          <w:lang w:val="en-GB"/>
        </w:rPr>
        <w:t>. [online] Available at: https://www.enotes.com/homework-help/what-three-main-characteristics-that-make-monster-279327 [Accessed 4 Oct. 2018].</w:t>
      </w:r>
    </w:p>
    <w:p w14:paraId="2E890745" w14:textId="77777777" w:rsidR="009B73F9" w:rsidRDefault="009B73F9" w:rsidP="009B73F9">
      <w:pPr>
        <w:ind w:left="720"/>
        <w:rPr>
          <w:rFonts w:ascii="Arial" w:hAnsi="Arial" w:cs="Arial"/>
        </w:rPr>
      </w:pPr>
    </w:p>
    <w:p w14:paraId="59E8B1DD" w14:textId="77777777" w:rsidR="009B73F9" w:rsidRDefault="009B73F9" w:rsidP="009B73F9">
      <w:pPr>
        <w:rPr>
          <w:rFonts w:ascii="Arial" w:eastAsia="Times New Roman" w:hAnsi="Arial" w:cs="Arial"/>
          <w:color w:val="000000"/>
          <w:shd w:val="clear" w:color="auto" w:fill="FFFFFF"/>
          <w:lang w:val="en-GB"/>
        </w:rPr>
      </w:pPr>
      <w:r w:rsidRPr="00941DC6">
        <w:rPr>
          <w:rFonts w:ascii="Arial" w:eastAsia="Times New Roman" w:hAnsi="Arial" w:cs="Arial"/>
          <w:color w:val="000000"/>
          <w:shd w:val="clear" w:color="auto" w:fill="FFFFFF"/>
          <w:lang w:val="en-GB"/>
        </w:rPr>
        <w:t>Todd, L. (2018). </w:t>
      </w:r>
      <w:r w:rsidRPr="00941DC6">
        <w:rPr>
          <w:rFonts w:ascii="Arial" w:eastAsia="Times New Roman" w:hAnsi="Arial" w:cs="Arial"/>
          <w:i/>
          <w:iCs/>
          <w:color w:val="000000"/>
          <w:lang w:val="en-GB"/>
        </w:rPr>
        <w:t>Frankenstein: Behind the monster smash</w:t>
      </w:r>
      <w:r w:rsidRPr="00941DC6">
        <w:rPr>
          <w:rFonts w:ascii="Arial" w:eastAsia="Times New Roman" w:hAnsi="Arial" w:cs="Arial"/>
          <w:color w:val="000000"/>
          <w:shd w:val="clear" w:color="auto" w:fill="FFFFFF"/>
          <w:lang w:val="en-GB"/>
        </w:rPr>
        <w:t xml:space="preserve">. [online] BBC </w:t>
      </w:r>
    </w:p>
    <w:p w14:paraId="4EFC61C9" w14:textId="77777777" w:rsidR="009B73F9" w:rsidRPr="00941DC6" w:rsidRDefault="009B73F9" w:rsidP="009B73F9">
      <w:pPr>
        <w:ind w:left="720"/>
        <w:rPr>
          <w:rFonts w:ascii="Times New Roman" w:eastAsia="Times New Roman" w:hAnsi="Times New Roman" w:cs="Times New Roman"/>
          <w:lang w:val="en-GB"/>
        </w:rPr>
      </w:pPr>
      <w:r w:rsidRPr="00941DC6">
        <w:rPr>
          <w:rFonts w:ascii="Arial" w:eastAsia="Times New Roman" w:hAnsi="Arial" w:cs="Arial"/>
          <w:color w:val="000000"/>
          <w:shd w:val="clear" w:color="auto" w:fill="FFFFFF"/>
          <w:lang w:val="en-GB"/>
        </w:rPr>
        <w:t>News. Available at: https://www.bbc.co.uk/news/entertainment-arts-42411484 [Accessed 6 Oct. 2018].</w:t>
      </w:r>
    </w:p>
    <w:p w14:paraId="10033A3F" w14:textId="77777777" w:rsidR="009B73F9" w:rsidRDefault="009B73F9" w:rsidP="00AB1883">
      <w:pPr>
        <w:rPr>
          <w:rFonts w:ascii="Arial" w:hAnsi="Arial" w:cs="Arial"/>
        </w:rPr>
      </w:pPr>
    </w:p>
    <w:p w14:paraId="47919A35" w14:textId="77777777" w:rsidR="00C77442" w:rsidRDefault="00C77442" w:rsidP="009269F7">
      <w:pPr>
        <w:rPr>
          <w:rFonts w:ascii="Arial" w:eastAsia="Times New Roman" w:hAnsi="Arial" w:cs="Arial"/>
          <w:color w:val="000000"/>
          <w:shd w:val="clear" w:color="auto" w:fill="FFFFFF"/>
          <w:lang w:val="en-GB"/>
        </w:rPr>
      </w:pPr>
    </w:p>
    <w:p w14:paraId="37D5BD18" w14:textId="77777777" w:rsidR="00C77442" w:rsidRDefault="00C77442" w:rsidP="009269F7">
      <w:pPr>
        <w:rPr>
          <w:rFonts w:ascii="Arial" w:eastAsia="Times New Roman" w:hAnsi="Arial" w:cs="Arial"/>
          <w:color w:val="000000"/>
          <w:shd w:val="clear" w:color="auto" w:fill="FFFFFF"/>
          <w:lang w:val="en-GB"/>
        </w:rPr>
      </w:pPr>
    </w:p>
    <w:p w14:paraId="4D0AF549" w14:textId="77777777" w:rsidR="009269F7" w:rsidRDefault="009269F7" w:rsidP="009269F7">
      <w:pPr>
        <w:rPr>
          <w:rFonts w:ascii="Arial" w:eastAsia="Times New Roman" w:hAnsi="Arial" w:cs="Arial"/>
          <w:color w:val="000000"/>
          <w:shd w:val="clear" w:color="auto" w:fill="FFFFFF"/>
          <w:lang w:val="en-GB"/>
        </w:rPr>
      </w:pPr>
      <w:r w:rsidRPr="009269F7">
        <w:rPr>
          <w:rFonts w:ascii="Arial" w:eastAsia="Times New Roman" w:hAnsi="Arial" w:cs="Arial"/>
          <w:color w:val="000000"/>
          <w:shd w:val="clear" w:color="auto" w:fill="FFFFFF"/>
          <w:lang w:val="en-GB"/>
        </w:rPr>
        <w:t>French, P. (2005). </w:t>
      </w:r>
      <w:r w:rsidRPr="009269F7">
        <w:rPr>
          <w:rFonts w:ascii="Arial" w:eastAsia="Times New Roman" w:hAnsi="Arial" w:cs="Arial"/>
          <w:i/>
          <w:iCs/>
          <w:color w:val="000000"/>
          <w:lang w:val="en-GB"/>
        </w:rPr>
        <w:t>King Kong</w:t>
      </w:r>
      <w:r w:rsidRPr="009269F7">
        <w:rPr>
          <w:rFonts w:ascii="Arial" w:eastAsia="Times New Roman" w:hAnsi="Arial" w:cs="Arial"/>
          <w:color w:val="000000"/>
          <w:shd w:val="clear" w:color="auto" w:fill="FFFFFF"/>
          <w:lang w:val="en-GB"/>
        </w:rPr>
        <w:t xml:space="preserve">. [online] the Guardian. Available at: </w:t>
      </w:r>
    </w:p>
    <w:p w14:paraId="77D1F758" w14:textId="3870D759" w:rsidR="009269F7" w:rsidRPr="009269F7" w:rsidRDefault="009269F7" w:rsidP="009269F7">
      <w:pPr>
        <w:ind w:left="720"/>
        <w:rPr>
          <w:rFonts w:ascii="Times New Roman" w:eastAsia="Times New Roman" w:hAnsi="Times New Roman" w:cs="Times New Roman"/>
          <w:lang w:val="en-GB"/>
        </w:rPr>
      </w:pPr>
      <w:r w:rsidRPr="009269F7">
        <w:rPr>
          <w:rFonts w:ascii="Arial" w:eastAsia="Times New Roman" w:hAnsi="Arial" w:cs="Arial"/>
          <w:color w:val="000000"/>
          <w:shd w:val="clear" w:color="auto" w:fill="FFFFFF"/>
          <w:lang w:val="en-GB"/>
        </w:rPr>
        <w:t>https://www.theguardian.com/film/2005/dec/11/philipfrench [Accessed 21 Oct. 2018].</w:t>
      </w:r>
    </w:p>
    <w:p w14:paraId="6E76069F" w14:textId="77777777" w:rsidR="009269F7" w:rsidRPr="009269F7" w:rsidRDefault="009269F7" w:rsidP="00AB1883">
      <w:pPr>
        <w:rPr>
          <w:rFonts w:ascii="Arial" w:eastAsia="Times New Roman" w:hAnsi="Arial" w:cs="Arial"/>
          <w:color w:val="000000"/>
          <w:shd w:val="clear" w:color="auto" w:fill="FFFFFF"/>
          <w:lang w:val="en-GB"/>
        </w:rPr>
      </w:pPr>
    </w:p>
    <w:p w14:paraId="69CF91AE" w14:textId="77777777" w:rsidR="00AB1883" w:rsidRDefault="00F376FF" w:rsidP="00AB1883">
      <w:pPr>
        <w:rPr>
          <w:rFonts w:ascii="Arial" w:eastAsia="Times New Roman" w:hAnsi="Arial" w:cs="Arial"/>
          <w:color w:val="000000"/>
          <w:shd w:val="clear" w:color="auto" w:fill="FFFFFF"/>
          <w:lang w:val="en-GB"/>
        </w:rPr>
      </w:pPr>
      <w:r w:rsidRPr="00F376FF">
        <w:rPr>
          <w:rFonts w:ascii="Arial" w:eastAsia="Times New Roman" w:hAnsi="Arial" w:cs="Arial"/>
          <w:color w:val="000000"/>
          <w:shd w:val="clear" w:color="auto" w:fill="FFFFFF"/>
          <w:lang w:val="en-GB"/>
        </w:rPr>
        <w:t>McLeod, S. (2018). </w:t>
      </w:r>
      <w:r w:rsidRPr="00F376FF">
        <w:rPr>
          <w:rFonts w:ascii="Arial" w:eastAsia="Times New Roman" w:hAnsi="Arial" w:cs="Arial"/>
          <w:i/>
          <w:iCs/>
          <w:color w:val="000000"/>
          <w:lang w:val="en-GB"/>
        </w:rPr>
        <w:t>Psychoanalysis | Simply Psychology</w:t>
      </w:r>
      <w:r w:rsidRPr="00F376FF">
        <w:rPr>
          <w:rFonts w:ascii="Arial" w:eastAsia="Times New Roman" w:hAnsi="Arial" w:cs="Arial"/>
          <w:color w:val="000000"/>
          <w:shd w:val="clear" w:color="auto" w:fill="FFFFFF"/>
          <w:lang w:val="en-GB"/>
        </w:rPr>
        <w:t xml:space="preserve">. [online] </w:t>
      </w:r>
      <w:r w:rsidR="00AB1883">
        <w:rPr>
          <w:rFonts w:ascii="Arial" w:eastAsia="Times New Roman" w:hAnsi="Arial" w:cs="Arial"/>
          <w:color w:val="000000"/>
          <w:shd w:val="clear" w:color="auto" w:fill="FFFFFF"/>
          <w:lang w:val="en-GB"/>
        </w:rPr>
        <w:t xml:space="preserve">   </w:t>
      </w:r>
    </w:p>
    <w:p w14:paraId="63532037" w14:textId="53109441" w:rsidR="00F376FF" w:rsidRPr="00F376FF" w:rsidRDefault="00F376FF" w:rsidP="00AB1883">
      <w:pPr>
        <w:ind w:left="720"/>
        <w:rPr>
          <w:rFonts w:ascii="Arial" w:eastAsia="Times New Roman" w:hAnsi="Arial" w:cs="Arial"/>
          <w:color w:val="000000"/>
          <w:shd w:val="clear" w:color="auto" w:fill="FFFFFF"/>
          <w:lang w:val="en-GB"/>
        </w:rPr>
      </w:pPr>
      <w:r w:rsidRPr="00F376FF">
        <w:rPr>
          <w:rFonts w:ascii="Arial" w:eastAsia="Times New Roman" w:hAnsi="Arial" w:cs="Arial"/>
          <w:color w:val="000000"/>
          <w:shd w:val="clear" w:color="auto" w:fill="FFFFFF"/>
          <w:lang w:val="en-GB"/>
        </w:rPr>
        <w:t>Simplypsychology.org. Available at: https://www.simplypsychology.org/psychoanalysis.html [Accessed 20 Nov. 2018].</w:t>
      </w:r>
    </w:p>
    <w:p w14:paraId="0707C8AF" w14:textId="77777777" w:rsidR="00F376FF" w:rsidRPr="00F376FF" w:rsidRDefault="00F376FF" w:rsidP="00F376FF">
      <w:pPr>
        <w:rPr>
          <w:rFonts w:ascii="Arial" w:eastAsia="Times New Roman" w:hAnsi="Arial" w:cs="Arial"/>
          <w:color w:val="000000"/>
          <w:shd w:val="clear" w:color="auto" w:fill="FFFFFF"/>
          <w:lang w:val="en-GB"/>
        </w:rPr>
      </w:pPr>
    </w:p>
    <w:p w14:paraId="0697E8ED" w14:textId="77777777" w:rsidR="00AB1883" w:rsidRDefault="00F376FF" w:rsidP="00F376FF">
      <w:pPr>
        <w:rPr>
          <w:rFonts w:ascii="Arial" w:eastAsia="Times New Roman" w:hAnsi="Arial" w:cs="Arial"/>
          <w:color w:val="000000"/>
          <w:shd w:val="clear" w:color="auto" w:fill="FFFFFF"/>
          <w:lang w:val="en-GB"/>
        </w:rPr>
      </w:pPr>
      <w:r w:rsidRPr="00F376FF">
        <w:rPr>
          <w:rFonts w:ascii="Arial" w:eastAsia="Times New Roman" w:hAnsi="Arial" w:cs="Arial"/>
          <w:color w:val="000000"/>
          <w:shd w:val="clear" w:color="auto" w:fill="FFFFFF"/>
          <w:lang w:val="en-GB"/>
        </w:rPr>
        <w:t>Cherry, K. (2018). </w:t>
      </w:r>
      <w:r w:rsidRPr="00F376FF">
        <w:rPr>
          <w:rFonts w:ascii="Arial" w:eastAsia="Times New Roman" w:hAnsi="Arial" w:cs="Arial"/>
          <w:i/>
          <w:iCs/>
          <w:color w:val="000000"/>
          <w:lang w:val="en-GB"/>
        </w:rPr>
        <w:t>The Id: Understanding Our Dark Side</w:t>
      </w:r>
      <w:r w:rsidRPr="00F376FF">
        <w:rPr>
          <w:rFonts w:ascii="Arial" w:eastAsia="Times New Roman" w:hAnsi="Arial" w:cs="Arial"/>
          <w:color w:val="000000"/>
          <w:shd w:val="clear" w:color="auto" w:fill="FFFFFF"/>
          <w:lang w:val="en-GB"/>
        </w:rPr>
        <w:t xml:space="preserve">. [online] Verywell Mind. </w:t>
      </w:r>
    </w:p>
    <w:p w14:paraId="50AA87DD" w14:textId="0CCF77C9" w:rsidR="00F376FF" w:rsidRPr="00F376FF" w:rsidRDefault="00F376FF" w:rsidP="00AB1883">
      <w:pPr>
        <w:ind w:left="720"/>
        <w:rPr>
          <w:rFonts w:ascii="Arial" w:eastAsia="Times New Roman" w:hAnsi="Arial" w:cs="Arial"/>
          <w:lang w:val="en-GB"/>
        </w:rPr>
      </w:pPr>
      <w:r w:rsidRPr="00F376FF">
        <w:rPr>
          <w:rFonts w:ascii="Arial" w:eastAsia="Times New Roman" w:hAnsi="Arial" w:cs="Arial"/>
          <w:color w:val="000000"/>
          <w:shd w:val="clear" w:color="auto" w:fill="FFFFFF"/>
          <w:lang w:val="en-GB"/>
        </w:rPr>
        <w:t>Available at: https://www.verywellmind.com/what-is-the-id-2795275 [Accessed 20 Nov. 2018].</w:t>
      </w:r>
    </w:p>
    <w:p w14:paraId="392AFC28" w14:textId="77777777" w:rsidR="00F376FF" w:rsidRPr="00F376FF" w:rsidRDefault="00F376FF" w:rsidP="00F376FF">
      <w:pPr>
        <w:rPr>
          <w:rFonts w:ascii="Arial" w:eastAsia="Times New Roman" w:hAnsi="Arial" w:cs="Arial"/>
          <w:lang w:val="en-GB"/>
        </w:rPr>
      </w:pPr>
    </w:p>
    <w:p w14:paraId="0E330987" w14:textId="77777777" w:rsidR="00AB1883" w:rsidRDefault="00F376FF" w:rsidP="00F376FF">
      <w:pPr>
        <w:rPr>
          <w:rFonts w:ascii="Arial" w:eastAsia="Times New Roman" w:hAnsi="Arial" w:cs="Arial"/>
          <w:i/>
          <w:iCs/>
          <w:color w:val="000000"/>
          <w:lang w:val="en-GB"/>
        </w:rPr>
      </w:pPr>
      <w:r w:rsidRPr="00F376FF">
        <w:rPr>
          <w:rFonts w:ascii="Arial" w:eastAsia="Times New Roman" w:hAnsi="Arial" w:cs="Arial"/>
          <w:color w:val="000000"/>
          <w:shd w:val="clear" w:color="auto" w:fill="FFFFFF"/>
          <w:lang w:val="en-GB"/>
        </w:rPr>
        <w:t>Wilderdom.com. (2003). </w:t>
      </w:r>
      <w:r w:rsidRPr="00F376FF">
        <w:rPr>
          <w:rFonts w:ascii="Arial" w:eastAsia="Times New Roman" w:hAnsi="Arial" w:cs="Arial"/>
          <w:i/>
          <w:iCs/>
          <w:color w:val="000000"/>
          <w:lang w:val="en-GB"/>
        </w:rPr>
        <w:t xml:space="preserve">Topography of Mind: Freud's Iceberg Model for </w:t>
      </w:r>
    </w:p>
    <w:p w14:paraId="41186053" w14:textId="570139A9" w:rsidR="00F376FF" w:rsidRPr="00F376FF" w:rsidRDefault="00F376FF" w:rsidP="00AB1883">
      <w:pPr>
        <w:ind w:left="720"/>
        <w:rPr>
          <w:rFonts w:ascii="Arial" w:eastAsia="Times New Roman" w:hAnsi="Arial" w:cs="Arial"/>
          <w:color w:val="000000"/>
          <w:shd w:val="clear" w:color="auto" w:fill="FFFFFF"/>
          <w:lang w:val="en-GB"/>
        </w:rPr>
      </w:pPr>
      <w:r w:rsidRPr="00F376FF">
        <w:rPr>
          <w:rFonts w:ascii="Arial" w:eastAsia="Times New Roman" w:hAnsi="Arial" w:cs="Arial"/>
          <w:i/>
          <w:iCs/>
          <w:color w:val="000000"/>
          <w:lang w:val="en-GB"/>
        </w:rPr>
        <w:t>Unconscious, Pre-conscious, &amp; Conscious</w:t>
      </w:r>
      <w:r w:rsidRPr="00F376FF">
        <w:rPr>
          <w:rFonts w:ascii="Arial" w:eastAsia="Times New Roman" w:hAnsi="Arial" w:cs="Arial"/>
          <w:color w:val="000000"/>
          <w:shd w:val="clear" w:color="auto" w:fill="FFFFFF"/>
          <w:lang w:val="en-GB"/>
        </w:rPr>
        <w:t>. [online] Available at: http://www.wilderdom.com/personality/L8-3TopographyMindIceberg.html [Accessed 20 Nov. 2018].</w:t>
      </w:r>
    </w:p>
    <w:p w14:paraId="5F34292A" w14:textId="77777777" w:rsidR="00F376FF" w:rsidRPr="00F376FF" w:rsidRDefault="00F376FF" w:rsidP="00F376FF">
      <w:pPr>
        <w:rPr>
          <w:rFonts w:ascii="Arial" w:eastAsia="Times New Roman" w:hAnsi="Arial" w:cs="Arial"/>
          <w:color w:val="000000"/>
          <w:shd w:val="clear" w:color="auto" w:fill="FFFFFF"/>
          <w:lang w:val="en-GB"/>
        </w:rPr>
      </w:pPr>
    </w:p>
    <w:p w14:paraId="650DFC62" w14:textId="77777777" w:rsidR="00AB1883" w:rsidRDefault="00F376FF" w:rsidP="00F376FF">
      <w:pPr>
        <w:rPr>
          <w:rFonts w:ascii="Arial" w:eastAsia="Times New Roman" w:hAnsi="Arial" w:cs="Arial"/>
          <w:i/>
          <w:iCs/>
          <w:color w:val="000000"/>
          <w:lang w:val="en-GB"/>
        </w:rPr>
      </w:pPr>
      <w:r w:rsidRPr="00F376FF">
        <w:rPr>
          <w:rFonts w:ascii="Arial" w:eastAsia="Times New Roman" w:hAnsi="Arial" w:cs="Arial"/>
          <w:color w:val="000000"/>
          <w:shd w:val="clear" w:color="auto" w:fill="FFFFFF"/>
          <w:lang w:val="en-GB"/>
        </w:rPr>
        <w:t>eNotes. (2018). </w:t>
      </w:r>
      <w:r w:rsidRPr="00F376FF">
        <w:rPr>
          <w:rFonts w:ascii="Arial" w:eastAsia="Times New Roman" w:hAnsi="Arial" w:cs="Arial"/>
          <w:i/>
          <w:iCs/>
          <w:color w:val="000000"/>
          <w:lang w:val="en-GB"/>
        </w:rPr>
        <w:t xml:space="preserve">What did Sigmund Freud mean when he said that "the mind is like </w:t>
      </w:r>
    </w:p>
    <w:p w14:paraId="6F1C285E" w14:textId="64981C55" w:rsidR="00F376FF" w:rsidRPr="00F376FF" w:rsidRDefault="00F376FF" w:rsidP="00AB1883">
      <w:pPr>
        <w:ind w:left="720"/>
        <w:rPr>
          <w:rFonts w:ascii="Arial" w:eastAsia="Times New Roman" w:hAnsi="Arial" w:cs="Arial"/>
          <w:color w:val="000000"/>
          <w:shd w:val="clear" w:color="auto" w:fill="FFFFFF"/>
          <w:lang w:val="en-GB"/>
        </w:rPr>
      </w:pPr>
      <w:r w:rsidRPr="00F376FF">
        <w:rPr>
          <w:rFonts w:ascii="Arial" w:eastAsia="Times New Roman" w:hAnsi="Arial" w:cs="Arial"/>
          <w:i/>
          <w:iCs/>
          <w:color w:val="000000"/>
          <w:lang w:val="en-GB"/>
        </w:rPr>
        <w:t>an iceberg; it floats with one-seventh of its bulk above the water?" | eNotes</w:t>
      </w:r>
      <w:r w:rsidRPr="00F376FF">
        <w:rPr>
          <w:rFonts w:ascii="Arial" w:eastAsia="Times New Roman" w:hAnsi="Arial" w:cs="Arial"/>
          <w:color w:val="000000"/>
          <w:shd w:val="clear" w:color="auto" w:fill="FFFFFF"/>
          <w:lang w:val="en-GB"/>
        </w:rPr>
        <w:t>. [online] Available at: https://www.enotes.com/homework-help/what-did-sigmund-freud-mean-when-said-mind-iceberg-542873 [Accessed 20 Nov. 2018].</w:t>
      </w:r>
    </w:p>
    <w:p w14:paraId="26457E82" w14:textId="77777777" w:rsidR="00F376FF" w:rsidRPr="00F376FF" w:rsidRDefault="00F376FF" w:rsidP="00F376FF">
      <w:pPr>
        <w:rPr>
          <w:rFonts w:ascii="Arial" w:eastAsia="Times New Roman" w:hAnsi="Arial" w:cs="Arial"/>
          <w:color w:val="000000"/>
          <w:shd w:val="clear" w:color="auto" w:fill="FFFFFF"/>
          <w:lang w:val="en-GB"/>
        </w:rPr>
      </w:pPr>
    </w:p>
    <w:p w14:paraId="3A83D5D3" w14:textId="77777777" w:rsidR="00AB1883" w:rsidRDefault="00F376FF" w:rsidP="00F376FF">
      <w:pPr>
        <w:rPr>
          <w:rFonts w:ascii="Arial" w:eastAsia="Times New Roman" w:hAnsi="Arial" w:cs="Arial"/>
          <w:color w:val="000000"/>
          <w:shd w:val="clear" w:color="auto" w:fill="FFFFFF"/>
          <w:lang w:val="en-GB"/>
        </w:rPr>
      </w:pPr>
      <w:r w:rsidRPr="00F376FF">
        <w:rPr>
          <w:rFonts w:ascii="Arial" w:eastAsia="Times New Roman" w:hAnsi="Arial" w:cs="Arial"/>
          <w:color w:val="000000"/>
          <w:shd w:val="clear" w:color="auto" w:fill="FFFFFF"/>
          <w:lang w:val="en-GB"/>
        </w:rPr>
        <w:t>Cherry, K. (2018). </w:t>
      </w:r>
      <w:r w:rsidRPr="00F376FF">
        <w:rPr>
          <w:rFonts w:ascii="Arial" w:eastAsia="Times New Roman" w:hAnsi="Arial" w:cs="Arial"/>
          <w:i/>
          <w:iCs/>
          <w:color w:val="000000"/>
          <w:lang w:val="en-GB"/>
        </w:rPr>
        <w:t>The Role Ego Plays in Your Personality</w:t>
      </w:r>
      <w:r w:rsidRPr="00F376FF">
        <w:rPr>
          <w:rFonts w:ascii="Arial" w:eastAsia="Times New Roman" w:hAnsi="Arial" w:cs="Arial"/>
          <w:color w:val="000000"/>
          <w:shd w:val="clear" w:color="auto" w:fill="FFFFFF"/>
          <w:lang w:val="en-GB"/>
        </w:rPr>
        <w:t xml:space="preserve">. [online] Verywell Mind. </w:t>
      </w:r>
    </w:p>
    <w:p w14:paraId="53130B7B" w14:textId="6EAEDD89" w:rsidR="00F376FF" w:rsidRPr="00F376FF" w:rsidRDefault="00F376FF" w:rsidP="00AB1883">
      <w:pPr>
        <w:ind w:left="720"/>
        <w:rPr>
          <w:rFonts w:ascii="Arial" w:eastAsia="Times New Roman" w:hAnsi="Arial" w:cs="Arial"/>
          <w:lang w:val="en-GB"/>
        </w:rPr>
      </w:pPr>
      <w:r w:rsidRPr="00F376FF">
        <w:rPr>
          <w:rFonts w:ascii="Arial" w:eastAsia="Times New Roman" w:hAnsi="Arial" w:cs="Arial"/>
          <w:color w:val="000000"/>
          <w:shd w:val="clear" w:color="auto" w:fill="FFFFFF"/>
          <w:lang w:val="en-GB"/>
        </w:rPr>
        <w:t>Available at: https://www.verywellmind.com/what-is-the-ego-2795167 [Accessed 20 Nov. 2018].</w:t>
      </w:r>
    </w:p>
    <w:p w14:paraId="1CAC47C0" w14:textId="77777777" w:rsidR="00F376FF" w:rsidRPr="00F376FF" w:rsidRDefault="00F376FF" w:rsidP="00F376FF">
      <w:pPr>
        <w:shd w:val="clear" w:color="auto" w:fill="FFFFFF"/>
        <w:spacing w:after="180"/>
        <w:ind w:left="450" w:hanging="450"/>
        <w:rPr>
          <w:rFonts w:ascii="Arial" w:eastAsia="Times New Roman" w:hAnsi="Arial" w:cs="Arial"/>
          <w:lang w:val="en-GB"/>
        </w:rPr>
      </w:pPr>
    </w:p>
    <w:p w14:paraId="7B42FE7D" w14:textId="77777777" w:rsidR="00AB1883" w:rsidRDefault="00F376FF" w:rsidP="00F376FF">
      <w:pPr>
        <w:rPr>
          <w:rFonts w:ascii="Arial" w:eastAsia="Times New Roman" w:hAnsi="Arial" w:cs="Arial"/>
          <w:color w:val="000000"/>
          <w:shd w:val="clear" w:color="auto" w:fill="FFFFFF"/>
          <w:lang w:val="en-GB"/>
        </w:rPr>
      </w:pPr>
      <w:r w:rsidRPr="00F376FF">
        <w:rPr>
          <w:rFonts w:ascii="Arial" w:eastAsia="Times New Roman" w:hAnsi="Arial" w:cs="Arial"/>
          <w:color w:val="000000"/>
          <w:shd w:val="clear" w:color="auto" w:fill="FFFFFF"/>
          <w:lang w:val="en-GB"/>
        </w:rPr>
        <w:t>Cherry, K. (2018). </w:t>
      </w:r>
      <w:r w:rsidRPr="00F376FF">
        <w:rPr>
          <w:rFonts w:ascii="Arial" w:eastAsia="Times New Roman" w:hAnsi="Arial" w:cs="Arial"/>
          <w:i/>
          <w:iCs/>
          <w:color w:val="000000"/>
          <w:lang w:val="en-GB"/>
        </w:rPr>
        <w:t>The Reality Principle According to Sigmund Freud</w:t>
      </w:r>
      <w:r w:rsidRPr="00F376FF">
        <w:rPr>
          <w:rFonts w:ascii="Arial" w:eastAsia="Times New Roman" w:hAnsi="Arial" w:cs="Arial"/>
          <w:color w:val="000000"/>
          <w:shd w:val="clear" w:color="auto" w:fill="FFFFFF"/>
          <w:lang w:val="en-GB"/>
        </w:rPr>
        <w:t xml:space="preserve">. [online] </w:t>
      </w:r>
    </w:p>
    <w:p w14:paraId="184950F7" w14:textId="5429F3AD" w:rsidR="00F376FF" w:rsidRPr="00F376FF" w:rsidRDefault="00F376FF" w:rsidP="00AB1883">
      <w:pPr>
        <w:ind w:left="720"/>
        <w:rPr>
          <w:rFonts w:ascii="Arial" w:eastAsia="Times New Roman" w:hAnsi="Arial" w:cs="Arial"/>
          <w:lang w:val="en-GB"/>
        </w:rPr>
      </w:pPr>
      <w:r w:rsidRPr="00F376FF">
        <w:rPr>
          <w:rFonts w:ascii="Arial" w:eastAsia="Times New Roman" w:hAnsi="Arial" w:cs="Arial"/>
          <w:color w:val="000000"/>
          <w:shd w:val="clear" w:color="auto" w:fill="FFFFFF"/>
          <w:lang w:val="en-GB"/>
        </w:rPr>
        <w:t>Verywell Mind. Available at: https://www.verywellmind.com/what-is-the-reality-principle-2795801 [Accessed 20 Nov. 2018].</w:t>
      </w:r>
    </w:p>
    <w:p w14:paraId="4FB3E0C2" w14:textId="77777777" w:rsidR="00F376FF" w:rsidRPr="00F376FF" w:rsidRDefault="00F376FF" w:rsidP="00F376FF">
      <w:pPr>
        <w:shd w:val="clear" w:color="auto" w:fill="FFFFFF"/>
        <w:spacing w:after="180"/>
        <w:ind w:left="450" w:hanging="450"/>
        <w:rPr>
          <w:rFonts w:ascii="Arial" w:eastAsia="Times New Roman" w:hAnsi="Arial" w:cs="Arial"/>
          <w:lang w:val="en-GB"/>
        </w:rPr>
      </w:pPr>
    </w:p>
    <w:p w14:paraId="68760DD6" w14:textId="77777777" w:rsidR="00AB1883" w:rsidRDefault="00F376FF" w:rsidP="00F376FF">
      <w:pPr>
        <w:rPr>
          <w:rFonts w:ascii="Arial" w:eastAsia="Times New Roman" w:hAnsi="Arial" w:cs="Arial"/>
          <w:color w:val="000000"/>
          <w:shd w:val="clear" w:color="auto" w:fill="FFFFFF"/>
          <w:lang w:val="en-GB"/>
        </w:rPr>
      </w:pPr>
      <w:r w:rsidRPr="00F376FF">
        <w:rPr>
          <w:rFonts w:ascii="Arial" w:eastAsia="Times New Roman" w:hAnsi="Arial" w:cs="Arial"/>
          <w:color w:val="000000"/>
          <w:shd w:val="clear" w:color="auto" w:fill="FFFFFF"/>
          <w:lang w:val="en-GB"/>
        </w:rPr>
        <w:t>Cherry, K. (2018). </w:t>
      </w:r>
      <w:r w:rsidRPr="00F376FF">
        <w:rPr>
          <w:rFonts w:ascii="Arial" w:eastAsia="Times New Roman" w:hAnsi="Arial" w:cs="Arial"/>
          <w:i/>
          <w:iCs/>
          <w:color w:val="000000"/>
          <w:lang w:val="en-GB"/>
        </w:rPr>
        <w:t>How Does the Secondary Process Help You Delay Gratification?</w:t>
      </w:r>
      <w:r w:rsidRPr="00F376FF">
        <w:rPr>
          <w:rFonts w:ascii="Arial" w:eastAsia="Times New Roman" w:hAnsi="Arial" w:cs="Arial"/>
          <w:color w:val="000000"/>
          <w:shd w:val="clear" w:color="auto" w:fill="FFFFFF"/>
          <w:lang w:val="en-GB"/>
        </w:rPr>
        <w:t xml:space="preserve">. </w:t>
      </w:r>
    </w:p>
    <w:p w14:paraId="42C241D3" w14:textId="13FDAA5B" w:rsidR="00F376FF" w:rsidRPr="00F376FF" w:rsidRDefault="00F376FF" w:rsidP="00AB1883">
      <w:pPr>
        <w:ind w:left="720"/>
        <w:rPr>
          <w:rFonts w:ascii="Arial" w:eastAsia="Times New Roman" w:hAnsi="Arial" w:cs="Arial"/>
          <w:lang w:val="en-GB"/>
        </w:rPr>
      </w:pPr>
      <w:r w:rsidRPr="00F376FF">
        <w:rPr>
          <w:rFonts w:ascii="Arial" w:eastAsia="Times New Roman" w:hAnsi="Arial" w:cs="Arial"/>
          <w:color w:val="000000"/>
          <w:shd w:val="clear" w:color="auto" w:fill="FFFFFF"/>
          <w:lang w:val="en-GB"/>
        </w:rPr>
        <w:t>[online] Verywell Mind. Available at: https://www.verywellmind.com/what-is-the-secondary-process-2795874 [Accessed 20 Nov. 2018].</w:t>
      </w:r>
    </w:p>
    <w:p w14:paraId="31642334" w14:textId="77777777" w:rsidR="00F376FF" w:rsidRPr="00F376FF" w:rsidRDefault="00F376FF" w:rsidP="00F376FF">
      <w:pPr>
        <w:shd w:val="clear" w:color="auto" w:fill="FFFFFF"/>
        <w:spacing w:after="180"/>
        <w:ind w:left="450" w:hanging="450"/>
        <w:rPr>
          <w:rFonts w:ascii="Arial" w:eastAsia="Times New Roman" w:hAnsi="Arial" w:cs="Arial"/>
          <w:lang w:val="en-GB"/>
        </w:rPr>
      </w:pPr>
    </w:p>
    <w:p w14:paraId="057D0FD9" w14:textId="77777777" w:rsidR="00AB1883" w:rsidRDefault="00F376FF" w:rsidP="00F376FF">
      <w:pPr>
        <w:rPr>
          <w:rFonts w:ascii="Arial" w:eastAsia="Times New Roman" w:hAnsi="Arial" w:cs="Arial"/>
          <w:color w:val="000000"/>
          <w:shd w:val="clear" w:color="auto" w:fill="FFFFFF"/>
          <w:lang w:val="en-GB"/>
        </w:rPr>
      </w:pPr>
      <w:r w:rsidRPr="00F376FF">
        <w:rPr>
          <w:rFonts w:ascii="Arial" w:eastAsia="Times New Roman" w:hAnsi="Arial" w:cs="Arial"/>
          <w:color w:val="000000"/>
          <w:shd w:val="clear" w:color="auto" w:fill="FFFFFF"/>
          <w:lang w:val="en-GB"/>
        </w:rPr>
        <w:t>Merriam-webster.com. (2018). </w:t>
      </w:r>
      <w:r w:rsidRPr="00F376FF">
        <w:rPr>
          <w:rFonts w:ascii="Arial" w:eastAsia="Times New Roman" w:hAnsi="Arial" w:cs="Arial"/>
          <w:i/>
          <w:iCs/>
          <w:color w:val="000000"/>
          <w:lang w:val="en-GB"/>
        </w:rPr>
        <w:t>Definition of MONSTER</w:t>
      </w:r>
      <w:r w:rsidRPr="00F376FF">
        <w:rPr>
          <w:rFonts w:ascii="Arial" w:eastAsia="Times New Roman" w:hAnsi="Arial" w:cs="Arial"/>
          <w:color w:val="000000"/>
          <w:shd w:val="clear" w:color="auto" w:fill="FFFFFF"/>
          <w:lang w:val="en-GB"/>
        </w:rPr>
        <w:t xml:space="preserve">. [online] Available at: </w:t>
      </w:r>
    </w:p>
    <w:p w14:paraId="69A75CC7" w14:textId="29D5A072" w:rsidR="00F376FF" w:rsidRDefault="00F376FF" w:rsidP="00AB1883">
      <w:pPr>
        <w:ind w:left="720"/>
        <w:rPr>
          <w:rFonts w:ascii="Arial" w:eastAsia="Times New Roman" w:hAnsi="Arial" w:cs="Arial"/>
          <w:color w:val="000000"/>
          <w:shd w:val="clear" w:color="auto" w:fill="FFFFFF"/>
          <w:lang w:val="en-GB"/>
        </w:rPr>
      </w:pPr>
      <w:r w:rsidRPr="00F376FF">
        <w:rPr>
          <w:rFonts w:ascii="Arial" w:eastAsia="Times New Roman" w:hAnsi="Arial" w:cs="Arial"/>
          <w:color w:val="000000"/>
          <w:shd w:val="clear" w:color="auto" w:fill="FFFFFF"/>
          <w:lang w:val="en-GB"/>
        </w:rPr>
        <w:t>https://www.merriam-webster.com/dictionary/monster?src=search-dict-hed [Accessed 25 Nov. 2018].</w:t>
      </w:r>
    </w:p>
    <w:p w14:paraId="73EFFE6B" w14:textId="77777777" w:rsidR="000048B6" w:rsidRPr="000048B6" w:rsidRDefault="000048B6" w:rsidP="000048B6">
      <w:pPr>
        <w:rPr>
          <w:rFonts w:ascii="Arial" w:eastAsia="Times New Roman" w:hAnsi="Arial" w:cs="Arial"/>
          <w:color w:val="000000"/>
          <w:shd w:val="clear" w:color="auto" w:fill="FFFFFF"/>
          <w:lang w:val="en-GB"/>
        </w:rPr>
      </w:pPr>
    </w:p>
    <w:p w14:paraId="25FA2C78" w14:textId="77777777" w:rsidR="000048B6" w:rsidRDefault="000048B6" w:rsidP="000048B6">
      <w:pPr>
        <w:rPr>
          <w:rFonts w:ascii="Arial" w:eastAsia="Times New Roman" w:hAnsi="Arial" w:cs="Arial"/>
          <w:i/>
          <w:iCs/>
          <w:color w:val="000000"/>
          <w:lang w:val="en-GB"/>
        </w:rPr>
      </w:pPr>
      <w:r w:rsidRPr="000048B6">
        <w:rPr>
          <w:rFonts w:ascii="Arial" w:eastAsia="Times New Roman" w:hAnsi="Arial" w:cs="Arial"/>
          <w:color w:val="000000"/>
          <w:shd w:val="clear" w:color="auto" w:fill="FFFFFF"/>
          <w:lang w:val="en-GB"/>
        </w:rPr>
        <w:t>Rabin, N. (2017). </w:t>
      </w:r>
      <w:r w:rsidRPr="000048B6">
        <w:rPr>
          <w:rFonts w:ascii="Arial" w:eastAsia="Times New Roman" w:hAnsi="Arial" w:cs="Arial"/>
          <w:i/>
          <w:iCs/>
          <w:color w:val="000000"/>
          <w:lang w:val="en-GB"/>
        </w:rPr>
        <w:t xml:space="preserve">The Monkey and the Metaphor: What Every King Kong Movie Is </w:t>
      </w:r>
    </w:p>
    <w:p w14:paraId="4CD86DD4" w14:textId="0988B1E4" w:rsidR="000048B6" w:rsidRPr="000048B6" w:rsidRDefault="000048B6" w:rsidP="000048B6">
      <w:pPr>
        <w:ind w:left="720"/>
        <w:rPr>
          <w:rFonts w:ascii="Times New Roman" w:eastAsia="Times New Roman" w:hAnsi="Times New Roman" w:cs="Times New Roman"/>
          <w:lang w:val="en-GB"/>
        </w:rPr>
      </w:pPr>
      <w:r w:rsidRPr="000048B6">
        <w:rPr>
          <w:rFonts w:ascii="Arial" w:eastAsia="Times New Roman" w:hAnsi="Arial" w:cs="Arial"/>
          <w:i/>
          <w:iCs/>
          <w:color w:val="000000"/>
          <w:lang w:val="en-GB"/>
        </w:rPr>
        <w:t>Really About</w:t>
      </w:r>
      <w:r w:rsidRPr="000048B6">
        <w:rPr>
          <w:rFonts w:ascii="Arial" w:eastAsia="Times New Roman" w:hAnsi="Arial" w:cs="Arial"/>
          <w:color w:val="000000"/>
          <w:shd w:val="clear" w:color="auto" w:fill="FFFFFF"/>
          <w:lang w:val="en-GB"/>
        </w:rPr>
        <w:t>. [online] HWD. Available at: https://www.vanityfair.com/hollywood/2017/03/king-kong-skull-island-movies-metaphors [Accessed 3 Dec. 2018].</w:t>
      </w:r>
    </w:p>
    <w:p w14:paraId="59003DC4" w14:textId="77777777" w:rsidR="000048B6" w:rsidRPr="00F376FF" w:rsidRDefault="000048B6" w:rsidP="000048B6">
      <w:pPr>
        <w:rPr>
          <w:rFonts w:ascii="Arial" w:eastAsia="Times New Roman" w:hAnsi="Arial" w:cs="Arial"/>
          <w:lang w:val="en-GB"/>
        </w:rPr>
      </w:pPr>
    </w:p>
    <w:p w14:paraId="240FEB8F" w14:textId="77777777" w:rsidR="00F376FF" w:rsidRPr="002028F6" w:rsidRDefault="00F376FF" w:rsidP="00F376FF">
      <w:pPr>
        <w:rPr>
          <w:rFonts w:ascii="Arial" w:hAnsi="Arial" w:cs="Arial"/>
          <w:u w:val="single"/>
        </w:rPr>
      </w:pPr>
    </w:p>
    <w:p w14:paraId="608DF0C9" w14:textId="07ED070D" w:rsidR="00F35D96" w:rsidRPr="002028F6" w:rsidRDefault="00F35D96" w:rsidP="00F376FF">
      <w:pPr>
        <w:rPr>
          <w:rFonts w:ascii="Arial" w:hAnsi="Arial" w:cs="Arial"/>
          <w:b/>
          <w:u w:val="single"/>
        </w:rPr>
      </w:pPr>
      <w:r w:rsidRPr="002028F6">
        <w:rPr>
          <w:rFonts w:ascii="Arial" w:hAnsi="Arial" w:cs="Arial"/>
          <w:b/>
          <w:u w:val="single"/>
        </w:rPr>
        <w:t>Books:</w:t>
      </w:r>
    </w:p>
    <w:p w14:paraId="405B4183" w14:textId="77777777" w:rsidR="00F35D96" w:rsidRDefault="00F35D96" w:rsidP="00F376FF">
      <w:pPr>
        <w:rPr>
          <w:rFonts w:ascii="Arial" w:hAnsi="Arial" w:cs="Arial"/>
          <w:b/>
        </w:rPr>
      </w:pPr>
    </w:p>
    <w:p w14:paraId="73EB0D59" w14:textId="77777777" w:rsidR="00470665" w:rsidRPr="00470665" w:rsidRDefault="00470665" w:rsidP="00470665">
      <w:pPr>
        <w:pStyle w:val="NormalWeb"/>
        <w:shd w:val="clear" w:color="auto" w:fill="FFFFFF"/>
        <w:spacing w:before="0" w:beforeAutospacing="0" w:after="180" w:afterAutospacing="0"/>
        <w:rPr>
          <w:rFonts w:ascii="Arial" w:hAnsi="Arial" w:cs="Arial"/>
          <w:color w:val="000000"/>
          <w:sz w:val="24"/>
          <w:szCs w:val="24"/>
        </w:rPr>
      </w:pPr>
      <w:r w:rsidRPr="00470665">
        <w:rPr>
          <w:rFonts w:ascii="Arial" w:hAnsi="Arial" w:cs="Arial"/>
          <w:color w:val="000000"/>
          <w:sz w:val="24"/>
          <w:szCs w:val="24"/>
        </w:rPr>
        <w:t>Barthes, R. (1991).</w:t>
      </w:r>
      <w:r w:rsidRPr="00470665">
        <w:rPr>
          <w:rStyle w:val="apple-converted-space"/>
          <w:rFonts w:ascii="Arial" w:hAnsi="Arial" w:cs="Arial"/>
          <w:color w:val="000000"/>
          <w:sz w:val="24"/>
          <w:szCs w:val="24"/>
        </w:rPr>
        <w:t> </w:t>
      </w:r>
      <w:r w:rsidRPr="00470665">
        <w:rPr>
          <w:rFonts w:ascii="Arial" w:hAnsi="Arial" w:cs="Arial"/>
          <w:i/>
          <w:iCs/>
          <w:color w:val="000000"/>
          <w:sz w:val="24"/>
          <w:szCs w:val="24"/>
        </w:rPr>
        <w:t>Mythologies</w:t>
      </w:r>
      <w:r w:rsidRPr="00470665">
        <w:rPr>
          <w:rFonts w:ascii="Arial" w:hAnsi="Arial" w:cs="Arial"/>
          <w:color w:val="000000"/>
          <w:sz w:val="24"/>
          <w:szCs w:val="24"/>
        </w:rPr>
        <w:t>. 25th ed. United States of America: Noonday, pp.50-52.</w:t>
      </w:r>
    </w:p>
    <w:p w14:paraId="1B6BF829" w14:textId="77777777" w:rsidR="00470665" w:rsidRPr="00470665" w:rsidRDefault="00470665" w:rsidP="00470665">
      <w:pPr>
        <w:pStyle w:val="NormalWeb"/>
        <w:shd w:val="clear" w:color="auto" w:fill="FFFFFF"/>
        <w:spacing w:before="0" w:beforeAutospacing="0" w:after="180" w:afterAutospacing="0"/>
        <w:ind w:left="450" w:hanging="450"/>
        <w:rPr>
          <w:rFonts w:ascii="Arial" w:hAnsi="Arial" w:cs="Arial"/>
          <w:color w:val="000000"/>
          <w:sz w:val="24"/>
          <w:szCs w:val="24"/>
        </w:rPr>
      </w:pPr>
      <w:r w:rsidRPr="00470665">
        <w:rPr>
          <w:rFonts w:ascii="Arial" w:hAnsi="Arial" w:cs="Arial"/>
          <w:color w:val="000000"/>
          <w:sz w:val="24"/>
          <w:szCs w:val="24"/>
        </w:rPr>
        <w:t>Fahy, T. (2012).</w:t>
      </w:r>
      <w:r w:rsidRPr="00470665">
        <w:rPr>
          <w:rStyle w:val="apple-converted-space"/>
          <w:rFonts w:ascii="Arial" w:hAnsi="Arial" w:cs="Arial"/>
          <w:color w:val="000000"/>
          <w:sz w:val="24"/>
          <w:szCs w:val="24"/>
        </w:rPr>
        <w:t> </w:t>
      </w:r>
      <w:r w:rsidRPr="00470665">
        <w:rPr>
          <w:rFonts w:ascii="Arial" w:hAnsi="Arial" w:cs="Arial"/>
          <w:i/>
          <w:iCs/>
          <w:color w:val="000000"/>
          <w:sz w:val="24"/>
          <w:szCs w:val="24"/>
        </w:rPr>
        <w:t>The philosophy of horror</w:t>
      </w:r>
      <w:r w:rsidRPr="00470665">
        <w:rPr>
          <w:rFonts w:ascii="Arial" w:hAnsi="Arial" w:cs="Arial"/>
          <w:color w:val="000000"/>
          <w:sz w:val="24"/>
          <w:szCs w:val="24"/>
        </w:rPr>
        <w:t>. 1st ed. Lexington, Ky.: University Press of Kentucky, pp.14-30.</w:t>
      </w:r>
    </w:p>
    <w:p w14:paraId="181BF4DE" w14:textId="77777777" w:rsidR="00470665" w:rsidRPr="00470665" w:rsidRDefault="00470665" w:rsidP="00470665">
      <w:pPr>
        <w:pStyle w:val="NormalWeb"/>
        <w:shd w:val="clear" w:color="auto" w:fill="FFFFFF"/>
        <w:spacing w:before="0" w:beforeAutospacing="0" w:after="180" w:afterAutospacing="0"/>
        <w:ind w:left="450" w:hanging="450"/>
        <w:rPr>
          <w:rFonts w:ascii="Arial" w:hAnsi="Arial" w:cs="Arial"/>
          <w:color w:val="000000"/>
          <w:sz w:val="24"/>
          <w:szCs w:val="24"/>
        </w:rPr>
      </w:pPr>
      <w:r w:rsidRPr="00470665">
        <w:rPr>
          <w:rFonts w:ascii="Arial" w:hAnsi="Arial" w:cs="Arial"/>
          <w:color w:val="000000"/>
          <w:sz w:val="24"/>
          <w:szCs w:val="24"/>
        </w:rPr>
        <w:t>Lebeau, V. (2005).</w:t>
      </w:r>
      <w:r w:rsidRPr="00470665">
        <w:rPr>
          <w:rStyle w:val="apple-converted-space"/>
          <w:rFonts w:ascii="Arial" w:hAnsi="Arial" w:cs="Arial"/>
          <w:color w:val="000000"/>
          <w:sz w:val="24"/>
          <w:szCs w:val="24"/>
        </w:rPr>
        <w:t> </w:t>
      </w:r>
      <w:r w:rsidRPr="00470665">
        <w:rPr>
          <w:rFonts w:ascii="Arial" w:hAnsi="Arial" w:cs="Arial"/>
          <w:i/>
          <w:iCs/>
          <w:color w:val="000000"/>
          <w:sz w:val="24"/>
          <w:szCs w:val="24"/>
        </w:rPr>
        <w:t>Lost angels</w:t>
      </w:r>
      <w:r w:rsidRPr="00470665">
        <w:rPr>
          <w:rFonts w:ascii="Arial" w:hAnsi="Arial" w:cs="Arial"/>
          <w:color w:val="000000"/>
          <w:sz w:val="24"/>
          <w:szCs w:val="24"/>
        </w:rPr>
        <w:t>. 1st ed. London: Taylor &amp; Francis e-Library, pp.11-31.</w:t>
      </w:r>
    </w:p>
    <w:p w14:paraId="038DB66E" w14:textId="77777777" w:rsidR="00470665" w:rsidRPr="00470665" w:rsidRDefault="00470665" w:rsidP="00470665">
      <w:pPr>
        <w:pStyle w:val="NormalWeb"/>
        <w:shd w:val="clear" w:color="auto" w:fill="FFFFFF"/>
        <w:spacing w:before="0" w:beforeAutospacing="0" w:after="180" w:afterAutospacing="0"/>
        <w:ind w:left="450" w:hanging="450"/>
        <w:rPr>
          <w:rFonts w:ascii="Arial" w:hAnsi="Arial" w:cs="Arial"/>
          <w:color w:val="000000"/>
          <w:sz w:val="24"/>
          <w:szCs w:val="24"/>
        </w:rPr>
      </w:pPr>
      <w:r w:rsidRPr="00470665">
        <w:rPr>
          <w:rFonts w:ascii="Arial" w:hAnsi="Arial" w:cs="Arial"/>
          <w:color w:val="000000"/>
          <w:sz w:val="24"/>
          <w:szCs w:val="24"/>
        </w:rPr>
        <w:t>Lehr, S. (2001).</w:t>
      </w:r>
      <w:r w:rsidRPr="00470665">
        <w:rPr>
          <w:rStyle w:val="apple-converted-space"/>
          <w:rFonts w:ascii="Arial" w:hAnsi="Arial" w:cs="Arial"/>
          <w:color w:val="000000"/>
          <w:sz w:val="24"/>
          <w:szCs w:val="24"/>
        </w:rPr>
        <w:t> </w:t>
      </w:r>
      <w:r w:rsidRPr="00470665">
        <w:rPr>
          <w:rFonts w:ascii="Arial" w:hAnsi="Arial" w:cs="Arial"/>
          <w:i/>
          <w:iCs/>
          <w:color w:val="000000"/>
          <w:sz w:val="24"/>
          <w:szCs w:val="24"/>
        </w:rPr>
        <w:t>Beauty, Brains, and Brawn: The Construction of Gender in Children's Literature</w:t>
      </w:r>
      <w:r w:rsidRPr="00470665">
        <w:rPr>
          <w:rFonts w:ascii="Arial" w:hAnsi="Arial" w:cs="Arial"/>
          <w:color w:val="000000"/>
          <w:sz w:val="24"/>
          <w:szCs w:val="24"/>
        </w:rPr>
        <w:t>. Heinemann.</w:t>
      </w:r>
    </w:p>
    <w:p w14:paraId="6E9C3BE7" w14:textId="77777777" w:rsidR="00470665" w:rsidRPr="00470665" w:rsidRDefault="00470665" w:rsidP="00470665">
      <w:pPr>
        <w:pStyle w:val="NormalWeb"/>
        <w:shd w:val="clear" w:color="auto" w:fill="FFFFFF"/>
        <w:spacing w:before="0" w:beforeAutospacing="0" w:after="180" w:afterAutospacing="0"/>
        <w:ind w:left="450" w:hanging="450"/>
        <w:rPr>
          <w:rFonts w:ascii="Arial" w:hAnsi="Arial" w:cs="Arial"/>
          <w:color w:val="000000"/>
          <w:sz w:val="24"/>
          <w:szCs w:val="24"/>
        </w:rPr>
      </w:pPr>
      <w:r w:rsidRPr="00470665">
        <w:rPr>
          <w:rFonts w:ascii="Arial" w:hAnsi="Arial" w:cs="Arial"/>
          <w:color w:val="000000"/>
          <w:sz w:val="24"/>
          <w:szCs w:val="24"/>
        </w:rPr>
        <w:t>Newman, K. and Marriott, J. (2006).</w:t>
      </w:r>
      <w:r w:rsidRPr="00470665">
        <w:rPr>
          <w:rStyle w:val="apple-converted-space"/>
          <w:rFonts w:ascii="Arial" w:hAnsi="Arial" w:cs="Arial"/>
          <w:color w:val="000000"/>
          <w:sz w:val="24"/>
          <w:szCs w:val="24"/>
        </w:rPr>
        <w:t> </w:t>
      </w:r>
      <w:r w:rsidRPr="00470665">
        <w:rPr>
          <w:rFonts w:ascii="Arial" w:hAnsi="Arial" w:cs="Arial"/>
          <w:i/>
          <w:iCs/>
          <w:color w:val="000000"/>
          <w:sz w:val="24"/>
          <w:szCs w:val="24"/>
        </w:rPr>
        <w:t>Horror!</w:t>
      </w:r>
      <w:r w:rsidRPr="00470665">
        <w:rPr>
          <w:rFonts w:ascii="Arial" w:hAnsi="Arial" w:cs="Arial"/>
          <w:color w:val="000000"/>
          <w:sz w:val="24"/>
          <w:szCs w:val="24"/>
        </w:rPr>
        <w:t>. 2nd ed. London: Carlton Books.</w:t>
      </w:r>
    </w:p>
    <w:p w14:paraId="7AB2F19E" w14:textId="77777777" w:rsidR="00470665" w:rsidRPr="00470665" w:rsidRDefault="00470665" w:rsidP="00470665">
      <w:pPr>
        <w:pStyle w:val="NormalWeb"/>
        <w:shd w:val="clear" w:color="auto" w:fill="FFFFFF"/>
        <w:spacing w:before="0" w:beforeAutospacing="0" w:after="180" w:afterAutospacing="0"/>
        <w:ind w:left="450" w:hanging="450"/>
        <w:rPr>
          <w:rFonts w:ascii="Arial" w:hAnsi="Arial" w:cs="Arial"/>
          <w:color w:val="000000"/>
          <w:sz w:val="24"/>
          <w:szCs w:val="24"/>
        </w:rPr>
      </w:pPr>
      <w:r w:rsidRPr="00470665">
        <w:rPr>
          <w:rFonts w:ascii="Arial" w:hAnsi="Arial" w:cs="Arial"/>
          <w:color w:val="000000"/>
          <w:sz w:val="24"/>
          <w:szCs w:val="24"/>
        </w:rPr>
        <w:t>Shelley, M. (1818).</w:t>
      </w:r>
      <w:r w:rsidRPr="00470665">
        <w:rPr>
          <w:rStyle w:val="apple-converted-space"/>
          <w:rFonts w:ascii="Arial" w:hAnsi="Arial" w:cs="Arial"/>
          <w:color w:val="000000"/>
          <w:sz w:val="24"/>
          <w:szCs w:val="24"/>
        </w:rPr>
        <w:t> </w:t>
      </w:r>
      <w:r w:rsidRPr="00470665">
        <w:rPr>
          <w:rFonts w:ascii="Arial" w:hAnsi="Arial" w:cs="Arial"/>
          <w:i/>
          <w:iCs/>
          <w:color w:val="000000"/>
          <w:sz w:val="24"/>
          <w:szCs w:val="24"/>
        </w:rPr>
        <w:t>Frankenstein or, The Modern Prometheus</w:t>
      </w:r>
      <w:r w:rsidRPr="00470665">
        <w:rPr>
          <w:rFonts w:ascii="Arial" w:hAnsi="Arial" w:cs="Arial"/>
          <w:color w:val="000000"/>
          <w:sz w:val="24"/>
          <w:szCs w:val="24"/>
        </w:rPr>
        <w:t>. 100th ed. London: Penguin Classics.</w:t>
      </w:r>
    </w:p>
    <w:p w14:paraId="3DEC3F66" w14:textId="77777777" w:rsidR="00470665" w:rsidRPr="00470665" w:rsidRDefault="00470665" w:rsidP="00470665">
      <w:pPr>
        <w:pStyle w:val="NormalWeb"/>
        <w:shd w:val="clear" w:color="auto" w:fill="FFFFFF"/>
        <w:spacing w:before="0" w:beforeAutospacing="0" w:after="180" w:afterAutospacing="0"/>
        <w:ind w:left="450" w:hanging="450"/>
        <w:rPr>
          <w:rFonts w:ascii="Arial" w:hAnsi="Arial" w:cs="Arial"/>
          <w:color w:val="000000"/>
          <w:sz w:val="24"/>
          <w:szCs w:val="24"/>
        </w:rPr>
      </w:pPr>
      <w:r w:rsidRPr="00470665">
        <w:rPr>
          <w:rFonts w:ascii="Arial" w:hAnsi="Arial" w:cs="Arial"/>
          <w:color w:val="000000"/>
          <w:sz w:val="24"/>
          <w:szCs w:val="24"/>
        </w:rPr>
        <w:t>Shildrick, M. (2002).</w:t>
      </w:r>
      <w:r w:rsidRPr="00470665">
        <w:rPr>
          <w:rStyle w:val="apple-converted-space"/>
          <w:rFonts w:ascii="Arial" w:hAnsi="Arial" w:cs="Arial"/>
          <w:color w:val="000000"/>
          <w:sz w:val="24"/>
          <w:szCs w:val="24"/>
        </w:rPr>
        <w:t> </w:t>
      </w:r>
      <w:r w:rsidRPr="00470665">
        <w:rPr>
          <w:rFonts w:ascii="Arial" w:hAnsi="Arial" w:cs="Arial"/>
          <w:i/>
          <w:iCs/>
          <w:color w:val="000000"/>
          <w:sz w:val="24"/>
          <w:szCs w:val="24"/>
        </w:rPr>
        <w:t>Embodying the monster</w:t>
      </w:r>
      <w:r w:rsidRPr="00470665">
        <w:rPr>
          <w:rFonts w:ascii="Arial" w:hAnsi="Arial" w:cs="Arial"/>
          <w:color w:val="000000"/>
          <w:sz w:val="24"/>
          <w:szCs w:val="24"/>
        </w:rPr>
        <w:t>. 1st ed. London [u.a.]: SAGE Publ., pp.9-27.</w:t>
      </w:r>
    </w:p>
    <w:p w14:paraId="2B48EF6B" w14:textId="77777777" w:rsidR="00470665" w:rsidRPr="00470665" w:rsidRDefault="00470665" w:rsidP="00470665">
      <w:pPr>
        <w:pStyle w:val="NormalWeb"/>
        <w:shd w:val="clear" w:color="auto" w:fill="FFFFFF"/>
        <w:spacing w:before="0" w:beforeAutospacing="0" w:after="180" w:afterAutospacing="0"/>
        <w:ind w:left="450" w:hanging="450"/>
        <w:rPr>
          <w:rFonts w:ascii="Arial" w:hAnsi="Arial" w:cs="Arial"/>
          <w:color w:val="000000"/>
          <w:sz w:val="24"/>
          <w:szCs w:val="24"/>
        </w:rPr>
      </w:pPr>
      <w:r w:rsidRPr="00470665">
        <w:rPr>
          <w:rFonts w:ascii="Arial" w:hAnsi="Arial" w:cs="Arial"/>
          <w:color w:val="000000"/>
          <w:sz w:val="24"/>
          <w:szCs w:val="24"/>
        </w:rPr>
        <w:t>Tudor, A. (1991).</w:t>
      </w:r>
      <w:r w:rsidRPr="00470665">
        <w:rPr>
          <w:rStyle w:val="apple-converted-space"/>
          <w:rFonts w:ascii="Arial" w:hAnsi="Arial" w:cs="Arial"/>
          <w:color w:val="000000"/>
          <w:sz w:val="24"/>
          <w:szCs w:val="24"/>
        </w:rPr>
        <w:t> </w:t>
      </w:r>
      <w:r w:rsidRPr="00470665">
        <w:rPr>
          <w:rFonts w:ascii="Arial" w:hAnsi="Arial" w:cs="Arial"/>
          <w:i/>
          <w:iCs/>
          <w:color w:val="000000"/>
          <w:sz w:val="24"/>
          <w:szCs w:val="24"/>
        </w:rPr>
        <w:t>Monsters and mad scientists</w:t>
      </w:r>
      <w:r w:rsidRPr="00470665">
        <w:rPr>
          <w:rFonts w:ascii="Arial" w:hAnsi="Arial" w:cs="Arial"/>
          <w:color w:val="000000"/>
          <w:sz w:val="24"/>
          <w:szCs w:val="24"/>
        </w:rPr>
        <w:t>. Oxford: Blackwell, pp.81-157.</w:t>
      </w:r>
    </w:p>
    <w:p w14:paraId="28159AAA" w14:textId="77777777" w:rsidR="00470665" w:rsidRPr="00470665" w:rsidRDefault="00470665" w:rsidP="00470665">
      <w:pPr>
        <w:pStyle w:val="NormalWeb"/>
        <w:shd w:val="clear" w:color="auto" w:fill="FFFFFF"/>
        <w:spacing w:before="0" w:beforeAutospacing="0" w:after="180" w:afterAutospacing="0"/>
        <w:ind w:left="450" w:hanging="450"/>
        <w:rPr>
          <w:rFonts w:ascii="Arial" w:hAnsi="Arial" w:cs="Arial"/>
          <w:color w:val="000000"/>
          <w:sz w:val="24"/>
          <w:szCs w:val="24"/>
        </w:rPr>
      </w:pPr>
      <w:r w:rsidRPr="00470665">
        <w:rPr>
          <w:rFonts w:ascii="Arial" w:hAnsi="Arial" w:cs="Arial"/>
          <w:color w:val="000000"/>
          <w:sz w:val="24"/>
          <w:szCs w:val="24"/>
        </w:rPr>
        <w:t>Watson, D. (2009).</w:t>
      </w:r>
      <w:r w:rsidRPr="00470665">
        <w:rPr>
          <w:rStyle w:val="apple-converted-space"/>
          <w:rFonts w:ascii="Arial" w:hAnsi="Arial" w:cs="Arial"/>
          <w:color w:val="000000"/>
          <w:sz w:val="24"/>
          <w:szCs w:val="24"/>
        </w:rPr>
        <w:t> </w:t>
      </w:r>
      <w:r w:rsidRPr="00470665">
        <w:rPr>
          <w:rFonts w:ascii="Arial" w:hAnsi="Arial" w:cs="Arial"/>
          <w:i/>
          <w:iCs/>
          <w:color w:val="000000"/>
          <w:sz w:val="24"/>
          <w:szCs w:val="24"/>
        </w:rPr>
        <w:t>Horror screenwriting</w:t>
      </w:r>
      <w:r w:rsidRPr="00470665">
        <w:rPr>
          <w:rFonts w:ascii="Arial" w:hAnsi="Arial" w:cs="Arial"/>
          <w:color w:val="000000"/>
          <w:sz w:val="24"/>
          <w:szCs w:val="24"/>
        </w:rPr>
        <w:t>. Studio City, Calif.: Michael Wiese Productions, pp.1-36.</w:t>
      </w:r>
    </w:p>
    <w:p w14:paraId="5FDB2779" w14:textId="77777777" w:rsidR="00470665" w:rsidRPr="00470665" w:rsidRDefault="00470665" w:rsidP="00470665">
      <w:pPr>
        <w:pStyle w:val="NormalWeb"/>
        <w:shd w:val="clear" w:color="auto" w:fill="FFFFFF"/>
        <w:spacing w:before="0" w:beforeAutospacing="0" w:after="180" w:afterAutospacing="0"/>
        <w:ind w:left="450" w:hanging="450"/>
        <w:rPr>
          <w:rFonts w:ascii="Arial" w:hAnsi="Arial" w:cs="Arial"/>
          <w:color w:val="000000"/>
          <w:sz w:val="24"/>
          <w:szCs w:val="24"/>
        </w:rPr>
      </w:pPr>
      <w:r w:rsidRPr="00470665">
        <w:rPr>
          <w:rFonts w:ascii="Arial" w:hAnsi="Arial" w:cs="Arial"/>
          <w:color w:val="000000"/>
          <w:sz w:val="24"/>
          <w:szCs w:val="24"/>
        </w:rPr>
        <w:t>Hobson, J. (2003).</w:t>
      </w:r>
      <w:r w:rsidRPr="00470665">
        <w:rPr>
          <w:rStyle w:val="apple-converted-space"/>
          <w:rFonts w:ascii="Arial" w:hAnsi="Arial" w:cs="Arial"/>
          <w:color w:val="000000"/>
          <w:sz w:val="24"/>
          <w:szCs w:val="24"/>
        </w:rPr>
        <w:t> </w:t>
      </w:r>
      <w:r w:rsidRPr="00470665">
        <w:rPr>
          <w:rFonts w:ascii="Arial" w:hAnsi="Arial" w:cs="Arial"/>
          <w:i/>
          <w:iCs/>
          <w:color w:val="000000"/>
          <w:sz w:val="24"/>
          <w:szCs w:val="24"/>
        </w:rPr>
        <w:t>Dreaming</w:t>
      </w:r>
      <w:r w:rsidRPr="00470665">
        <w:rPr>
          <w:rFonts w:ascii="Arial" w:hAnsi="Arial" w:cs="Arial"/>
          <w:color w:val="000000"/>
          <w:sz w:val="24"/>
          <w:szCs w:val="24"/>
        </w:rPr>
        <w:t>. 2nd ed. Oxford: Oxford University Press.</w:t>
      </w:r>
    </w:p>
    <w:p w14:paraId="7586443D" w14:textId="77777777" w:rsidR="00470665" w:rsidRPr="00470665" w:rsidRDefault="00470665" w:rsidP="00470665">
      <w:pPr>
        <w:rPr>
          <w:rFonts w:ascii="Arial" w:eastAsia="Times New Roman" w:hAnsi="Arial" w:cs="Arial"/>
          <w:lang w:val="en-GB"/>
        </w:rPr>
      </w:pPr>
      <w:r w:rsidRPr="00470665">
        <w:rPr>
          <w:rFonts w:ascii="Arial" w:eastAsia="Times New Roman" w:hAnsi="Arial" w:cs="Arial"/>
          <w:color w:val="000000"/>
          <w:shd w:val="clear" w:color="auto" w:fill="FFFFFF"/>
          <w:lang w:val="en-GB"/>
        </w:rPr>
        <w:t>Ibsen, H. and Strachey, J. (1962). </w:t>
      </w:r>
      <w:r w:rsidRPr="00470665">
        <w:rPr>
          <w:rFonts w:ascii="Arial" w:eastAsia="Times New Roman" w:hAnsi="Arial" w:cs="Arial"/>
          <w:i/>
          <w:iCs/>
          <w:color w:val="000000"/>
          <w:lang w:val="en-GB"/>
        </w:rPr>
        <w:t>The Ego and the Id</w:t>
      </w:r>
      <w:r w:rsidRPr="00470665">
        <w:rPr>
          <w:rFonts w:ascii="Arial" w:eastAsia="Times New Roman" w:hAnsi="Arial" w:cs="Arial"/>
          <w:color w:val="000000"/>
          <w:shd w:val="clear" w:color="auto" w:fill="FFFFFF"/>
          <w:lang w:val="en-GB"/>
        </w:rPr>
        <w:t>. New York City: W. W. Norton &amp; Company, p.p.25.</w:t>
      </w:r>
    </w:p>
    <w:p w14:paraId="2B3423A3" w14:textId="77777777" w:rsidR="00F35D96" w:rsidRDefault="00F35D96" w:rsidP="00F376FF">
      <w:pPr>
        <w:rPr>
          <w:rFonts w:ascii="Arial" w:hAnsi="Arial" w:cs="Arial"/>
          <w:b/>
        </w:rPr>
      </w:pPr>
    </w:p>
    <w:p w14:paraId="1B6422A6" w14:textId="515AAD61" w:rsidR="000A6942" w:rsidRPr="002028F6" w:rsidRDefault="000A6942" w:rsidP="00F376FF">
      <w:pPr>
        <w:rPr>
          <w:rFonts w:ascii="Arial" w:hAnsi="Arial" w:cs="Arial"/>
          <w:b/>
          <w:u w:val="single"/>
        </w:rPr>
      </w:pPr>
      <w:r w:rsidRPr="002028F6">
        <w:rPr>
          <w:rFonts w:ascii="Arial" w:hAnsi="Arial" w:cs="Arial"/>
          <w:b/>
          <w:u w:val="single"/>
        </w:rPr>
        <w:t>Videos:</w:t>
      </w:r>
    </w:p>
    <w:p w14:paraId="034A3833" w14:textId="77777777" w:rsidR="000A6942" w:rsidRDefault="000A6942" w:rsidP="00F376FF">
      <w:pPr>
        <w:rPr>
          <w:rFonts w:ascii="Arial" w:hAnsi="Arial" w:cs="Arial"/>
          <w:b/>
        </w:rPr>
      </w:pPr>
    </w:p>
    <w:p w14:paraId="323C9C70" w14:textId="77777777" w:rsidR="00DB23E8" w:rsidRPr="000A6942" w:rsidRDefault="00DB23E8" w:rsidP="00DB23E8">
      <w:pPr>
        <w:pStyle w:val="NormalWeb"/>
        <w:shd w:val="clear" w:color="auto" w:fill="FFFFFF"/>
        <w:spacing w:before="0" w:beforeAutospacing="0" w:after="180" w:afterAutospacing="0"/>
        <w:ind w:left="450" w:hanging="450"/>
        <w:rPr>
          <w:rFonts w:ascii="Arial" w:hAnsi="Arial" w:cs="Arial"/>
          <w:color w:val="000000"/>
          <w:sz w:val="24"/>
          <w:szCs w:val="24"/>
        </w:rPr>
      </w:pPr>
      <w:r w:rsidRPr="000A6942">
        <w:rPr>
          <w:rFonts w:ascii="Arial" w:hAnsi="Arial" w:cs="Arial"/>
          <w:color w:val="000000"/>
          <w:sz w:val="24"/>
          <w:szCs w:val="24"/>
        </w:rPr>
        <w:t>Ellis, L. (2018).</w:t>
      </w:r>
      <w:r w:rsidRPr="000A6942">
        <w:rPr>
          <w:rStyle w:val="apple-converted-space"/>
          <w:rFonts w:ascii="Arial" w:hAnsi="Arial" w:cs="Arial"/>
          <w:color w:val="000000"/>
          <w:sz w:val="24"/>
          <w:szCs w:val="24"/>
        </w:rPr>
        <w:t> </w:t>
      </w:r>
      <w:r w:rsidRPr="000A6942">
        <w:rPr>
          <w:rFonts w:ascii="Arial" w:hAnsi="Arial" w:cs="Arial"/>
          <w:i/>
          <w:iCs/>
          <w:color w:val="000000"/>
          <w:sz w:val="24"/>
          <w:szCs w:val="24"/>
        </w:rPr>
        <w:t>My Monster Boyfriend</w:t>
      </w:r>
      <w:r w:rsidRPr="000A6942">
        <w:rPr>
          <w:rFonts w:ascii="Arial" w:hAnsi="Arial" w:cs="Arial"/>
          <w:color w:val="000000"/>
          <w:sz w:val="24"/>
          <w:szCs w:val="24"/>
        </w:rPr>
        <w:t>. [video] Available at: https://www.youtube.com/watch?v=YesMWAxqJ60 [Accessed 21 Sep. 2018].</w:t>
      </w:r>
    </w:p>
    <w:p w14:paraId="0C502C4A" w14:textId="77777777" w:rsidR="009B294F" w:rsidRPr="000A6942" w:rsidRDefault="009B294F" w:rsidP="009B294F">
      <w:pPr>
        <w:pStyle w:val="NormalWeb"/>
        <w:shd w:val="clear" w:color="auto" w:fill="FFFFFF"/>
        <w:spacing w:before="0" w:beforeAutospacing="0" w:after="180" w:afterAutospacing="0"/>
        <w:ind w:left="450" w:hanging="450"/>
        <w:rPr>
          <w:rFonts w:ascii="Arial" w:hAnsi="Arial" w:cs="Arial"/>
          <w:color w:val="000000"/>
          <w:sz w:val="24"/>
          <w:szCs w:val="24"/>
        </w:rPr>
      </w:pPr>
      <w:r w:rsidRPr="000A6942">
        <w:rPr>
          <w:rFonts w:ascii="Arial" w:hAnsi="Arial" w:cs="Arial"/>
          <w:color w:val="000000"/>
          <w:sz w:val="24"/>
          <w:szCs w:val="24"/>
        </w:rPr>
        <w:t>Wichita Big Screen (2016).</w:t>
      </w:r>
      <w:r w:rsidRPr="000A6942">
        <w:rPr>
          <w:rStyle w:val="apple-converted-space"/>
          <w:rFonts w:ascii="Arial" w:hAnsi="Arial" w:cs="Arial"/>
          <w:color w:val="000000"/>
          <w:sz w:val="24"/>
          <w:szCs w:val="24"/>
        </w:rPr>
        <w:t> </w:t>
      </w:r>
      <w:r w:rsidRPr="000A6942">
        <w:rPr>
          <w:rFonts w:ascii="Arial" w:hAnsi="Arial" w:cs="Arial"/>
          <w:i/>
          <w:iCs/>
          <w:color w:val="000000"/>
          <w:sz w:val="24"/>
          <w:szCs w:val="24"/>
        </w:rPr>
        <w:t>John Carpenter on David Letterman promoting THE THING - June 9th, 1982.</w:t>
      </w:r>
      <w:r w:rsidRPr="000A6942">
        <w:rPr>
          <w:rFonts w:ascii="Arial" w:hAnsi="Arial" w:cs="Arial"/>
          <w:color w:val="000000"/>
          <w:sz w:val="24"/>
          <w:szCs w:val="24"/>
        </w:rPr>
        <w:t>. [video] Available at: https://www.youtube.com/watch?v=xCduoZrNnlQ [Accessed 4 Oct. 2018].</w:t>
      </w:r>
    </w:p>
    <w:p w14:paraId="3A65CF77" w14:textId="77777777" w:rsidR="007C2619" w:rsidRPr="000A6942" w:rsidRDefault="007C2619" w:rsidP="007C2619">
      <w:pPr>
        <w:pStyle w:val="NormalWeb"/>
        <w:shd w:val="clear" w:color="auto" w:fill="FFFFFF"/>
        <w:spacing w:before="0" w:beforeAutospacing="0" w:after="180" w:afterAutospacing="0"/>
        <w:ind w:left="450" w:hanging="450"/>
        <w:rPr>
          <w:rFonts w:ascii="Arial" w:hAnsi="Arial" w:cs="Arial"/>
          <w:color w:val="000000"/>
          <w:sz w:val="24"/>
          <w:szCs w:val="24"/>
        </w:rPr>
      </w:pPr>
      <w:r w:rsidRPr="000A6942">
        <w:rPr>
          <w:rFonts w:ascii="Arial" w:hAnsi="Arial" w:cs="Arial"/>
          <w:color w:val="000000"/>
          <w:sz w:val="24"/>
          <w:szCs w:val="24"/>
        </w:rPr>
        <w:t>PreeOfDarkness (2014).</w:t>
      </w:r>
      <w:r w:rsidRPr="000A6942">
        <w:rPr>
          <w:rStyle w:val="apple-converted-space"/>
          <w:rFonts w:ascii="Arial" w:hAnsi="Arial" w:cs="Arial"/>
          <w:color w:val="000000"/>
          <w:sz w:val="24"/>
          <w:szCs w:val="24"/>
        </w:rPr>
        <w:t> </w:t>
      </w:r>
      <w:r w:rsidRPr="000A6942">
        <w:rPr>
          <w:rFonts w:ascii="Arial" w:hAnsi="Arial" w:cs="Arial"/>
          <w:i/>
          <w:iCs/>
          <w:color w:val="000000"/>
          <w:sz w:val="24"/>
          <w:szCs w:val="24"/>
        </w:rPr>
        <w:t>The+United+Monster+Talent+Agency</w:t>
      </w:r>
      <w:r w:rsidRPr="000A6942">
        <w:rPr>
          <w:rFonts w:ascii="Arial" w:hAnsi="Arial" w:cs="Arial"/>
          <w:color w:val="000000"/>
          <w:sz w:val="24"/>
          <w:szCs w:val="24"/>
        </w:rPr>
        <w:t>. [video] Available at: https://www.youtube.com/watch?v=Ts59NKib9Dg [Accessed 6 Oct. 2018].</w:t>
      </w:r>
    </w:p>
    <w:p w14:paraId="13490729" w14:textId="77777777" w:rsidR="003406EE" w:rsidRPr="000A6942" w:rsidRDefault="003406EE" w:rsidP="003406EE">
      <w:pPr>
        <w:pStyle w:val="NormalWeb"/>
        <w:shd w:val="clear" w:color="auto" w:fill="FFFFFF"/>
        <w:spacing w:before="0" w:beforeAutospacing="0" w:after="180" w:afterAutospacing="0"/>
        <w:ind w:left="450" w:hanging="450"/>
        <w:rPr>
          <w:rFonts w:ascii="Arial" w:hAnsi="Arial" w:cs="Arial"/>
          <w:color w:val="000000"/>
          <w:sz w:val="24"/>
          <w:szCs w:val="24"/>
        </w:rPr>
      </w:pPr>
      <w:r w:rsidRPr="000A6942">
        <w:rPr>
          <w:rFonts w:ascii="Arial" w:hAnsi="Arial" w:cs="Arial"/>
          <w:color w:val="000000"/>
          <w:sz w:val="24"/>
          <w:szCs w:val="24"/>
        </w:rPr>
        <w:t>ScreenPrism (2018).</w:t>
      </w:r>
      <w:r w:rsidRPr="000A6942">
        <w:rPr>
          <w:rStyle w:val="apple-converted-space"/>
          <w:rFonts w:ascii="Arial" w:hAnsi="Arial" w:cs="Arial"/>
          <w:color w:val="000000"/>
          <w:sz w:val="24"/>
          <w:szCs w:val="24"/>
        </w:rPr>
        <w:t> </w:t>
      </w:r>
      <w:r w:rsidRPr="000A6942">
        <w:rPr>
          <w:rFonts w:ascii="Arial" w:hAnsi="Arial" w:cs="Arial"/>
          <w:i/>
          <w:iCs/>
          <w:color w:val="000000"/>
          <w:sz w:val="24"/>
          <w:szCs w:val="24"/>
        </w:rPr>
        <w:t>The Shape of Water Explained: References &amp; Homages</w:t>
      </w:r>
      <w:r w:rsidRPr="000A6942">
        <w:rPr>
          <w:rFonts w:ascii="Arial" w:hAnsi="Arial" w:cs="Arial"/>
          <w:color w:val="000000"/>
          <w:sz w:val="24"/>
          <w:szCs w:val="24"/>
        </w:rPr>
        <w:t>. [video] Available at: https://www.youtube.com/watch?v=MUgtVsVqj0E [Accessed 1 Nov. 2018].</w:t>
      </w:r>
    </w:p>
    <w:p w14:paraId="6EFFFEED" w14:textId="77777777" w:rsidR="007C2619" w:rsidRPr="000A6942" w:rsidRDefault="007C2619" w:rsidP="007C2619">
      <w:pPr>
        <w:pStyle w:val="NormalWeb"/>
        <w:shd w:val="clear" w:color="auto" w:fill="FFFFFF"/>
        <w:spacing w:before="0" w:beforeAutospacing="0" w:after="180" w:afterAutospacing="0"/>
        <w:ind w:left="450" w:hanging="450"/>
        <w:rPr>
          <w:rFonts w:ascii="Arial" w:hAnsi="Arial" w:cs="Arial"/>
          <w:color w:val="000000"/>
          <w:sz w:val="24"/>
          <w:szCs w:val="24"/>
        </w:rPr>
      </w:pPr>
      <w:r w:rsidRPr="000A6942">
        <w:rPr>
          <w:rFonts w:ascii="Arial" w:hAnsi="Arial" w:cs="Arial"/>
          <w:color w:val="000000"/>
          <w:sz w:val="24"/>
          <w:szCs w:val="24"/>
        </w:rPr>
        <w:t>Popcorn with Peter Travers (2017).</w:t>
      </w:r>
      <w:r w:rsidRPr="000A6942">
        <w:rPr>
          <w:rStyle w:val="apple-converted-space"/>
          <w:rFonts w:ascii="Arial" w:hAnsi="Arial" w:cs="Arial"/>
          <w:color w:val="000000"/>
          <w:sz w:val="24"/>
          <w:szCs w:val="24"/>
        </w:rPr>
        <w:t> </w:t>
      </w:r>
      <w:r w:rsidRPr="000A6942">
        <w:rPr>
          <w:rFonts w:ascii="Arial" w:hAnsi="Arial" w:cs="Arial"/>
          <w:i/>
          <w:iCs/>
          <w:color w:val="000000"/>
          <w:sz w:val="24"/>
          <w:szCs w:val="24"/>
        </w:rPr>
        <w:t>Director Guillermo del Toro talks the making of 'The Shape of Water'</w:t>
      </w:r>
      <w:r w:rsidRPr="000A6942">
        <w:rPr>
          <w:rFonts w:ascii="Arial" w:hAnsi="Arial" w:cs="Arial"/>
          <w:color w:val="000000"/>
          <w:sz w:val="24"/>
          <w:szCs w:val="24"/>
        </w:rPr>
        <w:t>. [video] Available at: https://www.youtube.com/watch?v=otts5vS_f8o [Accessed 2 Nov. 2018].</w:t>
      </w:r>
    </w:p>
    <w:p w14:paraId="4258E6A4" w14:textId="77777777" w:rsidR="00DB23E8" w:rsidRPr="000A6942" w:rsidRDefault="00DB23E8" w:rsidP="00DB23E8">
      <w:pPr>
        <w:pStyle w:val="NormalWeb"/>
        <w:shd w:val="clear" w:color="auto" w:fill="FFFFFF"/>
        <w:spacing w:before="0" w:beforeAutospacing="0" w:after="180" w:afterAutospacing="0"/>
        <w:ind w:left="450" w:hanging="450"/>
        <w:rPr>
          <w:rFonts w:ascii="Arial" w:hAnsi="Arial" w:cs="Arial"/>
          <w:color w:val="000000"/>
          <w:sz w:val="24"/>
          <w:szCs w:val="24"/>
        </w:rPr>
      </w:pPr>
      <w:r w:rsidRPr="000A6942">
        <w:rPr>
          <w:rFonts w:ascii="Arial" w:hAnsi="Arial" w:cs="Arial"/>
          <w:color w:val="000000"/>
          <w:sz w:val="24"/>
          <w:szCs w:val="24"/>
        </w:rPr>
        <w:t>FOX 5 DC (2017).</w:t>
      </w:r>
      <w:r w:rsidRPr="000A6942">
        <w:rPr>
          <w:rStyle w:val="apple-converted-space"/>
          <w:rFonts w:ascii="Arial" w:hAnsi="Arial" w:cs="Arial"/>
          <w:color w:val="000000"/>
          <w:sz w:val="24"/>
          <w:szCs w:val="24"/>
        </w:rPr>
        <w:t> </w:t>
      </w:r>
      <w:r w:rsidRPr="000A6942">
        <w:rPr>
          <w:rFonts w:ascii="Arial" w:hAnsi="Arial" w:cs="Arial"/>
          <w:i/>
          <w:iCs/>
          <w:color w:val="000000"/>
          <w:sz w:val="24"/>
          <w:szCs w:val="24"/>
        </w:rPr>
        <w:t>THE SHAPE OF WATER interviews - Guillermo Del Toro, Hawkins, Jones, Jenkins, Shannon, Spencer</w:t>
      </w:r>
      <w:r w:rsidRPr="000A6942">
        <w:rPr>
          <w:rFonts w:ascii="Arial" w:hAnsi="Arial" w:cs="Arial"/>
          <w:color w:val="000000"/>
          <w:sz w:val="24"/>
          <w:szCs w:val="24"/>
        </w:rPr>
        <w:t>. [video] Available at: https://www.youtube.com/watch?v=3HtfvPNZgz4 [Accessed 24 Nov. 2018].</w:t>
      </w:r>
    </w:p>
    <w:p w14:paraId="679503A8" w14:textId="77777777" w:rsidR="00DB23E8" w:rsidRPr="000A6942" w:rsidRDefault="00DB23E8" w:rsidP="00DB23E8">
      <w:pPr>
        <w:pStyle w:val="NormalWeb"/>
        <w:shd w:val="clear" w:color="auto" w:fill="FFFFFF"/>
        <w:spacing w:before="0" w:beforeAutospacing="0" w:after="180" w:afterAutospacing="0"/>
        <w:ind w:left="450" w:hanging="450"/>
        <w:rPr>
          <w:rFonts w:ascii="Arial" w:hAnsi="Arial" w:cs="Arial"/>
          <w:color w:val="000000"/>
          <w:sz w:val="24"/>
          <w:szCs w:val="24"/>
        </w:rPr>
      </w:pPr>
      <w:r w:rsidRPr="000A6942">
        <w:rPr>
          <w:rFonts w:ascii="Arial" w:hAnsi="Arial" w:cs="Arial"/>
          <w:color w:val="000000"/>
          <w:sz w:val="24"/>
          <w:szCs w:val="24"/>
        </w:rPr>
        <w:t>Jimmy Kimmel Live (2017).</w:t>
      </w:r>
      <w:r w:rsidRPr="000A6942">
        <w:rPr>
          <w:rStyle w:val="apple-converted-space"/>
          <w:rFonts w:ascii="Arial" w:hAnsi="Arial" w:cs="Arial"/>
          <w:color w:val="000000"/>
          <w:sz w:val="24"/>
          <w:szCs w:val="24"/>
        </w:rPr>
        <w:t> </w:t>
      </w:r>
      <w:r w:rsidRPr="000A6942">
        <w:rPr>
          <w:rFonts w:ascii="Arial" w:hAnsi="Arial" w:cs="Arial"/>
          <w:i/>
          <w:iCs/>
          <w:color w:val="000000"/>
          <w:sz w:val="24"/>
          <w:szCs w:val="24"/>
        </w:rPr>
        <w:t>Guillermo del Toro on The Shape of Water</w:t>
      </w:r>
      <w:r w:rsidRPr="000A6942">
        <w:rPr>
          <w:rFonts w:ascii="Arial" w:hAnsi="Arial" w:cs="Arial"/>
          <w:color w:val="000000"/>
          <w:sz w:val="24"/>
          <w:szCs w:val="24"/>
        </w:rPr>
        <w:t>. [video] Available at: https://www.youtube.com/watch?v=iZeZHllQ96Y [Accessed 30 Nov. 2018].</w:t>
      </w:r>
    </w:p>
    <w:p w14:paraId="7D392778" w14:textId="77777777" w:rsidR="007C2619" w:rsidRPr="000A6942" w:rsidRDefault="007C2619" w:rsidP="007C2619">
      <w:pPr>
        <w:pStyle w:val="NormalWeb"/>
        <w:shd w:val="clear" w:color="auto" w:fill="FFFFFF"/>
        <w:spacing w:before="0" w:beforeAutospacing="0" w:after="180" w:afterAutospacing="0"/>
        <w:ind w:left="450" w:hanging="450"/>
        <w:rPr>
          <w:rFonts w:ascii="Arial" w:hAnsi="Arial" w:cs="Arial"/>
          <w:color w:val="000000"/>
          <w:sz w:val="24"/>
          <w:szCs w:val="24"/>
        </w:rPr>
      </w:pPr>
      <w:r w:rsidRPr="000A6942">
        <w:rPr>
          <w:rFonts w:ascii="Arial" w:hAnsi="Arial" w:cs="Arial"/>
          <w:color w:val="000000"/>
          <w:sz w:val="24"/>
          <w:szCs w:val="24"/>
        </w:rPr>
        <w:t>PeopleTV (2017).</w:t>
      </w:r>
      <w:r w:rsidRPr="000A6942">
        <w:rPr>
          <w:rStyle w:val="apple-converted-space"/>
          <w:rFonts w:ascii="Arial" w:hAnsi="Arial" w:cs="Arial"/>
          <w:color w:val="000000"/>
          <w:sz w:val="24"/>
          <w:szCs w:val="24"/>
        </w:rPr>
        <w:t> </w:t>
      </w:r>
      <w:r w:rsidRPr="000A6942">
        <w:rPr>
          <w:rFonts w:ascii="Arial" w:hAnsi="Arial" w:cs="Arial"/>
          <w:i/>
          <w:iCs/>
          <w:color w:val="000000"/>
          <w:sz w:val="24"/>
          <w:szCs w:val="24"/>
        </w:rPr>
        <w:t>'Shape Of Water' Cast, Director On Finding The Heart In A Monster Movie Love Story | PeopleTV</w:t>
      </w:r>
      <w:r w:rsidRPr="000A6942">
        <w:rPr>
          <w:rFonts w:ascii="Arial" w:hAnsi="Arial" w:cs="Arial"/>
          <w:color w:val="000000"/>
          <w:sz w:val="24"/>
          <w:szCs w:val="24"/>
        </w:rPr>
        <w:t>. [video] Available at: https://www.youtube.com/watch?v=Yu7AiPpH_D8 [Accessed 1 Dec. 2018].</w:t>
      </w:r>
    </w:p>
    <w:p w14:paraId="785BEBEF" w14:textId="77777777" w:rsidR="009B294F" w:rsidRPr="000A6942" w:rsidRDefault="009B294F" w:rsidP="009B294F">
      <w:pPr>
        <w:pStyle w:val="NormalWeb"/>
        <w:shd w:val="clear" w:color="auto" w:fill="FFFFFF"/>
        <w:spacing w:before="0" w:beforeAutospacing="0" w:after="180" w:afterAutospacing="0"/>
        <w:ind w:left="450" w:hanging="450"/>
        <w:rPr>
          <w:rFonts w:ascii="Arial" w:hAnsi="Arial" w:cs="Arial"/>
          <w:color w:val="000000"/>
          <w:sz w:val="24"/>
          <w:szCs w:val="24"/>
        </w:rPr>
      </w:pPr>
      <w:r w:rsidRPr="000A6942">
        <w:rPr>
          <w:rFonts w:ascii="Arial" w:hAnsi="Arial" w:cs="Arial"/>
          <w:color w:val="000000"/>
          <w:sz w:val="24"/>
          <w:szCs w:val="24"/>
        </w:rPr>
        <w:t>ScreenPrism (2018).</w:t>
      </w:r>
      <w:r w:rsidRPr="000A6942">
        <w:rPr>
          <w:rStyle w:val="apple-converted-space"/>
          <w:rFonts w:ascii="Arial" w:hAnsi="Arial" w:cs="Arial"/>
          <w:color w:val="000000"/>
          <w:sz w:val="24"/>
          <w:szCs w:val="24"/>
        </w:rPr>
        <w:t> </w:t>
      </w:r>
      <w:r w:rsidRPr="000A6942">
        <w:rPr>
          <w:rFonts w:ascii="Arial" w:hAnsi="Arial" w:cs="Arial"/>
          <w:i/>
          <w:iCs/>
          <w:color w:val="000000"/>
          <w:sz w:val="24"/>
          <w:szCs w:val="24"/>
        </w:rPr>
        <w:t>The Shape of Water Explained: References &amp; Homages</w:t>
      </w:r>
      <w:r w:rsidRPr="000A6942">
        <w:rPr>
          <w:rFonts w:ascii="Arial" w:hAnsi="Arial" w:cs="Arial"/>
          <w:color w:val="000000"/>
          <w:sz w:val="24"/>
          <w:szCs w:val="24"/>
        </w:rPr>
        <w:t>. [video] Available at: https://www.youtube.com/watch?v=MUgtVsVqj0E [Accessed 2 Dec. 2018].</w:t>
      </w:r>
    </w:p>
    <w:p w14:paraId="4E9B7EB0" w14:textId="77777777" w:rsidR="000A6942" w:rsidRPr="000A6942" w:rsidRDefault="000A6942" w:rsidP="000A6942">
      <w:pPr>
        <w:pStyle w:val="NormalWeb"/>
        <w:shd w:val="clear" w:color="auto" w:fill="FFFFFF"/>
        <w:spacing w:before="0" w:beforeAutospacing="0" w:after="180" w:afterAutospacing="0"/>
        <w:ind w:left="450" w:hanging="450"/>
        <w:rPr>
          <w:rFonts w:ascii="Arial" w:hAnsi="Arial" w:cs="Arial"/>
          <w:color w:val="000000"/>
          <w:sz w:val="24"/>
          <w:szCs w:val="24"/>
        </w:rPr>
      </w:pPr>
      <w:r w:rsidRPr="000A6942">
        <w:rPr>
          <w:rFonts w:ascii="Arial" w:hAnsi="Arial" w:cs="Arial"/>
          <w:color w:val="000000"/>
          <w:sz w:val="24"/>
          <w:szCs w:val="24"/>
        </w:rPr>
        <w:t>bleachershane (2014).</w:t>
      </w:r>
      <w:r w:rsidRPr="000A6942">
        <w:rPr>
          <w:rStyle w:val="apple-converted-space"/>
          <w:rFonts w:ascii="Arial" w:hAnsi="Arial" w:cs="Arial"/>
          <w:color w:val="000000"/>
          <w:sz w:val="24"/>
          <w:szCs w:val="24"/>
        </w:rPr>
        <w:t> </w:t>
      </w:r>
      <w:r w:rsidRPr="000A6942">
        <w:rPr>
          <w:rFonts w:ascii="Arial" w:hAnsi="Arial" w:cs="Arial"/>
          <w:i/>
          <w:iCs/>
          <w:color w:val="000000"/>
          <w:sz w:val="24"/>
          <w:szCs w:val="24"/>
        </w:rPr>
        <w:t>A History of Horror with Mark Gatiss (Part 1 of 3) Frankenstein Goes to Hollywood</w:t>
      </w:r>
      <w:r w:rsidRPr="000A6942">
        <w:rPr>
          <w:rFonts w:ascii="Arial" w:hAnsi="Arial" w:cs="Arial"/>
          <w:color w:val="000000"/>
          <w:sz w:val="24"/>
          <w:szCs w:val="24"/>
        </w:rPr>
        <w:t>. [video] Available at: https://www.youtube.com/watch?v=ZkZBJd4UTlM [Accessed 8 Dec. 2018].</w:t>
      </w:r>
    </w:p>
    <w:p w14:paraId="006CACE9" w14:textId="77777777" w:rsidR="0024195E" w:rsidRPr="000A6942" w:rsidRDefault="0024195E" w:rsidP="0024195E">
      <w:pPr>
        <w:pStyle w:val="NormalWeb"/>
        <w:shd w:val="clear" w:color="auto" w:fill="FFFFFF"/>
        <w:spacing w:before="0" w:beforeAutospacing="0" w:after="180" w:afterAutospacing="0"/>
        <w:ind w:left="450" w:hanging="450"/>
        <w:rPr>
          <w:rFonts w:ascii="Arial" w:hAnsi="Arial" w:cs="Arial"/>
          <w:color w:val="000000"/>
          <w:sz w:val="24"/>
          <w:szCs w:val="24"/>
        </w:rPr>
      </w:pPr>
      <w:r>
        <w:rPr>
          <w:rFonts w:ascii="Arial" w:hAnsi="Arial" w:cs="Arial"/>
          <w:color w:val="000000"/>
          <w:sz w:val="24"/>
          <w:szCs w:val="24"/>
        </w:rPr>
        <w:t>bleachershane (2014</w:t>
      </w:r>
      <w:r w:rsidRPr="000A6942">
        <w:rPr>
          <w:rFonts w:ascii="Arial" w:hAnsi="Arial" w:cs="Arial"/>
          <w:color w:val="000000"/>
          <w:sz w:val="24"/>
          <w:szCs w:val="24"/>
        </w:rPr>
        <w:t>).</w:t>
      </w:r>
      <w:r w:rsidRPr="000A6942">
        <w:rPr>
          <w:rStyle w:val="apple-converted-space"/>
          <w:rFonts w:ascii="Arial" w:hAnsi="Arial" w:cs="Arial"/>
          <w:color w:val="000000"/>
          <w:sz w:val="24"/>
          <w:szCs w:val="24"/>
        </w:rPr>
        <w:t> </w:t>
      </w:r>
      <w:r w:rsidRPr="000A6942">
        <w:rPr>
          <w:rFonts w:ascii="Arial" w:hAnsi="Arial" w:cs="Arial"/>
          <w:i/>
          <w:iCs/>
          <w:color w:val="000000"/>
          <w:sz w:val="24"/>
          <w:szCs w:val="24"/>
        </w:rPr>
        <w:t>A History of Horror with Mark Gatiss (Part 2 of 3) Home Counties Horror</w:t>
      </w:r>
      <w:r w:rsidRPr="000A6942">
        <w:rPr>
          <w:rFonts w:ascii="Arial" w:hAnsi="Arial" w:cs="Arial"/>
          <w:color w:val="000000"/>
          <w:sz w:val="24"/>
          <w:szCs w:val="24"/>
        </w:rPr>
        <w:t>. [video] Available at: https://www.youtube.com/watch?v=gaFNgHuYdPA [Accessed 8 Dec. 2018].</w:t>
      </w:r>
    </w:p>
    <w:p w14:paraId="3E580446" w14:textId="77777777" w:rsidR="000A6942" w:rsidRPr="000A6942" w:rsidRDefault="000A6942" w:rsidP="000A6942">
      <w:pPr>
        <w:pStyle w:val="NormalWeb"/>
        <w:shd w:val="clear" w:color="auto" w:fill="FFFFFF"/>
        <w:spacing w:before="0" w:beforeAutospacing="0" w:after="180" w:afterAutospacing="0"/>
        <w:ind w:left="450" w:hanging="450"/>
        <w:rPr>
          <w:rFonts w:ascii="Arial" w:hAnsi="Arial" w:cs="Arial"/>
          <w:color w:val="000000"/>
          <w:sz w:val="24"/>
          <w:szCs w:val="24"/>
        </w:rPr>
      </w:pPr>
      <w:r w:rsidRPr="000A6942">
        <w:rPr>
          <w:rFonts w:ascii="Arial" w:hAnsi="Arial" w:cs="Arial"/>
          <w:color w:val="000000"/>
          <w:sz w:val="24"/>
          <w:szCs w:val="24"/>
        </w:rPr>
        <w:t>bleachershane (2014).</w:t>
      </w:r>
      <w:r w:rsidRPr="000A6942">
        <w:rPr>
          <w:rStyle w:val="apple-converted-space"/>
          <w:rFonts w:ascii="Arial" w:hAnsi="Arial" w:cs="Arial"/>
          <w:color w:val="000000"/>
          <w:sz w:val="24"/>
          <w:szCs w:val="24"/>
        </w:rPr>
        <w:t> </w:t>
      </w:r>
      <w:r w:rsidRPr="000A6942">
        <w:rPr>
          <w:rFonts w:ascii="Arial" w:hAnsi="Arial" w:cs="Arial"/>
          <w:i/>
          <w:iCs/>
          <w:color w:val="000000"/>
          <w:sz w:val="24"/>
          <w:szCs w:val="24"/>
        </w:rPr>
        <w:t>A History of Horror with Mark Gatiss (Part 3 of 3) The American Scream</w:t>
      </w:r>
      <w:r w:rsidRPr="000A6942">
        <w:rPr>
          <w:rFonts w:ascii="Arial" w:hAnsi="Arial" w:cs="Arial"/>
          <w:color w:val="000000"/>
          <w:sz w:val="24"/>
          <w:szCs w:val="24"/>
        </w:rPr>
        <w:t>. [video] Available at: https://www.youtube.com/watch?v=5EH1FiToj4w [Accessed 8 Dec. 2018].</w:t>
      </w:r>
    </w:p>
    <w:p w14:paraId="6B219C61" w14:textId="77777777" w:rsidR="007A7B59" w:rsidRDefault="007A7B59" w:rsidP="00F376FF">
      <w:pPr>
        <w:rPr>
          <w:rFonts w:ascii="Arial" w:hAnsi="Arial" w:cs="Arial"/>
          <w:b/>
        </w:rPr>
      </w:pPr>
    </w:p>
    <w:p w14:paraId="3AF4DEF5" w14:textId="0A695D25" w:rsidR="00470665" w:rsidRPr="002028F6" w:rsidRDefault="00470665" w:rsidP="00F376FF">
      <w:pPr>
        <w:rPr>
          <w:rFonts w:ascii="Arial" w:hAnsi="Arial" w:cs="Arial"/>
          <w:b/>
          <w:u w:val="single"/>
        </w:rPr>
      </w:pPr>
      <w:r w:rsidRPr="002028F6">
        <w:rPr>
          <w:rFonts w:ascii="Arial" w:hAnsi="Arial" w:cs="Arial"/>
          <w:b/>
          <w:u w:val="single"/>
        </w:rPr>
        <w:t>Films:</w:t>
      </w:r>
    </w:p>
    <w:p w14:paraId="5F1A2E26" w14:textId="77777777" w:rsidR="00470665" w:rsidRDefault="00470665" w:rsidP="00F376FF">
      <w:pPr>
        <w:rPr>
          <w:rFonts w:ascii="Arial" w:hAnsi="Arial" w:cs="Arial"/>
          <w:b/>
        </w:rPr>
      </w:pPr>
    </w:p>
    <w:p w14:paraId="5E5A6DE9" w14:textId="77777777" w:rsidR="00302D5E" w:rsidRDefault="00302D5E" w:rsidP="00302D5E">
      <w:pPr>
        <w:rPr>
          <w:rFonts w:ascii="Arial" w:eastAsia="Times New Roman" w:hAnsi="Arial" w:cs="Arial"/>
          <w:color w:val="000000"/>
          <w:shd w:val="clear" w:color="auto" w:fill="FFFFFF"/>
          <w:lang w:val="en-GB"/>
        </w:rPr>
      </w:pPr>
      <w:r w:rsidRPr="00302D5E">
        <w:rPr>
          <w:rFonts w:ascii="Arial" w:eastAsia="Times New Roman" w:hAnsi="Arial" w:cs="Arial"/>
          <w:i/>
          <w:iCs/>
          <w:color w:val="000000"/>
          <w:lang w:val="en-GB"/>
        </w:rPr>
        <w:t>Frankenstein</w:t>
      </w:r>
      <w:r w:rsidRPr="00302D5E">
        <w:rPr>
          <w:rFonts w:ascii="Arial" w:eastAsia="Times New Roman" w:hAnsi="Arial" w:cs="Arial"/>
          <w:color w:val="000000"/>
          <w:shd w:val="clear" w:color="auto" w:fill="FFFFFF"/>
          <w:lang w:val="en-GB"/>
        </w:rPr>
        <w:t>. (1931). [film] Directed by J. Whale. Hollywood: Universal.</w:t>
      </w:r>
    </w:p>
    <w:p w14:paraId="4E375E75" w14:textId="77777777" w:rsidR="00302D5E" w:rsidRDefault="00302D5E" w:rsidP="00302D5E">
      <w:pPr>
        <w:rPr>
          <w:rFonts w:ascii="Arial" w:eastAsia="Times New Roman" w:hAnsi="Arial" w:cs="Arial"/>
          <w:color w:val="000000"/>
          <w:shd w:val="clear" w:color="auto" w:fill="FFFFFF"/>
          <w:lang w:val="en-GB"/>
        </w:rPr>
      </w:pPr>
    </w:p>
    <w:p w14:paraId="16587B9A" w14:textId="77777777" w:rsidR="00281097" w:rsidRPr="00281097" w:rsidRDefault="00281097" w:rsidP="00281097">
      <w:pPr>
        <w:rPr>
          <w:rFonts w:ascii="Times New Roman" w:eastAsia="Times New Roman" w:hAnsi="Times New Roman" w:cs="Times New Roman"/>
          <w:lang w:val="en-GB"/>
        </w:rPr>
      </w:pPr>
      <w:r w:rsidRPr="00281097">
        <w:rPr>
          <w:rFonts w:ascii="Arial" w:eastAsia="Times New Roman" w:hAnsi="Arial" w:cs="Arial"/>
          <w:i/>
          <w:iCs/>
          <w:color w:val="000000"/>
          <w:lang w:val="en-GB"/>
        </w:rPr>
        <w:t>The Shape of Water</w:t>
      </w:r>
      <w:r w:rsidRPr="00281097">
        <w:rPr>
          <w:rFonts w:ascii="Arial" w:eastAsia="Times New Roman" w:hAnsi="Arial" w:cs="Arial"/>
          <w:color w:val="000000"/>
          <w:shd w:val="clear" w:color="auto" w:fill="FFFFFF"/>
          <w:lang w:val="en-GB"/>
        </w:rPr>
        <w:t>. (2017). [film] Directed by G. Del Toro. Toronto: Fox Searchlight Pictures, Bull Productions, Double Dare You.</w:t>
      </w:r>
    </w:p>
    <w:p w14:paraId="3D2F8E0A" w14:textId="77777777" w:rsidR="00302D5E" w:rsidRPr="00302D5E" w:rsidRDefault="00302D5E" w:rsidP="00302D5E">
      <w:pPr>
        <w:rPr>
          <w:rFonts w:ascii="Times New Roman" w:eastAsia="Times New Roman" w:hAnsi="Times New Roman" w:cs="Times New Roman"/>
          <w:lang w:val="en-GB"/>
        </w:rPr>
      </w:pPr>
    </w:p>
    <w:p w14:paraId="44534210" w14:textId="77777777" w:rsidR="001D197A" w:rsidRDefault="001D197A" w:rsidP="001D197A">
      <w:pPr>
        <w:rPr>
          <w:rFonts w:ascii="Arial" w:eastAsia="Times New Roman" w:hAnsi="Arial" w:cs="Arial"/>
          <w:color w:val="000000"/>
          <w:shd w:val="clear" w:color="auto" w:fill="FFFFFF"/>
          <w:lang w:val="en-GB"/>
        </w:rPr>
      </w:pPr>
      <w:r w:rsidRPr="001D197A">
        <w:rPr>
          <w:rFonts w:ascii="Arial" w:eastAsia="Times New Roman" w:hAnsi="Arial" w:cs="Arial"/>
          <w:i/>
          <w:iCs/>
          <w:color w:val="000000"/>
          <w:lang w:val="en-GB"/>
        </w:rPr>
        <w:t>King Kong</w:t>
      </w:r>
      <w:r w:rsidRPr="001D197A">
        <w:rPr>
          <w:rFonts w:ascii="Arial" w:eastAsia="Times New Roman" w:hAnsi="Arial" w:cs="Arial"/>
          <w:color w:val="000000"/>
          <w:shd w:val="clear" w:color="auto" w:fill="FFFFFF"/>
          <w:lang w:val="en-GB"/>
        </w:rPr>
        <w:t>. (2005). [DVD] Directed by P. Jackson. Auckland: Universal Pictures.</w:t>
      </w:r>
    </w:p>
    <w:p w14:paraId="04F117E4" w14:textId="77777777" w:rsidR="0064129B" w:rsidRDefault="0064129B" w:rsidP="001D197A">
      <w:pPr>
        <w:rPr>
          <w:rFonts w:ascii="Arial" w:eastAsia="Times New Roman" w:hAnsi="Arial" w:cs="Arial"/>
          <w:color w:val="000000"/>
          <w:shd w:val="clear" w:color="auto" w:fill="FFFFFF"/>
          <w:lang w:val="en-GB"/>
        </w:rPr>
      </w:pPr>
    </w:p>
    <w:p w14:paraId="67391AD1" w14:textId="77777777" w:rsidR="008C4F22" w:rsidRPr="008C4F22" w:rsidRDefault="008C4F22" w:rsidP="008C4F22">
      <w:pPr>
        <w:rPr>
          <w:rFonts w:ascii="Times New Roman" w:eastAsia="Times New Roman" w:hAnsi="Times New Roman" w:cs="Times New Roman"/>
          <w:lang w:val="en-GB"/>
        </w:rPr>
      </w:pPr>
      <w:r w:rsidRPr="008C4F22">
        <w:rPr>
          <w:rFonts w:ascii="Arial" w:eastAsia="Times New Roman" w:hAnsi="Arial" w:cs="Arial"/>
          <w:i/>
          <w:iCs/>
          <w:color w:val="000000"/>
          <w:lang w:val="en-GB"/>
        </w:rPr>
        <w:t>King Kong</w:t>
      </w:r>
      <w:r w:rsidRPr="008C4F22">
        <w:rPr>
          <w:rFonts w:ascii="Arial" w:eastAsia="Times New Roman" w:hAnsi="Arial" w:cs="Arial"/>
          <w:color w:val="000000"/>
          <w:shd w:val="clear" w:color="auto" w:fill="FFFFFF"/>
          <w:lang w:val="en-GB"/>
        </w:rPr>
        <w:t>. (1933). [DVD] Directed by M. Cooper and E. Schoedsack. California: RKO Radio Pictures.</w:t>
      </w:r>
    </w:p>
    <w:p w14:paraId="302E26A6" w14:textId="77777777" w:rsidR="0064129B" w:rsidRPr="001D197A" w:rsidRDefault="0064129B" w:rsidP="001D197A">
      <w:pPr>
        <w:rPr>
          <w:rFonts w:ascii="Times New Roman" w:eastAsia="Times New Roman" w:hAnsi="Times New Roman" w:cs="Times New Roman"/>
          <w:lang w:val="en-GB"/>
        </w:rPr>
      </w:pPr>
    </w:p>
    <w:p w14:paraId="1B84CE01" w14:textId="77777777" w:rsidR="008E11A7" w:rsidRDefault="008E11A7" w:rsidP="008E11A7">
      <w:pPr>
        <w:rPr>
          <w:rFonts w:ascii="Arial" w:eastAsia="Times New Roman" w:hAnsi="Arial" w:cs="Arial"/>
          <w:color w:val="000000"/>
          <w:shd w:val="clear" w:color="auto" w:fill="FFFFFF"/>
          <w:lang w:val="en-GB"/>
        </w:rPr>
      </w:pPr>
      <w:r w:rsidRPr="008E11A7">
        <w:rPr>
          <w:rFonts w:ascii="Arial" w:eastAsia="Times New Roman" w:hAnsi="Arial" w:cs="Arial"/>
          <w:i/>
          <w:iCs/>
          <w:color w:val="000000"/>
          <w:lang w:val="en-GB"/>
        </w:rPr>
        <w:t>Creature from the Black Lagoon</w:t>
      </w:r>
      <w:r w:rsidRPr="008E11A7">
        <w:rPr>
          <w:rFonts w:ascii="Arial" w:eastAsia="Times New Roman" w:hAnsi="Arial" w:cs="Arial"/>
          <w:color w:val="000000"/>
          <w:shd w:val="clear" w:color="auto" w:fill="FFFFFF"/>
          <w:lang w:val="en-GB"/>
        </w:rPr>
        <w:t>. (1954). [DVD] Directed by J. Arnold. California: Universal International Pictures.</w:t>
      </w:r>
    </w:p>
    <w:p w14:paraId="50DFC4D1" w14:textId="77777777" w:rsidR="008E11A7" w:rsidRPr="008E11A7" w:rsidRDefault="008E11A7" w:rsidP="008E11A7">
      <w:pPr>
        <w:rPr>
          <w:rFonts w:ascii="Times New Roman" w:eastAsia="Times New Roman" w:hAnsi="Times New Roman" w:cs="Times New Roman"/>
          <w:lang w:val="en-GB"/>
        </w:rPr>
      </w:pPr>
    </w:p>
    <w:p w14:paraId="6014EAF2" w14:textId="0CDDE18F" w:rsidR="00C72B4D" w:rsidRPr="002C3687" w:rsidRDefault="008E11A7" w:rsidP="002C3687">
      <w:pPr>
        <w:rPr>
          <w:rFonts w:ascii="Times New Roman" w:eastAsia="Times New Roman" w:hAnsi="Times New Roman" w:cs="Times New Roman"/>
          <w:lang w:val="en-GB"/>
        </w:rPr>
      </w:pPr>
      <w:r w:rsidRPr="008E11A7">
        <w:rPr>
          <w:rFonts w:ascii="Arial" w:eastAsia="Times New Roman" w:hAnsi="Arial" w:cs="Arial"/>
          <w:i/>
          <w:iCs/>
          <w:color w:val="000000"/>
          <w:lang w:val="en-GB"/>
        </w:rPr>
        <w:t>Dracula</w:t>
      </w:r>
      <w:r w:rsidRPr="008E11A7">
        <w:rPr>
          <w:rFonts w:ascii="Arial" w:eastAsia="Times New Roman" w:hAnsi="Arial" w:cs="Arial"/>
          <w:color w:val="000000"/>
          <w:shd w:val="clear" w:color="auto" w:fill="FFFFFF"/>
          <w:lang w:val="en-GB"/>
        </w:rPr>
        <w:t>. (1931). [film] Directed by T. Browning. Kent: Universal Pictures.</w:t>
      </w:r>
    </w:p>
    <w:sectPr w:rsidR="00C72B4D" w:rsidRPr="002C3687" w:rsidSect="00230B9C">
      <w:footerReference w:type="even" r:id="rId25"/>
      <w:footerReference w:type="default" r:id="rId26"/>
      <w:type w:val="continuous"/>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F57554" w14:textId="77777777" w:rsidR="009304A7" w:rsidRDefault="009304A7" w:rsidP="00B83BAF">
      <w:r>
        <w:separator/>
      </w:r>
    </w:p>
  </w:endnote>
  <w:endnote w:type="continuationSeparator" w:id="0">
    <w:p w14:paraId="10AEB946" w14:textId="77777777" w:rsidR="009304A7" w:rsidRDefault="009304A7" w:rsidP="00B83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2237DC" w14:textId="77777777" w:rsidR="009304A7" w:rsidRDefault="009304A7" w:rsidP="000942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3607982" w14:textId="77777777" w:rsidR="009304A7" w:rsidRDefault="009304A7" w:rsidP="0031126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48D4A9" w14:textId="77777777" w:rsidR="009304A7" w:rsidRDefault="009304A7" w:rsidP="000942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00A5D">
      <w:rPr>
        <w:rStyle w:val="PageNumber"/>
        <w:noProof/>
      </w:rPr>
      <w:t>1</w:t>
    </w:r>
    <w:r>
      <w:rPr>
        <w:rStyle w:val="PageNumber"/>
      </w:rPr>
      <w:fldChar w:fldCharType="end"/>
    </w:r>
  </w:p>
  <w:p w14:paraId="6B47BDCA" w14:textId="77777777" w:rsidR="009304A7" w:rsidRDefault="009304A7" w:rsidP="0031126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5ABF04" w14:textId="77777777" w:rsidR="009304A7" w:rsidRDefault="009304A7" w:rsidP="00B83BAF">
      <w:r>
        <w:separator/>
      </w:r>
    </w:p>
  </w:footnote>
  <w:footnote w:type="continuationSeparator" w:id="0">
    <w:p w14:paraId="42077139" w14:textId="77777777" w:rsidR="009304A7" w:rsidRDefault="009304A7" w:rsidP="00B83BA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AB3A6C"/>
    <w:multiLevelType w:val="hybridMultilevel"/>
    <w:tmpl w:val="13C48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514D10"/>
    <w:multiLevelType w:val="hybridMultilevel"/>
    <w:tmpl w:val="25E40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AB7039"/>
    <w:multiLevelType w:val="multilevel"/>
    <w:tmpl w:val="026AE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64261FE"/>
    <w:multiLevelType w:val="hybridMultilevel"/>
    <w:tmpl w:val="AAB0CB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58411B"/>
    <w:multiLevelType w:val="hybridMultilevel"/>
    <w:tmpl w:val="6A90A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FA636E6"/>
    <w:multiLevelType w:val="hybridMultilevel"/>
    <w:tmpl w:val="8520A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2EB1FDC"/>
    <w:multiLevelType w:val="hybridMultilevel"/>
    <w:tmpl w:val="D3444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A8B1629"/>
    <w:multiLevelType w:val="hybridMultilevel"/>
    <w:tmpl w:val="C5CCDF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C541C10"/>
    <w:multiLevelType w:val="multilevel"/>
    <w:tmpl w:val="6CCA0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FCC4185"/>
    <w:multiLevelType w:val="hybridMultilevel"/>
    <w:tmpl w:val="F2624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51C0F98"/>
    <w:multiLevelType w:val="hybridMultilevel"/>
    <w:tmpl w:val="B4467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C290A8F"/>
    <w:multiLevelType w:val="hybridMultilevel"/>
    <w:tmpl w:val="85767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4FF7339"/>
    <w:multiLevelType w:val="hybridMultilevel"/>
    <w:tmpl w:val="A0B4B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E397D5A"/>
    <w:multiLevelType w:val="hybridMultilevel"/>
    <w:tmpl w:val="6E8C94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92E5138"/>
    <w:multiLevelType w:val="hybridMultilevel"/>
    <w:tmpl w:val="25744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C35454C"/>
    <w:multiLevelType w:val="hybridMultilevel"/>
    <w:tmpl w:val="8194A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5"/>
  </w:num>
  <w:num w:numId="3">
    <w:abstractNumId w:val="11"/>
  </w:num>
  <w:num w:numId="4">
    <w:abstractNumId w:val="12"/>
  </w:num>
  <w:num w:numId="5">
    <w:abstractNumId w:val="14"/>
  </w:num>
  <w:num w:numId="6">
    <w:abstractNumId w:val="1"/>
  </w:num>
  <w:num w:numId="7">
    <w:abstractNumId w:val="0"/>
  </w:num>
  <w:num w:numId="8">
    <w:abstractNumId w:val="10"/>
  </w:num>
  <w:num w:numId="9">
    <w:abstractNumId w:val="7"/>
  </w:num>
  <w:num w:numId="10">
    <w:abstractNumId w:val="3"/>
  </w:num>
  <w:num w:numId="11">
    <w:abstractNumId w:val="6"/>
  </w:num>
  <w:num w:numId="12">
    <w:abstractNumId w:val="2"/>
  </w:num>
  <w:num w:numId="13">
    <w:abstractNumId w:val="8"/>
  </w:num>
  <w:num w:numId="14">
    <w:abstractNumId w:val="4"/>
  </w:num>
  <w:num w:numId="15">
    <w:abstractNumId w:val="9"/>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9D9"/>
    <w:rsid w:val="000026DD"/>
    <w:rsid w:val="000048B6"/>
    <w:rsid w:val="00017165"/>
    <w:rsid w:val="000353FA"/>
    <w:rsid w:val="00043530"/>
    <w:rsid w:val="00044A41"/>
    <w:rsid w:val="00044D07"/>
    <w:rsid w:val="00045A95"/>
    <w:rsid w:val="00055894"/>
    <w:rsid w:val="00056453"/>
    <w:rsid w:val="00063E59"/>
    <w:rsid w:val="000664C9"/>
    <w:rsid w:val="000710AA"/>
    <w:rsid w:val="00071EBD"/>
    <w:rsid w:val="0007463D"/>
    <w:rsid w:val="00074B64"/>
    <w:rsid w:val="00074CC2"/>
    <w:rsid w:val="00077AF2"/>
    <w:rsid w:val="00091210"/>
    <w:rsid w:val="00094200"/>
    <w:rsid w:val="00095A4B"/>
    <w:rsid w:val="000A1629"/>
    <w:rsid w:val="000A6942"/>
    <w:rsid w:val="000B230A"/>
    <w:rsid w:val="000D0206"/>
    <w:rsid w:val="000D22A2"/>
    <w:rsid w:val="000E78C7"/>
    <w:rsid w:val="000F2995"/>
    <w:rsid w:val="000F31BD"/>
    <w:rsid w:val="00100A5D"/>
    <w:rsid w:val="00100A73"/>
    <w:rsid w:val="00103ED6"/>
    <w:rsid w:val="00104E3E"/>
    <w:rsid w:val="00105422"/>
    <w:rsid w:val="00106124"/>
    <w:rsid w:val="00106A4D"/>
    <w:rsid w:val="00115731"/>
    <w:rsid w:val="0011753A"/>
    <w:rsid w:val="00121D71"/>
    <w:rsid w:val="00130F24"/>
    <w:rsid w:val="00132B4F"/>
    <w:rsid w:val="00132C77"/>
    <w:rsid w:val="00134F24"/>
    <w:rsid w:val="00137187"/>
    <w:rsid w:val="00137CD1"/>
    <w:rsid w:val="00154315"/>
    <w:rsid w:val="00155819"/>
    <w:rsid w:val="00167F01"/>
    <w:rsid w:val="00175174"/>
    <w:rsid w:val="001775E1"/>
    <w:rsid w:val="001805BD"/>
    <w:rsid w:val="00181AA1"/>
    <w:rsid w:val="00181F7F"/>
    <w:rsid w:val="0018611B"/>
    <w:rsid w:val="00191DE4"/>
    <w:rsid w:val="00196E5F"/>
    <w:rsid w:val="00197969"/>
    <w:rsid w:val="001A20DD"/>
    <w:rsid w:val="001A70AE"/>
    <w:rsid w:val="001B3B08"/>
    <w:rsid w:val="001B6395"/>
    <w:rsid w:val="001C5DBD"/>
    <w:rsid w:val="001D0475"/>
    <w:rsid w:val="001D197A"/>
    <w:rsid w:val="001D3FB8"/>
    <w:rsid w:val="001D61A4"/>
    <w:rsid w:val="001E1F7B"/>
    <w:rsid w:val="001E35C7"/>
    <w:rsid w:val="001E3A63"/>
    <w:rsid w:val="001E6E20"/>
    <w:rsid w:val="001F24F6"/>
    <w:rsid w:val="001F29CB"/>
    <w:rsid w:val="001F42B4"/>
    <w:rsid w:val="001F48E4"/>
    <w:rsid w:val="001F4FD2"/>
    <w:rsid w:val="002028F6"/>
    <w:rsid w:val="00202DB6"/>
    <w:rsid w:val="002110C0"/>
    <w:rsid w:val="00212901"/>
    <w:rsid w:val="002254AF"/>
    <w:rsid w:val="00226F97"/>
    <w:rsid w:val="00230B9C"/>
    <w:rsid w:val="0023614E"/>
    <w:rsid w:val="00237460"/>
    <w:rsid w:val="0024132D"/>
    <w:rsid w:val="0024195E"/>
    <w:rsid w:val="00251C06"/>
    <w:rsid w:val="00262BE0"/>
    <w:rsid w:val="0026734A"/>
    <w:rsid w:val="00267C53"/>
    <w:rsid w:val="00273D4F"/>
    <w:rsid w:val="00281097"/>
    <w:rsid w:val="002870BF"/>
    <w:rsid w:val="00293670"/>
    <w:rsid w:val="00294591"/>
    <w:rsid w:val="00297097"/>
    <w:rsid w:val="002B26E2"/>
    <w:rsid w:val="002B4B52"/>
    <w:rsid w:val="002B631F"/>
    <w:rsid w:val="002B74B9"/>
    <w:rsid w:val="002C0E06"/>
    <w:rsid w:val="002C1803"/>
    <w:rsid w:val="002C3687"/>
    <w:rsid w:val="002C63B7"/>
    <w:rsid w:val="002C6CEF"/>
    <w:rsid w:val="002C7205"/>
    <w:rsid w:val="002D3F5B"/>
    <w:rsid w:val="002D56A7"/>
    <w:rsid w:val="002D6158"/>
    <w:rsid w:val="002D789A"/>
    <w:rsid w:val="002E3197"/>
    <w:rsid w:val="002E34F2"/>
    <w:rsid w:val="002E7A5E"/>
    <w:rsid w:val="002F37DE"/>
    <w:rsid w:val="002F7F1A"/>
    <w:rsid w:val="00302D5E"/>
    <w:rsid w:val="00304E5C"/>
    <w:rsid w:val="00307CAD"/>
    <w:rsid w:val="00311261"/>
    <w:rsid w:val="00311859"/>
    <w:rsid w:val="00317687"/>
    <w:rsid w:val="0032757A"/>
    <w:rsid w:val="00327CC6"/>
    <w:rsid w:val="00335165"/>
    <w:rsid w:val="003406EE"/>
    <w:rsid w:val="00341672"/>
    <w:rsid w:val="00345989"/>
    <w:rsid w:val="00346301"/>
    <w:rsid w:val="00352165"/>
    <w:rsid w:val="003564DA"/>
    <w:rsid w:val="0037098E"/>
    <w:rsid w:val="00371375"/>
    <w:rsid w:val="00372279"/>
    <w:rsid w:val="003802DE"/>
    <w:rsid w:val="003824C9"/>
    <w:rsid w:val="00382E78"/>
    <w:rsid w:val="003A00E8"/>
    <w:rsid w:val="003A3972"/>
    <w:rsid w:val="003B0540"/>
    <w:rsid w:val="003B7716"/>
    <w:rsid w:val="003C08F1"/>
    <w:rsid w:val="003C1342"/>
    <w:rsid w:val="003C6260"/>
    <w:rsid w:val="003D1C2F"/>
    <w:rsid w:val="003D4B58"/>
    <w:rsid w:val="003D5E3F"/>
    <w:rsid w:val="003D77A2"/>
    <w:rsid w:val="003E5872"/>
    <w:rsid w:val="003E6B9C"/>
    <w:rsid w:val="003F403F"/>
    <w:rsid w:val="003F7A2C"/>
    <w:rsid w:val="004024CB"/>
    <w:rsid w:val="00425BF4"/>
    <w:rsid w:val="00432A65"/>
    <w:rsid w:val="00433D91"/>
    <w:rsid w:val="00437232"/>
    <w:rsid w:val="004426C2"/>
    <w:rsid w:val="004512CC"/>
    <w:rsid w:val="004533F8"/>
    <w:rsid w:val="00454AB2"/>
    <w:rsid w:val="004648BF"/>
    <w:rsid w:val="0046615B"/>
    <w:rsid w:val="0046676D"/>
    <w:rsid w:val="00466F4F"/>
    <w:rsid w:val="00466F8A"/>
    <w:rsid w:val="00470665"/>
    <w:rsid w:val="00475876"/>
    <w:rsid w:val="004769E5"/>
    <w:rsid w:val="00480889"/>
    <w:rsid w:val="00484480"/>
    <w:rsid w:val="004851A4"/>
    <w:rsid w:val="00487410"/>
    <w:rsid w:val="00491145"/>
    <w:rsid w:val="004A117C"/>
    <w:rsid w:val="004A205B"/>
    <w:rsid w:val="004A3618"/>
    <w:rsid w:val="004A7938"/>
    <w:rsid w:val="004B5928"/>
    <w:rsid w:val="004B59FC"/>
    <w:rsid w:val="004D1B1A"/>
    <w:rsid w:val="004D3B03"/>
    <w:rsid w:val="004D3D6A"/>
    <w:rsid w:val="004D61BF"/>
    <w:rsid w:val="004D727A"/>
    <w:rsid w:val="004F1C4B"/>
    <w:rsid w:val="004F3170"/>
    <w:rsid w:val="004F3384"/>
    <w:rsid w:val="004F7F7A"/>
    <w:rsid w:val="005027D9"/>
    <w:rsid w:val="005136E7"/>
    <w:rsid w:val="00515E23"/>
    <w:rsid w:val="00516551"/>
    <w:rsid w:val="00520159"/>
    <w:rsid w:val="005204C9"/>
    <w:rsid w:val="005245D3"/>
    <w:rsid w:val="00527AD3"/>
    <w:rsid w:val="0053453A"/>
    <w:rsid w:val="00541CC0"/>
    <w:rsid w:val="00542940"/>
    <w:rsid w:val="00542C20"/>
    <w:rsid w:val="00543D75"/>
    <w:rsid w:val="0054593E"/>
    <w:rsid w:val="00563CE7"/>
    <w:rsid w:val="00564400"/>
    <w:rsid w:val="00564CF3"/>
    <w:rsid w:val="0056605D"/>
    <w:rsid w:val="005730BD"/>
    <w:rsid w:val="00573C63"/>
    <w:rsid w:val="00575387"/>
    <w:rsid w:val="00577420"/>
    <w:rsid w:val="00581767"/>
    <w:rsid w:val="005817BD"/>
    <w:rsid w:val="0058247E"/>
    <w:rsid w:val="00584AAA"/>
    <w:rsid w:val="00593289"/>
    <w:rsid w:val="00596DB5"/>
    <w:rsid w:val="005A0462"/>
    <w:rsid w:val="005A28F2"/>
    <w:rsid w:val="005A70A4"/>
    <w:rsid w:val="005C5694"/>
    <w:rsid w:val="005F03CA"/>
    <w:rsid w:val="005F5287"/>
    <w:rsid w:val="00601D5C"/>
    <w:rsid w:val="0062126D"/>
    <w:rsid w:val="00624D61"/>
    <w:rsid w:val="0062522E"/>
    <w:rsid w:val="006264FC"/>
    <w:rsid w:val="0062796A"/>
    <w:rsid w:val="00634C50"/>
    <w:rsid w:val="0064129B"/>
    <w:rsid w:val="0064275D"/>
    <w:rsid w:val="006453BC"/>
    <w:rsid w:val="00647893"/>
    <w:rsid w:val="0065144E"/>
    <w:rsid w:val="00652401"/>
    <w:rsid w:val="0065371F"/>
    <w:rsid w:val="006542C2"/>
    <w:rsid w:val="00664F4B"/>
    <w:rsid w:val="0067506F"/>
    <w:rsid w:val="0067563C"/>
    <w:rsid w:val="0068492D"/>
    <w:rsid w:val="006935D3"/>
    <w:rsid w:val="00693743"/>
    <w:rsid w:val="00697189"/>
    <w:rsid w:val="006A7286"/>
    <w:rsid w:val="006B0311"/>
    <w:rsid w:val="006B0FB9"/>
    <w:rsid w:val="006B7E87"/>
    <w:rsid w:val="006C322F"/>
    <w:rsid w:val="006C3ED4"/>
    <w:rsid w:val="006C4BF7"/>
    <w:rsid w:val="006C555F"/>
    <w:rsid w:val="006C60C9"/>
    <w:rsid w:val="006D0096"/>
    <w:rsid w:val="006D2724"/>
    <w:rsid w:val="006D694D"/>
    <w:rsid w:val="006D6CF0"/>
    <w:rsid w:val="006E5BEE"/>
    <w:rsid w:val="006F1654"/>
    <w:rsid w:val="006F4972"/>
    <w:rsid w:val="00705C6F"/>
    <w:rsid w:val="007069C5"/>
    <w:rsid w:val="00713F01"/>
    <w:rsid w:val="0071415A"/>
    <w:rsid w:val="00715CBB"/>
    <w:rsid w:val="00715F3B"/>
    <w:rsid w:val="00722567"/>
    <w:rsid w:val="00723A09"/>
    <w:rsid w:val="00725AD9"/>
    <w:rsid w:val="007336E8"/>
    <w:rsid w:val="00742358"/>
    <w:rsid w:val="00743CD0"/>
    <w:rsid w:val="00745C28"/>
    <w:rsid w:val="007501C8"/>
    <w:rsid w:val="00755725"/>
    <w:rsid w:val="00762B4E"/>
    <w:rsid w:val="00771D7F"/>
    <w:rsid w:val="00793644"/>
    <w:rsid w:val="00795D34"/>
    <w:rsid w:val="007A5422"/>
    <w:rsid w:val="007A67A0"/>
    <w:rsid w:val="007A7B59"/>
    <w:rsid w:val="007B01EB"/>
    <w:rsid w:val="007B0FA0"/>
    <w:rsid w:val="007B1D5A"/>
    <w:rsid w:val="007C2619"/>
    <w:rsid w:val="007C3932"/>
    <w:rsid w:val="007D2B72"/>
    <w:rsid w:val="007E29D9"/>
    <w:rsid w:val="007E3E57"/>
    <w:rsid w:val="007F271A"/>
    <w:rsid w:val="007F35C0"/>
    <w:rsid w:val="007F4D01"/>
    <w:rsid w:val="007F528B"/>
    <w:rsid w:val="00800164"/>
    <w:rsid w:val="00801341"/>
    <w:rsid w:val="00802B94"/>
    <w:rsid w:val="00806456"/>
    <w:rsid w:val="00817E04"/>
    <w:rsid w:val="00821830"/>
    <w:rsid w:val="00821B0C"/>
    <w:rsid w:val="008228DB"/>
    <w:rsid w:val="00824460"/>
    <w:rsid w:val="008321DF"/>
    <w:rsid w:val="0083353D"/>
    <w:rsid w:val="00860489"/>
    <w:rsid w:val="0086327E"/>
    <w:rsid w:val="00863368"/>
    <w:rsid w:val="00864E74"/>
    <w:rsid w:val="008658E8"/>
    <w:rsid w:val="00865AC6"/>
    <w:rsid w:val="00870CB1"/>
    <w:rsid w:val="008729B2"/>
    <w:rsid w:val="008735E5"/>
    <w:rsid w:val="00881905"/>
    <w:rsid w:val="008830DC"/>
    <w:rsid w:val="00884CF8"/>
    <w:rsid w:val="00894B0E"/>
    <w:rsid w:val="008950CE"/>
    <w:rsid w:val="00897F14"/>
    <w:rsid w:val="008B0D2E"/>
    <w:rsid w:val="008B3A2B"/>
    <w:rsid w:val="008C0CC7"/>
    <w:rsid w:val="008C4F22"/>
    <w:rsid w:val="008C7D89"/>
    <w:rsid w:val="008D6077"/>
    <w:rsid w:val="008D6091"/>
    <w:rsid w:val="008D7314"/>
    <w:rsid w:val="008E11A7"/>
    <w:rsid w:val="008E1812"/>
    <w:rsid w:val="008F3395"/>
    <w:rsid w:val="008F3F0F"/>
    <w:rsid w:val="008F438C"/>
    <w:rsid w:val="00906F65"/>
    <w:rsid w:val="00917D84"/>
    <w:rsid w:val="009269F7"/>
    <w:rsid w:val="009304A7"/>
    <w:rsid w:val="00941EE5"/>
    <w:rsid w:val="00943253"/>
    <w:rsid w:val="00955761"/>
    <w:rsid w:val="00956D01"/>
    <w:rsid w:val="009600CF"/>
    <w:rsid w:val="009606BF"/>
    <w:rsid w:val="00972E5E"/>
    <w:rsid w:val="009836EC"/>
    <w:rsid w:val="00983F3D"/>
    <w:rsid w:val="009853F3"/>
    <w:rsid w:val="00985A81"/>
    <w:rsid w:val="00991E81"/>
    <w:rsid w:val="0099231F"/>
    <w:rsid w:val="009960FB"/>
    <w:rsid w:val="0099684D"/>
    <w:rsid w:val="00997F0B"/>
    <w:rsid w:val="009A6806"/>
    <w:rsid w:val="009B294F"/>
    <w:rsid w:val="009B3AD9"/>
    <w:rsid w:val="009B62C4"/>
    <w:rsid w:val="009B73F9"/>
    <w:rsid w:val="009C077B"/>
    <w:rsid w:val="009C380D"/>
    <w:rsid w:val="009C43B6"/>
    <w:rsid w:val="009D1EC0"/>
    <w:rsid w:val="009D3BDD"/>
    <w:rsid w:val="009E0DCA"/>
    <w:rsid w:val="009E1F78"/>
    <w:rsid w:val="009F137A"/>
    <w:rsid w:val="009F2CE4"/>
    <w:rsid w:val="00A00248"/>
    <w:rsid w:val="00A0045B"/>
    <w:rsid w:val="00A015C5"/>
    <w:rsid w:val="00A05AD1"/>
    <w:rsid w:val="00A066CA"/>
    <w:rsid w:val="00A122E5"/>
    <w:rsid w:val="00A14809"/>
    <w:rsid w:val="00A16529"/>
    <w:rsid w:val="00A208EB"/>
    <w:rsid w:val="00A22B38"/>
    <w:rsid w:val="00A256B4"/>
    <w:rsid w:val="00A319C4"/>
    <w:rsid w:val="00A341E1"/>
    <w:rsid w:val="00A35067"/>
    <w:rsid w:val="00A36314"/>
    <w:rsid w:val="00A36773"/>
    <w:rsid w:val="00A37AED"/>
    <w:rsid w:val="00A411E9"/>
    <w:rsid w:val="00A5196B"/>
    <w:rsid w:val="00A531BE"/>
    <w:rsid w:val="00A5398F"/>
    <w:rsid w:val="00A53F9B"/>
    <w:rsid w:val="00A63EEC"/>
    <w:rsid w:val="00A64F87"/>
    <w:rsid w:val="00A71365"/>
    <w:rsid w:val="00A7479A"/>
    <w:rsid w:val="00A75095"/>
    <w:rsid w:val="00A76C57"/>
    <w:rsid w:val="00A77B93"/>
    <w:rsid w:val="00A8064F"/>
    <w:rsid w:val="00A86297"/>
    <w:rsid w:val="00A90187"/>
    <w:rsid w:val="00AA1DCB"/>
    <w:rsid w:val="00AA3030"/>
    <w:rsid w:val="00AA3284"/>
    <w:rsid w:val="00AB1883"/>
    <w:rsid w:val="00AC1329"/>
    <w:rsid w:val="00AC5B02"/>
    <w:rsid w:val="00AC7294"/>
    <w:rsid w:val="00AD67D7"/>
    <w:rsid w:val="00AE3848"/>
    <w:rsid w:val="00AE3DE5"/>
    <w:rsid w:val="00AF3368"/>
    <w:rsid w:val="00B021B4"/>
    <w:rsid w:val="00B025FB"/>
    <w:rsid w:val="00B05F50"/>
    <w:rsid w:val="00B10032"/>
    <w:rsid w:val="00B207CB"/>
    <w:rsid w:val="00B21C4C"/>
    <w:rsid w:val="00B257BA"/>
    <w:rsid w:val="00B2703D"/>
    <w:rsid w:val="00B46761"/>
    <w:rsid w:val="00B47BEA"/>
    <w:rsid w:val="00B51A58"/>
    <w:rsid w:val="00B522EA"/>
    <w:rsid w:val="00B52FD4"/>
    <w:rsid w:val="00B66F98"/>
    <w:rsid w:val="00B701A5"/>
    <w:rsid w:val="00B716C2"/>
    <w:rsid w:val="00B77162"/>
    <w:rsid w:val="00B83BAF"/>
    <w:rsid w:val="00B8434B"/>
    <w:rsid w:val="00B846A0"/>
    <w:rsid w:val="00BA2267"/>
    <w:rsid w:val="00BA3228"/>
    <w:rsid w:val="00BA5167"/>
    <w:rsid w:val="00BA67B3"/>
    <w:rsid w:val="00BB157E"/>
    <w:rsid w:val="00BB42E4"/>
    <w:rsid w:val="00BB4A6C"/>
    <w:rsid w:val="00BC0220"/>
    <w:rsid w:val="00BD1854"/>
    <w:rsid w:val="00BD2FEC"/>
    <w:rsid w:val="00BD47C8"/>
    <w:rsid w:val="00BD4B8B"/>
    <w:rsid w:val="00BE1A2A"/>
    <w:rsid w:val="00BE6AB9"/>
    <w:rsid w:val="00BF4C87"/>
    <w:rsid w:val="00BF63FA"/>
    <w:rsid w:val="00C01427"/>
    <w:rsid w:val="00C0230A"/>
    <w:rsid w:val="00C0390F"/>
    <w:rsid w:val="00C0638E"/>
    <w:rsid w:val="00C06D09"/>
    <w:rsid w:val="00C134BC"/>
    <w:rsid w:val="00C1508C"/>
    <w:rsid w:val="00C15F84"/>
    <w:rsid w:val="00C22FC0"/>
    <w:rsid w:val="00C2425A"/>
    <w:rsid w:val="00C247CE"/>
    <w:rsid w:val="00C24829"/>
    <w:rsid w:val="00C2564D"/>
    <w:rsid w:val="00C30AEA"/>
    <w:rsid w:val="00C348AB"/>
    <w:rsid w:val="00C379D9"/>
    <w:rsid w:val="00C454C2"/>
    <w:rsid w:val="00C46F20"/>
    <w:rsid w:val="00C471D9"/>
    <w:rsid w:val="00C52C06"/>
    <w:rsid w:val="00C55C9A"/>
    <w:rsid w:val="00C57C75"/>
    <w:rsid w:val="00C650B1"/>
    <w:rsid w:val="00C6670E"/>
    <w:rsid w:val="00C72B4D"/>
    <w:rsid w:val="00C75163"/>
    <w:rsid w:val="00C77442"/>
    <w:rsid w:val="00C81603"/>
    <w:rsid w:val="00C846D9"/>
    <w:rsid w:val="00C93A55"/>
    <w:rsid w:val="00C95FDC"/>
    <w:rsid w:val="00C96E68"/>
    <w:rsid w:val="00CA0544"/>
    <w:rsid w:val="00CA51D9"/>
    <w:rsid w:val="00CB0C33"/>
    <w:rsid w:val="00CB0DCD"/>
    <w:rsid w:val="00CB29B2"/>
    <w:rsid w:val="00CB7E4D"/>
    <w:rsid w:val="00CC0480"/>
    <w:rsid w:val="00CC0688"/>
    <w:rsid w:val="00CC3F1B"/>
    <w:rsid w:val="00CC4E27"/>
    <w:rsid w:val="00CC5FBF"/>
    <w:rsid w:val="00CD155E"/>
    <w:rsid w:val="00CD219A"/>
    <w:rsid w:val="00CE3D4B"/>
    <w:rsid w:val="00CE4DCB"/>
    <w:rsid w:val="00CE719D"/>
    <w:rsid w:val="00CE7F9B"/>
    <w:rsid w:val="00CF2ECC"/>
    <w:rsid w:val="00CF3F77"/>
    <w:rsid w:val="00D0190E"/>
    <w:rsid w:val="00D11849"/>
    <w:rsid w:val="00D176B2"/>
    <w:rsid w:val="00D213CE"/>
    <w:rsid w:val="00D21573"/>
    <w:rsid w:val="00D2317D"/>
    <w:rsid w:val="00D26451"/>
    <w:rsid w:val="00D30DC2"/>
    <w:rsid w:val="00D405A7"/>
    <w:rsid w:val="00D428E2"/>
    <w:rsid w:val="00D440DB"/>
    <w:rsid w:val="00D45B15"/>
    <w:rsid w:val="00D5126B"/>
    <w:rsid w:val="00D518A3"/>
    <w:rsid w:val="00D67722"/>
    <w:rsid w:val="00D7093D"/>
    <w:rsid w:val="00D72AFD"/>
    <w:rsid w:val="00D77D6F"/>
    <w:rsid w:val="00D81251"/>
    <w:rsid w:val="00D82E3F"/>
    <w:rsid w:val="00D87E1E"/>
    <w:rsid w:val="00DA041F"/>
    <w:rsid w:val="00DA761F"/>
    <w:rsid w:val="00DB23E8"/>
    <w:rsid w:val="00DB320D"/>
    <w:rsid w:val="00DC0B68"/>
    <w:rsid w:val="00DC6578"/>
    <w:rsid w:val="00DC6DB1"/>
    <w:rsid w:val="00DC74D5"/>
    <w:rsid w:val="00DD1C50"/>
    <w:rsid w:val="00DD498D"/>
    <w:rsid w:val="00DD5755"/>
    <w:rsid w:val="00DD598A"/>
    <w:rsid w:val="00DD6B49"/>
    <w:rsid w:val="00DE4F8D"/>
    <w:rsid w:val="00DE5227"/>
    <w:rsid w:val="00DE608F"/>
    <w:rsid w:val="00DE6EEA"/>
    <w:rsid w:val="00DF1415"/>
    <w:rsid w:val="00DF47F3"/>
    <w:rsid w:val="00DF6137"/>
    <w:rsid w:val="00E00EC2"/>
    <w:rsid w:val="00E01557"/>
    <w:rsid w:val="00E069F4"/>
    <w:rsid w:val="00E10037"/>
    <w:rsid w:val="00E11197"/>
    <w:rsid w:val="00E176DE"/>
    <w:rsid w:val="00E27102"/>
    <w:rsid w:val="00E27D09"/>
    <w:rsid w:val="00E31460"/>
    <w:rsid w:val="00E45A10"/>
    <w:rsid w:val="00E46F8D"/>
    <w:rsid w:val="00E5068D"/>
    <w:rsid w:val="00E61C66"/>
    <w:rsid w:val="00E717B9"/>
    <w:rsid w:val="00E7683D"/>
    <w:rsid w:val="00E832AB"/>
    <w:rsid w:val="00E849D9"/>
    <w:rsid w:val="00E86C14"/>
    <w:rsid w:val="00E90622"/>
    <w:rsid w:val="00E912A8"/>
    <w:rsid w:val="00E9325C"/>
    <w:rsid w:val="00E93FD8"/>
    <w:rsid w:val="00E942A5"/>
    <w:rsid w:val="00EA0A48"/>
    <w:rsid w:val="00EA1476"/>
    <w:rsid w:val="00EA287B"/>
    <w:rsid w:val="00EA2FDD"/>
    <w:rsid w:val="00EA402C"/>
    <w:rsid w:val="00EB159D"/>
    <w:rsid w:val="00EC65AA"/>
    <w:rsid w:val="00EC6F7C"/>
    <w:rsid w:val="00ED1589"/>
    <w:rsid w:val="00ED1657"/>
    <w:rsid w:val="00ED4584"/>
    <w:rsid w:val="00ED5C35"/>
    <w:rsid w:val="00ED6162"/>
    <w:rsid w:val="00EE2B57"/>
    <w:rsid w:val="00EE35AC"/>
    <w:rsid w:val="00EE6985"/>
    <w:rsid w:val="00EE762C"/>
    <w:rsid w:val="00EE7F12"/>
    <w:rsid w:val="00F00A2C"/>
    <w:rsid w:val="00F00C3A"/>
    <w:rsid w:val="00F0158C"/>
    <w:rsid w:val="00F05BD0"/>
    <w:rsid w:val="00F0789E"/>
    <w:rsid w:val="00F12B98"/>
    <w:rsid w:val="00F13011"/>
    <w:rsid w:val="00F17286"/>
    <w:rsid w:val="00F3156A"/>
    <w:rsid w:val="00F346F0"/>
    <w:rsid w:val="00F34EEE"/>
    <w:rsid w:val="00F35D96"/>
    <w:rsid w:val="00F376FF"/>
    <w:rsid w:val="00F406C3"/>
    <w:rsid w:val="00F4561B"/>
    <w:rsid w:val="00F50C5E"/>
    <w:rsid w:val="00F52995"/>
    <w:rsid w:val="00F5764B"/>
    <w:rsid w:val="00F57A18"/>
    <w:rsid w:val="00F61AF9"/>
    <w:rsid w:val="00F825FF"/>
    <w:rsid w:val="00F84233"/>
    <w:rsid w:val="00F85F11"/>
    <w:rsid w:val="00F90560"/>
    <w:rsid w:val="00FA1425"/>
    <w:rsid w:val="00FA64B6"/>
    <w:rsid w:val="00FB0A48"/>
    <w:rsid w:val="00FE1EC4"/>
    <w:rsid w:val="00FE6717"/>
    <w:rsid w:val="00FE7B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B5EBBB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00C3A"/>
    <w:pPr>
      <w:spacing w:before="100" w:beforeAutospacing="1" w:after="100" w:afterAutospacing="1"/>
      <w:outlineLvl w:val="0"/>
    </w:pPr>
    <w:rPr>
      <w:rFonts w:ascii="Times New Roman" w:hAnsi="Times New Roman" w:cs="Times New Roman"/>
      <w:b/>
      <w:bCs/>
      <w:kern w:val="36"/>
      <w:sz w:val="48"/>
      <w:szCs w:val="48"/>
      <w:lang w:val="en-GB"/>
    </w:rPr>
  </w:style>
  <w:style w:type="paragraph" w:styleId="Heading2">
    <w:name w:val="heading 2"/>
    <w:basedOn w:val="Normal"/>
    <w:next w:val="Normal"/>
    <w:link w:val="Heading2Char"/>
    <w:uiPriority w:val="9"/>
    <w:semiHidden/>
    <w:unhideWhenUsed/>
    <w:qFormat/>
    <w:rsid w:val="000A694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1E9"/>
    <w:pPr>
      <w:ind w:left="720"/>
      <w:contextualSpacing/>
    </w:pPr>
  </w:style>
  <w:style w:type="character" w:customStyle="1" w:styleId="apple-converted-space">
    <w:name w:val="apple-converted-space"/>
    <w:basedOn w:val="DefaultParagraphFont"/>
    <w:rsid w:val="00DC0B68"/>
  </w:style>
  <w:style w:type="character" w:styleId="Hyperlink">
    <w:name w:val="Hyperlink"/>
    <w:basedOn w:val="DefaultParagraphFont"/>
    <w:uiPriority w:val="99"/>
    <w:unhideWhenUsed/>
    <w:rsid w:val="00DC0B68"/>
    <w:rPr>
      <w:color w:val="0000FF"/>
      <w:u w:val="single"/>
    </w:rPr>
  </w:style>
  <w:style w:type="paragraph" w:styleId="BalloonText">
    <w:name w:val="Balloon Text"/>
    <w:basedOn w:val="Normal"/>
    <w:link w:val="BalloonTextChar"/>
    <w:uiPriority w:val="99"/>
    <w:semiHidden/>
    <w:unhideWhenUsed/>
    <w:rsid w:val="00BD2FEC"/>
    <w:rPr>
      <w:rFonts w:ascii="Lucida Grande" w:hAnsi="Lucida Grande"/>
      <w:sz w:val="18"/>
      <w:szCs w:val="18"/>
    </w:rPr>
  </w:style>
  <w:style w:type="character" w:customStyle="1" w:styleId="BalloonTextChar">
    <w:name w:val="Balloon Text Char"/>
    <w:basedOn w:val="DefaultParagraphFont"/>
    <w:link w:val="BalloonText"/>
    <w:uiPriority w:val="99"/>
    <w:semiHidden/>
    <w:rsid w:val="00BD2FEC"/>
    <w:rPr>
      <w:rFonts w:ascii="Lucida Grande" w:hAnsi="Lucida Grande"/>
      <w:sz w:val="18"/>
      <w:szCs w:val="18"/>
    </w:rPr>
  </w:style>
  <w:style w:type="character" w:customStyle="1" w:styleId="Heading1Char">
    <w:name w:val="Heading 1 Char"/>
    <w:basedOn w:val="DefaultParagraphFont"/>
    <w:link w:val="Heading1"/>
    <w:uiPriority w:val="9"/>
    <w:rsid w:val="00F00C3A"/>
    <w:rPr>
      <w:rFonts w:ascii="Times New Roman" w:hAnsi="Times New Roman" w:cs="Times New Roman"/>
      <w:b/>
      <w:bCs/>
      <w:kern w:val="36"/>
      <w:sz w:val="48"/>
      <w:szCs w:val="48"/>
      <w:lang w:val="en-GB"/>
    </w:rPr>
  </w:style>
  <w:style w:type="paragraph" w:styleId="Header">
    <w:name w:val="header"/>
    <w:basedOn w:val="Normal"/>
    <w:link w:val="HeaderChar"/>
    <w:uiPriority w:val="99"/>
    <w:unhideWhenUsed/>
    <w:rsid w:val="00B83BAF"/>
    <w:pPr>
      <w:tabs>
        <w:tab w:val="center" w:pos="4320"/>
        <w:tab w:val="right" w:pos="8640"/>
      </w:tabs>
    </w:pPr>
  </w:style>
  <w:style w:type="character" w:customStyle="1" w:styleId="HeaderChar">
    <w:name w:val="Header Char"/>
    <w:basedOn w:val="DefaultParagraphFont"/>
    <w:link w:val="Header"/>
    <w:uiPriority w:val="99"/>
    <w:rsid w:val="00B83BAF"/>
  </w:style>
  <w:style w:type="paragraph" w:styleId="Footer">
    <w:name w:val="footer"/>
    <w:basedOn w:val="Normal"/>
    <w:link w:val="FooterChar"/>
    <w:uiPriority w:val="99"/>
    <w:unhideWhenUsed/>
    <w:rsid w:val="00B83BAF"/>
    <w:pPr>
      <w:tabs>
        <w:tab w:val="center" w:pos="4320"/>
        <w:tab w:val="right" w:pos="8640"/>
      </w:tabs>
    </w:pPr>
  </w:style>
  <w:style w:type="character" w:customStyle="1" w:styleId="FooterChar">
    <w:name w:val="Footer Char"/>
    <w:basedOn w:val="DefaultParagraphFont"/>
    <w:link w:val="Footer"/>
    <w:uiPriority w:val="99"/>
    <w:rsid w:val="00B83BAF"/>
  </w:style>
  <w:style w:type="table" w:styleId="LightShading-Accent1">
    <w:name w:val="Light Shading Accent 1"/>
    <w:basedOn w:val="TableNormal"/>
    <w:uiPriority w:val="60"/>
    <w:rsid w:val="00B83BAF"/>
    <w:rPr>
      <w:color w:val="365F91" w:themeColor="accent1" w:themeShade="BF"/>
      <w:sz w:val="22"/>
      <w:szCs w:val="22"/>
      <w:lang w:eastAsia="zh-TW"/>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PageNumber">
    <w:name w:val="page number"/>
    <w:basedOn w:val="DefaultParagraphFont"/>
    <w:uiPriority w:val="99"/>
    <w:semiHidden/>
    <w:unhideWhenUsed/>
    <w:rsid w:val="00DD1C50"/>
  </w:style>
  <w:style w:type="paragraph" w:styleId="NormalWeb">
    <w:name w:val="Normal (Web)"/>
    <w:basedOn w:val="Normal"/>
    <w:uiPriority w:val="99"/>
    <w:unhideWhenUsed/>
    <w:rsid w:val="001B6395"/>
    <w:pPr>
      <w:spacing w:before="100" w:beforeAutospacing="1" w:after="100" w:afterAutospacing="1"/>
    </w:pPr>
    <w:rPr>
      <w:rFonts w:ascii="Times New Roman" w:hAnsi="Times New Roman" w:cs="Times New Roman"/>
      <w:sz w:val="20"/>
      <w:szCs w:val="20"/>
      <w:lang w:val="en-GB"/>
    </w:rPr>
  </w:style>
  <w:style w:type="paragraph" w:styleId="HTMLPreformatted">
    <w:name w:val="HTML Preformatted"/>
    <w:basedOn w:val="Normal"/>
    <w:link w:val="HTMLPreformattedChar"/>
    <w:uiPriority w:val="99"/>
    <w:semiHidden/>
    <w:unhideWhenUsed/>
    <w:rsid w:val="001B6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lang w:val="en-GB"/>
    </w:rPr>
  </w:style>
  <w:style w:type="character" w:customStyle="1" w:styleId="HTMLPreformattedChar">
    <w:name w:val="HTML Preformatted Char"/>
    <w:basedOn w:val="DefaultParagraphFont"/>
    <w:link w:val="HTMLPreformatted"/>
    <w:uiPriority w:val="99"/>
    <w:semiHidden/>
    <w:rsid w:val="001B6395"/>
    <w:rPr>
      <w:rFonts w:ascii="Courier" w:hAnsi="Courier" w:cs="Courier"/>
      <w:sz w:val="20"/>
      <w:szCs w:val="20"/>
      <w:lang w:val="en-GB"/>
    </w:rPr>
  </w:style>
  <w:style w:type="character" w:customStyle="1" w:styleId="Heading2Char">
    <w:name w:val="Heading 2 Char"/>
    <w:basedOn w:val="DefaultParagraphFont"/>
    <w:link w:val="Heading2"/>
    <w:uiPriority w:val="9"/>
    <w:semiHidden/>
    <w:rsid w:val="000A6942"/>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C023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00C3A"/>
    <w:pPr>
      <w:spacing w:before="100" w:beforeAutospacing="1" w:after="100" w:afterAutospacing="1"/>
      <w:outlineLvl w:val="0"/>
    </w:pPr>
    <w:rPr>
      <w:rFonts w:ascii="Times New Roman" w:hAnsi="Times New Roman" w:cs="Times New Roman"/>
      <w:b/>
      <w:bCs/>
      <w:kern w:val="36"/>
      <w:sz w:val="48"/>
      <w:szCs w:val="48"/>
      <w:lang w:val="en-GB"/>
    </w:rPr>
  </w:style>
  <w:style w:type="paragraph" w:styleId="Heading2">
    <w:name w:val="heading 2"/>
    <w:basedOn w:val="Normal"/>
    <w:next w:val="Normal"/>
    <w:link w:val="Heading2Char"/>
    <w:uiPriority w:val="9"/>
    <w:semiHidden/>
    <w:unhideWhenUsed/>
    <w:qFormat/>
    <w:rsid w:val="000A694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1E9"/>
    <w:pPr>
      <w:ind w:left="720"/>
      <w:contextualSpacing/>
    </w:pPr>
  </w:style>
  <w:style w:type="character" w:customStyle="1" w:styleId="apple-converted-space">
    <w:name w:val="apple-converted-space"/>
    <w:basedOn w:val="DefaultParagraphFont"/>
    <w:rsid w:val="00DC0B68"/>
  </w:style>
  <w:style w:type="character" w:styleId="Hyperlink">
    <w:name w:val="Hyperlink"/>
    <w:basedOn w:val="DefaultParagraphFont"/>
    <w:uiPriority w:val="99"/>
    <w:unhideWhenUsed/>
    <w:rsid w:val="00DC0B68"/>
    <w:rPr>
      <w:color w:val="0000FF"/>
      <w:u w:val="single"/>
    </w:rPr>
  </w:style>
  <w:style w:type="paragraph" w:styleId="BalloonText">
    <w:name w:val="Balloon Text"/>
    <w:basedOn w:val="Normal"/>
    <w:link w:val="BalloonTextChar"/>
    <w:uiPriority w:val="99"/>
    <w:semiHidden/>
    <w:unhideWhenUsed/>
    <w:rsid w:val="00BD2FEC"/>
    <w:rPr>
      <w:rFonts w:ascii="Lucida Grande" w:hAnsi="Lucida Grande"/>
      <w:sz w:val="18"/>
      <w:szCs w:val="18"/>
    </w:rPr>
  </w:style>
  <w:style w:type="character" w:customStyle="1" w:styleId="BalloonTextChar">
    <w:name w:val="Balloon Text Char"/>
    <w:basedOn w:val="DefaultParagraphFont"/>
    <w:link w:val="BalloonText"/>
    <w:uiPriority w:val="99"/>
    <w:semiHidden/>
    <w:rsid w:val="00BD2FEC"/>
    <w:rPr>
      <w:rFonts w:ascii="Lucida Grande" w:hAnsi="Lucida Grande"/>
      <w:sz w:val="18"/>
      <w:szCs w:val="18"/>
    </w:rPr>
  </w:style>
  <w:style w:type="character" w:customStyle="1" w:styleId="Heading1Char">
    <w:name w:val="Heading 1 Char"/>
    <w:basedOn w:val="DefaultParagraphFont"/>
    <w:link w:val="Heading1"/>
    <w:uiPriority w:val="9"/>
    <w:rsid w:val="00F00C3A"/>
    <w:rPr>
      <w:rFonts w:ascii="Times New Roman" w:hAnsi="Times New Roman" w:cs="Times New Roman"/>
      <w:b/>
      <w:bCs/>
      <w:kern w:val="36"/>
      <w:sz w:val="48"/>
      <w:szCs w:val="48"/>
      <w:lang w:val="en-GB"/>
    </w:rPr>
  </w:style>
  <w:style w:type="paragraph" w:styleId="Header">
    <w:name w:val="header"/>
    <w:basedOn w:val="Normal"/>
    <w:link w:val="HeaderChar"/>
    <w:uiPriority w:val="99"/>
    <w:unhideWhenUsed/>
    <w:rsid w:val="00B83BAF"/>
    <w:pPr>
      <w:tabs>
        <w:tab w:val="center" w:pos="4320"/>
        <w:tab w:val="right" w:pos="8640"/>
      </w:tabs>
    </w:pPr>
  </w:style>
  <w:style w:type="character" w:customStyle="1" w:styleId="HeaderChar">
    <w:name w:val="Header Char"/>
    <w:basedOn w:val="DefaultParagraphFont"/>
    <w:link w:val="Header"/>
    <w:uiPriority w:val="99"/>
    <w:rsid w:val="00B83BAF"/>
  </w:style>
  <w:style w:type="paragraph" w:styleId="Footer">
    <w:name w:val="footer"/>
    <w:basedOn w:val="Normal"/>
    <w:link w:val="FooterChar"/>
    <w:uiPriority w:val="99"/>
    <w:unhideWhenUsed/>
    <w:rsid w:val="00B83BAF"/>
    <w:pPr>
      <w:tabs>
        <w:tab w:val="center" w:pos="4320"/>
        <w:tab w:val="right" w:pos="8640"/>
      </w:tabs>
    </w:pPr>
  </w:style>
  <w:style w:type="character" w:customStyle="1" w:styleId="FooterChar">
    <w:name w:val="Footer Char"/>
    <w:basedOn w:val="DefaultParagraphFont"/>
    <w:link w:val="Footer"/>
    <w:uiPriority w:val="99"/>
    <w:rsid w:val="00B83BAF"/>
  </w:style>
  <w:style w:type="table" w:styleId="LightShading-Accent1">
    <w:name w:val="Light Shading Accent 1"/>
    <w:basedOn w:val="TableNormal"/>
    <w:uiPriority w:val="60"/>
    <w:rsid w:val="00B83BAF"/>
    <w:rPr>
      <w:color w:val="365F91" w:themeColor="accent1" w:themeShade="BF"/>
      <w:sz w:val="22"/>
      <w:szCs w:val="22"/>
      <w:lang w:eastAsia="zh-TW"/>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PageNumber">
    <w:name w:val="page number"/>
    <w:basedOn w:val="DefaultParagraphFont"/>
    <w:uiPriority w:val="99"/>
    <w:semiHidden/>
    <w:unhideWhenUsed/>
    <w:rsid w:val="00DD1C50"/>
  </w:style>
  <w:style w:type="paragraph" w:styleId="NormalWeb">
    <w:name w:val="Normal (Web)"/>
    <w:basedOn w:val="Normal"/>
    <w:uiPriority w:val="99"/>
    <w:unhideWhenUsed/>
    <w:rsid w:val="001B6395"/>
    <w:pPr>
      <w:spacing w:before="100" w:beforeAutospacing="1" w:after="100" w:afterAutospacing="1"/>
    </w:pPr>
    <w:rPr>
      <w:rFonts w:ascii="Times New Roman" w:hAnsi="Times New Roman" w:cs="Times New Roman"/>
      <w:sz w:val="20"/>
      <w:szCs w:val="20"/>
      <w:lang w:val="en-GB"/>
    </w:rPr>
  </w:style>
  <w:style w:type="paragraph" w:styleId="HTMLPreformatted">
    <w:name w:val="HTML Preformatted"/>
    <w:basedOn w:val="Normal"/>
    <w:link w:val="HTMLPreformattedChar"/>
    <w:uiPriority w:val="99"/>
    <w:semiHidden/>
    <w:unhideWhenUsed/>
    <w:rsid w:val="001B6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lang w:val="en-GB"/>
    </w:rPr>
  </w:style>
  <w:style w:type="character" w:customStyle="1" w:styleId="HTMLPreformattedChar">
    <w:name w:val="HTML Preformatted Char"/>
    <w:basedOn w:val="DefaultParagraphFont"/>
    <w:link w:val="HTMLPreformatted"/>
    <w:uiPriority w:val="99"/>
    <w:semiHidden/>
    <w:rsid w:val="001B6395"/>
    <w:rPr>
      <w:rFonts w:ascii="Courier" w:hAnsi="Courier" w:cs="Courier"/>
      <w:sz w:val="20"/>
      <w:szCs w:val="20"/>
      <w:lang w:val="en-GB"/>
    </w:rPr>
  </w:style>
  <w:style w:type="character" w:customStyle="1" w:styleId="Heading2Char">
    <w:name w:val="Heading 2 Char"/>
    <w:basedOn w:val="DefaultParagraphFont"/>
    <w:link w:val="Heading2"/>
    <w:uiPriority w:val="9"/>
    <w:semiHidden/>
    <w:rsid w:val="000A6942"/>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C023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273620">
      <w:bodyDiv w:val="1"/>
      <w:marLeft w:val="0"/>
      <w:marRight w:val="0"/>
      <w:marTop w:val="0"/>
      <w:marBottom w:val="0"/>
      <w:divBdr>
        <w:top w:val="none" w:sz="0" w:space="0" w:color="auto"/>
        <w:left w:val="none" w:sz="0" w:space="0" w:color="auto"/>
        <w:bottom w:val="none" w:sz="0" w:space="0" w:color="auto"/>
        <w:right w:val="none" w:sz="0" w:space="0" w:color="auto"/>
      </w:divBdr>
    </w:div>
    <w:div w:id="446437560">
      <w:bodyDiv w:val="1"/>
      <w:marLeft w:val="0"/>
      <w:marRight w:val="0"/>
      <w:marTop w:val="0"/>
      <w:marBottom w:val="0"/>
      <w:divBdr>
        <w:top w:val="none" w:sz="0" w:space="0" w:color="auto"/>
        <w:left w:val="none" w:sz="0" w:space="0" w:color="auto"/>
        <w:bottom w:val="none" w:sz="0" w:space="0" w:color="auto"/>
        <w:right w:val="none" w:sz="0" w:space="0" w:color="auto"/>
      </w:divBdr>
    </w:div>
    <w:div w:id="485710612">
      <w:bodyDiv w:val="1"/>
      <w:marLeft w:val="0"/>
      <w:marRight w:val="0"/>
      <w:marTop w:val="0"/>
      <w:marBottom w:val="0"/>
      <w:divBdr>
        <w:top w:val="none" w:sz="0" w:space="0" w:color="auto"/>
        <w:left w:val="none" w:sz="0" w:space="0" w:color="auto"/>
        <w:bottom w:val="none" w:sz="0" w:space="0" w:color="auto"/>
        <w:right w:val="none" w:sz="0" w:space="0" w:color="auto"/>
      </w:divBdr>
      <w:divsChild>
        <w:div w:id="847601156">
          <w:marLeft w:val="0"/>
          <w:marRight w:val="0"/>
          <w:marTop w:val="0"/>
          <w:marBottom w:val="375"/>
          <w:divBdr>
            <w:top w:val="none" w:sz="0" w:space="0" w:color="auto"/>
            <w:left w:val="none" w:sz="0" w:space="0" w:color="auto"/>
            <w:bottom w:val="none" w:sz="0" w:space="0" w:color="auto"/>
            <w:right w:val="none" w:sz="0" w:space="0" w:color="auto"/>
          </w:divBdr>
        </w:div>
        <w:div w:id="1869486626">
          <w:marLeft w:val="0"/>
          <w:marRight w:val="0"/>
          <w:marTop w:val="0"/>
          <w:marBottom w:val="375"/>
          <w:divBdr>
            <w:top w:val="none" w:sz="0" w:space="0" w:color="auto"/>
            <w:left w:val="none" w:sz="0" w:space="0" w:color="auto"/>
            <w:bottom w:val="none" w:sz="0" w:space="0" w:color="auto"/>
            <w:right w:val="none" w:sz="0" w:space="0" w:color="auto"/>
          </w:divBdr>
        </w:div>
        <w:div w:id="573397167">
          <w:marLeft w:val="0"/>
          <w:marRight w:val="0"/>
          <w:marTop w:val="0"/>
          <w:marBottom w:val="375"/>
          <w:divBdr>
            <w:top w:val="none" w:sz="0" w:space="0" w:color="auto"/>
            <w:left w:val="none" w:sz="0" w:space="0" w:color="auto"/>
            <w:bottom w:val="none" w:sz="0" w:space="0" w:color="auto"/>
            <w:right w:val="none" w:sz="0" w:space="0" w:color="auto"/>
          </w:divBdr>
        </w:div>
        <w:div w:id="1193807643">
          <w:marLeft w:val="0"/>
          <w:marRight w:val="0"/>
          <w:marTop w:val="0"/>
          <w:marBottom w:val="375"/>
          <w:divBdr>
            <w:top w:val="none" w:sz="0" w:space="0" w:color="auto"/>
            <w:left w:val="none" w:sz="0" w:space="0" w:color="auto"/>
            <w:bottom w:val="none" w:sz="0" w:space="0" w:color="auto"/>
            <w:right w:val="none" w:sz="0" w:space="0" w:color="auto"/>
          </w:divBdr>
        </w:div>
        <w:div w:id="493765180">
          <w:marLeft w:val="0"/>
          <w:marRight w:val="0"/>
          <w:marTop w:val="0"/>
          <w:marBottom w:val="300"/>
          <w:divBdr>
            <w:top w:val="none" w:sz="0" w:space="0" w:color="auto"/>
            <w:left w:val="none" w:sz="0" w:space="0" w:color="auto"/>
            <w:bottom w:val="none" w:sz="0" w:space="0" w:color="auto"/>
            <w:right w:val="none" w:sz="0" w:space="0" w:color="auto"/>
          </w:divBdr>
        </w:div>
      </w:divsChild>
    </w:div>
    <w:div w:id="504902414">
      <w:bodyDiv w:val="1"/>
      <w:marLeft w:val="0"/>
      <w:marRight w:val="0"/>
      <w:marTop w:val="0"/>
      <w:marBottom w:val="0"/>
      <w:divBdr>
        <w:top w:val="none" w:sz="0" w:space="0" w:color="auto"/>
        <w:left w:val="none" w:sz="0" w:space="0" w:color="auto"/>
        <w:bottom w:val="none" w:sz="0" w:space="0" w:color="auto"/>
        <w:right w:val="none" w:sz="0" w:space="0" w:color="auto"/>
      </w:divBdr>
    </w:div>
    <w:div w:id="510679745">
      <w:bodyDiv w:val="1"/>
      <w:marLeft w:val="0"/>
      <w:marRight w:val="0"/>
      <w:marTop w:val="0"/>
      <w:marBottom w:val="0"/>
      <w:divBdr>
        <w:top w:val="none" w:sz="0" w:space="0" w:color="auto"/>
        <w:left w:val="none" w:sz="0" w:space="0" w:color="auto"/>
        <w:bottom w:val="none" w:sz="0" w:space="0" w:color="auto"/>
        <w:right w:val="none" w:sz="0" w:space="0" w:color="auto"/>
      </w:divBdr>
    </w:div>
    <w:div w:id="561908212">
      <w:bodyDiv w:val="1"/>
      <w:marLeft w:val="0"/>
      <w:marRight w:val="0"/>
      <w:marTop w:val="0"/>
      <w:marBottom w:val="0"/>
      <w:divBdr>
        <w:top w:val="none" w:sz="0" w:space="0" w:color="auto"/>
        <w:left w:val="none" w:sz="0" w:space="0" w:color="auto"/>
        <w:bottom w:val="none" w:sz="0" w:space="0" w:color="auto"/>
        <w:right w:val="none" w:sz="0" w:space="0" w:color="auto"/>
      </w:divBdr>
    </w:div>
    <w:div w:id="572543782">
      <w:bodyDiv w:val="1"/>
      <w:marLeft w:val="0"/>
      <w:marRight w:val="0"/>
      <w:marTop w:val="0"/>
      <w:marBottom w:val="0"/>
      <w:divBdr>
        <w:top w:val="none" w:sz="0" w:space="0" w:color="auto"/>
        <w:left w:val="none" w:sz="0" w:space="0" w:color="auto"/>
        <w:bottom w:val="none" w:sz="0" w:space="0" w:color="auto"/>
        <w:right w:val="none" w:sz="0" w:space="0" w:color="auto"/>
      </w:divBdr>
    </w:div>
    <w:div w:id="610402950">
      <w:bodyDiv w:val="1"/>
      <w:marLeft w:val="0"/>
      <w:marRight w:val="0"/>
      <w:marTop w:val="0"/>
      <w:marBottom w:val="0"/>
      <w:divBdr>
        <w:top w:val="none" w:sz="0" w:space="0" w:color="auto"/>
        <w:left w:val="none" w:sz="0" w:space="0" w:color="auto"/>
        <w:bottom w:val="none" w:sz="0" w:space="0" w:color="auto"/>
        <w:right w:val="none" w:sz="0" w:space="0" w:color="auto"/>
      </w:divBdr>
    </w:div>
    <w:div w:id="692071450">
      <w:bodyDiv w:val="1"/>
      <w:marLeft w:val="0"/>
      <w:marRight w:val="0"/>
      <w:marTop w:val="0"/>
      <w:marBottom w:val="0"/>
      <w:divBdr>
        <w:top w:val="none" w:sz="0" w:space="0" w:color="auto"/>
        <w:left w:val="none" w:sz="0" w:space="0" w:color="auto"/>
        <w:bottom w:val="none" w:sz="0" w:space="0" w:color="auto"/>
        <w:right w:val="none" w:sz="0" w:space="0" w:color="auto"/>
      </w:divBdr>
    </w:div>
    <w:div w:id="695622082">
      <w:bodyDiv w:val="1"/>
      <w:marLeft w:val="0"/>
      <w:marRight w:val="0"/>
      <w:marTop w:val="0"/>
      <w:marBottom w:val="0"/>
      <w:divBdr>
        <w:top w:val="none" w:sz="0" w:space="0" w:color="auto"/>
        <w:left w:val="none" w:sz="0" w:space="0" w:color="auto"/>
        <w:bottom w:val="none" w:sz="0" w:space="0" w:color="auto"/>
        <w:right w:val="none" w:sz="0" w:space="0" w:color="auto"/>
      </w:divBdr>
    </w:div>
    <w:div w:id="745416050">
      <w:bodyDiv w:val="1"/>
      <w:marLeft w:val="0"/>
      <w:marRight w:val="0"/>
      <w:marTop w:val="0"/>
      <w:marBottom w:val="0"/>
      <w:divBdr>
        <w:top w:val="none" w:sz="0" w:space="0" w:color="auto"/>
        <w:left w:val="none" w:sz="0" w:space="0" w:color="auto"/>
        <w:bottom w:val="none" w:sz="0" w:space="0" w:color="auto"/>
        <w:right w:val="none" w:sz="0" w:space="0" w:color="auto"/>
      </w:divBdr>
    </w:div>
    <w:div w:id="799494569">
      <w:bodyDiv w:val="1"/>
      <w:marLeft w:val="0"/>
      <w:marRight w:val="0"/>
      <w:marTop w:val="0"/>
      <w:marBottom w:val="0"/>
      <w:divBdr>
        <w:top w:val="none" w:sz="0" w:space="0" w:color="auto"/>
        <w:left w:val="none" w:sz="0" w:space="0" w:color="auto"/>
        <w:bottom w:val="none" w:sz="0" w:space="0" w:color="auto"/>
        <w:right w:val="none" w:sz="0" w:space="0" w:color="auto"/>
      </w:divBdr>
    </w:div>
    <w:div w:id="812916952">
      <w:bodyDiv w:val="1"/>
      <w:marLeft w:val="0"/>
      <w:marRight w:val="0"/>
      <w:marTop w:val="0"/>
      <w:marBottom w:val="0"/>
      <w:divBdr>
        <w:top w:val="none" w:sz="0" w:space="0" w:color="auto"/>
        <w:left w:val="none" w:sz="0" w:space="0" w:color="auto"/>
        <w:bottom w:val="none" w:sz="0" w:space="0" w:color="auto"/>
        <w:right w:val="none" w:sz="0" w:space="0" w:color="auto"/>
      </w:divBdr>
    </w:div>
    <w:div w:id="817647098">
      <w:bodyDiv w:val="1"/>
      <w:marLeft w:val="0"/>
      <w:marRight w:val="0"/>
      <w:marTop w:val="0"/>
      <w:marBottom w:val="0"/>
      <w:divBdr>
        <w:top w:val="none" w:sz="0" w:space="0" w:color="auto"/>
        <w:left w:val="none" w:sz="0" w:space="0" w:color="auto"/>
        <w:bottom w:val="none" w:sz="0" w:space="0" w:color="auto"/>
        <w:right w:val="none" w:sz="0" w:space="0" w:color="auto"/>
      </w:divBdr>
    </w:div>
    <w:div w:id="836114132">
      <w:bodyDiv w:val="1"/>
      <w:marLeft w:val="0"/>
      <w:marRight w:val="0"/>
      <w:marTop w:val="0"/>
      <w:marBottom w:val="0"/>
      <w:divBdr>
        <w:top w:val="none" w:sz="0" w:space="0" w:color="auto"/>
        <w:left w:val="none" w:sz="0" w:space="0" w:color="auto"/>
        <w:bottom w:val="none" w:sz="0" w:space="0" w:color="auto"/>
        <w:right w:val="none" w:sz="0" w:space="0" w:color="auto"/>
      </w:divBdr>
      <w:divsChild>
        <w:div w:id="1300956080">
          <w:marLeft w:val="0"/>
          <w:marRight w:val="0"/>
          <w:marTop w:val="0"/>
          <w:marBottom w:val="0"/>
          <w:divBdr>
            <w:top w:val="none" w:sz="0" w:space="0" w:color="auto"/>
            <w:left w:val="none" w:sz="0" w:space="0" w:color="auto"/>
            <w:bottom w:val="none" w:sz="0" w:space="0" w:color="auto"/>
            <w:right w:val="none" w:sz="0" w:space="0" w:color="auto"/>
          </w:divBdr>
          <w:divsChild>
            <w:div w:id="321006174">
              <w:marLeft w:val="0"/>
              <w:marRight w:val="0"/>
              <w:marTop w:val="0"/>
              <w:marBottom w:val="0"/>
              <w:divBdr>
                <w:top w:val="none" w:sz="0" w:space="0" w:color="auto"/>
                <w:left w:val="none" w:sz="0" w:space="0" w:color="auto"/>
                <w:bottom w:val="none" w:sz="0" w:space="0" w:color="auto"/>
                <w:right w:val="none" w:sz="0" w:space="0" w:color="auto"/>
              </w:divBdr>
              <w:divsChild>
                <w:div w:id="1026061350">
                  <w:marLeft w:val="0"/>
                  <w:marRight w:val="0"/>
                  <w:marTop w:val="0"/>
                  <w:marBottom w:val="0"/>
                  <w:divBdr>
                    <w:top w:val="none" w:sz="0" w:space="0" w:color="auto"/>
                    <w:left w:val="none" w:sz="0" w:space="0" w:color="auto"/>
                    <w:bottom w:val="none" w:sz="0" w:space="0" w:color="auto"/>
                    <w:right w:val="none" w:sz="0" w:space="0" w:color="auto"/>
                  </w:divBdr>
                </w:div>
              </w:divsChild>
            </w:div>
            <w:div w:id="1726487986">
              <w:marLeft w:val="0"/>
              <w:marRight w:val="0"/>
              <w:marTop w:val="0"/>
              <w:marBottom w:val="0"/>
              <w:divBdr>
                <w:top w:val="none" w:sz="0" w:space="0" w:color="auto"/>
                <w:left w:val="none" w:sz="0" w:space="0" w:color="auto"/>
                <w:bottom w:val="none" w:sz="0" w:space="0" w:color="auto"/>
                <w:right w:val="none" w:sz="0" w:space="0" w:color="auto"/>
              </w:divBdr>
              <w:divsChild>
                <w:div w:id="155381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854751">
          <w:marLeft w:val="0"/>
          <w:marRight w:val="0"/>
          <w:marTop w:val="0"/>
          <w:marBottom w:val="0"/>
          <w:divBdr>
            <w:top w:val="none" w:sz="0" w:space="0" w:color="auto"/>
            <w:left w:val="none" w:sz="0" w:space="0" w:color="auto"/>
            <w:bottom w:val="none" w:sz="0" w:space="0" w:color="auto"/>
            <w:right w:val="none" w:sz="0" w:space="0" w:color="auto"/>
          </w:divBdr>
          <w:divsChild>
            <w:div w:id="1016536444">
              <w:marLeft w:val="0"/>
              <w:marRight w:val="0"/>
              <w:marTop w:val="0"/>
              <w:marBottom w:val="0"/>
              <w:divBdr>
                <w:top w:val="none" w:sz="0" w:space="0" w:color="auto"/>
                <w:left w:val="none" w:sz="0" w:space="0" w:color="auto"/>
                <w:bottom w:val="none" w:sz="0" w:space="0" w:color="auto"/>
                <w:right w:val="none" w:sz="0" w:space="0" w:color="auto"/>
              </w:divBdr>
              <w:divsChild>
                <w:div w:id="31784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055326">
      <w:bodyDiv w:val="1"/>
      <w:marLeft w:val="0"/>
      <w:marRight w:val="0"/>
      <w:marTop w:val="0"/>
      <w:marBottom w:val="0"/>
      <w:divBdr>
        <w:top w:val="none" w:sz="0" w:space="0" w:color="auto"/>
        <w:left w:val="none" w:sz="0" w:space="0" w:color="auto"/>
        <w:bottom w:val="none" w:sz="0" w:space="0" w:color="auto"/>
        <w:right w:val="none" w:sz="0" w:space="0" w:color="auto"/>
      </w:divBdr>
    </w:div>
    <w:div w:id="899946284">
      <w:bodyDiv w:val="1"/>
      <w:marLeft w:val="0"/>
      <w:marRight w:val="0"/>
      <w:marTop w:val="0"/>
      <w:marBottom w:val="0"/>
      <w:divBdr>
        <w:top w:val="none" w:sz="0" w:space="0" w:color="auto"/>
        <w:left w:val="none" w:sz="0" w:space="0" w:color="auto"/>
        <w:bottom w:val="none" w:sz="0" w:space="0" w:color="auto"/>
        <w:right w:val="none" w:sz="0" w:space="0" w:color="auto"/>
      </w:divBdr>
    </w:div>
    <w:div w:id="938222535">
      <w:bodyDiv w:val="1"/>
      <w:marLeft w:val="0"/>
      <w:marRight w:val="0"/>
      <w:marTop w:val="0"/>
      <w:marBottom w:val="0"/>
      <w:divBdr>
        <w:top w:val="none" w:sz="0" w:space="0" w:color="auto"/>
        <w:left w:val="none" w:sz="0" w:space="0" w:color="auto"/>
        <w:bottom w:val="none" w:sz="0" w:space="0" w:color="auto"/>
        <w:right w:val="none" w:sz="0" w:space="0" w:color="auto"/>
      </w:divBdr>
    </w:div>
    <w:div w:id="999581396">
      <w:bodyDiv w:val="1"/>
      <w:marLeft w:val="0"/>
      <w:marRight w:val="0"/>
      <w:marTop w:val="0"/>
      <w:marBottom w:val="0"/>
      <w:divBdr>
        <w:top w:val="none" w:sz="0" w:space="0" w:color="auto"/>
        <w:left w:val="none" w:sz="0" w:space="0" w:color="auto"/>
        <w:bottom w:val="none" w:sz="0" w:space="0" w:color="auto"/>
        <w:right w:val="none" w:sz="0" w:space="0" w:color="auto"/>
      </w:divBdr>
    </w:div>
    <w:div w:id="1070081341">
      <w:bodyDiv w:val="1"/>
      <w:marLeft w:val="0"/>
      <w:marRight w:val="0"/>
      <w:marTop w:val="0"/>
      <w:marBottom w:val="0"/>
      <w:divBdr>
        <w:top w:val="none" w:sz="0" w:space="0" w:color="auto"/>
        <w:left w:val="none" w:sz="0" w:space="0" w:color="auto"/>
        <w:bottom w:val="none" w:sz="0" w:space="0" w:color="auto"/>
        <w:right w:val="none" w:sz="0" w:space="0" w:color="auto"/>
      </w:divBdr>
    </w:div>
    <w:div w:id="1074939614">
      <w:bodyDiv w:val="1"/>
      <w:marLeft w:val="0"/>
      <w:marRight w:val="0"/>
      <w:marTop w:val="0"/>
      <w:marBottom w:val="0"/>
      <w:divBdr>
        <w:top w:val="none" w:sz="0" w:space="0" w:color="auto"/>
        <w:left w:val="none" w:sz="0" w:space="0" w:color="auto"/>
        <w:bottom w:val="none" w:sz="0" w:space="0" w:color="auto"/>
        <w:right w:val="none" w:sz="0" w:space="0" w:color="auto"/>
      </w:divBdr>
    </w:div>
    <w:div w:id="1095900310">
      <w:bodyDiv w:val="1"/>
      <w:marLeft w:val="0"/>
      <w:marRight w:val="0"/>
      <w:marTop w:val="0"/>
      <w:marBottom w:val="0"/>
      <w:divBdr>
        <w:top w:val="none" w:sz="0" w:space="0" w:color="auto"/>
        <w:left w:val="none" w:sz="0" w:space="0" w:color="auto"/>
        <w:bottom w:val="none" w:sz="0" w:space="0" w:color="auto"/>
        <w:right w:val="none" w:sz="0" w:space="0" w:color="auto"/>
      </w:divBdr>
      <w:divsChild>
        <w:div w:id="185171208">
          <w:marLeft w:val="0"/>
          <w:marRight w:val="0"/>
          <w:marTop w:val="0"/>
          <w:marBottom w:val="0"/>
          <w:divBdr>
            <w:top w:val="none" w:sz="0" w:space="0" w:color="auto"/>
            <w:left w:val="none" w:sz="0" w:space="0" w:color="auto"/>
            <w:bottom w:val="none" w:sz="0" w:space="0" w:color="auto"/>
            <w:right w:val="none" w:sz="0" w:space="0" w:color="auto"/>
          </w:divBdr>
          <w:divsChild>
            <w:div w:id="222715050">
              <w:marLeft w:val="0"/>
              <w:marRight w:val="0"/>
              <w:marTop w:val="0"/>
              <w:marBottom w:val="0"/>
              <w:divBdr>
                <w:top w:val="none" w:sz="0" w:space="0" w:color="auto"/>
                <w:left w:val="none" w:sz="0" w:space="0" w:color="auto"/>
                <w:bottom w:val="none" w:sz="0" w:space="0" w:color="auto"/>
                <w:right w:val="none" w:sz="0" w:space="0" w:color="auto"/>
              </w:divBdr>
              <w:divsChild>
                <w:div w:id="210731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493409">
      <w:bodyDiv w:val="1"/>
      <w:marLeft w:val="0"/>
      <w:marRight w:val="0"/>
      <w:marTop w:val="0"/>
      <w:marBottom w:val="0"/>
      <w:divBdr>
        <w:top w:val="none" w:sz="0" w:space="0" w:color="auto"/>
        <w:left w:val="none" w:sz="0" w:space="0" w:color="auto"/>
        <w:bottom w:val="none" w:sz="0" w:space="0" w:color="auto"/>
        <w:right w:val="none" w:sz="0" w:space="0" w:color="auto"/>
      </w:divBdr>
    </w:div>
    <w:div w:id="1134178047">
      <w:bodyDiv w:val="1"/>
      <w:marLeft w:val="0"/>
      <w:marRight w:val="0"/>
      <w:marTop w:val="0"/>
      <w:marBottom w:val="0"/>
      <w:divBdr>
        <w:top w:val="none" w:sz="0" w:space="0" w:color="auto"/>
        <w:left w:val="none" w:sz="0" w:space="0" w:color="auto"/>
        <w:bottom w:val="none" w:sz="0" w:space="0" w:color="auto"/>
        <w:right w:val="none" w:sz="0" w:space="0" w:color="auto"/>
      </w:divBdr>
    </w:div>
    <w:div w:id="1142427076">
      <w:bodyDiv w:val="1"/>
      <w:marLeft w:val="0"/>
      <w:marRight w:val="0"/>
      <w:marTop w:val="0"/>
      <w:marBottom w:val="0"/>
      <w:divBdr>
        <w:top w:val="none" w:sz="0" w:space="0" w:color="auto"/>
        <w:left w:val="none" w:sz="0" w:space="0" w:color="auto"/>
        <w:bottom w:val="none" w:sz="0" w:space="0" w:color="auto"/>
        <w:right w:val="none" w:sz="0" w:space="0" w:color="auto"/>
      </w:divBdr>
    </w:div>
    <w:div w:id="1163206762">
      <w:bodyDiv w:val="1"/>
      <w:marLeft w:val="0"/>
      <w:marRight w:val="0"/>
      <w:marTop w:val="0"/>
      <w:marBottom w:val="0"/>
      <w:divBdr>
        <w:top w:val="none" w:sz="0" w:space="0" w:color="auto"/>
        <w:left w:val="none" w:sz="0" w:space="0" w:color="auto"/>
        <w:bottom w:val="none" w:sz="0" w:space="0" w:color="auto"/>
        <w:right w:val="none" w:sz="0" w:space="0" w:color="auto"/>
      </w:divBdr>
    </w:div>
    <w:div w:id="1234662654">
      <w:bodyDiv w:val="1"/>
      <w:marLeft w:val="0"/>
      <w:marRight w:val="0"/>
      <w:marTop w:val="0"/>
      <w:marBottom w:val="0"/>
      <w:divBdr>
        <w:top w:val="none" w:sz="0" w:space="0" w:color="auto"/>
        <w:left w:val="none" w:sz="0" w:space="0" w:color="auto"/>
        <w:bottom w:val="none" w:sz="0" w:space="0" w:color="auto"/>
        <w:right w:val="none" w:sz="0" w:space="0" w:color="auto"/>
      </w:divBdr>
    </w:div>
    <w:div w:id="1255362237">
      <w:bodyDiv w:val="1"/>
      <w:marLeft w:val="0"/>
      <w:marRight w:val="0"/>
      <w:marTop w:val="0"/>
      <w:marBottom w:val="0"/>
      <w:divBdr>
        <w:top w:val="none" w:sz="0" w:space="0" w:color="auto"/>
        <w:left w:val="none" w:sz="0" w:space="0" w:color="auto"/>
        <w:bottom w:val="none" w:sz="0" w:space="0" w:color="auto"/>
        <w:right w:val="none" w:sz="0" w:space="0" w:color="auto"/>
      </w:divBdr>
    </w:div>
    <w:div w:id="1291669649">
      <w:bodyDiv w:val="1"/>
      <w:marLeft w:val="0"/>
      <w:marRight w:val="0"/>
      <w:marTop w:val="0"/>
      <w:marBottom w:val="0"/>
      <w:divBdr>
        <w:top w:val="none" w:sz="0" w:space="0" w:color="auto"/>
        <w:left w:val="none" w:sz="0" w:space="0" w:color="auto"/>
        <w:bottom w:val="none" w:sz="0" w:space="0" w:color="auto"/>
        <w:right w:val="none" w:sz="0" w:space="0" w:color="auto"/>
      </w:divBdr>
      <w:divsChild>
        <w:div w:id="988828460">
          <w:marLeft w:val="0"/>
          <w:marRight w:val="0"/>
          <w:marTop w:val="0"/>
          <w:marBottom w:val="0"/>
          <w:divBdr>
            <w:top w:val="none" w:sz="0" w:space="0" w:color="auto"/>
            <w:left w:val="none" w:sz="0" w:space="0" w:color="auto"/>
            <w:bottom w:val="none" w:sz="0" w:space="0" w:color="auto"/>
            <w:right w:val="none" w:sz="0" w:space="0" w:color="auto"/>
          </w:divBdr>
          <w:divsChild>
            <w:div w:id="215749888">
              <w:marLeft w:val="0"/>
              <w:marRight w:val="0"/>
              <w:marTop w:val="0"/>
              <w:marBottom w:val="0"/>
              <w:divBdr>
                <w:top w:val="none" w:sz="0" w:space="0" w:color="auto"/>
                <w:left w:val="none" w:sz="0" w:space="0" w:color="auto"/>
                <w:bottom w:val="none" w:sz="0" w:space="0" w:color="auto"/>
                <w:right w:val="none" w:sz="0" w:space="0" w:color="auto"/>
              </w:divBdr>
              <w:divsChild>
                <w:div w:id="188363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405736">
      <w:bodyDiv w:val="1"/>
      <w:marLeft w:val="0"/>
      <w:marRight w:val="0"/>
      <w:marTop w:val="0"/>
      <w:marBottom w:val="0"/>
      <w:divBdr>
        <w:top w:val="none" w:sz="0" w:space="0" w:color="auto"/>
        <w:left w:val="none" w:sz="0" w:space="0" w:color="auto"/>
        <w:bottom w:val="none" w:sz="0" w:space="0" w:color="auto"/>
        <w:right w:val="none" w:sz="0" w:space="0" w:color="auto"/>
      </w:divBdr>
    </w:div>
    <w:div w:id="1335034508">
      <w:bodyDiv w:val="1"/>
      <w:marLeft w:val="0"/>
      <w:marRight w:val="0"/>
      <w:marTop w:val="0"/>
      <w:marBottom w:val="0"/>
      <w:divBdr>
        <w:top w:val="none" w:sz="0" w:space="0" w:color="auto"/>
        <w:left w:val="none" w:sz="0" w:space="0" w:color="auto"/>
        <w:bottom w:val="none" w:sz="0" w:space="0" w:color="auto"/>
        <w:right w:val="none" w:sz="0" w:space="0" w:color="auto"/>
      </w:divBdr>
    </w:div>
    <w:div w:id="1410229524">
      <w:bodyDiv w:val="1"/>
      <w:marLeft w:val="0"/>
      <w:marRight w:val="0"/>
      <w:marTop w:val="0"/>
      <w:marBottom w:val="0"/>
      <w:divBdr>
        <w:top w:val="none" w:sz="0" w:space="0" w:color="auto"/>
        <w:left w:val="none" w:sz="0" w:space="0" w:color="auto"/>
        <w:bottom w:val="none" w:sz="0" w:space="0" w:color="auto"/>
        <w:right w:val="none" w:sz="0" w:space="0" w:color="auto"/>
      </w:divBdr>
    </w:div>
    <w:div w:id="1422066043">
      <w:bodyDiv w:val="1"/>
      <w:marLeft w:val="0"/>
      <w:marRight w:val="0"/>
      <w:marTop w:val="0"/>
      <w:marBottom w:val="0"/>
      <w:divBdr>
        <w:top w:val="none" w:sz="0" w:space="0" w:color="auto"/>
        <w:left w:val="none" w:sz="0" w:space="0" w:color="auto"/>
        <w:bottom w:val="none" w:sz="0" w:space="0" w:color="auto"/>
        <w:right w:val="none" w:sz="0" w:space="0" w:color="auto"/>
      </w:divBdr>
    </w:div>
    <w:div w:id="1452089797">
      <w:bodyDiv w:val="1"/>
      <w:marLeft w:val="0"/>
      <w:marRight w:val="0"/>
      <w:marTop w:val="0"/>
      <w:marBottom w:val="0"/>
      <w:divBdr>
        <w:top w:val="none" w:sz="0" w:space="0" w:color="auto"/>
        <w:left w:val="none" w:sz="0" w:space="0" w:color="auto"/>
        <w:bottom w:val="none" w:sz="0" w:space="0" w:color="auto"/>
        <w:right w:val="none" w:sz="0" w:space="0" w:color="auto"/>
      </w:divBdr>
    </w:div>
    <w:div w:id="1537304958">
      <w:bodyDiv w:val="1"/>
      <w:marLeft w:val="0"/>
      <w:marRight w:val="0"/>
      <w:marTop w:val="0"/>
      <w:marBottom w:val="0"/>
      <w:divBdr>
        <w:top w:val="none" w:sz="0" w:space="0" w:color="auto"/>
        <w:left w:val="none" w:sz="0" w:space="0" w:color="auto"/>
        <w:bottom w:val="none" w:sz="0" w:space="0" w:color="auto"/>
        <w:right w:val="none" w:sz="0" w:space="0" w:color="auto"/>
      </w:divBdr>
    </w:div>
    <w:div w:id="1571192535">
      <w:bodyDiv w:val="1"/>
      <w:marLeft w:val="0"/>
      <w:marRight w:val="0"/>
      <w:marTop w:val="0"/>
      <w:marBottom w:val="0"/>
      <w:divBdr>
        <w:top w:val="none" w:sz="0" w:space="0" w:color="auto"/>
        <w:left w:val="none" w:sz="0" w:space="0" w:color="auto"/>
        <w:bottom w:val="none" w:sz="0" w:space="0" w:color="auto"/>
        <w:right w:val="none" w:sz="0" w:space="0" w:color="auto"/>
      </w:divBdr>
    </w:div>
    <w:div w:id="1585259218">
      <w:bodyDiv w:val="1"/>
      <w:marLeft w:val="0"/>
      <w:marRight w:val="0"/>
      <w:marTop w:val="0"/>
      <w:marBottom w:val="0"/>
      <w:divBdr>
        <w:top w:val="none" w:sz="0" w:space="0" w:color="auto"/>
        <w:left w:val="none" w:sz="0" w:space="0" w:color="auto"/>
        <w:bottom w:val="none" w:sz="0" w:space="0" w:color="auto"/>
        <w:right w:val="none" w:sz="0" w:space="0" w:color="auto"/>
      </w:divBdr>
    </w:div>
    <w:div w:id="1740710441">
      <w:bodyDiv w:val="1"/>
      <w:marLeft w:val="0"/>
      <w:marRight w:val="0"/>
      <w:marTop w:val="0"/>
      <w:marBottom w:val="0"/>
      <w:divBdr>
        <w:top w:val="none" w:sz="0" w:space="0" w:color="auto"/>
        <w:left w:val="none" w:sz="0" w:space="0" w:color="auto"/>
        <w:bottom w:val="none" w:sz="0" w:space="0" w:color="auto"/>
        <w:right w:val="none" w:sz="0" w:space="0" w:color="auto"/>
      </w:divBdr>
    </w:div>
    <w:div w:id="1822966816">
      <w:bodyDiv w:val="1"/>
      <w:marLeft w:val="0"/>
      <w:marRight w:val="0"/>
      <w:marTop w:val="0"/>
      <w:marBottom w:val="0"/>
      <w:divBdr>
        <w:top w:val="none" w:sz="0" w:space="0" w:color="auto"/>
        <w:left w:val="none" w:sz="0" w:space="0" w:color="auto"/>
        <w:bottom w:val="none" w:sz="0" w:space="0" w:color="auto"/>
        <w:right w:val="none" w:sz="0" w:space="0" w:color="auto"/>
      </w:divBdr>
    </w:div>
    <w:div w:id="1868520869">
      <w:bodyDiv w:val="1"/>
      <w:marLeft w:val="0"/>
      <w:marRight w:val="0"/>
      <w:marTop w:val="0"/>
      <w:marBottom w:val="0"/>
      <w:divBdr>
        <w:top w:val="none" w:sz="0" w:space="0" w:color="auto"/>
        <w:left w:val="none" w:sz="0" w:space="0" w:color="auto"/>
        <w:bottom w:val="none" w:sz="0" w:space="0" w:color="auto"/>
        <w:right w:val="none" w:sz="0" w:space="0" w:color="auto"/>
      </w:divBdr>
    </w:div>
    <w:div w:id="2000762825">
      <w:bodyDiv w:val="1"/>
      <w:marLeft w:val="0"/>
      <w:marRight w:val="0"/>
      <w:marTop w:val="0"/>
      <w:marBottom w:val="0"/>
      <w:divBdr>
        <w:top w:val="none" w:sz="0" w:space="0" w:color="auto"/>
        <w:left w:val="none" w:sz="0" w:space="0" w:color="auto"/>
        <w:bottom w:val="none" w:sz="0" w:space="0" w:color="auto"/>
        <w:right w:val="none" w:sz="0" w:space="0" w:color="auto"/>
      </w:divBdr>
    </w:div>
    <w:div w:id="208136966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footer" Target="footer1.xml"/><Relationship Id="rId26" Type="http://schemas.openxmlformats.org/officeDocument/2006/relationships/footer" Target="footer2.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6E3DED-2F88-3F40-92EE-4D4EA03B2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8011</Words>
  <Characters>45663</Characters>
  <Application>Microsoft Macintosh Word</Application>
  <DocSecurity>0</DocSecurity>
  <Lines>380</Lines>
  <Paragraphs>107</Paragraphs>
  <ScaleCrop>false</ScaleCrop>
  <Company>HOME</Company>
  <LinksUpToDate>false</LinksUpToDate>
  <CharactersWithSpaces>53567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SAMUEL</dc:creator>
  <cp:keywords/>
  <dc:description/>
  <cp:lastModifiedBy>ALICE SAMUEL</cp:lastModifiedBy>
  <cp:revision>4</cp:revision>
  <dcterms:created xsi:type="dcterms:W3CDTF">2018-12-12T11:45:00Z</dcterms:created>
  <dcterms:modified xsi:type="dcterms:W3CDTF">2018-12-12T11:46:00Z</dcterms:modified>
</cp:coreProperties>
</file>