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35575" w:rsidRDefault="00035575" w:rsidP="00035575">
      <w:pPr>
        <w:pStyle w:val="Default"/>
      </w:pPr>
      <w:bookmarkStart w:id="0" w:name="_GoBack"/>
      <w:bookmarkEnd w:id="0"/>
    </w:p>
    <w:p w:rsidR="00035575" w:rsidRPr="00035575" w:rsidRDefault="00035575" w:rsidP="00035575">
      <w:pPr>
        <w:rPr>
          <w:rFonts w:ascii="Gill Sans MT" w:hAnsi="Gill Sans MT" w:cs="Arial"/>
          <w:b/>
          <w:bCs/>
          <w:sz w:val="22"/>
          <w:szCs w:val="22"/>
        </w:rPr>
      </w:pPr>
      <w:r w:rsidRPr="00035575">
        <w:rPr>
          <w:b/>
          <w:bCs/>
        </w:rPr>
        <w:t xml:space="preserve"> </w:t>
      </w:r>
      <w:r w:rsidRPr="00035575">
        <w:rPr>
          <w:b/>
          <w:bCs/>
          <w:sz w:val="22"/>
          <w:szCs w:val="22"/>
        </w:rPr>
        <w:t xml:space="preserve">TRDL7074 </w:t>
      </w:r>
      <w:r w:rsidRPr="00035575">
        <w:rPr>
          <w:rFonts w:ascii="Gill Sans MT" w:hAnsi="Gill Sans MT" w:cs="Arial"/>
          <w:b/>
          <w:bCs/>
          <w:sz w:val="22"/>
          <w:szCs w:val="22"/>
        </w:rPr>
        <w:t>Paul and His Letters</w:t>
      </w:r>
    </w:p>
    <w:p w:rsidR="00035575" w:rsidRPr="00035575" w:rsidRDefault="00035575" w:rsidP="00035575">
      <w:pPr>
        <w:rPr>
          <w:rFonts w:ascii="Gill Sans MT" w:hAnsi="Gill Sans MT" w:cs="Arial"/>
          <w:b/>
          <w:bCs/>
          <w:sz w:val="22"/>
          <w:szCs w:val="22"/>
        </w:rPr>
      </w:pPr>
    </w:p>
    <w:p w:rsidR="00035575" w:rsidRDefault="00035575" w:rsidP="00035575">
      <w:pPr>
        <w:rPr>
          <w:rFonts w:ascii="Gill Sans MT" w:hAnsi="Gill Sans MT" w:cs="Arial"/>
          <w:sz w:val="22"/>
          <w:szCs w:val="22"/>
        </w:rPr>
      </w:pPr>
      <w:r>
        <w:rPr>
          <w:rFonts w:ascii="Gill Sans MT" w:hAnsi="Gill Sans MT" w:cs="Arial"/>
          <w:sz w:val="22"/>
          <w:szCs w:val="22"/>
        </w:rPr>
        <w:t>Essay Questions</w:t>
      </w:r>
    </w:p>
    <w:p w:rsidR="00035575" w:rsidRDefault="00035575" w:rsidP="00035575">
      <w:pPr>
        <w:rPr>
          <w:rFonts w:ascii="Gill Sans MT" w:hAnsi="Gill Sans MT" w:cs="Arial"/>
          <w:sz w:val="22"/>
          <w:szCs w:val="22"/>
        </w:rPr>
      </w:pPr>
    </w:p>
    <w:p w:rsidR="00035575" w:rsidRDefault="00035575" w:rsidP="00035575">
      <w:pPr>
        <w:rPr>
          <w:rFonts w:ascii="Gill Sans MT" w:hAnsi="Gill Sans MT" w:cs="Arial"/>
          <w:sz w:val="22"/>
          <w:szCs w:val="22"/>
        </w:rPr>
      </w:pPr>
    </w:p>
    <w:p w:rsidR="00035575" w:rsidRPr="00CF049C" w:rsidRDefault="00035575" w:rsidP="00035575">
      <w:pPr>
        <w:rPr>
          <w:rFonts w:ascii="Gill Sans MT" w:hAnsi="Gill Sans MT" w:cs="Arial"/>
          <w:sz w:val="22"/>
          <w:szCs w:val="22"/>
        </w:rPr>
      </w:pPr>
      <w:r>
        <w:rPr>
          <w:rFonts w:ascii="Gill Sans MT" w:hAnsi="Gill Sans MT" w:cs="Arial"/>
          <w:sz w:val="22"/>
          <w:szCs w:val="22"/>
        </w:rPr>
        <w:t>1</w:t>
      </w:r>
      <w:r w:rsidRPr="00CF049C">
        <w:rPr>
          <w:rFonts w:ascii="Gill Sans MT" w:hAnsi="Gill Sans MT" w:cs="Arial"/>
          <w:sz w:val="22"/>
          <w:szCs w:val="22"/>
        </w:rPr>
        <w:t>. Paul’s letters bear evidence of his theologizing, but his statements in the letters are not to be interpreted merely as theological statements. Critically discuss with particular reference to 1 Corinthians.</w:t>
      </w:r>
    </w:p>
    <w:p w:rsidR="00035575" w:rsidRPr="00CF049C" w:rsidRDefault="00035575" w:rsidP="00035575">
      <w:pPr>
        <w:rPr>
          <w:rFonts w:ascii="Gill Sans MT" w:hAnsi="Gill Sans MT" w:cs="Arial"/>
          <w:sz w:val="22"/>
          <w:szCs w:val="22"/>
        </w:rPr>
      </w:pPr>
    </w:p>
    <w:p w:rsidR="00035575" w:rsidRPr="00CF049C" w:rsidRDefault="00035575" w:rsidP="00035575">
      <w:pPr>
        <w:rPr>
          <w:rFonts w:ascii="Gill Sans MT" w:hAnsi="Gill Sans MT" w:cs="Arial"/>
          <w:sz w:val="22"/>
          <w:szCs w:val="22"/>
        </w:rPr>
      </w:pPr>
      <w:r>
        <w:rPr>
          <w:rFonts w:ascii="Gill Sans MT" w:hAnsi="Gill Sans MT" w:cs="Arial"/>
          <w:sz w:val="22"/>
          <w:szCs w:val="22"/>
        </w:rPr>
        <w:t>2</w:t>
      </w:r>
      <w:r w:rsidRPr="00CF049C">
        <w:rPr>
          <w:rFonts w:ascii="Gill Sans MT" w:hAnsi="Gill Sans MT" w:cs="Arial"/>
          <w:sz w:val="22"/>
          <w:szCs w:val="22"/>
        </w:rPr>
        <w:t>. Paul’s call as apostle to the gentiles took place within Judaism and he did not intend to become the founder of a new religion. Critically discuss with reference to relevant passages in the Pauline letters.</w:t>
      </w:r>
    </w:p>
    <w:p w:rsidR="00035575" w:rsidRPr="00CF049C" w:rsidRDefault="00035575" w:rsidP="00035575">
      <w:pPr>
        <w:rPr>
          <w:rFonts w:ascii="Gill Sans MT" w:hAnsi="Gill Sans MT" w:cs="Arial"/>
          <w:sz w:val="22"/>
          <w:szCs w:val="22"/>
        </w:rPr>
      </w:pPr>
    </w:p>
    <w:p w:rsidR="00035575" w:rsidRPr="00CF049C" w:rsidRDefault="00035575" w:rsidP="00035575">
      <w:pPr>
        <w:rPr>
          <w:rFonts w:ascii="Gill Sans MT" w:hAnsi="Gill Sans MT" w:cs="Tahoma"/>
          <w:sz w:val="22"/>
          <w:szCs w:val="22"/>
        </w:rPr>
      </w:pPr>
      <w:r>
        <w:rPr>
          <w:rFonts w:ascii="Gill Sans MT" w:hAnsi="Gill Sans MT" w:cs="Arial"/>
          <w:sz w:val="22"/>
          <w:szCs w:val="22"/>
        </w:rPr>
        <w:t>3</w:t>
      </w:r>
      <w:r w:rsidRPr="00CF049C">
        <w:rPr>
          <w:rFonts w:ascii="Gill Sans MT" w:hAnsi="Gill Sans MT" w:cs="Arial"/>
          <w:sz w:val="22"/>
          <w:szCs w:val="22"/>
        </w:rPr>
        <w:t xml:space="preserve">. </w:t>
      </w:r>
      <w:r w:rsidRPr="00CF049C">
        <w:rPr>
          <w:rFonts w:ascii="Gill Sans MT" w:hAnsi="Gill Sans MT" w:cs="Tahoma"/>
          <w:sz w:val="22"/>
          <w:szCs w:val="22"/>
        </w:rPr>
        <w:t>‘But if some of the branches were broken off, and you, a wild shoot …were grafted in their place to share the richness of the olive tree, do not boast over the branches.’ Critically discuss Paul’s theological reflections on Jews and gentiles in his letter to the Romans.</w:t>
      </w:r>
    </w:p>
    <w:p w:rsidR="00035575" w:rsidRPr="00CF049C" w:rsidRDefault="00035575" w:rsidP="00035575">
      <w:pPr>
        <w:rPr>
          <w:rFonts w:ascii="Gill Sans MT" w:hAnsi="Gill Sans MT" w:cs="Arial"/>
          <w:sz w:val="22"/>
          <w:szCs w:val="22"/>
        </w:rPr>
      </w:pPr>
    </w:p>
    <w:p w:rsidR="00035575" w:rsidRPr="00CF049C" w:rsidRDefault="00035575" w:rsidP="00035575">
      <w:pPr>
        <w:rPr>
          <w:rFonts w:ascii="Gill Sans MT" w:hAnsi="Gill Sans MT" w:cs="Arial"/>
          <w:sz w:val="22"/>
          <w:szCs w:val="22"/>
        </w:rPr>
      </w:pPr>
      <w:r>
        <w:rPr>
          <w:rFonts w:ascii="Gill Sans MT" w:hAnsi="Gill Sans MT" w:cs="Arial"/>
          <w:sz w:val="22"/>
          <w:szCs w:val="22"/>
        </w:rPr>
        <w:t>4</w:t>
      </w:r>
      <w:r w:rsidRPr="00CF049C">
        <w:rPr>
          <w:rFonts w:ascii="Gill Sans MT" w:hAnsi="Gill Sans MT" w:cs="Arial"/>
          <w:sz w:val="22"/>
          <w:szCs w:val="22"/>
        </w:rPr>
        <w:t xml:space="preserve">. The Scriptures of Israel are of fundamental significance for Paul’s </w:t>
      </w:r>
      <w:proofErr w:type="gramStart"/>
      <w:r w:rsidRPr="00CF049C">
        <w:rPr>
          <w:rFonts w:ascii="Gill Sans MT" w:hAnsi="Gill Sans MT" w:cs="Arial"/>
          <w:sz w:val="22"/>
          <w:szCs w:val="22"/>
        </w:rPr>
        <w:t>theologizing  in</w:t>
      </w:r>
      <w:proofErr w:type="gramEnd"/>
      <w:r w:rsidRPr="00CF049C">
        <w:rPr>
          <w:rFonts w:ascii="Gill Sans MT" w:hAnsi="Gill Sans MT" w:cs="Arial"/>
          <w:sz w:val="22"/>
          <w:szCs w:val="22"/>
        </w:rPr>
        <w:t xml:space="preserve"> light of the Christ-event and in the context of contemporary issues in his  communities. Critically discuss. </w:t>
      </w:r>
    </w:p>
    <w:p w:rsidR="00035575" w:rsidRPr="00CF049C" w:rsidRDefault="00035575" w:rsidP="00035575">
      <w:pPr>
        <w:rPr>
          <w:rFonts w:ascii="Gill Sans MT" w:hAnsi="Gill Sans MT" w:cs="Arial"/>
          <w:sz w:val="22"/>
          <w:szCs w:val="22"/>
        </w:rPr>
      </w:pPr>
    </w:p>
    <w:p w:rsidR="00035575" w:rsidRPr="00CF049C" w:rsidRDefault="00035575" w:rsidP="00035575">
      <w:pPr>
        <w:pStyle w:val="Heading1"/>
        <w:jc w:val="left"/>
        <w:rPr>
          <w:rFonts w:ascii="Gill Sans MT" w:hAnsi="Gill Sans MT" w:cs="Tahoma"/>
          <w:b w:val="0"/>
          <w:bCs w:val="0"/>
          <w:sz w:val="22"/>
          <w:szCs w:val="22"/>
          <w:lang w:val="en-US"/>
        </w:rPr>
      </w:pPr>
      <w:r>
        <w:rPr>
          <w:rFonts w:ascii="Gill Sans MT" w:hAnsi="Gill Sans MT" w:cs="Tahoma"/>
          <w:b w:val="0"/>
          <w:bCs w:val="0"/>
          <w:sz w:val="22"/>
          <w:szCs w:val="22"/>
          <w:lang w:val="en-US"/>
        </w:rPr>
        <w:t>5</w:t>
      </w:r>
      <w:r w:rsidRPr="00CF049C">
        <w:rPr>
          <w:rFonts w:ascii="Gill Sans MT" w:hAnsi="Gill Sans MT" w:cs="Tahoma"/>
          <w:b w:val="0"/>
          <w:bCs w:val="0"/>
          <w:sz w:val="22"/>
          <w:szCs w:val="22"/>
          <w:lang w:val="en-US"/>
        </w:rPr>
        <w:t xml:space="preserve">. Paul claims power over his communities but depicts himself as the ‘least of the apostles’. Critically discuss Paul’s perception of leadership with particular reference to 2 </w:t>
      </w:r>
      <w:proofErr w:type="spellStart"/>
      <w:r w:rsidRPr="00CF049C">
        <w:rPr>
          <w:rFonts w:ascii="Gill Sans MT" w:hAnsi="Gill Sans MT" w:cs="Tahoma"/>
          <w:b w:val="0"/>
          <w:bCs w:val="0"/>
          <w:sz w:val="22"/>
          <w:szCs w:val="22"/>
          <w:lang w:val="en-US"/>
        </w:rPr>
        <w:t>Cor</w:t>
      </w:r>
      <w:proofErr w:type="spellEnd"/>
      <w:r w:rsidRPr="00CF049C">
        <w:rPr>
          <w:rFonts w:ascii="Gill Sans MT" w:hAnsi="Gill Sans MT" w:cs="Tahoma"/>
          <w:b w:val="0"/>
          <w:bCs w:val="0"/>
          <w:sz w:val="22"/>
          <w:szCs w:val="22"/>
          <w:lang w:val="en-US"/>
        </w:rPr>
        <w:t xml:space="preserve"> 10-13.</w:t>
      </w:r>
    </w:p>
    <w:p w:rsidR="00035575" w:rsidRDefault="00035575" w:rsidP="00035575">
      <w:pPr>
        <w:rPr>
          <w:rFonts w:ascii="Gill Sans MT" w:hAnsi="Gill Sans MT" w:cs="Arial"/>
          <w:sz w:val="22"/>
          <w:szCs w:val="22"/>
        </w:rPr>
      </w:pPr>
    </w:p>
    <w:p w:rsidR="00035575" w:rsidRPr="00CF049C" w:rsidRDefault="00035575" w:rsidP="00035575">
      <w:pPr>
        <w:rPr>
          <w:rFonts w:ascii="Gill Sans MT" w:hAnsi="Gill Sans MT" w:cs="Arial"/>
          <w:sz w:val="22"/>
          <w:szCs w:val="22"/>
        </w:rPr>
      </w:pPr>
      <w:r>
        <w:rPr>
          <w:rFonts w:ascii="Gill Sans MT" w:hAnsi="Gill Sans MT" w:cs="Arial"/>
          <w:sz w:val="22"/>
          <w:szCs w:val="22"/>
        </w:rPr>
        <w:t>6.</w:t>
      </w:r>
      <w:r w:rsidRPr="00CF049C">
        <w:rPr>
          <w:rFonts w:ascii="Gill Sans MT" w:hAnsi="Gill Sans MT" w:cs="Arial"/>
          <w:sz w:val="22"/>
          <w:szCs w:val="22"/>
        </w:rPr>
        <w:t xml:space="preserve"> Paul does not challenge gender inequality. Is he thus to be perceived as the ‘father of </w:t>
      </w:r>
      <w:proofErr w:type="spellStart"/>
      <w:r w:rsidRPr="00CF049C">
        <w:rPr>
          <w:rFonts w:ascii="Gill Sans MT" w:hAnsi="Gill Sans MT" w:cs="Arial"/>
          <w:sz w:val="22"/>
          <w:szCs w:val="22"/>
        </w:rPr>
        <w:t>mysogyny</w:t>
      </w:r>
      <w:proofErr w:type="spellEnd"/>
      <w:r w:rsidRPr="00CF049C">
        <w:rPr>
          <w:rFonts w:ascii="Gill Sans MT" w:hAnsi="Gill Sans MT" w:cs="Arial"/>
          <w:sz w:val="22"/>
          <w:szCs w:val="22"/>
        </w:rPr>
        <w:t>’ and as responsible for the continuation of injustice over centuries? Critically discuss with reference to relevant passages in the undisputed Pauline letters.</w:t>
      </w:r>
    </w:p>
    <w:p w:rsidR="00035575" w:rsidRPr="00CF049C" w:rsidRDefault="00035575" w:rsidP="00035575">
      <w:pPr>
        <w:pBdr>
          <w:bottom w:val="single" w:sz="6" w:space="1" w:color="auto"/>
        </w:pBdr>
        <w:rPr>
          <w:rFonts w:ascii="Gill Sans MT" w:hAnsi="Gill Sans MT" w:cs="Arial"/>
          <w:b/>
          <w:bCs/>
          <w:sz w:val="22"/>
          <w:szCs w:val="22"/>
        </w:rPr>
      </w:pPr>
    </w:p>
    <w:p w:rsidR="00035575" w:rsidRPr="00CF049C" w:rsidRDefault="00035575" w:rsidP="00035575">
      <w:pPr>
        <w:rPr>
          <w:sz w:val="22"/>
          <w:szCs w:val="22"/>
        </w:rPr>
      </w:pPr>
    </w:p>
    <w:p w:rsidR="00E73DB9" w:rsidRDefault="001A59F3"/>
    <w:sectPr w:rsidR="00E73DB9" w:rsidSect="003E7E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FF" w:usb1="C0007841" w:usb2="00000009" w:usb3="00000000" w:csb0="000001FF" w:csb1="00000000"/>
  </w:font>
  <w:font w:name="Tahoma">
    <w:panose1 w:val="020B0604030504040204"/>
    <w:charset w:val="00"/>
    <w:family w:val="auto"/>
    <w:pitch w:val="variable"/>
    <w:sig w:usb0="00000003" w:usb1="00000000" w:usb2="00000000" w:usb3="00000000" w:csb0="00000001" w:csb1="00000000"/>
  </w:font>
  <w:font w:name="Gill Sans MT">
    <w:panose1 w:val="020B0502020104020203"/>
    <w:charset w:val="00"/>
    <w:family w:val="auto"/>
    <w:pitch w:val="variable"/>
    <w:sig w:usb0="00000003" w:usb1="00000000" w:usb2="00000000" w:usb3="00000000" w:csb0="00000003"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35575"/>
    <w:rsid w:val="00035575"/>
    <w:rsid w:val="001A59F3"/>
    <w:rsid w:val="00756B86"/>
    <w:rsid w:val="00B173A2"/>
  </w:rsids>
  <m:mathPr>
    <m:mathFont m:val="Cambria Math"/>
    <m:brkBin m:val="before"/>
    <m:brkBinSub m:val="--"/>
    <m:smallFrac m:val="0"/>
    <m:dispDef/>
    <m:lMargin m:val="0"/>
    <m:rMargin m:val="0"/>
    <m:defJc m:val="centerGroup"/>
    <m:wrapIndent m:val="1440"/>
    <m:intLim m:val="subSup"/>
    <m:naryLim m:val="undOvr"/>
  </m:mathPr>
  <w:themeFontLang w:val="en-GB" w:eastAsia="ja-JP" w:bidi="he-IL"/>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35575"/>
    <w:pPr>
      <w:spacing w:after="0" w:line="240" w:lineRule="auto"/>
    </w:pPr>
    <w:rPr>
      <w:rFonts w:ascii="Times New Roman" w:eastAsia="Times New Roman" w:hAnsi="Times New Roman" w:cs="Times New Roman"/>
      <w:sz w:val="24"/>
      <w:szCs w:val="24"/>
      <w:lang w:val="en-US"/>
    </w:rPr>
  </w:style>
  <w:style w:type="paragraph" w:styleId="Heading1">
    <w:name w:val="heading 1"/>
    <w:basedOn w:val="Normal"/>
    <w:next w:val="Normal"/>
    <w:link w:val="Heading1Char"/>
    <w:qFormat/>
    <w:rsid w:val="00035575"/>
    <w:pPr>
      <w:keepNext/>
      <w:jc w:val="center"/>
      <w:outlineLvl w:val="0"/>
    </w:pPr>
    <w:rPr>
      <w:rFonts w:ascii="Tahoma" w:hAnsi="Tahoma"/>
      <w:b/>
      <w:bCs/>
      <w:lang w:val="fr-FR"/>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35575"/>
    <w:rPr>
      <w:rFonts w:ascii="Tahoma" w:eastAsia="Times New Roman" w:hAnsi="Tahoma" w:cs="Times New Roman"/>
      <w:b/>
      <w:bCs/>
      <w:sz w:val="24"/>
      <w:szCs w:val="24"/>
      <w:lang w:val="fr-FR"/>
    </w:rPr>
  </w:style>
  <w:style w:type="paragraph" w:customStyle="1" w:styleId="Default">
    <w:name w:val="Default"/>
    <w:rsid w:val="00035575"/>
    <w:pPr>
      <w:autoSpaceDE w:val="0"/>
      <w:autoSpaceDN w:val="0"/>
      <w:adjustRightInd w:val="0"/>
      <w:spacing w:after="0" w:line="240" w:lineRule="auto"/>
    </w:pPr>
    <w:rPr>
      <w:rFonts w:ascii="Arial" w:hAnsi="Arial" w:cs="Arial"/>
      <w:color w:val="000000"/>
      <w:sz w:val="24"/>
      <w:szCs w:val="24"/>
      <w:lang w:bidi="he-IL"/>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35575"/>
    <w:pPr>
      <w:spacing w:after="0" w:line="240" w:lineRule="auto"/>
    </w:pPr>
    <w:rPr>
      <w:rFonts w:ascii="Times New Roman" w:eastAsia="Times New Roman" w:hAnsi="Times New Roman" w:cs="Times New Roman"/>
      <w:sz w:val="24"/>
      <w:szCs w:val="24"/>
      <w:lang w:val="en-US"/>
    </w:rPr>
  </w:style>
  <w:style w:type="paragraph" w:styleId="Heading1">
    <w:name w:val="heading 1"/>
    <w:basedOn w:val="Normal"/>
    <w:next w:val="Normal"/>
    <w:link w:val="Heading1Char"/>
    <w:qFormat/>
    <w:rsid w:val="00035575"/>
    <w:pPr>
      <w:keepNext/>
      <w:jc w:val="center"/>
      <w:outlineLvl w:val="0"/>
    </w:pPr>
    <w:rPr>
      <w:rFonts w:ascii="Tahoma" w:hAnsi="Tahoma"/>
      <w:b/>
      <w:bCs/>
      <w:lang w:val="fr-FR"/>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35575"/>
    <w:rPr>
      <w:rFonts w:ascii="Tahoma" w:eastAsia="Times New Roman" w:hAnsi="Tahoma" w:cs="Times New Roman"/>
      <w:b/>
      <w:bCs/>
      <w:sz w:val="24"/>
      <w:szCs w:val="24"/>
      <w:lang w:val="fr-FR"/>
    </w:rPr>
  </w:style>
  <w:style w:type="paragraph" w:customStyle="1" w:styleId="Default">
    <w:name w:val="Default"/>
    <w:rsid w:val="00035575"/>
    <w:pPr>
      <w:autoSpaceDE w:val="0"/>
      <w:autoSpaceDN w:val="0"/>
      <w:adjustRightInd w:val="0"/>
      <w:spacing w:after="0" w:line="240" w:lineRule="auto"/>
    </w:pPr>
    <w:rPr>
      <w:rFonts w:ascii="Arial" w:hAnsi="Arial" w:cs="Arial"/>
      <w:color w:val="000000"/>
      <w:sz w:val="24"/>
      <w:szCs w:val="24"/>
      <w:lang w:bidi="he-I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F1C53E-842F-F84B-B826-8F7299C3F4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208</Words>
  <Characters>1190</Characters>
  <Application>Microsoft Macintosh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William S.Campbell</dc:creator>
  <cp:lastModifiedBy>Catrin Haf Williams</cp:lastModifiedBy>
  <cp:revision>2</cp:revision>
  <dcterms:created xsi:type="dcterms:W3CDTF">2019-02-02T12:34:00Z</dcterms:created>
  <dcterms:modified xsi:type="dcterms:W3CDTF">2019-02-02T12:34:00Z</dcterms:modified>
</cp:coreProperties>
</file>