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554668193"/>
        <w:docPartObj>
          <w:docPartGallery w:val="Cover Pages"/>
          <w:docPartUnique/>
        </w:docPartObj>
      </w:sdtPr>
      <w:sdtEndPr>
        <w:rPr>
          <w:sz w:val="24"/>
          <w:szCs w:val="24"/>
        </w:rPr>
      </w:sdtEndPr>
      <w:sdtContent>
        <w:p w:rsidR="00C031D9" w:rsidRDefault="00C031D9"/>
        <w:p w:rsidR="00C031D9" w:rsidRDefault="000D5009">
          <w:pPr>
            <w:rPr>
              <w:sz w:val="24"/>
              <w:szCs w:val="24"/>
            </w:rPr>
          </w:pPr>
          <w:r w:rsidRPr="000D5009">
            <w:rPr>
              <w:noProof/>
            </w:rPr>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C031D9" w:rsidRDefault="000D500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031D9">
                              <w:rPr>
                                <w:color w:val="FFFFFF" w:themeColor="background1"/>
                                <w:sz w:val="72"/>
                                <w:szCs w:val="72"/>
                              </w:rPr>
                              <w:t>Fundamentals of Sports Marketing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sidRPr="000D5009">
            <w:rPr>
              <w:noProof/>
            </w:rPr>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idth-percent:1154;mso-position-horizontal:center;mso-position-horizontal-relative:page;mso-position-vertical:bottom;mso-position-vertical-relative:margin;mso-width-percent:1154;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C031D9" w:rsidRDefault="000D500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C031D9">
                            <w:rPr>
                              <w:caps/>
                              <w:color w:val="7F7F7F" w:themeColor="text1" w:themeTint="80"/>
                              <w:sz w:val="18"/>
                              <w:szCs w:val="18"/>
                            </w:rPr>
                            <w:t>University of Wales Trinity Saint David</w:t>
                          </w:r>
                        </w:sdtContent>
                      </w:sdt>
                      <w:r w:rsidR="00C031D9">
                        <w:rPr>
                          <w:caps/>
                          <w:color w:val="7F7F7F" w:themeColor="text1" w:themeTint="80"/>
                          <w:sz w:val="18"/>
                          <w:szCs w:val="18"/>
                        </w:rPr>
                        <w:t> </w:t>
                      </w:r>
                      <w:r w:rsidR="00C031D9">
                        <w:rPr>
                          <w:color w:val="7F7F7F" w:themeColor="text1" w:themeTint="80"/>
                          <w:sz w:val="18"/>
                          <w:szCs w:val="18"/>
                        </w:rPr>
                        <w:t>|</w:t>
                      </w:r>
                      <w:r w:rsidR="00B15F53">
                        <w:rPr>
                          <w:color w:val="7F7F7F" w:themeColor="text1" w:themeTint="80"/>
                          <w:sz w:val="18"/>
                          <w:szCs w:val="18"/>
                        </w:rPr>
                        <w:t xml:space="preserve"> Lecturer: Andrew Thomas</w:t>
                      </w:r>
                    </w:p>
                  </w:txbxContent>
                </v:textbox>
                <w10:wrap type="square" anchorx="page" anchory="margin"/>
              </v:shape>
            </w:pict>
          </w:r>
          <w:r w:rsidRPr="000D5009">
            <w:rPr>
              <w:noProof/>
            </w:rPr>
            <w:pict>
              <v:shape id="Text Box 129" o:spid="_x0000_s1030" type="#_x0000_t202" style="position:absolute;margin-left:0;margin-top:0;width:453pt;height:38.15pt;z-index:251661312;visibility:visible;mso-width-percent:1154;mso-top-percent:790;mso-position-horizontal:center;mso-position-horizontal-relative:page;mso-position-vertical-relative:page;mso-width-percent:1154;mso-top-percent:79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C031D9" w:rsidRDefault="00C031D9">
                          <w:pPr>
                            <w:pStyle w:val="NoSpacing"/>
                            <w:spacing w:before="40" w:after="40"/>
                            <w:rPr>
                              <w:caps/>
                              <w:color w:val="4472C4" w:themeColor="accent1"/>
                              <w:sz w:val="28"/>
                              <w:szCs w:val="28"/>
                            </w:rPr>
                          </w:pPr>
                          <w:r>
                            <w:rPr>
                              <w:caps/>
                              <w:color w:val="4472C4" w:themeColor="accent1"/>
                              <w:sz w:val="28"/>
                              <w:szCs w:val="28"/>
                            </w:rPr>
                            <w:t>an introduction to sports marketing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C031D9" w:rsidRDefault="00C031D9">
                          <w:pPr>
                            <w:pStyle w:val="NoSpacing"/>
                            <w:spacing w:before="40" w:after="40"/>
                            <w:rPr>
                              <w:caps/>
                              <w:color w:val="5B9BD5" w:themeColor="accent5"/>
                              <w:sz w:val="24"/>
                              <w:szCs w:val="24"/>
                            </w:rPr>
                          </w:pPr>
                          <w:r>
                            <w:rPr>
                              <w:caps/>
                              <w:color w:val="5B9BD5" w:themeColor="accent5"/>
                              <w:sz w:val="24"/>
                              <w:szCs w:val="24"/>
                            </w:rPr>
                            <w:t>Jacob Baker (1902157)</w:t>
                          </w:r>
                        </w:p>
                      </w:sdtContent>
                    </w:sdt>
                  </w:txbxContent>
                </v:textbox>
                <w10:wrap type="square" anchorx="page" anchory="page"/>
              </v:shape>
            </w:pict>
          </w:r>
          <w:r w:rsidRPr="000D5009">
            <w:rPr>
              <w:noProof/>
            </w:rPr>
            <w:pict>
              <v:rect id="Rectangle 130" o:spid="_x0000_s1031" style="position:absolute;margin-left:9.2pt;margin-top:0;width:46.8pt;height:77.75pt;z-index:251660288;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rsidR="00C031D9" w:rsidRDefault="00C031D9">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w:r>
          <w:r w:rsidR="00C031D9">
            <w:rPr>
              <w:sz w:val="24"/>
              <w:szCs w:val="24"/>
            </w:rPr>
            <w:br w:type="page"/>
          </w:r>
        </w:p>
      </w:sdtContent>
    </w:sdt>
    <w:p w:rsidR="00C031D9" w:rsidRDefault="00C031D9" w:rsidP="00C031D9">
      <w:pPr>
        <w:rPr>
          <w:sz w:val="36"/>
          <w:szCs w:val="36"/>
          <w:u w:val="single"/>
        </w:rPr>
      </w:pPr>
      <w:r>
        <w:rPr>
          <w:sz w:val="36"/>
          <w:szCs w:val="36"/>
          <w:u w:val="single"/>
        </w:rPr>
        <w:lastRenderedPageBreak/>
        <w:t>Contents</w:t>
      </w:r>
      <w:r w:rsidR="00A47299">
        <w:rPr>
          <w:sz w:val="36"/>
          <w:szCs w:val="36"/>
          <w:u w:val="single"/>
        </w:rPr>
        <w:t xml:space="preserve"> Page</w:t>
      </w:r>
      <w:r>
        <w:rPr>
          <w:sz w:val="36"/>
          <w:szCs w:val="36"/>
          <w:u w:val="single"/>
        </w:rPr>
        <w:t xml:space="preserve">: </w:t>
      </w:r>
    </w:p>
    <w:p w:rsidR="00C031D9" w:rsidRDefault="00C031D9" w:rsidP="004B4CD8">
      <w:pPr>
        <w:spacing w:line="720" w:lineRule="auto"/>
        <w:jc w:val="both"/>
        <w:rPr>
          <w:sz w:val="36"/>
          <w:szCs w:val="36"/>
        </w:rPr>
      </w:pPr>
    </w:p>
    <w:p w:rsidR="00A47299" w:rsidRPr="00A47299" w:rsidRDefault="00C031D9" w:rsidP="004B4CD8">
      <w:pPr>
        <w:pStyle w:val="ListParagraph"/>
        <w:numPr>
          <w:ilvl w:val="0"/>
          <w:numId w:val="2"/>
        </w:numPr>
        <w:spacing w:line="720" w:lineRule="auto"/>
        <w:jc w:val="both"/>
        <w:rPr>
          <w:sz w:val="24"/>
          <w:szCs w:val="24"/>
        </w:rPr>
      </w:pPr>
      <w:r>
        <w:rPr>
          <w:sz w:val="24"/>
          <w:szCs w:val="24"/>
        </w:rPr>
        <w:t>Introductio</w:t>
      </w:r>
      <w:r w:rsidR="00A47299">
        <w:rPr>
          <w:sz w:val="24"/>
          <w:szCs w:val="24"/>
        </w:rPr>
        <w:t>n</w:t>
      </w:r>
    </w:p>
    <w:p w:rsidR="00C031D9" w:rsidRDefault="00A47299" w:rsidP="004B4CD8">
      <w:pPr>
        <w:pStyle w:val="ListParagraph"/>
        <w:numPr>
          <w:ilvl w:val="0"/>
          <w:numId w:val="2"/>
        </w:numPr>
        <w:spacing w:line="720" w:lineRule="auto"/>
        <w:jc w:val="both"/>
        <w:rPr>
          <w:sz w:val="24"/>
          <w:szCs w:val="24"/>
        </w:rPr>
      </w:pPr>
      <w:r>
        <w:rPr>
          <w:sz w:val="24"/>
          <w:szCs w:val="24"/>
        </w:rPr>
        <w:t>Concepts of Marketing</w:t>
      </w:r>
    </w:p>
    <w:p w:rsidR="00A47299" w:rsidRDefault="00A47299" w:rsidP="004B4CD8">
      <w:pPr>
        <w:pStyle w:val="ListParagraph"/>
        <w:numPr>
          <w:ilvl w:val="0"/>
          <w:numId w:val="2"/>
        </w:numPr>
        <w:spacing w:line="720" w:lineRule="auto"/>
        <w:rPr>
          <w:sz w:val="24"/>
          <w:szCs w:val="24"/>
        </w:rPr>
      </w:pPr>
      <w:r>
        <w:rPr>
          <w:sz w:val="24"/>
          <w:szCs w:val="24"/>
        </w:rPr>
        <w:t>The Sports Marketing Industry</w:t>
      </w:r>
    </w:p>
    <w:p w:rsidR="00A47299" w:rsidRDefault="0020709A" w:rsidP="004B4CD8">
      <w:pPr>
        <w:pStyle w:val="ListParagraph"/>
        <w:numPr>
          <w:ilvl w:val="1"/>
          <w:numId w:val="2"/>
        </w:numPr>
        <w:spacing w:line="720" w:lineRule="auto"/>
        <w:rPr>
          <w:sz w:val="24"/>
          <w:szCs w:val="24"/>
        </w:rPr>
      </w:pPr>
      <w:r w:rsidRPr="0020709A">
        <w:rPr>
          <w:sz w:val="24"/>
          <w:szCs w:val="24"/>
        </w:rPr>
        <w:t>Public</w:t>
      </w:r>
      <w:r>
        <w:rPr>
          <w:sz w:val="24"/>
          <w:szCs w:val="24"/>
        </w:rPr>
        <w:t xml:space="preserve"> Sector</w:t>
      </w:r>
    </w:p>
    <w:p w:rsidR="0020709A" w:rsidRDefault="0020709A" w:rsidP="004B4CD8">
      <w:pPr>
        <w:pStyle w:val="ListParagraph"/>
        <w:numPr>
          <w:ilvl w:val="1"/>
          <w:numId w:val="2"/>
        </w:numPr>
        <w:spacing w:line="720" w:lineRule="auto"/>
        <w:rPr>
          <w:sz w:val="24"/>
          <w:szCs w:val="24"/>
        </w:rPr>
      </w:pPr>
      <w:r w:rsidRPr="0020709A">
        <w:rPr>
          <w:sz w:val="24"/>
          <w:szCs w:val="24"/>
        </w:rPr>
        <w:t>Private Sector</w:t>
      </w:r>
    </w:p>
    <w:p w:rsidR="0020709A" w:rsidRDefault="0020709A" w:rsidP="004B4CD8">
      <w:pPr>
        <w:pStyle w:val="ListParagraph"/>
        <w:numPr>
          <w:ilvl w:val="1"/>
          <w:numId w:val="2"/>
        </w:numPr>
        <w:spacing w:line="720" w:lineRule="auto"/>
        <w:rPr>
          <w:sz w:val="24"/>
          <w:szCs w:val="24"/>
        </w:rPr>
      </w:pPr>
      <w:r w:rsidRPr="0020709A">
        <w:rPr>
          <w:sz w:val="24"/>
          <w:szCs w:val="24"/>
        </w:rPr>
        <w:t>Not-for-profit Sector</w:t>
      </w:r>
    </w:p>
    <w:p w:rsidR="0020709A" w:rsidRDefault="0020709A" w:rsidP="004B4CD8">
      <w:pPr>
        <w:pStyle w:val="ListParagraph"/>
        <w:numPr>
          <w:ilvl w:val="0"/>
          <w:numId w:val="2"/>
        </w:numPr>
        <w:spacing w:line="720" w:lineRule="auto"/>
        <w:rPr>
          <w:sz w:val="24"/>
          <w:szCs w:val="24"/>
        </w:rPr>
      </w:pPr>
      <w:r>
        <w:rPr>
          <w:sz w:val="24"/>
          <w:szCs w:val="24"/>
        </w:rPr>
        <w:t>Marketing Strategies</w:t>
      </w:r>
    </w:p>
    <w:p w:rsidR="004B4CD8" w:rsidRDefault="004B4CD8" w:rsidP="004B4CD8">
      <w:pPr>
        <w:pStyle w:val="ListParagraph"/>
        <w:numPr>
          <w:ilvl w:val="0"/>
          <w:numId w:val="2"/>
        </w:numPr>
        <w:spacing w:line="720" w:lineRule="auto"/>
        <w:rPr>
          <w:sz w:val="24"/>
          <w:szCs w:val="24"/>
        </w:rPr>
      </w:pPr>
      <w:r>
        <w:rPr>
          <w:sz w:val="24"/>
          <w:szCs w:val="24"/>
        </w:rPr>
        <w:t>Case Studies</w:t>
      </w:r>
    </w:p>
    <w:p w:rsidR="004B4CD8" w:rsidRDefault="004B4CD8" w:rsidP="004B4CD8">
      <w:pPr>
        <w:pStyle w:val="ListParagraph"/>
        <w:numPr>
          <w:ilvl w:val="0"/>
          <w:numId w:val="2"/>
        </w:numPr>
        <w:spacing w:line="720" w:lineRule="auto"/>
        <w:rPr>
          <w:sz w:val="24"/>
          <w:szCs w:val="24"/>
        </w:rPr>
      </w:pPr>
      <w:r>
        <w:rPr>
          <w:sz w:val="24"/>
          <w:szCs w:val="24"/>
        </w:rPr>
        <w:t>Conclusion</w:t>
      </w:r>
    </w:p>
    <w:p w:rsidR="004B4CD8" w:rsidRPr="004B4CD8" w:rsidRDefault="004B4CD8" w:rsidP="004B4CD8">
      <w:pPr>
        <w:pStyle w:val="ListParagraph"/>
        <w:numPr>
          <w:ilvl w:val="0"/>
          <w:numId w:val="2"/>
        </w:numPr>
        <w:spacing w:line="720" w:lineRule="auto"/>
        <w:rPr>
          <w:sz w:val="24"/>
          <w:szCs w:val="24"/>
        </w:rPr>
      </w:pPr>
      <w:r>
        <w:rPr>
          <w:sz w:val="24"/>
          <w:szCs w:val="24"/>
        </w:rPr>
        <w:t>References</w:t>
      </w:r>
    </w:p>
    <w:p w:rsidR="0020709A" w:rsidRDefault="0020709A" w:rsidP="0020709A">
      <w:pPr>
        <w:pStyle w:val="ListParagraph"/>
        <w:rPr>
          <w:sz w:val="24"/>
          <w:szCs w:val="24"/>
        </w:rPr>
      </w:pPr>
    </w:p>
    <w:p w:rsidR="0020709A" w:rsidRDefault="0020709A" w:rsidP="0020709A">
      <w:pPr>
        <w:pStyle w:val="ListParagraph"/>
        <w:rPr>
          <w:sz w:val="24"/>
          <w:szCs w:val="24"/>
        </w:rPr>
      </w:pPr>
    </w:p>
    <w:p w:rsidR="0020709A" w:rsidRPr="0020709A" w:rsidRDefault="0020709A" w:rsidP="0020709A">
      <w:pPr>
        <w:rPr>
          <w:sz w:val="24"/>
          <w:szCs w:val="24"/>
        </w:rPr>
      </w:pPr>
    </w:p>
    <w:p w:rsidR="0020709A" w:rsidRPr="0020709A" w:rsidRDefault="0020709A" w:rsidP="0020709A">
      <w:pPr>
        <w:pStyle w:val="ListParagraph"/>
        <w:rPr>
          <w:sz w:val="24"/>
          <w:szCs w:val="24"/>
        </w:rPr>
      </w:pPr>
    </w:p>
    <w:p w:rsidR="00C031D9" w:rsidRDefault="00C031D9" w:rsidP="00C031D9">
      <w:pPr>
        <w:rPr>
          <w:sz w:val="24"/>
          <w:szCs w:val="24"/>
        </w:rPr>
      </w:pPr>
    </w:p>
    <w:p w:rsidR="00C031D9" w:rsidRDefault="00C031D9" w:rsidP="00C031D9">
      <w:pPr>
        <w:rPr>
          <w:sz w:val="24"/>
          <w:szCs w:val="24"/>
        </w:rPr>
      </w:pPr>
    </w:p>
    <w:p w:rsidR="003A5F69" w:rsidRDefault="003A5F69" w:rsidP="00C031D9">
      <w:pPr>
        <w:rPr>
          <w:sz w:val="24"/>
          <w:szCs w:val="24"/>
        </w:rPr>
      </w:pPr>
    </w:p>
    <w:p w:rsidR="003A5F69" w:rsidRPr="00F361E5" w:rsidRDefault="003A5F69" w:rsidP="004F0247">
      <w:pPr>
        <w:spacing w:line="240" w:lineRule="auto"/>
        <w:rPr>
          <w:b/>
          <w:i/>
          <w:sz w:val="24"/>
          <w:szCs w:val="24"/>
          <w:u w:val="single"/>
        </w:rPr>
      </w:pPr>
      <w:r w:rsidRPr="00F361E5">
        <w:rPr>
          <w:b/>
          <w:i/>
          <w:sz w:val="24"/>
          <w:szCs w:val="24"/>
          <w:u w:val="single"/>
        </w:rPr>
        <w:lastRenderedPageBreak/>
        <w:t>Introduction</w:t>
      </w:r>
    </w:p>
    <w:p w:rsidR="003A5F69" w:rsidRDefault="0056019D" w:rsidP="004F0247">
      <w:pPr>
        <w:spacing w:line="240" w:lineRule="auto"/>
        <w:rPr>
          <w:sz w:val="24"/>
          <w:szCs w:val="24"/>
        </w:rPr>
      </w:pPr>
      <w:r>
        <w:rPr>
          <w:sz w:val="24"/>
          <w:szCs w:val="24"/>
        </w:rPr>
        <w:t>This is an academic essay</w:t>
      </w:r>
      <w:r w:rsidR="001900D9">
        <w:rPr>
          <w:sz w:val="24"/>
          <w:szCs w:val="24"/>
        </w:rPr>
        <w:t xml:space="preserve"> reviewing an introduction into the Sports Marketing Industry. </w:t>
      </w:r>
      <w:r w:rsidR="00B23170">
        <w:rPr>
          <w:sz w:val="24"/>
          <w:szCs w:val="24"/>
        </w:rPr>
        <w:t>Marketing is the process in which organisations build relationship and create value in order to promote their business and retain existing customer</w:t>
      </w:r>
      <w:r w:rsidR="00BE78A1">
        <w:rPr>
          <w:sz w:val="24"/>
          <w:szCs w:val="24"/>
        </w:rPr>
        <w:t>s. A way marketing can be viewed as stated by</w:t>
      </w:r>
      <w:r w:rsidR="00F361E5">
        <w:rPr>
          <w:sz w:val="24"/>
          <w:szCs w:val="24"/>
        </w:rPr>
        <w:t xml:space="preserve"> The Buzz (2012) “Marketing is</w:t>
      </w:r>
      <w:r w:rsidR="00F361E5" w:rsidRPr="00F361E5">
        <w:rPr>
          <w:sz w:val="24"/>
          <w:szCs w:val="24"/>
        </w:rPr>
        <w:t xml:space="preserve"> the process of planning and executing the conception, pricing, promotion and distribution of ideas, goods and services to create exchanges that satisfy individual and organizational objectives.”</w:t>
      </w:r>
      <w:r w:rsidR="00F361E5">
        <w:rPr>
          <w:sz w:val="24"/>
          <w:szCs w:val="24"/>
        </w:rPr>
        <w:t xml:space="preserve"> This is a previous definition which has been used but when contrasting it against current day definitions it may not be seen as in depth, looking at a modern day definition </w:t>
      </w:r>
      <w:r w:rsidR="00086160">
        <w:rPr>
          <w:sz w:val="24"/>
          <w:szCs w:val="24"/>
        </w:rPr>
        <w:t xml:space="preserve">as stated by </w:t>
      </w:r>
      <w:proofErr w:type="spellStart"/>
      <w:r w:rsidR="00156F50">
        <w:rPr>
          <w:sz w:val="24"/>
          <w:szCs w:val="24"/>
        </w:rPr>
        <w:t>Kotler</w:t>
      </w:r>
      <w:proofErr w:type="spellEnd"/>
      <w:r w:rsidR="00156F50">
        <w:rPr>
          <w:sz w:val="24"/>
          <w:szCs w:val="24"/>
        </w:rPr>
        <w:t xml:space="preserve"> and Armstrong (2018)</w:t>
      </w:r>
      <w:r w:rsidR="00B23170">
        <w:rPr>
          <w:sz w:val="24"/>
          <w:szCs w:val="24"/>
        </w:rPr>
        <w:t xml:space="preserve"> “Marketing is engaging customers and managing profitable customer relationships. The two-fold goal of marketing is to attract new customers by promising superior value and to keep and grow current customers by delivering value and satisfaction</w:t>
      </w:r>
      <w:r w:rsidR="003E1D19">
        <w:rPr>
          <w:sz w:val="24"/>
          <w:szCs w:val="24"/>
        </w:rPr>
        <w:t>.</w:t>
      </w:r>
      <w:r w:rsidR="00BE78A1">
        <w:rPr>
          <w:sz w:val="24"/>
          <w:szCs w:val="24"/>
        </w:rPr>
        <w:t>”</w:t>
      </w:r>
      <w:r w:rsidR="005965EC">
        <w:rPr>
          <w:sz w:val="24"/>
          <w:szCs w:val="24"/>
        </w:rPr>
        <w:t xml:space="preserve"> This </w:t>
      </w:r>
      <w:r w:rsidR="003078E3">
        <w:rPr>
          <w:sz w:val="24"/>
          <w:szCs w:val="24"/>
        </w:rPr>
        <w:t>assignment will be looking through a variety of different marketing concepts within the sports industry using analysis to identify the benefits to marketing and comparing them against the negative impacts of marketing.</w:t>
      </w:r>
    </w:p>
    <w:p w:rsidR="003078E3" w:rsidRDefault="003078E3" w:rsidP="004F0247">
      <w:pPr>
        <w:spacing w:line="240" w:lineRule="auto"/>
        <w:rPr>
          <w:sz w:val="24"/>
          <w:szCs w:val="24"/>
        </w:rPr>
      </w:pPr>
    </w:p>
    <w:p w:rsidR="003078E3" w:rsidRPr="00F361E5" w:rsidRDefault="003078E3" w:rsidP="004F0247">
      <w:pPr>
        <w:spacing w:line="240" w:lineRule="auto"/>
        <w:rPr>
          <w:i/>
          <w:sz w:val="24"/>
          <w:szCs w:val="24"/>
        </w:rPr>
      </w:pPr>
      <w:r w:rsidRPr="00F361E5">
        <w:rPr>
          <w:b/>
          <w:i/>
          <w:sz w:val="24"/>
          <w:szCs w:val="24"/>
          <w:u w:val="single"/>
        </w:rPr>
        <w:t>Concepts of Marketing</w:t>
      </w:r>
    </w:p>
    <w:p w:rsidR="003078E3" w:rsidRDefault="003078E3" w:rsidP="004F0247">
      <w:pPr>
        <w:spacing w:line="240" w:lineRule="auto"/>
        <w:rPr>
          <w:sz w:val="24"/>
          <w:szCs w:val="24"/>
        </w:rPr>
      </w:pPr>
      <w:r>
        <w:rPr>
          <w:sz w:val="24"/>
          <w:szCs w:val="24"/>
        </w:rPr>
        <w:t xml:space="preserve">Within the Sports Industry they </w:t>
      </w:r>
      <w:r w:rsidR="002E451C">
        <w:rPr>
          <w:sz w:val="24"/>
          <w:szCs w:val="24"/>
        </w:rPr>
        <w:t>may potentially</w:t>
      </w:r>
      <w:r>
        <w:rPr>
          <w:sz w:val="24"/>
          <w:szCs w:val="24"/>
        </w:rPr>
        <w:t xml:space="preserve"> be looking at personalized </w:t>
      </w:r>
      <w:r w:rsidR="003E1D19">
        <w:rPr>
          <w:sz w:val="24"/>
          <w:szCs w:val="24"/>
        </w:rPr>
        <w:t xml:space="preserve">marketing as an approach to entice new customers to their products due to being able to advertise their marketing content towards customers who are more inclined to buy their products because of past purchases and search history, this is all done via technology and a collection of customer information. Personalized marketing is </w:t>
      </w:r>
      <w:r w:rsidR="00156F50">
        <w:rPr>
          <w:sz w:val="24"/>
          <w:szCs w:val="24"/>
        </w:rPr>
        <w:t xml:space="preserve">also </w:t>
      </w:r>
      <w:r w:rsidR="003E1D19">
        <w:rPr>
          <w:sz w:val="24"/>
          <w:szCs w:val="24"/>
        </w:rPr>
        <w:t>viewed as</w:t>
      </w:r>
      <w:r w:rsidR="00156F50">
        <w:rPr>
          <w:sz w:val="24"/>
          <w:szCs w:val="24"/>
        </w:rPr>
        <w:t xml:space="preserve"> stated by Dawn (2014) </w:t>
      </w:r>
      <w:r w:rsidR="003E1D19">
        <w:rPr>
          <w:sz w:val="24"/>
          <w:szCs w:val="24"/>
        </w:rPr>
        <w:t>“M</w:t>
      </w:r>
      <w:r w:rsidR="003E1D19" w:rsidRPr="003E1D19">
        <w:rPr>
          <w:sz w:val="24"/>
          <w:szCs w:val="24"/>
        </w:rPr>
        <w:t>arketers are going towards the personalised marketing to serve better to its customers than their competitors. Personalisation is the use of technology and customer information to tailor a particular product to the specific needs of an individual customer.</w:t>
      </w:r>
      <w:r w:rsidR="00156F50">
        <w:rPr>
          <w:sz w:val="24"/>
          <w:szCs w:val="24"/>
        </w:rPr>
        <w:t>”</w:t>
      </w:r>
      <w:r w:rsidR="00963D68">
        <w:rPr>
          <w:sz w:val="24"/>
          <w:szCs w:val="24"/>
        </w:rPr>
        <w:t xml:space="preserve"> With modern day technology </w:t>
      </w:r>
      <w:r w:rsidR="009B11B8">
        <w:rPr>
          <w:sz w:val="24"/>
          <w:szCs w:val="24"/>
        </w:rPr>
        <w:t>and the use of the internet personalized marketing can be used to advertise to more and more people. With the growth of social media in recent years and the many different platforms such as TikTok, Twitter, Instagram and Facebook</w:t>
      </w:r>
      <w:r w:rsidR="00492A25">
        <w:rPr>
          <w:sz w:val="24"/>
          <w:szCs w:val="24"/>
        </w:rPr>
        <w:t xml:space="preserve"> </w:t>
      </w:r>
      <w:r w:rsidR="009B11B8">
        <w:rPr>
          <w:sz w:val="24"/>
          <w:szCs w:val="24"/>
        </w:rPr>
        <w:t>just too list a few there are a plethora of opportunities to target individuals on their interests</w:t>
      </w:r>
      <w:r w:rsidR="00492A25">
        <w:rPr>
          <w:sz w:val="24"/>
          <w:szCs w:val="24"/>
        </w:rPr>
        <w:t xml:space="preserve">, </w:t>
      </w:r>
      <w:r w:rsidR="00156F50">
        <w:rPr>
          <w:sz w:val="24"/>
          <w:szCs w:val="24"/>
        </w:rPr>
        <w:t xml:space="preserve">as stated by </w:t>
      </w:r>
      <w:proofErr w:type="spellStart"/>
      <w:r w:rsidR="00000A58">
        <w:rPr>
          <w:sz w:val="24"/>
          <w:szCs w:val="24"/>
        </w:rPr>
        <w:t>Seng</w:t>
      </w:r>
      <w:proofErr w:type="spellEnd"/>
      <w:r w:rsidR="00000A58">
        <w:rPr>
          <w:sz w:val="24"/>
          <w:szCs w:val="24"/>
        </w:rPr>
        <w:t xml:space="preserve"> and </w:t>
      </w:r>
      <w:proofErr w:type="spellStart"/>
      <w:r w:rsidR="00000A58">
        <w:rPr>
          <w:sz w:val="24"/>
          <w:szCs w:val="24"/>
        </w:rPr>
        <w:t>Keat</w:t>
      </w:r>
      <w:proofErr w:type="spellEnd"/>
      <w:r w:rsidR="00000A58">
        <w:rPr>
          <w:sz w:val="24"/>
          <w:szCs w:val="24"/>
        </w:rPr>
        <w:t xml:space="preserve"> (2014, p.65) </w:t>
      </w:r>
      <w:r w:rsidR="00492A25">
        <w:rPr>
          <w:sz w:val="24"/>
          <w:szCs w:val="24"/>
        </w:rPr>
        <w:t>“</w:t>
      </w:r>
      <w:r w:rsidR="00492A25" w:rsidRPr="00492A25">
        <w:rPr>
          <w:sz w:val="24"/>
          <w:szCs w:val="24"/>
        </w:rPr>
        <w:t>While social network sites differ from one another, all of them allow users to articulate their social networks and communicate online with other users within their networks</w:t>
      </w:r>
      <w:r w:rsidR="00492A25">
        <w:rPr>
          <w:sz w:val="24"/>
          <w:szCs w:val="24"/>
        </w:rPr>
        <w:t>.”</w:t>
      </w:r>
      <w:r w:rsidR="00156F50">
        <w:rPr>
          <w:sz w:val="24"/>
          <w:szCs w:val="24"/>
        </w:rPr>
        <w:t xml:space="preserve"> </w:t>
      </w:r>
      <w:r w:rsidR="00492A25">
        <w:rPr>
          <w:sz w:val="24"/>
          <w:szCs w:val="24"/>
        </w:rPr>
        <w:t>This marketing concept gives companies an opportunity</w:t>
      </w:r>
      <w:r w:rsidR="009B11B8">
        <w:rPr>
          <w:sz w:val="24"/>
          <w:szCs w:val="24"/>
        </w:rPr>
        <w:t xml:space="preserve"> </w:t>
      </w:r>
      <w:r w:rsidR="00492A25">
        <w:rPr>
          <w:sz w:val="24"/>
          <w:szCs w:val="24"/>
        </w:rPr>
        <w:t>to gain</w:t>
      </w:r>
      <w:r w:rsidR="009B11B8">
        <w:rPr>
          <w:sz w:val="24"/>
          <w:szCs w:val="24"/>
        </w:rPr>
        <w:t xml:space="preserve"> an advantage over other comp</w:t>
      </w:r>
      <w:r w:rsidR="00000A58">
        <w:rPr>
          <w:sz w:val="24"/>
          <w:szCs w:val="24"/>
        </w:rPr>
        <w:t xml:space="preserve">anies marketing their products, as stated by Dawn (2014) </w:t>
      </w:r>
      <w:r w:rsidR="009B11B8">
        <w:rPr>
          <w:sz w:val="24"/>
          <w:szCs w:val="24"/>
        </w:rPr>
        <w:t>“</w:t>
      </w:r>
      <w:r w:rsidR="009B11B8" w:rsidRPr="009B11B8">
        <w:rPr>
          <w:sz w:val="24"/>
          <w:szCs w:val="24"/>
        </w:rPr>
        <w:t>Due to the enormous competition in the market, it is imperative for an organization to develop personalized marketing to enhance the competitive advantage.</w:t>
      </w:r>
      <w:r w:rsidR="00000A58">
        <w:rPr>
          <w:sz w:val="24"/>
          <w:szCs w:val="24"/>
        </w:rPr>
        <w:t>”</w:t>
      </w:r>
      <w:r w:rsidR="00A91382">
        <w:rPr>
          <w:sz w:val="24"/>
          <w:szCs w:val="24"/>
        </w:rPr>
        <w:t xml:space="preserve"> Using social media as a platform is a extremely innovative way to expand your business and show your projects to the population but using social media as a platform for your brand will also come with some negatives and in today's society more and more company's and business will be using social media to expose their brand possibly making it harder to advertise your brand and with all your products being able to be viewed online it then gives opportunity for customers to express their opinion and make it visible online that they are not happy with the products and this can be harmful to a business, this is something that has been looked at extensively as stated by </w:t>
      </w:r>
      <w:proofErr w:type="spellStart"/>
      <w:r w:rsidR="00A91382">
        <w:rPr>
          <w:sz w:val="24"/>
          <w:szCs w:val="24"/>
        </w:rPr>
        <w:t>Akram</w:t>
      </w:r>
      <w:proofErr w:type="spellEnd"/>
      <w:r w:rsidR="00A91382">
        <w:rPr>
          <w:sz w:val="24"/>
          <w:szCs w:val="24"/>
        </w:rPr>
        <w:t xml:space="preserve"> and Kumar (2017, p.350) "</w:t>
      </w:r>
      <w:r w:rsidR="00A91382" w:rsidRPr="00A91382">
        <w:rPr>
          <w:sz w:val="24"/>
          <w:szCs w:val="24"/>
        </w:rPr>
        <w:t xml:space="preserve">In business, Social Media isn't totally hazard free in light of the fact that a significant number of the fans and supporters are allowed to </w:t>
      </w:r>
      <w:r w:rsidR="00A91382" w:rsidRPr="00A91382">
        <w:rPr>
          <w:sz w:val="24"/>
          <w:szCs w:val="24"/>
        </w:rPr>
        <w:lastRenderedPageBreak/>
        <w:t>post their feeling on a specific association; the negative remark can lead the</w:t>
      </w:r>
      <w:r w:rsidR="00A91382">
        <w:rPr>
          <w:sz w:val="24"/>
          <w:szCs w:val="24"/>
        </w:rPr>
        <w:t xml:space="preserve"> association to disappointment."</w:t>
      </w:r>
    </w:p>
    <w:p w:rsidR="008B31A2" w:rsidRDefault="005C0E8F" w:rsidP="004F0247">
      <w:pPr>
        <w:spacing w:line="240" w:lineRule="auto"/>
        <w:rPr>
          <w:sz w:val="24"/>
          <w:szCs w:val="24"/>
        </w:rPr>
      </w:pPr>
      <w:r>
        <w:rPr>
          <w:sz w:val="24"/>
          <w:szCs w:val="24"/>
        </w:rPr>
        <w:t>Co</w:t>
      </w:r>
      <w:r w:rsidR="002521EA">
        <w:rPr>
          <w:sz w:val="24"/>
          <w:szCs w:val="24"/>
        </w:rPr>
        <w:t>mpanies can potentially offer a service as an attempt to make their products more marketable, as an example any sporting company selling sporting gear may offer a delivery service at a cost</w:t>
      </w:r>
      <w:r w:rsidR="00D96898">
        <w:rPr>
          <w:sz w:val="24"/>
          <w:szCs w:val="24"/>
        </w:rPr>
        <w:t xml:space="preserve">. </w:t>
      </w:r>
      <w:r w:rsidR="00B645A7">
        <w:rPr>
          <w:sz w:val="24"/>
          <w:szCs w:val="24"/>
        </w:rPr>
        <w:t>As stated by Hoffman and Bateson</w:t>
      </w:r>
      <w:r w:rsidR="00000A58">
        <w:rPr>
          <w:sz w:val="24"/>
          <w:szCs w:val="24"/>
        </w:rPr>
        <w:t xml:space="preserve"> (2010) </w:t>
      </w:r>
      <w:r w:rsidR="00D96898">
        <w:rPr>
          <w:sz w:val="24"/>
          <w:szCs w:val="24"/>
        </w:rPr>
        <w:t>“</w:t>
      </w:r>
      <w:r w:rsidR="00D96898" w:rsidRPr="00D96898">
        <w:rPr>
          <w:sz w:val="24"/>
          <w:szCs w:val="24"/>
        </w:rPr>
        <w:t>While social network sites differ from one another, all of them allow users to articulate their social networks and communicate online with other users within their networks</w:t>
      </w:r>
      <w:r w:rsidR="00D96898">
        <w:rPr>
          <w:sz w:val="24"/>
          <w:szCs w:val="24"/>
        </w:rPr>
        <w:t xml:space="preserve">” This will potentially entice more customers to buy the product and it can be done easily and efficiently from their own home. </w:t>
      </w:r>
      <w:bookmarkStart w:id="0" w:name="_GoBack"/>
      <w:bookmarkEnd w:id="0"/>
    </w:p>
    <w:p w:rsidR="00F361E5" w:rsidRDefault="00F361E5" w:rsidP="004F0247">
      <w:pPr>
        <w:spacing w:line="240" w:lineRule="auto"/>
        <w:rPr>
          <w:sz w:val="24"/>
          <w:szCs w:val="24"/>
        </w:rPr>
      </w:pPr>
    </w:p>
    <w:p w:rsidR="00F361E5" w:rsidRDefault="00F361E5" w:rsidP="004F0247">
      <w:pPr>
        <w:spacing w:line="240" w:lineRule="auto"/>
        <w:rPr>
          <w:b/>
          <w:i/>
          <w:sz w:val="24"/>
          <w:szCs w:val="24"/>
          <w:u w:val="single"/>
        </w:rPr>
      </w:pPr>
      <w:r w:rsidRPr="00F361E5">
        <w:rPr>
          <w:b/>
          <w:i/>
          <w:sz w:val="24"/>
          <w:szCs w:val="24"/>
          <w:u w:val="single"/>
        </w:rPr>
        <w:t>The Sports Marketing Industry</w:t>
      </w:r>
    </w:p>
    <w:p w:rsidR="0034051B" w:rsidRDefault="00402F4C" w:rsidP="004F0247">
      <w:pPr>
        <w:spacing w:line="240" w:lineRule="auto"/>
        <w:rPr>
          <w:sz w:val="24"/>
          <w:szCs w:val="24"/>
        </w:rPr>
      </w:pPr>
      <w:r>
        <w:rPr>
          <w:sz w:val="24"/>
          <w:szCs w:val="24"/>
        </w:rPr>
        <w:t>The Sports Marketing Industry is a global phenomenon as sports are wid</w:t>
      </w:r>
      <w:r w:rsidR="0034051B">
        <w:rPr>
          <w:sz w:val="24"/>
          <w:szCs w:val="24"/>
        </w:rPr>
        <w:t xml:space="preserve">ely viewed across all countries for example you have football which has a number of leagues within a majority of countries which will be advertised and talked about across social media. When just solely looking at one league such as the premier league which is one of the </w:t>
      </w:r>
      <w:r w:rsidR="0034051B" w:rsidRPr="00F0112D">
        <w:rPr>
          <w:sz w:val="24"/>
          <w:szCs w:val="24"/>
        </w:rPr>
        <w:t>biggest leagues in the world this is shown across the globe, as stated by Premier League (2019) "The </w:t>
      </w:r>
      <w:r w:rsidR="0034051B" w:rsidRPr="00F0112D">
        <w:rPr>
          <w:bCs/>
          <w:sz w:val="24"/>
          <w:szCs w:val="24"/>
        </w:rPr>
        <w:t>Premier League</w:t>
      </w:r>
      <w:r w:rsidR="0034051B" w:rsidRPr="00F0112D">
        <w:rPr>
          <w:sz w:val="24"/>
          <w:szCs w:val="24"/>
        </w:rPr>
        <w:t> was </w:t>
      </w:r>
      <w:r w:rsidR="0034051B" w:rsidRPr="00F0112D">
        <w:rPr>
          <w:bCs/>
          <w:sz w:val="24"/>
          <w:szCs w:val="24"/>
        </w:rPr>
        <w:t>shown</w:t>
      </w:r>
      <w:r w:rsidR="0034051B" w:rsidRPr="00F0112D">
        <w:rPr>
          <w:sz w:val="24"/>
          <w:szCs w:val="24"/>
        </w:rPr>
        <w:t> in a total of 188 of the world's 193 </w:t>
      </w:r>
      <w:r w:rsidR="0034051B" w:rsidRPr="00F0112D">
        <w:rPr>
          <w:bCs/>
          <w:sz w:val="24"/>
          <w:szCs w:val="24"/>
        </w:rPr>
        <w:t>countries</w:t>
      </w:r>
      <w:r w:rsidR="0034051B" w:rsidRPr="00F0112D">
        <w:rPr>
          <w:sz w:val="24"/>
          <w:szCs w:val="24"/>
        </w:rPr>
        <w:t> recognised by the United Nations" This isn't even taking into consideration other well successful league which will be broadcasted on many different platforms. Also this is just looking into football when there</w:t>
      </w:r>
      <w:r w:rsidR="0034051B">
        <w:rPr>
          <w:sz w:val="24"/>
          <w:szCs w:val="24"/>
        </w:rPr>
        <w:t xml:space="preserve"> are other widely popular sports to view such as Basketball, Rugby, Tennis, American Football and Boxing, All these sports at the elite level are full of role models which customers will look up to and want to emulate and this gives opportunity to make the items top athletes are using marketable. </w:t>
      </w:r>
    </w:p>
    <w:p w:rsidR="00BB327C" w:rsidRDefault="0034051B" w:rsidP="004F0247">
      <w:pPr>
        <w:spacing w:line="240" w:lineRule="auto"/>
        <w:rPr>
          <w:sz w:val="24"/>
          <w:szCs w:val="24"/>
        </w:rPr>
      </w:pPr>
      <w:r>
        <w:rPr>
          <w:sz w:val="24"/>
          <w:szCs w:val="24"/>
        </w:rPr>
        <w:t xml:space="preserve">Majority if industries within sports marketing if not all will always have an eye on numbers, they will want to be making a marketable business and they will use successful and accurate statistics that represent their business positively. As stated by </w:t>
      </w:r>
      <w:proofErr w:type="spellStart"/>
      <w:r w:rsidR="0082516A">
        <w:rPr>
          <w:sz w:val="24"/>
          <w:szCs w:val="24"/>
        </w:rPr>
        <w:t>Leclaire</w:t>
      </w:r>
      <w:proofErr w:type="spellEnd"/>
      <w:r w:rsidR="0082516A">
        <w:rPr>
          <w:sz w:val="24"/>
          <w:szCs w:val="24"/>
        </w:rPr>
        <w:t xml:space="preserve"> (2000) </w:t>
      </w:r>
      <w:r w:rsidR="00554C25">
        <w:rPr>
          <w:sz w:val="24"/>
          <w:szCs w:val="24"/>
        </w:rPr>
        <w:t>"</w:t>
      </w:r>
      <w:r w:rsidR="00554C25" w:rsidRPr="00554C25">
        <w:rPr>
          <w:sz w:val="24"/>
          <w:szCs w:val="24"/>
        </w:rPr>
        <w:t xml:space="preserve">The industry continues to get more focused on </w:t>
      </w:r>
      <w:r w:rsidR="00554C25">
        <w:rPr>
          <w:sz w:val="24"/>
          <w:szCs w:val="24"/>
        </w:rPr>
        <w:t>delivering bottom-line results." Organisations within the sporting industry and using trends to identify to best way to make their product or service marketable to get them bottom line results.</w:t>
      </w:r>
    </w:p>
    <w:p w:rsidR="00C75716" w:rsidRDefault="00C75716" w:rsidP="004F0247">
      <w:pPr>
        <w:spacing w:line="240" w:lineRule="auto"/>
        <w:rPr>
          <w:sz w:val="24"/>
          <w:szCs w:val="24"/>
        </w:rPr>
      </w:pPr>
    </w:p>
    <w:p w:rsidR="00C75716" w:rsidRDefault="00C75716" w:rsidP="004F0247">
      <w:pPr>
        <w:spacing w:line="240" w:lineRule="auto"/>
        <w:rPr>
          <w:b/>
          <w:i/>
          <w:sz w:val="24"/>
          <w:szCs w:val="24"/>
          <w:u w:val="single"/>
        </w:rPr>
      </w:pPr>
      <w:r w:rsidRPr="00C75716">
        <w:rPr>
          <w:b/>
          <w:i/>
          <w:sz w:val="24"/>
          <w:szCs w:val="24"/>
          <w:u w:val="single"/>
        </w:rPr>
        <w:t>Public Sector</w:t>
      </w:r>
    </w:p>
    <w:p w:rsidR="00C75716" w:rsidRDefault="00537F17" w:rsidP="004F0247">
      <w:pPr>
        <w:spacing w:line="240" w:lineRule="auto"/>
      </w:pPr>
      <w:r>
        <w:t>Sporting organisations will look at marketing products during their events, Events will be held by a number of different sporting organisations and this will lead to a plethora of more job opportunities for the public. Hosting sporting events with current advertising can also look at bringing a variety of different people will different lifestyles to the product such as different ethnicities, different religions, different wealth background. Within the public sector of sports marketing it will look at bringing in all cultures to view their product. As stated by</w:t>
      </w:r>
      <w:r w:rsidR="004A7FB7">
        <w:t xml:space="preserve"> </w:t>
      </w:r>
      <w:proofErr w:type="spellStart"/>
      <w:r w:rsidR="004A7FB7">
        <w:t>Jarvie</w:t>
      </w:r>
      <w:proofErr w:type="spellEnd"/>
      <w:r w:rsidR="004A7FB7">
        <w:t xml:space="preserve"> (2006, p.6)</w:t>
      </w:r>
      <w:r>
        <w:t xml:space="preserve"> </w:t>
      </w:r>
      <w:r w:rsidR="004A7FB7">
        <w:t>"A general social understanding of sport remains crucial to our understanding of the world in which we live in."</w:t>
      </w:r>
    </w:p>
    <w:p w:rsidR="009E0B19" w:rsidRDefault="009E0B19" w:rsidP="004F0247">
      <w:pPr>
        <w:spacing w:line="240" w:lineRule="auto"/>
      </w:pPr>
    </w:p>
    <w:p w:rsidR="009E0B19" w:rsidRDefault="009E0B19" w:rsidP="004F0247">
      <w:pPr>
        <w:spacing w:line="240" w:lineRule="auto"/>
        <w:rPr>
          <w:b/>
          <w:i/>
          <w:u w:val="single"/>
        </w:rPr>
      </w:pPr>
      <w:r>
        <w:rPr>
          <w:b/>
          <w:i/>
          <w:u w:val="single"/>
        </w:rPr>
        <w:t xml:space="preserve">Private Sector </w:t>
      </w:r>
    </w:p>
    <w:p w:rsidR="009E0B19" w:rsidRPr="009E0B19" w:rsidRDefault="00677D01" w:rsidP="004F0247">
      <w:pPr>
        <w:spacing w:line="240" w:lineRule="auto"/>
      </w:pPr>
      <w:r>
        <w:t>Private Sector organisations are not funded by the government, they are not run by the government but rather run by a individual pers</w:t>
      </w:r>
      <w:r w:rsidR="00990A46">
        <w:t xml:space="preserve">onnel and different businesses. Private Sector organisations are </w:t>
      </w:r>
      <w:r w:rsidR="00990A46">
        <w:lastRenderedPageBreak/>
        <w:t xml:space="preserve">usually run with the main goal of achieving profits, examples of Private Sector companies are Plumbers, Dentistry, Food and Retail to list a few. Private sector companies are very progressive in their marketing and use a lot of technology to market their products digitally, as stated by Hofmann and </w:t>
      </w:r>
      <w:proofErr w:type="spellStart"/>
      <w:r w:rsidR="00990A46">
        <w:t>Ogonek</w:t>
      </w:r>
      <w:proofErr w:type="spellEnd"/>
      <w:r w:rsidR="00990A46">
        <w:t xml:space="preserve"> (2018) "</w:t>
      </w:r>
      <w:r w:rsidR="00990A46" w:rsidRPr="00990A46">
        <w:t>Since private sector companies are often assumed more progressive in exploiting digital media, it seems worthwhile for the public sector to understand how the need for digital competences is addressed by the private sector.</w:t>
      </w:r>
      <w:r w:rsidR="00990A46">
        <w:t>" but there are arguments that management is not as knowledgeable with private sectors in comparison to public sectors as mentioned by</w:t>
      </w:r>
      <w:r w:rsidR="00333F36">
        <w:t xml:space="preserve"> </w:t>
      </w:r>
      <w:proofErr w:type="spellStart"/>
      <w:r w:rsidR="00333F36">
        <w:t>McAdam</w:t>
      </w:r>
      <w:proofErr w:type="spellEnd"/>
      <w:r w:rsidR="00333F36">
        <w:t xml:space="preserve"> and Reid (2000) "</w:t>
      </w:r>
      <w:r w:rsidR="00333F36" w:rsidRPr="00333F36">
        <w:rPr>
          <w:rFonts w:ascii="Arial" w:hAnsi="Arial" w:cs="Arial"/>
          <w:sz w:val="27"/>
          <w:szCs w:val="27"/>
          <w:shd w:val="clear" w:color="auto" w:fill="FFFFFF"/>
        </w:rPr>
        <w:t xml:space="preserve"> </w:t>
      </w:r>
      <w:r w:rsidR="00333F36" w:rsidRPr="00333F36">
        <w:t>It was found that knowledge management was more developed as a management philosophy in the public sector.</w:t>
      </w:r>
      <w:r w:rsidR="00333F36">
        <w:t>" This may be factored down to the fact that overall it is run by companies and individuals rather than the government.</w:t>
      </w:r>
    </w:p>
    <w:p w:rsidR="004A7FB7" w:rsidRDefault="004A7FB7" w:rsidP="004F0247">
      <w:pPr>
        <w:spacing w:line="240" w:lineRule="auto"/>
      </w:pPr>
    </w:p>
    <w:p w:rsidR="004A7FB7" w:rsidRDefault="004A7FB7" w:rsidP="004F0247">
      <w:pPr>
        <w:spacing w:line="240" w:lineRule="auto"/>
      </w:pPr>
      <w:r>
        <w:rPr>
          <w:b/>
          <w:i/>
          <w:u w:val="single"/>
        </w:rPr>
        <w:t>Not For Profit Sectors</w:t>
      </w:r>
    </w:p>
    <w:p w:rsidR="004A7FB7" w:rsidRDefault="004F0247" w:rsidP="004F0247">
      <w:pPr>
        <w:spacing w:line="240" w:lineRule="auto"/>
      </w:pPr>
      <w:r>
        <w:t>When analysing not for profit sectors they are highly based upon their success and what they can achieve, as stated by Gamble and Beer (2017, p.451) "</w:t>
      </w:r>
      <w:r w:rsidRPr="004F0247">
        <w:t xml:space="preserve"> Performance measurement has far-reaching implications for not-for-profit organizations because it serves to legitimize, attract resources, and preserve expectations of stakeholders.</w:t>
      </w:r>
      <w:r>
        <w:t xml:space="preserve">" </w:t>
      </w:r>
      <w:r w:rsidR="00E86B9D">
        <w:t xml:space="preserve">Not for profit organisations are reliant on government funding and a variety of donations and grants in order to use a facility and get equipment, organisations of this nature rely on this funding to be able to market their products and more often then not look to hire volunteers who are looking for experience to lower their expense cost. As stated by </w:t>
      </w:r>
      <w:proofErr w:type="spellStart"/>
      <w:r w:rsidR="00E86B9D">
        <w:t>Glaeser</w:t>
      </w:r>
      <w:proofErr w:type="spellEnd"/>
      <w:r w:rsidR="00E86B9D">
        <w:t xml:space="preserve"> </w:t>
      </w:r>
      <w:r w:rsidR="00677D01">
        <w:t xml:space="preserve"> </w:t>
      </w:r>
      <w:r w:rsidR="00E86B9D">
        <w:t>(2003, p.3) "</w:t>
      </w:r>
      <w:r w:rsidR="00E86B9D" w:rsidRPr="00E86B9D">
        <w:t xml:space="preserve"> I assume that in the </w:t>
      </w:r>
      <w:proofErr w:type="spellStart"/>
      <w:r w:rsidR="00E86B9D" w:rsidRPr="00E86B9D">
        <w:t>nonprofit</w:t>
      </w:r>
      <w:proofErr w:type="spellEnd"/>
      <w:r w:rsidR="00E86B9D" w:rsidRPr="00E86B9D">
        <w:t xml:space="preserve"> organization, the manager decides on the nature of production and maximizes preferences over both the amount of output and its attributes</w:t>
      </w:r>
      <w:r w:rsidR="00FD59F6">
        <w:t xml:space="preserve">". A reality for not for profit organisations is the struggle to sustain the product they supply as they are not usually as successful as profit organisations, as stated by </w:t>
      </w:r>
      <w:proofErr w:type="spellStart"/>
      <w:r w:rsidR="00FD59F6">
        <w:t>Glaeser</w:t>
      </w:r>
      <w:proofErr w:type="spellEnd"/>
      <w:r w:rsidR="00FD59F6">
        <w:t xml:space="preserve"> </w:t>
      </w:r>
      <w:r w:rsidR="00677D01">
        <w:t xml:space="preserve"> </w:t>
      </w:r>
      <w:r w:rsidR="00FD59F6">
        <w:t>(2003, p.3) "</w:t>
      </w:r>
      <w:r w:rsidR="00FD59F6" w:rsidRPr="00FD59F6">
        <w:t xml:space="preserve"> However, the existing theory and practice of not-for-profit performance measurement have fallen short, due in part, to an overuse o</w:t>
      </w:r>
      <w:r w:rsidR="00FD59F6">
        <w:t xml:space="preserve">f profit-oriented philosophies." This shows that historically not for profit organisations are not as successful as profit organisations. </w:t>
      </w:r>
    </w:p>
    <w:p w:rsidR="00FF7AF2" w:rsidRDefault="00FF7AF2" w:rsidP="004F0247">
      <w:pPr>
        <w:spacing w:line="240" w:lineRule="auto"/>
      </w:pPr>
    </w:p>
    <w:p w:rsidR="00FF7AF2" w:rsidRPr="00FF7AF2" w:rsidRDefault="00FF7AF2" w:rsidP="004F0247">
      <w:pPr>
        <w:spacing w:line="240" w:lineRule="auto"/>
      </w:pPr>
      <w:r>
        <w:rPr>
          <w:b/>
          <w:i/>
          <w:u w:val="single"/>
        </w:rPr>
        <w:t>Marketing Strategies</w:t>
      </w:r>
    </w:p>
    <w:p w:rsidR="00F361E5" w:rsidRDefault="002427D3" w:rsidP="00C031D9">
      <w:pPr>
        <w:rPr>
          <w:sz w:val="24"/>
          <w:szCs w:val="24"/>
        </w:rPr>
      </w:pPr>
      <w:r>
        <w:rPr>
          <w:sz w:val="24"/>
          <w:szCs w:val="24"/>
        </w:rPr>
        <w:t xml:space="preserve">Organisations will look at a variety of different strategies in order to advertise in the best possible way to advertise their product, The strategies being implemented by organisations will be trialled and weighing up the pros and cons to see what will be the best strategy with the ultimate hope of directly promoting to their target audience. </w:t>
      </w:r>
    </w:p>
    <w:p w:rsidR="002427D3" w:rsidRDefault="006566B9" w:rsidP="00C031D9">
      <w:pPr>
        <w:rPr>
          <w:sz w:val="24"/>
          <w:szCs w:val="24"/>
        </w:rPr>
      </w:pPr>
      <w:r>
        <w:rPr>
          <w:sz w:val="24"/>
          <w:szCs w:val="24"/>
        </w:rPr>
        <w:t>Digital m</w:t>
      </w:r>
      <w:r w:rsidR="006842D3">
        <w:rPr>
          <w:sz w:val="24"/>
          <w:szCs w:val="24"/>
        </w:rPr>
        <w:t>arketing is a strategy that organisations may look at as an approach to advertise their products globally. Using the internet as a marketing strategies allows opportunity for talented professionals to promote different brands and products with a lot of resources at their disposal, as stated by Ellsworth (1997) "</w:t>
      </w:r>
      <w:r w:rsidR="006842D3" w:rsidRPr="006842D3">
        <w:rPr>
          <w:sz w:val="24"/>
          <w:szCs w:val="24"/>
        </w:rPr>
        <w:t>While both internet marketing and internet advertising allow skilled professionals to utilize the internet as a channel for promoting brands</w:t>
      </w:r>
      <w:r w:rsidR="006842D3">
        <w:rPr>
          <w:sz w:val="24"/>
          <w:szCs w:val="24"/>
        </w:rPr>
        <w:t xml:space="preserve">". </w:t>
      </w:r>
    </w:p>
    <w:p w:rsidR="006566B9" w:rsidRDefault="006566B9" w:rsidP="00C031D9">
      <w:pPr>
        <w:rPr>
          <w:sz w:val="24"/>
          <w:szCs w:val="24"/>
        </w:rPr>
      </w:pPr>
      <w:r>
        <w:rPr>
          <w:sz w:val="24"/>
          <w:szCs w:val="24"/>
        </w:rPr>
        <w:t xml:space="preserve">Many companies use direct selling as their main strategy towards selling their product. Using the strategy is mainly reliant on companies having the right positive staff in order to sell the product, as stated by Larson, Flaherty, </w:t>
      </w:r>
      <w:proofErr w:type="spellStart"/>
      <w:r>
        <w:rPr>
          <w:sz w:val="24"/>
          <w:szCs w:val="24"/>
        </w:rPr>
        <w:t>Zablah</w:t>
      </w:r>
      <w:proofErr w:type="spellEnd"/>
      <w:r>
        <w:rPr>
          <w:sz w:val="24"/>
          <w:szCs w:val="24"/>
        </w:rPr>
        <w:t>, Brown and Wiener (2008)"</w:t>
      </w:r>
      <w:r w:rsidRPr="006566B9">
        <w:rPr>
          <w:sz w:val="24"/>
          <w:szCs w:val="24"/>
        </w:rPr>
        <w:t>Results from a field study indicate that the influence of a representative’s construed customer attitude toward the cause campaign on selling behavioural performance is mediated through cognitive identification and selling confidence.</w:t>
      </w:r>
      <w:r>
        <w:rPr>
          <w:sz w:val="24"/>
          <w:szCs w:val="24"/>
        </w:rPr>
        <w:t>"</w:t>
      </w:r>
    </w:p>
    <w:p w:rsidR="00AD7086" w:rsidRDefault="00AD7086" w:rsidP="00C031D9">
      <w:pPr>
        <w:rPr>
          <w:sz w:val="24"/>
          <w:szCs w:val="24"/>
        </w:rPr>
      </w:pPr>
    </w:p>
    <w:p w:rsidR="00AD7086" w:rsidRDefault="00AD7086" w:rsidP="00C031D9">
      <w:pPr>
        <w:rPr>
          <w:b/>
          <w:i/>
          <w:sz w:val="24"/>
          <w:szCs w:val="24"/>
          <w:u w:val="single"/>
        </w:rPr>
      </w:pPr>
      <w:r>
        <w:rPr>
          <w:b/>
          <w:i/>
          <w:sz w:val="24"/>
          <w:szCs w:val="24"/>
          <w:u w:val="single"/>
        </w:rPr>
        <w:t>Case Studies</w:t>
      </w:r>
    </w:p>
    <w:p w:rsidR="00AD7086" w:rsidRDefault="00A64379" w:rsidP="00C031D9">
      <w:pPr>
        <w:rPr>
          <w:sz w:val="24"/>
          <w:szCs w:val="24"/>
        </w:rPr>
      </w:pPr>
      <w:r>
        <w:rPr>
          <w:sz w:val="24"/>
          <w:szCs w:val="24"/>
        </w:rPr>
        <w:t xml:space="preserve">Paul </w:t>
      </w:r>
      <w:proofErr w:type="spellStart"/>
      <w:r>
        <w:rPr>
          <w:sz w:val="24"/>
          <w:szCs w:val="24"/>
        </w:rPr>
        <w:t>Pogba</w:t>
      </w:r>
      <w:proofErr w:type="spellEnd"/>
      <w:r>
        <w:rPr>
          <w:sz w:val="24"/>
          <w:szCs w:val="24"/>
        </w:rPr>
        <w:t xml:space="preserve"> is a brand ambassador for Adidas as a professional footballer for France and Manchester United</w:t>
      </w:r>
      <w:r w:rsidR="001E5284">
        <w:rPr>
          <w:sz w:val="24"/>
          <w:szCs w:val="24"/>
        </w:rPr>
        <w:t xml:space="preserve">, Paul </w:t>
      </w:r>
      <w:proofErr w:type="spellStart"/>
      <w:r w:rsidR="001E5284">
        <w:rPr>
          <w:sz w:val="24"/>
          <w:szCs w:val="24"/>
        </w:rPr>
        <w:t>Pogba</w:t>
      </w:r>
      <w:proofErr w:type="spellEnd"/>
      <w:r w:rsidR="001E5284">
        <w:rPr>
          <w:sz w:val="24"/>
          <w:szCs w:val="24"/>
        </w:rPr>
        <w:t xml:space="preserve"> is chosen as an ambassador as he is a global superstar even away from football</w:t>
      </w:r>
      <w:r>
        <w:rPr>
          <w:sz w:val="24"/>
          <w:szCs w:val="24"/>
        </w:rPr>
        <w:t>. They market a variety of different products using him such as new kits, football boots, events and parts of their clothing range</w:t>
      </w:r>
      <w:r w:rsidR="00987734">
        <w:rPr>
          <w:sz w:val="24"/>
          <w:szCs w:val="24"/>
        </w:rPr>
        <w:t xml:space="preserve"> and they do this by advertise him utilising these products on social media posts, he appears in Adidas branded adverts and he wears the products in real life for example he will wear the latest football boots when representing France and Manchester United.</w:t>
      </w:r>
      <w:r w:rsidR="001E5284">
        <w:rPr>
          <w:sz w:val="24"/>
          <w:szCs w:val="24"/>
        </w:rPr>
        <w:t xml:space="preserve"> As stated by Sky Sports (2019) "P</w:t>
      </w:r>
      <w:r w:rsidR="001E5284" w:rsidRPr="001E5284">
        <w:rPr>
          <w:sz w:val="24"/>
          <w:szCs w:val="24"/>
        </w:rPr>
        <w:t xml:space="preserve">aul </w:t>
      </w:r>
      <w:proofErr w:type="spellStart"/>
      <w:r w:rsidR="001E5284" w:rsidRPr="001E5284">
        <w:rPr>
          <w:sz w:val="24"/>
          <w:szCs w:val="24"/>
        </w:rPr>
        <w:t>Pogba</w:t>
      </w:r>
      <w:proofErr w:type="spellEnd"/>
      <w:r w:rsidR="001E5284" w:rsidRPr="001E5284">
        <w:rPr>
          <w:sz w:val="24"/>
          <w:szCs w:val="24"/>
        </w:rPr>
        <w:t xml:space="preserve"> has been chosen to model Manchester United's new away kit despite being linked with a move away from Old Trafford.</w:t>
      </w:r>
      <w:r w:rsidR="001E5284">
        <w:rPr>
          <w:sz w:val="24"/>
          <w:szCs w:val="24"/>
        </w:rPr>
        <w:t>"</w:t>
      </w:r>
    </w:p>
    <w:p w:rsidR="008514D1" w:rsidRDefault="005F090A" w:rsidP="00C031D9">
      <w:pPr>
        <w:rPr>
          <w:sz w:val="24"/>
          <w:szCs w:val="24"/>
        </w:rPr>
      </w:pPr>
      <w:r>
        <w:rPr>
          <w:sz w:val="24"/>
          <w:szCs w:val="24"/>
        </w:rPr>
        <w:t xml:space="preserve">Rafael </w:t>
      </w:r>
      <w:proofErr w:type="spellStart"/>
      <w:r>
        <w:rPr>
          <w:sz w:val="24"/>
          <w:szCs w:val="24"/>
        </w:rPr>
        <w:t>Nadal</w:t>
      </w:r>
      <w:proofErr w:type="spellEnd"/>
      <w:r>
        <w:rPr>
          <w:sz w:val="24"/>
          <w:szCs w:val="24"/>
        </w:rPr>
        <w:t xml:space="preserve"> is a brand ambassador for Nike as a famous tennis player, he is commonly in the argument for being one of the greatest tennis players of all time. Nike identify his success in his own right and use him as a brand ambassador to sell more products and many people will see him as a role model and feel more inclined to buy their products. He will be used to advertise the latest tennis products across a range of different social media posts and adverts.</w:t>
      </w:r>
    </w:p>
    <w:p w:rsidR="008514D1" w:rsidRDefault="008514D1" w:rsidP="00C031D9">
      <w:pPr>
        <w:rPr>
          <w:sz w:val="24"/>
          <w:szCs w:val="24"/>
        </w:rPr>
      </w:pPr>
    </w:p>
    <w:p w:rsidR="00A90842" w:rsidRDefault="00A90842" w:rsidP="00C031D9">
      <w:pPr>
        <w:rPr>
          <w:sz w:val="24"/>
          <w:szCs w:val="24"/>
        </w:rPr>
      </w:pPr>
      <w:r>
        <w:rPr>
          <w:b/>
          <w:i/>
          <w:sz w:val="24"/>
          <w:szCs w:val="24"/>
          <w:u w:val="single"/>
        </w:rPr>
        <w:t>Conclusion</w:t>
      </w:r>
    </w:p>
    <w:p w:rsidR="00A90842" w:rsidRPr="00A90842" w:rsidRDefault="00A90842" w:rsidP="00C031D9">
      <w:pPr>
        <w:rPr>
          <w:sz w:val="24"/>
          <w:szCs w:val="24"/>
        </w:rPr>
      </w:pPr>
      <w:r>
        <w:rPr>
          <w:sz w:val="24"/>
          <w:szCs w:val="24"/>
        </w:rPr>
        <w:t>To conclude this academic essay it was to identify key marketing concepts and strategies and evaluate different examples. Overall after strong analysis of Sports Marketing it is shown that in today's current generation the most efficient way to advertise your business and variety of products is to publish them online.</w:t>
      </w:r>
      <w:r w:rsidR="000F55E1">
        <w:rPr>
          <w:sz w:val="24"/>
          <w:szCs w:val="24"/>
        </w:rPr>
        <w:t xml:space="preserve"> Businesses such as Nike and Adidas using online marketing as their main strategy use global superstars such as the mentioned Paul </w:t>
      </w:r>
      <w:proofErr w:type="spellStart"/>
      <w:r w:rsidR="000F55E1">
        <w:rPr>
          <w:sz w:val="24"/>
          <w:szCs w:val="24"/>
        </w:rPr>
        <w:t>Pogba</w:t>
      </w:r>
      <w:proofErr w:type="spellEnd"/>
      <w:r w:rsidR="000F55E1">
        <w:rPr>
          <w:sz w:val="24"/>
          <w:szCs w:val="24"/>
        </w:rPr>
        <w:t xml:space="preserve"> and Rafael </w:t>
      </w:r>
      <w:proofErr w:type="spellStart"/>
      <w:r w:rsidR="000F55E1">
        <w:rPr>
          <w:sz w:val="24"/>
          <w:szCs w:val="24"/>
        </w:rPr>
        <w:t>Nadal</w:t>
      </w:r>
      <w:proofErr w:type="spellEnd"/>
      <w:r w:rsidR="000F55E1">
        <w:rPr>
          <w:sz w:val="24"/>
          <w:szCs w:val="24"/>
        </w:rPr>
        <w:t xml:space="preserve"> because of their status and how they are role models around the globe in order to push their products to a wider audience.</w:t>
      </w: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F361E5" w:rsidRDefault="00F361E5" w:rsidP="00C031D9">
      <w:pPr>
        <w:rPr>
          <w:sz w:val="24"/>
          <w:szCs w:val="24"/>
        </w:rPr>
      </w:pPr>
    </w:p>
    <w:p w:rsidR="00215533" w:rsidRDefault="00215533" w:rsidP="00C031D9">
      <w:pPr>
        <w:rPr>
          <w:sz w:val="24"/>
          <w:szCs w:val="24"/>
        </w:rPr>
      </w:pPr>
    </w:p>
    <w:p w:rsidR="00215533" w:rsidRDefault="00215533" w:rsidP="00C031D9">
      <w:pPr>
        <w:rPr>
          <w:sz w:val="24"/>
          <w:szCs w:val="24"/>
        </w:rPr>
      </w:pPr>
    </w:p>
    <w:p w:rsidR="00F361E5" w:rsidRDefault="00545018" w:rsidP="00C031D9">
      <w:pPr>
        <w:rPr>
          <w:b/>
          <w:i/>
          <w:sz w:val="24"/>
          <w:szCs w:val="24"/>
          <w:u w:val="single"/>
        </w:rPr>
      </w:pPr>
      <w:r w:rsidRPr="00545018">
        <w:rPr>
          <w:b/>
          <w:i/>
          <w:sz w:val="24"/>
          <w:szCs w:val="24"/>
          <w:u w:val="single"/>
        </w:rPr>
        <w:lastRenderedPageBreak/>
        <w:t>Reference List</w:t>
      </w:r>
    </w:p>
    <w:p w:rsidR="0027272E" w:rsidRDefault="0027272E" w:rsidP="0027272E">
      <w:pPr>
        <w:rPr>
          <w:sz w:val="24"/>
          <w:szCs w:val="24"/>
        </w:rPr>
      </w:pPr>
      <w:proofErr w:type="spellStart"/>
      <w:r>
        <w:rPr>
          <w:sz w:val="24"/>
          <w:szCs w:val="24"/>
        </w:rPr>
        <w:t>Akram</w:t>
      </w:r>
      <w:proofErr w:type="spellEnd"/>
      <w:r>
        <w:rPr>
          <w:sz w:val="24"/>
          <w:szCs w:val="24"/>
        </w:rPr>
        <w:t>, W and Kumar, R (2017). '</w:t>
      </w:r>
      <w:r w:rsidRPr="00A91382">
        <w:t xml:space="preserve"> </w:t>
      </w:r>
      <w:r w:rsidRPr="00A91382">
        <w:rPr>
          <w:sz w:val="24"/>
          <w:szCs w:val="24"/>
        </w:rPr>
        <w:t>International Journal of Computer Sciences and Engineering</w:t>
      </w:r>
      <w:r>
        <w:rPr>
          <w:sz w:val="24"/>
          <w:szCs w:val="24"/>
        </w:rPr>
        <w:t>',</w:t>
      </w:r>
      <w:r w:rsidRPr="00A91382">
        <w:rPr>
          <w:sz w:val="24"/>
          <w:szCs w:val="24"/>
        </w:rPr>
        <w:t xml:space="preserve"> </w:t>
      </w:r>
      <w:r w:rsidRPr="00A91382">
        <w:rPr>
          <w:i/>
          <w:sz w:val="24"/>
          <w:szCs w:val="24"/>
        </w:rPr>
        <w:t>A Study on Positive and Negative Effects of Social Media on Society</w:t>
      </w:r>
      <w:r>
        <w:rPr>
          <w:i/>
          <w:sz w:val="24"/>
          <w:szCs w:val="24"/>
        </w:rPr>
        <w:t xml:space="preserve">, </w:t>
      </w:r>
      <w:r w:rsidRPr="00E233C6">
        <w:rPr>
          <w:sz w:val="24"/>
          <w:szCs w:val="24"/>
        </w:rPr>
        <w:t>5(10),</w:t>
      </w:r>
      <w:r>
        <w:rPr>
          <w:i/>
          <w:sz w:val="24"/>
          <w:szCs w:val="24"/>
        </w:rPr>
        <w:t xml:space="preserve"> </w:t>
      </w:r>
      <w:r w:rsidRPr="00E233C6">
        <w:rPr>
          <w:sz w:val="24"/>
          <w:szCs w:val="24"/>
        </w:rPr>
        <w:t>p</w:t>
      </w:r>
      <w:r>
        <w:rPr>
          <w:sz w:val="24"/>
          <w:szCs w:val="24"/>
        </w:rPr>
        <w:t>p</w:t>
      </w:r>
      <w:r w:rsidRPr="00E233C6">
        <w:rPr>
          <w:sz w:val="24"/>
          <w:szCs w:val="24"/>
        </w:rPr>
        <w:t>.350. available</w:t>
      </w:r>
      <w:r>
        <w:rPr>
          <w:sz w:val="24"/>
          <w:szCs w:val="24"/>
        </w:rPr>
        <w:t xml:space="preserve"> at:</w:t>
      </w:r>
    </w:p>
    <w:p w:rsidR="0027272E" w:rsidRDefault="0027272E" w:rsidP="00C031D9">
      <w:hyperlink r:id="rId8" w:history="1">
        <w:r>
          <w:rPr>
            <w:rStyle w:val="Hyperlink"/>
          </w:rPr>
          <w:t>https://www.researchgate.net/profile/Waseem_Akram27/publication/323903323_A_Study_on_Positive_and_Negative_Effects_of_Social_Media_on_Society/links/5ab1c064a6fdcc1bc0bfefef/A-Study-on-Positive-and-Negative-Effects-of-Social-Media-on-Society.pdf</w:t>
        </w:r>
      </w:hyperlink>
      <w:r>
        <w:t xml:space="preserve"> (Accessed: 10th March 20202)</w:t>
      </w:r>
    </w:p>
    <w:p w:rsidR="0027272E" w:rsidRDefault="0027272E" w:rsidP="00C031D9">
      <w:r>
        <w:t xml:space="preserve">Dawn, S (2014). 'Personalised Marketing: Concepts and Framework', </w:t>
      </w:r>
      <w:proofErr w:type="spellStart"/>
      <w:r>
        <w:t>ProQuest</w:t>
      </w:r>
      <w:proofErr w:type="spellEnd"/>
      <w:r>
        <w:t>, 54(4) Available at:</w:t>
      </w:r>
      <w:r w:rsidRPr="0027272E">
        <w:t xml:space="preserve"> https://search-proquest-com.ezproxy.uwtsd.ac.uk/docview/1516358681/fulltextPDF/9EC7442D99E44FA4PQ/1?accountid=130472</w:t>
      </w:r>
      <w:r>
        <w:t xml:space="preserve"> (Accessed: 4th March 2020)</w:t>
      </w:r>
    </w:p>
    <w:p w:rsidR="00800C01" w:rsidRDefault="00800C01" w:rsidP="00800C01">
      <w:r>
        <w:t xml:space="preserve">Ellsworth, J (1997). Marketing On The Internet. [Online]. Available at: </w:t>
      </w:r>
      <w:hyperlink r:id="rId9" w:history="1">
        <w:r>
          <w:rPr>
            <w:rStyle w:val="Hyperlink"/>
          </w:rPr>
          <w:t>https://pdfs.semanticscholar.org/1089/3c408d9ea5a31e2c4b3782157fece298f31e.pdf</w:t>
        </w:r>
      </w:hyperlink>
      <w:r>
        <w:t xml:space="preserve"> (Accessed: 11th March 2020)</w:t>
      </w:r>
    </w:p>
    <w:p w:rsidR="00800C01" w:rsidRDefault="00800C01" w:rsidP="00C031D9"/>
    <w:p w:rsidR="0027272E" w:rsidRDefault="0027272E" w:rsidP="0027272E">
      <w:r>
        <w:t xml:space="preserve">Gamble, E and Beer, H (2017). </w:t>
      </w:r>
      <w:r w:rsidRPr="00D10FED">
        <w:rPr>
          <w:i/>
        </w:rPr>
        <w:t>'Spiritually Informed Not-for-profit Performance Measurement'</w:t>
      </w:r>
      <w:r>
        <w:rPr>
          <w:i/>
        </w:rPr>
        <w:t xml:space="preserve">, </w:t>
      </w:r>
      <w:r>
        <w:t xml:space="preserve">141(3), pp.451. </w:t>
      </w:r>
      <w:r>
        <w:rPr>
          <w:iCs/>
        </w:rPr>
        <w:t xml:space="preserve">Journal of Business Ethics. Available at: </w:t>
      </w:r>
      <w:hyperlink r:id="rId10" w:history="1">
        <w:r>
          <w:rPr>
            <w:rStyle w:val="Hyperlink"/>
          </w:rPr>
          <w:t>https://search-proquest-com.ezproxy.uwtsd.ac.uk/docview/1884787263?accountid=130472&amp;rfr_id=info%3Axri%2Fsid%3Aprimo</w:t>
        </w:r>
      </w:hyperlink>
    </w:p>
    <w:p w:rsidR="0027272E" w:rsidRDefault="0027272E" w:rsidP="0027272E">
      <w:proofErr w:type="spellStart"/>
      <w:r>
        <w:t>Glaeser</w:t>
      </w:r>
      <w:proofErr w:type="spellEnd"/>
      <w:r>
        <w:t xml:space="preserve">, E (2003). The Governance of Not-for-Profit Organizations. [Online]. Available at: </w:t>
      </w:r>
      <w:hyperlink r:id="rId11" w:history="1">
        <w:r>
          <w:rPr>
            <w:rStyle w:val="Hyperlink"/>
          </w:rPr>
          <w:t>https://www.nber.org/chapters/c9964.pdf</w:t>
        </w:r>
      </w:hyperlink>
      <w:r>
        <w:t xml:space="preserve"> (Accessed 11th March 2020)</w:t>
      </w:r>
    </w:p>
    <w:p w:rsidR="0027272E" w:rsidRDefault="0027272E" w:rsidP="0027272E">
      <w:pPr>
        <w:rPr>
          <w:rFonts w:ascii="Calibri" w:hAnsi="Calibri" w:cs="Calibri"/>
          <w:color w:val="000000"/>
          <w:shd w:val="clear" w:color="auto" w:fill="FFFFFF"/>
        </w:rPr>
      </w:pPr>
      <w:r>
        <w:rPr>
          <w:rFonts w:ascii="Calibri" w:hAnsi="Calibri" w:cs="Calibri"/>
          <w:color w:val="000000"/>
          <w:shd w:val="clear" w:color="auto" w:fill="FFFFFF"/>
        </w:rPr>
        <w:t>Hoffman, K and Bateson, J (2010).</w:t>
      </w:r>
      <w:r>
        <w:rPr>
          <w:rFonts w:ascii="Calibri" w:hAnsi="Calibri" w:cs="Calibri"/>
          <w:i/>
          <w:iCs/>
          <w:color w:val="000000"/>
          <w:shd w:val="clear" w:color="auto" w:fill="FFFFFF"/>
        </w:rPr>
        <w:t> Services Marketing: Concepts, Strategies, &amp; Cases.</w:t>
      </w:r>
      <w:r>
        <w:rPr>
          <w:rFonts w:ascii="Calibri" w:hAnsi="Calibri" w:cs="Calibri"/>
          <w:color w:val="000000"/>
          <w:shd w:val="clear" w:color="auto" w:fill="FFFFFF"/>
        </w:rPr>
        <w:t> [Online]. Available at: </w:t>
      </w:r>
      <w:hyperlink r:id="rId12" w:anchor="v=onepage&amp;q&amp;f=false" w:tgtFrame="_blank" w:history="1">
        <w:r>
          <w:rPr>
            <w:rStyle w:val="Hyperlink"/>
            <w:rFonts w:ascii="Calibri" w:hAnsi="Calibri" w:cs="Calibri"/>
            <w:color w:val="1155CC"/>
            <w:shd w:val="clear" w:color="auto" w:fill="FFFFFF"/>
          </w:rPr>
          <w:t>https://books.google.co.uk/books?hl=en&amp;lr=&amp;id=WQQIAAAAQBAJ&amp;oi=fnd&amp;pg=PR4&amp;dq=marketing+concepts&amp;ots=T55qDPgSgQ&amp;sig=DK531I5VAii4p3893PYzQcUGgno&amp;redir_esc=y#v=onepage&amp;q&amp;f=false</w:t>
        </w:r>
      </w:hyperlink>
      <w:r>
        <w:rPr>
          <w:rFonts w:ascii="Calibri" w:hAnsi="Calibri" w:cs="Calibri"/>
          <w:color w:val="000000"/>
          <w:shd w:val="clear" w:color="auto" w:fill="FFFFFF"/>
        </w:rPr>
        <w:t> (Accessed: 9th March 2020)</w:t>
      </w:r>
    </w:p>
    <w:p w:rsidR="0027272E" w:rsidRDefault="0027272E" w:rsidP="0027272E">
      <w:r>
        <w:t xml:space="preserve">Hofmann, S and </w:t>
      </w:r>
      <w:proofErr w:type="spellStart"/>
      <w:r>
        <w:t>Ogonek</w:t>
      </w:r>
      <w:proofErr w:type="spellEnd"/>
      <w:r>
        <w:t xml:space="preserve">, N (2018) </w:t>
      </w:r>
      <w:r w:rsidRPr="00287DE2">
        <w:t>Different But Still The Same? How Public And Private Sector Organisations Deal with New Digital Competences</w:t>
      </w:r>
      <w:r>
        <w:t xml:space="preserve">. [Online]. Available at: </w:t>
      </w:r>
      <w:hyperlink r:id="rId13" w:history="1">
        <w:r>
          <w:rPr>
            <w:rStyle w:val="Hyperlink"/>
          </w:rPr>
          <w:t>https://search-proquest-com.ezproxy.uwtsd.ac.uk/docview/2165003025?accountid=130472&amp;rfr_id=info%3Axri%2Fsid%3Aprimo</w:t>
        </w:r>
      </w:hyperlink>
      <w:r>
        <w:t xml:space="preserve"> (Accessed:  11th March 2020)</w:t>
      </w:r>
    </w:p>
    <w:p w:rsidR="0027272E" w:rsidRDefault="0027272E" w:rsidP="0027272E">
      <w:proofErr w:type="spellStart"/>
      <w:r>
        <w:t>Jarvie</w:t>
      </w:r>
      <w:proofErr w:type="spellEnd"/>
      <w:r>
        <w:t xml:space="preserve">, G (2006). </w:t>
      </w:r>
      <w:r>
        <w:rPr>
          <w:i/>
        </w:rPr>
        <w:t>Sport, Culture &amp; Society.</w:t>
      </w:r>
      <w:r>
        <w:t xml:space="preserve"> USA and Canada: </w:t>
      </w:r>
      <w:proofErr w:type="spellStart"/>
      <w:r>
        <w:t>Routledge</w:t>
      </w:r>
      <w:proofErr w:type="spellEnd"/>
    </w:p>
    <w:p w:rsidR="00800C01" w:rsidRDefault="00800C01" w:rsidP="0027272E">
      <w:pPr>
        <w:rPr>
          <w:rFonts w:ascii="Calibri" w:hAnsi="Calibri" w:cs="Calibri"/>
          <w:color w:val="000000"/>
          <w:shd w:val="clear" w:color="auto" w:fill="FFFFFF"/>
        </w:rPr>
      </w:pPr>
      <w:proofErr w:type="spellStart"/>
      <w:r>
        <w:rPr>
          <w:rFonts w:ascii="Calibri" w:hAnsi="Calibri" w:cs="Calibri"/>
          <w:color w:val="000000"/>
          <w:shd w:val="clear" w:color="auto" w:fill="FFFFFF"/>
        </w:rPr>
        <w:t>Kotler</w:t>
      </w:r>
      <w:proofErr w:type="spellEnd"/>
      <w:r>
        <w:rPr>
          <w:rFonts w:ascii="Calibri" w:hAnsi="Calibri" w:cs="Calibri"/>
          <w:color w:val="000000"/>
          <w:shd w:val="clear" w:color="auto" w:fill="FFFFFF"/>
        </w:rPr>
        <w:t>, P and Armstrong, G (2018).</w:t>
      </w:r>
      <w:r>
        <w:rPr>
          <w:rFonts w:ascii="Calibri" w:hAnsi="Calibri" w:cs="Calibri"/>
          <w:i/>
          <w:iCs/>
          <w:color w:val="000000"/>
          <w:shd w:val="clear" w:color="auto" w:fill="FFFFFF"/>
        </w:rPr>
        <w:t> Principles of Marketing.</w:t>
      </w:r>
      <w:r>
        <w:rPr>
          <w:rFonts w:ascii="Calibri" w:hAnsi="Calibri" w:cs="Calibri"/>
          <w:color w:val="000000"/>
          <w:shd w:val="clear" w:color="auto" w:fill="FFFFFF"/>
        </w:rPr>
        <w:t xml:space="preserve"> 17th </w:t>
      </w:r>
      <w:proofErr w:type="spellStart"/>
      <w:r>
        <w:rPr>
          <w:rFonts w:ascii="Calibri" w:hAnsi="Calibri" w:cs="Calibri"/>
          <w:color w:val="000000"/>
          <w:shd w:val="clear" w:color="auto" w:fill="FFFFFF"/>
        </w:rPr>
        <w:t>edn</w:t>
      </w:r>
      <w:proofErr w:type="spellEnd"/>
      <w:r>
        <w:rPr>
          <w:rFonts w:ascii="Calibri" w:hAnsi="Calibri" w:cs="Calibri"/>
          <w:color w:val="000000"/>
          <w:shd w:val="clear" w:color="auto" w:fill="FFFFFF"/>
        </w:rPr>
        <w:t xml:space="preserve"> [Online]. Available at: </w:t>
      </w:r>
      <w:hyperlink r:id="rId14" w:tgtFrame="_blank" w:history="1">
        <w:r>
          <w:rPr>
            <w:rStyle w:val="Hyperlink"/>
            <w:rFonts w:ascii="Calibri" w:hAnsi="Calibri" w:cs="Calibri"/>
            <w:color w:val="1155CC"/>
            <w:shd w:val="clear" w:color="auto" w:fill="FFFFFF"/>
          </w:rPr>
          <w:t>https://www-dawsonera-com.ezproxy.uwtsd.ac.uk/readonline/9781292220239</w:t>
        </w:r>
      </w:hyperlink>
      <w:r>
        <w:rPr>
          <w:rFonts w:ascii="Calibri" w:hAnsi="Calibri" w:cs="Calibri"/>
          <w:color w:val="000000"/>
          <w:shd w:val="clear" w:color="auto" w:fill="FFFFFF"/>
        </w:rPr>
        <w:t> (Accessed: 4th March 2020)</w:t>
      </w:r>
    </w:p>
    <w:p w:rsidR="00800C01" w:rsidRDefault="00800C01" w:rsidP="00800C01">
      <w:r>
        <w:rPr>
          <w:sz w:val="24"/>
          <w:szCs w:val="24"/>
        </w:rPr>
        <w:t xml:space="preserve">Larson, B., Flaherty, K., </w:t>
      </w:r>
      <w:proofErr w:type="spellStart"/>
      <w:r>
        <w:rPr>
          <w:sz w:val="24"/>
          <w:szCs w:val="24"/>
        </w:rPr>
        <w:t>Zablah</w:t>
      </w:r>
      <w:proofErr w:type="spellEnd"/>
      <w:r>
        <w:rPr>
          <w:sz w:val="24"/>
          <w:szCs w:val="24"/>
        </w:rPr>
        <w:t xml:space="preserve">, A., Brown, T and Wiener J (2008). </w:t>
      </w:r>
      <w:r>
        <w:rPr>
          <w:i/>
          <w:sz w:val="24"/>
          <w:szCs w:val="24"/>
        </w:rPr>
        <w:t>'</w:t>
      </w:r>
      <w:r w:rsidRPr="00C61890">
        <w:rPr>
          <w:i/>
          <w:sz w:val="24"/>
          <w:szCs w:val="24"/>
        </w:rPr>
        <w:t>Linking cause-related marketing to sales force responses and performance in a direct selling context</w:t>
      </w:r>
      <w:r>
        <w:rPr>
          <w:i/>
          <w:sz w:val="24"/>
          <w:szCs w:val="24"/>
        </w:rPr>
        <w:t>'</w:t>
      </w:r>
      <w:r>
        <w:rPr>
          <w:sz w:val="24"/>
          <w:szCs w:val="24"/>
        </w:rPr>
        <w:t xml:space="preserve">, Journal of The Academy of Marketing Science. Available at: </w:t>
      </w:r>
      <w:hyperlink r:id="rId15" w:history="1">
        <w:r>
          <w:rPr>
            <w:rStyle w:val="Hyperlink"/>
          </w:rPr>
          <w:t>https://link.springer.com/article/10.1007/s11747-007-0056-y</w:t>
        </w:r>
      </w:hyperlink>
      <w:r>
        <w:t xml:space="preserve"> (Accessed: 11th March 2020)</w:t>
      </w:r>
    </w:p>
    <w:p w:rsidR="00800C01" w:rsidRDefault="00800C01" w:rsidP="00800C01">
      <w:proofErr w:type="spellStart"/>
      <w:r>
        <w:rPr>
          <w:sz w:val="24"/>
          <w:szCs w:val="24"/>
        </w:rPr>
        <w:t>Leclaire</w:t>
      </w:r>
      <w:proofErr w:type="spellEnd"/>
      <w:r>
        <w:rPr>
          <w:sz w:val="24"/>
          <w:szCs w:val="24"/>
        </w:rPr>
        <w:t>, J (2000). '</w:t>
      </w:r>
      <w:r w:rsidRPr="0082516A">
        <w:rPr>
          <w:sz w:val="24"/>
          <w:szCs w:val="24"/>
        </w:rPr>
        <w:t>Sports marketing firm grows with industry</w:t>
      </w:r>
      <w:r>
        <w:rPr>
          <w:sz w:val="24"/>
          <w:szCs w:val="24"/>
        </w:rPr>
        <w:t xml:space="preserve">', </w:t>
      </w:r>
      <w:r>
        <w:rPr>
          <w:i/>
          <w:sz w:val="24"/>
          <w:szCs w:val="24"/>
        </w:rPr>
        <w:t xml:space="preserve">Business Journal, </w:t>
      </w:r>
      <w:r w:rsidRPr="0082516A">
        <w:rPr>
          <w:sz w:val="24"/>
          <w:szCs w:val="24"/>
        </w:rPr>
        <w:t xml:space="preserve">20(28), pp.13. </w:t>
      </w:r>
      <w:r>
        <w:rPr>
          <w:sz w:val="24"/>
          <w:szCs w:val="24"/>
        </w:rPr>
        <w:t xml:space="preserve">Business Journals Available at: </w:t>
      </w:r>
      <w:hyperlink r:id="rId16" w:history="1">
        <w:r>
          <w:rPr>
            <w:rStyle w:val="Hyperlink"/>
          </w:rPr>
          <w:t>https://search-proquest-</w:t>
        </w:r>
        <w:r>
          <w:rPr>
            <w:rStyle w:val="Hyperlink"/>
          </w:rPr>
          <w:lastRenderedPageBreak/>
          <w:t>com.ezproxy.uwtsd.ac.uk/docview/229209638?accountid=130472&amp;rfr_id=info%3Axri%2Fsid%3Aprimo</w:t>
        </w:r>
      </w:hyperlink>
      <w:r>
        <w:t xml:space="preserve"> (Accessed: 10th March 2020)</w:t>
      </w:r>
    </w:p>
    <w:p w:rsidR="00800C01" w:rsidRDefault="00800C01" w:rsidP="00800C01"/>
    <w:p w:rsidR="00800C01" w:rsidRDefault="00800C01" w:rsidP="00800C01">
      <w:proofErr w:type="spellStart"/>
      <w:r>
        <w:t>McAdam</w:t>
      </w:r>
      <w:proofErr w:type="spellEnd"/>
      <w:r>
        <w:t xml:space="preserve">, R and Reid, R (2000). </w:t>
      </w:r>
      <w:r w:rsidRPr="00287DE2">
        <w:t>A comparison of public and private sector perceptions and use of knowledge management</w:t>
      </w:r>
      <w:r>
        <w:t xml:space="preserve">. [Online]. Available at: </w:t>
      </w:r>
      <w:hyperlink r:id="rId17" w:history="1">
        <w:r>
          <w:rPr>
            <w:rStyle w:val="Hyperlink"/>
          </w:rPr>
          <w:t>https://www.emerald.com/insight/content/doi/10.1108/03090590010346424/full/html</w:t>
        </w:r>
      </w:hyperlink>
      <w:r>
        <w:t xml:space="preserve"> (Accessed: 11th March 2020)</w:t>
      </w:r>
    </w:p>
    <w:p w:rsidR="00800C01" w:rsidRPr="00A77306" w:rsidRDefault="00800C01" w:rsidP="00800C01">
      <w:r>
        <w:t xml:space="preserve">Premier League (2019). </w:t>
      </w:r>
      <w:r w:rsidRPr="00A77306">
        <w:rPr>
          <w:i/>
        </w:rPr>
        <w:t>Global Broadcast Report for 2018/19 shows increase in number of people watching the competition around the world</w:t>
      </w:r>
    </w:p>
    <w:p w:rsidR="00800C01" w:rsidRDefault="00800C01" w:rsidP="00800C01">
      <w:r>
        <w:t>Available at:</w:t>
      </w:r>
      <w:r w:rsidRPr="00A77306">
        <w:t xml:space="preserve"> </w:t>
      </w:r>
      <w:hyperlink r:id="rId18" w:history="1">
        <w:r>
          <w:rPr>
            <w:rStyle w:val="Hyperlink"/>
          </w:rPr>
          <w:t>https://www.premierleague.com/news/1280062</w:t>
        </w:r>
      </w:hyperlink>
      <w:r>
        <w:t xml:space="preserve"> (Accessed: 10th March 2020)</w:t>
      </w:r>
    </w:p>
    <w:p w:rsidR="00800C01" w:rsidRDefault="00800C01" w:rsidP="00800C01">
      <w:pPr>
        <w:rPr>
          <w:rFonts w:ascii="Calibri" w:hAnsi="Calibri" w:cs="Calibri"/>
          <w:color w:val="000000"/>
          <w:shd w:val="clear" w:color="auto" w:fill="FFFFFF"/>
        </w:rPr>
      </w:pPr>
      <w:proofErr w:type="spellStart"/>
      <w:r>
        <w:rPr>
          <w:rFonts w:ascii="Calibri" w:hAnsi="Calibri" w:cs="Calibri"/>
          <w:color w:val="000000"/>
          <w:shd w:val="clear" w:color="auto" w:fill="FFFFFF"/>
        </w:rPr>
        <w:t>Seng</w:t>
      </w:r>
      <w:proofErr w:type="spellEnd"/>
      <w:r>
        <w:rPr>
          <w:rFonts w:ascii="Calibri" w:hAnsi="Calibri" w:cs="Calibri"/>
          <w:color w:val="000000"/>
          <w:shd w:val="clear" w:color="auto" w:fill="FFFFFF"/>
        </w:rPr>
        <w:t xml:space="preserve">, C and </w:t>
      </w:r>
      <w:proofErr w:type="spellStart"/>
      <w:r>
        <w:rPr>
          <w:rFonts w:ascii="Calibri" w:hAnsi="Calibri" w:cs="Calibri"/>
          <w:color w:val="000000"/>
          <w:shd w:val="clear" w:color="auto" w:fill="FFFFFF"/>
        </w:rPr>
        <w:t>Keat</w:t>
      </w:r>
      <w:proofErr w:type="spellEnd"/>
      <w:r>
        <w:rPr>
          <w:rFonts w:ascii="Calibri" w:hAnsi="Calibri" w:cs="Calibri"/>
          <w:color w:val="000000"/>
          <w:shd w:val="clear" w:color="auto" w:fill="FFFFFF"/>
        </w:rPr>
        <w:t xml:space="preserve">, L (2014). 'Marketing Sports Products on </w:t>
      </w:r>
      <w:proofErr w:type="spellStart"/>
      <w:r>
        <w:rPr>
          <w:rFonts w:ascii="Calibri" w:hAnsi="Calibri" w:cs="Calibri"/>
          <w:color w:val="000000"/>
          <w:shd w:val="clear" w:color="auto" w:fill="FFFFFF"/>
        </w:rPr>
        <w:t>Facebook</w:t>
      </w:r>
      <w:proofErr w:type="spellEnd"/>
      <w:r>
        <w:rPr>
          <w:rFonts w:ascii="Calibri" w:hAnsi="Calibri" w:cs="Calibri"/>
          <w:color w:val="000000"/>
          <w:shd w:val="clear" w:color="auto" w:fill="FFFFFF"/>
        </w:rPr>
        <w:t>: The Effect of Social Influence',</w:t>
      </w:r>
      <w:r>
        <w:rPr>
          <w:rFonts w:ascii="Calibri" w:hAnsi="Calibri" w:cs="Calibri"/>
          <w:i/>
          <w:iCs/>
          <w:color w:val="000000"/>
          <w:shd w:val="clear" w:color="auto" w:fill="FFFFFF"/>
        </w:rPr>
        <w:t> Physical Culture and Sport, Studies and Research,</w:t>
      </w:r>
      <w:r>
        <w:rPr>
          <w:rFonts w:ascii="Calibri" w:hAnsi="Calibri" w:cs="Calibri"/>
          <w:color w:val="000000"/>
          <w:shd w:val="clear" w:color="auto" w:fill="FFFFFF"/>
        </w:rPr>
        <w:t> 61(1), pp.65. Available at: </w:t>
      </w:r>
      <w:hyperlink r:id="rId19" w:tgtFrame="_blank" w:history="1">
        <w:r>
          <w:rPr>
            <w:rStyle w:val="Hyperlink"/>
            <w:rFonts w:ascii="Calibri" w:hAnsi="Calibri" w:cs="Calibri"/>
            <w:color w:val="1155CC"/>
            <w:shd w:val="clear" w:color="auto" w:fill="FFFFFF"/>
          </w:rPr>
          <w:t>https://search-proquest-com.ezproxy.uwtsd.ac.uk/docview/1516358681/fulltextPDF/9EC7442D99E44FA4PQ/1?accountid=130472</w:t>
        </w:r>
      </w:hyperlink>
      <w:r>
        <w:rPr>
          <w:rFonts w:ascii="Calibri" w:hAnsi="Calibri" w:cs="Calibri"/>
          <w:color w:val="000000"/>
          <w:shd w:val="clear" w:color="auto" w:fill="FFFFFF"/>
        </w:rPr>
        <w:t> (Accessed: 4th March 2020)</w:t>
      </w:r>
    </w:p>
    <w:p w:rsidR="00800C01" w:rsidRDefault="00800C01" w:rsidP="00800C01">
      <w:r>
        <w:t xml:space="preserve">Sky Sports (2019) </w:t>
      </w:r>
      <w:r w:rsidRPr="00215533">
        <w:t xml:space="preserve">Paul </w:t>
      </w:r>
      <w:proofErr w:type="spellStart"/>
      <w:r w:rsidRPr="00215533">
        <w:t>Pogba</w:t>
      </w:r>
      <w:proofErr w:type="spellEnd"/>
      <w:r w:rsidRPr="00215533">
        <w:t xml:space="preserve"> models new Manchester United away kit</w:t>
      </w:r>
      <w:r>
        <w:t xml:space="preserve">. [Online] Available at: </w:t>
      </w:r>
      <w:hyperlink r:id="rId20" w:history="1">
        <w:r>
          <w:rPr>
            <w:rStyle w:val="Hyperlink"/>
          </w:rPr>
          <w:t>https://www.skysports.com/football/news/11667/11761537/paul-pogba-models-new-manchester-united-away-kit</w:t>
        </w:r>
      </w:hyperlink>
      <w:r>
        <w:t xml:space="preserve"> (Accessed: 11th March 2020)</w:t>
      </w:r>
    </w:p>
    <w:p w:rsidR="00800C01" w:rsidRDefault="00800C01" w:rsidP="00800C01">
      <w:r>
        <w:rPr>
          <w:sz w:val="24"/>
          <w:szCs w:val="24"/>
        </w:rPr>
        <w:t xml:space="preserve">The Buzz (2012). </w:t>
      </w:r>
      <w:r w:rsidRPr="00F361E5">
        <w:rPr>
          <w:i/>
        </w:rPr>
        <w:t>Marketing Definition Under Review</w:t>
      </w:r>
      <w:r>
        <w:t xml:space="preserve">. Available at: </w:t>
      </w:r>
      <w:hyperlink r:id="rId21" w:history="1">
        <w:r>
          <w:rPr>
            <w:rStyle w:val="Hyperlink"/>
          </w:rPr>
          <w:t>https://web-b-ebscohost-com.ezproxy.uwtsd.ac.uk/ehost/pdfviewer/pdfviewer?vid=1&amp;sid=4a2ade7c-4f55-4a7b-a5dd-f58fb7b8dffa%40pdc-v-sessmgr05</w:t>
        </w:r>
      </w:hyperlink>
      <w:r>
        <w:t xml:space="preserve"> (Accessed: 10th March 2020) </w:t>
      </w:r>
    </w:p>
    <w:p w:rsidR="00800C01" w:rsidRDefault="00800C01" w:rsidP="00800C01"/>
    <w:p w:rsidR="00800C01" w:rsidRPr="00215533" w:rsidRDefault="00800C01" w:rsidP="00800C01"/>
    <w:p w:rsidR="00800C01" w:rsidRDefault="00800C01" w:rsidP="00800C01">
      <w:pPr>
        <w:rPr>
          <w:rFonts w:ascii="Calibri" w:hAnsi="Calibri" w:cs="Calibri"/>
          <w:color w:val="000000"/>
          <w:shd w:val="clear" w:color="auto" w:fill="FFFFFF"/>
        </w:rPr>
      </w:pPr>
    </w:p>
    <w:p w:rsidR="00800C01" w:rsidRDefault="00800C01" w:rsidP="00800C01"/>
    <w:p w:rsidR="00800C01" w:rsidRDefault="00800C01" w:rsidP="00800C01"/>
    <w:p w:rsidR="00800C01" w:rsidRDefault="00800C01" w:rsidP="0027272E">
      <w:pPr>
        <w:rPr>
          <w:rFonts w:ascii="Calibri" w:hAnsi="Calibri" w:cs="Calibri"/>
          <w:color w:val="000000"/>
          <w:shd w:val="clear" w:color="auto" w:fill="FFFFFF"/>
        </w:rPr>
      </w:pPr>
    </w:p>
    <w:p w:rsidR="00800C01" w:rsidRDefault="00800C01" w:rsidP="0027272E"/>
    <w:p w:rsidR="0027272E" w:rsidRDefault="0027272E" w:rsidP="0027272E"/>
    <w:p w:rsidR="0027272E" w:rsidRDefault="0027272E" w:rsidP="0027272E"/>
    <w:p w:rsidR="0027272E" w:rsidRDefault="0027272E" w:rsidP="0027272E">
      <w:pPr>
        <w:rPr>
          <w:rFonts w:ascii="Calibri" w:hAnsi="Calibri" w:cs="Calibri"/>
          <w:color w:val="000000"/>
          <w:shd w:val="clear" w:color="auto" w:fill="FFFFFF"/>
        </w:rPr>
      </w:pPr>
    </w:p>
    <w:p w:rsidR="0027272E" w:rsidRDefault="0027272E" w:rsidP="0027272E"/>
    <w:p w:rsidR="0027272E" w:rsidRDefault="0027272E" w:rsidP="0027272E"/>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7272E" w:rsidRDefault="0027272E" w:rsidP="00C031D9">
      <w:pPr>
        <w:rPr>
          <w:sz w:val="24"/>
          <w:szCs w:val="24"/>
        </w:rPr>
      </w:pPr>
    </w:p>
    <w:p w:rsidR="00215533" w:rsidRPr="00C61890" w:rsidRDefault="00215533" w:rsidP="00C61890">
      <w:pPr>
        <w:rPr>
          <w:sz w:val="24"/>
          <w:szCs w:val="24"/>
        </w:rPr>
      </w:pPr>
    </w:p>
    <w:p w:rsidR="00C61890" w:rsidRPr="00C61890" w:rsidRDefault="00C61890" w:rsidP="00C031D9">
      <w:pPr>
        <w:rPr>
          <w:i/>
          <w:sz w:val="24"/>
          <w:szCs w:val="24"/>
        </w:rPr>
      </w:pPr>
    </w:p>
    <w:sectPr w:rsidR="00C61890" w:rsidRPr="00C61890" w:rsidSect="00C031D9">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A61955"/>
    <w:multiLevelType w:val="multilevel"/>
    <w:tmpl w:val="B404947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7F6B72F5"/>
    <w:multiLevelType w:val="hybridMultilevel"/>
    <w:tmpl w:val="E69C8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C031D9"/>
    <w:rsid w:val="00000A58"/>
    <w:rsid w:val="00086160"/>
    <w:rsid w:val="000D5009"/>
    <w:rsid w:val="000F55E1"/>
    <w:rsid w:val="00110F7D"/>
    <w:rsid w:val="00131E5B"/>
    <w:rsid w:val="00156F50"/>
    <w:rsid w:val="0018086E"/>
    <w:rsid w:val="001900D9"/>
    <w:rsid w:val="00194BA9"/>
    <w:rsid w:val="001E5284"/>
    <w:rsid w:val="001F4C8E"/>
    <w:rsid w:val="0020709A"/>
    <w:rsid w:val="00213FD8"/>
    <w:rsid w:val="00215533"/>
    <w:rsid w:val="002427D3"/>
    <w:rsid w:val="002521EA"/>
    <w:rsid w:val="0027200E"/>
    <w:rsid w:val="0027272E"/>
    <w:rsid w:val="00287DE2"/>
    <w:rsid w:val="002E451C"/>
    <w:rsid w:val="003078E3"/>
    <w:rsid w:val="00333F36"/>
    <w:rsid w:val="0034051B"/>
    <w:rsid w:val="003A5F69"/>
    <w:rsid w:val="003E1D19"/>
    <w:rsid w:val="00402F4C"/>
    <w:rsid w:val="0044503A"/>
    <w:rsid w:val="0047192C"/>
    <w:rsid w:val="00492A25"/>
    <w:rsid w:val="004A7FB7"/>
    <w:rsid w:val="004B4CD8"/>
    <w:rsid w:val="004D7A03"/>
    <w:rsid w:val="004F0247"/>
    <w:rsid w:val="005246E6"/>
    <w:rsid w:val="00537F17"/>
    <w:rsid w:val="00545018"/>
    <w:rsid w:val="00554C25"/>
    <w:rsid w:val="0056019D"/>
    <w:rsid w:val="005919C2"/>
    <w:rsid w:val="005965EC"/>
    <w:rsid w:val="005B3013"/>
    <w:rsid w:val="005C0E8F"/>
    <w:rsid w:val="005F090A"/>
    <w:rsid w:val="006566B9"/>
    <w:rsid w:val="00677D01"/>
    <w:rsid w:val="006842D3"/>
    <w:rsid w:val="007B124C"/>
    <w:rsid w:val="007C0375"/>
    <w:rsid w:val="007E7AE4"/>
    <w:rsid w:val="00800C01"/>
    <w:rsid w:val="0082516A"/>
    <w:rsid w:val="008514D1"/>
    <w:rsid w:val="008B31A2"/>
    <w:rsid w:val="00901024"/>
    <w:rsid w:val="00963D68"/>
    <w:rsid w:val="00987734"/>
    <w:rsid w:val="00990A46"/>
    <w:rsid w:val="009B11B8"/>
    <w:rsid w:val="009E0B19"/>
    <w:rsid w:val="00A47299"/>
    <w:rsid w:val="00A64379"/>
    <w:rsid w:val="00A77306"/>
    <w:rsid w:val="00A90842"/>
    <w:rsid w:val="00A91382"/>
    <w:rsid w:val="00AD576B"/>
    <w:rsid w:val="00AD7086"/>
    <w:rsid w:val="00B15F53"/>
    <w:rsid w:val="00B23170"/>
    <w:rsid w:val="00B645A7"/>
    <w:rsid w:val="00B7299B"/>
    <w:rsid w:val="00BB327C"/>
    <w:rsid w:val="00BE78A1"/>
    <w:rsid w:val="00C031D9"/>
    <w:rsid w:val="00C61890"/>
    <w:rsid w:val="00C75716"/>
    <w:rsid w:val="00CA0509"/>
    <w:rsid w:val="00CB57C1"/>
    <w:rsid w:val="00CF36BA"/>
    <w:rsid w:val="00D00C2B"/>
    <w:rsid w:val="00D10FED"/>
    <w:rsid w:val="00D96898"/>
    <w:rsid w:val="00DE41CD"/>
    <w:rsid w:val="00E233C6"/>
    <w:rsid w:val="00E86B9D"/>
    <w:rsid w:val="00F0112D"/>
    <w:rsid w:val="00F361E5"/>
    <w:rsid w:val="00FD59F6"/>
    <w:rsid w:val="00FF689A"/>
    <w:rsid w:val="00FF7A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7A03"/>
  </w:style>
  <w:style w:type="paragraph" w:styleId="Heading1">
    <w:name w:val="heading 1"/>
    <w:basedOn w:val="Normal"/>
    <w:next w:val="Normal"/>
    <w:link w:val="Heading1Char"/>
    <w:uiPriority w:val="9"/>
    <w:qFormat/>
    <w:rsid w:val="00287DE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4">
    <w:name w:val="heading 4"/>
    <w:basedOn w:val="Normal"/>
    <w:next w:val="Normal"/>
    <w:link w:val="Heading4Char"/>
    <w:uiPriority w:val="9"/>
    <w:semiHidden/>
    <w:unhideWhenUsed/>
    <w:qFormat/>
    <w:rsid w:val="00A77306"/>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31D9"/>
    <w:pPr>
      <w:spacing w:after="0" w:line="240" w:lineRule="auto"/>
    </w:pPr>
  </w:style>
  <w:style w:type="character" w:customStyle="1" w:styleId="NoSpacingChar">
    <w:name w:val="No Spacing Char"/>
    <w:basedOn w:val="DefaultParagraphFont"/>
    <w:link w:val="NoSpacing"/>
    <w:uiPriority w:val="1"/>
    <w:rsid w:val="00C031D9"/>
  </w:style>
  <w:style w:type="paragraph" w:styleId="ListParagraph">
    <w:name w:val="List Paragraph"/>
    <w:basedOn w:val="Normal"/>
    <w:uiPriority w:val="34"/>
    <w:qFormat/>
    <w:rsid w:val="00C031D9"/>
    <w:pPr>
      <w:ind w:left="720"/>
      <w:contextualSpacing/>
    </w:pPr>
  </w:style>
  <w:style w:type="paragraph" w:styleId="BalloonText">
    <w:name w:val="Balloon Text"/>
    <w:basedOn w:val="Normal"/>
    <w:link w:val="BalloonTextChar"/>
    <w:uiPriority w:val="99"/>
    <w:semiHidden/>
    <w:unhideWhenUsed/>
    <w:rsid w:val="00BE78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8A1"/>
    <w:rPr>
      <w:rFonts w:ascii="Tahoma" w:hAnsi="Tahoma" w:cs="Tahoma"/>
      <w:sz w:val="16"/>
      <w:szCs w:val="16"/>
    </w:rPr>
  </w:style>
  <w:style w:type="character" w:styleId="Hyperlink">
    <w:name w:val="Hyperlink"/>
    <w:basedOn w:val="DefaultParagraphFont"/>
    <w:uiPriority w:val="99"/>
    <w:semiHidden/>
    <w:unhideWhenUsed/>
    <w:rsid w:val="00F361E5"/>
    <w:rPr>
      <w:color w:val="0000FF"/>
      <w:u w:val="single"/>
    </w:rPr>
  </w:style>
  <w:style w:type="character" w:customStyle="1" w:styleId="Heading4Char">
    <w:name w:val="Heading 4 Char"/>
    <w:basedOn w:val="DefaultParagraphFont"/>
    <w:link w:val="Heading4"/>
    <w:uiPriority w:val="9"/>
    <w:semiHidden/>
    <w:rsid w:val="00A77306"/>
    <w:rPr>
      <w:rFonts w:asciiTheme="majorHAnsi" w:eastAsiaTheme="majorEastAsia" w:hAnsiTheme="majorHAnsi" w:cstheme="majorBidi"/>
      <w:b/>
      <w:bCs/>
      <w:i/>
      <w:iCs/>
      <w:color w:val="4472C4" w:themeColor="accent1"/>
    </w:rPr>
  </w:style>
  <w:style w:type="character" w:customStyle="1" w:styleId="Heading1Char">
    <w:name w:val="Heading 1 Char"/>
    <w:basedOn w:val="DefaultParagraphFont"/>
    <w:link w:val="Heading1"/>
    <w:uiPriority w:val="9"/>
    <w:rsid w:val="00287DE2"/>
    <w:rPr>
      <w:rFonts w:asciiTheme="majorHAnsi" w:eastAsiaTheme="majorEastAsia" w:hAnsiTheme="majorHAnsi" w:cstheme="majorBidi"/>
      <w:b/>
      <w:bCs/>
      <w:color w:val="2F5496"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5058583">
      <w:bodyDiv w:val="1"/>
      <w:marLeft w:val="0"/>
      <w:marRight w:val="0"/>
      <w:marTop w:val="0"/>
      <w:marBottom w:val="0"/>
      <w:divBdr>
        <w:top w:val="none" w:sz="0" w:space="0" w:color="auto"/>
        <w:left w:val="none" w:sz="0" w:space="0" w:color="auto"/>
        <w:bottom w:val="none" w:sz="0" w:space="0" w:color="auto"/>
        <w:right w:val="none" w:sz="0" w:space="0" w:color="auto"/>
      </w:divBdr>
    </w:div>
    <w:div w:id="41949855">
      <w:bodyDiv w:val="1"/>
      <w:marLeft w:val="0"/>
      <w:marRight w:val="0"/>
      <w:marTop w:val="0"/>
      <w:marBottom w:val="0"/>
      <w:divBdr>
        <w:top w:val="none" w:sz="0" w:space="0" w:color="auto"/>
        <w:left w:val="none" w:sz="0" w:space="0" w:color="auto"/>
        <w:bottom w:val="none" w:sz="0" w:space="0" w:color="auto"/>
        <w:right w:val="none" w:sz="0" w:space="0" w:color="auto"/>
      </w:divBdr>
    </w:div>
    <w:div w:id="519509653">
      <w:bodyDiv w:val="1"/>
      <w:marLeft w:val="0"/>
      <w:marRight w:val="0"/>
      <w:marTop w:val="0"/>
      <w:marBottom w:val="0"/>
      <w:divBdr>
        <w:top w:val="none" w:sz="0" w:space="0" w:color="auto"/>
        <w:left w:val="none" w:sz="0" w:space="0" w:color="auto"/>
        <w:bottom w:val="none" w:sz="0" w:space="0" w:color="auto"/>
        <w:right w:val="none" w:sz="0" w:space="0" w:color="auto"/>
      </w:divBdr>
    </w:div>
    <w:div w:id="598877252">
      <w:bodyDiv w:val="1"/>
      <w:marLeft w:val="0"/>
      <w:marRight w:val="0"/>
      <w:marTop w:val="0"/>
      <w:marBottom w:val="0"/>
      <w:divBdr>
        <w:top w:val="none" w:sz="0" w:space="0" w:color="auto"/>
        <w:left w:val="none" w:sz="0" w:space="0" w:color="auto"/>
        <w:bottom w:val="none" w:sz="0" w:space="0" w:color="auto"/>
        <w:right w:val="none" w:sz="0" w:space="0" w:color="auto"/>
      </w:divBdr>
    </w:div>
    <w:div w:id="900216745">
      <w:bodyDiv w:val="1"/>
      <w:marLeft w:val="0"/>
      <w:marRight w:val="0"/>
      <w:marTop w:val="0"/>
      <w:marBottom w:val="0"/>
      <w:divBdr>
        <w:top w:val="none" w:sz="0" w:space="0" w:color="auto"/>
        <w:left w:val="none" w:sz="0" w:space="0" w:color="auto"/>
        <w:bottom w:val="none" w:sz="0" w:space="0" w:color="auto"/>
        <w:right w:val="none" w:sz="0" w:space="0" w:color="auto"/>
      </w:divBdr>
    </w:div>
    <w:div w:id="1026756949">
      <w:bodyDiv w:val="1"/>
      <w:marLeft w:val="0"/>
      <w:marRight w:val="0"/>
      <w:marTop w:val="0"/>
      <w:marBottom w:val="0"/>
      <w:divBdr>
        <w:top w:val="none" w:sz="0" w:space="0" w:color="auto"/>
        <w:left w:val="none" w:sz="0" w:space="0" w:color="auto"/>
        <w:bottom w:val="none" w:sz="0" w:space="0" w:color="auto"/>
        <w:right w:val="none" w:sz="0" w:space="0" w:color="auto"/>
      </w:divBdr>
    </w:div>
    <w:div w:id="1208760346">
      <w:bodyDiv w:val="1"/>
      <w:marLeft w:val="0"/>
      <w:marRight w:val="0"/>
      <w:marTop w:val="0"/>
      <w:marBottom w:val="0"/>
      <w:divBdr>
        <w:top w:val="none" w:sz="0" w:space="0" w:color="auto"/>
        <w:left w:val="none" w:sz="0" w:space="0" w:color="auto"/>
        <w:bottom w:val="none" w:sz="0" w:space="0" w:color="auto"/>
        <w:right w:val="none" w:sz="0" w:space="0" w:color="auto"/>
      </w:divBdr>
    </w:div>
    <w:div w:id="1370954840">
      <w:bodyDiv w:val="1"/>
      <w:marLeft w:val="0"/>
      <w:marRight w:val="0"/>
      <w:marTop w:val="0"/>
      <w:marBottom w:val="0"/>
      <w:divBdr>
        <w:top w:val="none" w:sz="0" w:space="0" w:color="auto"/>
        <w:left w:val="none" w:sz="0" w:space="0" w:color="auto"/>
        <w:bottom w:val="none" w:sz="0" w:space="0" w:color="auto"/>
        <w:right w:val="none" w:sz="0" w:space="0" w:color="auto"/>
      </w:divBdr>
    </w:div>
    <w:div w:id="1532303410">
      <w:bodyDiv w:val="1"/>
      <w:marLeft w:val="0"/>
      <w:marRight w:val="0"/>
      <w:marTop w:val="0"/>
      <w:marBottom w:val="0"/>
      <w:divBdr>
        <w:top w:val="none" w:sz="0" w:space="0" w:color="auto"/>
        <w:left w:val="none" w:sz="0" w:space="0" w:color="auto"/>
        <w:bottom w:val="none" w:sz="0" w:space="0" w:color="auto"/>
        <w:right w:val="none" w:sz="0" w:space="0" w:color="auto"/>
      </w:divBdr>
    </w:div>
    <w:div w:id="195933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Waseem_Akram27/publication/323903323_A_Study_on_Positive_and_Negative_Effects_of_Social_Media_on_Society/links/5ab1c064a6fdcc1bc0bfefef/A-Study-on-Positive-and-Negative-Effects-of-Social-Media-on-Society.pdf" TargetMode="External"/><Relationship Id="rId13" Type="http://schemas.openxmlformats.org/officeDocument/2006/relationships/hyperlink" Target="https://search-proquest-com.ezproxy.uwtsd.ac.uk/docview/2165003025?accountid=130472&amp;rfr_id=info%3Axri%2Fsid%3Aprimo" TargetMode="External"/><Relationship Id="rId18" Type="http://schemas.openxmlformats.org/officeDocument/2006/relationships/hyperlink" Target="https://www.premierleague.com/news/1280062" TargetMode="External"/><Relationship Id="rId3" Type="http://schemas.openxmlformats.org/officeDocument/2006/relationships/customXml" Target="../customXml/item3.xml"/><Relationship Id="rId21" Type="http://schemas.openxmlformats.org/officeDocument/2006/relationships/hyperlink" Target="https://web-b-ebscohost-com.ezproxy.uwtsd.ac.uk/ehost/pdfviewer/pdfviewer?vid=1&amp;sid=4a2ade7c-4f55-4a7b-a5dd-f58fb7b8dffa%40pdc-v-sessmgr05" TargetMode="External"/><Relationship Id="rId7" Type="http://schemas.openxmlformats.org/officeDocument/2006/relationships/webSettings" Target="webSettings.xml"/><Relationship Id="rId12" Type="http://schemas.openxmlformats.org/officeDocument/2006/relationships/hyperlink" Target="https://books.google.co.uk/books?hl=en&amp;lr=&amp;id=WQQIAAAAQBAJ&amp;oi=fnd&amp;pg=PR4&amp;dq=marketing+concepts&amp;ots=T55qDPgSgQ&amp;sig=DK531I5VAii4p3893PYzQcUGgno&amp;redir_esc=y" TargetMode="External"/><Relationship Id="rId17" Type="http://schemas.openxmlformats.org/officeDocument/2006/relationships/hyperlink" Target="https://www.emerald.com/insight/content/doi/10.1108/03090590010346424/full/html"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229209638?accountid=130472&amp;rfr_id=info%3Axri%2Fsid%3Aprimo" TargetMode="External"/><Relationship Id="rId20" Type="http://schemas.openxmlformats.org/officeDocument/2006/relationships/hyperlink" Target="https://www.skysports.com/football/news/11667/11761537/paul-pogba-models-new-manchester-united-away-ki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ber.org/chapters/c9964.pdf" TargetMode="External"/><Relationship Id="rId5" Type="http://schemas.openxmlformats.org/officeDocument/2006/relationships/styles" Target="styles.xml"/><Relationship Id="rId15" Type="http://schemas.openxmlformats.org/officeDocument/2006/relationships/hyperlink" Target="https://link.springer.com/article/10.1007/s11747-007-0056-y" TargetMode="External"/><Relationship Id="rId23" Type="http://schemas.openxmlformats.org/officeDocument/2006/relationships/theme" Target="theme/theme1.xml"/><Relationship Id="rId10" Type="http://schemas.openxmlformats.org/officeDocument/2006/relationships/hyperlink" Target="https://search-proquest-com.ezproxy.uwtsd.ac.uk/docview/1884787263?accountid=130472&amp;rfr_id=info%3Axri%2Fsid%3Aprimo" TargetMode="External"/><Relationship Id="rId19" Type="http://schemas.openxmlformats.org/officeDocument/2006/relationships/hyperlink" Target="https://search-proquest-com.ezproxy.uwtsd.ac.uk/docview/1516358681/fulltextPDF/9EC7442D99E44FA4PQ/1?accountid=130472" TargetMode="External"/><Relationship Id="rId4" Type="http://schemas.openxmlformats.org/officeDocument/2006/relationships/numbering" Target="numbering.xml"/><Relationship Id="rId9" Type="http://schemas.openxmlformats.org/officeDocument/2006/relationships/hyperlink" Target="https://pdfs.semanticscholar.org/1089/3c408d9ea5a31e2c4b3782157fece298f31e.pdf" TargetMode="External"/><Relationship Id="rId14" Type="http://schemas.openxmlformats.org/officeDocument/2006/relationships/hyperlink" Target="https://www-dawsonera-com.ezproxy.uwtsd.ac.uk/readonline/978129222023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21832bef44619d20864163156fccd0e1">
  <xsd:schema xmlns:xsd="http://www.w3.org/2001/XMLSchema" xmlns:xs="http://www.w3.org/2001/XMLSchema" xmlns:p="http://schemas.microsoft.com/office/2006/metadata/properties" xmlns:ns3="46b8f10f-f56e-4e87-af4a-2384ac144562" targetNamespace="http://schemas.microsoft.com/office/2006/metadata/properties" ma:root="true" ma:fieldsID="8367cc0456b8f707abe7a1eda121529f"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CD0769-A842-4ACB-8007-F3374102D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2E0313-EB8D-4B7A-AA2F-72FE8651C8E5}">
  <ds:schemaRefs>
    <ds:schemaRef ds:uri="http://schemas.microsoft.com/sharepoint/v3/contenttype/forms"/>
  </ds:schemaRefs>
</ds:datastoreItem>
</file>

<file path=customXml/itemProps3.xml><?xml version="1.0" encoding="utf-8"?>
<ds:datastoreItem xmlns:ds="http://schemas.openxmlformats.org/officeDocument/2006/customXml" ds:itemID="{AEFD86BF-3F8B-4D16-AF90-21E90AFD331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2655</TotalTime>
  <Pages>9</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Fundamentals of Sports Marketing</vt:lpstr>
    </vt:vector>
  </TitlesOfParts>
  <Company>University of Wales Trinity Saint David</Company>
  <LinksUpToDate>false</LinksUpToDate>
  <CharactersWithSpaces>18257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Fundamentals of Sports Marketing</dc:title>
  <dc:subject>an introduction to sports marketing</dc:subject>
  <dc:creator>Jacob Baker (1902157)</dc:creator>
  <cp:lastModifiedBy>Bakerrr</cp:lastModifiedBy>
  <cp:revision>60</cp:revision>
  <dcterms:created xsi:type="dcterms:W3CDTF">2020-03-09T21:14:00Z</dcterms:created>
  <dcterms:modified xsi:type="dcterms:W3CDTF">2020-03-11T22:05:00Z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