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DE47D5" w14:textId="513B6CAD" w:rsidR="009B3A46" w:rsidRDefault="005737BA" w:rsidP="005737BA">
      <w:pPr>
        <w:jc w:val="center"/>
        <w:rPr>
          <w:rFonts w:ascii="Arial" w:hAnsi="Arial" w:cs="Arial"/>
          <w:b/>
          <w:sz w:val="28"/>
          <w:szCs w:val="28"/>
          <w:u w:val="single"/>
        </w:rPr>
      </w:pPr>
      <w:r w:rsidRPr="005737BA">
        <w:rPr>
          <w:rFonts w:ascii="Arial" w:hAnsi="Arial" w:cs="Arial"/>
          <w:b/>
          <w:sz w:val="28"/>
          <w:szCs w:val="28"/>
          <w:u w:val="single"/>
        </w:rPr>
        <w:t xml:space="preserve">What aspect of the British Army </w:t>
      </w:r>
      <w:r w:rsidR="00F7758F">
        <w:rPr>
          <w:rFonts w:ascii="Arial" w:hAnsi="Arial" w:cs="Arial"/>
          <w:b/>
          <w:sz w:val="28"/>
          <w:szCs w:val="28"/>
          <w:u w:val="single"/>
        </w:rPr>
        <w:t>Units are</w:t>
      </w:r>
      <w:r w:rsidRPr="005737BA">
        <w:rPr>
          <w:rFonts w:ascii="Arial" w:hAnsi="Arial" w:cs="Arial"/>
          <w:b/>
          <w:sz w:val="28"/>
          <w:szCs w:val="28"/>
          <w:u w:val="single"/>
        </w:rPr>
        <w:t xml:space="preserve"> Lean?</w:t>
      </w:r>
    </w:p>
    <w:p w14:paraId="6D5A1B0A" w14:textId="636F6239" w:rsidR="005737BA" w:rsidRDefault="005737BA" w:rsidP="005737BA">
      <w:pPr>
        <w:rPr>
          <w:rFonts w:ascii="Arial" w:hAnsi="Arial" w:cs="Arial"/>
        </w:rPr>
      </w:pPr>
      <w:r>
        <w:rPr>
          <w:rFonts w:ascii="Arial" w:hAnsi="Arial" w:cs="Arial"/>
        </w:rPr>
        <w:t>In this assignment we will discuss the supply chain of the British Army and why it is lean.</w:t>
      </w:r>
    </w:p>
    <w:p w14:paraId="43181433" w14:textId="4633853F" w:rsidR="005737BA" w:rsidRDefault="005737BA" w:rsidP="005737BA">
      <w:pPr>
        <w:rPr>
          <w:rFonts w:ascii="Arial" w:hAnsi="Arial" w:cs="Arial"/>
        </w:rPr>
      </w:pPr>
      <w:r>
        <w:rPr>
          <w:rFonts w:ascii="Arial" w:hAnsi="Arial" w:cs="Arial"/>
        </w:rPr>
        <w:t>The British Army has a very huge supply chain which holds a vast range of products to fulfil the needs and requirements for the wide range of cap badges</w:t>
      </w:r>
      <w:r w:rsidR="00F7758F">
        <w:rPr>
          <w:rFonts w:ascii="Arial" w:hAnsi="Arial" w:cs="Arial"/>
        </w:rPr>
        <w:t xml:space="preserve">, </w:t>
      </w:r>
      <w:r>
        <w:rPr>
          <w:rFonts w:ascii="Arial" w:hAnsi="Arial" w:cs="Arial"/>
        </w:rPr>
        <w:t>corps</w:t>
      </w:r>
      <w:r w:rsidR="00F7758F">
        <w:rPr>
          <w:rFonts w:ascii="Arial" w:hAnsi="Arial" w:cs="Arial"/>
        </w:rPr>
        <w:t xml:space="preserve"> and units</w:t>
      </w:r>
      <w:r>
        <w:rPr>
          <w:rFonts w:ascii="Arial" w:hAnsi="Arial" w:cs="Arial"/>
        </w:rPr>
        <w:t xml:space="preserve"> that it provides products for, from battle tanks to weapons, green strings and foot powder. I believe that the British Army supply chain is lean due to the processes that is in place </w:t>
      </w:r>
      <w:r w:rsidR="006D2483">
        <w:rPr>
          <w:rFonts w:ascii="Arial" w:hAnsi="Arial" w:cs="Arial"/>
        </w:rPr>
        <w:t xml:space="preserve">to prevent waste and create the push/pull effect of products for the inventory held by various units. </w:t>
      </w:r>
    </w:p>
    <w:p w14:paraId="09886DE3" w14:textId="5794DD14" w:rsidR="006D2483" w:rsidRDefault="006D2483" w:rsidP="005737BA">
      <w:pPr>
        <w:rPr>
          <w:rFonts w:ascii="Arial" w:hAnsi="Arial" w:cs="Arial"/>
        </w:rPr>
      </w:pPr>
      <w:r>
        <w:rPr>
          <w:rFonts w:ascii="Arial" w:hAnsi="Arial" w:cs="Arial"/>
        </w:rPr>
        <w:t>Manpower in the army is seen as assets and therefore cannot be wasted on redundant activities</w:t>
      </w:r>
      <w:r w:rsidR="00FA400F">
        <w:rPr>
          <w:rFonts w:ascii="Arial" w:hAnsi="Arial" w:cs="Arial"/>
        </w:rPr>
        <w:t xml:space="preserve"> like </w:t>
      </w:r>
      <w:r w:rsidR="00562AF0">
        <w:rPr>
          <w:rFonts w:ascii="Arial" w:hAnsi="Arial" w:cs="Arial"/>
        </w:rPr>
        <w:t>unnecessary</w:t>
      </w:r>
      <w:r w:rsidR="00FA400F">
        <w:rPr>
          <w:rFonts w:ascii="Arial" w:hAnsi="Arial" w:cs="Arial"/>
        </w:rPr>
        <w:t xml:space="preserve"> </w:t>
      </w:r>
      <w:r w:rsidR="00562AF0">
        <w:rPr>
          <w:rFonts w:ascii="Arial" w:hAnsi="Arial" w:cs="Arial"/>
        </w:rPr>
        <w:t>stocktakes or managing excessive quantities of inventory</w:t>
      </w:r>
      <w:r>
        <w:rPr>
          <w:rFonts w:ascii="Arial" w:hAnsi="Arial" w:cs="Arial"/>
        </w:rPr>
        <w:t>. Most units in the army has something called equipment tables which states what type of equipment, what quantity of equipment and what NATO stock number / SKU or version of the product that they are entitled to hold. This stock table is then loaded onto the demand management and inventory system where it is managed further by setting reorder levels so that if the equipment goes below a</w:t>
      </w:r>
      <w:r w:rsidR="00F7758F">
        <w:rPr>
          <w:rFonts w:ascii="Arial" w:hAnsi="Arial" w:cs="Arial"/>
        </w:rPr>
        <w:t xml:space="preserve"> pre-set quantity it is then demanded automatically from the supplier keeping a set quantity and good turnover of stock. Using such processes, the units are not holding excessive stock or demanding unwanted products against their unit’s budget. </w:t>
      </w:r>
    </w:p>
    <w:p w14:paraId="14DAE581" w14:textId="1917E868" w:rsidR="00784185" w:rsidRDefault="00F7758F" w:rsidP="005737BA">
      <w:pPr>
        <w:rPr>
          <w:rFonts w:ascii="Arial" w:hAnsi="Arial" w:cs="Arial"/>
        </w:rPr>
      </w:pPr>
      <w:r>
        <w:rPr>
          <w:rFonts w:ascii="Arial" w:hAnsi="Arial" w:cs="Arial"/>
        </w:rPr>
        <w:t xml:space="preserve">By holding just what is needed at unit level reduces costs in inventory, waste of warehousing space, manpower and stock inventory processes. The delivery of stock to and from units are done through outside contracts set up by the army so the units are not burdened with arranging </w:t>
      </w:r>
      <w:r w:rsidR="00784185">
        <w:rPr>
          <w:rFonts w:ascii="Arial" w:hAnsi="Arial" w:cs="Arial"/>
        </w:rPr>
        <w:t xml:space="preserve">constant transportation and resources to maintain the pull of stock from the suppliers. With an upstanding rapport with the different levels within the supply chain the operations of receiving or issuing stock is smoother. If product that is not held by the unit is required or a product that is held needs the quantity uplifted this is done by customer demand through IT systems or way of manual demanding by the unit to suppliers which will then deliver this product within a set timeline which enhances customers value in the process. This in-turn prevent units from holding excessive stock or what we call the what if stock. </w:t>
      </w:r>
      <w:r w:rsidR="0035627D">
        <w:rPr>
          <w:rFonts w:ascii="Arial" w:hAnsi="Arial" w:cs="Arial"/>
        </w:rPr>
        <w:t xml:space="preserve">Using the stock management and inventory systems units are kept updated with the correct places for products being backloaded to be sent, the status of the stock being delivered and alternatives of items which NATO stock numbers or SKU’s have been superseded or made obsolete. </w:t>
      </w:r>
    </w:p>
    <w:p w14:paraId="453B978D" w14:textId="13B91AB3" w:rsidR="0035627D" w:rsidRDefault="0035627D" w:rsidP="005737BA">
      <w:pPr>
        <w:rPr>
          <w:rFonts w:ascii="Arial" w:hAnsi="Arial" w:cs="Arial"/>
        </w:rPr>
      </w:pPr>
      <w:r>
        <w:rPr>
          <w:rFonts w:ascii="Arial" w:hAnsi="Arial" w:cs="Arial"/>
        </w:rPr>
        <w:t>With theses existing processes in place I believe that the British Army units supply chain in very lean.</w:t>
      </w:r>
    </w:p>
    <w:p w14:paraId="3F4205D7" w14:textId="5D723CBB" w:rsidR="00961E56" w:rsidRDefault="00961E56" w:rsidP="005737BA">
      <w:pPr>
        <w:rPr>
          <w:rFonts w:ascii="Arial" w:hAnsi="Arial" w:cs="Arial"/>
        </w:rPr>
      </w:pPr>
    </w:p>
    <w:p w14:paraId="0290CBEC" w14:textId="3EFB07E9" w:rsidR="00961E56" w:rsidRDefault="00961E56" w:rsidP="005737BA">
      <w:pPr>
        <w:rPr>
          <w:rFonts w:ascii="Arial" w:hAnsi="Arial" w:cs="Arial"/>
          <w:b/>
          <w:color w:val="00B0F0"/>
        </w:rPr>
      </w:pPr>
      <w:r>
        <w:rPr>
          <w:rFonts w:ascii="Arial" w:hAnsi="Arial" w:cs="Arial"/>
          <w:b/>
          <w:color w:val="00B0F0"/>
        </w:rPr>
        <w:t>Feed Back</w:t>
      </w:r>
    </w:p>
    <w:p w14:paraId="3F6B49A4" w14:textId="3C0AF12A" w:rsidR="00961E56" w:rsidRDefault="00961E56" w:rsidP="005737BA">
      <w:pPr>
        <w:rPr>
          <w:rFonts w:ascii="Arial" w:hAnsi="Arial" w:cs="Arial"/>
          <w:b/>
          <w:color w:val="00B0F0"/>
        </w:rPr>
      </w:pPr>
      <w:r>
        <w:rPr>
          <w:rFonts w:ascii="Arial" w:hAnsi="Arial" w:cs="Arial"/>
          <w:b/>
          <w:color w:val="00B0F0"/>
        </w:rPr>
        <w:t xml:space="preserve">I agree in the main, that the UK Defence Supply Chain is lean, within administrative and peace time operations and exercises. But it reverts to Agile in times of Crisis and in War. The requirement for lean does not fit in an area where change </w:t>
      </w:r>
      <w:proofErr w:type="spellStart"/>
      <w:r>
        <w:rPr>
          <w:rFonts w:ascii="Arial" w:hAnsi="Arial" w:cs="Arial"/>
          <w:b/>
          <w:color w:val="00B0F0"/>
        </w:rPr>
        <w:t>o</w:t>
      </w:r>
      <w:proofErr w:type="spellEnd"/>
      <w:r>
        <w:rPr>
          <w:rFonts w:ascii="Arial" w:hAnsi="Arial" w:cs="Arial"/>
          <w:b/>
          <w:color w:val="00B0F0"/>
        </w:rPr>
        <w:t xml:space="preserve"> direction o</w:t>
      </w:r>
      <w:bookmarkStart w:id="0" w:name="_GoBack"/>
      <w:bookmarkEnd w:id="0"/>
      <w:r>
        <w:rPr>
          <w:rFonts w:ascii="Arial" w:hAnsi="Arial" w:cs="Arial"/>
          <w:b/>
          <w:color w:val="00B0F0"/>
        </w:rPr>
        <w:t xml:space="preserve"> pace of operations can turn in minutes.</w:t>
      </w:r>
    </w:p>
    <w:p w14:paraId="7A49B6F2" w14:textId="77777777" w:rsidR="00961E56" w:rsidRPr="00961E56" w:rsidRDefault="00961E56" w:rsidP="005737BA">
      <w:pPr>
        <w:rPr>
          <w:rFonts w:ascii="Arial" w:hAnsi="Arial" w:cs="Arial"/>
          <w:b/>
          <w:color w:val="00B0F0"/>
        </w:rPr>
      </w:pPr>
    </w:p>
    <w:sectPr w:rsidR="00961E56" w:rsidRPr="00961E56" w:rsidSect="004E48C6">
      <w:headerReference w:type="default" r:id="rId8"/>
      <w:footerReference w:type="default" r:id="rId9"/>
      <w:type w:val="continuous"/>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286171" w14:textId="77777777" w:rsidR="00390DEA" w:rsidRDefault="00390DEA" w:rsidP="00A966EA">
      <w:pPr>
        <w:spacing w:after="0" w:line="240" w:lineRule="auto"/>
      </w:pPr>
      <w:r>
        <w:separator/>
      </w:r>
    </w:p>
  </w:endnote>
  <w:endnote w:type="continuationSeparator" w:id="0">
    <w:p w14:paraId="34B0CEBE" w14:textId="77777777" w:rsidR="00390DEA" w:rsidRDefault="00390DEA"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656ABD" w14:textId="05D5AD41" w:rsidR="00A10F35" w:rsidRDefault="00A10F3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61E56">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61E56">
      <w:rPr>
        <w:noProof/>
        <w:color w:val="323E4F" w:themeColor="text2" w:themeShade="BF"/>
        <w:sz w:val="24"/>
        <w:szCs w:val="24"/>
      </w:rPr>
      <w:t>1</w:t>
    </w:r>
    <w:r>
      <w:rPr>
        <w:color w:val="323E4F" w:themeColor="text2" w:themeShade="BF"/>
        <w:sz w:val="24"/>
        <w:szCs w:val="24"/>
      </w:rPr>
      <w:fldChar w:fldCharType="end"/>
    </w:r>
  </w:p>
  <w:p w14:paraId="7BDE9AAE" w14:textId="77777777" w:rsidR="00A966EA" w:rsidRDefault="00A9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9040E6" w14:textId="77777777" w:rsidR="00390DEA" w:rsidRDefault="00390DEA" w:rsidP="00A966EA">
      <w:pPr>
        <w:spacing w:after="0" w:line="240" w:lineRule="auto"/>
      </w:pPr>
      <w:r>
        <w:separator/>
      </w:r>
    </w:p>
  </w:footnote>
  <w:footnote w:type="continuationSeparator" w:id="0">
    <w:p w14:paraId="6D32FAA3" w14:textId="77777777" w:rsidR="00390DEA" w:rsidRDefault="00390DEA"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1F88F2" w14:textId="62634323" w:rsidR="00A966EA" w:rsidRDefault="00A966EA">
    <w:pPr>
      <w:pStyle w:val="Header"/>
    </w:pPr>
    <w:r>
      <w:t>P151160 Sealy G – PD0</w:t>
    </w:r>
    <w:r w:rsidR="00162973">
      <w:t>2 A</w:t>
    </w:r>
    <w:r w:rsidR="005737BA">
      <w:t>2 2</w:t>
    </w:r>
    <w:r w:rsidR="00106EC8">
      <w:tab/>
    </w:r>
    <w:r w:rsidR="00106EC8">
      <w:tab/>
      <w:t>M2X9399</w:t>
    </w:r>
    <w:r w:rsidR="0016297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FF25AC"/>
    <w:multiLevelType w:val="hybridMultilevel"/>
    <w:tmpl w:val="F2CE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35FCE"/>
    <w:multiLevelType w:val="hybridMultilevel"/>
    <w:tmpl w:val="421A3CB0"/>
    <w:lvl w:ilvl="0" w:tplc="B4EEAA56">
      <w:start w:val="3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7C56E6"/>
    <w:multiLevelType w:val="hybridMultilevel"/>
    <w:tmpl w:val="905C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D6622A"/>
    <w:multiLevelType w:val="hybridMultilevel"/>
    <w:tmpl w:val="7AB8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3505BB"/>
    <w:multiLevelType w:val="hybridMultilevel"/>
    <w:tmpl w:val="2CEE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AC0171"/>
    <w:multiLevelType w:val="hybridMultilevel"/>
    <w:tmpl w:val="E64A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EA0909"/>
    <w:multiLevelType w:val="hybridMultilevel"/>
    <w:tmpl w:val="BA40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865"/>
    <w:rsid w:val="00020025"/>
    <w:rsid w:val="00051405"/>
    <w:rsid w:val="0005608C"/>
    <w:rsid w:val="000A6171"/>
    <w:rsid w:val="000B13A6"/>
    <w:rsid w:val="000D4A6E"/>
    <w:rsid w:val="000E01AC"/>
    <w:rsid w:val="001038DC"/>
    <w:rsid w:val="00106EC8"/>
    <w:rsid w:val="0010726D"/>
    <w:rsid w:val="00123471"/>
    <w:rsid w:val="001445E4"/>
    <w:rsid w:val="00162973"/>
    <w:rsid w:val="00166929"/>
    <w:rsid w:val="001A7E3C"/>
    <w:rsid w:val="001C20A6"/>
    <w:rsid w:val="001F56CD"/>
    <w:rsid w:val="002136CD"/>
    <w:rsid w:val="00245F6F"/>
    <w:rsid w:val="002500A7"/>
    <w:rsid w:val="0027444C"/>
    <w:rsid w:val="002A6868"/>
    <w:rsid w:val="002D3439"/>
    <w:rsid w:val="00302A20"/>
    <w:rsid w:val="003112BA"/>
    <w:rsid w:val="00325603"/>
    <w:rsid w:val="003510C4"/>
    <w:rsid w:val="0035627D"/>
    <w:rsid w:val="00390DEA"/>
    <w:rsid w:val="003C3F20"/>
    <w:rsid w:val="003E1D55"/>
    <w:rsid w:val="004109F1"/>
    <w:rsid w:val="00432865"/>
    <w:rsid w:val="00440C74"/>
    <w:rsid w:val="004631FE"/>
    <w:rsid w:val="00472A55"/>
    <w:rsid w:val="00493736"/>
    <w:rsid w:val="004A26E3"/>
    <w:rsid w:val="004D1C36"/>
    <w:rsid w:val="004E48C6"/>
    <w:rsid w:val="00532D09"/>
    <w:rsid w:val="005516A7"/>
    <w:rsid w:val="00562AF0"/>
    <w:rsid w:val="005654E5"/>
    <w:rsid w:val="005737BA"/>
    <w:rsid w:val="00575FFB"/>
    <w:rsid w:val="0057654F"/>
    <w:rsid w:val="00597801"/>
    <w:rsid w:val="005B172A"/>
    <w:rsid w:val="005B6349"/>
    <w:rsid w:val="005B6A3E"/>
    <w:rsid w:val="005E47B9"/>
    <w:rsid w:val="006107ED"/>
    <w:rsid w:val="006146F1"/>
    <w:rsid w:val="00624581"/>
    <w:rsid w:val="00697304"/>
    <w:rsid w:val="006B42AC"/>
    <w:rsid w:val="006D2483"/>
    <w:rsid w:val="0074051F"/>
    <w:rsid w:val="007460D3"/>
    <w:rsid w:val="0076104B"/>
    <w:rsid w:val="007767FE"/>
    <w:rsid w:val="00781615"/>
    <w:rsid w:val="00784185"/>
    <w:rsid w:val="007A091B"/>
    <w:rsid w:val="007B1BFB"/>
    <w:rsid w:val="007D2D04"/>
    <w:rsid w:val="00812241"/>
    <w:rsid w:val="0082018D"/>
    <w:rsid w:val="008A6F26"/>
    <w:rsid w:val="008B2160"/>
    <w:rsid w:val="00923C92"/>
    <w:rsid w:val="00961E56"/>
    <w:rsid w:val="009829E2"/>
    <w:rsid w:val="009B3A46"/>
    <w:rsid w:val="009B66C8"/>
    <w:rsid w:val="009D1C44"/>
    <w:rsid w:val="00A10F35"/>
    <w:rsid w:val="00A27847"/>
    <w:rsid w:val="00A33F52"/>
    <w:rsid w:val="00A34EE4"/>
    <w:rsid w:val="00A43CE1"/>
    <w:rsid w:val="00A5689B"/>
    <w:rsid w:val="00A86B05"/>
    <w:rsid w:val="00A966EA"/>
    <w:rsid w:val="00AC0E98"/>
    <w:rsid w:val="00AC737A"/>
    <w:rsid w:val="00AD2061"/>
    <w:rsid w:val="00B37581"/>
    <w:rsid w:val="00B42901"/>
    <w:rsid w:val="00B44341"/>
    <w:rsid w:val="00B64C2D"/>
    <w:rsid w:val="00B75B81"/>
    <w:rsid w:val="00B8509F"/>
    <w:rsid w:val="00BA5707"/>
    <w:rsid w:val="00BB1555"/>
    <w:rsid w:val="00BE60D0"/>
    <w:rsid w:val="00C13539"/>
    <w:rsid w:val="00C20B81"/>
    <w:rsid w:val="00C648D2"/>
    <w:rsid w:val="00CA5F82"/>
    <w:rsid w:val="00CB1AA2"/>
    <w:rsid w:val="00CC1D90"/>
    <w:rsid w:val="00CD08B0"/>
    <w:rsid w:val="00CE09FB"/>
    <w:rsid w:val="00D117A4"/>
    <w:rsid w:val="00D12BF0"/>
    <w:rsid w:val="00D73A10"/>
    <w:rsid w:val="00E17293"/>
    <w:rsid w:val="00E51F88"/>
    <w:rsid w:val="00E57363"/>
    <w:rsid w:val="00E6186B"/>
    <w:rsid w:val="00E72A56"/>
    <w:rsid w:val="00E75331"/>
    <w:rsid w:val="00EA3487"/>
    <w:rsid w:val="00EC4AD0"/>
    <w:rsid w:val="00F30CC3"/>
    <w:rsid w:val="00F66220"/>
    <w:rsid w:val="00F7758F"/>
    <w:rsid w:val="00F81A1A"/>
    <w:rsid w:val="00F92096"/>
    <w:rsid w:val="00FA400F"/>
    <w:rsid w:val="00FD7251"/>
    <w:rsid w:val="00FF4AE5"/>
    <w:rsid w:val="00FF4B0E"/>
    <w:rsid w:val="00FF5C13"/>
    <w:rsid w:val="00FF5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26E3"/>
  </w:style>
  <w:style w:type="paragraph" w:styleId="Heading1">
    <w:name w:val="heading 1"/>
    <w:basedOn w:val="Normal"/>
    <w:next w:val="Normal"/>
    <w:link w:val="Heading1Char"/>
    <w:uiPriority w:val="9"/>
    <w:qFormat/>
    <w:rsid w:val="004A26E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A26E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A26E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4A26E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4A26E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4A26E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4A26E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4A26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A26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ntion">
    <w:name w:val="Mention"/>
    <w:basedOn w:val="DefaultParagraphFont"/>
    <w:uiPriority w:val="99"/>
    <w:semiHidden/>
    <w:unhideWhenUsed/>
    <w:rsid w:val="00472A55"/>
    <w:rPr>
      <w:color w:val="2B579A"/>
      <w:shd w:val="clear" w:color="auto" w:fill="E6E6E6"/>
    </w:rPr>
  </w:style>
  <w:style w:type="table" w:styleId="TableGrid">
    <w:name w:val="Table Grid"/>
    <w:basedOn w:val="TableNormal"/>
    <w:uiPriority w:val="59"/>
    <w:rsid w:val="00BE60D0"/>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26E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4A26E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4A26E3"/>
    <w:rPr>
      <w:caps/>
      <w:color w:val="1F4D78" w:themeColor="accent1" w:themeShade="7F"/>
      <w:spacing w:val="15"/>
    </w:rPr>
  </w:style>
  <w:style w:type="character" w:customStyle="1" w:styleId="Heading4Char">
    <w:name w:val="Heading 4 Char"/>
    <w:basedOn w:val="DefaultParagraphFont"/>
    <w:link w:val="Heading4"/>
    <w:uiPriority w:val="9"/>
    <w:semiHidden/>
    <w:rsid w:val="004A26E3"/>
    <w:rPr>
      <w:caps/>
      <w:color w:val="2E74B5" w:themeColor="accent1" w:themeShade="BF"/>
      <w:spacing w:val="10"/>
    </w:rPr>
  </w:style>
  <w:style w:type="character" w:customStyle="1" w:styleId="Heading5Char">
    <w:name w:val="Heading 5 Char"/>
    <w:basedOn w:val="DefaultParagraphFont"/>
    <w:link w:val="Heading5"/>
    <w:uiPriority w:val="9"/>
    <w:semiHidden/>
    <w:rsid w:val="004A26E3"/>
    <w:rPr>
      <w:caps/>
      <w:color w:val="2E74B5" w:themeColor="accent1" w:themeShade="BF"/>
      <w:spacing w:val="10"/>
    </w:rPr>
  </w:style>
  <w:style w:type="character" w:customStyle="1" w:styleId="Heading6Char">
    <w:name w:val="Heading 6 Char"/>
    <w:basedOn w:val="DefaultParagraphFont"/>
    <w:link w:val="Heading6"/>
    <w:uiPriority w:val="9"/>
    <w:semiHidden/>
    <w:rsid w:val="004A26E3"/>
    <w:rPr>
      <w:caps/>
      <w:color w:val="2E74B5" w:themeColor="accent1" w:themeShade="BF"/>
      <w:spacing w:val="10"/>
    </w:rPr>
  </w:style>
  <w:style w:type="character" w:customStyle="1" w:styleId="Heading7Char">
    <w:name w:val="Heading 7 Char"/>
    <w:basedOn w:val="DefaultParagraphFont"/>
    <w:link w:val="Heading7"/>
    <w:uiPriority w:val="9"/>
    <w:semiHidden/>
    <w:rsid w:val="004A26E3"/>
    <w:rPr>
      <w:caps/>
      <w:color w:val="2E74B5" w:themeColor="accent1" w:themeShade="BF"/>
      <w:spacing w:val="10"/>
    </w:rPr>
  </w:style>
  <w:style w:type="character" w:customStyle="1" w:styleId="Heading8Char">
    <w:name w:val="Heading 8 Char"/>
    <w:basedOn w:val="DefaultParagraphFont"/>
    <w:link w:val="Heading8"/>
    <w:uiPriority w:val="9"/>
    <w:semiHidden/>
    <w:rsid w:val="004A26E3"/>
    <w:rPr>
      <w:caps/>
      <w:spacing w:val="10"/>
      <w:sz w:val="18"/>
      <w:szCs w:val="18"/>
    </w:rPr>
  </w:style>
  <w:style w:type="character" w:customStyle="1" w:styleId="Heading9Char">
    <w:name w:val="Heading 9 Char"/>
    <w:basedOn w:val="DefaultParagraphFont"/>
    <w:link w:val="Heading9"/>
    <w:uiPriority w:val="9"/>
    <w:semiHidden/>
    <w:rsid w:val="004A26E3"/>
    <w:rPr>
      <w:i/>
      <w:iCs/>
      <w:caps/>
      <w:spacing w:val="10"/>
      <w:sz w:val="18"/>
      <w:szCs w:val="18"/>
    </w:rPr>
  </w:style>
  <w:style w:type="paragraph" w:styleId="Caption">
    <w:name w:val="caption"/>
    <w:basedOn w:val="Normal"/>
    <w:next w:val="Normal"/>
    <w:uiPriority w:val="35"/>
    <w:semiHidden/>
    <w:unhideWhenUsed/>
    <w:qFormat/>
    <w:rsid w:val="004A26E3"/>
    <w:rPr>
      <w:b/>
      <w:bCs/>
      <w:color w:val="2E74B5" w:themeColor="accent1" w:themeShade="BF"/>
      <w:sz w:val="16"/>
      <w:szCs w:val="16"/>
    </w:rPr>
  </w:style>
  <w:style w:type="paragraph" w:styleId="Title">
    <w:name w:val="Title"/>
    <w:basedOn w:val="Normal"/>
    <w:next w:val="Normal"/>
    <w:link w:val="TitleChar"/>
    <w:uiPriority w:val="10"/>
    <w:qFormat/>
    <w:rsid w:val="004A26E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4A26E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4A26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A26E3"/>
    <w:rPr>
      <w:caps/>
      <w:color w:val="595959" w:themeColor="text1" w:themeTint="A6"/>
      <w:spacing w:val="10"/>
      <w:sz w:val="21"/>
      <w:szCs w:val="21"/>
    </w:rPr>
  </w:style>
  <w:style w:type="character" w:styleId="Strong">
    <w:name w:val="Strong"/>
    <w:uiPriority w:val="22"/>
    <w:qFormat/>
    <w:rsid w:val="004A26E3"/>
    <w:rPr>
      <w:b/>
      <w:bCs/>
    </w:rPr>
  </w:style>
  <w:style w:type="character" w:styleId="Emphasis">
    <w:name w:val="Emphasis"/>
    <w:uiPriority w:val="20"/>
    <w:qFormat/>
    <w:rsid w:val="004A26E3"/>
    <w:rPr>
      <w:caps/>
      <w:color w:val="1F4D78" w:themeColor="accent1" w:themeShade="7F"/>
      <w:spacing w:val="5"/>
    </w:rPr>
  </w:style>
  <w:style w:type="paragraph" w:styleId="NoSpacing">
    <w:name w:val="No Spacing"/>
    <w:uiPriority w:val="1"/>
    <w:qFormat/>
    <w:rsid w:val="004A26E3"/>
    <w:pPr>
      <w:spacing w:after="0" w:line="240" w:lineRule="auto"/>
    </w:pPr>
  </w:style>
  <w:style w:type="paragraph" w:styleId="Quote">
    <w:name w:val="Quote"/>
    <w:basedOn w:val="Normal"/>
    <w:next w:val="Normal"/>
    <w:link w:val="QuoteChar"/>
    <w:uiPriority w:val="29"/>
    <w:qFormat/>
    <w:rsid w:val="004A26E3"/>
    <w:rPr>
      <w:i/>
      <w:iCs/>
      <w:sz w:val="24"/>
      <w:szCs w:val="24"/>
    </w:rPr>
  </w:style>
  <w:style w:type="character" w:customStyle="1" w:styleId="QuoteChar">
    <w:name w:val="Quote Char"/>
    <w:basedOn w:val="DefaultParagraphFont"/>
    <w:link w:val="Quote"/>
    <w:uiPriority w:val="29"/>
    <w:rsid w:val="004A26E3"/>
    <w:rPr>
      <w:i/>
      <w:iCs/>
      <w:sz w:val="24"/>
      <w:szCs w:val="24"/>
    </w:rPr>
  </w:style>
  <w:style w:type="paragraph" w:styleId="IntenseQuote">
    <w:name w:val="Intense Quote"/>
    <w:basedOn w:val="Normal"/>
    <w:next w:val="Normal"/>
    <w:link w:val="IntenseQuoteChar"/>
    <w:uiPriority w:val="30"/>
    <w:qFormat/>
    <w:rsid w:val="004A26E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4A26E3"/>
    <w:rPr>
      <w:color w:val="5B9BD5" w:themeColor="accent1"/>
      <w:sz w:val="24"/>
      <w:szCs w:val="24"/>
    </w:rPr>
  </w:style>
  <w:style w:type="character" w:styleId="SubtleEmphasis">
    <w:name w:val="Subtle Emphasis"/>
    <w:uiPriority w:val="19"/>
    <w:qFormat/>
    <w:rsid w:val="004A26E3"/>
    <w:rPr>
      <w:i/>
      <w:iCs/>
      <w:color w:val="1F4D78" w:themeColor="accent1" w:themeShade="7F"/>
    </w:rPr>
  </w:style>
  <w:style w:type="character" w:styleId="IntenseEmphasis">
    <w:name w:val="Intense Emphasis"/>
    <w:uiPriority w:val="21"/>
    <w:qFormat/>
    <w:rsid w:val="004A26E3"/>
    <w:rPr>
      <w:b/>
      <w:bCs/>
      <w:caps/>
      <w:color w:val="1F4D78" w:themeColor="accent1" w:themeShade="7F"/>
      <w:spacing w:val="10"/>
    </w:rPr>
  </w:style>
  <w:style w:type="character" w:styleId="SubtleReference">
    <w:name w:val="Subtle Reference"/>
    <w:uiPriority w:val="31"/>
    <w:qFormat/>
    <w:rsid w:val="004A26E3"/>
    <w:rPr>
      <w:b/>
      <w:bCs/>
      <w:color w:val="5B9BD5" w:themeColor="accent1"/>
    </w:rPr>
  </w:style>
  <w:style w:type="character" w:styleId="IntenseReference">
    <w:name w:val="Intense Reference"/>
    <w:uiPriority w:val="32"/>
    <w:qFormat/>
    <w:rsid w:val="004A26E3"/>
    <w:rPr>
      <w:b/>
      <w:bCs/>
      <w:i/>
      <w:iCs/>
      <w:caps/>
      <w:color w:val="5B9BD5" w:themeColor="accent1"/>
    </w:rPr>
  </w:style>
  <w:style w:type="character" w:styleId="BookTitle">
    <w:name w:val="Book Title"/>
    <w:uiPriority w:val="33"/>
    <w:qFormat/>
    <w:rsid w:val="004A26E3"/>
    <w:rPr>
      <w:b/>
      <w:bCs/>
      <w:i/>
      <w:iCs/>
      <w:spacing w:val="0"/>
    </w:rPr>
  </w:style>
  <w:style w:type="paragraph" w:styleId="TOCHeading">
    <w:name w:val="TOC Heading"/>
    <w:basedOn w:val="Heading1"/>
    <w:next w:val="Normal"/>
    <w:uiPriority w:val="39"/>
    <w:semiHidden/>
    <w:unhideWhenUsed/>
    <w:qFormat/>
    <w:rsid w:val="004A26E3"/>
    <w:pPr>
      <w:outlineLvl w:val="9"/>
    </w:pPr>
  </w:style>
  <w:style w:type="paragraph" w:styleId="ListParagraph">
    <w:name w:val="List Paragraph"/>
    <w:basedOn w:val="Normal"/>
    <w:uiPriority w:val="34"/>
    <w:qFormat/>
    <w:rsid w:val="00B37581"/>
    <w:pPr>
      <w:ind w:left="720"/>
      <w:contextualSpacing/>
    </w:pPr>
  </w:style>
  <w:style w:type="character" w:customStyle="1" w:styleId="UnresolvedMention">
    <w:name w:val="Unresolved Mention"/>
    <w:basedOn w:val="DefaultParagraphFont"/>
    <w:uiPriority w:val="99"/>
    <w:semiHidden/>
    <w:unhideWhenUsed/>
    <w:rsid w:val="00FF4AE5"/>
    <w:rPr>
      <w:color w:val="808080"/>
      <w:shd w:val="clear" w:color="auto" w:fill="E6E6E6"/>
    </w:rPr>
  </w:style>
  <w:style w:type="character" w:customStyle="1" w:styleId="essayfootnotecitation">
    <w:name w:val="essay_footnotecitation"/>
    <w:basedOn w:val="DefaultParagraphFont"/>
    <w:rsid w:val="00923C92"/>
  </w:style>
  <w:style w:type="paragraph" w:styleId="BalloonText">
    <w:name w:val="Balloon Text"/>
    <w:basedOn w:val="Normal"/>
    <w:link w:val="BalloonTextChar"/>
    <w:uiPriority w:val="99"/>
    <w:semiHidden/>
    <w:unhideWhenUsed/>
    <w:rsid w:val="009B3A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3A4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698458">
      <w:bodyDiv w:val="1"/>
      <w:marLeft w:val="0"/>
      <w:marRight w:val="0"/>
      <w:marTop w:val="0"/>
      <w:marBottom w:val="0"/>
      <w:divBdr>
        <w:top w:val="none" w:sz="0" w:space="0" w:color="auto"/>
        <w:left w:val="none" w:sz="0" w:space="0" w:color="auto"/>
        <w:bottom w:val="none" w:sz="0" w:space="0" w:color="auto"/>
        <w:right w:val="none" w:sz="0" w:space="0" w:color="auto"/>
      </w:divBdr>
    </w:div>
    <w:div w:id="375666739">
      <w:bodyDiv w:val="1"/>
      <w:marLeft w:val="0"/>
      <w:marRight w:val="0"/>
      <w:marTop w:val="0"/>
      <w:marBottom w:val="0"/>
      <w:divBdr>
        <w:top w:val="none" w:sz="0" w:space="0" w:color="auto"/>
        <w:left w:val="none" w:sz="0" w:space="0" w:color="auto"/>
        <w:bottom w:val="none" w:sz="0" w:space="0" w:color="auto"/>
        <w:right w:val="none" w:sz="0" w:space="0" w:color="auto"/>
      </w:divBdr>
    </w:div>
    <w:div w:id="910654132">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 w:id="1918173612">
      <w:bodyDiv w:val="1"/>
      <w:marLeft w:val="0"/>
      <w:marRight w:val="0"/>
      <w:marTop w:val="0"/>
      <w:marBottom w:val="0"/>
      <w:divBdr>
        <w:top w:val="none" w:sz="0" w:space="0" w:color="auto"/>
        <w:left w:val="none" w:sz="0" w:space="0" w:color="auto"/>
        <w:bottom w:val="none" w:sz="0" w:space="0" w:color="auto"/>
        <w:right w:val="none" w:sz="0" w:space="0" w:color="auto"/>
      </w:divBdr>
    </w:div>
    <w:div w:id="207955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7D17F3-8C1B-4553-8CD9-3C180A74E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447</Words>
  <Characters>2552</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Ged Edwards</cp:lastModifiedBy>
  <cp:revision>3</cp:revision>
  <cp:lastPrinted>2018-03-30T14:56:00Z</cp:lastPrinted>
  <dcterms:created xsi:type="dcterms:W3CDTF">2018-04-30T08:56:00Z</dcterms:created>
  <dcterms:modified xsi:type="dcterms:W3CDTF">2018-04-30T08:59:00Z</dcterms:modified>
</cp:coreProperties>
</file>