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6566" w:rsidRPr="00016566" w:rsidRDefault="00016566" w:rsidP="00016566">
      <w:pPr>
        <w:spacing w:line="360" w:lineRule="auto"/>
        <w:jc w:val="center"/>
        <w:rPr>
          <w:rFonts w:ascii="Arial" w:hAnsi="Arial" w:cs="Arial"/>
          <w:sz w:val="24"/>
          <w:szCs w:val="24"/>
        </w:rPr>
      </w:pPr>
    </w:p>
    <w:p w:rsidR="00016566" w:rsidRDefault="00016566" w:rsidP="00016566">
      <w:pPr>
        <w:spacing w:line="360" w:lineRule="auto"/>
        <w:jc w:val="center"/>
        <w:rPr>
          <w:rFonts w:ascii="Arial" w:hAnsi="Arial" w:cs="Arial"/>
          <w:sz w:val="24"/>
          <w:szCs w:val="24"/>
        </w:rPr>
      </w:pPr>
    </w:p>
    <w:p w:rsidR="00576790" w:rsidRDefault="00576790" w:rsidP="00016566">
      <w:pPr>
        <w:spacing w:line="360" w:lineRule="auto"/>
        <w:jc w:val="center"/>
        <w:rPr>
          <w:rFonts w:ascii="Arial" w:hAnsi="Arial" w:cs="Arial"/>
          <w:sz w:val="24"/>
          <w:szCs w:val="24"/>
        </w:rPr>
      </w:pPr>
    </w:p>
    <w:p w:rsidR="00576790" w:rsidRDefault="00576790" w:rsidP="00016566">
      <w:pPr>
        <w:spacing w:line="360" w:lineRule="auto"/>
        <w:jc w:val="center"/>
        <w:rPr>
          <w:rFonts w:ascii="Arial" w:hAnsi="Arial" w:cs="Arial"/>
          <w:sz w:val="24"/>
          <w:szCs w:val="24"/>
        </w:rPr>
      </w:pPr>
    </w:p>
    <w:p w:rsidR="00576790" w:rsidRPr="00016566" w:rsidRDefault="00576790" w:rsidP="00016566">
      <w:pPr>
        <w:spacing w:line="360" w:lineRule="auto"/>
        <w:jc w:val="center"/>
        <w:rPr>
          <w:rFonts w:ascii="Arial" w:hAnsi="Arial" w:cs="Arial"/>
          <w:sz w:val="24"/>
          <w:szCs w:val="24"/>
        </w:rPr>
      </w:pPr>
    </w:p>
    <w:p w:rsidR="00016566" w:rsidRPr="00016566" w:rsidRDefault="00016566" w:rsidP="00016566">
      <w:pPr>
        <w:spacing w:line="360" w:lineRule="auto"/>
        <w:jc w:val="center"/>
        <w:rPr>
          <w:rFonts w:ascii="Arial" w:hAnsi="Arial" w:cs="Arial"/>
          <w:sz w:val="24"/>
          <w:szCs w:val="24"/>
        </w:rPr>
      </w:pPr>
    </w:p>
    <w:p w:rsidR="00016566" w:rsidRPr="00016566"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016566">
        <w:rPr>
          <w:rFonts w:ascii="Arial" w:hAnsi="Arial" w:cs="Arial"/>
          <w:sz w:val="24"/>
          <w:szCs w:val="24"/>
        </w:rPr>
        <w:t xml:space="preserve">Student Name: Stanimira </w:t>
      </w:r>
      <w:r w:rsidR="00F86EC2">
        <w:rPr>
          <w:rFonts w:ascii="Arial" w:hAnsi="Arial" w:cs="Arial"/>
          <w:sz w:val="24"/>
          <w:szCs w:val="24"/>
        </w:rPr>
        <w:t xml:space="preserve">Yuliyanova </w:t>
      </w:r>
      <w:r w:rsidRPr="00016566">
        <w:rPr>
          <w:rFonts w:ascii="Arial" w:hAnsi="Arial" w:cs="Arial"/>
          <w:sz w:val="24"/>
          <w:szCs w:val="24"/>
        </w:rPr>
        <w:t>Dimitrova</w:t>
      </w:r>
    </w:p>
    <w:p w:rsidR="00016566" w:rsidRPr="00016566"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016566">
        <w:rPr>
          <w:rFonts w:ascii="Arial" w:hAnsi="Arial" w:cs="Arial"/>
          <w:sz w:val="24"/>
          <w:szCs w:val="24"/>
        </w:rPr>
        <w:t>Student Number: 1909125</w:t>
      </w:r>
    </w:p>
    <w:p w:rsidR="00016566" w:rsidRPr="00016566"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016566">
        <w:rPr>
          <w:rFonts w:ascii="Arial" w:hAnsi="Arial" w:cs="Arial"/>
          <w:sz w:val="24"/>
          <w:szCs w:val="24"/>
        </w:rPr>
        <w:t>Lecture Name: Adesewa Ajayi</w:t>
      </w:r>
    </w:p>
    <w:p w:rsidR="00016566" w:rsidRPr="00016566"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016566">
        <w:rPr>
          <w:rFonts w:ascii="Arial" w:hAnsi="Arial" w:cs="Arial"/>
          <w:sz w:val="24"/>
          <w:szCs w:val="24"/>
        </w:rPr>
        <w:t>Module Name: Introduction to Physiology</w:t>
      </w:r>
    </w:p>
    <w:p w:rsidR="00016566" w:rsidRPr="00016566"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016566">
        <w:rPr>
          <w:rFonts w:ascii="Arial" w:hAnsi="Arial" w:cs="Arial"/>
          <w:sz w:val="24"/>
          <w:szCs w:val="24"/>
        </w:rPr>
        <w:t>Module Code: BMHP 5003 (LON)</w:t>
      </w:r>
    </w:p>
    <w:p w:rsidR="00016566" w:rsidRPr="00016566"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016566">
        <w:rPr>
          <w:rFonts w:ascii="Arial" w:hAnsi="Arial" w:cs="Arial"/>
          <w:sz w:val="24"/>
          <w:szCs w:val="24"/>
        </w:rPr>
        <w:t>Assessment Component 2</w:t>
      </w:r>
    </w:p>
    <w:p w:rsidR="00016566" w:rsidRPr="00016566" w:rsidRDefault="00016566" w:rsidP="00016566">
      <w:pPr>
        <w:spacing w:line="360" w:lineRule="auto"/>
        <w:jc w:val="center"/>
        <w:rPr>
          <w:rFonts w:ascii="Arial" w:hAnsi="Arial" w:cs="Arial"/>
          <w:sz w:val="24"/>
          <w:szCs w:val="24"/>
        </w:rPr>
      </w:pPr>
    </w:p>
    <w:p w:rsidR="001A4FC2" w:rsidRDefault="001A4FC2"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576790">
      <w:pPr>
        <w:tabs>
          <w:tab w:val="left" w:pos="3260"/>
        </w:tabs>
        <w:spacing w:line="360" w:lineRule="auto"/>
      </w:pPr>
    </w:p>
    <w:p w:rsidR="00576790" w:rsidRPr="00576790" w:rsidRDefault="00576790" w:rsidP="00576790">
      <w:pPr>
        <w:tabs>
          <w:tab w:val="left" w:pos="3260"/>
        </w:tabs>
        <w:spacing w:line="360" w:lineRule="auto"/>
        <w:jc w:val="center"/>
        <w:rPr>
          <w:rFonts w:ascii="Arial" w:hAnsi="Arial" w:cs="Arial"/>
          <w:b/>
          <w:sz w:val="24"/>
          <w:szCs w:val="24"/>
        </w:rPr>
      </w:pPr>
      <w:r w:rsidRPr="00576790">
        <w:rPr>
          <w:rFonts w:ascii="Arial" w:hAnsi="Arial" w:cs="Arial"/>
          <w:b/>
          <w:sz w:val="24"/>
          <w:szCs w:val="24"/>
        </w:rPr>
        <w:lastRenderedPageBreak/>
        <w:t>Contents Page</w:t>
      </w:r>
    </w:p>
    <w:p w:rsidR="00576790" w:rsidRPr="00576790" w:rsidRDefault="00576790" w:rsidP="00576790">
      <w:pPr>
        <w:tabs>
          <w:tab w:val="left" w:pos="3260"/>
        </w:tabs>
        <w:spacing w:line="360" w:lineRule="auto"/>
        <w:jc w:val="both"/>
        <w:rPr>
          <w:rFonts w:ascii="Arial" w:hAnsi="Arial" w:cs="Arial"/>
          <w:sz w:val="24"/>
          <w:szCs w:val="24"/>
        </w:rPr>
      </w:pPr>
    </w:p>
    <w:p w:rsidR="00576790" w:rsidRPr="00576790" w:rsidRDefault="00576790" w:rsidP="00576790">
      <w:pPr>
        <w:rPr>
          <w:lang w:val="bg-BG"/>
        </w:rPr>
      </w:pPr>
      <w:r w:rsidRPr="00576790">
        <w:rPr>
          <w:rFonts w:ascii="Arial" w:hAnsi="Arial" w:cs="Arial"/>
          <w:sz w:val="24"/>
          <w:szCs w:val="24"/>
        </w:rPr>
        <w:t>Introduction</w:t>
      </w:r>
      <w:r>
        <w:rPr>
          <w:rFonts w:ascii="Arial" w:hAnsi="Arial" w:cs="Arial"/>
          <w:sz w:val="24"/>
          <w:szCs w:val="24"/>
        </w:rPr>
        <w:t>…</w:t>
      </w:r>
      <w:r>
        <w:rPr>
          <w:rFonts w:ascii="Arial" w:hAnsi="Arial" w:cs="Arial"/>
          <w:sz w:val="24"/>
          <w:szCs w:val="24"/>
          <w:lang w:val="bg-BG"/>
        </w:rPr>
        <w:t>...................................................................................</w:t>
      </w:r>
      <w:r w:rsidR="002C6B46">
        <w:rPr>
          <w:rFonts w:ascii="Arial" w:hAnsi="Arial" w:cs="Arial"/>
          <w:sz w:val="24"/>
          <w:szCs w:val="24"/>
          <w:lang w:val="bg-BG"/>
        </w:rPr>
        <w:t>..............................3</w:t>
      </w:r>
    </w:p>
    <w:p w:rsidR="00576790" w:rsidRPr="00576790" w:rsidRDefault="00576790" w:rsidP="00576790">
      <w:pPr>
        <w:rPr>
          <w:lang w:val="bg-BG"/>
        </w:rPr>
      </w:pPr>
      <w:r w:rsidRPr="00576790">
        <w:rPr>
          <w:rFonts w:ascii="Arial" w:hAnsi="Arial" w:cs="Arial"/>
          <w:sz w:val="24"/>
          <w:szCs w:val="24"/>
        </w:rPr>
        <w:t>Case study</w:t>
      </w:r>
      <w:r>
        <w:rPr>
          <w:rFonts w:ascii="Arial" w:hAnsi="Arial" w:cs="Arial"/>
          <w:sz w:val="24"/>
          <w:szCs w:val="24"/>
        </w:rPr>
        <w:t>…</w:t>
      </w:r>
      <w:r>
        <w:rPr>
          <w:rFonts w:ascii="Arial" w:hAnsi="Arial" w:cs="Arial"/>
          <w:sz w:val="24"/>
          <w:szCs w:val="24"/>
          <w:lang w:val="bg-BG"/>
        </w:rPr>
        <w:t>...................................................................................</w:t>
      </w:r>
      <w:r w:rsidR="002C6B46">
        <w:rPr>
          <w:rFonts w:ascii="Arial" w:hAnsi="Arial" w:cs="Arial"/>
          <w:sz w:val="24"/>
          <w:szCs w:val="24"/>
          <w:lang w:val="bg-BG"/>
        </w:rPr>
        <w:t>...............................3</w:t>
      </w:r>
    </w:p>
    <w:p w:rsidR="00576790" w:rsidRPr="00576790" w:rsidRDefault="00576790" w:rsidP="00576790">
      <w:pPr>
        <w:rPr>
          <w:lang w:val="bg-BG"/>
        </w:rPr>
      </w:pPr>
      <w:r w:rsidRPr="00576790">
        <w:rPr>
          <w:rFonts w:ascii="Arial" w:hAnsi="Arial" w:cs="Arial"/>
          <w:sz w:val="24"/>
          <w:szCs w:val="24"/>
        </w:rPr>
        <w:t>Health Assessment</w:t>
      </w:r>
      <w:r>
        <w:rPr>
          <w:rFonts w:ascii="Arial" w:hAnsi="Arial" w:cs="Arial"/>
          <w:sz w:val="24"/>
          <w:szCs w:val="24"/>
        </w:rPr>
        <w:t>…</w:t>
      </w:r>
      <w:r>
        <w:rPr>
          <w:rFonts w:ascii="Arial" w:hAnsi="Arial" w:cs="Arial"/>
          <w:sz w:val="24"/>
          <w:szCs w:val="24"/>
          <w:lang w:val="bg-BG"/>
        </w:rPr>
        <w:t>......................................................................</w:t>
      </w:r>
      <w:r w:rsidR="002C6B46">
        <w:rPr>
          <w:rFonts w:ascii="Arial" w:hAnsi="Arial" w:cs="Arial"/>
          <w:sz w:val="24"/>
          <w:szCs w:val="24"/>
          <w:lang w:val="bg-BG"/>
        </w:rPr>
        <w:t>...............................5</w:t>
      </w:r>
    </w:p>
    <w:p w:rsidR="00576790" w:rsidRPr="00576790" w:rsidRDefault="00576790" w:rsidP="00576790">
      <w:pPr>
        <w:rPr>
          <w:lang w:val="bg-BG"/>
        </w:rPr>
      </w:pPr>
      <w:r w:rsidRPr="00576790">
        <w:rPr>
          <w:rFonts w:ascii="Arial" w:hAnsi="Arial" w:cs="Arial"/>
          <w:sz w:val="24"/>
          <w:szCs w:val="24"/>
        </w:rPr>
        <w:t>Recommendations</w:t>
      </w:r>
      <w:r>
        <w:rPr>
          <w:rFonts w:ascii="Arial" w:hAnsi="Arial" w:cs="Arial"/>
          <w:sz w:val="24"/>
          <w:szCs w:val="24"/>
          <w:lang w:val="bg-BG"/>
        </w:rPr>
        <w:t>..........................................................................</w:t>
      </w:r>
      <w:r w:rsidR="002C6B46">
        <w:rPr>
          <w:rFonts w:ascii="Arial" w:hAnsi="Arial" w:cs="Arial"/>
          <w:sz w:val="24"/>
          <w:szCs w:val="24"/>
          <w:lang w:val="bg-BG"/>
        </w:rPr>
        <w:t>...............................</w:t>
      </w:r>
      <w:r w:rsidR="002C6B46">
        <w:rPr>
          <w:rFonts w:ascii="Arial" w:hAnsi="Arial" w:cs="Arial"/>
          <w:sz w:val="24"/>
          <w:szCs w:val="24"/>
        </w:rPr>
        <w:t>.</w:t>
      </w:r>
      <w:r w:rsidR="002C6B46">
        <w:rPr>
          <w:rFonts w:ascii="Arial" w:hAnsi="Arial" w:cs="Arial"/>
          <w:sz w:val="24"/>
          <w:szCs w:val="24"/>
          <w:lang w:val="bg-BG"/>
        </w:rPr>
        <w:t>6</w:t>
      </w:r>
    </w:p>
    <w:p w:rsidR="00576790" w:rsidRPr="002C6B46" w:rsidRDefault="00576790" w:rsidP="00576790">
      <w:r w:rsidRPr="00576790">
        <w:rPr>
          <w:rFonts w:ascii="Arial" w:hAnsi="Arial" w:cs="Arial"/>
          <w:sz w:val="24"/>
          <w:szCs w:val="24"/>
        </w:rPr>
        <w:t>Conclusion</w:t>
      </w:r>
      <w:r>
        <w:rPr>
          <w:rFonts w:ascii="Arial" w:hAnsi="Arial" w:cs="Arial"/>
          <w:sz w:val="24"/>
          <w:szCs w:val="24"/>
          <w:lang w:val="bg-BG"/>
        </w:rPr>
        <w:t>......................................................................................................................</w:t>
      </w:r>
      <w:r w:rsidR="002C6B46">
        <w:rPr>
          <w:rFonts w:ascii="Arial" w:hAnsi="Arial" w:cs="Arial"/>
          <w:sz w:val="24"/>
          <w:szCs w:val="24"/>
        </w:rPr>
        <w:t>8</w:t>
      </w:r>
    </w:p>
    <w:p w:rsidR="002064A3" w:rsidRPr="002C6B46" w:rsidRDefault="00576790" w:rsidP="002064A3">
      <w:pPr>
        <w:tabs>
          <w:tab w:val="left" w:pos="3260"/>
        </w:tabs>
        <w:spacing w:line="360" w:lineRule="auto"/>
        <w:jc w:val="both"/>
        <w:rPr>
          <w:rFonts w:ascii="Arial" w:hAnsi="Arial" w:cs="Arial"/>
          <w:sz w:val="24"/>
          <w:szCs w:val="24"/>
        </w:rPr>
      </w:pPr>
      <w:r w:rsidRPr="00576790">
        <w:rPr>
          <w:rFonts w:ascii="Arial" w:hAnsi="Arial" w:cs="Arial"/>
          <w:sz w:val="24"/>
          <w:szCs w:val="24"/>
        </w:rPr>
        <w:t>References</w:t>
      </w:r>
      <w:r>
        <w:rPr>
          <w:rFonts w:ascii="Arial" w:hAnsi="Arial" w:cs="Arial"/>
          <w:sz w:val="24"/>
          <w:szCs w:val="24"/>
          <w:lang w:val="bg-BG"/>
        </w:rPr>
        <w:t>.....................................................................................................................</w:t>
      </w:r>
      <w:r w:rsidR="002C6B46">
        <w:rPr>
          <w:rFonts w:ascii="Arial" w:hAnsi="Arial" w:cs="Arial"/>
          <w:sz w:val="24"/>
          <w:szCs w:val="24"/>
        </w:rPr>
        <w:t>.8</w:t>
      </w:r>
    </w:p>
    <w:p w:rsidR="00576790" w:rsidRPr="002C6B46" w:rsidRDefault="00576790" w:rsidP="002064A3">
      <w:pPr>
        <w:tabs>
          <w:tab w:val="left" w:pos="3260"/>
        </w:tabs>
        <w:spacing w:line="360" w:lineRule="auto"/>
        <w:jc w:val="both"/>
        <w:rPr>
          <w:rFonts w:ascii="Arial" w:hAnsi="Arial" w:cs="Arial"/>
          <w:sz w:val="24"/>
          <w:szCs w:val="24"/>
        </w:rPr>
      </w:pPr>
      <w:r w:rsidRPr="00576790">
        <w:rPr>
          <w:rFonts w:ascii="Arial" w:hAnsi="Arial" w:cs="Arial"/>
          <w:sz w:val="24"/>
          <w:szCs w:val="24"/>
        </w:rPr>
        <w:t>Appendix</w:t>
      </w:r>
      <w:r>
        <w:rPr>
          <w:rFonts w:ascii="Arial" w:hAnsi="Arial" w:cs="Arial"/>
          <w:sz w:val="24"/>
          <w:szCs w:val="24"/>
        </w:rPr>
        <w:t>…</w:t>
      </w:r>
      <w:r>
        <w:rPr>
          <w:rFonts w:ascii="Arial" w:hAnsi="Arial" w:cs="Arial"/>
          <w:sz w:val="24"/>
          <w:szCs w:val="24"/>
          <w:lang w:val="bg-BG"/>
        </w:rPr>
        <w:t>....................................................................................................................</w:t>
      </w:r>
      <w:r w:rsidR="002C6B46">
        <w:rPr>
          <w:rFonts w:ascii="Arial" w:hAnsi="Arial" w:cs="Arial"/>
          <w:sz w:val="24"/>
          <w:szCs w:val="24"/>
        </w:rPr>
        <w:t>..9</w:t>
      </w:r>
    </w:p>
    <w:p w:rsidR="00576790" w:rsidRP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124BB2" w:rsidRDefault="00124BB2" w:rsidP="00D5746A">
      <w:pPr>
        <w:tabs>
          <w:tab w:val="left" w:pos="3260"/>
        </w:tabs>
        <w:spacing w:line="360" w:lineRule="auto"/>
        <w:jc w:val="both"/>
        <w:rPr>
          <w:rFonts w:ascii="Arial" w:hAnsi="Arial" w:cs="Arial"/>
          <w:sz w:val="24"/>
          <w:szCs w:val="24"/>
        </w:rPr>
      </w:pPr>
    </w:p>
    <w:p w:rsidR="00D635A7" w:rsidRPr="00D5746A" w:rsidRDefault="00576790" w:rsidP="00D5746A">
      <w:pPr>
        <w:tabs>
          <w:tab w:val="left" w:pos="3260"/>
        </w:tabs>
        <w:spacing w:line="360" w:lineRule="auto"/>
        <w:jc w:val="both"/>
        <w:rPr>
          <w:rFonts w:ascii="Arial" w:hAnsi="Arial" w:cs="Arial"/>
          <w:sz w:val="24"/>
          <w:szCs w:val="24"/>
        </w:rPr>
      </w:pPr>
      <w:r w:rsidRPr="00D5746A">
        <w:rPr>
          <w:rFonts w:ascii="Arial" w:hAnsi="Arial" w:cs="Arial"/>
          <w:b/>
          <w:sz w:val="24"/>
          <w:szCs w:val="24"/>
        </w:rPr>
        <w:lastRenderedPageBreak/>
        <w:t xml:space="preserve"> Introduction</w:t>
      </w:r>
      <w:r w:rsidRPr="00D5746A">
        <w:rPr>
          <w:rFonts w:ascii="Arial" w:hAnsi="Arial" w:cs="Arial"/>
          <w:sz w:val="24"/>
          <w:szCs w:val="24"/>
        </w:rPr>
        <w:t xml:space="preserve"> </w:t>
      </w:r>
    </w:p>
    <w:p w:rsidR="00D5746A" w:rsidRPr="00D5746A" w:rsidRDefault="00D635A7" w:rsidP="00D5746A">
      <w:pPr>
        <w:pStyle w:val="HTMLPreformatted"/>
        <w:spacing w:line="360" w:lineRule="auto"/>
        <w:jc w:val="both"/>
        <w:rPr>
          <w:rFonts w:ascii="Arial" w:hAnsi="Arial" w:cs="Arial"/>
          <w:sz w:val="24"/>
          <w:szCs w:val="24"/>
        </w:rPr>
      </w:pPr>
      <w:r w:rsidRPr="00D5746A">
        <w:rPr>
          <w:rFonts w:ascii="Arial" w:hAnsi="Arial" w:cs="Arial"/>
          <w:sz w:val="24"/>
          <w:szCs w:val="24"/>
        </w:rPr>
        <w:t>The purpose of this assessment is to develop a health report on our patient Miss X, she has been kind to answer our questionnaire and this will help us to make her medical profile</w:t>
      </w:r>
      <w:r w:rsidR="00D6411D" w:rsidRPr="00D5746A">
        <w:rPr>
          <w:rFonts w:ascii="Arial" w:hAnsi="Arial" w:cs="Arial"/>
          <w:sz w:val="24"/>
          <w:szCs w:val="24"/>
          <w:lang w:val="bg-BG"/>
        </w:rPr>
        <w:t xml:space="preserve"> </w:t>
      </w:r>
      <w:r w:rsidR="00D6411D" w:rsidRPr="00D5746A">
        <w:rPr>
          <w:rFonts w:ascii="Arial" w:hAnsi="Arial" w:cs="Arial"/>
          <w:sz w:val="24"/>
          <w:szCs w:val="24"/>
        </w:rPr>
        <w:t>at the age of fifty</w:t>
      </w:r>
      <w:r w:rsidRPr="00D5746A">
        <w:rPr>
          <w:rFonts w:ascii="Arial" w:hAnsi="Arial" w:cs="Arial"/>
          <w:sz w:val="24"/>
          <w:szCs w:val="24"/>
        </w:rPr>
        <w:t>.</w:t>
      </w:r>
      <w:r w:rsidRPr="00D5746A">
        <w:rPr>
          <w:rFonts w:ascii="Arial" w:hAnsi="Arial" w:cs="Arial"/>
          <w:sz w:val="24"/>
          <w:szCs w:val="24"/>
          <w:lang w:val="bg-BG"/>
        </w:rPr>
        <w:t xml:space="preserve"> </w:t>
      </w:r>
      <w:r w:rsidRPr="00D5746A">
        <w:rPr>
          <w:rFonts w:ascii="Arial" w:hAnsi="Arial" w:cs="Arial"/>
          <w:sz w:val="24"/>
          <w:szCs w:val="24"/>
          <w:lang w:val="en"/>
        </w:rPr>
        <w:t>We will take a closer look at her lifestyle, whether she does a lot of physical work or is under a lot of stress, what she eats and</w:t>
      </w:r>
      <w:r w:rsidR="008E2F01" w:rsidRPr="00D5746A">
        <w:rPr>
          <w:rFonts w:ascii="Arial" w:hAnsi="Arial" w:cs="Arial"/>
          <w:sz w:val="24"/>
          <w:szCs w:val="24"/>
          <w:lang w:val="bg-BG"/>
        </w:rPr>
        <w:t xml:space="preserve"> </w:t>
      </w:r>
      <w:r w:rsidR="008E2F01" w:rsidRPr="00D5746A">
        <w:rPr>
          <w:rFonts w:ascii="Arial" w:hAnsi="Arial" w:cs="Arial"/>
          <w:sz w:val="24"/>
          <w:szCs w:val="24"/>
        </w:rPr>
        <w:t xml:space="preserve">all this information will help us to understand if she is prediabetes </w:t>
      </w:r>
      <w:r w:rsidR="008E2F01" w:rsidRPr="00D5746A">
        <w:rPr>
          <w:rFonts w:ascii="Arial" w:hAnsi="Arial" w:cs="Arial"/>
          <w:sz w:val="24"/>
          <w:szCs w:val="24"/>
          <w:lang w:val="en"/>
        </w:rPr>
        <w:t>whether</w:t>
      </w:r>
      <w:r w:rsidRPr="00D5746A">
        <w:rPr>
          <w:rFonts w:ascii="Arial" w:hAnsi="Arial" w:cs="Arial"/>
          <w:sz w:val="24"/>
          <w:szCs w:val="24"/>
          <w:lang w:val="en"/>
        </w:rPr>
        <w:t xml:space="preserve"> she has type 1 or type 2 diabetes.</w:t>
      </w:r>
      <w:r w:rsidR="00F37DBD" w:rsidRPr="00D5746A">
        <w:rPr>
          <w:rFonts w:ascii="Arial" w:hAnsi="Arial" w:cs="Arial"/>
          <w:sz w:val="24"/>
          <w:szCs w:val="24"/>
          <w:lang w:val="bg-BG"/>
        </w:rPr>
        <w:t xml:space="preserve"> </w:t>
      </w:r>
      <w:r w:rsidR="00D5746A" w:rsidRPr="00D5746A">
        <w:rPr>
          <w:rFonts w:ascii="Arial" w:hAnsi="Arial" w:cs="Arial"/>
          <w:sz w:val="24"/>
          <w:szCs w:val="24"/>
          <w:lang w:val="en"/>
        </w:rPr>
        <w:t>We will also enrich our knowledge about the disease itself and how side effects would affect the human body and cause diabetes, or if it already exists, it will worsen due to various factors.</w:t>
      </w:r>
    </w:p>
    <w:p w:rsidR="00576790" w:rsidRPr="00D5746A" w:rsidRDefault="00576790" w:rsidP="00D5746A">
      <w:pPr>
        <w:pStyle w:val="HTMLPreformatted"/>
        <w:spacing w:line="360" w:lineRule="auto"/>
        <w:jc w:val="both"/>
        <w:rPr>
          <w:rFonts w:ascii="Arial" w:hAnsi="Arial" w:cs="Arial"/>
          <w:sz w:val="24"/>
          <w:szCs w:val="24"/>
        </w:rPr>
      </w:pPr>
    </w:p>
    <w:p w:rsidR="00D635A7" w:rsidRDefault="00D635A7" w:rsidP="00576790">
      <w:pPr>
        <w:tabs>
          <w:tab w:val="left" w:pos="3260"/>
        </w:tabs>
        <w:spacing w:line="360" w:lineRule="auto"/>
        <w:jc w:val="both"/>
        <w:rPr>
          <w:rFonts w:ascii="Arial" w:hAnsi="Arial" w:cs="Arial"/>
          <w:b/>
          <w:sz w:val="24"/>
          <w:szCs w:val="24"/>
        </w:rPr>
      </w:pPr>
    </w:p>
    <w:p w:rsidR="00D356C8" w:rsidRPr="00D5746A" w:rsidRDefault="00576790" w:rsidP="00D5746A">
      <w:pPr>
        <w:tabs>
          <w:tab w:val="left" w:pos="3260"/>
        </w:tabs>
        <w:spacing w:line="360" w:lineRule="auto"/>
        <w:jc w:val="both"/>
        <w:rPr>
          <w:rFonts w:ascii="Arial" w:hAnsi="Arial" w:cs="Arial"/>
          <w:sz w:val="24"/>
          <w:szCs w:val="24"/>
        </w:rPr>
      </w:pPr>
      <w:r w:rsidRPr="00D5746A">
        <w:rPr>
          <w:rFonts w:ascii="Arial" w:hAnsi="Arial" w:cs="Arial"/>
          <w:b/>
          <w:sz w:val="24"/>
          <w:szCs w:val="24"/>
        </w:rPr>
        <w:t>Case study</w:t>
      </w:r>
      <w:r w:rsidRPr="00D5746A">
        <w:rPr>
          <w:rFonts w:ascii="Arial" w:hAnsi="Arial" w:cs="Arial"/>
          <w:sz w:val="24"/>
          <w:szCs w:val="24"/>
        </w:rPr>
        <w:t xml:space="preserve">  </w:t>
      </w:r>
    </w:p>
    <w:p w:rsidR="00D5746A" w:rsidRPr="00D5746A" w:rsidRDefault="00B546BF" w:rsidP="00B546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rFonts w:ascii="Arial" w:hAnsi="Arial" w:cs="Arial"/>
          <w:noProof/>
          <w:color w:val="2E74B5" w:themeColor="accent1" w:themeShade="BF"/>
          <w:sz w:val="32"/>
        </w:rPr>
        <mc:AlternateContent>
          <mc:Choice Requires="wps">
            <w:drawing>
              <wp:anchor distT="0" distB="0" distL="114300" distR="114300" simplePos="0" relativeHeight="251660288" behindDoc="0" locked="0" layoutInCell="1" allowOverlap="1" wp14:anchorId="2C160B1E" wp14:editId="64B55663">
                <wp:simplePos x="0" y="0"/>
                <wp:positionH relativeFrom="margin">
                  <wp:posOffset>4313795</wp:posOffset>
                </wp:positionH>
                <wp:positionV relativeFrom="paragraph">
                  <wp:posOffset>3743217</wp:posOffset>
                </wp:positionV>
                <wp:extent cx="1871932" cy="241828"/>
                <wp:effectExtent l="0" t="0" r="0" b="6350"/>
                <wp:wrapNone/>
                <wp:docPr id="8" name="Rectangle 8"/>
                <wp:cNvGraphicFramePr/>
                <a:graphic xmlns:a="http://schemas.openxmlformats.org/drawingml/2006/main">
                  <a:graphicData uri="http://schemas.microsoft.com/office/word/2010/wordprocessingShape">
                    <wps:wsp>
                      <wps:cNvSpPr/>
                      <wps:spPr>
                        <a:xfrm>
                          <a:off x="0" y="0"/>
                          <a:ext cx="1871932" cy="24182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B546BF" w:rsidRPr="00B546BF" w:rsidRDefault="00B546BF" w:rsidP="00B546BF">
                            <w:pPr>
                              <w:jc w:val="center"/>
                              <w:rPr>
                                <w:rFonts w:ascii="Arial" w:hAnsi="Arial" w:cs="Arial"/>
                              </w:rPr>
                            </w:pPr>
                            <w:r w:rsidRPr="00B546BF">
                              <w:rPr>
                                <w:rFonts w:ascii="Arial" w:eastAsia="Times New Roman" w:hAnsi="Arial" w:cs="Arial"/>
                                <w:sz w:val="24"/>
                                <w:szCs w:val="24"/>
                              </w:rPr>
                              <w:t>(MedlinePlus,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160B1E" id="Rectangle 8" o:spid="_x0000_s1026" style="position:absolute;left:0;text-align:left;margin-left:339.65pt;margin-top:294.75pt;width:147.4pt;height:19.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" filled="f" stroked="f">
                <v:textbox>
                  <w:txbxContent>
                    <w:p w:rsidR="00B546BF" w:rsidRPr="00B546BF" w:rsidRDefault="00B546BF" w:rsidP="00B546BF">
                      <w:pPr>
                        <w:jc w:val="center"/>
                        <w:rPr>
                          <w:rFonts w:ascii="Arial" w:hAnsi="Arial" w:cs="Arial"/>
                        </w:rPr>
                      </w:pPr>
                      <w:r w:rsidRPr="00B546BF">
                        <w:rPr>
                          <w:rFonts w:ascii="Arial" w:eastAsia="Times New Roman" w:hAnsi="Arial" w:cs="Arial"/>
                          <w:sz w:val="24"/>
                          <w:szCs w:val="24"/>
                        </w:rPr>
                        <w:t>(MedlinePlus, 2020).</w:t>
                      </w:r>
                    </w:p>
                  </w:txbxContent>
                </v:textbox>
                <w10:wrap anchorx="margin"/>
              </v:rect>
            </w:pict>
          </mc:Fallback>
        </mc:AlternateContent>
      </w:r>
      <w:r>
        <w:rPr>
          <w:rFonts w:ascii="Arial" w:hAnsi="Arial" w:cs="Arial"/>
          <w:noProof/>
          <w:sz w:val="24"/>
          <w:szCs w:val="24"/>
        </w:rPr>
        <w:drawing>
          <wp:anchor distT="0" distB="0" distL="114300" distR="114300" simplePos="0" relativeHeight="251658240" behindDoc="1" locked="0" layoutInCell="1" allowOverlap="1" wp14:anchorId="322DBCC2" wp14:editId="1FAF20F1">
            <wp:simplePos x="0" y="0"/>
            <wp:positionH relativeFrom="margin">
              <wp:align>right</wp:align>
            </wp:positionH>
            <wp:positionV relativeFrom="paragraph">
              <wp:posOffset>1612684</wp:posOffset>
            </wp:positionV>
            <wp:extent cx="2725420" cy="2121535"/>
            <wp:effectExtent l="0" t="0" r="0" b="0"/>
            <wp:wrapThrough wrapText="bothSides">
              <wp:wrapPolygon edited="0">
                <wp:start x="0" y="0"/>
                <wp:lineTo x="0" y="21335"/>
                <wp:lineTo x="21439" y="21335"/>
                <wp:lineTo x="21439" y="0"/>
                <wp:lineTo x="0" y="0"/>
              </wp:wrapPolygon>
            </wp:wrapThrough>
            <wp:docPr id="1" name="Picture 1"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25420" cy="2121535"/>
                    </a:xfrm>
                    <a:prstGeom prst="rect">
                      <a:avLst/>
                    </a:prstGeom>
                    <a:noFill/>
                  </pic:spPr>
                </pic:pic>
              </a:graphicData>
            </a:graphic>
            <wp14:sizeRelH relativeFrom="page">
              <wp14:pctWidth>0</wp14:pctWidth>
            </wp14:sizeRelH>
            <wp14:sizeRelV relativeFrom="page">
              <wp14:pctHeight>0</wp14:pctHeight>
            </wp14:sizeRelV>
          </wp:anchor>
        </w:drawing>
      </w:r>
      <w:r w:rsidR="00D5746A" w:rsidRPr="00D5746A">
        <w:rPr>
          <w:rFonts w:ascii="Arial" w:eastAsia="Times New Roman" w:hAnsi="Arial" w:cs="Arial"/>
          <w:sz w:val="24"/>
          <w:szCs w:val="24"/>
          <w:lang w:val="en"/>
        </w:rPr>
        <w:t>Diabetes is a disease characterized by high blood sugar levels or in other words glucose, which is the result of disorders in insulin secretion or action. Diabetes was initially defined as a disease associated with sweet urine and excessive muscle loss. Elevated blood sugar hyperglycemia leads to a breakdown of glucose in the urine, hence the term sweet urine.</w:t>
      </w:r>
      <w:r w:rsidR="00D5746A">
        <w:rPr>
          <w:rFonts w:ascii="Arial" w:eastAsia="Times New Roman" w:hAnsi="Arial" w:cs="Arial"/>
          <w:sz w:val="24"/>
          <w:szCs w:val="24"/>
          <w:lang w:val="en"/>
        </w:rPr>
        <w:t xml:space="preserve"> </w:t>
      </w:r>
      <w:r w:rsidR="00D5746A" w:rsidRPr="00D5746A">
        <w:rPr>
          <w:rFonts w:ascii="Arial" w:hAnsi="Arial" w:cs="Arial"/>
          <w:sz w:val="24"/>
          <w:szCs w:val="24"/>
          <w:lang w:val="en"/>
        </w:rPr>
        <w:t>Blood sugar levels are usually controlled by insulin, a hormone produced by the pancreas. Insulin lowers blood sugar levels. When blood sugar levels rise, for example, after a meal, insulin is released from the pancreas to normalize glucose levels. In patients with diabetes, the lack or insufficiency of insulin production causes hyperglycemia. Diabetes is a chronic disease, which means that although it can be controlled, it lasts a lifetime, so it is very important to prevent this type of disease as</w:t>
      </w:r>
      <w:r>
        <w:rPr>
          <w:rFonts w:ascii="Arial" w:hAnsi="Arial" w:cs="Arial"/>
          <w:sz w:val="24"/>
          <w:szCs w:val="24"/>
          <w:lang w:val="en"/>
        </w:rPr>
        <w:t xml:space="preserve"> long as it is within our power (</w:t>
      </w:r>
      <w:r w:rsidRPr="00D5746A">
        <w:rPr>
          <w:rFonts w:ascii="Arial" w:eastAsia="Times New Roman" w:hAnsi="Arial" w:cs="Arial"/>
          <w:sz w:val="24"/>
          <w:szCs w:val="24"/>
        </w:rPr>
        <w:t>Alberti, K</w:t>
      </w:r>
      <w:r>
        <w:rPr>
          <w:rFonts w:ascii="Arial" w:eastAsia="Times New Roman" w:hAnsi="Arial" w:cs="Arial"/>
          <w:sz w:val="24"/>
          <w:szCs w:val="24"/>
        </w:rPr>
        <w:t>.G.M.M. and Zimmet, P.Z., 1998).</w:t>
      </w:r>
    </w:p>
    <w:p w:rsidR="00576790" w:rsidRDefault="00F766A5" w:rsidP="00F766A5">
      <w:pPr>
        <w:tabs>
          <w:tab w:val="left" w:pos="5496"/>
        </w:tabs>
        <w:spacing w:line="360" w:lineRule="auto"/>
        <w:jc w:val="both"/>
        <w:rPr>
          <w:rFonts w:ascii="Arial" w:hAnsi="Arial" w:cs="Arial"/>
          <w:sz w:val="24"/>
          <w:szCs w:val="24"/>
        </w:rPr>
      </w:pPr>
      <w:r>
        <w:rPr>
          <w:rFonts w:ascii="Arial" w:hAnsi="Arial" w:cs="Arial"/>
          <w:sz w:val="24"/>
          <w:szCs w:val="24"/>
        </w:rPr>
        <w:tab/>
      </w:r>
    </w:p>
    <w:p w:rsidR="000B0DD3" w:rsidRPr="000B0DD3" w:rsidRDefault="000B0DD3" w:rsidP="000B0DD3">
      <w:pPr>
        <w:pStyle w:val="HTMLPreformatted"/>
        <w:spacing w:line="360" w:lineRule="auto"/>
        <w:jc w:val="both"/>
        <w:rPr>
          <w:rFonts w:ascii="Arial" w:hAnsi="Arial" w:cs="Arial"/>
          <w:sz w:val="24"/>
          <w:szCs w:val="24"/>
        </w:rPr>
      </w:pPr>
      <w:r w:rsidRPr="000B0DD3">
        <w:rPr>
          <w:rFonts w:ascii="Arial" w:hAnsi="Arial" w:cs="Arial"/>
          <w:sz w:val="24"/>
          <w:szCs w:val="24"/>
          <w:lang w:val="en"/>
        </w:rPr>
        <w:t xml:space="preserve">Nicotine is one of the enemies of diabetes, under its influence the adrenal glands secrete a large amount of adrenaline in the blood, which leads to high blood pressure, heart rate </w:t>
      </w:r>
      <w:r w:rsidRPr="000B0DD3">
        <w:rPr>
          <w:rFonts w:ascii="Arial" w:hAnsi="Arial" w:cs="Arial"/>
          <w:sz w:val="24"/>
          <w:szCs w:val="24"/>
          <w:lang w:val="en"/>
        </w:rPr>
        <w:lastRenderedPageBreak/>
        <w:t>increases, the heart begins to consume more oxygen and blood sugar rises dramatically. Our patient Miss X complains of high blood pressure, and every two out of three diabetics have high blood pressure, also called high blood pressure.</w:t>
      </w:r>
      <w:r>
        <w:rPr>
          <w:rFonts w:ascii="Arial" w:hAnsi="Arial" w:cs="Arial"/>
          <w:sz w:val="24"/>
          <w:szCs w:val="24"/>
        </w:rPr>
        <w:t xml:space="preserve"> </w:t>
      </w:r>
      <w:r w:rsidRPr="000B0DD3">
        <w:rPr>
          <w:rFonts w:ascii="Arial" w:hAnsi="Arial" w:cs="Arial"/>
          <w:sz w:val="24"/>
          <w:szCs w:val="24"/>
          <w:lang w:val="en"/>
        </w:rPr>
        <w:t xml:space="preserve">Smoking increases the risk of developing type 2 diabetes, but also worsens glycemic control in type 1 diabetes. Smokers diagnosed with diabetes, regardless of type, are prone to kidney problems, their </w:t>
      </w:r>
      <w:r w:rsidR="00F766A5">
        <w:rPr>
          <w:rFonts w:ascii="Arial" w:hAnsi="Arial" w:cs="Arial"/>
          <w:b/>
          <w:noProof/>
          <w:sz w:val="24"/>
          <w:szCs w:val="24"/>
        </w:rPr>
        <w:drawing>
          <wp:anchor distT="0" distB="0" distL="114300" distR="114300" simplePos="0" relativeHeight="251661312" behindDoc="1" locked="0" layoutInCell="1" allowOverlap="1" wp14:anchorId="6D03A163" wp14:editId="3F5347A1">
            <wp:simplePos x="0" y="0"/>
            <wp:positionH relativeFrom="margin">
              <wp:posOffset>2631560</wp:posOffset>
            </wp:positionH>
            <wp:positionV relativeFrom="paragraph">
              <wp:posOffset>1328096</wp:posOffset>
            </wp:positionV>
            <wp:extent cx="3432810" cy="1690370"/>
            <wp:effectExtent l="0" t="0" r="0" b="5080"/>
            <wp:wrapTight wrapText="bothSides">
              <wp:wrapPolygon edited="0">
                <wp:start x="0" y="0"/>
                <wp:lineTo x="0" y="21421"/>
                <wp:lineTo x="21456" y="21421"/>
                <wp:lineTo x="21456" y="0"/>
                <wp:lineTo x="0" y="0"/>
              </wp:wrapPolygon>
            </wp:wrapTight>
            <wp:docPr id="2" name="Picture 2" descr="C:\Users\Sisi\AppData\Local\Microsoft\Windows\INetCache\Content.Word\diabetesSmoking_500x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isi\AppData\Local\Microsoft\Windows\INetCache\Content.Word\diabetesSmoking_500x22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2810" cy="16903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0DD3">
        <w:rPr>
          <w:rFonts w:ascii="Arial" w:hAnsi="Arial" w:cs="Arial"/>
          <w:sz w:val="24"/>
          <w:szCs w:val="24"/>
          <w:lang w:val="en"/>
        </w:rPr>
        <w:t>blood supply decreases which can lead to amputation. Smoking modulates insulin action and leads to the development of insulin resistance, which in turn is associated with inc</w:t>
      </w:r>
      <w:r>
        <w:rPr>
          <w:rFonts w:ascii="Arial" w:hAnsi="Arial" w:cs="Arial"/>
          <w:sz w:val="24"/>
          <w:szCs w:val="24"/>
          <w:lang w:val="en"/>
        </w:rPr>
        <w:t xml:space="preserve">reased cardiovascular morbidity </w:t>
      </w:r>
      <w:r w:rsidR="00F766A5">
        <w:rPr>
          <w:rFonts w:ascii="Arial" w:hAnsi="Arial" w:cs="Arial"/>
          <w:noProof/>
          <w:color w:val="2E74B5" w:themeColor="accent1" w:themeShade="BF"/>
          <w:sz w:val="32"/>
        </w:rPr>
        <mc:AlternateContent>
          <mc:Choice Requires="wps">
            <w:drawing>
              <wp:anchor distT="0" distB="0" distL="114300" distR="114300" simplePos="0" relativeHeight="251663360" behindDoc="0" locked="0" layoutInCell="1" allowOverlap="1" wp14:anchorId="40D8952F" wp14:editId="4FE01473">
                <wp:simplePos x="0" y="0"/>
                <wp:positionH relativeFrom="margin">
                  <wp:posOffset>4693742</wp:posOffset>
                </wp:positionH>
                <wp:positionV relativeFrom="paragraph">
                  <wp:posOffset>2975610</wp:posOffset>
                </wp:positionV>
                <wp:extent cx="1871932" cy="241828"/>
                <wp:effectExtent l="0" t="0" r="0" b="6350"/>
                <wp:wrapNone/>
                <wp:docPr id="3" name="Rectangle 3"/>
                <wp:cNvGraphicFramePr/>
                <a:graphic xmlns:a="http://schemas.openxmlformats.org/drawingml/2006/main">
                  <a:graphicData uri="http://schemas.microsoft.com/office/word/2010/wordprocessingShape">
                    <wps:wsp>
                      <wps:cNvSpPr/>
                      <wps:spPr>
                        <a:xfrm>
                          <a:off x="0" y="0"/>
                          <a:ext cx="1871932" cy="24182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F766A5" w:rsidRPr="00B546BF" w:rsidRDefault="00F766A5" w:rsidP="00F766A5">
                            <w:pPr>
                              <w:jc w:val="center"/>
                              <w:rPr>
                                <w:rFonts w:ascii="Arial" w:hAnsi="Arial" w:cs="Arial"/>
                              </w:rPr>
                            </w:pPr>
                            <w:r w:rsidRPr="00B546BF">
                              <w:rPr>
                                <w:rFonts w:ascii="Arial" w:eastAsia="Times New Roman" w:hAnsi="Arial" w:cs="Arial"/>
                                <w:sz w:val="24"/>
                                <w:szCs w:val="24"/>
                              </w:rPr>
                              <w:t>(</w:t>
                            </w:r>
                            <w:r>
                              <w:rPr>
                                <w:rFonts w:ascii="Arial" w:eastAsia="Times New Roman" w:hAnsi="Arial" w:cs="Arial"/>
                                <w:sz w:val="24"/>
                                <w:szCs w:val="24"/>
                              </w:rPr>
                              <w:t>CDC</w:t>
                            </w:r>
                            <w:r w:rsidRPr="00B546BF">
                              <w:rPr>
                                <w:rFonts w:ascii="Arial" w:eastAsia="Times New Roman" w:hAnsi="Arial" w:cs="Arial"/>
                                <w:sz w:val="24"/>
                                <w:szCs w:val="24"/>
                              </w:rPr>
                              <w:t xml:space="preserve">, </w:t>
                            </w:r>
                            <w:r>
                              <w:rPr>
                                <w:rFonts w:ascii="Arial" w:eastAsia="Times New Roman" w:hAnsi="Arial" w:cs="Arial"/>
                                <w:sz w:val="24"/>
                                <w:szCs w:val="24"/>
                              </w:rPr>
                              <w:t>2020</w:t>
                            </w:r>
                            <w:r w:rsidRPr="00B546BF">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D8952F" id="Rectangle 3" o:spid="_x0000_s1027" style="position:absolute;left:0;text-align:left;margin-left:369.6pt;margin-top:234.3pt;width:147.4pt;height:19.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" filled="f" stroked="f">
                <v:textbox>
                  <w:txbxContent>
                    <w:p w:rsidR="00F766A5" w:rsidRPr="00B546BF" w:rsidRDefault="00F766A5" w:rsidP="00F766A5">
                      <w:pPr>
                        <w:jc w:val="center"/>
                        <w:rPr>
                          <w:rFonts w:ascii="Arial" w:hAnsi="Arial" w:cs="Arial"/>
                        </w:rPr>
                      </w:pPr>
                      <w:r w:rsidRPr="00B546BF">
                        <w:rPr>
                          <w:rFonts w:ascii="Arial" w:eastAsia="Times New Roman" w:hAnsi="Arial" w:cs="Arial"/>
                          <w:sz w:val="24"/>
                          <w:szCs w:val="24"/>
                        </w:rPr>
                        <w:t>(</w:t>
                      </w:r>
                      <w:r>
                        <w:rPr>
                          <w:rFonts w:ascii="Arial" w:eastAsia="Times New Roman" w:hAnsi="Arial" w:cs="Arial"/>
                          <w:sz w:val="24"/>
                          <w:szCs w:val="24"/>
                        </w:rPr>
                        <w:t>CDC</w:t>
                      </w:r>
                      <w:r w:rsidRPr="00B546BF">
                        <w:rPr>
                          <w:rFonts w:ascii="Arial" w:eastAsia="Times New Roman" w:hAnsi="Arial" w:cs="Arial"/>
                          <w:sz w:val="24"/>
                          <w:szCs w:val="24"/>
                        </w:rPr>
                        <w:t xml:space="preserve">, </w:t>
                      </w:r>
                      <w:r>
                        <w:rPr>
                          <w:rFonts w:ascii="Arial" w:eastAsia="Times New Roman" w:hAnsi="Arial" w:cs="Arial"/>
                          <w:sz w:val="24"/>
                          <w:szCs w:val="24"/>
                        </w:rPr>
                        <w:t>2020</w:t>
                      </w:r>
                      <w:r w:rsidRPr="00B546BF">
                        <w:rPr>
                          <w:rFonts w:ascii="Arial" w:eastAsia="Times New Roman" w:hAnsi="Arial" w:cs="Arial"/>
                          <w:sz w:val="24"/>
                          <w:szCs w:val="24"/>
                        </w:rPr>
                        <w:t>).</w:t>
                      </w:r>
                    </w:p>
                  </w:txbxContent>
                </v:textbox>
                <w10:wrap anchorx="margin"/>
              </v:rect>
            </w:pict>
          </mc:Fallback>
        </mc:AlternateContent>
      </w:r>
      <w:r>
        <w:rPr>
          <w:rFonts w:ascii="Arial" w:hAnsi="Arial" w:cs="Arial"/>
          <w:sz w:val="24"/>
          <w:szCs w:val="24"/>
          <w:lang w:val="en"/>
        </w:rPr>
        <w:t>(</w:t>
      </w:r>
      <w:r>
        <w:rPr>
          <w:rFonts w:ascii="Arial" w:hAnsi="Arial" w:cs="Arial"/>
          <w:sz w:val="24"/>
          <w:szCs w:val="24"/>
        </w:rPr>
        <w:t xml:space="preserve">Eliasson, B., </w:t>
      </w:r>
      <w:r w:rsidRPr="000B0DD3">
        <w:rPr>
          <w:rFonts w:ascii="Arial" w:hAnsi="Arial" w:cs="Arial"/>
          <w:sz w:val="24"/>
          <w:szCs w:val="24"/>
        </w:rPr>
        <w:t>2003).</w:t>
      </w:r>
      <w:r w:rsidR="00F766A5" w:rsidRPr="00F766A5">
        <w:rPr>
          <w:rFonts w:ascii="Arial" w:hAnsi="Arial" w:cs="Arial"/>
          <w:b/>
          <w:noProof/>
          <w:sz w:val="24"/>
          <w:szCs w:val="24"/>
        </w:rPr>
        <w:t xml:space="preserve"> </w:t>
      </w:r>
    </w:p>
    <w:p w:rsidR="003D7A8E" w:rsidRDefault="003D7A8E" w:rsidP="00F766A5">
      <w:pPr>
        <w:pStyle w:val="HTMLPreformatted"/>
        <w:spacing w:line="360" w:lineRule="auto"/>
        <w:jc w:val="both"/>
        <w:rPr>
          <w:rFonts w:ascii="Arial" w:hAnsi="Arial" w:cs="Arial"/>
          <w:sz w:val="24"/>
          <w:szCs w:val="24"/>
        </w:rPr>
      </w:pPr>
    </w:p>
    <w:p w:rsidR="00D6411D" w:rsidRPr="00F766A5" w:rsidRDefault="00550168" w:rsidP="00F766A5">
      <w:pPr>
        <w:pStyle w:val="HTMLPreformatted"/>
        <w:spacing w:line="360" w:lineRule="auto"/>
        <w:jc w:val="both"/>
        <w:rPr>
          <w:rFonts w:ascii="Arial" w:hAnsi="Arial" w:cs="Arial"/>
          <w:sz w:val="24"/>
          <w:szCs w:val="24"/>
        </w:rPr>
      </w:pPr>
      <w:r w:rsidRPr="00550168">
        <w:rPr>
          <w:rFonts w:ascii="Arial" w:hAnsi="Arial" w:cs="Arial"/>
          <w:sz w:val="24"/>
          <w:szCs w:val="24"/>
          <w:lang w:val="bg-BG"/>
        </w:rPr>
        <w:t>In our case, the patient, Miss X, does not use nicotine products, and has never used them, which is a positive factor regarding her lifestyle. She said at her lifestyle questionnaire that she never had a heart attack, but in the family and on the mother's side there was a case of a heart attack over the age of sixty. Diabetes mellitus, in addition to disrupting the regulation of glucose levels, also has adverse effects on lipid metabolism.</w:t>
      </w:r>
      <w:r w:rsidRPr="00550168">
        <w:rPr>
          <w:rFonts w:ascii="Arial" w:hAnsi="Arial" w:cs="Arial"/>
          <w:sz w:val="24"/>
          <w:szCs w:val="24"/>
        </w:rPr>
        <w:t xml:space="preserve"> </w:t>
      </w:r>
      <w:r w:rsidRPr="00550168">
        <w:rPr>
          <w:rFonts w:ascii="Arial" w:hAnsi="Arial" w:cs="Arial"/>
          <w:sz w:val="24"/>
          <w:szCs w:val="24"/>
          <w:lang w:val="en"/>
        </w:rPr>
        <w:t>As a result, the risk of heart disease increases. Disruption of carbohydrate metabolism adversely affects the composition of the blood. Elevated levels of glucose, fat and cholesterol lead to impaired normal heart function. Protein metabolism is reduced, so it is very difficult for the wounds of diabetics to heal. Myocardial infarction and diabetes cause many unpleasant changes. In many patients there is increased blood clotting, impaired fat and protein metabolism.</w:t>
      </w:r>
      <w:r>
        <w:rPr>
          <w:rFonts w:ascii="Arial" w:hAnsi="Arial" w:cs="Arial"/>
          <w:sz w:val="24"/>
          <w:szCs w:val="24"/>
        </w:rPr>
        <w:t xml:space="preserve"> </w:t>
      </w:r>
      <w:r w:rsidRPr="00550168">
        <w:rPr>
          <w:rFonts w:ascii="Arial" w:hAnsi="Arial" w:cs="Arial"/>
          <w:sz w:val="24"/>
          <w:szCs w:val="24"/>
          <w:lang w:val="en"/>
        </w:rPr>
        <w:t>In addition, angina and heart attack can cause coronary artery occlusion with blood clots; getting atherosclerotic plaques in the veins; severe spasms of the coronary arteries. Which means that Miss X has to watch her body for more bizarre signs and visit a doctor when they appear, because she is genetically predisposed to this type of disease. Miss X has never suffered from angina, and she never had stroke or shock in her life.</w:t>
      </w:r>
      <w:r>
        <w:rPr>
          <w:rFonts w:ascii="Arial" w:hAnsi="Arial" w:cs="Arial"/>
          <w:sz w:val="24"/>
          <w:szCs w:val="24"/>
        </w:rPr>
        <w:t xml:space="preserve"> </w:t>
      </w:r>
      <w:r w:rsidRPr="00550168">
        <w:rPr>
          <w:rFonts w:ascii="Arial" w:hAnsi="Arial" w:cs="Arial"/>
          <w:sz w:val="24"/>
          <w:szCs w:val="24"/>
          <w:lang w:val="en"/>
        </w:rPr>
        <w:t xml:space="preserve">The increased mortality of diabetics after stroke is due to a lower likelihood of remission. In stroke, people with diabetes have significantly more complications and a longer hospital stay. It is also important to note that type 2 diabetes </w:t>
      </w:r>
      <w:r w:rsidRPr="00550168">
        <w:rPr>
          <w:rFonts w:ascii="Arial" w:hAnsi="Arial" w:cs="Arial"/>
          <w:sz w:val="24"/>
          <w:szCs w:val="24"/>
          <w:lang w:val="en"/>
        </w:rPr>
        <w:lastRenderedPageBreak/>
        <w:t>itself increases the risk of Alzheimer's dementia as well as mixed dementia. In the case of Miss X, we again have observations that there is a case of a stroke in her family, so she must be careful in the fut</w:t>
      </w:r>
      <w:r>
        <w:rPr>
          <w:rFonts w:ascii="Arial" w:hAnsi="Arial" w:cs="Arial"/>
          <w:sz w:val="24"/>
          <w:szCs w:val="24"/>
          <w:lang w:val="en"/>
        </w:rPr>
        <w:t>ure, because she is predisposed (</w:t>
      </w:r>
      <w:r w:rsidR="00F766A5">
        <w:rPr>
          <w:rFonts w:ascii="Arial" w:hAnsi="Arial" w:cs="Arial"/>
          <w:sz w:val="24"/>
          <w:szCs w:val="24"/>
        </w:rPr>
        <w:t>Cruickshank</w:t>
      </w:r>
      <w:r w:rsidRPr="00550168">
        <w:rPr>
          <w:rFonts w:ascii="Arial" w:hAnsi="Arial" w:cs="Arial"/>
          <w:sz w:val="24"/>
          <w:szCs w:val="24"/>
        </w:rPr>
        <w:t xml:space="preserve"> </w:t>
      </w:r>
      <w:r>
        <w:rPr>
          <w:rFonts w:ascii="Arial" w:hAnsi="Arial" w:cs="Arial"/>
          <w:sz w:val="24"/>
          <w:szCs w:val="24"/>
        </w:rPr>
        <w:t>et al, 1980)</w:t>
      </w:r>
      <w:r w:rsidR="00F766A5">
        <w:rPr>
          <w:rFonts w:ascii="Arial" w:hAnsi="Arial" w:cs="Arial"/>
          <w:sz w:val="24"/>
          <w:szCs w:val="24"/>
        </w:rPr>
        <w:t>.</w:t>
      </w:r>
    </w:p>
    <w:p w:rsidR="00F766A5" w:rsidRDefault="00F766A5" w:rsidP="00576790">
      <w:pPr>
        <w:tabs>
          <w:tab w:val="left" w:pos="3260"/>
        </w:tabs>
        <w:spacing w:line="360" w:lineRule="auto"/>
        <w:jc w:val="both"/>
        <w:rPr>
          <w:rFonts w:ascii="Arial" w:hAnsi="Arial" w:cs="Arial"/>
          <w:sz w:val="24"/>
          <w:szCs w:val="24"/>
        </w:rPr>
      </w:pPr>
    </w:p>
    <w:p w:rsidR="00124BB2" w:rsidRDefault="00124BB2"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r w:rsidRPr="00576790">
        <w:rPr>
          <w:rFonts w:ascii="Arial" w:hAnsi="Arial" w:cs="Arial"/>
          <w:b/>
          <w:sz w:val="24"/>
          <w:szCs w:val="24"/>
        </w:rPr>
        <w:t>Health Assessment</w:t>
      </w:r>
      <w:r w:rsidRPr="00576790">
        <w:rPr>
          <w:rFonts w:ascii="Arial" w:hAnsi="Arial" w:cs="Arial"/>
          <w:sz w:val="24"/>
          <w:szCs w:val="24"/>
        </w:rPr>
        <w:t xml:space="preserve">: </w:t>
      </w:r>
    </w:p>
    <w:p w:rsidR="003D7A8E" w:rsidRDefault="003D7A8E" w:rsidP="003D7A8E">
      <w:pPr>
        <w:pStyle w:val="HTMLPreformatted"/>
        <w:spacing w:line="360" w:lineRule="auto"/>
        <w:jc w:val="both"/>
        <w:rPr>
          <w:rFonts w:ascii="Arial" w:hAnsi="Arial" w:cs="Arial"/>
          <w:noProof/>
          <w:sz w:val="24"/>
          <w:szCs w:val="24"/>
        </w:rPr>
      </w:pPr>
      <w:r w:rsidRPr="003D7A8E">
        <w:rPr>
          <w:rFonts w:ascii="Arial" w:hAnsi="Arial" w:cs="Arial"/>
          <w:sz w:val="24"/>
          <w:szCs w:val="24"/>
          <w:lang w:val="en"/>
        </w:rPr>
        <w:t>Human individuals are known to have their own heredity, which unfortunately is crucial in diabetes. However, it is not enough to make us diabetics. We do not inherit the disease itself, but the tendency for its manifestation. Our encounter with a number of external factors such as viruses, chemicals, stressful situations and others can trigger a series of autoimmune processes in our body that damage and destroy the cells of the pancreas that secrete the hormone insulin. In this way, juvenile-onset diabetes develops. At a later age, if an individual becomes overweight, the likelihood of developing diabetes increases many times over.</w:t>
      </w:r>
      <w:r w:rsidRPr="003D7A8E">
        <w:rPr>
          <w:rFonts w:ascii="Arial" w:hAnsi="Arial" w:cs="Arial"/>
          <w:sz w:val="24"/>
          <w:szCs w:val="24"/>
        </w:rPr>
        <w:t xml:space="preserve"> </w:t>
      </w:r>
      <w:r w:rsidRPr="003D7A8E">
        <w:rPr>
          <w:rFonts w:ascii="Arial" w:hAnsi="Arial" w:cs="Arial"/>
          <w:sz w:val="24"/>
          <w:szCs w:val="24"/>
          <w:lang w:val="en"/>
        </w:rPr>
        <w:t>Such an increase in body weight is observed in Miss X, for her height of 160 centimeters, normal weight according to Body mass index, which is calculated according to gender, age and height of an individual, we can see whether the individual is obese or obese. According to the indicators given to us by the young lady, we come to the conclusion that she has a body mass index of 41.00, which is too high. The normal body weight for Miss X is from 58 kilograms to 62 (</w:t>
      </w:r>
      <w:r w:rsidRPr="003D7A8E">
        <w:rPr>
          <w:rFonts w:ascii="Arial" w:hAnsi="Arial" w:cs="Arial"/>
          <w:sz w:val="24"/>
          <w:szCs w:val="24"/>
        </w:rPr>
        <w:t>Williamson et al, 2000).</w:t>
      </w:r>
      <w:r w:rsidRPr="003D7A8E">
        <w:rPr>
          <w:rFonts w:ascii="Arial" w:hAnsi="Arial" w:cs="Arial"/>
          <w:noProof/>
          <w:sz w:val="24"/>
          <w:szCs w:val="24"/>
        </w:rPr>
        <w:t xml:space="preserve"> </w:t>
      </w:r>
    </w:p>
    <w:p w:rsidR="003D7A8E" w:rsidRDefault="003D7A8E" w:rsidP="003D7A8E">
      <w:pPr>
        <w:pStyle w:val="HTMLPreformatted"/>
        <w:spacing w:line="360" w:lineRule="auto"/>
        <w:jc w:val="both"/>
        <w:rPr>
          <w:rFonts w:ascii="Arial" w:hAnsi="Arial" w:cs="Arial"/>
          <w:noProof/>
          <w:sz w:val="24"/>
          <w:szCs w:val="24"/>
        </w:rPr>
      </w:pPr>
      <w:r>
        <w:rPr>
          <w:rFonts w:ascii="Arial" w:hAnsi="Arial" w:cs="Arial"/>
          <w:noProof/>
          <w:color w:val="2E74B5" w:themeColor="accent1" w:themeShade="BF"/>
          <w:sz w:val="32"/>
        </w:rPr>
        <mc:AlternateContent>
          <mc:Choice Requires="wps">
            <w:drawing>
              <wp:anchor distT="0" distB="0" distL="114300" distR="114300" simplePos="0" relativeHeight="251665408" behindDoc="0" locked="0" layoutInCell="1" allowOverlap="1" wp14:anchorId="29688454" wp14:editId="29A960E9">
                <wp:simplePos x="0" y="0"/>
                <wp:positionH relativeFrom="margin">
                  <wp:posOffset>4486940</wp:posOffset>
                </wp:positionH>
                <wp:positionV relativeFrom="paragraph">
                  <wp:posOffset>2611548</wp:posOffset>
                </wp:positionV>
                <wp:extent cx="1871932" cy="308344"/>
                <wp:effectExtent l="0" t="0" r="0" b="0"/>
                <wp:wrapNone/>
                <wp:docPr id="5" name="Rectangle 5"/>
                <wp:cNvGraphicFramePr/>
                <a:graphic xmlns:a="http://schemas.openxmlformats.org/drawingml/2006/main">
                  <a:graphicData uri="http://schemas.microsoft.com/office/word/2010/wordprocessingShape">
                    <wps:wsp>
                      <wps:cNvSpPr/>
                      <wps:spPr>
                        <a:xfrm>
                          <a:off x="0" y="0"/>
                          <a:ext cx="1871932" cy="3083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3D7A8E" w:rsidRPr="00B546BF" w:rsidRDefault="003D7A8E" w:rsidP="003D7A8E">
                            <w:pPr>
                              <w:jc w:val="center"/>
                              <w:rPr>
                                <w:rFonts w:ascii="Arial" w:hAnsi="Arial" w:cs="Arial"/>
                              </w:rPr>
                            </w:pPr>
                            <w:r w:rsidRPr="00B546BF">
                              <w:rPr>
                                <w:rFonts w:ascii="Arial" w:eastAsia="Times New Roman" w:hAnsi="Arial" w:cs="Arial"/>
                                <w:sz w:val="24"/>
                                <w:szCs w:val="24"/>
                              </w:rPr>
                              <w:t>(</w:t>
                            </w:r>
                            <w:r w:rsidRPr="003D7A8E">
                              <w:rPr>
                                <w:rFonts w:ascii="Arial" w:eastAsia="Times New Roman" w:hAnsi="Arial" w:cs="Arial"/>
                                <w:sz w:val="24"/>
                                <w:szCs w:val="24"/>
                              </w:rPr>
                              <w:t>Taylor, T</w:t>
                            </w:r>
                            <w:r>
                              <w:rPr>
                                <w:rFonts w:ascii="Arial" w:eastAsia="Times New Roman" w:hAnsi="Arial" w:cs="Arial"/>
                                <w:sz w:val="24"/>
                                <w:szCs w:val="24"/>
                              </w:rPr>
                              <w:t>.,</w:t>
                            </w:r>
                            <w:r w:rsidRPr="00B546BF">
                              <w:rPr>
                                <w:rFonts w:ascii="Arial" w:eastAsia="Times New Roman" w:hAnsi="Arial" w:cs="Arial"/>
                                <w:sz w:val="24"/>
                                <w:szCs w:val="24"/>
                              </w:rPr>
                              <w:t xml:space="preserve"> </w:t>
                            </w:r>
                            <w:r>
                              <w:rPr>
                                <w:rFonts w:ascii="Arial" w:eastAsia="Times New Roman" w:hAnsi="Arial" w:cs="Arial"/>
                                <w:sz w:val="24"/>
                                <w:szCs w:val="24"/>
                              </w:rPr>
                              <w:t>2020</w:t>
                            </w:r>
                            <w:r w:rsidRPr="00B546BF">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688454" id="Rectangle 5" o:spid="_x0000_s1028" style="position:absolute;left:0;text-align:left;margin-left:353.3pt;margin-top:205.65pt;width:147.4pt;height:24.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" filled="f" stroked="f">
                <v:textbox>
                  <w:txbxContent>
                    <w:p w:rsidR="003D7A8E" w:rsidRPr="00B546BF" w:rsidRDefault="003D7A8E" w:rsidP="003D7A8E">
                      <w:pPr>
                        <w:jc w:val="center"/>
                        <w:rPr>
                          <w:rFonts w:ascii="Arial" w:hAnsi="Arial" w:cs="Arial"/>
                        </w:rPr>
                      </w:pPr>
                      <w:r w:rsidRPr="00B546BF">
                        <w:rPr>
                          <w:rFonts w:ascii="Arial" w:eastAsia="Times New Roman" w:hAnsi="Arial" w:cs="Arial"/>
                          <w:sz w:val="24"/>
                          <w:szCs w:val="24"/>
                        </w:rPr>
                        <w:t>(</w:t>
                      </w:r>
                      <w:r w:rsidRPr="003D7A8E">
                        <w:rPr>
                          <w:rFonts w:ascii="Arial" w:eastAsia="Times New Roman" w:hAnsi="Arial" w:cs="Arial"/>
                          <w:sz w:val="24"/>
                          <w:szCs w:val="24"/>
                        </w:rPr>
                        <w:t>Taylor, T</w:t>
                      </w:r>
                      <w:r>
                        <w:rPr>
                          <w:rFonts w:ascii="Arial" w:eastAsia="Times New Roman" w:hAnsi="Arial" w:cs="Arial"/>
                          <w:sz w:val="24"/>
                          <w:szCs w:val="24"/>
                        </w:rPr>
                        <w:t>.,</w:t>
                      </w:r>
                      <w:r w:rsidRPr="00B546BF">
                        <w:rPr>
                          <w:rFonts w:ascii="Arial" w:eastAsia="Times New Roman" w:hAnsi="Arial" w:cs="Arial"/>
                          <w:sz w:val="24"/>
                          <w:szCs w:val="24"/>
                        </w:rPr>
                        <w:t xml:space="preserve"> </w:t>
                      </w:r>
                      <w:r>
                        <w:rPr>
                          <w:rFonts w:ascii="Arial" w:eastAsia="Times New Roman" w:hAnsi="Arial" w:cs="Arial"/>
                          <w:sz w:val="24"/>
                          <w:szCs w:val="24"/>
                        </w:rPr>
                        <w:t>2020</w:t>
                      </w:r>
                      <w:r w:rsidRPr="00B546BF">
                        <w:rPr>
                          <w:rFonts w:ascii="Arial" w:eastAsia="Times New Roman" w:hAnsi="Arial" w:cs="Arial"/>
                          <w:sz w:val="24"/>
                          <w:szCs w:val="24"/>
                        </w:rPr>
                        <w:t>).</w:t>
                      </w:r>
                    </w:p>
                  </w:txbxContent>
                </v:textbox>
                <w10:wrap anchorx="margin"/>
              </v:rect>
            </w:pict>
          </mc:Fallback>
        </mc:AlternateContent>
      </w:r>
      <w:r>
        <w:rPr>
          <w:rFonts w:ascii="Arial" w:hAnsi="Arial" w:cs="Arial"/>
          <w:noProof/>
          <w:sz w:val="24"/>
          <w:szCs w:val="24"/>
        </w:rPr>
        <w:drawing>
          <wp:inline distT="0" distB="0" distL="0" distR="0" wp14:anchorId="3174CB30" wp14:editId="68A3CDA5">
            <wp:extent cx="5932805" cy="2626242"/>
            <wp:effectExtent l="0" t="0" r="0" b="3175"/>
            <wp:docPr id="4" name="Picture 4" descr="C:\Users\Sisi\AppData\Local\Microsoft\Windows\INetCache\Content.Word\Body_Mass_Index.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isi\AppData\Local\Microsoft\Windows\INetCache\Content.Word\Body_Mass_Index.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805" cy="2626242"/>
                    </a:xfrm>
                    <a:prstGeom prst="rect">
                      <a:avLst/>
                    </a:prstGeom>
                    <a:noFill/>
                    <a:ln>
                      <a:noFill/>
                    </a:ln>
                  </pic:spPr>
                </pic:pic>
              </a:graphicData>
            </a:graphic>
          </wp:inline>
        </w:drawing>
      </w:r>
    </w:p>
    <w:p w:rsidR="0065178B" w:rsidRPr="00D20F8F" w:rsidRDefault="005670B7" w:rsidP="00D20F8F">
      <w:pPr>
        <w:pStyle w:val="HTMLPreformatted"/>
        <w:spacing w:line="360" w:lineRule="auto"/>
        <w:jc w:val="both"/>
        <w:rPr>
          <w:rFonts w:ascii="Arial" w:hAnsi="Arial" w:cs="Arial"/>
          <w:sz w:val="24"/>
          <w:szCs w:val="24"/>
        </w:rPr>
      </w:pPr>
      <w:r w:rsidRPr="0065178B">
        <w:rPr>
          <w:rFonts w:ascii="Arial" w:hAnsi="Arial" w:cs="Arial"/>
          <w:sz w:val="24"/>
          <w:lang w:val="en"/>
        </w:rPr>
        <w:lastRenderedPageBreak/>
        <w:t>As a normal physiological condition in Miss X questionnaire we can see that her cholesterol indicators are good and none of the family and no complaints of increases. Her blood pressure is slightly elevated than normal, but this can be fixed through proper diet and appropriate exercise. If Miss X doesn't pay attention to her blood pressure, it can turn into hypertension, and hypertension and diabetes go hand in hand.</w:t>
      </w:r>
      <w:r w:rsidR="0065178B">
        <w:rPr>
          <w:rFonts w:ascii="Arial" w:hAnsi="Arial" w:cs="Arial"/>
          <w:sz w:val="24"/>
        </w:rPr>
        <w:t xml:space="preserve"> </w:t>
      </w:r>
      <w:r w:rsidR="0065178B" w:rsidRPr="0065178B">
        <w:rPr>
          <w:rFonts w:ascii="Arial" w:hAnsi="Arial" w:cs="Arial"/>
          <w:sz w:val="24"/>
          <w:lang w:val="en"/>
        </w:rPr>
        <w:t>They are closely interconnected through their mechanisms of development and methods of treatment. High blood pressure affects more than half of people with diabetes and is a major risk factor for the development and worsening of many of its complications, including diabetic retinopathy - eye disease and kidney disease. Diabetes, in turn, increases the risk of developing hypertension and other cardiovascular diseases, as its presence provokes hardening of the arteries and accumulation of plaque on their walls, ie - the development of atherosclerosis.</w:t>
      </w:r>
      <w:r w:rsidR="0065178B" w:rsidRPr="0065178B">
        <w:rPr>
          <w:rFonts w:ascii="Arial" w:hAnsi="Arial" w:cs="Arial"/>
          <w:sz w:val="24"/>
        </w:rPr>
        <w:t xml:space="preserve"> </w:t>
      </w:r>
      <w:r w:rsidR="0065178B" w:rsidRPr="0065178B">
        <w:rPr>
          <w:rFonts w:ascii="Arial" w:hAnsi="Arial" w:cs="Arial"/>
          <w:sz w:val="24"/>
          <w:lang w:val="en"/>
        </w:rPr>
        <w:t xml:space="preserve">Atherosclerosis leads to an increase in blood pressure, which, if left </w:t>
      </w:r>
      <w:r w:rsidR="0065178B" w:rsidRPr="00D20F8F">
        <w:rPr>
          <w:rFonts w:ascii="Arial" w:hAnsi="Arial" w:cs="Arial"/>
          <w:sz w:val="24"/>
          <w:szCs w:val="24"/>
          <w:lang w:val="en"/>
        </w:rPr>
        <w:t>untreated, damages blood vessels and causes heart failure, heart attack, stroke, kidney failure.</w:t>
      </w:r>
    </w:p>
    <w:p w:rsidR="00D20F8F" w:rsidRPr="00D20F8F" w:rsidRDefault="00D20F8F" w:rsidP="00D20F8F">
      <w:pPr>
        <w:tabs>
          <w:tab w:val="left" w:pos="3260"/>
        </w:tabs>
        <w:spacing w:line="360" w:lineRule="auto"/>
        <w:jc w:val="both"/>
        <w:rPr>
          <w:rFonts w:ascii="Arial" w:hAnsi="Arial" w:cs="Arial"/>
          <w:sz w:val="24"/>
          <w:szCs w:val="24"/>
          <w:lang w:val="bg-BG"/>
        </w:rPr>
      </w:pPr>
    </w:p>
    <w:p w:rsidR="00D20F8F" w:rsidRPr="00D20F8F" w:rsidRDefault="00D20F8F" w:rsidP="00D20F8F">
      <w:pPr>
        <w:pStyle w:val="HTMLPreformatted"/>
        <w:spacing w:line="360" w:lineRule="auto"/>
        <w:jc w:val="both"/>
        <w:rPr>
          <w:rFonts w:ascii="Arial" w:hAnsi="Arial" w:cs="Arial"/>
          <w:sz w:val="24"/>
          <w:szCs w:val="24"/>
        </w:rPr>
      </w:pPr>
      <w:r w:rsidRPr="00D20F8F">
        <w:rPr>
          <w:rFonts w:ascii="Arial" w:hAnsi="Arial" w:cs="Arial"/>
          <w:sz w:val="24"/>
          <w:szCs w:val="24"/>
          <w:lang w:val="en"/>
        </w:rPr>
        <w:t>Diabetes mellitus is one of the major risk factors for cardiovascular disease and the most common cause of kidney failure, cardiovascular disease and mortality. Alcohol is high in calories and can lead to weight gain and an increased risk of type 2 diabetes. Moderate alcohol intake is associated with a reduced risk of diabetes.</w:t>
      </w:r>
      <w:r w:rsidRPr="00D20F8F">
        <w:rPr>
          <w:rFonts w:ascii="Arial" w:hAnsi="Arial" w:cs="Arial"/>
          <w:sz w:val="24"/>
          <w:szCs w:val="24"/>
        </w:rPr>
        <w:t xml:space="preserve"> </w:t>
      </w:r>
      <w:r w:rsidRPr="00D20F8F">
        <w:rPr>
          <w:rFonts w:ascii="Arial" w:hAnsi="Arial" w:cs="Arial"/>
          <w:sz w:val="24"/>
          <w:szCs w:val="24"/>
          <w:lang w:val="en"/>
        </w:rPr>
        <w:t>The appearance of hypertension in patients with type 2 diabetes is especially alcohol can help lower blood pressure. Limiting alcohol consumption to a glass of wine, or beer on occasion, may even be beneficial, not harmful. Therefore, in the case of Miss X, we can find that she takes alcohol appropriately and does not overdo it, which is a good sign and will not lead to further complications and diseases.</w:t>
      </w:r>
    </w:p>
    <w:p w:rsidR="00576790" w:rsidRDefault="00576790" w:rsidP="00576790">
      <w:pPr>
        <w:tabs>
          <w:tab w:val="left" w:pos="3260"/>
        </w:tabs>
        <w:spacing w:line="360" w:lineRule="auto"/>
        <w:jc w:val="both"/>
        <w:rPr>
          <w:rFonts w:ascii="Arial" w:hAnsi="Arial" w:cs="Arial"/>
          <w:sz w:val="24"/>
          <w:szCs w:val="24"/>
        </w:rPr>
      </w:pPr>
    </w:p>
    <w:p w:rsidR="00576790" w:rsidRPr="00D20F8F" w:rsidRDefault="00576790" w:rsidP="00D20F8F">
      <w:pPr>
        <w:tabs>
          <w:tab w:val="left" w:pos="3260"/>
        </w:tabs>
        <w:spacing w:line="360" w:lineRule="auto"/>
        <w:jc w:val="both"/>
        <w:rPr>
          <w:rFonts w:ascii="Arial" w:hAnsi="Arial" w:cs="Arial"/>
          <w:sz w:val="24"/>
          <w:szCs w:val="24"/>
        </w:rPr>
      </w:pPr>
    </w:p>
    <w:p w:rsidR="00576790" w:rsidRPr="00D20F8F" w:rsidRDefault="000E1022" w:rsidP="00D20F8F">
      <w:pPr>
        <w:tabs>
          <w:tab w:val="left" w:pos="3260"/>
        </w:tabs>
        <w:spacing w:line="360" w:lineRule="auto"/>
        <w:jc w:val="both"/>
        <w:rPr>
          <w:rFonts w:ascii="Arial" w:hAnsi="Arial" w:cs="Arial"/>
          <w:sz w:val="24"/>
          <w:szCs w:val="24"/>
        </w:rPr>
      </w:pPr>
      <w:r w:rsidRPr="00D20F8F">
        <w:rPr>
          <w:rFonts w:ascii="Arial" w:hAnsi="Arial" w:cs="Arial"/>
          <w:b/>
          <w:sz w:val="24"/>
          <w:szCs w:val="24"/>
        </w:rPr>
        <w:t xml:space="preserve">Recommendations </w:t>
      </w:r>
    </w:p>
    <w:p w:rsidR="00DD6A57" w:rsidRPr="00D20F8F" w:rsidRDefault="00D20F8F" w:rsidP="00D20F8F">
      <w:pPr>
        <w:pStyle w:val="HTMLPreformatted"/>
        <w:spacing w:line="360" w:lineRule="auto"/>
        <w:jc w:val="both"/>
        <w:rPr>
          <w:rFonts w:ascii="Arial" w:hAnsi="Arial" w:cs="Arial"/>
          <w:sz w:val="24"/>
          <w:szCs w:val="24"/>
          <w:lang w:val="en"/>
        </w:rPr>
      </w:pPr>
      <w:r w:rsidRPr="00D20F8F">
        <w:rPr>
          <w:rFonts w:ascii="Arial" w:hAnsi="Arial" w:cs="Arial"/>
          <w:sz w:val="24"/>
          <w:szCs w:val="24"/>
          <w:lang w:val="en"/>
        </w:rPr>
        <w:t xml:space="preserve">We cannot change our heredity, but we are able to change our way of life. If we take care of our health on time through healthy eating, daily physical activity, we manage to acquire skills to deal with stress and we take care to check our blood sugar levels prophylactically, </w:t>
      </w:r>
      <w:r w:rsidRPr="00D20F8F">
        <w:rPr>
          <w:rFonts w:ascii="Arial" w:hAnsi="Arial" w:cs="Arial"/>
          <w:sz w:val="24"/>
          <w:szCs w:val="24"/>
          <w:lang w:val="en"/>
        </w:rPr>
        <w:lastRenderedPageBreak/>
        <w:t>we can reduce the probability of developing diabetes on our own.</w:t>
      </w:r>
      <w:r>
        <w:rPr>
          <w:rFonts w:ascii="Arial" w:hAnsi="Arial" w:cs="Arial"/>
          <w:sz w:val="24"/>
          <w:szCs w:val="24"/>
        </w:rPr>
        <w:t xml:space="preserve"> </w:t>
      </w:r>
      <w:r w:rsidRPr="00D20F8F">
        <w:rPr>
          <w:rFonts w:ascii="Arial" w:hAnsi="Arial" w:cs="Arial"/>
          <w:sz w:val="24"/>
          <w:szCs w:val="24"/>
          <w:lang w:val="en"/>
        </w:rPr>
        <w:t>Lifestyle changes and medication can help control blood pressure or at least keep it within limits. Following a proper diet also helps to improve the control of high blood glucose and elevated cholesterol. This diet includes increased imports of fresh fruits and vegetables, yogurt and low-fat cheese, whole grains, lean meats. From Miss X's questionnaire, we see clearly that she eats a balanced diet and has fruits and vegetables in her daily menu, and she also mentioned that she periodically starves for religious reasons.</w:t>
      </w:r>
      <w:r w:rsidRPr="00D20F8F">
        <w:rPr>
          <w:rFonts w:ascii="Arial" w:hAnsi="Arial" w:cs="Arial"/>
          <w:sz w:val="24"/>
          <w:szCs w:val="24"/>
        </w:rPr>
        <w:t xml:space="preserve"> </w:t>
      </w:r>
      <w:r w:rsidRPr="00D20F8F">
        <w:rPr>
          <w:rFonts w:ascii="Arial" w:hAnsi="Arial" w:cs="Arial"/>
          <w:sz w:val="24"/>
          <w:szCs w:val="24"/>
          <w:lang w:val="en"/>
        </w:rPr>
        <w:t>Fasting brings a number of health benefits that most people strive for - from improved cardiovascular health and a reduced risk of cancer to gene recovery and longevity. When an organism is constantly in a regime of "abundant nutrition", the body actually misses much of the natural process of recovery and rejuvenation.</w:t>
      </w:r>
    </w:p>
    <w:p w:rsidR="00D20F8F" w:rsidRDefault="00D20F8F" w:rsidP="00D20F8F">
      <w:pPr>
        <w:pStyle w:val="HTMLPreformatted"/>
        <w:spacing w:line="360" w:lineRule="auto"/>
        <w:jc w:val="both"/>
        <w:rPr>
          <w:rFonts w:ascii="Arial" w:hAnsi="Arial" w:cs="Arial"/>
          <w:sz w:val="24"/>
          <w:szCs w:val="24"/>
        </w:rPr>
      </w:pPr>
    </w:p>
    <w:p w:rsidR="00D20F8F" w:rsidRPr="00D20F8F" w:rsidRDefault="00D20F8F" w:rsidP="00D20F8F">
      <w:pPr>
        <w:pStyle w:val="HTMLPreformatted"/>
        <w:spacing w:line="360" w:lineRule="auto"/>
        <w:jc w:val="both"/>
        <w:rPr>
          <w:rFonts w:ascii="Arial" w:hAnsi="Arial" w:cs="Arial"/>
          <w:sz w:val="24"/>
          <w:szCs w:val="24"/>
        </w:rPr>
      </w:pPr>
    </w:p>
    <w:p w:rsidR="00D20F8F" w:rsidRPr="00D20F8F" w:rsidRDefault="00D20F8F" w:rsidP="00D20F8F">
      <w:pPr>
        <w:pStyle w:val="HTMLPreformatted"/>
        <w:spacing w:line="360" w:lineRule="auto"/>
        <w:jc w:val="both"/>
        <w:rPr>
          <w:rFonts w:ascii="Arial" w:hAnsi="Arial" w:cs="Arial"/>
          <w:sz w:val="24"/>
          <w:szCs w:val="24"/>
        </w:rPr>
      </w:pPr>
      <w:r w:rsidRPr="00D20F8F">
        <w:rPr>
          <w:rFonts w:ascii="Arial" w:hAnsi="Arial" w:cs="Arial"/>
          <w:sz w:val="24"/>
          <w:szCs w:val="24"/>
          <w:lang w:val="en"/>
        </w:rPr>
        <w:t>In the case of Miss X, the problem of obesity comes from a slow metabolism. To speed up the metabolism in a natural way, it is recommended to take antioxidants and amino acids, they are found in green tea, so it is very useful. Caspinoids are biochemicals that help speed up the body's metabolism, they can be obtained through hot peppers.</w:t>
      </w:r>
      <w:r w:rsidRPr="00D20F8F">
        <w:rPr>
          <w:rFonts w:ascii="Arial" w:hAnsi="Arial" w:cs="Arial"/>
          <w:sz w:val="24"/>
          <w:szCs w:val="24"/>
        </w:rPr>
        <w:t xml:space="preserve"> </w:t>
      </w:r>
      <w:r w:rsidRPr="00D20F8F">
        <w:rPr>
          <w:rFonts w:ascii="Arial" w:hAnsi="Arial" w:cs="Arial"/>
          <w:sz w:val="24"/>
          <w:szCs w:val="24"/>
          <w:lang w:val="en"/>
        </w:rPr>
        <w:t>Caffeine, in turn, has an effect on a person's nervous system, and hence directly related to the metabolism, a cup of coffee a day is very useful, but should not be overdone. Intake of protein and iron, I am good and physical activity will also help speed up metabolism. In order to start eating healthily, it is advisable to remove salt as much as we can, because it is extremely harmful and leads to hardening of the organs as well as eye problems.</w:t>
      </w:r>
      <w:r w:rsidRPr="00D20F8F">
        <w:rPr>
          <w:rFonts w:ascii="Arial" w:hAnsi="Arial" w:cs="Arial"/>
          <w:sz w:val="24"/>
          <w:szCs w:val="24"/>
        </w:rPr>
        <w:t xml:space="preserve"> </w:t>
      </w:r>
      <w:r w:rsidRPr="00D20F8F">
        <w:rPr>
          <w:rFonts w:ascii="Arial" w:hAnsi="Arial" w:cs="Arial"/>
          <w:sz w:val="24"/>
          <w:szCs w:val="24"/>
          <w:lang w:val="en"/>
        </w:rPr>
        <w:t>To improve the taste of dishes it is better to use leafy spices, the use of ready-made meat delicacies and canned foods that contain a lot of sodium and fat is good to limit to a minimum. Regular walking (half an hour of brisk walking every day) relieves stress, which also has a beneficial effect on stress and a number of diseases, and as we saw from the questionnaire, our client describes herself as active and sports once a week for an hour.</w:t>
      </w:r>
    </w:p>
    <w:p w:rsidR="00576790" w:rsidRDefault="00576790" w:rsidP="00576790">
      <w:pPr>
        <w:tabs>
          <w:tab w:val="left" w:pos="3260"/>
        </w:tabs>
        <w:spacing w:line="360" w:lineRule="auto"/>
        <w:jc w:val="both"/>
        <w:rPr>
          <w:rFonts w:ascii="Arial" w:hAnsi="Arial" w:cs="Arial"/>
          <w:sz w:val="24"/>
          <w:szCs w:val="24"/>
        </w:rPr>
      </w:pPr>
    </w:p>
    <w:p w:rsidR="00D20F8F" w:rsidRDefault="00D20F8F" w:rsidP="00576790">
      <w:pPr>
        <w:tabs>
          <w:tab w:val="left" w:pos="3260"/>
        </w:tabs>
        <w:spacing w:line="360" w:lineRule="auto"/>
        <w:jc w:val="both"/>
        <w:rPr>
          <w:rFonts w:ascii="Arial" w:hAnsi="Arial" w:cs="Arial"/>
          <w:sz w:val="24"/>
          <w:szCs w:val="24"/>
        </w:rPr>
      </w:pPr>
    </w:p>
    <w:p w:rsidR="00D20F8F" w:rsidRDefault="00D20F8F" w:rsidP="00576790">
      <w:pPr>
        <w:tabs>
          <w:tab w:val="left" w:pos="3260"/>
        </w:tabs>
        <w:spacing w:line="360" w:lineRule="auto"/>
        <w:jc w:val="both"/>
        <w:rPr>
          <w:rFonts w:ascii="Arial" w:hAnsi="Arial" w:cs="Arial"/>
          <w:sz w:val="24"/>
          <w:szCs w:val="24"/>
        </w:rPr>
      </w:pPr>
    </w:p>
    <w:p w:rsidR="00576790" w:rsidRPr="00D20F8F" w:rsidRDefault="00576790" w:rsidP="00D20F8F">
      <w:pPr>
        <w:tabs>
          <w:tab w:val="left" w:pos="3260"/>
        </w:tabs>
        <w:spacing w:line="360" w:lineRule="auto"/>
        <w:jc w:val="both"/>
        <w:rPr>
          <w:rFonts w:ascii="Arial" w:hAnsi="Arial" w:cs="Arial"/>
          <w:sz w:val="24"/>
          <w:szCs w:val="24"/>
        </w:rPr>
      </w:pPr>
      <w:r w:rsidRPr="00D20F8F">
        <w:rPr>
          <w:rFonts w:ascii="Arial" w:hAnsi="Arial" w:cs="Arial"/>
          <w:b/>
          <w:sz w:val="24"/>
          <w:szCs w:val="24"/>
        </w:rPr>
        <w:lastRenderedPageBreak/>
        <w:t>Conclusion</w:t>
      </w:r>
      <w:r w:rsidR="00DD6A57" w:rsidRPr="00D20F8F">
        <w:rPr>
          <w:rFonts w:ascii="Arial" w:hAnsi="Arial" w:cs="Arial"/>
          <w:sz w:val="24"/>
          <w:szCs w:val="24"/>
        </w:rPr>
        <w:t xml:space="preserve"> </w:t>
      </w:r>
    </w:p>
    <w:p w:rsidR="00D20F8F" w:rsidRPr="00D20F8F" w:rsidRDefault="00D20F8F" w:rsidP="00D20F8F">
      <w:pPr>
        <w:pStyle w:val="HTMLPreformatted"/>
        <w:spacing w:line="360" w:lineRule="auto"/>
        <w:jc w:val="both"/>
        <w:rPr>
          <w:rFonts w:ascii="Arial" w:hAnsi="Arial" w:cs="Arial"/>
          <w:sz w:val="24"/>
          <w:szCs w:val="24"/>
        </w:rPr>
      </w:pPr>
      <w:r w:rsidRPr="00D20F8F">
        <w:rPr>
          <w:rFonts w:ascii="Arial" w:hAnsi="Arial" w:cs="Arial"/>
          <w:sz w:val="24"/>
          <w:szCs w:val="24"/>
          <w:lang w:val="en"/>
        </w:rPr>
        <w:t>It is clear from the questionnaire that Miss X is familiar with "Health education alcohol", "Alcohol brief interventions" and "Health education smoking" and is aware of the effects they can have on people's health. It is not known whether this is the reason why she does not use nicotine and the intake of alcohol is reduced to the permissible, but it is a fact that she is strict and careful about these two things.</w:t>
      </w:r>
      <w:r w:rsidRPr="00D20F8F">
        <w:rPr>
          <w:rFonts w:ascii="Arial" w:hAnsi="Arial" w:cs="Arial"/>
          <w:sz w:val="24"/>
          <w:szCs w:val="24"/>
        </w:rPr>
        <w:t xml:space="preserve"> </w:t>
      </w:r>
      <w:r w:rsidRPr="00D20F8F">
        <w:rPr>
          <w:rFonts w:ascii="Arial" w:hAnsi="Arial" w:cs="Arial"/>
          <w:sz w:val="24"/>
          <w:szCs w:val="24"/>
          <w:lang w:val="en"/>
        </w:rPr>
        <w:t>From the information seen in the questionnaire and from the information given, we can conclude that Miss X does not have diabetes, but from the values ​​she gave us and the information reviewed, we can conclude that she is in a pre-diabetic state. Regarding food consumption, our client can visit a nutritionist to find out if there is any intolerance to a food, and with a balanced diet and a little more exercise, she will be able to overcome obesity, reduce stress and be able to get out of the column. diabetic condition.</w:t>
      </w:r>
    </w:p>
    <w:p w:rsidR="00576790" w:rsidRDefault="00576790" w:rsidP="00D20F8F">
      <w:pPr>
        <w:tabs>
          <w:tab w:val="left" w:pos="3260"/>
        </w:tabs>
        <w:spacing w:line="360" w:lineRule="auto"/>
        <w:jc w:val="both"/>
        <w:rPr>
          <w:rFonts w:ascii="Arial" w:hAnsi="Arial" w:cs="Arial"/>
          <w:sz w:val="24"/>
          <w:szCs w:val="24"/>
        </w:rPr>
      </w:pPr>
    </w:p>
    <w:p w:rsidR="00D20F8F" w:rsidRPr="00D20F8F" w:rsidRDefault="00D20F8F" w:rsidP="00D20F8F">
      <w:pPr>
        <w:tabs>
          <w:tab w:val="left" w:pos="3260"/>
        </w:tabs>
        <w:spacing w:line="360" w:lineRule="auto"/>
        <w:jc w:val="both"/>
        <w:rPr>
          <w:rFonts w:ascii="Arial" w:hAnsi="Arial" w:cs="Arial"/>
          <w:sz w:val="24"/>
          <w:szCs w:val="24"/>
        </w:rPr>
      </w:pPr>
    </w:p>
    <w:p w:rsidR="00576790" w:rsidRPr="00D20F8F" w:rsidRDefault="00576790" w:rsidP="00D20F8F">
      <w:pPr>
        <w:tabs>
          <w:tab w:val="left" w:pos="3260"/>
        </w:tabs>
        <w:spacing w:line="360" w:lineRule="auto"/>
        <w:jc w:val="both"/>
        <w:rPr>
          <w:rFonts w:ascii="Arial" w:hAnsi="Arial" w:cs="Arial"/>
          <w:b/>
          <w:sz w:val="24"/>
          <w:szCs w:val="24"/>
        </w:rPr>
      </w:pPr>
      <w:r w:rsidRPr="00D20F8F">
        <w:rPr>
          <w:rFonts w:ascii="Arial" w:hAnsi="Arial" w:cs="Arial"/>
          <w:b/>
          <w:sz w:val="24"/>
          <w:szCs w:val="24"/>
        </w:rPr>
        <w:t>References</w:t>
      </w:r>
    </w:p>
    <w:p w:rsidR="00576790" w:rsidRPr="00D20F8F" w:rsidRDefault="00D5746A" w:rsidP="00D20F8F">
      <w:pPr>
        <w:spacing w:after="0" w:line="360" w:lineRule="auto"/>
        <w:jc w:val="both"/>
        <w:rPr>
          <w:rFonts w:ascii="Arial" w:eastAsia="Times New Roman" w:hAnsi="Arial" w:cs="Arial"/>
          <w:sz w:val="24"/>
          <w:szCs w:val="24"/>
        </w:rPr>
      </w:pPr>
      <w:r w:rsidRPr="00D5746A">
        <w:rPr>
          <w:rFonts w:ascii="Arial" w:eastAsia="Times New Roman" w:hAnsi="Arial" w:cs="Arial"/>
          <w:sz w:val="24"/>
          <w:szCs w:val="24"/>
        </w:rPr>
        <w:t>Alberti, K</w:t>
      </w:r>
      <w:r w:rsidR="00B546BF" w:rsidRPr="00D20F8F">
        <w:rPr>
          <w:rFonts w:ascii="Arial" w:eastAsia="Times New Roman" w:hAnsi="Arial" w:cs="Arial"/>
          <w:sz w:val="24"/>
          <w:szCs w:val="24"/>
        </w:rPr>
        <w:t>.G.M.M. and Zimmet, P.Z. (1998)</w:t>
      </w:r>
      <w:r w:rsidRPr="00D5746A">
        <w:rPr>
          <w:rFonts w:ascii="Arial" w:eastAsia="Times New Roman" w:hAnsi="Arial" w:cs="Arial"/>
          <w:sz w:val="24"/>
          <w:szCs w:val="24"/>
        </w:rPr>
        <w:t xml:space="preserve"> Definition, diagnosis and classification of diabetes mellitus and its complicat</w:t>
      </w:r>
      <w:r w:rsidR="00B546BF" w:rsidRPr="00D20F8F">
        <w:rPr>
          <w:rFonts w:ascii="Arial" w:eastAsia="Times New Roman" w:hAnsi="Arial" w:cs="Arial"/>
          <w:sz w:val="24"/>
          <w:szCs w:val="24"/>
        </w:rPr>
        <w:t>ions</w:t>
      </w:r>
      <w:r w:rsidRPr="00D5746A">
        <w:rPr>
          <w:rFonts w:ascii="Arial" w:eastAsia="Times New Roman" w:hAnsi="Arial" w:cs="Arial"/>
          <w:sz w:val="24"/>
          <w:szCs w:val="24"/>
        </w:rPr>
        <w:t xml:space="preserve"> Part 1: diagnosis and classification of diabetes mellitus. Provisional report of a WHO Consultation. </w:t>
      </w:r>
      <w:r w:rsidRPr="00D5746A">
        <w:rPr>
          <w:rFonts w:ascii="Arial" w:eastAsia="Times New Roman" w:hAnsi="Arial" w:cs="Arial"/>
          <w:i/>
          <w:iCs/>
          <w:sz w:val="24"/>
          <w:szCs w:val="24"/>
        </w:rPr>
        <w:t>Diabetic Medicine</w:t>
      </w:r>
      <w:r w:rsidRPr="00D5746A">
        <w:rPr>
          <w:rFonts w:ascii="Arial" w:eastAsia="Times New Roman" w:hAnsi="Arial" w:cs="Arial"/>
          <w:sz w:val="24"/>
          <w:szCs w:val="24"/>
        </w:rPr>
        <w:t>, 15(7), pp.539–553.</w:t>
      </w:r>
    </w:p>
    <w:p w:rsidR="00B546BF" w:rsidRPr="00D20F8F" w:rsidRDefault="00B546BF" w:rsidP="00B546BF">
      <w:pPr>
        <w:spacing w:after="0" w:line="360" w:lineRule="auto"/>
        <w:jc w:val="both"/>
        <w:rPr>
          <w:rFonts w:ascii="Arial" w:hAnsi="Arial" w:cs="Arial"/>
          <w:b/>
          <w:color w:val="000000" w:themeColor="text1"/>
          <w:sz w:val="24"/>
          <w:szCs w:val="24"/>
        </w:rPr>
      </w:pPr>
    </w:p>
    <w:p w:rsidR="00B546BF" w:rsidRPr="00D20F8F" w:rsidRDefault="00B546BF" w:rsidP="00B546BF">
      <w:pPr>
        <w:spacing w:after="0" w:line="360" w:lineRule="auto"/>
        <w:jc w:val="both"/>
        <w:rPr>
          <w:rFonts w:ascii="Arial" w:eastAsia="Times New Roman" w:hAnsi="Arial" w:cs="Arial"/>
          <w:sz w:val="24"/>
          <w:szCs w:val="24"/>
        </w:rPr>
      </w:pPr>
      <w:r w:rsidRPr="00D20F8F">
        <w:rPr>
          <w:rFonts w:ascii="Arial" w:eastAsia="Times New Roman" w:hAnsi="Arial" w:cs="Arial"/>
          <w:sz w:val="24"/>
          <w:szCs w:val="24"/>
        </w:rPr>
        <w:t xml:space="preserve">MedlinePlus (2020) </w:t>
      </w:r>
      <w:r w:rsidRPr="00D20F8F">
        <w:rPr>
          <w:rFonts w:ascii="Arial" w:eastAsia="Times New Roman" w:hAnsi="Arial" w:cs="Arial"/>
          <w:i/>
          <w:iCs/>
          <w:sz w:val="24"/>
          <w:szCs w:val="24"/>
        </w:rPr>
        <w:t>Type 1 diabetes: MedlinePlus Medical Encyclopedia</w:t>
      </w:r>
      <w:r w:rsidRPr="00D20F8F">
        <w:rPr>
          <w:rFonts w:ascii="Arial" w:eastAsia="Times New Roman" w:hAnsi="Arial" w:cs="Arial"/>
          <w:sz w:val="24"/>
          <w:szCs w:val="24"/>
        </w:rPr>
        <w:t xml:space="preserve"> [Online] Available at: </w:t>
      </w:r>
      <w:hyperlink r:id="rId10" w:history="1">
        <w:r w:rsidRPr="00D20F8F">
          <w:rPr>
            <w:rStyle w:val="Hyperlink"/>
            <w:rFonts w:ascii="Arial" w:eastAsia="Times New Roman" w:hAnsi="Arial" w:cs="Arial"/>
            <w:i/>
            <w:sz w:val="24"/>
            <w:szCs w:val="24"/>
          </w:rPr>
          <w:t>https://medlineplus.gov/ency/article/000305.htm/</w:t>
        </w:r>
      </w:hyperlink>
      <w:r w:rsidRPr="00D20F8F">
        <w:rPr>
          <w:rFonts w:ascii="Arial" w:eastAsia="Times New Roman" w:hAnsi="Arial" w:cs="Arial"/>
          <w:i/>
          <w:sz w:val="24"/>
          <w:szCs w:val="24"/>
        </w:rPr>
        <w:t xml:space="preserve"> </w:t>
      </w:r>
    </w:p>
    <w:p w:rsidR="00B546BF" w:rsidRPr="00D20F8F" w:rsidRDefault="00B546BF" w:rsidP="00B546BF">
      <w:pPr>
        <w:spacing w:after="0" w:line="360" w:lineRule="auto"/>
        <w:jc w:val="both"/>
        <w:rPr>
          <w:rFonts w:ascii="Arial" w:eastAsia="Times New Roman" w:hAnsi="Arial" w:cs="Arial"/>
          <w:sz w:val="24"/>
          <w:szCs w:val="24"/>
        </w:rPr>
      </w:pPr>
      <w:r w:rsidRPr="00D20F8F">
        <w:rPr>
          <w:rFonts w:ascii="Arial" w:eastAsia="Times New Roman" w:hAnsi="Arial" w:cs="Arial"/>
          <w:sz w:val="24"/>
          <w:szCs w:val="24"/>
        </w:rPr>
        <w:t>[Accessed 05 November 2020].</w:t>
      </w:r>
    </w:p>
    <w:p w:rsidR="00B546BF" w:rsidRPr="00D20F8F" w:rsidRDefault="00B546BF" w:rsidP="00576790">
      <w:pPr>
        <w:tabs>
          <w:tab w:val="left" w:pos="3260"/>
        </w:tabs>
        <w:spacing w:line="360" w:lineRule="auto"/>
        <w:jc w:val="both"/>
        <w:rPr>
          <w:rFonts w:ascii="Arial" w:hAnsi="Arial" w:cs="Arial"/>
          <w:b/>
          <w:sz w:val="24"/>
          <w:szCs w:val="24"/>
        </w:rPr>
      </w:pPr>
    </w:p>
    <w:p w:rsidR="000B0DD3" w:rsidRPr="000B0DD3" w:rsidRDefault="000B0DD3" w:rsidP="000B0DD3">
      <w:pPr>
        <w:spacing w:after="0" w:line="360" w:lineRule="auto"/>
        <w:jc w:val="both"/>
        <w:rPr>
          <w:rFonts w:ascii="Arial" w:eastAsia="Times New Roman" w:hAnsi="Arial" w:cs="Arial"/>
          <w:sz w:val="24"/>
          <w:szCs w:val="24"/>
        </w:rPr>
      </w:pPr>
      <w:r w:rsidRPr="00D20F8F">
        <w:rPr>
          <w:rFonts w:ascii="Arial" w:eastAsia="Times New Roman" w:hAnsi="Arial" w:cs="Arial"/>
          <w:sz w:val="24"/>
          <w:szCs w:val="24"/>
        </w:rPr>
        <w:t>Eliasson, B. (2003)</w:t>
      </w:r>
      <w:r w:rsidRPr="000B0DD3">
        <w:rPr>
          <w:rFonts w:ascii="Arial" w:eastAsia="Times New Roman" w:hAnsi="Arial" w:cs="Arial"/>
          <w:sz w:val="24"/>
          <w:szCs w:val="24"/>
        </w:rPr>
        <w:t xml:space="preserve"> Cigarette smoking and diabetes. </w:t>
      </w:r>
      <w:r w:rsidRPr="000B0DD3">
        <w:rPr>
          <w:rFonts w:ascii="Arial" w:eastAsia="Times New Roman" w:hAnsi="Arial" w:cs="Arial"/>
          <w:i/>
          <w:iCs/>
          <w:sz w:val="24"/>
          <w:szCs w:val="24"/>
        </w:rPr>
        <w:t>Progress in Cardiovascular Diseases</w:t>
      </w:r>
      <w:r w:rsidRPr="000B0DD3">
        <w:rPr>
          <w:rFonts w:ascii="Arial" w:eastAsia="Times New Roman" w:hAnsi="Arial" w:cs="Arial"/>
          <w:sz w:val="24"/>
          <w:szCs w:val="24"/>
        </w:rPr>
        <w:t>, 45(5), pp.405–413.</w:t>
      </w:r>
    </w:p>
    <w:p w:rsidR="000B0DD3" w:rsidRPr="00D20F8F" w:rsidRDefault="000B0DD3" w:rsidP="000B0DD3">
      <w:pPr>
        <w:tabs>
          <w:tab w:val="left" w:pos="3260"/>
        </w:tabs>
        <w:spacing w:line="360" w:lineRule="auto"/>
        <w:jc w:val="both"/>
        <w:rPr>
          <w:rFonts w:ascii="Arial" w:hAnsi="Arial" w:cs="Arial"/>
          <w:b/>
          <w:sz w:val="24"/>
          <w:szCs w:val="24"/>
        </w:rPr>
      </w:pPr>
    </w:p>
    <w:p w:rsidR="00F766A5" w:rsidRPr="00D20F8F" w:rsidRDefault="00F766A5" w:rsidP="000B0DD3">
      <w:pPr>
        <w:tabs>
          <w:tab w:val="left" w:pos="3260"/>
        </w:tabs>
        <w:spacing w:line="360" w:lineRule="auto"/>
        <w:jc w:val="both"/>
        <w:rPr>
          <w:rFonts w:ascii="Arial" w:hAnsi="Arial" w:cs="Arial"/>
          <w:sz w:val="24"/>
          <w:szCs w:val="24"/>
        </w:rPr>
      </w:pPr>
      <w:r w:rsidRPr="00D20F8F">
        <w:rPr>
          <w:rFonts w:ascii="Arial" w:hAnsi="Arial" w:cs="Arial"/>
          <w:sz w:val="24"/>
          <w:szCs w:val="24"/>
        </w:rPr>
        <w:lastRenderedPageBreak/>
        <w:t xml:space="preserve">CDC (2020) </w:t>
      </w:r>
      <w:r w:rsidRPr="00D20F8F">
        <w:rPr>
          <w:rFonts w:ascii="Arial" w:hAnsi="Arial" w:cs="Arial"/>
          <w:i/>
          <w:iCs/>
          <w:sz w:val="24"/>
          <w:szCs w:val="24"/>
        </w:rPr>
        <w:t>Infographics Gallery | CDC</w:t>
      </w:r>
      <w:r w:rsidRPr="00D20F8F">
        <w:rPr>
          <w:rFonts w:ascii="Arial" w:hAnsi="Arial" w:cs="Arial"/>
          <w:sz w:val="24"/>
          <w:szCs w:val="24"/>
        </w:rPr>
        <w:t xml:space="preserve">. [Online] Available at: </w:t>
      </w:r>
      <w:hyperlink r:id="rId11" w:history="1">
        <w:r w:rsidRPr="00D20F8F">
          <w:rPr>
            <w:rStyle w:val="Hyperlink"/>
            <w:rFonts w:ascii="Arial" w:hAnsi="Arial" w:cs="Arial"/>
            <w:sz w:val="24"/>
            <w:szCs w:val="24"/>
          </w:rPr>
          <w:t>https://www.cdc.gov/tobacco/data_statistics/sgr/50th-anniversary/infographics/index.htm/</w:t>
        </w:r>
      </w:hyperlink>
      <w:r w:rsidRPr="00D20F8F">
        <w:rPr>
          <w:rFonts w:ascii="Arial" w:hAnsi="Arial" w:cs="Arial"/>
          <w:sz w:val="24"/>
          <w:szCs w:val="24"/>
        </w:rPr>
        <w:t xml:space="preserve"> </w:t>
      </w:r>
    </w:p>
    <w:p w:rsidR="00F766A5" w:rsidRPr="00D20F8F" w:rsidRDefault="00F766A5" w:rsidP="000B0DD3">
      <w:pPr>
        <w:tabs>
          <w:tab w:val="left" w:pos="3260"/>
        </w:tabs>
        <w:spacing w:line="360" w:lineRule="auto"/>
        <w:jc w:val="both"/>
        <w:rPr>
          <w:rFonts w:ascii="Arial" w:hAnsi="Arial" w:cs="Arial"/>
          <w:sz w:val="24"/>
          <w:szCs w:val="24"/>
        </w:rPr>
      </w:pPr>
      <w:r w:rsidRPr="00D20F8F">
        <w:rPr>
          <w:rFonts w:ascii="Arial" w:hAnsi="Arial" w:cs="Arial"/>
          <w:sz w:val="24"/>
          <w:szCs w:val="24"/>
        </w:rPr>
        <w:t>[Accessed 06 November 2020].</w:t>
      </w:r>
    </w:p>
    <w:p w:rsidR="00F766A5" w:rsidRPr="00D20F8F" w:rsidRDefault="00F766A5" w:rsidP="000B0DD3">
      <w:pPr>
        <w:tabs>
          <w:tab w:val="left" w:pos="3260"/>
        </w:tabs>
        <w:spacing w:line="360" w:lineRule="auto"/>
        <w:jc w:val="both"/>
        <w:rPr>
          <w:rFonts w:ascii="Arial" w:hAnsi="Arial" w:cs="Arial"/>
          <w:b/>
          <w:sz w:val="24"/>
          <w:szCs w:val="24"/>
        </w:rPr>
      </w:pPr>
    </w:p>
    <w:p w:rsidR="00550168" w:rsidRPr="00D20F8F" w:rsidRDefault="00550168" w:rsidP="00550168">
      <w:pPr>
        <w:spacing w:after="0" w:line="360" w:lineRule="auto"/>
        <w:jc w:val="both"/>
        <w:rPr>
          <w:rFonts w:ascii="Arial" w:eastAsia="Times New Roman" w:hAnsi="Arial" w:cs="Arial"/>
          <w:sz w:val="24"/>
          <w:szCs w:val="24"/>
        </w:rPr>
      </w:pPr>
      <w:r w:rsidRPr="00550168">
        <w:rPr>
          <w:rFonts w:ascii="Arial" w:eastAsia="Times New Roman" w:hAnsi="Arial" w:cs="Arial"/>
          <w:sz w:val="24"/>
          <w:szCs w:val="24"/>
        </w:rPr>
        <w:t>Cruickshank, J.K., Beevers, D.G., Osbourne, V.L., Haynes, R.A., Cor</w:t>
      </w:r>
      <w:r w:rsidRPr="00D20F8F">
        <w:rPr>
          <w:rFonts w:ascii="Arial" w:eastAsia="Times New Roman" w:hAnsi="Arial" w:cs="Arial"/>
          <w:sz w:val="24"/>
          <w:szCs w:val="24"/>
        </w:rPr>
        <w:t>lett, J.C. and Selby, S. (1980)</w:t>
      </w:r>
      <w:r w:rsidRPr="00550168">
        <w:rPr>
          <w:rFonts w:ascii="Arial" w:eastAsia="Times New Roman" w:hAnsi="Arial" w:cs="Arial"/>
          <w:sz w:val="24"/>
          <w:szCs w:val="24"/>
        </w:rPr>
        <w:t xml:space="preserve"> Heart attack, stroke, diabetes, and hypertension in West Indians, Asians, and whites in Birmingham, England. </w:t>
      </w:r>
      <w:r w:rsidRPr="00550168">
        <w:rPr>
          <w:rFonts w:ascii="Arial" w:eastAsia="Times New Roman" w:hAnsi="Arial" w:cs="Arial"/>
          <w:i/>
          <w:iCs/>
          <w:sz w:val="24"/>
          <w:szCs w:val="24"/>
        </w:rPr>
        <w:t>British Medical Journal</w:t>
      </w:r>
      <w:r w:rsidRPr="00D20F8F">
        <w:rPr>
          <w:rFonts w:ascii="Arial" w:eastAsia="Times New Roman" w:hAnsi="Arial" w:cs="Arial"/>
          <w:sz w:val="24"/>
          <w:szCs w:val="24"/>
        </w:rPr>
        <w:t>, [O</w:t>
      </w:r>
      <w:r w:rsidRPr="00550168">
        <w:rPr>
          <w:rFonts w:ascii="Arial" w:eastAsia="Times New Roman" w:hAnsi="Arial" w:cs="Arial"/>
          <w:sz w:val="24"/>
          <w:szCs w:val="24"/>
        </w:rPr>
        <w:t xml:space="preserve">nline] 281(6248), p.1108. Available at: </w:t>
      </w:r>
      <w:hyperlink r:id="rId12" w:history="1">
        <w:r w:rsidRPr="00D20F8F">
          <w:rPr>
            <w:rStyle w:val="Hyperlink"/>
            <w:rFonts w:ascii="Arial" w:eastAsia="Times New Roman" w:hAnsi="Arial" w:cs="Arial"/>
            <w:sz w:val="24"/>
            <w:szCs w:val="24"/>
          </w:rPr>
          <w:t>https://www.ncbi.nlm.nih.gov/pmc/articles/PMC1714562/</w:t>
        </w:r>
      </w:hyperlink>
      <w:r w:rsidRPr="00D20F8F">
        <w:rPr>
          <w:rFonts w:ascii="Arial" w:eastAsia="Times New Roman" w:hAnsi="Arial" w:cs="Arial"/>
          <w:sz w:val="24"/>
          <w:szCs w:val="24"/>
        </w:rPr>
        <w:t xml:space="preserve"> </w:t>
      </w:r>
    </w:p>
    <w:p w:rsidR="00550168" w:rsidRPr="00550168" w:rsidRDefault="00550168" w:rsidP="00550168">
      <w:pPr>
        <w:spacing w:after="0" w:line="360" w:lineRule="auto"/>
        <w:jc w:val="both"/>
        <w:rPr>
          <w:rFonts w:ascii="Arial" w:eastAsia="Times New Roman" w:hAnsi="Arial" w:cs="Arial"/>
          <w:sz w:val="24"/>
          <w:szCs w:val="24"/>
        </w:rPr>
      </w:pPr>
      <w:r w:rsidRPr="00D20F8F">
        <w:rPr>
          <w:rFonts w:ascii="Arial" w:eastAsia="Times New Roman" w:hAnsi="Arial" w:cs="Arial"/>
          <w:sz w:val="24"/>
          <w:szCs w:val="24"/>
        </w:rPr>
        <w:t>[Accessed 06 November</w:t>
      </w:r>
      <w:r w:rsidRPr="00550168">
        <w:rPr>
          <w:rFonts w:ascii="Arial" w:eastAsia="Times New Roman" w:hAnsi="Arial" w:cs="Arial"/>
          <w:sz w:val="24"/>
          <w:szCs w:val="24"/>
        </w:rPr>
        <w:t xml:space="preserve"> 2020].</w:t>
      </w:r>
    </w:p>
    <w:p w:rsidR="00550168" w:rsidRPr="00D20F8F" w:rsidRDefault="00550168" w:rsidP="003D7A8E">
      <w:pPr>
        <w:tabs>
          <w:tab w:val="left" w:pos="3260"/>
        </w:tabs>
        <w:spacing w:line="360" w:lineRule="auto"/>
        <w:jc w:val="both"/>
        <w:rPr>
          <w:rFonts w:ascii="Arial" w:hAnsi="Arial" w:cs="Arial"/>
          <w:b/>
          <w:sz w:val="24"/>
          <w:szCs w:val="24"/>
        </w:rPr>
      </w:pPr>
    </w:p>
    <w:p w:rsidR="003D7A8E" w:rsidRPr="003D7A8E" w:rsidRDefault="003D7A8E" w:rsidP="003D7A8E">
      <w:pPr>
        <w:spacing w:after="0" w:line="360" w:lineRule="auto"/>
        <w:jc w:val="both"/>
        <w:rPr>
          <w:rFonts w:ascii="Arial" w:eastAsia="Times New Roman" w:hAnsi="Arial" w:cs="Arial"/>
          <w:sz w:val="24"/>
          <w:szCs w:val="24"/>
        </w:rPr>
      </w:pPr>
      <w:r w:rsidRPr="003D7A8E">
        <w:rPr>
          <w:rFonts w:ascii="Arial" w:eastAsia="Times New Roman" w:hAnsi="Arial" w:cs="Arial"/>
          <w:sz w:val="24"/>
          <w:szCs w:val="24"/>
        </w:rPr>
        <w:t xml:space="preserve">Williamson, D.F., Thompson, T.J., Thun, M., Flanders, D., Pamuk, E. and Byers, T. (2000). Intentional weight loss and mortality among overweight individuals with diabetes. </w:t>
      </w:r>
      <w:r w:rsidRPr="003D7A8E">
        <w:rPr>
          <w:rFonts w:ascii="Arial" w:eastAsia="Times New Roman" w:hAnsi="Arial" w:cs="Arial"/>
          <w:i/>
          <w:iCs/>
          <w:sz w:val="24"/>
          <w:szCs w:val="24"/>
        </w:rPr>
        <w:t>Diabetes Care</w:t>
      </w:r>
      <w:r w:rsidRPr="003D7A8E">
        <w:rPr>
          <w:rFonts w:ascii="Arial" w:eastAsia="Times New Roman" w:hAnsi="Arial" w:cs="Arial"/>
          <w:sz w:val="24"/>
          <w:szCs w:val="24"/>
        </w:rPr>
        <w:t>, 23(10), pp.1499–1504.</w:t>
      </w:r>
    </w:p>
    <w:p w:rsidR="003D7A8E" w:rsidRPr="00D20F8F" w:rsidRDefault="003D7A8E" w:rsidP="003D7A8E">
      <w:pPr>
        <w:tabs>
          <w:tab w:val="left" w:pos="3260"/>
        </w:tabs>
        <w:spacing w:line="360" w:lineRule="auto"/>
        <w:jc w:val="both"/>
        <w:rPr>
          <w:rFonts w:ascii="Arial" w:hAnsi="Arial" w:cs="Arial"/>
          <w:b/>
          <w:sz w:val="24"/>
          <w:szCs w:val="24"/>
        </w:rPr>
      </w:pPr>
    </w:p>
    <w:p w:rsidR="003D7A8E" w:rsidRPr="003D7A8E" w:rsidRDefault="003D7A8E" w:rsidP="003D7A8E">
      <w:pPr>
        <w:spacing w:after="0" w:line="360" w:lineRule="auto"/>
        <w:jc w:val="both"/>
        <w:rPr>
          <w:rFonts w:ascii="Arial" w:eastAsia="Times New Roman" w:hAnsi="Arial" w:cs="Arial"/>
          <w:sz w:val="24"/>
          <w:szCs w:val="24"/>
        </w:rPr>
      </w:pPr>
      <w:r w:rsidRPr="00D20F8F">
        <w:rPr>
          <w:rFonts w:ascii="Arial" w:eastAsia="Times New Roman" w:hAnsi="Arial" w:cs="Arial"/>
          <w:sz w:val="24"/>
          <w:szCs w:val="24"/>
        </w:rPr>
        <w:t>Taylor, T. (2020)</w:t>
      </w:r>
      <w:r w:rsidRPr="003D7A8E">
        <w:rPr>
          <w:rFonts w:ascii="Arial" w:eastAsia="Times New Roman" w:hAnsi="Arial" w:cs="Arial"/>
          <w:sz w:val="24"/>
          <w:szCs w:val="24"/>
        </w:rPr>
        <w:t xml:space="preserve"> </w:t>
      </w:r>
      <w:r w:rsidRPr="003D7A8E">
        <w:rPr>
          <w:rFonts w:ascii="Arial" w:eastAsia="Times New Roman" w:hAnsi="Arial" w:cs="Arial"/>
          <w:i/>
          <w:iCs/>
          <w:sz w:val="24"/>
          <w:szCs w:val="24"/>
        </w:rPr>
        <w:t>Origins of the Body Mass Index</w:t>
      </w:r>
      <w:r w:rsidRPr="00D20F8F">
        <w:rPr>
          <w:rFonts w:ascii="Arial" w:eastAsia="Times New Roman" w:hAnsi="Arial" w:cs="Arial"/>
          <w:sz w:val="24"/>
          <w:szCs w:val="24"/>
        </w:rPr>
        <w:t xml:space="preserve"> [Online] </w:t>
      </w:r>
      <w:r w:rsidRPr="003D7A8E">
        <w:rPr>
          <w:rFonts w:ascii="Arial" w:eastAsia="Times New Roman" w:hAnsi="Arial" w:cs="Arial"/>
          <w:sz w:val="24"/>
          <w:szCs w:val="24"/>
        </w:rPr>
        <w:t xml:space="preserve"> Available at: </w:t>
      </w:r>
      <w:hyperlink r:id="rId13" w:history="1">
        <w:r w:rsidRPr="00D20F8F">
          <w:rPr>
            <w:rStyle w:val="Hyperlink"/>
            <w:rFonts w:ascii="Arial" w:eastAsia="Times New Roman" w:hAnsi="Arial" w:cs="Arial"/>
            <w:sz w:val="24"/>
            <w:szCs w:val="24"/>
          </w:rPr>
          <w:t>https://www.bbntimes.com/global-economy/origins-of-the-body-mass-index/</w:t>
        </w:r>
      </w:hyperlink>
      <w:r w:rsidRPr="00D20F8F">
        <w:rPr>
          <w:rFonts w:ascii="Arial" w:eastAsia="Times New Roman" w:hAnsi="Arial" w:cs="Arial"/>
          <w:sz w:val="24"/>
          <w:szCs w:val="24"/>
        </w:rPr>
        <w:t xml:space="preserve"> </w:t>
      </w:r>
    </w:p>
    <w:p w:rsidR="003D7A8E" w:rsidRPr="00D20F8F" w:rsidRDefault="003D7A8E" w:rsidP="003D7A8E">
      <w:pPr>
        <w:tabs>
          <w:tab w:val="left" w:pos="3260"/>
        </w:tabs>
        <w:spacing w:line="360" w:lineRule="auto"/>
        <w:jc w:val="both"/>
        <w:rPr>
          <w:rFonts w:ascii="Arial" w:hAnsi="Arial" w:cs="Arial"/>
          <w:b/>
          <w:sz w:val="24"/>
          <w:szCs w:val="24"/>
        </w:rPr>
      </w:pPr>
      <w:r w:rsidRPr="00D20F8F">
        <w:rPr>
          <w:rFonts w:ascii="Arial" w:eastAsia="Times New Roman" w:hAnsi="Arial" w:cs="Arial"/>
          <w:sz w:val="24"/>
          <w:szCs w:val="24"/>
        </w:rPr>
        <w:t>[Accessed 06 November</w:t>
      </w:r>
      <w:r w:rsidRPr="00550168">
        <w:rPr>
          <w:rFonts w:ascii="Arial" w:eastAsia="Times New Roman" w:hAnsi="Arial" w:cs="Arial"/>
          <w:sz w:val="24"/>
          <w:szCs w:val="24"/>
        </w:rPr>
        <w:t xml:space="preserve"> 2020].</w:t>
      </w:r>
    </w:p>
    <w:p w:rsidR="00D20F8F" w:rsidRDefault="00D20F8F" w:rsidP="003D7A8E">
      <w:pPr>
        <w:tabs>
          <w:tab w:val="left" w:pos="8504"/>
        </w:tabs>
        <w:spacing w:line="360" w:lineRule="auto"/>
        <w:jc w:val="both"/>
        <w:rPr>
          <w:rFonts w:ascii="Arial" w:hAnsi="Arial" w:cs="Arial"/>
          <w:b/>
          <w:sz w:val="24"/>
          <w:szCs w:val="24"/>
        </w:rPr>
      </w:pPr>
    </w:p>
    <w:p w:rsidR="00D20F8F" w:rsidRDefault="00550168" w:rsidP="00D20F8F">
      <w:pPr>
        <w:tabs>
          <w:tab w:val="left" w:pos="8504"/>
        </w:tabs>
        <w:spacing w:line="360" w:lineRule="auto"/>
        <w:jc w:val="both"/>
        <w:rPr>
          <w:rFonts w:ascii="Arial" w:hAnsi="Arial" w:cs="Arial"/>
          <w:b/>
          <w:sz w:val="24"/>
          <w:szCs w:val="24"/>
        </w:rPr>
      </w:pPr>
      <w:r w:rsidRPr="00D20F8F">
        <w:rPr>
          <w:rFonts w:ascii="Arial" w:hAnsi="Arial" w:cs="Arial"/>
          <w:b/>
          <w:sz w:val="24"/>
          <w:szCs w:val="24"/>
        </w:rPr>
        <w:tab/>
      </w:r>
    </w:p>
    <w:p w:rsidR="00D20F8F" w:rsidRDefault="00576790" w:rsidP="005E672A">
      <w:pPr>
        <w:tabs>
          <w:tab w:val="left" w:pos="8504"/>
        </w:tabs>
        <w:spacing w:line="360" w:lineRule="auto"/>
        <w:jc w:val="both"/>
        <w:rPr>
          <w:rFonts w:ascii="Arial" w:hAnsi="Arial" w:cs="Arial"/>
          <w:b/>
          <w:sz w:val="24"/>
          <w:szCs w:val="24"/>
        </w:rPr>
      </w:pPr>
      <w:r w:rsidRPr="00D20F8F">
        <w:rPr>
          <w:rFonts w:ascii="Arial" w:hAnsi="Arial" w:cs="Arial"/>
          <w:b/>
          <w:sz w:val="24"/>
          <w:szCs w:val="24"/>
        </w:rPr>
        <w:t xml:space="preserve">Appendix </w:t>
      </w:r>
      <w:bookmarkStart w:id="0" w:name="_GoBack"/>
      <w:bookmarkEnd w:id="0"/>
    </w:p>
    <w:p w:rsidR="00710F60" w:rsidRPr="00710F60" w:rsidRDefault="005E672A" w:rsidP="00576790">
      <w:pPr>
        <w:tabs>
          <w:tab w:val="left" w:pos="3260"/>
        </w:tabs>
        <w:spacing w:line="360" w:lineRule="auto"/>
        <w:jc w:val="both"/>
        <w:rPr>
          <w:rFonts w:ascii="Arial" w:hAnsi="Arial" w:cs="Arial"/>
          <w:b/>
          <w:sz w:val="24"/>
          <w:szCs w:val="24"/>
        </w:rPr>
      </w:pPr>
      <w:r>
        <w:rPr>
          <w:rFonts w:ascii="Arial" w:hAnsi="Arial" w:cs="Arial"/>
          <w:b/>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25pt;height:642pt">
            <v:imagedata r:id="rId14" o:title="124644024_380244323219321_4737885817863567061_n"/>
          </v:shape>
        </w:pict>
      </w:r>
      <w:r>
        <w:rPr>
          <w:rFonts w:ascii="Arial" w:hAnsi="Arial" w:cs="Arial"/>
          <w:b/>
          <w:sz w:val="24"/>
          <w:szCs w:val="24"/>
        </w:rPr>
        <w:lastRenderedPageBreak/>
        <w:pict>
          <v:shape id="_x0000_i1026" type="#_x0000_t75" style="width:434.25pt;height:646.5pt">
            <v:imagedata r:id="rId15" o:title="124888192_1353366588350988_4137074630546004703_n"/>
          </v:shape>
        </w:pict>
      </w:r>
    </w:p>
    <w:sectPr w:rsidR="00710F60" w:rsidRPr="00710F6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0E14" w:rsidRDefault="000E0E14" w:rsidP="00016566">
      <w:pPr>
        <w:spacing w:after="0" w:line="240" w:lineRule="auto"/>
      </w:pPr>
      <w:r>
        <w:separator/>
      </w:r>
    </w:p>
  </w:endnote>
  <w:endnote w:type="continuationSeparator" w:id="0">
    <w:p w:rsidR="000E0E14" w:rsidRDefault="000E0E14" w:rsidP="00016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8955785"/>
      <w:docPartObj>
        <w:docPartGallery w:val="Page Numbers (Bottom of Page)"/>
        <w:docPartUnique/>
      </w:docPartObj>
    </w:sdtPr>
    <w:sdtEndPr>
      <w:rPr>
        <w:noProof/>
      </w:rPr>
    </w:sdtEndPr>
    <w:sdtContent>
      <w:p w:rsidR="00016566" w:rsidRDefault="00016566">
        <w:pPr>
          <w:pStyle w:val="Footer"/>
          <w:jc w:val="center"/>
        </w:pPr>
        <w:r>
          <w:fldChar w:fldCharType="begin"/>
        </w:r>
        <w:r>
          <w:instrText xml:space="preserve"> PAGE   \* MERGEFORMAT </w:instrText>
        </w:r>
        <w:r>
          <w:fldChar w:fldCharType="separate"/>
        </w:r>
        <w:r w:rsidR="005E672A">
          <w:rPr>
            <w:noProof/>
          </w:rPr>
          <w:t>11</w:t>
        </w:r>
        <w:r>
          <w:rPr>
            <w:noProof/>
          </w:rPr>
          <w:fldChar w:fldCharType="end"/>
        </w:r>
      </w:p>
    </w:sdtContent>
  </w:sdt>
  <w:p w:rsidR="00016566" w:rsidRDefault="0001656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0E14" w:rsidRDefault="000E0E14" w:rsidP="00016566">
      <w:pPr>
        <w:spacing w:after="0" w:line="240" w:lineRule="auto"/>
      </w:pPr>
      <w:r>
        <w:separator/>
      </w:r>
    </w:p>
  </w:footnote>
  <w:footnote w:type="continuationSeparator" w:id="0">
    <w:p w:rsidR="000E0E14" w:rsidRDefault="000E0E14" w:rsidP="000165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FD2BF1"/>
    <w:multiLevelType w:val="multilevel"/>
    <w:tmpl w:val="F68C2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21925"/>
    <w:multiLevelType w:val="multilevel"/>
    <w:tmpl w:val="8870A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ED6411"/>
    <w:multiLevelType w:val="multilevel"/>
    <w:tmpl w:val="61CA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6566"/>
    <w:rsid w:val="00016566"/>
    <w:rsid w:val="000B0DD3"/>
    <w:rsid w:val="000E0E14"/>
    <w:rsid w:val="000E1022"/>
    <w:rsid w:val="00120E23"/>
    <w:rsid w:val="00124BB2"/>
    <w:rsid w:val="00155F7B"/>
    <w:rsid w:val="001A4FC2"/>
    <w:rsid w:val="001B4F9B"/>
    <w:rsid w:val="002064A3"/>
    <w:rsid w:val="00223A60"/>
    <w:rsid w:val="00235608"/>
    <w:rsid w:val="002C6B46"/>
    <w:rsid w:val="003C17E4"/>
    <w:rsid w:val="003D7A8E"/>
    <w:rsid w:val="004B22C6"/>
    <w:rsid w:val="00550168"/>
    <w:rsid w:val="005528C0"/>
    <w:rsid w:val="005670B7"/>
    <w:rsid w:val="00576790"/>
    <w:rsid w:val="00586CC2"/>
    <w:rsid w:val="005E2021"/>
    <w:rsid w:val="005E672A"/>
    <w:rsid w:val="0065178B"/>
    <w:rsid w:val="006C053C"/>
    <w:rsid w:val="00710F60"/>
    <w:rsid w:val="00776C58"/>
    <w:rsid w:val="00847295"/>
    <w:rsid w:val="008E2F01"/>
    <w:rsid w:val="00B53FA0"/>
    <w:rsid w:val="00B546BF"/>
    <w:rsid w:val="00BB5D5D"/>
    <w:rsid w:val="00BF50B9"/>
    <w:rsid w:val="00C15B86"/>
    <w:rsid w:val="00D20F8F"/>
    <w:rsid w:val="00D356C8"/>
    <w:rsid w:val="00D5746A"/>
    <w:rsid w:val="00D635A7"/>
    <w:rsid w:val="00D6411D"/>
    <w:rsid w:val="00DC5E7B"/>
    <w:rsid w:val="00DD6A57"/>
    <w:rsid w:val="00F37DBD"/>
    <w:rsid w:val="00F67123"/>
    <w:rsid w:val="00F766A5"/>
    <w:rsid w:val="00F86EC2"/>
    <w:rsid w:val="00F91ACE"/>
    <w:rsid w:val="00FB66F5"/>
    <w:rsid w:val="00FC3A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B25A3"/>
  <w15:chartTrackingRefBased/>
  <w15:docId w15:val="{A4BBC6F6-39A1-4182-82D6-D2462073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566"/>
    <w:pPr>
      <w:spacing w:line="254" w:lineRule="auto"/>
    </w:pPr>
  </w:style>
  <w:style w:type="paragraph" w:styleId="Heading3">
    <w:name w:val="heading 3"/>
    <w:basedOn w:val="Normal"/>
    <w:link w:val="Heading3Char"/>
    <w:uiPriority w:val="9"/>
    <w:qFormat/>
    <w:rsid w:val="00776C5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5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6566"/>
  </w:style>
  <w:style w:type="paragraph" w:styleId="Footer">
    <w:name w:val="footer"/>
    <w:basedOn w:val="Normal"/>
    <w:link w:val="FooterChar"/>
    <w:uiPriority w:val="99"/>
    <w:unhideWhenUsed/>
    <w:rsid w:val="000165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6566"/>
  </w:style>
  <w:style w:type="paragraph" w:styleId="HTMLPreformatted">
    <w:name w:val="HTML Preformatted"/>
    <w:basedOn w:val="Normal"/>
    <w:link w:val="HTMLPreformattedChar"/>
    <w:uiPriority w:val="99"/>
    <w:unhideWhenUsed/>
    <w:rsid w:val="00D635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D635A7"/>
    <w:rPr>
      <w:rFonts w:ascii="Courier New" w:eastAsia="Times New Roman" w:hAnsi="Courier New" w:cs="Courier New"/>
      <w:sz w:val="20"/>
      <w:szCs w:val="20"/>
    </w:rPr>
  </w:style>
  <w:style w:type="paragraph" w:styleId="NormalWeb">
    <w:name w:val="Normal (Web)"/>
    <w:basedOn w:val="Normal"/>
    <w:uiPriority w:val="99"/>
    <w:semiHidden/>
    <w:unhideWhenUsed/>
    <w:rsid w:val="00F37DB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37DBD"/>
    <w:rPr>
      <w:b/>
      <w:bCs/>
    </w:rPr>
  </w:style>
  <w:style w:type="character" w:styleId="Hyperlink">
    <w:name w:val="Hyperlink"/>
    <w:basedOn w:val="DefaultParagraphFont"/>
    <w:uiPriority w:val="99"/>
    <w:unhideWhenUsed/>
    <w:rsid w:val="00D356C8"/>
    <w:rPr>
      <w:color w:val="0563C1" w:themeColor="hyperlink"/>
      <w:u w:val="single"/>
    </w:rPr>
  </w:style>
  <w:style w:type="paragraph" w:customStyle="1" w:styleId="has-medium-font-size">
    <w:name w:val="has-medium-font-size"/>
    <w:basedOn w:val="Normal"/>
    <w:rsid w:val="00F6712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67123"/>
    <w:rPr>
      <w:i/>
      <w:iCs/>
    </w:rPr>
  </w:style>
  <w:style w:type="character" w:customStyle="1" w:styleId="Heading3Char">
    <w:name w:val="Heading 3 Char"/>
    <w:basedOn w:val="DefaultParagraphFont"/>
    <w:link w:val="Heading3"/>
    <w:uiPriority w:val="9"/>
    <w:rsid w:val="00776C58"/>
    <w:rPr>
      <w:rFonts w:ascii="Times New Roman" w:eastAsia="Times New Roman" w:hAnsi="Times New Roman" w:cs="Times New Roman"/>
      <w:b/>
      <w:b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644412">
      <w:bodyDiv w:val="1"/>
      <w:marLeft w:val="0"/>
      <w:marRight w:val="0"/>
      <w:marTop w:val="0"/>
      <w:marBottom w:val="0"/>
      <w:divBdr>
        <w:top w:val="none" w:sz="0" w:space="0" w:color="auto"/>
        <w:left w:val="none" w:sz="0" w:space="0" w:color="auto"/>
        <w:bottom w:val="none" w:sz="0" w:space="0" w:color="auto"/>
        <w:right w:val="none" w:sz="0" w:space="0" w:color="auto"/>
      </w:divBdr>
      <w:divsChild>
        <w:div w:id="629171100">
          <w:marLeft w:val="0"/>
          <w:marRight w:val="0"/>
          <w:marTop w:val="0"/>
          <w:marBottom w:val="0"/>
          <w:divBdr>
            <w:top w:val="none" w:sz="0" w:space="0" w:color="auto"/>
            <w:left w:val="none" w:sz="0" w:space="0" w:color="auto"/>
            <w:bottom w:val="none" w:sz="0" w:space="0" w:color="auto"/>
            <w:right w:val="none" w:sz="0" w:space="0" w:color="auto"/>
          </w:divBdr>
        </w:div>
      </w:divsChild>
    </w:div>
    <w:div w:id="148324048">
      <w:bodyDiv w:val="1"/>
      <w:marLeft w:val="0"/>
      <w:marRight w:val="0"/>
      <w:marTop w:val="0"/>
      <w:marBottom w:val="0"/>
      <w:divBdr>
        <w:top w:val="none" w:sz="0" w:space="0" w:color="auto"/>
        <w:left w:val="none" w:sz="0" w:space="0" w:color="auto"/>
        <w:bottom w:val="none" w:sz="0" w:space="0" w:color="auto"/>
        <w:right w:val="none" w:sz="0" w:space="0" w:color="auto"/>
      </w:divBdr>
      <w:divsChild>
        <w:div w:id="654845681">
          <w:marLeft w:val="0"/>
          <w:marRight w:val="0"/>
          <w:marTop w:val="0"/>
          <w:marBottom w:val="0"/>
          <w:divBdr>
            <w:top w:val="none" w:sz="0" w:space="0" w:color="auto"/>
            <w:left w:val="none" w:sz="0" w:space="0" w:color="auto"/>
            <w:bottom w:val="none" w:sz="0" w:space="0" w:color="auto"/>
            <w:right w:val="none" w:sz="0" w:space="0" w:color="auto"/>
          </w:divBdr>
          <w:divsChild>
            <w:div w:id="138112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534215">
      <w:bodyDiv w:val="1"/>
      <w:marLeft w:val="0"/>
      <w:marRight w:val="0"/>
      <w:marTop w:val="0"/>
      <w:marBottom w:val="0"/>
      <w:divBdr>
        <w:top w:val="none" w:sz="0" w:space="0" w:color="auto"/>
        <w:left w:val="none" w:sz="0" w:space="0" w:color="auto"/>
        <w:bottom w:val="none" w:sz="0" w:space="0" w:color="auto"/>
        <w:right w:val="none" w:sz="0" w:space="0" w:color="auto"/>
      </w:divBdr>
    </w:div>
    <w:div w:id="339898165">
      <w:bodyDiv w:val="1"/>
      <w:marLeft w:val="0"/>
      <w:marRight w:val="0"/>
      <w:marTop w:val="0"/>
      <w:marBottom w:val="0"/>
      <w:divBdr>
        <w:top w:val="none" w:sz="0" w:space="0" w:color="auto"/>
        <w:left w:val="none" w:sz="0" w:space="0" w:color="auto"/>
        <w:bottom w:val="none" w:sz="0" w:space="0" w:color="auto"/>
        <w:right w:val="none" w:sz="0" w:space="0" w:color="auto"/>
      </w:divBdr>
      <w:divsChild>
        <w:div w:id="1921713053">
          <w:marLeft w:val="0"/>
          <w:marRight w:val="0"/>
          <w:marTop w:val="0"/>
          <w:marBottom w:val="0"/>
          <w:divBdr>
            <w:top w:val="none" w:sz="0" w:space="0" w:color="auto"/>
            <w:left w:val="none" w:sz="0" w:space="0" w:color="auto"/>
            <w:bottom w:val="none" w:sz="0" w:space="0" w:color="auto"/>
            <w:right w:val="none" w:sz="0" w:space="0" w:color="auto"/>
          </w:divBdr>
        </w:div>
      </w:divsChild>
    </w:div>
    <w:div w:id="384451283">
      <w:bodyDiv w:val="1"/>
      <w:marLeft w:val="0"/>
      <w:marRight w:val="0"/>
      <w:marTop w:val="0"/>
      <w:marBottom w:val="0"/>
      <w:divBdr>
        <w:top w:val="none" w:sz="0" w:space="0" w:color="auto"/>
        <w:left w:val="none" w:sz="0" w:space="0" w:color="auto"/>
        <w:bottom w:val="none" w:sz="0" w:space="0" w:color="auto"/>
        <w:right w:val="none" w:sz="0" w:space="0" w:color="auto"/>
      </w:divBdr>
    </w:div>
    <w:div w:id="587009752">
      <w:bodyDiv w:val="1"/>
      <w:marLeft w:val="0"/>
      <w:marRight w:val="0"/>
      <w:marTop w:val="0"/>
      <w:marBottom w:val="0"/>
      <w:divBdr>
        <w:top w:val="none" w:sz="0" w:space="0" w:color="auto"/>
        <w:left w:val="none" w:sz="0" w:space="0" w:color="auto"/>
        <w:bottom w:val="none" w:sz="0" w:space="0" w:color="auto"/>
        <w:right w:val="none" w:sz="0" w:space="0" w:color="auto"/>
      </w:divBdr>
      <w:divsChild>
        <w:div w:id="111704110">
          <w:marLeft w:val="0"/>
          <w:marRight w:val="0"/>
          <w:marTop w:val="0"/>
          <w:marBottom w:val="0"/>
          <w:divBdr>
            <w:top w:val="none" w:sz="0" w:space="0" w:color="auto"/>
            <w:left w:val="none" w:sz="0" w:space="0" w:color="auto"/>
            <w:bottom w:val="none" w:sz="0" w:space="0" w:color="auto"/>
            <w:right w:val="none" w:sz="0" w:space="0" w:color="auto"/>
          </w:divBdr>
          <w:divsChild>
            <w:div w:id="69462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443833">
      <w:bodyDiv w:val="1"/>
      <w:marLeft w:val="0"/>
      <w:marRight w:val="0"/>
      <w:marTop w:val="0"/>
      <w:marBottom w:val="0"/>
      <w:divBdr>
        <w:top w:val="none" w:sz="0" w:space="0" w:color="auto"/>
        <w:left w:val="none" w:sz="0" w:space="0" w:color="auto"/>
        <w:bottom w:val="none" w:sz="0" w:space="0" w:color="auto"/>
        <w:right w:val="none" w:sz="0" w:space="0" w:color="auto"/>
      </w:divBdr>
      <w:divsChild>
        <w:div w:id="1022971170">
          <w:marLeft w:val="0"/>
          <w:marRight w:val="0"/>
          <w:marTop w:val="0"/>
          <w:marBottom w:val="0"/>
          <w:divBdr>
            <w:top w:val="none" w:sz="0" w:space="0" w:color="auto"/>
            <w:left w:val="none" w:sz="0" w:space="0" w:color="auto"/>
            <w:bottom w:val="none" w:sz="0" w:space="0" w:color="auto"/>
            <w:right w:val="none" w:sz="0" w:space="0" w:color="auto"/>
          </w:divBdr>
          <w:divsChild>
            <w:div w:id="470563555">
              <w:marLeft w:val="0"/>
              <w:marRight w:val="0"/>
              <w:marTop w:val="0"/>
              <w:marBottom w:val="0"/>
              <w:divBdr>
                <w:top w:val="none" w:sz="0" w:space="0" w:color="auto"/>
                <w:left w:val="none" w:sz="0" w:space="0" w:color="auto"/>
                <w:bottom w:val="none" w:sz="0" w:space="0" w:color="auto"/>
                <w:right w:val="none" w:sz="0" w:space="0" w:color="auto"/>
              </w:divBdr>
              <w:divsChild>
                <w:div w:id="30233403">
                  <w:marLeft w:val="0"/>
                  <w:marRight w:val="0"/>
                  <w:marTop w:val="0"/>
                  <w:marBottom w:val="0"/>
                  <w:divBdr>
                    <w:top w:val="none" w:sz="0" w:space="0" w:color="auto"/>
                    <w:left w:val="none" w:sz="0" w:space="0" w:color="auto"/>
                    <w:bottom w:val="none" w:sz="0" w:space="0" w:color="auto"/>
                    <w:right w:val="none" w:sz="0" w:space="0" w:color="auto"/>
                  </w:divBdr>
                  <w:divsChild>
                    <w:div w:id="116951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359557">
      <w:bodyDiv w:val="1"/>
      <w:marLeft w:val="0"/>
      <w:marRight w:val="0"/>
      <w:marTop w:val="0"/>
      <w:marBottom w:val="0"/>
      <w:divBdr>
        <w:top w:val="none" w:sz="0" w:space="0" w:color="auto"/>
        <w:left w:val="none" w:sz="0" w:space="0" w:color="auto"/>
        <w:bottom w:val="none" w:sz="0" w:space="0" w:color="auto"/>
        <w:right w:val="none" w:sz="0" w:space="0" w:color="auto"/>
      </w:divBdr>
      <w:divsChild>
        <w:div w:id="1450970237">
          <w:marLeft w:val="0"/>
          <w:marRight w:val="0"/>
          <w:marTop w:val="0"/>
          <w:marBottom w:val="0"/>
          <w:divBdr>
            <w:top w:val="none" w:sz="0" w:space="0" w:color="auto"/>
            <w:left w:val="none" w:sz="0" w:space="0" w:color="auto"/>
            <w:bottom w:val="none" w:sz="0" w:space="0" w:color="auto"/>
            <w:right w:val="none" w:sz="0" w:space="0" w:color="auto"/>
          </w:divBdr>
        </w:div>
      </w:divsChild>
    </w:div>
    <w:div w:id="676924960">
      <w:bodyDiv w:val="1"/>
      <w:marLeft w:val="0"/>
      <w:marRight w:val="0"/>
      <w:marTop w:val="0"/>
      <w:marBottom w:val="0"/>
      <w:divBdr>
        <w:top w:val="none" w:sz="0" w:space="0" w:color="auto"/>
        <w:left w:val="none" w:sz="0" w:space="0" w:color="auto"/>
        <w:bottom w:val="none" w:sz="0" w:space="0" w:color="auto"/>
        <w:right w:val="none" w:sz="0" w:space="0" w:color="auto"/>
      </w:divBdr>
      <w:divsChild>
        <w:div w:id="1236864399">
          <w:marLeft w:val="0"/>
          <w:marRight w:val="0"/>
          <w:marTop w:val="0"/>
          <w:marBottom w:val="0"/>
          <w:divBdr>
            <w:top w:val="none" w:sz="0" w:space="0" w:color="auto"/>
            <w:left w:val="none" w:sz="0" w:space="0" w:color="auto"/>
            <w:bottom w:val="none" w:sz="0" w:space="0" w:color="auto"/>
            <w:right w:val="none" w:sz="0" w:space="0" w:color="auto"/>
          </w:divBdr>
        </w:div>
      </w:divsChild>
    </w:div>
    <w:div w:id="790854936">
      <w:bodyDiv w:val="1"/>
      <w:marLeft w:val="0"/>
      <w:marRight w:val="0"/>
      <w:marTop w:val="0"/>
      <w:marBottom w:val="0"/>
      <w:divBdr>
        <w:top w:val="none" w:sz="0" w:space="0" w:color="auto"/>
        <w:left w:val="none" w:sz="0" w:space="0" w:color="auto"/>
        <w:bottom w:val="none" w:sz="0" w:space="0" w:color="auto"/>
        <w:right w:val="none" w:sz="0" w:space="0" w:color="auto"/>
      </w:divBdr>
      <w:divsChild>
        <w:div w:id="458839991">
          <w:marLeft w:val="0"/>
          <w:marRight w:val="0"/>
          <w:marTop w:val="0"/>
          <w:marBottom w:val="0"/>
          <w:divBdr>
            <w:top w:val="none" w:sz="0" w:space="0" w:color="auto"/>
            <w:left w:val="none" w:sz="0" w:space="0" w:color="auto"/>
            <w:bottom w:val="none" w:sz="0" w:space="0" w:color="auto"/>
            <w:right w:val="none" w:sz="0" w:space="0" w:color="auto"/>
          </w:divBdr>
          <w:divsChild>
            <w:div w:id="173804295">
              <w:marLeft w:val="0"/>
              <w:marRight w:val="0"/>
              <w:marTop w:val="0"/>
              <w:marBottom w:val="0"/>
              <w:divBdr>
                <w:top w:val="none" w:sz="0" w:space="0" w:color="auto"/>
                <w:left w:val="none" w:sz="0" w:space="0" w:color="auto"/>
                <w:bottom w:val="none" w:sz="0" w:space="0" w:color="auto"/>
                <w:right w:val="none" w:sz="0" w:space="0" w:color="auto"/>
              </w:divBdr>
              <w:divsChild>
                <w:div w:id="1351759129">
                  <w:marLeft w:val="0"/>
                  <w:marRight w:val="0"/>
                  <w:marTop w:val="0"/>
                  <w:marBottom w:val="0"/>
                  <w:divBdr>
                    <w:top w:val="none" w:sz="0" w:space="0" w:color="auto"/>
                    <w:left w:val="none" w:sz="0" w:space="0" w:color="auto"/>
                    <w:bottom w:val="none" w:sz="0" w:space="0" w:color="auto"/>
                    <w:right w:val="none" w:sz="0" w:space="0" w:color="auto"/>
                  </w:divBdr>
                  <w:divsChild>
                    <w:div w:id="48582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832544">
      <w:bodyDiv w:val="1"/>
      <w:marLeft w:val="0"/>
      <w:marRight w:val="0"/>
      <w:marTop w:val="0"/>
      <w:marBottom w:val="0"/>
      <w:divBdr>
        <w:top w:val="none" w:sz="0" w:space="0" w:color="auto"/>
        <w:left w:val="none" w:sz="0" w:space="0" w:color="auto"/>
        <w:bottom w:val="none" w:sz="0" w:space="0" w:color="auto"/>
        <w:right w:val="none" w:sz="0" w:space="0" w:color="auto"/>
      </w:divBdr>
    </w:div>
    <w:div w:id="923494892">
      <w:bodyDiv w:val="1"/>
      <w:marLeft w:val="0"/>
      <w:marRight w:val="0"/>
      <w:marTop w:val="0"/>
      <w:marBottom w:val="0"/>
      <w:divBdr>
        <w:top w:val="none" w:sz="0" w:space="0" w:color="auto"/>
        <w:left w:val="none" w:sz="0" w:space="0" w:color="auto"/>
        <w:bottom w:val="none" w:sz="0" w:space="0" w:color="auto"/>
        <w:right w:val="none" w:sz="0" w:space="0" w:color="auto"/>
      </w:divBdr>
      <w:divsChild>
        <w:div w:id="1095979882">
          <w:marLeft w:val="0"/>
          <w:marRight w:val="0"/>
          <w:marTop w:val="0"/>
          <w:marBottom w:val="0"/>
          <w:divBdr>
            <w:top w:val="none" w:sz="0" w:space="0" w:color="auto"/>
            <w:left w:val="none" w:sz="0" w:space="0" w:color="auto"/>
            <w:bottom w:val="none" w:sz="0" w:space="0" w:color="auto"/>
            <w:right w:val="none" w:sz="0" w:space="0" w:color="auto"/>
          </w:divBdr>
          <w:divsChild>
            <w:div w:id="1768234638">
              <w:marLeft w:val="0"/>
              <w:marRight w:val="0"/>
              <w:marTop w:val="0"/>
              <w:marBottom w:val="0"/>
              <w:divBdr>
                <w:top w:val="none" w:sz="0" w:space="0" w:color="auto"/>
                <w:left w:val="none" w:sz="0" w:space="0" w:color="auto"/>
                <w:bottom w:val="none" w:sz="0" w:space="0" w:color="auto"/>
                <w:right w:val="none" w:sz="0" w:space="0" w:color="auto"/>
              </w:divBdr>
              <w:divsChild>
                <w:div w:id="1993101090">
                  <w:marLeft w:val="0"/>
                  <w:marRight w:val="0"/>
                  <w:marTop w:val="0"/>
                  <w:marBottom w:val="0"/>
                  <w:divBdr>
                    <w:top w:val="none" w:sz="0" w:space="0" w:color="auto"/>
                    <w:left w:val="none" w:sz="0" w:space="0" w:color="auto"/>
                    <w:bottom w:val="none" w:sz="0" w:space="0" w:color="auto"/>
                    <w:right w:val="none" w:sz="0" w:space="0" w:color="auto"/>
                  </w:divBdr>
                  <w:divsChild>
                    <w:div w:id="179136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127827">
      <w:bodyDiv w:val="1"/>
      <w:marLeft w:val="0"/>
      <w:marRight w:val="0"/>
      <w:marTop w:val="0"/>
      <w:marBottom w:val="0"/>
      <w:divBdr>
        <w:top w:val="none" w:sz="0" w:space="0" w:color="auto"/>
        <w:left w:val="none" w:sz="0" w:space="0" w:color="auto"/>
        <w:bottom w:val="none" w:sz="0" w:space="0" w:color="auto"/>
        <w:right w:val="none" w:sz="0" w:space="0" w:color="auto"/>
      </w:divBdr>
      <w:divsChild>
        <w:div w:id="638341114">
          <w:marLeft w:val="0"/>
          <w:marRight w:val="0"/>
          <w:marTop w:val="0"/>
          <w:marBottom w:val="0"/>
          <w:divBdr>
            <w:top w:val="none" w:sz="0" w:space="0" w:color="auto"/>
            <w:left w:val="none" w:sz="0" w:space="0" w:color="auto"/>
            <w:bottom w:val="none" w:sz="0" w:space="0" w:color="auto"/>
            <w:right w:val="none" w:sz="0" w:space="0" w:color="auto"/>
          </w:divBdr>
          <w:divsChild>
            <w:div w:id="60214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074654">
      <w:bodyDiv w:val="1"/>
      <w:marLeft w:val="0"/>
      <w:marRight w:val="0"/>
      <w:marTop w:val="0"/>
      <w:marBottom w:val="0"/>
      <w:divBdr>
        <w:top w:val="none" w:sz="0" w:space="0" w:color="auto"/>
        <w:left w:val="none" w:sz="0" w:space="0" w:color="auto"/>
        <w:bottom w:val="none" w:sz="0" w:space="0" w:color="auto"/>
        <w:right w:val="none" w:sz="0" w:space="0" w:color="auto"/>
      </w:divBdr>
      <w:divsChild>
        <w:div w:id="1999726777">
          <w:marLeft w:val="0"/>
          <w:marRight w:val="0"/>
          <w:marTop w:val="0"/>
          <w:marBottom w:val="0"/>
          <w:divBdr>
            <w:top w:val="none" w:sz="0" w:space="0" w:color="auto"/>
            <w:left w:val="none" w:sz="0" w:space="0" w:color="auto"/>
            <w:bottom w:val="none" w:sz="0" w:space="0" w:color="auto"/>
            <w:right w:val="none" w:sz="0" w:space="0" w:color="auto"/>
          </w:divBdr>
        </w:div>
      </w:divsChild>
    </w:div>
    <w:div w:id="1114788677">
      <w:bodyDiv w:val="1"/>
      <w:marLeft w:val="0"/>
      <w:marRight w:val="0"/>
      <w:marTop w:val="0"/>
      <w:marBottom w:val="0"/>
      <w:divBdr>
        <w:top w:val="none" w:sz="0" w:space="0" w:color="auto"/>
        <w:left w:val="none" w:sz="0" w:space="0" w:color="auto"/>
        <w:bottom w:val="none" w:sz="0" w:space="0" w:color="auto"/>
        <w:right w:val="none" w:sz="0" w:space="0" w:color="auto"/>
      </w:divBdr>
      <w:divsChild>
        <w:div w:id="730270125">
          <w:marLeft w:val="0"/>
          <w:marRight w:val="0"/>
          <w:marTop w:val="0"/>
          <w:marBottom w:val="0"/>
          <w:divBdr>
            <w:top w:val="none" w:sz="0" w:space="0" w:color="auto"/>
            <w:left w:val="none" w:sz="0" w:space="0" w:color="auto"/>
            <w:bottom w:val="none" w:sz="0" w:space="0" w:color="auto"/>
            <w:right w:val="none" w:sz="0" w:space="0" w:color="auto"/>
          </w:divBdr>
          <w:divsChild>
            <w:div w:id="406919237">
              <w:marLeft w:val="0"/>
              <w:marRight w:val="0"/>
              <w:marTop w:val="0"/>
              <w:marBottom w:val="0"/>
              <w:divBdr>
                <w:top w:val="none" w:sz="0" w:space="0" w:color="auto"/>
                <w:left w:val="none" w:sz="0" w:space="0" w:color="auto"/>
                <w:bottom w:val="none" w:sz="0" w:space="0" w:color="auto"/>
                <w:right w:val="none" w:sz="0" w:space="0" w:color="auto"/>
              </w:divBdr>
              <w:divsChild>
                <w:div w:id="1171680704">
                  <w:marLeft w:val="0"/>
                  <w:marRight w:val="0"/>
                  <w:marTop w:val="0"/>
                  <w:marBottom w:val="0"/>
                  <w:divBdr>
                    <w:top w:val="none" w:sz="0" w:space="0" w:color="auto"/>
                    <w:left w:val="none" w:sz="0" w:space="0" w:color="auto"/>
                    <w:bottom w:val="none" w:sz="0" w:space="0" w:color="auto"/>
                    <w:right w:val="none" w:sz="0" w:space="0" w:color="auto"/>
                  </w:divBdr>
                  <w:divsChild>
                    <w:div w:id="129513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723447">
      <w:bodyDiv w:val="1"/>
      <w:marLeft w:val="0"/>
      <w:marRight w:val="0"/>
      <w:marTop w:val="0"/>
      <w:marBottom w:val="0"/>
      <w:divBdr>
        <w:top w:val="none" w:sz="0" w:space="0" w:color="auto"/>
        <w:left w:val="none" w:sz="0" w:space="0" w:color="auto"/>
        <w:bottom w:val="none" w:sz="0" w:space="0" w:color="auto"/>
        <w:right w:val="none" w:sz="0" w:space="0" w:color="auto"/>
      </w:divBdr>
      <w:divsChild>
        <w:div w:id="1772580139">
          <w:marLeft w:val="0"/>
          <w:marRight w:val="0"/>
          <w:marTop w:val="0"/>
          <w:marBottom w:val="0"/>
          <w:divBdr>
            <w:top w:val="none" w:sz="0" w:space="0" w:color="auto"/>
            <w:left w:val="none" w:sz="0" w:space="0" w:color="auto"/>
            <w:bottom w:val="none" w:sz="0" w:space="0" w:color="auto"/>
            <w:right w:val="none" w:sz="0" w:space="0" w:color="auto"/>
          </w:divBdr>
        </w:div>
      </w:divsChild>
    </w:div>
    <w:div w:id="1157039262">
      <w:bodyDiv w:val="1"/>
      <w:marLeft w:val="0"/>
      <w:marRight w:val="0"/>
      <w:marTop w:val="0"/>
      <w:marBottom w:val="0"/>
      <w:divBdr>
        <w:top w:val="none" w:sz="0" w:space="0" w:color="auto"/>
        <w:left w:val="none" w:sz="0" w:space="0" w:color="auto"/>
        <w:bottom w:val="none" w:sz="0" w:space="0" w:color="auto"/>
        <w:right w:val="none" w:sz="0" w:space="0" w:color="auto"/>
      </w:divBdr>
      <w:divsChild>
        <w:div w:id="337730518">
          <w:marLeft w:val="0"/>
          <w:marRight w:val="0"/>
          <w:marTop w:val="0"/>
          <w:marBottom w:val="0"/>
          <w:divBdr>
            <w:top w:val="none" w:sz="0" w:space="0" w:color="auto"/>
            <w:left w:val="none" w:sz="0" w:space="0" w:color="auto"/>
            <w:bottom w:val="none" w:sz="0" w:space="0" w:color="auto"/>
            <w:right w:val="none" w:sz="0" w:space="0" w:color="auto"/>
          </w:divBdr>
        </w:div>
      </w:divsChild>
    </w:div>
    <w:div w:id="1487823994">
      <w:bodyDiv w:val="1"/>
      <w:marLeft w:val="0"/>
      <w:marRight w:val="0"/>
      <w:marTop w:val="0"/>
      <w:marBottom w:val="0"/>
      <w:divBdr>
        <w:top w:val="none" w:sz="0" w:space="0" w:color="auto"/>
        <w:left w:val="none" w:sz="0" w:space="0" w:color="auto"/>
        <w:bottom w:val="none" w:sz="0" w:space="0" w:color="auto"/>
        <w:right w:val="none" w:sz="0" w:space="0" w:color="auto"/>
      </w:divBdr>
      <w:divsChild>
        <w:div w:id="586380145">
          <w:marLeft w:val="0"/>
          <w:marRight w:val="0"/>
          <w:marTop w:val="0"/>
          <w:marBottom w:val="0"/>
          <w:divBdr>
            <w:top w:val="none" w:sz="0" w:space="0" w:color="auto"/>
            <w:left w:val="none" w:sz="0" w:space="0" w:color="auto"/>
            <w:bottom w:val="none" w:sz="0" w:space="0" w:color="auto"/>
            <w:right w:val="none" w:sz="0" w:space="0" w:color="auto"/>
          </w:divBdr>
          <w:divsChild>
            <w:div w:id="239222192">
              <w:marLeft w:val="0"/>
              <w:marRight w:val="0"/>
              <w:marTop w:val="0"/>
              <w:marBottom w:val="0"/>
              <w:divBdr>
                <w:top w:val="none" w:sz="0" w:space="0" w:color="auto"/>
                <w:left w:val="none" w:sz="0" w:space="0" w:color="auto"/>
                <w:bottom w:val="none" w:sz="0" w:space="0" w:color="auto"/>
                <w:right w:val="none" w:sz="0" w:space="0" w:color="auto"/>
              </w:divBdr>
              <w:divsChild>
                <w:div w:id="1565681481">
                  <w:marLeft w:val="0"/>
                  <w:marRight w:val="0"/>
                  <w:marTop w:val="0"/>
                  <w:marBottom w:val="0"/>
                  <w:divBdr>
                    <w:top w:val="none" w:sz="0" w:space="0" w:color="auto"/>
                    <w:left w:val="none" w:sz="0" w:space="0" w:color="auto"/>
                    <w:bottom w:val="none" w:sz="0" w:space="0" w:color="auto"/>
                    <w:right w:val="none" w:sz="0" w:space="0" w:color="auto"/>
                  </w:divBdr>
                  <w:divsChild>
                    <w:div w:id="12577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7364">
      <w:bodyDiv w:val="1"/>
      <w:marLeft w:val="0"/>
      <w:marRight w:val="0"/>
      <w:marTop w:val="0"/>
      <w:marBottom w:val="0"/>
      <w:divBdr>
        <w:top w:val="none" w:sz="0" w:space="0" w:color="auto"/>
        <w:left w:val="none" w:sz="0" w:space="0" w:color="auto"/>
        <w:bottom w:val="none" w:sz="0" w:space="0" w:color="auto"/>
        <w:right w:val="none" w:sz="0" w:space="0" w:color="auto"/>
      </w:divBdr>
    </w:div>
    <w:div w:id="1550141163">
      <w:bodyDiv w:val="1"/>
      <w:marLeft w:val="0"/>
      <w:marRight w:val="0"/>
      <w:marTop w:val="0"/>
      <w:marBottom w:val="0"/>
      <w:divBdr>
        <w:top w:val="none" w:sz="0" w:space="0" w:color="auto"/>
        <w:left w:val="none" w:sz="0" w:space="0" w:color="auto"/>
        <w:bottom w:val="none" w:sz="0" w:space="0" w:color="auto"/>
        <w:right w:val="none" w:sz="0" w:space="0" w:color="auto"/>
      </w:divBdr>
    </w:div>
    <w:div w:id="1551499755">
      <w:bodyDiv w:val="1"/>
      <w:marLeft w:val="0"/>
      <w:marRight w:val="0"/>
      <w:marTop w:val="0"/>
      <w:marBottom w:val="0"/>
      <w:divBdr>
        <w:top w:val="none" w:sz="0" w:space="0" w:color="auto"/>
        <w:left w:val="none" w:sz="0" w:space="0" w:color="auto"/>
        <w:bottom w:val="none" w:sz="0" w:space="0" w:color="auto"/>
        <w:right w:val="none" w:sz="0" w:space="0" w:color="auto"/>
      </w:divBdr>
      <w:divsChild>
        <w:div w:id="674771527">
          <w:marLeft w:val="0"/>
          <w:marRight w:val="0"/>
          <w:marTop w:val="0"/>
          <w:marBottom w:val="0"/>
          <w:divBdr>
            <w:top w:val="none" w:sz="0" w:space="0" w:color="auto"/>
            <w:left w:val="none" w:sz="0" w:space="0" w:color="auto"/>
            <w:bottom w:val="none" w:sz="0" w:space="0" w:color="auto"/>
            <w:right w:val="none" w:sz="0" w:space="0" w:color="auto"/>
          </w:divBdr>
        </w:div>
      </w:divsChild>
    </w:div>
    <w:div w:id="1563171817">
      <w:bodyDiv w:val="1"/>
      <w:marLeft w:val="0"/>
      <w:marRight w:val="0"/>
      <w:marTop w:val="0"/>
      <w:marBottom w:val="0"/>
      <w:divBdr>
        <w:top w:val="none" w:sz="0" w:space="0" w:color="auto"/>
        <w:left w:val="none" w:sz="0" w:space="0" w:color="auto"/>
        <w:bottom w:val="none" w:sz="0" w:space="0" w:color="auto"/>
        <w:right w:val="none" w:sz="0" w:space="0" w:color="auto"/>
      </w:divBdr>
      <w:divsChild>
        <w:div w:id="1070809832">
          <w:marLeft w:val="0"/>
          <w:marRight w:val="0"/>
          <w:marTop w:val="0"/>
          <w:marBottom w:val="0"/>
          <w:divBdr>
            <w:top w:val="none" w:sz="0" w:space="0" w:color="auto"/>
            <w:left w:val="none" w:sz="0" w:space="0" w:color="auto"/>
            <w:bottom w:val="none" w:sz="0" w:space="0" w:color="auto"/>
            <w:right w:val="none" w:sz="0" w:space="0" w:color="auto"/>
          </w:divBdr>
        </w:div>
      </w:divsChild>
    </w:div>
    <w:div w:id="1579174667">
      <w:bodyDiv w:val="1"/>
      <w:marLeft w:val="0"/>
      <w:marRight w:val="0"/>
      <w:marTop w:val="0"/>
      <w:marBottom w:val="0"/>
      <w:divBdr>
        <w:top w:val="none" w:sz="0" w:space="0" w:color="auto"/>
        <w:left w:val="none" w:sz="0" w:space="0" w:color="auto"/>
        <w:bottom w:val="none" w:sz="0" w:space="0" w:color="auto"/>
        <w:right w:val="none" w:sz="0" w:space="0" w:color="auto"/>
      </w:divBdr>
      <w:divsChild>
        <w:div w:id="1352150275">
          <w:marLeft w:val="0"/>
          <w:marRight w:val="0"/>
          <w:marTop w:val="0"/>
          <w:marBottom w:val="0"/>
          <w:divBdr>
            <w:top w:val="none" w:sz="0" w:space="0" w:color="auto"/>
            <w:left w:val="none" w:sz="0" w:space="0" w:color="auto"/>
            <w:bottom w:val="none" w:sz="0" w:space="0" w:color="auto"/>
            <w:right w:val="none" w:sz="0" w:space="0" w:color="auto"/>
          </w:divBdr>
        </w:div>
      </w:divsChild>
    </w:div>
    <w:div w:id="1606228582">
      <w:bodyDiv w:val="1"/>
      <w:marLeft w:val="0"/>
      <w:marRight w:val="0"/>
      <w:marTop w:val="0"/>
      <w:marBottom w:val="0"/>
      <w:divBdr>
        <w:top w:val="none" w:sz="0" w:space="0" w:color="auto"/>
        <w:left w:val="none" w:sz="0" w:space="0" w:color="auto"/>
        <w:bottom w:val="none" w:sz="0" w:space="0" w:color="auto"/>
        <w:right w:val="none" w:sz="0" w:space="0" w:color="auto"/>
      </w:divBdr>
    </w:div>
    <w:div w:id="1646087833">
      <w:bodyDiv w:val="1"/>
      <w:marLeft w:val="0"/>
      <w:marRight w:val="0"/>
      <w:marTop w:val="0"/>
      <w:marBottom w:val="0"/>
      <w:divBdr>
        <w:top w:val="none" w:sz="0" w:space="0" w:color="auto"/>
        <w:left w:val="none" w:sz="0" w:space="0" w:color="auto"/>
        <w:bottom w:val="none" w:sz="0" w:space="0" w:color="auto"/>
        <w:right w:val="none" w:sz="0" w:space="0" w:color="auto"/>
      </w:divBdr>
      <w:divsChild>
        <w:div w:id="384644813">
          <w:marLeft w:val="0"/>
          <w:marRight w:val="0"/>
          <w:marTop w:val="0"/>
          <w:marBottom w:val="0"/>
          <w:divBdr>
            <w:top w:val="none" w:sz="0" w:space="0" w:color="auto"/>
            <w:left w:val="none" w:sz="0" w:space="0" w:color="auto"/>
            <w:bottom w:val="none" w:sz="0" w:space="0" w:color="auto"/>
            <w:right w:val="none" w:sz="0" w:space="0" w:color="auto"/>
          </w:divBdr>
        </w:div>
      </w:divsChild>
    </w:div>
    <w:div w:id="1656836765">
      <w:bodyDiv w:val="1"/>
      <w:marLeft w:val="0"/>
      <w:marRight w:val="0"/>
      <w:marTop w:val="0"/>
      <w:marBottom w:val="0"/>
      <w:divBdr>
        <w:top w:val="none" w:sz="0" w:space="0" w:color="auto"/>
        <w:left w:val="none" w:sz="0" w:space="0" w:color="auto"/>
        <w:bottom w:val="none" w:sz="0" w:space="0" w:color="auto"/>
        <w:right w:val="none" w:sz="0" w:space="0" w:color="auto"/>
      </w:divBdr>
      <w:divsChild>
        <w:div w:id="67970457">
          <w:marLeft w:val="0"/>
          <w:marRight w:val="0"/>
          <w:marTop w:val="0"/>
          <w:marBottom w:val="0"/>
          <w:divBdr>
            <w:top w:val="none" w:sz="0" w:space="0" w:color="auto"/>
            <w:left w:val="none" w:sz="0" w:space="0" w:color="auto"/>
            <w:bottom w:val="none" w:sz="0" w:space="0" w:color="auto"/>
            <w:right w:val="none" w:sz="0" w:space="0" w:color="auto"/>
          </w:divBdr>
        </w:div>
      </w:divsChild>
    </w:div>
    <w:div w:id="1759449541">
      <w:bodyDiv w:val="1"/>
      <w:marLeft w:val="0"/>
      <w:marRight w:val="0"/>
      <w:marTop w:val="0"/>
      <w:marBottom w:val="0"/>
      <w:divBdr>
        <w:top w:val="none" w:sz="0" w:space="0" w:color="auto"/>
        <w:left w:val="none" w:sz="0" w:space="0" w:color="auto"/>
        <w:bottom w:val="none" w:sz="0" w:space="0" w:color="auto"/>
        <w:right w:val="none" w:sz="0" w:space="0" w:color="auto"/>
      </w:divBdr>
    </w:div>
    <w:div w:id="1808813208">
      <w:bodyDiv w:val="1"/>
      <w:marLeft w:val="0"/>
      <w:marRight w:val="0"/>
      <w:marTop w:val="0"/>
      <w:marBottom w:val="0"/>
      <w:divBdr>
        <w:top w:val="none" w:sz="0" w:space="0" w:color="auto"/>
        <w:left w:val="none" w:sz="0" w:space="0" w:color="auto"/>
        <w:bottom w:val="none" w:sz="0" w:space="0" w:color="auto"/>
        <w:right w:val="none" w:sz="0" w:space="0" w:color="auto"/>
      </w:divBdr>
      <w:divsChild>
        <w:div w:id="710573057">
          <w:marLeft w:val="0"/>
          <w:marRight w:val="0"/>
          <w:marTop w:val="0"/>
          <w:marBottom w:val="0"/>
          <w:divBdr>
            <w:top w:val="none" w:sz="0" w:space="0" w:color="auto"/>
            <w:left w:val="none" w:sz="0" w:space="0" w:color="auto"/>
            <w:bottom w:val="none" w:sz="0" w:space="0" w:color="auto"/>
            <w:right w:val="none" w:sz="0" w:space="0" w:color="auto"/>
          </w:divBdr>
        </w:div>
      </w:divsChild>
    </w:div>
    <w:div w:id="1811314929">
      <w:bodyDiv w:val="1"/>
      <w:marLeft w:val="0"/>
      <w:marRight w:val="0"/>
      <w:marTop w:val="0"/>
      <w:marBottom w:val="0"/>
      <w:divBdr>
        <w:top w:val="none" w:sz="0" w:space="0" w:color="auto"/>
        <w:left w:val="none" w:sz="0" w:space="0" w:color="auto"/>
        <w:bottom w:val="none" w:sz="0" w:space="0" w:color="auto"/>
        <w:right w:val="none" w:sz="0" w:space="0" w:color="auto"/>
      </w:divBdr>
      <w:divsChild>
        <w:div w:id="1641033407">
          <w:marLeft w:val="0"/>
          <w:marRight w:val="0"/>
          <w:marTop w:val="0"/>
          <w:marBottom w:val="0"/>
          <w:divBdr>
            <w:top w:val="none" w:sz="0" w:space="0" w:color="auto"/>
            <w:left w:val="none" w:sz="0" w:space="0" w:color="auto"/>
            <w:bottom w:val="none" w:sz="0" w:space="0" w:color="auto"/>
            <w:right w:val="none" w:sz="0" w:space="0" w:color="auto"/>
          </w:divBdr>
          <w:divsChild>
            <w:div w:id="26322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799280">
      <w:bodyDiv w:val="1"/>
      <w:marLeft w:val="0"/>
      <w:marRight w:val="0"/>
      <w:marTop w:val="0"/>
      <w:marBottom w:val="0"/>
      <w:divBdr>
        <w:top w:val="none" w:sz="0" w:space="0" w:color="auto"/>
        <w:left w:val="none" w:sz="0" w:space="0" w:color="auto"/>
        <w:bottom w:val="none" w:sz="0" w:space="0" w:color="auto"/>
        <w:right w:val="none" w:sz="0" w:space="0" w:color="auto"/>
      </w:divBdr>
    </w:div>
    <w:div w:id="1978953512">
      <w:bodyDiv w:val="1"/>
      <w:marLeft w:val="0"/>
      <w:marRight w:val="0"/>
      <w:marTop w:val="0"/>
      <w:marBottom w:val="0"/>
      <w:divBdr>
        <w:top w:val="none" w:sz="0" w:space="0" w:color="auto"/>
        <w:left w:val="none" w:sz="0" w:space="0" w:color="auto"/>
        <w:bottom w:val="none" w:sz="0" w:space="0" w:color="auto"/>
        <w:right w:val="none" w:sz="0" w:space="0" w:color="auto"/>
      </w:divBdr>
    </w:div>
    <w:div w:id="2082871710">
      <w:bodyDiv w:val="1"/>
      <w:marLeft w:val="0"/>
      <w:marRight w:val="0"/>
      <w:marTop w:val="0"/>
      <w:marBottom w:val="0"/>
      <w:divBdr>
        <w:top w:val="none" w:sz="0" w:space="0" w:color="auto"/>
        <w:left w:val="none" w:sz="0" w:space="0" w:color="auto"/>
        <w:bottom w:val="none" w:sz="0" w:space="0" w:color="auto"/>
        <w:right w:val="none" w:sz="0" w:space="0" w:color="auto"/>
      </w:divBdr>
      <w:divsChild>
        <w:div w:id="1174615020">
          <w:marLeft w:val="0"/>
          <w:marRight w:val="0"/>
          <w:marTop w:val="0"/>
          <w:marBottom w:val="0"/>
          <w:divBdr>
            <w:top w:val="none" w:sz="0" w:space="0" w:color="auto"/>
            <w:left w:val="none" w:sz="0" w:space="0" w:color="auto"/>
            <w:bottom w:val="none" w:sz="0" w:space="0" w:color="auto"/>
            <w:right w:val="none" w:sz="0" w:space="0" w:color="auto"/>
          </w:divBdr>
        </w:div>
      </w:divsChild>
    </w:div>
    <w:div w:id="2085296748">
      <w:bodyDiv w:val="1"/>
      <w:marLeft w:val="0"/>
      <w:marRight w:val="0"/>
      <w:marTop w:val="0"/>
      <w:marBottom w:val="0"/>
      <w:divBdr>
        <w:top w:val="none" w:sz="0" w:space="0" w:color="auto"/>
        <w:left w:val="none" w:sz="0" w:space="0" w:color="auto"/>
        <w:bottom w:val="none" w:sz="0" w:space="0" w:color="auto"/>
        <w:right w:val="none" w:sz="0" w:space="0" w:color="auto"/>
      </w:divBdr>
      <w:divsChild>
        <w:div w:id="1634821240">
          <w:marLeft w:val="0"/>
          <w:marRight w:val="0"/>
          <w:marTop w:val="0"/>
          <w:marBottom w:val="0"/>
          <w:divBdr>
            <w:top w:val="none" w:sz="0" w:space="0" w:color="auto"/>
            <w:left w:val="none" w:sz="0" w:space="0" w:color="auto"/>
            <w:bottom w:val="none" w:sz="0" w:space="0" w:color="auto"/>
            <w:right w:val="none" w:sz="0" w:space="0" w:color="auto"/>
          </w:divBdr>
          <w:divsChild>
            <w:div w:id="155388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311919">
      <w:bodyDiv w:val="1"/>
      <w:marLeft w:val="0"/>
      <w:marRight w:val="0"/>
      <w:marTop w:val="0"/>
      <w:marBottom w:val="0"/>
      <w:divBdr>
        <w:top w:val="none" w:sz="0" w:space="0" w:color="auto"/>
        <w:left w:val="none" w:sz="0" w:space="0" w:color="auto"/>
        <w:bottom w:val="none" w:sz="0" w:space="0" w:color="auto"/>
        <w:right w:val="none" w:sz="0" w:space="0" w:color="auto"/>
      </w:divBdr>
      <w:divsChild>
        <w:div w:id="1653485985">
          <w:marLeft w:val="0"/>
          <w:marRight w:val="0"/>
          <w:marTop w:val="0"/>
          <w:marBottom w:val="0"/>
          <w:divBdr>
            <w:top w:val="none" w:sz="0" w:space="0" w:color="auto"/>
            <w:left w:val="none" w:sz="0" w:space="0" w:color="auto"/>
            <w:bottom w:val="none" w:sz="0" w:space="0" w:color="auto"/>
            <w:right w:val="none" w:sz="0" w:space="0" w:color="auto"/>
          </w:divBdr>
        </w:div>
      </w:divsChild>
    </w:div>
    <w:div w:id="210757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ntimes.com/global-economy/origins-of-the-body-mass-inde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bi.nlm.nih.gov/pmc/articles/PMC171456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tobacco/data_statistics/sgr/50th-anniversary/infographics/index.htm/" TargetMode="Externa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s://medlineplus.gov/ency/article/000305.ht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4343</TotalTime>
  <Pages>11</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20</cp:revision>
  <dcterms:created xsi:type="dcterms:W3CDTF">2020-11-08T10:51:00Z</dcterms:created>
  <dcterms:modified xsi:type="dcterms:W3CDTF">2020-12-08T20:05:00Z</dcterms:modified>
</cp:coreProperties>
</file>