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Content>
        <w:p w14:paraId="59E8BA58" w14:textId="4000545D" w:rsidR="00C3508C" w:rsidRDefault="00C3508C">
          <w:r>
            <w:rPr>
              <w:noProof/>
            </w:rPr>
            <mc:AlternateContent>
              <mc:Choice Requires="wpg">
                <w:drawing>
                  <wp:anchor distT="0" distB="0" distL="114300" distR="114300" simplePos="0" relativeHeight="251659264" behindDoc="1" locked="0" layoutInCell="1" allowOverlap="1" wp14:anchorId="5041BA14" wp14:editId="125A0568">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C7DE5" w14:textId="7C450A5D" w:rsidR="00F56800" w:rsidRDefault="00000000">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69706A">
                                        <w:rPr>
                                          <w:rFonts w:asciiTheme="majorHAnsi" w:eastAsiaTheme="majorEastAsia" w:hAnsiTheme="majorHAnsi" w:cstheme="majorBidi"/>
                                          <w:caps/>
                                          <w:color w:val="4472C4" w:themeColor="accent1"/>
                                          <w:sz w:val="72"/>
                                          <w:szCs w:val="72"/>
                                        </w:rPr>
                                        <w:t>Research</w:t>
                                      </w:r>
                                    </w:sdtContent>
                                  </w:sdt>
                                  <w:r w:rsidR="0069706A">
                                    <w:rPr>
                                      <w:rFonts w:asciiTheme="majorHAnsi" w:eastAsiaTheme="majorEastAsia" w:hAnsiTheme="majorHAnsi" w:cstheme="majorBidi"/>
                                      <w:caps/>
                                      <w:color w:val="4472C4" w:themeColor="accent1"/>
                                      <w:sz w:val="72"/>
                                      <w:szCs w:val="72"/>
                                    </w:rPr>
                                    <w:t xml:space="preserve"> On the publics preception of </w:t>
                                  </w:r>
                                  <w:r w:rsidR="00694527">
                                    <w:rPr>
                                      <w:rFonts w:asciiTheme="majorHAnsi" w:eastAsiaTheme="majorEastAsia" w:hAnsiTheme="majorHAnsi" w:cstheme="majorBidi"/>
                                      <w:caps/>
                                      <w:color w:val="4472C4" w:themeColor="accent1"/>
                                      <w:sz w:val="72"/>
                                      <w:szCs w:val="72"/>
                                    </w:rPr>
                                    <w:t xml:space="preserve">Violent crime </w:t>
                                  </w:r>
                                  <w:r w:rsidR="00B8693C">
                                    <w:rPr>
                                      <w:rFonts w:asciiTheme="majorHAnsi" w:eastAsiaTheme="majorEastAsia" w:hAnsiTheme="majorHAnsi" w:cstheme="majorBidi"/>
                                      <w:caps/>
                                      <w:color w:val="4472C4" w:themeColor="accent1"/>
                                      <w:sz w:val="72"/>
                                      <w:szCs w:val="72"/>
                                    </w:rPr>
                                    <w:t>AND to what extent t</w:t>
                                  </w:r>
                                  <w:r w:rsidR="00694527">
                                    <w:rPr>
                                      <w:rFonts w:asciiTheme="majorHAnsi" w:eastAsiaTheme="majorEastAsia" w:hAnsiTheme="majorHAnsi" w:cstheme="majorBidi"/>
                                      <w:caps/>
                                      <w:color w:val="4472C4" w:themeColor="accent1"/>
                                      <w:sz w:val="72"/>
                                      <w:szCs w:val="72"/>
                                    </w:rPr>
                                    <w:t xml:space="preserve">he media has on it.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">
                    <v:rect id="Rectangle 194" o:spid="_x0000_s1027" style="position:absolute;width:68580;height:1371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" fillcolor="#4472c4 [3204]" stroked="f">
                      <v:fill opacity="32896f"/>
                    </v:rect>
                    <v:rect id="Rectangle 195" o:spid="_x0000_s1028" style="position:absolute;top:40943;width:68580;height:50292;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&#13;&#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" fillcolor="white [3212]" stroked="f" strokeweight=".5pt">
                      <v:textbox inset="36pt,7.2pt,36pt,7.2pt">
                        <w:txbxContent>
                          <w:p w14:paraId="37EC7DE5" w14:textId="7C450A5D" w:rsidR="00F56800" w:rsidRDefault="00000000">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69706A">
                                  <w:rPr>
                                    <w:rFonts w:asciiTheme="majorHAnsi" w:eastAsiaTheme="majorEastAsia" w:hAnsiTheme="majorHAnsi" w:cstheme="majorBidi"/>
                                    <w:caps/>
                                    <w:color w:val="4472C4" w:themeColor="accent1"/>
                                    <w:sz w:val="72"/>
                                    <w:szCs w:val="72"/>
                                  </w:rPr>
                                  <w:t>Research</w:t>
                                </w:r>
                              </w:sdtContent>
                            </w:sdt>
                            <w:r w:rsidR="0069706A">
                              <w:rPr>
                                <w:rFonts w:asciiTheme="majorHAnsi" w:eastAsiaTheme="majorEastAsia" w:hAnsiTheme="majorHAnsi" w:cstheme="majorBidi"/>
                                <w:caps/>
                                <w:color w:val="4472C4" w:themeColor="accent1"/>
                                <w:sz w:val="72"/>
                                <w:szCs w:val="72"/>
                              </w:rPr>
                              <w:t xml:space="preserve"> On the publics preception of </w:t>
                            </w:r>
                            <w:r w:rsidR="00694527">
                              <w:rPr>
                                <w:rFonts w:asciiTheme="majorHAnsi" w:eastAsiaTheme="majorEastAsia" w:hAnsiTheme="majorHAnsi" w:cstheme="majorBidi"/>
                                <w:caps/>
                                <w:color w:val="4472C4" w:themeColor="accent1"/>
                                <w:sz w:val="72"/>
                                <w:szCs w:val="72"/>
                              </w:rPr>
                              <w:t xml:space="preserve">Violent crime </w:t>
                            </w:r>
                            <w:r w:rsidR="00B8693C">
                              <w:rPr>
                                <w:rFonts w:asciiTheme="majorHAnsi" w:eastAsiaTheme="majorEastAsia" w:hAnsiTheme="majorHAnsi" w:cstheme="majorBidi"/>
                                <w:caps/>
                                <w:color w:val="4472C4" w:themeColor="accent1"/>
                                <w:sz w:val="72"/>
                                <w:szCs w:val="72"/>
                              </w:rPr>
                              <w:t>AND to what extent t</w:t>
                            </w:r>
                            <w:r w:rsidR="00694527">
                              <w:rPr>
                                <w:rFonts w:asciiTheme="majorHAnsi" w:eastAsiaTheme="majorEastAsia" w:hAnsiTheme="majorHAnsi" w:cstheme="majorBidi"/>
                                <w:caps/>
                                <w:color w:val="4472C4" w:themeColor="accent1"/>
                                <w:sz w:val="72"/>
                                <w:szCs w:val="72"/>
                              </w:rPr>
                              <w:t xml:space="preserve">he media has on it. </w:t>
                            </w:r>
                          </w:p>
                        </w:txbxContent>
                      </v:textbox>
                    </v:shape>
                    <w10:wrap anchorx="page" anchory="page"/>
                  </v:group>
                </w:pict>
              </mc:Fallback>
            </mc:AlternateContent>
          </w:r>
        </w:p>
        <w:p w14:paraId="1A909ED4" w14:textId="67B1509F" w:rsidR="00C3508C" w:rsidRDefault="007D41B6">
          <w:r>
            <w:rPr>
              <w:noProof/>
            </w:rPr>
            <mc:AlternateContent>
              <mc:Choice Requires="wps">
                <w:drawing>
                  <wp:anchor distT="45720" distB="45720" distL="114300" distR="114300" simplePos="0" relativeHeight="251660288" behindDoc="0" locked="0" layoutInCell="1" allowOverlap="1" wp14:anchorId="35F6C6FF" wp14:editId="230CB513">
                    <wp:simplePos x="0" y="0"/>
                    <wp:positionH relativeFrom="column">
                      <wp:posOffset>240030</wp:posOffset>
                    </wp:positionH>
                    <wp:positionV relativeFrom="paragraph">
                      <wp:posOffset>7764145</wp:posOffset>
                    </wp:positionV>
                    <wp:extent cx="3162935" cy="1048385"/>
                    <wp:effectExtent l="0" t="0" r="18415" b="18415"/>
                    <wp:wrapSquare wrapText="bothSides"/>
                    <wp:docPr id="154396107" name="Text Box 1"/>
                    <wp:cNvGraphicFramePr/>
                    <a:graphic xmlns:a="http://schemas.openxmlformats.org/drawingml/2006/main">
                      <a:graphicData uri="http://schemas.microsoft.com/office/word/2010/wordprocessingShape">
                        <wps:wsp>
                          <wps:cNvSpPr txBox="1"/>
                          <wps:spPr>
                            <a:xfrm>
                              <a:off x="0" y="0"/>
                              <a:ext cx="3162935" cy="1048385"/>
                            </a:xfrm>
                            <a:prstGeom prst="rect">
                              <a:avLst/>
                            </a:prstGeom>
                            <a:solidFill>
                              <a:prstClr val="white"/>
                            </a:solidFill>
                            <a:ln w="6350">
                              <a:solidFill>
                                <a:prstClr val="black"/>
                              </a:solidFill>
                            </a:ln>
                          </wps:spPr>
                          <wps:txbx>
                            <w:txbxContent>
                              <w:p w14:paraId="6ABBE6E3" w14:textId="68029387" w:rsidR="007D41B6" w:rsidRDefault="00781570">
                                <w:pPr>
                                  <w:rPr>
                                    <w:rStyle w:val="Strong"/>
                                    <w:rFonts w:ascii="Segoe UI" w:eastAsia="Times New Roman" w:hAnsi="Segoe UI" w:cs="Segoe UI"/>
                                    <w:color w:val="1D2125"/>
                                    <w:shd w:val="clear" w:color="auto" w:fill="FFFFFF"/>
                                  </w:rPr>
                                </w:pPr>
                                <w:r>
                                  <w:rPr>
                                    <w:rStyle w:val="Strong"/>
                                    <w:rFonts w:ascii="Segoe UI" w:eastAsia="Times New Roman" w:hAnsi="Segoe UI" w:cs="Segoe UI"/>
                                    <w:color w:val="1D2125"/>
                                    <w:shd w:val="clear" w:color="auto" w:fill="FFFFFF"/>
                                  </w:rPr>
                                  <w:t>Preparing for Research module BMLC5010</w:t>
                                </w:r>
                              </w:p>
                              <w:p w14:paraId="614EC550" w14:textId="752C6D5B" w:rsidR="00881747" w:rsidRDefault="00881747">
                                <w:pPr>
                                  <w:rPr>
                                    <w:rStyle w:val="Strong"/>
                                    <w:rFonts w:ascii="Segoe UI" w:eastAsia="Times New Roman" w:hAnsi="Segoe UI" w:cs="Segoe UI"/>
                                    <w:color w:val="1D2125"/>
                                    <w:shd w:val="clear" w:color="auto" w:fill="FFFFFF"/>
                                  </w:rPr>
                                </w:pPr>
                                <w:r>
                                  <w:rPr>
                                    <w:rStyle w:val="Strong"/>
                                    <w:rFonts w:ascii="Segoe UI" w:eastAsia="Times New Roman" w:hAnsi="Segoe UI" w:cs="Segoe UI"/>
                                    <w:color w:val="1D2125"/>
                                    <w:shd w:val="clear" w:color="auto" w:fill="FFFFFF"/>
                                  </w:rPr>
                                  <w:t xml:space="preserve">By : </w:t>
                                </w:r>
                                <w:proofErr w:type="spellStart"/>
                                <w:r>
                                  <w:rPr>
                                    <w:rStyle w:val="Strong"/>
                                    <w:rFonts w:ascii="Segoe UI" w:eastAsia="Times New Roman" w:hAnsi="Segoe UI" w:cs="Segoe UI"/>
                                    <w:color w:val="1D2125"/>
                                    <w:shd w:val="clear" w:color="auto" w:fill="FFFFFF"/>
                                  </w:rPr>
                                  <w:t>Hywel</w:t>
                                </w:r>
                                <w:proofErr w:type="spellEnd"/>
                                <w:r>
                                  <w:rPr>
                                    <w:rStyle w:val="Strong"/>
                                    <w:rFonts w:ascii="Segoe UI" w:eastAsia="Times New Roman" w:hAnsi="Segoe UI" w:cs="Segoe UI"/>
                                    <w:color w:val="1D2125"/>
                                    <w:shd w:val="clear" w:color="auto" w:fill="FFFFFF"/>
                                  </w:rPr>
                                  <w:t xml:space="preserve"> Owen-Rees</w:t>
                                </w:r>
                              </w:p>
                              <w:p w14:paraId="44507D32" w14:textId="4D4AF7DB" w:rsidR="00881747" w:rsidRDefault="00881747">
                                <w:r>
                                  <w:rPr>
                                    <w:rStyle w:val="Strong"/>
                                    <w:rFonts w:ascii="Segoe UI" w:eastAsia="Times New Roman" w:hAnsi="Segoe UI" w:cs="Segoe UI"/>
                                    <w:color w:val="1D2125"/>
                                    <w:shd w:val="clear" w:color="auto" w:fill="FFFFFF"/>
                                  </w:rPr>
                                  <w:t>Student ID :</w:t>
                                </w:r>
                                <w:r w:rsidR="00E70231">
                                  <w:rPr>
                                    <w:rStyle w:val="Strong"/>
                                    <w:rFonts w:ascii="Segoe UI" w:eastAsia="Times New Roman" w:hAnsi="Segoe UI" w:cs="Segoe UI"/>
                                    <w:color w:val="1D2125"/>
                                    <w:shd w:val="clear" w:color="auto" w:fill="FFFFFF"/>
                                  </w:rPr>
                                  <w:t xml:space="preserve"> 2409</w:t>
                                </w:r>
                                <w:r w:rsidR="005171FF">
                                  <w:rPr>
                                    <w:rStyle w:val="Strong"/>
                                    <w:rFonts w:ascii="Segoe UI" w:eastAsia="Times New Roman" w:hAnsi="Segoe UI" w:cs="Segoe UI"/>
                                    <w:color w:val="1D2125"/>
                                    <w:shd w:val="clear" w:color="auto" w:fill="FFFFFF"/>
                                  </w:rPr>
                                  <w:t>767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6C6FF" id="Text Box 1" o:spid="_x0000_s1030" type="#_x0000_t202" style="position:absolute;margin-left:18.9pt;margin-top:611.35pt;width:249.05pt;height:82.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" strokeweight=".5pt">
                    <v:textbox>
                      <w:txbxContent>
                        <w:p w14:paraId="6ABBE6E3" w14:textId="68029387" w:rsidR="007D41B6" w:rsidRDefault="00781570">
                          <w:pPr>
                            <w:rPr>
                              <w:rStyle w:val="Strong"/>
                              <w:rFonts w:ascii="Segoe UI" w:eastAsia="Times New Roman" w:hAnsi="Segoe UI" w:cs="Segoe UI"/>
                              <w:color w:val="1D2125"/>
                              <w:shd w:val="clear" w:color="auto" w:fill="FFFFFF"/>
                            </w:rPr>
                          </w:pPr>
                          <w:r>
                            <w:rPr>
                              <w:rStyle w:val="Strong"/>
                              <w:rFonts w:ascii="Segoe UI" w:eastAsia="Times New Roman" w:hAnsi="Segoe UI" w:cs="Segoe UI"/>
                              <w:color w:val="1D2125"/>
                              <w:shd w:val="clear" w:color="auto" w:fill="FFFFFF"/>
                            </w:rPr>
                            <w:t>Preparing for Research module BMLC5010</w:t>
                          </w:r>
                        </w:p>
                        <w:p w14:paraId="614EC550" w14:textId="752C6D5B" w:rsidR="00881747" w:rsidRDefault="00881747">
                          <w:pPr>
                            <w:rPr>
                              <w:rStyle w:val="Strong"/>
                              <w:rFonts w:ascii="Segoe UI" w:eastAsia="Times New Roman" w:hAnsi="Segoe UI" w:cs="Segoe UI"/>
                              <w:color w:val="1D2125"/>
                              <w:shd w:val="clear" w:color="auto" w:fill="FFFFFF"/>
                            </w:rPr>
                          </w:pPr>
                          <w:r>
                            <w:rPr>
                              <w:rStyle w:val="Strong"/>
                              <w:rFonts w:ascii="Segoe UI" w:eastAsia="Times New Roman" w:hAnsi="Segoe UI" w:cs="Segoe UI"/>
                              <w:color w:val="1D2125"/>
                              <w:shd w:val="clear" w:color="auto" w:fill="FFFFFF"/>
                            </w:rPr>
                            <w:t xml:space="preserve">By : </w:t>
                          </w:r>
                          <w:proofErr w:type="spellStart"/>
                          <w:r>
                            <w:rPr>
                              <w:rStyle w:val="Strong"/>
                              <w:rFonts w:ascii="Segoe UI" w:eastAsia="Times New Roman" w:hAnsi="Segoe UI" w:cs="Segoe UI"/>
                              <w:color w:val="1D2125"/>
                              <w:shd w:val="clear" w:color="auto" w:fill="FFFFFF"/>
                            </w:rPr>
                            <w:t>Hywel</w:t>
                          </w:r>
                          <w:proofErr w:type="spellEnd"/>
                          <w:r>
                            <w:rPr>
                              <w:rStyle w:val="Strong"/>
                              <w:rFonts w:ascii="Segoe UI" w:eastAsia="Times New Roman" w:hAnsi="Segoe UI" w:cs="Segoe UI"/>
                              <w:color w:val="1D2125"/>
                              <w:shd w:val="clear" w:color="auto" w:fill="FFFFFF"/>
                            </w:rPr>
                            <w:t xml:space="preserve"> Owen-Rees</w:t>
                          </w:r>
                        </w:p>
                        <w:p w14:paraId="44507D32" w14:textId="4D4AF7DB" w:rsidR="00881747" w:rsidRDefault="00881747">
                          <w:r>
                            <w:rPr>
                              <w:rStyle w:val="Strong"/>
                              <w:rFonts w:ascii="Segoe UI" w:eastAsia="Times New Roman" w:hAnsi="Segoe UI" w:cs="Segoe UI"/>
                              <w:color w:val="1D2125"/>
                              <w:shd w:val="clear" w:color="auto" w:fill="FFFFFF"/>
                            </w:rPr>
                            <w:t>Student ID :</w:t>
                          </w:r>
                          <w:r w:rsidR="00E70231">
                            <w:rPr>
                              <w:rStyle w:val="Strong"/>
                              <w:rFonts w:ascii="Segoe UI" w:eastAsia="Times New Roman" w:hAnsi="Segoe UI" w:cs="Segoe UI"/>
                              <w:color w:val="1D2125"/>
                              <w:shd w:val="clear" w:color="auto" w:fill="FFFFFF"/>
                            </w:rPr>
                            <w:t xml:space="preserve"> 2409</w:t>
                          </w:r>
                          <w:r w:rsidR="005171FF">
                            <w:rPr>
                              <w:rStyle w:val="Strong"/>
                              <w:rFonts w:ascii="Segoe UI" w:eastAsia="Times New Roman" w:hAnsi="Segoe UI" w:cs="Segoe UI"/>
                              <w:color w:val="1D2125"/>
                              <w:shd w:val="clear" w:color="auto" w:fill="FFFFFF"/>
                            </w:rPr>
                            <w:t>767</w:t>
                          </w:r>
                        </w:p>
                      </w:txbxContent>
                    </v:textbox>
                    <w10:wrap type="square"/>
                  </v:shape>
                </w:pict>
              </mc:Fallback>
            </mc:AlternateContent>
          </w:r>
          <w:r w:rsidR="00C3508C">
            <w:br w:type="page"/>
          </w:r>
        </w:p>
      </w:sdtContent>
    </w:sdt>
    <w:sdt>
      <w:sdtPr>
        <w:rPr>
          <w:rFonts w:asciiTheme="minorHAnsi" w:eastAsiaTheme="minorEastAsia"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3AA3DB68" w14:textId="12A705E8" w:rsidR="00025922" w:rsidRDefault="00C3508C">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hyperlink w:anchor="_Toc228551018" w:history="1">
            <w:r w:rsidR="00025922" w:rsidRPr="00C77E82">
              <w:rPr>
                <w:rStyle w:val="Hyperlink"/>
                <w:noProof/>
              </w:rPr>
              <w:t>Task 1: Mind Map of Ideas</w:t>
            </w:r>
            <w:r w:rsidR="00025922">
              <w:rPr>
                <w:noProof/>
                <w:webHidden/>
              </w:rPr>
              <w:tab/>
            </w:r>
            <w:r w:rsidR="00025922">
              <w:rPr>
                <w:noProof/>
                <w:webHidden/>
              </w:rPr>
              <w:fldChar w:fldCharType="begin"/>
            </w:r>
            <w:r w:rsidR="00025922">
              <w:rPr>
                <w:noProof/>
                <w:webHidden/>
              </w:rPr>
              <w:instrText xml:space="preserve"> PAGEREF _Toc228551018 \h </w:instrText>
            </w:r>
            <w:r w:rsidR="00025922">
              <w:rPr>
                <w:noProof/>
                <w:webHidden/>
              </w:rPr>
            </w:r>
            <w:r w:rsidR="00025922">
              <w:rPr>
                <w:noProof/>
                <w:webHidden/>
              </w:rPr>
              <w:fldChar w:fldCharType="separate"/>
            </w:r>
            <w:r w:rsidR="00025922">
              <w:rPr>
                <w:noProof/>
                <w:webHidden/>
              </w:rPr>
              <w:t>2</w:t>
            </w:r>
            <w:r w:rsidR="00025922">
              <w:rPr>
                <w:noProof/>
                <w:webHidden/>
              </w:rPr>
              <w:fldChar w:fldCharType="end"/>
            </w:r>
          </w:hyperlink>
        </w:p>
        <w:p w14:paraId="3B24F388" w14:textId="3508B61C" w:rsidR="00025922" w:rsidRDefault="00025922">
          <w:pPr>
            <w:pStyle w:val="TOC1"/>
            <w:tabs>
              <w:tab w:val="right" w:leader="dot" w:pos="10456"/>
            </w:tabs>
            <w:rPr>
              <w:rFonts w:eastAsiaTheme="minorEastAsia"/>
              <w:noProof/>
              <w:sz w:val="24"/>
              <w:szCs w:val="24"/>
            </w:rPr>
          </w:pPr>
          <w:hyperlink w:anchor="_Toc228551019" w:history="1">
            <w:r w:rsidRPr="00C77E82">
              <w:rPr>
                <w:rStyle w:val="Hyperlink"/>
                <w:noProof/>
              </w:rPr>
              <w:t>Task 2: Research Proposal</w:t>
            </w:r>
            <w:r>
              <w:rPr>
                <w:noProof/>
                <w:webHidden/>
              </w:rPr>
              <w:tab/>
            </w:r>
            <w:r>
              <w:rPr>
                <w:noProof/>
                <w:webHidden/>
              </w:rPr>
              <w:fldChar w:fldCharType="begin"/>
            </w:r>
            <w:r>
              <w:rPr>
                <w:noProof/>
                <w:webHidden/>
              </w:rPr>
              <w:instrText xml:space="preserve"> PAGEREF _Toc228551019 \h </w:instrText>
            </w:r>
            <w:r>
              <w:rPr>
                <w:noProof/>
                <w:webHidden/>
              </w:rPr>
            </w:r>
            <w:r>
              <w:rPr>
                <w:noProof/>
                <w:webHidden/>
              </w:rPr>
              <w:fldChar w:fldCharType="separate"/>
            </w:r>
            <w:r>
              <w:rPr>
                <w:noProof/>
                <w:webHidden/>
              </w:rPr>
              <w:t>3</w:t>
            </w:r>
            <w:r>
              <w:rPr>
                <w:noProof/>
                <w:webHidden/>
              </w:rPr>
              <w:fldChar w:fldCharType="end"/>
            </w:r>
          </w:hyperlink>
        </w:p>
        <w:p w14:paraId="139F7E94" w14:textId="4FFA17C7" w:rsidR="00025922" w:rsidRDefault="00025922">
          <w:pPr>
            <w:pStyle w:val="TOC1"/>
            <w:tabs>
              <w:tab w:val="right" w:leader="dot" w:pos="10456"/>
            </w:tabs>
            <w:rPr>
              <w:rFonts w:eastAsiaTheme="minorEastAsia"/>
              <w:noProof/>
              <w:sz w:val="24"/>
              <w:szCs w:val="24"/>
            </w:rPr>
          </w:pPr>
          <w:hyperlink w:anchor="_Toc228551020" w:history="1">
            <w:r w:rsidRPr="00C77E82">
              <w:rPr>
                <w:rStyle w:val="Hyperlink"/>
                <w:noProof/>
              </w:rPr>
              <w:t>Task 3: Ethics Form</w:t>
            </w:r>
            <w:r>
              <w:rPr>
                <w:noProof/>
                <w:webHidden/>
              </w:rPr>
              <w:tab/>
            </w:r>
            <w:r>
              <w:rPr>
                <w:noProof/>
                <w:webHidden/>
              </w:rPr>
              <w:fldChar w:fldCharType="begin"/>
            </w:r>
            <w:r>
              <w:rPr>
                <w:noProof/>
                <w:webHidden/>
              </w:rPr>
              <w:instrText xml:space="preserve"> PAGEREF _Toc228551020 \h </w:instrText>
            </w:r>
            <w:r>
              <w:rPr>
                <w:noProof/>
                <w:webHidden/>
              </w:rPr>
            </w:r>
            <w:r>
              <w:rPr>
                <w:noProof/>
                <w:webHidden/>
              </w:rPr>
              <w:fldChar w:fldCharType="separate"/>
            </w:r>
            <w:r>
              <w:rPr>
                <w:noProof/>
                <w:webHidden/>
              </w:rPr>
              <w:t>5</w:t>
            </w:r>
            <w:r>
              <w:rPr>
                <w:noProof/>
                <w:webHidden/>
              </w:rPr>
              <w:fldChar w:fldCharType="end"/>
            </w:r>
          </w:hyperlink>
        </w:p>
        <w:p w14:paraId="58D0D662" w14:textId="357B8DFC" w:rsidR="00025922" w:rsidRDefault="00025922">
          <w:pPr>
            <w:pStyle w:val="TOC1"/>
            <w:tabs>
              <w:tab w:val="right" w:leader="dot" w:pos="10456"/>
            </w:tabs>
            <w:rPr>
              <w:rFonts w:eastAsiaTheme="minorEastAsia"/>
              <w:noProof/>
              <w:sz w:val="24"/>
              <w:szCs w:val="24"/>
            </w:rPr>
          </w:pPr>
          <w:hyperlink w:anchor="_Toc228551028" w:history="1">
            <w:r w:rsidRPr="00C77E82">
              <w:rPr>
                <w:rStyle w:val="Hyperlink"/>
                <w:noProof/>
              </w:rPr>
              <w:t>Task 4: Justification of the Chosen Research Method</w:t>
            </w:r>
            <w:r>
              <w:rPr>
                <w:noProof/>
                <w:webHidden/>
              </w:rPr>
              <w:tab/>
            </w:r>
            <w:r>
              <w:rPr>
                <w:noProof/>
                <w:webHidden/>
              </w:rPr>
              <w:fldChar w:fldCharType="begin"/>
            </w:r>
            <w:r>
              <w:rPr>
                <w:noProof/>
                <w:webHidden/>
              </w:rPr>
              <w:instrText xml:space="preserve"> PAGEREF _Toc228551028 \h </w:instrText>
            </w:r>
            <w:r>
              <w:rPr>
                <w:noProof/>
                <w:webHidden/>
              </w:rPr>
            </w:r>
            <w:r>
              <w:rPr>
                <w:noProof/>
                <w:webHidden/>
              </w:rPr>
              <w:fldChar w:fldCharType="separate"/>
            </w:r>
            <w:r>
              <w:rPr>
                <w:noProof/>
                <w:webHidden/>
              </w:rPr>
              <w:t>20</w:t>
            </w:r>
            <w:r>
              <w:rPr>
                <w:noProof/>
                <w:webHidden/>
              </w:rPr>
              <w:fldChar w:fldCharType="end"/>
            </w:r>
          </w:hyperlink>
        </w:p>
        <w:p w14:paraId="2227C0A9" w14:textId="6A030597" w:rsidR="00025922" w:rsidRDefault="00025922">
          <w:pPr>
            <w:pStyle w:val="TOC1"/>
            <w:tabs>
              <w:tab w:val="right" w:leader="dot" w:pos="10456"/>
            </w:tabs>
            <w:rPr>
              <w:rFonts w:eastAsiaTheme="minorEastAsia"/>
              <w:noProof/>
              <w:sz w:val="24"/>
              <w:szCs w:val="24"/>
            </w:rPr>
          </w:pPr>
          <w:hyperlink w:anchor="_Toc228551029" w:history="1">
            <w:r w:rsidRPr="00C77E82">
              <w:rPr>
                <w:rStyle w:val="Hyperlink"/>
                <w:noProof/>
              </w:rPr>
              <w:t>Task 5: Draft Research Questions</w:t>
            </w:r>
            <w:r>
              <w:rPr>
                <w:noProof/>
                <w:webHidden/>
              </w:rPr>
              <w:tab/>
            </w:r>
            <w:r>
              <w:rPr>
                <w:noProof/>
                <w:webHidden/>
              </w:rPr>
              <w:fldChar w:fldCharType="begin"/>
            </w:r>
            <w:r>
              <w:rPr>
                <w:noProof/>
                <w:webHidden/>
              </w:rPr>
              <w:instrText xml:space="preserve"> PAGEREF _Toc228551029 \h </w:instrText>
            </w:r>
            <w:r>
              <w:rPr>
                <w:noProof/>
                <w:webHidden/>
              </w:rPr>
            </w:r>
            <w:r>
              <w:rPr>
                <w:noProof/>
                <w:webHidden/>
              </w:rPr>
              <w:fldChar w:fldCharType="separate"/>
            </w:r>
            <w:r>
              <w:rPr>
                <w:noProof/>
                <w:webHidden/>
              </w:rPr>
              <w:t>21</w:t>
            </w:r>
            <w:r>
              <w:rPr>
                <w:noProof/>
                <w:webHidden/>
              </w:rPr>
              <w:fldChar w:fldCharType="end"/>
            </w:r>
          </w:hyperlink>
        </w:p>
        <w:p w14:paraId="6A16CF2F" w14:textId="2EB65D9F" w:rsidR="00025922" w:rsidRDefault="00025922">
          <w:pPr>
            <w:pStyle w:val="TOC1"/>
            <w:tabs>
              <w:tab w:val="right" w:leader="dot" w:pos="10456"/>
            </w:tabs>
            <w:rPr>
              <w:rFonts w:eastAsiaTheme="minorEastAsia"/>
              <w:noProof/>
              <w:sz w:val="24"/>
              <w:szCs w:val="24"/>
            </w:rPr>
          </w:pPr>
          <w:hyperlink w:anchor="_Toc228551031" w:history="1">
            <w:r w:rsidRPr="00C77E82">
              <w:rPr>
                <w:rStyle w:val="Hyperlink"/>
                <w:noProof/>
              </w:rPr>
              <w:t>Task 6: Evaluation of the Chosen Data Analysis Method</w:t>
            </w:r>
            <w:r>
              <w:rPr>
                <w:noProof/>
                <w:webHidden/>
              </w:rPr>
              <w:tab/>
            </w:r>
            <w:r>
              <w:rPr>
                <w:noProof/>
                <w:webHidden/>
              </w:rPr>
              <w:fldChar w:fldCharType="begin"/>
            </w:r>
            <w:r>
              <w:rPr>
                <w:noProof/>
                <w:webHidden/>
              </w:rPr>
              <w:instrText xml:space="preserve"> PAGEREF _Toc228551031 \h </w:instrText>
            </w:r>
            <w:r>
              <w:rPr>
                <w:noProof/>
                <w:webHidden/>
              </w:rPr>
            </w:r>
            <w:r>
              <w:rPr>
                <w:noProof/>
                <w:webHidden/>
              </w:rPr>
              <w:fldChar w:fldCharType="separate"/>
            </w:r>
            <w:r>
              <w:rPr>
                <w:noProof/>
                <w:webHidden/>
              </w:rPr>
              <w:t>23</w:t>
            </w:r>
            <w:r>
              <w:rPr>
                <w:noProof/>
                <w:webHidden/>
              </w:rPr>
              <w:fldChar w:fldCharType="end"/>
            </w:r>
          </w:hyperlink>
        </w:p>
        <w:p w14:paraId="08173C55" w14:textId="181FF01C" w:rsidR="00025922" w:rsidRDefault="00025922">
          <w:pPr>
            <w:pStyle w:val="TOC1"/>
            <w:tabs>
              <w:tab w:val="right" w:leader="dot" w:pos="10456"/>
            </w:tabs>
            <w:rPr>
              <w:rFonts w:eastAsiaTheme="minorEastAsia"/>
              <w:noProof/>
              <w:sz w:val="24"/>
              <w:szCs w:val="24"/>
            </w:rPr>
          </w:pPr>
          <w:hyperlink w:anchor="_Toc228551032" w:history="1">
            <w:r w:rsidRPr="00C77E82">
              <w:rPr>
                <w:rStyle w:val="Hyperlink"/>
                <w:noProof/>
              </w:rPr>
              <w:t>References</w:t>
            </w:r>
            <w:r>
              <w:rPr>
                <w:noProof/>
                <w:webHidden/>
              </w:rPr>
              <w:tab/>
            </w:r>
            <w:r>
              <w:rPr>
                <w:noProof/>
                <w:webHidden/>
              </w:rPr>
              <w:fldChar w:fldCharType="begin"/>
            </w:r>
            <w:r>
              <w:rPr>
                <w:noProof/>
                <w:webHidden/>
              </w:rPr>
              <w:instrText xml:space="preserve"> PAGEREF _Toc228551032 \h </w:instrText>
            </w:r>
            <w:r>
              <w:rPr>
                <w:noProof/>
                <w:webHidden/>
              </w:rPr>
            </w:r>
            <w:r>
              <w:rPr>
                <w:noProof/>
                <w:webHidden/>
              </w:rPr>
              <w:fldChar w:fldCharType="separate"/>
            </w:r>
            <w:r>
              <w:rPr>
                <w:noProof/>
                <w:webHidden/>
              </w:rPr>
              <w:t>25</w:t>
            </w:r>
            <w:r>
              <w:rPr>
                <w:noProof/>
                <w:webHidden/>
              </w:rPr>
              <w:fldChar w:fldCharType="end"/>
            </w:r>
          </w:hyperlink>
        </w:p>
        <w:p w14:paraId="218CD6D6" w14:textId="7E723ED3" w:rsidR="00C3508C" w:rsidRDefault="00C3508C">
          <w:r>
            <w:rPr>
              <w:b/>
              <w:bCs/>
              <w:noProof/>
            </w:rPr>
            <w:fldChar w:fldCharType="end"/>
          </w:r>
        </w:p>
      </w:sdtContent>
    </w:sdt>
    <w:p w14:paraId="005FF101" w14:textId="77777777" w:rsidR="00C3508C" w:rsidRDefault="00C3508C">
      <w:pPr>
        <w:rPr>
          <w:rFonts w:ascii="Arial" w:eastAsiaTheme="majorEastAsia" w:hAnsi="Arial" w:cstheme="majorBidi"/>
          <w:color w:val="2F5496" w:themeColor="accent1" w:themeShade="BF"/>
          <w:sz w:val="32"/>
          <w:szCs w:val="32"/>
        </w:rPr>
      </w:pPr>
      <w:r>
        <w:br w:type="page"/>
      </w:r>
    </w:p>
    <w:p w14:paraId="724336C8" w14:textId="5A68779D" w:rsidR="00C3508C" w:rsidRDefault="00C3508C" w:rsidP="00C3508C">
      <w:pPr>
        <w:pStyle w:val="Heading1"/>
      </w:pPr>
      <w:bookmarkStart w:id="0" w:name="_Toc228551018"/>
      <w:r>
        <w:lastRenderedPageBreak/>
        <w:t>Task 1: Mind Map of Ideas</w:t>
      </w:r>
      <w:bookmarkEnd w:id="0"/>
      <w:r>
        <w:t xml:space="preserve"> </w:t>
      </w:r>
    </w:p>
    <w:p w14:paraId="340B2CF3" w14:textId="77777777" w:rsidR="00B92A19" w:rsidRDefault="00B92A19" w:rsidP="00B92A19"/>
    <w:p w14:paraId="3CA10CF3" w14:textId="77777777" w:rsidR="00B92A19" w:rsidRDefault="00B92A19" w:rsidP="00B92A19"/>
    <w:p w14:paraId="5454AF80" w14:textId="77777777" w:rsidR="00B92A19" w:rsidRDefault="00B92A19" w:rsidP="00B92A19"/>
    <w:p w14:paraId="5D445692" w14:textId="721E3EF3" w:rsidR="00B92A19" w:rsidRDefault="00F35DEE" w:rsidP="00B92A19">
      <w:r>
        <w:rPr>
          <w:noProof/>
        </w:rPr>
        <w:drawing>
          <wp:inline distT="0" distB="0" distL="0" distR="0" wp14:anchorId="0D61DAD4" wp14:editId="727898B0">
            <wp:extent cx="6645910" cy="3738245"/>
            <wp:effectExtent l="0" t="0" r="2540" b="0"/>
            <wp:docPr id="13139523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52330" name="Picture 1313952330"/>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01D9B468" w14:textId="77777777" w:rsidR="00B92A19" w:rsidRDefault="00B92A19" w:rsidP="00B92A19"/>
    <w:p w14:paraId="620803CA" w14:textId="77777777" w:rsidR="00B92A19" w:rsidRDefault="00B92A19" w:rsidP="00B92A19"/>
    <w:p w14:paraId="559146E4" w14:textId="77777777" w:rsidR="00B92A19" w:rsidRDefault="00B92A19" w:rsidP="00B92A19"/>
    <w:p w14:paraId="29ECEDE7" w14:textId="77777777" w:rsidR="00B92A19" w:rsidRDefault="00B92A19" w:rsidP="00B92A19"/>
    <w:p w14:paraId="1566C2C0" w14:textId="77777777" w:rsidR="00B92A19" w:rsidRDefault="00B92A19" w:rsidP="00B92A19"/>
    <w:p w14:paraId="6B73F447" w14:textId="77777777" w:rsidR="00B92A19" w:rsidRDefault="00B92A19" w:rsidP="00B92A19"/>
    <w:p w14:paraId="16F986F5" w14:textId="77777777" w:rsidR="00B92A19" w:rsidRDefault="00B92A19" w:rsidP="00B92A19"/>
    <w:p w14:paraId="142C81B3" w14:textId="77777777" w:rsidR="00B92A19" w:rsidRDefault="00B92A19" w:rsidP="00B92A19"/>
    <w:p w14:paraId="154B8E30" w14:textId="77777777" w:rsidR="00B92A19" w:rsidRDefault="00B92A19" w:rsidP="00B92A19"/>
    <w:p w14:paraId="182C9963" w14:textId="77777777" w:rsidR="00B92A19" w:rsidRDefault="00B92A19" w:rsidP="00B92A19"/>
    <w:p w14:paraId="106B66C2" w14:textId="77777777" w:rsidR="00B92A19" w:rsidRDefault="00B92A19" w:rsidP="00B92A19"/>
    <w:p w14:paraId="1FAE5F68" w14:textId="77777777" w:rsidR="00B92A19" w:rsidRDefault="00B92A19" w:rsidP="00B92A19"/>
    <w:p w14:paraId="1F3BF0BD" w14:textId="77777777" w:rsidR="00B92A19" w:rsidRDefault="00B92A19" w:rsidP="00B92A19"/>
    <w:p w14:paraId="46468161" w14:textId="77777777" w:rsidR="00B92A19" w:rsidRDefault="00B92A19">
      <w:pPr>
        <w:rPr>
          <w:rFonts w:ascii="Arial" w:eastAsiaTheme="majorEastAsia" w:hAnsi="Arial" w:cstheme="majorBidi"/>
          <w:color w:val="2F5496" w:themeColor="accent1" w:themeShade="BF"/>
          <w:sz w:val="32"/>
          <w:szCs w:val="32"/>
        </w:rPr>
      </w:pPr>
      <w:r>
        <w:br w:type="page"/>
      </w:r>
    </w:p>
    <w:p w14:paraId="7F5E2A25" w14:textId="4514B3E7" w:rsidR="00C3508C" w:rsidRDefault="00C3508C" w:rsidP="00C3508C">
      <w:pPr>
        <w:pStyle w:val="Heading1"/>
      </w:pPr>
      <w:bookmarkStart w:id="1" w:name="_Toc228551019"/>
      <w:r>
        <w:lastRenderedPageBreak/>
        <w:t>Task 2: Research Proposal</w:t>
      </w:r>
      <w:bookmarkEnd w:id="1"/>
      <w:r>
        <w:t xml:space="preserve">  </w:t>
      </w:r>
    </w:p>
    <w:p w14:paraId="309306C5" w14:textId="77777777" w:rsidR="00B3336E" w:rsidRPr="00B61956" w:rsidRDefault="00B3336E" w:rsidP="00D977FF">
      <w:pPr>
        <w:rPr>
          <w:rFonts w:cstheme="minorHAnsi"/>
        </w:rPr>
      </w:pPr>
      <w:bookmarkStart w:id="2" w:name="_Toc303070346"/>
    </w:p>
    <w:p w14:paraId="13777D13" w14:textId="77777777" w:rsidR="00B3336E" w:rsidRPr="00B61956" w:rsidRDefault="00B3336E" w:rsidP="00D012E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Default="00B3336E" w:rsidP="00D977F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B5610A">
        <w:tc>
          <w:tcPr>
            <w:tcW w:w="9350" w:type="dxa"/>
            <w:shd w:val="clear" w:color="auto" w:fill="E7E6E6" w:themeFill="background2"/>
          </w:tcPr>
          <w:p w14:paraId="02BA2F5F" w14:textId="77777777" w:rsidR="00B3336E" w:rsidRPr="00946F49" w:rsidRDefault="00B3336E" w:rsidP="00D977FF">
            <w:pPr>
              <w:jc w:val="center"/>
              <w:rPr>
                <w:rFonts w:cs="Arial"/>
                <w:b/>
                <w:szCs w:val="24"/>
              </w:rPr>
            </w:pPr>
          </w:p>
          <w:p w14:paraId="3BB7F26E" w14:textId="77777777" w:rsidR="00B3336E" w:rsidRPr="00946F49" w:rsidRDefault="00B3336E" w:rsidP="00D977FF">
            <w:pPr>
              <w:jc w:val="center"/>
              <w:rPr>
                <w:rFonts w:cs="Arial"/>
                <w:b/>
                <w:szCs w:val="24"/>
              </w:rPr>
            </w:pPr>
            <w:r w:rsidRPr="00946F49">
              <w:rPr>
                <w:rFonts w:cs="Arial"/>
                <w:b/>
                <w:szCs w:val="24"/>
              </w:rPr>
              <w:t>UNDERGRADUATE DISSERTATION</w:t>
            </w:r>
          </w:p>
          <w:p w14:paraId="1ADC322B" w14:textId="77777777" w:rsidR="00B3336E" w:rsidRPr="00946F49" w:rsidRDefault="00B3336E" w:rsidP="00D977FF">
            <w:pPr>
              <w:jc w:val="center"/>
              <w:rPr>
                <w:rFonts w:cs="Arial"/>
                <w:b/>
                <w:bCs/>
                <w:szCs w:val="24"/>
              </w:rPr>
            </w:pPr>
            <w:r w:rsidRPr="00946F49">
              <w:rPr>
                <w:rFonts w:cs="Arial"/>
                <w:b/>
                <w:bCs/>
                <w:szCs w:val="24"/>
              </w:rPr>
              <w:t>RESEARCH PROPOSAL FORM</w:t>
            </w:r>
          </w:p>
          <w:p w14:paraId="0C7D5BB0" w14:textId="77777777" w:rsidR="00B3336E" w:rsidRDefault="00B3336E" w:rsidP="00D977F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80"/>
        <w:gridCol w:w="3486"/>
      </w:tblGrid>
      <w:tr w:rsidR="00B3336E" w:rsidRPr="00B61956" w14:paraId="5EDC54D5" w14:textId="77777777" w:rsidTr="1EEA7AED">
        <w:trPr>
          <w:trHeight w:val="518"/>
        </w:trPr>
        <w:tc>
          <w:tcPr>
            <w:tcW w:w="6973" w:type="dxa"/>
            <w:tcMar>
              <w:top w:w="0" w:type="dxa"/>
              <w:left w:w="108" w:type="dxa"/>
              <w:bottom w:w="0" w:type="dxa"/>
              <w:right w:w="108" w:type="dxa"/>
            </w:tcMar>
          </w:tcPr>
          <w:p w14:paraId="5EA24719" w14:textId="18DAFD23" w:rsidR="00B3336E" w:rsidRDefault="00B3336E" w:rsidP="00D977FF">
            <w:pPr>
              <w:pStyle w:val="BodyText"/>
              <w:jc w:val="both"/>
              <w:rPr>
                <w:rFonts w:cs="Arial"/>
                <w:b/>
                <w:bCs/>
                <w:sz w:val="22"/>
                <w:szCs w:val="22"/>
              </w:rPr>
            </w:pPr>
            <w:r w:rsidRPr="00D012E7">
              <w:rPr>
                <w:rFonts w:cs="Arial"/>
                <w:b/>
                <w:bCs/>
                <w:sz w:val="22"/>
                <w:szCs w:val="22"/>
              </w:rPr>
              <w:t xml:space="preserve">NAME: </w:t>
            </w:r>
            <w:r w:rsidR="0015095C">
              <w:rPr>
                <w:rFonts w:cs="Arial"/>
                <w:b/>
                <w:bCs/>
                <w:sz w:val="22"/>
                <w:szCs w:val="22"/>
              </w:rPr>
              <w:t>Hywel Owen-Rees</w:t>
            </w:r>
          </w:p>
          <w:p w14:paraId="128E7370" w14:textId="77777777" w:rsidR="00B3336E" w:rsidRPr="00D012E7" w:rsidRDefault="00B3336E" w:rsidP="00D977FF">
            <w:pPr>
              <w:pStyle w:val="BodyText"/>
              <w:jc w:val="both"/>
              <w:rPr>
                <w:rFonts w:cs="Arial"/>
                <w:b/>
                <w:bCs/>
                <w:sz w:val="22"/>
                <w:szCs w:val="22"/>
              </w:rPr>
            </w:pPr>
          </w:p>
        </w:tc>
        <w:tc>
          <w:tcPr>
            <w:tcW w:w="3167" w:type="dxa"/>
          </w:tcPr>
          <w:p w14:paraId="7DEF42A3" w14:textId="19C05000" w:rsidR="00B3336E" w:rsidRPr="00946F49" w:rsidRDefault="00B3336E" w:rsidP="00D977FF">
            <w:pPr>
              <w:jc w:val="both"/>
              <w:rPr>
                <w:rFonts w:cs="Arial"/>
              </w:rPr>
            </w:pPr>
            <w:r w:rsidRPr="00B61956">
              <w:rPr>
                <w:rFonts w:cstheme="minorHAnsi"/>
                <w:b/>
                <w:bCs/>
              </w:rPr>
              <w:t xml:space="preserve"> </w:t>
            </w:r>
            <w:r w:rsidRPr="00946F49">
              <w:rPr>
                <w:rFonts w:cs="Arial"/>
                <w:b/>
                <w:bCs/>
              </w:rPr>
              <w:t xml:space="preserve">ID No.: </w:t>
            </w:r>
            <w:r w:rsidR="00885C31">
              <w:rPr>
                <w:rFonts w:cs="Arial"/>
                <w:b/>
                <w:bCs/>
              </w:rPr>
              <w:t>2409</w:t>
            </w:r>
            <w:r w:rsidR="00851E8B">
              <w:rPr>
                <w:rFonts w:cs="Arial"/>
                <w:b/>
                <w:bCs/>
              </w:rPr>
              <w:t>767</w:t>
            </w:r>
          </w:p>
        </w:tc>
      </w:tr>
      <w:tr w:rsidR="00B3336E" w:rsidRPr="00B61956" w14:paraId="7C89982F" w14:textId="77777777" w:rsidTr="1EEA7AED">
        <w:trPr>
          <w:trHeight w:val="2288"/>
        </w:trPr>
        <w:tc>
          <w:tcPr>
            <w:tcW w:w="10141" w:type="dxa"/>
            <w:gridSpan w:val="2"/>
            <w:shd w:val="clear" w:color="auto" w:fill="FFFFFF" w:themeFill="background1"/>
            <w:tcMar>
              <w:top w:w="0" w:type="dxa"/>
              <w:left w:w="108" w:type="dxa"/>
              <w:bottom w:w="0" w:type="dxa"/>
              <w:right w:w="108" w:type="dxa"/>
            </w:tcMar>
          </w:tcPr>
          <w:p w14:paraId="74DD09DE" w14:textId="1A1A074F" w:rsidR="00B3336E" w:rsidRDefault="00B3336E" w:rsidP="00D977FF">
            <w:pPr>
              <w:jc w:val="both"/>
              <w:rPr>
                <w:rFonts w:cs="Arial"/>
                <w:b/>
                <w:bCs/>
              </w:rPr>
            </w:pPr>
            <w:r w:rsidRPr="00D012E7">
              <w:rPr>
                <w:rFonts w:cs="Arial"/>
                <w:b/>
                <w:bCs/>
              </w:rPr>
              <w:t>DRAFT RESEARCH TITLE</w:t>
            </w:r>
            <w:r>
              <w:rPr>
                <w:rFonts w:cs="Arial"/>
                <w:b/>
                <w:bCs/>
              </w:rPr>
              <w:t xml:space="preserve"> </w:t>
            </w:r>
            <w:r w:rsidRPr="00D012E7">
              <w:rPr>
                <w:rFonts w:cs="Arial"/>
                <w:b/>
                <w:bCs/>
              </w:rPr>
              <w:t>QUESTION:</w:t>
            </w:r>
          </w:p>
          <w:p w14:paraId="62BDA235" w14:textId="2AA3CD94" w:rsidR="00F04144" w:rsidRPr="00F04144" w:rsidRDefault="00F04144" w:rsidP="00D977FF">
            <w:pPr>
              <w:jc w:val="both"/>
              <w:rPr>
                <w:rFonts w:cs="Arial"/>
              </w:rPr>
            </w:pPr>
            <w:r>
              <w:rPr>
                <w:rFonts w:cs="Arial"/>
              </w:rPr>
              <w:t>Is media consumption linked to the publics perception of violent crime rising</w:t>
            </w:r>
            <w:r w:rsidR="00326FB1">
              <w:rPr>
                <w:rFonts w:cs="Arial"/>
              </w:rPr>
              <w:t xml:space="preserve"> in England and wales</w:t>
            </w:r>
            <w:r>
              <w:rPr>
                <w:rFonts w:cs="Arial"/>
              </w:rPr>
              <w:t xml:space="preserve"> .</w:t>
            </w:r>
          </w:p>
          <w:p w14:paraId="06592DEB" w14:textId="19C0683A" w:rsidR="007B473C" w:rsidRPr="0013757E" w:rsidRDefault="001E613B" w:rsidP="00D977FF">
            <w:pPr>
              <w:jc w:val="both"/>
              <w:rPr>
                <w:rFonts w:cs="Arial"/>
              </w:rPr>
            </w:pPr>
            <w:r w:rsidRPr="0013757E">
              <w:rPr>
                <w:rFonts w:cs="Arial"/>
              </w:rPr>
              <w:t xml:space="preserve">Why </w:t>
            </w:r>
            <w:r w:rsidR="00326FB1">
              <w:rPr>
                <w:rFonts w:cs="Arial"/>
              </w:rPr>
              <w:t xml:space="preserve">dose the public </w:t>
            </w:r>
            <w:r w:rsidRPr="0013757E">
              <w:rPr>
                <w:rFonts w:cs="Arial"/>
              </w:rPr>
              <w:t xml:space="preserve"> perceive </w:t>
            </w:r>
            <w:r w:rsidR="00964E9B" w:rsidRPr="0013757E">
              <w:rPr>
                <w:rFonts w:cs="Arial"/>
              </w:rPr>
              <w:t xml:space="preserve">that violent crime </w:t>
            </w:r>
            <w:r w:rsidR="00D12597" w:rsidRPr="0013757E">
              <w:rPr>
                <w:rFonts w:cs="Arial"/>
              </w:rPr>
              <w:t xml:space="preserve">is on the rise. This perception contradicts the data collected by the </w:t>
            </w:r>
            <w:r w:rsidR="004B46C8" w:rsidRPr="0013757E">
              <w:rPr>
                <w:rFonts w:cs="Arial"/>
              </w:rPr>
              <w:t xml:space="preserve">Government. </w:t>
            </w:r>
            <w:r w:rsidR="00D16FA2">
              <w:rPr>
                <w:rFonts w:cs="Arial"/>
              </w:rPr>
              <w:t xml:space="preserve">Could this be </w:t>
            </w:r>
            <w:r w:rsidR="006273E1" w:rsidRPr="0013757E">
              <w:rPr>
                <w:rFonts w:cs="Arial"/>
              </w:rPr>
              <w:t>due to a rise in the publics access to</w:t>
            </w:r>
            <w:r w:rsidR="00D16FA2">
              <w:rPr>
                <w:rFonts w:cs="Arial"/>
              </w:rPr>
              <w:t xml:space="preserve"> violence though the</w:t>
            </w:r>
            <w:r w:rsidR="006273E1" w:rsidRPr="0013757E">
              <w:rPr>
                <w:rFonts w:cs="Arial"/>
              </w:rPr>
              <w:t xml:space="preserve"> media</w:t>
            </w:r>
            <w:r w:rsidR="00D03C9E">
              <w:rPr>
                <w:rFonts w:cs="Arial"/>
              </w:rPr>
              <w:t>.</w:t>
            </w:r>
            <w:r w:rsidR="006273E1" w:rsidRPr="0013757E">
              <w:rPr>
                <w:rFonts w:cs="Arial"/>
              </w:rPr>
              <w:t xml:space="preserve"> </w:t>
            </w:r>
          </w:p>
          <w:p w14:paraId="64A72D81" w14:textId="6FC23E6B" w:rsidR="00B3336E" w:rsidRPr="00D012E7" w:rsidRDefault="00B3336E" w:rsidP="00F04144">
            <w:pPr>
              <w:tabs>
                <w:tab w:val="left" w:pos="1860"/>
              </w:tabs>
              <w:jc w:val="both"/>
              <w:rPr>
                <w:rFonts w:cs="Arial"/>
              </w:rPr>
            </w:pPr>
            <w:r w:rsidRPr="00D012E7">
              <w:rPr>
                <w:rFonts w:cs="Arial"/>
                <w:highlight w:val="yellow"/>
              </w:rPr>
              <w:t xml:space="preserve"> </w:t>
            </w:r>
          </w:p>
        </w:tc>
      </w:tr>
      <w:tr w:rsidR="00B3336E" w:rsidRPr="00B61956" w14:paraId="46BEDC8C" w14:textId="77777777" w:rsidTr="1EEA7AED">
        <w:trPr>
          <w:trHeight w:val="2426"/>
        </w:trPr>
        <w:tc>
          <w:tcPr>
            <w:tcW w:w="10141" w:type="dxa"/>
            <w:gridSpan w:val="2"/>
            <w:tcMar>
              <w:top w:w="0" w:type="dxa"/>
              <w:left w:w="108" w:type="dxa"/>
              <w:bottom w:w="0" w:type="dxa"/>
              <w:right w:w="108" w:type="dxa"/>
            </w:tcMar>
          </w:tcPr>
          <w:p w14:paraId="32417585" w14:textId="0C80F903" w:rsidR="00B3336E" w:rsidRDefault="00B3336E" w:rsidP="00072BC2">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3987D052" w14:textId="431459E4" w:rsidR="00B3336E" w:rsidRDefault="281B8779" w:rsidP="00A16456">
            <w:pPr>
              <w:jc w:val="both"/>
              <w:rPr>
                <w:rFonts w:cs="Arial"/>
              </w:rPr>
            </w:pPr>
            <w:r w:rsidRPr="1EEA7AED">
              <w:rPr>
                <w:rFonts w:cs="Arial"/>
              </w:rPr>
              <w:t>The Key Aims and objectives are</w:t>
            </w:r>
            <w:r w:rsidR="480A138F" w:rsidRPr="1EEA7AED">
              <w:rPr>
                <w:rFonts w:cs="Arial"/>
              </w:rPr>
              <w:t xml:space="preserve"> to critically </w:t>
            </w:r>
            <w:r w:rsidR="28F5FC1E" w:rsidRPr="1EEA7AED">
              <w:rPr>
                <w:rFonts w:cs="Arial"/>
              </w:rPr>
              <w:t>examine</w:t>
            </w:r>
            <w:r w:rsidR="480A138F" w:rsidRPr="1EEA7AED">
              <w:rPr>
                <w:rFonts w:cs="Arial"/>
              </w:rPr>
              <w:t xml:space="preserve"> the effect </w:t>
            </w:r>
            <w:r w:rsidR="28F5FC1E" w:rsidRPr="1EEA7AED">
              <w:rPr>
                <w:rFonts w:cs="Arial"/>
              </w:rPr>
              <w:t>the</w:t>
            </w:r>
            <w:r w:rsidR="480A138F" w:rsidRPr="1EEA7AED">
              <w:rPr>
                <w:rFonts w:cs="Arial"/>
              </w:rPr>
              <w:t xml:space="preserve"> media has on the publics </w:t>
            </w:r>
            <w:r w:rsidR="28F5FC1E" w:rsidRPr="1EEA7AED">
              <w:rPr>
                <w:rFonts w:cs="Arial"/>
              </w:rPr>
              <w:t>perception</w:t>
            </w:r>
            <w:r w:rsidR="480A138F" w:rsidRPr="1EEA7AED">
              <w:rPr>
                <w:rFonts w:cs="Arial"/>
              </w:rPr>
              <w:t xml:space="preserve"> of </w:t>
            </w:r>
            <w:r w:rsidR="28F5FC1E" w:rsidRPr="1EEA7AED">
              <w:rPr>
                <w:rFonts w:cs="Arial"/>
              </w:rPr>
              <w:t>violent</w:t>
            </w:r>
            <w:r w:rsidR="480A138F" w:rsidRPr="1EEA7AED">
              <w:rPr>
                <w:rFonts w:cs="Arial"/>
              </w:rPr>
              <w:t xml:space="preserve"> crime with in </w:t>
            </w:r>
            <w:r w:rsidR="28F5FC1E" w:rsidRPr="1EEA7AED">
              <w:rPr>
                <w:rFonts w:cs="Arial"/>
              </w:rPr>
              <w:t>England and Wales. With objectives</w:t>
            </w:r>
            <w:r w:rsidRPr="1EEA7AED">
              <w:rPr>
                <w:rFonts w:cs="Arial"/>
              </w:rPr>
              <w:t xml:space="preserve"> to identify the </w:t>
            </w:r>
            <w:r w:rsidR="04710B37" w:rsidRPr="1EEA7AED">
              <w:rPr>
                <w:rFonts w:cs="Arial"/>
              </w:rPr>
              <w:t xml:space="preserve">prevalence of violent crime </w:t>
            </w:r>
            <w:r w:rsidR="396E78B8" w:rsidRPr="1EEA7AED">
              <w:rPr>
                <w:rFonts w:cs="Arial"/>
              </w:rPr>
              <w:t xml:space="preserve">in </w:t>
            </w:r>
            <w:r w:rsidR="309D25E4" w:rsidRPr="1EEA7AED">
              <w:rPr>
                <w:rFonts w:cs="Arial"/>
              </w:rPr>
              <w:t>England</w:t>
            </w:r>
            <w:r w:rsidR="396E78B8" w:rsidRPr="1EEA7AED">
              <w:rPr>
                <w:rFonts w:cs="Arial"/>
              </w:rPr>
              <w:t xml:space="preserve"> and </w:t>
            </w:r>
            <w:r w:rsidR="309D25E4" w:rsidRPr="1EEA7AED">
              <w:rPr>
                <w:rFonts w:cs="Arial"/>
              </w:rPr>
              <w:t>W</w:t>
            </w:r>
            <w:r w:rsidR="396E78B8" w:rsidRPr="1EEA7AED">
              <w:rPr>
                <w:rFonts w:cs="Arial"/>
              </w:rPr>
              <w:t xml:space="preserve">ales </w:t>
            </w:r>
            <w:r w:rsidR="309D25E4" w:rsidRPr="1EEA7AED">
              <w:rPr>
                <w:rFonts w:cs="Arial"/>
              </w:rPr>
              <w:t xml:space="preserve">and how it has changed over time. </w:t>
            </w:r>
            <w:r w:rsidR="59F7500A" w:rsidRPr="1EEA7AED">
              <w:rPr>
                <w:rFonts w:cs="Arial"/>
              </w:rPr>
              <w:t xml:space="preserve">Examine how </w:t>
            </w:r>
            <w:r w:rsidR="10864FAF" w:rsidRPr="1EEA7AED">
              <w:rPr>
                <w:rFonts w:cs="Arial"/>
              </w:rPr>
              <w:t xml:space="preserve">media coverage portrays violent offenders </w:t>
            </w:r>
            <w:r w:rsidR="70D72645" w:rsidRPr="1EEA7AED">
              <w:rPr>
                <w:rFonts w:cs="Arial"/>
              </w:rPr>
              <w:t xml:space="preserve">in England and </w:t>
            </w:r>
            <w:r w:rsidR="20F5E1EA" w:rsidRPr="1EEA7AED">
              <w:rPr>
                <w:rFonts w:cs="Arial"/>
              </w:rPr>
              <w:t>Wales</w:t>
            </w:r>
            <w:r w:rsidR="70D72645" w:rsidRPr="1EEA7AED">
              <w:rPr>
                <w:rFonts w:cs="Arial"/>
              </w:rPr>
              <w:t xml:space="preserve"> and the impact this has on the publics perception.</w:t>
            </w:r>
            <w:r w:rsidR="346AF032" w:rsidRPr="1EEA7AED">
              <w:rPr>
                <w:rFonts w:cs="Arial"/>
              </w:rPr>
              <w:t xml:space="preserve"> Then Evaluate publics </w:t>
            </w:r>
            <w:r w:rsidR="6E00E9EC" w:rsidRPr="1EEA7AED">
              <w:rPr>
                <w:rFonts w:cs="Arial"/>
              </w:rPr>
              <w:t>perception</w:t>
            </w:r>
            <w:r w:rsidR="346AF032" w:rsidRPr="1EEA7AED">
              <w:rPr>
                <w:rFonts w:cs="Arial"/>
              </w:rPr>
              <w:t xml:space="preserve"> on violent crimes </w:t>
            </w:r>
            <w:r w:rsidR="01067AD0" w:rsidRPr="1EEA7AED">
              <w:rPr>
                <w:rFonts w:cs="Arial"/>
              </w:rPr>
              <w:t xml:space="preserve">across </w:t>
            </w:r>
            <w:r w:rsidR="6E00E9EC" w:rsidRPr="1EEA7AED">
              <w:rPr>
                <w:rFonts w:cs="Arial"/>
              </w:rPr>
              <w:t>England</w:t>
            </w:r>
            <w:r w:rsidR="01067AD0" w:rsidRPr="1EEA7AED">
              <w:rPr>
                <w:rFonts w:cs="Arial"/>
              </w:rPr>
              <w:t xml:space="preserve"> and </w:t>
            </w:r>
            <w:r w:rsidR="55219CEB" w:rsidRPr="1EEA7AED">
              <w:rPr>
                <w:rFonts w:cs="Arial"/>
              </w:rPr>
              <w:t>Wales</w:t>
            </w:r>
            <w:r w:rsidR="01067AD0" w:rsidRPr="1EEA7AED">
              <w:rPr>
                <w:rFonts w:cs="Arial"/>
              </w:rPr>
              <w:t xml:space="preserve"> </w:t>
            </w:r>
            <w:r w:rsidR="6E00E9EC" w:rsidRPr="1EEA7AED">
              <w:rPr>
                <w:rFonts w:cs="Arial"/>
              </w:rPr>
              <w:t xml:space="preserve">to what extent </w:t>
            </w:r>
            <w:r w:rsidR="357986A8" w:rsidRPr="1EEA7AED">
              <w:rPr>
                <w:rFonts w:cs="Arial"/>
              </w:rPr>
              <w:t xml:space="preserve">the media’s </w:t>
            </w:r>
            <w:r w:rsidR="66538DBF" w:rsidRPr="1EEA7AED">
              <w:rPr>
                <w:rFonts w:cs="Arial"/>
              </w:rPr>
              <w:t>portrayals</w:t>
            </w:r>
            <w:r w:rsidR="20327CD6" w:rsidRPr="1EEA7AED">
              <w:rPr>
                <w:rFonts w:cs="Arial"/>
              </w:rPr>
              <w:t xml:space="preserve"> </w:t>
            </w:r>
            <w:r w:rsidR="66538DBF" w:rsidRPr="1EEA7AED">
              <w:rPr>
                <w:rFonts w:cs="Arial"/>
              </w:rPr>
              <w:t xml:space="preserve">influences this. </w:t>
            </w:r>
          </w:p>
          <w:p w14:paraId="67B931F8" w14:textId="30428AF1" w:rsidR="009F3690" w:rsidRPr="00D012E7" w:rsidRDefault="009F3690" w:rsidP="00A16456">
            <w:pPr>
              <w:jc w:val="both"/>
              <w:rPr>
                <w:rFonts w:cs="Arial"/>
              </w:rPr>
            </w:pPr>
          </w:p>
        </w:tc>
      </w:tr>
      <w:tr w:rsidR="00B3336E" w:rsidRPr="00B61956" w14:paraId="04CF68C5" w14:textId="77777777" w:rsidTr="1EEA7AED">
        <w:trPr>
          <w:trHeight w:val="2716"/>
        </w:trPr>
        <w:tc>
          <w:tcPr>
            <w:tcW w:w="10141" w:type="dxa"/>
            <w:gridSpan w:val="2"/>
            <w:tcMar>
              <w:top w:w="0" w:type="dxa"/>
              <w:left w:w="108" w:type="dxa"/>
              <w:bottom w:w="0" w:type="dxa"/>
              <w:right w:w="108" w:type="dxa"/>
            </w:tcMar>
          </w:tcPr>
          <w:p w14:paraId="13DA2895" w14:textId="4A538EA5" w:rsidR="00B3336E" w:rsidRPr="000466D4" w:rsidRDefault="00B3336E" w:rsidP="00B5610A">
            <w:pPr>
              <w:rPr>
                <w:rFonts w:cs="Arial"/>
                <w:b/>
                <w:bCs/>
              </w:rPr>
            </w:pPr>
            <w:r w:rsidRPr="00D012E7">
              <w:rPr>
                <w:rFonts w:cs="Arial"/>
                <w:b/>
                <w:bCs/>
              </w:rPr>
              <w:t>THEORETICAL CONTEXT:</w:t>
            </w:r>
          </w:p>
          <w:p w14:paraId="28EF7104" w14:textId="0A5A7A50" w:rsidR="00B3336E" w:rsidRPr="00D012E7" w:rsidRDefault="7EEBBC69" w:rsidP="00B867F2">
            <w:pPr>
              <w:jc w:val="both"/>
              <w:rPr>
                <w:rFonts w:cs="Arial"/>
              </w:rPr>
            </w:pPr>
            <w:r w:rsidRPr="1EEA7AED">
              <w:rPr>
                <w:rStyle w:val="lookup-resultcontent"/>
                <w:rFonts w:cs="Arial"/>
              </w:rPr>
              <w:t xml:space="preserve">Information gathered from the crime surveys </w:t>
            </w:r>
            <w:r w:rsidR="7BD1C4EF" w:rsidRPr="1EEA7AED">
              <w:rPr>
                <w:rStyle w:val="lookup-resultcontent"/>
                <w:rFonts w:cs="Arial"/>
              </w:rPr>
              <w:t xml:space="preserve">will be </w:t>
            </w:r>
            <w:r w:rsidR="0094FC26" w:rsidRPr="1EEA7AED">
              <w:rPr>
                <w:rStyle w:val="lookup-resultcontent"/>
                <w:rFonts w:cs="Arial"/>
              </w:rPr>
              <w:t xml:space="preserve">used </w:t>
            </w:r>
            <w:r w:rsidR="7BD1C4EF" w:rsidRPr="1EEA7AED">
              <w:rPr>
                <w:rStyle w:val="lookup-resultcontent"/>
                <w:rFonts w:cs="Arial"/>
              </w:rPr>
              <w:t xml:space="preserve">to gatherer </w:t>
            </w:r>
            <w:r w:rsidR="16FBB95F" w:rsidRPr="1EEA7AED">
              <w:rPr>
                <w:rStyle w:val="lookup-resultcontent"/>
                <w:rFonts w:cs="Arial"/>
              </w:rPr>
              <w:t>public perception of crime</w:t>
            </w:r>
            <w:r w:rsidR="743F6273" w:rsidRPr="1EEA7AED">
              <w:rPr>
                <w:rStyle w:val="lookup-resultcontent"/>
                <w:rFonts w:cs="Arial"/>
              </w:rPr>
              <w:t xml:space="preserve"> in England and </w:t>
            </w:r>
            <w:r w:rsidR="0A077368" w:rsidRPr="1EEA7AED">
              <w:rPr>
                <w:rStyle w:val="lookup-resultcontent"/>
                <w:rFonts w:cs="Arial"/>
              </w:rPr>
              <w:t>Wales</w:t>
            </w:r>
            <w:r w:rsidR="743F6273" w:rsidRPr="1EEA7AED">
              <w:rPr>
                <w:rStyle w:val="lookup-resultcontent"/>
                <w:rFonts w:cs="Arial"/>
              </w:rPr>
              <w:t xml:space="preserve">. </w:t>
            </w:r>
            <w:r w:rsidR="16FBB95F" w:rsidRPr="1EEA7AED">
              <w:rPr>
                <w:rStyle w:val="lookup-resultcontent"/>
                <w:rFonts w:cs="Arial"/>
              </w:rPr>
              <w:t xml:space="preserve"> </w:t>
            </w:r>
            <w:r w:rsidR="743F6273" w:rsidRPr="1EEA7AED">
              <w:rPr>
                <w:rStyle w:val="lookup-resultcontent"/>
                <w:rFonts w:cs="Arial"/>
              </w:rPr>
              <w:t>T</w:t>
            </w:r>
            <w:r w:rsidR="71E384DE" w:rsidRPr="1EEA7AED">
              <w:rPr>
                <w:rStyle w:val="lookup-resultcontent"/>
                <w:rFonts w:cs="Arial"/>
              </w:rPr>
              <w:t xml:space="preserve">he </w:t>
            </w:r>
            <w:r w:rsidR="7787ECC8" w:rsidRPr="1EEA7AED">
              <w:rPr>
                <w:rStyle w:val="lookup-resultcontent"/>
                <w:rFonts w:cs="Arial"/>
              </w:rPr>
              <w:t>governments crime statistics</w:t>
            </w:r>
            <w:r w:rsidR="743F6273" w:rsidRPr="1EEA7AED">
              <w:rPr>
                <w:rStyle w:val="lookup-resultcontent"/>
                <w:rFonts w:cs="Arial"/>
              </w:rPr>
              <w:t xml:space="preserve"> will be used </w:t>
            </w:r>
            <w:r w:rsidR="7787ECC8" w:rsidRPr="1EEA7AED">
              <w:rPr>
                <w:rStyle w:val="lookup-resultcontent"/>
                <w:rFonts w:cs="Arial"/>
              </w:rPr>
              <w:t xml:space="preserve"> to </w:t>
            </w:r>
            <w:r w:rsidR="1FE05604" w:rsidRPr="1EEA7AED">
              <w:rPr>
                <w:rStyle w:val="lookup-resultcontent"/>
                <w:rFonts w:cs="Arial"/>
              </w:rPr>
              <w:t>show the actual reported figures of violent crime.</w:t>
            </w:r>
            <w:r w:rsidR="64BE480C" w:rsidRPr="1EEA7AED">
              <w:rPr>
                <w:rStyle w:val="lookup-resultcontent"/>
                <w:rFonts w:cs="Arial"/>
              </w:rPr>
              <w:t xml:space="preserve"> </w:t>
            </w:r>
            <w:r w:rsidR="1986EE39" w:rsidRPr="1EEA7AED">
              <w:rPr>
                <w:rStyle w:val="lookup-resultcontent"/>
                <w:rFonts w:cs="Arial"/>
              </w:rPr>
              <w:t xml:space="preserve">Violence is often used in media to </w:t>
            </w:r>
            <w:r w:rsidR="204AB526" w:rsidRPr="1EEA7AED">
              <w:rPr>
                <w:rStyle w:val="lookup-resultcontent"/>
                <w:rFonts w:cs="Arial"/>
              </w:rPr>
              <w:t xml:space="preserve">encourage engagement </w:t>
            </w:r>
            <w:r w:rsidR="1D6E3D35" w:rsidRPr="1EEA7AED">
              <w:rPr>
                <w:rStyle w:val="lookup-resultcontent"/>
                <w:rFonts w:cs="Arial"/>
              </w:rPr>
              <w:t xml:space="preserve">This could be resulting in a disproportionate representation of violence </w:t>
            </w:r>
            <w:r w:rsidR="0AE07A14" w:rsidRPr="1EEA7AED">
              <w:rPr>
                <w:rStyle w:val="lookup-resultcontent"/>
                <w:rFonts w:cs="Arial"/>
              </w:rPr>
              <w:t xml:space="preserve"> crime </w:t>
            </w:r>
            <w:r w:rsidR="1D6E3D35" w:rsidRPr="1EEA7AED">
              <w:rPr>
                <w:rStyle w:val="lookup-resultcontent"/>
                <w:rFonts w:cs="Arial"/>
              </w:rPr>
              <w:t xml:space="preserve">across England and </w:t>
            </w:r>
            <w:r w:rsidR="2516B62D" w:rsidRPr="1EEA7AED">
              <w:rPr>
                <w:rStyle w:val="lookup-resultcontent"/>
                <w:rFonts w:cs="Arial"/>
              </w:rPr>
              <w:t>Wales</w:t>
            </w:r>
            <w:r w:rsidR="0AE07A14" w:rsidRPr="1EEA7AED">
              <w:rPr>
                <w:rStyle w:val="lookup-resultcontent"/>
                <w:rFonts w:cs="Arial"/>
              </w:rPr>
              <w:t xml:space="preserve">. </w:t>
            </w:r>
          </w:p>
        </w:tc>
      </w:tr>
      <w:tr w:rsidR="00B3336E" w:rsidRPr="00B61956" w14:paraId="2438BDD1" w14:textId="77777777" w:rsidTr="1EEA7AED">
        <w:trPr>
          <w:trHeight w:val="1831"/>
        </w:trPr>
        <w:tc>
          <w:tcPr>
            <w:tcW w:w="10141" w:type="dxa"/>
            <w:gridSpan w:val="2"/>
            <w:tcMar>
              <w:top w:w="0" w:type="dxa"/>
              <w:left w:w="108" w:type="dxa"/>
              <w:bottom w:w="0" w:type="dxa"/>
              <w:right w:w="108" w:type="dxa"/>
            </w:tcMar>
          </w:tcPr>
          <w:p w14:paraId="2884E265" w14:textId="77777777" w:rsidR="00095959" w:rsidRDefault="00B3336E" w:rsidP="00B5610A">
            <w:pPr>
              <w:rPr>
                <w:rFonts w:cs="Arial"/>
                <w:b/>
                <w:bCs/>
              </w:rPr>
            </w:pPr>
            <w:r w:rsidRPr="00B5610A">
              <w:rPr>
                <w:rFonts w:cs="Arial"/>
                <w:b/>
                <w:bCs/>
              </w:rPr>
              <w:t xml:space="preserve">SUMMARY OF RESEARCH –SURVEY METHOD: </w:t>
            </w:r>
          </w:p>
          <w:p w14:paraId="6693CF0F" w14:textId="6865E981" w:rsidR="00B3336E" w:rsidRDefault="00095959" w:rsidP="00153C1E">
            <w:pPr>
              <w:rPr>
                <w:rFonts w:cs="Arial"/>
              </w:rPr>
            </w:pPr>
            <w:r>
              <w:rPr>
                <w:rFonts w:cs="Arial"/>
              </w:rPr>
              <w:t>The</w:t>
            </w:r>
            <w:r w:rsidR="003A66E1" w:rsidRPr="00C95A49">
              <w:rPr>
                <w:rFonts w:cs="Arial"/>
              </w:rPr>
              <w:t xml:space="preserve"> best research method </w:t>
            </w:r>
            <w:r w:rsidR="002A3754" w:rsidRPr="00C95A49">
              <w:rPr>
                <w:rFonts w:cs="Arial"/>
              </w:rPr>
              <w:t>w</w:t>
            </w:r>
            <w:r w:rsidR="003A66E1" w:rsidRPr="00C95A49">
              <w:rPr>
                <w:rFonts w:cs="Arial"/>
              </w:rPr>
              <w:t xml:space="preserve">ill an anonymous </w:t>
            </w:r>
            <w:r w:rsidR="00935BA8">
              <w:rPr>
                <w:rFonts w:cs="Arial"/>
              </w:rPr>
              <w:t xml:space="preserve">online </w:t>
            </w:r>
            <w:r w:rsidR="003A66E1" w:rsidRPr="00C95A49">
              <w:rPr>
                <w:rFonts w:cs="Arial"/>
              </w:rPr>
              <w:t xml:space="preserve">survey </w:t>
            </w:r>
            <w:r w:rsidR="002A3754" w:rsidRPr="00C95A49">
              <w:rPr>
                <w:rFonts w:cs="Arial"/>
              </w:rPr>
              <w:t xml:space="preserve">for members of the public who reside in the </w:t>
            </w:r>
            <w:r w:rsidR="00C631CA">
              <w:rPr>
                <w:rFonts w:cs="Arial"/>
              </w:rPr>
              <w:t>England and Wales.</w:t>
            </w:r>
            <w:r w:rsidR="00935BA8">
              <w:rPr>
                <w:rFonts w:cs="Arial"/>
              </w:rPr>
              <w:t xml:space="preserve"> </w:t>
            </w:r>
            <w:r w:rsidR="00B0050C">
              <w:rPr>
                <w:rFonts w:cs="Arial"/>
              </w:rPr>
              <w:t xml:space="preserve">This will mean the participants can answer honestly </w:t>
            </w:r>
            <w:r w:rsidR="00C631CA">
              <w:rPr>
                <w:rFonts w:cs="Arial"/>
              </w:rPr>
              <w:t xml:space="preserve">as no personal identification data will be obtained and </w:t>
            </w:r>
            <w:r w:rsidR="001427BE">
              <w:rPr>
                <w:rFonts w:cs="Arial"/>
              </w:rPr>
              <w:t xml:space="preserve">with it being online it will be able to reach </w:t>
            </w:r>
            <w:r w:rsidR="001A0CEC">
              <w:rPr>
                <w:rFonts w:cs="Arial"/>
              </w:rPr>
              <w:t>a wide audience .</w:t>
            </w:r>
            <w:r w:rsidR="00B3336E" w:rsidRPr="00B5610A">
              <w:rPr>
                <w:rFonts w:cs="Arial"/>
              </w:rPr>
              <w:t xml:space="preserve"> </w:t>
            </w:r>
          </w:p>
          <w:p w14:paraId="49699633" w14:textId="77777777" w:rsidR="00153C1E" w:rsidRDefault="00153C1E" w:rsidP="00153C1E">
            <w:pPr>
              <w:rPr>
                <w:rFonts w:cstheme="minorHAnsi"/>
              </w:rPr>
            </w:pPr>
          </w:p>
          <w:p w14:paraId="7F13E070" w14:textId="77777777" w:rsidR="00D03C9E" w:rsidRDefault="00D03C9E" w:rsidP="00153C1E">
            <w:pPr>
              <w:rPr>
                <w:rFonts w:cstheme="minorHAnsi"/>
              </w:rPr>
            </w:pPr>
          </w:p>
          <w:p w14:paraId="1FF20F11" w14:textId="54A09911" w:rsidR="00153C1E" w:rsidRPr="00B61956" w:rsidRDefault="00153C1E" w:rsidP="00153C1E">
            <w:pPr>
              <w:rPr>
                <w:rFonts w:cstheme="minorHAnsi"/>
              </w:rPr>
            </w:pPr>
          </w:p>
        </w:tc>
      </w:tr>
      <w:tr w:rsidR="00B3336E" w:rsidRPr="00B61956" w14:paraId="0112EEAD" w14:textId="77777777" w:rsidTr="1EEA7AED">
        <w:trPr>
          <w:trHeight w:val="465"/>
        </w:trPr>
        <w:tc>
          <w:tcPr>
            <w:tcW w:w="10141" w:type="dxa"/>
            <w:gridSpan w:val="2"/>
            <w:tcMar>
              <w:top w:w="0" w:type="dxa"/>
              <w:left w:w="108" w:type="dxa"/>
              <w:bottom w:w="0" w:type="dxa"/>
              <w:right w:w="108" w:type="dxa"/>
            </w:tcMar>
          </w:tcPr>
          <w:p w14:paraId="2FD6CF12" w14:textId="77777777" w:rsidR="00B3336E" w:rsidRDefault="00B3336E" w:rsidP="00B5610A">
            <w:pPr>
              <w:rPr>
                <w:rFonts w:cstheme="minorHAnsi"/>
              </w:rPr>
            </w:pPr>
            <w:r w:rsidRPr="00B5610A">
              <w:rPr>
                <w:rFonts w:cs="Arial"/>
                <w:b/>
                <w:bCs/>
              </w:rPr>
              <w:lastRenderedPageBreak/>
              <w:t>SUMMARY OF SAMPLING FRAMEWORK:</w:t>
            </w:r>
            <w:r w:rsidRPr="00B5610A">
              <w:rPr>
                <w:rFonts w:cstheme="minorHAnsi"/>
              </w:rPr>
              <w:t xml:space="preserve"> </w:t>
            </w:r>
          </w:p>
          <w:p w14:paraId="5ED2BEB4" w14:textId="53339A5D" w:rsidR="00B3336E" w:rsidRPr="007E1C89" w:rsidRDefault="36CA2D17" w:rsidP="1EEA7AED">
            <w:r w:rsidRPr="1EEA7AED">
              <w:rPr>
                <w:rFonts w:cs="Arial"/>
              </w:rPr>
              <w:t xml:space="preserve">The </w:t>
            </w:r>
            <w:r w:rsidR="4922C63D" w:rsidRPr="1EEA7AED">
              <w:rPr>
                <w:rFonts w:cs="Arial"/>
              </w:rPr>
              <w:t xml:space="preserve">sample group will be members of the general public, who live in the </w:t>
            </w:r>
            <w:r w:rsidRPr="1EEA7AED">
              <w:rPr>
                <w:rFonts w:cs="Arial"/>
              </w:rPr>
              <w:t xml:space="preserve">England and </w:t>
            </w:r>
            <w:r w:rsidR="78E63230" w:rsidRPr="1EEA7AED">
              <w:rPr>
                <w:rFonts w:cs="Arial"/>
              </w:rPr>
              <w:t>Wales</w:t>
            </w:r>
            <w:r w:rsidR="4922C63D" w:rsidRPr="1EEA7AED">
              <w:rPr>
                <w:rFonts w:cs="Arial"/>
              </w:rPr>
              <w:t xml:space="preserve"> who</w:t>
            </w:r>
            <w:r w:rsidR="42E4BE92" w:rsidRPr="1EEA7AED">
              <w:rPr>
                <w:rFonts w:cs="Arial"/>
              </w:rPr>
              <w:t xml:space="preserve"> have not been convicted of a violent crime.</w:t>
            </w:r>
          </w:p>
          <w:p w14:paraId="55EADF13" w14:textId="77777777" w:rsidR="00B3336E" w:rsidRPr="00B61956" w:rsidRDefault="00B3336E" w:rsidP="00D977FF">
            <w:pPr>
              <w:jc w:val="both"/>
              <w:rPr>
                <w:rFonts w:cstheme="minorHAnsi"/>
              </w:rPr>
            </w:pPr>
          </w:p>
          <w:p w14:paraId="2E7CB405" w14:textId="77777777" w:rsidR="00B3336E" w:rsidRPr="00B61956" w:rsidRDefault="00B3336E" w:rsidP="00D977FF">
            <w:pPr>
              <w:jc w:val="both"/>
              <w:rPr>
                <w:rFonts w:cstheme="minorHAnsi"/>
              </w:rPr>
            </w:pPr>
          </w:p>
        </w:tc>
      </w:tr>
      <w:tr w:rsidR="00B3336E" w:rsidRPr="00B61956" w14:paraId="36992D85" w14:textId="77777777" w:rsidTr="1EEA7AED">
        <w:trPr>
          <w:trHeight w:val="1831"/>
        </w:trPr>
        <w:tc>
          <w:tcPr>
            <w:tcW w:w="10141" w:type="dxa"/>
            <w:gridSpan w:val="2"/>
            <w:tcMar>
              <w:top w:w="0" w:type="dxa"/>
              <w:left w:w="108" w:type="dxa"/>
              <w:bottom w:w="0" w:type="dxa"/>
              <w:right w:w="108" w:type="dxa"/>
            </w:tcMar>
          </w:tcPr>
          <w:p w14:paraId="4E5B0191" w14:textId="77777777" w:rsidR="00B3336E" w:rsidRPr="00B5610A" w:rsidRDefault="00B3336E" w:rsidP="00D977FF">
            <w:pPr>
              <w:jc w:val="both"/>
              <w:rPr>
                <w:rFonts w:cs="Arial"/>
                <w:b/>
                <w:bCs/>
              </w:rPr>
            </w:pPr>
            <w:r>
              <w:rPr>
                <w:rFonts w:cs="Arial"/>
                <w:b/>
                <w:bCs/>
              </w:rPr>
              <w:t>INITIAL REFERENCE LIST:</w:t>
            </w:r>
          </w:p>
          <w:p w14:paraId="1797372D" w14:textId="783D9C18" w:rsidR="005D5935" w:rsidRPr="005D5935" w:rsidRDefault="005D5935" w:rsidP="005D5935">
            <w:pPr>
              <w:jc w:val="both"/>
              <w:rPr>
                <w:rFonts w:cs="Arial"/>
                <w:i/>
                <w:iCs/>
              </w:rPr>
            </w:pPr>
            <w:r w:rsidRPr="005D5935">
              <w:rPr>
                <w:rFonts w:cs="Arial"/>
                <w:i/>
                <w:iCs/>
              </w:rPr>
              <w:t>Crime, media, culture. (2005). London: Sage Publications.  </w:t>
            </w:r>
          </w:p>
          <w:p w14:paraId="088B12FB" w14:textId="6E9A39E7" w:rsidR="005D5935" w:rsidRPr="005D5935" w:rsidRDefault="005D5935" w:rsidP="005D5935">
            <w:pPr>
              <w:jc w:val="both"/>
              <w:rPr>
                <w:rFonts w:cs="Arial"/>
                <w:i/>
                <w:iCs/>
              </w:rPr>
            </w:pPr>
            <w:r w:rsidRPr="005D5935">
              <w:rPr>
                <w:rFonts w:cs="Arial"/>
                <w:i/>
                <w:iCs/>
              </w:rPr>
              <w:t>Home Office (2023) Public perceptions of policing: A review of research and literature. Availableat : </w:t>
            </w:r>
            <w:hyperlink r:id="rId10" w:tgtFrame="_blank" w:history="1">
              <w:r w:rsidRPr="005D5935">
                <w:rPr>
                  <w:rStyle w:val="Hyperlink"/>
                  <w:rFonts w:cs="Arial"/>
                  <w:i/>
                  <w:iCs/>
                </w:rPr>
                <w:t>Https://www.gov.uk/government/publications/public-perceptions-of-policing-a</w:t>
              </w:r>
            </w:hyperlink>
            <w:r w:rsidRPr="005D5935">
              <w:rPr>
                <w:rFonts w:cs="Arial"/>
                <w:i/>
                <w:iCs/>
              </w:rPr>
              <w:t> -review-of-research-and-literature/public perceptions-of-policing-a-review-of -research-and-literature (Accessed: 30 April 2026).  </w:t>
            </w:r>
          </w:p>
          <w:p w14:paraId="43669B77" w14:textId="2DAC566B" w:rsidR="005D5935" w:rsidRPr="005D5935" w:rsidRDefault="005D5935" w:rsidP="005D5935">
            <w:pPr>
              <w:jc w:val="both"/>
              <w:rPr>
                <w:rFonts w:cs="Arial"/>
                <w:i/>
                <w:iCs/>
              </w:rPr>
            </w:pPr>
            <w:r w:rsidRPr="005D5935">
              <w:rPr>
                <w:rFonts w:cs="Arial"/>
                <w:i/>
                <w:iCs/>
              </w:rPr>
              <w:t>Office for National Statistics (2025a) Crime in England and Wales. Available at : </w:t>
            </w:r>
            <w:hyperlink r:id="rId11" w:tgtFrame="_blank" w:history="1">
              <w:r w:rsidRPr="005D5935">
                <w:rPr>
                  <w:rStyle w:val="Hyperlink"/>
                  <w:rFonts w:cs="Arial"/>
                  <w:i/>
                  <w:iCs/>
                </w:rPr>
                <w:t>https://www.ons.gov.uk/peoplepopulationandcommunity/crimeandjustice/bulletins/crimeinenglandandwales/</w:t>
              </w:r>
            </w:hyperlink>
            <w:r w:rsidRPr="005D5935">
              <w:rPr>
                <w:rFonts w:cs="Arial"/>
                <w:i/>
                <w:iCs/>
              </w:rPr>
              <w:t> (Accessed: 30 April 2026).  </w:t>
            </w:r>
          </w:p>
          <w:p w14:paraId="521CE202" w14:textId="7EBDC645" w:rsidR="005D5935" w:rsidRPr="005D5935" w:rsidRDefault="005D5935" w:rsidP="005D5935">
            <w:pPr>
              <w:jc w:val="both"/>
              <w:rPr>
                <w:rFonts w:cs="Arial"/>
                <w:i/>
                <w:iCs/>
              </w:rPr>
            </w:pPr>
            <w:r w:rsidRPr="005D5935">
              <w:rPr>
                <w:rFonts w:cs="Arial"/>
                <w:i/>
                <w:iCs/>
              </w:rPr>
              <w:t>McNeil, T. (2026) Public opinion on crime : message framing and deliberative democracy for a progressive consensus. First edition. Abingdon: Routledge. Available at: </w:t>
            </w:r>
            <w:hyperlink r:id="rId12" w:tgtFrame="_blank" w:history="1">
              <w:r w:rsidRPr="005D5935">
                <w:rPr>
                  <w:rStyle w:val="Hyperlink"/>
                  <w:rFonts w:cs="Arial"/>
                  <w:i/>
                  <w:iCs/>
                </w:rPr>
                <w:t>https://doi.org/10.4324/9781003643012</w:t>
              </w:r>
            </w:hyperlink>
            <w:r w:rsidRPr="005D5935">
              <w:rPr>
                <w:rFonts w:cs="Arial"/>
                <w:i/>
                <w:iCs/>
              </w:rPr>
              <w:t>. </w:t>
            </w:r>
          </w:p>
          <w:p w14:paraId="39173720" w14:textId="77777777" w:rsidR="005D5935" w:rsidRPr="005D5935" w:rsidRDefault="005D5935" w:rsidP="005D5935">
            <w:pPr>
              <w:jc w:val="both"/>
              <w:rPr>
                <w:rFonts w:cs="Arial"/>
                <w:i/>
                <w:iCs/>
              </w:rPr>
            </w:pPr>
            <w:r w:rsidRPr="005D5935">
              <w:rPr>
                <w:rFonts w:cs="Arial"/>
                <w:i/>
                <w:iCs/>
              </w:rPr>
              <w:t>Yamin, T. (2023) “Social Media and Mob Violence: The Need for Effective Social Media Policy,” Policy perspectives (Islamabad), 20(2), pp. 57–73. Available at: </w:t>
            </w:r>
            <w:hyperlink r:id="rId13" w:tgtFrame="_blank" w:history="1">
              <w:r w:rsidRPr="005D5935">
                <w:rPr>
                  <w:rStyle w:val="Hyperlink"/>
                  <w:rFonts w:cs="Arial"/>
                  <w:i/>
                  <w:iCs/>
                </w:rPr>
                <w:t>https://doi.org/10.13169/polipers.20.2.ra4</w:t>
              </w:r>
            </w:hyperlink>
            <w:r w:rsidRPr="005D5935">
              <w:rPr>
                <w:rFonts w:cs="Arial"/>
                <w:i/>
                <w:iCs/>
              </w:rPr>
              <w:t>. </w:t>
            </w:r>
          </w:p>
          <w:p w14:paraId="41F38745" w14:textId="77777777" w:rsidR="00B3336E" w:rsidRPr="00B61956" w:rsidRDefault="00B3336E" w:rsidP="00D977FF">
            <w:pPr>
              <w:jc w:val="both"/>
              <w:rPr>
                <w:rFonts w:cstheme="minorHAnsi"/>
              </w:rPr>
            </w:pPr>
          </w:p>
        </w:tc>
      </w:tr>
    </w:tbl>
    <w:p w14:paraId="2D741DC9" w14:textId="77777777" w:rsidR="00B3336E" w:rsidRPr="00B61956" w:rsidRDefault="00B3336E" w:rsidP="00946F49">
      <w:pPr>
        <w:jc w:val="both"/>
        <w:rPr>
          <w:rFonts w:cstheme="minorHAnsi"/>
          <w:b/>
          <w:bCs/>
        </w:rPr>
      </w:pPr>
    </w:p>
    <w:p w14:paraId="3D983452" w14:textId="77777777" w:rsidR="00B3336E" w:rsidRPr="00B3336E" w:rsidRDefault="00B3336E" w:rsidP="00B3336E"/>
    <w:p w14:paraId="2995B173" w14:textId="77777777" w:rsidR="00B92A19" w:rsidRDefault="00B92A19" w:rsidP="00B92A19"/>
    <w:p w14:paraId="24CCBFED" w14:textId="77777777" w:rsidR="00B92A19" w:rsidRDefault="00B92A19" w:rsidP="00B92A19"/>
    <w:p w14:paraId="0CA51903" w14:textId="77777777" w:rsidR="00B92A19" w:rsidRDefault="00B92A19" w:rsidP="00B92A19"/>
    <w:p w14:paraId="52CF2AA9" w14:textId="77777777" w:rsidR="00B92A19" w:rsidRDefault="00B92A19" w:rsidP="00B92A19"/>
    <w:p w14:paraId="49E2F9AD" w14:textId="77777777" w:rsidR="00B92A19" w:rsidRDefault="00B92A19" w:rsidP="00B92A19"/>
    <w:p w14:paraId="2CE17FA7" w14:textId="77777777" w:rsidR="00B92A19" w:rsidRDefault="00B92A19" w:rsidP="00B92A19"/>
    <w:p w14:paraId="403248BA" w14:textId="77777777" w:rsidR="00B92A19" w:rsidRDefault="00B92A19" w:rsidP="00B92A19"/>
    <w:p w14:paraId="1257BDCB" w14:textId="77777777" w:rsidR="00B92A19" w:rsidRDefault="00B92A19" w:rsidP="00B92A19"/>
    <w:p w14:paraId="41C6F885" w14:textId="77777777" w:rsidR="005D5935" w:rsidRDefault="005D5935" w:rsidP="00C3508C">
      <w:pPr>
        <w:pStyle w:val="Heading1"/>
      </w:pPr>
    </w:p>
    <w:p w14:paraId="4DD0C55B" w14:textId="516C4604" w:rsidR="00C3508C" w:rsidRDefault="00C3508C" w:rsidP="00C3508C">
      <w:pPr>
        <w:pStyle w:val="Heading1"/>
      </w:pPr>
      <w:bookmarkStart w:id="3" w:name="_Toc228551020"/>
      <w:r>
        <w:t>Task 3: Ethics Form</w:t>
      </w:r>
      <w:bookmarkEnd w:id="3"/>
      <w:r>
        <w:t xml:space="preserve"> </w:t>
      </w:r>
    </w:p>
    <w:p w14:paraId="67E6159A" w14:textId="77777777" w:rsidR="00B92A19" w:rsidRDefault="00B92A19" w:rsidP="00B92A19"/>
    <w:p w14:paraId="279E7DAD" w14:textId="77777777" w:rsidR="00B92A19" w:rsidRPr="00A42F82" w:rsidRDefault="00B92A1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4"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A91894">
      <w:pPr>
        <w:tabs>
          <w:tab w:val="left" w:pos="5103"/>
        </w:tabs>
        <w:jc w:val="center"/>
        <w:rPr>
          <w:rFonts w:ascii="Arial" w:hAnsi="Arial" w:cs="Arial"/>
          <w:b/>
          <w:bCs/>
        </w:rPr>
      </w:pPr>
    </w:p>
    <w:p w14:paraId="5E1EFD83"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A91894">
      <w:pPr>
        <w:tabs>
          <w:tab w:val="left" w:pos="5103"/>
        </w:tabs>
        <w:jc w:val="center"/>
        <w:rPr>
          <w:rFonts w:ascii="Arial" w:hAnsi="Arial" w:cs="Arial"/>
          <w:b/>
          <w:bCs/>
          <w:sz w:val="16"/>
          <w:szCs w:val="16"/>
        </w:rPr>
      </w:pPr>
    </w:p>
    <w:p w14:paraId="53C7F06E" w14:textId="77777777" w:rsidR="00B92A19" w:rsidRPr="00A42F82" w:rsidRDefault="00B92A19"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A91894">
      <w:pPr>
        <w:tabs>
          <w:tab w:val="left" w:pos="5103"/>
        </w:tabs>
        <w:jc w:val="both"/>
        <w:rPr>
          <w:rFonts w:ascii="Arial" w:hAnsi="Arial" w:cs="Arial"/>
        </w:rPr>
      </w:pPr>
    </w:p>
    <w:p w14:paraId="47A4CCB7" w14:textId="77777777" w:rsidR="00B92A19" w:rsidRPr="00A42F82" w:rsidRDefault="00B92A19"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A91894">
      <w:pPr>
        <w:tabs>
          <w:tab w:val="left" w:pos="5103"/>
        </w:tabs>
        <w:jc w:val="both"/>
        <w:rPr>
          <w:rFonts w:ascii="Arial" w:hAnsi="Arial" w:cs="Arial"/>
        </w:rPr>
      </w:pPr>
    </w:p>
    <w:p w14:paraId="148E7966" w14:textId="77777777" w:rsidR="00B92A19" w:rsidRPr="00A42F82" w:rsidRDefault="00B92A19"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A91894">
      <w:pPr>
        <w:tabs>
          <w:tab w:val="left" w:pos="5103"/>
        </w:tabs>
        <w:jc w:val="both"/>
        <w:rPr>
          <w:rFonts w:ascii="Arial" w:hAnsi="Arial" w:cs="Arial"/>
        </w:rPr>
      </w:pPr>
    </w:p>
    <w:p w14:paraId="39CB3334"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820B7" w14:textId="77777777" w:rsidR="00B92A19" w:rsidRPr="00A42F82" w:rsidRDefault="00B92A19" w:rsidP="00A91894">
      <w:pPr>
        <w:autoSpaceDE w:val="0"/>
        <w:autoSpaceDN w:val="0"/>
        <w:adjustRightInd w:val="0"/>
        <w:jc w:val="both"/>
        <w:rPr>
          <w:rFonts w:ascii="Arial" w:hAnsi="Arial" w:cs="Arial"/>
        </w:rPr>
      </w:pPr>
    </w:p>
    <w:p w14:paraId="728BE99D" w14:textId="77777777" w:rsidR="00B92A19" w:rsidRDefault="00B92A19"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A91894">
      <w:pPr>
        <w:autoSpaceDE w:val="0"/>
        <w:autoSpaceDN w:val="0"/>
        <w:adjustRightInd w:val="0"/>
        <w:jc w:val="both"/>
        <w:rPr>
          <w:rFonts w:ascii="Arial" w:hAnsi="Arial" w:cs="Arial"/>
        </w:rPr>
      </w:pPr>
    </w:p>
    <w:p w14:paraId="440365A6" w14:textId="77777777" w:rsidR="00B92A19" w:rsidRDefault="00B92A19" w:rsidP="00A91894">
      <w:pPr>
        <w:autoSpaceDE w:val="0"/>
        <w:autoSpaceDN w:val="0"/>
        <w:adjustRightInd w:val="0"/>
        <w:jc w:val="both"/>
        <w:rPr>
          <w:rFonts w:ascii="Arial" w:hAnsi="Arial" w:cs="Arial"/>
        </w:rPr>
      </w:pPr>
    </w:p>
    <w:p w14:paraId="53A7073C" w14:textId="77777777" w:rsidR="00B92A19" w:rsidRDefault="00B92A19" w:rsidP="00A91894">
      <w:pPr>
        <w:autoSpaceDE w:val="0"/>
        <w:autoSpaceDN w:val="0"/>
        <w:adjustRightInd w:val="0"/>
        <w:jc w:val="both"/>
        <w:rPr>
          <w:rFonts w:ascii="Arial" w:hAnsi="Arial" w:cs="Arial"/>
        </w:rPr>
      </w:pPr>
    </w:p>
    <w:p w14:paraId="689B49E2" w14:textId="77777777" w:rsidR="00B92A19" w:rsidRDefault="00B92A19" w:rsidP="00A91894">
      <w:pPr>
        <w:autoSpaceDE w:val="0"/>
        <w:autoSpaceDN w:val="0"/>
        <w:adjustRightInd w:val="0"/>
        <w:jc w:val="both"/>
        <w:rPr>
          <w:rFonts w:ascii="Arial" w:hAnsi="Arial" w:cs="Arial"/>
        </w:rPr>
      </w:pPr>
    </w:p>
    <w:p w14:paraId="2B2CD84E" w14:textId="77777777" w:rsidR="00B92A19" w:rsidRPr="00A42F82" w:rsidRDefault="00B92A19" w:rsidP="00A91894">
      <w:pPr>
        <w:autoSpaceDE w:val="0"/>
        <w:autoSpaceDN w:val="0"/>
        <w:adjustRightInd w:val="0"/>
        <w:jc w:val="both"/>
        <w:rPr>
          <w:rFonts w:ascii="Arial" w:hAnsi="Arial" w:cs="Arial"/>
        </w:rPr>
      </w:pPr>
    </w:p>
    <w:p w14:paraId="7C8E23C4" w14:textId="77777777" w:rsidR="00B92A19" w:rsidRPr="00A42F82" w:rsidRDefault="00B92A19" w:rsidP="00A91894">
      <w:pPr>
        <w:autoSpaceDE w:val="0"/>
        <w:autoSpaceDN w:val="0"/>
        <w:adjustRightInd w:val="0"/>
        <w:jc w:val="both"/>
        <w:rPr>
          <w:rFonts w:ascii="Arial" w:hAnsi="Arial" w:cs="Arial"/>
        </w:rPr>
      </w:pPr>
    </w:p>
    <w:p w14:paraId="73FF2098"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1EEA7AED">
        <w:trPr>
          <w:trHeight w:val="439"/>
        </w:trPr>
        <w:tc>
          <w:tcPr>
            <w:tcW w:w="559" w:type="dxa"/>
            <w:shd w:val="clear" w:color="auto" w:fill="F2F2F2" w:themeFill="background1" w:themeFillShade="F2"/>
            <w:vAlign w:val="center"/>
          </w:tcPr>
          <w:p w14:paraId="1D9253F1" w14:textId="77777777" w:rsidR="00B92A19" w:rsidRPr="00A42F82" w:rsidRDefault="00B92A19"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77777777" w:rsidR="00B92A19" w:rsidRPr="00A42F82" w:rsidRDefault="00B92A19" w:rsidP="00A91894">
            <w:pPr>
              <w:rPr>
                <w:rFonts w:ascii="Arial" w:hAnsi="Arial" w:cs="Arial"/>
              </w:rPr>
            </w:pPr>
            <w:r w:rsidRPr="00A42F82">
              <w:rPr>
                <w:rFonts w:ascii="Arial" w:hAnsi="Arial" w:cs="Arial"/>
              </w:rPr>
              <w:t>Full Name:</w:t>
            </w:r>
          </w:p>
        </w:tc>
        <w:tc>
          <w:tcPr>
            <w:tcW w:w="6636" w:type="dxa"/>
            <w:gridSpan w:val="4"/>
            <w:vAlign w:val="center"/>
          </w:tcPr>
          <w:p w14:paraId="6A35D0F7" w14:textId="18AAC76A" w:rsidR="00B92A19" w:rsidRPr="00A42F82" w:rsidRDefault="75DBCA06" w:rsidP="00A91894">
            <w:pPr>
              <w:rPr>
                <w:rFonts w:ascii="Arial" w:hAnsi="Arial" w:cs="Arial"/>
              </w:rPr>
            </w:pPr>
            <w:r w:rsidRPr="1EEA7AED">
              <w:rPr>
                <w:rFonts w:ascii="Arial" w:hAnsi="Arial" w:cs="Arial"/>
              </w:rPr>
              <w:t>Hywel O</w:t>
            </w:r>
            <w:r w:rsidR="6B507384" w:rsidRPr="1EEA7AED">
              <w:rPr>
                <w:rFonts w:ascii="Arial" w:hAnsi="Arial" w:cs="Arial"/>
              </w:rPr>
              <w:t xml:space="preserve">wen-Rees </w:t>
            </w:r>
          </w:p>
        </w:tc>
      </w:tr>
      <w:tr w:rsidR="00B92A19" w:rsidRPr="00A42F82" w14:paraId="6C49416A" w14:textId="77777777" w:rsidTr="1EEA7AED">
        <w:trPr>
          <w:trHeight w:val="472"/>
        </w:trPr>
        <w:tc>
          <w:tcPr>
            <w:tcW w:w="559" w:type="dxa"/>
            <w:shd w:val="clear" w:color="auto" w:fill="BFBFBF" w:themeFill="background1" w:themeFillShade="BF"/>
            <w:vAlign w:val="center"/>
          </w:tcPr>
          <w:p w14:paraId="37E8C622" w14:textId="77777777" w:rsidR="00B92A19" w:rsidRPr="00A42F82" w:rsidRDefault="00B92A19"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05E7AE" w14:textId="77777777" w:rsidR="00B92A19" w:rsidRPr="00A42F82" w:rsidRDefault="00B92A19"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1EEA7AED">
        <w:trPr>
          <w:trHeight w:val="472"/>
        </w:trPr>
        <w:tc>
          <w:tcPr>
            <w:tcW w:w="559" w:type="dxa"/>
            <w:shd w:val="clear" w:color="auto" w:fill="F2F2F2" w:themeFill="background1" w:themeFillShade="F2"/>
            <w:vAlign w:val="center"/>
          </w:tcPr>
          <w:p w14:paraId="515F7B37" w14:textId="77777777" w:rsidR="00B92A19" w:rsidRPr="00A42F82" w:rsidRDefault="00B92A19" w:rsidP="00A91894">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653F34" w14:textId="5CD594FD" w:rsidR="00B92A19" w:rsidRPr="00A42F82" w:rsidRDefault="6DC2888D" w:rsidP="00A91894">
                <w:pPr>
                  <w:jc w:val="center"/>
                  <w:rPr>
                    <w:rFonts w:ascii="Arial" w:hAnsi="Arial" w:cs="Arial"/>
                  </w:rPr>
                </w:pPr>
                <w:r w:rsidRPr="1EEA7AED">
                  <w:rPr>
                    <w:rFonts w:ascii="MS Gothic" w:eastAsia="MS Gothic" w:hAnsi="MS Gothic" w:cs="MS Gothic"/>
                  </w:rPr>
                  <w:t>☒</w:t>
                </w:r>
              </w:p>
            </w:tc>
          </w:sdtContent>
        </w:sdt>
        <w:tc>
          <w:tcPr>
            <w:tcW w:w="2551" w:type="dxa"/>
            <w:shd w:val="clear" w:color="auto" w:fill="F2F2F2" w:themeFill="background1" w:themeFillShade="F2"/>
            <w:vAlign w:val="center"/>
          </w:tcPr>
          <w:p w14:paraId="7C3687E0" w14:textId="77777777" w:rsidR="00B92A19" w:rsidRPr="00A42F82" w:rsidRDefault="00B92A19"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07A25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19AA9" w14:textId="42856FF2" w:rsidR="00B92A19" w:rsidRPr="00A42F82" w:rsidRDefault="1A8586F9" w:rsidP="00A91894">
                <w:pPr>
                  <w:jc w:val="center"/>
                  <w:rPr>
                    <w:rFonts w:ascii="Arial" w:hAnsi="Arial" w:cs="Arial"/>
                  </w:rPr>
                </w:pPr>
                <w:r w:rsidRPr="1EEA7AED">
                  <w:rPr>
                    <w:rFonts w:ascii="MS Gothic" w:eastAsia="MS Gothic" w:hAnsi="MS Gothic" w:cs="MS Gothic"/>
                  </w:rPr>
                  <w:t>☐</w:t>
                </w:r>
              </w:p>
            </w:tc>
          </w:sdtContent>
        </w:sdt>
      </w:tr>
    </w:tbl>
    <w:p w14:paraId="346B76F1" w14:textId="77777777" w:rsidR="00B92A19" w:rsidRPr="00A42F82" w:rsidRDefault="00B92A1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1EEA7AED">
        <w:trPr>
          <w:cantSplit/>
          <w:trHeight w:val="334"/>
        </w:trPr>
        <w:tc>
          <w:tcPr>
            <w:tcW w:w="559" w:type="dxa"/>
            <w:shd w:val="clear" w:color="auto" w:fill="F2F2F2" w:themeFill="background1" w:themeFillShade="F2"/>
            <w:vAlign w:val="center"/>
          </w:tcPr>
          <w:p w14:paraId="19BEB9D2" w14:textId="77777777" w:rsidR="00B92A19" w:rsidRPr="00A42F82" w:rsidRDefault="00B92A19"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A91894">
            <w:pPr>
              <w:rPr>
                <w:rFonts w:ascii="Arial" w:hAnsi="Arial" w:cs="Arial"/>
              </w:rPr>
            </w:pPr>
            <w:r w:rsidRPr="00A42F82">
              <w:rPr>
                <w:rFonts w:ascii="Arial" w:hAnsi="Arial" w:cs="Arial"/>
              </w:rPr>
              <w:t>Institute/Academic Discipline/Centre:</w:t>
            </w:r>
          </w:p>
        </w:tc>
        <w:tc>
          <w:tcPr>
            <w:tcW w:w="6636" w:type="dxa"/>
            <w:vAlign w:val="center"/>
          </w:tcPr>
          <w:p w14:paraId="1498B4A1" w14:textId="77777777" w:rsidR="00B92A19" w:rsidRPr="00A42F82" w:rsidRDefault="00B92A19" w:rsidP="00A91894">
            <w:pPr>
              <w:rPr>
                <w:rFonts w:ascii="Arial" w:hAnsi="Arial" w:cs="Arial"/>
              </w:rPr>
            </w:pPr>
          </w:p>
          <w:p w14:paraId="41563BEF" w14:textId="4F2AF35B" w:rsidR="00B92A19" w:rsidRPr="00A42F82" w:rsidRDefault="64147185" w:rsidP="00A91894">
            <w:pPr>
              <w:rPr>
                <w:rFonts w:ascii="Arial" w:hAnsi="Arial" w:cs="Arial"/>
              </w:rPr>
            </w:pPr>
            <w:r w:rsidRPr="1EEA7AED">
              <w:rPr>
                <w:rFonts w:ascii="Arial" w:hAnsi="Arial" w:cs="Arial"/>
              </w:rPr>
              <w:t xml:space="preserve">University of </w:t>
            </w:r>
            <w:r w:rsidR="3EDF0B42" w:rsidRPr="1EEA7AED">
              <w:rPr>
                <w:rFonts w:ascii="Arial" w:hAnsi="Arial" w:cs="Arial"/>
              </w:rPr>
              <w:t>Wales</w:t>
            </w:r>
            <w:r w:rsidRPr="1EEA7AED">
              <w:rPr>
                <w:rFonts w:ascii="Arial" w:hAnsi="Arial" w:cs="Arial"/>
              </w:rPr>
              <w:t xml:space="preserve"> trinity st David</w:t>
            </w:r>
          </w:p>
        </w:tc>
      </w:tr>
      <w:tr w:rsidR="00B92A19" w:rsidRPr="00A42F82" w14:paraId="7D55F78D" w14:textId="77777777" w:rsidTr="1EEA7AED">
        <w:trPr>
          <w:cantSplit/>
          <w:trHeight w:val="340"/>
        </w:trPr>
        <w:tc>
          <w:tcPr>
            <w:tcW w:w="559" w:type="dxa"/>
            <w:shd w:val="clear" w:color="auto" w:fill="F2F2F2" w:themeFill="background1" w:themeFillShade="F2"/>
            <w:vAlign w:val="center"/>
          </w:tcPr>
          <w:p w14:paraId="32B4C504" w14:textId="77777777" w:rsidR="00B92A19" w:rsidRPr="00A42F82" w:rsidRDefault="00B92A19"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A91894">
            <w:pPr>
              <w:rPr>
                <w:rFonts w:ascii="Arial" w:hAnsi="Arial" w:cs="Arial"/>
              </w:rPr>
            </w:pPr>
            <w:r w:rsidRPr="00A42F82">
              <w:rPr>
                <w:rFonts w:ascii="Arial" w:hAnsi="Arial" w:cs="Arial"/>
              </w:rPr>
              <w:t>Campus:</w:t>
            </w:r>
          </w:p>
        </w:tc>
        <w:tc>
          <w:tcPr>
            <w:tcW w:w="6636" w:type="dxa"/>
            <w:vAlign w:val="center"/>
          </w:tcPr>
          <w:p w14:paraId="29E8F6E9" w14:textId="77777777" w:rsidR="00B92A19" w:rsidRPr="00A42F82" w:rsidRDefault="00B92A19" w:rsidP="00A91894">
            <w:pPr>
              <w:rPr>
                <w:rFonts w:ascii="Arial" w:hAnsi="Arial" w:cs="Arial"/>
              </w:rPr>
            </w:pPr>
          </w:p>
          <w:p w14:paraId="695502B6" w14:textId="41B406C4" w:rsidR="00B92A19" w:rsidRPr="00A42F82" w:rsidRDefault="6B8915FA" w:rsidP="00A91894">
            <w:pPr>
              <w:rPr>
                <w:rFonts w:ascii="Arial" w:hAnsi="Arial" w:cs="Arial"/>
              </w:rPr>
            </w:pPr>
            <w:r w:rsidRPr="1EEA7AED">
              <w:rPr>
                <w:rFonts w:ascii="Arial" w:hAnsi="Arial" w:cs="Arial"/>
              </w:rPr>
              <w:t>Swansea</w:t>
            </w:r>
          </w:p>
        </w:tc>
      </w:tr>
      <w:tr w:rsidR="00B92A19" w:rsidRPr="00A42F82" w14:paraId="04823512" w14:textId="77777777" w:rsidTr="1EEA7AED">
        <w:trPr>
          <w:cantSplit/>
          <w:trHeight w:val="340"/>
        </w:trPr>
        <w:tc>
          <w:tcPr>
            <w:tcW w:w="559" w:type="dxa"/>
            <w:shd w:val="clear" w:color="auto" w:fill="F2F2F2" w:themeFill="background1" w:themeFillShade="F2"/>
            <w:vAlign w:val="center"/>
          </w:tcPr>
          <w:p w14:paraId="6606CA97" w14:textId="77777777" w:rsidR="00B92A19" w:rsidRPr="00A42F82" w:rsidRDefault="00B92A19"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D96F220" w14:textId="77777777" w:rsidR="00B92A19" w:rsidRPr="00A42F82" w:rsidRDefault="00B92A19" w:rsidP="00A91894">
            <w:pPr>
              <w:rPr>
                <w:rFonts w:ascii="Arial" w:hAnsi="Arial" w:cs="Arial"/>
              </w:rPr>
            </w:pPr>
            <w:r w:rsidRPr="00A42F82">
              <w:rPr>
                <w:rFonts w:ascii="Arial" w:hAnsi="Arial" w:cs="Arial"/>
              </w:rPr>
              <w:t>E-mail address:</w:t>
            </w:r>
          </w:p>
        </w:tc>
        <w:tc>
          <w:tcPr>
            <w:tcW w:w="6636" w:type="dxa"/>
            <w:vAlign w:val="center"/>
          </w:tcPr>
          <w:p w14:paraId="5AA50225" w14:textId="164385DB" w:rsidR="00B92A19" w:rsidRPr="00A42F82" w:rsidRDefault="59BE985A" w:rsidP="1EEA7AED">
            <w:pPr>
              <w:rPr>
                <w:rFonts w:ascii="Arial" w:hAnsi="Arial" w:cs="Arial"/>
              </w:rPr>
            </w:pPr>
            <w:r w:rsidRPr="1EEA7AED">
              <w:rPr>
                <w:rFonts w:ascii="Arial" w:hAnsi="Arial" w:cs="Arial"/>
              </w:rPr>
              <w:t>2409767@student.uwtsd.ac.uk</w:t>
            </w:r>
          </w:p>
          <w:p w14:paraId="57AF8B5C" w14:textId="49045E95" w:rsidR="00B92A19" w:rsidRPr="00A42F82" w:rsidRDefault="00B92A19" w:rsidP="1EEA7AED">
            <w:pPr>
              <w:rPr>
                <w:rFonts w:ascii="Arial" w:hAnsi="Arial" w:cs="Arial"/>
              </w:rPr>
            </w:pPr>
          </w:p>
        </w:tc>
      </w:tr>
      <w:tr w:rsidR="00B92A19" w:rsidRPr="00A42F82" w14:paraId="63CF5A6B" w14:textId="77777777" w:rsidTr="1EEA7AED">
        <w:trPr>
          <w:cantSplit/>
          <w:trHeight w:val="340"/>
        </w:trPr>
        <w:tc>
          <w:tcPr>
            <w:tcW w:w="559" w:type="dxa"/>
            <w:shd w:val="clear" w:color="auto" w:fill="F2F2F2" w:themeFill="background1" w:themeFillShade="F2"/>
            <w:vAlign w:val="center"/>
          </w:tcPr>
          <w:p w14:paraId="123AB58E" w14:textId="77777777" w:rsidR="00B92A19" w:rsidRPr="00A42F82" w:rsidRDefault="00B92A19"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A91894">
            <w:pPr>
              <w:rPr>
                <w:rFonts w:ascii="Arial" w:hAnsi="Arial" w:cs="Arial"/>
              </w:rPr>
            </w:pPr>
            <w:r w:rsidRPr="00A42F82">
              <w:rPr>
                <w:rFonts w:ascii="Arial" w:hAnsi="Arial" w:cs="Arial"/>
              </w:rPr>
              <w:t>Contact Telephone Number:</w:t>
            </w:r>
          </w:p>
        </w:tc>
        <w:tc>
          <w:tcPr>
            <w:tcW w:w="6636" w:type="dxa"/>
            <w:vAlign w:val="center"/>
          </w:tcPr>
          <w:p w14:paraId="5BEE6617" w14:textId="670FC8B6" w:rsidR="00B92A19" w:rsidRPr="00A42F82" w:rsidRDefault="32384C4C" w:rsidP="1EEA7AED">
            <w:pPr>
              <w:rPr>
                <w:rFonts w:ascii="Arial" w:hAnsi="Arial" w:cs="Arial"/>
              </w:rPr>
            </w:pPr>
            <w:r w:rsidRPr="1EEA7AED">
              <w:rPr>
                <w:rFonts w:ascii="Arial" w:hAnsi="Arial" w:cs="Arial"/>
              </w:rPr>
              <w:t>O7949017968</w:t>
            </w:r>
          </w:p>
        </w:tc>
      </w:tr>
      <w:tr w:rsidR="00B92A19" w:rsidRPr="00A42F82" w14:paraId="00CBFF30" w14:textId="77777777" w:rsidTr="1EEA7AED">
        <w:tc>
          <w:tcPr>
            <w:tcW w:w="559" w:type="dxa"/>
            <w:shd w:val="clear" w:color="auto" w:fill="BFBFBF" w:themeFill="background1" w:themeFillShade="BF"/>
            <w:vAlign w:val="center"/>
          </w:tcPr>
          <w:p w14:paraId="24CCA173" w14:textId="77777777" w:rsidR="00B92A19" w:rsidRPr="00A42F82" w:rsidRDefault="00B92A19" w:rsidP="00A91894">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A42F82" w:rsidRDefault="00B92A19" w:rsidP="00A91894">
            <w:pPr>
              <w:rPr>
                <w:rFonts w:ascii="Arial" w:hAnsi="Arial" w:cs="Arial"/>
              </w:rPr>
            </w:pPr>
            <w:r w:rsidRPr="00A42F82">
              <w:rPr>
                <w:rFonts w:ascii="Arial" w:hAnsi="Arial" w:cs="Arial"/>
                <w:b/>
                <w:i/>
              </w:rPr>
              <w:t>For students:</w:t>
            </w:r>
          </w:p>
        </w:tc>
      </w:tr>
      <w:tr w:rsidR="00B92A19" w:rsidRPr="00A42F82" w14:paraId="04B04464" w14:textId="77777777" w:rsidTr="1EEA7AED">
        <w:trPr>
          <w:trHeight w:val="513"/>
        </w:trPr>
        <w:tc>
          <w:tcPr>
            <w:tcW w:w="559" w:type="dxa"/>
            <w:shd w:val="clear" w:color="auto" w:fill="F2F2F2" w:themeFill="background1" w:themeFillShade="F2"/>
            <w:vAlign w:val="center"/>
          </w:tcPr>
          <w:p w14:paraId="2D0995A0" w14:textId="77777777" w:rsidR="00B92A19" w:rsidRPr="00A42F82" w:rsidRDefault="00B92A19"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A91894">
            <w:pPr>
              <w:rPr>
                <w:rFonts w:ascii="Arial" w:hAnsi="Arial" w:cs="Arial"/>
              </w:rPr>
            </w:pPr>
            <w:r w:rsidRPr="00A42F82">
              <w:rPr>
                <w:rFonts w:ascii="Arial" w:hAnsi="Arial" w:cs="Arial"/>
              </w:rPr>
              <w:t>Student Number:</w:t>
            </w:r>
          </w:p>
        </w:tc>
        <w:tc>
          <w:tcPr>
            <w:tcW w:w="6636" w:type="dxa"/>
            <w:vAlign w:val="center"/>
          </w:tcPr>
          <w:p w14:paraId="0993C319" w14:textId="1699CF91" w:rsidR="00B92A19" w:rsidRPr="00A42F82" w:rsidRDefault="1EEA7AED" w:rsidP="1EEA7AED">
            <w:r>
              <w:t>2409767</w:t>
            </w:r>
          </w:p>
        </w:tc>
      </w:tr>
      <w:tr w:rsidR="00B92A19" w:rsidRPr="00A42F82" w14:paraId="79DED8FB" w14:textId="77777777" w:rsidTr="005D5935">
        <w:trPr>
          <w:trHeight w:val="683"/>
        </w:trPr>
        <w:tc>
          <w:tcPr>
            <w:tcW w:w="559" w:type="dxa"/>
            <w:shd w:val="clear" w:color="auto" w:fill="F2F2F2" w:themeFill="background1" w:themeFillShade="F2"/>
            <w:vAlign w:val="center"/>
          </w:tcPr>
          <w:p w14:paraId="793C6D8B" w14:textId="77777777" w:rsidR="00B92A19" w:rsidRPr="00A42F82" w:rsidRDefault="00B92A19"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A91894">
            <w:pPr>
              <w:rPr>
                <w:rFonts w:ascii="Arial" w:hAnsi="Arial" w:cs="Arial"/>
              </w:rPr>
            </w:pPr>
            <w:r w:rsidRPr="00A42F82">
              <w:rPr>
                <w:rFonts w:ascii="Arial" w:hAnsi="Arial" w:cs="Arial"/>
              </w:rPr>
              <w:t>Programme of Study:</w:t>
            </w:r>
          </w:p>
        </w:tc>
        <w:tc>
          <w:tcPr>
            <w:tcW w:w="6636" w:type="dxa"/>
            <w:vAlign w:val="center"/>
          </w:tcPr>
          <w:p w14:paraId="1861C568" w14:textId="2579B511" w:rsidR="00B92A19" w:rsidRPr="00A42F82" w:rsidRDefault="51933BBE" w:rsidP="00A91894">
            <w:pPr>
              <w:rPr>
                <w:rFonts w:ascii="Arial" w:hAnsi="Arial" w:cs="Arial"/>
              </w:rPr>
            </w:pPr>
            <w:r w:rsidRPr="1EEA7AED">
              <w:rPr>
                <w:rFonts w:ascii="Arial" w:hAnsi="Arial" w:cs="Arial"/>
              </w:rPr>
              <w:t>Policing</w:t>
            </w:r>
          </w:p>
        </w:tc>
      </w:tr>
      <w:tr w:rsidR="00B92A19" w:rsidRPr="00A42F82" w14:paraId="5FF00911" w14:textId="77777777" w:rsidTr="1EEA7AED">
        <w:trPr>
          <w:trHeight w:val="557"/>
        </w:trPr>
        <w:tc>
          <w:tcPr>
            <w:tcW w:w="559" w:type="dxa"/>
            <w:shd w:val="clear" w:color="auto" w:fill="F2F2F2" w:themeFill="background1" w:themeFillShade="F2"/>
            <w:vAlign w:val="center"/>
          </w:tcPr>
          <w:p w14:paraId="753709D8" w14:textId="77777777" w:rsidR="00B92A19" w:rsidRPr="00A42F82" w:rsidRDefault="00B92A19"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A91894">
            <w:pPr>
              <w:rPr>
                <w:rFonts w:ascii="Arial" w:hAnsi="Arial" w:cs="Arial"/>
              </w:rPr>
            </w:pPr>
            <w:r w:rsidRPr="00A42F82">
              <w:rPr>
                <w:rFonts w:ascii="Arial" w:hAnsi="Arial" w:cs="Arial"/>
              </w:rPr>
              <w:t>Director of Studies/Supervisor:</w:t>
            </w:r>
          </w:p>
        </w:tc>
        <w:tc>
          <w:tcPr>
            <w:tcW w:w="6636" w:type="dxa"/>
            <w:vAlign w:val="center"/>
          </w:tcPr>
          <w:p w14:paraId="16629B64" w14:textId="5E224BDB" w:rsidR="00B92A19" w:rsidRPr="00A42F82" w:rsidRDefault="000A7E70" w:rsidP="00A91894">
            <w:pPr>
              <w:rPr>
                <w:rFonts w:ascii="Arial" w:hAnsi="Arial" w:cs="Arial"/>
              </w:rPr>
            </w:pPr>
            <w:r>
              <w:rPr>
                <w:rFonts w:ascii="Arial" w:hAnsi="Arial" w:cs="Arial"/>
              </w:rPr>
              <w:t>Laura Knight</w:t>
            </w:r>
          </w:p>
        </w:tc>
      </w:tr>
    </w:tbl>
    <w:p w14:paraId="1698C4CB" w14:textId="77777777" w:rsidR="00B92A19" w:rsidRPr="00A42F82" w:rsidRDefault="00B92A19" w:rsidP="00A91894">
      <w:pPr>
        <w:rPr>
          <w:rFonts w:ascii="Arial" w:hAnsi="Arial" w:cs="Arial"/>
          <w:bCs/>
          <w:iCs/>
        </w:rPr>
      </w:pPr>
    </w:p>
    <w:p w14:paraId="7DC25DA2" w14:textId="77777777" w:rsidR="00B92A19" w:rsidRPr="00A42F82" w:rsidRDefault="00B92A19" w:rsidP="00A91894">
      <w:pPr>
        <w:autoSpaceDE w:val="0"/>
        <w:autoSpaceDN w:val="0"/>
        <w:adjustRightInd w:val="0"/>
        <w:jc w:val="both"/>
        <w:rPr>
          <w:rFonts w:ascii="Arial" w:hAnsi="Arial" w:cs="Arial"/>
          <w:b/>
        </w:rPr>
      </w:pPr>
    </w:p>
    <w:p w14:paraId="248F1168" w14:textId="77777777" w:rsidR="00B92A19" w:rsidRPr="00A42F82" w:rsidRDefault="00B92A19" w:rsidP="00A91894">
      <w:pPr>
        <w:rPr>
          <w:rFonts w:ascii="Arial" w:hAnsi="Arial" w:cs="Arial"/>
          <w:b/>
        </w:rPr>
      </w:pPr>
    </w:p>
    <w:p w14:paraId="1F9B7882"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1EEA7AED">
        <w:tc>
          <w:tcPr>
            <w:tcW w:w="562" w:type="dxa"/>
            <w:shd w:val="clear" w:color="auto" w:fill="F2F2F2" w:themeFill="background1" w:themeFillShade="F2"/>
          </w:tcPr>
          <w:p w14:paraId="2A6ACF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F8BF4C" w14:textId="11A0B4B2" w:rsidR="00B92A19" w:rsidRPr="00A42F82" w:rsidRDefault="241B3925" w:rsidP="1EEA7AED">
                <w:pPr>
                  <w:autoSpaceDE w:val="0"/>
                  <w:autoSpaceDN w:val="0"/>
                  <w:adjustRightInd w:val="0"/>
                  <w:jc w:val="center"/>
                  <w:rPr>
                    <w:rFonts w:ascii="Arial" w:hAnsi="Arial" w:cs="Arial"/>
                    <w:b/>
                    <w:bCs/>
                    <w:sz w:val="22"/>
                    <w:szCs w:val="22"/>
                  </w:rPr>
                </w:pPr>
                <w:r w:rsidRPr="1EEA7AED">
                  <w:rPr>
                    <w:rFonts w:ascii="MS Gothic" w:eastAsia="MS Gothic" w:hAnsi="MS Gothic" w:cs="MS Gothic"/>
                    <w:sz w:val="22"/>
                    <w:szCs w:val="22"/>
                  </w:rPr>
                  <w:t>☒</w:t>
                </w:r>
              </w:p>
            </w:tc>
          </w:sdtContent>
        </w:sdt>
        <w:tc>
          <w:tcPr>
            <w:tcW w:w="992" w:type="dxa"/>
            <w:shd w:val="clear" w:color="auto" w:fill="F2F2F2" w:themeFill="background1" w:themeFillShade="F2"/>
            <w:vAlign w:val="center"/>
          </w:tcPr>
          <w:p w14:paraId="06CFB954"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A05828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B92A19" w:rsidRPr="00A42F82" w14:paraId="271F56C2" w14:textId="77777777" w:rsidTr="1EEA7AED">
        <w:tc>
          <w:tcPr>
            <w:tcW w:w="562" w:type="dxa"/>
            <w:shd w:val="clear" w:color="auto" w:fill="F2F2F2" w:themeFill="background1" w:themeFillShade="F2"/>
          </w:tcPr>
          <w:p w14:paraId="1756392B" w14:textId="77777777" w:rsidR="00B92A19" w:rsidRPr="00A42F82" w:rsidRDefault="00B92A19"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1EEA7AED">
        <w:trPr>
          <w:trHeight w:val="437"/>
        </w:trPr>
        <w:tc>
          <w:tcPr>
            <w:tcW w:w="562" w:type="dxa"/>
            <w:vMerge w:val="restart"/>
            <w:shd w:val="clear" w:color="auto" w:fill="F2F2F2" w:themeFill="background1" w:themeFillShade="F2"/>
          </w:tcPr>
          <w:p w14:paraId="7850164E"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B90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5547F831" w14:textId="77777777" w:rsidTr="1EEA7AED">
        <w:trPr>
          <w:trHeight w:val="415"/>
        </w:trPr>
        <w:tc>
          <w:tcPr>
            <w:tcW w:w="562" w:type="dxa"/>
            <w:vMerge/>
          </w:tcPr>
          <w:p w14:paraId="3E1A6849"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tcPr>
          <w:p w14:paraId="161F8D91"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B5EA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4555BA58" w14:textId="77777777" w:rsidTr="1EEA7AED">
        <w:tc>
          <w:tcPr>
            <w:tcW w:w="562" w:type="dxa"/>
            <w:vMerge/>
          </w:tcPr>
          <w:p w14:paraId="45094A2A"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tcPr>
          <w:p w14:paraId="106F0959"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A91894">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704D2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4D662E"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04DA8E53" w14:textId="77777777" w:rsidR="00B92A19" w:rsidRPr="00A42F82" w:rsidRDefault="00B92A19" w:rsidP="00A91894">
      <w:pPr>
        <w:autoSpaceDE w:val="0"/>
        <w:autoSpaceDN w:val="0"/>
        <w:adjustRightInd w:val="0"/>
        <w:spacing w:after="240"/>
        <w:jc w:val="both"/>
        <w:rPr>
          <w:rFonts w:ascii="Arial" w:hAnsi="Arial" w:cs="Arial"/>
          <w:bCs/>
          <w:iCs/>
        </w:rPr>
      </w:pPr>
    </w:p>
    <w:p w14:paraId="4F92BD26"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1EEA7AED">
        <w:tc>
          <w:tcPr>
            <w:tcW w:w="562" w:type="dxa"/>
            <w:shd w:val="clear" w:color="auto" w:fill="F2F2F2" w:themeFill="background1" w:themeFillShade="F2"/>
          </w:tcPr>
          <w:p w14:paraId="4B6F4115" w14:textId="77777777" w:rsidR="00B92A19" w:rsidRPr="00A42F82" w:rsidRDefault="00B92A19"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92A19" w:rsidRPr="00A42F82" w14:paraId="09A5B5DF" w14:textId="77777777" w:rsidTr="1EEA7AED">
        <w:trPr>
          <w:trHeight w:val="355"/>
        </w:trPr>
        <w:tc>
          <w:tcPr>
            <w:tcW w:w="562" w:type="dxa"/>
            <w:vAlign w:val="center"/>
          </w:tcPr>
          <w:p w14:paraId="73F52C7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FB853A9" w14:textId="77777777" w:rsidR="00B92A19" w:rsidRPr="00A42F82" w:rsidRDefault="00B92A19" w:rsidP="00A91894">
            <w:pPr>
              <w:autoSpaceDE w:val="0"/>
              <w:autoSpaceDN w:val="0"/>
              <w:adjustRightInd w:val="0"/>
              <w:rPr>
                <w:rFonts w:ascii="Arial" w:hAnsi="Arial" w:cs="Arial"/>
                <w:b/>
                <w:bCs/>
                <w:sz w:val="22"/>
                <w:szCs w:val="22"/>
              </w:rPr>
            </w:pPr>
            <w:hyperlink r:id="rId16"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6E404D" w14:textId="26050B97" w:rsidR="00B92A19" w:rsidRPr="00A42F82" w:rsidRDefault="61C61559"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tc>
          </w:sdtContent>
        </w:sdt>
      </w:tr>
      <w:tr w:rsidR="00B92A19" w:rsidRPr="00A42F82" w14:paraId="44E27B70" w14:textId="77777777" w:rsidTr="1EEA7AED">
        <w:trPr>
          <w:trHeight w:val="417"/>
        </w:trPr>
        <w:tc>
          <w:tcPr>
            <w:tcW w:w="562" w:type="dxa"/>
            <w:vAlign w:val="center"/>
          </w:tcPr>
          <w:p w14:paraId="353EF51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DAB6F87" w14:textId="00EC059C" w:rsidR="00B92A19" w:rsidRPr="00A42F82" w:rsidRDefault="302C3B98" w:rsidP="1EEA7AED">
                <w:pPr>
                  <w:autoSpaceDE w:val="0"/>
                  <w:autoSpaceDN w:val="0"/>
                  <w:adjustRightInd w:val="0"/>
                  <w:jc w:val="center"/>
                  <w:rPr>
                    <w:rFonts w:ascii="Arial" w:hAnsi="Arial" w:cs="Arial"/>
                    <w:i/>
                    <w:iCs/>
                    <w:sz w:val="22"/>
                    <w:szCs w:val="22"/>
                  </w:rPr>
                </w:pPr>
                <w:r w:rsidRPr="1EEA7AED">
                  <w:rPr>
                    <w:rFonts w:ascii="MS Gothic" w:eastAsia="MS Gothic" w:hAnsi="MS Gothic" w:cs="MS Gothic"/>
                    <w:sz w:val="22"/>
                    <w:szCs w:val="22"/>
                  </w:rPr>
                  <w:t>☒</w:t>
                </w:r>
              </w:p>
            </w:sdtContent>
          </w:sdt>
        </w:tc>
      </w:tr>
      <w:tr w:rsidR="00B92A19" w:rsidRPr="00A42F82" w14:paraId="54329F96" w14:textId="77777777" w:rsidTr="1EEA7AED">
        <w:trPr>
          <w:trHeight w:val="409"/>
        </w:trPr>
        <w:tc>
          <w:tcPr>
            <w:tcW w:w="562" w:type="dxa"/>
            <w:vAlign w:val="center"/>
          </w:tcPr>
          <w:p w14:paraId="3FA659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3D597F0"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5212FAF" w14:textId="77777777" w:rsidR="00B92A19" w:rsidRPr="00A42F82" w:rsidRDefault="00B92A19" w:rsidP="00A91894">
      <w:pPr>
        <w:autoSpaceDE w:val="0"/>
        <w:autoSpaceDN w:val="0"/>
        <w:adjustRightInd w:val="0"/>
        <w:spacing w:after="240"/>
        <w:jc w:val="both"/>
        <w:rPr>
          <w:rFonts w:ascii="Arial" w:hAnsi="Arial" w:cs="Arial"/>
          <w:b/>
        </w:rPr>
      </w:pPr>
    </w:p>
    <w:p w14:paraId="552F1F85" w14:textId="77777777" w:rsidR="00B92A19" w:rsidRPr="00A42F82" w:rsidRDefault="00B92A19"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2132F9">
        <w:trPr>
          <w:trHeight w:val="227"/>
        </w:trPr>
        <w:tc>
          <w:tcPr>
            <w:tcW w:w="562" w:type="dxa"/>
            <w:shd w:val="clear" w:color="auto" w:fill="F2F2F2" w:themeFill="background1" w:themeFillShade="F2"/>
          </w:tcPr>
          <w:p w14:paraId="20FDEA2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7777777" w:rsidR="00B92A19" w:rsidRPr="00A42F82" w:rsidRDefault="00B92A19" w:rsidP="00A91894">
            <w:pPr>
              <w:autoSpaceDE w:val="0"/>
              <w:autoSpaceDN w:val="0"/>
              <w:adjustRightInd w:val="0"/>
              <w:rPr>
                <w:rFonts w:ascii="Arial" w:hAnsi="Arial" w:cs="Arial"/>
                <w:bCs/>
                <w:sz w:val="22"/>
                <w:szCs w:val="22"/>
              </w:rPr>
            </w:pPr>
          </w:p>
          <w:p w14:paraId="5B8451BE"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6ED2658E" w14:textId="77777777" w:rsidTr="002132F9">
        <w:trPr>
          <w:trHeight w:val="227"/>
        </w:trPr>
        <w:tc>
          <w:tcPr>
            <w:tcW w:w="562" w:type="dxa"/>
            <w:shd w:val="clear" w:color="auto" w:fill="F2F2F2" w:themeFill="background1" w:themeFillShade="F2"/>
          </w:tcPr>
          <w:p w14:paraId="1906E5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77777777" w:rsidR="00B92A19" w:rsidRPr="00A42F82" w:rsidRDefault="00B92A19" w:rsidP="00A91894">
            <w:pPr>
              <w:autoSpaceDE w:val="0"/>
              <w:autoSpaceDN w:val="0"/>
              <w:adjustRightInd w:val="0"/>
              <w:rPr>
                <w:rFonts w:ascii="Arial" w:hAnsi="Arial" w:cs="Arial"/>
                <w:bCs/>
                <w:sz w:val="22"/>
                <w:szCs w:val="22"/>
              </w:rPr>
            </w:pPr>
          </w:p>
          <w:p w14:paraId="0CECADC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7EF01A8F" w14:textId="77777777" w:rsidTr="002132F9">
        <w:trPr>
          <w:trHeight w:val="227"/>
        </w:trPr>
        <w:tc>
          <w:tcPr>
            <w:tcW w:w="562" w:type="dxa"/>
            <w:shd w:val="clear" w:color="auto" w:fill="F2F2F2" w:themeFill="background1" w:themeFillShade="F2"/>
          </w:tcPr>
          <w:p w14:paraId="188EEB6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DE8A63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13CFB0D" w14:textId="77777777" w:rsidR="00B92A19" w:rsidRPr="00A42F82" w:rsidRDefault="00B92A19" w:rsidP="00A91894">
            <w:pPr>
              <w:autoSpaceDE w:val="0"/>
              <w:autoSpaceDN w:val="0"/>
              <w:adjustRightInd w:val="0"/>
              <w:jc w:val="both"/>
              <w:rPr>
                <w:rFonts w:ascii="Arial" w:hAnsi="Arial" w:cs="Arial"/>
                <w:sz w:val="22"/>
                <w:szCs w:val="22"/>
              </w:rPr>
            </w:pPr>
          </w:p>
        </w:tc>
        <w:tc>
          <w:tcPr>
            <w:tcW w:w="6095" w:type="dxa"/>
            <w:gridSpan w:val="6"/>
          </w:tcPr>
          <w:p w14:paraId="3B77D34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0AFCCDAA" w14:textId="77777777" w:rsidTr="002132F9">
        <w:tc>
          <w:tcPr>
            <w:tcW w:w="562" w:type="dxa"/>
            <w:shd w:val="clear" w:color="auto" w:fill="F2F2F2" w:themeFill="background1" w:themeFillShade="F2"/>
          </w:tcPr>
          <w:p w14:paraId="5C37D7C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118AEF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749B9D20" w14:textId="77777777" w:rsidTr="002132F9">
        <w:tc>
          <w:tcPr>
            <w:tcW w:w="562" w:type="dxa"/>
            <w:shd w:val="clear" w:color="auto" w:fill="F2F2F2" w:themeFill="background1" w:themeFillShade="F2"/>
          </w:tcPr>
          <w:p w14:paraId="1F6AB26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4EAA416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D4DA98F" w14:textId="77777777" w:rsidTr="002132F9">
        <w:trPr>
          <w:trHeight w:val="386"/>
        </w:trPr>
        <w:tc>
          <w:tcPr>
            <w:tcW w:w="562" w:type="dxa"/>
            <w:shd w:val="clear" w:color="auto" w:fill="F2F2F2" w:themeFill="background1" w:themeFillShade="F2"/>
          </w:tcPr>
          <w:p w14:paraId="10E7C1E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25E23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ED1AFB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0647077" w14:textId="77777777" w:rsidTr="002132F9">
        <w:trPr>
          <w:trHeight w:val="386"/>
        </w:trPr>
        <w:tc>
          <w:tcPr>
            <w:tcW w:w="562" w:type="dxa"/>
            <w:shd w:val="clear" w:color="auto" w:fill="F2F2F2" w:themeFill="background1" w:themeFillShade="F2"/>
          </w:tcPr>
          <w:p w14:paraId="576EBCB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A91894">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B47D7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73BE8F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24AAAF23" w14:textId="77777777" w:rsidTr="002132F9">
        <w:tc>
          <w:tcPr>
            <w:tcW w:w="562" w:type="dxa"/>
            <w:shd w:val="clear" w:color="auto" w:fill="F2F2F2" w:themeFill="background1" w:themeFillShade="F2"/>
          </w:tcPr>
          <w:p w14:paraId="083B7C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55CD5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820FD84"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0011248E" w14:textId="77777777" w:rsidTr="002132F9">
        <w:tc>
          <w:tcPr>
            <w:tcW w:w="562" w:type="dxa"/>
            <w:shd w:val="clear" w:color="auto" w:fill="F2F2F2" w:themeFill="background1" w:themeFillShade="F2"/>
          </w:tcPr>
          <w:p w14:paraId="430D8C3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A956358"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CB3F92F" w14:textId="77777777" w:rsidR="00B92A19" w:rsidRPr="00A42F82" w:rsidRDefault="00B92A19" w:rsidP="00A91894">
      <w:pPr>
        <w:rPr>
          <w:rFonts w:ascii="Arial" w:hAnsi="Arial" w:cs="Arial"/>
          <w:bCs/>
          <w:iCs/>
          <w:sz w:val="16"/>
          <w:szCs w:val="16"/>
        </w:rPr>
      </w:pPr>
    </w:p>
    <w:p w14:paraId="0F6B5041" w14:textId="77777777" w:rsidR="00B92A19" w:rsidRPr="00A42F82" w:rsidRDefault="00B92A19" w:rsidP="00A91894">
      <w:pPr>
        <w:rPr>
          <w:rFonts w:ascii="Arial" w:hAnsi="Arial" w:cs="Arial"/>
          <w:b/>
          <w:bCs/>
          <w:iCs/>
        </w:rPr>
      </w:pPr>
    </w:p>
    <w:p w14:paraId="22F27600"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BA370D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82DAD2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B583CA1"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B92A19" w:rsidRPr="00A42F82" w14:paraId="71ADF9BF" w14:textId="77777777" w:rsidTr="002132F9">
        <w:tc>
          <w:tcPr>
            <w:tcW w:w="567" w:type="dxa"/>
          </w:tcPr>
          <w:p w14:paraId="19C381D0" w14:textId="77777777" w:rsidR="00B92A19" w:rsidRPr="00A42F82" w:rsidRDefault="00B92A19" w:rsidP="00A91894">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A91894">
            <w:pPr>
              <w:autoSpaceDE w:val="0"/>
              <w:autoSpaceDN w:val="0"/>
              <w:adjustRightInd w:val="0"/>
              <w:rPr>
                <w:rFonts w:ascii="Arial" w:hAnsi="Arial" w:cs="Arial"/>
                <w:bCs/>
                <w:sz w:val="22"/>
                <w:szCs w:val="22"/>
              </w:rPr>
            </w:pPr>
          </w:p>
          <w:p w14:paraId="4F9B9D5C"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FF0BDCC" w14:textId="77777777" w:rsidR="00B92A19" w:rsidRPr="00A42F82" w:rsidRDefault="00B92A19" w:rsidP="00A91894">
            <w:pPr>
              <w:autoSpaceDE w:val="0"/>
              <w:autoSpaceDN w:val="0"/>
              <w:adjustRightInd w:val="0"/>
              <w:rPr>
                <w:rFonts w:ascii="Arial" w:hAnsi="Arial" w:cs="Arial"/>
                <w:b/>
                <w:bCs/>
                <w:sz w:val="22"/>
                <w:szCs w:val="22"/>
              </w:rPr>
            </w:pPr>
          </w:p>
        </w:tc>
      </w:tr>
    </w:tbl>
    <w:p w14:paraId="3A530EE5" w14:textId="77777777" w:rsidR="00B92A19" w:rsidRPr="00A42F82" w:rsidRDefault="00B92A19" w:rsidP="00A91894">
      <w:pPr>
        <w:autoSpaceDE w:val="0"/>
        <w:autoSpaceDN w:val="0"/>
        <w:adjustRightInd w:val="0"/>
        <w:spacing w:after="240"/>
        <w:jc w:val="both"/>
        <w:rPr>
          <w:rFonts w:ascii="Arial" w:hAnsi="Arial" w:cs="Arial"/>
          <w:b/>
        </w:rPr>
      </w:pPr>
    </w:p>
    <w:p w14:paraId="1F6F406F"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42F82"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42F82" w:rsidRDefault="00B92A19"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42F82" w:rsidRDefault="00B92A19"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77777777" w:rsidR="00B92A19" w:rsidRPr="00A42F82" w:rsidRDefault="00B92A19" w:rsidP="00A91894">
            <w:pPr>
              <w:rPr>
                <w:rFonts w:ascii="Arial" w:hAnsi="Arial" w:cs="Arial"/>
              </w:rPr>
            </w:pPr>
          </w:p>
        </w:tc>
      </w:tr>
      <w:tr w:rsidR="00B92A19" w:rsidRPr="00A42F82"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42F82" w:rsidRDefault="00B92A19" w:rsidP="00A91894">
            <w:pPr>
              <w:rPr>
                <w:rFonts w:ascii="Arial" w:hAnsi="Arial" w:cs="Arial"/>
              </w:rPr>
            </w:pPr>
            <w:r w:rsidRPr="00A42F82">
              <w:rPr>
                <w:rFonts w:ascii="Arial" w:hAnsi="Arial" w:cs="Arial"/>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42F82" w:rsidRDefault="00B92A19"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77777777" w:rsidR="00B92A19" w:rsidRPr="00A42F82" w:rsidRDefault="00B92A19" w:rsidP="00A91894">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42F82" w:rsidRDefault="00B92A19"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77777777" w:rsidR="00B92A19" w:rsidRPr="00A42F82" w:rsidRDefault="00B92A19" w:rsidP="00A91894">
            <w:pPr>
              <w:rPr>
                <w:rFonts w:ascii="Arial" w:hAnsi="Arial" w:cs="Arial"/>
              </w:rPr>
            </w:pPr>
          </w:p>
        </w:tc>
      </w:tr>
      <w:tr w:rsidR="00B92A19" w:rsidRPr="00A42F82"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42F82" w:rsidRDefault="00B92A1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42F82" w:rsidRDefault="00B92A19" w:rsidP="00A91894">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B92A19" w:rsidRPr="00A42F82" w:rsidRDefault="00B92A19"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33B8EE28"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B92A19" w:rsidRPr="00A42F82" w:rsidRDefault="00B92A19" w:rsidP="00B92A19">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B92A19" w:rsidRPr="00A42F82" w:rsidRDefault="00B92A19"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D42523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B92A19" w:rsidRPr="00A42F82" w:rsidRDefault="00B92A19" w:rsidP="00B92A19">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B92A19" w:rsidRPr="00A42F82" w:rsidDel="002A152D" w14:paraId="61836644" w14:textId="77777777" w:rsidTr="005078BE">
        <w:trPr>
          <w:trHeight w:val="454"/>
        </w:trPr>
        <w:tc>
          <w:tcPr>
            <w:tcW w:w="297" w:type="pct"/>
            <w:vAlign w:val="center"/>
          </w:tcPr>
          <w:p w14:paraId="041814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ACC71B3"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Purpose of Research Activity</w:t>
            </w:r>
          </w:p>
          <w:p w14:paraId="0032B334" w14:textId="617D25D1" w:rsidR="00B92A19" w:rsidRPr="00A42F82" w:rsidRDefault="00F6217E" w:rsidP="00A91894">
            <w:pPr>
              <w:rPr>
                <w:rFonts w:ascii="Arial" w:hAnsi="Arial" w:cs="Arial"/>
              </w:rPr>
            </w:pPr>
            <w:r>
              <w:rPr>
                <w:rFonts w:ascii="Arial" w:hAnsi="Arial" w:cs="Arial"/>
              </w:rPr>
              <w:t>To find out if media consumption is connected to the publics view on the levels of violent crime.</w:t>
            </w:r>
          </w:p>
          <w:p w14:paraId="341176D5" w14:textId="77777777" w:rsidR="00B92A19" w:rsidRPr="00A42F82" w:rsidRDefault="00B92A19" w:rsidP="00A91894">
            <w:pPr>
              <w:rPr>
                <w:rFonts w:ascii="Arial" w:hAnsi="Arial" w:cs="Arial"/>
              </w:rPr>
            </w:pPr>
          </w:p>
          <w:p w14:paraId="6CD27946" w14:textId="3858469C" w:rsidR="00B92A19" w:rsidRPr="00A42F82" w:rsidDel="00425DA7" w:rsidRDefault="00B92A19" w:rsidP="00A91894">
            <w:pPr>
              <w:rPr>
                <w:rFonts w:ascii="Arial" w:hAnsi="Arial" w:cs="Arial"/>
              </w:rPr>
            </w:pPr>
          </w:p>
        </w:tc>
      </w:tr>
      <w:tr w:rsidR="00B92A19" w:rsidRPr="00A42F82" w:rsidDel="002A152D" w14:paraId="42279EB1" w14:textId="77777777" w:rsidTr="005078BE">
        <w:trPr>
          <w:trHeight w:val="454"/>
        </w:trPr>
        <w:tc>
          <w:tcPr>
            <w:tcW w:w="297" w:type="pct"/>
            <w:vAlign w:val="center"/>
          </w:tcPr>
          <w:p w14:paraId="08F7380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F2CA7DB"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Research Question</w:t>
            </w:r>
          </w:p>
          <w:p w14:paraId="35F1E37A" w14:textId="1D826877" w:rsidR="00B92A19" w:rsidRPr="00A42F82" w:rsidRDefault="00F6217E" w:rsidP="00A91894">
            <w:pPr>
              <w:rPr>
                <w:rFonts w:ascii="Arial" w:hAnsi="Arial" w:cs="Arial"/>
              </w:rPr>
            </w:pPr>
            <w:r>
              <w:rPr>
                <w:rFonts w:eastAsia="Times New Roman"/>
                <w:sz w:val="26"/>
                <w:szCs w:val="26"/>
              </w:rPr>
              <w:t>Is there a correlation between the amount and type of media consumed and public belief about the level of violent crime in the UK?</w:t>
            </w:r>
          </w:p>
          <w:p w14:paraId="61638664" w14:textId="45371A23" w:rsidR="00B92A19" w:rsidRPr="00A42F82" w:rsidRDefault="00B92A19" w:rsidP="00A91894">
            <w:pPr>
              <w:autoSpaceDE w:val="0"/>
              <w:autoSpaceDN w:val="0"/>
              <w:adjustRightInd w:val="0"/>
              <w:rPr>
                <w:rFonts w:ascii="Arial" w:hAnsi="Arial" w:cs="Arial"/>
                <w:b/>
                <w:bCs/>
              </w:rPr>
            </w:pPr>
          </w:p>
        </w:tc>
      </w:tr>
      <w:tr w:rsidR="00B92A19" w:rsidRPr="00A42F82" w14:paraId="4096E129" w14:textId="77777777" w:rsidTr="005078BE">
        <w:trPr>
          <w:trHeight w:val="454"/>
        </w:trPr>
        <w:tc>
          <w:tcPr>
            <w:tcW w:w="297" w:type="pct"/>
            <w:vAlign w:val="center"/>
          </w:tcPr>
          <w:p w14:paraId="04FFC98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3E27EEE"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Aims of Research Activity</w:t>
            </w:r>
          </w:p>
          <w:p w14:paraId="5E1AAE20" w14:textId="465177D3" w:rsidR="00B92A19" w:rsidRPr="00A42F82" w:rsidRDefault="00676EF3" w:rsidP="00A91894">
            <w:pPr>
              <w:rPr>
                <w:rFonts w:ascii="Arial" w:hAnsi="Arial" w:cs="Arial"/>
              </w:rPr>
            </w:pPr>
            <w:r>
              <w:rPr>
                <w:rFonts w:eastAsia="Times New Roman"/>
                <w:sz w:val="26"/>
                <w:szCs w:val="26"/>
              </w:rPr>
              <w:t>This study aims to analyse whether the overconsumption of media is related to public perceptions of violent crime. It will explore how both the quantity and type of media—such as television news, social media, and online platforms—influence individuals’ beliefs about crime rates. Despite evidence suggesting that certain categories of violent crime in the UK have stabilised or declined over time, public perception often indicates the opposite. This disconnect may be explained by media amplification, where repeated exposure to crime-related content increases fear and perceived prevalence.</w:t>
            </w:r>
          </w:p>
        </w:tc>
      </w:tr>
      <w:tr w:rsidR="00B92A19" w:rsidRPr="00A42F82" w14:paraId="4DD214B1" w14:textId="77777777" w:rsidTr="005078BE">
        <w:trPr>
          <w:trHeight w:val="454"/>
        </w:trPr>
        <w:tc>
          <w:tcPr>
            <w:tcW w:w="297" w:type="pct"/>
            <w:vAlign w:val="center"/>
          </w:tcPr>
          <w:p w14:paraId="7748AC12"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9FE2800" w14:textId="77777777" w:rsidR="00B92A19" w:rsidRPr="00A42F82" w:rsidRDefault="00B92A19" w:rsidP="00A91894">
            <w:pPr>
              <w:autoSpaceDE w:val="0"/>
              <w:autoSpaceDN w:val="0"/>
              <w:adjustRightInd w:val="0"/>
              <w:rPr>
                <w:rFonts w:ascii="Arial" w:hAnsi="Arial" w:cs="Arial"/>
                <w:b/>
                <w:bCs/>
              </w:rPr>
            </w:pPr>
            <w:r w:rsidRPr="00A42F82">
              <w:rPr>
                <w:rFonts w:ascii="Arial" w:hAnsi="Arial" w:cs="Arial"/>
                <w:b/>
                <w:bCs/>
              </w:rPr>
              <w:t>Objectives of Research Activity</w:t>
            </w:r>
          </w:p>
          <w:p w14:paraId="57ED2BC3" w14:textId="418FB5DF" w:rsidR="00B92A19" w:rsidRPr="00A42F82" w:rsidRDefault="00921BC7" w:rsidP="00A91894">
            <w:pPr>
              <w:rPr>
                <w:rFonts w:ascii="Arial" w:hAnsi="Arial" w:cs="Arial"/>
              </w:rPr>
            </w:pPr>
            <w:r>
              <w:rPr>
                <w:rFonts w:eastAsia="Times New Roman"/>
                <w:sz w:val="26"/>
                <w:szCs w:val="26"/>
              </w:rPr>
              <w:t>The first objective is to compare perceived levels of violent crime with official statistics, such as those published by the Office for National Statistics, to identify discrepancies (Office for National Statistics, 2023). Secondly, the study will examine how individuals define and interpret “violent crime,” as this may vary widely and influence responses. Thirdly, it will assess the impact of different media sources on perceptions of personal safety, drawing on cultivation theory developed by George Gerbner, which suggests prolonged exposure to media shapes perceptions of reality (Gerbner et al., 2002).</w:t>
            </w:r>
            <w:r>
              <w:rPr>
                <w:rFonts w:eastAsia="Times New Roman"/>
              </w:rPr>
              <w:br/>
            </w:r>
            <w:r>
              <w:rPr>
                <w:rFonts w:eastAsia="Times New Roman"/>
                <w:sz w:val="26"/>
                <w:szCs w:val="26"/>
              </w:rPr>
              <w:t xml:space="preserve">Finally, the study will identify additional factors influencing perceptions, including age, location, and personal experience. Research by the Pew Research </w:t>
            </w:r>
            <w:proofErr w:type="spellStart"/>
            <w:r>
              <w:rPr>
                <w:rFonts w:eastAsia="Times New Roman"/>
                <w:sz w:val="26"/>
                <w:szCs w:val="26"/>
              </w:rPr>
              <w:t>Center</w:t>
            </w:r>
            <w:proofErr w:type="spellEnd"/>
            <w:r>
              <w:rPr>
                <w:rFonts w:eastAsia="Times New Roman"/>
                <w:sz w:val="26"/>
                <w:szCs w:val="26"/>
              </w:rPr>
              <w:t xml:space="preserve"> indicates that </w:t>
            </w:r>
            <w:r>
              <w:rPr>
                <w:rFonts w:eastAsia="Times New Roman"/>
                <w:sz w:val="26"/>
                <w:szCs w:val="26"/>
              </w:rPr>
              <w:lastRenderedPageBreak/>
              <w:t xml:space="preserve">heavy media consumption can distort perceptions of social issues (Pew Research </w:t>
            </w:r>
            <w:proofErr w:type="spellStart"/>
            <w:r>
              <w:rPr>
                <w:rFonts w:eastAsia="Times New Roman"/>
                <w:sz w:val="26"/>
                <w:szCs w:val="26"/>
              </w:rPr>
              <w:t>Center</w:t>
            </w:r>
            <w:proofErr w:type="spellEnd"/>
            <w:r>
              <w:rPr>
                <w:rFonts w:eastAsia="Times New Roman"/>
                <w:sz w:val="26"/>
                <w:szCs w:val="26"/>
              </w:rPr>
              <w:t>, 2018). Studies within Media Studies also suggest that sensationalist reporting and algorithm-driven content can amplify fear and exaggerate perceived risks (Surette, 2015). By analysing these elements, this research aims to understand why public belief in rising violent crime persists despite statistical evidence suggesting otherwise.</w:t>
            </w:r>
          </w:p>
          <w:p w14:paraId="732782CE" w14:textId="0696187C" w:rsidR="00B92A19" w:rsidRPr="00A42F82" w:rsidRDefault="00B92A19" w:rsidP="00A91894">
            <w:pPr>
              <w:rPr>
                <w:rFonts w:ascii="Arial" w:hAnsi="Arial" w:cs="Arial"/>
              </w:rPr>
            </w:pPr>
          </w:p>
        </w:tc>
      </w:tr>
      <w:tr w:rsidR="00B92A19" w:rsidRPr="00A42F82"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42F82" w:rsidRDefault="00B92A19" w:rsidP="00A91894">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B92A19" w:rsidRPr="00A42F82" w:rsidRDefault="00B92A19" w:rsidP="00A91894">
            <w:pPr>
              <w:spacing w:before="120" w:after="120"/>
              <w:rPr>
                <w:rFonts w:ascii="Arial" w:hAnsi="Arial" w:cs="Arial"/>
                <w:b/>
              </w:rPr>
            </w:pPr>
            <w:r w:rsidRPr="00A42F82">
              <w:rPr>
                <w:rFonts w:ascii="Arial" w:hAnsi="Arial" w:cs="Arial"/>
                <w:b/>
              </w:rPr>
              <w:t>Proposed methods (maximum 600 words)</w:t>
            </w:r>
          </w:p>
          <w:p w14:paraId="4911C6ED" w14:textId="77777777" w:rsidR="00B92A19" w:rsidRPr="00A42F82" w:rsidRDefault="00B92A19"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92A19" w:rsidRPr="00A42F82" w14:paraId="76D27035" w14:textId="77777777" w:rsidTr="005078BE">
        <w:trPr>
          <w:trHeight w:val="454"/>
        </w:trPr>
        <w:tc>
          <w:tcPr>
            <w:tcW w:w="297" w:type="pct"/>
            <w:vAlign w:val="center"/>
          </w:tcPr>
          <w:p w14:paraId="618509ED" w14:textId="77777777" w:rsidR="00B92A19" w:rsidRPr="00A42F82" w:rsidRDefault="00B92A19" w:rsidP="00A91894">
            <w:pPr>
              <w:rPr>
                <w:rFonts w:ascii="Arial" w:hAnsi="Arial" w:cs="Arial"/>
              </w:rPr>
            </w:pPr>
            <w:r w:rsidRPr="00A42F82">
              <w:rPr>
                <w:rFonts w:ascii="Arial" w:hAnsi="Arial" w:cs="Arial"/>
              </w:rPr>
              <w:t>7</w:t>
            </w:r>
          </w:p>
        </w:tc>
        <w:tc>
          <w:tcPr>
            <w:tcW w:w="4703" w:type="pct"/>
            <w:gridSpan w:val="4"/>
            <w:vAlign w:val="center"/>
          </w:tcPr>
          <w:p w14:paraId="05F9647E" w14:textId="77777777" w:rsidR="005D5935" w:rsidRPr="005D5935" w:rsidRDefault="005D5935" w:rsidP="005D5935">
            <w:pPr>
              <w:rPr>
                <w:rFonts w:ascii="Arial" w:hAnsi="Arial" w:cs="Arial"/>
              </w:rPr>
            </w:pPr>
            <w:r>
              <w:rPr>
                <w:rFonts w:ascii="Arial" w:hAnsi="Arial" w:cs="Arial"/>
              </w:rPr>
              <w:t>T</w:t>
            </w:r>
            <w:r w:rsidRPr="005D5935">
              <w:rPr>
                <w:rFonts w:ascii="Arial" w:hAnsi="Arial" w:cs="Arial"/>
              </w:rPr>
              <w:t>his research will adopt a quantitative approach in order to examine whether media consumption influences public perceptions of violent crime. The primary method of data collection will be an online survey, designed and distributed using Microsoft Forms. This method will allow for efficient collection of responses from a broad sample of participants while ensuring consistency in the questions presented. The survey will be structured to gather both demographic information and data relating specifically to media consumption habits and perceptions of violent crime. </w:t>
            </w:r>
          </w:p>
          <w:p w14:paraId="4B90F41D" w14:textId="77777777" w:rsidR="005D5935" w:rsidRPr="005D5935" w:rsidRDefault="005D5935" w:rsidP="005D5935">
            <w:pPr>
              <w:rPr>
                <w:rFonts w:ascii="Arial" w:hAnsi="Arial" w:cs="Arial"/>
              </w:rPr>
            </w:pPr>
            <w:r w:rsidRPr="005D5935">
              <w:rPr>
                <w:rFonts w:ascii="Arial" w:hAnsi="Arial" w:cs="Arial"/>
              </w:rPr>
              <w:t>The online survey will consist of a series of closed-ended questions, using formats such as multiple choice, Likert scales, and ranking questions. These techniques will enable the collection of measurable data that can be easily analysed statistically. The survey will begin with demographic questions, including age, gender, and general location, to allow for comparison across different groups. This will help identify whether certain demographics are more influenced by media consumption than others. </w:t>
            </w:r>
          </w:p>
          <w:p w14:paraId="12F1DB2C" w14:textId="77777777" w:rsidR="005D5935" w:rsidRPr="005D5935" w:rsidRDefault="005D5935" w:rsidP="005D5935">
            <w:pPr>
              <w:rPr>
                <w:rFonts w:ascii="Arial" w:hAnsi="Arial" w:cs="Arial"/>
              </w:rPr>
            </w:pPr>
            <w:r w:rsidRPr="005D5935">
              <w:rPr>
                <w:rFonts w:ascii="Arial" w:hAnsi="Arial" w:cs="Arial"/>
              </w:rPr>
              <w:t>Following this, participants will be asked about their media consumption habits. This will include the types of media they engage with (such as television news, social media platforms, online news websites, and streaming services), the frequency of their consumption, and the amount of time spent engaging with these media sources on a daily or weekly basis. Questions will also explore the type of content consumed, particularly focusing on crime-related media, such as true crime documentaries, news reports, or fictional crime dramas. </w:t>
            </w:r>
          </w:p>
          <w:p w14:paraId="6371EA45" w14:textId="77777777" w:rsidR="005D5935" w:rsidRPr="005D5935" w:rsidRDefault="005D5935" w:rsidP="005D5935">
            <w:pPr>
              <w:rPr>
                <w:rFonts w:ascii="Arial" w:hAnsi="Arial" w:cs="Arial"/>
              </w:rPr>
            </w:pPr>
            <w:r w:rsidRPr="005D5935">
              <w:rPr>
                <w:rFonts w:ascii="Arial" w:hAnsi="Arial" w:cs="Arial"/>
              </w:rPr>
              <w:t>The survey will then move on to questions designed to assess participants’ perceptions of violent crime. This will include their beliefs about how common violent crime is, whether they think it is increasing or decreasing, and how safe they feel in their local area. Likert scale questions will be used here to measure the strength of participants’ beliefs and perceptions. For example, respondents may be asked to indicate their level of agreement with statements such as “Violent crime is increasing in the UK” or “I feel unsafe walking alone at night.” </w:t>
            </w:r>
          </w:p>
          <w:p w14:paraId="24353741" w14:textId="77777777" w:rsidR="005D5935" w:rsidRPr="005D5935" w:rsidRDefault="005D5935" w:rsidP="005D5935">
            <w:pPr>
              <w:rPr>
                <w:rFonts w:ascii="Arial" w:hAnsi="Arial" w:cs="Arial"/>
              </w:rPr>
            </w:pPr>
            <w:r w:rsidRPr="005D5935">
              <w:rPr>
                <w:rFonts w:ascii="Arial" w:hAnsi="Arial" w:cs="Arial"/>
              </w:rPr>
              <w:t>In addition, the survey will include questions that directly link media consumption to perception. For instance, participants may be asked whether they believe the media accurately represents violent crime, or whether their views on crime have been influenced by what they have seen or read in the media. This will help to identify any perceived relationship between media exposure and attitudes towards violent crime. </w:t>
            </w:r>
          </w:p>
          <w:p w14:paraId="28957874" w14:textId="77777777" w:rsidR="005D5935" w:rsidRPr="005D5935" w:rsidRDefault="005D5935" w:rsidP="005D5935">
            <w:pPr>
              <w:rPr>
                <w:rFonts w:ascii="Arial" w:hAnsi="Arial" w:cs="Arial"/>
              </w:rPr>
            </w:pPr>
            <w:r w:rsidRPr="005D5935">
              <w:rPr>
                <w:rFonts w:ascii="Arial" w:hAnsi="Arial" w:cs="Arial"/>
              </w:rPr>
              <w:t xml:space="preserve">The survey will be distributed online, likely through social media platforms and other digital channels, in order to reach a diverse range of participants. A convenience sampling method will be used, allowing participants to voluntarily complete the survey. Responses will be collected anonymously to encourage honesty and reduce social desirability bias. The use of an online </w:t>
            </w:r>
            <w:r w:rsidRPr="005D5935">
              <w:rPr>
                <w:rFonts w:ascii="Arial" w:hAnsi="Arial" w:cs="Arial"/>
              </w:rPr>
              <w:lastRenderedPageBreak/>
              <w:t>platform also allows for automatic data collection and organisation, making it easier to export results for analysis. </w:t>
            </w:r>
          </w:p>
          <w:p w14:paraId="093ACAB1" w14:textId="77777777" w:rsidR="005D5935" w:rsidRPr="005D5935" w:rsidRDefault="005D5935" w:rsidP="005D5935">
            <w:pPr>
              <w:rPr>
                <w:rFonts w:ascii="Arial" w:hAnsi="Arial" w:cs="Arial"/>
              </w:rPr>
            </w:pPr>
            <w:r w:rsidRPr="005D5935">
              <w:rPr>
                <w:rFonts w:ascii="Arial" w:hAnsi="Arial" w:cs="Arial"/>
              </w:rPr>
              <w:t>Once the survey data has been collected, it will be analysed using basic statistical techniques. This will include calculating averages, percentages, and identifying patterns or correlations between media consumption and perceptions of violent crime. The results from the survey will then be compared with official statistics on violent crime in England and Wales. This comparison will help to identify whether public perceptions align with actual crime rates or whether there is a discrepancy between perception and reality. </w:t>
            </w:r>
          </w:p>
          <w:p w14:paraId="2F7EA5E5" w14:textId="77777777" w:rsidR="005D5935" w:rsidRPr="005D5935" w:rsidRDefault="005D5935" w:rsidP="005D5935">
            <w:pPr>
              <w:rPr>
                <w:rFonts w:ascii="Arial" w:hAnsi="Arial" w:cs="Arial"/>
              </w:rPr>
            </w:pPr>
            <w:r w:rsidRPr="005D5935">
              <w:rPr>
                <w:rFonts w:ascii="Arial" w:hAnsi="Arial" w:cs="Arial"/>
              </w:rPr>
              <w:t>Official crime data will be sourced from publicly available government datasets, which provide information on recorded violent crime over a specified period. These statistics will be used as a benchmark to assess the accuracy of public perceptions gathered through the survey. By comparing these two sets of data, the research aims to highlight any differences between perceived and actual levels of violent crime. </w:t>
            </w:r>
          </w:p>
          <w:p w14:paraId="427753B0" w14:textId="46F1A43E" w:rsidR="00B92A19" w:rsidRPr="005D5935" w:rsidRDefault="005D5935" w:rsidP="00A91894">
            <w:pPr>
              <w:rPr>
                <w:rFonts w:ascii="Arial" w:hAnsi="Arial" w:cs="Arial"/>
              </w:rPr>
            </w:pPr>
            <w:r w:rsidRPr="005D5935">
              <w:rPr>
                <w:rFonts w:ascii="Arial" w:hAnsi="Arial" w:cs="Arial"/>
              </w:rPr>
              <w:t>Overall, this mixed use of survey data and official statistics will provide a clear method for collecting and analysing the information required to explore the relationship between media consumption and public perceptions of violent crime. </w:t>
            </w:r>
          </w:p>
        </w:tc>
      </w:tr>
      <w:tr w:rsidR="00B92A19" w:rsidRPr="00A42F82"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42F82" w:rsidRDefault="00B92A19" w:rsidP="00A91894">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697A999" w14:textId="77777777" w:rsidR="00B92A19" w:rsidRPr="00A42F82" w:rsidRDefault="00B92A19" w:rsidP="00A91894">
            <w:pPr>
              <w:spacing w:before="120"/>
              <w:rPr>
                <w:rFonts w:ascii="Arial" w:hAnsi="Arial" w:cs="Arial"/>
                <w:b/>
              </w:rPr>
            </w:pPr>
            <w:r w:rsidRPr="00A42F82">
              <w:rPr>
                <w:rFonts w:ascii="Arial" w:hAnsi="Arial" w:cs="Arial"/>
                <w:b/>
              </w:rPr>
              <w:t>Location of research activity</w:t>
            </w:r>
          </w:p>
          <w:p w14:paraId="43522142" w14:textId="77777777" w:rsidR="00B92A19" w:rsidRPr="00A42F82" w:rsidRDefault="00B92A19" w:rsidP="00A91894">
            <w:pPr>
              <w:rPr>
                <w:rFonts w:ascii="Arial" w:hAnsi="Arial" w:cs="Arial"/>
              </w:rPr>
            </w:pPr>
            <w:r w:rsidRPr="00A42F82">
              <w:rPr>
                <w:rFonts w:ascii="Arial" w:hAnsi="Arial" w:cs="Arial"/>
              </w:rPr>
              <w:t>Identify all locations where research activity will take place.</w:t>
            </w:r>
          </w:p>
        </w:tc>
      </w:tr>
      <w:tr w:rsidR="00B92A19" w:rsidRPr="00A42F82" w14:paraId="332857D7" w14:textId="77777777" w:rsidTr="005078BE">
        <w:trPr>
          <w:trHeight w:val="454"/>
        </w:trPr>
        <w:tc>
          <w:tcPr>
            <w:tcW w:w="297" w:type="pct"/>
            <w:vAlign w:val="center"/>
          </w:tcPr>
          <w:p w14:paraId="71300042" w14:textId="77777777" w:rsidR="00B92A19" w:rsidRPr="00A42F82" w:rsidRDefault="00B92A19" w:rsidP="00A91894">
            <w:pPr>
              <w:rPr>
                <w:rFonts w:ascii="Arial" w:hAnsi="Arial" w:cs="Arial"/>
                <w:bCs/>
              </w:rPr>
            </w:pPr>
            <w:r w:rsidRPr="00A42F82">
              <w:rPr>
                <w:rFonts w:ascii="Arial" w:hAnsi="Arial" w:cs="Arial"/>
                <w:bCs/>
              </w:rPr>
              <w:t>8</w:t>
            </w:r>
          </w:p>
        </w:tc>
        <w:tc>
          <w:tcPr>
            <w:tcW w:w="4703" w:type="pct"/>
            <w:gridSpan w:val="4"/>
            <w:vAlign w:val="center"/>
          </w:tcPr>
          <w:p w14:paraId="5986C7EE" w14:textId="77777777" w:rsidR="00B92A19" w:rsidRPr="00A42F82" w:rsidRDefault="00B92A19" w:rsidP="00A91894">
            <w:pPr>
              <w:rPr>
                <w:rFonts w:ascii="Arial" w:hAnsi="Arial" w:cs="Arial"/>
              </w:rPr>
            </w:pPr>
          </w:p>
          <w:p w14:paraId="75D979F3" w14:textId="70B20529" w:rsidR="00B92A19" w:rsidRPr="0068509A" w:rsidRDefault="0068509A" w:rsidP="00A91894">
            <w:pPr>
              <w:rPr>
                <w:rFonts w:ascii="Arial" w:hAnsi="Arial" w:cs="Arial"/>
              </w:rPr>
            </w:pPr>
            <w:r>
              <w:rPr>
                <w:rFonts w:ascii="Arial" w:hAnsi="Arial" w:cs="Arial"/>
              </w:rPr>
              <w:t xml:space="preserve">Online forms requesting confirmation of England </w:t>
            </w:r>
            <w:r w:rsidR="007C7081">
              <w:rPr>
                <w:rFonts w:ascii="Arial" w:hAnsi="Arial" w:cs="Arial"/>
              </w:rPr>
              <w:t>and Wales r</w:t>
            </w:r>
            <w:r>
              <w:rPr>
                <w:rFonts w:ascii="Arial" w:hAnsi="Arial" w:cs="Arial"/>
              </w:rPr>
              <w:t xml:space="preserve">esidence. </w:t>
            </w:r>
          </w:p>
        </w:tc>
      </w:tr>
      <w:tr w:rsidR="00B92A19" w:rsidRPr="00A42F82"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42F82" w:rsidRDefault="00B92A19" w:rsidP="00A91894">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B92A19" w:rsidRPr="00A42F82" w:rsidRDefault="00B92A19" w:rsidP="00A91894">
            <w:pPr>
              <w:spacing w:before="120"/>
              <w:rPr>
                <w:rFonts w:ascii="Arial" w:hAnsi="Arial" w:cs="Arial"/>
                <w:b/>
              </w:rPr>
            </w:pPr>
            <w:r w:rsidRPr="00A42F82">
              <w:rPr>
                <w:rFonts w:ascii="Arial" w:hAnsi="Arial" w:cs="Arial"/>
                <w:b/>
              </w:rPr>
              <w:t>Research activity outside of the UK</w:t>
            </w:r>
          </w:p>
          <w:p w14:paraId="74CEA635"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92A19" w:rsidRPr="00A42F82" w14:paraId="694B0A51" w14:textId="77777777" w:rsidTr="005078BE">
        <w:trPr>
          <w:trHeight w:val="454"/>
        </w:trPr>
        <w:tc>
          <w:tcPr>
            <w:tcW w:w="297" w:type="pct"/>
            <w:vAlign w:val="center"/>
          </w:tcPr>
          <w:p w14:paraId="2E56F3DE" w14:textId="77777777" w:rsidR="00B92A19" w:rsidRPr="00A42F82" w:rsidRDefault="00B92A19" w:rsidP="00A91894">
            <w:pPr>
              <w:rPr>
                <w:rFonts w:ascii="Arial" w:hAnsi="Arial" w:cs="Arial"/>
                <w:bCs/>
              </w:rPr>
            </w:pPr>
            <w:r w:rsidRPr="00A42F82">
              <w:rPr>
                <w:rFonts w:ascii="Arial" w:hAnsi="Arial" w:cs="Arial"/>
                <w:bCs/>
              </w:rPr>
              <w:t>9</w:t>
            </w:r>
          </w:p>
        </w:tc>
        <w:tc>
          <w:tcPr>
            <w:tcW w:w="4703" w:type="pct"/>
            <w:gridSpan w:val="4"/>
            <w:vAlign w:val="center"/>
          </w:tcPr>
          <w:p w14:paraId="58D65693" w14:textId="1A5C4E67" w:rsidR="00B92A19" w:rsidRPr="00A42F82" w:rsidRDefault="00B549E5" w:rsidP="00A91894">
            <w:pPr>
              <w:rPr>
                <w:rFonts w:ascii="Arial" w:hAnsi="Arial" w:cs="Arial"/>
              </w:rPr>
            </w:pPr>
            <w:r>
              <w:rPr>
                <w:rFonts w:ascii="Arial" w:hAnsi="Arial" w:cs="Arial"/>
              </w:rPr>
              <w:t xml:space="preserve">I currently live in the UK so </w:t>
            </w:r>
            <w:r w:rsidR="00BC56BB">
              <w:rPr>
                <w:rFonts w:ascii="Arial" w:hAnsi="Arial" w:cs="Arial"/>
              </w:rPr>
              <w:t xml:space="preserve">research Activity should be undertaken outside of the UK. I will be confirming </w:t>
            </w:r>
            <w:r w:rsidR="00EB4F18">
              <w:rPr>
                <w:rFonts w:ascii="Arial" w:hAnsi="Arial" w:cs="Arial"/>
              </w:rPr>
              <w:t xml:space="preserve">with my questions that all participants reside in England or Wales. </w:t>
            </w:r>
          </w:p>
          <w:p w14:paraId="31C437D2" w14:textId="77777777" w:rsidR="00B92A19" w:rsidRPr="00A42F82" w:rsidRDefault="00B92A19" w:rsidP="00A91894">
            <w:pPr>
              <w:rPr>
                <w:rFonts w:ascii="Arial" w:hAnsi="Arial" w:cs="Arial"/>
              </w:rPr>
            </w:pPr>
          </w:p>
          <w:p w14:paraId="4F9E34C7" w14:textId="77777777" w:rsidR="00B92A19" w:rsidRPr="00A42F82" w:rsidRDefault="00B92A19" w:rsidP="00A91894">
            <w:pPr>
              <w:rPr>
                <w:rFonts w:ascii="Arial" w:hAnsi="Arial" w:cs="Arial"/>
              </w:rPr>
            </w:pPr>
          </w:p>
          <w:p w14:paraId="035B86B2" w14:textId="3646D900" w:rsidR="00B92A19" w:rsidRPr="00A42F82" w:rsidRDefault="00B92A19" w:rsidP="00A91894">
            <w:pPr>
              <w:rPr>
                <w:rFonts w:ascii="Arial" w:hAnsi="Arial" w:cs="Arial"/>
                <w:b/>
                <w:i/>
              </w:rPr>
            </w:pPr>
          </w:p>
        </w:tc>
      </w:tr>
    </w:tbl>
    <w:p w14:paraId="7ED7B358" w14:textId="77777777" w:rsidR="00B92A19" w:rsidRPr="00A42F82" w:rsidRDefault="00B92A19"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1EEA7AED">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28A81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rPr>
              <w:id w:val="1420137672"/>
              <w14:checkbox>
                <w14:checked w14:val="1"/>
                <w14:checkedState w14:val="2612" w14:font="MS Gothic"/>
                <w14:uncheckedState w14:val="2610" w14:font="MS Gothic"/>
              </w14:checkbox>
            </w:sdtPr>
            <w:sdtContent>
              <w:p w14:paraId="79CF0249" w14:textId="1EB9F910" w:rsidR="00B92A19" w:rsidRPr="00A42F82" w:rsidRDefault="24D8C3F0" w:rsidP="1EEA7AED">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13A40950" w14:textId="77777777" w:rsidTr="1EEA7AED">
        <w:trPr>
          <w:trHeight w:val="218"/>
        </w:trPr>
        <w:tc>
          <w:tcPr>
            <w:tcW w:w="567" w:type="dxa"/>
            <w:vMerge/>
            <w:vAlign w:val="center"/>
          </w:tcPr>
          <w:p w14:paraId="76FBC743" w14:textId="77777777" w:rsidR="00B92A19" w:rsidRPr="00A42F82" w:rsidRDefault="00B92A19" w:rsidP="00A91894">
            <w:pPr>
              <w:autoSpaceDE w:val="0"/>
              <w:autoSpaceDN w:val="0"/>
              <w:adjustRightInd w:val="0"/>
              <w:rPr>
                <w:rFonts w:ascii="Arial" w:hAnsi="Arial" w:cs="Arial"/>
                <w:bCs/>
                <w:sz w:val="22"/>
                <w:szCs w:val="22"/>
              </w:rPr>
            </w:pPr>
          </w:p>
        </w:tc>
        <w:tc>
          <w:tcPr>
            <w:tcW w:w="7371" w:type="dxa"/>
            <w:vMerge/>
          </w:tcPr>
          <w:p w14:paraId="34184030"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1EEA7AED">
        <w:tc>
          <w:tcPr>
            <w:tcW w:w="567" w:type="dxa"/>
            <w:shd w:val="clear" w:color="auto" w:fill="FFFFFF" w:themeFill="background1"/>
            <w:vAlign w:val="center"/>
          </w:tcPr>
          <w:p w14:paraId="1705EE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99B4CF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42F82" w:rsidRDefault="00B92A19" w:rsidP="00A91894">
            <w:pPr>
              <w:rPr>
                <w:rFonts w:ascii="Arial" w:hAnsi="Arial" w:cs="Arial"/>
                <w:sz w:val="22"/>
                <w:szCs w:val="22"/>
              </w:rPr>
            </w:pPr>
          </w:p>
          <w:p w14:paraId="13D7643D" w14:textId="77777777" w:rsidR="00B92A19" w:rsidRPr="00A42F82" w:rsidRDefault="00B92A19" w:rsidP="00A91894">
            <w:pPr>
              <w:rPr>
                <w:rFonts w:ascii="Arial" w:hAnsi="Arial" w:cs="Arial"/>
                <w:sz w:val="22"/>
                <w:szCs w:val="22"/>
              </w:rPr>
            </w:pPr>
          </w:p>
          <w:p w14:paraId="492D35AD" w14:textId="77777777" w:rsidR="00B92A19" w:rsidRPr="00A42F82" w:rsidRDefault="00B92A19" w:rsidP="00A91894">
            <w:pPr>
              <w:rPr>
                <w:rFonts w:ascii="Arial" w:hAnsi="Arial" w:cs="Arial"/>
                <w:sz w:val="22"/>
                <w:szCs w:val="22"/>
              </w:rPr>
            </w:pPr>
          </w:p>
          <w:p w14:paraId="66710C8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7168F4" w14:textId="77777777" w:rsidR="00B92A19" w:rsidRPr="00A42F82" w:rsidRDefault="00B92A19"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1EEA7AED">
        <w:tc>
          <w:tcPr>
            <w:tcW w:w="562" w:type="dxa"/>
            <w:shd w:val="clear" w:color="auto" w:fill="F2F2F2" w:themeFill="background1" w:themeFillShade="F2"/>
            <w:vAlign w:val="center"/>
          </w:tcPr>
          <w:p w14:paraId="10D43F38"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A91894">
            <w:pPr>
              <w:autoSpaceDE w:val="0"/>
              <w:autoSpaceDN w:val="0"/>
              <w:adjustRightInd w:val="0"/>
              <w:jc w:val="center"/>
              <w:rPr>
                <w:rFonts w:ascii="Arial" w:hAnsi="Arial" w:cs="Arial"/>
                <w:b/>
                <w:bCs/>
                <w:sz w:val="22"/>
                <w:szCs w:val="22"/>
              </w:rPr>
            </w:pPr>
          </w:p>
          <w:p w14:paraId="01D0927A"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A91894">
            <w:pPr>
              <w:autoSpaceDE w:val="0"/>
              <w:autoSpaceDN w:val="0"/>
              <w:adjustRightInd w:val="0"/>
              <w:jc w:val="center"/>
              <w:rPr>
                <w:rFonts w:ascii="Arial" w:hAnsi="Arial" w:cs="Arial"/>
                <w:b/>
                <w:bCs/>
                <w:sz w:val="22"/>
                <w:szCs w:val="22"/>
              </w:rPr>
            </w:pPr>
          </w:p>
          <w:p w14:paraId="65637E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1EEA7AED">
        <w:trPr>
          <w:trHeight w:val="439"/>
        </w:trPr>
        <w:tc>
          <w:tcPr>
            <w:tcW w:w="562" w:type="dxa"/>
            <w:shd w:val="clear" w:color="auto" w:fill="F2F2F2" w:themeFill="background1" w:themeFillShade="F2"/>
            <w:vAlign w:val="center"/>
          </w:tcPr>
          <w:p w14:paraId="1B9C914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4C5E8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17771EE0" w14:textId="6A932301" w:rsidR="00B92A19" w:rsidRPr="00A42F82" w:rsidRDefault="176F8A21"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3C1F0A35" w14:textId="77777777" w:rsidTr="1EEA7AED">
        <w:trPr>
          <w:trHeight w:val="403"/>
        </w:trPr>
        <w:tc>
          <w:tcPr>
            <w:tcW w:w="562" w:type="dxa"/>
            <w:shd w:val="clear" w:color="auto" w:fill="F2F2F2" w:themeFill="background1" w:themeFillShade="F2"/>
            <w:vAlign w:val="center"/>
          </w:tcPr>
          <w:p w14:paraId="19113B4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1AB8F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D37278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7F48F02" w14:textId="53AD5BED" w:rsidR="00B92A19" w:rsidRPr="00A42F82" w:rsidRDefault="006B96B6"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1497886D" w14:textId="77777777" w:rsidTr="1EEA7AED">
        <w:trPr>
          <w:trHeight w:val="439"/>
        </w:trPr>
        <w:tc>
          <w:tcPr>
            <w:tcW w:w="562" w:type="dxa"/>
            <w:shd w:val="clear" w:color="auto" w:fill="F2F2F2" w:themeFill="background1" w:themeFillShade="F2"/>
            <w:vAlign w:val="center"/>
          </w:tcPr>
          <w:p w14:paraId="0DD75BD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9EBE1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0928C9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7CD50E6E" w14:textId="712A6EB1" w:rsidR="00B92A19" w:rsidRPr="00A42F82" w:rsidRDefault="6C7CDD49"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0243FB6C" w14:textId="77777777" w:rsidTr="1EEA7AED">
        <w:trPr>
          <w:trHeight w:val="403"/>
        </w:trPr>
        <w:tc>
          <w:tcPr>
            <w:tcW w:w="562" w:type="dxa"/>
            <w:shd w:val="clear" w:color="auto" w:fill="F2F2F2" w:themeFill="background1" w:themeFillShade="F2"/>
            <w:vAlign w:val="center"/>
          </w:tcPr>
          <w:p w14:paraId="145977D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97795F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BC07B38" w14:textId="02D25F5E" w:rsidR="00B92A19" w:rsidRPr="00A42F82" w:rsidRDefault="5B56BDA3"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69EEB0DB" w14:textId="77777777" w:rsidTr="1EEA7AED">
        <w:trPr>
          <w:trHeight w:val="403"/>
        </w:trPr>
        <w:tc>
          <w:tcPr>
            <w:tcW w:w="562" w:type="dxa"/>
            <w:shd w:val="clear" w:color="auto" w:fill="F2F2F2" w:themeFill="background1" w:themeFillShade="F2"/>
            <w:vAlign w:val="center"/>
          </w:tcPr>
          <w:p w14:paraId="05111D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72E33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268CF89" w14:textId="2F466CDC" w:rsidR="00B92A19" w:rsidRPr="00A42F82" w:rsidRDefault="0AAE5844"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61018119" w14:textId="77777777" w:rsidTr="1EEA7AED">
        <w:trPr>
          <w:trHeight w:val="439"/>
        </w:trPr>
        <w:tc>
          <w:tcPr>
            <w:tcW w:w="562" w:type="dxa"/>
            <w:shd w:val="clear" w:color="auto" w:fill="F2F2F2" w:themeFill="background1" w:themeFillShade="F2"/>
            <w:vAlign w:val="center"/>
          </w:tcPr>
          <w:p w14:paraId="0503A5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3E61F1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E43903E" w14:textId="6F32EBBE" w:rsidR="00B92A19" w:rsidRPr="00A42F82" w:rsidRDefault="76BB0093"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054D28F1" w14:textId="77777777" w:rsidTr="1EEA7AED">
        <w:trPr>
          <w:trHeight w:val="403"/>
        </w:trPr>
        <w:tc>
          <w:tcPr>
            <w:tcW w:w="562" w:type="dxa"/>
            <w:shd w:val="clear" w:color="auto" w:fill="F2F2F2" w:themeFill="background1" w:themeFillShade="F2"/>
            <w:vAlign w:val="center"/>
          </w:tcPr>
          <w:p w14:paraId="11C28F7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3716B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144BE81" w14:textId="5DDE9BCD" w:rsidR="00B92A19" w:rsidRPr="00A42F82" w:rsidRDefault="001F458D"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1C6AB349" w14:textId="77777777" w:rsidTr="1EEA7AED">
        <w:trPr>
          <w:trHeight w:val="403"/>
        </w:trPr>
        <w:tc>
          <w:tcPr>
            <w:tcW w:w="562" w:type="dxa"/>
            <w:shd w:val="clear" w:color="auto" w:fill="F2F2F2" w:themeFill="background1" w:themeFillShade="F2"/>
            <w:vAlign w:val="center"/>
          </w:tcPr>
          <w:p w14:paraId="7C28635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1EEA7AED">
        <w:trPr>
          <w:trHeight w:val="403"/>
        </w:trPr>
        <w:tc>
          <w:tcPr>
            <w:tcW w:w="562" w:type="dxa"/>
            <w:vAlign w:val="center"/>
          </w:tcPr>
          <w:p w14:paraId="446CACB8" w14:textId="77777777" w:rsidR="00B92A19" w:rsidRPr="00A42F82" w:rsidRDefault="00B92A19" w:rsidP="00A91894">
            <w:pPr>
              <w:autoSpaceDE w:val="0"/>
              <w:autoSpaceDN w:val="0"/>
              <w:adjustRightInd w:val="0"/>
              <w:jc w:val="center"/>
              <w:rPr>
                <w:rFonts w:ascii="Arial" w:hAnsi="Arial" w:cs="Arial"/>
                <w:sz w:val="22"/>
                <w:szCs w:val="22"/>
              </w:rPr>
            </w:pPr>
          </w:p>
        </w:tc>
        <w:tc>
          <w:tcPr>
            <w:tcW w:w="9889" w:type="dxa"/>
            <w:gridSpan w:val="3"/>
            <w:vAlign w:val="center"/>
          </w:tcPr>
          <w:p w14:paraId="182AE756" w14:textId="77777777" w:rsidR="00B92A19" w:rsidRPr="00A42F82" w:rsidRDefault="00B92A19" w:rsidP="00A91894">
            <w:pPr>
              <w:rPr>
                <w:rFonts w:ascii="Arial" w:hAnsi="Arial" w:cs="Arial"/>
              </w:rPr>
            </w:pPr>
          </w:p>
          <w:p w14:paraId="40F99593" w14:textId="77777777" w:rsidR="00B92A19" w:rsidRPr="00A42F82" w:rsidRDefault="00B92A19" w:rsidP="00A91894">
            <w:pPr>
              <w:rPr>
                <w:rFonts w:ascii="Arial" w:hAnsi="Arial" w:cs="Arial"/>
              </w:rPr>
            </w:pPr>
          </w:p>
          <w:p w14:paraId="41EBFF3F" w14:textId="77777777" w:rsidR="00B92A19" w:rsidRPr="00A42F82" w:rsidRDefault="00B92A19" w:rsidP="00A91894">
            <w:pPr>
              <w:rPr>
                <w:rFonts w:ascii="Arial" w:hAnsi="Arial" w:cs="Arial"/>
                <w:sz w:val="22"/>
                <w:szCs w:val="22"/>
              </w:rPr>
            </w:pPr>
          </w:p>
          <w:p w14:paraId="15ABDB5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EB72EB3" w14:textId="77777777" w:rsidR="00B92A19" w:rsidRPr="00A42F82" w:rsidRDefault="00B92A19" w:rsidP="00A91894">
      <w:pPr>
        <w:autoSpaceDE w:val="0"/>
        <w:autoSpaceDN w:val="0"/>
        <w:adjustRightInd w:val="0"/>
        <w:spacing w:after="240"/>
        <w:jc w:val="both"/>
        <w:rPr>
          <w:rFonts w:ascii="Arial" w:hAnsi="Arial" w:cs="Arial"/>
          <w:b/>
        </w:rPr>
      </w:pPr>
    </w:p>
    <w:p w14:paraId="14876E8F" w14:textId="77777777" w:rsidR="00B92A19" w:rsidRPr="00A42F82" w:rsidRDefault="00B92A19"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1EEA7AED">
        <w:trPr>
          <w:trHeight w:val="558"/>
        </w:trPr>
        <w:tc>
          <w:tcPr>
            <w:tcW w:w="562" w:type="dxa"/>
            <w:shd w:val="clear" w:color="auto" w:fill="F2F2F2" w:themeFill="background1" w:themeFillShade="F2"/>
            <w:vAlign w:val="center"/>
          </w:tcPr>
          <w:p w14:paraId="2AA91C26" w14:textId="77777777" w:rsidR="00B92A19" w:rsidRPr="00A42F82" w:rsidRDefault="00B92A19"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1EEA7AED">
        <w:trPr>
          <w:trHeight w:val="439"/>
        </w:trPr>
        <w:tc>
          <w:tcPr>
            <w:tcW w:w="562" w:type="dxa"/>
            <w:shd w:val="clear" w:color="auto" w:fill="F2F2F2" w:themeFill="background1" w:themeFillShade="F2"/>
            <w:vAlign w:val="center"/>
          </w:tcPr>
          <w:p w14:paraId="735B28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E90119F" w14:textId="5A7213AE" w:rsidR="00B92A19" w:rsidRPr="00A42F82" w:rsidRDefault="334CD072"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6800BA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1EEA7AED">
        <w:trPr>
          <w:trHeight w:val="439"/>
        </w:trPr>
        <w:tc>
          <w:tcPr>
            <w:tcW w:w="562" w:type="dxa"/>
            <w:shd w:val="clear" w:color="auto" w:fill="F2F2F2" w:themeFill="background1" w:themeFillShade="F2"/>
            <w:vAlign w:val="center"/>
          </w:tcPr>
          <w:p w14:paraId="5923F35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DF286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4C24910E" w14:textId="347534FA" w:rsidR="00B92A19" w:rsidRPr="00A42F82" w:rsidRDefault="4FD12F07"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497A1831" w14:textId="77777777" w:rsidTr="1EEA7AED">
        <w:trPr>
          <w:trHeight w:val="439"/>
        </w:trPr>
        <w:tc>
          <w:tcPr>
            <w:tcW w:w="562" w:type="dxa"/>
            <w:shd w:val="clear" w:color="auto" w:fill="F2F2F2" w:themeFill="background1" w:themeFillShade="F2"/>
            <w:vAlign w:val="center"/>
          </w:tcPr>
          <w:p w14:paraId="1E167B3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221F8F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FCC3E2D" w14:textId="7D35D224" w:rsidR="00B92A19" w:rsidRPr="00A42F82" w:rsidRDefault="7411EDF0"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1486A8D2" w14:textId="77777777" w:rsidTr="1EEA7AED">
        <w:trPr>
          <w:trHeight w:val="403"/>
        </w:trPr>
        <w:tc>
          <w:tcPr>
            <w:tcW w:w="562" w:type="dxa"/>
            <w:shd w:val="clear" w:color="auto" w:fill="F2F2F2" w:themeFill="background1" w:themeFillShade="F2"/>
            <w:vAlign w:val="center"/>
          </w:tcPr>
          <w:p w14:paraId="6BFEF37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6DC42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AEBD63D" w14:textId="61B4C7E3" w:rsidR="00B92A19" w:rsidRPr="00A42F82" w:rsidRDefault="39DB0CDA"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31E518F5" w14:textId="77777777" w:rsidTr="1EEA7AED">
        <w:trPr>
          <w:trHeight w:val="403"/>
        </w:trPr>
        <w:tc>
          <w:tcPr>
            <w:tcW w:w="562" w:type="dxa"/>
            <w:shd w:val="clear" w:color="auto" w:fill="F2F2F2" w:themeFill="background1" w:themeFillShade="F2"/>
            <w:vAlign w:val="center"/>
          </w:tcPr>
          <w:p w14:paraId="0D073EC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75EB3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7206C3B" w14:textId="3A63AEB1" w:rsidR="00B92A19" w:rsidRPr="00A42F82" w:rsidRDefault="585A0C03"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26431401" w14:textId="77777777" w:rsidTr="1EEA7AED">
        <w:trPr>
          <w:trHeight w:val="403"/>
        </w:trPr>
        <w:tc>
          <w:tcPr>
            <w:tcW w:w="562" w:type="dxa"/>
            <w:shd w:val="clear" w:color="auto" w:fill="F2F2F2" w:themeFill="background1" w:themeFillShade="F2"/>
            <w:vAlign w:val="center"/>
          </w:tcPr>
          <w:p w14:paraId="3CFB3CD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10E07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2544760" w14:textId="4B60F7CB" w:rsidR="00B92A19" w:rsidRPr="00A42F82" w:rsidRDefault="2B8C2AA5"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7D270560" w14:textId="77777777" w:rsidTr="1EEA7AED">
        <w:trPr>
          <w:trHeight w:val="439"/>
        </w:trPr>
        <w:tc>
          <w:tcPr>
            <w:tcW w:w="562" w:type="dxa"/>
            <w:shd w:val="clear" w:color="auto" w:fill="F2F2F2" w:themeFill="background1" w:themeFillShade="F2"/>
            <w:vAlign w:val="center"/>
          </w:tcPr>
          <w:p w14:paraId="7663340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6E8225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11E44490" w14:textId="0EB697C3" w:rsidR="00B92A19" w:rsidRPr="00A42F82" w:rsidRDefault="3F2634B7"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02617B72" w14:textId="77777777" w:rsidTr="1EEA7AED">
        <w:trPr>
          <w:trHeight w:val="403"/>
        </w:trPr>
        <w:tc>
          <w:tcPr>
            <w:tcW w:w="562" w:type="dxa"/>
            <w:shd w:val="clear" w:color="auto" w:fill="F2F2F2" w:themeFill="background1" w:themeFillShade="F2"/>
            <w:vAlign w:val="center"/>
          </w:tcPr>
          <w:p w14:paraId="5D06358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251D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7AEA79F" w14:textId="0C83920A" w:rsidR="00B92A19" w:rsidRPr="00A42F82" w:rsidRDefault="78E52F42"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0FB1E145" w14:textId="77777777" w:rsidTr="1EEA7AED">
        <w:trPr>
          <w:trHeight w:val="439"/>
        </w:trPr>
        <w:tc>
          <w:tcPr>
            <w:tcW w:w="562" w:type="dxa"/>
            <w:shd w:val="clear" w:color="auto" w:fill="F2F2F2" w:themeFill="background1" w:themeFillShade="F2"/>
            <w:vAlign w:val="center"/>
          </w:tcPr>
          <w:p w14:paraId="70C9817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BD80B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A502541" w14:textId="0244A92B" w:rsidR="00B92A19" w:rsidRPr="00A42F82" w:rsidRDefault="7A4453CA"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6D504853" w14:textId="77777777" w:rsidTr="1EEA7AED">
        <w:trPr>
          <w:trHeight w:val="403"/>
        </w:trPr>
        <w:tc>
          <w:tcPr>
            <w:tcW w:w="562" w:type="dxa"/>
            <w:shd w:val="clear" w:color="auto" w:fill="F2F2F2" w:themeFill="background1" w:themeFillShade="F2"/>
            <w:vAlign w:val="center"/>
          </w:tcPr>
          <w:p w14:paraId="361BBF7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18C7F2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5F62B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FFBE36B" w14:textId="309024B5" w:rsidR="00B92A19" w:rsidRPr="00A42F82" w:rsidRDefault="36FD08E4"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2C40A89C" w14:textId="77777777" w:rsidTr="1EEA7AED">
        <w:trPr>
          <w:trHeight w:val="403"/>
        </w:trPr>
        <w:tc>
          <w:tcPr>
            <w:tcW w:w="562" w:type="dxa"/>
            <w:shd w:val="clear" w:color="auto" w:fill="F2F2F2" w:themeFill="background1" w:themeFillShade="F2"/>
            <w:vAlign w:val="center"/>
          </w:tcPr>
          <w:p w14:paraId="3BF38AC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AB43CD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F8F6C76" w14:textId="3D921454" w:rsidR="00B92A19" w:rsidRPr="00A42F82" w:rsidRDefault="1A95B699"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0000FAA9" w14:textId="77777777" w:rsidTr="1EEA7AED">
        <w:trPr>
          <w:trHeight w:val="403"/>
        </w:trPr>
        <w:tc>
          <w:tcPr>
            <w:tcW w:w="562" w:type="dxa"/>
            <w:shd w:val="clear" w:color="auto" w:fill="F2F2F2" w:themeFill="background1" w:themeFillShade="F2"/>
            <w:vAlign w:val="center"/>
          </w:tcPr>
          <w:p w14:paraId="479135E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583FF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3DE3E19" w14:textId="7E61E02D" w:rsidR="00B92A19" w:rsidRPr="00A42F82" w:rsidRDefault="4912C559"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710EEC8B" w14:textId="77777777" w:rsidTr="1EEA7AED">
        <w:trPr>
          <w:trHeight w:val="403"/>
        </w:trPr>
        <w:tc>
          <w:tcPr>
            <w:tcW w:w="562" w:type="dxa"/>
            <w:shd w:val="clear" w:color="auto" w:fill="F2F2F2" w:themeFill="background1" w:themeFillShade="F2"/>
            <w:vAlign w:val="center"/>
          </w:tcPr>
          <w:p w14:paraId="409CD4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697A1F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22C1ADB" w14:textId="21AD523C" w:rsidR="00B92A19" w:rsidRPr="00A42F82" w:rsidRDefault="1A0344B7"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16A32BF7" w14:textId="77777777" w:rsidTr="1EEA7AED">
        <w:trPr>
          <w:trHeight w:val="403"/>
        </w:trPr>
        <w:tc>
          <w:tcPr>
            <w:tcW w:w="562" w:type="dxa"/>
            <w:shd w:val="clear" w:color="auto" w:fill="F2F2F2" w:themeFill="background1" w:themeFillShade="F2"/>
            <w:vAlign w:val="center"/>
          </w:tcPr>
          <w:p w14:paraId="649578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2B565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A9B928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523AB6" w14:textId="1D46A562" w:rsidR="00B92A19" w:rsidRPr="00A42F82" w:rsidRDefault="05320C66"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34B2384F" w14:textId="77777777" w:rsidTr="1EEA7AED">
        <w:trPr>
          <w:trHeight w:val="403"/>
        </w:trPr>
        <w:tc>
          <w:tcPr>
            <w:tcW w:w="562" w:type="dxa"/>
            <w:shd w:val="clear" w:color="auto" w:fill="F2F2F2" w:themeFill="background1" w:themeFillShade="F2"/>
            <w:vAlign w:val="center"/>
          </w:tcPr>
          <w:p w14:paraId="0CDA600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77A8D2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3865D32" w14:textId="664B57D4" w:rsidR="00B92A19" w:rsidRPr="00A42F82" w:rsidRDefault="05320C66"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1A6A86D6" w14:textId="77777777" w:rsidTr="1EEA7AED">
        <w:trPr>
          <w:trHeight w:val="403"/>
        </w:trPr>
        <w:tc>
          <w:tcPr>
            <w:tcW w:w="562" w:type="dxa"/>
            <w:shd w:val="clear" w:color="auto" w:fill="F2F2F2" w:themeFill="background1" w:themeFillShade="F2"/>
            <w:vAlign w:val="center"/>
          </w:tcPr>
          <w:p w14:paraId="3426ECD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16</w:t>
            </w:r>
          </w:p>
        </w:tc>
        <w:tc>
          <w:tcPr>
            <w:tcW w:w="8227" w:type="dxa"/>
            <w:shd w:val="clear" w:color="auto" w:fill="F2F2F2" w:themeFill="background1" w:themeFillShade="F2"/>
            <w:vAlign w:val="center"/>
          </w:tcPr>
          <w:p w14:paraId="5457D7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8F917A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70E4B46" w14:textId="440F6EEE" w:rsidR="00B92A19" w:rsidRPr="00A42F82" w:rsidRDefault="7AC13BF8"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7E05A7E5" w14:textId="77777777" w:rsidTr="1EEA7AED">
        <w:trPr>
          <w:trHeight w:val="403"/>
        </w:trPr>
        <w:tc>
          <w:tcPr>
            <w:tcW w:w="562" w:type="dxa"/>
            <w:shd w:val="clear" w:color="auto" w:fill="F2F2F2" w:themeFill="background1" w:themeFillShade="F2"/>
            <w:vAlign w:val="center"/>
          </w:tcPr>
          <w:p w14:paraId="03C3816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47449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F1E89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181722B" w14:textId="3CC18146" w:rsidR="00B92A19" w:rsidRPr="00A42F82" w:rsidRDefault="14734AE8"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35E01A2B" w14:textId="77777777" w:rsidTr="1EEA7AED">
        <w:trPr>
          <w:trHeight w:val="403"/>
        </w:trPr>
        <w:tc>
          <w:tcPr>
            <w:tcW w:w="562" w:type="dxa"/>
            <w:vAlign w:val="center"/>
          </w:tcPr>
          <w:p w14:paraId="3A06F8F3" w14:textId="77777777" w:rsidR="00B92A19" w:rsidRPr="00A42F82" w:rsidRDefault="00B92A19" w:rsidP="00A91894">
            <w:pPr>
              <w:autoSpaceDE w:val="0"/>
              <w:autoSpaceDN w:val="0"/>
              <w:adjustRightInd w:val="0"/>
              <w:rPr>
                <w:rFonts w:ascii="Arial" w:hAnsi="Arial" w:cs="Arial"/>
                <w:sz w:val="22"/>
                <w:szCs w:val="22"/>
              </w:rPr>
            </w:pPr>
          </w:p>
        </w:tc>
        <w:tc>
          <w:tcPr>
            <w:tcW w:w="8227" w:type="dxa"/>
            <w:vAlign w:val="center"/>
          </w:tcPr>
          <w:p w14:paraId="3889466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A91894">
            <w:pPr>
              <w:rPr>
                <w:rFonts w:ascii="Arial" w:hAnsi="Arial" w:cs="Arial"/>
              </w:rPr>
            </w:pPr>
          </w:p>
          <w:p w14:paraId="074E1224" w14:textId="77777777" w:rsidR="00B92A19" w:rsidRPr="00A42F82" w:rsidRDefault="00B92A19" w:rsidP="00A91894">
            <w:pPr>
              <w:rPr>
                <w:rFonts w:ascii="Arial" w:hAnsi="Arial" w:cs="Arial"/>
              </w:rPr>
            </w:pPr>
          </w:p>
          <w:p w14:paraId="591A9D62" w14:textId="77777777" w:rsidR="00B92A19" w:rsidRPr="00A42F82" w:rsidRDefault="00B92A19" w:rsidP="00A91894">
            <w:pPr>
              <w:rPr>
                <w:rFonts w:ascii="Arial" w:hAnsi="Arial" w:cs="Arial"/>
                <w:sz w:val="22"/>
                <w:szCs w:val="22"/>
              </w:rPr>
            </w:pPr>
          </w:p>
          <w:p w14:paraId="6D149C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4AB879E9"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16" w:type="dxa"/>
            <w:vMerge/>
            <w:vAlign w:val="center"/>
          </w:tcPr>
          <w:p w14:paraId="2229BA63"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A91894">
      <w:pPr>
        <w:rPr>
          <w:rFonts w:ascii="Arial" w:hAnsi="Arial" w:cs="Arial"/>
          <w:bCs/>
          <w:iCs/>
        </w:rPr>
      </w:pPr>
    </w:p>
    <w:p w14:paraId="2B0FB95D" w14:textId="77777777" w:rsidR="00B92A19" w:rsidRPr="00A42F82" w:rsidRDefault="00B92A19"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46DFC2" w14:textId="77777777" w:rsidR="00B92A19" w:rsidRPr="00A42F82" w:rsidRDefault="00B92A19" w:rsidP="00A91894">
      <w:pPr>
        <w:rPr>
          <w:rFonts w:ascii="Arial" w:hAnsi="Arial" w:cs="Arial"/>
          <w:bCs/>
          <w:iCs/>
        </w:rPr>
      </w:pPr>
    </w:p>
    <w:p w14:paraId="5B02C714"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68C212F"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1EEA7AED">
        <w:tc>
          <w:tcPr>
            <w:tcW w:w="562" w:type="dxa"/>
            <w:shd w:val="clear" w:color="auto" w:fill="F2F2F2" w:themeFill="background1" w:themeFillShade="F2"/>
            <w:vAlign w:val="center"/>
          </w:tcPr>
          <w:p w14:paraId="08E1F34D"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A91894">
            <w:pPr>
              <w:autoSpaceDE w:val="0"/>
              <w:autoSpaceDN w:val="0"/>
              <w:adjustRightInd w:val="0"/>
              <w:jc w:val="center"/>
              <w:rPr>
                <w:rFonts w:ascii="Arial" w:hAnsi="Arial" w:cs="Arial"/>
                <w:b/>
                <w:bCs/>
                <w:sz w:val="22"/>
                <w:szCs w:val="22"/>
              </w:rPr>
            </w:pPr>
          </w:p>
          <w:p w14:paraId="241C243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A91894">
            <w:pPr>
              <w:autoSpaceDE w:val="0"/>
              <w:autoSpaceDN w:val="0"/>
              <w:adjustRightInd w:val="0"/>
              <w:jc w:val="center"/>
              <w:rPr>
                <w:rFonts w:ascii="Arial" w:hAnsi="Arial" w:cs="Arial"/>
                <w:b/>
                <w:bCs/>
                <w:sz w:val="22"/>
                <w:szCs w:val="22"/>
              </w:rPr>
            </w:pPr>
          </w:p>
          <w:p w14:paraId="0C1A94E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1EEA7AED">
        <w:trPr>
          <w:trHeight w:val="439"/>
        </w:trPr>
        <w:tc>
          <w:tcPr>
            <w:tcW w:w="562" w:type="dxa"/>
            <w:shd w:val="clear" w:color="auto" w:fill="F2F2F2" w:themeFill="background1" w:themeFillShade="F2"/>
            <w:vAlign w:val="center"/>
          </w:tcPr>
          <w:p w14:paraId="3E63A1C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604BE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5A32BB3D" w14:textId="5A4FFA53" w:rsidR="00B92A19" w:rsidRPr="00A42F82" w:rsidRDefault="7B2FA265"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421F0833" w14:textId="77777777" w:rsidTr="1EEA7AED">
        <w:trPr>
          <w:trHeight w:val="403"/>
        </w:trPr>
        <w:tc>
          <w:tcPr>
            <w:tcW w:w="562" w:type="dxa"/>
            <w:shd w:val="clear" w:color="auto" w:fill="F2F2F2" w:themeFill="background1" w:themeFillShade="F2"/>
            <w:vAlign w:val="center"/>
          </w:tcPr>
          <w:p w14:paraId="00265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4E163E2" w14:textId="543FC5C5" w:rsidR="00B92A19" w:rsidRPr="00A42F82" w:rsidRDefault="79BD738B"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5C1AD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1EEA7AED">
        <w:trPr>
          <w:trHeight w:val="439"/>
        </w:trPr>
        <w:tc>
          <w:tcPr>
            <w:tcW w:w="562" w:type="dxa"/>
            <w:shd w:val="clear" w:color="auto" w:fill="F2F2F2" w:themeFill="background1" w:themeFillShade="F2"/>
            <w:vAlign w:val="center"/>
          </w:tcPr>
          <w:p w14:paraId="3B8A519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703BEF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5C1E345" w14:textId="028F5DFD" w:rsidR="00B92A19" w:rsidRPr="00A42F82" w:rsidRDefault="01CD3C98"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3B2FE109" w14:textId="77777777" w:rsidTr="1EEA7AED">
        <w:trPr>
          <w:trHeight w:val="403"/>
        </w:trPr>
        <w:tc>
          <w:tcPr>
            <w:tcW w:w="562" w:type="dxa"/>
            <w:shd w:val="clear" w:color="auto" w:fill="F2F2F2" w:themeFill="background1" w:themeFillShade="F2"/>
            <w:vAlign w:val="center"/>
          </w:tcPr>
          <w:p w14:paraId="3AE75CF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6EB796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29DCF8B" w14:textId="3483F478" w:rsidR="00B92A19" w:rsidRPr="00A42F82" w:rsidRDefault="67740D11"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2F05ADFF" w14:textId="77777777" w:rsidTr="1EEA7AED">
        <w:trPr>
          <w:trHeight w:val="403"/>
        </w:trPr>
        <w:tc>
          <w:tcPr>
            <w:tcW w:w="562" w:type="dxa"/>
            <w:shd w:val="clear" w:color="auto" w:fill="F2F2F2" w:themeFill="background1" w:themeFillShade="F2"/>
            <w:vAlign w:val="center"/>
          </w:tcPr>
          <w:p w14:paraId="36D8F2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AD891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1518270" w14:textId="4C5FB50A" w:rsidR="00B92A19" w:rsidRPr="00A42F82" w:rsidRDefault="144C2A77"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78B17C24" w14:textId="77777777" w:rsidTr="1EEA7AED">
        <w:trPr>
          <w:trHeight w:val="439"/>
        </w:trPr>
        <w:tc>
          <w:tcPr>
            <w:tcW w:w="562" w:type="dxa"/>
            <w:shd w:val="clear" w:color="auto" w:fill="F2F2F2" w:themeFill="background1" w:themeFillShade="F2"/>
            <w:vAlign w:val="center"/>
          </w:tcPr>
          <w:p w14:paraId="07F0E90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E73B0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745B805" w14:textId="190D408B" w:rsidR="00B92A19" w:rsidRPr="00A42F82" w:rsidRDefault="16355886"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6FD48495" w14:textId="77777777" w:rsidTr="1EEA7AED">
        <w:trPr>
          <w:trHeight w:val="403"/>
        </w:trPr>
        <w:tc>
          <w:tcPr>
            <w:tcW w:w="562" w:type="dxa"/>
            <w:shd w:val="clear" w:color="auto" w:fill="F2F2F2" w:themeFill="background1" w:themeFillShade="F2"/>
            <w:vAlign w:val="center"/>
          </w:tcPr>
          <w:p w14:paraId="4BF479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A9500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36F4C72" w14:textId="58B263B6" w:rsidR="00B92A19" w:rsidRPr="00A42F82" w:rsidRDefault="7492D81E"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7A51A9B5" w14:textId="77777777" w:rsidTr="1EEA7AED">
        <w:trPr>
          <w:trHeight w:val="403"/>
        </w:trPr>
        <w:tc>
          <w:tcPr>
            <w:tcW w:w="562" w:type="dxa"/>
            <w:shd w:val="clear" w:color="auto" w:fill="F2F2F2" w:themeFill="background1" w:themeFillShade="F2"/>
            <w:vAlign w:val="center"/>
          </w:tcPr>
          <w:p w14:paraId="46EF39C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F2CB9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1DCAFD1" w14:textId="0EC97EA6" w:rsidR="00B92A19" w:rsidRPr="00A42F82" w:rsidRDefault="3BCCE601"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417BD55A" w14:textId="77777777" w:rsidTr="1EEA7AED">
        <w:trPr>
          <w:trHeight w:val="403"/>
        </w:trPr>
        <w:tc>
          <w:tcPr>
            <w:tcW w:w="562" w:type="dxa"/>
            <w:shd w:val="clear" w:color="auto" w:fill="F2F2F2" w:themeFill="background1" w:themeFillShade="F2"/>
            <w:vAlign w:val="center"/>
          </w:tcPr>
          <w:p w14:paraId="29E8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30BE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B665FF4" w14:textId="3C9276EE" w:rsidR="00B92A19" w:rsidRPr="00A42F82" w:rsidRDefault="5A6AB09C"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55B420BA" w14:textId="77777777" w:rsidTr="1EEA7AED">
        <w:trPr>
          <w:trHeight w:val="403"/>
        </w:trPr>
        <w:tc>
          <w:tcPr>
            <w:tcW w:w="562" w:type="dxa"/>
            <w:vAlign w:val="center"/>
          </w:tcPr>
          <w:p w14:paraId="46B4C300" w14:textId="77777777" w:rsidR="00B92A19" w:rsidRPr="00A42F82" w:rsidRDefault="00B92A19" w:rsidP="00A91894">
            <w:pPr>
              <w:autoSpaceDE w:val="0"/>
              <w:autoSpaceDN w:val="0"/>
              <w:adjustRightInd w:val="0"/>
              <w:jc w:val="center"/>
              <w:rPr>
                <w:rFonts w:ascii="Arial" w:hAnsi="Arial" w:cs="Arial"/>
                <w:sz w:val="22"/>
                <w:szCs w:val="22"/>
              </w:rPr>
            </w:pPr>
          </w:p>
        </w:tc>
        <w:tc>
          <w:tcPr>
            <w:tcW w:w="8217" w:type="dxa"/>
            <w:vAlign w:val="center"/>
          </w:tcPr>
          <w:p w14:paraId="1FA9A0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A91894">
            <w:pPr>
              <w:rPr>
                <w:rFonts w:ascii="Arial" w:hAnsi="Arial" w:cs="Arial"/>
              </w:rPr>
            </w:pPr>
          </w:p>
          <w:p w14:paraId="119EC84D" w14:textId="77777777" w:rsidR="00B92A19" w:rsidRPr="00A42F82" w:rsidRDefault="00B92A19" w:rsidP="00A91894">
            <w:pPr>
              <w:rPr>
                <w:rFonts w:ascii="Arial" w:hAnsi="Arial" w:cs="Arial"/>
              </w:rPr>
            </w:pPr>
          </w:p>
          <w:p w14:paraId="1376FC01" w14:textId="77777777" w:rsidR="00B92A19" w:rsidRPr="00A42F82" w:rsidRDefault="00B92A19" w:rsidP="00A91894">
            <w:pPr>
              <w:rPr>
                <w:rFonts w:ascii="Arial" w:hAnsi="Arial" w:cs="Arial"/>
                <w:sz w:val="22"/>
                <w:szCs w:val="22"/>
              </w:rPr>
            </w:pPr>
          </w:p>
          <w:p w14:paraId="56AE77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7E2C1C41"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22" w:type="dxa"/>
            <w:vMerge/>
            <w:vAlign w:val="center"/>
          </w:tcPr>
          <w:p w14:paraId="7D44DBE0"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509E1B75">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A91894">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509E1B7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A91894">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0157866B" w:rsidR="00B92A19" w:rsidRPr="00A42F82" w:rsidRDefault="00E72A7C" w:rsidP="00A91894">
            <w:pPr>
              <w:rPr>
                <w:rFonts w:ascii="Arial" w:hAnsi="Arial" w:cs="Arial"/>
                <w:sz w:val="22"/>
                <w:szCs w:val="22"/>
              </w:rPr>
            </w:pPr>
            <w:r>
              <w:rPr>
                <w:rFonts w:ascii="Arial" w:hAnsi="Arial" w:cs="Arial"/>
                <w:sz w:val="22"/>
                <w:szCs w:val="22"/>
              </w:rPr>
              <w:t xml:space="preserve">I would hope for </w:t>
            </w:r>
            <w:r w:rsidR="00812F0A">
              <w:rPr>
                <w:rFonts w:ascii="Arial" w:hAnsi="Arial" w:cs="Arial"/>
                <w:sz w:val="22"/>
                <w:szCs w:val="22"/>
              </w:rPr>
              <w:t xml:space="preserve">at least </w:t>
            </w:r>
            <w:r>
              <w:rPr>
                <w:rFonts w:ascii="Arial" w:hAnsi="Arial" w:cs="Arial"/>
                <w:sz w:val="22"/>
                <w:szCs w:val="22"/>
              </w:rPr>
              <w:t xml:space="preserve">100 as a sufficient sample group. Any less and there </w:t>
            </w:r>
            <w:r w:rsidR="00812F0A">
              <w:rPr>
                <w:rFonts w:ascii="Arial" w:hAnsi="Arial" w:cs="Arial"/>
                <w:sz w:val="22"/>
                <w:szCs w:val="22"/>
              </w:rPr>
              <w:t xml:space="preserve">would be to little data for any patterns. </w:t>
            </w:r>
          </w:p>
          <w:p w14:paraId="27880F03" w14:textId="0F0081CC" w:rsidR="00B92A19" w:rsidRPr="00A42F82" w:rsidRDefault="00B92A19" w:rsidP="00A91894">
            <w:pPr>
              <w:rPr>
                <w:rFonts w:ascii="Arial" w:hAnsi="Arial" w:cs="Arial"/>
                <w:sz w:val="22"/>
                <w:szCs w:val="22"/>
              </w:rPr>
            </w:pPr>
          </w:p>
          <w:p w14:paraId="132BC20E" w14:textId="4B825BCE" w:rsidR="00B92A19" w:rsidRPr="00A42F82" w:rsidRDefault="00B92A19" w:rsidP="00A91894">
            <w:pPr>
              <w:rPr>
                <w:rFonts w:ascii="Arial" w:hAnsi="Arial" w:cs="Arial"/>
                <w:b/>
                <w:sz w:val="22"/>
                <w:szCs w:val="22"/>
              </w:rPr>
            </w:pPr>
          </w:p>
        </w:tc>
      </w:tr>
      <w:tr w:rsidR="00B92A19" w:rsidRPr="00A42F82" w14:paraId="491FEDAA" w14:textId="77777777" w:rsidTr="509E1B7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A91894">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A42F82" w:rsidRDefault="00B92A19" w:rsidP="00A91894">
            <w:pPr>
              <w:rPr>
                <w:rFonts w:ascii="Arial" w:hAnsi="Arial" w:cs="Arial"/>
                <w:sz w:val="22"/>
                <w:szCs w:val="22"/>
              </w:rPr>
            </w:pPr>
          </w:p>
          <w:p w14:paraId="7775FCB0" w14:textId="47BD3CF4" w:rsidR="00B92A19" w:rsidRPr="00A42F82" w:rsidRDefault="379D9A7E" w:rsidP="00A91894">
            <w:r w:rsidRPr="509E1B75">
              <w:rPr>
                <w:rFonts w:ascii="Arial" w:hAnsi="Arial" w:cs="Arial"/>
                <w:sz w:val="22"/>
                <w:szCs w:val="22"/>
              </w:rPr>
              <w:t xml:space="preserve">Members of </w:t>
            </w:r>
            <w:r w:rsidR="00812F0A">
              <w:rPr>
                <w:rFonts w:ascii="Arial" w:hAnsi="Arial" w:cs="Arial"/>
                <w:sz w:val="22"/>
                <w:szCs w:val="22"/>
              </w:rPr>
              <w:t>the public, Residing in England or Wales and over the age of 18.</w:t>
            </w:r>
          </w:p>
          <w:p w14:paraId="3B3DB39A" w14:textId="75D56151" w:rsidR="00B92A19" w:rsidRPr="00A42F82" w:rsidRDefault="00B92A19" w:rsidP="00A91894">
            <w:pPr>
              <w:rPr>
                <w:rFonts w:ascii="Arial" w:hAnsi="Arial" w:cs="Arial"/>
                <w:i/>
                <w:color w:val="808080"/>
                <w:sz w:val="18"/>
                <w:szCs w:val="18"/>
              </w:rPr>
            </w:pPr>
          </w:p>
        </w:tc>
      </w:tr>
      <w:tr w:rsidR="00B92A19" w:rsidRPr="00A42F82" w14:paraId="74146D66" w14:textId="77777777" w:rsidTr="509E1B75">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634844" w14:textId="77777777" w:rsidR="00B92A19" w:rsidRPr="00A42F82" w:rsidRDefault="00B92A19" w:rsidP="00A91894">
            <w:pPr>
              <w:rPr>
                <w:rFonts w:ascii="Arial" w:hAnsi="Arial" w:cs="Arial"/>
                <w:sz w:val="22"/>
                <w:szCs w:val="22"/>
              </w:rPr>
            </w:pPr>
          </w:p>
          <w:p w14:paraId="0ED819D2" w14:textId="424D7D14" w:rsidR="00B92A19" w:rsidRPr="00A42F82" w:rsidRDefault="62495373" w:rsidP="00A91894">
            <w:r w:rsidRPr="509E1B75">
              <w:rPr>
                <w:rFonts w:ascii="Arial" w:hAnsi="Arial" w:cs="Arial"/>
                <w:sz w:val="22"/>
                <w:szCs w:val="22"/>
              </w:rPr>
              <w:t xml:space="preserve">Automated user </w:t>
            </w:r>
            <w:r w:rsidR="001C45BA">
              <w:rPr>
                <w:rFonts w:ascii="Arial" w:hAnsi="Arial" w:cs="Arial"/>
                <w:sz w:val="22"/>
                <w:szCs w:val="22"/>
              </w:rPr>
              <w:t xml:space="preserve">Number assigned at the start based on when they did the form. </w:t>
            </w:r>
          </w:p>
          <w:p w14:paraId="13633AD9" w14:textId="77777777" w:rsidR="00B92A19" w:rsidRPr="00A42F82" w:rsidRDefault="00B92A19" w:rsidP="00A91894">
            <w:pPr>
              <w:rPr>
                <w:rFonts w:ascii="Arial" w:hAnsi="Arial" w:cs="Arial"/>
                <w:sz w:val="22"/>
                <w:szCs w:val="22"/>
              </w:rPr>
            </w:pPr>
          </w:p>
          <w:p w14:paraId="60D55B17" w14:textId="77777777" w:rsidR="00B92A19" w:rsidRPr="00A42F82" w:rsidRDefault="00B92A1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EB5DF69" w14:textId="77777777" w:rsidR="00B92A19" w:rsidRPr="00A42F82" w:rsidRDefault="00B92A19" w:rsidP="00A91894">
      <w:pPr>
        <w:rPr>
          <w:rFonts w:ascii="Arial" w:hAnsi="Arial" w:cs="Arial"/>
          <w:bCs/>
          <w:sz w:val="24"/>
          <w:szCs w:val="24"/>
        </w:rPr>
      </w:pPr>
    </w:p>
    <w:p w14:paraId="324894A4"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1EEA7AED">
        <w:tc>
          <w:tcPr>
            <w:tcW w:w="562" w:type="dxa"/>
            <w:shd w:val="clear" w:color="auto" w:fill="F2F2F2" w:themeFill="background1" w:themeFillShade="F2"/>
            <w:vAlign w:val="center"/>
          </w:tcPr>
          <w:p w14:paraId="257B14B9" w14:textId="77777777" w:rsidR="00B92A19" w:rsidRPr="00A42F82" w:rsidRDefault="00B92A1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A91894">
            <w:pPr>
              <w:autoSpaceDE w:val="0"/>
              <w:autoSpaceDN w:val="0"/>
              <w:adjustRightInd w:val="0"/>
              <w:jc w:val="center"/>
              <w:rPr>
                <w:rFonts w:ascii="Arial" w:hAnsi="Arial" w:cs="Arial"/>
                <w:b/>
                <w:bCs/>
                <w:sz w:val="16"/>
                <w:szCs w:val="16"/>
              </w:rPr>
            </w:pPr>
          </w:p>
          <w:p w14:paraId="2035CD2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A91894">
            <w:pPr>
              <w:autoSpaceDE w:val="0"/>
              <w:autoSpaceDN w:val="0"/>
              <w:adjustRightInd w:val="0"/>
              <w:jc w:val="center"/>
              <w:rPr>
                <w:rFonts w:ascii="Arial" w:hAnsi="Arial" w:cs="Arial"/>
                <w:b/>
                <w:bCs/>
                <w:sz w:val="16"/>
                <w:szCs w:val="16"/>
              </w:rPr>
            </w:pPr>
          </w:p>
          <w:p w14:paraId="4025F0F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1EEA7AED">
        <w:trPr>
          <w:trHeight w:val="439"/>
        </w:trPr>
        <w:tc>
          <w:tcPr>
            <w:tcW w:w="562" w:type="dxa"/>
            <w:shd w:val="clear" w:color="auto" w:fill="F2F2F2" w:themeFill="background1" w:themeFillShade="F2"/>
            <w:vAlign w:val="center"/>
          </w:tcPr>
          <w:p w14:paraId="333AD9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0E85137" w14:textId="69AE6112" w:rsidR="00B92A19" w:rsidRPr="00A42F82" w:rsidRDefault="4317AFE0"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B809BE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FE996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E0EECFC" w14:textId="77777777" w:rsidTr="1EEA7AED">
        <w:trPr>
          <w:trHeight w:val="403"/>
        </w:trPr>
        <w:tc>
          <w:tcPr>
            <w:tcW w:w="562" w:type="dxa"/>
            <w:shd w:val="clear" w:color="auto" w:fill="F2F2F2" w:themeFill="background1" w:themeFillShade="F2"/>
            <w:vAlign w:val="center"/>
          </w:tcPr>
          <w:p w14:paraId="7EA0CC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C0A9F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F4679F8" w14:textId="5A220CA8" w:rsidR="00B92A19" w:rsidRPr="00A42F82" w:rsidRDefault="6A8F6A93"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DC2134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96B8D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1EEA7AED">
        <w:trPr>
          <w:trHeight w:val="439"/>
        </w:trPr>
        <w:tc>
          <w:tcPr>
            <w:tcW w:w="562" w:type="dxa"/>
            <w:shd w:val="clear" w:color="auto" w:fill="F2F2F2" w:themeFill="background1" w:themeFillShade="F2"/>
            <w:vAlign w:val="center"/>
          </w:tcPr>
          <w:p w14:paraId="2DA6616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34BA14E8" w14:textId="4BF415DC" w:rsidR="00B92A19" w:rsidRPr="00A42F82" w:rsidRDefault="3A077983"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C0D8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E3422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503A49B" w14:textId="77777777" w:rsidTr="1EEA7AED">
        <w:trPr>
          <w:trHeight w:val="403"/>
        </w:trPr>
        <w:tc>
          <w:tcPr>
            <w:tcW w:w="562" w:type="dxa"/>
            <w:shd w:val="clear" w:color="auto" w:fill="F2F2F2" w:themeFill="background1" w:themeFillShade="F2"/>
            <w:vAlign w:val="center"/>
          </w:tcPr>
          <w:p w14:paraId="0FCD837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3E53900E" w14:textId="212EB755" w:rsidR="00B92A19" w:rsidRPr="00A42F82" w:rsidRDefault="2F831535"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6CA38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36F521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D394E" w14:textId="77777777" w:rsidTr="1EEA7AED">
        <w:trPr>
          <w:trHeight w:val="439"/>
        </w:trPr>
        <w:tc>
          <w:tcPr>
            <w:tcW w:w="562" w:type="dxa"/>
            <w:shd w:val="clear" w:color="auto" w:fill="F2F2F2" w:themeFill="background1" w:themeFillShade="F2"/>
            <w:vAlign w:val="center"/>
          </w:tcPr>
          <w:p w14:paraId="27CEB70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05191E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456B0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CC560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B12EA8F" w14:textId="0E7B2C66" w:rsidR="00B92A19" w:rsidRPr="00A42F82" w:rsidRDefault="026E38ED"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39603AFE" w14:textId="77777777" w:rsidTr="1EEA7AED">
        <w:trPr>
          <w:trHeight w:val="403"/>
        </w:trPr>
        <w:tc>
          <w:tcPr>
            <w:tcW w:w="562" w:type="dxa"/>
            <w:shd w:val="clear" w:color="auto" w:fill="F2F2F2" w:themeFill="background1" w:themeFillShade="F2"/>
            <w:vAlign w:val="center"/>
          </w:tcPr>
          <w:p w14:paraId="594C38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6A6E8FEF" w14:textId="7ABF2693" w:rsidR="00B92A19" w:rsidRPr="00A42F82" w:rsidRDefault="7FB7A378"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E94BD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B341D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5E7FF69E" w14:textId="77777777" w:rsidTr="1EEA7AED">
        <w:trPr>
          <w:trHeight w:val="439"/>
        </w:trPr>
        <w:tc>
          <w:tcPr>
            <w:tcW w:w="562" w:type="dxa"/>
            <w:shd w:val="clear" w:color="auto" w:fill="F2F2F2" w:themeFill="background1" w:themeFillShade="F2"/>
            <w:vAlign w:val="center"/>
          </w:tcPr>
          <w:p w14:paraId="3BC3F5E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DA593B8" w14:textId="46EB2633" w:rsidR="00B92A19" w:rsidRPr="00A42F82" w:rsidRDefault="76968BED"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420CF5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9BEF9B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062CD7D" w14:textId="77777777" w:rsidTr="1EEA7AED">
        <w:trPr>
          <w:trHeight w:val="403"/>
        </w:trPr>
        <w:tc>
          <w:tcPr>
            <w:tcW w:w="562" w:type="dxa"/>
            <w:shd w:val="clear" w:color="auto" w:fill="F2F2F2" w:themeFill="background1" w:themeFillShade="F2"/>
            <w:vAlign w:val="center"/>
          </w:tcPr>
          <w:p w14:paraId="6E24EA4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3FB4985" w14:textId="1C1FC376" w:rsidR="00B92A19" w:rsidRPr="00A42F82" w:rsidRDefault="275C1A53"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A403B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D2DC81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1EEA7AED">
        <w:trPr>
          <w:trHeight w:val="439"/>
        </w:trPr>
        <w:tc>
          <w:tcPr>
            <w:tcW w:w="562" w:type="dxa"/>
            <w:shd w:val="clear" w:color="auto" w:fill="F2F2F2" w:themeFill="background1" w:themeFillShade="F2"/>
            <w:vAlign w:val="center"/>
          </w:tcPr>
          <w:p w14:paraId="5971FCC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48909C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ED4839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14:paraId="69C9ABF8" w14:textId="3AFDD628" w:rsidR="00B92A19" w:rsidRPr="00A42F82" w:rsidRDefault="436ECDF7"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791CF400" w14:textId="77777777" w:rsidTr="1EEA7AED">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1EEA7AED">
        <w:trPr>
          <w:trHeight w:val="403"/>
        </w:trPr>
        <w:tc>
          <w:tcPr>
            <w:tcW w:w="562" w:type="dxa"/>
            <w:vAlign w:val="center"/>
          </w:tcPr>
          <w:p w14:paraId="66C9918B" w14:textId="77777777" w:rsidR="00B92A19" w:rsidRPr="00A42F82" w:rsidRDefault="00B92A19" w:rsidP="00A91894">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A91894">
            <w:pPr>
              <w:rPr>
                <w:rFonts w:ascii="Arial" w:hAnsi="Arial" w:cs="Arial"/>
                <w:sz w:val="22"/>
                <w:szCs w:val="22"/>
              </w:rPr>
            </w:pPr>
          </w:p>
          <w:p w14:paraId="2CB59EAB" w14:textId="77777777" w:rsidR="00B92A19" w:rsidRPr="00A42F82" w:rsidRDefault="00B92A19" w:rsidP="00A91894">
            <w:pPr>
              <w:rPr>
                <w:rFonts w:ascii="Arial" w:hAnsi="Arial" w:cs="Arial"/>
                <w:sz w:val="22"/>
                <w:szCs w:val="22"/>
              </w:rPr>
            </w:pPr>
          </w:p>
          <w:p w14:paraId="4E94E1E8" w14:textId="77777777" w:rsidR="00B92A19" w:rsidRPr="00A42F82" w:rsidRDefault="00B92A19" w:rsidP="00A91894">
            <w:pPr>
              <w:rPr>
                <w:rFonts w:ascii="Arial" w:hAnsi="Arial" w:cs="Arial"/>
                <w:sz w:val="22"/>
                <w:szCs w:val="22"/>
              </w:rPr>
            </w:pPr>
          </w:p>
          <w:p w14:paraId="40AB6EAD"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1EEA7AED">
        <w:tc>
          <w:tcPr>
            <w:tcW w:w="562" w:type="dxa"/>
            <w:shd w:val="clear" w:color="auto" w:fill="F2F2F2" w:themeFill="background1" w:themeFillShade="F2"/>
          </w:tcPr>
          <w:p w14:paraId="64110020" w14:textId="77777777" w:rsidR="00B92A19" w:rsidRPr="00A42F82" w:rsidRDefault="00B92A19"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A91894">
            <w:pPr>
              <w:autoSpaceDE w:val="0"/>
              <w:autoSpaceDN w:val="0"/>
              <w:adjustRightInd w:val="0"/>
              <w:jc w:val="center"/>
              <w:rPr>
                <w:rFonts w:ascii="Arial" w:hAnsi="Arial" w:cs="Arial"/>
                <w:b/>
                <w:bCs/>
                <w:sz w:val="16"/>
                <w:szCs w:val="16"/>
              </w:rPr>
            </w:pPr>
          </w:p>
          <w:p w14:paraId="3DDB06A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A91894">
            <w:pPr>
              <w:autoSpaceDE w:val="0"/>
              <w:autoSpaceDN w:val="0"/>
              <w:adjustRightInd w:val="0"/>
              <w:jc w:val="center"/>
              <w:rPr>
                <w:rFonts w:ascii="Arial" w:hAnsi="Arial" w:cs="Arial"/>
                <w:b/>
                <w:bCs/>
                <w:sz w:val="16"/>
                <w:szCs w:val="16"/>
              </w:rPr>
            </w:pPr>
          </w:p>
          <w:p w14:paraId="3ADD031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1EEA7AED">
        <w:trPr>
          <w:trHeight w:val="439"/>
        </w:trPr>
        <w:tc>
          <w:tcPr>
            <w:tcW w:w="562" w:type="dxa"/>
            <w:shd w:val="clear" w:color="auto" w:fill="F2F2F2" w:themeFill="background1" w:themeFillShade="F2"/>
            <w:vAlign w:val="center"/>
          </w:tcPr>
          <w:p w14:paraId="0629C6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09704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C9CF690" w14:textId="0CFF06A5" w:rsidR="00B92A19" w:rsidRPr="00A42F82" w:rsidRDefault="3C6E7741"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CABC57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1EEA7AED">
        <w:trPr>
          <w:trHeight w:val="403"/>
        </w:trPr>
        <w:tc>
          <w:tcPr>
            <w:tcW w:w="562" w:type="dxa"/>
            <w:shd w:val="clear" w:color="auto" w:fill="F2F2F2" w:themeFill="background1" w:themeFillShade="F2"/>
            <w:vAlign w:val="center"/>
          </w:tcPr>
          <w:p w14:paraId="1C0ED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A2ECB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004956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Content>
              <w:p w14:paraId="188B9A0D" w14:textId="054520D3" w:rsidR="00B92A19" w:rsidRPr="00A42F82" w:rsidRDefault="57B84782"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269AE69E" w14:textId="77777777" w:rsidTr="1EEA7AED">
        <w:trPr>
          <w:trHeight w:val="439"/>
        </w:trPr>
        <w:tc>
          <w:tcPr>
            <w:tcW w:w="562" w:type="dxa"/>
            <w:shd w:val="clear" w:color="auto" w:fill="F2F2F2" w:themeFill="background1" w:themeFillShade="F2"/>
            <w:vAlign w:val="center"/>
          </w:tcPr>
          <w:p w14:paraId="5B32DBB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33C289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5EE726A" w14:textId="5587C715" w:rsidR="00B92A19" w:rsidRPr="00A42F82" w:rsidRDefault="2B4FAC17"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7A81784" w14:textId="05BFB81B" w:rsidR="00B92A19" w:rsidRPr="00A42F82" w:rsidRDefault="2B4FAC17"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r>
      <w:tr w:rsidR="00B92A19" w:rsidRPr="00A42F82" w14:paraId="27D37A5A" w14:textId="77777777" w:rsidTr="1EEA7AED">
        <w:trPr>
          <w:trHeight w:val="403"/>
        </w:trPr>
        <w:tc>
          <w:tcPr>
            <w:tcW w:w="562" w:type="dxa"/>
            <w:shd w:val="clear" w:color="auto" w:fill="F2F2F2" w:themeFill="background1" w:themeFillShade="F2"/>
            <w:vAlign w:val="center"/>
          </w:tcPr>
          <w:p w14:paraId="1F8DEF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BC707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D795834" w14:textId="6AD5B207" w:rsidR="00B92A19" w:rsidRPr="00A42F82" w:rsidRDefault="6EEE8B1E" w:rsidP="00A91894">
                <w:pPr>
                  <w:autoSpaceDE w:val="0"/>
                  <w:autoSpaceDN w:val="0"/>
                  <w:adjustRightInd w:val="0"/>
                  <w:jc w:val="center"/>
                  <w:rPr>
                    <w:rFonts w:ascii="Arial" w:hAnsi="Arial" w:cs="Arial"/>
                    <w:sz w:val="22"/>
                    <w:szCs w:val="22"/>
                  </w:rPr>
                </w:pPr>
                <w:r w:rsidRPr="1EEA7AED">
                  <w:rPr>
                    <w:rFonts w:ascii="MS Gothic" w:eastAsia="MS Gothic" w:hAnsi="MS Gothic" w:cs="MS Gothic"/>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339B4A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1EEA7AED">
        <w:trPr>
          <w:trHeight w:val="403"/>
        </w:trPr>
        <w:tc>
          <w:tcPr>
            <w:tcW w:w="562" w:type="dxa"/>
            <w:shd w:val="clear" w:color="auto" w:fill="F2F2F2" w:themeFill="background1" w:themeFillShade="F2"/>
            <w:vAlign w:val="center"/>
          </w:tcPr>
          <w:p w14:paraId="77099D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1EEA7AED">
        <w:trPr>
          <w:trHeight w:val="403"/>
        </w:trPr>
        <w:tc>
          <w:tcPr>
            <w:tcW w:w="562" w:type="dxa"/>
            <w:vAlign w:val="center"/>
          </w:tcPr>
          <w:p w14:paraId="3255A127" w14:textId="77777777" w:rsidR="00B92A19" w:rsidRPr="00A42F82" w:rsidRDefault="00B92A19" w:rsidP="00A91894">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A91894">
            <w:pPr>
              <w:rPr>
                <w:rFonts w:ascii="Arial" w:hAnsi="Arial" w:cs="Arial"/>
                <w:sz w:val="22"/>
                <w:szCs w:val="22"/>
              </w:rPr>
            </w:pPr>
          </w:p>
          <w:p w14:paraId="115C886C" w14:textId="77777777" w:rsidR="00B92A19" w:rsidRPr="00A42F82" w:rsidRDefault="00B92A19" w:rsidP="00A91894">
            <w:pPr>
              <w:rPr>
                <w:rFonts w:ascii="Arial" w:hAnsi="Arial" w:cs="Arial"/>
                <w:sz w:val="22"/>
                <w:szCs w:val="22"/>
              </w:rPr>
            </w:pPr>
          </w:p>
          <w:p w14:paraId="25EA4EE8" w14:textId="77777777" w:rsidR="00B92A19" w:rsidRPr="00A42F82" w:rsidRDefault="00B92A19" w:rsidP="00A91894">
            <w:pPr>
              <w:rPr>
                <w:rFonts w:ascii="Arial" w:hAnsi="Arial" w:cs="Arial"/>
                <w:sz w:val="22"/>
                <w:szCs w:val="22"/>
              </w:rPr>
            </w:pPr>
          </w:p>
          <w:p w14:paraId="28E1F28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D26C82" w14:textId="77777777" w:rsidR="00B92A19" w:rsidRPr="00A42F82" w:rsidRDefault="00B92A19" w:rsidP="00A91894">
      <w:pPr>
        <w:autoSpaceDE w:val="0"/>
        <w:autoSpaceDN w:val="0"/>
        <w:adjustRightInd w:val="0"/>
        <w:spacing w:after="240"/>
        <w:jc w:val="both"/>
        <w:rPr>
          <w:rFonts w:ascii="Arial" w:hAnsi="Arial" w:cs="Arial"/>
          <w:b/>
        </w:rPr>
      </w:pPr>
    </w:p>
    <w:p w14:paraId="0D99A3F3" w14:textId="77777777" w:rsidR="00B92A19" w:rsidRPr="00A42F82" w:rsidRDefault="00B92A19" w:rsidP="00A91894">
      <w:pPr>
        <w:rPr>
          <w:rFonts w:ascii="Arial" w:hAnsi="Arial" w:cs="Arial"/>
          <w:b/>
        </w:rPr>
      </w:pPr>
      <w:r w:rsidRPr="00A42F82">
        <w:rPr>
          <w:rFonts w:ascii="Arial" w:hAnsi="Arial" w:cs="Arial"/>
          <w:b/>
        </w:rPr>
        <w:t>SECTION H: Anticipated Risks</w:t>
      </w:r>
    </w:p>
    <w:p w14:paraId="5A336A55" w14:textId="77777777" w:rsidR="00B92A19" w:rsidRPr="00A42F82" w:rsidRDefault="00B92A1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A91894">
            <w:pPr>
              <w:pStyle w:val="Heading1"/>
              <w:rPr>
                <w:rFonts w:cs="Arial"/>
              </w:rPr>
            </w:pPr>
            <w:r w:rsidRPr="00A42F82">
              <w:rPr>
                <w:rFonts w:cs="Arial"/>
              </w:rPr>
              <w:br w:type="page"/>
            </w:r>
            <w:bookmarkStart w:id="4" w:name="_Toc228551021"/>
            <w:r w:rsidRPr="00A42F82">
              <w:rPr>
                <w:rFonts w:cs="Arial"/>
              </w:rPr>
              <w:t>Outline any anticipated risks</w:t>
            </w:r>
            <w:r w:rsidRPr="00A42F82">
              <w:rPr>
                <w:rFonts w:eastAsia="SimSun" w:cs="Arial"/>
                <w:lang w:eastAsia="zh-CN"/>
              </w:rPr>
              <w:t xml:space="preserve"> </w:t>
            </w:r>
            <w:r w:rsidRPr="00A42F82">
              <w:rPr>
                <w:rFonts w:cs="Arial"/>
              </w:rPr>
              <w:t>that may adversely affect any of the participants, the researchers and/or the University, and the steps that will be taken to address them.</w:t>
            </w:r>
            <w:bookmarkEnd w:id="4"/>
            <w:r w:rsidRPr="00A42F82">
              <w:rPr>
                <w:rFonts w:cs="Arial"/>
              </w:rPr>
              <w:t xml:space="preserve"> </w:t>
            </w:r>
          </w:p>
          <w:p w14:paraId="5051E5C4" w14:textId="77777777" w:rsidR="00B92A19" w:rsidRPr="00A42F82" w:rsidRDefault="00B92A19" w:rsidP="00A91894">
            <w:pPr>
              <w:rPr>
                <w:rFonts w:ascii="Arial" w:hAnsi="Arial" w:cs="Arial"/>
              </w:rPr>
            </w:pPr>
          </w:p>
          <w:p w14:paraId="70E87D09" w14:textId="77777777" w:rsidR="00B92A19" w:rsidRPr="00A42F82" w:rsidRDefault="00B92A19"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D56776">
        <w:tc>
          <w:tcPr>
            <w:tcW w:w="596" w:type="dxa"/>
            <w:vMerge w:val="restart"/>
            <w:shd w:val="clear" w:color="auto" w:fill="F2F2F2" w:themeFill="background1" w:themeFillShade="F2"/>
            <w:vAlign w:val="center"/>
          </w:tcPr>
          <w:p w14:paraId="1A8A39E2" w14:textId="77777777" w:rsidR="00B92A19" w:rsidRPr="00A42F82" w:rsidRDefault="00B92A19" w:rsidP="00A91894">
            <w:pPr>
              <w:pStyle w:val="Heading1"/>
              <w:rPr>
                <w:rFonts w:cs="Arial"/>
                <w:b/>
                <w:bCs/>
                <w:sz w:val="20"/>
                <w:szCs w:val="16"/>
              </w:rPr>
            </w:pPr>
            <w:bookmarkStart w:id="5" w:name="_Toc228551022"/>
            <w:r w:rsidRPr="00A42F82">
              <w:rPr>
                <w:rFonts w:cs="Arial"/>
                <w:sz w:val="20"/>
                <w:szCs w:val="16"/>
              </w:rPr>
              <w:t>1</w:t>
            </w:r>
            <w:bookmarkEnd w:id="5"/>
          </w:p>
        </w:tc>
        <w:tc>
          <w:tcPr>
            <w:tcW w:w="8393" w:type="dxa"/>
            <w:gridSpan w:val="2"/>
            <w:vMerge w:val="restart"/>
            <w:shd w:val="clear" w:color="auto" w:fill="F2F2F2" w:themeFill="background1" w:themeFillShade="F2"/>
            <w:vAlign w:val="center"/>
          </w:tcPr>
          <w:p w14:paraId="43DB45E7" w14:textId="77777777" w:rsidR="00B92A19" w:rsidRPr="00A42F82" w:rsidRDefault="00B92A19" w:rsidP="00A91894">
            <w:pPr>
              <w:pStyle w:val="Heading1"/>
              <w:rPr>
                <w:rFonts w:cs="Arial"/>
                <w:sz w:val="20"/>
                <w:szCs w:val="16"/>
              </w:rPr>
            </w:pPr>
            <w:bookmarkStart w:id="6" w:name="_Toc228551023"/>
            <w:r w:rsidRPr="00A42F82">
              <w:rPr>
                <w:rFonts w:cs="Arial"/>
                <w:sz w:val="20"/>
                <w:szCs w:val="16"/>
              </w:rPr>
              <w:t>Full risk assessment completed and appended?</w:t>
            </w:r>
            <w:bookmarkEnd w:id="6"/>
            <w:r w:rsidRPr="00A42F82">
              <w:rPr>
                <w:rFonts w:cs="Arial"/>
                <w:sz w:val="20"/>
                <w:szCs w:val="16"/>
              </w:rPr>
              <w:t xml:space="preserve">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A91894">
            <w:pPr>
              <w:pStyle w:val="Heading1"/>
              <w:rPr>
                <w:rFonts w:cs="Arial"/>
              </w:rPr>
            </w:pPr>
            <w:bookmarkStart w:id="7" w:name="_Toc228551024"/>
            <w:r w:rsidRPr="00A42F82">
              <w:rPr>
                <w:rFonts w:cs="Arial"/>
              </w:rPr>
              <w:t>Yes</w:t>
            </w:r>
            <w:bookmarkEnd w:id="7"/>
            <w:r w:rsidRPr="00A42F82">
              <w:rPr>
                <w:rFonts w:cs="Arial"/>
              </w:rPr>
              <w:t xml:space="preserve"> </w:t>
            </w:r>
          </w:p>
        </w:tc>
        <w:bookmarkStart w:id="8" w:name="_Toc228551025"/>
        <w:tc>
          <w:tcPr>
            <w:tcW w:w="680" w:type="dxa"/>
            <w:tcBorders>
              <w:bottom w:val="single" w:sz="4" w:space="0" w:color="auto"/>
            </w:tcBorders>
            <w:shd w:val="clear" w:color="auto" w:fill="BFBFBF" w:themeFill="background1" w:themeFillShade="BF"/>
          </w:tcPr>
          <w:p w14:paraId="2C0C8210" w14:textId="65982539" w:rsidR="00B92A19" w:rsidRPr="00A42F82" w:rsidRDefault="00000000" w:rsidP="00A91894">
            <w:pPr>
              <w:pStyle w:val="Heading1"/>
              <w:rPr>
                <w:rFonts w:cs="Arial"/>
                <w:sz w:val="20"/>
                <w:szCs w:val="16"/>
              </w:rPr>
            </w:pPr>
            <w:sdt>
              <w:sdtPr>
                <w:rPr>
                  <w:rFonts w:cs="Arial"/>
                  <w:b/>
                  <w:bCs/>
                </w:rPr>
                <w:id w:val="-2006964611"/>
                <w14:checkbox>
                  <w14:checked w14:val="1"/>
                  <w14:checkedState w14:val="2612" w14:font="MS Gothic"/>
                  <w14:uncheckedState w14:val="2610" w14:font="MS Gothic"/>
                </w14:checkbox>
              </w:sdtPr>
              <w:sdtContent>
                <w:r w:rsidR="004F7EA3">
                  <w:rPr>
                    <w:rFonts w:ascii="MS Gothic" w:eastAsia="MS Gothic" w:hAnsi="MS Gothic" w:cs="Arial" w:hint="eastAsia"/>
                    <w:b/>
                    <w:bCs/>
                  </w:rPr>
                  <w:t>☒</w:t>
                </w:r>
              </w:sdtContent>
            </w:sdt>
            <w:bookmarkEnd w:id="8"/>
          </w:p>
        </w:tc>
      </w:tr>
      <w:tr w:rsidR="00B92A19" w:rsidRPr="00A42F82"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A918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A91894">
            <w:pPr>
              <w:pStyle w:val="Heading1"/>
              <w:rPr>
                <w:rFonts w:cs="Arial"/>
              </w:rPr>
            </w:pPr>
            <w:bookmarkStart w:id="9" w:name="_Toc228551026"/>
            <w:r w:rsidRPr="00A42F82">
              <w:rPr>
                <w:rFonts w:cs="Arial"/>
              </w:rPr>
              <w:t>No</w:t>
            </w:r>
            <w:bookmarkEnd w:id="9"/>
          </w:p>
        </w:tc>
        <w:bookmarkStart w:id="10" w:name="_Toc228551027"/>
        <w:tc>
          <w:tcPr>
            <w:tcW w:w="680" w:type="dxa"/>
            <w:tcBorders>
              <w:bottom w:val="single" w:sz="4" w:space="0" w:color="auto"/>
            </w:tcBorders>
            <w:shd w:val="clear" w:color="auto" w:fill="BFBFBF" w:themeFill="background1" w:themeFillShade="BF"/>
          </w:tcPr>
          <w:p w14:paraId="4CB46E7C" w14:textId="77777777" w:rsidR="00B92A19" w:rsidRPr="00A42F82" w:rsidRDefault="00000000" w:rsidP="00A91894">
            <w:pPr>
              <w:pStyle w:val="Heading1"/>
              <w:rPr>
                <w:rFonts w:cs="Arial"/>
                <w:b/>
                <w:bCs/>
              </w:rPr>
            </w:pPr>
            <w:sdt>
              <w:sdtPr>
                <w:rPr>
                  <w:rFonts w:cs="Arial"/>
                  <w:b/>
                  <w:bCs/>
                </w:rPr>
                <w:id w:val="-389729326"/>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bookmarkEnd w:id="10"/>
          </w:p>
        </w:tc>
      </w:tr>
      <w:tr w:rsidR="00B92A19" w:rsidRPr="00A42F82"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A91894">
            <w:pPr>
              <w:rPr>
                <w:rFonts w:ascii="Arial" w:hAnsi="Arial" w:cs="Arial"/>
              </w:rPr>
            </w:pPr>
            <w:r w:rsidRPr="00A42F82">
              <w:rPr>
                <w:rFonts w:ascii="Arial" w:hAnsi="Arial" w:cs="Arial"/>
                <w:b/>
              </w:rPr>
              <w:t>Risks to participants</w:t>
            </w:r>
          </w:p>
          <w:p w14:paraId="1367DEA7" w14:textId="77777777" w:rsidR="00B92A19" w:rsidRPr="00A42F82" w:rsidRDefault="00B92A19"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92A19" w:rsidRPr="00A42F82" w14:paraId="625E205C" w14:textId="77777777" w:rsidTr="0094056C">
        <w:tc>
          <w:tcPr>
            <w:tcW w:w="596" w:type="dxa"/>
            <w:tcBorders>
              <w:top w:val="single" w:sz="4" w:space="0" w:color="auto"/>
              <w:bottom w:val="single" w:sz="4" w:space="0" w:color="auto"/>
            </w:tcBorders>
            <w:vAlign w:val="center"/>
          </w:tcPr>
          <w:p w14:paraId="22CFCF56"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51C8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participants:</w:t>
            </w:r>
          </w:p>
          <w:p w14:paraId="5B0FA836" w14:textId="0E5507F6" w:rsidR="00B92A19" w:rsidRPr="00A42F82" w:rsidRDefault="00646020" w:rsidP="00646020">
            <w:pPr>
              <w:rPr>
                <w:rFonts w:ascii="Arial" w:hAnsi="Arial" w:cs="Arial"/>
              </w:rPr>
            </w:pPr>
            <w:r>
              <w:rPr>
                <w:rFonts w:ascii="Arial" w:hAnsi="Arial" w:cs="Arial"/>
              </w:rPr>
              <w:t xml:space="preserve">There is a small risk to participants as I will be asking them if they have suffered a violent crime and this maybe upsetting to thing about. </w:t>
            </w:r>
          </w:p>
        </w:tc>
        <w:tc>
          <w:tcPr>
            <w:tcW w:w="4932" w:type="dxa"/>
            <w:gridSpan w:val="3"/>
            <w:tcBorders>
              <w:top w:val="single" w:sz="4" w:space="0" w:color="auto"/>
              <w:bottom w:val="single" w:sz="4" w:space="0" w:color="auto"/>
            </w:tcBorders>
          </w:tcPr>
          <w:p w14:paraId="02B51269"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2A3F8856" w14:textId="46DDD09A" w:rsidR="00B92A19" w:rsidRPr="00A42F82" w:rsidRDefault="00883A14" w:rsidP="00883A14">
            <w:pPr>
              <w:rPr>
                <w:rFonts w:ascii="Arial" w:hAnsi="Arial" w:cs="Arial"/>
                <w:i/>
              </w:rPr>
            </w:pPr>
            <w:r>
              <w:rPr>
                <w:rFonts w:ascii="Arial" w:hAnsi="Arial" w:cs="Arial"/>
              </w:rPr>
              <w:t>I will not ask them to go into any details on what kind of crimes so they will not have to relive it . I will, also attached a link to victims support at the bottom if they feel like they need help.</w:t>
            </w:r>
          </w:p>
        </w:tc>
      </w:tr>
      <w:tr w:rsidR="00B92A19" w:rsidRPr="00A42F82"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42F82" w:rsidRDefault="00B92A19"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92A19" w:rsidRPr="00A42F82" w14:paraId="5DAD75D9" w14:textId="77777777" w:rsidTr="0094056C">
        <w:tc>
          <w:tcPr>
            <w:tcW w:w="596" w:type="dxa"/>
            <w:tcBorders>
              <w:top w:val="single" w:sz="4" w:space="0" w:color="auto"/>
              <w:bottom w:val="single" w:sz="4" w:space="0" w:color="auto"/>
            </w:tcBorders>
            <w:vAlign w:val="center"/>
          </w:tcPr>
          <w:p w14:paraId="53A70798" w14:textId="77777777" w:rsidR="00B92A19" w:rsidRPr="00A42F82" w:rsidRDefault="00B92A19" w:rsidP="00A91894">
            <w:pPr>
              <w:jc w:val="center"/>
              <w:rPr>
                <w:rFonts w:ascii="Arial" w:hAnsi="Arial" w:cs="Arial"/>
              </w:rPr>
            </w:pPr>
          </w:p>
        </w:tc>
        <w:tc>
          <w:tcPr>
            <w:tcW w:w="9923" w:type="dxa"/>
            <w:gridSpan w:val="4"/>
            <w:tcBorders>
              <w:top w:val="single" w:sz="4" w:space="0" w:color="auto"/>
              <w:bottom w:val="single" w:sz="4" w:space="0" w:color="auto"/>
            </w:tcBorders>
          </w:tcPr>
          <w:p w14:paraId="49DB3E57" w14:textId="77777777" w:rsidR="00B92A19" w:rsidRPr="00A42F82" w:rsidRDefault="00B92A19" w:rsidP="00A91894">
            <w:pPr>
              <w:rPr>
                <w:rFonts w:ascii="Arial" w:hAnsi="Arial" w:cs="Arial"/>
              </w:rPr>
            </w:pPr>
          </w:p>
          <w:p w14:paraId="7AF36D90" w14:textId="3B6C9701" w:rsidR="00B92A19" w:rsidRPr="00A42F82" w:rsidRDefault="00AA016A" w:rsidP="00A91894">
            <w:pPr>
              <w:rPr>
                <w:rFonts w:ascii="Arial" w:hAnsi="Arial" w:cs="Arial"/>
              </w:rPr>
            </w:pPr>
            <w:r>
              <w:rPr>
                <w:rFonts w:ascii="Arial" w:hAnsi="Arial" w:cs="Arial"/>
              </w:rPr>
              <w:t>N/A</w:t>
            </w:r>
          </w:p>
          <w:p w14:paraId="67BF24F9" w14:textId="77777777" w:rsidR="00B92A19" w:rsidRPr="00A42F82" w:rsidRDefault="00B92A19" w:rsidP="00A91894">
            <w:pPr>
              <w:rPr>
                <w:rFonts w:ascii="Arial" w:hAnsi="Arial" w:cs="Arial"/>
              </w:rPr>
            </w:pPr>
          </w:p>
          <w:p w14:paraId="2AFA4172"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A91894">
            <w:pPr>
              <w:rPr>
                <w:rFonts w:ascii="Arial" w:hAnsi="Arial" w:cs="Arial"/>
              </w:rPr>
            </w:pPr>
            <w:r w:rsidRPr="00A42F82">
              <w:rPr>
                <w:rFonts w:ascii="Arial" w:hAnsi="Arial" w:cs="Arial"/>
                <w:b/>
              </w:rPr>
              <w:t>Risks to the investigator</w:t>
            </w:r>
          </w:p>
          <w:p w14:paraId="0B95143F" w14:textId="77777777" w:rsidR="00B92A19" w:rsidRPr="00A42F82" w:rsidRDefault="00B92A19"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94056C">
        <w:tc>
          <w:tcPr>
            <w:tcW w:w="596" w:type="dxa"/>
            <w:tcBorders>
              <w:top w:val="single" w:sz="4" w:space="0" w:color="auto"/>
              <w:bottom w:val="single" w:sz="4" w:space="0" w:color="auto"/>
            </w:tcBorders>
            <w:vAlign w:val="center"/>
          </w:tcPr>
          <w:p w14:paraId="4FC46427"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investigator:</w:t>
            </w:r>
          </w:p>
          <w:p w14:paraId="75A8A599" w14:textId="1301DBBC" w:rsidR="00B92A19" w:rsidRPr="00A42F82" w:rsidRDefault="003B082F" w:rsidP="00A91894">
            <w:pPr>
              <w:rPr>
                <w:rFonts w:ascii="Arial" w:hAnsi="Arial" w:cs="Arial"/>
              </w:rPr>
            </w:pPr>
            <w:r>
              <w:rPr>
                <w:rFonts w:ascii="Arial" w:hAnsi="Arial" w:cs="Arial"/>
              </w:rPr>
              <w:t xml:space="preserve">There is no risk to the investigator. </w:t>
            </w:r>
          </w:p>
          <w:p w14:paraId="61E5D5A4" w14:textId="77777777" w:rsidR="00B92A19" w:rsidRPr="00A42F82" w:rsidRDefault="00B92A19" w:rsidP="00A91894">
            <w:pPr>
              <w:rPr>
                <w:rFonts w:ascii="Arial" w:hAnsi="Arial" w:cs="Arial"/>
              </w:rPr>
            </w:pPr>
          </w:p>
          <w:p w14:paraId="4941E68B" w14:textId="77777777" w:rsidR="00B92A19" w:rsidRPr="00A42F82" w:rsidRDefault="00B92A19" w:rsidP="00A91894">
            <w:pPr>
              <w:rPr>
                <w:rFonts w:ascii="Arial" w:hAnsi="Arial" w:cs="Arial"/>
              </w:rPr>
            </w:pPr>
          </w:p>
          <w:p w14:paraId="003646E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4ACEAE"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9E7BCFB" w14:textId="3CB1EC27" w:rsidR="00B92A19" w:rsidRPr="00A42F82" w:rsidRDefault="003B082F" w:rsidP="00A91894">
            <w:pPr>
              <w:rPr>
                <w:rFonts w:ascii="Arial" w:hAnsi="Arial" w:cs="Arial"/>
              </w:rPr>
            </w:pPr>
            <w:r>
              <w:rPr>
                <w:rFonts w:ascii="Arial" w:hAnsi="Arial" w:cs="Arial"/>
              </w:rPr>
              <w:t>N/A</w:t>
            </w:r>
          </w:p>
          <w:p w14:paraId="4A49D441" w14:textId="77777777" w:rsidR="00B92A19" w:rsidRPr="00A42F82" w:rsidRDefault="00B92A19" w:rsidP="00A91894">
            <w:pPr>
              <w:rPr>
                <w:rFonts w:ascii="Arial" w:hAnsi="Arial" w:cs="Arial"/>
              </w:rPr>
            </w:pPr>
          </w:p>
          <w:p w14:paraId="0D60B12F" w14:textId="77777777" w:rsidR="00B92A19" w:rsidRPr="00A42F82" w:rsidRDefault="00B92A19" w:rsidP="00A91894">
            <w:pPr>
              <w:rPr>
                <w:rFonts w:ascii="Arial" w:hAnsi="Arial" w:cs="Arial"/>
              </w:rPr>
            </w:pPr>
          </w:p>
          <w:p w14:paraId="517A1D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A91894">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A91894">
            <w:pPr>
              <w:rPr>
                <w:rFonts w:ascii="Arial" w:hAnsi="Arial" w:cs="Arial"/>
              </w:rPr>
            </w:pPr>
            <w:r w:rsidRPr="00A42F82">
              <w:rPr>
                <w:rFonts w:ascii="Arial" w:hAnsi="Arial" w:cs="Arial"/>
                <w:b/>
              </w:rPr>
              <w:t>University/institutional risks</w:t>
            </w:r>
          </w:p>
          <w:p w14:paraId="52A4DA43" w14:textId="77777777" w:rsidR="00B92A19" w:rsidRPr="00A42F82" w:rsidRDefault="00B92A19" w:rsidP="00A91894">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D107AC">
        <w:tc>
          <w:tcPr>
            <w:tcW w:w="596" w:type="dxa"/>
            <w:tcBorders>
              <w:top w:val="single" w:sz="4" w:space="0" w:color="auto"/>
              <w:bottom w:val="single" w:sz="4" w:space="0" w:color="auto"/>
            </w:tcBorders>
            <w:vAlign w:val="center"/>
          </w:tcPr>
          <w:p w14:paraId="18979DA0"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86B9C0"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University:</w:t>
            </w:r>
          </w:p>
          <w:p w14:paraId="4A90BE2F" w14:textId="77777777" w:rsidR="00B92A19" w:rsidRPr="00A42F82" w:rsidRDefault="00B92A19" w:rsidP="00A91894">
            <w:pPr>
              <w:rPr>
                <w:rFonts w:ascii="Arial" w:hAnsi="Arial" w:cs="Arial"/>
              </w:rPr>
            </w:pPr>
          </w:p>
          <w:p w14:paraId="2DDCFD32" w14:textId="00384F59" w:rsidR="00B92A19" w:rsidRPr="00A42F82" w:rsidRDefault="003B082F" w:rsidP="00A91894">
            <w:pPr>
              <w:rPr>
                <w:rFonts w:ascii="Arial" w:hAnsi="Arial" w:cs="Arial"/>
              </w:rPr>
            </w:pPr>
            <w:r>
              <w:rPr>
                <w:rFonts w:ascii="Arial" w:hAnsi="Arial" w:cs="Arial"/>
              </w:rPr>
              <w:t>There is no risk to the university</w:t>
            </w:r>
            <w:r w:rsidR="008D6448">
              <w:rPr>
                <w:rFonts w:ascii="Arial" w:hAnsi="Arial" w:cs="Arial"/>
              </w:rPr>
              <w:t>.</w:t>
            </w:r>
          </w:p>
          <w:p w14:paraId="11EA4521" w14:textId="77777777" w:rsidR="00B92A19" w:rsidRPr="00A42F82" w:rsidRDefault="00B92A19" w:rsidP="00A91894">
            <w:pPr>
              <w:rPr>
                <w:rFonts w:ascii="Arial" w:hAnsi="Arial" w:cs="Arial"/>
              </w:rPr>
            </w:pPr>
          </w:p>
          <w:p w14:paraId="636AADE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F13A6"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7C183C7" w14:textId="77777777" w:rsidR="00B92A19" w:rsidRPr="00A42F82" w:rsidRDefault="00B92A19" w:rsidP="00A91894">
            <w:pPr>
              <w:rPr>
                <w:rFonts w:ascii="Arial" w:hAnsi="Arial" w:cs="Arial"/>
              </w:rPr>
            </w:pPr>
          </w:p>
          <w:p w14:paraId="25E90CD0" w14:textId="1FC1A6FD" w:rsidR="00B92A19" w:rsidRPr="00A42F82" w:rsidRDefault="003B082F" w:rsidP="00A91894">
            <w:pPr>
              <w:rPr>
                <w:rFonts w:ascii="Arial" w:hAnsi="Arial" w:cs="Arial"/>
              </w:rPr>
            </w:pPr>
            <w:r>
              <w:rPr>
                <w:rFonts w:ascii="Arial" w:hAnsi="Arial" w:cs="Arial"/>
              </w:rPr>
              <w:t>N/A</w:t>
            </w:r>
          </w:p>
          <w:p w14:paraId="789D3EC8" w14:textId="77777777" w:rsidR="00B92A19" w:rsidRPr="00A42F82" w:rsidRDefault="00B92A19" w:rsidP="00A91894">
            <w:pPr>
              <w:rPr>
                <w:rFonts w:ascii="Arial" w:hAnsi="Arial" w:cs="Arial"/>
              </w:rPr>
            </w:pPr>
          </w:p>
          <w:p w14:paraId="437E79D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A91894">
            <w:pPr>
              <w:rPr>
                <w:rFonts w:ascii="Arial" w:hAnsi="Arial" w:cs="Arial"/>
              </w:rPr>
            </w:pPr>
            <w:r w:rsidRPr="00A42F82">
              <w:rPr>
                <w:rFonts w:ascii="Arial" w:hAnsi="Arial" w:cs="Arial"/>
                <w:b/>
              </w:rPr>
              <w:t>Environmental risks</w:t>
            </w:r>
          </w:p>
          <w:p w14:paraId="4D0C0696" w14:textId="77777777" w:rsidR="00B92A19" w:rsidRPr="00A42F82" w:rsidRDefault="00B92A19" w:rsidP="00A91894">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94056C">
        <w:tc>
          <w:tcPr>
            <w:tcW w:w="596" w:type="dxa"/>
            <w:tcBorders>
              <w:top w:val="single" w:sz="4" w:space="0" w:color="auto"/>
              <w:bottom w:val="single" w:sz="4" w:space="0" w:color="auto"/>
            </w:tcBorders>
            <w:vAlign w:val="center"/>
          </w:tcPr>
          <w:p w14:paraId="0C1DE163"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5C379A"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Risk to the environment:</w:t>
            </w:r>
          </w:p>
          <w:p w14:paraId="79CE0853" w14:textId="77777777" w:rsidR="00B92A19" w:rsidRPr="00A42F82" w:rsidRDefault="00B92A19" w:rsidP="00A91894">
            <w:pPr>
              <w:rPr>
                <w:rFonts w:ascii="Arial" w:hAnsi="Arial" w:cs="Arial"/>
              </w:rPr>
            </w:pPr>
          </w:p>
          <w:p w14:paraId="7022623E" w14:textId="61A24BE9" w:rsidR="00B92A19" w:rsidRPr="00A42F82" w:rsidRDefault="008D6448" w:rsidP="00A91894">
            <w:pPr>
              <w:rPr>
                <w:rFonts w:ascii="Arial" w:hAnsi="Arial" w:cs="Arial"/>
              </w:rPr>
            </w:pPr>
            <w:r>
              <w:rPr>
                <w:rFonts w:ascii="Arial" w:hAnsi="Arial" w:cs="Arial"/>
              </w:rPr>
              <w:t xml:space="preserve">No risk to the environment. </w:t>
            </w:r>
          </w:p>
          <w:p w14:paraId="721FDBBB" w14:textId="77777777" w:rsidR="00B92A19" w:rsidRPr="00A42F82" w:rsidRDefault="00B92A19" w:rsidP="00A91894">
            <w:pPr>
              <w:rPr>
                <w:rFonts w:ascii="Arial" w:hAnsi="Arial" w:cs="Arial"/>
              </w:rPr>
            </w:pPr>
          </w:p>
          <w:p w14:paraId="4B3D94D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83B1FB" w14:textId="77777777" w:rsidR="00B92A19" w:rsidRPr="00A42F82" w:rsidRDefault="00B92A19"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B4FB4AA" w14:textId="21AF8F5E" w:rsidR="00B92A19" w:rsidRPr="00A42F82" w:rsidRDefault="008D6448" w:rsidP="00A91894">
            <w:pPr>
              <w:rPr>
                <w:rFonts w:ascii="Arial" w:hAnsi="Arial" w:cs="Arial"/>
              </w:rPr>
            </w:pPr>
            <w:r>
              <w:rPr>
                <w:rFonts w:ascii="Arial" w:hAnsi="Arial" w:cs="Arial"/>
              </w:rPr>
              <w:t>N/A</w:t>
            </w:r>
          </w:p>
          <w:p w14:paraId="5BD2A65D" w14:textId="77777777" w:rsidR="00B92A19" w:rsidRPr="00A42F82" w:rsidRDefault="00B92A19" w:rsidP="00A91894">
            <w:pPr>
              <w:rPr>
                <w:rFonts w:ascii="Arial" w:hAnsi="Arial" w:cs="Arial"/>
              </w:rPr>
            </w:pPr>
          </w:p>
          <w:p w14:paraId="3B451800" w14:textId="77777777" w:rsidR="00B92A19" w:rsidRPr="00A42F82" w:rsidRDefault="00B92A19" w:rsidP="00A91894">
            <w:pPr>
              <w:rPr>
                <w:rFonts w:ascii="Arial" w:hAnsi="Arial" w:cs="Arial"/>
              </w:rPr>
            </w:pPr>
          </w:p>
          <w:p w14:paraId="64B6862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942BE" w14:textId="77777777" w:rsidR="00B92A19" w:rsidRPr="00A42F82" w:rsidRDefault="00B92A19"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A91894">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A91894">
            <w:pPr>
              <w:autoSpaceDE w:val="0"/>
              <w:autoSpaceDN w:val="0"/>
              <w:adjustRightInd w:val="0"/>
              <w:jc w:val="center"/>
              <w:rPr>
                <w:rFonts w:ascii="Arial" w:hAnsi="Arial" w:cs="Arial"/>
                <w:b/>
              </w:rPr>
            </w:pPr>
          </w:p>
        </w:tc>
      </w:tr>
      <w:tr w:rsidR="00B92A19" w:rsidRPr="00A42F82"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31DD4CBC"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8D6448">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r>
      <w:tr w:rsidR="00B92A19" w:rsidRPr="00A42F82"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415F281" w14:textId="77777777" w:rsidR="00B92A19" w:rsidRPr="00A42F82" w:rsidRDefault="00B92A19" w:rsidP="00A91894">
            <w:pPr>
              <w:autoSpaceDE w:val="0"/>
              <w:autoSpaceDN w:val="0"/>
              <w:adjustRightInd w:val="0"/>
              <w:jc w:val="center"/>
              <w:rPr>
                <w:rFonts w:ascii="Arial" w:hAnsi="Arial" w:cs="Arial"/>
                <w:b/>
                <w:bCs/>
              </w:rPr>
            </w:pPr>
          </w:p>
        </w:tc>
      </w:tr>
    </w:tbl>
    <w:p w14:paraId="515E1C69" w14:textId="77777777" w:rsidR="00B92A19" w:rsidRPr="00A42F82" w:rsidRDefault="00B92A19" w:rsidP="00A91894">
      <w:pPr>
        <w:autoSpaceDE w:val="0"/>
        <w:autoSpaceDN w:val="0"/>
        <w:adjustRightInd w:val="0"/>
        <w:spacing w:after="240"/>
        <w:jc w:val="both"/>
        <w:rPr>
          <w:rFonts w:ascii="Arial" w:hAnsi="Arial" w:cs="Arial"/>
          <w:b/>
        </w:rPr>
      </w:pPr>
    </w:p>
    <w:p w14:paraId="2274C3C9" w14:textId="77777777" w:rsidR="00B92A19" w:rsidRPr="00A42F82" w:rsidRDefault="00B92A19" w:rsidP="00A91894">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A91894">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A91894">
            <w:pPr>
              <w:rPr>
                <w:rFonts w:ascii="Arial" w:hAnsi="Arial" w:cs="Arial"/>
                <w:bCs/>
              </w:rPr>
            </w:pPr>
            <w:r w:rsidRPr="00A42F82">
              <w:rPr>
                <w:rFonts w:ascii="Arial" w:hAnsi="Arial" w:cs="Arial"/>
                <w:bCs/>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A91894">
            <w:pPr>
              <w:rPr>
                <w:rFonts w:ascii="Arial" w:hAnsi="Arial" w:cs="Arial"/>
              </w:rPr>
            </w:pPr>
            <w:r w:rsidRPr="00A42F82">
              <w:rPr>
                <w:rFonts w:ascii="Arial" w:hAnsi="Arial" w:cs="Arial"/>
                <w:b/>
              </w:rPr>
              <w:t>Feedback</w:t>
            </w:r>
          </w:p>
          <w:p w14:paraId="384A2229" w14:textId="77777777" w:rsidR="00B92A19" w:rsidRPr="00A42F82" w:rsidRDefault="00B92A19"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1F79E89A" w14:textId="77777777" w:rsidR="00B92A19" w:rsidRPr="00A42F82" w:rsidRDefault="00B92A19" w:rsidP="00A91894">
            <w:pPr>
              <w:rPr>
                <w:rFonts w:ascii="Arial" w:hAnsi="Arial" w:cs="Arial"/>
              </w:rPr>
            </w:pPr>
          </w:p>
          <w:p w14:paraId="22DD31F7" w14:textId="07D5D65E" w:rsidR="00B92A19" w:rsidRPr="00A42F82" w:rsidRDefault="007F10B1" w:rsidP="00A91894">
            <w:pPr>
              <w:rPr>
                <w:rFonts w:ascii="Arial" w:hAnsi="Arial" w:cs="Arial"/>
              </w:rPr>
            </w:pPr>
            <w:r>
              <w:rPr>
                <w:rFonts w:ascii="Arial" w:hAnsi="Arial" w:cs="Arial"/>
              </w:rPr>
              <w:t xml:space="preserve">At the end of the questions they will have be given </w:t>
            </w:r>
            <w:r w:rsidR="00CF2776">
              <w:rPr>
                <w:rFonts w:ascii="Arial" w:hAnsi="Arial" w:cs="Arial"/>
              </w:rPr>
              <w:t>information</w:t>
            </w:r>
            <w:r>
              <w:rPr>
                <w:rFonts w:ascii="Arial" w:hAnsi="Arial" w:cs="Arial"/>
              </w:rPr>
              <w:t xml:space="preserve"> on what the </w:t>
            </w:r>
            <w:r w:rsidR="00CF2776">
              <w:rPr>
                <w:rFonts w:ascii="Arial" w:hAnsi="Arial" w:cs="Arial"/>
              </w:rPr>
              <w:t>research</w:t>
            </w:r>
            <w:r>
              <w:rPr>
                <w:rFonts w:ascii="Arial" w:hAnsi="Arial" w:cs="Arial"/>
              </w:rPr>
              <w:t xml:space="preserve"> hopes to find out and will be given an e mail address to contact if they would like to be withdrawn or </w:t>
            </w:r>
            <w:r w:rsidR="00CF2776">
              <w:rPr>
                <w:rFonts w:ascii="Arial" w:hAnsi="Arial" w:cs="Arial"/>
              </w:rPr>
              <w:t xml:space="preserve">have more information on the findings. </w:t>
            </w:r>
          </w:p>
          <w:p w14:paraId="1AD2984A" w14:textId="77777777" w:rsidR="00B92A19" w:rsidRPr="00A42F82" w:rsidRDefault="00B92A19" w:rsidP="00A91894">
            <w:pPr>
              <w:rPr>
                <w:rFonts w:ascii="Arial" w:hAnsi="Arial" w:cs="Arial"/>
              </w:rPr>
            </w:pPr>
          </w:p>
          <w:p w14:paraId="1C291445"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A91894">
            <w:pPr>
              <w:rPr>
                <w:rFonts w:ascii="Arial" w:hAnsi="Arial" w:cs="Arial"/>
                <w:bCs/>
              </w:rPr>
            </w:pPr>
            <w:r w:rsidRPr="00A42F82">
              <w:rPr>
                <w:rFonts w:ascii="Arial" w:hAnsi="Arial" w:cs="Arial"/>
                <w:bCs/>
              </w:rPr>
              <w:lastRenderedPageBreak/>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A91894">
            <w:pPr>
              <w:rPr>
                <w:rFonts w:ascii="Arial" w:hAnsi="Arial" w:cs="Arial"/>
              </w:rPr>
            </w:pPr>
            <w:r w:rsidRPr="00A42F82">
              <w:rPr>
                <w:rFonts w:ascii="Arial" w:hAnsi="Arial" w:cs="Arial"/>
                <w:b/>
              </w:rPr>
              <w:t>Informed consent</w:t>
            </w:r>
          </w:p>
          <w:p w14:paraId="676B50FF" w14:textId="77777777" w:rsidR="00B92A19" w:rsidRPr="00A42F82" w:rsidRDefault="00B92A19"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4EAA3393" w14:textId="77777777" w:rsidR="00B92A19" w:rsidRPr="00A42F82" w:rsidRDefault="00B92A19" w:rsidP="00A91894">
            <w:pPr>
              <w:rPr>
                <w:rFonts w:ascii="Arial" w:hAnsi="Arial" w:cs="Arial"/>
              </w:rPr>
            </w:pPr>
          </w:p>
          <w:p w14:paraId="728969F6" w14:textId="2087A4AC" w:rsidR="00B92A19" w:rsidRPr="00A42F82" w:rsidRDefault="00034D05" w:rsidP="00A91894">
            <w:pPr>
              <w:rPr>
                <w:rFonts w:ascii="Arial" w:hAnsi="Arial" w:cs="Arial"/>
              </w:rPr>
            </w:pPr>
            <w:r>
              <w:rPr>
                <w:rFonts w:ascii="Arial" w:hAnsi="Arial" w:cs="Arial"/>
              </w:rPr>
              <w:t>What the questions are hoping to find out will be made clear at the start of the questionnaire and they will have the right to leave and withdraw consent at anytime</w:t>
            </w:r>
            <w:r w:rsidR="00013BDE">
              <w:rPr>
                <w:rFonts w:ascii="Arial" w:hAnsi="Arial" w:cs="Arial"/>
              </w:rPr>
              <w:t xml:space="preserve"> simple by closing down the questionnaire</w:t>
            </w:r>
            <w:r>
              <w:rPr>
                <w:rFonts w:ascii="Arial" w:hAnsi="Arial" w:cs="Arial"/>
              </w:rPr>
              <w:t xml:space="preserve">. </w:t>
            </w:r>
          </w:p>
          <w:p w14:paraId="1CB30139" w14:textId="77777777" w:rsidR="00B92A19" w:rsidRPr="00A42F82" w:rsidRDefault="00B92A19" w:rsidP="00A91894">
            <w:pPr>
              <w:rPr>
                <w:rFonts w:ascii="Arial" w:hAnsi="Arial" w:cs="Arial"/>
              </w:rPr>
            </w:pPr>
          </w:p>
          <w:p w14:paraId="1A42AF1E"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A91894">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A91894">
            <w:pPr>
              <w:rPr>
                <w:rFonts w:ascii="Arial" w:hAnsi="Arial" w:cs="Arial"/>
                <w:b/>
              </w:rPr>
            </w:pPr>
            <w:r w:rsidRPr="00A42F82">
              <w:rPr>
                <w:rFonts w:ascii="Arial" w:hAnsi="Arial" w:cs="Arial"/>
                <w:b/>
              </w:rPr>
              <w:t>Confidentiality / Anonymity</w:t>
            </w:r>
          </w:p>
          <w:p w14:paraId="25A4B139" w14:textId="77777777" w:rsidR="00B92A19" w:rsidRPr="00A42F82" w:rsidRDefault="00B92A19"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1A5A80B3" w14:textId="77777777" w:rsidR="00B92A19" w:rsidRPr="00A42F82" w:rsidRDefault="00B92A19" w:rsidP="00A91894">
            <w:pPr>
              <w:rPr>
                <w:rFonts w:ascii="Arial" w:hAnsi="Arial" w:cs="Arial"/>
              </w:rPr>
            </w:pPr>
          </w:p>
          <w:p w14:paraId="1D081B69" w14:textId="53789227" w:rsidR="00B92A19" w:rsidRPr="00A42F82" w:rsidRDefault="006766FE" w:rsidP="00A91894">
            <w:pPr>
              <w:rPr>
                <w:rFonts w:ascii="Arial" w:hAnsi="Arial" w:cs="Arial"/>
              </w:rPr>
            </w:pPr>
            <w:r>
              <w:rPr>
                <w:rFonts w:ascii="Arial" w:hAnsi="Arial" w:cs="Arial"/>
              </w:rPr>
              <w:t xml:space="preserve">As there will be only general data and each participants will be given a number of in what order they did the form </w:t>
            </w:r>
            <w:r w:rsidR="001B16FA">
              <w:rPr>
                <w:rFonts w:ascii="Arial" w:hAnsi="Arial" w:cs="Arial"/>
              </w:rPr>
              <w:t xml:space="preserve">there will be no identifiable information that would allow a Data breach to reveal any individual participant . </w:t>
            </w:r>
          </w:p>
          <w:p w14:paraId="5B105074" w14:textId="77777777" w:rsidR="00B92A19" w:rsidRPr="00A42F82" w:rsidRDefault="00B92A19" w:rsidP="00A91894">
            <w:pPr>
              <w:rPr>
                <w:rFonts w:ascii="Arial" w:hAnsi="Arial" w:cs="Arial"/>
              </w:rPr>
            </w:pPr>
          </w:p>
          <w:p w14:paraId="1BEB4C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06A3CF6" w14:textId="77777777" w:rsidR="00B92A19" w:rsidRPr="00A42F82" w:rsidRDefault="00B92A19" w:rsidP="00A91894">
      <w:pPr>
        <w:rPr>
          <w:rFonts w:ascii="Arial" w:hAnsi="Arial" w:cs="Arial"/>
        </w:rPr>
      </w:pPr>
    </w:p>
    <w:p w14:paraId="36B1A154" w14:textId="77777777" w:rsidR="00B92A19" w:rsidRPr="00A42F82" w:rsidRDefault="00B92A19" w:rsidP="00A91894">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B92A19" w:rsidRPr="00A42F82"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70726C" w14:textId="77777777" w:rsidR="00B92A19" w:rsidRPr="00A42F82" w:rsidRDefault="00B92A19" w:rsidP="00A91894">
            <w:pPr>
              <w:rPr>
                <w:rFonts w:ascii="Arial" w:hAnsi="Arial" w:cs="Arial"/>
              </w:rPr>
            </w:pPr>
          </w:p>
          <w:p w14:paraId="1FE25AB9" w14:textId="77777777" w:rsidR="00B92A19" w:rsidRPr="00A42F82" w:rsidRDefault="00B92A19" w:rsidP="00A91894">
            <w:pPr>
              <w:rPr>
                <w:rFonts w:ascii="Arial" w:hAnsi="Arial" w:cs="Arial"/>
              </w:rPr>
            </w:pPr>
          </w:p>
          <w:p w14:paraId="49BF3B9B" w14:textId="77777777" w:rsidR="00B92A19" w:rsidRPr="00A42F82" w:rsidRDefault="00B92A19" w:rsidP="00A91894">
            <w:pPr>
              <w:rPr>
                <w:rFonts w:ascii="Arial" w:hAnsi="Arial" w:cs="Arial"/>
              </w:rPr>
            </w:pPr>
          </w:p>
          <w:p w14:paraId="485E7F53"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5A3A4C4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098C576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2782278"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5CF3E3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1CD85"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7777777" w:rsidR="00B92A19" w:rsidRPr="00A42F82" w:rsidRDefault="00B92A19"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77777777" w:rsidR="00B92A19" w:rsidRPr="00A42F82" w:rsidRDefault="00B92A19"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B92A19" w:rsidRPr="00A42F82"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A42F82" w:rsidRDefault="00B92A19" w:rsidP="00A91894">
            <w:pPr>
              <w:rPr>
                <w:rFonts w:ascii="Arial" w:hAnsi="Arial" w:cs="Arial"/>
              </w:rPr>
            </w:pPr>
          </w:p>
          <w:p w14:paraId="78C97996" w14:textId="77777777" w:rsidR="00B92A19" w:rsidRPr="00A42F82" w:rsidRDefault="00B92A19" w:rsidP="00A91894">
            <w:pPr>
              <w:rPr>
                <w:rFonts w:ascii="Arial" w:hAnsi="Arial" w:cs="Arial"/>
              </w:rPr>
            </w:pPr>
          </w:p>
          <w:p w14:paraId="644A63A1" w14:textId="77777777" w:rsidR="00B92A19" w:rsidRPr="00A42F82" w:rsidRDefault="00B92A19" w:rsidP="00A91894">
            <w:pPr>
              <w:rPr>
                <w:rFonts w:ascii="Arial" w:hAnsi="Arial" w:cs="Arial"/>
              </w:rPr>
            </w:pPr>
          </w:p>
          <w:p w14:paraId="14DD06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28DD37"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19F5172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A85172A" w14:textId="543EBE41" w:rsidR="00B92A19" w:rsidRPr="00A42F82" w:rsidRDefault="005C0CD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8B235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1"/>
                <w14:checkedState w14:val="2612" w14:font="MS Gothic"/>
                <w14:uncheckedState w14:val="2610" w14:font="MS Gothic"/>
              </w14:checkbox>
            </w:sdtPr>
            <w:sdtContent>
              <w:p w14:paraId="64D879A7" w14:textId="38F9E338" w:rsidR="00B92A19" w:rsidRPr="00A42F82" w:rsidRDefault="005C0CD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Content>
              <w:p w14:paraId="5FBFF7D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7DA3A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A0FC982" w14:textId="2B48C619" w:rsidR="00B92A19" w:rsidRPr="00A42F82" w:rsidRDefault="005C0CD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CE096E4" w14:textId="53067335" w:rsidR="00B92A19" w:rsidRPr="00A42F82" w:rsidRDefault="00A416E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0F097FF9" w14:textId="49B9FD3E" w:rsidR="00B92A19" w:rsidRPr="00A42F82" w:rsidRDefault="00A416E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EEF5FF6" w14:textId="47E47A9B" w:rsidR="00B92A19" w:rsidRPr="00A42F82" w:rsidRDefault="00A416E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40416271" w14:textId="339F52A2" w:rsidR="00B92A19" w:rsidRPr="00A42F82" w:rsidRDefault="00A416E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483EC1F" w14:textId="58B896BF" w:rsidR="00B92A19" w:rsidRPr="00A42F82" w:rsidRDefault="005C0CD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4061CD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278213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ED22DD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036AF88" w14:textId="5E43868B" w:rsidR="00B92A19" w:rsidRPr="00A42F82" w:rsidRDefault="00DA1425"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CF6CA5">
        <w:trPr>
          <w:trHeight w:val="403"/>
        </w:trPr>
        <w:tc>
          <w:tcPr>
            <w:tcW w:w="562" w:type="dxa"/>
            <w:vAlign w:val="center"/>
          </w:tcPr>
          <w:p w14:paraId="332BC7EA" w14:textId="77777777" w:rsidR="00B92A19" w:rsidRPr="00A42F82" w:rsidRDefault="00B92A19" w:rsidP="00A91894">
            <w:pPr>
              <w:jc w:val="center"/>
              <w:rPr>
                <w:rFonts w:ascii="Arial" w:hAnsi="Arial" w:cs="Arial"/>
                <w:sz w:val="22"/>
                <w:szCs w:val="22"/>
              </w:rPr>
            </w:pPr>
          </w:p>
        </w:tc>
        <w:tc>
          <w:tcPr>
            <w:tcW w:w="9923" w:type="dxa"/>
            <w:gridSpan w:val="3"/>
          </w:tcPr>
          <w:p w14:paraId="31A11FD2" w14:textId="660DDB39" w:rsidR="00B92A19" w:rsidRPr="00A42F82" w:rsidRDefault="009106DA" w:rsidP="00A91894">
            <w:pPr>
              <w:rPr>
                <w:rFonts w:ascii="Arial" w:hAnsi="Arial" w:cs="Arial"/>
                <w:sz w:val="22"/>
                <w:szCs w:val="22"/>
              </w:rPr>
            </w:pPr>
            <w:r>
              <w:rPr>
                <w:rFonts w:ascii="Arial" w:hAnsi="Arial" w:cs="Arial"/>
                <w:sz w:val="22"/>
                <w:szCs w:val="22"/>
              </w:rPr>
              <w:t xml:space="preserve">All the </w:t>
            </w:r>
            <w:r w:rsidR="00B26ACF">
              <w:rPr>
                <w:rFonts w:ascii="Arial" w:hAnsi="Arial" w:cs="Arial"/>
                <w:sz w:val="22"/>
                <w:szCs w:val="22"/>
              </w:rPr>
              <w:t>information</w:t>
            </w:r>
            <w:r>
              <w:rPr>
                <w:rFonts w:ascii="Arial" w:hAnsi="Arial" w:cs="Arial"/>
                <w:sz w:val="22"/>
                <w:szCs w:val="22"/>
              </w:rPr>
              <w:t xml:space="preserve"> will be stored of the one drive on the </w:t>
            </w:r>
            <w:r w:rsidR="0021660E">
              <w:rPr>
                <w:rFonts w:ascii="Arial" w:hAnsi="Arial" w:cs="Arial"/>
                <w:sz w:val="22"/>
                <w:szCs w:val="22"/>
              </w:rPr>
              <w:t xml:space="preserve">University </w:t>
            </w:r>
            <w:r w:rsidR="00B26ACF">
              <w:rPr>
                <w:rFonts w:ascii="Arial" w:hAnsi="Arial" w:cs="Arial"/>
                <w:sz w:val="22"/>
                <w:szCs w:val="22"/>
              </w:rPr>
              <w:t xml:space="preserve">of Wales Trinity saint David. </w:t>
            </w:r>
            <w:r w:rsidR="00636A57">
              <w:rPr>
                <w:rFonts w:ascii="Arial" w:hAnsi="Arial" w:cs="Arial"/>
                <w:sz w:val="22"/>
                <w:szCs w:val="22"/>
              </w:rPr>
              <w:t xml:space="preserve">It will be password protected by myself and only </w:t>
            </w:r>
            <w:r w:rsidR="00255669">
              <w:rPr>
                <w:rFonts w:ascii="Arial" w:hAnsi="Arial" w:cs="Arial"/>
                <w:sz w:val="22"/>
                <w:szCs w:val="22"/>
              </w:rPr>
              <w:t>accessible</w:t>
            </w:r>
            <w:r w:rsidR="00636A57">
              <w:rPr>
                <w:rFonts w:ascii="Arial" w:hAnsi="Arial" w:cs="Arial"/>
                <w:sz w:val="22"/>
                <w:szCs w:val="22"/>
              </w:rPr>
              <w:t xml:space="preserve"> </w:t>
            </w:r>
            <w:r w:rsidR="00255669">
              <w:rPr>
                <w:rFonts w:ascii="Arial" w:hAnsi="Arial" w:cs="Arial"/>
                <w:sz w:val="22"/>
                <w:szCs w:val="22"/>
              </w:rPr>
              <w:t>to me.</w:t>
            </w:r>
          </w:p>
          <w:p w14:paraId="0D4E7D87" w14:textId="77777777" w:rsidR="00B92A19" w:rsidRPr="00A42F82" w:rsidRDefault="00B92A19" w:rsidP="00A91894">
            <w:pPr>
              <w:rPr>
                <w:rFonts w:ascii="Arial" w:hAnsi="Arial" w:cs="Arial"/>
                <w:sz w:val="22"/>
                <w:szCs w:val="22"/>
              </w:rPr>
            </w:pPr>
          </w:p>
          <w:p w14:paraId="17326D67"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4843D5F"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2132F9">
        <w:trPr>
          <w:trHeight w:val="439"/>
        </w:trPr>
        <w:tc>
          <w:tcPr>
            <w:tcW w:w="562" w:type="dxa"/>
            <w:shd w:val="clear" w:color="auto" w:fill="F2F2F2" w:themeFill="background1" w:themeFillShade="F2"/>
          </w:tcPr>
          <w:p w14:paraId="40335468" w14:textId="77777777" w:rsidR="00B92A19" w:rsidRPr="00A42F82" w:rsidRDefault="00B92A19"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58383ED8" w14:textId="1468E9DD" w:rsidR="00B92A19" w:rsidRPr="00A42F82" w:rsidRDefault="001B4E7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00CFCE6C" w14:textId="643CFAC1" w:rsidR="00B92A19" w:rsidRPr="00A42F82" w:rsidRDefault="0025566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BAD22B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C1AA25F" w14:textId="6F2801DB" w:rsidR="00B92A19" w:rsidRPr="00A42F82" w:rsidRDefault="008070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22A678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FD292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C49B2B3" w14:textId="54544A73" w:rsidR="00B92A19" w:rsidRPr="00A42F82" w:rsidRDefault="008070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8198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7199BD4" w14:textId="1516E205" w:rsidR="00B92A19" w:rsidRPr="00A42F82" w:rsidRDefault="008070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7A5B2AF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8CA17F" w14:textId="7FE9C766" w:rsidR="00B92A19" w:rsidRPr="00A42F82" w:rsidRDefault="008070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21792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D6CEC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6CA6E4F" w14:textId="2421D6F4" w:rsidR="00B92A19" w:rsidRPr="00A42F82" w:rsidRDefault="008070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EDC01A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93934F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2B2EABC" w14:textId="52304CF4" w:rsidR="00B92A19" w:rsidRPr="00A42F82" w:rsidRDefault="008070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35D9E5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98FE81D" w14:textId="3812749F" w:rsidR="00B92A19" w:rsidRPr="00A42F82" w:rsidRDefault="008070F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42F82" w:rsidRDefault="00B92A19"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41AC36F" w14:textId="77777777" w:rsidR="00B92A19" w:rsidRPr="00A42F82" w:rsidRDefault="00B92A19"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9563B2">
        <w:trPr>
          <w:trHeight w:val="403"/>
        </w:trPr>
        <w:tc>
          <w:tcPr>
            <w:tcW w:w="562" w:type="dxa"/>
            <w:vAlign w:val="center"/>
          </w:tcPr>
          <w:p w14:paraId="1C762C1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7C85CBBC" w14:textId="77777777" w:rsidR="00B92A19" w:rsidRPr="00A42F82" w:rsidRDefault="00B92A19" w:rsidP="00A91894">
            <w:pPr>
              <w:autoSpaceDE w:val="0"/>
              <w:autoSpaceDN w:val="0"/>
              <w:adjustRightInd w:val="0"/>
              <w:rPr>
                <w:rFonts w:ascii="Arial" w:hAnsi="Arial" w:cs="Arial"/>
                <w:sz w:val="22"/>
                <w:szCs w:val="22"/>
              </w:rPr>
            </w:pPr>
          </w:p>
          <w:p w14:paraId="33E5EEA6" w14:textId="77777777" w:rsidR="00B92A19" w:rsidRPr="00A42F82" w:rsidRDefault="00B92A19" w:rsidP="00A91894">
            <w:pPr>
              <w:autoSpaceDE w:val="0"/>
              <w:autoSpaceDN w:val="0"/>
              <w:adjustRightInd w:val="0"/>
              <w:rPr>
                <w:rFonts w:ascii="Arial" w:hAnsi="Arial" w:cs="Arial"/>
                <w:sz w:val="22"/>
                <w:szCs w:val="22"/>
              </w:rPr>
            </w:pPr>
          </w:p>
          <w:p w14:paraId="170119D1" w14:textId="77777777" w:rsidR="00B92A19" w:rsidRPr="00A42F82" w:rsidRDefault="00B92A19" w:rsidP="00A91894">
            <w:pPr>
              <w:autoSpaceDE w:val="0"/>
              <w:autoSpaceDN w:val="0"/>
              <w:adjustRightInd w:val="0"/>
              <w:rPr>
                <w:rFonts w:ascii="Arial" w:hAnsi="Arial" w:cs="Arial"/>
                <w:sz w:val="22"/>
                <w:szCs w:val="22"/>
              </w:rPr>
            </w:pPr>
          </w:p>
          <w:p w14:paraId="204833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90CB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9563B2">
        <w:trPr>
          <w:trHeight w:val="403"/>
        </w:trPr>
        <w:tc>
          <w:tcPr>
            <w:tcW w:w="562" w:type="dxa"/>
            <w:vAlign w:val="center"/>
          </w:tcPr>
          <w:p w14:paraId="1B201DD5"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A25405B" w14:textId="36C481D8" w:rsidR="00B92A19" w:rsidRPr="00A42F82" w:rsidRDefault="008070FE" w:rsidP="00A91894">
            <w:pPr>
              <w:autoSpaceDE w:val="0"/>
              <w:autoSpaceDN w:val="0"/>
              <w:adjustRightInd w:val="0"/>
              <w:rPr>
                <w:rFonts w:ascii="Arial" w:hAnsi="Arial" w:cs="Arial"/>
                <w:sz w:val="22"/>
                <w:szCs w:val="22"/>
              </w:rPr>
            </w:pPr>
            <w:r>
              <w:rPr>
                <w:rFonts w:ascii="Arial" w:hAnsi="Arial" w:cs="Arial"/>
                <w:sz w:val="22"/>
                <w:szCs w:val="22"/>
              </w:rPr>
              <w:t xml:space="preserve">I </w:t>
            </w:r>
            <w:r w:rsidR="00D13DD5">
              <w:rPr>
                <w:rFonts w:ascii="Arial" w:hAnsi="Arial" w:cs="Arial"/>
                <w:sz w:val="22"/>
                <w:szCs w:val="22"/>
              </w:rPr>
              <w:t>(</w:t>
            </w:r>
            <w:proofErr w:type="spellStart"/>
            <w:r w:rsidR="00D13DD5">
              <w:rPr>
                <w:rFonts w:ascii="Arial" w:hAnsi="Arial" w:cs="Arial"/>
                <w:sz w:val="22"/>
                <w:szCs w:val="22"/>
              </w:rPr>
              <w:t>Hywel</w:t>
            </w:r>
            <w:proofErr w:type="spellEnd"/>
            <w:r w:rsidR="00D13DD5">
              <w:rPr>
                <w:rFonts w:ascii="Arial" w:hAnsi="Arial" w:cs="Arial"/>
                <w:sz w:val="22"/>
                <w:szCs w:val="22"/>
              </w:rPr>
              <w:t xml:space="preserve"> </w:t>
            </w:r>
            <w:proofErr w:type="spellStart"/>
            <w:r w:rsidR="00D13DD5">
              <w:rPr>
                <w:rFonts w:ascii="Arial" w:hAnsi="Arial" w:cs="Arial"/>
                <w:sz w:val="22"/>
                <w:szCs w:val="22"/>
              </w:rPr>
              <w:t>owen</w:t>
            </w:r>
            <w:proofErr w:type="spellEnd"/>
            <w:r w:rsidR="00D13DD5">
              <w:rPr>
                <w:rFonts w:ascii="Arial" w:hAnsi="Arial" w:cs="Arial"/>
                <w:sz w:val="22"/>
                <w:szCs w:val="22"/>
              </w:rPr>
              <w:t xml:space="preserve">-Rees) </w:t>
            </w:r>
            <w:r>
              <w:rPr>
                <w:rFonts w:ascii="Arial" w:hAnsi="Arial" w:cs="Arial"/>
                <w:sz w:val="22"/>
                <w:szCs w:val="22"/>
              </w:rPr>
              <w:t xml:space="preserve">will have access and so will my project lead </w:t>
            </w:r>
            <w:r w:rsidR="007936EA">
              <w:rPr>
                <w:rFonts w:ascii="Arial" w:hAnsi="Arial" w:cs="Arial"/>
                <w:sz w:val="22"/>
                <w:szCs w:val="22"/>
              </w:rPr>
              <w:t xml:space="preserve">Laura Knight. </w:t>
            </w:r>
          </w:p>
          <w:p w14:paraId="4222C3F1" w14:textId="77777777" w:rsidR="00B92A19" w:rsidRPr="00A42F82" w:rsidRDefault="00B92A19" w:rsidP="00A91894">
            <w:pPr>
              <w:autoSpaceDE w:val="0"/>
              <w:autoSpaceDN w:val="0"/>
              <w:adjustRightInd w:val="0"/>
              <w:rPr>
                <w:rFonts w:ascii="Arial" w:hAnsi="Arial" w:cs="Arial"/>
                <w:sz w:val="22"/>
                <w:szCs w:val="22"/>
              </w:rPr>
            </w:pPr>
          </w:p>
          <w:p w14:paraId="4AC3C912" w14:textId="77777777" w:rsidR="00B92A19" w:rsidRPr="00A42F82" w:rsidRDefault="00B92A19" w:rsidP="00A91894">
            <w:pPr>
              <w:autoSpaceDE w:val="0"/>
              <w:autoSpaceDN w:val="0"/>
              <w:adjustRightInd w:val="0"/>
              <w:rPr>
                <w:rFonts w:ascii="Arial" w:hAnsi="Arial" w:cs="Arial"/>
                <w:sz w:val="22"/>
                <w:szCs w:val="22"/>
              </w:rPr>
            </w:pPr>
          </w:p>
          <w:p w14:paraId="54058D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9563B2">
        <w:trPr>
          <w:trHeight w:val="403"/>
        </w:trPr>
        <w:tc>
          <w:tcPr>
            <w:tcW w:w="562" w:type="dxa"/>
            <w:vAlign w:val="center"/>
          </w:tcPr>
          <w:p w14:paraId="461C8EE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0A45258" w14:textId="6CEDD0C7" w:rsidR="00B92A19" w:rsidRPr="00A42F82" w:rsidRDefault="00D13DD5" w:rsidP="00A91894">
            <w:pPr>
              <w:autoSpaceDE w:val="0"/>
              <w:autoSpaceDN w:val="0"/>
              <w:adjustRightInd w:val="0"/>
              <w:rPr>
                <w:rFonts w:ascii="Arial" w:hAnsi="Arial" w:cs="Arial"/>
                <w:sz w:val="22"/>
                <w:szCs w:val="22"/>
              </w:rPr>
            </w:pPr>
            <w:r>
              <w:rPr>
                <w:rFonts w:ascii="Arial" w:hAnsi="Arial" w:cs="Arial"/>
                <w:sz w:val="22"/>
                <w:szCs w:val="22"/>
              </w:rPr>
              <w:t>I (Hywel Owen-Rees</w:t>
            </w:r>
          </w:p>
          <w:p w14:paraId="4AF7ECE9" w14:textId="77777777" w:rsidR="00B92A19" w:rsidRPr="00A42F82" w:rsidRDefault="00B92A19" w:rsidP="00A91894">
            <w:pPr>
              <w:autoSpaceDE w:val="0"/>
              <w:autoSpaceDN w:val="0"/>
              <w:adjustRightInd w:val="0"/>
              <w:rPr>
                <w:rFonts w:ascii="Arial" w:hAnsi="Arial" w:cs="Arial"/>
                <w:sz w:val="22"/>
                <w:szCs w:val="22"/>
              </w:rPr>
            </w:pPr>
          </w:p>
          <w:p w14:paraId="2448728D" w14:textId="77777777" w:rsidR="00B92A19" w:rsidRPr="00A42F82" w:rsidRDefault="00B92A19" w:rsidP="00A91894">
            <w:pPr>
              <w:autoSpaceDE w:val="0"/>
              <w:autoSpaceDN w:val="0"/>
              <w:adjustRightInd w:val="0"/>
              <w:rPr>
                <w:rFonts w:ascii="Arial" w:hAnsi="Arial" w:cs="Arial"/>
                <w:sz w:val="22"/>
                <w:szCs w:val="22"/>
              </w:rPr>
            </w:pPr>
          </w:p>
          <w:p w14:paraId="0A5F3EC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92A19" w:rsidRPr="00A42F82" w14:paraId="584EB77C" w14:textId="77777777" w:rsidTr="009563B2">
        <w:trPr>
          <w:trHeight w:val="403"/>
        </w:trPr>
        <w:tc>
          <w:tcPr>
            <w:tcW w:w="562" w:type="dxa"/>
            <w:vAlign w:val="center"/>
          </w:tcPr>
          <w:p w14:paraId="4616F66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79F8DF8E" w14:textId="77777777" w:rsidR="00B92A19" w:rsidRPr="00A42F82" w:rsidRDefault="00B92A19" w:rsidP="00A91894">
            <w:pPr>
              <w:autoSpaceDE w:val="0"/>
              <w:autoSpaceDN w:val="0"/>
              <w:adjustRightInd w:val="0"/>
              <w:rPr>
                <w:rFonts w:ascii="Arial" w:hAnsi="Arial" w:cs="Arial"/>
                <w:sz w:val="22"/>
                <w:szCs w:val="22"/>
              </w:rPr>
            </w:pPr>
          </w:p>
          <w:p w14:paraId="5BA5459E" w14:textId="13FAC570" w:rsidR="00B92A19" w:rsidRPr="00A42F82" w:rsidRDefault="008D6AAF" w:rsidP="00A91894">
            <w:pPr>
              <w:autoSpaceDE w:val="0"/>
              <w:autoSpaceDN w:val="0"/>
              <w:adjustRightInd w:val="0"/>
              <w:rPr>
                <w:rFonts w:ascii="Arial" w:hAnsi="Arial" w:cs="Arial"/>
                <w:sz w:val="22"/>
                <w:szCs w:val="22"/>
              </w:rPr>
            </w:pPr>
            <w:r>
              <w:rPr>
                <w:rFonts w:ascii="Arial" w:hAnsi="Arial" w:cs="Arial"/>
                <w:sz w:val="22"/>
                <w:szCs w:val="22"/>
              </w:rPr>
              <w:t>The data will be stored on my one dive on the University servers</w:t>
            </w:r>
            <w:r w:rsidR="00273D8F">
              <w:rPr>
                <w:rFonts w:ascii="Arial" w:hAnsi="Arial" w:cs="Arial"/>
                <w:sz w:val="22"/>
                <w:szCs w:val="22"/>
              </w:rPr>
              <w:t>.</w:t>
            </w:r>
            <w:r>
              <w:rPr>
                <w:rFonts w:ascii="Arial" w:hAnsi="Arial" w:cs="Arial"/>
                <w:sz w:val="22"/>
                <w:szCs w:val="22"/>
              </w:rPr>
              <w:t xml:space="preserve"> </w:t>
            </w:r>
          </w:p>
          <w:p w14:paraId="6E6CA220" w14:textId="77777777" w:rsidR="00B92A19" w:rsidRPr="00A42F82" w:rsidRDefault="00B92A19" w:rsidP="00A91894">
            <w:pPr>
              <w:autoSpaceDE w:val="0"/>
              <w:autoSpaceDN w:val="0"/>
              <w:adjustRightInd w:val="0"/>
              <w:rPr>
                <w:rFonts w:ascii="Arial" w:hAnsi="Arial" w:cs="Arial"/>
                <w:sz w:val="22"/>
                <w:szCs w:val="22"/>
              </w:rPr>
            </w:pPr>
          </w:p>
          <w:p w14:paraId="58949CC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DD903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9563B2">
        <w:trPr>
          <w:trHeight w:val="403"/>
        </w:trPr>
        <w:tc>
          <w:tcPr>
            <w:tcW w:w="562" w:type="dxa"/>
            <w:vAlign w:val="center"/>
          </w:tcPr>
          <w:p w14:paraId="67C5395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14352D13" w14:textId="77777777" w:rsidR="00B92A19" w:rsidRPr="00A42F82" w:rsidRDefault="00B92A19" w:rsidP="00A91894">
            <w:pPr>
              <w:autoSpaceDE w:val="0"/>
              <w:autoSpaceDN w:val="0"/>
              <w:adjustRightInd w:val="0"/>
              <w:rPr>
                <w:rFonts w:ascii="Arial" w:hAnsi="Arial" w:cs="Arial"/>
                <w:sz w:val="22"/>
                <w:szCs w:val="22"/>
              </w:rPr>
            </w:pPr>
          </w:p>
          <w:p w14:paraId="570EF869" w14:textId="0EEA0D71" w:rsidR="00B92A19" w:rsidRPr="00A42F82" w:rsidRDefault="00273D8F"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745CAB0F" w14:textId="77777777" w:rsidR="00B92A19" w:rsidRPr="00A42F82" w:rsidRDefault="00B92A19" w:rsidP="00A91894">
            <w:pPr>
              <w:autoSpaceDE w:val="0"/>
              <w:autoSpaceDN w:val="0"/>
              <w:adjustRightInd w:val="0"/>
              <w:rPr>
                <w:rFonts w:ascii="Arial" w:hAnsi="Arial" w:cs="Arial"/>
                <w:sz w:val="22"/>
                <w:szCs w:val="22"/>
              </w:rPr>
            </w:pPr>
          </w:p>
          <w:p w14:paraId="221B534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117EA280"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73D8F">
                  <w:rPr>
                    <w:rFonts w:ascii="MS Gothic" w:eastAsia="MS Gothic" w:hAnsi="MS Gothic" w:cs="Arial" w:hint="eastAsia"/>
                  </w:rPr>
                  <w:t>☒</w:t>
                </w:r>
              </w:sdtContent>
            </w:sdt>
          </w:p>
        </w:tc>
      </w:tr>
      <w:tr w:rsidR="00B92A19" w:rsidRPr="00A42F82"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146F1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497094C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73D8F">
                  <w:rPr>
                    <w:rFonts w:ascii="MS Gothic" w:eastAsia="MS Gothic" w:hAnsi="MS Gothic" w:cs="Arial" w:hint="eastAsia"/>
                  </w:rPr>
                  <w:t>☒</w:t>
                </w:r>
              </w:sdtContent>
            </w:sdt>
          </w:p>
        </w:tc>
      </w:tr>
    </w:tbl>
    <w:p w14:paraId="56EE9E14" w14:textId="77777777" w:rsidR="00B92A19" w:rsidRPr="00A42F82" w:rsidRDefault="00B92A19" w:rsidP="00A91894">
      <w:pPr>
        <w:rPr>
          <w:rFonts w:ascii="Arial" w:hAnsi="Arial" w:cs="Arial"/>
          <w:b/>
          <w:bCs/>
        </w:rPr>
      </w:pPr>
    </w:p>
    <w:p w14:paraId="1B33427B" w14:textId="77777777" w:rsidR="00B92A19" w:rsidRPr="00A42F82" w:rsidRDefault="00B92A19" w:rsidP="00A91894">
      <w:pPr>
        <w:rPr>
          <w:rFonts w:ascii="Arial" w:hAnsi="Arial" w:cs="Arial"/>
          <w:b/>
          <w:bCs/>
        </w:rPr>
      </w:pPr>
      <w:r w:rsidRPr="00A42F82">
        <w:rPr>
          <w:rFonts w:ascii="Arial" w:hAnsi="Arial" w:cs="Arial"/>
          <w:b/>
          <w:bCs/>
        </w:rPr>
        <w:br w:type="page"/>
      </w:r>
    </w:p>
    <w:p w14:paraId="188A1AAA"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42F82" w:rsidRDefault="00B92A19" w:rsidP="00A91894">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A91894">
            <w:pPr>
              <w:jc w:val="both"/>
              <w:rPr>
                <w:rFonts w:ascii="Arial" w:hAnsi="Arial" w:cs="Arial"/>
                <w:b/>
                <w:bCs/>
                <w:color w:val="000000"/>
              </w:rPr>
            </w:pPr>
          </w:p>
          <w:p w14:paraId="2778F7CB" w14:textId="77777777" w:rsidR="00B92A19" w:rsidRPr="00A42F82" w:rsidRDefault="00B92A19"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613CFAFD" w:rsidR="00B92A19" w:rsidRPr="00A42F82" w:rsidRDefault="00AF49C4" w:rsidP="00A91894">
            <w:pPr>
              <w:spacing w:before="100" w:beforeAutospacing="1" w:after="100" w:afterAutospacing="1"/>
              <w:rPr>
                <w:rFonts w:ascii="Arial" w:hAnsi="Arial" w:cs="Arial"/>
              </w:rPr>
            </w:pPr>
            <w:r>
              <w:rPr>
                <w:rFonts w:ascii="Arial" w:hAnsi="Arial" w:cs="Arial"/>
              </w:rPr>
              <w:t>Hywel Owen-Rees</w:t>
            </w:r>
          </w:p>
        </w:tc>
        <w:tc>
          <w:tcPr>
            <w:tcW w:w="2139" w:type="dxa"/>
            <w:vAlign w:val="center"/>
          </w:tcPr>
          <w:p w14:paraId="529D7330" w14:textId="77777777" w:rsidR="00B92A19" w:rsidRPr="00A42F82" w:rsidRDefault="00B92A19" w:rsidP="00A91894">
            <w:pPr>
              <w:spacing w:before="100" w:beforeAutospacing="1" w:after="100" w:afterAutospacing="1"/>
              <w:rPr>
                <w:rFonts w:ascii="Arial" w:hAnsi="Arial" w:cs="Arial"/>
                <w:b/>
                <w:bCs/>
              </w:rPr>
            </w:pPr>
            <w:r w:rsidRPr="00A42F82">
              <w:rPr>
                <w:rFonts w:ascii="Arial" w:hAnsi="Arial" w:cs="Arial"/>
                <w:b/>
                <w:bCs/>
              </w:rPr>
              <w:t>Date:</w:t>
            </w:r>
          </w:p>
          <w:p w14:paraId="7D58CE87" w14:textId="56E83E75" w:rsidR="00B92A19" w:rsidRPr="00A42F82" w:rsidRDefault="00AF49C4" w:rsidP="00A91894">
            <w:pPr>
              <w:spacing w:before="100" w:beforeAutospacing="1" w:after="100" w:afterAutospacing="1"/>
              <w:rPr>
                <w:rFonts w:ascii="Arial" w:hAnsi="Arial" w:cs="Arial"/>
              </w:rPr>
            </w:pPr>
            <w:r>
              <w:rPr>
                <w:rFonts w:ascii="Arial" w:hAnsi="Arial" w:cs="Arial"/>
              </w:rPr>
              <w:t>8/4/26</w:t>
            </w:r>
          </w:p>
        </w:tc>
      </w:tr>
    </w:tbl>
    <w:p w14:paraId="10086317" w14:textId="77777777" w:rsidR="00B92A19" w:rsidRPr="00A42F82" w:rsidRDefault="00B92A19" w:rsidP="00A91894">
      <w:pPr>
        <w:rPr>
          <w:rFonts w:ascii="Arial" w:hAnsi="Arial" w:cs="Arial"/>
        </w:rPr>
      </w:pPr>
    </w:p>
    <w:p w14:paraId="2CCE24DA" w14:textId="77777777" w:rsidR="00B92A19" w:rsidRPr="00A42F82" w:rsidRDefault="00B92A19"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42F82" w:rsidRDefault="00B92A19"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5D2EB974" w14:textId="3A667D66" w:rsidR="00B92A19" w:rsidRPr="00A42F82" w:rsidRDefault="00AF49C4" w:rsidP="00A91894">
            <w:pPr>
              <w:pStyle w:val="ListParagraph"/>
              <w:ind w:left="0"/>
              <w:rPr>
                <w:rFonts w:ascii="Arial" w:hAnsi="Arial" w:cs="Arial"/>
              </w:rPr>
            </w:pPr>
            <w:r>
              <w:rPr>
                <w:rFonts w:ascii="Arial" w:hAnsi="Arial" w:cs="Arial"/>
              </w:rPr>
              <w:t xml:space="preserve">Laura Knight </w:t>
            </w:r>
          </w:p>
        </w:tc>
        <w:tc>
          <w:tcPr>
            <w:tcW w:w="1014" w:type="pct"/>
            <w:vMerge w:val="restart"/>
          </w:tcPr>
          <w:p w14:paraId="68124EEC" w14:textId="77777777" w:rsidR="00B92A19" w:rsidRDefault="00B92A19" w:rsidP="00A91894">
            <w:pPr>
              <w:pStyle w:val="ListParagraph"/>
              <w:ind w:left="0"/>
              <w:rPr>
                <w:rFonts w:ascii="Arial" w:hAnsi="Arial" w:cs="Arial"/>
                <w:b/>
                <w:bCs/>
              </w:rPr>
            </w:pPr>
            <w:r w:rsidRPr="00A42F82">
              <w:rPr>
                <w:rFonts w:ascii="Arial" w:hAnsi="Arial" w:cs="Arial"/>
                <w:b/>
                <w:bCs/>
              </w:rPr>
              <w:t>Date:</w:t>
            </w:r>
          </w:p>
          <w:p w14:paraId="14973A99" w14:textId="77777777" w:rsidR="00AF49C4" w:rsidRDefault="00AF49C4" w:rsidP="00A91894">
            <w:pPr>
              <w:pStyle w:val="ListParagraph"/>
              <w:ind w:left="0"/>
              <w:rPr>
                <w:rFonts w:ascii="Arial" w:hAnsi="Arial" w:cs="Arial"/>
                <w:b/>
                <w:bCs/>
              </w:rPr>
            </w:pPr>
          </w:p>
          <w:p w14:paraId="648D9026" w14:textId="4F51CFAF" w:rsidR="00AF49C4" w:rsidRPr="00A42F82" w:rsidRDefault="00AF49C4" w:rsidP="00A91894">
            <w:pPr>
              <w:pStyle w:val="ListParagraph"/>
              <w:ind w:left="0"/>
              <w:rPr>
                <w:rFonts w:ascii="Arial" w:hAnsi="Arial" w:cs="Arial"/>
              </w:rPr>
            </w:pPr>
            <w:r>
              <w:rPr>
                <w:rFonts w:ascii="Arial" w:hAnsi="Arial" w:cs="Arial"/>
                <w:b/>
                <w:bCs/>
              </w:rPr>
              <w:t>8/</w:t>
            </w:r>
            <w:r w:rsidR="00DF2A6F">
              <w:rPr>
                <w:rFonts w:ascii="Arial" w:hAnsi="Arial" w:cs="Arial"/>
                <w:b/>
                <w:bCs/>
              </w:rPr>
              <w:t>4/26</w:t>
            </w:r>
          </w:p>
        </w:tc>
      </w:tr>
      <w:tr w:rsidR="00B92A19" w:rsidRPr="00A42F82"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42F82" w:rsidRDefault="00B92A19"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0A80821F" w14:textId="77777777" w:rsidR="00B92A19" w:rsidRPr="00A42F82" w:rsidRDefault="00B92A19" w:rsidP="00A91894">
            <w:pPr>
              <w:pStyle w:val="ListParagraph"/>
              <w:ind w:left="0"/>
              <w:rPr>
                <w:rFonts w:ascii="Arial" w:hAnsi="Arial" w:cs="Arial"/>
              </w:rPr>
            </w:pPr>
          </w:p>
          <w:p w14:paraId="7F0C9A74" w14:textId="300DAF3B" w:rsidR="00B92A19" w:rsidRPr="00A42F82" w:rsidRDefault="00AF49C4" w:rsidP="00A91894">
            <w:pPr>
              <w:pStyle w:val="ListParagraph"/>
              <w:ind w:left="0"/>
              <w:rPr>
                <w:rFonts w:ascii="Arial" w:hAnsi="Arial" w:cs="Arial"/>
              </w:rPr>
            </w:pPr>
            <w:r>
              <w:rPr>
                <w:rFonts w:ascii="Arial" w:hAnsi="Arial" w:cs="Arial"/>
              </w:rPr>
              <w:t>Hywel Owen-Rees</w:t>
            </w:r>
          </w:p>
        </w:tc>
        <w:tc>
          <w:tcPr>
            <w:tcW w:w="1014" w:type="pct"/>
            <w:vMerge/>
            <w:vAlign w:val="center"/>
          </w:tcPr>
          <w:p w14:paraId="218E4103" w14:textId="77777777" w:rsidR="00B92A19" w:rsidRPr="00A42F82" w:rsidRDefault="00B92A19" w:rsidP="00A91894">
            <w:pPr>
              <w:pStyle w:val="ListParagraph"/>
              <w:ind w:left="0"/>
              <w:rPr>
                <w:rFonts w:ascii="Arial" w:hAnsi="Arial" w:cs="Arial"/>
              </w:rPr>
            </w:pPr>
          </w:p>
        </w:tc>
      </w:tr>
    </w:tbl>
    <w:p w14:paraId="458DE60C" w14:textId="77777777" w:rsidR="00B92A19" w:rsidRDefault="00B92A19" w:rsidP="00A91894">
      <w:pPr>
        <w:rPr>
          <w:rFonts w:ascii="Arial" w:hAnsi="Arial" w:cs="Arial"/>
        </w:rPr>
      </w:pPr>
    </w:p>
    <w:p w14:paraId="6FBF36E5" w14:textId="77777777" w:rsidR="00B92A19" w:rsidRPr="00A42F82" w:rsidRDefault="00B92A19"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42F82" w:rsidRDefault="00B92A19"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7B1FA3" w14:textId="77777777" w:rsidR="00B92A19" w:rsidRPr="00A42F82" w:rsidRDefault="00B92A19" w:rsidP="00A91894">
            <w:pPr>
              <w:pStyle w:val="ListParagraph"/>
              <w:ind w:left="0"/>
              <w:rPr>
                <w:rFonts w:ascii="Arial" w:hAnsi="Arial" w:cs="Arial"/>
              </w:rPr>
            </w:pPr>
          </w:p>
        </w:tc>
        <w:tc>
          <w:tcPr>
            <w:tcW w:w="1013" w:type="pct"/>
            <w:vMerge w:val="restart"/>
          </w:tcPr>
          <w:p w14:paraId="7C798E65"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42F82" w:rsidRDefault="00B92A19"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3F4A7188" w14:textId="77777777" w:rsidR="00B92A19" w:rsidRPr="00A42F82" w:rsidRDefault="00B92A19" w:rsidP="00A91894">
            <w:pPr>
              <w:pStyle w:val="ListParagraph"/>
              <w:ind w:left="0"/>
              <w:rPr>
                <w:rFonts w:ascii="Arial" w:hAnsi="Arial" w:cs="Arial"/>
              </w:rPr>
            </w:pPr>
          </w:p>
          <w:p w14:paraId="25F2348B" w14:textId="77777777" w:rsidR="00B92A19" w:rsidRPr="00A42F82" w:rsidRDefault="00B92A19" w:rsidP="00A91894">
            <w:pPr>
              <w:pStyle w:val="ListParagraph"/>
              <w:ind w:left="0"/>
              <w:rPr>
                <w:rFonts w:ascii="Arial" w:hAnsi="Arial" w:cs="Arial"/>
              </w:rPr>
            </w:pPr>
          </w:p>
        </w:tc>
        <w:tc>
          <w:tcPr>
            <w:tcW w:w="1013" w:type="pct"/>
            <w:vMerge/>
            <w:vAlign w:val="center"/>
          </w:tcPr>
          <w:p w14:paraId="57D66C92" w14:textId="77777777" w:rsidR="00B92A19" w:rsidRPr="00A42F82" w:rsidRDefault="00B92A19" w:rsidP="00A91894">
            <w:pPr>
              <w:pStyle w:val="ListParagraph"/>
              <w:ind w:left="0"/>
              <w:rPr>
                <w:rFonts w:ascii="Arial" w:hAnsi="Arial" w:cs="Arial"/>
              </w:rPr>
            </w:pPr>
          </w:p>
        </w:tc>
      </w:tr>
    </w:tbl>
    <w:p w14:paraId="78E07780" w14:textId="77777777" w:rsidR="00B92A19" w:rsidRPr="00A42F82" w:rsidRDefault="00B92A19" w:rsidP="00A91894">
      <w:pPr>
        <w:rPr>
          <w:rFonts w:ascii="Arial" w:hAnsi="Arial" w:cs="Arial"/>
          <w:b/>
        </w:rPr>
      </w:pPr>
    </w:p>
    <w:p w14:paraId="56556116" w14:textId="77777777" w:rsidR="00B92A19" w:rsidRPr="00A42F82" w:rsidRDefault="00B92A19"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47A5EF0" w14:textId="61325912" w:rsidR="00B92A19" w:rsidRPr="00A42F82" w:rsidRDefault="00DF2A6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598DDC8" w14:textId="77777777" w:rsidR="00B92A19" w:rsidRPr="00A42F82" w:rsidRDefault="00B92A19"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FD64737" w14:textId="024FBAB4" w:rsidR="00B92A19" w:rsidRPr="00A42F82" w:rsidRDefault="00DF2A6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A76F26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08896E3" w14:textId="21C8F7C8" w:rsidR="00B92A19" w:rsidRPr="00A42F82" w:rsidRDefault="00DF2A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114DC4" w14:textId="77777777" w:rsidR="00B92A19" w:rsidRPr="00A42F82" w:rsidRDefault="00B92A19"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2715D54" w14:textId="4C671AB7" w:rsidR="00B92A19" w:rsidRPr="00A42F82" w:rsidRDefault="00DF2A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1631C9" w14:textId="77777777" w:rsidR="00B92A19" w:rsidRPr="00A42F82" w:rsidRDefault="00B92A19"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1BCFD5E"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A50CDE6"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B92A19" w:rsidRPr="00A42F82" w14:paraId="44C6BDA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48F7CB3" w14:textId="734CBE95" w:rsidR="00B92A19" w:rsidRPr="00A42F82" w:rsidRDefault="00DF2A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FAFC288"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B92A19" w:rsidRPr="00A42F82" w14:paraId="223E7E6F"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765F527" w14:textId="227BF3D7" w:rsidR="00B92A19" w:rsidRPr="00A42F82" w:rsidRDefault="00DF2A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7A91F7"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2132F9">
        <w:tc>
          <w:tcPr>
            <w:tcW w:w="10485" w:type="dxa"/>
            <w:shd w:val="clear" w:color="auto" w:fill="D9D9D9" w:themeFill="background1" w:themeFillShade="D9"/>
          </w:tcPr>
          <w:p w14:paraId="1F50B3EE" w14:textId="77777777" w:rsidR="00B92A19" w:rsidRPr="00A42F82" w:rsidRDefault="00B92A1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lastRenderedPageBreak/>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3198594" w14:textId="77777777" w:rsidR="00B92A19" w:rsidRPr="00A42F82" w:rsidRDefault="00B92A19" w:rsidP="00A91894">
      <w:pPr>
        <w:tabs>
          <w:tab w:val="left" w:pos="5103"/>
        </w:tabs>
        <w:rPr>
          <w:rFonts w:ascii="Arial" w:hAnsi="Arial" w:cs="Arial"/>
          <w:bCs/>
        </w:rPr>
      </w:pPr>
    </w:p>
    <w:p w14:paraId="542C0639" w14:textId="77777777" w:rsidR="00B92A19" w:rsidRDefault="00B92A19" w:rsidP="00B92A19"/>
    <w:p w14:paraId="1789629E" w14:textId="0EAE13F3" w:rsidR="00C3508C" w:rsidRDefault="00C3508C" w:rsidP="00C3508C">
      <w:pPr>
        <w:pStyle w:val="Heading1"/>
      </w:pPr>
      <w:bookmarkStart w:id="11" w:name="_Toc228551028"/>
      <w:r>
        <w:t>Task 4: Justification of the Chosen Research Method</w:t>
      </w:r>
      <w:bookmarkEnd w:id="11"/>
      <w:r>
        <w:t xml:space="preserve"> </w:t>
      </w:r>
    </w:p>
    <w:p w14:paraId="32A2C5F8" w14:textId="77777777" w:rsidR="00B92A19" w:rsidRDefault="00B92A19" w:rsidP="00B92A19"/>
    <w:p w14:paraId="51C07E59" w14:textId="77777777" w:rsidR="00B92A19" w:rsidRDefault="00B92A19" w:rsidP="00B92A19"/>
    <w:p w14:paraId="127FDB31" w14:textId="77777777" w:rsidR="002C0B82" w:rsidRPr="002C0B82" w:rsidRDefault="002C0B82" w:rsidP="002C0B82">
      <w:r w:rsidRPr="002C0B82">
        <w:t>Using a survey as a research method is one of the most effective ways to gather data on why individuals perceive violent crime to be higher than official statistics suggest. Surveys enable researchers to systematically collect data on attitudes, beliefs, and perceptions from a large number of respondents, making them particularly suitable for studying public opinion (Bryman, 2016). This is especially relevant when examining perceptions of violent crime, as these are subjective and shaped by a range of social influences rather than purely objective realities.</w:t>
      </w:r>
    </w:p>
    <w:p w14:paraId="4E08B39A" w14:textId="77777777" w:rsidR="002C0B82" w:rsidRPr="002C0B82" w:rsidRDefault="002C0B82" w:rsidP="002C0B82">
      <w:r w:rsidRPr="002C0B82">
        <w:t>One of the key advantages of surveys is their ability to reach a wide and diverse sample. By distributing questionnaires online or in person, researchers can capture responses from different demographic groups, increasing the generalisability of the findings (Bryman, 2016). This is important when studying perceptions of violent crime, as factors such as age, gender, socioeconomic status, and media consumption habits can all influence how crime is perceived. A large sample size helps ensure that the data reflects broader societal trends rather than isolated opinions.</w:t>
      </w:r>
    </w:p>
    <w:p w14:paraId="3EDEFBC1" w14:textId="77777777" w:rsidR="002C0B82" w:rsidRPr="002C0B82" w:rsidRDefault="002C0B82" w:rsidP="002C0B82">
      <w:r w:rsidRPr="002C0B82">
        <w:t>Surveys are also highly effective for measuring subjective perceptions. Unlike official crime statistics, which provide objective data, surveys can explore how individuals feel about crime levels and what influences those feelings. For example, questions can be designed to assess how often participants consume news, what types of media they engage with, and whether they believe crime is increasing or decreasing. This makes surveys particularly useful for identifying correlations between media consumption and fear of crime (Jewkes, 2015).</w:t>
      </w:r>
    </w:p>
    <w:p w14:paraId="0B6CE8AB" w14:textId="77777777" w:rsidR="002C0B82" w:rsidRPr="002C0B82" w:rsidRDefault="002C0B82" w:rsidP="002C0B82">
      <w:r w:rsidRPr="002C0B82">
        <w:t>Another strength of surveys is their standardisation. All participants are asked the same questions in the same way, which improves reliability and allows for easier comparison of responses (Denscombe, 2017). This consistency is essential when analysing patterns in perception, as it reduces the risk of researcher bias influencing the data collection process. Additionally, surveys can include both closed questions (e.g. Likert scales) and open-ended questions, allowing researchers to gather both quantitative and qualitative data. This mixed approach provides a more comprehensive understanding of why people may overestimate violent crime rates.</w:t>
      </w:r>
    </w:p>
    <w:p w14:paraId="6C269B85" w14:textId="77777777" w:rsidR="002C0B82" w:rsidRPr="002C0B82" w:rsidRDefault="002C0B82" w:rsidP="002C0B82">
      <w:r w:rsidRPr="002C0B82">
        <w:t>Surveys are also relatively cost-effective and time-efficient compared to other research methods such as interviews or ethnographic studies. Online survey platforms enable researchers to distribute questionnaires quickly and analyse results using statistical software. This efficiency makes surveys particularly suitable for studies that require large datasets to identify trends and correlations (Fowler, 2014).</w:t>
      </w:r>
    </w:p>
    <w:p w14:paraId="20292E63" w14:textId="77777777" w:rsidR="002C0B82" w:rsidRPr="002C0B82" w:rsidRDefault="002C0B82" w:rsidP="002C0B82">
      <w:r w:rsidRPr="002C0B82">
        <w:t xml:space="preserve">However, while surveys are highly useful, it is important to acknowledge their limitations. Responses may be influenced by social desirability bias, where participants provide </w:t>
      </w:r>
      <w:proofErr w:type="gramStart"/>
      <w:r w:rsidRPr="002C0B82">
        <w:t>answers</w:t>
      </w:r>
      <w:proofErr w:type="gramEnd"/>
      <w:r w:rsidRPr="002C0B82">
        <w:t xml:space="preserve"> they believe are acceptable rather than truthful. Despite this, careful questionnaire design—such as ensuring anonymity—can help mitigate these issues.</w:t>
      </w:r>
    </w:p>
    <w:p w14:paraId="66E5432F" w14:textId="77777777" w:rsidR="002C0B82" w:rsidRPr="002C0B82" w:rsidRDefault="002C0B82" w:rsidP="002C0B82">
      <w:r w:rsidRPr="002C0B82">
        <w:t>In conclusion, surveys are the most appropriate method for investigating why people perceive violent crime to be higher than it actually is. Their ability to collect large-scale, standardised, and perception-based data makes them well-suited to exploring the relationship between media consumption and public beliefs about crime. When designed effectively, surveys provide reliable and insightful data that can help explain the gap between perceived and actual crime rates.</w:t>
      </w:r>
    </w:p>
    <w:p w14:paraId="187333C3" w14:textId="77777777" w:rsidR="000A7E70" w:rsidRDefault="00C3508C" w:rsidP="00472D38">
      <w:pPr>
        <w:pStyle w:val="Heading1"/>
      </w:pPr>
      <w:bookmarkStart w:id="12" w:name="_Toc228551029"/>
      <w:r>
        <w:lastRenderedPageBreak/>
        <w:t>Task 5: Draft Research Questions</w:t>
      </w:r>
      <w:bookmarkEnd w:id="12"/>
      <w:r w:rsidR="000A7E70">
        <w:br/>
      </w:r>
    </w:p>
    <w:p w14:paraId="50CF66AA" w14:textId="2A8DAEAF" w:rsidR="00472D38" w:rsidRPr="000A7E70" w:rsidRDefault="00472D38" w:rsidP="00472D38">
      <w:pPr>
        <w:pStyle w:val="Heading1"/>
        <w:rPr>
          <w:color w:val="auto"/>
        </w:rPr>
      </w:pPr>
      <w:bookmarkStart w:id="13" w:name="_Toc228551030"/>
      <w:r w:rsidRPr="000A7E70">
        <w:rPr>
          <w:b/>
          <w:bCs/>
          <w:color w:val="auto"/>
        </w:rPr>
        <w:t>The effects of Media on the publics view of violent crime.</w:t>
      </w:r>
      <w:bookmarkEnd w:id="13"/>
      <w:r w:rsidRPr="000A7E70">
        <w:rPr>
          <w:b/>
          <w:bCs/>
          <w:color w:val="auto"/>
        </w:rPr>
        <w:t> </w:t>
      </w:r>
      <w:r w:rsidRPr="000A7E70">
        <w:rPr>
          <w:color w:val="auto"/>
        </w:rPr>
        <w:t> </w:t>
      </w:r>
    </w:p>
    <w:p w14:paraId="3FA25815" w14:textId="5BDC9254" w:rsidR="00472D38" w:rsidRPr="00472D38" w:rsidRDefault="00472D38" w:rsidP="00472D38">
      <w:r w:rsidRPr="00472D38">
        <w:t>I am </w:t>
      </w:r>
      <w:proofErr w:type="gramStart"/>
      <w:r w:rsidRPr="00472D38">
        <w:t>a</w:t>
      </w:r>
      <w:proofErr w:type="gramEnd"/>
      <w:r w:rsidRPr="00472D38">
        <w:t xml:space="preserve"> undergraduate student who is currently looking into </w:t>
      </w:r>
      <w:proofErr w:type="gramStart"/>
      <w:r w:rsidRPr="00472D38">
        <w:t>publics</w:t>
      </w:r>
      <w:proofErr w:type="gramEnd"/>
      <w:r w:rsidRPr="00472D38">
        <w:t> perception of violent crime and if there are any connection to social media consumption.  All information in this survey will be anonymous and will only be used for this reason, You have the right give not answer to any question you do not wish to answer. By participating you are confirming that you are over 18 years of age and reside within England or Wales. you are also consenting for the information to be used for this purpose if you do not wish you can close the questionnaire before the end to withdraw your answers.  </w:t>
      </w:r>
    </w:p>
    <w:p w14:paraId="5219ECAD" w14:textId="77777777" w:rsidR="00472D38" w:rsidRPr="00472D38" w:rsidRDefault="00472D38" w:rsidP="00472D38">
      <w:pPr>
        <w:numPr>
          <w:ilvl w:val="0"/>
          <w:numId w:val="29"/>
        </w:numPr>
      </w:pPr>
      <w:r w:rsidRPr="00472D38">
        <w:t>Please select your age? </w:t>
      </w:r>
    </w:p>
    <w:p w14:paraId="47999AE3" w14:textId="37E698ED" w:rsidR="00472D38" w:rsidRPr="00472D38" w:rsidRDefault="00472D38" w:rsidP="00472D38">
      <w:r w:rsidRPr="00472D38">
        <w:t>18-25 </w:t>
      </w:r>
    </w:p>
    <w:p w14:paraId="6AD7E1D6" w14:textId="77777777" w:rsidR="00472D38" w:rsidRPr="00472D38" w:rsidRDefault="00472D38" w:rsidP="00472D38">
      <w:r w:rsidRPr="00472D38">
        <w:t>26-35 </w:t>
      </w:r>
    </w:p>
    <w:p w14:paraId="76FFB3BE" w14:textId="77777777" w:rsidR="00472D38" w:rsidRPr="00472D38" w:rsidRDefault="00472D38" w:rsidP="00472D38">
      <w:r w:rsidRPr="00472D38">
        <w:t>35-45 </w:t>
      </w:r>
    </w:p>
    <w:p w14:paraId="4A9F7A88" w14:textId="77777777" w:rsidR="00472D38" w:rsidRPr="00472D38" w:rsidRDefault="00472D38" w:rsidP="00472D38">
      <w:r w:rsidRPr="00472D38">
        <w:t>46-64 </w:t>
      </w:r>
    </w:p>
    <w:p w14:paraId="632C8CA5" w14:textId="77777777" w:rsidR="00472D38" w:rsidRPr="00472D38" w:rsidRDefault="00472D38" w:rsidP="00472D38">
      <w:r w:rsidRPr="00472D38">
        <w:t>65+ </w:t>
      </w:r>
    </w:p>
    <w:p w14:paraId="3F1C7C98" w14:textId="77777777" w:rsidR="00472D38" w:rsidRPr="00472D38" w:rsidRDefault="00472D38" w:rsidP="00472D38">
      <w:r w:rsidRPr="00472D38">
        <w:t>Prefer not to say </w:t>
      </w:r>
    </w:p>
    <w:p w14:paraId="42E4A737" w14:textId="0FF00E8B" w:rsidR="00472D38" w:rsidRPr="00472D38" w:rsidRDefault="00472D38" w:rsidP="00472D38">
      <w:pPr>
        <w:numPr>
          <w:ilvl w:val="0"/>
          <w:numId w:val="30"/>
        </w:numPr>
      </w:pPr>
      <w:r w:rsidRPr="00472D38">
        <w:t>What is you gender? </w:t>
      </w:r>
    </w:p>
    <w:p w14:paraId="58EFB435" w14:textId="248591F8" w:rsidR="00472D38" w:rsidRPr="00472D38" w:rsidRDefault="00472D38" w:rsidP="00472D38">
      <w:r w:rsidRPr="00472D38">
        <w:t>Woman </w:t>
      </w:r>
    </w:p>
    <w:p w14:paraId="7EE13D2D" w14:textId="77777777" w:rsidR="00472D38" w:rsidRPr="00472D38" w:rsidRDefault="00472D38" w:rsidP="00472D38">
      <w:r w:rsidRPr="00472D38">
        <w:t>Man </w:t>
      </w:r>
    </w:p>
    <w:p w14:paraId="21F4E514" w14:textId="77777777" w:rsidR="00472D38" w:rsidRPr="00472D38" w:rsidRDefault="00472D38" w:rsidP="00472D38">
      <w:r w:rsidRPr="00472D38">
        <w:t>Non-binary </w:t>
      </w:r>
    </w:p>
    <w:p w14:paraId="4B050250" w14:textId="77777777" w:rsidR="00472D38" w:rsidRPr="00472D38" w:rsidRDefault="00472D38" w:rsidP="00472D38">
      <w:r w:rsidRPr="00472D38">
        <w:t>Prefer not to say </w:t>
      </w:r>
    </w:p>
    <w:p w14:paraId="1A368CEF" w14:textId="77777777" w:rsidR="00472D38" w:rsidRPr="00472D38" w:rsidRDefault="00472D38" w:rsidP="00472D38">
      <w:pPr>
        <w:numPr>
          <w:ilvl w:val="0"/>
          <w:numId w:val="31"/>
        </w:numPr>
      </w:pPr>
      <w:r w:rsidRPr="00472D38">
        <w:t>What is your sexual orientation.  </w:t>
      </w:r>
    </w:p>
    <w:p w14:paraId="39C96672" w14:textId="333D90B7" w:rsidR="00472D38" w:rsidRPr="00472D38" w:rsidRDefault="00472D38" w:rsidP="00472D38">
      <w:r w:rsidRPr="00472D38">
        <w:t>Heterosexual  </w:t>
      </w:r>
    </w:p>
    <w:p w14:paraId="7E6BF109" w14:textId="77777777" w:rsidR="00472D38" w:rsidRPr="00472D38" w:rsidRDefault="00472D38" w:rsidP="00472D38">
      <w:r w:rsidRPr="00472D38">
        <w:t>Bisexual  </w:t>
      </w:r>
    </w:p>
    <w:p w14:paraId="0E0AED5E" w14:textId="77777777" w:rsidR="00472D38" w:rsidRPr="00472D38" w:rsidRDefault="00472D38" w:rsidP="00472D38">
      <w:r w:rsidRPr="00472D38">
        <w:t>Homosexual  </w:t>
      </w:r>
    </w:p>
    <w:p w14:paraId="5440F5CE" w14:textId="77777777" w:rsidR="00472D38" w:rsidRPr="00472D38" w:rsidRDefault="00472D38" w:rsidP="00472D38">
      <w:r w:rsidRPr="00472D38">
        <w:t>Other </w:t>
      </w:r>
    </w:p>
    <w:p w14:paraId="5B22C4B0" w14:textId="77777777" w:rsidR="00472D38" w:rsidRPr="00472D38" w:rsidRDefault="00472D38" w:rsidP="00472D38">
      <w:r w:rsidRPr="00472D38">
        <w:t>Prefer not to say </w:t>
      </w:r>
    </w:p>
    <w:p w14:paraId="5FE08082" w14:textId="77777777" w:rsidR="00472D38" w:rsidRPr="00472D38" w:rsidRDefault="00472D38" w:rsidP="00472D38">
      <w:pPr>
        <w:numPr>
          <w:ilvl w:val="0"/>
          <w:numId w:val="32"/>
        </w:numPr>
      </w:pPr>
      <w:r w:rsidRPr="00472D38">
        <w:t>What Ethical group are you  </w:t>
      </w:r>
    </w:p>
    <w:p w14:paraId="42AEDCA2" w14:textId="076AB115" w:rsidR="00472D38" w:rsidRPr="00472D38" w:rsidRDefault="00472D38" w:rsidP="00472D38">
      <w:r w:rsidRPr="00472D38">
        <w:t>Asian or Asian British </w:t>
      </w:r>
    </w:p>
    <w:p w14:paraId="495311C9" w14:textId="77777777" w:rsidR="00472D38" w:rsidRPr="00472D38" w:rsidRDefault="00472D38" w:rsidP="00472D38">
      <w:r w:rsidRPr="00472D38">
        <w:t>Black, Black British, Caribbean or African </w:t>
      </w:r>
    </w:p>
    <w:p w14:paraId="12DE2B2E" w14:textId="77777777" w:rsidR="00472D38" w:rsidRPr="00472D38" w:rsidRDefault="00472D38" w:rsidP="00472D38">
      <w:r w:rsidRPr="00472D38">
        <w:t>Mixed or multiple ethnic groups </w:t>
      </w:r>
    </w:p>
    <w:p w14:paraId="702B5169" w14:textId="77777777" w:rsidR="00472D38" w:rsidRPr="00472D38" w:rsidRDefault="00472D38" w:rsidP="00472D38">
      <w:r w:rsidRPr="00472D38">
        <w:t>White </w:t>
      </w:r>
    </w:p>
    <w:p w14:paraId="48DF10D8" w14:textId="4D0995B4" w:rsidR="00472D38" w:rsidRPr="00472D38" w:rsidRDefault="00472D38" w:rsidP="00472D38">
      <w:r w:rsidRPr="00472D38">
        <w:t>Another ethnic group </w:t>
      </w:r>
    </w:p>
    <w:p w14:paraId="3096174B" w14:textId="77777777" w:rsidR="00472D38" w:rsidRPr="00472D38" w:rsidRDefault="00472D38" w:rsidP="00472D38">
      <w:pPr>
        <w:numPr>
          <w:ilvl w:val="0"/>
          <w:numId w:val="33"/>
        </w:numPr>
      </w:pPr>
      <w:r w:rsidRPr="00472D38">
        <w:t>Do agree with this statement. Violent crime in England and Wales is higher now than it was a decade ago? </w:t>
      </w:r>
    </w:p>
    <w:p w14:paraId="09087682" w14:textId="77777777" w:rsidR="00472D38" w:rsidRPr="00472D38" w:rsidRDefault="00472D38" w:rsidP="00472D38">
      <w:r w:rsidRPr="00472D38">
        <w:lastRenderedPageBreak/>
        <w:t>Agree</w:t>
      </w:r>
      <w:r w:rsidRPr="00472D38">
        <w:tab/>
        <w:t>Strongly agree</w:t>
      </w:r>
      <w:r w:rsidRPr="00472D38">
        <w:tab/>
        <w:t>Disagree </w:t>
      </w:r>
    </w:p>
    <w:p w14:paraId="24B72009" w14:textId="23182A27" w:rsidR="00472D38" w:rsidRPr="00472D38" w:rsidRDefault="00472D38" w:rsidP="00472D38">
      <w:r w:rsidRPr="00472D38">
        <w:t> </w:t>
      </w:r>
    </w:p>
    <w:p w14:paraId="2054C5B3" w14:textId="597A21F3" w:rsidR="00472D38" w:rsidRPr="00472D38" w:rsidRDefault="00472D38" w:rsidP="00472D38">
      <w:pPr>
        <w:numPr>
          <w:ilvl w:val="0"/>
          <w:numId w:val="34"/>
        </w:numPr>
      </w:pPr>
      <w:r w:rsidRPr="00472D38">
        <w:t>Have you been a Victim of crime in the last year Ten ? </w:t>
      </w:r>
    </w:p>
    <w:p w14:paraId="6F3121FE" w14:textId="7115E47F" w:rsidR="00472D38" w:rsidRPr="00472D38" w:rsidRDefault="00472D38" w:rsidP="00472D38">
      <w:r w:rsidRPr="00472D38">
        <w:t>Yes </w:t>
      </w:r>
    </w:p>
    <w:p w14:paraId="4AF1EF6E" w14:textId="77777777" w:rsidR="00472D38" w:rsidRPr="00472D38" w:rsidRDefault="00472D38" w:rsidP="00472D38">
      <w:r w:rsidRPr="00472D38">
        <w:t>No </w:t>
      </w:r>
    </w:p>
    <w:p w14:paraId="3E7B2701" w14:textId="77777777" w:rsidR="00472D38" w:rsidRPr="00472D38" w:rsidRDefault="00472D38" w:rsidP="00472D38">
      <w:r w:rsidRPr="00472D38">
        <w:t>Prefer not to say  </w:t>
      </w:r>
    </w:p>
    <w:p w14:paraId="15941540" w14:textId="77777777" w:rsidR="00472D38" w:rsidRPr="00472D38" w:rsidRDefault="00472D38" w:rsidP="00472D38">
      <w:pPr>
        <w:numPr>
          <w:ilvl w:val="0"/>
          <w:numId w:val="35"/>
        </w:numPr>
      </w:pPr>
      <w:r w:rsidRPr="00472D38">
        <w:t>The crown prosecution service classifies violent crime as followed. </w:t>
      </w:r>
    </w:p>
    <w:p w14:paraId="6D000174" w14:textId="77777777" w:rsidR="00472D38" w:rsidRPr="00472D38" w:rsidRDefault="00472D38" w:rsidP="00472D38">
      <w:r w:rsidRPr="00472D38">
        <w:t> "Violent crime covers a variety of offences – ranging from common assault to murder. It also encompasses the use of weapons such as firearms, knives and corrosive substances like acid." </w:t>
      </w:r>
    </w:p>
    <w:p w14:paraId="3444AABD" w14:textId="77777777" w:rsidR="00472D38" w:rsidRPr="00472D38" w:rsidRDefault="00472D38" w:rsidP="00472D38">
      <w:r w:rsidRPr="00472D38">
        <w:t>Have you been a victim of a violent crime with in the last Ten years? </w:t>
      </w:r>
    </w:p>
    <w:p w14:paraId="4956E834" w14:textId="6FEBBD2B" w:rsidR="00472D38" w:rsidRPr="00472D38" w:rsidRDefault="00472D38" w:rsidP="00472D38">
      <w:r w:rsidRPr="00472D38">
        <w:t>Yes </w:t>
      </w:r>
    </w:p>
    <w:p w14:paraId="2617010A" w14:textId="77777777" w:rsidR="00472D38" w:rsidRPr="00472D38" w:rsidRDefault="00472D38" w:rsidP="00472D38">
      <w:r w:rsidRPr="00472D38">
        <w:t>No </w:t>
      </w:r>
    </w:p>
    <w:p w14:paraId="5B8F908F" w14:textId="77777777" w:rsidR="00472D38" w:rsidRPr="00472D38" w:rsidRDefault="00472D38" w:rsidP="00472D38">
      <w:r w:rsidRPr="00472D38">
        <w:t>Prefer not to say </w:t>
      </w:r>
    </w:p>
    <w:p w14:paraId="2DA99312" w14:textId="77777777" w:rsidR="00472D38" w:rsidRPr="00472D38" w:rsidRDefault="00472D38" w:rsidP="00472D38">
      <w:pPr>
        <w:numPr>
          <w:ilvl w:val="0"/>
          <w:numId w:val="36"/>
        </w:numPr>
      </w:pPr>
      <w:r w:rsidRPr="00472D38">
        <w:t>Has anyone you known been a victim of violent crime with in the last Ten years? </w:t>
      </w:r>
    </w:p>
    <w:p w14:paraId="5D7BDA33" w14:textId="41C4FD27" w:rsidR="00472D38" w:rsidRPr="00472D38" w:rsidRDefault="00472D38" w:rsidP="00472D38">
      <w:r w:rsidRPr="00472D38">
        <w:t>Yes </w:t>
      </w:r>
    </w:p>
    <w:p w14:paraId="736ECD5C" w14:textId="77777777" w:rsidR="00472D38" w:rsidRPr="00472D38" w:rsidRDefault="00472D38" w:rsidP="00472D38">
      <w:r w:rsidRPr="00472D38">
        <w:t>No </w:t>
      </w:r>
    </w:p>
    <w:p w14:paraId="7CC945C5" w14:textId="77777777" w:rsidR="00472D38" w:rsidRPr="00472D38" w:rsidRDefault="00472D38" w:rsidP="00472D38">
      <w:r w:rsidRPr="00472D38">
        <w:t>Prefer not to say  </w:t>
      </w:r>
    </w:p>
    <w:p w14:paraId="50868070" w14:textId="77777777" w:rsidR="00472D38" w:rsidRPr="00472D38" w:rsidRDefault="00472D38" w:rsidP="00472D38">
      <w:pPr>
        <w:numPr>
          <w:ilvl w:val="0"/>
          <w:numId w:val="37"/>
        </w:numPr>
      </w:pPr>
      <w:r w:rsidRPr="00472D38">
        <w:t>In what order do you get the majority of your news from? </w:t>
      </w:r>
    </w:p>
    <w:p w14:paraId="52FA3BDA" w14:textId="02DD8C36" w:rsidR="00472D38" w:rsidRPr="00472D38" w:rsidRDefault="00472D38" w:rsidP="00472D38">
      <w:r w:rsidRPr="00472D38">
        <w:rPr>
          <w:noProof/>
        </w:rPr>
        <w:drawing>
          <wp:inline distT="0" distB="0" distL="0" distR="0" wp14:anchorId="26CD8BAC" wp14:editId="2A04527F">
            <wp:extent cx="4541520" cy="2240280"/>
            <wp:effectExtent l="0" t="0" r="0" b="7620"/>
            <wp:docPr id="1221320716" name="Picture 27" descr="Group 2187,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Group 2187, Grouped obj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41520" cy="2240280"/>
                    </a:xfrm>
                    <a:prstGeom prst="rect">
                      <a:avLst/>
                    </a:prstGeom>
                    <a:noFill/>
                    <a:ln>
                      <a:noFill/>
                    </a:ln>
                  </pic:spPr>
                </pic:pic>
              </a:graphicData>
            </a:graphic>
          </wp:inline>
        </w:drawing>
      </w:r>
      <w:r w:rsidRPr="00472D38">
        <w:t> </w:t>
      </w:r>
    </w:p>
    <w:p w14:paraId="64D6FB00" w14:textId="77777777" w:rsidR="00472D38" w:rsidRPr="00472D38" w:rsidRDefault="00472D38" w:rsidP="00472D38">
      <w:pPr>
        <w:numPr>
          <w:ilvl w:val="0"/>
          <w:numId w:val="38"/>
        </w:numPr>
      </w:pPr>
      <w:r w:rsidRPr="00472D38">
        <w:t>What out of these social media sites have you use in the last 7 days? </w:t>
      </w:r>
    </w:p>
    <w:p w14:paraId="266822EA" w14:textId="384889CB" w:rsidR="00472D38" w:rsidRPr="00472D38" w:rsidRDefault="00472D38" w:rsidP="00472D38">
      <w:r w:rsidRPr="00472D38">
        <w:t>Facebook </w:t>
      </w:r>
    </w:p>
    <w:p w14:paraId="041044C7" w14:textId="77777777" w:rsidR="00472D38" w:rsidRPr="00472D38" w:rsidRDefault="00472D38" w:rsidP="00472D38">
      <w:r w:rsidRPr="00472D38">
        <w:t>X (Twitter) </w:t>
      </w:r>
    </w:p>
    <w:p w14:paraId="7F2B2AA1" w14:textId="77777777" w:rsidR="00472D38" w:rsidRPr="00472D38" w:rsidRDefault="00472D38" w:rsidP="00472D38">
      <w:proofErr w:type="spellStart"/>
      <w:r w:rsidRPr="00472D38">
        <w:t>TiK</w:t>
      </w:r>
      <w:proofErr w:type="spellEnd"/>
      <w:r w:rsidRPr="00472D38">
        <w:t> </w:t>
      </w:r>
      <w:proofErr w:type="spellStart"/>
      <w:r w:rsidRPr="00472D38">
        <w:t>Tok</w:t>
      </w:r>
      <w:proofErr w:type="spellEnd"/>
      <w:r w:rsidRPr="00472D38">
        <w:t> </w:t>
      </w:r>
    </w:p>
    <w:p w14:paraId="360F665D" w14:textId="77777777" w:rsidR="00472D38" w:rsidRPr="00472D38" w:rsidRDefault="00472D38" w:rsidP="00472D38">
      <w:r w:rsidRPr="00472D38">
        <w:t>Reddit </w:t>
      </w:r>
    </w:p>
    <w:p w14:paraId="07D6CBA4" w14:textId="77777777" w:rsidR="00472D38" w:rsidRPr="00472D38" w:rsidRDefault="00472D38" w:rsidP="00472D38">
      <w:r w:rsidRPr="00472D38">
        <w:t>Instagram </w:t>
      </w:r>
    </w:p>
    <w:p w14:paraId="564EFB7D" w14:textId="77777777" w:rsidR="00472D38" w:rsidRPr="00472D38" w:rsidRDefault="00472D38" w:rsidP="00472D38">
      <w:r w:rsidRPr="00472D38">
        <w:lastRenderedPageBreak/>
        <w:t>You tube  </w:t>
      </w:r>
    </w:p>
    <w:p w14:paraId="2F12CAFE" w14:textId="77777777" w:rsidR="00472D38" w:rsidRPr="00472D38" w:rsidRDefault="00472D38" w:rsidP="00472D38">
      <w:r w:rsidRPr="00472D38">
        <w:t>Snapchat </w:t>
      </w:r>
    </w:p>
    <w:p w14:paraId="7F025147" w14:textId="77777777" w:rsidR="00472D38" w:rsidRPr="00472D38" w:rsidRDefault="00472D38" w:rsidP="00472D38">
      <w:r w:rsidRPr="00472D38">
        <w:t>None of the above </w:t>
      </w:r>
    </w:p>
    <w:p w14:paraId="16F51D49" w14:textId="77777777" w:rsidR="00472D38" w:rsidRPr="00472D38" w:rsidRDefault="00472D38" w:rsidP="00472D38">
      <w:r w:rsidRPr="00472D38">
        <w:t>Other </w:t>
      </w:r>
    </w:p>
    <w:p w14:paraId="5471432C" w14:textId="4AC44BF8" w:rsidR="00472D38" w:rsidRPr="00472D38" w:rsidRDefault="00472D38" w:rsidP="00472D38">
      <w:pPr>
        <w:numPr>
          <w:ilvl w:val="0"/>
          <w:numId w:val="39"/>
        </w:numPr>
      </w:pPr>
      <w:r w:rsidRPr="00472D38">
        <w:t>Have you seen any cases of violent crime within the UK on social media In the last 7 days.  </w:t>
      </w:r>
    </w:p>
    <w:p w14:paraId="182ADE08" w14:textId="0BE876B7" w:rsidR="00472D38" w:rsidRPr="00472D38" w:rsidRDefault="00472D38" w:rsidP="00472D38">
      <w:r w:rsidRPr="00472D38">
        <w:t>Yes </w:t>
      </w:r>
    </w:p>
    <w:p w14:paraId="3F9493BA" w14:textId="77777777" w:rsidR="00472D38" w:rsidRPr="00472D38" w:rsidRDefault="00472D38" w:rsidP="00472D38">
      <w:r w:rsidRPr="00472D38">
        <w:t>No </w:t>
      </w:r>
    </w:p>
    <w:p w14:paraId="41F4109A" w14:textId="77777777" w:rsidR="00472D38" w:rsidRDefault="00472D38" w:rsidP="00472D38">
      <w:r w:rsidRPr="00472D38">
        <w:t>Prefer not to say  </w:t>
      </w:r>
    </w:p>
    <w:p w14:paraId="4EC96457" w14:textId="7FF4F354" w:rsidR="000A7E70" w:rsidRPr="00472D38" w:rsidRDefault="000A7E70" w:rsidP="00472D38">
      <w:hyperlink r:id="rId21" w:tgtFrame="_blank" w:history="1">
        <w:r w:rsidRPr="000A7E70">
          <w:rPr>
            <w:rStyle w:val="Hyperlink"/>
          </w:rPr>
          <w:t>https://forms.cloud.microsoft/Pages/DesignPageV2.aspx?prevorigin=shell&amp;origin=NeoPortalPage&amp;subpage=design&amp;id=-REPTm4EBUWcuNshUjEeIbSJKrk3vHxLnc4nmbk_weNUQzc3QlBFR1ZTUDI4NFVWWVRPN05aOFFYMy4u</w:t>
        </w:r>
      </w:hyperlink>
    </w:p>
    <w:p w14:paraId="7AE2A06B" w14:textId="38514F44" w:rsidR="00C3508C" w:rsidRDefault="00C3508C" w:rsidP="00B92A19">
      <w:pPr>
        <w:pStyle w:val="Heading1"/>
      </w:pPr>
      <w:bookmarkStart w:id="14" w:name="_Toc228551031"/>
      <w:r>
        <w:t>Task 6: Evaluation of the Chosen Data Analysis Method</w:t>
      </w:r>
      <w:bookmarkEnd w:id="14"/>
      <w:r>
        <w:t xml:space="preserve"> </w:t>
      </w:r>
    </w:p>
    <w:p w14:paraId="535240EC" w14:textId="77777777" w:rsidR="002C0B82" w:rsidRPr="002C0B82" w:rsidRDefault="002C0B82" w:rsidP="002C0B82">
      <w:r w:rsidRPr="002C0B82">
        <w:t>The use of Microsoft Forms as a survey instrument proved to be an appropriate methodological choice for examining the relationship between media consumption and perceptions of violent crime in England and Wales. Conducted retrospectively, the survey allowed for a critical evaluation of both its practical application and methodological robustness. The platform facilitated efficient distribution and rapid data collection, particularly through digital channels, enabling the researcher to obtain a dataset within a limited timeframe. This aligns with guidance from the Office for National Statistics, which emphasises the value of structured questionnaires in producing standardised and comparable quantitative data suitable for statistical analysis (ONS, 2023).</w:t>
      </w:r>
    </w:p>
    <w:p w14:paraId="15917CD2" w14:textId="77777777" w:rsidR="002C0B82" w:rsidRPr="002C0B82" w:rsidRDefault="002C0B82" w:rsidP="002C0B82">
      <w:r w:rsidRPr="002C0B82">
        <w:t>A key strength of the survey lay in its capacity to generate a relatively large sample, thereby enhancing the potential generalisability of findings. The asynchronous nature of online surveys enabled participants to respond at their convenience, which likely improved response rates and broadened accessibility. This was particularly significant in the context of policing research, where public perceptions of violent crime are shaped by diverse social and demographic variables. The standardised design of the questionnaire ensured consistency across responses, supporting reliability and enabling the identification of patterns and correlations. As noted by the UK Data Service, survey methods are particularly effective for identifying trends within populations and exploring relationships between variables (UK Data Service, 2022).</w:t>
      </w:r>
    </w:p>
    <w:p w14:paraId="096E4B06" w14:textId="77777777" w:rsidR="002C0B82" w:rsidRPr="002C0B82" w:rsidRDefault="002C0B82" w:rsidP="002C0B82">
      <w:r w:rsidRPr="002C0B82">
        <w:t>However, the evaluation also identified several methodological limitations. The functional constraints of Microsoft Forms, including limited capacity for complex routing and adaptive questioning, restricted the depth and nuance of the data collected. Consequently, while the survey was effective in identifying correlations between media consumption and perceived levels of violent crime, it was less capable of capturing the underlying causal mechanisms or subjective interpretations that inform these perceptions. This reflects broader critiques within social research, as discussed by SAGE Publications, where survey methodologies are often characterised as privileging breadth over depth (Denscombe, 2017).</w:t>
      </w:r>
    </w:p>
    <w:p w14:paraId="6740EAA3" w14:textId="77777777" w:rsidR="002C0B82" w:rsidRPr="002C0B82" w:rsidRDefault="002C0B82" w:rsidP="002C0B82">
      <w:r w:rsidRPr="002C0B82">
        <w:t>Furthermore, issues of sampling bias were evident. The reliance on an online platform introduced the likelihood of a self-selecting sample, disproportionately representing individuals with higher levels of digital engagement and, potentially, greater exposure to media. This presents a particular challenge for policing research, as perceptions of crime are known to vary across demographic groups and are influenced by socio-economic and cultural factors. The British Society of Criminology highlights that unrepresentative samples can significantly distort findings in studies of public attitudes towards crime, thereby limiting the external validity of the research (BSC, 2020).</w:t>
      </w:r>
    </w:p>
    <w:p w14:paraId="407657AA" w14:textId="77777777" w:rsidR="002C0B82" w:rsidRPr="002C0B82" w:rsidRDefault="002C0B82" w:rsidP="002C0B82">
      <w:r w:rsidRPr="002C0B82">
        <w:t xml:space="preserve">Additional concerns relate to the validity and reliability of self-reported data. The absence of researcher presence during survey completion meant that participants were unable to seek clarification on potentially ambiguous terms such as “violent crime” or “media consumption.” This may have resulted in varied interpretations, undermining the </w:t>
      </w:r>
      <w:r w:rsidRPr="002C0B82">
        <w:lastRenderedPageBreak/>
        <w:t>consistency of responses. Moreover, the potential for response bias, including socially desirable answering or disengaged participation, cannot be discounted. The Economic and Social Research Council identifies these issues as inherent limitations of survey-based methodologies, particularly in the absence of mechanisms for probing or verification (ESRC, 2021).</w:t>
      </w:r>
    </w:p>
    <w:p w14:paraId="170DF68B" w14:textId="77777777" w:rsidR="002C0B82" w:rsidRPr="002C0B82" w:rsidRDefault="002C0B82" w:rsidP="002C0B82">
      <w:r w:rsidRPr="002C0B82">
        <w:t>In comparison to alternative methods, such as semi-structured interviews or focus groups, the survey approach demonstrated clear advantages in efficiency and scale but was comparatively limited in depth and contextual insight. Qualitative methods would have enabled a more detailed exploration of how media narratives shape individual perceptions of violent crime, offering greater explanatory power. However, such approaches would have required significantly greater time and resources and would likely have resulted in a smaller, less generalisable sample. As such, the use of Microsoft Forms was appropriate for identifying broad trends and correlations, consistent with the guidance of the UK Data Service (UK Data Service, 2022).</w:t>
      </w:r>
    </w:p>
    <w:p w14:paraId="0DB7E78C" w14:textId="77777777" w:rsidR="002C0B82" w:rsidRPr="002C0B82" w:rsidRDefault="002C0B82" w:rsidP="002C0B82">
      <w:r w:rsidRPr="002C0B82">
        <w:t>In conclusion, the use of Microsoft Forms constituted a pragmatic and methodologically defensible approach to data collection within this study. It enabled the efficient generation of a sizeable dataset and facilitated the identification of patterns linking media consumption to perceptions of violent crime in England and Wales. Nevertheless, limitations relating to sampling bias, restricted depth, and issues of validity necessitate a cautious interpretation of the findings. For a more comprehensive understanding, future research would benefit from a mixed-methods approach, integrating qualitative techniques to complement and contextualise survey data, as recommended by the Economic and Social Research Council (ESRC, 2021).</w:t>
      </w:r>
    </w:p>
    <w:p w14:paraId="2CE4A1AE" w14:textId="77777777" w:rsidR="00B92A19" w:rsidRDefault="00B92A19" w:rsidP="00B92A19"/>
    <w:p w14:paraId="68C32643" w14:textId="77777777" w:rsidR="00B92A19" w:rsidRDefault="00B92A19" w:rsidP="00B92A19"/>
    <w:p w14:paraId="2E80B3AC" w14:textId="77777777" w:rsidR="00B92A19" w:rsidRDefault="00B92A19" w:rsidP="00B92A19"/>
    <w:p w14:paraId="1F96DF8D" w14:textId="77777777" w:rsidR="00B92A19" w:rsidRDefault="00B92A19" w:rsidP="00B92A19"/>
    <w:p w14:paraId="123B509F" w14:textId="77777777" w:rsidR="00B92A19" w:rsidRDefault="00B92A19" w:rsidP="00B92A19"/>
    <w:p w14:paraId="7AE93692" w14:textId="77777777" w:rsidR="00B92A19" w:rsidRDefault="00B92A19" w:rsidP="00B92A19"/>
    <w:p w14:paraId="5D60F0E4" w14:textId="77777777" w:rsidR="00B92A19" w:rsidRDefault="00B92A19" w:rsidP="00B92A19"/>
    <w:p w14:paraId="6C2DF0D7" w14:textId="77777777" w:rsidR="00B92A19" w:rsidRDefault="00B92A19" w:rsidP="00B92A19"/>
    <w:p w14:paraId="58BE25B8" w14:textId="77777777" w:rsidR="00B92A19" w:rsidRDefault="00B92A19" w:rsidP="00B92A19"/>
    <w:p w14:paraId="6957CC7D" w14:textId="77777777" w:rsidR="00B92A19" w:rsidRDefault="00B92A19" w:rsidP="00B92A19"/>
    <w:p w14:paraId="46C0B4CE" w14:textId="77777777" w:rsidR="00B92A19" w:rsidRDefault="00B92A19" w:rsidP="00B92A19"/>
    <w:p w14:paraId="597BCDD1" w14:textId="77777777" w:rsidR="00B92A19" w:rsidRDefault="00B92A19" w:rsidP="00B92A19"/>
    <w:p w14:paraId="6B89C34E" w14:textId="77777777" w:rsidR="00B92A19" w:rsidRDefault="00B92A19" w:rsidP="00B92A19"/>
    <w:p w14:paraId="4BDD2113" w14:textId="77777777" w:rsidR="00B92A19" w:rsidRDefault="00B92A19" w:rsidP="00B92A19"/>
    <w:p w14:paraId="08E41FB1" w14:textId="77777777" w:rsidR="00B92A19" w:rsidRDefault="00B92A19" w:rsidP="00B92A19"/>
    <w:p w14:paraId="2BA167C8" w14:textId="77777777" w:rsidR="00B92A19" w:rsidRDefault="00B92A19" w:rsidP="00B92A19"/>
    <w:p w14:paraId="19DFE52D" w14:textId="77777777" w:rsidR="00B92A19" w:rsidRDefault="00B92A19" w:rsidP="00B92A19"/>
    <w:p w14:paraId="3769E0FA" w14:textId="77777777" w:rsidR="00B92A19" w:rsidRDefault="00B92A19" w:rsidP="00B92A19"/>
    <w:p w14:paraId="0F4C6EC1" w14:textId="77777777" w:rsidR="00B92A19" w:rsidRDefault="00B92A19" w:rsidP="00B92A19"/>
    <w:p w14:paraId="559A2DE2" w14:textId="77777777" w:rsidR="00B92A19" w:rsidRDefault="00B92A19" w:rsidP="00B92A19"/>
    <w:p w14:paraId="7E3D11A1" w14:textId="77777777" w:rsidR="00472D38" w:rsidRDefault="00472D38" w:rsidP="00C3508C">
      <w:pPr>
        <w:pStyle w:val="Heading1"/>
      </w:pPr>
    </w:p>
    <w:p w14:paraId="29C87848" w14:textId="2AA0AE96" w:rsidR="00C3508C" w:rsidRDefault="00C3508C" w:rsidP="00C3508C">
      <w:pPr>
        <w:pStyle w:val="Heading1"/>
      </w:pPr>
      <w:bookmarkStart w:id="15" w:name="_Toc228551032"/>
      <w:r>
        <w:t>References</w:t>
      </w:r>
      <w:bookmarkEnd w:id="15"/>
      <w:r w:rsidR="000A7E70">
        <w:t xml:space="preserve"> </w:t>
      </w:r>
    </w:p>
    <w:p w14:paraId="05A8AAF8" w14:textId="77777777" w:rsidR="000A7E70" w:rsidRDefault="000A7E70" w:rsidP="000A7E70"/>
    <w:p w14:paraId="0FA324B6" w14:textId="5B1BCA69" w:rsidR="000A7E70" w:rsidRPr="000A7E70" w:rsidRDefault="000A7E70" w:rsidP="000A7E70">
      <w:r w:rsidRPr="000A7E70">
        <w:t>British Society of Criminology (2020) Public perceptions of crime.</w:t>
      </w:r>
    </w:p>
    <w:p w14:paraId="00C400A2" w14:textId="77777777" w:rsidR="000A7E70" w:rsidRPr="000A7E70" w:rsidRDefault="000A7E70" w:rsidP="000A7E70">
      <w:r w:rsidRPr="000A7E70">
        <w:t xml:space="preserve">Bryman, A. (2016) Social Research Methods. 5th </w:t>
      </w:r>
      <w:proofErr w:type="spellStart"/>
      <w:r w:rsidRPr="000A7E70">
        <w:t>edn</w:t>
      </w:r>
      <w:proofErr w:type="spellEnd"/>
      <w:r w:rsidRPr="000A7E70">
        <w:t>. Oxford: Oxford University Press.</w:t>
      </w:r>
    </w:p>
    <w:p w14:paraId="7A590843" w14:textId="77777777" w:rsidR="000A7E70" w:rsidRPr="000A7E70" w:rsidRDefault="000A7E70" w:rsidP="000A7E70">
      <w:r w:rsidRPr="000A7E70">
        <w:t>Crime, Media, Culture (2005) London: SAGE Publications.</w:t>
      </w:r>
    </w:p>
    <w:p w14:paraId="449EE222" w14:textId="77777777" w:rsidR="000A7E70" w:rsidRPr="000A7E70" w:rsidRDefault="000A7E70" w:rsidP="000A7E70">
      <w:r w:rsidRPr="000A7E70">
        <w:t xml:space="preserve">Denscombe, M. (2017) The Good Research Guide: For small-scale social research projects. 6th </w:t>
      </w:r>
      <w:proofErr w:type="spellStart"/>
      <w:r w:rsidRPr="000A7E70">
        <w:t>edn</w:t>
      </w:r>
      <w:proofErr w:type="spellEnd"/>
      <w:r w:rsidRPr="000A7E70">
        <w:t>. Maidenhead: Open University Press.</w:t>
      </w:r>
    </w:p>
    <w:p w14:paraId="1E561808" w14:textId="77777777" w:rsidR="000A7E70" w:rsidRPr="000A7E70" w:rsidRDefault="000A7E70" w:rsidP="000A7E70">
      <w:r w:rsidRPr="000A7E70">
        <w:t>Dowler, K. (2003) ‘Media consumption and public attitudes toward crime and justice: the relationship between fear of crime, punitive attitudes, and perceived police effectiveness’, Journal of Criminal Justice and Popular Culture, 10(2), pp. 109–126.</w:t>
      </w:r>
    </w:p>
    <w:p w14:paraId="67E4B109" w14:textId="77777777" w:rsidR="000A7E70" w:rsidRPr="000A7E70" w:rsidRDefault="000A7E70" w:rsidP="000A7E70">
      <w:r w:rsidRPr="000A7E70">
        <w:t>Economic and Social Research Council (2021) Research methods guidance: surveys.</w:t>
      </w:r>
    </w:p>
    <w:p w14:paraId="4B68A712" w14:textId="77777777" w:rsidR="000A7E70" w:rsidRPr="000A7E70" w:rsidRDefault="000A7E70" w:rsidP="000A7E70">
      <w:r w:rsidRPr="000A7E70">
        <w:t xml:space="preserve">Fowler, F.J. (2014) Survey Research Methods. 5th </w:t>
      </w:r>
      <w:proofErr w:type="spellStart"/>
      <w:r w:rsidRPr="000A7E70">
        <w:t>edn</w:t>
      </w:r>
      <w:proofErr w:type="spellEnd"/>
      <w:r w:rsidRPr="000A7E70">
        <w:t>. Thousand Oaks: SAGE Publications.</w:t>
      </w:r>
    </w:p>
    <w:p w14:paraId="08DE4099" w14:textId="77777777" w:rsidR="000A7E70" w:rsidRPr="000A7E70" w:rsidRDefault="000A7E70" w:rsidP="000A7E70">
      <w:r w:rsidRPr="000A7E70">
        <w:t xml:space="preserve">Gerbner, G., Gross, L., Morgan, M. and </w:t>
      </w:r>
      <w:proofErr w:type="spellStart"/>
      <w:r w:rsidRPr="000A7E70">
        <w:t>Signorielli</w:t>
      </w:r>
      <w:proofErr w:type="spellEnd"/>
      <w:r w:rsidRPr="000A7E70">
        <w:t xml:space="preserve">, N. (2002) ‘Growing up with television: Cultivation processes’, in Bryant, J. and Zillmann, D. (eds.) Media Effects: Advances in Theory and Research. 2nd </w:t>
      </w:r>
      <w:proofErr w:type="spellStart"/>
      <w:r w:rsidRPr="000A7E70">
        <w:t>edn</w:t>
      </w:r>
      <w:proofErr w:type="spellEnd"/>
      <w:r w:rsidRPr="000A7E70">
        <w:t>. Mahwah, NJ: Lawrence Erlbaum.</w:t>
      </w:r>
    </w:p>
    <w:p w14:paraId="5160E601" w14:textId="77777777" w:rsidR="000A7E70" w:rsidRPr="000A7E70" w:rsidRDefault="000A7E70" w:rsidP="000A7E70">
      <w:r w:rsidRPr="000A7E70">
        <w:t>Home Office (2023) Public perceptions of policing: A review of research and literature. Available at: </w:t>
      </w:r>
      <w:hyperlink r:id="rId22" w:tgtFrame="_blank" w:history="1">
        <w:r w:rsidRPr="000A7E70">
          <w:rPr>
            <w:rStyle w:val="Hyperlink"/>
          </w:rPr>
          <w:t>https://www.gov.uk/government/publications/public-perceptions-of-policing-a-review-of-research-and-literature/public-perceptions-of-policing-a-review-of-research-and-literature</w:t>
        </w:r>
      </w:hyperlink>
      <w:r w:rsidRPr="000A7E70">
        <w:rPr>
          <w:rFonts w:ascii="Segoe UI Symbol" w:hAnsi="Segoe UI Symbol" w:cs="Segoe UI Symbol"/>
        </w:rPr>
        <w:t>⁠</w:t>
      </w:r>
      <w:r w:rsidRPr="000A7E70">
        <w:t xml:space="preserve"> (Accessed: 30 April 2026).</w:t>
      </w:r>
    </w:p>
    <w:p w14:paraId="0D648597" w14:textId="77777777" w:rsidR="000A7E70" w:rsidRPr="000A7E70" w:rsidRDefault="000A7E70" w:rsidP="000A7E70">
      <w:r w:rsidRPr="000A7E70">
        <w:t>House of Lords Library (2023) Police standards and culture: Restoring public trust. Available at: </w:t>
      </w:r>
      <w:hyperlink r:id="rId23" w:tgtFrame="_blank" w:history="1">
        <w:r w:rsidRPr="000A7E70">
          <w:rPr>
            <w:rStyle w:val="Hyperlink"/>
          </w:rPr>
          <w:t>https://lordslibrary.parliament.uk/police-standards-and-culture-restoring-public-trust</w:t>
        </w:r>
      </w:hyperlink>
      <w:r w:rsidRPr="000A7E70">
        <w:rPr>
          <w:rFonts w:ascii="Segoe UI Symbol" w:hAnsi="Segoe UI Symbol" w:cs="Segoe UI Symbol"/>
        </w:rPr>
        <w:t>⁠</w:t>
      </w:r>
      <w:r w:rsidRPr="000A7E70">
        <w:t xml:space="preserve"> (Accessed: 30 April 2026).</w:t>
      </w:r>
    </w:p>
    <w:p w14:paraId="6465A16F" w14:textId="77777777" w:rsidR="000A7E70" w:rsidRPr="000A7E70" w:rsidRDefault="000A7E70" w:rsidP="000A7E70">
      <w:r w:rsidRPr="000A7E70">
        <w:t xml:space="preserve">Jewkes, Y. (2015) Media and Crime. 3rd </w:t>
      </w:r>
      <w:proofErr w:type="spellStart"/>
      <w:r w:rsidRPr="000A7E70">
        <w:t>edn</w:t>
      </w:r>
      <w:proofErr w:type="spellEnd"/>
      <w:r w:rsidRPr="000A7E70">
        <w:t>. London: SAGE Publications.</w:t>
      </w:r>
    </w:p>
    <w:p w14:paraId="29EF0647" w14:textId="77777777" w:rsidR="000A7E70" w:rsidRPr="000A7E70" w:rsidRDefault="000A7E70" w:rsidP="000A7E70">
      <w:r w:rsidRPr="000A7E70">
        <w:t xml:space="preserve">McNeil, T. (2026) Public opinion on crime: Message framing and deliberative democracy for a progressive consensus. 1st </w:t>
      </w:r>
      <w:proofErr w:type="spellStart"/>
      <w:r w:rsidRPr="000A7E70">
        <w:t>edn</w:t>
      </w:r>
      <w:proofErr w:type="spellEnd"/>
      <w:r w:rsidRPr="000A7E70">
        <w:t>. Abingdon: Routledge. Available at: </w:t>
      </w:r>
      <w:hyperlink r:id="rId24" w:tgtFrame="_blank" w:history="1">
        <w:r w:rsidRPr="000A7E70">
          <w:rPr>
            <w:rStyle w:val="Hyperlink"/>
          </w:rPr>
          <w:t>https://doi.org/10.4324/9781003643012</w:t>
        </w:r>
      </w:hyperlink>
      <w:r w:rsidRPr="000A7E70">
        <w:rPr>
          <w:rFonts w:ascii="Segoe UI Symbol" w:hAnsi="Segoe UI Symbol" w:cs="Segoe UI Symbol"/>
        </w:rPr>
        <w:t>⁠</w:t>
      </w:r>
      <w:r w:rsidRPr="000A7E70">
        <w:t>.</w:t>
      </w:r>
    </w:p>
    <w:p w14:paraId="51D09B4C" w14:textId="77777777" w:rsidR="000A7E70" w:rsidRPr="000A7E70" w:rsidRDefault="000A7E70" w:rsidP="000A7E70">
      <w:r w:rsidRPr="000A7E70">
        <w:t>Office for National Statistics (2023) Crime in England and Wales. Available at: </w:t>
      </w:r>
      <w:hyperlink r:id="rId25" w:tgtFrame="_blank" w:history="1">
        <w:r w:rsidRPr="000A7E70">
          <w:rPr>
            <w:rStyle w:val="Hyperlink"/>
          </w:rPr>
          <w:t>https://www.ons.gov.uk</w:t>
        </w:r>
      </w:hyperlink>
      <w:r w:rsidRPr="000A7E70">
        <w:rPr>
          <w:rFonts w:ascii="Segoe UI Symbol" w:hAnsi="Segoe UI Symbol" w:cs="Segoe UI Symbol"/>
        </w:rPr>
        <w:t>⁠</w:t>
      </w:r>
      <w:r w:rsidRPr="000A7E70">
        <w:t xml:space="preserve"> (Accessed: 28 April 2026).</w:t>
      </w:r>
    </w:p>
    <w:p w14:paraId="4AE293B7" w14:textId="77777777" w:rsidR="000A7E70" w:rsidRPr="000A7E70" w:rsidRDefault="000A7E70" w:rsidP="000A7E70">
      <w:r w:rsidRPr="000A7E70">
        <w:t>Office for National Statistics (2023) Perceptions of crime and the criminal justice system, England and Wales. Newport: Office for National Statistics.</w:t>
      </w:r>
    </w:p>
    <w:p w14:paraId="7149BCE7" w14:textId="77777777" w:rsidR="000A7E70" w:rsidRPr="000A7E70" w:rsidRDefault="000A7E70" w:rsidP="000A7E70">
      <w:r w:rsidRPr="000A7E70">
        <w:t>Office for National Statistics (2023) Questionnaire design and testing. Available at: </w:t>
      </w:r>
      <w:hyperlink r:id="rId26" w:tgtFrame="_blank" w:history="1">
        <w:r w:rsidRPr="000A7E70">
          <w:rPr>
            <w:rStyle w:val="Hyperlink"/>
          </w:rPr>
          <w:t>https://www.ons.gov.uk</w:t>
        </w:r>
      </w:hyperlink>
      <w:r w:rsidRPr="000A7E70">
        <w:rPr>
          <w:rFonts w:ascii="Segoe UI Symbol" w:hAnsi="Segoe UI Symbol" w:cs="Segoe UI Symbol"/>
        </w:rPr>
        <w:t>⁠</w:t>
      </w:r>
    </w:p>
    <w:p w14:paraId="34E0D990" w14:textId="77777777" w:rsidR="000A7E70" w:rsidRPr="000A7E70" w:rsidRDefault="000A7E70" w:rsidP="000A7E70">
      <w:r w:rsidRPr="000A7E70">
        <w:t>Office for National Statistics (2025a) Crime in England and Wales. Available at: </w:t>
      </w:r>
      <w:hyperlink r:id="rId27" w:tgtFrame="_blank" w:history="1">
        <w:r w:rsidRPr="000A7E70">
          <w:rPr>
            <w:rStyle w:val="Hyperlink"/>
          </w:rPr>
          <w:t>https://www.ons.gov.uk/peoplepopulationandcommunity/crimeandjustice/bulletins/crimeinenglandandwales/</w:t>
        </w:r>
      </w:hyperlink>
      <w:r w:rsidRPr="000A7E70">
        <w:rPr>
          <w:rFonts w:ascii="Segoe UI Symbol" w:hAnsi="Segoe UI Symbol" w:cs="Segoe UI Symbol"/>
        </w:rPr>
        <w:t>⁠</w:t>
      </w:r>
      <w:r w:rsidRPr="000A7E70">
        <w:t xml:space="preserve"> (Accessed: 30 April 2026).</w:t>
      </w:r>
    </w:p>
    <w:p w14:paraId="310735AA" w14:textId="77777777" w:rsidR="000A7E70" w:rsidRPr="000A7E70" w:rsidRDefault="000A7E70" w:rsidP="000A7E70">
      <w:r w:rsidRPr="000A7E70">
        <w:t>Office for National Statistics (2025b) Perception and experience of police and criminal justice system, England and Wales: year ending March 2025. Available at: </w:t>
      </w:r>
      <w:hyperlink r:id="rId28" w:tgtFrame="_blank" w:history="1">
        <w:r w:rsidRPr="000A7E70">
          <w:rPr>
            <w:rStyle w:val="Hyperlink"/>
          </w:rPr>
          <w:t>https://www.ons.gov.uk/peoplepopulationandcommunity/crimeandjustice/articles/perceptionandexperienceofpoliceandcriminaljusticesystemenglandandwales/yearendingmarch2025</w:t>
        </w:r>
      </w:hyperlink>
      <w:r w:rsidRPr="000A7E70">
        <w:rPr>
          <w:rFonts w:ascii="Segoe UI Symbol" w:hAnsi="Segoe UI Symbol" w:cs="Segoe UI Symbol"/>
        </w:rPr>
        <w:t>⁠</w:t>
      </w:r>
      <w:r w:rsidRPr="000A7E70">
        <w:t xml:space="preserve"> (Accessed: 30 April 2026).</w:t>
      </w:r>
    </w:p>
    <w:p w14:paraId="7CA2981D" w14:textId="77777777" w:rsidR="000A7E70" w:rsidRPr="000A7E70" w:rsidRDefault="000A7E70" w:rsidP="000A7E70">
      <w:r w:rsidRPr="000A7E70">
        <w:lastRenderedPageBreak/>
        <w:t>Office for National Statistics (2026) Crime Survey for England and Wales. Available at: </w:t>
      </w:r>
      <w:hyperlink r:id="rId29" w:tgtFrame="_blank" w:history="1">
        <w:r w:rsidRPr="000A7E70">
          <w:rPr>
            <w:rStyle w:val="Hyperlink"/>
          </w:rPr>
          <w:t>https://www.crimesurvey.co.uk/en/index.html</w:t>
        </w:r>
      </w:hyperlink>
      <w:r w:rsidRPr="000A7E70">
        <w:rPr>
          <w:rFonts w:ascii="Segoe UI Symbol" w:hAnsi="Segoe UI Symbol" w:cs="Segoe UI Symbol"/>
        </w:rPr>
        <w:t>⁠</w:t>
      </w:r>
      <w:r w:rsidRPr="000A7E70">
        <w:t xml:space="preserve"> (Accessed: 30 April 2026).</w:t>
      </w:r>
    </w:p>
    <w:p w14:paraId="04B29D2E" w14:textId="77777777" w:rsidR="000A7E70" w:rsidRPr="000A7E70" w:rsidRDefault="000A7E70" w:rsidP="000A7E70">
      <w:r w:rsidRPr="000A7E70">
        <w:t xml:space="preserve">Pew Research </w:t>
      </w:r>
      <w:proofErr w:type="spellStart"/>
      <w:r w:rsidRPr="000A7E70">
        <w:t>Center</w:t>
      </w:r>
      <w:proofErr w:type="spellEnd"/>
      <w:r w:rsidRPr="000A7E70">
        <w:t xml:space="preserve"> (2018) Public perceptions of crime and media consumption. Available at: </w:t>
      </w:r>
      <w:hyperlink r:id="rId30" w:tgtFrame="_blank" w:history="1">
        <w:r w:rsidRPr="000A7E70">
          <w:rPr>
            <w:rStyle w:val="Hyperlink"/>
          </w:rPr>
          <w:t>https://www.pewresearch.org</w:t>
        </w:r>
      </w:hyperlink>
      <w:r w:rsidRPr="000A7E70">
        <w:rPr>
          <w:rFonts w:ascii="Segoe UI Symbol" w:hAnsi="Segoe UI Symbol" w:cs="Segoe UI Symbol"/>
        </w:rPr>
        <w:t>⁠</w:t>
      </w:r>
      <w:r w:rsidRPr="000A7E70">
        <w:t xml:space="preserve"> (Accessed: 28 April 2026).</w:t>
      </w:r>
    </w:p>
    <w:p w14:paraId="53449EF0" w14:textId="77777777" w:rsidR="000A7E70" w:rsidRPr="000A7E70" w:rsidRDefault="000A7E70" w:rsidP="000A7E70">
      <w:r w:rsidRPr="000A7E70">
        <w:t xml:space="preserve">Surette, R. (2015) Media, Crime, and Criminal Justice: Images, realities, and policies. 5th </w:t>
      </w:r>
      <w:proofErr w:type="spellStart"/>
      <w:r w:rsidRPr="000A7E70">
        <w:t>edn</w:t>
      </w:r>
      <w:proofErr w:type="spellEnd"/>
      <w:r w:rsidRPr="000A7E70">
        <w:t>. Boston: Cengage Learning.</w:t>
      </w:r>
    </w:p>
    <w:p w14:paraId="0A9243FE" w14:textId="77777777" w:rsidR="000A7E70" w:rsidRPr="000A7E70" w:rsidRDefault="000A7E70" w:rsidP="000A7E70">
      <w:r w:rsidRPr="000A7E70">
        <w:t>UK Data Service (2022) Introduction to survey methods. Available at: </w:t>
      </w:r>
      <w:hyperlink r:id="rId31" w:tgtFrame="_blank" w:history="1">
        <w:r w:rsidRPr="000A7E70">
          <w:rPr>
            <w:rStyle w:val="Hyperlink"/>
          </w:rPr>
          <w:t>https://ukdataservice.ac.uk</w:t>
        </w:r>
      </w:hyperlink>
      <w:r w:rsidRPr="000A7E70">
        <w:rPr>
          <w:rFonts w:ascii="Segoe UI Symbol" w:hAnsi="Segoe UI Symbol" w:cs="Segoe UI Symbol"/>
        </w:rPr>
        <w:t>⁠</w:t>
      </w:r>
    </w:p>
    <w:p w14:paraId="284722D8" w14:textId="77777777" w:rsidR="000A7E70" w:rsidRPr="000A7E70" w:rsidRDefault="000A7E70" w:rsidP="000A7E70">
      <w:r w:rsidRPr="000A7E70">
        <w:t>Williams, P. and Dickinson, J. (1993) ‘Fear of crime: read all about it? The relationship between newspaper crime reporting and fear of crime’, British Journal of Criminology, 33(1), pp. 33–56.</w:t>
      </w:r>
    </w:p>
    <w:p w14:paraId="4C107B74" w14:textId="77777777" w:rsidR="000A7E70" w:rsidRPr="000A7E70" w:rsidRDefault="000A7E70" w:rsidP="000A7E70">
      <w:r w:rsidRPr="000A7E70">
        <w:t>Yamin, T. (2023) ‘Social media and mob violence: The need for effective social media policy’, Policy Perspectives, 20(2), pp. 57–73. Available at: </w:t>
      </w:r>
      <w:hyperlink r:id="rId32" w:tgtFrame="_blank" w:history="1">
        <w:r w:rsidRPr="000A7E70">
          <w:rPr>
            <w:rStyle w:val="Hyperlink"/>
          </w:rPr>
          <w:t>https://doi.org/10.13169/polipers.20.2.ra4</w:t>
        </w:r>
      </w:hyperlink>
      <w:r w:rsidRPr="000A7E70">
        <w:rPr>
          <w:rFonts w:ascii="Segoe UI Symbol" w:hAnsi="Segoe UI Symbol" w:cs="Segoe UI Symbol"/>
        </w:rPr>
        <w:t>⁠</w:t>
      </w:r>
      <w:r w:rsidRPr="000A7E70">
        <w:t>.</w:t>
      </w:r>
    </w:p>
    <w:p w14:paraId="2E5128FB" w14:textId="2F5CF9D1" w:rsidR="000A7E70" w:rsidRPr="000A7E70" w:rsidRDefault="000A7E70" w:rsidP="000A7E70"/>
    <w:p w14:paraId="021D5551" w14:textId="77777777" w:rsidR="002C0B82" w:rsidRDefault="002C0B82" w:rsidP="002C0B82"/>
    <w:p w14:paraId="474E1DFD" w14:textId="77777777" w:rsidR="00472D38" w:rsidRDefault="00472D38" w:rsidP="002C0B82"/>
    <w:p w14:paraId="05C1AA63" w14:textId="77777777" w:rsidR="00472D38" w:rsidRDefault="00472D38" w:rsidP="002C0B82"/>
    <w:p w14:paraId="60EAF560" w14:textId="299B387F" w:rsidR="00472D38" w:rsidRDefault="00F35DEE" w:rsidP="002C0B82">
      <w:pPr>
        <w:rPr>
          <w:b/>
          <w:bCs/>
          <w:sz w:val="24"/>
          <w:szCs w:val="24"/>
          <w:u w:val="single"/>
        </w:rPr>
      </w:pPr>
      <w:r>
        <w:rPr>
          <w:b/>
          <w:bCs/>
          <w:sz w:val="24"/>
          <w:szCs w:val="24"/>
          <w:u w:val="single"/>
        </w:rPr>
        <w:t>A.I Acknowledgments.</w:t>
      </w:r>
    </w:p>
    <w:p w14:paraId="3736D91D" w14:textId="77777777" w:rsidR="00F35DEE" w:rsidRDefault="00F35DEE" w:rsidP="002C0B82">
      <w:pPr>
        <w:rPr>
          <w:b/>
          <w:bCs/>
          <w:sz w:val="24"/>
          <w:szCs w:val="24"/>
          <w:u w:val="single"/>
        </w:rPr>
      </w:pPr>
    </w:p>
    <w:p w14:paraId="7195FFBA" w14:textId="77777777" w:rsidR="00F35DEE" w:rsidRPr="00F35DEE" w:rsidRDefault="00F35DEE" w:rsidP="00F35DEE">
      <w:pPr>
        <w:rPr>
          <w:sz w:val="24"/>
          <w:szCs w:val="24"/>
        </w:rPr>
      </w:pPr>
      <w:r w:rsidRPr="00F35DEE">
        <w:rPr>
          <w:sz w:val="24"/>
          <w:szCs w:val="24"/>
        </w:rPr>
        <w:t>I confirm that I have not used any AI tools in the research and creation of this</w:t>
      </w:r>
    </w:p>
    <w:p w14:paraId="228080AD" w14:textId="77777777" w:rsidR="00F35DEE" w:rsidRPr="00F35DEE" w:rsidRDefault="00F35DEE" w:rsidP="00F35DEE">
      <w:pPr>
        <w:rPr>
          <w:sz w:val="24"/>
          <w:szCs w:val="24"/>
        </w:rPr>
      </w:pPr>
      <w:r w:rsidRPr="00F35DEE">
        <w:rPr>
          <w:sz w:val="24"/>
          <w:szCs w:val="24"/>
        </w:rPr>
        <w:t>assignment. I confirm that I have not presented any AI generated materials as my own</w:t>
      </w:r>
    </w:p>
    <w:p w14:paraId="36D53B4C" w14:textId="77777777" w:rsidR="00F35DEE" w:rsidRPr="00F35DEE" w:rsidRDefault="00F35DEE" w:rsidP="00F35DEE">
      <w:pPr>
        <w:rPr>
          <w:sz w:val="24"/>
          <w:szCs w:val="24"/>
        </w:rPr>
      </w:pPr>
      <w:r w:rsidRPr="00F35DEE">
        <w:rPr>
          <w:sz w:val="24"/>
          <w:szCs w:val="24"/>
        </w:rPr>
        <w:t>work. I confirm I have copies of my drafts, notes, and other resources I used, which I</w:t>
      </w:r>
    </w:p>
    <w:p w14:paraId="2D50B345" w14:textId="77777777" w:rsidR="00F35DEE" w:rsidRPr="00F35DEE" w:rsidRDefault="00F35DEE" w:rsidP="00F35DEE">
      <w:pPr>
        <w:rPr>
          <w:sz w:val="24"/>
          <w:szCs w:val="24"/>
        </w:rPr>
      </w:pPr>
      <w:r w:rsidRPr="00F35DEE">
        <w:rPr>
          <w:sz w:val="24"/>
          <w:szCs w:val="24"/>
        </w:rPr>
        <w:t>may be asked to provide in evidence.</w:t>
      </w:r>
    </w:p>
    <w:p w14:paraId="3A3A4002" w14:textId="77777777" w:rsidR="00F35DEE" w:rsidRPr="00F35DEE" w:rsidRDefault="00F35DEE" w:rsidP="002C0B82">
      <w:pPr>
        <w:rPr>
          <w:b/>
          <w:bCs/>
          <w:sz w:val="24"/>
          <w:szCs w:val="24"/>
          <w:u w:val="single"/>
        </w:rPr>
      </w:pPr>
    </w:p>
    <w:sectPr w:rsidR="00F35DEE" w:rsidRPr="00F35DEE" w:rsidSect="005B1618">
      <w:headerReference w:type="default" r:id="rId33"/>
      <w:footerReference w:type="default" r:id="rId34"/>
      <w:headerReference w:type="first" r:id="rId35"/>
      <w:footerReference w:type="first" r:id="rId3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04EA5" w14:textId="77777777" w:rsidR="007B4DF4" w:rsidRDefault="007B4DF4" w:rsidP="00F811B6">
      <w:pPr>
        <w:spacing w:after="0" w:line="240" w:lineRule="auto"/>
      </w:pPr>
      <w:r>
        <w:separator/>
      </w:r>
    </w:p>
  </w:endnote>
  <w:endnote w:type="continuationSeparator" w:id="0">
    <w:p w14:paraId="7CCA07A3" w14:textId="77777777" w:rsidR="007B4DF4" w:rsidRDefault="007B4DF4"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1EEA7AED" w14:paraId="2CA3F5A5" w14:textId="77777777" w:rsidTr="1EEA7AED">
      <w:trPr>
        <w:trHeight w:val="300"/>
      </w:trPr>
      <w:tc>
        <w:tcPr>
          <w:tcW w:w="3485" w:type="dxa"/>
        </w:tcPr>
        <w:p w14:paraId="7300222D" w14:textId="1D8242B6" w:rsidR="1EEA7AED" w:rsidRDefault="1EEA7AED" w:rsidP="1EEA7AED">
          <w:pPr>
            <w:pStyle w:val="Header"/>
            <w:ind w:left="-115"/>
          </w:pPr>
        </w:p>
      </w:tc>
      <w:tc>
        <w:tcPr>
          <w:tcW w:w="3485" w:type="dxa"/>
        </w:tcPr>
        <w:p w14:paraId="5A997EA6" w14:textId="3EAC2465" w:rsidR="1EEA7AED" w:rsidRDefault="1EEA7AED" w:rsidP="1EEA7AED">
          <w:pPr>
            <w:pStyle w:val="Header"/>
            <w:jc w:val="center"/>
          </w:pPr>
        </w:p>
      </w:tc>
      <w:tc>
        <w:tcPr>
          <w:tcW w:w="3485" w:type="dxa"/>
        </w:tcPr>
        <w:p w14:paraId="549268FB" w14:textId="157780AC" w:rsidR="1EEA7AED" w:rsidRDefault="1EEA7AED" w:rsidP="1EEA7AED">
          <w:pPr>
            <w:pStyle w:val="Header"/>
            <w:ind w:right="-115"/>
            <w:jc w:val="right"/>
          </w:pPr>
        </w:p>
      </w:tc>
    </w:tr>
  </w:tbl>
  <w:p w14:paraId="78C33B61" w14:textId="68AF019F" w:rsidR="1EEA7AED" w:rsidRDefault="1EEA7AED" w:rsidP="1EEA7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C0A58" w14:textId="77777777" w:rsidR="007B4DF4" w:rsidRDefault="007B4DF4" w:rsidP="00F811B6">
      <w:pPr>
        <w:spacing w:after="0" w:line="240" w:lineRule="auto"/>
      </w:pPr>
      <w:r>
        <w:separator/>
      </w:r>
    </w:p>
  </w:footnote>
  <w:footnote w:type="continuationSeparator" w:id="0">
    <w:p w14:paraId="4DECF5DF" w14:textId="77777777" w:rsidR="007B4DF4" w:rsidRDefault="007B4DF4" w:rsidP="00F81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1EEA7AED" w14:paraId="0499D3DF" w14:textId="77777777" w:rsidTr="1EEA7AED">
      <w:trPr>
        <w:trHeight w:val="300"/>
      </w:trPr>
      <w:tc>
        <w:tcPr>
          <w:tcW w:w="3485" w:type="dxa"/>
        </w:tcPr>
        <w:p w14:paraId="1CE51698" w14:textId="0E8D561C" w:rsidR="1EEA7AED" w:rsidRDefault="1EEA7AED" w:rsidP="1EEA7AED">
          <w:pPr>
            <w:pStyle w:val="Header"/>
            <w:ind w:left="-115"/>
          </w:pPr>
        </w:p>
      </w:tc>
      <w:tc>
        <w:tcPr>
          <w:tcW w:w="3485" w:type="dxa"/>
        </w:tcPr>
        <w:p w14:paraId="012BD221" w14:textId="391BDF50" w:rsidR="1EEA7AED" w:rsidRDefault="1EEA7AED" w:rsidP="1EEA7AED">
          <w:pPr>
            <w:pStyle w:val="Header"/>
            <w:jc w:val="center"/>
          </w:pPr>
        </w:p>
      </w:tc>
      <w:tc>
        <w:tcPr>
          <w:tcW w:w="3485" w:type="dxa"/>
        </w:tcPr>
        <w:p w14:paraId="0E72FA0F" w14:textId="57F42E50" w:rsidR="1EEA7AED" w:rsidRDefault="1EEA7AED" w:rsidP="1EEA7AED">
          <w:pPr>
            <w:pStyle w:val="Header"/>
            <w:ind w:right="-115"/>
            <w:jc w:val="right"/>
          </w:pPr>
        </w:p>
      </w:tc>
    </w:tr>
  </w:tbl>
  <w:p w14:paraId="23213BFB" w14:textId="0F34BEAA" w:rsidR="1EEA7AED" w:rsidRDefault="1EEA7AED" w:rsidP="1EEA7A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1EEA7AED" w14:paraId="741C5389" w14:textId="77777777" w:rsidTr="1EEA7AED">
      <w:trPr>
        <w:trHeight w:val="300"/>
      </w:trPr>
      <w:tc>
        <w:tcPr>
          <w:tcW w:w="3485" w:type="dxa"/>
        </w:tcPr>
        <w:p w14:paraId="75EBF94C" w14:textId="1CF79813" w:rsidR="1EEA7AED" w:rsidRDefault="1EEA7AED" w:rsidP="1EEA7AED">
          <w:pPr>
            <w:pStyle w:val="Header"/>
            <w:ind w:left="-115"/>
          </w:pPr>
        </w:p>
      </w:tc>
      <w:tc>
        <w:tcPr>
          <w:tcW w:w="3485" w:type="dxa"/>
        </w:tcPr>
        <w:p w14:paraId="4C52C2F8" w14:textId="6AA9A85B" w:rsidR="1EEA7AED" w:rsidRDefault="1EEA7AED" w:rsidP="1EEA7AED">
          <w:pPr>
            <w:pStyle w:val="Header"/>
            <w:jc w:val="center"/>
          </w:pPr>
        </w:p>
      </w:tc>
      <w:tc>
        <w:tcPr>
          <w:tcW w:w="3485" w:type="dxa"/>
        </w:tcPr>
        <w:p w14:paraId="29E08289" w14:textId="2AD97E3F" w:rsidR="1EEA7AED" w:rsidRDefault="1EEA7AED" w:rsidP="1EEA7AED">
          <w:pPr>
            <w:pStyle w:val="Header"/>
            <w:ind w:right="-115"/>
            <w:jc w:val="right"/>
          </w:pPr>
        </w:p>
      </w:tc>
    </w:tr>
  </w:tbl>
  <w:p w14:paraId="0A678762" w14:textId="1F03584A" w:rsidR="1EEA7AED" w:rsidRDefault="1EEA7AED" w:rsidP="1EEA7A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03BE"/>
    <w:multiLevelType w:val="multilevel"/>
    <w:tmpl w:val="73EA4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4581F"/>
    <w:multiLevelType w:val="multilevel"/>
    <w:tmpl w:val="CB90D8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E04C9"/>
    <w:multiLevelType w:val="multilevel"/>
    <w:tmpl w:val="81448D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D78AA"/>
    <w:multiLevelType w:val="multilevel"/>
    <w:tmpl w:val="A9803D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193012"/>
    <w:multiLevelType w:val="multilevel"/>
    <w:tmpl w:val="AB406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F94CBE"/>
    <w:multiLevelType w:val="multilevel"/>
    <w:tmpl w:val="D1AE8F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37DCB"/>
    <w:multiLevelType w:val="multilevel"/>
    <w:tmpl w:val="59D6C1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9DA49B8"/>
    <w:multiLevelType w:val="multilevel"/>
    <w:tmpl w:val="B79A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260E0D"/>
    <w:multiLevelType w:val="multilevel"/>
    <w:tmpl w:val="8ACA0D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C35009"/>
    <w:multiLevelType w:val="multilevel"/>
    <w:tmpl w:val="4E662B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8B3DEB"/>
    <w:multiLevelType w:val="multilevel"/>
    <w:tmpl w:val="5F06ED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E6017D"/>
    <w:multiLevelType w:val="multilevel"/>
    <w:tmpl w:val="72CEA80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371049">
    <w:abstractNumId w:val="7"/>
  </w:num>
  <w:num w:numId="2" w16cid:durableId="850493201">
    <w:abstractNumId w:val="15"/>
  </w:num>
  <w:num w:numId="3" w16cid:durableId="1418014885">
    <w:abstractNumId w:val="29"/>
  </w:num>
  <w:num w:numId="4" w16cid:durableId="1351489909">
    <w:abstractNumId w:val="6"/>
  </w:num>
  <w:num w:numId="5" w16cid:durableId="996802858">
    <w:abstractNumId w:val="34"/>
  </w:num>
  <w:num w:numId="6"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8"/>
  </w:num>
  <w:num w:numId="10" w16cid:durableId="465201546">
    <w:abstractNumId w:val="12"/>
  </w:num>
  <w:num w:numId="11" w16cid:durableId="801313199">
    <w:abstractNumId w:val="13"/>
  </w:num>
  <w:num w:numId="12" w16cid:durableId="1932622472">
    <w:abstractNumId w:val="32"/>
  </w:num>
  <w:num w:numId="13" w16cid:durableId="803698313">
    <w:abstractNumId w:val="30"/>
  </w:num>
  <w:num w:numId="14" w16cid:durableId="1870216879">
    <w:abstractNumId w:val="31"/>
  </w:num>
  <w:num w:numId="15" w16cid:durableId="100340676">
    <w:abstractNumId w:val="3"/>
  </w:num>
  <w:num w:numId="16" w16cid:durableId="1557625305">
    <w:abstractNumId w:val="10"/>
  </w:num>
  <w:num w:numId="17" w16cid:durableId="1281380168">
    <w:abstractNumId w:val="11"/>
  </w:num>
  <w:num w:numId="18" w16cid:durableId="1244143853">
    <w:abstractNumId w:val="16"/>
  </w:num>
  <w:num w:numId="19" w16cid:durableId="131824218">
    <w:abstractNumId w:val="20"/>
  </w:num>
  <w:num w:numId="20" w16cid:durableId="395248324">
    <w:abstractNumId w:val="33"/>
  </w:num>
  <w:num w:numId="21" w16cid:durableId="267927197">
    <w:abstractNumId w:val="9"/>
  </w:num>
  <w:num w:numId="22" w16cid:durableId="48654765">
    <w:abstractNumId w:val="22"/>
  </w:num>
  <w:num w:numId="23" w16cid:durableId="1337196786">
    <w:abstractNumId w:val="27"/>
  </w:num>
  <w:num w:numId="24" w16cid:durableId="1755130753">
    <w:abstractNumId w:val="4"/>
  </w:num>
  <w:num w:numId="25" w16cid:durableId="726926220">
    <w:abstractNumId w:val="14"/>
  </w:num>
  <w:num w:numId="26" w16cid:durableId="2083483834">
    <w:abstractNumId w:val="19"/>
  </w:num>
  <w:num w:numId="27" w16cid:durableId="2097245557">
    <w:abstractNumId w:val="35"/>
  </w:num>
  <w:num w:numId="28" w16cid:durableId="475149258">
    <w:abstractNumId w:val="26"/>
  </w:num>
  <w:num w:numId="29" w16cid:durableId="1094666923">
    <w:abstractNumId w:val="24"/>
  </w:num>
  <w:num w:numId="30" w16cid:durableId="335815468">
    <w:abstractNumId w:val="17"/>
  </w:num>
  <w:num w:numId="31" w16cid:durableId="1953780290">
    <w:abstractNumId w:val="36"/>
  </w:num>
  <w:num w:numId="32" w16cid:durableId="2064979131">
    <w:abstractNumId w:val="0"/>
  </w:num>
  <w:num w:numId="33" w16cid:durableId="893394384">
    <w:abstractNumId w:val="37"/>
  </w:num>
  <w:num w:numId="34" w16cid:durableId="275596799">
    <w:abstractNumId w:val="28"/>
  </w:num>
  <w:num w:numId="35" w16cid:durableId="447748816">
    <w:abstractNumId w:val="1"/>
  </w:num>
  <w:num w:numId="36" w16cid:durableId="1935019550">
    <w:abstractNumId w:val="21"/>
  </w:num>
  <w:num w:numId="37" w16cid:durableId="1641300993">
    <w:abstractNumId w:val="18"/>
  </w:num>
  <w:num w:numId="38" w16cid:durableId="1759865502">
    <w:abstractNumId w:val="2"/>
  </w:num>
  <w:num w:numId="39" w16cid:durableId="271983528">
    <w:abstractNumId w:val="38"/>
  </w:num>
  <w:num w:numId="40" w16cid:durableId="11973064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11E5F"/>
    <w:rsid w:val="00013BDE"/>
    <w:rsid w:val="00025922"/>
    <w:rsid w:val="00034D05"/>
    <w:rsid w:val="000428A7"/>
    <w:rsid w:val="0004308C"/>
    <w:rsid w:val="000466D4"/>
    <w:rsid w:val="00072BC2"/>
    <w:rsid w:val="00095959"/>
    <w:rsid w:val="000A7E70"/>
    <w:rsid w:val="000D2D81"/>
    <w:rsid w:val="00102B2A"/>
    <w:rsid w:val="00106440"/>
    <w:rsid w:val="00115AB1"/>
    <w:rsid w:val="00123635"/>
    <w:rsid w:val="0013757E"/>
    <w:rsid w:val="001427BE"/>
    <w:rsid w:val="0014289C"/>
    <w:rsid w:val="0015095C"/>
    <w:rsid w:val="00153C1E"/>
    <w:rsid w:val="001A0CEC"/>
    <w:rsid w:val="001B16FA"/>
    <w:rsid w:val="001B4E7E"/>
    <w:rsid w:val="001C45BA"/>
    <w:rsid w:val="001E613B"/>
    <w:rsid w:val="001F2F8B"/>
    <w:rsid w:val="001F458D"/>
    <w:rsid w:val="00207D72"/>
    <w:rsid w:val="0021660E"/>
    <w:rsid w:val="00254F6F"/>
    <w:rsid w:val="00255669"/>
    <w:rsid w:val="00273D8F"/>
    <w:rsid w:val="002807DF"/>
    <w:rsid w:val="002845A7"/>
    <w:rsid w:val="002A085C"/>
    <w:rsid w:val="002A3754"/>
    <w:rsid w:val="002C0B82"/>
    <w:rsid w:val="00326FB1"/>
    <w:rsid w:val="00385E72"/>
    <w:rsid w:val="003A66E1"/>
    <w:rsid w:val="003B082F"/>
    <w:rsid w:val="003C215B"/>
    <w:rsid w:val="003E0C3E"/>
    <w:rsid w:val="0046186E"/>
    <w:rsid w:val="00472D38"/>
    <w:rsid w:val="004872ED"/>
    <w:rsid w:val="004911E3"/>
    <w:rsid w:val="004A0C8B"/>
    <w:rsid w:val="004A1AB9"/>
    <w:rsid w:val="004B46C8"/>
    <w:rsid w:val="004D3F92"/>
    <w:rsid w:val="004D6F3F"/>
    <w:rsid w:val="004E0D29"/>
    <w:rsid w:val="004F2E75"/>
    <w:rsid w:val="004F4EDE"/>
    <w:rsid w:val="004F7767"/>
    <w:rsid w:val="004F7EA3"/>
    <w:rsid w:val="00504D85"/>
    <w:rsid w:val="005171FF"/>
    <w:rsid w:val="00523FFC"/>
    <w:rsid w:val="00527F1F"/>
    <w:rsid w:val="00537C57"/>
    <w:rsid w:val="00565B25"/>
    <w:rsid w:val="00581E99"/>
    <w:rsid w:val="005B1618"/>
    <w:rsid w:val="005B2E08"/>
    <w:rsid w:val="005B67BC"/>
    <w:rsid w:val="005C0CDB"/>
    <w:rsid w:val="005D5935"/>
    <w:rsid w:val="005F677B"/>
    <w:rsid w:val="00616C6D"/>
    <w:rsid w:val="006273E1"/>
    <w:rsid w:val="00636A57"/>
    <w:rsid w:val="006423F4"/>
    <w:rsid w:val="00646020"/>
    <w:rsid w:val="00650E4E"/>
    <w:rsid w:val="00655E36"/>
    <w:rsid w:val="006669E5"/>
    <w:rsid w:val="006766FE"/>
    <w:rsid w:val="00676EF3"/>
    <w:rsid w:val="0068509A"/>
    <w:rsid w:val="00694527"/>
    <w:rsid w:val="0069706A"/>
    <w:rsid w:val="00697962"/>
    <w:rsid w:val="006A3CAD"/>
    <w:rsid w:val="006B96B6"/>
    <w:rsid w:val="006E27B4"/>
    <w:rsid w:val="006E7935"/>
    <w:rsid w:val="00704CFD"/>
    <w:rsid w:val="0076174F"/>
    <w:rsid w:val="007621CF"/>
    <w:rsid w:val="00781570"/>
    <w:rsid w:val="007936EA"/>
    <w:rsid w:val="007B473C"/>
    <w:rsid w:val="007B4DF4"/>
    <w:rsid w:val="007C7081"/>
    <w:rsid w:val="007D41B6"/>
    <w:rsid w:val="007E1C89"/>
    <w:rsid w:val="007E5FA6"/>
    <w:rsid w:val="007F10B1"/>
    <w:rsid w:val="008070FE"/>
    <w:rsid w:val="00812F0A"/>
    <w:rsid w:val="00840612"/>
    <w:rsid w:val="00851E8B"/>
    <w:rsid w:val="00881747"/>
    <w:rsid w:val="00883A14"/>
    <w:rsid w:val="00885C31"/>
    <w:rsid w:val="008B590A"/>
    <w:rsid w:val="008B7AC0"/>
    <w:rsid w:val="008D6448"/>
    <w:rsid w:val="008D6AAF"/>
    <w:rsid w:val="009073D1"/>
    <w:rsid w:val="009106DA"/>
    <w:rsid w:val="00910F43"/>
    <w:rsid w:val="00921BC7"/>
    <w:rsid w:val="00935BA8"/>
    <w:rsid w:val="0094FC26"/>
    <w:rsid w:val="00964E9B"/>
    <w:rsid w:val="009776A2"/>
    <w:rsid w:val="009F3690"/>
    <w:rsid w:val="00A1011B"/>
    <w:rsid w:val="00A16456"/>
    <w:rsid w:val="00A35298"/>
    <w:rsid w:val="00A416E5"/>
    <w:rsid w:val="00A47E01"/>
    <w:rsid w:val="00A668B6"/>
    <w:rsid w:val="00AA016A"/>
    <w:rsid w:val="00AF49C4"/>
    <w:rsid w:val="00AF7767"/>
    <w:rsid w:val="00B0050C"/>
    <w:rsid w:val="00B137E9"/>
    <w:rsid w:val="00B26ACF"/>
    <w:rsid w:val="00B3336E"/>
    <w:rsid w:val="00B549E5"/>
    <w:rsid w:val="00B726CD"/>
    <w:rsid w:val="00B867F2"/>
    <w:rsid w:val="00B8693C"/>
    <w:rsid w:val="00B92A19"/>
    <w:rsid w:val="00B9443F"/>
    <w:rsid w:val="00B973D5"/>
    <w:rsid w:val="00BC56BB"/>
    <w:rsid w:val="00BF2BE2"/>
    <w:rsid w:val="00C3508C"/>
    <w:rsid w:val="00C4322F"/>
    <w:rsid w:val="00C631CA"/>
    <w:rsid w:val="00C95A49"/>
    <w:rsid w:val="00CE0A48"/>
    <w:rsid w:val="00CF2776"/>
    <w:rsid w:val="00D01B22"/>
    <w:rsid w:val="00D03C9E"/>
    <w:rsid w:val="00D12597"/>
    <w:rsid w:val="00D13DD5"/>
    <w:rsid w:val="00D16FA2"/>
    <w:rsid w:val="00D53537"/>
    <w:rsid w:val="00D73986"/>
    <w:rsid w:val="00DA1425"/>
    <w:rsid w:val="00DF2A6F"/>
    <w:rsid w:val="00E261F5"/>
    <w:rsid w:val="00E70231"/>
    <w:rsid w:val="00E72A7C"/>
    <w:rsid w:val="00E90796"/>
    <w:rsid w:val="00EB4F18"/>
    <w:rsid w:val="00F04144"/>
    <w:rsid w:val="00F35DEE"/>
    <w:rsid w:val="00F56800"/>
    <w:rsid w:val="00F60A1B"/>
    <w:rsid w:val="00F6217E"/>
    <w:rsid w:val="00F811B6"/>
    <w:rsid w:val="00F91FEA"/>
    <w:rsid w:val="00FC5D30"/>
    <w:rsid w:val="00FD460B"/>
    <w:rsid w:val="01067AD0"/>
    <w:rsid w:val="01CD3C98"/>
    <w:rsid w:val="026E38ED"/>
    <w:rsid w:val="04710B37"/>
    <w:rsid w:val="05320C66"/>
    <w:rsid w:val="0A077368"/>
    <w:rsid w:val="0AAE5844"/>
    <w:rsid w:val="0AE07A14"/>
    <w:rsid w:val="0CAA7E24"/>
    <w:rsid w:val="10864FAF"/>
    <w:rsid w:val="11756F76"/>
    <w:rsid w:val="1250A62E"/>
    <w:rsid w:val="13DBD8FA"/>
    <w:rsid w:val="144C2A77"/>
    <w:rsid w:val="14734AE8"/>
    <w:rsid w:val="16355886"/>
    <w:rsid w:val="16FBB95F"/>
    <w:rsid w:val="176F8A21"/>
    <w:rsid w:val="180EE80F"/>
    <w:rsid w:val="1986EE39"/>
    <w:rsid w:val="1A0344B7"/>
    <w:rsid w:val="1A8586F9"/>
    <w:rsid w:val="1A95B699"/>
    <w:rsid w:val="1BD7E8F5"/>
    <w:rsid w:val="1D6E3D35"/>
    <w:rsid w:val="1EEA7AED"/>
    <w:rsid w:val="1FE05604"/>
    <w:rsid w:val="20327CD6"/>
    <w:rsid w:val="204AB526"/>
    <w:rsid w:val="20F5E1EA"/>
    <w:rsid w:val="241B3925"/>
    <w:rsid w:val="24D8C3F0"/>
    <w:rsid w:val="2516B62D"/>
    <w:rsid w:val="275C1A53"/>
    <w:rsid w:val="281B8779"/>
    <w:rsid w:val="28F5FC1E"/>
    <w:rsid w:val="2B4FAC17"/>
    <w:rsid w:val="2B687ABE"/>
    <w:rsid w:val="2B8C2AA5"/>
    <w:rsid w:val="2DC70AC9"/>
    <w:rsid w:val="2F831535"/>
    <w:rsid w:val="2FC830E5"/>
    <w:rsid w:val="302C3B98"/>
    <w:rsid w:val="305601EA"/>
    <w:rsid w:val="309D25E4"/>
    <w:rsid w:val="32384C4C"/>
    <w:rsid w:val="334CD072"/>
    <w:rsid w:val="346AF032"/>
    <w:rsid w:val="357986A8"/>
    <w:rsid w:val="36CA2D17"/>
    <w:rsid w:val="36FD08E4"/>
    <w:rsid w:val="37240687"/>
    <w:rsid w:val="379D9A7E"/>
    <w:rsid w:val="396E78B8"/>
    <w:rsid w:val="39DB0CDA"/>
    <w:rsid w:val="3A077983"/>
    <w:rsid w:val="3B6AB1B2"/>
    <w:rsid w:val="3BCCE601"/>
    <w:rsid w:val="3C6E7741"/>
    <w:rsid w:val="3EDF0B42"/>
    <w:rsid w:val="3F2634B7"/>
    <w:rsid w:val="3F2B4604"/>
    <w:rsid w:val="42E4BE92"/>
    <w:rsid w:val="4317AFE0"/>
    <w:rsid w:val="436ECDF7"/>
    <w:rsid w:val="47F77241"/>
    <w:rsid w:val="480A138F"/>
    <w:rsid w:val="4912C559"/>
    <w:rsid w:val="4922C63D"/>
    <w:rsid w:val="49D7D35D"/>
    <w:rsid w:val="4B030AF1"/>
    <w:rsid w:val="4C501AEB"/>
    <w:rsid w:val="4DCAD136"/>
    <w:rsid w:val="4E16A57C"/>
    <w:rsid w:val="4FA60417"/>
    <w:rsid w:val="4FD12F07"/>
    <w:rsid w:val="504461D2"/>
    <w:rsid w:val="508C14E3"/>
    <w:rsid w:val="509E1B75"/>
    <w:rsid w:val="51933BBE"/>
    <w:rsid w:val="52AE61B4"/>
    <w:rsid w:val="54232B2A"/>
    <w:rsid w:val="547ACCBE"/>
    <w:rsid w:val="55219CEB"/>
    <w:rsid w:val="57B84782"/>
    <w:rsid w:val="585A0C03"/>
    <w:rsid w:val="59BE985A"/>
    <w:rsid w:val="59F7500A"/>
    <w:rsid w:val="5A6AB09C"/>
    <w:rsid w:val="5B550949"/>
    <w:rsid w:val="5B56BDA3"/>
    <w:rsid w:val="5D7DECC9"/>
    <w:rsid w:val="61C61559"/>
    <w:rsid w:val="62495373"/>
    <w:rsid w:val="635C1653"/>
    <w:rsid w:val="64147185"/>
    <w:rsid w:val="64BE480C"/>
    <w:rsid w:val="66538DBF"/>
    <w:rsid w:val="67740D11"/>
    <w:rsid w:val="6989826C"/>
    <w:rsid w:val="6A8F6A93"/>
    <w:rsid w:val="6B507384"/>
    <w:rsid w:val="6B8915FA"/>
    <w:rsid w:val="6C7CDD49"/>
    <w:rsid w:val="6DC2888D"/>
    <w:rsid w:val="6E00E9EC"/>
    <w:rsid w:val="6E2BFF64"/>
    <w:rsid w:val="6EEE8B1E"/>
    <w:rsid w:val="7030756C"/>
    <w:rsid w:val="70D72645"/>
    <w:rsid w:val="711F4DCE"/>
    <w:rsid w:val="71E384DE"/>
    <w:rsid w:val="73A59150"/>
    <w:rsid w:val="7411EDF0"/>
    <w:rsid w:val="743F6273"/>
    <w:rsid w:val="7492D81E"/>
    <w:rsid w:val="75DBCA06"/>
    <w:rsid w:val="76968BED"/>
    <w:rsid w:val="76BB0093"/>
    <w:rsid w:val="7787ECC8"/>
    <w:rsid w:val="78E52F42"/>
    <w:rsid w:val="78E63230"/>
    <w:rsid w:val="79BD738B"/>
    <w:rsid w:val="79FB9FFE"/>
    <w:rsid w:val="7A03796B"/>
    <w:rsid w:val="7A4453CA"/>
    <w:rsid w:val="7AC13BF8"/>
    <w:rsid w:val="7B2FA265"/>
    <w:rsid w:val="7BD1C4EF"/>
    <w:rsid w:val="7EEBBC69"/>
    <w:rsid w:val="7F48820B"/>
    <w:rsid w:val="7FB7A3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2D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 w:type="character" w:customStyle="1" w:styleId="Heading3Char">
    <w:name w:val="Heading 3 Char"/>
    <w:basedOn w:val="DefaultParagraphFont"/>
    <w:link w:val="Heading3"/>
    <w:uiPriority w:val="9"/>
    <w:semiHidden/>
    <w:rsid w:val="00472D3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13169/polipers.20.2.ra4" TargetMode="External" /><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6" Type="http://schemas.openxmlformats.org/officeDocument/2006/relationships/hyperlink" Target="https://www.ons.gov.uk/" TargetMode="External" /><Relationship Id="rId3" Type="http://schemas.openxmlformats.org/officeDocument/2006/relationships/styles" Target="styles.xml" /><Relationship Id="rId21" Type="http://schemas.openxmlformats.org/officeDocument/2006/relationships/hyperlink" Target="https://forms.cloud.microsoft/Pages/DesignPageV2.aspx?prevorigin=shell&amp;origin=NeoPortalPage&amp;subpage=design&amp;id=-REPTm4EBUWcuNshUjEeIbSJKrk3vHxLnc4nmbk_weNUQzc3QlBFR1ZTUDI4NFVWWVRPN05aOFFYMy4u" TargetMode="External" /><Relationship Id="rId34"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doi.org/10.4324/9781003643012" TargetMode="External" /><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5" Type="http://schemas.openxmlformats.org/officeDocument/2006/relationships/hyperlink" Target="https://www.ons.gov.uk/" TargetMode="External" /><Relationship Id="rId33" Type="http://schemas.openxmlformats.org/officeDocument/2006/relationships/header" Target="header1.xml" /><Relationship Id="rId38"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file:///C:/Users/c.lohmann-hancock/AppData/Local/Microsoft/Windows/INetCache/REICoP-17-20-v3-Final.pdf" TargetMode="External" /><Relationship Id="rId20" Type="http://schemas.openxmlformats.org/officeDocument/2006/relationships/image" Target="media/image3.png" /><Relationship Id="rId29" Type="http://schemas.openxmlformats.org/officeDocument/2006/relationships/hyperlink" Target="https://www.crimesurvey.co.uk/en/index.html"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ons.gov.uk/peoplepopulationandcommunity/crimeandjustice/bulletins/crimeinenglandandwales/" TargetMode="External" /><Relationship Id="rId24" Type="http://schemas.openxmlformats.org/officeDocument/2006/relationships/hyperlink" Target="https://doi.org/10.4324/9781003643012" TargetMode="External" /><Relationship Id="rId32" Type="http://schemas.openxmlformats.org/officeDocument/2006/relationships/hyperlink" Target="https://doi.org/10.13169/polipers.20.2.ra4" TargetMode="External"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mailto:pgresearch@uwtsd.ac.uk" TargetMode="External" /><Relationship Id="rId23" Type="http://schemas.openxmlformats.org/officeDocument/2006/relationships/hyperlink" Target="https://lordslibrary.parliament.uk/police-standards-and-culture-restoring-public-trust" TargetMode="External" /><Relationship Id="rId28" Type="http://schemas.openxmlformats.org/officeDocument/2006/relationships/hyperlink" Target="https://www.ons.gov.uk/peoplepopulationandcommunity/crimeandjustice/articles/perceptionandexperienceofpoliceandcriminaljusticesystemenglandandwales/yearendingmarch2025" TargetMode="External" /><Relationship Id="rId36" Type="http://schemas.openxmlformats.org/officeDocument/2006/relationships/footer" Target="footer2.xml" /><Relationship Id="rId10" Type="http://schemas.openxmlformats.org/officeDocument/2006/relationships/hyperlink" Target="https://www.gov.uk/government/publications/public-perceptions-of-policing-a" TargetMode="External" /><Relationship Id="rId19" Type="http://schemas.openxmlformats.org/officeDocument/2006/relationships/hyperlink" Target="https://www.uwtsd.ac.uk/research/research-ethics/" TargetMode="External" /><Relationship Id="rId31" Type="http://schemas.openxmlformats.org/officeDocument/2006/relationships/hyperlink" Target="https://ukdataservice.ac.uk/"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mytsd.uwtsd.ac.uk" TargetMode="External" /><Relationship Id="rId22" Type="http://schemas.openxmlformats.org/officeDocument/2006/relationships/hyperlink" Target="https://www.gov.uk/government/publications/public-perceptions-of-policing-a-review-of-research-and-literature/public-perceptions-of-policing-a-review-of-research-and-literature" TargetMode="External" /><Relationship Id="rId27" Type="http://schemas.openxmlformats.org/officeDocument/2006/relationships/hyperlink" Target="https://www.ons.gov.uk/peoplepopulationandcommunity/crimeandjustice/bulletins/crimeinenglandandwales/" TargetMode="External" /><Relationship Id="rId30" Type="http://schemas.openxmlformats.org/officeDocument/2006/relationships/hyperlink" Target="https://www.pewresearch.org/" TargetMode="External" /><Relationship Id="rId35"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7799</Words>
  <Characters>44460</Characters>
  <Application>Microsoft Office Word</Application>
  <DocSecurity>0</DocSecurity>
  <Lines>370</Lines>
  <Paragraphs>104</Paragraphs>
  <ScaleCrop>false</ScaleCrop>
  <Company/>
  <LinksUpToDate>false</LinksUpToDate>
  <CharactersWithSpaces>52155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subject/>
  <dc:creator>Mike Durke</dc:creator>
  <cp:keywords/>
  <dc:description/>
  <cp:lastModifiedBy>Hywel Owen-Rees</cp:lastModifiedBy>
  <cp:revision>11</cp:revision>
  <dcterms:created xsi:type="dcterms:W3CDTF">2026-05-01T16:58:00Z</dcterms:created>
  <dcterms:modified xsi:type="dcterms:W3CDTF">2026-05-01T17:04:00Z</dcterms:modified>
</cp:coreProperties>
</file>