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sz w:val="24"/>
          <w:szCs w:val="24"/>
          <w:lang w:val="en-GB" w:eastAsia="en-US"/>
        </w:rPr>
        <w:id w:val="328730222"/>
        <w:docPartObj>
          <w:docPartGallery w:val="Cover Pages"/>
          <w:docPartUnique/>
        </w:docPartObj>
      </w:sdtPr>
      <w:sdtEndPr>
        <w:rPr>
          <w:color w:val="auto"/>
        </w:rPr>
      </w:sdtEndPr>
      <w:sdtContent>
        <w:p w14:paraId="445568B8" w14:textId="1D0CA96D" w:rsidR="00C0562B" w:rsidRDefault="00C0562B">
          <w:pPr>
            <w:pStyle w:val="Frspaiere"/>
            <w:spacing w:before="1540" w:after="240"/>
            <w:jc w:val="center"/>
            <w:rPr>
              <w:color w:val="4472C4" w:themeColor="accent1"/>
            </w:rPr>
          </w:pPr>
          <w:r>
            <w:rPr>
              <w:noProof/>
              <w:color w:val="4472C4" w:themeColor="accent1"/>
            </w:rPr>
            <w:drawing>
              <wp:inline distT="0" distB="0" distL="0" distR="0" wp14:anchorId="09E2F55D" wp14:editId="62EBA2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95CC2CD54C6C547A76F5E58315735C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B9F3882" w14:textId="1315A0AD" w:rsidR="00C0562B" w:rsidRDefault="00C0562B">
              <w:pPr>
                <w:pStyle w:val="Frspaiere"/>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Disney’s organisational culture and ethics</w:t>
              </w:r>
            </w:p>
          </w:sdtContent>
        </w:sdt>
        <w:sdt>
          <w:sdtPr>
            <w:rPr>
              <w:color w:val="4472C4" w:themeColor="accent1"/>
              <w:sz w:val="28"/>
              <w:szCs w:val="28"/>
            </w:rPr>
            <w:alias w:val="Subtitle"/>
            <w:tag w:val=""/>
            <w:id w:val="328029620"/>
            <w:placeholder>
              <w:docPart w:val="8C1DCC8A1EBE4F4AB8CED8B9C4E2FE64"/>
            </w:placeholder>
            <w:dataBinding w:prefixMappings="xmlns:ns0='http://purl.org/dc/elements/1.1/' xmlns:ns1='http://schemas.openxmlformats.org/package/2006/metadata/core-properties' " w:xpath="/ns1:coreProperties[1]/ns0:subject[1]" w:storeItemID="{6C3C8BC8-F283-45AE-878A-BAB7291924A1}"/>
            <w:text/>
          </w:sdtPr>
          <w:sdtEndPr/>
          <w:sdtContent>
            <w:p w14:paraId="464788A6" w14:textId="503D7DDB" w:rsidR="00C0562B" w:rsidRDefault="00C0562B">
              <w:pPr>
                <w:pStyle w:val="Frspaiere"/>
                <w:jc w:val="center"/>
                <w:rPr>
                  <w:color w:val="4472C4" w:themeColor="accent1"/>
                  <w:sz w:val="28"/>
                  <w:szCs w:val="28"/>
                </w:rPr>
              </w:pPr>
              <w:r>
                <w:rPr>
                  <w:color w:val="4472C4" w:themeColor="accent1"/>
                  <w:sz w:val="28"/>
                  <w:szCs w:val="28"/>
                </w:rPr>
                <w:t>Workplace culture and its impact on organizational efficiency</w:t>
              </w:r>
            </w:p>
          </w:sdtContent>
        </w:sdt>
        <w:p w14:paraId="415235B3" w14:textId="77777777" w:rsidR="00C0562B" w:rsidRDefault="00C0562B">
          <w:pPr>
            <w:pStyle w:val="Frspaiere"/>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4C19340" wp14:editId="113AA53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5T00:00:00Z">
                                    <w:dateFormat w:val="MMMM d, yyyy"/>
                                    <w:lid w:val="en-US"/>
                                    <w:storeMappedDataAs w:val="dateTime"/>
                                    <w:calendar w:val="gregorian"/>
                                  </w:date>
                                </w:sdtPr>
                                <w:sdtEndPr/>
                                <w:sdtContent>
                                  <w:p w14:paraId="73CE2672" w14:textId="24BCC742" w:rsidR="00C0562B" w:rsidRDefault="00C0562B">
                                    <w:pPr>
                                      <w:pStyle w:val="Frspaiere"/>
                                      <w:spacing w:after="40"/>
                                      <w:jc w:val="center"/>
                                      <w:rPr>
                                        <w:caps/>
                                        <w:color w:val="4472C4" w:themeColor="accent1"/>
                                        <w:sz w:val="28"/>
                                        <w:szCs w:val="28"/>
                                      </w:rPr>
                                    </w:pPr>
                                    <w:r>
                                      <w:rPr>
                                        <w:caps/>
                                        <w:color w:val="4472C4" w:themeColor="accent1"/>
                                        <w:sz w:val="28"/>
                                        <w:szCs w:val="28"/>
                                      </w:rPr>
                                      <w:t>March 25, 2022</w:t>
                                    </w:r>
                                  </w:p>
                                </w:sdtContent>
                              </w:sdt>
                              <w:p w14:paraId="46A5CC63" w14:textId="14E7273A" w:rsidR="00C0562B" w:rsidRDefault="00CC49AE">
                                <w:pPr>
                                  <w:pStyle w:val="Frspaiere"/>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0562B">
                                      <w:rPr>
                                        <w:caps/>
                                        <w:color w:val="4472C4" w:themeColor="accent1"/>
                                      </w:rPr>
                                      <w:t>UNIVERSITY OF WALES TRINITY SAINT DAVID</w:t>
                                    </w:r>
                                  </w:sdtContent>
                                </w:sdt>
                              </w:p>
                              <w:p w14:paraId="619EDE3C" w14:textId="44016A46" w:rsidR="00C0562B" w:rsidRDefault="00CC49AE">
                                <w:pPr>
                                  <w:pStyle w:val="Frspaiere"/>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0562B">
                                      <w:rPr>
                                        <w:color w:val="4472C4" w:themeColor="accent1"/>
                                      </w:rPr>
                                      <w:t>DIANA IONELA BECERIU 1920077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4C1934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5T00:00:00Z">
                              <w:dateFormat w:val="MMMM d, yyyy"/>
                              <w:lid w:val="en-US"/>
                              <w:storeMappedDataAs w:val="dateTime"/>
                              <w:calendar w:val="gregorian"/>
                            </w:date>
                          </w:sdtPr>
                          <w:sdtContent>
                            <w:p w14:paraId="73CE2672" w14:textId="24BCC742" w:rsidR="00C0562B" w:rsidRDefault="00C0562B">
                              <w:pPr>
                                <w:pStyle w:val="NoSpacing"/>
                                <w:spacing w:after="40"/>
                                <w:jc w:val="center"/>
                                <w:rPr>
                                  <w:caps/>
                                  <w:color w:val="4472C4" w:themeColor="accent1"/>
                                  <w:sz w:val="28"/>
                                  <w:szCs w:val="28"/>
                                </w:rPr>
                              </w:pPr>
                              <w:r>
                                <w:rPr>
                                  <w:caps/>
                                  <w:color w:val="4472C4" w:themeColor="accent1"/>
                                  <w:sz w:val="28"/>
                                  <w:szCs w:val="28"/>
                                </w:rPr>
                                <w:t>March 25, 2022</w:t>
                              </w:r>
                            </w:p>
                          </w:sdtContent>
                        </w:sdt>
                        <w:p w14:paraId="46A5CC63" w14:textId="14E7273A" w:rsidR="00C0562B" w:rsidRDefault="00C0562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14:paraId="619EDE3C" w14:textId="44016A46" w:rsidR="00C0562B" w:rsidRDefault="00C0562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DIANA IONELA BECERIU 1920077</w:t>
                              </w:r>
                            </w:sdtContent>
                          </w:sdt>
                        </w:p>
                      </w:txbxContent>
                    </v:textbox>
                    <w10:wrap anchorx="margin" anchory="page"/>
                  </v:shape>
                </w:pict>
              </mc:Fallback>
            </mc:AlternateContent>
          </w:r>
          <w:r>
            <w:rPr>
              <w:noProof/>
              <w:color w:val="4472C4" w:themeColor="accent1"/>
            </w:rPr>
            <w:drawing>
              <wp:inline distT="0" distB="0" distL="0" distR="0" wp14:anchorId="11E0F3D8" wp14:editId="7DF7562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C942E5" w14:textId="25C6D5DB" w:rsidR="00C0562B" w:rsidRDefault="00C0562B">
          <w:r>
            <w:br w:type="page"/>
          </w:r>
        </w:p>
      </w:sdtContent>
    </w:sdt>
    <w:sdt>
      <w:sdtPr>
        <w:rPr>
          <w:rFonts w:asciiTheme="minorHAnsi" w:eastAsiaTheme="minorHAnsi" w:hAnsiTheme="minorHAnsi" w:cstheme="minorBidi"/>
          <w:b w:val="0"/>
          <w:bCs w:val="0"/>
          <w:color w:val="auto"/>
          <w:sz w:val="24"/>
          <w:szCs w:val="24"/>
          <w:lang w:val="en-GB"/>
        </w:rPr>
        <w:id w:val="-2004353221"/>
        <w:docPartObj>
          <w:docPartGallery w:val="Table of Contents"/>
          <w:docPartUnique/>
        </w:docPartObj>
      </w:sdtPr>
      <w:sdtEndPr>
        <w:rPr>
          <w:noProof/>
        </w:rPr>
      </w:sdtEndPr>
      <w:sdtContent>
        <w:p w14:paraId="735D81D4" w14:textId="327B6E52" w:rsidR="00C0562B" w:rsidRDefault="00C0562B">
          <w:pPr>
            <w:pStyle w:val="Titlucuprins"/>
          </w:pPr>
          <w:r>
            <w:t>Table of Contents</w:t>
          </w:r>
        </w:p>
        <w:p w14:paraId="7CBF4359" w14:textId="4DF84ABC" w:rsidR="00EC6CE9" w:rsidRDefault="00C0562B">
          <w:pPr>
            <w:pStyle w:val="Cuprins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99111228" w:history="1">
            <w:r w:rsidR="00EC6CE9" w:rsidRPr="00A81F61">
              <w:rPr>
                <w:rStyle w:val="Hyperlink"/>
                <w:noProof/>
                <w:lang w:val="en-US"/>
              </w:rPr>
              <w:t>Introduction</w:t>
            </w:r>
            <w:r w:rsidR="00EC6CE9">
              <w:rPr>
                <w:noProof/>
                <w:webHidden/>
              </w:rPr>
              <w:tab/>
            </w:r>
            <w:r w:rsidR="00EC6CE9">
              <w:rPr>
                <w:noProof/>
                <w:webHidden/>
              </w:rPr>
              <w:fldChar w:fldCharType="begin"/>
            </w:r>
            <w:r w:rsidR="00EC6CE9">
              <w:rPr>
                <w:noProof/>
                <w:webHidden/>
              </w:rPr>
              <w:instrText xml:space="preserve"> PAGEREF _Toc99111228 \h </w:instrText>
            </w:r>
            <w:r w:rsidR="00EC6CE9">
              <w:rPr>
                <w:noProof/>
                <w:webHidden/>
              </w:rPr>
            </w:r>
            <w:r w:rsidR="00EC6CE9">
              <w:rPr>
                <w:noProof/>
                <w:webHidden/>
              </w:rPr>
              <w:fldChar w:fldCharType="separate"/>
            </w:r>
            <w:r w:rsidR="00EC6CE9">
              <w:rPr>
                <w:noProof/>
                <w:webHidden/>
              </w:rPr>
              <w:t>2</w:t>
            </w:r>
            <w:r w:rsidR="00EC6CE9">
              <w:rPr>
                <w:noProof/>
                <w:webHidden/>
              </w:rPr>
              <w:fldChar w:fldCharType="end"/>
            </w:r>
          </w:hyperlink>
        </w:p>
        <w:p w14:paraId="5087A704" w14:textId="7E08195F" w:rsidR="00EC6CE9" w:rsidRDefault="00CC49AE">
          <w:pPr>
            <w:pStyle w:val="Cuprins1"/>
            <w:tabs>
              <w:tab w:val="right" w:leader="dot" w:pos="9016"/>
            </w:tabs>
            <w:rPr>
              <w:rFonts w:eastAsiaTheme="minorEastAsia" w:cstheme="minorBidi"/>
              <w:b w:val="0"/>
              <w:bCs w:val="0"/>
              <w:i w:val="0"/>
              <w:iCs w:val="0"/>
              <w:noProof/>
              <w:lang w:eastAsia="en-GB"/>
            </w:rPr>
          </w:pPr>
          <w:hyperlink w:anchor="_Toc99111229" w:history="1">
            <w:r w:rsidR="00EC6CE9" w:rsidRPr="00A81F61">
              <w:rPr>
                <w:rStyle w:val="Hyperlink"/>
                <w:noProof/>
                <w:lang w:val="en-US"/>
              </w:rPr>
              <w:t>External factors that currently affect Disney</w:t>
            </w:r>
            <w:r w:rsidR="00EC6CE9">
              <w:rPr>
                <w:noProof/>
                <w:webHidden/>
              </w:rPr>
              <w:tab/>
            </w:r>
            <w:r w:rsidR="00EC6CE9">
              <w:rPr>
                <w:noProof/>
                <w:webHidden/>
              </w:rPr>
              <w:fldChar w:fldCharType="begin"/>
            </w:r>
            <w:r w:rsidR="00EC6CE9">
              <w:rPr>
                <w:noProof/>
                <w:webHidden/>
              </w:rPr>
              <w:instrText xml:space="preserve"> PAGEREF _Toc99111229 \h </w:instrText>
            </w:r>
            <w:r w:rsidR="00EC6CE9">
              <w:rPr>
                <w:noProof/>
                <w:webHidden/>
              </w:rPr>
            </w:r>
            <w:r w:rsidR="00EC6CE9">
              <w:rPr>
                <w:noProof/>
                <w:webHidden/>
              </w:rPr>
              <w:fldChar w:fldCharType="separate"/>
            </w:r>
            <w:r w:rsidR="00EC6CE9">
              <w:rPr>
                <w:noProof/>
                <w:webHidden/>
              </w:rPr>
              <w:t>2</w:t>
            </w:r>
            <w:r w:rsidR="00EC6CE9">
              <w:rPr>
                <w:noProof/>
                <w:webHidden/>
              </w:rPr>
              <w:fldChar w:fldCharType="end"/>
            </w:r>
          </w:hyperlink>
        </w:p>
        <w:p w14:paraId="7F1F1DB0" w14:textId="419F4354" w:rsidR="00EC6CE9" w:rsidRDefault="00CC49AE">
          <w:pPr>
            <w:pStyle w:val="Cuprins1"/>
            <w:tabs>
              <w:tab w:val="right" w:leader="dot" w:pos="9016"/>
            </w:tabs>
            <w:rPr>
              <w:rFonts w:eastAsiaTheme="minorEastAsia" w:cstheme="minorBidi"/>
              <w:b w:val="0"/>
              <w:bCs w:val="0"/>
              <w:i w:val="0"/>
              <w:iCs w:val="0"/>
              <w:noProof/>
              <w:lang w:eastAsia="en-GB"/>
            </w:rPr>
          </w:pPr>
          <w:hyperlink w:anchor="_Toc99111230" w:history="1">
            <w:r w:rsidR="00EC6CE9" w:rsidRPr="00A81F61">
              <w:rPr>
                <w:rStyle w:val="Hyperlink"/>
                <w:noProof/>
                <w:lang w:val="en-US"/>
              </w:rPr>
              <w:t>Critical analysis of Disney’s organisational culture</w:t>
            </w:r>
            <w:r w:rsidR="00EC6CE9">
              <w:rPr>
                <w:noProof/>
                <w:webHidden/>
              </w:rPr>
              <w:tab/>
            </w:r>
            <w:r w:rsidR="00EC6CE9">
              <w:rPr>
                <w:noProof/>
                <w:webHidden/>
              </w:rPr>
              <w:fldChar w:fldCharType="begin"/>
            </w:r>
            <w:r w:rsidR="00EC6CE9">
              <w:rPr>
                <w:noProof/>
                <w:webHidden/>
              </w:rPr>
              <w:instrText xml:space="preserve"> PAGEREF _Toc99111230 \h </w:instrText>
            </w:r>
            <w:r w:rsidR="00EC6CE9">
              <w:rPr>
                <w:noProof/>
                <w:webHidden/>
              </w:rPr>
            </w:r>
            <w:r w:rsidR="00EC6CE9">
              <w:rPr>
                <w:noProof/>
                <w:webHidden/>
              </w:rPr>
              <w:fldChar w:fldCharType="separate"/>
            </w:r>
            <w:r w:rsidR="00EC6CE9">
              <w:rPr>
                <w:noProof/>
                <w:webHidden/>
              </w:rPr>
              <w:t>3</w:t>
            </w:r>
            <w:r w:rsidR="00EC6CE9">
              <w:rPr>
                <w:noProof/>
                <w:webHidden/>
              </w:rPr>
              <w:fldChar w:fldCharType="end"/>
            </w:r>
          </w:hyperlink>
        </w:p>
        <w:p w14:paraId="67C2F5F3" w14:textId="5A800B1C" w:rsidR="00EC6CE9" w:rsidRDefault="00CC49AE">
          <w:pPr>
            <w:pStyle w:val="Cuprins1"/>
            <w:tabs>
              <w:tab w:val="right" w:leader="dot" w:pos="9016"/>
            </w:tabs>
            <w:rPr>
              <w:rFonts w:eastAsiaTheme="minorEastAsia" w:cstheme="minorBidi"/>
              <w:b w:val="0"/>
              <w:bCs w:val="0"/>
              <w:i w:val="0"/>
              <w:iCs w:val="0"/>
              <w:noProof/>
              <w:lang w:eastAsia="en-GB"/>
            </w:rPr>
          </w:pPr>
          <w:hyperlink w:anchor="_Toc99111231" w:history="1">
            <w:r w:rsidR="00EC6CE9" w:rsidRPr="00A81F61">
              <w:rPr>
                <w:rStyle w:val="Hyperlink"/>
                <w:noProof/>
                <w:lang w:val="en-US"/>
              </w:rPr>
              <w:t>Disney’s positive cultural elements</w:t>
            </w:r>
            <w:r w:rsidR="00EC6CE9">
              <w:rPr>
                <w:noProof/>
                <w:webHidden/>
              </w:rPr>
              <w:tab/>
            </w:r>
            <w:r w:rsidR="00EC6CE9">
              <w:rPr>
                <w:noProof/>
                <w:webHidden/>
              </w:rPr>
              <w:fldChar w:fldCharType="begin"/>
            </w:r>
            <w:r w:rsidR="00EC6CE9">
              <w:rPr>
                <w:noProof/>
                <w:webHidden/>
              </w:rPr>
              <w:instrText xml:space="preserve"> PAGEREF _Toc99111231 \h </w:instrText>
            </w:r>
            <w:r w:rsidR="00EC6CE9">
              <w:rPr>
                <w:noProof/>
                <w:webHidden/>
              </w:rPr>
            </w:r>
            <w:r w:rsidR="00EC6CE9">
              <w:rPr>
                <w:noProof/>
                <w:webHidden/>
              </w:rPr>
              <w:fldChar w:fldCharType="separate"/>
            </w:r>
            <w:r w:rsidR="00EC6CE9">
              <w:rPr>
                <w:noProof/>
                <w:webHidden/>
              </w:rPr>
              <w:t>5</w:t>
            </w:r>
            <w:r w:rsidR="00EC6CE9">
              <w:rPr>
                <w:noProof/>
                <w:webHidden/>
              </w:rPr>
              <w:fldChar w:fldCharType="end"/>
            </w:r>
          </w:hyperlink>
        </w:p>
        <w:p w14:paraId="3D6265C9" w14:textId="7305799D" w:rsidR="00EC6CE9" w:rsidRDefault="00CC49AE">
          <w:pPr>
            <w:pStyle w:val="Cuprins1"/>
            <w:tabs>
              <w:tab w:val="right" w:leader="dot" w:pos="9016"/>
            </w:tabs>
            <w:rPr>
              <w:rFonts w:eastAsiaTheme="minorEastAsia" w:cstheme="minorBidi"/>
              <w:b w:val="0"/>
              <w:bCs w:val="0"/>
              <w:i w:val="0"/>
              <w:iCs w:val="0"/>
              <w:noProof/>
              <w:lang w:eastAsia="en-GB"/>
            </w:rPr>
          </w:pPr>
          <w:hyperlink w:anchor="_Toc99111232" w:history="1">
            <w:r w:rsidR="00EC6CE9" w:rsidRPr="00A81F61">
              <w:rPr>
                <w:rStyle w:val="Hyperlink"/>
                <w:noProof/>
                <w:lang w:val="en-US"/>
              </w:rPr>
              <w:t>Ethical stance of Disney</w:t>
            </w:r>
            <w:r w:rsidR="00EC6CE9">
              <w:rPr>
                <w:noProof/>
                <w:webHidden/>
              </w:rPr>
              <w:tab/>
            </w:r>
            <w:r w:rsidR="00EC6CE9">
              <w:rPr>
                <w:noProof/>
                <w:webHidden/>
              </w:rPr>
              <w:fldChar w:fldCharType="begin"/>
            </w:r>
            <w:r w:rsidR="00EC6CE9">
              <w:rPr>
                <w:noProof/>
                <w:webHidden/>
              </w:rPr>
              <w:instrText xml:space="preserve"> PAGEREF _Toc99111232 \h </w:instrText>
            </w:r>
            <w:r w:rsidR="00EC6CE9">
              <w:rPr>
                <w:noProof/>
                <w:webHidden/>
              </w:rPr>
            </w:r>
            <w:r w:rsidR="00EC6CE9">
              <w:rPr>
                <w:noProof/>
                <w:webHidden/>
              </w:rPr>
              <w:fldChar w:fldCharType="separate"/>
            </w:r>
            <w:r w:rsidR="00EC6CE9">
              <w:rPr>
                <w:noProof/>
                <w:webHidden/>
              </w:rPr>
              <w:t>6</w:t>
            </w:r>
            <w:r w:rsidR="00EC6CE9">
              <w:rPr>
                <w:noProof/>
                <w:webHidden/>
              </w:rPr>
              <w:fldChar w:fldCharType="end"/>
            </w:r>
          </w:hyperlink>
        </w:p>
        <w:p w14:paraId="02E7A930" w14:textId="77B390BB" w:rsidR="00EC6CE9" w:rsidRDefault="00CC49AE">
          <w:pPr>
            <w:pStyle w:val="Cuprins1"/>
            <w:tabs>
              <w:tab w:val="right" w:leader="dot" w:pos="9016"/>
            </w:tabs>
            <w:rPr>
              <w:rFonts w:eastAsiaTheme="minorEastAsia" w:cstheme="minorBidi"/>
              <w:b w:val="0"/>
              <w:bCs w:val="0"/>
              <w:i w:val="0"/>
              <w:iCs w:val="0"/>
              <w:noProof/>
              <w:lang w:eastAsia="en-GB"/>
            </w:rPr>
          </w:pPr>
          <w:hyperlink w:anchor="_Toc99111233" w:history="1">
            <w:r w:rsidR="00EC6CE9" w:rsidRPr="00A81F61">
              <w:rPr>
                <w:rStyle w:val="Hyperlink"/>
                <w:noProof/>
                <w:lang w:val="en-US"/>
              </w:rPr>
              <w:t>Recommendation for The Walt Disney Company</w:t>
            </w:r>
            <w:r w:rsidR="00EC6CE9">
              <w:rPr>
                <w:noProof/>
                <w:webHidden/>
              </w:rPr>
              <w:tab/>
            </w:r>
            <w:r w:rsidR="00EC6CE9">
              <w:rPr>
                <w:noProof/>
                <w:webHidden/>
              </w:rPr>
              <w:fldChar w:fldCharType="begin"/>
            </w:r>
            <w:r w:rsidR="00EC6CE9">
              <w:rPr>
                <w:noProof/>
                <w:webHidden/>
              </w:rPr>
              <w:instrText xml:space="preserve"> PAGEREF _Toc99111233 \h </w:instrText>
            </w:r>
            <w:r w:rsidR="00EC6CE9">
              <w:rPr>
                <w:noProof/>
                <w:webHidden/>
              </w:rPr>
            </w:r>
            <w:r w:rsidR="00EC6CE9">
              <w:rPr>
                <w:noProof/>
                <w:webHidden/>
              </w:rPr>
              <w:fldChar w:fldCharType="separate"/>
            </w:r>
            <w:r w:rsidR="00EC6CE9">
              <w:rPr>
                <w:noProof/>
                <w:webHidden/>
              </w:rPr>
              <w:t>6</w:t>
            </w:r>
            <w:r w:rsidR="00EC6CE9">
              <w:rPr>
                <w:noProof/>
                <w:webHidden/>
              </w:rPr>
              <w:fldChar w:fldCharType="end"/>
            </w:r>
          </w:hyperlink>
        </w:p>
        <w:p w14:paraId="0C524FC3" w14:textId="4F396B1E" w:rsidR="00EC6CE9" w:rsidRDefault="00CC49AE">
          <w:pPr>
            <w:pStyle w:val="Cuprins1"/>
            <w:tabs>
              <w:tab w:val="right" w:leader="dot" w:pos="9016"/>
            </w:tabs>
            <w:rPr>
              <w:rFonts w:eastAsiaTheme="minorEastAsia" w:cstheme="minorBidi"/>
              <w:b w:val="0"/>
              <w:bCs w:val="0"/>
              <w:i w:val="0"/>
              <w:iCs w:val="0"/>
              <w:noProof/>
              <w:lang w:eastAsia="en-GB"/>
            </w:rPr>
          </w:pPr>
          <w:hyperlink w:anchor="_Toc99111234" w:history="1">
            <w:r w:rsidR="00EC6CE9" w:rsidRPr="00A81F61">
              <w:rPr>
                <w:rStyle w:val="Hyperlink"/>
                <w:noProof/>
                <w:lang w:val="en-US"/>
              </w:rPr>
              <w:t>Conclusion</w:t>
            </w:r>
            <w:r w:rsidR="00EC6CE9">
              <w:rPr>
                <w:noProof/>
                <w:webHidden/>
              </w:rPr>
              <w:tab/>
            </w:r>
            <w:r w:rsidR="00EC6CE9">
              <w:rPr>
                <w:noProof/>
                <w:webHidden/>
              </w:rPr>
              <w:fldChar w:fldCharType="begin"/>
            </w:r>
            <w:r w:rsidR="00EC6CE9">
              <w:rPr>
                <w:noProof/>
                <w:webHidden/>
              </w:rPr>
              <w:instrText xml:space="preserve"> PAGEREF _Toc99111234 \h </w:instrText>
            </w:r>
            <w:r w:rsidR="00EC6CE9">
              <w:rPr>
                <w:noProof/>
                <w:webHidden/>
              </w:rPr>
            </w:r>
            <w:r w:rsidR="00EC6CE9">
              <w:rPr>
                <w:noProof/>
                <w:webHidden/>
              </w:rPr>
              <w:fldChar w:fldCharType="separate"/>
            </w:r>
            <w:r w:rsidR="00EC6CE9">
              <w:rPr>
                <w:noProof/>
                <w:webHidden/>
              </w:rPr>
              <w:t>6</w:t>
            </w:r>
            <w:r w:rsidR="00EC6CE9">
              <w:rPr>
                <w:noProof/>
                <w:webHidden/>
              </w:rPr>
              <w:fldChar w:fldCharType="end"/>
            </w:r>
          </w:hyperlink>
        </w:p>
        <w:p w14:paraId="4CCA9D98" w14:textId="083C99F9" w:rsidR="00EC6CE9" w:rsidRDefault="00CC49AE">
          <w:pPr>
            <w:pStyle w:val="Cuprins1"/>
            <w:tabs>
              <w:tab w:val="right" w:leader="dot" w:pos="9016"/>
            </w:tabs>
            <w:rPr>
              <w:rFonts w:eastAsiaTheme="minorEastAsia" w:cstheme="minorBidi"/>
              <w:b w:val="0"/>
              <w:bCs w:val="0"/>
              <w:i w:val="0"/>
              <w:iCs w:val="0"/>
              <w:noProof/>
              <w:lang w:eastAsia="en-GB"/>
            </w:rPr>
          </w:pPr>
          <w:hyperlink w:anchor="_Toc99111235" w:history="1">
            <w:r w:rsidR="00EC6CE9" w:rsidRPr="00A81F61">
              <w:rPr>
                <w:rStyle w:val="Hyperlink"/>
                <w:noProof/>
                <w:lang w:val="en-US"/>
              </w:rPr>
              <w:t>References</w:t>
            </w:r>
            <w:r w:rsidR="00EC6CE9">
              <w:rPr>
                <w:noProof/>
                <w:webHidden/>
              </w:rPr>
              <w:tab/>
            </w:r>
            <w:r w:rsidR="00EC6CE9">
              <w:rPr>
                <w:noProof/>
                <w:webHidden/>
              </w:rPr>
              <w:fldChar w:fldCharType="begin"/>
            </w:r>
            <w:r w:rsidR="00EC6CE9">
              <w:rPr>
                <w:noProof/>
                <w:webHidden/>
              </w:rPr>
              <w:instrText xml:space="preserve"> PAGEREF _Toc99111235 \h </w:instrText>
            </w:r>
            <w:r w:rsidR="00EC6CE9">
              <w:rPr>
                <w:noProof/>
                <w:webHidden/>
              </w:rPr>
            </w:r>
            <w:r w:rsidR="00EC6CE9">
              <w:rPr>
                <w:noProof/>
                <w:webHidden/>
              </w:rPr>
              <w:fldChar w:fldCharType="separate"/>
            </w:r>
            <w:r w:rsidR="00EC6CE9">
              <w:rPr>
                <w:noProof/>
                <w:webHidden/>
              </w:rPr>
              <w:t>7</w:t>
            </w:r>
            <w:r w:rsidR="00EC6CE9">
              <w:rPr>
                <w:noProof/>
                <w:webHidden/>
              </w:rPr>
              <w:fldChar w:fldCharType="end"/>
            </w:r>
          </w:hyperlink>
        </w:p>
        <w:p w14:paraId="654A86B8" w14:textId="140CB212" w:rsidR="00C0562B" w:rsidRDefault="00C0562B">
          <w:r>
            <w:rPr>
              <w:b/>
              <w:bCs/>
              <w:noProof/>
            </w:rPr>
            <w:fldChar w:fldCharType="end"/>
          </w:r>
        </w:p>
      </w:sdtContent>
    </w:sdt>
    <w:p w14:paraId="45D0E66E" w14:textId="7CF91BFC" w:rsidR="005A6F3E" w:rsidRDefault="005A6F3E"/>
    <w:p w14:paraId="7BB39C09" w14:textId="06D53C42" w:rsidR="00C0562B" w:rsidRDefault="00C0562B"/>
    <w:p w14:paraId="3D75694C" w14:textId="5C5560B9" w:rsidR="00C0562B" w:rsidRDefault="00C0562B"/>
    <w:p w14:paraId="526C8A6C" w14:textId="29073CAF" w:rsidR="00C0562B" w:rsidRDefault="00C0562B"/>
    <w:p w14:paraId="15AFCB2F" w14:textId="14129A1A" w:rsidR="00C0562B" w:rsidRDefault="00C0562B"/>
    <w:p w14:paraId="28AE8AA0" w14:textId="4B08D1EC" w:rsidR="00C0562B" w:rsidRDefault="00C0562B"/>
    <w:p w14:paraId="2C6A349C" w14:textId="01711167" w:rsidR="00C0562B" w:rsidRDefault="00C0562B"/>
    <w:p w14:paraId="69B54FE4" w14:textId="6BC6D5DD" w:rsidR="00C0562B" w:rsidRDefault="00C0562B"/>
    <w:p w14:paraId="46076423" w14:textId="24997F70" w:rsidR="00C0562B" w:rsidRDefault="00C0562B"/>
    <w:p w14:paraId="2FBAB4AB" w14:textId="28B1DAD1" w:rsidR="00C0562B" w:rsidRDefault="00C0562B"/>
    <w:p w14:paraId="4A243D78" w14:textId="6B57119D" w:rsidR="00C0562B" w:rsidRDefault="00C0562B"/>
    <w:p w14:paraId="064B98E4" w14:textId="1D352930" w:rsidR="00C0562B" w:rsidRDefault="00C0562B"/>
    <w:p w14:paraId="507FD091" w14:textId="52711860" w:rsidR="00C0562B" w:rsidRDefault="00C0562B"/>
    <w:p w14:paraId="57C10293" w14:textId="745D1E75" w:rsidR="00C0562B" w:rsidRDefault="00C0562B"/>
    <w:p w14:paraId="33667214" w14:textId="7C33419A" w:rsidR="00FF50E5" w:rsidRDefault="00FF50E5"/>
    <w:p w14:paraId="5568B711" w14:textId="2D43E669" w:rsidR="00FF50E5" w:rsidRDefault="00FF50E5"/>
    <w:p w14:paraId="20EB1ED1" w14:textId="7709F524" w:rsidR="00FF50E5" w:rsidRDefault="00FF50E5"/>
    <w:p w14:paraId="540E4F47" w14:textId="44043188" w:rsidR="00FF50E5" w:rsidRDefault="00FF50E5"/>
    <w:p w14:paraId="6FED06F8" w14:textId="73314CC1" w:rsidR="00FF50E5" w:rsidRDefault="00FF50E5"/>
    <w:p w14:paraId="455A8146" w14:textId="3C1E2954" w:rsidR="00FF50E5" w:rsidRDefault="00FF50E5"/>
    <w:p w14:paraId="6C245F9E" w14:textId="4A752403" w:rsidR="00FF50E5" w:rsidRDefault="00FF50E5"/>
    <w:p w14:paraId="0AF36B6C" w14:textId="376CCA07" w:rsidR="00FF50E5" w:rsidRDefault="00FF50E5"/>
    <w:p w14:paraId="638F466F" w14:textId="0A8DECA4" w:rsidR="00FF50E5" w:rsidRDefault="00FF50E5"/>
    <w:p w14:paraId="01BBFAAB" w14:textId="238C103F" w:rsidR="00FF50E5" w:rsidRDefault="00FF50E5"/>
    <w:p w14:paraId="4F57F51D" w14:textId="7C633B2A" w:rsidR="00FF50E5" w:rsidRDefault="00FF50E5"/>
    <w:p w14:paraId="05E1AE1A" w14:textId="3DE0C807" w:rsidR="00FF50E5" w:rsidRDefault="00FF50E5"/>
    <w:p w14:paraId="7366914D" w14:textId="40E1323B" w:rsidR="00FF50E5" w:rsidRDefault="00FF50E5"/>
    <w:p w14:paraId="1A50D3A2" w14:textId="29D3AB4B" w:rsidR="00FF50E5" w:rsidRDefault="00FF50E5"/>
    <w:p w14:paraId="385F33FD" w14:textId="375A3F49" w:rsidR="00FF50E5" w:rsidRDefault="00FF50E5"/>
    <w:p w14:paraId="1C3AAD36" w14:textId="1213B45B" w:rsidR="00FF50E5" w:rsidRDefault="00FF50E5"/>
    <w:p w14:paraId="18FAC254" w14:textId="66FDDDFD" w:rsidR="00FF50E5" w:rsidRDefault="00FF50E5"/>
    <w:p w14:paraId="077C0790" w14:textId="3C3AD317" w:rsidR="00FF50E5" w:rsidRDefault="00FF50E5"/>
    <w:p w14:paraId="4BED5C5D" w14:textId="05D68D32" w:rsidR="00C0562B" w:rsidRDefault="00C0562B"/>
    <w:p w14:paraId="12F37C07" w14:textId="77777777" w:rsidR="00104E68" w:rsidRDefault="00104E68"/>
    <w:p w14:paraId="6D917AB0" w14:textId="0AF6CF5E" w:rsidR="00C0562B" w:rsidRDefault="00C0562B" w:rsidP="00C0562B">
      <w:pPr>
        <w:pStyle w:val="Titlu1"/>
      </w:pPr>
      <w:bookmarkStart w:id="0" w:name="_Toc99111228"/>
      <w:r w:rsidRPr="00C0562B">
        <w:rPr>
          <w:b/>
          <w:bCs/>
          <w:sz w:val="28"/>
          <w:szCs w:val="28"/>
          <w:lang w:val="en-US"/>
        </w:rPr>
        <w:lastRenderedPageBreak/>
        <w:t>Introduction</w:t>
      </w:r>
      <w:bookmarkEnd w:id="0"/>
    </w:p>
    <w:p w14:paraId="397E047E" w14:textId="327F2A38" w:rsidR="00C0562B" w:rsidRDefault="00C0562B"/>
    <w:p w14:paraId="53837505" w14:textId="09C31D4E" w:rsidR="00C0562B" w:rsidRDefault="00656A6C">
      <w:r>
        <w:t xml:space="preserve">The Walt Disney Company has been known worldwide for making everyone’s childhood better with all the Mickey Mouse cartoons and </w:t>
      </w:r>
      <w:r w:rsidR="00AE4C59">
        <w:t>princess fairy tales (Binkley, 2015). The company was founded by Walt Disney more than 100 years ago, and since then, it continues to be an active participant in the public’s lives by being active in different industries such as media networks, parks, hotels, films and television entertainment, consumer goods and interactive media and it is the home of many brands such as Pixar, Marvel, Hollywood Pictures and many more (Yang, 2019).</w:t>
      </w:r>
    </w:p>
    <w:p w14:paraId="1D47FD99" w14:textId="32884A84" w:rsidR="005906A0" w:rsidRDefault="005906A0">
      <w:r>
        <w:t xml:space="preserve">The present report is looking to analyse the organisational culture and ethics of Business, by using organisational culture models and investigate multiple credible sources that can offer accurate information about how the business is conducted internally. Moreover, a detailed analysis will be provided over the two most influential external factors that have the power to affect the company in a positive or negative way. </w:t>
      </w:r>
    </w:p>
    <w:p w14:paraId="319F709D" w14:textId="13D6A404" w:rsidR="005906A0" w:rsidRDefault="003C786D">
      <w:r>
        <w:t xml:space="preserve">The organisational culture can be defined as a set of actions, behaviours and beliefs that are the base of every </w:t>
      </w:r>
      <w:r w:rsidR="002B63B6">
        <w:t>decision</w:t>
      </w:r>
      <w:r>
        <w:t xml:space="preserve"> in the company and that can create assumptions about how a company can deal with certain issues (</w:t>
      </w:r>
      <w:r w:rsidR="002B63B6">
        <w:t>Morris, 2016).</w:t>
      </w:r>
    </w:p>
    <w:p w14:paraId="2C5ED9BD" w14:textId="6548DF4A" w:rsidR="002B63B6" w:rsidRDefault="009E7D57">
      <w:r>
        <w:t>Business ethics can be described as common rules or principles which can define the rights or the wrongs of conduct, judging by the general opinions and trends (Sroka, Lorinczy, 2015).</w:t>
      </w:r>
    </w:p>
    <w:p w14:paraId="37AB154A" w14:textId="395C97F1" w:rsidR="009E7D57" w:rsidRDefault="009E7D57"/>
    <w:p w14:paraId="303DCD25" w14:textId="4B6B1816" w:rsidR="009E7D57" w:rsidRPr="009E7D57" w:rsidRDefault="009E7D57" w:rsidP="009E7D57">
      <w:pPr>
        <w:pStyle w:val="Titlu1"/>
        <w:rPr>
          <w:b/>
          <w:bCs/>
          <w:sz w:val="28"/>
          <w:szCs w:val="28"/>
          <w:lang w:val="en-US"/>
        </w:rPr>
      </w:pPr>
      <w:bookmarkStart w:id="1" w:name="_Toc99111229"/>
      <w:r w:rsidRPr="009E7D57">
        <w:rPr>
          <w:b/>
          <w:bCs/>
          <w:sz w:val="28"/>
          <w:szCs w:val="28"/>
          <w:lang w:val="en-US"/>
        </w:rPr>
        <w:t>External factors that currently affect Disney</w:t>
      </w:r>
      <w:bookmarkEnd w:id="1"/>
      <w:r w:rsidRPr="009E7D57">
        <w:rPr>
          <w:b/>
          <w:bCs/>
          <w:sz w:val="28"/>
          <w:szCs w:val="28"/>
          <w:lang w:val="en-US"/>
        </w:rPr>
        <w:t xml:space="preserve"> </w:t>
      </w:r>
    </w:p>
    <w:p w14:paraId="0AB71151" w14:textId="4F952EFC" w:rsidR="009E7D57" w:rsidRDefault="009E7D57"/>
    <w:p w14:paraId="2938672B" w14:textId="22E6064A" w:rsidR="009E7D57" w:rsidRDefault="00706061">
      <w:r>
        <w:t>As Disney is an actively present company in consumer’s life, and with a target market which makes every person to be part of Disney’s audience since the company is operating under multiple segments (</w:t>
      </w:r>
      <w:r w:rsidR="005569DA">
        <w:t xml:space="preserve">Borie, 1999), it is only natural that the external factor that impacts the company the most to be the social factor. </w:t>
      </w:r>
      <w:r w:rsidR="006E1736">
        <w:t>It seems that people started to analyse more the impact that the original Disney cartoons and stories have over the young audience (Binkley, 2015). Zu</w:t>
      </w:r>
      <w:r w:rsidR="00B01C8E">
        <w:t>rch</w:t>
      </w:r>
      <w:r w:rsidR="006E1736">
        <w:t>er, Webb and Robinson (2018) looked more in depth at the effect that the portrayal of family across Disney universe is having over the children, and even though, at surface, the stories look inoffensive and a way of entertaining, the impact is deeper than that. According to Zu</w:t>
      </w:r>
      <w:r w:rsidR="00B01C8E">
        <w:t>rch</w:t>
      </w:r>
      <w:r w:rsidR="006E1736">
        <w:t xml:space="preserve">er, Webb and Robinson (2018) found, after further analysing, that kids tend to use the family model presented in Disney animations as an example of how the reality should look like, and this can have negative impact over the </w:t>
      </w:r>
      <w:r w:rsidR="00B01C8E">
        <w:t xml:space="preserve">children’ perceptions of reality. </w:t>
      </w:r>
      <w:r w:rsidR="0083549F">
        <w:t xml:space="preserve">In addition to this, Disney has been recently analysed by many researchers that </w:t>
      </w:r>
      <w:r w:rsidR="00FF50E5">
        <w:t>found that the original Disney movies included multiple stances of racism, discrimination, and stereotypes, which are not comfortable to watch for any audience, as Disney fails to be diverse and inclusive (Guo, 2016).</w:t>
      </w:r>
      <w:r w:rsidR="00797F54">
        <w:t xml:space="preserve"> Moreover, even in the new animations from the most recent years, Disney has been accused of empowering the violation of human rights, especially with ‘Mulan’, which was filmed in a region where Muslims were being help in different camps (Nipper, 2021). Nipper (2021) ar</w:t>
      </w:r>
      <w:r w:rsidR="00631341">
        <w:t xml:space="preserve">gued that people who support Disney are starting to reduce given all the social issues that the company is expressing in every aspect of the business, and this should represent a reason of concern for the company to act and pay more attention to what attitudes is supporting. </w:t>
      </w:r>
    </w:p>
    <w:p w14:paraId="6D8C0FF5" w14:textId="63CFCD10" w:rsidR="00631341" w:rsidRDefault="00631341">
      <w:r>
        <w:t>Another external factor that affects Disney is the economic factor. This is because the company hit $1.4bn loss because of the pandemic (</w:t>
      </w:r>
      <w:r w:rsidR="00F66EF5">
        <w:t xml:space="preserve">BBC, 2020) on in the first year, which </w:t>
      </w:r>
      <w:r w:rsidR="00F66EF5">
        <w:lastRenderedPageBreak/>
        <w:t xml:space="preserve">made the company rethink the strategy and find new ways to adapt. </w:t>
      </w:r>
      <w:r w:rsidR="0029635B">
        <w:t xml:space="preserve">Disney has been affected financially because it had to close the gates of Disneyland, which represents one of the mains sources of income, along with the other resorts, as they have not only entrance tickets, but also stores and restaurants inside the parks and resorts that are making the people buy more (Powell, 2021). Another </w:t>
      </w:r>
      <w:r w:rsidR="008D76E6">
        <w:t xml:space="preserve">economical factor has been represented by the fact that Disney had to ensure that the Covid social distancing rules were respected in every Disney location, which involved the purchasing of additional equipment and safety items to ensure that every Disney location is compliant with the new pandemic regulations (Powell, 2021). In addition to this, as the lockdowns were installed everywhere in the world, Disney had to ensure that the workers are continuing to be paid even though the parks are closed (Macdonald, 2020). The amount of money that Disney had to pay its employees during the first year of pandemic has been </w:t>
      </w:r>
      <w:r w:rsidR="00F74D4D">
        <w:t>around $59 million (Macdonald, 2020).</w:t>
      </w:r>
      <w:r w:rsidR="00AC2068">
        <w:t xml:space="preserve"> However, after a few months of lockdown, because the company was losing too much revenue, Disney decided to stop paying more than 100000 employees during the difficult period in hope to minimise the loss (BBC, 2020). This decision affected the </w:t>
      </w:r>
      <w:r w:rsidR="00E40507">
        <w:t>highest</w:t>
      </w:r>
      <w:r w:rsidR="00AC2068">
        <w:t xml:space="preserve"> paid employees as well, as the CEO, Bob Iger, gave up his salary, and the chief executive gave up 50% of his earning so the company can continue working (BBC, 2020). </w:t>
      </w:r>
      <w:r w:rsidR="00E40507">
        <w:t>However, given all these economic issues, Disney tried to focus on ways to gain back some of the revenue lost during pandemic, and the best solution found has been the streaming and the opening of Disney Plus, which allowed Disney to be part of the consumer life at home, and the Disney Plus became one of the most streamed services (Mudassir, 2020). Moreover, the Walt Disney Company announced the plans of continuing to invest in the streaming service and not focusing as much on the parks and resorts, as the loss of revenue have impacted the company very much (Mudassir, 2020).</w:t>
      </w:r>
      <w:r w:rsidR="00104E68">
        <w:t xml:space="preserve"> Despite Disney’s efforts to save money by investing in streaming and by make massive pay cuts, the company was still losing money and the value of shares dropped considerably, making the Walt Disney Company to suffer extreme loss and the impact of the economic factors was negative for the company (Rosenbaum, 2021). </w:t>
      </w:r>
    </w:p>
    <w:p w14:paraId="35FAD919" w14:textId="73675857" w:rsidR="00104E68" w:rsidRDefault="00104E68"/>
    <w:p w14:paraId="5EB4EDA7" w14:textId="71E7DE47" w:rsidR="00104E68" w:rsidRPr="00104E68" w:rsidRDefault="00104E68" w:rsidP="00104E68">
      <w:pPr>
        <w:pStyle w:val="Titlu1"/>
        <w:rPr>
          <w:b/>
          <w:bCs/>
          <w:sz w:val="28"/>
          <w:szCs w:val="28"/>
          <w:lang w:val="en-US"/>
        </w:rPr>
      </w:pPr>
      <w:bookmarkStart w:id="2" w:name="_Toc99111230"/>
      <w:r w:rsidRPr="00104E68">
        <w:rPr>
          <w:b/>
          <w:bCs/>
          <w:sz w:val="28"/>
          <w:szCs w:val="28"/>
          <w:lang w:val="en-US"/>
        </w:rPr>
        <w:t>Critical analysis of Disney’s organisational culture</w:t>
      </w:r>
      <w:bookmarkEnd w:id="2"/>
    </w:p>
    <w:p w14:paraId="6747383C" w14:textId="32454C1C" w:rsidR="00104E68" w:rsidRDefault="00104E68"/>
    <w:p w14:paraId="2785A0BF" w14:textId="4CEF3B3F" w:rsidR="00104E68" w:rsidRDefault="009B102B">
      <w:r>
        <w:t xml:space="preserve">The most known model which can be used to identify and analyse the organisational culture of a company is the cultural web. By using the cultural web, it can be identified a set of practices that the company is constantly using, as well as challenges that the company is having by using the discovered practices (Mind Tools, 2022). Moreover, the </w:t>
      </w:r>
      <w:r w:rsidR="00165A07">
        <w:t xml:space="preserve">cultural web is looking to analyse the organisational culture from 6 perspectives, which are stories, rituals and routines, symbols, organisational structure, control systems and power structures and these can be applied by using information provided by multiple sources such as employees or customers in order to determine the most accurate analysis of the company’s practices and beliefs (McDonald, Foster, 2013). </w:t>
      </w:r>
      <w:r w:rsidR="001754A8">
        <w:t xml:space="preserve">In Disney’s case, the cultural web will be used to determine and analyse the standard practices of the company in regard to the employees and customers, and whether the company’s words are matching the company’s actions and if the general opinion is positive or negative towards The Walt Disney Company. </w:t>
      </w:r>
    </w:p>
    <w:p w14:paraId="43772C59" w14:textId="30E9A076" w:rsidR="002B63B6" w:rsidRDefault="001754A8">
      <w:r>
        <w:t xml:space="preserve">The cultural web model analysis starts with all the stories about present or past events that people presented interested in and helped build a public opinion about the company (Mind Tools, 2022). </w:t>
      </w:r>
      <w:r w:rsidR="00B839CE">
        <w:t xml:space="preserve">Stories are, perhaps, one of the biggest elements at Disney, because The Walt Disney Company has been built with the help of the unique stories which are present in </w:t>
      </w:r>
      <w:r w:rsidR="00B839CE">
        <w:lastRenderedPageBreak/>
        <w:t xml:space="preserve">every child’s life (Mason, 2017). Disney created a magical brand, and the initial scope has been to bring magic in every home, by using stories and characters that will make every person entertained, and the company tried to bring the magic to life by building the </w:t>
      </w:r>
      <w:r w:rsidR="00CD7CF8">
        <w:t>world-famous</w:t>
      </w:r>
      <w:r w:rsidR="00B839CE">
        <w:t xml:space="preserve"> Disneyland Parks and Resorts so that people can truly experience the stories that they previously saw at TV or in a book (Mason, 2017).</w:t>
      </w:r>
      <w:r w:rsidR="00CD7CF8">
        <w:t xml:space="preserve">  Disney is trying to always maintain the magic appearance and draw people to the Disney world, </w:t>
      </w:r>
      <w:r w:rsidR="002900AC">
        <w:t>yet</w:t>
      </w:r>
      <w:r w:rsidR="00CD7CF8">
        <w:t xml:space="preserve"> there are stories involving Disney that shows the fact that the company is not as magical as it seems (</w:t>
      </w:r>
      <w:r w:rsidR="002900AC">
        <w:t>Dufana, 2020). Apart from the subliminal messages found in Disney’s stories which promote unethical behaviour, and it is portrayed as acceptable (Dufana, 2020), Disney is also accused of conducting shady business (Dufana, 2020).</w:t>
      </w:r>
      <w:r w:rsidR="00D155B8">
        <w:t xml:space="preserve"> Employees revealed that at Disneyland the company has very strict rules that must be followed, and that the employees are treated very poorly and not received care in case of an injury, as this might affect Disney’s perfect image (Presser, 2021). Even further than that, the employees are saying that the company promotes the aggressive competitiveness at the workplace, especially within the staff that cover the famous Disney princess, and the workplace environment is not a friendly or a healthy one (Presser, 2021). </w:t>
      </w:r>
      <w:r w:rsidR="00342669">
        <w:t xml:space="preserve">From the customers perspective, nonetheless, it seems that Disney World is indeed a great experience. Morgan (2020) argued that the Disney experience cannot be compared to any other experience, as the care for the customer and the care for details made Disney World to be a true magic story. Morgan (2020) also added that Disney employees are working on making the visit special for every </w:t>
      </w:r>
      <w:r w:rsidR="00BE5F77">
        <w:t>guest</w:t>
      </w:r>
      <w:r w:rsidR="00342669">
        <w:t xml:space="preserve">, and that the company seriously invested in technology to make everyone’s visit a joyful one, with access to any facilities or free wi-fi. </w:t>
      </w:r>
    </w:p>
    <w:p w14:paraId="0DBDA2B7" w14:textId="1D4B54AF" w:rsidR="00BE5F77" w:rsidRDefault="00BE5F77">
      <w:r>
        <w:t xml:space="preserve">The next element analysed within the cultural web is the routines and rituals, and this refers to the usual behaviour of a company that can predict how it will act in the future or in different situations (McDonald, Foster, 2013). </w:t>
      </w:r>
      <w:r w:rsidR="00317AFD">
        <w:t xml:space="preserve">Regarding the constant practices at Disney, many argued that Disney is using a unique strategy in every part of the business to be able to ensure the success of every factor (Trainer, 2019). Trainer (2019) argued that Disney is focused on quality, and not quantity, and this can be seen in both movies, as well as </w:t>
      </w:r>
      <w:r w:rsidR="007731A7">
        <w:t xml:space="preserve">the locations of Disney. Regarding the media content, Disney is leader on the box office market with 10 movies out of 15, which represents a significant achievement for the company (Trainer, 2019). Regarding the workplace, Disney has included multiple rituals in order to keep the staff engaged and motivated (Presser, 2020). One example of work ritual is at Disneyland, when, after passing training and probation, every employee received an official badge with their name on it directly from Mickey Mouse, and, according to an employee (Presser, 2020), the moment is very joyful and emotional and makes the employees to want to work more efficient in order to meet the Mickey Mouse. </w:t>
      </w:r>
      <w:r w:rsidR="00317AFD">
        <w:t xml:space="preserve"> </w:t>
      </w:r>
      <w:r w:rsidR="00266B0E">
        <w:t xml:space="preserve">However, there are negative examples of rituals promoted in the company, especially in Paris, where the company did not </w:t>
      </w:r>
      <w:r w:rsidR="00F307F6">
        <w:t>consider</w:t>
      </w:r>
      <w:r w:rsidR="00266B0E">
        <w:t xml:space="preserve"> the Parisian way of living and it tried to force the Disney culture within the employees, by forcing them to wear strict uniforms and learn English in order to keep their job (Douglas, 2020).</w:t>
      </w:r>
    </w:p>
    <w:p w14:paraId="57280122" w14:textId="4E51CC39" w:rsidR="00F46B0A" w:rsidRDefault="00F46B0A">
      <w:r>
        <w:t xml:space="preserve">Another important aspect of the cultural web is characterised by the symbols, which are important in a company’s branding, as they can make the company recognisable everywhere (McDonald, Foster, 2013). James (2019) argued that there is no better company at branding other than Disney. James (2019) used as argument the fact that Disney is still actively present in the public’s eye after 100 years of being on the market, and its success could have not </w:t>
      </w:r>
      <w:r w:rsidR="00C12BFE">
        <w:t>been</w:t>
      </w:r>
      <w:r>
        <w:t xml:space="preserve"> achiev</w:t>
      </w:r>
      <w:r w:rsidR="00C12BFE">
        <w:t xml:space="preserve">ed without the proper branding. In addition to this, James (2019) argued that everyone recognises the Disney castle, the Disney font, and every princess or </w:t>
      </w:r>
      <w:r w:rsidR="00C12BFE">
        <w:lastRenderedPageBreak/>
        <w:t xml:space="preserve">the famous Mickey Mouse, and the company’s characters are becoming even more loved, as the company is continuing to add new characters to the collection so that they can make sure that anyone can identify with a Disney character. Looking even deeper than that, Disney’s characters, locations and fonts symbols are not the only things that helped Disney’s branding, but it is all about the magic feeling that Disney is known to </w:t>
      </w:r>
      <w:r w:rsidR="008E49BC">
        <w:t>give its customers, and this is an element that no other brand can compare to, as Disney is using its branding in every aspect of its business and the attention to details is extreme, only to be able to offer its customers the magical experience that Disney is being known for (Blankenship, 2021).</w:t>
      </w:r>
    </w:p>
    <w:p w14:paraId="2FFF7ECE" w14:textId="4F138092" w:rsidR="00AE4C59" w:rsidRDefault="002A679B">
      <w:r>
        <w:t xml:space="preserve">Next, the following important element of the cultural web is the organisational structure, and this refers to how the organisation is built and the leadership level within the organisation (Mind Tools, 2022). Here, Forbes and Watson (2015) consider that a few years ago Disney has been having a toxic corporate leadership </w:t>
      </w:r>
      <w:r w:rsidR="008461E0">
        <w:t>because the previous leaders have been thinking at only making profit for themselves and did not put the company’s wellbeing on the first place</w:t>
      </w:r>
      <w:r w:rsidR="005B095E">
        <w:t xml:space="preserve">. At the moment, the Walt Disney Company is structured on multiple industries, </w:t>
      </w:r>
      <w:r w:rsidR="00977B8D">
        <w:t>s</w:t>
      </w:r>
      <w:r w:rsidR="005B095E">
        <w:t>o that ever</w:t>
      </w:r>
      <w:r w:rsidR="00977B8D">
        <w:t xml:space="preserve">y </w:t>
      </w:r>
      <w:r w:rsidR="005B095E">
        <w:t xml:space="preserve">industry has its own </w:t>
      </w:r>
      <w:r w:rsidR="00977B8D">
        <w:t xml:space="preserve">operating structure, formed of leaders, </w:t>
      </w:r>
      <w:r w:rsidR="00484425">
        <w:t>managers,</w:t>
      </w:r>
      <w:r w:rsidR="00977B8D">
        <w:t xml:space="preserve"> and workers (</w:t>
      </w:r>
      <w:r w:rsidR="00484425">
        <w:t>The Org, 2022).</w:t>
      </w:r>
    </w:p>
    <w:p w14:paraId="3A384957" w14:textId="444003DF" w:rsidR="00484425" w:rsidRDefault="00484425">
      <w:r>
        <w:t xml:space="preserve">Another important aspect of the organisational culture of a company that is represented by the cultural web is the control systems that are </w:t>
      </w:r>
      <w:r w:rsidR="00EF6A80">
        <w:t>implemented to ensure the efficiency of the company (Mind Tools, 2022). To control what happens in every part of the business, Disney has created special departments and Quality Assurance systems that allows not only the control of the staff and activities, but to also ensure the fact that the final product or service is according to the Disney standards and are of high quality (The Walt Disney Company, 2018).</w:t>
      </w:r>
    </w:p>
    <w:p w14:paraId="41B5DF19" w14:textId="38F27513" w:rsidR="0058325E" w:rsidRDefault="00631149">
      <w:r>
        <w:t xml:space="preserve">The last element of the cultural web is the </w:t>
      </w:r>
      <w:r w:rsidR="007F2440">
        <w:t xml:space="preserve">power structure inside the company, and this refers to the persons or departments that have the most power of decision within the company (Mind Tools, 2022). Here, Disney recently welcomed a new CEO, after Bob Iger was the most powerful person within the Walt Disney Company for more than 15 years (Colvin, 2022). The new CEO, Bob Chapek, has full power of decision and </w:t>
      </w:r>
      <w:r w:rsidR="0058325E">
        <w:t xml:space="preserve">it is under pressure to create a strategy for the company to recover after the pandemic, as well as deliver business solutions in the same way that the previous CEO did and was admired for (Colvin, 2022). </w:t>
      </w:r>
    </w:p>
    <w:p w14:paraId="24CC2331" w14:textId="37444168" w:rsidR="0058325E" w:rsidRPr="0058325E" w:rsidRDefault="0058325E" w:rsidP="0058325E">
      <w:pPr>
        <w:pStyle w:val="Titlu1"/>
        <w:rPr>
          <w:b/>
          <w:bCs/>
          <w:sz w:val="28"/>
          <w:szCs w:val="28"/>
          <w:lang w:val="en-US"/>
        </w:rPr>
      </w:pPr>
      <w:bookmarkStart w:id="3" w:name="_Toc99111231"/>
      <w:r w:rsidRPr="0058325E">
        <w:rPr>
          <w:b/>
          <w:bCs/>
          <w:sz w:val="28"/>
          <w:szCs w:val="28"/>
          <w:lang w:val="en-US"/>
        </w:rPr>
        <w:t>Disney’s positive cultural elements</w:t>
      </w:r>
      <w:bookmarkEnd w:id="3"/>
      <w:r w:rsidRPr="0058325E">
        <w:rPr>
          <w:b/>
          <w:bCs/>
          <w:sz w:val="28"/>
          <w:szCs w:val="28"/>
          <w:lang w:val="en-US"/>
        </w:rPr>
        <w:t xml:space="preserve"> </w:t>
      </w:r>
    </w:p>
    <w:p w14:paraId="508DF145" w14:textId="706DD0A3" w:rsidR="0058325E" w:rsidRDefault="0058325E"/>
    <w:p w14:paraId="17F87120" w14:textId="00AF15B1" w:rsidR="00EF6A80" w:rsidRDefault="00ED5938">
      <w:r>
        <w:t xml:space="preserve">Disney is known for making people feel magic and happy through multiple ways such as animations or parks, and the fact that the company is still delivering on its promises over 100 years of being active, it is the company’s strongest element (Whitten, 2020). </w:t>
      </w:r>
      <w:r w:rsidR="007311E2">
        <w:t xml:space="preserve">Harrison (2020) argued that Disney has a good reputation especially because the company is paying attention to its customers, and Disney has been ranked at the third organisation in the world that has a good reputation, and this is an extremely difficult to achieve when operating in multiple industries. </w:t>
      </w:r>
    </w:p>
    <w:p w14:paraId="49BBFBBA" w14:textId="716F92AE" w:rsidR="00AE4C59" w:rsidRDefault="00261208">
      <w:r>
        <w:t xml:space="preserve">Because every business has been negatively impacted by the pandemic, because of the high rate of infections as well as the social distancing rules and lockdowns, each had to think fast to implement a strategy that will make the loss be as minimal as it could be (Swartz, 2020).  This was exactly what Disney did to get through pandemic, as they focused their </w:t>
      </w:r>
      <w:r w:rsidR="00974F3F">
        <w:t xml:space="preserve">power in delivering streaming services to the customers that had to stay at home during lockdowns (Swartz, 2020). The fact that Disney has been very quick in identifying the shift in the </w:t>
      </w:r>
      <w:r w:rsidR="00974F3F">
        <w:lastRenderedPageBreak/>
        <w:t xml:space="preserve">customer’s need and they were able to deliver solutions for those needs was what saved Disney’s business in the pandemic and what made the company to continue to be present in the customer’s lives in a time where the customers could not go out (Swartz, 2020). </w:t>
      </w:r>
    </w:p>
    <w:p w14:paraId="605B1146" w14:textId="20B29235" w:rsidR="00433CC1" w:rsidRDefault="00433CC1"/>
    <w:p w14:paraId="1750FEBD" w14:textId="0CD51809" w:rsidR="00433CC1" w:rsidRPr="00433CC1" w:rsidRDefault="00433CC1" w:rsidP="00433CC1">
      <w:pPr>
        <w:pStyle w:val="Titlu1"/>
        <w:rPr>
          <w:b/>
          <w:bCs/>
          <w:sz w:val="28"/>
          <w:szCs w:val="28"/>
          <w:lang w:val="en-US"/>
        </w:rPr>
      </w:pPr>
      <w:bookmarkStart w:id="4" w:name="_Toc99111232"/>
      <w:r w:rsidRPr="00433CC1">
        <w:rPr>
          <w:b/>
          <w:bCs/>
          <w:sz w:val="28"/>
          <w:szCs w:val="28"/>
          <w:lang w:val="en-US"/>
        </w:rPr>
        <w:t>Ethical stance of Disney</w:t>
      </w:r>
      <w:bookmarkEnd w:id="4"/>
      <w:r w:rsidRPr="00433CC1">
        <w:rPr>
          <w:b/>
          <w:bCs/>
          <w:sz w:val="28"/>
          <w:szCs w:val="28"/>
          <w:lang w:val="en-US"/>
        </w:rPr>
        <w:t xml:space="preserve"> </w:t>
      </w:r>
    </w:p>
    <w:p w14:paraId="6607BB74" w14:textId="51AF3518" w:rsidR="00433CC1" w:rsidRDefault="00433CC1"/>
    <w:p w14:paraId="4994BF65" w14:textId="06D33E85" w:rsidR="00433CC1" w:rsidRDefault="00433CC1">
      <w:r>
        <w:t xml:space="preserve">Given the company’s good reputation (Whitten, 2020), the basic assumption would be that The Walt Disney Company is one of the most ethical businesses in the world. In the company’s Corporate Social Responsibility report, Disney is looking to promote the greater diversity, </w:t>
      </w:r>
      <w:r w:rsidR="00266B0E">
        <w:t>equity,</w:t>
      </w:r>
      <w:r>
        <w:t xml:space="preserve"> and inclusion in every aspect of the company’s business, is engaging in sustainable actions that have the purpose of preserving the planet for the future generations and it constantly engages in charitable actions with the purpose of supporting the least fortunate communities (The Walt Disney Company, 2021).  </w:t>
      </w:r>
      <w:r w:rsidR="00266B0E">
        <w:t>At the same time, the company has been multiple accused of conducting unethical behaviour. One example of the unethical accusations of D</w:t>
      </w:r>
      <w:r w:rsidR="00E31035">
        <w:t xml:space="preserve">isney has been the fact that the employees have been exploited by Disney by being paid half of the minimum wage despite of working more than 40 hours per week (Sanders, 2018). Another example of unethical behaviour accusation at Disney came from an employee which sued the company claiming discrimination at the workplace, as the company did not offer fair chances to everyone </w:t>
      </w:r>
      <w:r w:rsidR="00270E05">
        <w:t>in regard to</w:t>
      </w:r>
      <w:r w:rsidR="00E31035">
        <w:t xml:space="preserve"> promotion </w:t>
      </w:r>
      <w:r w:rsidR="00270E05">
        <w:t xml:space="preserve">(Patten, 2021). These accusations made the efforts of the company to be socially responsible as in </w:t>
      </w:r>
      <w:r w:rsidR="00F307F6">
        <w:t>vain because</w:t>
      </w:r>
      <w:r w:rsidR="00270E05">
        <w:t xml:space="preserve"> there is still </w:t>
      </w:r>
      <w:r w:rsidR="00F307F6">
        <w:t xml:space="preserve">unethical behaviour happening. </w:t>
      </w:r>
    </w:p>
    <w:p w14:paraId="12937DD6" w14:textId="3F4F25D4" w:rsidR="00F307F6" w:rsidRDefault="00F307F6"/>
    <w:p w14:paraId="74F1EBCD" w14:textId="5F75FCC4" w:rsidR="00F307F6" w:rsidRDefault="00F307F6" w:rsidP="00AE4C59">
      <w:pPr>
        <w:pStyle w:val="Titlu1"/>
      </w:pPr>
      <w:bookmarkStart w:id="5" w:name="_Toc99111233"/>
      <w:r w:rsidRPr="00F307F6">
        <w:rPr>
          <w:b/>
          <w:bCs/>
          <w:sz w:val="28"/>
          <w:szCs w:val="28"/>
          <w:lang w:val="en-US"/>
        </w:rPr>
        <w:t>Recommendation for The Walt Disney Company</w:t>
      </w:r>
      <w:bookmarkEnd w:id="5"/>
      <w:r>
        <w:t xml:space="preserve"> </w:t>
      </w:r>
    </w:p>
    <w:p w14:paraId="4C6ECBA3" w14:textId="5186FD49" w:rsidR="00F307F6" w:rsidRDefault="00F307F6" w:rsidP="00F307F6"/>
    <w:p w14:paraId="42AFC7E4" w14:textId="4BC6EBD4" w:rsidR="00F307F6" w:rsidRDefault="00F307F6" w:rsidP="00F307F6">
      <w:r>
        <w:t xml:space="preserve">The major issue identified at Disney is the company’s behaviour towards the employees, as there are a large number of different accusations circulating from employees which state that their rights were not respected, or that the company failed to compensate them accordingly to their level of work, as well as more serious allegations of discrimination at the workplace. </w:t>
      </w:r>
    </w:p>
    <w:p w14:paraId="26D206EE" w14:textId="4F22E538" w:rsidR="00A66BB6" w:rsidRDefault="00F307F6" w:rsidP="00F307F6">
      <w:r>
        <w:t xml:space="preserve">The main recommendation is that Disney publicly address and understand the gravity of these accusations and start to make up for the company’s mistakes in front of the remaining of the employees. By doing this, Disney will increase the </w:t>
      </w:r>
      <w:r w:rsidR="00A66BB6">
        <w:t xml:space="preserve">employee satisfaction and will also solve their major ethical issue, which affects the magic reputations of the Walt Disney Company. </w:t>
      </w:r>
    </w:p>
    <w:p w14:paraId="2F2CCD9C" w14:textId="42C593AE" w:rsidR="00A66BB6" w:rsidRDefault="00A66BB6" w:rsidP="00A66BB6">
      <w:pPr>
        <w:pStyle w:val="Titlu1"/>
      </w:pPr>
      <w:bookmarkStart w:id="6" w:name="_Toc99111234"/>
      <w:r w:rsidRPr="00A66BB6">
        <w:rPr>
          <w:b/>
          <w:bCs/>
          <w:sz w:val="28"/>
          <w:szCs w:val="28"/>
          <w:lang w:val="en-US"/>
        </w:rPr>
        <w:t>Conclusion</w:t>
      </w:r>
      <w:bookmarkEnd w:id="6"/>
    </w:p>
    <w:p w14:paraId="30BF4DFB" w14:textId="361F72DF" w:rsidR="00A66BB6" w:rsidRDefault="00A66BB6" w:rsidP="00F307F6"/>
    <w:p w14:paraId="6F86A2EF" w14:textId="5DE3BB86" w:rsidR="00A66BB6" w:rsidRDefault="00A66BB6" w:rsidP="00F307F6">
      <w:r>
        <w:t xml:space="preserve">The Walt Disney Company has an impressive culture which was perfected during the last 100 years. The Walt Disney Company is easy to recognise as they portray some of the most famous characters in the world, and because the company’s target market is every person, the pressure to deliver is always existent in the company, and every little </w:t>
      </w:r>
      <w:r w:rsidR="00036FDE">
        <w:t xml:space="preserve">mistake can cost the company the impeccable reputation. Before analysing the company’s organisational culture, the report provided a detailed analysis of the two most relevant external factors that are affecting the company the most, these being the social and the economic factor. The social factor is affecting the company in both positive and negative way. Positive </w:t>
      </w:r>
      <w:r w:rsidR="00036FDE">
        <w:lastRenderedPageBreak/>
        <w:t xml:space="preserve">because the company is always present in the consumer’s life, and negative because the company has been accused of having inappropriate messages hidden in the original animations, which can potentially have negative effects over the young audience. The economic factor affected the company negatively as a result of the pandemic because the company lost revenue and had to take extreme measures to cope with the loss, such as the pay cuts. </w:t>
      </w:r>
    </w:p>
    <w:p w14:paraId="60D07968" w14:textId="458E74C5" w:rsidR="00036FDE" w:rsidRDefault="00036FDE" w:rsidP="00F307F6">
      <w:r>
        <w:t xml:space="preserve">By looking at the cultural web, it was visible that the Walt Disney Company is doing everything possible to keep the magic illusion of the company, but the company has been accused multiple times of </w:t>
      </w:r>
      <w:r w:rsidR="00EC6CE9">
        <w:t xml:space="preserve">treating the employees unfairly. The fact that Disney Company values its image is one of the most positive aspects of their culture, and by being able to be present in the consumer’s life even in pandemic has been a saving for Disney. </w:t>
      </w:r>
    </w:p>
    <w:p w14:paraId="0522928B" w14:textId="165F6C23" w:rsidR="00EC6CE9" w:rsidRDefault="00EC6CE9" w:rsidP="00F307F6">
      <w:r>
        <w:t xml:space="preserve">However, the company was still accused of unethical behaviour towards the employees, and the best recommendation would be to act on that and solve any issues that are currently going on between the company and employees. </w:t>
      </w:r>
    </w:p>
    <w:p w14:paraId="65C43ADA" w14:textId="257CA494" w:rsidR="00EC6CE9" w:rsidRDefault="00EC6CE9" w:rsidP="00F307F6">
      <w:r>
        <w:t xml:space="preserve">To conclude, the Walt Disney Company has a magical culture, and the company is usually delivering on its values, and it can be proven the fact that the wellbeing of the customers is on the top of the priority list for the company. </w:t>
      </w:r>
    </w:p>
    <w:p w14:paraId="7D34FAEB" w14:textId="77777777" w:rsidR="00EC6CE9" w:rsidRPr="00F307F6" w:rsidRDefault="00EC6CE9" w:rsidP="00F307F6"/>
    <w:p w14:paraId="7478EA81" w14:textId="5D287A8A" w:rsidR="00AE4C59" w:rsidRDefault="00AE4C59" w:rsidP="00AE4C59">
      <w:pPr>
        <w:pStyle w:val="Titlu1"/>
      </w:pPr>
      <w:bookmarkStart w:id="7" w:name="_Toc99111235"/>
      <w:r w:rsidRPr="00AE4C59">
        <w:rPr>
          <w:b/>
          <w:bCs/>
          <w:sz w:val="28"/>
          <w:szCs w:val="28"/>
          <w:lang w:val="en-US"/>
        </w:rPr>
        <w:t>References</w:t>
      </w:r>
      <w:bookmarkEnd w:id="7"/>
    </w:p>
    <w:p w14:paraId="0686EB3E" w14:textId="00FB60E6" w:rsidR="00AE4C59" w:rsidRDefault="00AE4C59"/>
    <w:p w14:paraId="6311F86C" w14:textId="77777777" w:rsidR="00EC6CE9" w:rsidRDefault="00EC6CE9" w:rsidP="00AE4C59">
      <w:pPr>
        <w:pStyle w:val="Listparagraf"/>
        <w:numPr>
          <w:ilvl w:val="0"/>
          <w:numId w:val="1"/>
        </w:numPr>
      </w:pPr>
      <w:r>
        <w:t xml:space="preserve">BBC (2020) Disney stops paying 100000 workers during downturn. Available at: </w:t>
      </w:r>
      <w:hyperlink r:id="rId9" w:history="1">
        <w:r w:rsidRPr="00631380">
          <w:rPr>
            <w:rStyle w:val="Hyperlink"/>
          </w:rPr>
          <w:t>https://www.bbc.co.uk/news/business-52349729</w:t>
        </w:r>
      </w:hyperlink>
      <w:r>
        <w:t xml:space="preserve"> (Accessed: 24.03.2022).</w:t>
      </w:r>
    </w:p>
    <w:p w14:paraId="43743CF2" w14:textId="77777777" w:rsidR="00EC6CE9" w:rsidRDefault="00EC6CE9" w:rsidP="00AE4C59">
      <w:pPr>
        <w:pStyle w:val="Listparagraf"/>
        <w:numPr>
          <w:ilvl w:val="0"/>
          <w:numId w:val="1"/>
        </w:numPr>
      </w:pPr>
      <w:r>
        <w:t xml:space="preserve">BBC (2021) </w:t>
      </w:r>
      <w:r w:rsidRPr="0029635B">
        <w:rPr>
          <w:i/>
          <w:iCs/>
        </w:rPr>
        <w:t>Disney suffers $1.4bn hit due to coronavirus.</w:t>
      </w:r>
      <w:r>
        <w:t xml:space="preserve"> Available at: </w:t>
      </w:r>
      <w:hyperlink r:id="rId10" w:history="1">
        <w:r w:rsidRPr="00631380">
          <w:rPr>
            <w:rStyle w:val="Hyperlink"/>
          </w:rPr>
          <w:t>https://www.bbc.co.uk/news/business-52553003</w:t>
        </w:r>
      </w:hyperlink>
      <w:r>
        <w:t xml:space="preserve"> (Accessed: 24.03.2022).</w:t>
      </w:r>
    </w:p>
    <w:p w14:paraId="5D52F777" w14:textId="77777777" w:rsidR="00EC6CE9" w:rsidRDefault="00EC6CE9" w:rsidP="00AE4C59">
      <w:pPr>
        <w:pStyle w:val="Listparagraf"/>
        <w:numPr>
          <w:ilvl w:val="0"/>
          <w:numId w:val="1"/>
        </w:numPr>
      </w:pPr>
      <w:r>
        <w:t xml:space="preserve">Binkley, M. (2015) </w:t>
      </w:r>
      <w:r w:rsidRPr="005906A0">
        <w:rPr>
          <w:i/>
          <w:iCs/>
        </w:rPr>
        <w:t>An argument on Disney and Psychological Development.</w:t>
      </w:r>
      <w:r>
        <w:t xml:space="preserve"> Undergraduate Research Journal, Volume 10, Issue 1. </w:t>
      </w:r>
    </w:p>
    <w:p w14:paraId="52EC6B1E" w14:textId="77777777" w:rsidR="00EC6CE9" w:rsidRDefault="00EC6CE9" w:rsidP="00AE4C59">
      <w:pPr>
        <w:pStyle w:val="Listparagraf"/>
        <w:numPr>
          <w:ilvl w:val="0"/>
          <w:numId w:val="1"/>
        </w:numPr>
      </w:pPr>
      <w:r>
        <w:t xml:space="preserve">Blankenship, S.C. (2021) </w:t>
      </w:r>
      <w:r w:rsidRPr="008E49BC">
        <w:rPr>
          <w:i/>
          <w:iCs/>
        </w:rPr>
        <w:t>Walt Disney World as a model for brand marketing: an IMC approach to build brand loyalty</w:t>
      </w:r>
      <w:r>
        <w:t>. Honors Theses. 1806.</w:t>
      </w:r>
    </w:p>
    <w:p w14:paraId="52D64466" w14:textId="77777777" w:rsidR="00EC6CE9" w:rsidRDefault="00EC6CE9" w:rsidP="00AE4C59">
      <w:pPr>
        <w:pStyle w:val="Listparagraf"/>
        <w:numPr>
          <w:ilvl w:val="0"/>
          <w:numId w:val="1"/>
        </w:numPr>
      </w:pPr>
      <w:r>
        <w:t xml:space="preserve">Borie, B. (1999) </w:t>
      </w:r>
      <w:r w:rsidRPr="005569DA">
        <w:rPr>
          <w:i/>
          <w:iCs/>
        </w:rPr>
        <w:t>Disneyland and Disney World: Constructing the environment, designing the visitor experience</w:t>
      </w:r>
      <w:r>
        <w:t xml:space="preserve">. </w:t>
      </w:r>
      <w:r w:rsidRPr="005569DA">
        <w:t>Loisir et Société,</w:t>
      </w:r>
      <w:r>
        <w:t xml:space="preserve"> Volume 22. </w:t>
      </w:r>
    </w:p>
    <w:p w14:paraId="010AE97B" w14:textId="77777777" w:rsidR="00EC6CE9" w:rsidRDefault="00EC6CE9" w:rsidP="00AE4C59">
      <w:pPr>
        <w:pStyle w:val="Listparagraf"/>
        <w:numPr>
          <w:ilvl w:val="0"/>
          <w:numId w:val="1"/>
        </w:numPr>
      </w:pPr>
      <w:r>
        <w:t xml:space="preserve">Colvin, G. (2022) </w:t>
      </w:r>
      <w:r w:rsidRPr="0058325E">
        <w:rPr>
          <w:i/>
          <w:iCs/>
        </w:rPr>
        <w:t>Disney’s CEO reveals his strategy for 2022 and beyond – including creating a metaverse with your favourite characters</w:t>
      </w:r>
      <w:r>
        <w:t xml:space="preserve">. Available at: </w:t>
      </w:r>
      <w:hyperlink r:id="rId11" w:history="1">
        <w:r w:rsidRPr="00631380">
          <w:rPr>
            <w:rStyle w:val="Hyperlink"/>
          </w:rPr>
          <w:t>https://fortune.com/2022/01/14/bob-chapek-disney-strategy-metaverse-streaming-disney-plus/</w:t>
        </w:r>
      </w:hyperlink>
      <w:r>
        <w:t xml:space="preserve"> (Accessed: 24.03.2022).</w:t>
      </w:r>
    </w:p>
    <w:p w14:paraId="1AABC0CB" w14:textId="77777777" w:rsidR="00EC6CE9" w:rsidRDefault="00EC6CE9" w:rsidP="00AE4C59">
      <w:pPr>
        <w:pStyle w:val="Listparagraf"/>
        <w:numPr>
          <w:ilvl w:val="0"/>
          <w:numId w:val="1"/>
        </w:numPr>
      </w:pPr>
      <w:r>
        <w:t xml:space="preserve">Douglas, C. (2020) </w:t>
      </w:r>
      <w:r w:rsidRPr="00266B0E">
        <w:rPr>
          <w:i/>
          <w:iCs/>
        </w:rPr>
        <w:t>It’s a small world after all: and international analysis of the Walt Disney Company.</w:t>
      </w:r>
      <w:r>
        <w:t xml:space="preserve"> Journal of Undergraduate Research, Volume 16.</w:t>
      </w:r>
    </w:p>
    <w:p w14:paraId="4A0FEC8F" w14:textId="77777777" w:rsidR="00EC6CE9" w:rsidRDefault="00EC6CE9" w:rsidP="00AE4C59">
      <w:pPr>
        <w:pStyle w:val="Listparagraf"/>
        <w:numPr>
          <w:ilvl w:val="0"/>
          <w:numId w:val="1"/>
        </w:numPr>
      </w:pPr>
      <w:r>
        <w:t xml:space="preserve">Dufana, A. (2020) </w:t>
      </w:r>
      <w:r w:rsidRPr="002900AC">
        <w:rPr>
          <w:i/>
          <w:iCs/>
        </w:rPr>
        <w:t>The importance of CSR for Walt Disney</w:t>
      </w:r>
      <w:r>
        <w:t xml:space="preserve">. Available at: </w:t>
      </w:r>
      <w:hyperlink r:id="rId12" w:history="1">
        <w:r w:rsidRPr="00631380">
          <w:rPr>
            <w:rStyle w:val="Hyperlink"/>
          </w:rPr>
          <w:t>https://www.researchgate.net/publication/338388576_The_Important_of_CSR_for_Walt_Disney</w:t>
        </w:r>
      </w:hyperlink>
      <w:r>
        <w:t xml:space="preserve"> (Accessed: 24.03.2022).</w:t>
      </w:r>
    </w:p>
    <w:p w14:paraId="5FF313DC" w14:textId="77777777" w:rsidR="00EC6CE9" w:rsidRDefault="00EC6CE9" w:rsidP="00AE4C59">
      <w:pPr>
        <w:pStyle w:val="Listparagraf"/>
        <w:numPr>
          <w:ilvl w:val="0"/>
          <w:numId w:val="1"/>
        </w:numPr>
      </w:pPr>
      <w:r>
        <w:t xml:space="preserve">Forbes, W., Watson, R. (2015) </w:t>
      </w:r>
      <w:r w:rsidRPr="005B095E">
        <w:rPr>
          <w:i/>
          <w:iCs/>
        </w:rPr>
        <w:t>Destructive Corporate Leadership and Board Loyalty Bias: A case study of Michaels Eisner’s long tenure at Disney Corporation</w:t>
      </w:r>
      <w:r>
        <w:t xml:space="preserve">. Bayes University. </w:t>
      </w:r>
    </w:p>
    <w:p w14:paraId="0B4DC248" w14:textId="77777777" w:rsidR="00EC6CE9" w:rsidRDefault="00EC6CE9" w:rsidP="00AE4C59">
      <w:pPr>
        <w:pStyle w:val="Listparagraf"/>
        <w:numPr>
          <w:ilvl w:val="0"/>
          <w:numId w:val="1"/>
        </w:numPr>
      </w:pPr>
      <w:r>
        <w:t xml:space="preserve">Guo, J. (2016) </w:t>
      </w:r>
      <w:r w:rsidRPr="00FF50E5">
        <w:rPr>
          <w:i/>
          <w:iCs/>
        </w:rPr>
        <w:t>Researchers have found a major problem with ‘The Little Mermaid’ and other Disney movies</w:t>
      </w:r>
      <w:r>
        <w:t xml:space="preserve">. Available at: </w:t>
      </w:r>
      <w:hyperlink r:id="rId13" w:history="1">
        <w:r w:rsidRPr="00631380">
          <w:rPr>
            <w:rStyle w:val="Hyperlink"/>
          </w:rPr>
          <w:t>https://www.washingtonpost.com/news/wonk/wp/2016/01/25/researchers-have-</w:t>
        </w:r>
        <w:r w:rsidRPr="00631380">
          <w:rPr>
            <w:rStyle w:val="Hyperlink"/>
          </w:rPr>
          <w:lastRenderedPageBreak/>
          <w:t>discovered-a-major-problem-with-the-little-mermaid-and-other-disney-movies/</w:t>
        </w:r>
      </w:hyperlink>
      <w:r>
        <w:t xml:space="preserve"> (Accessed: 24.03.2022).</w:t>
      </w:r>
    </w:p>
    <w:p w14:paraId="4122F216" w14:textId="77777777" w:rsidR="00EC6CE9" w:rsidRDefault="00EC6CE9" w:rsidP="00AE4C59">
      <w:pPr>
        <w:pStyle w:val="Listparagraf"/>
        <w:numPr>
          <w:ilvl w:val="0"/>
          <w:numId w:val="1"/>
        </w:numPr>
      </w:pPr>
      <w:r>
        <w:t xml:space="preserve">Harrison, K. (2020) </w:t>
      </w:r>
      <w:r w:rsidRPr="00464180">
        <w:rPr>
          <w:i/>
          <w:iCs/>
        </w:rPr>
        <w:t>Why a good corporate reputation is vital, especially during these COVID-19 times.</w:t>
      </w:r>
      <w:r>
        <w:t xml:space="preserve"> Available at: </w:t>
      </w:r>
      <w:hyperlink r:id="rId14" w:history="1">
        <w:r w:rsidRPr="00631380">
          <w:rPr>
            <w:rStyle w:val="Hyperlink"/>
          </w:rPr>
          <w:t>https://cuttingedgepr.com/good-corporate-reputation-is-vital-especially-during-covid-19-times/</w:t>
        </w:r>
      </w:hyperlink>
      <w:r>
        <w:t xml:space="preserve"> (Accessed: 24.03.2022).</w:t>
      </w:r>
    </w:p>
    <w:p w14:paraId="74AE1D17" w14:textId="77777777" w:rsidR="00EC6CE9" w:rsidRDefault="00EC6CE9" w:rsidP="00AE4C59">
      <w:pPr>
        <w:pStyle w:val="Listparagraf"/>
        <w:numPr>
          <w:ilvl w:val="0"/>
          <w:numId w:val="1"/>
        </w:numPr>
      </w:pPr>
      <w:r>
        <w:t xml:space="preserve">James, L. (2019) </w:t>
      </w:r>
      <w:r w:rsidRPr="00C12BFE">
        <w:rPr>
          <w:i/>
          <w:iCs/>
        </w:rPr>
        <w:t>How to keep your brand magic: the Disney formula for success.</w:t>
      </w:r>
      <w:r>
        <w:t xml:space="preserve"> Available at: </w:t>
      </w:r>
      <w:hyperlink r:id="rId15" w:history="1">
        <w:r w:rsidRPr="00631380">
          <w:rPr>
            <w:rStyle w:val="Hyperlink"/>
          </w:rPr>
          <w:t>https://www.forbes.com/sites/sap/2019/05/28/how-to-keep-your-brand-magic-the-disney-formula-for-success/?sh=244e930e658b</w:t>
        </w:r>
      </w:hyperlink>
      <w:r>
        <w:t xml:space="preserve"> (Accessed: 24.03.2022).</w:t>
      </w:r>
    </w:p>
    <w:p w14:paraId="569EF929" w14:textId="77777777" w:rsidR="00EC6CE9" w:rsidRDefault="00EC6CE9" w:rsidP="00AE4C59">
      <w:pPr>
        <w:pStyle w:val="Listparagraf"/>
        <w:numPr>
          <w:ilvl w:val="0"/>
          <w:numId w:val="1"/>
        </w:numPr>
      </w:pPr>
      <w:r>
        <w:t xml:space="preserve">Macdonald, B. (2020) </w:t>
      </w:r>
      <w:r w:rsidRPr="00F74D4D">
        <w:rPr>
          <w:i/>
          <w:iCs/>
        </w:rPr>
        <w:t xml:space="preserve">Disneyland paying employees $59 million during coronavirus closure, study shows. </w:t>
      </w:r>
      <w:r>
        <w:t xml:space="preserve"> Available at: </w:t>
      </w:r>
      <w:hyperlink r:id="rId16" w:history="1">
        <w:r w:rsidRPr="00631380">
          <w:rPr>
            <w:rStyle w:val="Hyperlink"/>
          </w:rPr>
          <w:t>https://www.ocregister.com/2020/03/19/disneyland-paying-employees-59-million-during-coronavirus-closure-study-shows/</w:t>
        </w:r>
      </w:hyperlink>
      <w:r>
        <w:t xml:space="preserve"> (Accessed: 24.03.2022).</w:t>
      </w:r>
    </w:p>
    <w:p w14:paraId="2BC972D6" w14:textId="77777777" w:rsidR="00EC6CE9" w:rsidRDefault="00EC6CE9" w:rsidP="00AE4C59">
      <w:pPr>
        <w:pStyle w:val="Listparagraf"/>
        <w:numPr>
          <w:ilvl w:val="0"/>
          <w:numId w:val="1"/>
        </w:numPr>
      </w:pPr>
      <w:r>
        <w:t xml:space="preserve">Mason, J.R. (2017) </w:t>
      </w:r>
      <w:r w:rsidRPr="00CD7CF8">
        <w:rPr>
          <w:i/>
          <w:iCs/>
        </w:rPr>
        <w:t>Disney Film genres and adult audiences: a tale of renegotiated relationships.</w:t>
      </w:r>
      <w:r>
        <w:t xml:space="preserve"> The University of Leeds, School of Media and Communication. </w:t>
      </w:r>
    </w:p>
    <w:p w14:paraId="6A474685" w14:textId="77777777" w:rsidR="00EC6CE9" w:rsidRDefault="00EC6CE9" w:rsidP="00AE4C59">
      <w:pPr>
        <w:pStyle w:val="Listparagraf"/>
        <w:numPr>
          <w:ilvl w:val="0"/>
          <w:numId w:val="1"/>
        </w:numPr>
      </w:pPr>
      <w:r>
        <w:t xml:space="preserve">McDonald, S., Foster, R.A. (2013) </w:t>
      </w:r>
      <w:r w:rsidRPr="00165A07">
        <w:rPr>
          <w:i/>
          <w:iCs/>
        </w:rPr>
        <w:t>The use of Johnson’s cultural web to improve understanding of organisational culture: a critical review</w:t>
      </w:r>
      <w:r>
        <w:t>. International Journal of Management, Volume 30, Number 4.</w:t>
      </w:r>
    </w:p>
    <w:p w14:paraId="4B6940CB" w14:textId="77777777" w:rsidR="00EC6CE9" w:rsidRDefault="00EC6CE9" w:rsidP="00AE4C59">
      <w:pPr>
        <w:pStyle w:val="Listparagraf"/>
        <w:numPr>
          <w:ilvl w:val="0"/>
          <w:numId w:val="1"/>
        </w:numPr>
      </w:pPr>
      <w:r>
        <w:t xml:space="preserve">Mind Tools (2022) </w:t>
      </w:r>
      <w:r w:rsidRPr="00165A07">
        <w:rPr>
          <w:i/>
          <w:iCs/>
        </w:rPr>
        <w:t>The cultural web.</w:t>
      </w:r>
      <w:r>
        <w:t xml:space="preserve"> Available at: </w:t>
      </w:r>
      <w:hyperlink r:id="rId17" w:history="1">
        <w:r w:rsidRPr="00631380">
          <w:rPr>
            <w:rStyle w:val="Hyperlink"/>
          </w:rPr>
          <w:t>https://www.mindtools.com/pages/article/newSTR_90.htm</w:t>
        </w:r>
      </w:hyperlink>
      <w:r>
        <w:t xml:space="preserve"> (Accessed: 24.03.2022).</w:t>
      </w:r>
    </w:p>
    <w:p w14:paraId="1FE79BD7" w14:textId="77777777" w:rsidR="00EC6CE9" w:rsidRDefault="00EC6CE9" w:rsidP="00AE4C59">
      <w:pPr>
        <w:pStyle w:val="Listparagraf"/>
        <w:numPr>
          <w:ilvl w:val="0"/>
          <w:numId w:val="1"/>
        </w:numPr>
      </w:pPr>
      <w:r>
        <w:t xml:space="preserve">Morgan, B. (2020) </w:t>
      </w:r>
      <w:r w:rsidRPr="00BE5F77">
        <w:rPr>
          <w:i/>
          <w:iCs/>
        </w:rPr>
        <w:t>5 lessons from Disney’s Magical Customer Experience</w:t>
      </w:r>
      <w:r>
        <w:t xml:space="preserve">. Available at: </w:t>
      </w:r>
      <w:hyperlink r:id="rId18" w:history="1">
        <w:r w:rsidRPr="00631380">
          <w:rPr>
            <w:rStyle w:val="Hyperlink"/>
          </w:rPr>
          <w:t>https://www.forbes.com/sites/blakemorgan/2020/01/23/5-lessons-from-disneys-magical-customer-experience/?sh=489912947555</w:t>
        </w:r>
      </w:hyperlink>
      <w:r>
        <w:t xml:space="preserve"> (Accessed: 24.03.2022).</w:t>
      </w:r>
    </w:p>
    <w:p w14:paraId="135256C2" w14:textId="77777777" w:rsidR="00EC6CE9" w:rsidRDefault="00EC6CE9" w:rsidP="00AE4C59">
      <w:pPr>
        <w:pStyle w:val="Listparagraf"/>
        <w:numPr>
          <w:ilvl w:val="0"/>
          <w:numId w:val="1"/>
        </w:numPr>
      </w:pPr>
      <w:r>
        <w:t xml:space="preserve">Morris, J.P. (2016) </w:t>
      </w:r>
      <w:r w:rsidRPr="002B63B6">
        <w:rPr>
          <w:i/>
          <w:iCs/>
        </w:rPr>
        <w:t>What is the cultural web of an academy? An investigation into one academy’s organisational culture</w:t>
      </w:r>
      <w:r>
        <w:t>. University of Birmingham.</w:t>
      </w:r>
    </w:p>
    <w:p w14:paraId="58D7072C" w14:textId="77777777" w:rsidR="00EC6CE9" w:rsidRDefault="00EC6CE9" w:rsidP="00AE4C59">
      <w:pPr>
        <w:pStyle w:val="Listparagraf"/>
        <w:numPr>
          <w:ilvl w:val="0"/>
          <w:numId w:val="1"/>
        </w:numPr>
      </w:pPr>
      <w:r>
        <w:t xml:space="preserve">Mudassir, H. (2020) </w:t>
      </w:r>
      <w:r w:rsidRPr="00DB0EFD">
        <w:rPr>
          <w:i/>
          <w:iCs/>
        </w:rPr>
        <w:t>Disney’s pivot to streaming is a sign of severe COVID economic crisis still to come.</w:t>
      </w:r>
      <w:r>
        <w:t xml:space="preserve"> Available at: </w:t>
      </w:r>
      <w:hyperlink r:id="rId19" w:history="1">
        <w:r w:rsidRPr="00631380">
          <w:rPr>
            <w:rStyle w:val="Hyperlink"/>
          </w:rPr>
          <w:t>https://theconversation.com/disneys-pivot-to-streaming-is-a-sign-of-severe-covid-economic-crisis-still-to-come-148360</w:t>
        </w:r>
      </w:hyperlink>
      <w:r>
        <w:t xml:space="preserve"> (Accessed: 24.03.2022).</w:t>
      </w:r>
    </w:p>
    <w:p w14:paraId="4C3B13C0" w14:textId="77777777" w:rsidR="00EC6CE9" w:rsidRDefault="00EC6CE9" w:rsidP="00AE4C59">
      <w:pPr>
        <w:pStyle w:val="Listparagraf"/>
        <w:numPr>
          <w:ilvl w:val="0"/>
          <w:numId w:val="1"/>
        </w:numPr>
      </w:pPr>
      <w:r>
        <w:t xml:space="preserve">Nipper, B. (2021) </w:t>
      </w:r>
      <w:r w:rsidRPr="00797F54">
        <w:rPr>
          <w:i/>
          <w:iCs/>
        </w:rPr>
        <w:t>The history of Disney is problematic – can we still enjoy its work?</w:t>
      </w:r>
      <w:r>
        <w:t xml:space="preserve"> Available at: </w:t>
      </w:r>
      <w:hyperlink r:id="rId20" w:history="1">
        <w:r w:rsidRPr="00631380">
          <w:rPr>
            <w:rStyle w:val="Hyperlink"/>
          </w:rPr>
          <w:t>https://studybreaks.com/tvfilm/the-history-of-disney-is-problematic-can-we-still-enjoy-its-work/</w:t>
        </w:r>
      </w:hyperlink>
      <w:r>
        <w:t xml:space="preserve"> (Accessed: 24.03.2022).</w:t>
      </w:r>
    </w:p>
    <w:p w14:paraId="117194C1" w14:textId="77777777" w:rsidR="00EC6CE9" w:rsidRDefault="00EC6CE9" w:rsidP="00AE4C59">
      <w:pPr>
        <w:pStyle w:val="Listparagraf"/>
        <w:numPr>
          <w:ilvl w:val="0"/>
          <w:numId w:val="1"/>
        </w:numPr>
      </w:pPr>
      <w:r>
        <w:t xml:space="preserve">Patten, D. (2021) </w:t>
      </w:r>
      <w:r w:rsidRPr="00270E05">
        <w:rPr>
          <w:i/>
          <w:iCs/>
        </w:rPr>
        <w:t>Disney hit with sexual orientation discrimination suit by ABC Signature VP on first day of pride month</w:t>
      </w:r>
      <w:r>
        <w:t xml:space="preserve">. Available at: </w:t>
      </w:r>
      <w:hyperlink r:id="rId21" w:history="1">
        <w:r w:rsidRPr="00631380">
          <w:rPr>
            <w:rStyle w:val="Hyperlink"/>
          </w:rPr>
          <w:t>https://deadline.com/2021/06/disney-pride-sexual-orientation-discrimination-lawsuit-joel-hopkins-1234767315/</w:t>
        </w:r>
      </w:hyperlink>
      <w:r>
        <w:t xml:space="preserve"> (Accessed: 24.03.2022).</w:t>
      </w:r>
    </w:p>
    <w:p w14:paraId="4D646816" w14:textId="77777777" w:rsidR="00EC6CE9" w:rsidRDefault="00EC6CE9" w:rsidP="00AE4C59">
      <w:pPr>
        <w:pStyle w:val="Listparagraf"/>
        <w:numPr>
          <w:ilvl w:val="0"/>
          <w:numId w:val="1"/>
        </w:numPr>
      </w:pPr>
      <w:r>
        <w:t xml:space="preserve">Powell, J. (2021) The Disney Park Indicator continues to lag. Available at: </w:t>
      </w:r>
      <w:hyperlink r:id="rId22" w:history="1">
        <w:r w:rsidRPr="00631380">
          <w:rPr>
            <w:rStyle w:val="Hyperlink"/>
          </w:rPr>
          <w:t>https://www.ft.com/content/b9ac5729-7d9d-45ed-a508-f65f5a51b008</w:t>
        </w:r>
      </w:hyperlink>
      <w:r>
        <w:t xml:space="preserve"> (Accessed: 24.03.2022).</w:t>
      </w:r>
    </w:p>
    <w:p w14:paraId="1FF9E1C5" w14:textId="77777777" w:rsidR="00EC6CE9" w:rsidRDefault="00EC6CE9" w:rsidP="00AE4C59">
      <w:pPr>
        <w:pStyle w:val="Listparagraf"/>
        <w:numPr>
          <w:ilvl w:val="0"/>
          <w:numId w:val="1"/>
        </w:numPr>
      </w:pPr>
      <w:r>
        <w:t xml:space="preserve">Presser, B. (2021) </w:t>
      </w:r>
      <w:r w:rsidRPr="00342669">
        <w:rPr>
          <w:i/>
          <w:iCs/>
        </w:rPr>
        <w:t>Eleven un-magical secrets I learned while working at Disney World.</w:t>
      </w:r>
      <w:r>
        <w:t xml:space="preserve"> Available at: </w:t>
      </w:r>
      <w:hyperlink r:id="rId23" w:history="1">
        <w:r w:rsidRPr="00631380">
          <w:rPr>
            <w:rStyle w:val="Hyperlink"/>
          </w:rPr>
          <w:t>https://www.bloomberg.com/news/features/2021-10-07/disney-world-secrets-from-characters-to-bad-guests-to-cast-member-codes</w:t>
        </w:r>
      </w:hyperlink>
      <w:r>
        <w:t xml:space="preserve"> (Accessed: 24.03.2022).</w:t>
      </w:r>
    </w:p>
    <w:p w14:paraId="50570ADF" w14:textId="77777777" w:rsidR="00EC6CE9" w:rsidRDefault="00EC6CE9" w:rsidP="00AE4C59">
      <w:pPr>
        <w:pStyle w:val="Listparagraf"/>
        <w:numPr>
          <w:ilvl w:val="0"/>
          <w:numId w:val="1"/>
        </w:numPr>
      </w:pPr>
      <w:r>
        <w:t xml:space="preserve">Rosenbaum, E. (2021) </w:t>
      </w:r>
      <w:r w:rsidRPr="00104E68">
        <w:rPr>
          <w:i/>
          <w:iCs/>
        </w:rPr>
        <w:t xml:space="preserve">Disney’s magical pricing power can’t outpace inflation right now. </w:t>
      </w:r>
      <w:r>
        <w:t xml:space="preserve">Available at: </w:t>
      </w:r>
      <w:hyperlink r:id="rId24" w:history="1">
        <w:r w:rsidRPr="00631380">
          <w:rPr>
            <w:rStyle w:val="Hyperlink"/>
          </w:rPr>
          <w:t>https://www.cnbc.com/2021/11/11/disneys-magical-pricing-power-cant-out-ride-inflation-right-now.html</w:t>
        </w:r>
      </w:hyperlink>
      <w:r>
        <w:t xml:space="preserve"> (Accessed: 24.03.2022).</w:t>
      </w:r>
    </w:p>
    <w:p w14:paraId="3648F1B7" w14:textId="77777777" w:rsidR="00EC6CE9" w:rsidRDefault="00EC6CE9" w:rsidP="00AE4C59">
      <w:pPr>
        <w:pStyle w:val="Listparagraf"/>
        <w:numPr>
          <w:ilvl w:val="0"/>
          <w:numId w:val="1"/>
        </w:numPr>
      </w:pPr>
      <w:r>
        <w:lastRenderedPageBreak/>
        <w:t xml:space="preserve">Sanders, B. (2018) </w:t>
      </w:r>
      <w:r w:rsidRPr="00E31035">
        <w:rPr>
          <w:i/>
          <w:iCs/>
        </w:rPr>
        <w:t>Disneyland workers face ruthless exploitations. Their fight is our fight.</w:t>
      </w:r>
      <w:r>
        <w:t xml:space="preserve"> Available at: </w:t>
      </w:r>
      <w:hyperlink r:id="rId25" w:history="1">
        <w:r w:rsidRPr="00631380">
          <w:rPr>
            <w:rStyle w:val="Hyperlink"/>
          </w:rPr>
          <w:t>https://www.theguardian.com/commentisfree/2018/jun/07/disneyland-workers-living-wage-disney-inequality</w:t>
        </w:r>
      </w:hyperlink>
      <w:r>
        <w:t xml:space="preserve"> (Accessed: 24.03.2022).</w:t>
      </w:r>
    </w:p>
    <w:p w14:paraId="276DD81E" w14:textId="77777777" w:rsidR="00EC6CE9" w:rsidRDefault="00EC6CE9" w:rsidP="00AE4C59">
      <w:pPr>
        <w:pStyle w:val="Listparagraf"/>
        <w:numPr>
          <w:ilvl w:val="0"/>
          <w:numId w:val="1"/>
        </w:numPr>
      </w:pPr>
      <w:r>
        <w:t xml:space="preserve">Sroka, W., Lorinczy, M. (2015) </w:t>
      </w:r>
      <w:r w:rsidRPr="009E7D57">
        <w:rPr>
          <w:i/>
          <w:iCs/>
        </w:rPr>
        <w:t>The perception of ethics in business: analysis of research results</w:t>
      </w:r>
      <w:r>
        <w:t xml:space="preserve">. Procedia Economics and Finance, Volume 34. </w:t>
      </w:r>
    </w:p>
    <w:p w14:paraId="3C08BA2F" w14:textId="77777777" w:rsidR="00EC6CE9" w:rsidRDefault="00EC6CE9" w:rsidP="00AE4C59">
      <w:pPr>
        <w:pStyle w:val="Listparagraf"/>
        <w:numPr>
          <w:ilvl w:val="0"/>
          <w:numId w:val="1"/>
        </w:numPr>
      </w:pPr>
      <w:r>
        <w:t xml:space="preserve">Swartz, J. (2020) </w:t>
      </w:r>
      <w:r w:rsidRPr="00A001F3">
        <w:rPr>
          <w:i/>
          <w:iCs/>
        </w:rPr>
        <w:t>Disney + was the only plus for Disney as coronavirus slammed other businesses</w:t>
      </w:r>
      <w:r>
        <w:t xml:space="preserve">. Available at: </w:t>
      </w:r>
      <w:hyperlink r:id="rId26" w:history="1">
        <w:r w:rsidRPr="00631380">
          <w:rPr>
            <w:rStyle w:val="Hyperlink"/>
          </w:rPr>
          <w:t>https://www.marketwatch.com/story/disney-in-the-age-of-covid-19-for-now-disney-may-be-the-only-plus-2020-04-07</w:t>
        </w:r>
      </w:hyperlink>
      <w:r>
        <w:t xml:space="preserve"> (Accessed: 24.03.2022).</w:t>
      </w:r>
    </w:p>
    <w:p w14:paraId="35DB7B43" w14:textId="77777777" w:rsidR="00EC6CE9" w:rsidRDefault="00EC6CE9" w:rsidP="00AE4C59">
      <w:pPr>
        <w:pStyle w:val="Listparagraf"/>
        <w:numPr>
          <w:ilvl w:val="0"/>
          <w:numId w:val="1"/>
        </w:numPr>
      </w:pPr>
      <w:r>
        <w:t xml:space="preserve">The Org (2022) </w:t>
      </w:r>
      <w:r w:rsidRPr="00484425">
        <w:rPr>
          <w:i/>
          <w:iCs/>
        </w:rPr>
        <w:t>The Walt Disney Company</w:t>
      </w:r>
      <w:r>
        <w:t xml:space="preserve">. Available at: </w:t>
      </w:r>
      <w:hyperlink r:id="rId27" w:history="1">
        <w:r w:rsidRPr="00631380">
          <w:rPr>
            <w:rStyle w:val="Hyperlink"/>
          </w:rPr>
          <w:t>https://theorg.com/org/the-walt-disney-company/org-chart</w:t>
        </w:r>
      </w:hyperlink>
      <w:r>
        <w:t xml:space="preserve"> (Accessed: 24.03.2022).</w:t>
      </w:r>
    </w:p>
    <w:p w14:paraId="4014792E" w14:textId="77777777" w:rsidR="00EC6CE9" w:rsidRDefault="00EC6CE9" w:rsidP="00AE4C59">
      <w:pPr>
        <w:pStyle w:val="Listparagraf"/>
        <w:numPr>
          <w:ilvl w:val="0"/>
          <w:numId w:val="1"/>
        </w:numPr>
      </w:pPr>
      <w:r>
        <w:t xml:space="preserve">The Walt Disney Company (2018) </w:t>
      </w:r>
      <w:r w:rsidRPr="00631149">
        <w:rPr>
          <w:i/>
          <w:iCs/>
        </w:rPr>
        <w:t xml:space="preserve">The Walt Disney Company announces strategic reorganisation. </w:t>
      </w:r>
      <w:r>
        <w:t xml:space="preserve">Available at: </w:t>
      </w:r>
      <w:hyperlink r:id="rId28" w:history="1">
        <w:r w:rsidRPr="00631380">
          <w:rPr>
            <w:rStyle w:val="Hyperlink"/>
          </w:rPr>
          <w:t>https://thewaltdisneycompany.com/walt-disney-company-announces-strategic-reorganization/</w:t>
        </w:r>
      </w:hyperlink>
      <w:r>
        <w:t xml:space="preserve"> (Accessed: 24.03.2022).</w:t>
      </w:r>
    </w:p>
    <w:p w14:paraId="6C79AA42" w14:textId="77777777" w:rsidR="00EC6CE9" w:rsidRDefault="00EC6CE9" w:rsidP="00AE4C59">
      <w:pPr>
        <w:pStyle w:val="Listparagraf"/>
        <w:numPr>
          <w:ilvl w:val="0"/>
          <w:numId w:val="1"/>
        </w:numPr>
      </w:pPr>
      <w:r>
        <w:t xml:space="preserve">The Walt Disney Company (2021) </w:t>
      </w:r>
      <w:r w:rsidRPr="00266B0E">
        <w:rPr>
          <w:i/>
          <w:iCs/>
        </w:rPr>
        <w:t>2021 Corporate Social Responsibility Report.</w:t>
      </w:r>
      <w:r>
        <w:t xml:space="preserve"> Available at: </w:t>
      </w:r>
      <w:hyperlink r:id="rId29" w:history="1">
        <w:r w:rsidRPr="00631380">
          <w:rPr>
            <w:rStyle w:val="Hyperlink"/>
          </w:rPr>
          <w:t>https://thewaltdisneycompany.com/disney-releases-2021-corporate-social-responsibility-report/</w:t>
        </w:r>
      </w:hyperlink>
      <w:r>
        <w:t xml:space="preserve"> (Accessed: 24.03.2022).</w:t>
      </w:r>
    </w:p>
    <w:p w14:paraId="128589EF" w14:textId="77777777" w:rsidR="00EC6CE9" w:rsidRDefault="00EC6CE9" w:rsidP="00AE4C59">
      <w:pPr>
        <w:pStyle w:val="Listparagraf"/>
        <w:numPr>
          <w:ilvl w:val="0"/>
          <w:numId w:val="1"/>
        </w:numPr>
      </w:pPr>
      <w:r>
        <w:t xml:space="preserve">Trainer, D. (2019) </w:t>
      </w:r>
      <w:r w:rsidRPr="007731A7">
        <w:rPr>
          <w:i/>
          <w:iCs/>
        </w:rPr>
        <w:t>Disney’s Avengers spell endgame for Netflix</w:t>
      </w:r>
      <w:r>
        <w:t xml:space="preserve">. Available at: </w:t>
      </w:r>
      <w:hyperlink r:id="rId30" w:history="1">
        <w:r w:rsidRPr="00631380">
          <w:rPr>
            <w:rStyle w:val="Hyperlink"/>
          </w:rPr>
          <w:t>https://www.forbes.com/sites/greatspeculations/2019/08/07/disneys-avengers-spell-endgame-for-netflix/?sh=3b04398d3dea</w:t>
        </w:r>
      </w:hyperlink>
      <w:r>
        <w:t xml:space="preserve"> (Accessed: 24.03.2022).</w:t>
      </w:r>
    </w:p>
    <w:p w14:paraId="2809554A" w14:textId="77777777" w:rsidR="00EC6CE9" w:rsidRDefault="00EC6CE9" w:rsidP="00AE4C59">
      <w:pPr>
        <w:pStyle w:val="Listparagraf"/>
        <w:numPr>
          <w:ilvl w:val="0"/>
          <w:numId w:val="1"/>
        </w:numPr>
      </w:pPr>
      <w:r>
        <w:t xml:space="preserve">Trainer, D. (2019) </w:t>
      </w:r>
      <w:r w:rsidRPr="00F46B0A">
        <w:rPr>
          <w:i/>
          <w:iCs/>
        </w:rPr>
        <w:t>Disney’s strategy is working</w:t>
      </w:r>
      <w:r>
        <w:t xml:space="preserve">. Available at: </w:t>
      </w:r>
      <w:hyperlink r:id="rId31" w:history="1">
        <w:r w:rsidRPr="00631380">
          <w:rPr>
            <w:rStyle w:val="Hyperlink"/>
          </w:rPr>
          <w:t>https://www.forbes.com/sites/greatspeculations/2019/12/11/disneys-strategy-is-working/?sh=3d03705556b0</w:t>
        </w:r>
      </w:hyperlink>
      <w:r>
        <w:t xml:space="preserve"> (Accessed: 24.03.2022).</w:t>
      </w:r>
    </w:p>
    <w:p w14:paraId="0919CBF5" w14:textId="77777777" w:rsidR="00EC6CE9" w:rsidRDefault="00EC6CE9" w:rsidP="00AE4C59">
      <w:pPr>
        <w:pStyle w:val="Listparagraf"/>
        <w:numPr>
          <w:ilvl w:val="0"/>
          <w:numId w:val="1"/>
        </w:numPr>
      </w:pPr>
      <w:r>
        <w:t xml:space="preserve">Whitten, S. (2020) </w:t>
      </w:r>
      <w:r w:rsidRPr="007311E2">
        <w:rPr>
          <w:i/>
          <w:iCs/>
        </w:rPr>
        <w:t>Disney says its ‘primary focus’ for entertainment is streaming – announces a major reorg</w:t>
      </w:r>
      <w:r>
        <w:t xml:space="preserve">. Available at: </w:t>
      </w:r>
      <w:hyperlink r:id="rId32" w:history="1">
        <w:r w:rsidRPr="00631380">
          <w:rPr>
            <w:rStyle w:val="Hyperlink"/>
          </w:rPr>
          <w:t>https://www.cnbc.com/2020/10/12/disney-reorganizes-to-focus-on-streaming-direct-to-consumer.html</w:t>
        </w:r>
      </w:hyperlink>
      <w:r>
        <w:t xml:space="preserve"> (Accessed: 24.03.2022).</w:t>
      </w:r>
    </w:p>
    <w:p w14:paraId="3DB221D6" w14:textId="77777777" w:rsidR="00EC6CE9" w:rsidRDefault="00EC6CE9" w:rsidP="00AE4C59">
      <w:pPr>
        <w:pStyle w:val="Listparagraf"/>
        <w:numPr>
          <w:ilvl w:val="0"/>
          <w:numId w:val="1"/>
        </w:numPr>
      </w:pPr>
      <w:r>
        <w:t xml:space="preserve">Yang, J. (2019) </w:t>
      </w:r>
      <w:r w:rsidRPr="005906A0">
        <w:rPr>
          <w:i/>
          <w:iCs/>
        </w:rPr>
        <w:t>Analysis of Business Operation Management under the Harvard Analytical Framework: A Case Study of the Walt Disney Company</w:t>
      </w:r>
      <w:r>
        <w:t>. 1</w:t>
      </w:r>
      <w:r w:rsidRPr="005906A0">
        <w:rPr>
          <w:vertAlign w:val="superscript"/>
        </w:rPr>
        <w:t>st</w:t>
      </w:r>
      <w:r>
        <w:t xml:space="preserve"> International Symposium on Economic Development and Management Innovation. Advances in Economics, Business and Management Research, Volume 91. </w:t>
      </w:r>
    </w:p>
    <w:p w14:paraId="75C8F28B" w14:textId="77777777" w:rsidR="00EC6CE9" w:rsidRDefault="00EC6CE9" w:rsidP="00AE4C59">
      <w:pPr>
        <w:pStyle w:val="Listparagraf"/>
        <w:numPr>
          <w:ilvl w:val="0"/>
          <w:numId w:val="1"/>
        </w:numPr>
      </w:pPr>
      <w:r>
        <w:t xml:space="preserve">Zurcher, J.D., Webb, S.M., Robinson, T. (2018) </w:t>
      </w:r>
      <w:r w:rsidRPr="00BA2DC1">
        <w:rPr>
          <w:i/>
          <w:iCs/>
        </w:rPr>
        <w:t>The psychosocial implications of Disney Movies.</w:t>
      </w:r>
      <w:r>
        <w:t xml:space="preserve"> Basel: MDPI.</w:t>
      </w:r>
    </w:p>
    <w:p w14:paraId="7DD19A93" w14:textId="77777777" w:rsidR="00270E05" w:rsidRDefault="00270E05" w:rsidP="00EC6CE9">
      <w:pPr>
        <w:pStyle w:val="Listparagraf"/>
      </w:pPr>
    </w:p>
    <w:sectPr w:rsidR="00270E05" w:rsidSect="00C0562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0838DD"/>
    <w:multiLevelType w:val="hybridMultilevel"/>
    <w:tmpl w:val="E292BA80"/>
    <w:lvl w:ilvl="0" w:tplc="1396A4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9074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62B"/>
    <w:rsid w:val="00036FDE"/>
    <w:rsid w:val="000B08A1"/>
    <w:rsid w:val="00104E68"/>
    <w:rsid w:val="00165A07"/>
    <w:rsid w:val="001754A8"/>
    <w:rsid w:val="00261208"/>
    <w:rsid w:val="00266B0E"/>
    <w:rsid w:val="00270E05"/>
    <w:rsid w:val="002900AC"/>
    <w:rsid w:val="0029635B"/>
    <w:rsid w:val="002A679B"/>
    <w:rsid w:val="002B63B6"/>
    <w:rsid w:val="00317AFD"/>
    <w:rsid w:val="00342669"/>
    <w:rsid w:val="003C786D"/>
    <w:rsid w:val="00433CC1"/>
    <w:rsid w:val="00464180"/>
    <w:rsid w:val="00484425"/>
    <w:rsid w:val="005569DA"/>
    <w:rsid w:val="0058325E"/>
    <w:rsid w:val="005906A0"/>
    <w:rsid w:val="00597A0A"/>
    <w:rsid w:val="005A6F3E"/>
    <w:rsid w:val="005B095E"/>
    <w:rsid w:val="00631149"/>
    <w:rsid w:val="00631341"/>
    <w:rsid w:val="00656A6C"/>
    <w:rsid w:val="006E1736"/>
    <w:rsid w:val="00706061"/>
    <w:rsid w:val="007311E2"/>
    <w:rsid w:val="007731A7"/>
    <w:rsid w:val="00797F54"/>
    <w:rsid w:val="007F2440"/>
    <w:rsid w:val="0083549F"/>
    <w:rsid w:val="008461E0"/>
    <w:rsid w:val="008D76E6"/>
    <w:rsid w:val="008E49BC"/>
    <w:rsid w:val="00974F3F"/>
    <w:rsid w:val="00977B8D"/>
    <w:rsid w:val="009B102B"/>
    <w:rsid w:val="009E7D57"/>
    <w:rsid w:val="00A001F3"/>
    <w:rsid w:val="00A66BB6"/>
    <w:rsid w:val="00AC2068"/>
    <w:rsid w:val="00AE4C59"/>
    <w:rsid w:val="00B01C8E"/>
    <w:rsid w:val="00B839CE"/>
    <w:rsid w:val="00BA2DC1"/>
    <w:rsid w:val="00BE5F77"/>
    <w:rsid w:val="00C0562B"/>
    <w:rsid w:val="00C12BFE"/>
    <w:rsid w:val="00CC49AE"/>
    <w:rsid w:val="00CD7CF8"/>
    <w:rsid w:val="00D155B8"/>
    <w:rsid w:val="00D8609F"/>
    <w:rsid w:val="00DB0EFD"/>
    <w:rsid w:val="00E31035"/>
    <w:rsid w:val="00E40507"/>
    <w:rsid w:val="00EC6CE9"/>
    <w:rsid w:val="00ED5938"/>
    <w:rsid w:val="00EF6A80"/>
    <w:rsid w:val="00F307F6"/>
    <w:rsid w:val="00F46B0A"/>
    <w:rsid w:val="00F66EF5"/>
    <w:rsid w:val="00F74D4D"/>
    <w:rsid w:val="00FF5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B1A40"/>
  <w15:chartTrackingRefBased/>
  <w15:docId w15:val="{339928DE-8CEF-7F4C-9285-B093C44FF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C0562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C0562B"/>
    <w:rPr>
      <w:rFonts w:eastAsiaTheme="minorEastAsia"/>
      <w:sz w:val="22"/>
      <w:szCs w:val="22"/>
      <w:lang w:val="en-US" w:eastAsia="zh-CN"/>
    </w:rPr>
  </w:style>
  <w:style w:type="character" w:customStyle="1" w:styleId="FrspaiereCaracter">
    <w:name w:val="Fără spațiere Caracter"/>
    <w:basedOn w:val="Fontdeparagrafimplicit"/>
    <w:link w:val="Frspaiere"/>
    <w:uiPriority w:val="1"/>
    <w:rsid w:val="00C0562B"/>
    <w:rPr>
      <w:rFonts w:eastAsiaTheme="minorEastAsia"/>
      <w:sz w:val="22"/>
      <w:szCs w:val="22"/>
      <w:lang w:val="en-US" w:eastAsia="zh-CN"/>
    </w:rPr>
  </w:style>
  <w:style w:type="character" w:customStyle="1" w:styleId="Titlu1Caracter">
    <w:name w:val="Titlu 1 Caracter"/>
    <w:basedOn w:val="Fontdeparagrafimplicit"/>
    <w:link w:val="Titlu1"/>
    <w:uiPriority w:val="9"/>
    <w:rsid w:val="00C0562B"/>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C0562B"/>
    <w:pPr>
      <w:spacing w:before="480" w:line="276" w:lineRule="auto"/>
      <w:outlineLvl w:val="9"/>
    </w:pPr>
    <w:rPr>
      <w:b/>
      <w:bCs/>
      <w:sz w:val="28"/>
      <w:szCs w:val="28"/>
      <w:lang w:val="en-US"/>
    </w:rPr>
  </w:style>
  <w:style w:type="paragraph" w:styleId="Cuprins1">
    <w:name w:val="toc 1"/>
    <w:basedOn w:val="Normal"/>
    <w:next w:val="Normal"/>
    <w:autoRedefine/>
    <w:uiPriority w:val="39"/>
    <w:unhideWhenUsed/>
    <w:rsid w:val="00C0562B"/>
    <w:pPr>
      <w:spacing w:before="120"/>
    </w:pPr>
    <w:rPr>
      <w:rFonts w:cstheme="minorHAnsi"/>
      <w:b/>
      <w:bCs/>
      <w:i/>
      <w:iCs/>
    </w:rPr>
  </w:style>
  <w:style w:type="paragraph" w:styleId="Cuprins2">
    <w:name w:val="toc 2"/>
    <w:basedOn w:val="Normal"/>
    <w:next w:val="Normal"/>
    <w:autoRedefine/>
    <w:uiPriority w:val="39"/>
    <w:semiHidden/>
    <w:unhideWhenUsed/>
    <w:rsid w:val="00C0562B"/>
    <w:pPr>
      <w:spacing w:before="120"/>
      <w:ind w:left="240"/>
    </w:pPr>
    <w:rPr>
      <w:rFonts w:cstheme="minorHAnsi"/>
      <w:b/>
      <w:bCs/>
      <w:sz w:val="22"/>
      <w:szCs w:val="22"/>
    </w:rPr>
  </w:style>
  <w:style w:type="paragraph" w:styleId="Cuprins3">
    <w:name w:val="toc 3"/>
    <w:basedOn w:val="Normal"/>
    <w:next w:val="Normal"/>
    <w:autoRedefine/>
    <w:uiPriority w:val="39"/>
    <w:semiHidden/>
    <w:unhideWhenUsed/>
    <w:rsid w:val="00C0562B"/>
    <w:pPr>
      <w:ind w:left="480"/>
    </w:pPr>
    <w:rPr>
      <w:rFonts w:cstheme="minorHAnsi"/>
      <w:sz w:val="20"/>
      <w:szCs w:val="20"/>
    </w:rPr>
  </w:style>
  <w:style w:type="paragraph" w:styleId="Cuprins4">
    <w:name w:val="toc 4"/>
    <w:basedOn w:val="Normal"/>
    <w:next w:val="Normal"/>
    <w:autoRedefine/>
    <w:uiPriority w:val="39"/>
    <w:semiHidden/>
    <w:unhideWhenUsed/>
    <w:rsid w:val="00C0562B"/>
    <w:pPr>
      <w:ind w:left="720"/>
    </w:pPr>
    <w:rPr>
      <w:rFonts w:cstheme="minorHAnsi"/>
      <w:sz w:val="20"/>
      <w:szCs w:val="20"/>
    </w:rPr>
  </w:style>
  <w:style w:type="paragraph" w:styleId="Cuprins5">
    <w:name w:val="toc 5"/>
    <w:basedOn w:val="Normal"/>
    <w:next w:val="Normal"/>
    <w:autoRedefine/>
    <w:uiPriority w:val="39"/>
    <w:semiHidden/>
    <w:unhideWhenUsed/>
    <w:rsid w:val="00C0562B"/>
    <w:pPr>
      <w:ind w:left="960"/>
    </w:pPr>
    <w:rPr>
      <w:rFonts w:cstheme="minorHAnsi"/>
      <w:sz w:val="20"/>
      <w:szCs w:val="20"/>
    </w:rPr>
  </w:style>
  <w:style w:type="paragraph" w:styleId="Cuprins6">
    <w:name w:val="toc 6"/>
    <w:basedOn w:val="Normal"/>
    <w:next w:val="Normal"/>
    <w:autoRedefine/>
    <w:uiPriority w:val="39"/>
    <w:semiHidden/>
    <w:unhideWhenUsed/>
    <w:rsid w:val="00C0562B"/>
    <w:pPr>
      <w:ind w:left="1200"/>
    </w:pPr>
    <w:rPr>
      <w:rFonts w:cstheme="minorHAnsi"/>
      <w:sz w:val="20"/>
      <w:szCs w:val="20"/>
    </w:rPr>
  </w:style>
  <w:style w:type="paragraph" w:styleId="Cuprins7">
    <w:name w:val="toc 7"/>
    <w:basedOn w:val="Normal"/>
    <w:next w:val="Normal"/>
    <w:autoRedefine/>
    <w:uiPriority w:val="39"/>
    <w:semiHidden/>
    <w:unhideWhenUsed/>
    <w:rsid w:val="00C0562B"/>
    <w:pPr>
      <w:ind w:left="1440"/>
    </w:pPr>
    <w:rPr>
      <w:rFonts w:cstheme="minorHAnsi"/>
      <w:sz w:val="20"/>
      <w:szCs w:val="20"/>
    </w:rPr>
  </w:style>
  <w:style w:type="paragraph" w:styleId="Cuprins8">
    <w:name w:val="toc 8"/>
    <w:basedOn w:val="Normal"/>
    <w:next w:val="Normal"/>
    <w:autoRedefine/>
    <w:uiPriority w:val="39"/>
    <w:semiHidden/>
    <w:unhideWhenUsed/>
    <w:rsid w:val="00C0562B"/>
    <w:pPr>
      <w:ind w:left="1680"/>
    </w:pPr>
    <w:rPr>
      <w:rFonts w:cstheme="minorHAnsi"/>
      <w:sz w:val="20"/>
      <w:szCs w:val="20"/>
    </w:rPr>
  </w:style>
  <w:style w:type="paragraph" w:styleId="Cuprins9">
    <w:name w:val="toc 9"/>
    <w:basedOn w:val="Normal"/>
    <w:next w:val="Normal"/>
    <w:autoRedefine/>
    <w:uiPriority w:val="39"/>
    <w:semiHidden/>
    <w:unhideWhenUsed/>
    <w:rsid w:val="00C0562B"/>
    <w:pPr>
      <w:ind w:left="1920"/>
    </w:pPr>
    <w:rPr>
      <w:rFonts w:cstheme="minorHAnsi"/>
      <w:sz w:val="20"/>
      <w:szCs w:val="20"/>
    </w:rPr>
  </w:style>
  <w:style w:type="character" w:styleId="Hyperlink">
    <w:name w:val="Hyperlink"/>
    <w:basedOn w:val="Fontdeparagrafimplicit"/>
    <w:uiPriority w:val="99"/>
    <w:unhideWhenUsed/>
    <w:rsid w:val="00C0562B"/>
    <w:rPr>
      <w:color w:val="0563C1" w:themeColor="hyperlink"/>
      <w:u w:val="single"/>
    </w:rPr>
  </w:style>
  <w:style w:type="paragraph" w:styleId="Listparagraf">
    <w:name w:val="List Paragraph"/>
    <w:basedOn w:val="Normal"/>
    <w:uiPriority w:val="34"/>
    <w:qFormat/>
    <w:rsid w:val="00AE4C59"/>
    <w:pPr>
      <w:ind w:left="720"/>
      <w:contextualSpacing/>
    </w:pPr>
  </w:style>
  <w:style w:type="character" w:styleId="MeniuneNerezolvat">
    <w:name w:val="Unresolved Mention"/>
    <w:basedOn w:val="Fontdeparagrafimplicit"/>
    <w:uiPriority w:val="99"/>
    <w:semiHidden/>
    <w:unhideWhenUsed/>
    <w:rsid w:val="00FF50E5"/>
    <w:rPr>
      <w:color w:val="605E5C"/>
      <w:shd w:val="clear" w:color="auto" w:fill="E1DFDD"/>
    </w:rPr>
  </w:style>
  <w:style w:type="character" w:styleId="HyperlinkParcurs">
    <w:name w:val="FollowedHyperlink"/>
    <w:basedOn w:val="Fontdeparagrafimplicit"/>
    <w:uiPriority w:val="99"/>
    <w:semiHidden/>
    <w:unhideWhenUsed/>
    <w:rsid w:val="00D155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ashingtonpost.com/news/wonk/wp/2016/01/25/researchers-have-discovered-a-major-problem-with-the-little-mermaid-and-other-disney-movies/" TargetMode="External"/><Relationship Id="rId18" Type="http://schemas.openxmlformats.org/officeDocument/2006/relationships/hyperlink" Target="https://www.forbes.com/sites/blakemorgan/2020/01/23/5-lessons-from-disneys-magical-customer-experience/?sh=489912947555" TargetMode="External"/><Relationship Id="rId26" Type="http://schemas.openxmlformats.org/officeDocument/2006/relationships/hyperlink" Target="https://www.marketwatch.com/story/disney-in-the-age-of-covid-19-for-now-disney-may-be-the-only-plus-2020-04-07" TargetMode="External"/><Relationship Id="rId3" Type="http://schemas.openxmlformats.org/officeDocument/2006/relationships/numbering" Target="numbering.xml"/><Relationship Id="rId21" Type="http://schemas.openxmlformats.org/officeDocument/2006/relationships/hyperlink" Target="https://deadline.com/2021/06/disney-pride-sexual-orientation-discrimination-lawsuit-joel-hopkins-1234767315/" TargetMode="External"/><Relationship Id="rId34"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hyperlink" Target="https://www.researchgate.net/publication/338388576_The_Important_of_CSR_for_Walt_Disney" TargetMode="External"/><Relationship Id="rId17" Type="http://schemas.openxmlformats.org/officeDocument/2006/relationships/hyperlink" Target="https://www.mindtools.com/pages/article/newSTR_90.htm" TargetMode="External"/><Relationship Id="rId25" Type="http://schemas.openxmlformats.org/officeDocument/2006/relationships/hyperlink" Target="https://www.theguardian.com/commentisfree/2018/jun/07/disneyland-workers-living-wage-disney-inequality"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ocregister.com/2020/03/19/disneyland-paying-employees-59-million-during-coronavirus-closure-study-shows/" TargetMode="External"/><Relationship Id="rId20" Type="http://schemas.openxmlformats.org/officeDocument/2006/relationships/hyperlink" Target="https://studybreaks.com/tvfilm/the-history-of-disney-is-problematic-can-we-still-enjoy-its-work/" TargetMode="External"/><Relationship Id="rId29" Type="http://schemas.openxmlformats.org/officeDocument/2006/relationships/hyperlink" Target="https://thewaltdisneycompany.com/disney-releases-2021-corporate-social-responsibility-repor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fortune.com/2022/01/14/bob-chapek-disney-strategy-metaverse-streaming-disney-plus/" TargetMode="External"/><Relationship Id="rId24" Type="http://schemas.openxmlformats.org/officeDocument/2006/relationships/hyperlink" Target="https://www.cnbc.com/2021/11/11/disneys-magical-pricing-power-cant-out-ride-inflation-right-now.html" TargetMode="External"/><Relationship Id="rId32" Type="http://schemas.openxmlformats.org/officeDocument/2006/relationships/hyperlink" Target="https://www.cnbc.com/2020/10/12/disney-reorganizes-to-focus-on-streaming-direct-to-consumer.html" TargetMode="External"/><Relationship Id="rId5" Type="http://schemas.openxmlformats.org/officeDocument/2006/relationships/settings" Target="settings.xml"/><Relationship Id="rId15" Type="http://schemas.openxmlformats.org/officeDocument/2006/relationships/hyperlink" Target="https://www.forbes.com/sites/sap/2019/05/28/how-to-keep-your-brand-magic-the-disney-formula-for-success/?sh=244e930e658b" TargetMode="External"/><Relationship Id="rId23" Type="http://schemas.openxmlformats.org/officeDocument/2006/relationships/hyperlink" Target="https://www.bloomberg.com/news/features/2021-10-07/disney-world-secrets-from-characters-to-bad-guests-to-cast-member-codes" TargetMode="External"/><Relationship Id="rId28" Type="http://schemas.openxmlformats.org/officeDocument/2006/relationships/hyperlink" Target="https://thewaltdisneycompany.com/walt-disney-company-announces-strategic-reorganization/" TargetMode="External"/><Relationship Id="rId10" Type="http://schemas.openxmlformats.org/officeDocument/2006/relationships/hyperlink" Target="https://www.bbc.co.uk/news/business-52553003" TargetMode="External"/><Relationship Id="rId19" Type="http://schemas.openxmlformats.org/officeDocument/2006/relationships/hyperlink" Target="https://theconversation.com/disneys-pivot-to-streaming-is-a-sign-of-severe-covid-economic-crisis-still-to-come-148360" TargetMode="External"/><Relationship Id="rId31" Type="http://schemas.openxmlformats.org/officeDocument/2006/relationships/hyperlink" Target="https://www.forbes.com/sites/greatspeculations/2019/12/11/disneys-strategy-is-working/?sh=3d03705556b0" TargetMode="External"/><Relationship Id="rId4" Type="http://schemas.openxmlformats.org/officeDocument/2006/relationships/styles" Target="styles.xml"/><Relationship Id="rId9" Type="http://schemas.openxmlformats.org/officeDocument/2006/relationships/hyperlink" Target="https://www.bbc.co.uk/news/business-52349729" TargetMode="External"/><Relationship Id="rId14" Type="http://schemas.openxmlformats.org/officeDocument/2006/relationships/hyperlink" Target="https://cuttingedgepr.com/good-corporate-reputation-is-vital-especially-during-covid-19-times/" TargetMode="External"/><Relationship Id="rId22" Type="http://schemas.openxmlformats.org/officeDocument/2006/relationships/hyperlink" Target="https://www.ft.com/content/b9ac5729-7d9d-45ed-a508-f65f5a51b008" TargetMode="External"/><Relationship Id="rId27" Type="http://schemas.openxmlformats.org/officeDocument/2006/relationships/hyperlink" Target="https://theorg.com/org/the-walt-disney-company/org-chart" TargetMode="External"/><Relationship Id="rId30" Type="http://schemas.openxmlformats.org/officeDocument/2006/relationships/hyperlink" Target="https://www.forbes.com/sites/greatspeculations/2019/08/07/disneys-avengers-spell-endgame-for-netflix/?sh=3b04398d3dea" TargetMode="External"/><Relationship Id="rId35" Type="http://schemas.openxmlformats.org/officeDocument/2006/relationships/theme" Target="theme/theme1.xm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95CC2CD54C6C547A76F5E58315735C7"/>
        <w:category>
          <w:name w:val="General"/>
          <w:gallery w:val="placeholder"/>
        </w:category>
        <w:types>
          <w:type w:val="bbPlcHdr"/>
        </w:types>
        <w:behaviors>
          <w:behavior w:val="content"/>
        </w:behaviors>
        <w:guid w:val="{FA266A3E-A47F-754B-B6E1-94CB6A1B18E1}"/>
      </w:docPartPr>
      <w:docPartBody>
        <w:p w:rsidR="00C040E2" w:rsidRDefault="00A513DE" w:rsidP="00A513DE">
          <w:pPr>
            <w:pStyle w:val="395CC2CD54C6C547A76F5E58315735C7"/>
          </w:pPr>
          <w:r>
            <w:rPr>
              <w:rFonts w:asciiTheme="majorHAnsi" w:eastAsiaTheme="majorEastAsia" w:hAnsiTheme="majorHAnsi" w:cstheme="majorBidi"/>
              <w:caps/>
              <w:color w:val="4472C4" w:themeColor="accent1"/>
              <w:sz w:val="80"/>
              <w:szCs w:val="80"/>
            </w:rPr>
            <w:t>[Document title]</w:t>
          </w:r>
        </w:p>
      </w:docPartBody>
    </w:docPart>
    <w:docPart>
      <w:docPartPr>
        <w:name w:val="8C1DCC8A1EBE4F4AB8CED8B9C4E2FE64"/>
        <w:category>
          <w:name w:val="General"/>
          <w:gallery w:val="placeholder"/>
        </w:category>
        <w:types>
          <w:type w:val="bbPlcHdr"/>
        </w:types>
        <w:behaviors>
          <w:behavior w:val="content"/>
        </w:behaviors>
        <w:guid w:val="{D9318EA7-3F73-D842-808A-A1AF53D83476}"/>
      </w:docPartPr>
      <w:docPartBody>
        <w:p w:rsidR="00C040E2" w:rsidRDefault="00A513DE" w:rsidP="00A513DE">
          <w:pPr>
            <w:pStyle w:val="8C1DCC8A1EBE4F4AB8CED8B9C4E2FE6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3DE"/>
    <w:rsid w:val="003E6081"/>
    <w:rsid w:val="00A513DE"/>
    <w:rsid w:val="00C040E2"/>
    <w:rsid w:val="00F02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395CC2CD54C6C547A76F5E58315735C7">
    <w:name w:val="395CC2CD54C6C547A76F5E58315735C7"/>
    <w:rsid w:val="00A513DE"/>
  </w:style>
  <w:style w:type="paragraph" w:customStyle="1" w:styleId="8C1DCC8A1EBE4F4AB8CED8B9C4E2FE64">
    <w:name w:val="8C1DCC8A1EBE4F4AB8CED8B9C4E2FE64"/>
    <w:rsid w:val="00A513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2022-03-25T00:00:00</PublishDate>
  <Abstract/>
  <CompanyAddress>DIANA IONELA BECERIU 1920077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28A850-96BB-844F-8C09-3F2CD3CB6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4501</Words>
  <Characters>25658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Disney’s organisational culture and ethics</vt:lpstr>
    </vt:vector>
  </TitlesOfParts>
  <Company>UNIVERSITY OF WALES TRINITY SAINT DAVID</Company>
  <LinksUpToDate>false</LinksUpToDate>
  <CharactersWithSpaces>30099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Disney’s organisational culture and ethics</dc:title>
  <dc:subject>Workplace culture and its impact on organizational efficiency</dc:subject>
  <dc:creator>Diana Beceriu</dc:creator>
  <cp:keywords/>
  <dc:description/>
  <cp:lastModifiedBy>Alina Culea</cp:lastModifiedBy>
  <cp:revision>2</cp:revision>
  <dcterms:created xsi:type="dcterms:W3CDTF">2022-03-25T14:36:00Z</dcterms:created>
  <dcterms:modified xsi:type="dcterms:W3CDTF">2022-03-25T14:36:00Z</dcterms:modified>
</cp:coreProperties>
</file>