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979B1" w:rsidP="005979B1" w:rsidRDefault="005979B1" w14:paraId="00C9D2D4" w14:textId="77777777">
      <w:pPr>
        <w:pStyle w:val="Heading2"/>
        <w:jc w:val="left"/>
        <w:rPr>
          <w:i w:val="0"/>
        </w:rPr>
      </w:pPr>
      <w:bookmarkStart w:name="_Toc48127146" w:id="0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5C8AA2BB" w14:paraId="76BBB7D6" w14:textId="77777777">
        <w:trPr>
          <w:cantSplit/>
        </w:trPr>
        <w:tc>
          <w:tcPr>
            <w:tcW w:w="4909" w:type="dxa"/>
            <w:gridSpan w:val="2"/>
            <w:tcMar/>
          </w:tcPr>
          <w:p w:rsidRPr="00887937" w:rsidR="005979B1" w:rsidRDefault="005979B1" w14:paraId="7A0F9404" w14:textId="60A54D4F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D26D70">
              <w:rPr>
                <w:rFonts w:ascii="Calibri" w:hAnsi="Calibri" w:cs="Calibri"/>
                <w:b/>
                <w:sz w:val="22"/>
              </w:rPr>
              <w:t xml:space="preserve"> Food Allergy</w:t>
            </w:r>
          </w:p>
        </w:tc>
        <w:tc>
          <w:tcPr>
            <w:tcW w:w="4914" w:type="dxa"/>
            <w:gridSpan w:val="2"/>
            <w:tcMar/>
          </w:tcPr>
          <w:p w:rsidRPr="00887937" w:rsidR="005979B1" w:rsidRDefault="005979B1" w14:paraId="42AE5C28" w14:textId="63450EC5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D26D70">
              <w:rPr>
                <w:rFonts w:ascii="Calibri" w:hAnsi="Calibri" w:cs="Calibri"/>
                <w:b/>
                <w:sz w:val="22"/>
              </w:rPr>
              <w:t xml:space="preserve"> PCET</w:t>
            </w:r>
          </w:p>
          <w:p w:rsidRPr="00887937" w:rsidR="005979B1" w:rsidRDefault="005979B1" w14:paraId="36124A5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C8AA2BB" w14:paraId="7E4C4FB7" w14:textId="77777777">
        <w:tc>
          <w:tcPr>
            <w:tcW w:w="2802" w:type="dxa"/>
            <w:tcBorders>
              <w:bottom w:val="nil"/>
            </w:tcBorders>
            <w:tcMar/>
          </w:tcPr>
          <w:p w:rsidRPr="00887937" w:rsidR="005979B1" w:rsidRDefault="005979B1" w14:paraId="1A8875B8" w14:textId="72C0CF48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D26D70">
              <w:rPr>
                <w:rFonts w:ascii="Calibri" w:hAnsi="Calibri" w:cs="Calibri"/>
                <w:b/>
                <w:sz w:val="22"/>
              </w:rPr>
              <w:t xml:space="preserve"> 25 /09/2023</w:t>
            </w:r>
          </w:p>
          <w:p w:rsidRPr="00887937" w:rsidR="005979B1" w:rsidRDefault="005979B1" w14:paraId="0018D9C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Pr="00887937" w:rsidR="005979B1" w:rsidRDefault="005979B1" w14:paraId="546686A5" w14:textId="73F018D4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D26D70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  <w:tcMar/>
          </w:tcPr>
          <w:p w:rsidRPr="00887937" w:rsidR="005979B1" w:rsidRDefault="005979B1" w14:paraId="7C48575C" w14:textId="4DC8C04C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D26D70">
              <w:rPr>
                <w:rFonts w:ascii="Calibri" w:hAnsi="Calibri" w:cs="Calibri"/>
                <w:b/>
                <w:sz w:val="22"/>
              </w:rPr>
              <w:t xml:space="preserve">  5</w:t>
            </w:r>
          </w:p>
        </w:tc>
      </w:tr>
      <w:tr w:rsidRPr="00887937" w:rsidR="005979B1" w:rsidTr="5C8AA2BB" w14:paraId="04940270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RDefault="005979B1" w14:paraId="509B23E1" w14:textId="234A06BE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D26D70">
              <w:rPr>
                <w:rFonts w:ascii="Calibri" w:hAnsi="Calibri" w:cs="Calibri"/>
                <w:b/>
                <w:sz w:val="22"/>
              </w:rPr>
              <w:t xml:space="preserve">  PowerPoint</w:t>
            </w:r>
          </w:p>
          <w:p w:rsidRPr="00887937" w:rsidR="005979B1" w:rsidRDefault="005979B1" w14:paraId="6ABC471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53FFAA0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122A874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C8AA2BB" w14:paraId="4B55AB6F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RDefault="005979B1" w14:paraId="3D2E482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:rsidRPr="002B1093" w:rsidR="005979B1" w:rsidP="00D26D70" w:rsidRDefault="002B4885" w14:paraId="33929BE4" w14:textId="10C3125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2B1093">
              <w:rPr>
                <w:rFonts w:ascii="Calibri" w:hAnsi="Calibri" w:cs="Calibri"/>
                <w:bCs/>
                <w:sz w:val="22"/>
              </w:rPr>
              <w:t xml:space="preserve">Learn about food allergies and how </w:t>
            </w:r>
            <w:r w:rsidRPr="002B1093" w:rsidR="002B1093">
              <w:rPr>
                <w:rFonts w:ascii="Calibri" w:hAnsi="Calibri" w:cs="Calibri"/>
                <w:bCs/>
                <w:sz w:val="22"/>
              </w:rPr>
              <w:t>they can</w:t>
            </w:r>
            <w:r w:rsidRPr="002B1093">
              <w:rPr>
                <w:rFonts w:ascii="Calibri" w:hAnsi="Calibri" w:cs="Calibri"/>
                <w:bCs/>
                <w:sz w:val="22"/>
              </w:rPr>
              <w:t xml:space="preserve"> affect</w:t>
            </w:r>
            <w:r w:rsidRPr="002B1093" w:rsidR="002B1093">
              <w:rPr>
                <w:rFonts w:ascii="Calibri" w:hAnsi="Calibri" w:cs="Calibri"/>
                <w:bCs/>
                <w:sz w:val="22"/>
              </w:rPr>
              <w:t xml:space="preserve"> people.</w:t>
            </w:r>
          </w:p>
          <w:p w:rsidRPr="002B1093" w:rsidR="002B1093" w:rsidP="00D26D70" w:rsidRDefault="002B1093" w14:paraId="59BB25D2" w14:textId="190F7FD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2B1093">
              <w:rPr>
                <w:rFonts w:ascii="Calibri" w:hAnsi="Calibri" w:cs="Calibri"/>
                <w:bCs/>
                <w:sz w:val="22"/>
              </w:rPr>
              <w:t>Identify common food allergies and their resources.</w:t>
            </w:r>
          </w:p>
          <w:p w:rsidRPr="002B1093" w:rsidR="002B1093" w:rsidP="00D26D70" w:rsidRDefault="002B1093" w14:paraId="7DACE7B6" w14:textId="745073E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2B1093">
              <w:rPr>
                <w:rFonts w:ascii="Calibri" w:hAnsi="Calibri" w:cs="Calibri"/>
                <w:bCs/>
                <w:sz w:val="22"/>
              </w:rPr>
              <w:t>Learn to identify the signs and symptoms of food allergy reactions.</w:t>
            </w:r>
          </w:p>
          <w:p w:rsidRPr="002B1093" w:rsidR="002B1093" w:rsidP="00D26D70" w:rsidRDefault="002B1093" w14:paraId="422C135D" w14:textId="1480FA5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2B1093">
              <w:rPr>
                <w:rFonts w:ascii="Calibri" w:hAnsi="Calibri" w:cs="Calibri"/>
                <w:bCs/>
                <w:sz w:val="22"/>
              </w:rPr>
              <w:t>Understanding the significance of food allergy awareness and prevention.</w:t>
            </w:r>
          </w:p>
          <w:p w:rsidRPr="002B1093" w:rsidR="002B1093" w:rsidP="00D26D70" w:rsidRDefault="002B1093" w14:paraId="7C913AC5" w14:textId="71F4A8D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2B1093">
              <w:rPr>
                <w:rFonts w:ascii="Calibri" w:hAnsi="Calibri" w:cs="Calibri"/>
                <w:bCs/>
                <w:sz w:val="22"/>
              </w:rPr>
              <w:t>Understanding first aid and treatment of food allergy reactions.</w:t>
            </w:r>
          </w:p>
          <w:p w:rsidRPr="002B1093" w:rsidR="005979B1" w:rsidRDefault="005979B1" w14:paraId="1A735B9D" w14:textId="77777777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:rsidRPr="00887937" w:rsidR="005979B1" w:rsidRDefault="005979B1" w14:paraId="568E4B1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2BE3558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C8AA2BB" w14:paraId="7B11187C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887937" w:rsidR="005979B1" w:rsidRDefault="005979B1" w14:paraId="309E976B" w14:textId="14A4F920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:rsidRPr="00887937" w:rsidR="005979B1" w:rsidRDefault="005979B1" w14:paraId="4F23B26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="005979B1" w:rsidP="002B1093" w:rsidRDefault="002B1093" w14:paraId="4114D18A" w14:textId="6159EA8C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 w:rsidRPr="002B1093">
              <w:rPr>
                <w:szCs w:val="24"/>
              </w:rPr>
              <w:t>Understand</w:t>
            </w:r>
            <w:r>
              <w:rPr>
                <w:szCs w:val="24"/>
              </w:rPr>
              <w:t xml:space="preserve"> food allergies.</w:t>
            </w:r>
          </w:p>
          <w:p w:rsidR="002B1093" w:rsidP="002B1093" w:rsidRDefault="002B1093" w14:paraId="1B33C1FD" w14:textId="1116EA8E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>
              <w:rPr>
                <w:szCs w:val="24"/>
              </w:rPr>
              <w:t>Identify the “Big 8” food allergen.</w:t>
            </w:r>
          </w:p>
          <w:p w:rsidR="002B1093" w:rsidP="002B1093" w:rsidRDefault="002B1093" w14:paraId="2D0CAD1C" w14:textId="2CDACD9E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>
              <w:rPr>
                <w:szCs w:val="24"/>
              </w:rPr>
              <w:t>List of the sign and symptoms of food allergy</w:t>
            </w:r>
          </w:p>
          <w:p w:rsidRPr="002B1093" w:rsidR="002B1093" w:rsidP="002B1093" w:rsidRDefault="002B1093" w14:paraId="17DF31F4" w14:textId="7DE92CB8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4"/>
              </w:rPr>
            </w:pPr>
            <w:r>
              <w:rPr>
                <w:szCs w:val="24"/>
              </w:rPr>
              <w:t>First aid and treatment for food allergy reactions</w:t>
            </w:r>
          </w:p>
          <w:p w:rsidRPr="002B1093" w:rsidR="005979B1" w:rsidRDefault="005979B1" w14:paraId="56B76190" w14:textId="77777777">
            <w:pPr>
              <w:jc w:val="both"/>
              <w:rPr>
                <w:rFonts w:ascii="Calibri" w:hAnsi="Calibri" w:cs="Calibri"/>
                <w:sz w:val="22"/>
              </w:rPr>
            </w:pPr>
          </w:p>
          <w:p w:rsidRPr="002B1093" w:rsidR="005979B1" w:rsidRDefault="005979B1" w14:paraId="5426C7A0" w14:textId="77777777">
            <w:pPr>
              <w:jc w:val="both"/>
              <w:rPr>
                <w:rFonts w:ascii="Calibri" w:hAnsi="Calibri" w:cs="Calibri"/>
                <w:sz w:val="22"/>
              </w:rPr>
            </w:pPr>
          </w:p>
          <w:p w:rsidRPr="00887937" w:rsidR="005979B1" w:rsidRDefault="005979B1" w14:paraId="6EC517B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1A2AE7F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C8AA2BB" w14:paraId="10654E18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5C8AA2BB" w:rsidRDefault="005979B1" w14:paraId="59E54AA0" w14:textId="49F0FDD5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C8AA2BB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Previous</w:t>
            </w:r>
            <w:r w:rsidRPr="5C8AA2BB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student knowledge </w:t>
            </w:r>
            <w:r w:rsidRPr="5C8AA2BB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required</w:t>
            </w:r>
            <w:r w:rsidRPr="5C8AA2BB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for the </w:t>
            </w:r>
            <w:r w:rsidRPr="5C8AA2BB" w:rsidR="79E587C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session: ￼</w:t>
            </w:r>
          </w:p>
          <w:p w:rsidRPr="00887937" w:rsidR="005979B1" w:rsidRDefault="005979B1" w14:paraId="4C6CC67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0405F9F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7452C6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269FAE09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56E45387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C8AA2BB" w14:paraId="7FEDDD18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005979B1" w:rsidRDefault="005979B1" w14:paraId="19719F5A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Anticipated difficulties (if applicable):</w:t>
            </w:r>
          </w:p>
          <w:p w:rsidR="002B1093" w:rsidP="5C8AA2BB" w:rsidRDefault="002B1093" w14:paraId="53309C7C" w14:textId="040C95A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C8AA2BB" w:rsidR="297798E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I am</w:t>
            </w:r>
            <w:r w:rsidRPr="5C8AA2BB" w:rsidR="297798E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worried</w:t>
            </w:r>
            <w:r w:rsidRPr="5C8AA2BB" w:rsidR="002B1093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about the presentation outcome.</w:t>
            </w:r>
          </w:p>
          <w:p w:rsidR="002B1093" w:rsidP="002B1093" w:rsidRDefault="002B1093" w14:paraId="0FF8D831" w14:textId="6766B783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Analyzing and identifying the chosen words.</w:t>
            </w:r>
          </w:p>
          <w:p w:rsidRPr="002B1093" w:rsidR="002B1093" w:rsidP="002B1093" w:rsidRDefault="002B1093" w14:paraId="584290BB" w14:textId="58F7006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Facing the group of people and standing in front of them.</w:t>
            </w:r>
          </w:p>
          <w:p w:rsidRPr="00887937" w:rsidR="005979B1" w:rsidRDefault="005979B1" w14:paraId="36FAEE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269EDB9F" w:rsidRDefault="005979B1" w14:paraId="5299F942" w14:textId="28EA5E9A">
            <w:pPr>
              <w:jc w:val="both"/>
              <w:rPr>
                <w:b/>
                <w:bCs/>
                <w:szCs w:val="24"/>
              </w:rPr>
            </w:pPr>
          </w:p>
          <w:p w:rsidRPr="00887937" w:rsidR="005979B1" w:rsidRDefault="005979B1" w14:paraId="77FC3E6D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22F3D98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:rsidTr="5C8AA2BB" w14:paraId="624BDCA7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69EDB9F" w:rsidRDefault="55B96DF5" w14:paraId="2AF6CD4E" w14:textId="4DCEA135">
            <w:pPr>
              <w:jc w:val="both"/>
              <w:rPr>
                <w:rFonts w:asciiTheme="minorHAnsi" w:hAnsiTheme="minorHAnsi" w:eastAsiaTheme="minorEastAsia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hAnsiTheme="minorHAnsi" w:eastAsiaTheme="minorEastAsia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:rsidR="269EDB9F" w:rsidP="269EDB9F" w:rsidRDefault="269EDB9F" w14:paraId="517FC152" w14:textId="4C71ADA3">
            <w:pPr>
              <w:jc w:val="both"/>
              <w:rPr>
                <w:b/>
                <w:bCs/>
                <w:szCs w:val="24"/>
              </w:rPr>
            </w:pPr>
          </w:p>
          <w:p w:rsidR="269EDB9F" w:rsidP="269EDB9F" w:rsidRDefault="269EDB9F" w14:paraId="068F564E" w14:textId="581A3327">
            <w:pPr>
              <w:jc w:val="both"/>
              <w:rPr>
                <w:b/>
                <w:bCs/>
                <w:szCs w:val="24"/>
              </w:rPr>
            </w:pPr>
          </w:p>
          <w:p w:rsidR="269EDB9F" w:rsidP="269EDB9F" w:rsidRDefault="269EDB9F" w14:paraId="1653E034" w14:textId="1306BF76">
            <w:pPr>
              <w:jc w:val="both"/>
              <w:rPr>
                <w:b/>
                <w:bCs/>
                <w:szCs w:val="24"/>
              </w:rPr>
            </w:pPr>
          </w:p>
          <w:p w:rsidR="269EDB9F" w:rsidP="269EDB9F" w:rsidRDefault="269EDB9F" w14:paraId="63C8BD04" w14:textId="0F971C5B">
            <w:pPr>
              <w:jc w:val="both"/>
              <w:rPr>
                <w:b/>
                <w:bCs/>
                <w:szCs w:val="24"/>
              </w:rPr>
            </w:pPr>
          </w:p>
          <w:p w:rsidR="269EDB9F" w:rsidP="269EDB9F" w:rsidRDefault="269EDB9F" w14:paraId="52233400" w14:textId="746E5706">
            <w:pPr>
              <w:jc w:val="both"/>
              <w:rPr>
                <w:b/>
                <w:bCs/>
                <w:szCs w:val="24"/>
              </w:rPr>
            </w:pPr>
          </w:p>
          <w:p w:rsidR="269EDB9F" w:rsidP="269EDB9F" w:rsidRDefault="269EDB9F" w14:paraId="075CBB5B" w14:textId="255224B2">
            <w:pPr>
              <w:jc w:val="both"/>
              <w:rPr>
                <w:b/>
                <w:bCs/>
                <w:szCs w:val="24"/>
              </w:rPr>
            </w:pPr>
          </w:p>
        </w:tc>
      </w:tr>
    </w:tbl>
    <w:p w:rsidR="005979B1" w:rsidP="005979B1" w:rsidRDefault="005979B1" w14:paraId="6347F0FB" w14:textId="77777777"/>
    <w:p w:rsidR="005979B1" w:rsidP="005979B1" w:rsidRDefault="005979B1" w14:paraId="59F4B269" w14:textId="77777777"/>
    <w:p w:rsidR="005979B1" w:rsidP="005979B1" w:rsidRDefault="005979B1" w14:paraId="5A3490BF" w14:textId="77777777"/>
    <w:p w:rsidRPr="00887937" w:rsidR="005979B1" w:rsidP="005979B1" w:rsidRDefault="005979B1" w14:paraId="2DA1E5C7" w14:textId="77777777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:rsidR="005979B1" w:rsidP="005979B1" w:rsidRDefault="005979B1" w14:paraId="36F8CD79" w14:textId="77777777"/>
    <w:tbl>
      <w:tblPr>
        <w:tblW w:w="10282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Pr="00887937" w:rsidR="005979B1" w14:paraId="0C70B5B8" w14:textId="77777777">
        <w:trPr>
          <w:trHeight w:val="439"/>
        </w:trPr>
        <w:tc>
          <w:tcPr>
            <w:tcW w:w="2127" w:type="dxa"/>
          </w:tcPr>
          <w:p w:rsidRPr="00887937" w:rsidR="005979B1" w:rsidRDefault="005979B1" w14:paraId="01EF6E0E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595DD36B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:rsidRPr="00887937" w:rsidR="005979B1" w:rsidRDefault="005979B1" w14:paraId="7F84A2E3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1E69C857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:rsidRPr="00887937" w:rsidR="005979B1" w:rsidRDefault="005979B1" w14:paraId="5B377E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7AF93C96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:rsidRPr="00887937" w:rsidR="005979B1" w:rsidRDefault="005979B1" w14:paraId="46963A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0C4B81A0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:rsidRPr="00887937" w:rsidR="005979B1" w:rsidRDefault="005979B1" w14:paraId="47B8826F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14:paraId="24397827" w14:textId="77777777">
        <w:trPr>
          <w:trHeight w:val="9317"/>
        </w:trPr>
        <w:tc>
          <w:tcPr>
            <w:tcW w:w="212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887937" w:rsidR="005979B1" w:rsidRDefault="005979B1" w14:paraId="5AF7FBB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:rsidRPr="00887937" w:rsidR="005979B1" w:rsidRDefault="005979B1" w14:paraId="76801A81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2B85B9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441EE0E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FA7A03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CB945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3AA0A7C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4051F0A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:rsidRPr="00887937" w:rsidR="005979B1" w:rsidRDefault="005979B1" w14:paraId="228A5C0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30F99A8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2AA6EB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F66EA88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A401AC6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850270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5F6E0C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B1A484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A547E2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467953D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FF4A59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7827FF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1473A0A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32E7584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031557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2FA84AE9" w14:textId="7777777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:rsidRPr="00887937" w:rsidR="005979B1" w:rsidRDefault="005979B1" w14:paraId="664EAB94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RDefault="005979B1" w14:paraId="73192BEC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RDefault="005979B1" w14:paraId="27B6F0CD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RDefault="005979B1" w14:paraId="7B2F6BF6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5979B1" w:rsidRDefault="00B77627" w14:paraId="4F441131" w14:textId="7084318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30"/>
              </w:rPr>
              <w:t xml:space="preserve">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>Introduce myself and the subject matter.</w:t>
            </w:r>
          </w:p>
          <w:p w:rsidR="00B77627" w:rsidRDefault="00B77627" w14:paraId="7898FF70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43B276FE" w14:textId="05A0B4E3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Definition of food allergy</w:t>
            </w:r>
          </w:p>
          <w:p w:rsidR="00B77627" w:rsidRDefault="00B77627" w14:paraId="7CE3AAB2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6172452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3B93667E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DB5C65F" w14:textId="04979791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Aims and Objectives</w:t>
            </w:r>
          </w:p>
          <w:p w:rsidR="00B77627" w:rsidRDefault="00B77627" w14:paraId="096CCD76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27836D77" w14:textId="6F444A5F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Symptoms and signs</w:t>
            </w:r>
          </w:p>
          <w:p w:rsidR="00B77627" w:rsidRDefault="00B77627" w14:paraId="7B2CB01F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3596490" w14:textId="3DBDDC25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Understanding and perception</w:t>
            </w:r>
          </w:p>
          <w:p w:rsidR="00B77627" w:rsidRDefault="00B77627" w14:paraId="7B2CD614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48BB649F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BD99599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70163015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4B398A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3F0544F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EC35F5B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2013EBBC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48140BFE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22FCDCA9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Pr="00B77627" w:rsidR="00B77627" w:rsidRDefault="00B77627" w14:paraId="654DB5C0" w14:textId="441B2C3A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Awareness and prevention, short reflections</w:t>
            </w:r>
          </w:p>
        </w:tc>
        <w:tc>
          <w:tcPr>
            <w:tcW w:w="41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="005979B1" w:rsidRDefault="00B77627" w14:paraId="45C0E598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B77627">
              <w:rPr>
                <w:rFonts w:ascii="Calibri" w:hAnsi="Calibri" w:cs="Calibri"/>
                <w:bCs/>
                <w:sz w:val="22"/>
                <w:szCs w:val="22"/>
              </w:rPr>
              <w:t>Presentation</w:t>
            </w:r>
          </w:p>
          <w:p w:rsidR="00B77627" w:rsidRDefault="00B77627" w14:paraId="4A0F3F3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79C132B8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40E214EB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Presentation, Role model</w:t>
            </w:r>
          </w:p>
          <w:p w:rsidR="00B77627" w:rsidRDefault="00B77627" w14:paraId="648D67D4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05A0982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81E7739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397F011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Q &amp; A</w:t>
            </w:r>
          </w:p>
          <w:p w:rsidR="00B77627" w:rsidRDefault="00B77627" w14:paraId="42907F50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52FE49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503951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4B7AF3DC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ED2F65B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ED68278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B5AA6BC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509E12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5764895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08C0C5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2C045ED4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305BA2E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3ADDD63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60420E2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661173B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Pr="00B77627" w:rsidR="00B77627" w:rsidRDefault="00B77627" w14:paraId="71426A7A" w14:textId="6F8C276C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Discussion</w:t>
            </w:r>
          </w:p>
        </w:tc>
        <w:tc>
          <w:tcPr>
            <w:tcW w:w="157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77627" w:rsidR="005979B1" w:rsidRDefault="00B77627" w14:paraId="4014A7E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B77627">
              <w:rPr>
                <w:rFonts w:ascii="Calibri" w:hAnsi="Calibri" w:cs="Calibri"/>
                <w:bCs/>
                <w:sz w:val="22"/>
                <w:szCs w:val="22"/>
              </w:rPr>
              <w:t>10 minutes</w:t>
            </w:r>
          </w:p>
          <w:p w:rsidR="00B77627" w:rsidRDefault="00B77627" w14:paraId="736D7DE8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77627" w:rsidRDefault="00B77627" w14:paraId="48EF011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77627" w:rsidRDefault="00B77627" w14:paraId="686F4EB1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77627" w:rsidRDefault="00B77627" w14:paraId="3001A496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77627" w:rsidRDefault="00B77627" w14:paraId="763E13A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77627" w:rsidRDefault="00B77627" w14:paraId="6A0FAFA3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77627" w:rsidRDefault="00B77627" w14:paraId="6E48664C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B77627">
              <w:rPr>
                <w:rFonts w:ascii="Calibri" w:hAnsi="Calibri" w:cs="Calibri"/>
                <w:bCs/>
                <w:sz w:val="22"/>
                <w:szCs w:val="22"/>
              </w:rPr>
              <w:t>10 minutes</w:t>
            </w:r>
          </w:p>
          <w:p w:rsidR="00B77627" w:rsidRDefault="00B77627" w14:paraId="33E62112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4063ADF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9E1EA6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9A67108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34B0991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B936A7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3518AD2B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49CD2AEF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73030021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1C08D458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1B4CF0B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549FB7C7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35A73D7D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3DC9942B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B77627" w:rsidRDefault="00B77627" w14:paraId="0F647833" w14:textId="77777777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Pr="00B77627" w:rsidR="00B77627" w:rsidRDefault="00B77627" w14:paraId="1BFBC175" w14:textId="5564B1F0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10 minutes</w:t>
            </w:r>
          </w:p>
        </w:tc>
      </w:tr>
    </w:tbl>
    <w:p w:rsidR="005979B1" w:rsidP="005979B1" w:rsidRDefault="005979B1" w14:paraId="4BC3310E" w14:textId="77777777">
      <w:pPr>
        <w:jc w:val="both"/>
        <w:rPr>
          <w:b/>
          <w:sz w:val="30"/>
        </w:rPr>
      </w:pPr>
    </w:p>
    <w:p w:rsidR="005979B1" w:rsidP="005979B1" w:rsidRDefault="005979B1" w14:paraId="1A3DCB77" w14:textId="77777777">
      <w:pPr>
        <w:jc w:val="both"/>
        <w:rPr>
          <w:b/>
          <w:sz w:val="30"/>
        </w:rPr>
      </w:pPr>
    </w:p>
    <w:p w:rsidR="005979B1" w:rsidP="005979B1" w:rsidRDefault="005979B1" w14:paraId="4FB364DA" w14:textId="77777777">
      <w:pPr>
        <w:jc w:val="both"/>
        <w:rPr>
          <w:b/>
          <w:szCs w:val="24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242"/>
      </w:tblGrid>
      <w:tr w:rsidR="005979B1" w:rsidTr="5C8AA2BB" w14:paraId="49419F58" w14:textId="77777777">
        <w:tc>
          <w:tcPr>
            <w:tcW w:w="9821" w:type="dxa"/>
            <w:shd w:val="clear" w:color="auto" w:fill="auto"/>
            <w:tcMar/>
          </w:tcPr>
          <w:p w:rsidR="005979B1" w:rsidRDefault="005979B1" w14:paraId="3030EA1F" w14:textId="77777777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 xml:space="preserve">Assessment Strategies: when and how are they included </w:t>
            </w:r>
            <w:proofErr w:type="gramStart"/>
            <w:r w:rsidRPr="00887937">
              <w:rPr>
                <w:rFonts w:ascii="Calibri" w:hAnsi="Calibri" w:cs="Calibri"/>
                <w:b/>
                <w:szCs w:val="24"/>
              </w:rPr>
              <w:t>within</w:t>
            </w:r>
            <w:proofErr w:type="gramEnd"/>
            <w:r w:rsidRPr="00887937">
              <w:rPr>
                <w:rFonts w:ascii="Calibri" w:hAnsi="Calibri" w:cs="Calibri"/>
                <w:b/>
                <w:szCs w:val="24"/>
              </w:rPr>
              <w:t xml:space="preserve"> the lesson?</w:t>
            </w:r>
          </w:p>
          <w:p w:rsidRPr="00887937" w:rsidR="00B77627" w:rsidRDefault="00B77627" w14:paraId="4E4A7BBA" w14:textId="77777777">
            <w:pPr>
              <w:jc w:val="center"/>
              <w:rPr>
                <w:rFonts w:ascii="Calibri" w:hAnsi="Calibri" w:cs="Calibri"/>
                <w:b/>
                <w:szCs w:val="24"/>
              </w:rPr>
            </w:pPr>
          </w:p>
          <w:p w:rsidRPr="00B77627" w:rsidR="005979B1" w:rsidRDefault="00B77627" w14:paraId="5F926274" w14:textId="389B333C">
            <w:pPr>
              <w:jc w:val="both"/>
            </w:pPr>
            <w:r w:rsidR="00B77627">
              <w:rPr/>
              <w:t>Assessment of presentation through a proper demonstration and short reflections which will be shared by everyone in the room.</w:t>
            </w:r>
            <w:r w:rsidR="00B77627">
              <w:rPr/>
              <w:t xml:space="preserve"> Essential topics that can be helpful to a real scenario will be </w:t>
            </w:r>
            <w:r w:rsidR="375EBEF2">
              <w:rPr/>
              <w:t>discussed</w:t>
            </w:r>
            <w:r w:rsidR="00B77627">
              <w:rPr/>
              <w:t>. Support learning to receive feedback and motivation. Reflection will be the main strategy to assess the topic.</w:t>
            </w:r>
          </w:p>
          <w:p w:rsidRPr="00887937" w:rsidR="005979B1" w:rsidRDefault="005979B1" w14:paraId="0DD7E904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RDefault="005979B1" w14:paraId="2F12EF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RDefault="005979B1" w14:paraId="0467EE2E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RDefault="005979B1" w14:paraId="222915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RDefault="005979B1" w14:paraId="3CACB8FD" w14:textId="77777777">
            <w:pPr>
              <w:jc w:val="both"/>
              <w:rPr>
                <w:b/>
                <w:szCs w:val="24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00EA79AC" w14:paraId="3D72A5D7" w14:textId="77777777">
        <w:tc>
          <w:tcPr>
            <w:tcW w:w="9016" w:type="dxa"/>
          </w:tcPr>
          <w:p w:rsidRPr="00EA79AC" w:rsidR="00EA79AC" w:rsidP="00EA79AC" w:rsidRDefault="00EA79AC" w14:paraId="2B0CF704" w14:textId="26047D82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:rsidR="00EA79AC" w:rsidP="00EA79AC" w:rsidRDefault="00EA79AC" w14:paraId="1428E0D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E70F44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B2070A6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E74372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CEEF0A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34A126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669D151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CD936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3799768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68374D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5EF05E7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3CF70B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EE8A25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23330D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995A0E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DAB378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8DEB4CE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5B043A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FF26DA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5C9214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738E8C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A84A31F" w14:textId="300F54E7">
            <w:pPr>
              <w:rPr>
                <w:b/>
                <w:szCs w:val="24"/>
              </w:rPr>
            </w:pPr>
          </w:p>
        </w:tc>
      </w:tr>
    </w:tbl>
    <w:p w:rsidRPr="00887937" w:rsidR="00EA79AC" w:rsidP="00EA79AC" w:rsidRDefault="00EA79AC" w14:paraId="02DBCA5E" w14:textId="77777777">
      <w:pPr>
        <w:rPr>
          <w:b/>
          <w:szCs w:val="24"/>
        </w:rPr>
      </w:pPr>
    </w:p>
    <w:p w:rsidRPr="00887937" w:rsidR="00EA79AC" w:rsidP="00EA79AC" w:rsidRDefault="00EA79AC" w14:paraId="44EF20AF" w14:textId="77777777">
      <w:pPr>
        <w:rPr>
          <w:b/>
          <w:szCs w:val="24"/>
        </w:rPr>
      </w:pPr>
    </w:p>
    <w:p w:rsidRPr="00887937" w:rsidR="00EA79AC" w:rsidP="00EA79AC" w:rsidRDefault="00EA79AC" w14:paraId="24C5BDAF" w14:textId="77777777">
      <w:pPr>
        <w:rPr>
          <w:b/>
          <w:szCs w:val="24"/>
        </w:rPr>
      </w:pPr>
    </w:p>
    <w:p w:rsidR="00EA79AC" w:rsidRDefault="00EA79AC" w14:paraId="7D17F24A" w14:textId="77777777"/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0038F" w:rsidP="00D26D70" w:rsidRDefault="00B0038F" w14:paraId="19A87376" w14:textId="77777777">
      <w:r>
        <w:separator/>
      </w:r>
    </w:p>
  </w:endnote>
  <w:endnote w:type="continuationSeparator" w:id="0">
    <w:p w:rsidR="00B0038F" w:rsidP="00D26D70" w:rsidRDefault="00B0038F" w14:paraId="4970E8C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0038F" w:rsidP="00D26D70" w:rsidRDefault="00B0038F" w14:paraId="214C2485" w14:textId="77777777">
      <w:r>
        <w:separator/>
      </w:r>
    </w:p>
  </w:footnote>
  <w:footnote w:type="continuationSeparator" w:id="0">
    <w:p w:rsidR="00B0038F" w:rsidP="00D26D70" w:rsidRDefault="00B0038F" w14:paraId="0A1EE6AF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303F2"/>
    <w:multiLevelType w:val="hybridMultilevel"/>
    <w:tmpl w:val="F54E48FE"/>
    <w:lvl w:ilvl="0" w:tplc="08090001">
      <w:start w:val="1"/>
      <w:numFmt w:val="bullet"/>
      <w:lvlText w:val=""/>
      <w:lvlJc w:val="left"/>
      <w:pPr>
        <w:ind w:left="207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79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51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23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95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67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39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11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830" w:hanging="360"/>
      </w:pPr>
      <w:rPr>
        <w:rFonts w:hint="default" w:ascii="Wingdings" w:hAnsi="Wingdings"/>
      </w:rPr>
    </w:lvl>
  </w:abstractNum>
  <w:abstractNum w:abstractNumId="1" w15:restartNumberingAfterBreak="0">
    <w:nsid w:val="08FD7805"/>
    <w:multiLevelType w:val="hybridMultilevel"/>
    <w:tmpl w:val="5F8A8A2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7A61139"/>
    <w:multiLevelType w:val="hybridMultilevel"/>
    <w:tmpl w:val="F79E0D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5402867">
    <w:abstractNumId w:val="0"/>
  </w:num>
  <w:num w:numId="2" w16cid:durableId="1476993335">
    <w:abstractNumId w:val="2"/>
  </w:num>
  <w:num w:numId="3" w16cid:durableId="1358055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B1093"/>
    <w:rsid w:val="002B4885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A72B7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0038F"/>
    <w:rsid w:val="00B22FC5"/>
    <w:rsid w:val="00B46C1B"/>
    <w:rsid w:val="00B47914"/>
    <w:rsid w:val="00B47D13"/>
    <w:rsid w:val="00B56767"/>
    <w:rsid w:val="00B7762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26D70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297798EB"/>
    <w:rsid w:val="375EBEF2"/>
    <w:rsid w:val="55B96DF5"/>
    <w:rsid w:val="5C8AA2BB"/>
    <w:rsid w:val="7715B885"/>
    <w:rsid w:val="79E587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106E85"/>
  <w15:docId w15:val="{F6101520-6059-4ECE-B035-C8AB80B2F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979B1"/>
    <w:pPr>
      <w:spacing w:after="0" w:line="240" w:lineRule="auto"/>
    </w:pPr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D26D70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D26D70"/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26D70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D26D70"/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D26D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8a49699-8251-46aa-85ce-476a66afaf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4" ma:contentTypeDescription="Create a new document." ma:contentTypeScope="" ma:versionID="7f53ee82919f7abcad7a33ea2d7f5537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8b2bfdfa7f80f33aaa1f8a7eade5a619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www.w3.org/XML/1998/namespace"/>
    <ds:schemaRef ds:uri="http://schemas.openxmlformats.org/package/2006/metadata/core-properties"/>
    <ds:schemaRef ds:uri="http://purl.org/dc/elements/1.1/"/>
    <ds:schemaRef ds:uri="http://purl.org/dc/terms/"/>
    <ds:schemaRef ds:uri="9d807a4e-0c4f-4012-af74-dbfe5fab9fe5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38a49699-8251-46aa-85ce-476a66afaff0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8BB3AD-75DA-4462-81EE-802B520A85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Ariel Tunay (1901579)</lastModifiedBy>
  <revision>3</revision>
  <dcterms:created xsi:type="dcterms:W3CDTF">2023-09-28T13:12:00.0000000Z</dcterms:created>
  <dcterms:modified xsi:type="dcterms:W3CDTF">2023-10-11T09:36:49.4332896Z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