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AAC09" w14:textId="7028BF9F" w:rsidR="004B64FA" w:rsidRPr="002B16CD" w:rsidRDefault="002B16CD">
      <w:pPr>
        <w:spacing w:line="360" w:lineRule="auto"/>
        <w:jc w:val="center"/>
        <w:rPr>
          <w:rFonts w:ascii="Times New Roman" w:eastAsia="Times New Roman" w:hAnsi="Times New Roman" w:cs="Times New Roman"/>
          <w:b/>
          <w:sz w:val="32"/>
          <w:szCs w:val="32"/>
          <w:lang w:val="en-GB"/>
        </w:rPr>
      </w:pPr>
      <w:r w:rsidRPr="002B16CD">
        <w:rPr>
          <w:rFonts w:ascii="Times New Roman" w:eastAsia="Times New Roman" w:hAnsi="Times New Roman" w:cs="Times New Roman"/>
          <w:b/>
          <w:sz w:val="32"/>
          <w:szCs w:val="32"/>
          <w:lang w:val="en-GB"/>
        </w:rPr>
        <w:t>PART 1: Academic Report</w:t>
      </w:r>
    </w:p>
    <w:p w14:paraId="07B8ED91" w14:textId="77777777" w:rsidR="001D3F62" w:rsidRPr="00167797" w:rsidRDefault="00DE37C1" w:rsidP="001D3F62">
      <w:pPr>
        <w:spacing w:line="360" w:lineRule="auto"/>
        <w:jc w:val="center"/>
        <w:rPr>
          <w:rFonts w:ascii="Times New Roman" w:eastAsia="Times New Roman" w:hAnsi="Times New Roman" w:cs="Times New Roman"/>
          <w:b/>
          <w:sz w:val="32"/>
          <w:szCs w:val="32"/>
          <w:u w:val="single"/>
          <w:lang w:val="en-GB"/>
        </w:rPr>
      </w:pPr>
      <w:r>
        <w:rPr>
          <w:rFonts w:ascii="Times New Roman" w:eastAsia="Times New Roman" w:hAnsi="Times New Roman" w:cs="Times New Roman"/>
          <w:b/>
          <w:sz w:val="32"/>
          <w:szCs w:val="32"/>
        </w:rPr>
        <w:t>Module</w:t>
      </w:r>
      <w:r w:rsidRPr="001D3F62">
        <w:rPr>
          <w:rFonts w:ascii="Times New Roman" w:eastAsia="Times New Roman" w:hAnsi="Times New Roman" w:cs="Times New Roman"/>
          <w:b/>
          <w:sz w:val="32"/>
          <w:szCs w:val="32"/>
        </w:rPr>
        <w:t xml:space="preserve">: </w:t>
      </w:r>
      <w:r w:rsidR="001D3F62" w:rsidRPr="001D3F62">
        <w:rPr>
          <w:rFonts w:ascii="Times New Roman" w:eastAsia="Times New Roman" w:hAnsi="Times New Roman" w:cs="Times New Roman"/>
          <w:b/>
          <w:sz w:val="32"/>
          <w:szCs w:val="32"/>
          <w:lang w:val="en-GB"/>
        </w:rPr>
        <w:t>Emergent Leadership Skills in the Workplace</w:t>
      </w:r>
    </w:p>
    <w:p w14:paraId="5DEE3F52" w14:textId="4560C3A6" w:rsidR="00DE37C1" w:rsidRDefault="00DE37C1" w:rsidP="001D3F62">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0" w:name="_stl8rx46rcbg" w:colFirst="0" w:colLast="0"/>
      <w:bookmarkEnd w:id="0"/>
      <w:r>
        <w:rPr>
          <w:rFonts w:ascii="Times New Roman" w:eastAsia="Times New Roman" w:hAnsi="Times New Roman" w:cs="Times New Roman"/>
          <w:b/>
          <w:sz w:val="32"/>
          <w:szCs w:val="32"/>
        </w:rPr>
        <w:t>Module code: BMSW610</w:t>
      </w:r>
      <w:r w:rsidR="00624B77">
        <w:rPr>
          <w:rFonts w:ascii="Times New Roman" w:eastAsia="Times New Roman" w:hAnsi="Times New Roman" w:cs="Times New Roman"/>
          <w:b/>
          <w:sz w:val="32"/>
          <w:szCs w:val="32"/>
        </w:rPr>
        <w:t>1</w:t>
      </w:r>
    </w:p>
    <w:p w14:paraId="18000369" w14:textId="77777777" w:rsidR="00DE37C1" w:rsidRDefault="00DE37C1" w:rsidP="001D3F62">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1" w:name="_4fb0zs5055om" w:colFirst="0" w:colLast="0"/>
      <w:bookmarkEnd w:id="1"/>
      <w:r>
        <w:rPr>
          <w:rFonts w:ascii="Times New Roman" w:eastAsia="Times New Roman" w:hAnsi="Times New Roman" w:cs="Times New Roman"/>
          <w:b/>
          <w:sz w:val="32"/>
          <w:szCs w:val="32"/>
        </w:rPr>
        <w:t>Student name: Frida-Izabella Tac</w:t>
      </w:r>
    </w:p>
    <w:p w14:paraId="538F85B8" w14:textId="77777777" w:rsidR="00DE37C1" w:rsidRPr="00D645BE" w:rsidRDefault="00DE37C1" w:rsidP="001D3F62">
      <w:pPr>
        <w:spacing w:line="360" w:lineRule="auto"/>
        <w:jc w:val="center"/>
        <w:rPr>
          <w:rFonts w:ascii="Times New Roman" w:hAnsi="Times New Roman" w:cs="Times New Roman"/>
          <w:b/>
          <w:bCs/>
          <w:sz w:val="32"/>
          <w:szCs w:val="32"/>
        </w:rPr>
      </w:pPr>
      <w:r w:rsidRPr="00D645BE">
        <w:rPr>
          <w:rFonts w:ascii="Times New Roman" w:hAnsi="Times New Roman" w:cs="Times New Roman"/>
          <w:b/>
          <w:bCs/>
          <w:sz w:val="32"/>
          <w:szCs w:val="32"/>
        </w:rPr>
        <w:t>Student code:2118358</w:t>
      </w:r>
      <w:bookmarkStart w:id="2" w:name="_h1pnif9vrdq2" w:colFirst="0" w:colLast="0"/>
      <w:bookmarkEnd w:id="2"/>
    </w:p>
    <w:p w14:paraId="4409D4FC" w14:textId="20F754E7" w:rsidR="00DE37C1" w:rsidRPr="00752010" w:rsidRDefault="00DE37C1" w:rsidP="001D3F62">
      <w:pPr>
        <w:spacing w:line="360" w:lineRule="auto"/>
        <w:jc w:val="center"/>
      </w:pPr>
      <w:r w:rsidRPr="00407736">
        <w:rPr>
          <w:rFonts w:ascii="Times New Roman" w:eastAsia="Times New Roman" w:hAnsi="Times New Roman" w:cs="Times New Roman"/>
          <w:b/>
          <w:sz w:val="32"/>
          <w:szCs w:val="32"/>
        </w:rPr>
        <w:t>Assignment title:</w:t>
      </w:r>
      <w:r w:rsidR="00B56921">
        <w:rPr>
          <w:rFonts w:ascii="Times New Roman" w:eastAsia="Times New Roman" w:hAnsi="Times New Roman" w:cs="Times New Roman"/>
          <w:b/>
          <w:sz w:val="32"/>
          <w:szCs w:val="32"/>
        </w:rPr>
        <w:t xml:space="preserve"> </w:t>
      </w:r>
      <w:proofErr w:type="spellStart"/>
      <w:r w:rsidR="00B56921">
        <w:rPr>
          <w:rFonts w:ascii="Times New Roman" w:eastAsia="Times New Roman" w:hAnsi="Times New Roman" w:cs="Times New Roman"/>
          <w:b/>
          <w:sz w:val="32"/>
          <w:szCs w:val="32"/>
        </w:rPr>
        <w:t>Portofolio</w:t>
      </w:r>
      <w:proofErr w:type="spellEnd"/>
    </w:p>
    <w:p w14:paraId="483CAC07" w14:textId="1685240F" w:rsidR="00DE37C1" w:rsidRPr="00407736" w:rsidRDefault="00DE37C1" w:rsidP="001D3F62">
      <w:pPr>
        <w:spacing w:line="360" w:lineRule="auto"/>
        <w:jc w:val="center"/>
        <w:rPr>
          <w:rFonts w:ascii="Times New Roman" w:hAnsi="Times New Roman" w:cs="Times New Roman"/>
          <w:b/>
          <w:sz w:val="32"/>
          <w:szCs w:val="32"/>
        </w:rPr>
      </w:pPr>
      <w:r w:rsidRPr="00407736">
        <w:rPr>
          <w:rFonts w:ascii="Times New Roman" w:hAnsi="Times New Roman" w:cs="Times New Roman"/>
          <w:b/>
          <w:sz w:val="32"/>
          <w:szCs w:val="32"/>
        </w:rPr>
        <w:t xml:space="preserve">Lecturer: </w:t>
      </w:r>
      <w:r w:rsidR="00624B77">
        <w:rPr>
          <w:rFonts w:ascii="Times New Roman" w:hAnsi="Times New Roman" w:cs="Times New Roman"/>
          <w:b/>
          <w:sz w:val="32"/>
          <w:szCs w:val="32"/>
        </w:rPr>
        <w:t>Samuel Ofori</w:t>
      </w:r>
    </w:p>
    <w:p w14:paraId="5AA05245" w14:textId="77777777" w:rsidR="00DE37C1" w:rsidRPr="00407736" w:rsidRDefault="00DE37C1" w:rsidP="001D3F62">
      <w:pPr>
        <w:spacing w:line="360" w:lineRule="auto"/>
        <w:jc w:val="center"/>
        <w:rPr>
          <w:rFonts w:ascii="Times New Roman" w:eastAsia="Times New Roman" w:hAnsi="Times New Roman" w:cs="Times New Roman"/>
          <w:b/>
          <w:color w:val="222222"/>
          <w:sz w:val="32"/>
          <w:szCs w:val="32"/>
          <w:highlight w:val="white"/>
        </w:rPr>
      </w:pPr>
    </w:p>
    <w:p w14:paraId="286AAC0B" w14:textId="77777777" w:rsidR="004B64FA" w:rsidRPr="00167797" w:rsidRDefault="004B64FA" w:rsidP="001D3F62">
      <w:pPr>
        <w:spacing w:line="360" w:lineRule="auto"/>
        <w:jc w:val="center"/>
        <w:rPr>
          <w:rFonts w:ascii="Times New Roman" w:eastAsia="Times New Roman" w:hAnsi="Times New Roman" w:cs="Times New Roman"/>
          <w:sz w:val="24"/>
          <w:szCs w:val="24"/>
          <w:lang w:val="en-GB"/>
        </w:rPr>
      </w:pPr>
    </w:p>
    <w:p w14:paraId="286AAC0C" w14:textId="77777777" w:rsidR="004B64FA" w:rsidRPr="00167797" w:rsidRDefault="004B64FA" w:rsidP="001D3F62">
      <w:pPr>
        <w:spacing w:line="360" w:lineRule="auto"/>
        <w:jc w:val="center"/>
        <w:rPr>
          <w:rFonts w:ascii="Times New Roman" w:eastAsia="Times New Roman" w:hAnsi="Times New Roman" w:cs="Times New Roman"/>
          <w:sz w:val="24"/>
          <w:szCs w:val="24"/>
          <w:lang w:val="en-GB"/>
        </w:rPr>
      </w:pPr>
    </w:p>
    <w:p w14:paraId="286AAC0D" w14:textId="77777777" w:rsidR="004B64FA" w:rsidRPr="00167797" w:rsidRDefault="00CA30A3">
      <w:pPr>
        <w:spacing w:line="360" w:lineRule="auto"/>
        <w:jc w:val="both"/>
        <w:rPr>
          <w:rFonts w:ascii="Times New Roman" w:eastAsia="Times New Roman" w:hAnsi="Times New Roman" w:cs="Times New Roman"/>
          <w:b/>
          <w:sz w:val="24"/>
          <w:szCs w:val="24"/>
          <w:lang w:val="en-GB"/>
        </w:rPr>
      </w:pPr>
      <w:r w:rsidRPr="00167797">
        <w:rPr>
          <w:lang w:val="en-GB"/>
        </w:rPr>
        <w:br w:type="page"/>
      </w:r>
    </w:p>
    <w:p w14:paraId="286AAC0E" w14:textId="77777777" w:rsidR="004B64FA" w:rsidRPr="00167797" w:rsidRDefault="00CA30A3">
      <w:pPr>
        <w:spacing w:line="360" w:lineRule="auto"/>
        <w:jc w:val="center"/>
        <w:rPr>
          <w:rFonts w:ascii="Times New Roman" w:eastAsia="Times New Roman" w:hAnsi="Times New Roman" w:cs="Times New Roman"/>
          <w:b/>
          <w:sz w:val="24"/>
          <w:szCs w:val="24"/>
          <w:lang w:val="en-GB"/>
        </w:rPr>
      </w:pPr>
      <w:r w:rsidRPr="00167797">
        <w:rPr>
          <w:rFonts w:ascii="Times New Roman" w:eastAsia="Times New Roman" w:hAnsi="Times New Roman" w:cs="Times New Roman"/>
          <w:b/>
          <w:sz w:val="24"/>
          <w:szCs w:val="24"/>
          <w:lang w:val="en-GB"/>
        </w:rPr>
        <w:lastRenderedPageBreak/>
        <w:t>Table of contents</w:t>
      </w:r>
    </w:p>
    <w:sdt>
      <w:sdtPr>
        <w:rPr>
          <w:lang w:val="en-GB"/>
        </w:rPr>
        <w:id w:val="1881748003"/>
        <w:docPartObj>
          <w:docPartGallery w:val="Table of Contents"/>
          <w:docPartUnique/>
        </w:docPartObj>
      </w:sdtPr>
      <w:sdtContent>
        <w:p w14:paraId="286AAC0F" w14:textId="469BB0C8" w:rsidR="004B64FA" w:rsidRPr="00167797" w:rsidRDefault="00CA30A3">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r w:rsidRPr="00167797">
            <w:rPr>
              <w:lang w:val="en-GB"/>
            </w:rPr>
            <w:fldChar w:fldCharType="begin"/>
          </w:r>
          <w:r w:rsidRPr="00167797">
            <w:rPr>
              <w:lang w:val="en-GB"/>
            </w:rPr>
            <w:instrText xml:space="preserve"> TOC \h \u \z \t "Heading 1,1,Heading 2,2,Heading 3,3,Heading 4,4,Heading 5,5,Heading 6,6,"</w:instrText>
          </w:r>
          <w:r w:rsidRPr="00167797">
            <w:rPr>
              <w:lang w:val="en-GB"/>
            </w:rPr>
            <w:fldChar w:fldCharType="separate"/>
          </w:r>
          <w:hyperlink w:anchor="_1z59jefm2okn">
            <w:r w:rsidRPr="00167797">
              <w:rPr>
                <w:rFonts w:ascii="Times New Roman" w:eastAsia="Times New Roman" w:hAnsi="Times New Roman" w:cs="Times New Roman"/>
                <w:noProof/>
                <w:color w:val="000000"/>
                <w:sz w:val="24"/>
                <w:szCs w:val="24"/>
                <w:lang w:val="en-GB"/>
              </w:rPr>
              <w:t>Introduction</w:t>
            </w:r>
            <w:r w:rsidRPr="00167797">
              <w:rPr>
                <w:rFonts w:ascii="Times New Roman" w:eastAsia="Times New Roman" w:hAnsi="Times New Roman" w:cs="Times New Roman"/>
                <w:noProof/>
                <w:color w:val="000000"/>
                <w:sz w:val="24"/>
                <w:szCs w:val="24"/>
                <w:lang w:val="en-GB"/>
              </w:rPr>
              <w:tab/>
            </w:r>
          </w:hyperlink>
          <w:r w:rsidRPr="00167797">
            <w:rPr>
              <w:noProof/>
              <w:lang w:val="en-GB"/>
            </w:rPr>
            <w:fldChar w:fldCharType="begin"/>
          </w:r>
          <w:r w:rsidRPr="00167797">
            <w:rPr>
              <w:noProof/>
              <w:lang w:val="en-GB"/>
            </w:rPr>
            <w:instrText xml:space="preserve"> PAGEREF _1z59jefm2okn \h </w:instrText>
          </w:r>
          <w:r w:rsidRPr="00167797">
            <w:rPr>
              <w:noProof/>
              <w:lang w:val="en-GB"/>
            </w:rPr>
          </w:r>
          <w:r w:rsidRPr="00167797">
            <w:rPr>
              <w:noProof/>
              <w:lang w:val="en-GB"/>
            </w:rPr>
            <w:fldChar w:fldCharType="separate"/>
          </w:r>
          <w:r w:rsidR="00210C4F">
            <w:rPr>
              <w:noProof/>
              <w:lang w:val="en-GB"/>
            </w:rPr>
            <w:t>3</w:t>
          </w:r>
          <w:r w:rsidRPr="00167797">
            <w:rPr>
              <w:noProof/>
              <w:lang w:val="en-GB"/>
            </w:rPr>
            <w:fldChar w:fldCharType="end"/>
          </w:r>
        </w:p>
        <w:p w14:paraId="286AAC10" w14:textId="6262BCDF" w:rsidR="004B64FA" w:rsidRPr="00167797" w:rsidRDefault="00000000">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i0swgr5pkyzy">
            <w:r w:rsidR="00CA30A3" w:rsidRPr="00167797">
              <w:rPr>
                <w:rFonts w:ascii="Times New Roman" w:eastAsia="Times New Roman" w:hAnsi="Times New Roman" w:cs="Times New Roman"/>
                <w:noProof/>
                <w:color w:val="000000"/>
                <w:sz w:val="24"/>
                <w:szCs w:val="24"/>
                <w:lang w:val="en-GB"/>
              </w:rPr>
              <w:t>Explanation of Theory X, Theory Y and Theory Z of Leadership</w:t>
            </w:r>
            <w:r w:rsidR="00CA30A3" w:rsidRPr="00167797">
              <w:rPr>
                <w:rFonts w:ascii="Times New Roman" w:eastAsia="Times New Roman" w:hAnsi="Times New Roman" w:cs="Times New Roman"/>
                <w:noProof/>
                <w:color w:val="000000"/>
                <w:sz w:val="24"/>
                <w:szCs w:val="24"/>
                <w:lang w:val="en-GB"/>
              </w:rPr>
              <w:tab/>
            </w:r>
          </w:hyperlink>
          <w:r w:rsidR="00CA30A3" w:rsidRPr="00167797">
            <w:rPr>
              <w:noProof/>
              <w:lang w:val="en-GB"/>
            </w:rPr>
            <w:fldChar w:fldCharType="begin"/>
          </w:r>
          <w:r w:rsidR="00CA30A3" w:rsidRPr="00167797">
            <w:rPr>
              <w:noProof/>
              <w:lang w:val="en-GB"/>
            </w:rPr>
            <w:instrText xml:space="preserve"> PAGEREF _i0swgr5pkyzy \h </w:instrText>
          </w:r>
          <w:r w:rsidR="00CA30A3" w:rsidRPr="00167797">
            <w:rPr>
              <w:noProof/>
              <w:lang w:val="en-GB"/>
            </w:rPr>
          </w:r>
          <w:r w:rsidR="00CA30A3" w:rsidRPr="00167797">
            <w:rPr>
              <w:noProof/>
              <w:lang w:val="en-GB"/>
            </w:rPr>
            <w:fldChar w:fldCharType="separate"/>
          </w:r>
          <w:r w:rsidR="00210C4F">
            <w:rPr>
              <w:noProof/>
              <w:lang w:val="en-GB"/>
            </w:rPr>
            <w:t>4</w:t>
          </w:r>
          <w:r w:rsidR="00CA30A3" w:rsidRPr="00167797">
            <w:rPr>
              <w:noProof/>
              <w:lang w:val="en-GB"/>
            </w:rPr>
            <w:fldChar w:fldCharType="end"/>
          </w:r>
        </w:p>
        <w:p w14:paraId="286AAC11" w14:textId="7904495E" w:rsidR="004B64FA" w:rsidRPr="00167797" w:rsidRDefault="00000000">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7qgr79ywzwit">
            <w:r w:rsidR="00CA30A3" w:rsidRPr="00167797">
              <w:rPr>
                <w:rFonts w:ascii="Times New Roman" w:eastAsia="Times New Roman" w:hAnsi="Times New Roman" w:cs="Times New Roman"/>
                <w:noProof/>
                <w:color w:val="000000"/>
                <w:sz w:val="24"/>
                <w:szCs w:val="24"/>
                <w:lang w:val="en-GB"/>
              </w:rPr>
              <w:t>Similarities and differences between the theories</w:t>
            </w:r>
            <w:r w:rsidR="00CA30A3" w:rsidRPr="00167797">
              <w:rPr>
                <w:rFonts w:ascii="Times New Roman" w:eastAsia="Times New Roman" w:hAnsi="Times New Roman" w:cs="Times New Roman"/>
                <w:noProof/>
                <w:color w:val="000000"/>
                <w:sz w:val="24"/>
                <w:szCs w:val="24"/>
                <w:lang w:val="en-GB"/>
              </w:rPr>
              <w:tab/>
            </w:r>
          </w:hyperlink>
          <w:r w:rsidR="00CA30A3" w:rsidRPr="00167797">
            <w:rPr>
              <w:noProof/>
              <w:lang w:val="en-GB"/>
            </w:rPr>
            <w:fldChar w:fldCharType="begin"/>
          </w:r>
          <w:r w:rsidR="00CA30A3" w:rsidRPr="00167797">
            <w:rPr>
              <w:noProof/>
              <w:lang w:val="en-GB"/>
            </w:rPr>
            <w:instrText xml:space="preserve"> PAGEREF _7qgr79ywzwit \h </w:instrText>
          </w:r>
          <w:r w:rsidR="00CA30A3" w:rsidRPr="00167797">
            <w:rPr>
              <w:noProof/>
              <w:lang w:val="en-GB"/>
            </w:rPr>
          </w:r>
          <w:r w:rsidR="00CA30A3" w:rsidRPr="00167797">
            <w:rPr>
              <w:noProof/>
              <w:lang w:val="en-GB"/>
            </w:rPr>
            <w:fldChar w:fldCharType="separate"/>
          </w:r>
          <w:r w:rsidR="00210C4F">
            <w:rPr>
              <w:noProof/>
              <w:lang w:val="en-GB"/>
            </w:rPr>
            <w:t>7</w:t>
          </w:r>
          <w:r w:rsidR="00CA30A3" w:rsidRPr="00167797">
            <w:rPr>
              <w:noProof/>
              <w:lang w:val="en-GB"/>
            </w:rPr>
            <w:fldChar w:fldCharType="end"/>
          </w:r>
        </w:p>
        <w:p w14:paraId="286AAC12" w14:textId="491D92FF" w:rsidR="004B64FA" w:rsidRPr="00167797" w:rsidRDefault="00000000">
          <w:pPr>
            <w:widowControl w:val="0"/>
            <w:tabs>
              <w:tab w:val="right" w:leader="dot" w:pos="9360"/>
            </w:tabs>
            <w:spacing w:before="60" w:line="360" w:lineRule="auto"/>
            <w:ind w:left="360"/>
            <w:jc w:val="both"/>
            <w:rPr>
              <w:rFonts w:ascii="Times New Roman" w:eastAsia="Times New Roman" w:hAnsi="Times New Roman" w:cs="Times New Roman"/>
              <w:noProof/>
              <w:color w:val="000000"/>
              <w:sz w:val="24"/>
              <w:szCs w:val="24"/>
              <w:lang w:val="en-GB"/>
            </w:rPr>
          </w:pPr>
          <w:hyperlink w:anchor="_zupj37oaddr">
            <w:r w:rsidR="00CA30A3" w:rsidRPr="00167797">
              <w:rPr>
                <w:rFonts w:ascii="Times New Roman" w:eastAsia="Times New Roman" w:hAnsi="Times New Roman" w:cs="Times New Roman"/>
                <w:noProof/>
                <w:color w:val="000000"/>
                <w:sz w:val="24"/>
                <w:szCs w:val="24"/>
                <w:lang w:val="en-GB"/>
              </w:rPr>
              <w:t>Role of culture and personal differences in leadership</w:t>
            </w:r>
            <w:r w:rsidR="00CA30A3" w:rsidRPr="00167797">
              <w:rPr>
                <w:rFonts w:ascii="Times New Roman" w:eastAsia="Times New Roman" w:hAnsi="Times New Roman" w:cs="Times New Roman"/>
                <w:noProof/>
                <w:color w:val="000000"/>
                <w:sz w:val="24"/>
                <w:szCs w:val="24"/>
                <w:lang w:val="en-GB"/>
              </w:rPr>
              <w:tab/>
            </w:r>
          </w:hyperlink>
          <w:r w:rsidR="00CA30A3" w:rsidRPr="00167797">
            <w:rPr>
              <w:noProof/>
              <w:lang w:val="en-GB"/>
            </w:rPr>
            <w:fldChar w:fldCharType="begin"/>
          </w:r>
          <w:r w:rsidR="00CA30A3" w:rsidRPr="00167797">
            <w:rPr>
              <w:noProof/>
              <w:lang w:val="en-GB"/>
            </w:rPr>
            <w:instrText xml:space="preserve"> PAGEREF _zupj37oaddr \h </w:instrText>
          </w:r>
          <w:r w:rsidR="00CA30A3" w:rsidRPr="00167797">
            <w:rPr>
              <w:noProof/>
              <w:lang w:val="en-GB"/>
            </w:rPr>
          </w:r>
          <w:r w:rsidR="00CA30A3" w:rsidRPr="00167797">
            <w:rPr>
              <w:noProof/>
              <w:lang w:val="en-GB"/>
            </w:rPr>
            <w:fldChar w:fldCharType="separate"/>
          </w:r>
          <w:r w:rsidR="00210C4F">
            <w:rPr>
              <w:noProof/>
              <w:lang w:val="en-GB"/>
            </w:rPr>
            <w:t>8</w:t>
          </w:r>
          <w:r w:rsidR="00CA30A3" w:rsidRPr="00167797">
            <w:rPr>
              <w:noProof/>
              <w:lang w:val="en-GB"/>
            </w:rPr>
            <w:fldChar w:fldCharType="end"/>
          </w:r>
        </w:p>
        <w:p w14:paraId="286AAC13" w14:textId="1AA0DB52" w:rsidR="004B64FA" w:rsidRPr="00167797" w:rsidRDefault="00000000">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xfs6zry80qox">
            <w:r w:rsidR="00CA30A3" w:rsidRPr="00167797">
              <w:rPr>
                <w:rFonts w:ascii="Times New Roman" w:eastAsia="Times New Roman" w:hAnsi="Times New Roman" w:cs="Times New Roman"/>
                <w:noProof/>
                <w:color w:val="000000"/>
                <w:sz w:val="24"/>
                <w:szCs w:val="24"/>
                <w:lang w:val="en-GB"/>
              </w:rPr>
              <w:t>Critical discussion of different leadership styles in different situations with organisational examples.</w:t>
            </w:r>
            <w:r w:rsidR="00CA30A3" w:rsidRPr="00167797">
              <w:rPr>
                <w:rFonts w:ascii="Times New Roman" w:eastAsia="Times New Roman" w:hAnsi="Times New Roman" w:cs="Times New Roman"/>
                <w:noProof/>
                <w:color w:val="000000"/>
                <w:sz w:val="24"/>
                <w:szCs w:val="24"/>
                <w:lang w:val="en-GB"/>
              </w:rPr>
              <w:tab/>
            </w:r>
          </w:hyperlink>
          <w:r w:rsidR="00CA30A3" w:rsidRPr="00167797">
            <w:rPr>
              <w:noProof/>
              <w:lang w:val="en-GB"/>
            </w:rPr>
            <w:fldChar w:fldCharType="begin"/>
          </w:r>
          <w:r w:rsidR="00CA30A3" w:rsidRPr="00167797">
            <w:rPr>
              <w:noProof/>
              <w:lang w:val="en-GB"/>
            </w:rPr>
            <w:instrText xml:space="preserve"> PAGEREF _xfs6zry80qox \h </w:instrText>
          </w:r>
          <w:r w:rsidR="00CA30A3" w:rsidRPr="00167797">
            <w:rPr>
              <w:noProof/>
              <w:lang w:val="en-GB"/>
            </w:rPr>
          </w:r>
          <w:r w:rsidR="00CA30A3" w:rsidRPr="00167797">
            <w:rPr>
              <w:noProof/>
              <w:lang w:val="en-GB"/>
            </w:rPr>
            <w:fldChar w:fldCharType="separate"/>
          </w:r>
          <w:r w:rsidR="00210C4F">
            <w:rPr>
              <w:noProof/>
              <w:lang w:val="en-GB"/>
            </w:rPr>
            <w:t>8</w:t>
          </w:r>
          <w:r w:rsidR="00CA30A3" w:rsidRPr="00167797">
            <w:rPr>
              <w:noProof/>
              <w:lang w:val="en-GB"/>
            </w:rPr>
            <w:fldChar w:fldCharType="end"/>
          </w:r>
        </w:p>
        <w:p w14:paraId="286AAC14" w14:textId="1096762F" w:rsidR="004B64FA" w:rsidRPr="00167797" w:rsidRDefault="00000000">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dj931ynmgesv">
            <w:r w:rsidR="00CA30A3" w:rsidRPr="00167797">
              <w:rPr>
                <w:rFonts w:ascii="Times New Roman" w:eastAsia="Times New Roman" w:hAnsi="Times New Roman" w:cs="Times New Roman"/>
                <w:noProof/>
                <w:color w:val="000000"/>
                <w:sz w:val="24"/>
                <w:szCs w:val="24"/>
                <w:lang w:val="en-GB"/>
              </w:rPr>
              <w:t>Conclusion</w:t>
            </w:r>
            <w:r w:rsidR="00CA30A3" w:rsidRPr="00167797">
              <w:rPr>
                <w:rFonts w:ascii="Times New Roman" w:eastAsia="Times New Roman" w:hAnsi="Times New Roman" w:cs="Times New Roman"/>
                <w:noProof/>
                <w:color w:val="000000"/>
                <w:sz w:val="24"/>
                <w:szCs w:val="24"/>
                <w:lang w:val="en-GB"/>
              </w:rPr>
              <w:tab/>
            </w:r>
          </w:hyperlink>
          <w:r w:rsidR="00CA30A3" w:rsidRPr="00167797">
            <w:rPr>
              <w:noProof/>
              <w:lang w:val="en-GB"/>
            </w:rPr>
            <w:fldChar w:fldCharType="begin"/>
          </w:r>
          <w:r w:rsidR="00CA30A3" w:rsidRPr="00167797">
            <w:rPr>
              <w:noProof/>
              <w:lang w:val="en-GB"/>
            </w:rPr>
            <w:instrText xml:space="preserve"> PAGEREF _dj931ynmgesv \h </w:instrText>
          </w:r>
          <w:r w:rsidR="00CA30A3" w:rsidRPr="00167797">
            <w:rPr>
              <w:noProof/>
              <w:lang w:val="en-GB"/>
            </w:rPr>
          </w:r>
          <w:r w:rsidR="00CA30A3" w:rsidRPr="00167797">
            <w:rPr>
              <w:noProof/>
              <w:lang w:val="en-GB"/>
            </w:rPr>
            <w:fldChar w:fldCharType="separate"/>
          </w:r>
          <w:r w:rsidR="00210C4F">
            <w:rPr>
              <w:noProof/>
              <w:lang w:val="en-GB"/>
            </w:rPr>
            <w:t>11</w:t>
          </w:r>
          <w:r w:rsidR="00CA30A3" w:rsidRPr="00167797">
            <w:rPr>
              <w:noProof/>
              <w:lang w:val="en-GB"/>
            </w:rPr>
            <w:fldChar w:fldCharType="end"/>
          </w:r>
        </w:p>
        <w:p w14:paraId="286AAC15" w14:textId="206DE68F" w:rsidR="004B64FA" w:rsidRPr="00167797" w:rsidRDefault="00000000">
          <w:pPr>
            <w:widowControl w:val="0"/>
            <w:tabs>
              <w:tab w:val="right" w:leader="dot" w:pos="9360"/>
            </w:tabs>
            <w:spacing w:before="60" w:line="360" w:lineRule="auto"/>
            <w:jc w:val="both"/>
            <w:rPr>
              <w:rFonts w:ascii="Times New Roman" w:eastAsia="Times New Roman" w:hAnsi="Times New Roman" w:cs="Times New Roman"/>
              <w:color w:val="000000"/>
              <w:sz w:val="24"/>
              <w:szCs w:val="24"/>
              <w:lang w:val="en-GB"/>
            </w:rPr>
          </w:pPr>
          <w:hyperlink w:anchor="_bipln5h4wdtd">
            <w:r w:rsidR="00CA30A3" w:rsidRPr="00167797">
              <w:rPr>
                <w:rFonts w:ascii="Times New Roman" w:eastAsia="Times New Roman" w:hAnsi="Times New Roman" w:cs="Times New Roman"/>
                <w:noProof/>
                <w:color w:val="000000"/>
                <w:sz w:val="24"/>
                <w:szCs w:val="24"/>
                <w:lang w:val="en-GB"/>
              </w:rPr>
              <w:t>Reference</w:t>
            </w:r>
            <w:r w:rsidR="00CA30A3" w:rsidRPr="00167797">
              <w:rPr>
                <w:rFonts w:ascii="Times New Roman" w:eastAsia="Times New Roman" w:hAnsi="Times New Roman" w:cs="Times New Roman"/>
                <w:noProof/>
                <w:color w:val="000000"/>
                <w:sz w:val="24"/>
                <w:szCs w:val="24"/>
                <w:lang w:val="en-GB"/>
              </w:rPr>
              <w:tab/>
            </w:r>
          </w:hyperlink>
          <w:r w:rsidR="00CA30A3" w:rsidRPr="00167797">
            <w:rPr>
              <w:noProof/>
              <w:lang w:val="en-GB"/>
            </w:rPr>
            <w:fldChar w:fldCharType="begin"/>
          </w:r>
          <w:r w:rsidR="00CA30A3" w:rsidRPr="00167797">
            <w:rPr>
              <w:noProof/>
              <w:lang w:val="en-GB"/>
            </w:rPr>
            <w:instrText xml:space="preserve"> PAGEREF _bipln5h4wdtd \h </w:instrText>
          </w:r>
          <w:r w:rsidR="00CA30A3" w:rsidRPr="00167797">
            <w:rPr>
              <w:noProof/>
              <w:lang w:val="en-GB"/>
            </w:rPr>
          </w:r>
          <w:r w:rsidR="00CA30A3" w:rsidRPr="00167797">
            <w:rPr>
              <w:noProof/>
              <w:lang w:val="en-GB"/>
            </w:rPr>
            <w:fldChar w:fldCharType="separate"/>
          </w:r>
          <w:r w:rsidR="00210C4F">
            <w:rPr>
              <w:noProof/>
              <w:lang w:val="en-GB"/>
            </w:rPr>
            <w:t>12</w:t>
          </w:r>
          <w:r w:rsidR="00CA30A3" w:rsidRPr="00167797">
            <w:rPr>
              <w:noProof/>
              <w:lang w:val="en-GB"/>
            </w:rPr>
            <w:fldChar w:fldCharType="end"/>
          </w:r>
          <w:r w:rsidR="00CA30A3" w:rsidRPr="00167797">
            <w:rPr>
              <w:lang w:val="en-GB"/>
            </w:rPr>
            <w:fldChar w:fldCharType="end"/>
          </w:r>
        </w:p>
      </w:sdtContent>
    </w:sdt>
    <w:p w14:paraId="286AAC16" w14:textId="77777777" w:rsidR="004B64FA" w:rsidRPr="00167797" w:rsidRDefault="00CA30A3">
      <w:pPr>
        <w:spacing w:line="360" w:lineRule="auto"/>
        <w:jc w:val="both"/>
        <w:rPr>
          <w:rFonts w:ascii="Times New Roman" w:eastAsia="Times New Roman" w:hAnsi="Times New Roman" w:cs="Times New Roman"/>
          <w:b/>
          <w:sz w:val="24"/>
          <w:szCs w:val="24"/>
          <w:lang w:val="en-GB"/>
        </w:rPr>
      </w:pPr>
      <w:r w:rsidRPr="00167797">
        <w:rPr>
          <w:lang w:val="en-GB"/>
        </w:rPr>
        <w:br w:type="page"/>
      </w:r>
    </w:p>
    <w:p w14:paraId="286AAC17" w14:textId="77777777" w:rsidR="004B64FA" w:rsidRPr="00167797" w:rsidRDefault="00CA30A3">
      <w:pPr>
        <w:pStyle w:val="Heading1"/>
        <w:rPr>
          <w:lang w:val="en-GB"/>
        </w:rPr>
      </w:pPr>
      <w:bookmarkStart w:id="3" w:name="_1z59jefm2okn" w:colFirst="0" w:colLast="0"/>
      <w:bookmarkEnd w:id="3"/>
      <w:r w:rsidRPr="00167797">
        <w:rPr>
          <w:lang w:val="en-GB"/>
        </w:rPr>
        <w:lastRenderedPageBreak/>
        <w:t>Introduction</w:t>
      </w:r>
    </w:p>
    <w:p w14:paraId="286AAC18"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Leadership can be referred to as the ability of individuals to guide and influence the members of a group to achieve the organisational goals and objectives. Leadership skills and abilities are essential for organisational success. Effective leadership within the workplace assist the individual members by providing directions and guidance to engage with the assigned task (Banks </w:t>
      </w:r>
      <w:r w:rsidRPr="003703E9">
        <w:rPr>
          <w:rFonts w:eastAsia="Times New Roman"/>
          <w:i/>
          <w:lang w:val="en-GB"/>
        </w:rPr>
        <w:t>et al</w:t>
      </w:r>
      <w:r w:rsidRPr="003703E9">
        <w:rPr>
          <w:rFonts w:eastAsia="Times New Roman"/>
          <w:lang w:val="en-GB"/>
        </w:rPr>
        <w:t>., 2022). Leadership is also essential for motivating employees and increasing productivity at the workplace. Positive leaders in an organisation focus on creating a positive and collaborative environment by effectively communicating with the employees within the workplace. Emergent leadership can be referred to as the individual with no formal authority appointed as leaders perceived by more than two team members for leaderlike influence in a team. Such leadership occurs but individual leader is not formally appointed, but rather set up as leaders over the time of interaction within the group.  The following study will focus on understanding leadership and its impact on the management of the business. The study will analyse the theories of X, Y, and Z leadership contrasting the differences and similarities between these theories. It will also focus on analysing the merits and demerits of such theories. The study will also focus on discussing the leadership style and showcase the importance of different leadership styles in different situations. The report will critically discuss the leadership style in different situations with the organisational example from real-time.</w:t>
      </w:r>
    </w:p>
    <w:p w14:paraId="286AAC19" w14:textId="77777777" w:rsidR="004B64FA" w:rsidRPr="003703E9" w:rsidRDefault="004B64FA" w:rsidP="003703E9">
      <w:pPr>
        <w:spacing w:line="360" w:lineRule="auto"/>
        <w:jc w:val="both"/>
        <w:rPr>
          <w:rFonts w:eastAsia="Times New Roman"/>
          <w:lang w:val="en-GB"/>
        </w:rPr>
      </w:pPr>
    </w:p>
    <w:p w14:paraId="286AAC1A" w14:textId="77777777" w:rsidR="004B64FA" w:rsidRPr="003703E9" w:rsidRDefault="004B64FA" w:rsidP="003703E9">
      <w:pPr>
        <w:spacing w:line="360" w:lineRule="auto"/>
        <w:jc w:val="both"/>
        <w:rPr>
          <w:rFonts w:eastAsia="Times New Roman"/>
          <w:lang w:val="en-GB"/>
        </w:rPr>
      </w:pPr>
    </w:p>
    <w:p w14:paraId="286AAC1B" w14:textId="77777777" w:rsidR="004B64FA" w:rsidRPr="003703E9" w:rsidRDefault="004B64FA" w:rsidP="003703E9">
      <w:pPr>
        <w:spacing w:line="360" w:lineRule="auto"/>
        <w:jc w:val="both"/>
        <w:rPr>
          <w:rFonts w:eastAsia="Times New Roman"/>
          <w:lang w:val="en-GB"/>
        </w:rPr>
      </w:pPr>
    </w:p>
    <w:p w14:paraId="286AAC1C" w14:textId="77777777" w:rsidR="004B64FA" w:rsidRPr="003703E9" w:rsidRDefault="00CA30A3" w:rsidP="003703E9">
      <w:pPr>
        <w:pStyle w:val="Heading1"/>
        <w:rPr>
          <w:rFonts w:ascii="Arial" w:hAnsi="Arial" w:cs="Arial"/>
          <w:sz w:val="22"/>
          <w:szCs w:val="22"/>
          <w:lang w:val="en-GB"/>
        </w:rPr>
      </w:pPr>
      <w:bookmarkStart w:id="4" w:name="_6ae5l4hi20k9" w:colFirst="0" w:colLast="0"/>
      <w:bookmarkEnd w:id="4"/>
      <w:r w:rsidRPr="003703E9">
        <w:rPr>
          <w:rFonts w:ascii="Arial" w:hAnsi="Arial" w:cs="Arial"/>
          <w:sz w:val="22"/>
          <w:szCs w:val="22"/>
          <w:lang w:val="en-GB"/>
        </w:rPr>
        <w:br w:type="page"/>
      </w:r>
    </w:p>
    <w:p w14:paraId="286AAC1D" w14:textId="77777777" w:rsidR="004B64FA" w:rsidRPr="003703E9" w:rsidRDefault="00CA30A3" w:rsidP="003703E9">
      <w:pPr>
        <w:pStyle w:val="Heading1"/>
        <w:rPr>
          <w:rFonts w:ascii="Arial" w:hAnsi="Arial" w:cs="Arial"/>
          <w:sz w:val="22"/>
          <w:szCs w:val="22"/>
          <w:lang w:val="en-GB"/>
        </w:rPr>
      </w:pPr>
      <w:bookmarkStart w:id="5" w:name="_i0swgr5pkyzy" w:colFirst="0" w:colLast="0"/>
      <w:bookmarkEnd w:id="5"/>
      <w:r w:rsidRPr="003703E9">
        <w:rPr>
          <w:rFonts w:ascii="Arial" w:hAnsi="Arial" w:cs="Arial"/>
          <w:sz w:val="22"/>
          <w:szCs w:val="22"/>
          <w:lang w:val="en-GB"/>
        </w:rPr>
        <w:lastRenderedPageBreak/>
        <w:t>Explanation of Theory X, Theory Y and Theory Z of Leadership</w:t>
      </w:r>
    </w:p>
    <w:p w14:paraId="286AAC1E"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The style of leadership within the workplace has a significant impact on the working environment and motivation level of the employees. The leadership style in the workplace also determines the success of the organisation. Theories X, Y and Z of leadership showcase the prominent contrast of the leader’s perspective towards their roles and responsibilities within the workplace. The explanation of theories X, Y, and Z of leadership are as </w:t>
      </w:r>
      <w:proofErr w:type="gramStart"/>
      <w:r w:rsidRPr="003703E9">
        <w:rPr>
          <w:rFonts w:eastAsia="Times New Roman"/>
          <w:lang w:val="en-GB"/>
        </w:rPr>
        <w:t>follows;</w:t>
      </w:r>
      <w:proofErr w:type="gramEnd"/>
    </w:p>
    <w:p w14:paraId="286AAC1F" w14:textId="77777777" w:rsidR="004B64FA" w:rsidRPr="003703E9" w:rsidRDefault="00CA30A3" w:rsidP="003703E9">
      <w:pPr>
        <w:spacing w:line="360" w:lineRule="auto"/>
        <w:jc w:val="both"/>
        <w:rPr>
          <w:rFonts w:eastAsia="Times New Roman"/>
          <w:b/>
          <w:i/>
          <w:lang w:val="en-GB"/>
        </w:rPr>
      </w:pPr>
      <w:r w:rsidRPr="003703E9">
        <w:rPr>
          <w:rFonts w:eastAsia="Times New Roman"/>
          <w:b/>
          <w:i/>
          <w:lang w:val="en-GB"/>
        </w:rPr>
        <w:t>Theory X and Theory Y of leadership</w:t>
      </w:r>
    </w:p>
    <w:p w14:paraId="286AAC20"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The theory X and Y was proposed by Douglas McGregor in 1960 in the book “The Human Side of Enterprise” which showcases the impact of leaders' and managers' attitudes towards employee motivation within the work setting. The two theories showcase the opposing methods of motivation within the management of the </w:t>
      </w:r>
      <w:r w:rsidR="00167797" w:rsidRPr="003703E9">
        <w:rPr>
          <w:rFonts w:eastAsia="Times New Roman"/>
          <w:lang w:val="en-GB"/>
        </w:rPr>
        <w:t>organisation</w:t>
      </w:r>
      <w:r w:rsidRPr="003703E9">
        <w:rPr>
          <w:rFonts w:eastAsia="Times New Roman"/>
          <w:lang w:val="en-GB"/>
        </w:rPr>
        <w:t xml:space="preserve">. Each theory showcases the role of the leaders and managers in organising the employees and resources for the benefit of the organisation. </w:t>
      </w:r>
    </w:p>
    <w:p w14:paraId="286AAC21" w14:textId="77777777" w:rsidR="004B64FA" w:rsidRPr="003703E9" w:rsidRDefault="00CA30A3" w:rsidP="003703E9">
      <w:pPr>
        <w:spacing w:line="360" w:lineRule="auto"/>
        <w:jc w:val="both"/>
        <w:rPr>
          <w:rFonts w:eastAsia="Times New Roman"/>
          <w:b/>
          <w:i/>
          <w:lang w:val="en-GB"/>
        </w:rPr>
      </w:pPr>
      <w:r w:rsidRPr="003703E9">
        <w:rPr>
          <w:rFonts w:eastAsia="Times New Roman"/>
          <w:b/>
          <w:i/>
          <w:lang w:val="en-GB"/>
        </w:rPr>
        <w:t>Theory X of leadership</w:t>
      </w:r>
    </w:p>
    <w:p w14:paraId="286AAC22" w14:textId="75D7B4BA"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The theory developed by McGregor showcases the pessimistic perspective of the manager and leaders within the work setting. The theory showcases the assumption in which it states that employees are unmotivated, inherently lazy and avoid working or dislike work. The leaders and managers with pessimistic perspectives in the workplace assume that the members within the workplace tend to avoid the assigned roles and responsibilities and constantly require direction to complete the work. It also states that the management also assumes individual employees in a workplace dislike the work and need guidance and supervision in individual steps and processes of the work (Touma, 2021). It also assumes that the employees within the workplace need to be controlled, </w:t>
      </w:r>
      <w:proofErr w:type="gramStart"/>
      <w:r w:rsidRPr="003703E9">
        <w:rPr>
          <w:rFonts w:eastAsia="Times New Roman"/>
          <w:lang w:val="en-GB"/>
        </w:rPr>
        <w:t>threatened</w:t>
      </w:r>
      <w:proofErr w:type="gramEnd"/>
      <w:r w:rsidRPr="003703E9">
        <w:rPr>
          <w:rFonts w:eastAsia="Times New Roman"/>
          <w:lang w:val="en-GB"/>
        </w:rPr>
        <w:t xml:space="preserve"> and forced to achieve the goals and objectives of the organisation. The theory states that the leadership approach consists of different levels of management and supervision to oversee and control the employees within the workplace. Control is centralised and authority is delegated to ensure the engagement of employees. Such leadership styles focus on a top-down approach to decision-making with a hierarchical structure and strict rules and regulations to control the employees in the workplace. With such a leadership style in the workplace, there are low opportunities for employees towards grow and limited capabilities to work in their own accordance. There are also certain merits and demerits of theory X which can affect the management of the workplace. The merits and demerits of theory X is as </w:t>
      </w:r>
      <w:r w:rsidR="00AA5523" w:rsidRPr="003703E9">
        <w:rPr>
          <w:rFonts w:eastAsia="Times New Roman"/>
          <w:lang w:val="en-GB"/>
        </w:rPr>
        <w:t>follows.</w:t>
      </w:r>
    </w:p>
    <w:p w14:paraId="286AAC23" w14:textId="07D87124" w:rsidR="004B64FA" w:rsidRPr="003703E9" w:rsidRDefault="00AA5523" w:rsidP="003703E9">
      <w:pPr>
        <w:spacing w:line="360" w:lineRule="auto"/>
        <w:jc w:val="both"/>
        <w:rPr>
          <w:rFonts w:eastAsia="Times New Roman"/>
          <w:lang w:val="en-GB"/>
        </w:rPr>
      </w:pPr>
      <w:r w:rsidRPr="003703E9">
        <w:rPr>
          <w:rFonts w:eastAsia="Times New Roman"/>
          <w:b/>
          <w:i/>
          <w:lang w:val="en-GB"/>
        </w:rPr>
        <w:t>Merits</w:t>
      </w:r>
      <w:r w:rsidRPr="003703E9">
        <w:rPr>
          <w:rFonts w:eastAsia="Times New Roman"/>
          <w:lang w:val="en-GB"/>
        </w:rPr>
        <w:t>:</w:t>
      </w:r>
      <w:r w:rsidR="00CA30A3" w:rsidRPr="003703E9">
        <w:rPr>
          <w:rFonts w:eastAsia="Times New Roman"/>
          <w:lang w:val="en-GB"/>
        </w:rPr>
        <w:t xml:space="preserve"> authoritarian leadership in the workplace assists the leaders to efficiently achieve short-term goals and objectives. It provides clear directions for employees towards their roles and responsibilities within the workplace. It is also effective in a different task which requires a high level of control and strict adherence to properly guide the employees. Such a leadership style is </w:t>
      </w:r>
      <w:r w:rsidR="00CA30A3" w:rsidRPr="003703E9">
        <w:rPr>
          <w:rFonts w:eastAsia="Times New Roman"/>
          <w:lang w:val="en-GB"/>
        </w:rPr>
        <w:lastRenderedPageBreak/>
        <w:t>also effective in providing guidance to unskilled employees and making a proper routine of the work.</w:t>
      </w:r>
    </w:p>
    <w:p w14:paraId="286AAC24" w14:textId="4BF37A1B" w:rsidR="004B64FA" w:rsidRPr="003703E9" w:rsidRDefault="00AA5523" w:rsidP="003703E9">
      <w:pPr>
        <w:spacing w:line="360" w:lineRule="auto"/>
        <w:jc w:val="both"/>
        <w:rPr>
          <w:rFonts w:eastAsia="Times New Roman"/>
          <w:lang w:val="en-GB"/>
        </w:rPr>
      </w:pPr>
      <w:r w:rsidRPr="003703E9">
        <w:rPr>
          <w:rFonts w:eastAsia="Times New Roman"/>
          <w:b/>
          <w:i/>
          <w:lang w:val="en-GB"/>
        </w:rPr>
        <w:t>Demerits</w:t>
      </w:r>
      <w:r w:rsidRPr="003703E9">
        <w:rPr>
          <w:rFonts w:eastAsia="Times New Roman"/>
          <w:lang w:val="en-GB"/>
        </w:rPr>
        <w:t>:</w:t>
      </w:r>
      <w:r w:rsidR="00CA30A3" w:rsidRPr="003703E9">
        <w:rPr>
          <w:rFonts w:eastAsia="Times New Roman"/>
          <w:lang w:val="en-GB"/>
        </w:rPr>
        <w:t xml:space="preserve"> Utilising such leadership styles and approaches within the workplace reduces employee motivation at the workplace. Certain employees and workers within the workplace </w:t>
      </w:r>
      <w:r w:rsidR="00167797" w:rsidRPr="003703E9">
        <w:rPr>
          <w:rFonts w:eastAsia="Times New Roman"/>
          <w:lang w:val="en-GB"/>
        </w:rPr>
        <w:t>cannot</w:t>
      </w:r>
      <w:r w:rsidR="00CA30A3" w:rsidRPr="003703E9">
        <w:rPr>
          <w:rFonts w:eastAsia="Times New Roman"/>
          <w:lang w:val="en-GB"/>
        </w:rPr>
        <w:t xml:space="preserve"> work in strict enforcement resulting in low motivation (Wangdi and Tobgay, 2022). It also reduces the engagement of the employees due to fear and limited autonomy. Such leadership style also limits creativity and innovation by limiting the accordance of employees at the workplace. It also negatively impacts the development and growth of employees due to limited opportunities resulting in employee turnover.</w:t>
      </w:r>
    </w:p>
    <w:p w14:paraId="286AAC25" w14:textId="77777777" w:rsidR="004B64FA" w:rsidRPr="003703E9" w:rsidRDefault="004B64FA" w:rsidP="003703E9">
      <w:pPr>
        <w:spacing w:line="360" w:lineRule="auto"/>
        <w:jc w:val="both"/>
        <w:rPr>
          <w:rFonts w:eastAsia="Times New Roman"/>
          <w:lang w:val="en-GB"/>
        </w:rPr>
      </w:pPr>
    </w:p>
    <w:p w14:paraId="286AAC26" w14:textId="77777777" w:rsidR="004B64FA" w:rsidRPr="003703E9" w:rsidRDefault="00CA30A3" w:rsidP="003703E9">
      <w:pPr>
        <w:spacing w:line="360" w:lineRule="auto"/>
        <w:jc w:val="both"/>
        <w:rPr>
          <w:rFonts w:eastAsia="Times New Roman"/>
          <w:b/>
          <w:i/>
          <w:lang w:val="en-GB"/>
        </w:rPr>
      </w:pPr>
      <w:r w:rsidRPr="003703E9">
        <w:rPr>
          <w:rFonts w:eastAsia="Times New Roman"/>
          <w:b/>
          <w:i/>
          <w:lang w:val="en-GB"/>
        </w:rPr>
        <w:t>Theory Y of leadership</w:t>
      </w:r>
    </w:p>
    <w:p w14:paraId="286AAC27"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The theory developed by McGregor showcases the optimistic perspective of the manager and leaders within the work setting. The theory states that the management and leaders focus on the participative leadership approach with decentralisation of power. It states that the participative leadership style in the workplace focuses on collaboration and positive relationships between the employees and management. The theory states that management with such leadership styles focuses on encouraging the employees to improve their abilities and skills along with ensuring their roles and responsibilities. The leadership style focuses on creating open communication with individual employees rather than controlling them. The leadership assume that employees are happy and ensure the initiative of employees in different tasks. The leadership approach focuses on empowering individual employees and creating a fostering environment (Emmanuel, 2021). The theory states that leaders with such an approach focus on ensuring the collaboration and participation of the employees in the decision-making process of the workplace. It also focuses on embracing the creativity and self-direction of the employees to engage in the assigned tasks and operations. It states that leadership focuses on creating a collaborative environment for employees to have engaging desire and contribute towards the organisational goals and objectives. There are also certain merits and demerits of theory Y which can impact the management of the business. The merits and demerits of theory Y are as </w:t>
      </w:r>
      <w:proofErr w:type="gramStart"/>
      <w:r w:rsidRPr="003703E9">
        <w:rPr>
          <w:rFonts w:eastAsia="Times New Roman"/>
          <w:lang w:val="en-GB"/>
        </w:rPr>
        <w:t>follows;</w:t>
      </w:r>
      <w:proofErr w:type="gramEnd"/>
    </w:p>
    <w:p w14:paraId="286AAC28" w14:textId="6BC0ECD4" w:rsidR="004B64FA" w:rsidRPr="003703E9" w:rsidRDefault="00AA5523" w:rsidP="003703E9">
      <w:pPr>
        <w:spacing w:line="360" w:lineRule="auto"/>
        <w:jc w:val="both"/>
        <w:rPr>
          <w:rFonts w:eastAsia="Times New Roman"/>
          <w:lang w:val="en-GB"/>
        </w:rPr>
      </w:pPr>
      <w:r w:rsidRPr="003703E9">
        <w:rPr>
          <w:rFonts w:eastAsia="Times New Roman"/>
          <w:b/>
          <w:i/>
          <w:lang w:val="en-GB"/>
        </w:rPr>
        <w:t>Merits</w:t>
      </w:r>
      <w:r w:rsidRPr="003703E9">
        <w:rPr>
          <w:rFonts w:eastAsia="Times New Roman"/>
          <w:lang w:val="en-GB"/>
        </w:rPr>
        <w:t>:</w:t>
      </w:r>
      <w:r w:rsidR="00CA30A3" w:rsidRPr="003703E9">
        <w:rPr>
          <w:rFonts w:eastAsia="Times New Roman"/>
          <w:lang w:val="en-GB"/>
        </w:rPr>
        <w:t xml:space="preserve"> It is an appealing management and leadership style which focuses on increasing the motivation of employees within the workplace. The participative leadership style in the workplace focuses on fostering the self-ownership of the employees towards the work and daily operations. It provides a sense of belonging to employees and ensures their roles and responsibilities along with the increase in productivity. Such leadership style also ensures enhanced collaboration and teamwork with different departments and groups within the workplace for creative solutions to </w:t>
      </w:r>
      <w:r w:rsidR="00CA30A3" w:rsidRPr="003703E9">
        <w:rPr>
          <w:rFonts w:eastAsia="Times New Roman"/>
          <w:lang w:val="en-GB"/>
        </w:rPr>
        <w:lastRenderedPageBreak/>
        <w:t>different problems. It also assists in increasing creativity and innovation within the workplace by emphasizing the participation and initiatives of individual employees.</w:t>
      </w:r>
    </w:p>
    <w:p w14:paraId="286AAC29" w14:textId="34A9A7E8" w:rsidR="004B64FA" w:rsidRPr="003703E9" w:rsidRDefault="00AA5523" w:rsidP="003703E9">
      <w:pPr>
        <w:spacing w:line="360" w:lineRule="auto"/>
        <w:jc w:val="both"/>
        <w:rPr>
          <w:rFonts w:eastAsia="Times New Roman"/>
          <w:lang w:val="en-GB"/>
        </w:rPr>
      </w:pPr>
      <w:r w:rsidRPr="003703E9">
        <w:rPr>
          <w:rFonts w:eastAsia="Times New Roman"/>
          <w:b/>
          <w:i/>
          <w:lang w:val="en-GB"/>
        </w:rPr>
        <w:t>Demerits</w:t>
      </w:r>
      <w:r w:rsidRPr="003703E9">
        <w:rPr>
          <w:rFonts w:eastAsia="Times New Roman"/>
          <w:lang w:val="en-GB"/>
        </w:rPr>
        <w:t>:</w:t>
      </w:r>
      <w:r w:rsidR="00CA30A3" w:rsidRPr="003703E9">
        <w:rPr>
          <w:rFonts w:eastAsia="Times New Roman"/>
          <w:lang w:val="en-GB"/>
        </w:rPr>
        <w:t xml:space="preserve"> It is not effective for different tasks and situations, for instance, certain task and situations requires strict control and adherence to lead the employees to achieve the potential outcomes. There would also be abuse of provided freedom and trust towards the employees resulting decrease in productivity and performance. If there are no boundaries towards the provided freedom by accountability and expectation, employees tend to exploit the provided freedoms. Utilising such leadership results in challenges for measuring organisational success due to limited focus on quantifiable metrics. </w:t>
      </w:r>
    </w:p>
    <w:p w14:paraId="286AAC2A" w14:textId="77777777" w:rsidR="004B64FA" w:rsidRPr="003703E9" w:rsidRDefault="004B64FA" w:rsidP="003703E9">
      <w:pPr>
        <w:spacing w:line="360" w:lineRule="auto"/>
        <w:jc w:val="both"/>
        <w:rPr>
          <w:rFonts w:eastAsia="Times New Roman"/>
          <w:lang w:val="en-GB"/>
        </w:rPr>
      </w:pPr>
    </w:p>
    <w:p w14:paraId="286AAC2B" w14:textId="77777777" w:rsidR="004B64FA" w:rsidRPr="003703E9" w:rsidRDefault="00CA30A3" w:rsidP="003703E9">
      <w:pPr>
        <w:spacing w:line="360" w:lineRule="auto"/>
        <w:jc w:val="both"/>
        <w:rPr>
          <w:rFonts w:eastAsia="Times New Roman"/>
          <w:b/>
          <w:i/>
          <w:lang w:val="en-GB"/>
        </w:rPr>
      </w:pPr>
      <w:r w:rsidRPr="003703E9">
        <w:rPr>
          <w:rFonts w:eastAsia="Times New Roman"/>
          <w:b/>
          <w:i/>
          <w:lang w:val="en-GB"/>
        </w:rPr>
        <w:t>Theory Z of leadership</w:t>
      </w:r>
    </w:p>
    <w:p w14:paraId="286AAC2C" w14:textId="3DF24BB6"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Theory Z was proposed by William Ouchi in 1981 by drawing inspiration from Japanese business management to assist American business leaders and organisations. Theory Z is focused on reducing the turnover of employees, increasing the employee commitment towards work, increasing the rate of job satisfaction, and productivity and improving the morale. It is focused on a holistic approach to improving employee well-being within the workplace. The theory states that the employees within the workplace seek a cooperative working relationship. It also states that the employees within the workplace also expect mutual benefits and opportunities from the organisation. It states that employees focus on maintaining both work life and personal life and the working environment also has an immense impact on productivity and performance. The theory states that management and leadership providing the proper support and assistance to employees increase their ability to perform. It also states that employees have a sense of cooperation between peers along with a sense of discipline and order to work hard. It has been stated that leadership and organisational culture have an immense impact on the performance of individual employees (Setiawan </w:t>
      </w:r>
      <w:r w:rsidRPr="003703E9">
        <w:rPr>
          <w:rFonts w:eastAsia="Times New Roman"/>
          <w:i/>
          <w:lang w:val="en-GB"/>
        </w:rPr>
        <w:t>et al</w:t>
      </w:r>
      <w:r w:rsidRPr="003703E9">
        <w:rPr>
          <w:rFonts w:eastAsia="Times New Roman"/>
          <w:lang w:val="en-GB"/>
        </w:rPr>
        <w:t xml:space="preserve">., 2021). The culture and philosophy of the organisation should be embodied and understood by individual employees who believe in the organisational work. It also states that management and leadership of the organisation should ensure the development of the employees and measure their achievement. Theory Z also states that employees should be encouraged to participate in decision making process of the workplace. The management and leadership of the organisation should also ensure the responsibilities of employee well-being. The leadership should also focus on recognising the contribution of individual employees at provide appreciation. There are also certain merits and demerits of theory Z which can impact the management of the business. The merits and demerits of theory Z are as </w:t>
      </w:r>
      <w:r w:rsidR="00AA5523" w:rsidRPr="003703E9">
        <w:rPr>
          <w:rFonts w:eastAsia="Times New Roman"/>
          <w:lang w:val="en-GB"/>
        </w:rPr>
        <w:t>follows.</w:t>
      </w:r>
    </w:p>
    <w:p w14:paraId="286AAC2D" w14:textId="673FD6FD" w:rsidR="004B64FA" w:rsidRPr="003703E9" w:rsidRDefault="00AA5523" w:rsidP="003703E9">
      <w:pPr>
        <w:spacing w:line="360" w:lineRule="auto"/>
        <w:jc w:val="both"/>
        <w:rPr>
          <w:rFonts w:eastAsia="Times New Roman"/>
          <w:lang w:val="en-GB"/>
        </w:rPr>
      </w:pPr>
      <w:r w:rsidRPr="003703E9">
        <w:rPr>
          <w:rFonts w:eastAsia="Times New Roman"/>
          <w:b/>
          <w:i/>
          <w:lang w:val="en-GB"/>
        </w:rPr>
        <w:lastRenderedPageBreak/>
        <w:t>Merits</w:t>
      </w:r>
      <w:r w:rsidRPr="003703E9">
        <w:rPr>
          <w:rFonts w:eastAsia="Times New Roman"/>
          <w:lang w:val="en-GB"/>
        </w:rPr>
        <w:t>:</w:t>
      </w:r>
      <w:r w:rsidR="00167797" w:rsidRPr="003703E9">
        <w:rPr>
          <w:rFonts w:eastAsia="Times New Roman"/>
          <w:lang w:val="en-GB"/>
        </w:rPr>
        <w:t xml:space="preserve"> It</w:t>
      </w:r>
      <w:r w:rsidR="00CA30A3" w:rsidRPr="003703E9">
        <w:rPr>
          <w:rFonts w:eastAsia="Times New Roman"/>
          <w:lang w:val="en-GB"/>
        </w:rPr>
        <w:t xml:space="preserve"> increases the loyalty of the employees along with commitment to long-term success and reduces turnover by increasing job satisfaction. It also increases organisational innovation and creativity by fostering the engagement of employees in decision-making and collective efforts. Such a leadership approach also ensures collaboration and teamwork among the employees. It also ensures the well-being of the employees within the workplace and enhances performance and productivity (Setiawan </w:t>
      </w:r>
      <w:r w:rsidR="00CA30A3" w:rsidRPr="003703E9">
        <w:rPr>
          <w:rFonts w:eastAsia="Times New Roman"/>
          <w:i/>
          <w:lang w:val="en-GB"/>
        </w:rPr>
        <w:t>et al</w:t>
      </w:r>
      <w:r w:rsidR="00CA30A3" w:rsidRPr="003703E9">
        <w:rPr>
          <w:rFonts w:eastAsia="Times New Roman"/>
          <w:lang w:val="en-GB"/>
        </w:rPr>
        <w:t>., 2021).</w:t>
      </w:r>
    </w:p>
    <w:p w14:paraId="286AAC2E" w14:textId="5A455554" w:rsidR="004B64FA" w:rsidRPr="003703E9" w:rsidRDefault="00AA5523" w:rsidP="003703E9">
      <w:pPr>
        <w:spacing w:line="360" w:lineRule="auto"/>
        <w:jc w:val="both"/>
        <w:rPr>
          <w:rFonts w:eastAsia="Times New Roman"/>
          <w:lang w:val="en-GB"/>
        </w:rPr>
      </w:pPr>
      <w:r w:rsidRPr="003703E9">
        <w:rPr>
          <w:rFonts w:eastAsia="Times New Roman"/>
          <w:b/>
          <w:i/>
          <w:lang w:val="en-GB"/>
        </w:rPr>
        <w:t>Demerits</w:t>
      </w:r>
      <w:r w:rsidRPr="003703E9">
        <w:rPr>
          <w:rFonts w:eastAsia="Times New Roman"/>
          <w:lang w:val="en-GB"/>
        </w:rPr>
        <w:t>:</w:t>
      </w:r>
      <w:r w:rsidR="00CA30A3" w:rsidRPr="003703E9">
        <w:rPr>
          <w:rFonts w:eastAsia="Times New Roman"/>
          <w:lang w:val="en-GB"/>
        </w:rPr>
        <w:t xml:space="preserve"> The effectiveness of the leadership style can be limited to the workplace based on the values and culture of the organisation. The </w:t>
      </w:r>
      <w:r w:rsidR="00167797" w:rsidRPr="003703E9">
        <w:rPr>
          <w:rFonts w:eastAsia="Times New Roman"/>
          <w:lang w:val="en-GB"/>
        </w:rPr>
        <w:t>organisation</w:t>
      </w:r>
      <w:r w:rsidR="00CA30A3" w:rsidRPr="003703E9">
        <w:rPr>
          <w:rFonts w:eastAsia="Times New Roman"/>
          <w:lang w:val="en-GB"/>
        </w:rPr>
        <w:t xml:space="preserve"> also faces challenges in implementing such leadership which requires a significant amount of commitment and resources for long-term sustainability. It also affects the performance of the individuals which mostly focuses on the success of teams and groups within the workplace.</w:t>
      </w:r>
    </w:p>
    <w:p w14:paraId="286AAC2F" w14:textId="77777777" w:rsidR="004B64FA" w:rsidRPr="003703E9" w:rsidRDefault="004B64FA" w:rsidP="003703E9">
      <w:pPr>
        <w:spacing w:line="360" w:lineRule="auto"/>
        <w:jc w:val="both"/>
        <w:rPr>
          <w:rFonts w:eastAsia="Times New Roman"/>
          <w:lang w:val="en-GB"/>
        </w:rPr>
      </w:pPr>
    </w:p>
    <w:p w14:paraId="286AAC30" w14:textId="77777777" w:rsidR="004B64FA" w:rsidRPr="003703E9" w:rsidRDefault="00CA30A3" w:rsidP="003703E9">
      <w:pPr>
        <w:pStyle w:val="Heading2"/>
        <w:rPr>
          <w:rFonts w:ascii="Arial" w:hAnsi="Arial" w:cs="Arial"/>
          <w:sz w:val="22"/>
          <w:szCs w:val="22"/>
          <w:lang w:val="en-GB"/>
        </w:rPr>
      </w:pPr>
      <w:bookmarkStart w:id="6" w:name="_7qgr79ywzwit" w:colFirst="0" w:colLast="0"/>
      <w:bookmarkEnd w:id="6"/>
      <w:r w:rsidRPr="003703E9">
        <w:rPr>
          <w:rFonts w:ascii="Arial" w:hAnsi="Arial" w:cs="Arial"/>
          <w:sz w:val="22"/>
          <w:szCs w:val="22"/>
          <w:lang w:val="en-GB"/>
        </w:rPr>
        <w:t>Similarities and differences between the theories</w:t>
      </w:r>
    </w:p>
    <w:p w14:paraId="286AAC31" w14:textId="3830FED0"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The three theories X, Y and Z of leadership have distinct views of management there are also certain similarities and differences between each theory. The similarities and differences between each theory are as </w:t>
      </w:r>
      <w:r w:rsidR="00AA5523" w:rsidRPr="003703E9">
        <w:rPr>
          <w:rFonts w:eastAsia="Times New Roman"/>
          <w:lang w:val="en-GB"/>
        </w:rPr>
        <w:t>follows.</w:t>
      </w:r>
    </w:p>
    <w:p w14:paraId="286AAC32" w14:textId="77777777" w:rsidR="004B64FA" w:rsidRPr="003703E9" w:rsidRDefault="00CA30A3" w:rsidP="003703E9">
      <w:pPr>
        <w:spacing w:line="360" w:lineRule="auto"/>
        <w:jc w:val="both"/>
        <w:rPr>
          <w:rFonts w:eastAsia="Times New Roman"/>
          <w:lang w:val="en-GB"/>
        </w:rPr>
      </w:pPr>
      <w:r w:rsidRPr="003703E9">
        <w:rPr>
          <w:rFonts w:eastAsia="Times New Roman"/>
          <w:b/>
          <w:i/>
          <w:lang w:val="en-GB"/>
        </w:rPr>
        <w:t>Similarities</w:t>
      </w:r>
      <w:r w:rsidRPr="003703E9">
        <w:rPr>
          <w:rFonts w:eastAsia="Times New Roman"/>
          <w:lang w:val="en-GB"/>
        </w:rPr>
        <w:t xml:space="preserve">; All three theories X, Y and Z of leadership focus on </w:t>
      </w:r>
      <w:r w:rsidRPr="003703E9">
        <w:rPr>
          <w:rFonts w:eastAsia="Times New Roman"/>
          <w:b/>
          <w:i/>
          <w:lang w:val="en-GB"/>
        </w:rPr>
        <w:t>achieving the shared goals and objectives</w:t>
      </w:r>
      <w:r w:rsidRPr="003703E9">
        <w:rPr>
          <w:rFonts w:eastAsia="Times New Roman"/>
          <w:lang w:val="en-GB"/>
        </w:rPr>
        <w:t xml:space="preserve"> of the organisation along with increasing the productivity of the employees. Individual theory has a different view for achieving the organisational goal, however, each theory focuses on creating an effective environment at the workplace for employees to contribute towards the organisational goals. The theories also focus on</w:t>
      </w:r>
      <w:r w:rsidRPr="003703E9">
        <w:rPr>
          <w:rFonts w:eastAsia="Times New Roman"/>
          <w:b/>
          <w:i/>
          <w:lang w:val="en-GB"/>
        </w:rPr>
        <w:t xml:space="preserve"> understanding the behaviour of the employees</w:t>
      </w:r>
      <w:r w:rsidRPr="003703E9">
        <w:rPr>
          <w:rFonts w:eastAsia="Times New Roman"/>
          <w:lang w:val="en-GB"/>
        </w:rPr>
        <w:t xml:space="preserve"> and its impact on the workplace. The theories focus on acknowledging the needs and nature of the employees within the workplace. The theories also focus on the </w:t>
      </w:r>
      <w:r w:rsidRPr="003703E9">
        <w:rPr>
          <w:rFonts w:eastAsia="Times New Roman"/>
          <w:b/>
          <w:i/>
          <w:lang w:val="en-GB"/>
        </w:rPr>
        <w:t>need for motivational factors</w:t>
      </w:r>
      <w:r w:rsidRPr="003703E9">
        <w:rPr>
          <w:rFonts w:eastAsia="Times New Roman"/>
          <w:lang w:val="en-GB"/>
        </w:rPr>
        <w:t xml:space="preserve"> to enhance employee performance. Theory X focuses on elements such as reward and punishment to motivate the employees, while theories Y and Z focus on factors such as job satisfaction, employee participation and many more.</w:t>
      </w:r>
    </w:p>
    <w:p w14:paraId="286AAC33" w14:textId="7F5F7E35" w:rsidR="004B64FA" w:rsidRPr="003703E9" w:rsidRDefault="00AA5523" w:rsidP="003703E9">
      <w:pPr>
        <w:spacing w:line="360" w:lineRule="auto"/>
        <w:jc w:val="both"/>
        <w:rPr>
          <w:rFonts w:eastAsia="Times New Roman"/>
          <w:lang w:val="en-GB"/>
        </w:rPr>
      </w:pPr>
      <w:r w:rsidRPr="003703E9">
        <w:rPr>
          <w:rFonts w:eastAsia="Times New Roman"/>
          <w:b/>
          <w:i/>
          <w:lang w:val="en-GB"/>
        </w:rPr>
        <w:t>Differences</w:t>
      </w:r>
      <w:r w:rsidRPr="003703E9">
        <w:rPr>
          <w:rFonts w:eastAsia="Times New Roman"/>
          <w:lang w:val="en-GB"/>
        </w:rPr>
        <w:t>:</w:t>
      </w:r>
      <w:r w:rsidR="00CA30A3" w:rsidRPr="003703E9">
        <w:rPr>
          <w:rFonts w:eastAsia="Times New Roman"/>
          <w:lang w:val="en-GB"/>
        </w:rPr>
        <w:t xml:space="preserve"> The major difference between the theories can be specified by the </w:t>
      </w:r>
      <w:r w:rsidR="00CA30A3" w:rsidRPr="003703E9">
        <w:rPr>
          <w:rFonts w:eastAsia="Times New Roman"/>
          <w:b/>
          <w:i/>
          <w:lang w:val="en-GB"/>
        </w:rPr>
        <w:t>leadership approaches.</w:t>
      </w:r>
      <w:r w:rsidR="00CA30A3" w:rsidRPr="003703E9">
        <w:rPr>
          <w:rFonts w:eastAsia="Times New Roman"/>
          <w:lang w:val="en-GB"/>
        </w:rPr>
        <w:t xml:space="preserve"> Theory X focuses on ensuring the centralised control and supervision of the employees to ensure performance. The leadership approach in theory Y focuses on employee empowerment, </w:t>
      </w:r>
      <w:r w:rsidRPr="003703E9">
        <w:rPr>
          <w:rFonts w:eastAsia="Times New Roman"/>
          <w:lang w:val="en-GB"/>
        </w:rPr>
        <w:t>initiatives,</w:t>
      </w:r>
      <w:r w:rsidR="00CA30A3" w:rsidRPr="003703E9">
        <w:rPr>
          <w:rFonts w:eastAsia="Times New Roman"/>
          <w:lang w:val="en-GB"/>
        </w:rPr>
        <w:t xml:space="preserve"> and collaboration to ensure performance. </w:t>
      </w:r>
      <w:r w:rsidRPr="003703E9">
        <w:rPr>
          <w:rFonts w:eastAsia="Times New Roman"/>
          <w:lang w:val="en-GB"/>
        </w:rPr>
        <w:t>Whereas</w:t>
      </w:r>
      <w:r w:rsidR="00CA30A3" w:rsidRPr="003703E9">
        <w:rPr>
          <w:rFonts w:eastAsia="Times New Roman"/>
          <w:lang w:val="en-GB"/>
        </w:rPr>
        <w:t xml:space="preserve"> theory Z focuses on a holistic approach and the long-term commitments of the employees. Another difference can be specified through the </w:t>
      </w:r>
      <w:r w:rsidR="00CA30A3" w:rsidRPr="003703E9">
        <w:rPr>
          <w:rFonts w:eastAsia="Times New Roman"/>
          <w:b/>
          <w:i/>
          <w:lang w:val="en-GB"/>
        </w:rPr>
        <w:t>leadership style</w:t>
      </w:r>
      <w:r w:rsidR="00CA30A3" w:rsidRPr="003703E9">
        <w:rPr>
          <w:rFonts w:eastAsia="Times New Roman"/>
          <w:lang w:val="en-GB"/>
        </w:rPr>
        <w:t xml:space="preserve"> of the leaders and managers. Theory X focuses on an authoritative leadership style with a pessimistic view towards the employees. Theory Y focuses on a participative leadership style with an optimistic view towards the employees (Akinwale and </w:t>
      </w:r>
      <w:proofErr w:type="spellStart"/>
      <w:r w:rsidR="00CA30A3" w:rsidRPr="003703E9">
        <w:rPr>
          <w:rFonts w:eastAsia="Times New Roman"/>
          <w:lang w:val="en-GB"/>
        </w:rPr>
        <w:lastRenderedPageBreak/>
        <w:t>Kuye</w:t>
      </w:r>
      <w:proofErr w:type="spellEnd"/>
      <w:r w:rsidR="00CA30A3" w:rsidRPr="003703E9">
        <w:rPr>
          <w:rFonts w:eastAsia="Times New Roman"/>
          <w:lang w:val="en-GB"/>
        </w:rPr>
        <w:t xml:space="preserve">, 2023). Theory Z focuses on a more participative leadership style with no specific view towards the employees. Another difference between the theories can be specified by the </w:t>
      </w:r>
      <w:r w:rsidR="00CA30A3" w:rsidRPr="003703E9">
        <w:rPr>
          <w:rFonts w:eastAsia="Times New Roman"/>
          <w:b/>
          <w:i/>
          <w:lang w:val="en-GB"/>
        </w:rPr>
        <w:t xml:space="preserve">suitability </w:t>
      </w:r>
      <w:r w:rsidR="00CA30A3" w:rsidRPr="003703E9">
        <w:rPr>
          <w:rFonts w:eastAsia="Times New Roman"/>
          <w:lang w:val="en-GB"/>
        </w:rPr>
        <w:t xml:space="preserve">of the applications. Theory X is suitable for implementation in short-term practices </w:t>
      </w:r>
      <w:r w:rsidR="00167797" w:rsidRPr="003703E9">
        <w:rPr>
          <w:rFonts w:eastAsia="Times New Roman"/>
          <w:lang w:val="en-GB"/>
        </w:rPr>
        <w:t>such</w:t>
      </w:r>
      <w:r w:rsidR="00CA30A3" w:rsidRPr="003703E9">
        <w:rPr>
          <w:rFonts w:eastAsia="Times New Roman"/>
          <w:lang w:val="en-GB"/>
        </w:rPr>
        <w:t xml:space="preserve"> as projects and many more which require strict adherence to processes and protocols. Theory Y is suitable for promoting creativity and innovation within the workplace to increase employee engagement. Theory Z is suitable for the long-term development of the employees and increasing the employee loyalty towards the organisation.</w:t>
      </w:r>
    </w:p>
    <w:p w14:paraId="286AAC34" w14:textId="77777777" w:rsidR="004B64FA" w:rsidRPr="003703E9" w:rsidRDefault="004B64FA" w:rsidP="003703E9">
      <w:pPr>
        <w:spacing w:line="360" w:lineRule="auto"/>
        <w:jc w:val="both"/>
        <w:rPr>
          <w:rFonts w:eastAsia="Times New Roman"/>
          <w:lang w:val="en-GB"/>
        </w:rPr>
      </w:pPr>
    </w:p>
    <w:p w14:paraId="286AAC35" w14:textId="77777777" w:rsidR="004B64FA" w:rsidRPr="003703E9" w:rsidRDefault="00CA30A3" w:rsidP="003703E9">
      <w:pPr>
        <w:pStyle w:val="Heading2"/>
        <w:rPr>
          <w:rFonts w:ascii="Arial" w:hAnsi="Arial" w:cs="Arial"/>
          <w:sz w:val="22"/>
          <w:szCs w:val="22"/>
          <w:lang w:val="en-GB"/>
        </w:rPr>
      </w:pPr>
      <w:bookmarkStart w:id="7" w:name="_zupj37oaddr" w:colFirst="0" w:colLast="0"/>
      <w:bookmarkEnd w:id="7"/>
      <w:r w:rsidRPr="003703E9">
        <w:rPr>
          <w:rFonts w:ascii="Arial" w:hAnsi="Arial" w:cs="Arial"/>
          <w:sz w:val="22"/>
          <w:szCs w:val="22"/>
          <w:lang w:val="en-GB"/>
        </w:rPr>
        <w:t>Role of culture and personal differences in leadership</w:t>
      </w:r>
    </w:p>
    <w:p w14:paraId="286AAC36" w14:textId="126B8AA6"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Role of culture and personal differences also have an immense impact on the leadership style and approaches within the workplace of the organisations. Both factors are crucial for the effectiveness of the leadership within the </w:t>
      </w:r>
      <w:r w:rsidR="00167797" w:rsidRPr="003703E9">
        <w:rPr>
          <w:rFonts w:eastAsia="Times New Roman"/>
          <w:lang w:val="en-GB"/>
        </w:rPr>
        <w:t>organisation</w:t>
      </w:r>
      <w:r w:rsidRPr="003703E9">
        <w:rPr>
          <w:rFonts w:eastAsia="Times New Roman"/>
          <w:lang w:val="en-GB"/>
        </w:rPr>
        <w:t xml:space="preserve">. The roles of culture and personal differences in the effectiveness of leadership are as </w:t>
      </w:r>
      <w:r w:rsidR="00AA5523" w:rsidRPr="003703E9">
        <w:rPr>
          <w:rFonts w:eastAsia="Times New Roman"/>
          <w:lang w:val="en-GB"/>
        </w:rPr>
        <w:t>follows.</w:t>
      </w:r>
    </w:p>
    <w:p w14:paraId="286AAC37" w14:textId="5F085367" w:rsidR="004B64FA" w:rsidRPr="003703E9" w:rsidRDefault="00CA30A3" w:rsidP="003703E9">
      <w:pPr>
        <w:spacing w:line="360" w:lineRule="auto"/>
        <w:jc w:val="both"/>
        <w:rPr>
          <w:rFonts w:eastAsia="Times New Roman"/>
          <w:lang w:val="en-GB"/>
        </w:rPr>
      </w:pPr>
      <w:r w:rsidRPr="003703E9">
        <w:rPr>
          <w:rFonts w:eastAsia="Times New Roman"/>
          <w:b/>
          <w:lang w:val="en-GB"/>
        </w:rPr>
        <w:t>Culture</w:t>
      </w:r>
      <w:r w:rsidRPr="003703E9">
        <w:rPr>
          <w:rFonts w:eastAsia="Times New Roman"/>
          <w:lang w:val="en-GB"/>
        </w:rPr>
        <w:t xml:space="preserve">: </w:t>
      </w:r>
      <w:r w:rsidRPr="003703E9">
        <w:rPr>
          <w:rFonts w:eastAsia="Times New Roman"/>
          <w:b/>
          <w:i/>
          <w:lang w:val="en-GB"/>
        </w:rPr>
        <w:t xml:space="preserve">Values and beliefs </w:t>
      </w:r>
      <w:r w:rsidRPr="003703E9">
        <w:rPr>
          <w:rFonts w:eastAsia="Times New Roman"/>
          <w:lang w:val="en-GB"/>
        </w:rPr>
        <w:t xml:space="preserve">of the organisations have an immense impact on the expectation of the leadership within the workplace. For instance, an organisational culture which emphasises the hierarchy can effectively determine directive leadership, </w:t>
      </w:r>
      <w:r w:rsidR="00AA5523" w:rsidRPr="003703E9">
        <w:rPr>
          <w:rFonts w:eastAsia="Times New Roman"/>
          <w:lang w:val="en-GB"/>
        </w:rPr>
        <w:t>whereas</w:t>
      </w:r>
      <w:r w:rsidRPr="003703E9">
        <w:rPr>
          <w:rFonts w:eastAsia="Times New Roman"/>
          <w:lang w:val="en-GB"/>
        </w:rPr>
        <w:t xml:space="preserve"> organisations emphasising employee participation can effectively respond to democratic leadership. The cultural factors of the organisation also influence the </w:t>
      </w:r>
      <w:r w:rsidRPr="003703E9">
        <w:rPr>
          <w:rFonts w:eastAsia="Times New Roman"/>
          <w:b/>
          <w:i/>
          <w:lang w:val="en-GB"/>
        </w:rPr>
        <w:t xml:space="preserve">communication style </w:t>
      </w:r>
      <w:r w:rsidRPr="003703E9">
        <w:rPr>
          <w:rFonts w:eastAsia="Times New Roman"/>
          <w:lang w:val="en-GB"/>
        </w:rPr>
        <w:t xml:space="preserve">of the leadership within the organisation. </w:t>
      </w:r>
      <w:r w:rsidRPr="003703E9">
        <w:rPr>
          <w:rFonts w:eastAsia="Times New Roman"/>
          <w:b/>
          <w:lang w:val="en-GB"/>
        </w:rPr>
        <w:t xml:space="preserve">Personal difference: </w:t>
      </w:r>
      <w:r w:rsidRPr="003703E9">
        <w:rPr>
          <w:rFonts w:eastAsia="Times New Roman"/>
          <w:b/>
          <w:i/>
          <w:lang w:val="en-GB"/>
        </w:rPr>
        <w:t>The personality</w:t>
      </w:r>
      <w:r w:rsidRPr="003703E9">
        <w:rPr>
          <w:rFonts w:eastAsia="Times New Roman"/>
          <w:lang w:val="en-GB"/>
        </w:rPr>
        <w:t xml:space="preserve"> of the individuals such as extroversion, introversion and many more also determine the effectiveness of the leadership within the workplace (Budur, 2020). </w:t>
      </w:r>
      <w:r w:rsidRPr="003703E9">
        <w:rPr>
          <w:rFonts w:eastAsia="Times New Roman"/>
          <w:b/>
          <w:i/>
          <w:lang w:val="en-GB"/>
        </w:rPr>
        <w:t xml:space="preserve">Skill sets and preferences </w:t>
      </w:r>
      <w:r w:rsidRPr="003703E9">
        <w:rPr>
          <w:rFonts w:eastAsia="Times New Roman"/>
          <w:lang w:val="en-GB"/>
        </w:rPr>
        <w:t xml:space="preserve">of the individuals of the leaders also have an immense impact on the effectiveness of the leadership style in an organisation. </w:t>
      </w:r>
      <w:r w:rsidRPr="003703E9">
        <w:rPr>
          <w:rFonts w:eastAsia="Times New Roman"/>
          <w:b/>
          <w:i/>
          <w:lang w:val="en-GB"/>
        </w:rPr>
        <w:t xml:space="preserve">Generational gaps </w:t>
      </w:r>
      <w:r w:rsidRPr="003703E9">
        <w:rPr>
          <w:rFonts w:eastAsia="Times New Roman"/>
          <w:lang w:val="en-GB"/>
        </w:rPr>
        <w:t>also impact leadership due to different working and expectations between the generations. Leaders are required to adopt such factors in their leadership style and approach to effectively achieve the organisational goals and objectives.</w:t>
      </w:r>
    </w:p>
    <w:p w14:paraId="286AAC38" w14:textId="77777777" w:rsidR="004B64FA" w:rsidRPr="003703E9" w:rsidRDefault="004B64FA" w:rsidP="003703E9">
      <w:pPr>
        <w:spacing w:line="360" w:lineRule="auto"/>
        <w:jc w:val="both"/>
        <w:rPr>
          <w:rFonts w:eastAsia="Times New Roman"/>
          <w:lang w:val="en-GB"/>
        </w:rPr>
      </w:pPr>
    </w:p>
    <w:p w14:paraId="286AAC39" w14:textId="77777777" w:rsidR="004B64FA" w:rsidRPr="003703E9" w:rsidRDefault="004B64FA" w:rsidP="003703E9">
      <w:pPr>
        <w:spacing w:line="360" w:lineRule="auto"/>
        <w:jc w:val="both"/>
        <w:rPr>
          <w:rFonts w:eastAsia="Times New Roman"/>
          <w:lang w:val="en-GB"/>
        </w:rPr>
      </w:pPr>
    </w:p>
    <w:p w14:paraId="286AAC3A" w14:textId="77777777" w:rsidR="004B64FA" w:rsidRPr="003703E9" w:rsidRDefault="00CA30A3" w:rsidP="003703E9">
      <w:pPr>
        <w:pStyle w:val="Heading1"/>
        <w:rPr>
          <w:rFonts w:ascii="Arial" w:hAnsi="Arial" w:cs="Arial"/>
          <w:sz w:val="22"/>
          <w:szCs w:val="22"/>
          <w:lang w:val="en-GB"/>
        </w:rPr>
      </w:pPr>
      <w:bookmarkStart w:id="8" w:name="_xfs6zry80qox" w:colFirst="0" w:colLast="0"/>
      <w:bookmarkEnd w:id="8"/>
      <w:r w:rsidRPr="003703E9">
        <w:rPr>
          <w:rFonts w:ascii="Arial" w:hAnsi="Arial" w:cs="Arial"/>
          <w:sz w:val="22"/>
          <w:szCs w:val="22"/>
          <w:lang w:val="en-GB"/>
        </w:rPr>
        <w:t>Critical discussion of different leadership styles in different situations with organisational examples.</w:t>
      </w:r>
    </w:p>
    <w:p w14:paraId="286AAC3B" w14:textId="0B84DD4F"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Effective leadership approach in an organisation requires adaptability to different situations and circumstances. Leaders within organisations need to adapt to different leadership styles and approaches based on different situations to lead the team effectively.  Most effective leaders tend to avoid the one-fit-for-all approach to effectively lead a team and members. There are different factors and elements which showcase the requirement of adaptive leadership in different </w:t>
      </w:r>
      <w:r w:rsidRPr="003703E9">
        <w:rPr>
          <w:rFonts w:eastAsia="Times New Roman"/>
          <w:lang w:val="en-GB"/>
        </w:rPr>
        <w:lastRenderedPageBreak/>
        <w:t xml:space="preserve">situations. </w:t>
      </w:r>
      <w:r w:rsidRPr="003703E9">
        <w:rPr>
          <w:rFonts w:eastAsia="Times New Roman"/>
          <w:b/>
          <w:i/>
          <w:lang w:val="en-GB"/>
        </w:rPr>
        <w:t>Diverse situations</w:t>
      </w:r>
      <w:r w:rsidRPr="003703E9">
        <w:rPr>
          <w:rFonts w:eastAsia="Times New Roman"/>
          <w:lang w:val="en-GB"/>
        </w:rPr>
        <w:t xml:space="preserve"> in the workplace are one of the factors for adapting different leadership styles. For instance, authoritative leadership can be suitable for situations such as emergency work, short-term projects which require strict adherence to protocols and many more. </w:t>
      </w:r>
      <w:r w:rsidR="00871F34" w:rsidRPr="003703E9">
        <w:rPr>
          <w:rFonts w:eastAsia="Times New Roman"/>
          <w:lang w:val="en-GB"/>
        </w:rPr>
        <w:t>Whereas</w:t>
      </w:r>
      <w:r w:rsidRPr="003703E9">
        <w:rPr>
          <w:rFonts w:eastAsia="Times New Roman"/>
          <w:lang w:val="en-GB"/>
        </w:rPr>
        <w:t xml:space="preserve"> the participative leadership style is suitable for creating and brainstorming ideas, fostering creativity and innovation and many more (Fischer and Sitkin, 2023). Adapting to a single leadership style and approach within the workplace affects the ability of leaders to respond to different situations. </w:t>
      </w:r>
      <w:r w:rsidRPr="003703E9">
        <w:rPr>
          <w:rFonts w:eastAsia="Times New Roman"/>
          <w:b/>
          <w:i/>
          <w:lang w:val="en-GB"/>
        </w:rPr>
        <w:t>Individual differences</w:t>
      </w:r>
      <w:r w:rsidRPr="003703E9">
        <w:rPr>
          <w:rFonts w:eastAsia="Times New Roman"/>
          <w:lang w:val="en-GB"/>
        </w:rPr>
        <w:t xml:space="preserve"> among the employees are also another factor for adapting the different leadership styles in different situations. Individual members have individual differences in terms of skills, experience, and others. What effectively works for one individual may not be effective for another individual, adapting different styles and approaches of leadership can be effective for the leaders to connect and communicate with all members. </w:t>
      </w:r>
      <w:r w:rsidRPr="003703E9">
        <w:rPr>
          <w:rFonts w:eastAsia="Times New Roman"/>
          <w:b/>
          <w:i/>
          <w:lang w:val="en-GB"/>
        </w:rPr>
        <w:t>Employee engagement and level of motivation</w:t>
      </w:r>
      <w:r w:rsidRPr="003703E9">
        <w:rPr>
          <w:rFonts w:eastAsia="Times New Roman"/>
          <w:lang w:val="en-GB"/>
        </w:rPr>
        <w:t xml:space="preserve"> are also other factors which showcase the requirement of different leadership styles and approaches. For instance, different styles of leadership consist of different levels of motivation and engagement within the workplace. Adapting the leadership style based on the needs of the employees a leader can create a positive working environment for the employees to work effectively.</w:t>
      </w:r>
    </w:p>
    <w:p w14:paraId="286AAC3C" w14:textId="77777777" w:rsidR="004B64FA" w:rsidRPr="003703E9" w:rsidRDefault="004B64FA" w:rsidP="003703E9">
      <w:pPr>
        <w:spacing w:line="360" w:lineRule="auto"/>
        <w:jc w:val="both"/>
        <w:rPr>
          <w:rFonts w:eastAsia="Times New Roman"/>
          <w:b/>
          <w:i/>
          <w:lang w:val="en-GB"/>
        </w:rPr>
      </w:pPr>
    </w:p>
    <w:p w14:paraId="286AAC3D" w14:textId="77777777" w:rsidR="004B64FA" w:rsidRPr="003703E9" w:rsidRDefault="00CA30A3" w:rsidP="003703E9">
      <w:pPr>
        <w:spacing w:line="360" w:lineRule="auto"/>
        <w:jc w:val="both"/>
        <w:rPr>
          <w:rFonts w:eastAsia="Times New Roman"/>
          <w:lang w:val="en-GB"/>
        </w:rPr>
      </w:pPr>
      <w:r w:rsidRPr="003703E9">
        <w:rPr>
          <w:rFonts w:eastAsia="Times New Roman"/>
          <w:b/>
          <w:i/>
          <w:lang w:val="en-GB"/>
        </w:rPr>
        <w:t xml:space="preserve">Situational Leadership Theory </w:t>
      </w:r>
      <w:r w:rsidRPr="003703E9">
        <w:rPr>
          <w:rFonts w:eastAsia="Times New Roman"/>
          <w:lang w:val="en-GB"/>
        </w:rPr>
        <w:t xml:space="preserve">proposed by Paul Hersey and Ken Blanchard states that situational leadership is the ability of leaders to adopt different leadership styles based on each and unique situation to effectively operate and meet the needs of members in a team. It states that leaders are required to adopt different leadership styles based on specific needs and requirements of the situations. The theory states that there are two key elements such as leadership style and preparedness or maturity level (Ruslan </w:t>
      </w:r>
      <w:r w:rsidRPr="003703E9">
        <w:rPr>
          <w:rFonts w:eastAsia="Times New Roman"/>
          <w:i/>
          <w:lang w:val="en-GB"/>
        </w:rPr>
        <w:t>et al</w:t>
      </w:r>
      <w:r w:rsidRPr="003703E9">
        <w:rPr>
          <w:rFonts w:eastAsia="Times New Roman"/>
          <w:lang w:val="en-GB"/>
        </w:rPr>
        <w:t xml:space="preserve">., 2020). The theory states that there are four levels of preparedness or maturity which are as follows; </w:t>
      </w:r>
      <w:r w:rsidRPr="003703E9">
        <w:rPr>
          <w:rFonts w:eastAsia="Times New Roman"/>
          <w:b/>
          <w:i/>
          <w:lang w:val="en-GB"/>
        </w:rPr>
        <w:t>level M1</w:t>
      </w:r>
      <w:r w:rsidRPr="003703E9">
        <w:rPr>
          <w:rFonts w:eastAsia="Times New Roman"/>
          <w:lang w:val="en-GB"/>
        </w:rPr>
        <w:t xml:space="preserve">: consists of members with low commitments and low competence. </w:t>
      </w:r>
      <w:r w:rsidRPr="003703E9">
        <w:rPr>
          <w:rFonts w:eastAsia="Times New Roman"/>
          <w:b/>
          <w:i/>
          <w:lang w:val="en-GB"/>
        </w:rPr>
        <w:t>Level M2</w:t>
      </w:r>
      <w:r w:rsidRPr="003703E9">
        <w:rPr>
          <w:rFonts w:eastAsia="Times New Roman"/>
          <w:lang w:val="en-GB"/>
        </w:rPr>
        <w:t>; consists of members with high commitment but low competence.</w:t>
      </w:r>
      <w:r w:rsidRPr="003703E9">
        <w:rPr>
          <w:rFonts w:eastAsia="Times New Roman"/>
          <w:b/>
          <w:i/>
          <w:lang w:val="en-GB"/>
        </w:rPr>
        <w:t xml:space="preserve"> Level M3</w:t>
      </w:r>
      <w:r w:rsidRPr="003703E9">
        <w:rPr>
          <w:rFonts w:eastAsia="Times New Roman"/>
          <w:lang w:val="en-GB"/>
        </w:rPr>
        <w:t>; consists of members with low commitments but high competence, and</w:t>
      </w:r>
      <w:r w:rsidRPr="003703E9">
        <w:rPr>
          <w:rFonts w:eastAsia="Times New Roman"/>
          <w:b/>
          <w:i/>
          <w:lang w:val="en-GB"/>
        </w:rPr>
        <w:t xml:space="preserve"> Level M4</w:t>
      </w:r>
      <w:r w:rsidRPr="003703E9">
        <w:rPr>
          <w:rFonts w:eastAsia="Times New Roman"/>
          <w:lang w:val="en-GB"/>
        </w:rPr>
        <w:t xml:space="preserve">; consists of employees with both high competence and commitment. </w:t>
      </w:r>
    </w:p>
    <w:p w14:paraId="286AAC3E"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In contrast to the level of maturity, there are four different leadership approaches which are suitable for individual levels of maturity. The four different leadership approaches are as </w:t>
      </w:r>
      <w:proofErr w:type="gramStart"/>
      <w:r w:rsidRPr="003703E9">
        <w:rPr>
          <w:rFonts w:eastAsia="Times New Roman"/>
          <w:lang w:val="en-GB"/>
        </w:rPr>
        <w:t>follows;</w:t>
      </w:r>
      <w:proofErr w:type="gramEnd"/>
    </w:p>
    <w:p w14:paraId="286AAC3F" w14:textId="77777777" w:rsidR="004B64FA" w:rsidRPr="003703E9" w:rsidRDefault="00CA30A3" w:rsidP="003703E9">
      <w:pPr>
        <w:spacing w:line="360" w:lineRule="auto"/>
        <w:jc w:val="both"/>
        <w:rPr>
          <w:rFonts w:eastAsia="Times New Roman"/>
          <w:lang w:val="en-GB"/>
        </w:rPr>
      </w:pPr>
      <w:r w:rsidRPr="003703E9">
        <w:rPr>
          <w:rFonts w:eastAsia="Times New Roman"/>
          <w:b/>
          <w:i/>
          <w:lang w:val="en-GB"/>
        </w:rPr>
        <w:t>Telling</w:t>
      </w:r>
      <w:r w:rsidRPr="003703E9">
        <w:rPr>
          <w:rFonts w:eastAsia="Times New Roman"/>
          <w:lang w:val="en-GB"/>
        </w:rPr>
        <w:t xml:space="preserve">; is an authoritative and directive leadership approach, in which leaders are the ones who make the decisions and control the employees by providing guidance to the work. Such a leadership approach and style </w:t>
      </w:r>
      <w:proofErr w:type="gramStart"/>
      <w:r w:rsidRPr="003703E9">
        <w:rPr>
          <w:rFonts w:eastAsia="Times New Roman"/>
          <w:lang w:val="en-GB"/>
        </w:rPr>
        <w:t>is</w:t>
      </w:r>
      <w:proofErr w:type="gramEnd"/>
      <w:r w:rsidRPr="003703E9">
        <w:rPr>
          <w:rFonts w:eastAsia="Times New Roman"/>
          <w:lang w:val="en-GB"/>
        </w:rPr>
        <w:t xml:space="preserve"> suitable for the maturity of employees who lack both competence and commitment in the workplace. Leaders can effectively provide guidance, </w:t>
      </w:r>
      <w:proofErr w:type="gramStart"/>
      <w:r w:rsidRPr="003703E9">
        <w:rPr>
          <w:rFonts w:eastAsia="Times New Roman"/>
          <w:lang w:val="en-GB"/>
        </w:rPr>
        <w:t>supervise</w:t>
      </w:r>
      <w:proofErr w:type="gramEnd"/>
      <w:r w:rsidRPr="003703E9">
        <w:rPr>
          <w:rFonts w:eastAsia="Times New Roman"/>
          <w:lang w:val="en-GB"/>
        </w:rPr>
        <w:t xml:space="preserve"> and provide clear instructions to engage with different tasks.</w:t>
      </w:r>
    </w:p>
    <w:p w14:paraId="286AAC40" w14:textId="77777777" w:rsidR="004B64FA" w:rsidRPr="003703E9" w:rsidRDefault="00CA30A3" w:rsidP="003703E9">
      <w:pPr>
        <w:spacing w:line="360" w:lineRule="auto"/>
        <w:jc w:val="both"/>
        <w:rPr>
          <w:rFonts w:eastAsia="Times New Roman"/>
          <w:lang w:val="en-GB"/>
        </w:rPr>
      </w:pPr>
      <w:r w:rsidRPr="003703E9">
        <w:rPr>
          <w:rFonts w:eastAsia="Times New Roman"/>
          <w:b/>
          <w:i/>
          <w:lang w:val="en-GB"/>
        </w:rPr>
        <w:lastRenderedPageBreak/>
        <w:t>Selling</w:t>
      </w:r>
      <w:r w:rsidRPr="003703E9">
        <w:rPr>
          <w:rFonts w:eastAsia="Times New Roman"/>
          <w:lang w:val="en-GB"/>
        </w:rPr>
        <w:t xml:space="preserve">; is a leadership in which leaders are the ones responsible for making the decisions, however, instead of directing the </w:t>
      </w:r>
      <w:r w:rsidR="00167797" w:rsidRPr="003703E9">
        <w:rPr>
          <w:rFonts w:eastAsia="Times New Roman"/>
          <w:lang w:val="en-GB"/>
        </w:rPr>
        <w:t>employee’s</w:t>
      </w:r>
      <w:r w:rsidRPr="003703E9">
        <w:rPr>
          <w:rFonts w:eastAsia="Times New Roman"/>
          <w:lang w:val="en-GB"/>
        </w:rPr>
        <w:t xml:space="preserve"> leaders focus on communication and persuasion of the employees towards work. It is suitable for a situation where employees have high commitment but lack competence for constant guidance and encouragement. In such situations, leaders focus on providing direction along with support such as feedback, </w:t>
      </w:r>
      <w:proofErr w:type="gramStart"/>
      <w:r w:rsidRPr="003703E9">
        <w:rPr>
          <w:rFonts w:eastAsia="Times New Roman"/>
          <w:lang w:val="en-GB"/>
        </w:rPr>
        <w:t>opportunities</w:t>
      </w:r>
      <w:proofErr w:type="gramEnd"/>
      <w:r w:rsidRPr="003703E9">
        <w:rPr>
          <w:rFonts w:eastAsia="Times New Roman"/>
          <w:lang w:val="en-GB"/>
        </w:rPr>
        <w:t xml:space="preserve"> and many more for employee development.</w:t>
      </w:r>
    </w:p>
    <w:p w14:paraId="286AAC41" w14:textId="77777777" w:rsidR="004B64FA" w:rsidRPr="003703E9" w:rsidRDefault="00CA30A3" w:rsidP="003703E9">
      <w:pPr>
        <w:spacing w:line="360" w:lineRule="auto"/>
        <w:jc w:val="both"/>
        <w:rPr>
          <w:rFonts w:eastAsia="Times New Roman"/>
          <w:lang w:val="en-GB"/>
        </w:rPr>
      </w:pPr>
      <w:r w:rsidRPr="003703E9">
        <w:rPr>
          <w:rFonts w:eastAsia="Times New Roman"/>
          <w:b/>
          <w:i/>
          <w:lang w:val="en-GB"/>
        </w:rPr>
        <w:t>Participating</w:t>
      </w:r>
      <w:r w:rsidRPr="003703E9">
        <w:rPr>
          <w:rFonts w:eastAsia="Times New Roman"/>
          <w:lang w:val="en-GB"/>
        </w:rPr>
        <w:t>; is a democratic leadership approach which focuses on the engagement and participation of the leaders with the employees and provides an opportunity to participate in decision making. It is suitable for situations in which employees have high competence but low commitments and require support and encouragement. In such situations, leadership style focuses on ensuring collaboration and providing autonomy and support to employees at the workplace (McCauley, 2022).</w:t>
      </w:r>
    </w:p>
    <w:p w14:paraId="286AAC42" w14:textId="5DE99309" w:rsidR="004B64FA" w:rsidRPr="003703E9" w:rsidRDefault="00CA30A3" w:rsidP="003703E9">
      <w:pPr>
        <w:spacing w:line="360" w:lineRule="auto"/>
        <w:jc w:val="both"/>
        <w:rPr>
          <w:rFonts w:eastAsia="Times New Roman"/>
          <w:lang w:val="en-GB"/>
        </w:rPr>
      </w:pPr>
      <w:r w:rsidRPr="003703E9">
        <w:rPr>
          <w:rFonts w:eastAsia="Times New Roman"/>
          <w:b/>
          <w:i/>
          <w:lang w:val="en-GB"/>
        </w:rPr>
        <w:t>Delegating</w:t>
      </w:r>
      <w:r w:rsidRPr="003703E9">
        <w:rPr>
          <w:rFonts w:eastAsia="Times New Roman"/>
          <w:lang w:val="en-GB"/>
        </w:rPr>
        <w:t xml:space="preserve">; is a leadership approach in which leaders are focused on overseeing the work of the employees, however, decision </w:t>
      </w:r>
      <w:r w:rsidR="00871F34" w:rsidRPr="003703E9">
        <w:rPr>
          <w:rFonts w:eastAsia="Times New Roman"/>
          <w:lang w:val="en-GB"/>
        </w:rPr>
        <w:t>making,</w:t>
      </w:r>
      <w:r w:rsidRPr="003703E9">
        <w:rPr>
          <w:rFonts w:eastAsia="Times New Roman"/>
          <w:lang w:val="en-GB"/>
        </w:rPr>
        <w:t xml:space="preserve"> and responsibility are assigned to individual members and teams. Such a style is suitable for situations in which employees are highly committed and competent in making independent decisions and operating effectively. </w:t>
      </w:r>
    </w:p>
    <w:p w14:paraId="286AAC43"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There are certain organisational examples of adopting different leadership styles with consideration to the needs of the situation. Microsoft is one of the examples of adaptive leadership in different situations. During the tenure of Bill Gates is Microsoft, the organisation has gained growth and dominance in the software industry due to his directive leadership style. His leadership consist of visions, decision-making, </w:t>
      </w:r>
      <w:proofErr w:type="gramStart"/>
      <w:r w:rsidRPr="003703E9">
        <w:rPr>
          <w:rFonts w:eastAsia="Times New Roman"/>
          <w:lang w:val="en-GB"/>
        </w:rPr>
        <w:t>innovation</w:t>
      </w:r>
      <w:proofErr w:type="gramEnd"/>
      <w:r w:rsidRPr="003703E9">
        <w:rPr>
          <w:rFonts w:eastAsia="Times New Roman"/>
          <w:lang w:val="en-GB"/>
        </w:rPr>
        <w:t xml:space="preserve"> and many more which has led to success. However, during the leadership of Steve Balmar, Microsoft has faced many challenges such as the shift in the market, increasing competition and many more. During such time, the leadership of the </w:t>
      </w:r>
      <w:r w:rsidR="00167797" w:rsidRPr="003703E9">
        <w:rPr>
          <w:rFonts w:eastAsia="Times New Roman"/>
          <w:lang w:val="en-GB"/>
        </w:rPr>
        <w:t>organisation</w:t>
      </w:r>
      <w:r w:rsidRPr="003703E9">
        <w:rPr>
          <w:rFonts w:eastAsia="Times New Roman"/>
          <w:lang w:val="en-GB"/>
        </w:rPr>
        <w:t xml:space="preserve"> has adopted transformational and participative leadership styles to increase employee empowerment and foster innovation and collaboration among the members (</w:t>
      </w:r>
      <w:proofErr w:type="spellStart"/>
      <w:r w:rsidRPr="003703E9">
        <w:rPr>
          <w:rFonts w:eastAsia="Times New Roman"/>
          <w:lang w:val="en-GB"/>
        </w:rPr>
        <w:t>Yoffie</w:t>
      </w:r>
      <w:proofErr w:type="spellEnd"/>
      <w:r w:rsidRPr="003703E9">
        <w:rPr>
          <w:rFonts w:eastAsia="Times New Roman"/>
          <w:lang w:val="en-GB"/>
        </w:rPr>
        <w:t xml:space="preserve"> and Cusumano, 2021). Another example of situational leadership is Apple, Steve Jobs former CEO of the company has an effective influence on the workplace with authoritative leadership which leads to innovation and the development of products. However, Tim Cook’s democratic leadership is focused on empowering employees along with fostering diversity in the workplace to address different challenges. There are also other organisations such as Tesco, Unilever and many more which use situational leadership such as delegating, directive leadership and many more based on different situations for business improvement.</w:t>
      </w:r>
    </w:p>
    <w:p w14:paraId="286AAC44"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 xml:space="preserve">However, implementing situational leadership also consists of different challenges and problems such as a lack of understanding of the needs of leadership in relevance to the situation. Lacking </w:t>
      </w:r>
      <w:r w:rsidRPr="003703E9">
        <w:rPr>
          <w:rFonts w:eastAsia="Times New Roman"/>
          <w:lang w:val="en-GB"/>
        </w:rPr>
        <w:lastRenderedPageBreak/>
        <w:t>awareness of the situation may lead to the selection of the wrong leadership style which can impact the performance of the workplace. Another challenge of situational leadership is the capability of the leaders to adopt different styles in different situations. Leaders need to be adaptive and flexible in adapting different styles in relevance to the situation. Another challenge to situational leadership in the workplace is transparency and communication. It is essential for the employees to understand the need for different leadership approaches.</w:t>
      </w:r>
    </w:p>
    <w:p w14:paraId="286AAC45" w14:textId="77777777" w:rsidR="004B64FA" w:rsidRPr="003703E9" w:rsidRDefault="004B64FA" w:rsidP="003703E9">
      <w:pPr>
        <w:spacing w:line="360" w:lineRule="auto"/>
        <w:jc w:val="both"/>
        <w:rPr>
          <w:rFonts w:eastAsia="Times New Roman"/>
          <w:lang w:val="en-GB"/>
        </w:rPr>
      </w:pPr>
    </w:p>
    <w:p w14:paraId="286AAC46" w14:textId="77777777" w:rsidR="004B64FA" w:rsidRPr="003703E9" w:rsidRDefault="00CA30A3" w:rsidP="003703E9">
      <w:pPr>
        <w:pStyle w:val="Heading1"/>
        <w:rPr>
          <w:rFonts w:ascii="Arial" w:hAnsi="Arial" w:cs="Arial"/>
          <w:sz w:val="22"/>
          <w:szCs w:val="22"/>
          <w:lang w:val="en-GB"/>
        </w:rPr>
      </w:pPr>
      <w:bookmarkStart w:id="9" w:name="_dj931ynmgesv" w:colFirst="0" w:colLast="0"/>
      <w:bookmarkEnd w:id="9"/>
      <w:r w:rsidRPr="003703E9">
        <w:rPr>
          <w:rFonts w:ascii="Arial" w:hAnsi="Arial" w:cs="Arial"/>
          <w:sz w:val="22"/>
          <w:szCs w:val="22"/>
          <w:lang w:val="en-GB"/>
        </w:rPr>
        <w:t>Conclusion</w:t>
      </w:r>
    </w:p>
    <w:p w14:paraId="286AAC47" w14:textId="77777777" w:rsidR="004B64FA" w:rsidRPr="003703E9" w:rsidRDefault="00CA30A3" w:rsidP="003703E9">
      <w:pPr>
        <w:spacing w:line="360" w:lineRule="auto"/>
        <w:jc w:val="both"/>
        <w:rPr>
          <w:rFonts w:eastAsia="Times New Roman"/>
          <w:lang w:val="en-GB"/>
        </w:rPr>
      </w:pPr>
      <w:r w:rsidRPr="003703E9">
        <w:rPr>
          <w:rFonts w:eastAsia="Times New Roman"/>
          <w:lang w:val="en-GB"/>
        </w:rPr>
        <w:t>It can be concluded that leadership is one of the essential elements in business organisations to effectively lead the members and attain the business goals and objectives. Leaders are the individuals responsible for providing guidance and support to the members. The leadership style and approaches also have an immense impact on the performance and engagement of the employees. Theory X concludes that the authoritative leadership approach with a pessimistic view is effective for leading employees with low commitment and engagement. Whereas Theory Y focuses on an optimistic view with participative leadership for employee empowerment and engagement. Theory Z also focuses on participative leadership along with long-term loyalty and employee well-being. All three theories are similar in achieving the organisational goal and motivating the employees. However, each theory differs in various factors such as leadership approach, suitability and many more. Furthermore, it can be concluded that different situation requires different leadership styles to effectively lead the individuals. In different situations such as employees with low commitment and low competence, employees with low competence and high commitment and many more different leadership styles can be utilised. Different leadership styles such as democratic leadership and many more are used in different situations to ensure the increase of performance and productivity.</w:t>
      </w:r>
    </w:p>
    <w:p w14:paraId="286AAC48" w14:textId="77777777" w:rsidR="004B64FA" w:rsidRPr="003703E9" w:rsidRDefault="004B64FA" w:rsidP="003703E9">
      <w:pPr>
        <w:spacing w:line="360" w:lineRule="auto"/>
        <w:jc w:val="both"/>
        <w:rPr>
          <w:rFonts w:eastAsia="Times New Roman"/>
          <w:lang w:val="en-GB"/>
        </w:rPr>
      </w:pPr>
    </w:p>
    <w:p w14:paraId="286AAC49" w14:textId="77777777" w:rsidR="004B64FA" w:rsidRPr="003703E9" w:rsidRDefault="00CA30A3" w:rsidP="003703E9">
      <w:pPr>
        <w:spacing w:line="360" w:lineRule="auto"/>
        <w:jc w:val="both"/>
        <w:rPr>
          <w:rFonts w:eastAsia="Times New Roman"/>
          <w:lang w:val="en-GB"/>
        </w:rPr>
      </w:pPr>
      <w:r w:rsidRPr="003703E9">
        <w:rPr>
          <w:lang w:val="en-GB"/>
        </w:rPr>
        <w:br w:type="page"/>
      </w:r>
    </w:p>
    <w:p w14:paraId="286AAC4A" w14:textId="77777777" w:rsidR="004B64FA" w:rsidRPr="003703E9" w:rsidRDefault="00CA30A3" w:rsidP="003703E9">
      <w:pPr>
        <w:pStyle w:val="Heading1"/>
        <w:rPr>
          <w:rFonts w:ascii="Arial" w:hAnsi="Arial" w:cs="Arial"/>
          <w:sz w:val="22"/>
          <w:szCs w:val="22"/>
          <w:lang w:val="en-GB"/>
        </w:rPr>
      </w:pPr>
      <w:bookmarkStart w:id="10" w:name="_bipln5h4wdtd" w:colFirst="0" w:colLast="0"/>
      <w:bookmarkEnd w:id="10"/>
      <w:r w:rsidRPr="003703E9">
        <w:rPr>
          <w:rFonts w:ascii="Arial" w:hAnsi="Arial" w:cs="Arial"/>
          <w:sz w:val="22"/>
          <w:szCs w:val="22"/>
          <w:lang w:val="en-GB"/>
        </w:rPr>
        <w:lastRenderedPageBreak/>
        <w:t>Reference</w:t>
      </w:r>
    </w:p>
    <w:p w14:paraId="286AAC4B"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Akinwale, O.E. and </w:t>
      </w:r>
      <w:proofErr w:type="spellStart"/>
      <w:r w:rsidRPr="003703E9">
        <w:rPr>
          <w:rFonts w:eastAsia="Times New Roman"/>
          <w:color w:val="222222"/>
          <w:highlight w:val="white"/>
          <w:lang w:val="en-GB"/>
        </w:rPr>
        <w:t>Kuye</w:t>
      </w:r>
      <w:proofErr w:type="spellEnd"/>
      <w:r w:rsidRPr="003703E9">
        <w:rPr>
          <w:rFonts w:eastAsia="Times New Roman"/>
          <w:color w:val="222222"/>
          <w:highlight w:val="white"/>
          <w:lang w:val="en-GB"/>
        </w:rPr>
        <w:t xml:space="preserve">, O.L., 2023. Ouchi’s management model relevance to healthcare management efficiency among government tertiary hospitals during the COVID-19 pandemic season in Lagos state, Nigeria. </w:t>
      </w:r>
      <w:r w:rsidRPr="003703E9">
        <w:rPr>
          <w:rFonts w:eastAsia="Times New Roman"/>
          <w:i/>
          <w:color w:val="222222"/>
          <w:highlight w:val="white"/>
          <w:lang w:val="en-GB"/>
        </w:rPr>
        <w:t>Technological Sustainability</w:t>
      </w:r>
      <w:r w:rsidRPr="003703E9">
        <w:rPr>
          <w:rFonts w:eastAsia="Times New Roman"/>
          <w:color w:val="222222"/>
          <w:highlight w:val="white"/>
          <w:lang w:val="en-GB"/>
        </w:rPr>
        <w:t xml:space="preserve">, </w:t>
      </w:r>
      <w:r w:rsidRPr="003703E9">
        <w:rPr>
          <w:rFonts w:eastAsia="Times New Roman"/>
          <w:i/>
          <w:color w:val="222222"/>
          <w:highlight w:val="white"/>
          <w:lang w:val="en-GB"/>
        </w:rPr>
        <w:t>2</w:t>
      </w:r>
      <w:r w:rsidRPr="003703E9">
        <w:rPr>
          <w:rFonts w:eastAsia="Times New Roman"/>
          <w:color w:val="222222"/>
          <w:highlight w:val="white"/>
          <w:lang w:val="en-GB"/>
        </w:rPr>
        <w:t>(1), pp.20-43.</w:t>
      </w:r>
    </w:p>
    <w:p w14:paraId="286AAC4C"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Banks, G.C., Dionne, S.D., Mast, M.S. and Sayama, H., 2022. Leadership in the digital era: A review of who, what, when, where, and why. </w:t>
      </w:r>
      <w:r w:rsidRPr="003703E9">
        <w:rPr>
          <w:rFonts w:eastAsia="Times New Roman"/>
          <w:i/>
          <w:color w:val="222222"/>
          <w:highlight w:val="white"/>
          <w:lang w:val="en-GB"/>
        </w:rPr>
        <w:t>The Leadership Quarterly</w:t>
      </w:r>
      <w:r w:rsidRPr="003703E9">
        <w:rPr>
          <w:rFonts w:eastAsia="Times New Roman"/>
          <w:color w:val="222222"/>
          <w:highlight w:val="white"/>
          <w:lang w:val="en-GB"/>
        </w:rPr>
        <w:t>, p.101634.</w:t>
      </w:r>
    </w:p>
    <w:p w14:paraId="286AAC4D"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Budur, T., 2020. Effectiveness of transformational leadership among different cultures. </w:t>
      </w:r>
      <w:r w:rsidRPr="003703E9">
        <w:rPr>
          <w:rFonts w:eastAsia="Times New Roman"/>
          <w:i/>
          <w:color w:val="222222"/>
          <w:highlight w:val="white"/>
          <w:lang w:val="en-GB"/>
        </w:rPr>
        <w:t>International Journal of Social Sciences &amp; Educational Studies</w:t>
      </w:r>
      <w:r w:rsidRPr="003703E9">
        <w:rPr>
          <w:rFonts w:eastAsia="Times New Roman"/>
          <w:color w:val="222222"/>
          <w:highlight w:val="white"/>
          <w:lang w:val="en-GB"/>
        </w:rPr>
        <w:t xml:space="preserve">, </w:t>
      </w:r>
      <w:r w:rsidRPr="003703E9">
        <w:rPr>
          <w:rFonts w:eastAsia="Times New Roman"/>
          <w:i/>
          <w:color w:val="222222"/>
          <w:highlight w:val="white"/>
          <w:lang w:val="en-GB"/>
        </w:rPr>
        <w:t>7</w:t>
      </w:r>
      <w:r w:rsidRPr="003703E9">
        <w:rPr>
          <w:rFonts w:eastAsia="Times New Roman"/>
          <w:color w:val="222222"/>
          <w:highlight w:val="white"/>
          <w:lang w:val="en-GB"/>
        </w:rPr>
        <w:t>(3), pp.119-129.</w:t>
      </w:r>
    </w:p>
    <w:p w14:paraId="286AAC4E"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Emmanuel, O.O., 2021. The Application of Elton Mayol's Human Relations Theory and Douglas McGregor’s Theory X and Y to Achieve Organization Objectives. </w:t>
      </w:r>
      <w:r w:rsidRPr="003703E9">
        <w:rPr>
          <w:rFonts w:eastAsia="Times New Roman"/>
          <w:i/>
          <w:color w:val="222222"/>
          <w:highlight w:val="white"/>
          <w:lang w:val="en-GB"/>
        </w:rPr>
        <w:t>Arabian Journal of Business and Management Review</w:t>
      </w:r>
      <w:r w:rsidRPr="003703E9">
        <w:rPr>
          <w:rFonts w:eastAsia="Times New Roman"/>
          <w:color w:val="222222"/>
          <w:highlight w:val="white"/>
          <w:lang w:val="en-GB"/>
        </w:rPr>
        <w:t xml:space="preserve">, </w:t>
      </w:r>
      <w:r w:rsidRPr="003703E9">
        <w:rPr>
          <w:rFonts w:eastAsia="Times New Roman"/>
          <w:i/>
          <w:color w:val="222222"/>
          <w:highlight w:val="white"/>
          <w:lang w:val="en-GB"/>
        </w:rPr>
        <w:t>11</w:t>
      </w:r>
      <w:r w:rsidRPr="003703E9">
        <w:rPr>
          <w:rFonts w:eastAsia="Times New Roman"/>
          <w:color w:val="222222"/>
          <w:highlight w:val="white"/>
          <w:lang w:val="en-GB"/>
        </w:rPr>
        <w:t>(4).</w:t>
      </w:r>
    </w:p>
    <w:p w14:paraId="286AAC4F"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Fischer, T. and Sitkin, S.B., 2023. Leadership styles: a comprehensive assessment and way forward. </w:t>
      </w:r>
      <w:r w:rsidRPr="003703E9">
        <w:rPr>
          <w:rFonts w:eastAsia="Times New Roman"/>
          <w:i/>
          <w:color w:val="222222"/>
          <w:highlight w:val="white"/>
          <w:lang w:val="en-GB"/>
        </w:rPr>
        <w:t>Academy of Management Annals</w:t>
      </w:r>
      <w:r w:rsidRPr="003703E9">
        <w:rPr>
          <w:rFonts w:eastAsia="Times New Roman"/>
          <w:color w:val="222222"/>
          <w:highlight w:val="white"/>
          <w:lang w:val="en-GB"/>
        </w:rPr>
        <w:t xml:space="preserve">, </w:t>
      </w:r>
      <w:r w:rsidRPr="003703E9">
        <w:rPr>
          <w:rFonts w:eastAsia="Times New Roman"/>
          <w:i/>
          <w:color w:val="222222"/>
          <w:highlight w:val="white"/>
          <w:lang w:val="en-GB"/>
        </w:rPr>
        <w:t>17</w:t>
      </w:r>
      <w:r w:rsidRPr="003703E9">
        <w:rPr>
          <w:rFonts w:eastAsia="Times New Roman"/>
          <w:color w:val="222222"/>
          <w:highlight w:val="white"/>
          <w:lang w:val="en-GB"/>
        </w:rPr>
        <w:t>(1), pp.331-372.</w:t>
      </w:r>
    </w:p>
    <w:p w14:paraId="286AAC50" w14:textId="123C39C0"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McCauley, F., 2022. Maritime management and situational leadership: do maritime leaders use the Hersey-Blanchard model when assigning tasks on </w:t>
      </w:r>
      <w:r w:rsidR="003703E9" w:rsidRPr="003703E9">
        <w:rPr>
          <w:rFonts w:eastAsia="Times New Roman"/>
          <w:color w:val="222222"/>
          <w:highlight w:val="white"/>
          <w:lang w:val="en-GB"/>
        </w:rPr>
        <w:t>board?</w:t>
      </w:r>
    </w:p>
    <w:p w14:paraId="286AAC51"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Ruslan, R., Lian, B. and Fitria, H., 2020. The Influence of principal’s situational leadership and Teacher’s professionalism on Teacher’s performance. </w:t>
      </w:r>
      <w:r w:rsidRPr="003703E9">
        <w:rPr>
          <w:rFonts w:eastAsia="Times New Roman"/>
          <w:i/>
          <w:color w:val="222222"/>
          <w:highlight w:val="white"/>
          <w:lang w:val="en-GB"/>
        </w:rPr>
        <w:t>International Journal of Progressive Sciences and Technologies</w:t>
      </w:r>
      <w:r w:rsidRPr="003703E9">
        <w:rPr>
          <w:rFonts w:eastAsia="Times New Roman"/>
          <w:color w:val="222222"/>
          <w:highlight w:val="white"/>
          <w:lang w:val="en-GB"/>
        </w:rPr>
        <w:t xml:space="preserve">, </w:t>
      </w:r>
      <w:r w:rsidRPr="003703E9">
        <w:rPr>
          <w:rFonts w:eastAsia="Times New Roman"/>
          <w:i/>
          <w:color w:val="222222"/>
          <w:highlight w:val="white"/>
          <w:lang w:val="en-GB"/>
        </w:rPr>
        <w:t>20</w:t>
      </w:r>
      <w:r w:rsidRPr="003703E9">
        <w:rPr>
          <w:rFonts w:eastAsia="Times New Roman"/>
          <w:color w:val="222222"/>
          <w:highlight w:val="white"/>
          <w:lang w:val="en-GB"/>
        </w:rPr>
        <w:t>(1), pp.135-143.</w:t>
      </w:r>
    </w:p>
    <w:p w14:paraId="286AAC52"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Setiawan, H.C.B., Kurniawan, A. and Komara, B.D., 2021, October. Implementation of Theory Z William Ouchi in </w:t>
      </w:r>
      <w:proofErr w:type="spellStart"/>
      <w:r w:rsidRPr="003703E9">
        <w:rPr>
          <w:rFonts w:eastAsia="Times New Roman"/>
          <w:color w:val="222222"/>
          <w:highlight w:val="white"/>
          <w:lang w:val="en-GB"/>
        </w:rPr>
        <w:t>Pesantrenprenur</w:t>
      </w:r>
      <w:proofErr w:type="spellEnd"/>
      <w:r w:rsidRPr="003703E9">
        <w:rPr>
          <w:rFonts w:eastAsia="Times New Roman"/>
          <w:color w:val="222222"/>
          <w:highlight w:val="white"/>
          <w:lang w:val="en-GB"/>
        </w:rPr>
        <w:t xml:space="preserve">: Study on Organizational Culture. In </w:t>
      </w:r>
      <w:r w:rsidRPr="003703E9">
        <w:rPr>
          <w:rFonts w:eastAsia="Times New Roman"/>
          <w:i/>
          <w:color w:val="222222"/>
          <w:highlight w:val="white"/>
          <w:lang w:val="en-GB"/>
        </w:rPr>
        <w:t>1st UMGESHIC International Seminar on Health, Social Science and Humanities (UMGESHIC-ISHSSH 2020)</w:t>
      </w:r>
      <w:r w:rsidRPr="003703E9">
        <w:rPr>
          <w:rFonts w:eastAsia="Times New Roman"/>
          <w:color w:val="222222"/>
          <w:highlight w:val="white"/>
          <w:lang w:val="en-GB"/>
        </w:rPr>
        <w:t xml:space="preserve"> (pp. 342-349). Atlantis Press.</w:t>
      </w:r>
    </w:p>
    <w:p w14:paraId="286AAC53"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Touma, J., 2021. Theories X and Y in combination for effective change during economic crisis. </w:t>
      </w:r>
      <w:r w:rsidRPr="003703E9">
        <w:rPr>
          <w:rFonts w:eastAsia="Times New Roman"/>
          <w:i/>
          <w:color w:val="222222"/>
          <w:highlight w:val="white"/>
          <w:lang w:val="en-GB"/>
        </w:rPr>
        <w:t>Journal of Human Resource and Sustainability Studies</w:t>
      </w:r>
      <w:r w:rsidRPr="003703E9">
        <w:rPr>
          <w:rFonts w:eastAsia="Times New Roman"/>
          <w:color w:val="222222"/>
          <w:highlight w:val="white"/>
          <w:lang w:val="en-GB"/>
        </w:rPr>
        <w:t xml:space="preserve">, </w:t>
      </w:r>
      <w:r w:rsidRPr="003703E9">
        <w:rPr>
          <w:rFonts w:eastAsia="Times New Roman"/>
          <w:i/>
          <w:color w:val="222222"/>
          <w:highlight w:val="white"/>
          <w:lang w:val="en-GB"/>
        </w:rPr>
        <w:t>9</w:t>
      </w:r>
      <w:r w:rsidRPr="003703E9">
        <w:rPr>
          <w:rFonts w:eastAsia="Times New Roman"/>
          <w:color w:val="222222"/>
          <w:highlight w:val="white"/>
          <w:lang w:val="en-GB"/>
        </w:rPr>
        <w:t>(01), p.20.</w:t>
      </w:r>
    </w:p>
    <w:p w14:paraId="286AAC54" w14:textId="77777777" w:rsidR="00167797" w:rsidRPr="003703E9" w:rsidRDefault="00167797" w:rsidP="003703E9">
      <w:pPr>
        <w:spacing w:line="360" w:lineRule="auto"/>
        <w:jc w:val="both"/>
        <w:rPr>
          <w:rFonts w:eastAsia="Times New Roman"/>
          <w:color w:val="222222"/>
          <w:highlight w:val="white"/>
          <w:lang w:val="en-GB"/>
        </w:rPr>
      </w:pPr>
      <w:r w:rsidRPr="003703E9">
        <w:rPr>
          <w:rFonts w:eastAsia="Times New Roman"/>
          <w:color w:val="222222"/>
          <w:highlight w:val="white"/>
          <w:lang w:val="en-GB"/>
        </w:rPr>
        <w:t xml:space="preserve">Wangdi, T. and Tobgay, S., 2022. The impact of McGregor's theory X/Y on the level of job satisfaction of teachers and principals. </w:t>
      </w:r>
      <w:proofErr w:type="spellStart"/>
      <w:r w:rsidRPr="003703E9">
        <w:rPr>
          <w:rFonts w:eastAsia="Times New Roman"/>
          <w:i/>
          <w:color w:val="222222"/>
          <w:highlight w:val="white"/>
          <w:lang w:val="en-GB"/>
        </w:rPr>
        <w:t>Shanlax</w:t>
      </w:r>
      <w:proofErr w:type="spellEnd"/>
      <w:r w:rsidRPr="003703E9">
        <w:rPr>
          <w:rFonts w:eastAsia="Times New Roman"/>
          <w:i/>
          <w:color w:val="222222"/>
          <w:highlight w:val="white"/>
          <w:lang w:val="en-GB"/>
        </w:rPr>
        <w:t xml:space="preserve"> International Journal of Management</w:t>
      </w:r>
      <w:r w:rsidRPr="003703E9">
        <w:rPr>
          <w:rFonts w:eastAsia="Times New Roman"/>
          <w:color w:val="222222"/>
          <w:highlight w:val="white"/>
          <w:lang w:val="en-GB"/>
        </w:rPr>
        <w:t xml:space="preserve">, </w:t>
      </w:r>
      <w:r w:rsidRPr="003703E9">
        <w:rPr>
          <w:rFonts w:eastAsia="Times New Roman"/>
          <w:i/>
          <w:color w:val="222222"/>
          <w:highlight w:val="white"/>
          <w:lang w:val="en-GB"/>
        </w:rPr>
        <w:t>9</w:t>
      </w:r>
      <w:r w:rsidRPr="003703E9">
        <w:rPr>
          <w:rFonts w:eastAsia="Times New Roman"/>
          <w:color w:val="222222"/>
          <w:highlight w:val="white"/>
          <w:lang w:val="en-GB"/>
        </w:rPr>
        <w:t>(3), pp.34-40.</w:t>
      </w:r>
    </w:p>
    <w:p w14:paraId="286AAC55" w14:textId="77777777" w:rsidR="00167797" w:rsidRPr="003703E9" w:rsidRDefault="00167797" w:rsidP="003703E9">
      <w:pPr>
        <w:spacing w:line="360" w:lineRule="auto"/>
        <w:jc w:val="both"/>
        <w:rPr>
          <w:rFonts w:eastAsia="Times New Roman"/>
          <w:color w:val="222222"/>
          <w:highlight w:val="white"/>
          <w:lang w:val="en-GB"/>
        </w:rPr>
      </w:pPr>
      <w:proofErr w:type="spellStart"/>
      <w:r w:rsidRPr="003703E9">
        <w:rPr>
          <w:rFonts w:eastAsia="Times New Roman"/>
          <w:color w:val="222222"/>
          <w:highlight w:val="white"/>
          <w:lang w:val="en-GB"/>
        </w:rPr>
        <w:t>Yoffie</w:t>
      </w:r>
      <w:proofErr w:type="spellEnd"/>
      <w:r w:rsidRPr="003703E9">
        <w:rPr>
          <w:rFonts w:eastAsia="Times New Roman"/>
          <w:color w:val="222222"/>
          <w:highlight w:val="white"/>
          <w:lang w:val="en-GB"/>
        </w:rPr>
        <w:t xml:space="preserve">, D.B. and Cusumano, M.A., 2021. </w:t>
      </w:r>
      <w:r w:rsidRPr="003703E9">
        <w:rPr>
          <w:rFonts w:eastAsia="Times New Roman"/>
          <w:i/>
          <w:color w:val="222222"/>
          <w:highlight w:val="white"/>
          <w:lang w:val="en-GB"/>
        </w:rPr>
        <w:t>Strategy Rules: Five Timeless Lessons from Bill Gates, Andy Grove, and Steve Jobs</w:t>
      </w:r>
      <w:r w:rsidRPr="003703E9">
        <w:rPr>
          <w:rFonts w:eastAsia="Times New Roman"/>
          <w:color w:val="222222"/>
          <w:highlight w:val="white"/>
          <w:lang w:val="en-GB"/>
        </w:rPr>
        <w:t>.</w:t>
      </w:r>
    </w:p>
    <w:sectPr w:rsidR="00167797" w:rsidRPr="003703E9">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CB566" w14:textId="77777777" w:rsidR="00274DD4" w:rsidRDefault="00274DD4">
      <w:pPr>
        <w:spacing w:line="240" w:lineRule="auto"/>
      </w:pPr>
      <w:r>
        <w:separator/>
      </w:r>
    </w:p>
  </w:endnote>
  <w:endnote w:type="continuationSeparator" w:id="0">
    <w:p w14:paraId="109C1B6B" w14:textId="77777777" w:rsidR="00274DD4" w:rsidRDefault="00274D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AAC5A" w14:textId="77777777" w:rsidR="004B64FA" w:rsidRDefault="00CA30A3">
    <w:pPr>
      <w:jc w:val="right"/>
    </w:pPr>
    <w:r>
      <w:fldChar w:fldCharType="begin"/>
    </w:r>
    <w:r>
      <w:instrText>PAGE</w:instrText>
    </w:r>
    <w:r>
      <w:fldChar w:fldCharType="separate"/>
    </w:r>
    <w:r w:rsidR="0016779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A688A" w14:textId="77777777" w:rsidR="00274DD4" w:rsidRDefault="00274DD4">
      <w:pPr>
        <w:spacing w:line="240" w:lineRule="auto"/>
      </w:pPr>
      <w:r>
        <w:separator/>
      </w:r>
    </w:p>
  </w:footnote>
  <w:footnote w:type="continuationSeparator" w:id="0">
    <w:p w14:paraId="526B26EB" w14:textId="77777777" w:rsidR="00274DD4" w:rsidRDefault="00274D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4FA"/>
    <w:rsid w:val="00167797"/>
    <w:rsid w:val="001D3F62"/>
    <w:rsid w:val="00210C4F"/>
    <w:rsid w:val="00274DD4"/>
    <w:rsid w:val="002B16CD"/>
    <w:rsid w:val="003703E9"/>
    <w:rsid w:val="004A20F6"/>
    <w:rsid w:val="004B64FA"/>
    <w:rsid w:val="00624B77"/>
    <w:rsid w:val="006B703F"/>
    <w:rsid w:val="00871F34"/>
    <w:rsid w:val="00AA5523"/>
    <w:rsid w:val="00B56921"/>
    <w:rsid w:val="00CA30A3"/>
    <w:rsid w:val="00CF12F4"/>
    <w:rsid w:val="00DE37C1"/>
    <w:rsid w:val="00F31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AAC08"/>
  <w15:docId w15:val="{4949FCF2-13F4-48FF-AE23-42001D821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TitleChar">
    <w:name w:val="Title Char"/>
    <w:basedOn w:val="DefaultParagraphFont"/>
    <w:link w:val="Title"/>
    <w:rsid w:val="00DE37C1"/>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12</Pages>
  <Words>4039</Words>
  <Characters>23025</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mac</dc:creator>
  <cp:lastModifiedBy>Sorin Tac</cp:lastModifiedBy>
  <cp:revision>14</cp:revision>
  <dcterms:created xsi:type="dcterms:W3CDTF">2024-03-02T12:35:00Z</dcterms:created>
  <dcterms:modified xsi:type="dcterms:W3CDTF">2024-03-27T12:38:00Z</dcterms:modified>
</cp:coreProperties>
</file>