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DAA587" w14:textId="77777777" w:rsidR="00AC65DA" w:rsidRPr="00163567" w:rsidRDefault="00AC65DA" w:rsidP="00AC65DA">
      <w:pPr>
        <w:pStyle w:val="NoSpacing"/>
        <w:spacing w:before="1540" w:after="240"/>
        <w:jc w:val="center"/>
        <w:rPr>
          <w:rFonts w:cstheme="minorHAnsi"/>
          <w:color w:val="000000" w:themeColor="text1"/>
        </w:rPr>
      </w:pPr>
      <w:r w:rsidRPr="00163567">
        <w:rPr>
          <w:rFonts w:cstheme="minorHAnsi"/>
          <w:noProof/>
          <w:color w:val="000000" w:themeColor="text1"/>
          <w:lang w:val="en-GB" w:eastAsia="en-GB"/>
        </w:rPr>
        <w:drawing>
          <wp:inline distT="0" distB="0" distL="0" distR="0" wp14:anchorId="52BB0CF6" wp14:editId="5833A742">
            <wp:extent cx="1417320" cy="750898"/>
            <wp:effectExtent l="0" t="0" r="5080" b="0"/>
            <wp:docPr id="143" name="Picture 14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30CECDB" w14:textId="6DFFB0A8" w:rsidR="00AC65DA" w:rsidRPr="00163567" w:rsidRDefault="00667698" w:rsidP="00AC65DA">
      <w:pPr>
        <w:pStyle w:val="NoSpacing"/>
        <w:spacing w:before="1540" w:after="240"/>
        <w:jc w:val="center"/>
        <w:rPr>
          <w:rFonts w:eastAsiaTheme="majorEastAsia" w:cstheme="minorHAnsi"/>
          <w:caps/>
          <w:color w:val="000000" w:themeColor="text1"/>
          <w:sz w:val="72"/>
          <w:szCs w:val="72"/>
        </w:rPr>
      </w:pPr>
      <w:sdt>
        <w:sdtPr>
          <w:rPr>
            <w:rFonts w:eastAsiaTheme="majorEastAsia" w:cstheme="minorHAnsi"/>
            <w:caps/>
            <w:color w:val="000000" w:themeColor="text1"/>
            <w:sz w:val="72"/>
            <w:szCs w:val="72"/>
          </w:rPr>
          <w:alias w:val="Title"/>
          <w:tag w:val=""/>
          <w:id w:val="1735040861"/>
          <w:placeholder>
            <w:docPart w:val="778ED0F52EA2194499FC9E36EC835DFC"/>
          </w:placeholder>
          <w:dataBinding w:prefixMappings="xmlns:ns0='http://purl.org/dc/elements/1.1/' xmlns:ns1='http://schemas.openxmlformats.org/package/2006/metadata/core-properties' " w:xpath="/ns1:coreProperties[1]/ns0:title[1]" w:storeItemID="{6C3C8BC8-F283-45AE-878A-BAB7291924A1}"/>
          <w:text/>
        </w:sdtPr>
        <w:sdtEndPr/>
        <w:sdtContent>
          <w:r w:rsidR="00AC65DA" w:rsidRPr="00163567">
            <w:rPr>
              <w:rFonts w:eastAsiaTheme="majorEastAsia" w:cstheme="minorHAnsi"/>
              <w:caps/>
              <w:color w:val="000000" w:themeColor="text1"/>
              <w:sz w:val="72"/>
              <w:szCs w:val="72"/>
            </w:rPr>
            <w:t>Industry review of japan</w:t>
          </w:r>
        </w:sdtContent>
      </w:sdt>
    </w:p>
    <w:p w14:paraId="61E76BF7" w14:textId="45BEB675" w:rsidR="00AC65DA" w:rsidRPr="00163567" w:rsidRDefault="00AC65DA" w:rsidP="00AC65DA">
      <w:pPr>
        <w:pStyle w:val="NoSpacing"/>
        <w:pBdr>
          <w:top w:val="single" w:sz="6" w:space="6" w:color="4472C4" w:themeColor="accent1"/>
          <w:bottom w:val="single" w:sz="6" w:space="6" w:color="4472C4" w:themeColor="accent1"/>
        </w:pBdr>
        <w:spacing w:after="240"/>
        <w:jc w:val="center"/>
        <w:rPr>
          <w:rFonts w:cstheme="minorHAnsi"/>
          <w:color w:val="000000" w:themeColor="text1"/>
          <w:sz w:val="28"/>
          <w:szCs w:val="28"/>
        </w:rPr>
      </w:pPr>
      <w:r w:rsidRPr="00163567">
        <w:rPr>
          <w:rFonts w:eastAsiaTheme="majorEastAsia" w:cstheme="minorHAnsi"/>
          <w:caps/>
          <w:color w:val="000000" w:themeColor="text1"/>
          <w:sz w:val="72"/>
          <w:szCs w:val="72"/>
          <w:lang w:val="en-GB"/>
        </w:rPr>
        <w:t xml:space="preserve"> </w:t>
      </w:r>
      <w:r w:rsidRPr="00163567">
        <w:rPr>
          <w:rFonts w:cstheme="minorHAnsi"/>
          <w:color w:val="000000" w:themeColor="text1"/>
          <w:sz w:val="28"/>
          <w:szCs w:val="28"/>
        </w:rPr>
        <w:t>Daniel Payne - 1803525</w:t>
      </w:r>
    </w:p>
    <w:p w14:paraId="0625DDD7" w14:textId="07278F81" w:rsidR="00AC65DA" w:rsidRPr="00721382" w:rsidRDefault="00AC65DA" w:rsidP="00AC65DA">
      <w:pPr>
        <w:pStyle w:val="NoSpacing"/>
        <w:spacing w:before="480"/>
        <w:jc w:val="center"/>
        <w:rPr>
          <w:rFonts w:cstheme="minorHAnsi"/>
          <w:color w:val="4472C4" w:themeColor="accent1"/>
        </w:rPr>
      </w:pPr>
    </w:p>
    <w:p w14:paraId="07E10FED" w14:textId="6CE7D7D8" w:rsidR="00171580" w:rsidRPr="00E71926" w:rsidRDefault="00AC65DA" w:rsidP="00163567">
      <w:pPr>
        <w:spacing w:line="360" w:lineRule="auto"/>
        <w:jc w:val="center"/>
        <w:rPr>
          <w:rFonts w:asciiTheme="majorHAnsi" w:hAnsiTheme="majorHAnsi" w:cstheme="majorHAnsi"/>
        </w:rPr>
      </w:pPr>
      <w:r w:rsidRPr="00721382">
        <w:rPr>
          <w:rFonts w:cstheme="minorHAnsi"/>
          <w:noProof/>
          <w:color w:val="4472C4" w:themeColor="accent1"/>
        </w:rPr>
        <mc:AlternateContent>
          <mc:Choice Requires="wps">
            <w:drawing>
              <wp:anchor distT="0" distB="0" distL="114300" distR="114300" simplePos="0" relativeHeight="251658240" behindDoc="0" locked="0" layoutInCell="1" allowOverlap="1" wp14:anchorId="39DCA749" wp14:editId="3515C4CC">
                <wp:simplePos x="0" y="0"/>
                <wp:positionH relativeFrom="margin">
                  <wp:posOffset>0</wp:posOffset>
                </wp:positionH>
                <wp:positionV relativeFrom="page">
                  <wp:posOffset>9182911</wp:posOffset>
                </wp:positionV>
                <wp:extent cx="6553200" cy="492638"/>
                <wp:effectExtent l="0" t="0" r="8890" b="3175"/>
                <wp:wrapNone/>
                <wp:docPr id="142" name="Text Box 142"/>
                <wp:cNvGraphicFramePr/>
                <a:graphic xmlns:a="http://schemas.openxmlformats.org/drawingml/2006/main">
                  <a:graphicData uri="http://schemas.microsoft.com/office/word/2010/wordprocessingShape">
                    <wps:wsp>
                      <wps:cNvSpPr txBox="1"/>
                      <wps:spPr>
                        <a:xfrm>
                          <a:off x="0" y="0"/>
                          <a:ext cx="6553200" cy="4926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cstheme="majorHAnsi"/>
                                <w:b/>
                                <w:bCs/>
                                <w:caps/>
                                <w:color w:val="000000" w:themeColor="text1"/>
                                <w:sz w:val="28"/>
                                <w:szCs w:val="28"/>
                              </w:rPr>
                              <w:alias w:val="Date"/>
                              <w:tag w:val=""/>
                              <w:id w:val="733588134"/>
                              <w:dataBinding w:prefixMappings="xmlns:ns0='http://schemas.microsoft.com/office/2006/coverPageProps' " w:xpath="/ns0:CoverPageProperties[1]/ns0:PublishDate[1]" w:storeItemID="{55AF091B-3C7A-41E3-B477-F2FDAA23CFDA}"/>
                              <w:date w:fullDate="2020-05-15T00:00:00Z">
                                <w:dateFormat w:val="MMMM d, yyyy"/>
                                <w:lid w:val="en-US"/>
                                <w:storeMappedDataAs w:val="dateTime"/>
                                <w:calendar w:val="gregorian"/>
                              </w:date>
                            </w:sdtPr>
                            <w:sdtEndPr/>
                            <w:sdtContent>
                              <w:p w14:paraId="20E03B74" w14:textId="766C2A4B" w:rsidR="00AC65DA" w:rsidRPr="00163567" w:rsidRDefault="004D48D3" w:rsidP="00AC65DA">
                                <w:pPr>
                                  <w:pStyle w:val="NoSpacing"/>
                                  <w:spacing w:after="40"/>
                                  <w:jc w:val="center"/>
                                  <w:rPr>
                                    <w:rFonts w:asciiTheme="majorHAnsi" w:hAnsiTheme="majorHAnsi" w:cstheme="majorHAnsi"/>
                                    <w:b/>
                                    <w:bCs/>
                                    <w:caps/>
                                    <w:color w:val="000000" w:themeColor="text1"/>
                                    <w:sz w:val="28"/>
                                    <w:szCs w:val="28"/>
                                  </w:rPr>
                                </w:pPr>
                                <w:r w:rsidRPr="00163567">
                                  <w:rPr>
                                    <w:rFonts w:asciiTheme="majorHAnsi" w:hAnsiTheme="majorHAnsi" w:cstheme="majorHAnsi"/>
                                    <w:b/>
                                    <w:bCs/>
                                    <w:caps/>
                                    <w:color w:val="000000" w:themeColor="text1"/>
                                    <w:sz w:val="28"/>
                                    <w:szCs w:val="28"/>
                                  </w:rPr>
                                  <w:t>May 15, 2020</w:t>
                                </w:r>
                              </w:p>
                            </w:sdtContent>
                          </w:sdt>
                          <w:p w14:paraId="555585AA" w14:textId="544483AC" w:rsidR="00AC65DA" w:rsidRPr="00163567" w:rsidRDefault="00672F86" w:rsidP="00AC65DA">
                            <w:pPr>
                              <w:pStyle w:val="NoSpacing"/>
                              <w:jc w:val="center"/>
                              <w:rPr>
                                <w:rFonts w:asciiTheme="majorHAnsi" w:hAnsiTheme="majorHAnsi" w:cstheme="majorHAnsi"/>
                                <w:b/>
                                <w:bCs/>
                                <w:color w:val="000000" w:themeColor="text1"/>
                                <w:sz w:val="24"/>
                                <w:szCs w:val="24"/>
                              </w:rPr>
                            </w:pPr>
                            <w:r w:rsidRPr="00163567">
                              <w:rPr>
                                <w:rFonts w:asciiTheme="majorHAnsi" w:hAnsiTheme="majorHAnsi" w:cstheme="majorHAnsi"/>
                                <w:b/>
                                <w:bCs/>
                                <w:caps/>
                                <w:color w:val="000000" w:themeColor="text1"/>
                                <w:sz w:val="24"/>
                                <w:szCs w:val="24"/>
                              </w:rPr>
                              <w:t>UNIVERSITY OF WALES TRINITY ST DAVIDS</w:t>
                            </w:r>
                          </w:p>
                          <w:p w14:paraId="4CF5B142" w14:textId="77777777" w:rsidR="00AC65DA" w:rsidRDefault="00667698" w:rsidP="00AC65DA">
                            <w:pPr>
                              <w:pStyle w:val="NoSpacing"/>
                              <w:jc w:val="center"/>
                              <w:rPr>
                                <w:color w:val="4472C4" w:themeColor="accent1"/>
                              </w:rPr>
                            </w:pPr>
                            <w:sdt>
                              <w:sdtPr>
                                <w:rPr>
                                  <w:color w:val="4472C4" w:themeColor="accent1"/>
                                </w:rPr>
                                <w:alias w:val="Address"/>
                                <w:tag w:val=""/>
                                <w:id w:val="1753544645"/>
                                <w:showingPlcHdr/>
                                <w:dataBinding w:prefixMappings="xmlns:ns0='http://schemas.microsoft.com/office/2006/coverPageProps' " w:xpath="/ns0:CoverPageProperties[1]/ns0:CompanyAddress[1]" w:storeItemID="{55AF091B-3C7A-41E3-B477-F2FDAA23CFDA}"/>
                                <w:text/>
                              </w:sdtPr>
                              <w:sdtEndPr/>
                              <w:sdtContent>
                                <w:r w:rsidR="00AC65D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DCA749" id="_x0000_t202" coordsize="21600,21600" o:spt="202" path="m,l,21600r21600,l21600,xe">
                <v:stroke joinstyle="miter"/>
                <v:path gradientshapeok="t" o:connecttype="rect"/>
              </v:shapetype>
              <v:shape id="Text Box 142" o:spid="_x0000_s1026" type="#_x0000_t202" style="position:absolute;left:0;text-align:left;margin-left:0;margin-top:723.05pt;width:516pt;height:38.8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" filled="f" stroked="f" strokeweight=".5pt">
                <v:textbox inset="0,0,0,0">
                  <w:txbxContent>
                    <w:sdt>
                      <w:sdtPr>
                        <w:rPr>
                          <w:rFonts w:asciiTheme="majorHAnsi" w:hAnsiTheme="majorHAnsi" w:cstheme="majorHAnsi"/>
                          <w:b/>
                          <w:bCs/>
                          <w:caps/>
                          <w:color w:val="000000" w:themeColor="text1"/>
                          <w:sz w:val="28"/>
                          <w:szCs w:val="28"/>
                        </w:rPr>
                        <w:alias w:val="Date"/>
                        <w:tag w:val=""/>
                        <w:id w:val="733588134"/>
                        <w:dataBinding w:prefixMappings="xmlns:ns0='http://schemas.microsoft.com/office/2006/coverPageProps' " w:xpath="/ns0:CoverPageProperties[1]/ns0:PublishDate[1]" w:storeItemID="{55AF091B-3C7A-41E3-B477-F2FDAA23CFDA}"/>
                        <w:date w:fullDate="2020-05-15T00:00:00Z">
                          <w:dateFormat w:val="MMMM d, yyyy"/>
                          <w:lid w:val="en-US"/>
                          <w:storeMappedDataAs w:val="dateTime"/>
                          <w:calendar w:val="gregorian"/>
                        </w:date>
                      </w:sdtPr>
                      <w:sdtEndPr/>
                      <w:sdtContent>
                        <w:p w14:paraId="20E03B74" w14:textId="766C2A4B" w:rsidR="00AC65DA" w:rsidRPr="00163567" w:rsidRDefault="004D48D3" w:rsidP="00AC65DA">
                          <w:pPr>
                            <w:pStyle w:val="NoSpacing"/>
                            <w:spacing w:after="40"/>
                            <w:jc w:val="center"/>
                            <w:rPr>
                              <w:rFonts w:asciiTheme="majorHAnsi" w:hAnsiTheme="majorHAnsi" w:cstheme="majorHAnsi"/>
                              <w:b/>
                              <w:bCs/>
                              <w:caps/>
                              <w:color w:val="000000" w:themeColor="text1"/>
                              <w:sz w:val="28"/>
                              <w:szCs w:val="28"/>
                            </w:rPr>
                          </w:pPr>
                          <w:r w:rsidRPr="00163567">
                            <w:rPr>
                              <w:rFonts w:asciiTheme="majorHAnsi" w:hAnsiTheme="majorHAnsi" w:cstheme="majorHAnsi"/>
                              <w:b/>
                              <w:bCs/>
                              <w:caps/>
                              <w:color w:val="000000" w:themeColor="text1"/>
                              <w:sz w:val="28"/>
                              <w:szCs w:val="28"/>
                            </w:rPr>
                            <w:t>May 15, 2020</w:t>
                          </w:r>
                        </w:p>
                      </w:sdtContent>
                    </w:sdt>
                    <w:p w14:paraId="555585AA" w14:textId="544483AC" w:rsidR="00AC65DA" w:rsidRPr="00163567" w:rsidRDefault="00672F86" w:rsidP="00AC65DA">
                      <w:pPr>
                        <w:pStyle w:val="NoSpacing"/>
                        <w:jc w:val="center"/>
                        <w:rPr>
                          <w:rFonts w:asciiTheme="majorHAnsi" w:hAnsiTheme="majorHAnsi" w:cstheme="majorHAnsi"/>
                          <w:b/>
                          <w:bCs/>
                          <w:color w:val="000000" w:themeColor="text1"/>
                          <w:sz w:val="24"/>
                          <w:szCs w:val="24"/>
                        </w:rPr>
                      </w:pPr>
                      <w:r w:rsidRPr="00163567">
                        <w:rPr>
                          <w:rFonts w:asciiTheme="majorHAnsi" w:hAnsiTheme="majorHAnsi" w:cstheme="majorHAnsi"/>
                          <w:b/>
                          <w:bCs/>
                          <w:caps/>
                          <w:color w:val="000000" w:themeColor="text1"/>
                          <w:sz w:val="24"/>
                          <w:szCs w:val="24"/>
                        </w:rPr>
                        <w:t>UNIVERSITY OF WALES TRINITY ST DAVIDS</w:t>
                      </w:r>
                    </w:p>
                    <w:p w14:paraId="4CF5B142" w14:textId="77777777" w:rsidR="00AC65DA" w:rsidRDefault="00667698" w:rsidP="00AC65DA">
                      <w:pPr>
                        <w:pStyle w:val="NoSpacing"/>
                        <w:jc w:val="center"/>
                        <w:rPr>
                          <w:color w:val="4472C4" w:themeColor="accent1"/>
                        </w:rPr>
                      </w:pPr>
                      <w:sdt>
                        <w:sdtPr>
                          <w:rPr>
                            <w:color w:val="4472C4" w:themeColor="accent1"/>
                          </w:rPr>
                          <w:alias w:val="Address"/>
                          <w:tag w:val=""/>
                          <w:id w:val="1753544645"/>
                          <w:showingPlcHdr/>
                          <w:dataBinding w:prefixMappings="xmlns:ns0='http://schemas.microsoft.com/office/2006/coverPageProps' " w:xpath="/ns0:CoverPageProperties[1]/ns0:CompanyAddress[1]" w:storeItemID="{55AF091B-3C7A-41E3-B477-F2FDAA23CFDA}"/>
                          <w:text/>
                        </w:sdtPr>
                        <w:sdtEndPr/>
                        <w:sdtContent>
                          <w:r w:rsidR="00AC65DA">
                            <w:rPr>
                              <w:color w:val="4472C4" w:themeColor="accent1"/>
                            </w:rPr>
                            <w:t xml:space="preserve">     </w:t>
                          </w:r>
                        </w:sdtContent>
                      </w:sdt>
                    </w:p>
                  </w:txbxContent>
                </v:textbox>
                <w10:wrap anchorx="margin" anchory="page"/>
              </v:shape>
            </w:pict>
          </mc:Fallback>
        </mc:AlternateContent>
      </w:r>
      <w:r w:rsidR="00163567">
        <w:rPr>
          <w:rFonts w:cstheme="minorHAnsi"/>
          <w:noProof/>
        </w:rPr>
        <w:drawing>
          <wp:inline distT="0" distB="0" distL="0" distR="0" wp14:anchorId="673A13F5" wp14:editId="0111BF56">
            <wp:extent cx="3894667" cy="3178774"/>
            <wp:effectExtent l="0" t="0" r="4445" b="0"/>
            <wp:docPr id="8" name="Picture 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11 at 12.27.56.png"/>
                    <pic:cNvPicPr/>
                  </pic:nvPicPr>
                  <pic:blipFill>
                    <a:blip r:embed="rId10">
                      <a:extLst>
                        <a:ext uri="{28A0092B-C50C-407E-A947-70E740481C1C}">
                          <a14:useLocalDpi xmlns:a14="http://schemas.microsoft.com/office/drawing/2010/main" val="0"/>
                        </a:ext>
                      </a:extLst>
                    </a:blip>
                    <a:stretch>
                      <a:fillRect/>
                    </a:stretch>
                  </pic:blipFill>
                  <pic:spPr>
                    <a:xfrm>
                      <a:off x="0" y="0"/>
                      <a:ext cx="3907848" cy="3189532"/>
                    </a:xfrm>
                    <a:prstGeom prst="rect">
                      <a:avLst/>
                    </a:prstGeom>
                  </pic:spPr>
                </pic:pic>
              </a:graphicData>
            </a:graphic>
          </wp:inline>
        </w:drawing>
      </w:r>
      <w:r w:rsidRPr="00721382">
        <w:rPr>
          <w:rFonts w:cstheme="minorHAnsi"/>
        </w:rPr>
        <w:br w:type="page"/>
      </w:r>
    </w:p>
    <w:p w14:paraId="2C366DA4" w14:textId="07458B00" w:rsidR="005241F5" w:rsidRPr="00BB513A" w:rsidRDefault="005241F5" w:rsidP="00DE7EEA">
      <w:pPr>
        <w:pStyle w:val="Heading1"/>
        <w:rPr>
          <w:sz w:val="28"/>
          <w:szCs w:val="28"/>
        </w:rPr>
      </w:pPr>
      <w:bookmarkStart w:id="0" w:name="_Toc40117208"/>
      <w:r w:rsidRPr="00BB513A">
        <w:rPr>
          <w:sz w:val="28"/>
          <w:szCs w:val="28"/>
        </w:rPr>
        <w:lastRenderedPageBreak/>
        <w:t>Introduction</w:t>
      </w:r>
      <w:bookmarkEnd w:id="0"/>
    </w:p>
    <w:p w14:paraId="11F22F42" w14:textId="77777777" w:rsidR="00354028" w:rsidRPr="00354028" w:rsidRDefault="00354028" w:rsidP="00354028">
      <w:pPr>
        <w:rPr>
          <w:lang w:eastAsia="en-US"/>
        </w:rPr>
      </w:pPr>
    </w:p>
    <w:p w14:paraId="3FBD73F4" w14:textId="654AF831" w:rsidR="00884371" w:rsidRPr="00884371" w:rsidRDefault="00884371" w:rsidP="00486599">
      <w:pPr>
        <w:spacing w:line="360" w:lineRule="auto"/>
        <w:jc w:val="center"/>
        <w:rPr>
          <w:rFonts w:asciiTheme="majorHAnsi" w:hAnsiTheme="majorHAnsi" w:cstheme="majorHAnsi"/>
          <w:lang w:eastAsia="en-US"/>
        </w:rPr>
      </w:pPr>
      <w:r w:rsidRPr="00884371">
        <w:rPr>
          <w:rFonts w:asciiTheme="majorHAnsi" w:hAnsiTheme="majorHAnsi" w:cstheme="majorHAnsi"/>
          <w:lang w:eastAsia="en-US"/>
        </w:rPr>
        <w:t>“Japan is truly timeless, a place where ancient traditions are fused with modern life as if it were the most natural thing in the world” (Lonely Planet, 2020).</w:t>
      </w:r>
    </w:p>
    <w:p w14:paraId="1787081D" w14:textId="77777777" w:rsidR="005B79D0" w:rsidRDefault="00511DF6" w:rsidP="005B79D0">
      <w:pPr>
        <w:keepNext/>
        <w:jc w:val="center"/>
      </w:pPr>
      <w:r>
        <w:fldChar w:fldCharType="begin"/>
      </w:r>
      <w:r>
        <w:instrText xml:space="preserve"> INCLUDEPICTURE "https://images.pexels.com/photos/3380875/pexels-photo-3380875.jpeg?auto=compress&amp;cs=tinysrgb&amp;h=750&amp;w=1260" \* MERGEFORMATINET </w:instrText>
      </w:r>
      <w:r>
        <w:fldChar w:fldCharType="separate"/>
      </w:r>
      <w:r>
        <w:rPr>
          <w:noProof/>
        </w:rPr>
        <w:drawing>
          <wp:inline distT="0" distB="0" distL="0" distR="0" wp14:anchorId="4B85592E" wp14:editId="55BB296E">
            <wp:extent cx="5463251" cy="6833304"/>
            <wp:effectExtent l="0" t="0" r="0" b="0"/>
            <wp:docPr id="1" name="Picture 1" descr="Snow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now Mounta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66265" cy="6837074"/>
                    </a:xfrm>
                    <a:prstGeom prst="rect">
                      <a:avLst/>
                    </a:prstGeom>
                    <a:noFill/>
                    <a:ln>
                      <a:noFill/>
                    </a:ln>
                  </pic:spPr>
                </pic:pic>
              </a:graphicData>
            </a:graphic>
          </wp:inline>
        </w:drawing>
      </w:r>
      <w:r>
        <w:fldChar w:fldCharType="end"/>
      </w:r>
    </w:p>
    <w:p w14:paraId="6E5BB5DA" w14:textId="24922E02" w:rsidR="005B79D0" w:rsidRDefault="005B79D0" w:rsidP="005B79D0">
      <w:pPr>
        <w:pStyle w:val="Caption"/>
        <w:jc w:val="center"/>
      </w:pPr>
      <w:r>
        <w:t xml:space="preserve">Image: </w:t>
      </w:r>
      <w:fldSimple w:instr=" SEQ Image: \* ARABIC ">
        <w:r w:rsidR="00F60217">
          <w:rPr>
            <w:noProof/>
          </w:rPr>
          <w:t>1</w:t>
        </w:r>
      </w:fldSimple>
      <w:r>
        <w:t xml:space="preserve"> Snow Mountain, Life of Wu, Pexels.com</w:t>
      </w:r>
    </w:p>
    <w:p w14:paraId="5A66AABC" w14:textId="52C86EFD" w:rsidR="00864817" w:rsidRDefault="00864817" w:rsidP="005B79D0">
      <w:pPr>
        <w:pStyle w:val="Caption"/>
        <w:jc w:val="center"/>
      </w:pPr>
    </w:p>
    <w:p w14:paraId="5F213DD2" w14:textId="77777777" w:rsidR="00884371" w:rsidRPr="00884371" w:rsidRDefault="00884371" w:rsidP="00884371">
      <w:pPr>
        <w:rPr>
          <w:lang w:eastAsia="en-US"/>
        </w:rPr>
      </w:pPr>
    </w:p>
    <w:p w14:paraId="4A1B0668" w14:textId="77777777" w:rsidR="009C4B15" w:rsidRDefault="009C4B15" w:rsidP="00790A02">
      <w:pPr>
        <w:spacing w:line="360" w:lineRule="auto"/>
        <w:jc w:val="both"/>
        <w:rPr>
          <w:rFonts w:asciiTheme="majorHAnsi" w:hAnsiTheme="majorHAnsi" w:cstheme="majorHAnsi"/>
        </w:rPr>
        <w:sectPr w:rsidR="009C4B15" w:rsidSect="001761E1">
          <w:pgSz w:w="11900" w:h="16840"/>
          <w:pgMar w:top="1440" w:right="1440" w:bottom="1440" w:left="1440" w:header="708" w:footer="708" w:gutter="0"/>
          <w:cols w:space="708"/>
          <w:docGrid w:linePitch="360"/>
        </w:sectPr>
      </w:pPr>
    </w:p>
    <w:p w14:paraId="6551492B" w14:textId="1E423ACB" w:rsidR="004E461A" w:rsidRPr="009C4B15" w:rsidRDefault="003F766C" w:rsidP="009C4B15">
      <w:pPr>
        <w:spacing w:line="360" w:lineRule="auto"/>
        <w:jc w:val="both"/>
        <w:rPr>
          <w:rFonts w:asciiTheme="majorHAnsi" w:hAnsiTheme="majorHAnsi" w:cstheme="majorHAnsi"/>
        </w:rPr>
      </w:pPr>
      <w:r w:rsidRPr="00E71926">
        <w:rPr>
          <w:rFonts w:asciiTheme="majorHAnsi" w:hAnsiTheme="majorHAnsi" w:cstheme="majorHAnsi"/>
        </w:rPr>
        <w:lastRenderedPageBreak/>
        <w:t xml:space="preserve">This review will examine the </w:t>
      </w:r>
      <w:r w:rsidR="00A20A6A" w:rsidRPr="00E71926">
        <w:rPr>
          <w:rFonts w:asciiTheme="majorHAnsi" w:hAnsiTheme="majorHAnsi" w:cstheme="majorHAnsi"/>
        </w:rPr>
        <w:t>c</w:t>
      </w:r>
      <w:r w:rsidR="002C4BA7" w:rsidRPr="00E71926">
        <w:rPr>
          <w:rFonts w:asciiTheme="majorHAnsi" w:hAnsiTheme="majorHAnsi" w:cstheme="majorHAnsi"/>
        </w:rPr>
        <w:t xml:space="preserve">ulture, language and overall experience that Japan has to offer the tourism industry. </w:t>
      </w:r>
      <w:r w:rsidR="00EC1257" w:rsidRPr="00E71926">
        <w:rPr>
          <w:rFonts w:asciiTheme="majorHAnsi" w:hAnsiTheme="majorHAnsi" w:cstheme="majorHAnsi"/>
        </w:rPr>
        <w:t xml:space="preserve">The </w:t>
      </w:r>
      <w:r w:rsidR="00E76EE1" w:rsidRPr="00E71926">
        <w:rPr>
          <w:rFonts w:asciiTheme="majorHAnsi" w:hAnsiTheme="majorHAnsi" w:cstheme="majorHAnsi"/>
        </w:rPr>
        <w:t>review will provide industry focused in</w:t>
      </w:r>
      <w:r w:rsidR="00AE0146" w:rsidRPr="00E71926">
        <w:rPr>
          <w:rFonts w:asciiTheme="majorHAnsi" w:hAnsiTheme="majorHAnsi" w:cstheme="majorHAnsi"/>
        </w:rPr>
        <w:t>sight into Japan</w:t>
      </w:r>
      <w:r w:rsidR="00B252EB" w:rsidRPr="00E71926">
        <w:rPr>
          <w:rFonts w:asciiTheme="majorHAnsi" w:hAnsiTheme="majorHAnsi" w:cstheme="majorHAnsi"/>
        </w:rPr>
        <w:t xml:space="preserve">s tourism industry, looking at how Japan is currently </w:t>
      </w:r>
      <w:r w:rsidR="00907744" w:rsidRPr="00E71926">
        <w:rPr>
          <w:rFonts w:asciiTheme="majorHAnsi" w:hAnsiTheme="majorHAnsi" w:cstheme="majorHAnsi"/>
        </w:rPr>
        <w:t>implementing</w:t>
      </w:r>
      <w:r w:rsidR="009047CF" w:rsidRPr="00E71926">
        <w:rPr>
          <w:rFonts w:asciiTheme="majorHAnsi" w:hAnsiTheme="majorHAnsi" w:cstheme="majorHAnsi"/>
        </w:rPr>
        <w:t xml:space="preserve"> </w:t>
      </w:r>
      <w:r w:rsidR="007B0918" w:rsidRPr="00E71926">
        <w:rPr>
          <w:rFonts w:asciiTheme="majorHAnsi" w:hAnsiTheme="majorHAnsi" w:cstheme="majorHAnsi"/>
        </w:rPr>
        <w:t>tourism,</w:t>
      </w:r>
      <w:r w:rsidR="00907744" w:rsidRPr="00E71926">
        <w:rPr>
          <w:rFonts w:asciiTheme="majorHAnsi" w:hAnsiTheme="majorHAnsi" w:cstheme="majorHAnsi"/>
        </w:rPr>
        <w:t xml:space="preserve"> culminating by </w:t>
      </w:r>
      <w:r w:rsidR="009047CF" w:rsidRPr="00E71926">
        <w:rPr>
          <w:rFonts w:asciiTheme="majorHAnsi" w:hAnsiTheme="majorHAnsi" w:cstheme="majorHAnsi"/>
        </w:rPr>
        <w:t>looking at how Japan will embrace tourism in the future.</w:t>
      </w:r>
      <w:r w:rsidR="003F03CC">
        <w:rPr>
          <w:rFonts w:asciiTheme="majorHAnsi" w:hAnsiTheme="majorHAnsi" w:cstheme="majorHAnsi"/>
        </w:rPr>
        <w:t xml:space="preserve"> This review is aimed at promoting Japan to international tourism boards and </w:t>
      </w:r>
      <w:r w:rsidR="00552E2F">
        <w:rPr>
          <w:rFonts w:asciiTheme="majorHAnsi" w:hAnsiTheme="majorHAnsi" w:cstheme="majorHAnsi"/>
        </w:rPr>
        <w:t xml:space="preserve">therefore </w:t>
      </w:r>
      <w:r w:rsidR="003F03CC">
        <w:rPr>
          <w:rFonts w:asciiTheme="majorHAnsi" w:hAnsiTheme="majorHAnsi" w:cstheme="majorHAnsi"/>
        </w:rPr>
        <w:t xml:space="preserve">will cover a </w:t>
      </w:r>
      <w:r w:rsidR="007A52A4">
        <w:rPr>
          <w:rFonts w:asciiTheme="majorHAnsi" w:hAnsiTheme="majorHAnsi" w:cstheme="majorHAnsi"/>
        </w:rPr>
        <w:t>variety</w:t>
      </w:r>
      <w:r w:rsidR="003F03CC">
        <w:rPr>
          <w:rFonts w:asciiTheme="majorHAnsi" w:hAnsiTheme="majorHAnsi" w:cstheme="majorHAnsi"/>
        </w:rPr>
        <w:t xml:space="preserve"> of historical and current </w:t>
      </w:r>
      <w:r w:rsidR="007A52A4">
        <w:rPr>
          <w:rFonts w:asciiTheme="majorHAnsi" w:hAnsiTheme="majorHAnsi" w:cstheme="majorHAnsi"/>
        </w:rPr>
        <w:t xml:space="preserve">facts and tourism figures. </w:t>
      </w:r>
      <w:r w:rsidR="004E461A" w:rsidRPr="009A276F">
        <w:rPr>
          <w:rFonts w:ascii="Calibri" w:hAnsi="Calibri" w:cs="Calibri"/>
          <w:color w:val="000000"/>
        </w:rPr>
        <w:t> </w:t>
      </w:r>
    </w:p>
    <w:p w14:paraId="72FCB484" w14:textId="1E3199FE" w:rsidR="004C447A" w:rsidRPr="00205F22" w:rsidRDefault="004C447A" w:rsidP="00790A02">
      <w:pPr>
        <w:pStyle w:val="Heading1"/>
        <w:spacing w:line="360" w:lineRule="auto"/>
        <w:jc w:val="both"/>
        <w:rPr>
          <w:rFonts w:cstheme="majorHAnsi"/>
          <w:sz w:val="28"/>
          <w:szCs w:val="28"/>
        </w:rPr>
      </w:pPr>
      <w:bookmarkStart w:id="1" w:name="_Toc40117209"/>
      <w:r w:rsidRPr="00205F22">
        <w:rPr>
          <w:rFonts w:cstheme="majorHAnsi"/>
          <w:sz w:val="28"/>
          <w:szCs w:val="28"/>
        </w:rPr>
        <w:t>Global tourism trends</w:t>
      </w:r>
      <w:bookmarkEnd w:id="1"/>
    </w:p>
    <w:p w14:paraId="0528EAEB" w14:textId="4752405D" w:rsidR="005A3C5C" w:rsidRPr="00E71926" w:rsidRDefault="00052736" w:rsidP="00790A02">
      <w:pPr>
        <w:spacing w:line="360" w:lineRule="auto"/>
        <w:jc w:val="both"/>
        <w:rPr>
          <w:rFonts w:asciiTheme="majorHAnsi" w:hAnsiTheme="majorHAnsi" w:cstheme="majorHAnsi"/>
        </w:rPr>
      </w:pPr>
      <w:r w:rsidRPr="00E71926">
        <w:rPr>
          <w:rFonts w:asciiTheme="majorHAnsi" w:hAnsiTheme="majorHAnsi" w:cstheme="majorHAnsi"/>
        </w:rPr>
        <w:t xml:space="preserve">With the global travel trends of 2020 set to be; </w:t>
      </w:r>
      <w:r w:rsidR="00034528">
        <w:rPr>
          <w:rFonts w:asciiTheme="majorHAnsi" w:hAnsiTheme="majorHAnsi" w:cstheme="majorHAnsi"/>
        </w:rPr>
        <w:t>s</w:t>
      </w:r>
      <w:r w:rsidRPr="00E71926">
        <w:rPr>
          <w:rFonts w:asciiTheme="majorHAnsi" w:hAnsiTheme="majorHAnsi" w:cstheme="majorHAnsi"/>
        </w:rPr>
        <w:t xml:space="preserve">ustainability, </w:t>
      </w:r>
      <w:r w:rsidR="00D25644" w:rsidRPr="00E71926">
        <w:rPr>
          <w:rFonts w:asciiTheme="majorHAnsi" w:hAnsiTheme="majorHAnsi" w:cstheme="majorHAnsi"/>
        </w:rPr>
        <w:t>off-the-beaten track destinations, different travel options and motion-based travel</w:t>
      </w:r>
      <w:r w:rsidR="00552E2F">
        <w:rPr>
          <w:rFonts w:asciiTheme="majorHAnsi" w:hAnsiTheme="majorHAnsi" w:cstheme="majorHAnsi"/>
        </w:rPr>
        <w:t>;</w:t>
      </w:r>
      <w:r w:rsidR="00D25644" w:rsidRPr="00E71926">
        <w:rPr>
          <w:rFonts w:asciiTheme="majorHAnsi" w:hAnsiTheme="majorHAnsi" w:cstheme="majorHAnsi"/>
        </w:rPr>
        <w:t xml:space="preserve"> The </w:t>
      </w:r>
      <w:r w:rsidR="00D74FE3" w:rsidRPr="00E71926">
        <w:rPr>
          <w:rFonts w:asciiTheme="majorHAnsi" w:hAnsiTheme="majorHAnsi" w:cstheme="majorHAnsi"/>
        </w:rPr>
        <w:t>2020 tourist is looking for something different from the past (</w:t>
      </w:r>
      <w:proofErr w:type="spellStart"/>
      <w:r w:rsidR="00D74FE3" w:rsidRPr="00E71926">
        <w:rPr>
          <w:rFonts w:asciiTheme="majorHAnsi" w:hAnsiTheme="majorHAnsi" w:cstheme="majorHAnsi"/>
        </w:rPr>
        <w:t>Talty</w:t>
      </w:r>
      <w:proofErr w:type="spellEnd"/>
      <w:r w:rsidR="00D74FE3" w:rsidRPr="00E71926">
        <w:rPr>
          <w:rFonts w:asciiTheme="majorHAnsi" w:hAnsiTheme="majorHAnsi" w:cstheme="majorHAnsi"/>
        </w:rPr>
        <w:t xml:space="preserve">, </w:t>
      </w:r>
      <w:r w:rsidR="008E6E7F" w:rsidRPr="00E71926">
        <w:rPr>
          <w:rFonts w:asciiTheme="majorHAnsi" w:hAnsiTheme="majorHAnsi" w:cstheme="majorHAnsi"/>
        </w:rPr>
        <w:t>2019</w:t>
      </w:r>
      <w:r w:rsidR="00D74FE3" w:rsidRPr="00E71926">
        <w:rPr>
          <w:rFonts w:asciiTheme="majorHAnsi" w:hAnsiTheme="majorHAnsi" w:cstheme="majorHAnsi"/>
        </w:rPr>
        <w:t xml:space="preserve">). </w:t>
      </w:r>
      <w:r w:rsidR="008E6E7F" w:rsidRPr="00E71926">
        <w:rPr>
          <w:rFonts w:asciiTheme="majorHAnsi" w:hAnsiTheme="majorHAnsi" w:cstheme="majorHAnsi"/>
        </w:rPr>
        <w:t xml:space="preserve">As such, destinations such as Japan find their appeal </w:t>
      </w:r>
      <w:r w:rsidR="00A07BA8" w:rsidRPr="00E71926">
        <w:rPr>
          <w:rFonts w:asciiTheme="majorHAnsi" w:hAnsiTheme="majorHAnsi" w:cstheme="majorHAnsi"/>
        </w:rPr>
        <w:t>growing</w:t>
      </w:r>
      <w:r w:rsidR="008E6E7F" w:rsidRPr="00E71926">
        <w:rPr>
          <w:rFonts w:asciiTheme="majorHAnsi" w:hAnsiTheme="majorHAnsi" w:cstheme="majorHAnsi"/>
        </w:rPr>
        <w:t xml:space="preserve"> amongst the travel community</w:t>
      </w:r>
      <w:r w:rsidR="00A07BA8" w:rsidRPr="00E71926">
        <w:rPr>
          <w:rFonts w:asciiTheme="majorHAnsi" w:hAnsiTheme="majorHAnsi" w:cstheme="majorHAnsi"/>
        </w:rPr>
        <w:t xml:space="preserve"> (</w:t>
      </w:r>
      <w:proofErr w:type="spellStart"/>
      <w:r w:rsidR="00FA5E86" w:rsidRPr="00E71926">
        <w:rPr>
          <w:rFonts w:asciiTheme="majorHAnsi" w:hAnsiTheme="majorHAnsi" w:cstheme="majorHAnsi"/>
        </w:rPr>
        <w:t>Sugiura</w:t>
      </w:r>
      <w:proofErr w:type="spellEnd"/>
      <w:r w:rsidR="00FA5E86" w:rsidRPr="00E71926">
        <w:rPr>
          <w:rFonts w:asciiTheme="majorHAnsi" w:hAnsiTheme="majorHAnsi" w:cstheme="majorHAnsi"/>
        </w:rPr>
        <w:t>, 2019)</w:t>
      </w:r>
      <w:r w:rsidR="008E6E7F" w:rsidRPr="00E71926">
        <w:rPr>
          <w:rFonts w:asciiTheme="majorHAnsi" w:hAnsiTheme="majorHAnsi" w:cstheme="majorHAnsi"/>
        </w:rPr>
        <w:t xml:space="preserve">. </w:t>
      </w:r>
      <w:r w:rsidR="00D74FE3" w:rsidRPr="00E71926">
        <w:rPr>
          <w:rFonts w:asciiTheme="majorHAnsi" w:hAnsiTheme="majorHAnsi" w:cstheme="majorHAnsi"/>
        </w:rPr>
        <w:t xml:space="preserve"> </w:t>
      </w:r>
    </w:p>
    <w:p w14:paraId="4B6A597B" w14:textId="77777777" w:rsidR="009C4B15" w:rsidRDefault="009C4B15" w:rsidP="00753087">
      <w:pPr>
        <w:keepNext/>
        <w:jc w:val="center"/>
        <w:sectPr w:rsidR="009C4B15" w:rsidSect="009C4B15">
          <w:type w:val="continuous"/>
          <w:pgSz w:w="11900" w:h="16840"/>
          <w:pgMar w:top="1440" w:right="1440" w:bottom="1440" w:left="1440" w:header="708" w:footer="708" w:gutter="0"/>
          <w:cols w:num="2" w:space="708"/>
          <w:docGrid w:linePitch="360"/>
        </w:sectPr>
      </w:pPr>
      <w:bookmarkStart w:id="2" w:name="_Toc40117210"/>
    </w:p>
    <w:p w14:paraId="70957D43" w14:textId="09D1A9C3" w:rsidR="001E3141" w:rsidRDefault="00E60583" w:rsidP="00753087">
      <w:pPr>
        <w:keepNext/>
        <w:jc w:val="center"/>
      </w:pPr>
      <w:r>
        <w:fldChar w:fldCharType="begin"/>
      </w:r>
      <w:r>
        <w:instrText xml:space="preserve"> INCLUDEPICTURE "https://images.pexels.com/photos/301614/pexels-photo-301614.jpeg?auto=compress&amp;cs=tinysrgb&amp;dpr=1&amp;w=500" \* MERGEFORMATINET </w:instrText>
      </w:r>
      <w:r>
        <w:fldChar w:fldCharType="separate"/>
      </w:r>
      <w:r>
        <w:rPr>
          <w:noProof/>
        </w:rPr>
        <w:drawing>
          <wp:inline distT="0" distB="0" distL="0" distR="0" wp14:anchorId="1CFCC973" wp14:editId="25E23100">
            <wp:extent cx="5727700" cy="3818255"/>
            <wp:effectExtent l="0" t="0" r="0" b="4445"/>
            <wp:docPr id="2" name="Picture 2" descr="Pagoda in Gray Scale 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oda in Gray Scale Sh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818255"/>
                    </a:xfrm>
                    <a:prstGeom prst="rect">
                      <a:avLst/>
                    </a:prstGeom>
                    <a:noFill/>
                    <a:ln>
                      <a:noFill/>
                    </a:ln>
                  </pic:spPr>
                </pic:pic>
              </a:graphicData>
            </a:graphic>
          </wp:inline>
        </w:drawing>
      </w:r>
      <w:r>
        <w:fldChar w:fldCharType="end"/>
      </w:r>
    </w:p>
    <w:p w14:paraId="28C90B8F" w14:textId="2BDBE42A" w:rsidR="00E60583" w:rsidRDefault="001E3141" w:rsidP="001E3141">
      <w:pPr>
        <w:pStyle w:val="Caption"/>
        <w:jc w:val="center"/>
      </w:pPr>
      <w:r>
        <w:t xml:space="preserve">Image: </w:t>
      </w:r>
      <w:fldSimple w:instr=" SEQ Image: \* ARABIC ">
        <w:r w:rsidR="00F60217">
          <w:rPr>
            <w:noProof/>
          </w:rPr>
          <w:t>2</w:t>
        </w:r>
      </w:fldSimple>
      <w:r>
        <w:t xml:space="preserve"> Pagoda in Grey Scale Shot, </w:t>
      </w:r>
      <w:proofErr w:type="spellStart"/>
      <w:r>
        <w:t>Pixabay</w:t>
      </w:r>
      <w:proofErr w:type="spellEnd"/>
      <w:r>
        <w:t>, Pexels.com</w:t>
      </w:r>
    </w:p>
    <w:p w14:paraId="47D1FB9E" w14:textId="77777777" w:rsidR="00486599" w:rsidRDefault="00486599" w:rsidP="00DE7EEA">
      <w:pPr>
        <w:pStyle w:val="Heading2"/>
        <w:sectPr w:rsidR="00486599" w:rsidSect="009C4B15">
          <w:type w:val="continuous"/>
          <w:pgSz w:w="11900" w:h="16840"/>
          <w:pgMar w:top="1440" w:right="1440" w:bottom="1440" w:left="1440" w:header="708" w:footer="708" w:gutter="0"/>
          <w:cols w:space="708"/>
          <w:docGrid w:linePitch="360"/>
        </w:sectPr>
      </w:pPr>
      <w:bookmarkStart w:id="3" w:name="_Toc40117211"/>
      <w:bookmarkEnd w:id="2"/>
    </w:p>
    <w:p w14:paraId="2DADACE4" w14:textId="77777777" w:rsidR="00337A61" w:rsidRDefault="00337A61" w:rsidP="00DE7EEA">
      <w:pPr>
        <w:pStyle w:val="Heading2"/>
      </w:pPr>
    </w:p>
    <w:p w14:paraId="2BBF6015" w14:textId="318F29DD" w:rsidR="00337A61" w:rsidRDefault="00337A61" w:rsidP="00DE7EEA">
      <w:pPr>
        <w:pStyle w:val="Heading2"/>
      </w:pPr>
    </w:p>
    <w:p w14:paraId="5C45CB24" w14:textId="7C8F0555" w:rsidR="00D803F6" w:rsidRDefault="00D803F6" w:rsidP="00D803F6">
      <w:pPr>
        <w:rPr>
          <w:lang w:eastAsia="en-US"/>
        </w:rPr>
      </w:pPr>
    </w:p>
    <w:p w14:paraId="15CC853E" w14:textId="62205CA2" w:rsidR="00D803F6" w:rsidRDefault="00D803F6" w:rsidP="00D803F6">
      <w:pPr>
        <w:rPr>
          <w:lang w:eastAsia="en-US"/>
        </w:rPr>
      </w:pPr>
    </w:p>
    <w:p w14:paraId="0E8EAD23" w14:textId="1294DBFA" w:rsidR="00D803F6" w:rsidRDefault="00D803F6" w:rsidP="00D803F6">
      <w:pPr>
        <w:rPr>
          <w:lang w:eastAsia="en-US"/>
        </w:rPr>
      </w:pPr>
    </w:p>
    <w:p w14:paraId="73C7CB80" w14:textId="52D6EADB" w:rsidR="00D803F6" w:rsidRDefault="00D803F6" w:rsidP="00D803F6">
      <w:pPr>
        <w:rPr>
          <w:lang w:eastAsia="en-US"/>
        </w:rPr>
      </w:pPr>
    </w:p>
    <w:p w14:paraId="19FCA90E" w14:textId="0CEE3B3B" w:rsidR="00D803F6" w:rsidRDefault="00D803F6" w:rsidP="00D803F6">
      <w:pPr>
        <w:rPr>
          <w:lang w:eastAsia="en-US"/>
        </w:rPr>
      </w:pPr>
    </w:p>
    <w:p w14:paraId="2A63024E" w14:textId="335C22D5" w:rsidR="00D803F6" w:rsidRDefault="00D803F6" w:rsidP="00D803F6">
      <w:pPr>
        <w:rPr>
          <w:lang w:eastAsia="en-US"/>
        </w:rPr>
      </w:pPr>
    </w:p>
    <w:p w14:paraId="70B11D91" w14:textId="55C83BDC" w:rsidR="00D803F6" w:rsidRDefault="00D803F6" w:rsidP="00D803F6">
      <w:pPr>
        <w:rPr>
          <w:lang w:eastAsia="en-US"/>
        </w:rPr>
      </w:pPr>
    </w:p>
    <w:p w14:paraId="7DAD4E3F" w14:textId="7C9FB33B" w:rsidR="00D803F6" w:rsidRDefault="00D803F6" w:rsidP="00D803F6">
      <w:pPr>
        <w:rPr>
          <w:lang w:eastAsia="en-US"/>
        </w:rPr>
      </w:pPr>
    </w:p>
    <w:p w14:paraId="15ABD174" w14:textId="7B8EFBB8" w:rsidR="00D803F6" w:rsidRDefault="00D803F6" w:rsidP="00D803F6">
      <w:pPr>
        <w:rPr>
          <w:lang w:eastAsia="en-US"/>
        </w:rPr>
      </w:pPr>
    </w:p>
    <w:p w14:paraId="375BC4F8" w14:textId="77777777" w:rsidR="00D803F6" w:rsidRPr="00D803F6" w:rsidRDefault="00D803F6" w:rsidP="00D803F6">
      <w:pPr>
        <w:rPr>
          <w:lang w:eastAsia="en-US"/>
        </w:rPr>
      </w:pPr>
    </w:p>
    <w:p w14:paraId="4A551882" w14:textId="4701D118" w:rsidR="0061623A" w:rsidRPr="00E71926" w:rsidRDefault="0061623A" w:rsidP="00DE7EEA">
      <w:pPr>
        <w:pStyle w:val="Heading2"/>
      </w:pPr>
      <w:r w:rsidRPr="00E71926">
        <w:lastRenderedPageBreak/>
        <w:t>Location</w:t>
      </w:r>
      <w:bookmarkEnd w:id="3"/>
    </w:p>
    <w:p w14:paraId="1CF76D29" w14:textId="529F8F17" w:rsidR="00205F22" w:rsidRDefault="00EB78CE" w:rsidP="00790A02">
      <w:pPr>
        <w:spacing w:line="360" w:lineRule="auto"/>
        <w:jc w:val="both"/>
        <w:rPr>
          <w:rFonts w:asciiTheme="majorHAnsi" w:hAnsiTheme="majorHAnsi" w:cstheme="majorHAnsi"/>
        </w:rPr>
      </w:pPr>
      <w:r w:rsidRPr="00E71926">
        <w:rPr>
          <w:rFonts w:asciiTheme="majorHAnsi" w:hAnsiTheme="majorHAnsi" w:cstheme="majorHAnsi"/>
        </w:rPr>
        <w:t>St</w:t>
      </w:r>
      <w:r w:rsidR="00E30E18" w:rsidRPr="00E71926">
        <w:rPr>
          <w:rFonts w:asciiTheme="majorHAnsi" w:hAnsiTheme="majorHAnsi" w:cstheme="majorHAnsi"/>
        </w:rPr>
        <w:t>ret</w:t>
      </w:r>
      <w:r w:rsidRPr="00E71926">
        <w:rPr>
          <w:rFonts w:asciiTheme="majorHAnsi" w:hAnsiTheme="majorHAnsi" w:cstheme="majorHAnsi"/>
        </w:rPr>
        <w:t>ching</w:t>
      </w:r>
      <w:r w:rsidR="00165A08" w:rsidRPr="00E71926">
        <w:rPr>
          <w:rFonts w:asciiTheme="majorHAnsi" w:hAnsiTheme="majorHAnsi" w:cstheme="majorHAnsi"/>
        </w:rPr>
        <w:t xml:space="preserve"> almost 2400</w:t>
      </w:r>
      <w:r w:rsidR="00551710">
        <w:rPr>
          <w:rFonts w:asciiTheme="majorHAnsi" w:hAnsiTheme="majorHAnsi" w:cstheme="majorHAnsi"/>
        </w:rPr>
        <w:t>km</w:t>
      </w:r>
      <w:r w:rsidR="00165A08" w:rsidRPr="00E71926">
        <w:rPr>
          <w:rFonts w:asciiTheme="majorHAnsi" w:hAnsiTheme="majorHAnsi" w:cstheme="majorHAnsi"/>
        </w:rPr>
        <w:t xml:space="preserve"> </w:t>
      </w:r>
      <w:r w:rsidR="00105360" w:rsidRPr="00E71926">
        <w:rPr>
          <w:rFonts w:asciiTheme="majorHAnsi" w:hAnsiTheme="majorHAnsi" w:cstheme="majorHAnsi"/>
        </w:rPr>
        <w:t>Japan is a</w:t>
      </w:r>
      <w:r w:rsidR="00BC3826" w:rsidRPr="00E71926">
        <w:rPr>
          <w:rFonts w:asciiTheme="majorHAnsi" w:hAnsiTheme="majorHAnsi" w:cstheme="majorHAnsi"/>
        </w:rPr>
        <w:t>n</w:t>
      </w:r>
      <w:r w:rsidR="00105360" w:rsidRPr="00E71926">
        <w:rPr>
          <w:rFonts w:asciiTheme="majorHAnsi" w:hAnsiTheme="majorHAnsi" w:cstheme="majorHAnsi"/>
        </w:rPr>
        <w:t xml:space="preserve"> archipelag</w:t>
      </w:r>
      <w:r w:rsidRPr="00E71926">
        <w:rPr>
          <w:rFonts w:asciiTheme="majorHAnsi" w:hAnsiTheme="majorHAnsi" w:cstheme="majorHAnsi"/>
        </w:rPr>
        <w:t xml:space="preserve">o </w:t>
      </w:r>
      <w:r w:rsidR="00A15262" w:rsidRPr="00E71926">
        <w:rPr>
          <w:rFonts w:asciiTheme="majorHAnsi" w:hAnsiTheme="majorHAnsi" w:cstheme="majorHAnsi"/>
        </w:rPr>
        <w:t>primarily consisting of four main islands; Hokkaido, Honshu, Shikoku</w:t>
      </w:r>
      <w:r w:rsidR="00A22B90" w:rsidRPr="00E71926">
        <w:rPr>
          <w:rFonts w:asciiTheme="majorHAnsi" w:hAnsiTheme="majorHAnsi" w:cstheme="majorHAnsi"/>
        </w:rPr>
        <w:t xml:space="preserve"> and Kyushu. </w:t>
      </w:r>
      <w:r w:rsidR="00BC3826" w:rsidRPr="00E71926">
        <w:rPr>
          <w:rFonts w:asciiTheme="majorHAnsi" w:hAnsiTheme="majorHAnsi" w:cstheme="majorHAnsi"/>
        </w:rPr>
        <w:t>Hons</w:t>
      </w:r>
      <w:r w:rsidR="00294FA1" w:rsidRPr="00E71926">
        <w:rPr>
          <w:rFonts w:asciiTheme="majorHAnsi" w:hAnsiTheme="majorHAnsi" w:cstheme="majorHAnsi"/>
        </w:rPr>
        <w:t xml:space="preserve">hu, the largest of the </w:t>
      </w:r>
    </w:p>
    <w:p w14:paraId="250E7880" w14:textId="249A009A" w:rsidR="00BB513A" w:rsidRDefault="00BB513A" w:rsidP="00790A02">
      <w:pPr>
        <w:spacing w:line="360" w:lineRule="auto"/>
        <w:jc w:val="both"/>
        <w:rPr>
          <w:rFonts w:asciiTheme="majorHAnsi" w:hAnsiTheme="majorHAnsi" w:cstheme="majorHAnsi"/>
        </w:rPr>
      </w:pPr>
    </w:p>
    <w:p w14:paraId="5FA6C10F" w14:textId="77777777" w:rsidR="00D803F6" w:rsidRDefault="00D803F6" w:rsidP="00790A02">
      <w:pPr>
        <w:spacing w:line="360" w:lineRule="auto"/>
        <w:jc w:val="both"/>
        <w:rPr>
          <w:rFonts w:asciiTheme="majorHAnsi" w:hAnsiTheme="majorHAnsi" w:cstheme="majorHAnsi"/>
        </w:rPr>
      </w:pPr>
    </w:p>
    <w:p w14:paraId="44C0B8C1" w14:textId="39E811AB" w:rsidR="00165A08" w:rsidRPr="00E71926" w:rsidRDefault="00551710" w:rsidP="00790A02">
      <w:pPr>
        <w:spacing w:line="360" w:lineRule="auto"/>
        <w:jc w:val="both"/>
        <w:rPr>
          <w:rFonts w:asciiTheme="majorHAnsi" w:hAnsiTheme="majorHAnsi" w:cstheme="majorHAnsi"/>
        </w:rPr>
      </w:pPr>
      <w:proofErr w:type="gramStart"/>
      <w:r w:rsidRPr="00E71926">
        <w:rPr>
          <w:rFonts w:asciiTheme="majorHAnsi" w:hAnsiTheme="majorHAnsi" w:cstheme="majorHAnsi"/>
        </w:rPr>
        <w:t>I</w:t>
      </w:r>
      <w:r w:rsidR="00294FA1" w:rsidRPr="00E71926">
        <w:rPr>
          <w:rFonts w:asciiTheme="majorHAnsi" w:hAnsiTheme="majorHAnsi" w:cstheme="majorHAnsi"/>
        </w:rPr>
        <w:t>slands</w:t>
      </w:r>
      <w:r>
        <w:rPr>
          <w:rFonts w:asciiTheme="majorHAnsi" w:hAnsiTheme="majorHAnsi" w:cstheme="majorHAnsi"/>
        </w:rPr>
        <w:t>,</w:t>
      </w:r>
      <w:proofErr w:type="gramEnd"/>
      <w:r w:rsidR="00294FA1" w:rsidRPr="00E71926">
        <w:rPr>
          <w:rFonts w:asciiTheme="majorHAnsi" w:hAnsiTheme="majorHAnsi" w:cstheme="majorHAnsi"/>
        </w:rPr>
        <w:t xml:space="preserve"> is home to the capital city of Japan; Tokyo. </w:t>
      </w:r>
      <w:r w:rsidR="00E23C7D" w:rsidRPr="00E71926">
        <w:rPr>
          <w:rFonts w:asciiTheme="majorHAnsi" w:hAnsiTheme="majorHAnsi" w:cstheme="majorHAnsi"/>
        </w:rPr>
        <w:t>A mountainous country, Japan</w:t>
      </w:r>
      <w:r w:rsidR="004171C7" w:rsidRPr="00E71926">
        <w:rPr>
          <w:rFonts w:asciiTheme="majorHAnsi" w:hAnsiTheme="majorHAnsi" w:cstheme="majorHAnsi"/>
        </w:rPr>
        <w:t>’</w:t>
      </w:r>
      <w:r w:rsidR="00E23C7D" w:rsidRPr="00E71926">
        <w:rPr>
          <w:rFonts w:asciiTheme="majorHAnsi" w:hAnsiTheme="majorHAnsi" w:cstheme="majorHAnsi"/>
        </w:rPr>
        <w:t xml:space="preserve">s </w:t>
      </w:r>
      <w:r w:rsidR="00172181" w:rsidRPr="00E71926">
        <w:rPr>
          <w:rFonts w:asciiTheme="majorHAnsi" w:hAnsiTheme="majorHAnsi" w:cstheme="majorHAnsi"/>
        </w:rPr>
        <w:t>landscape is both rugged and beautifu</w:t>
      </w:r>
      <w:r w:rsidR="007B4393">
        <w:rPr>
          <w:rFonts w:asciiTheme="majorHAnsi" w:hAnsiTheme="majorHAnsi" w:cstheme="majorHAnsi"/>
        </w:rPr>
        <w:t>l. W</w:t>
      </w:r>
      <w:r w:rsidR="007B0918" w:rsidRPr="00E71926">
        <w:rPr>
          <w:rFonts w:asciiTheme="majorHAnsi" w:hAnsiTheme="majorHAnsi" w:cstheme="majorHAnsi"/>
        </w:rPr>
        <w:t>ith the addition of a temperate climate, Japan has becom</w:t>
      </w:r>
      <w:r w:rsidR="00E30E18" w:rsidRPr="00E71926">
        <w:rPr>
          <w:rFonts w:asciiTheme="majorHAnsi" w:hAnsiTheme="majorHAnsi" w:cstheme="majorHAnsi"/>
        </w:rPr>
        <w:t>e</w:t>
      </w:r>
      <w:r w:rsidR="007B0918" w:rsidRPr="00E71926">
        <w:rPr>
          <w:rFonts w:asciiTheme="majorHAnsi" w:hAnsiTheme="majorHAnsi" w:cstheme="majorHAnsi"/>
        </w:rPr>
        <w:t xml:space="preserve"> increasing</w:t>
      </w:r>
      <w:r w:rsidR="005C6C94" w:rsidRPr="00E71926">
        <w:rPr>
          <w:rFonts w:asciiTheme="majorHAnsi" w:hAnsiTheme="majorHAnsi" w:cstheme="majorHAnsi"/>
        </w:rPr>
        <w:t>ly</w:t>
      </w:r>
      <w:r w:rsidR="007B0918" w:rsidRPr="00E71926">
        <w:rPr>
          <w:rFonts w:asciiTheme="majorHAnsi" w:hAnsiTheme="majorHAnsi" w:cstheme="majorHAnsi"/>
        </w:rPr>
        <w:t xml:space="preserve"> trendy as a travel destination</w:t>
      </w:r>
      <w:r w:rsidR="00BC0E72" w:rsidRPr="00E71926">
        <w:rPr>
          <w:rFonts w:asciiTheme="majorHAnsi" w:hAnsiTheme="majorHAnsi" w:cstheme="majorHAnsi"/>
        </w:rPr>
        <w:t xml:space="preserve"> (Sakamoto </w:t>
      </w:r>
      <w:r w:rsidR="009A12B6" w:rsidRPr="00E71926">
        <w:rPr>
          <w:rFonts w:asciiTheme="majorHAnsi" w:hAnsiTheme="majorHAnsi" w:cstheme="majorHAnsi"/>
        </w:rPr>
        <w:t xml:space="preserve">Et Al. </w:t>
      </w:r>
      <w:r w:rsidR="00F001A1" w:rsidRPr="00E71926">
        <w:rPr>
          <w:rFonts w:asciiTheme="majorHAnsi" w:hAnsiTheme="majorHAnsi" w:cstheme="majorHAnsi"/>
        </w:rPr>
        <w:t>2020)</w:t>
      </w:r>
      <w:r w:rsidR="007B0918" w:rsidRPr="00E71926">
        <w:rPr>
          <w:rFonts w:asciiTheme="majorHAnsi" w:hAnsiTheme="majorHAnsi" w:cstheme="majorHAnsi"/>
        </w:rPr>
        <w:t>.</w:t>
      </w:r>
    </w:p>
    <w:p w14:paraId="13FC5A8B" w14:textId="77777777" w:rsidR="00486599" w:rsidRDefault="00486599" w:rsidP="00753087">
      <w:pPr>
        <w:keepNext/>
        <w:jc w:val="center"/>
        <w:sectPr w:rsidR="00486599" w:rsidSect="00486599">
          <w:type w:val="continuous"/>
          <w:pgSz w:w="11900" w:h="16840"/>
          <w:pgMar w:top="1440" w:right="1440" w:bottom="1440" w:left="1440" w:header="708" w:footer="708" w:gutter="0"/>
          <w:cols w:num="2" w:space="708"/>
          <w:docGrid w:linePitch="360"/>
        </w:sectPr>
      </w:pPr>
    </w:p>
    <w:p w14:paraId="43BC3DE5" w14:textId="3851740A" w:rsidR="00160E24" w:rsidRDefault="00D10853" w:rsidP="00753087">
      <w:pPr>
        <w:keepNext/>
        <w:jc w:val="center"/>
      </w:pPr>
      <w:r>
        <w:fldChar w:fldCharType="begin"/>
      </w:r>
      <w:r>
        <w:instrText xml:space="preserve"> INCLUDEPICTURE "/var/folders/jb/5hyph00j6tn24x0g36q6n5zm0000gn/T/com.microsoft.Word/WebArchiveCopyPasteTempFiles/japan-map-drawing-21.jpg" \* MERGEFORMATINET </w:instrText>
      </w:r>
      <w:r>
        <w:fldChar w:fldCharType="separate"/>
      </w:r>
      <w:r>
        <w:rPr>
          <w:noProof/>
        </w:rPr>
        <w:drawing>
          <wp:inline distT="0" distB="0" distL="0" distR="0" wp14:anchorId="27DD681E" wp14:editId="73F0217C">
            <wp:extent cx="5139159" cy="3492577"/>
            <wp:effectExtent l="0" t="0" r="4445" b="0"/>
            <wp:docPr id="3" name="Picture 3" descr="1715x1166 Japan Map Drawing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01" descr="1715x1166 Japan Map Drawing Clipar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81317" cy="3521228"/>
                    </a:xfrm>
                    <a:prstGeom prst="rect">
                      <a:avLst/>
                    </a:prstGeom>
                    <a:noFill/>
                    <a:ln>
                      <a:noFill/>
                    </a:ln>
                  </pic:spPr>
                </pic:pic>
              </a:graphicData>
            </a:graphic>
          </wp:inline>
        </w:drawing>
      </w:r>
      <w:r>
        <w:fldChar w:fldCharType="end"/>
      </w:r>
    </w:p>
    <w:p w14:paraId="66AAC021" w14:textId="501FE863" w:rsidR="00160E24" w:rsidRDefault="00160E24" w:rsidP="00160E24">
      <w:pPr>
        <w:pStyle w:val="Caption"/>
        <w:jc w:val="center"/>
      </w:pPr>
      <w:r>
        <w:t xml:space="preserve">Image: </w:t>
      </w:r>
      <w:fldSimple w:instr=" SEQ Image: \* ARABIC ">
        <w:r w:rsidR="00F60217">
          <w:rPr>
            <w:noProof/>
          </w:rPr>
          <w:t>3</w:t>
        </w:r>
      </w:fldSimple>
      <w:r>
        <w:t xml:space="preserve"> Japan Map Drawing, Clipartmag.com</w:t>
      </w:r>
    </w:p>
    <w:p w14:paraId="0A2D56E6" w14:textId="77777777" w:rsidR="002F14F5" w:rsidRPr="00E71926" w:rsidRDefault="002F14F5" w:rsidP="00790A02">
      <w:pPr>
        <w:spacing w:line="360" w:lineRule="auto"/>
        <w:jc w:val="both"/>
        <w:rPr>
          <w:rFonts w:asciiTheme="majorHAnsi" w:hAnsiTheme="majorHAnsi" w:cstheme="majorHAnsi"/>
        </w:rPr>
      </w:pPr>
    </w:p>
    <w:p w14:paraId="6921D1ED" w14:textId="77777777" w:rsidR="009C4B15" w:rsidRDefault="009C4B15" w:rsidP="00790A02">
      <w:pPr>
        <w:pStyle w:val="Heading2"/>
        <w:spacing w:line="360" w:lineRule="auto"/>
        <w:jc w:val="both"/>
        <w:rPr>
          <w:rFonts w:cstheme="majorHAnsi"/>
        </w:rPr>
        <w:sectPr w:rsidR="009C4B15" w:rsidSect="009C4B15">
          <w:type w:val="continuous"/>
          <w:pgSz w:w="11900" w:h="16840"/>
          <w:pgMar w:top="1440" w:right="1440" w:bottom="1440" w:left="1440" w:header="708" w:footer="708" w:gutter="0"/>
          <w:cols w:space="708"/>
          <w:docGrid w:linePitch="360"/>
        </w:sectPr>
      </w:pPr>
      <w:bookmarkStart w:id="4" w:name="_Toc40117212"/>
    </w:p>
    <w:p w14:paraId="6AA8738B" w14:textId="28589390" w:rsidR="005B3155" w:rsidRPr="00E71926" w:rsidRDefault="0061623A" w:rsidP="00790A02">
      <w:pPr>
        <w:pStyle w:val="Heading2"/>
        <w:spacing w:line="360" w:lineRule="auto"/>
        <w:jc w:val="both"/>
        <w:rPr>
          <w:rFonts w:cstheme="majorHAnsi"/>
        </w:rPr>
      </w:pPr>
      <w:r w:rsidRPr="00E71926">
        <w:rPr>
          <w:rFonts w:cstheme="majorHAnsi"/>
        </w:rPr>
        <w:t>Geography</w:t>
      </w:r>
      <w:r w:rsidR="00F975E5" w:rsidRPr="00E71926">
        <w:rPr>
          <w:rFonts w:cstheme="majorHAnsi"/>
        </w:rPr>
        <w:t xml:space="preserve"> and Topography</w:t>
      </w:r>
      <w:bookmarkEnd w:id="4"/>
    </w:p>
    <w:p w14:paraId="1C8AC5AC" w14:textId="11909F46" w:rsidR="00FD070B" w:rsidRPr="00E71926" w:rsidRDefault="005D2BC2" w:rsidP="00790A02">
      <w:pPr>
        <w:spacing w:line="360" w:lineRule="auto"/>
        <w:jc w:val="both"/>
        <w:rPr>
          <w:rFonts w:asciiTheme="majorHAnsi" w:hAnsiTheme="majorHAnsi" w:cstheme="majorHAnsi"/>
        </w:rPr>
      </w:pPr>
      <w:r w:rsidRPr="00E71926">
        <w:rPr>
          <w:rFonts w:asciiTheme="majorHAnsi" w:hAnsiTheme="majorHAnsi" w:cstheme="majorHAnsi"/>
        </w:rPr>
        <w:t>Separated</w:t>
      </w:r>
      <w:r w:rsidR="005B3155" w:rsidRPr="00E71926">
        <w:rPr>
          <w:rFonts w:asciiTheme="majorHAnsi" w:hAnsiTheme="majorHAnsi" w:cstheme="majorHAnsi"/>
        </w:rPr>
        <w:t xml:space="preserve"> from</w:t>
      </w:r>
      <w:r w:rsidR="00D045B0" w:rsidRPr="00E71926">
        <w:rPr>
          <w:rFonts w:asciiTheme="majorHAnsi" w:hAnsiTheme="majorHAnsi" w:cstheme="majorHAnsi"/>
        </w:rPr>
        <w:t xml:space="preserve"> </w:t>
      </w:r>
      <w:r w:rsidR="005B3155" w:rsidRPr="00E71926">
        <w:rPr>
          <w:rFonts w:asciiTheme="majorHAnsi" w:hAnsiTheme="majorHAnsi" w:cstheme="majorHAnsi"/>
        </w:rPr>
        <w:t>Russia</w:t>
      </w:r>
      <w:r w:rsidR="00D045B0" w:rsidRPr="00E71926">
        <w:rPr>
          <w:rFonts w:asciiTheme="majorHAnsi" w:hAnsiTheme="majorHAnsi" w:cstheme="majorHAnsi"/>
        </w:rPr>
        <w:t xml:space="preserve"> in the </w:t>
      </w:r>
      <w:r w:rsidR="00692A0E" w:rsidRPr="00E71926">
        <w:rPr>
          <w:rFonts w:asciiTheme="majorHAnsi" w:hAnsiTheme="majorHAnsi" w:cstheme="majorHAnsi"/>
        </w:rPr>
        <w:t>N</w:t>
      </w:r>
      <w:r w:rsidR="00D045B0" w:rsidRPr="00E71926">
        <w:rPr>
          <w:rFonts w:asciiTheme="majorHAnsi" w:hAnsiTheme="majorHAnsi" w:cstheme="majorHAnsi"/>
        </w:rPr>
        <w:t>orth</w:t>
      </w:r>
      <w:r w:rsidR="00D10853">
        <w:rPr>
          <w:rFonts w:asciiTheme="majorHAnsi" w:hAnsiTheme="majorHAnsi" w:cstheme="majorHAnsi"/>
        </w:rPr>
        <w:t>,</w:t>
      </w:r>
      <w:r w:rsidR="005B3155" w:rsidRPr="00E71926">
        <w:rPr>
          <w:rFonts w:asciiTheme="majorHAnsi" w:hAnsiTheme="majorHAnsi" w:cstheme="majorHAnsi"/>
        </w:rPr>
        <w:t xml:space="preserve"> Asia </w:t>
      </w:r>
      <w:r w:rsidR="00D045B0" w:rsidRPr="00E71926">
        <w:rPr>
          <w:rFonts w:asciiTheme="majorHAnsi" w:hAnsiTheme="majorHAnsi" w:cstheme="majorHAnsi"/>
        </w:rPr>
        <w:t>in the West</w:t>
      </w:r>
      <w:r w:rsidR="007D3A9C" w:rsidRPr="00E71926">
        <w:rPr>
          <w:rFonts w:asciiTheme="majorHAnsi" w:hAnsiTheme="majorHAnsi" w:cstheme="majorHAnsi"/>
        </w:rPr>
        <w:t xml:space="preserve"> and surrounded by the Pacific Ocean and the Sea of Japan</w:t>
      </w:r>
      <w:r w:rsidR="00DD139F" w:rsidRPr="00E71926">
        <w:rPr>
          <w:rFonts w:asciiTheme="majorHAnsi" w:hAnsiTheme="majorHAnsi" w:cstheme="majorHAnsi"/>
        </w:rPr>
        <w:t>,</w:t>
      </w:r>
      <w:r w:rsidR="005B3155" w:rsidRPr="00E71926">
        <w:rPr>
          <w:rFonts w:asciiTheme="majorHAnsi" w:hAnsiTheme="majorHAnsi" w:cstheme="majorHAnsi"/>
        </w:rPr>
        <w:t xml:space="preserve"> Japan</w:t>
      </w:r>
      <w:r w:rsidR="004911A8" w:rsidRPr="00E71926">
        <w:rPr>
          <w:rFonts w:asciiTheme="majorHAnsi" w:hAnsiTheme="majorHAnsi" w:cstheme="majorHAnsi"/>
        </w:rPr>
        <w:t>’</w:t>
      </w:r>
      <w:r w:rsidR="005B3155" w:rsidRPr="00E71926">
        <w:rPr>
          <w:rFonts w:asciiTheme="majorHAnsi" w:hAnsiTheme="majorHAnsi" w:cstheme="majorHAnsi"/>
        </w:rPr>
        <w:t>s geo</w:t>
      </w:r>
      <w:r w:rsidR="00D045B0" w:rsidRPr="00E71926">
        <w:rPr>
          <w:rFonts w:asciiTheme="majorHAnsi" w:hAnsiTheme="majorHAnsi" w:cstheme="majorHAnsi"/>
        </w:rPr>
        <w:t xml:space="preserve">graphy </w:t>
      </w:r>
      <w:r w:rsidR="00B95FDF" w:rsidRPr="00E71926">
        <w:rPr>
          <w:rFonts w:asciiTheme="majorHAnsi" w:hAnsiTheme="majorHAnsi" w:cstheme="majorHAnsi"/>
        </w:rPr>
        <w:t xml:space="preserve">is </w:t>
      </w:r>
      <w:r w:rsidRPr="00E71926">
        <w:rPr>
          <w:rFonts w:asciiTheme="majorHAnsi" w:hAnsiTheme="majorHAnsi" w:cstheme="majorHAnsi"/>
        </w:rPr>
        <w:t xml:space="preserve">unpredictable and breath-taking. </w:t>
      </w:r>
      <w:r w:rsidR="004061E4" w:rsidRPr="00E71926">
        <w:rPr>
          <w:rFonts w:asciiTheme="majorHAnsi" w:hAnsiTheme="majorHAnsi" w:cstheme="majorHAnsi"/>
        </w:rPr>
        <w:t xml:space="preserve">With over </w:t>
      </w:r>
      <w:r w:rsidR="004911A8" w:rsidRPr="00E71926">
        <w:rPr>
          <w:rFonts w:asciiTheme="majorHAnsi" w:hAnsiTheme="majorHAnsi" w:cstheme="majorHAnsi"/>
        </w:rPr>
        <w:t>twenty-five</w:t>
      </w:r>
      <w:r w:rsidR="004061E4" w:rsidRPr="00E71926">
        <w:rPr>
          <w:rFonts w:asciiTheme="majorHAnsi" w:hAnsiTheme="majorHAnsi" w:cstheme="majorHAnsi"/>
        </w:rPr>
        <w:t xml:space="preserve"> </w:t>
      </w:r>
      <w:r w:rsidR="008C729C" w:rsidRPr="00E71926">
        <w:rPr>
          <w:rFonts w:asciiTheme="majorHAnsi" w:hAnsiTheme="majorHAnsi" w:cstheme="majorHAnsi"/>
        </w:rPr>
        <w:t xml:space="preserve">3000m plus </w:t>
      </w:r>
      <w:r w:rsidR="004061E4" w:rsidRPr="00E71926">
        <w:rPr>
          <w:rFonts w:asciiTheme="majorHAnsi" w:hAnsiTheme="majorHAnsi" w:cstheme="majorHAnsi"/>
        </w:rPr>
        <w:t>mountains</w:t>
      </w:r>
      <w:r w:rsidR="008C729C" w:rsidRPr="00E71926">
        <w:rPr>
          <w:rFonts w:asciiTheme="majorHAnsi" w:hAnsiTheme="majorHAnsi" w:cstheme="majorHAnsi"/>
        </w:rPr>
        <w:t>,</w:t>
      </w:r>
      <w:r w:rsidR="008A2B09" w:rsidRPr="00E71926">
        <w:rPr>
          <w:rFonts w:asciiTheme="majorHAnsi" w:hAnsiTheme="majorHAnsi" w:cstheme="majorHAnsi"/>
        </w:rPr>
        <w:t xml:space="preserve"> the mountains,</w:t>
      </w:r>
      <w:r w:rsidR="008C729C" w:rsidRPr="00E71926">
        <w:rPr>
          <w:rFonts w:asciiTheme="majorHAnsi" w:hAnsiTheme="majorHAnsi" w:cstheme="majorHAnsi"/>
        </w:rPr>
        <w:t xml:space="preserve"> in particular Mt. </w:t>
      </w:r>
      <w:proofErr w:type="spellStart"/>
      <w:proofErr w:type="gramStart"/>
      <w:r w:rsidR="008C729C" w:rsidRPr="00E71926">
        <w:rPr>
          <w:rFonts w:asciiTheme="majorHAnsi" w:hAnsiTheme="majorHAnsi" w:cstheme="majorHAnsi"/>
        </w:rPr>
        <w:t>Fuj</w:t>
      </w:r>
      <w:r w:rsidR="0056141A">
        <w:rPr>
          <w:rFonts w:asciiTheme="majorHAnsi" w:hAnsiTheme="majorHAnsi" w:cstheme="majorHAnsi"/>
        </w:rPr>
        <w:t>,</w:t>
      </w:r>
      <w:r w:rsidR="008C729C" w:rsidRPr="00E71926">
        <w:rPr>
          <w:rFonts w:asciiTheme="majorHAnsi" w:hAnsiTheme="majorHAnsi" w:cstheme="majorHAnsi"/>
        </w:rPr>
        <w:t>i</w:t>
      </w:r>
      <w:proofErr w:type="spellEnd"/>
      <w:proofErr w:type="gramEnd"/>
      <w:r w:rsidR="000E0953" w:rsidRPr="00E71926">
        <w:rPr>
          <w:rFonts w:asciiTheme="majorHAnsi" w:hAnsiTheme="majorHAnsi" w:cstheme="majorHAnsi"/>
        </w:rPr>
        <w:t xml:space="preserve"> are a huge draw for both domestic and international tourists</w:t>
      </w:r>
      <w:r w:rsidR="00105042" w:rsidRPr="00E71926">
        <w:rPr>
          <w:rFonts w:asciiTheme="majorHAnsi" w:hAnsiTheme="majorHAnsi" w:cstheme="majorHAnsi"/>
        </w:rPr>
        <w:t xml:space="preserve"> (World Travel Guide, 2020)</w:t>
      </w:r>
      <w:r w:rsidR="000E0953" w:rsidRPr="00E71926">
        <w:rPr>
          <w:rFonts w:asciiTheme="majorHAnsi" w:hAnsiTheme="majorHAnsi" w:cstheme="majorHAnsi"/>
        </w:rPr>
        <w:t>.</w:t>
      </w:r>
      <w:r w:rsidR="004061E4" w:rsidRPr="00E71926">
        <w:rPr>
          <w:rFonts w:asciiTheme="majorHAnsi" w:hAnsiTheme="majorHAnsi" w:cstheme="majorHAnsi"/>
        </w:rPr>
        <w:t xml:space="preserve"> </w:t>
      </w:r>
    </w:p>
    <w:p w14:paraId="68D70383" w14:textId="2EA9BF85" w:rsidR="0061623A" w:rsidRPr="00E71926" w:rsidRDefault="0061623A" w:rsidP="00790A02">
      <w:pPr>
        <w:pStyle w:val="Heading2"/>
        <w:spacing w:line="360" w:lineRule="auto"/>
        <w:jc w:val="both"/>
        <w:rPr>
          <w:rFonts w:cstheme="majorHAnsi"/>
        </w:rPr>
      </w:pPr>
      <w:bookmarkStart w:id="5" w:name="_Toc40117213"/>
      <w:r w:rsidRPr="00E71926">
        <w:rPr>
          <w:rFonts w:cstheme="majorHAnsi"/>
        </w:rPr>
        <w:t>Key Regions</w:t>
      </w:r>
      <w:bookmarkEnd w:id="5"/>
    </w:p>
    <w:p w14:paraId="32FAF9AD" w14:textId="7E13B879" w:rsidR="0033109E" w:rsidRPr="00E71926" w:rsidRDefault="0033109E" w:rsidP="00790A02">
      <w:pPr>
        <w:spacing w:line="360" w:lineRule="auto"/>
        <w:jc w:val="both"/>
        <w:rPr>
          <w:rFonts w:asciiTheme="majorHAnsi" w:hAnsiTheme="majorHAnsi" w:cstheme="majorHAnsi"/>
        </w:rPr>
      </w:pPr>
      <w:r w:rsidRPr="00E71926">
        <w:rPr>
          <w:rFonts w:asciiTheme="majorHAnsi" w:hAnsiTheme="majorHAnsi" w:cstheme="majorHAnsi"/>
        </w:rPr>
        <w:t xml:space="preserve">Japan consists of </w:t>
      </w:r>
      <w:r w:rsidR="00387F25" w:rsidRPr="00E71926">
        <w:rPr>
          <w:rFonts w:asciiTheme="majorHAnsi" w:hAnsiTheme="majorHAnsi" w:cstheme="majorHAnsi"/>
        </w:rPr>
        <w:t xml:space="preserve">five key regions, Chubu, </w:t>
      </w:r>
      <w:proofErr w:type="spellStart"/>
      <w:r w:rsidR="00387F25" w:rsidRPr="00E71926">
        <w:rPr>
          <w:rFonts w:asciiTheme="majorHAnsi" w:hAnsiTheme="majorHAnsi" w:cstheme="majorHAnsi"/>
        </w:rPr>
        <w:t>Chugoki</w:t>
      </w:r>
      <w:proofErr w:type="spellEnd"/>
      <w:r w:rsidR="00387F25" w:rsidRPr="00E71926">
        <w:rPr>
          <w:rFonts w:asciiTheme="majorHAnsi" w:hAnsiTheme="majorHAnsi" w:cstheme="majorHAnsi"/>
        </w:rPr>
        <w:t>, Kanto, Kansai and Tohoku</w:t>
      </w:r>
      <w:r w:rsidR="00C3374E" w:rsidRPr="00E71926">
        <w:rPr>
          <w:rFonts w:asciiTheme="majorHAnsi" w:hAnsiTheme="majorHAnsi" w:cstheme="majorHAnsi"/>
        </w:rPr>
        <w:t xml:space="preserve">. It could be argued that the most recognisable region in Japan is Kanto due to housing the capital city of Tokyo.  </w:t>
      </w:r>
      <w:r w:rsidR="00820DF8" w:rsidRPr="00E71926">
        <w:rPr>
          <w:rFonts w:asciiTheme="majorHAnsi" w:hAnsiTheme="majorHAnsi" w:cstheme="majorHAnsi"/>
        </w:rPr>
        <w:t>Hokkaido is another famous region</w:t>
      </w:r>
      <w:r w:rsidR="00B477EA" w:rsidRPr="00E71926">
        <w:rPr>
          <w:rFonts w:asciiTheme="majorHAnsi" w:hAnsiTheme="majorHAnsi" w:cstheme="majorHAnsi"/>
        </w:rPr>
        <w:t>; h</w:t>
      </w:r>
      <w:r w:rsidR="00753063" w:rsidRPr="00E71926">
        <w:rPr>
          <w:rFonts w:asciiTheme="majorHAnsi" w:hAnsiTheme="majorHAnsi" w:cstheme="majorHAnsi"/>
        </w:rPr>
        <w:t>olding the annual snow festival in its capital Sapporo, Hokkaido attracts millions of visitors each year</w:t>
      </w:r>
      <w:r w:rsidR="004E2CCC" w:rsidRPr="00E71926">
        <w:rPr>
          <w:rFonts w:asciiTheme="majorHAnsi" w:hAnsiTheme="majorHAnsi" w:cstheme="majorHAnsi"/>
        </w:rPr>
        <w:t xml:space="preserve"> (</w:t>
      </w:r>
      <w:proofErr w:type="spellStart"/>
      <w:r w:rsidR="004E2CCC" w:rsidRPr="00E71926">
        <w:rPr>
          <w:rFonts w:asciiTheme="majorHAnsi" w:hAnsiTheme="majorHAnsi" w:cstheme="majorHAnsi"/>
        </w:rPr>
        <w:t>Krozser</w:t>
      </w:r>
      <w:proofErr w:type="spellEnd"/>
      <w:r w:rsidR="004E2CCC" w:rsidRPr="00E71926">
        <w:rPr>
          <w:rFonts w:asciiTheme="majorHAnsi" w:hAnsiTheme="majorHAnsi" w:cstheme="majorHAnsi"/>
        </w:rPr>
        <w:t>, 2014)</w:t>
      </w:r>
      <w:r w:rsidR="00753063" w:rsidRPr="00E71926">
        <w:rPr>
          <w:rFonts w:asciiTheme="majorHAnsi" w:hAnsiTheme="majorHAnsi" w:cstheme="majorHAnsi"/>
        </w:rPr>
        <w:t xml:space="preserve">. </w:t>
      </w:r>
    </w:p>
    <w:p w14:paraId="2107EA33" w14:textId="77777777" w:rsidR="009C4B15" w:rsidRDefault="009C4B15" w:rsidP="00753087">
      <w:pPr>
        <w:keepNext/>
        <w:jc w:val="center"/>
        <w:sectPr w:rsidR="009C4B15" w:rsidSect="009C4B15">
          <w:type w:val="continuous"/>
          <w:pgSz w:w="11900" w:h="16840"/>
          <w:pgMar w:top="1440" w:right="1440" w:bottom="1440" w:left="1440" w:header="708" w:footer="708" w:gutter="0"/>
          <w:cols w:num="2" w:space="708"/>
          <w:docGrid w:linePitch="360"/>
        </w:sectPr>
      </w:pPr>
    </w:p>
    <w:p w14:paraId="75D683BD" w14:textId="517F7066" w:rsidR="006D7316" w:rsidRDefault="00344E83" w:rsidP="00753087">
      <w:pPr>
        <w:keepNext/>
        <w:jc w:val="center"/>
      </w:pPr>
      <w:r>
        <w:lastRenderedPageBreak/>
        <w:fldChar w:fldCharType="begin"/>
      </w:r>
      <w:r>
        <w:instrText xml:space="preserve"> INCLUDEPICTURE "https://images.pexels.com/photos/2339009/pexels-photo-2339009.jpeg?auto=compress&amp;cs=tinysrgb&amp;dpr=1&amp;w=500" \* MERGEFORMATINET </w:instrText>
      </w:r>
      <w:r>
        <w:fldChar w:fldCharType="separate"/>
      </w:r>
      <w:r>
        <w:rPr>
          <w:noProof/>
        </w:rPr>
        <w:drawing>
          <wp:inline distT="0" distB="0" distL="0" distR="0" wp14:anchorId="44859DF1" wp14:editId="4AA0B0F5">
            <wp:extent cx="5727700" cy="3808095"/>
            <wp:effectExtent l="0" t="0" r="0" b="1905"/>
            <wp:docPr id="7" name="Picture 7" descr="People Walking on Street Near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ople Walking on Street Near Building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808095"/>
                    </a:xfrm>
                    <a:prstGeom prst="rect">
                      <a:avLst/>
                    </a:prstGeom>
                    <a:noFill/>
                    <a:ln>
                      <a:noFill/>
                    </a:ln>
                  </pic:spPr>
                </pic:pic>
              </a:graphicData>
            </a:graphic>
          </wp:inline>
        </w:drawing>
      </w:r>
      <w:r>
        <w:fldChar w:fldCharType="end"/>
      </w:r>
    </w:p>
    <w:p w14:paraId="5508F05B" w14:textId="7859646D" w:rsidR="00344E83" w:rsidRDefault="006D7316" w:rsidP="006D7316">
      <w:pPr>
        <w:pStyle w:val="Caption"/>
        <w:jc w:val="center"/>
      </w:pPr>
      <w:r>
        <w:t xml:space="preserve">Image: </w:t>
      </w:r>
      <w:fldSimple w:instr=" SEQ Image: \* ARABIC ">
        <w:r w:rsidR="00F60217">
          <w:rPr>
            <w:noProof/>
          </w:rPr>
          <w:t>4</w:t>
        </w:r>
      </w:fldSimple>
      <w:r>
        <w:t xml:space="preserve"> People Walking on Street Near Building, Aleksandar </w:t>
      </w:r>
      <w:proofErr w:type="spellStart"/>
      <w:r>
        <w:t>Pasaric</w:t>
      </w:r>
      <w:proofErr w:type="spellEnd"/>
      <w:r>
        <w:t>, Pexels.com</w:t>
      </w:r>
    </w:p>
    <w:p w14:paraId="3265F10C" w14:textId="66AE445B" w:rsidR="00942E6C" w:rsidRDefault="00942E6C" w:rsidP="00942E6C"/>
    <w:p w14:paraId="15ACE190" w14:textId="77777777" w:rsidR="000B0A2C" w:rsidRDefault="000B0A2C" w:rsidP="00753087">
      <w:pPr>
        <w:keepNext/>
        <w:jc w:val="center"/>
      </w:pPr>
      <w:r>
        <w:fldChar w:fldCharType="begin"/>
      </w:r>
      <w:r>
        <w:instrText xml:space="preserve"> INCLUDEPICTURE "https://resources.matcha-jp.com/resize/720x2000/2016/10/03-3362.jpeg" \* MERGEFORMATINET </w:instrText>
      </w:r>
      <w:r>
        <w:fldChar w:fldCharType="separate"/>
      </w:r>
      <w:r>
        <w:rPr>
          <w:noProof/>
        </w:rPr>
        <w:drawing>
          <wp:inline distT="0" distB="0" distL="0" distR="0" wp14:anchorId="7E306B13" wp14:editId="6E3CA617">
            <wp:extent cx="5727700" cy="38265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826510"/>
                    </a:xfrm>
                    <a:prstGeom prst="rect">
                      <a:avLst/>
                    </a:prstGeom>
                    <a:noFill/>
                    <a:ln>
                      <a:noFill/>
                    </a:ln>
                  </pic:spPr>
                </pic:pic>
              </a:graphicData>
            </a:graphic>
          </wp:inline>
        </w:drawing>
      </w:r>
      <w:r>
        <w:fldChar w:fldCharType="end"/>
      </w:r>
    </w:p>
    <w:p w14:paraId="2288A7C6" w14:textId="3CA37E17" w:rsidR="000B0A2C" w:rsidRDefault="000B0A2C" w:rsidP="000B0A2C">
      <w:pPr>
        <w:pStyle w:val="Caption"/>
        <w:jc w:val="center"/>
      </w:pPr>
      <w:r>
        <w:t xml:space="preserve">Image: </w:t>
      </w:r>
      <w:fldSimple w:instr=" SEQ Image: \* ARABIC ">
        <w:r w:rsidR="00F60217">
          <w:rPr>
            <w:noProof/>
          </w:rPr>
          <w:t>5</w:t>
        </w:r>
      </w:fldSimple>
      <w:r>
        <w:t xml:space="preserve"> </w:t>
      </w:r>
      <w:r w:rsidRPr="00BC0B00">
        <w:t xml:space="preserve"> Sapporo Economy &amp; Tourism Bureau, MICE Sightseeing Promotional Dept.</w:t>
      </w:r>
    </w:p>
    <w:p w14:paraId="4F0335FE" w14:textId="77777777" w:rsidR="007F264E" w:rsidRPr="00E71926" w:rsidRDefault="007F264E" w:rsidP="00790A02">
      <w:pPr>
        <w:spacing w:line="360" w:lineRule="auto"/>
        <w:jc w:val="both"/>
        <w:rPr>
          <w:rFonts w:asciiTheme="majorHAnsi" w:hAnsiTheme="majorHAnsi" w:cstheme="majorHAnsi"/>
        </w:rPr>
      </w:pPr>
    </w:p>
    <w:p w14:paraId="5511D7AB" w14:textId="77777777" w:rsidR="009C4B15" w:rsidRDefault="009C4B15" w:rsidP="00790A02">
      <w:pPr>
        <w:pStyle w:val="Heading1"/>
        <w:spacing w:line="360" w:lineRule="auto"/>
        <w:jc w:val="both"/>
        <w:rPr>
          <w:rFonts w:cstheme="majorHAnsi"/>
        </w:rPr>
        <w:sectPr w:rsidR="009C4B15" w:rsidSect="009C4B15">
          <w:type w:val="continuous"/>
          <w:pgSz w:w="11900" w:h="16840"/>
          <w:pgMar w:top="1440" w:right="1440" w:bottom="1440" w:left="1440" w:header="708" w:footer="708" w:gutter="0"/>
          <w:cols w:space="708"/>
          <w:docGrid w:linePitch="360"/>
        </w:sectPr>
      </w:pPr>
      <w:bookmarkStart w:id="6" w:name="_Toc40117214"/>
    </w:p>
    <w:p w14:paraId="2D4B5347" w14:textId="1CF15FF7" w:rsidR="0061623A" w:rsidRPr="00E71926" w:rsidRDefault="0061623A" w:rsidP="00790A02">
      <w:pPr>
        <w:pStyle w:val="Heading2"/>
        <w:spacing w:line="360" w:lineRule="auto"/>
        <w:jc w:val="both"/>
        <w:rPr>
          <w:rFonts w:cstheme="majorHAnsi"/>
        </w:rPr>
      </w:pPr>
      <w:bookmarkStart w:id="7" w:name="_Toc40117215"/>
      <w:bookmarkEnd w:id="6"/>
      <w:r w:rsidRPr="00E71926">
        <w:rPr>
          <w:rFonts w:cstheme="majorHAnsi"/>
        </w:rPr>
        <w:lastRenderedPageBreak/>
        <w:t>Population</w:t>
      </w:r>
      <w:bookmarkEnd w:id="7"/>
    </w:p>
    <w:p w14:paraId="72FB539B" w14:textId="5EDDAC22" w:rsidR="00C006B8" w:rsidRDefault="00C006B8" w:rsidP="00790A02">
      <w:pPr>
        <w:spacing w:line="360" w:lineRule="auto"/>
        <w:jc w:val="both"/>
        <w:rPr>
          <w:rFonts w:asciiTheme="majorHAnsi" w:hAnsiTheme="majorHAnsi" w:cstheme="majorHAnsi"/>
        </w:rPr>
      </w:pPr>
      <w:r w:rsidRPr="00E71926">
        <w:rPr>
          <w:rFonts w:asciiTheme="majorHAnsi" w:hAnsiTheme="majorHAnsi" w:cstheme="majorHAnsi"/>
        </w:rPr>
        <w:t xml:space="preserve">With a population of over 120 million, Japan has the equivalent to 1.62% of the </w:t>
      </w:r>
      <w:r w:rsidR="006E452B" w:rsidRPr="00E71926">
        <w:rPr>
          <w:rFonts w:asciiTheme="majorHAnsi" w:hAnsiTheme="majorHAnsi" w:cstheme="majorHAnsi"/>
        </w:rPr>
        <w:t>world’s</w:t>
      </w:r>
      <w:r w:rsidRPr="00E71926">
        <w:rPr>
          <w:rFonts w:asciiTheme="majorHAnsi" w:hAnsiTheme="majorHAnsi" w:cstheme="majorHAnsi"/>
        </w:rPr>
        <w:t xml:space="preserve"> total population (</w:t>
      </w:r>
      <w:proofErr w:type="spellStart"/>
      <w:r w:rsidR="001C6826">
        <w:rPr>
          <w:rFonts w:asciiTheme="majorHAnsi" w:hAnsiTheme="majorHAnsi" w:cstheme="majorHAnsi"/>
        </w:rPr>
        <w:t>W</w:t>
      </w:r>
      <w:r w:rsidRPr="00E71926">
        <w:rPr>
          <w:rFonts w:asciiTheme="majorHAnsi" w:hAnsiTheme="majorHAnsi" w:cstheme="majorHAnsi"/>
        </w:rPr>
        <w:t>orldometers</w:t>
      </w:r>
      <w:proofErr w:type="spellEnd"/>
      <w:r w:rsidRPr="00E71926">
        <w:rPr>
          <w:rFonts w:asciiTheme="majorHAnsi" w:hAnsiTheme="majorHAnsi" w:cstheme="majorHAnsi"/>
        </w:rPr>
        <w:t>, 2020) and is ranked as number 11 in the list of the world</w:t>
      </w:r>
      <w:r w:rsidR="00D74711" w:rsidRPr="00E71926">
        <w:rPr>
          <w:rFonts w:asciiTheme="majorHAnsi" w:hAnsiTheme="majorHAnsi" w:cstheme="majorHAnsi"/>
        </w:rPr>
        <w:t>’s</w:t>
      </w:r>
      <w:r w:rsidRPr="00E71926">
        <w:rPr>
          <w:rFonts w:asciiTheme="majorHAnsi" w:hAnsiTheme="majorHAnsi" w:cstheme="majorHAnsi"/>
        </w:rPr>
        <w:t xml:space="preserve"> most populous countries. 91.8% of the population live</w:t>
      </w:r>
      <w:r w:rsidR="00306B5E" w:rsidRPr="00E71926">
        <w:rPr>
          <w:rFonts w:asciiTheme="majorHAnsi" w:hAnsiTheme="majorHAnsi" w:cstheme="majorHAnsi"/>
        </w:rPr>
        <w:t xml:space="preserve"> in</w:t>
      </w:r>
      <w:r w:rsidRPr="00E71926">
        <w:rPr>
          <w:rFonts w:asciiTheme="majorHAnsi" w:hAnsiTheme="majorHAnsi" w:cstheme="majorHAnsi"/>
        </w:rPr>
        <w:t xml:space="preserve"> urban </w:t>
      </w:r>
      <w:r w:rsidR="00431E5D" w:rsidRPr="00E71926">
        <w:rPr>
          <w:rFonts w:asciiTheme="majorHAnsi" w:hAnsiTheme="majorHAnsi" w:cstheme="majorHAnsi"/>
        </w:rPr>
        <w:t>settings and</w:t>
      </w:r>
      <w:r w:rsidRPr="00E71926">
        <w:rPr>
          <w:rFonts w:asciiTheme="majorHAnsi" w:hAnsiTheme="majorHAnsi" w:cstheme="majorHAnsi"/>
        </w:rPr>
        <w:t xml:space="preserve"> having suffered real hardship in the not so distant past, the median age in Japan is a mere 48 years old. </w:t>
      </w:r>
    </w:p>
    <w:p w14:paraId="2A9F0035" w14:textId="21DFC488" w:rsidR="00A23192" w:rsidRPr="00A23192" w:rsidRDefault="00A23192" w:rsidP="00A23192">
      <w:pPr>
        <w:pStyle w:val="Caption"/>
        <w:jc w:val="center"/>
      </w:pPr>
      <w:r>
        <w:fldChar w:fldCharType="begin"/>
      </w:r>
      <w:r>
        <w:instrText xml:space="preserve"> INCLUDEPICTURE "/var/folders/jb/5hyph00j6tn24x0g36q6n5zm0000gn/T/com.microsoft.Word/WebArchiveCopyPasteTempFiles/pexels-photo-1498273.jpeg?auto=compress&amp;cs=tinysrgb&amp;dpr=1&amp;w=500" \* MERGEFORMATINET </w:instrText>
      </w:r>
      <w:r>
        <w:fldChar w:fldCharType="separate"/>
      </w:r>
      <w:r>
        <w:rPr>
          <w:noProof/>
        </w:rPr>
        <w:drawing>
          <wp:inline distT="0" distB="0" distL="0" distR="0" wp14:anchorId="61F3F9E1" wp14:editId="67C60CCB">
            <wp:extent cx="3877519" cy="2577991"/>
            <wp:effectExtent l="0" t="0" r="0" b="635"/>
            <wp:docPr id="12" name="Picture 12" descr="Person Holding Brush Drawing Kanji Scri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erson Holding Brush Drawing Kanji Scrip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3025" cy="2588300"/>
                    </a:xfrm>
                    <a:prstGeom prst="rect">
                      <a:avLst/>
                    </a:prstGeom>
                    <a:noFill/>
                    <a:ln>
                      <a:noFill/>
                    </a:ln>
                  </pic:spPr>
                </pic:pic>
              </a:graphicData>
            </a:graphic>
          </wp:inline>
        </w:drawing>
      </w:r>
      <w:r>
        <w:fldChar w:fldCharType="end"/>
      </w:r>
      <w:r>
        <w:t xml:space="preserve">Image: </w:t>
      </w:r>
      <w:r>
        <w:fldChar w:fldCharType="begin"/>
      </w:r>
      <w:r>
        <w:instrText xml:space="preserve"> SEQ Image: \* ARABIC </w:instrText>
      </w:r>
      <w:r>
        <w:fldChar w:fldCharType="separate"/>
      </w:r>
      <w:r w:rsidR="00F60217">
        <w:rPr>
          <w:noProof/>
        </w:rPr>
        <w:t>6</w:t>
      </w:r>
      <w:r>
        <w:fldChar w:fldCharType="end"/>
      </w:r>
      <w:r>
        <w:t xml:space="preserve"> Person Holding Brush Drawing, </w:t>
      </w:r>
      <w:proofErr w:type="spellStart"/>
      <w:r>
        <w:t>Engin</w:t>
      </w:r>
      <w:proofErr w:type="spellEnd"/>
      <w:r>
        <w:t xml:space="preserve"> </w:t>
      </w:r>
      <w:proofErr w:type="spellStart"/>
      <w:r>
        <w:t>Akyurt</w:t>
      </w:r>
      <w:proofErr w:type="spellEnd"/>
      <w:r>
        <w:t>, Pexels.com</w:t>
      </w:r>
    </w:p>
    <w:p w14:paraId="43BCE45F" w14:textId="2F036A07" w:rsidR="0061623A" w:rsidRPr="00E71926" w:rsidRDefault="0061623A" w:rsidP="00790A02">
      <w:pPr>
        <w:pStyle w:val="Heading2"/>
        <w:spacing w:line="360" w:lineRule="auto"/>
        <w:jc w:val="both"/>
        <w:rPr>
          <w:rFonts w:cstheme="majorHAnsi"/>
        </w:rPr>
      </w:pPr>
      <w:bookmarkStart w:id="8" w:name="_Toc40117216"/>
      <w:r w:rsidRPr="00E71926">
        <w:rPr>
          <w:rFonts w:cstheme="majorHAnsi"/>
        </w:rPr>
        <w:t>Language</w:t>
      </w:r>
      <w:bookmarkEnd w:id="8"/>
    </w:p>
    <w:p w14:paraId="431CCE14" w14:textId="155E9B9A" w:rsidR="00FC17DF" w:rsidRDefault="00FC17DF" w:rsidP="00790A02">
      <w:pPr>
        <w:spacing w:line="360" w:lineRule="auto"/>
        <w:jc w:val="both"/>
        <w:rPr>
          <w:rFonts w:asciiTheme="majorHAnsi" w:hAnsiTheme="majorHAnsi" w:cstheme="majorHAnsi"/>
        </w:rPr>
      </w:pPr>
      <w:r w:rsidRPr="00E71926">
        <w:rPr>
          <w:rFonts w:asciiTheme="majorHAnsi" w:hAnsiTheme="majorHAnsi" w:cstheme="majorHAnsi"/>
        </w:rPr>
        <w:t xml:space="preserve">The Japanese language is </w:t>
      </w:r>
      <w:r w:rsidR="00C302F7" w:rsidRPr="00E71926">
        <w:rPr>
          <w:rFonts w:asciiTheme="majorHAnsi" w:hAnsiTheme="majorHAnsi" w:cstheme="majorHAnsi"/>
        </w:rPr>
        <w:t xml:space="preserve">categorised as one of the </w:t>
      </w:r>
      <w:r w:rsidR="00552DB2" w:rsidRPr="00E71926">
        <w:rPr>
          <w:rFonts w:asciiTheme="majorHAnsi" w:hAnsiTheme="majorHAnsi" w:cstheme="majorHAnsi"/>
        </w:rPr>
        <w:t>world’s</w:t>
      </w:r>
      <w:r w:rsidR="00C302F7" w:rsidRPr="00E71926">
        <w:rPr>
          <w:rFonts w:asciiTheme="majorHAnsi" w:hAnsiTheme="majorHAnsi" w:cstheme="majorHAnsi"/>
        </w:rPr>
        <w:t xml:space="preserve"> major languages</w:t>
      </w:r>
      <w:r w:rsidR="00621DA3">
        <w:rPr>
          <w:rFonts w:asciiTheme="majorHAnsi" w:hAnsiTheme="majorHAnsi" w:cstheme="majorHAnsi"/>
        </w:rPr>
        <w:t>.</w:t>
      </w:r>
      <w:r w:rsidR="00C302F7" w:rsidRPr="00E71926">
        <w:rPr>
          <w:rFonts w:asciiTheme="majorHAnsi" w:hAnsiTheme="majorHAnsi" w:cstheme="majorHAnsi"/>
        </w:rPr>
        <w:t xml:space="preserve"> </w:t>
      </w:r>
      <w:r w:rsidR="00621DA3">
        <w:rPr>
          <w:rFonts w:asciiTheme="majorHAnsi" w:hAnsiTheme="majorHAnsi" w:cstheme="majorHAnsi"/>
        </w:rPr>
        <w:t>G</w:t>
      </w:r>
      <w:r w:rsidR="00C302F7" w:rsidRPr="00E71926">
        <w:rPr>
          <w:rFonts w:asciiTheme="majorHAnsi" w:hAnsiTheme="majorHAnsi" w:cstheme="majorHAnsi"/>
        </w:rPr>
        <w:t xml:space="preserve">iven the </w:t>
      </w:r>
      <w:r w:rsidR="00552DB2" w:rsidRPr="00E71926">
        <w:rPr>
          <w:rFonts w:asciiTheme="majorHAnsi" w:hAnsiTheme="majorHAnsi" w:cstheme="majorHAnsi"/>
        </w:rPr>
        <w:t>countries geography</w:t>
      </w:r>
      <w:r w:rsidR="00CF7C28" w:rsidRPr="00E71926">
        <w:rPr>
          <w:rFonts w:asciiTheme="majorHAnsi" w:hAnsiTheme="majorHAnsi" w:cstheme="majorHAnsi"/>
        </w:rPr>
        <w:t>,</w:t>
      </w:r>
      <w:r w:rsidR="00552DB2" w:rsidRPr="00E71926">
        <w:rPr>
          <w:rFonts w:asciiTheme="majorHAnsi" w:hAnsiTheme="majorHAnsi" w:cstheme="majorHAnsi"/>
        </w:rPr>
        <w:t xml:space="preserve"> many different dialects have emerged within the archipelago. </w:t>
      </w:r>
      <w:r w:rsidR="00D3468A" w:rsidRPr="00E71926">
        <w:rPr>
          <w:rFonts w:asciiTheme="majorHAnsi" w:hAnsiTheme="majorHAnsi" w:cstheme="majorHAnsi"/>
        </w:rPr>
        <w:t xml:space="preserve">These dialects include </w:t>
      </w:r>
      <w:r w:rsidR="006570B1" w:rsidRPr="00E71926">
        <w:rPr>
          <w:rFonts w:asciiTheme="majorHAnsi" w:hAnsiTheme="majorHAnsi" w:cstheme="majorHAnsi"/>
        </w:rPr>
        <w:t>Kagoshima and Okinawan</w:t>
      </w:r>
      <w:r w:rsidR="004E2CCC" w:rsidRPr="00E71926">
        <w:rPr>
          <w:rFonts w:asciiTheme="majorHAnsi" w:hAnsiTheme="majorHAnsi" w:cstheme="majorHAnsi"/>
        </w:rPr>
        <w:t xml:space="preserve"> (</w:t>
      </w:r>
      <w:proofErr w:type="spellStart"/>
      <w:r w:rsidR="004E2CCC" w:rsidRPr="00E71926">
        <w:rPr>
          <w:rFonts w:asciiTheme="majorHAnsi" w:hAnsiTheme="majorHAnsi" w:cstheme="majorHAnsi"/>
        </w:rPr>
        <w:t>Shi</w:t>
      </w:r>
      <w:r w:rsidR="003C2CDF" w:rsidRPr="00E71926">
        <w:rPr>
          <w:rFonts w:asciiTheme="majorHAnsi" w:hAnsiTheme="majorHAnsi" w:cstheme="majorHAnsi"/>
        </w:rPr>
        <w:t>batani</w:t>
      </w:r>
      <w:proofErr w:type="spellEnd"/>
      <w:r w:rsidR="003C2CDF" w:rsidRPr="00E71926">
        <w:rPr>
          <w:rFonts w:asciiTheme="majorHAnsi" w:hAnsiTheme="majorHAnsi" w:cstheme="majorHAnsi"/>
        </w:rPr>
        <w:t>, 2020)</w:t>
      </w:r>
      <w:r w:rsidR="006570B1" w:rsidRPr="00E71926">
        <w:rPr>
          <w:rFonts w:asciiTheme="majorHAnsi" w:hAnsiTheme="majorHAnsi" w:cstheme="majorHAnsi"/>
        </w:rPr>
        <w:t>.</w:t>
      </w:r>
      <w:r w:rsidR="00AC706F" w:rsidRPr="00E71926">
        <w:rPr>
          <w:rFonts w:asciiTheme="majorHAnsi" w:hAnsiTheme="majorHAnsi" w:cstheme="majorHAnsi"/>
        </w:rPr>
        <w:t xml:space="preserve"> However, </w:t>
      </w:r>
      <w:r w:rsidR="00DC1F47" w:rsidRPr="00E71926">
        <w:rPr>
          <w:rFonts w:asciiTheme="majorHAnsi" w:hAnsiTheme="majorHAnsi" w:cstheme="majorHAnsi"/>
        </w:rPr>
        <w:t xml:space="preserve">in recent times </w:t>
      </w:r>
      <w:proofErr w:type="spellStart"/>
      <w:r w:rsidR="00317D1C" w:rsidRPr="00E71926">
        <w:rPr>
          <w:rFonts w:asciiTheme="majorHAnsi" w:hAnsiTheme="majorHAnsi" w:cstheme="majorHAnsi"/>
        </w:rPr>
        <w:t>K</w:t>
      </w:r>
      <w:r w:rsidR="00DC1F47" w:rsidRPr="00E71926">
        <w:rPr>
          <w:rFonts w:asciiTheme="majorHAnsi" w:hAnsiTheme="majorHAnsi" w:cstheme="majorHAnsi"/>
        </w:rPr>
        <w:t>yotsu</w:t>
      </w:r>
      <w:proofErr w:type="spellEnd"/>
      <w:r w:rsidR="00DC1F47" w:rsidRPr="00E71926">
        <w:rPr>
          <w:rFonts w:asciiTheme="majorHAnsi" w:hAnsiTheme="majorHAnsi" w:cstheme="majorHAnsi"/>
        </w:rPr>
        <w:t>-</w:t>
      </w:r>
      <w:r w:rsidR="00317D1C" w:rsidRPr="00E71926">
        <w:rPr>
          <w:rFonts w:asciiTheme="majorHAnsi" w:hAnsiTheme="majorHAnsi" w:cstheme="majorHAnsi"/>
        </w:rPr>
        <w:t>G</w:t>
      </w:r>
      <w:r w:rsidR="00DC1F47" w:rsidRPr="00E71926">
        <w:rPr>
          <w:rFonts w:asciiTheme="majorHAnsi" w:hAnsiTheme="majorHAnsi" w:cstheme="majorHAnsi"/>
        </w:rPr>
        <w:t>o</w:t>
      </w:r>
      <w:r w:rsidR="00317D1C" w:rsidRPr="00E71926">
        <w:rPr>
          <w:rFonts w:asciiTheme="majorHAnsi" w:hAnsiTheme="majorHAnsi" w:cstheme="majorHAnsi"/>
        </w:rPr>
        <w:t>,</w:t>
      </w:r>
      <w:r w:rsidR="00DC1F47" w:rsidRPr="00E71926">
        <w:rPr>
          <w:rFonts w:asciiTheme="majorHAnsi" w:hAnsiTheme="majorHAnsi" w:cstheme="majorHAnsi"/>
        </w:rPr>
        <w:t xml:space="preserve"> a dialect based on that of </w:t>
      </w:r>
      <w:r w:rsidR="00957F37" w:rsidRPr="00E71926">
        <w:rPr>
          <w:rFonts w:asciiTheme="majorHAnsi" w:hAnsiTheme="majorHAnsi" w:cstheme="majorHAnsi"/>
        </w:rPr>
        <w:t>Tokyo</w:t>
      </w:r>
      <w:r w:rsidR="00621DA3">
        <w:rPr>
          <w:rFonts w:asciiTheme="majorHAnsi" w:hAnsiTheme="majorHAnsi" w:cstheme="majorHAnsi"/>
        </w:rPr>
        <w:t>,</w:t>
      </w:r>
      <w:r w:rsidR="00DC1F47" w:rsidRPr="00E71926">
        <w:rPr>
          <w:rFonts w:asciiTheme="majorHAnsi" w:hAnsiTheme="majorHAnsi" w:cstheme="majorHAnsi"/>
        </w:rPr>
        <w:t xml:space="preserve"> has </w:t>
      </w:r>
      <w:r w:rsidR="00957F37" w:rsidRPr="00E71926">
        <w:rPr>
          <w:rFonts w:asciiTheme="majorHAnsi" w:hAnsiTheme="majorHAnsi" w:cstheme="majorHAnsi"/>
        </w:rPr>
        <w:t>emerged</w:t>
      </w:r>
      <w:r w:rsidR="00A2250D" w:rsidRPr="00E71926">
        <w:rPr>
          <w:rFonts w:asciiTheme="majorHAnsi" w:hAnsiTheme="majorHAnsi" w:cstheme="majorHAnsi"/>
        </w:rPr>
        <w:t xml:space="preserve"> as the common language of Japan. This along with </w:t>
      </w:r>
      <w:r w:rsidR="00B642FB" w:rsidRPr="00E71926">
        <w:rPr>
          <w:rFonts w:asciiTheme="majorHAnsi" w:hAnsiTheme="majorHAnsi" w:cstheme="majorHAnsi"/>
        </w:rPr>
        <w:t xml:space="preserve">a </w:t>
      </w:r>
      <w:proofErr w:type="spellStart"/>
      <w:r w:rsidR="00B31A81">
        <w:rPr>
          <w:rFonts w:asciiTheme="majorHAnsi" w:hAnsiTheme="majorHAnsi" w:cstheme="majorHAnsi"/>
        </w:rPr>
        <w:t>consistant</w:t>
      </w:r>
      <w:proofErr w:type="spellEnd"/>
      <w:r w:rsidR="00B642FB" w:rsidRPr="00E71926">
        <w:rPr>
          <w:rFonts w:asciiTheme="majorHAnsi" w:hAnsiTheme="majorHAnsi" w:cstheme="majorHAnsi"/>
        </w:rPr>
        <w:t xml:space="preserve"> written language </w:t>
      </w:r>
      <w:r w:rsidR="00A2250D" w:rsidRPr="00E71926">
        <w:rPr>
          <w:rFonts w:asciiTheme="majorHAnsi" w:hAnsiTheme="majorHAnsi" w:cstheme="majorHAnsi"/>
        </w:rPr>
        <w:t xml:space="preserve">for education </w:t>
      </w:r>
      <w:r w:rsidR="00855702" w:rsidRPr="00E71926">
        <w:rPr>
          <w:rFonts w:asciiTheme="majorHAnsi" w:hAnsiTheme="majorHAnsi" w:cstheme="majorHAnsi"/>
        </w:rPr>
        <w:t xml:space="preserve">and the influx of a social media age has </w:t>
      </w:r>
      <w:r w:rsidR="00957F37" w:rsidRPr="00E71926">
        <w:rPr>
          <w:rFonts w:asciiTheme="majorHAnsi" w:hAnsiTheme="majorHAnsi" w:cstheme="majorHAnsi"/>
        </w:rPr>
        <w:t>led</w:t>
      </w:r>
      <w:r w:rsidR="00855702" w:rsidRPr="00E71926">
        <w:rPr>
          <w:rFonts w:asciiTheme="majorHAnsi" w:hAnsiTheme="majorHAnsi" w:cstheme="majorHAnsi"/>
        </w:rPr>
        <w:t xml:space="preserve"> to </w:t>
      </w:r>
      <w:r w:rsidR="00957F37" w:rsidRPr="00E71926">
        <w:rPr>
          <w:rFonts w:asciiTheme="majorHAnsi" w:hAnsiTheme="majorHAnsi" w:cstheme="majorHAnsi"/>
        </w:rPr>
        <w:t>a more standardised approach</w:t>
      </w:r>
      <w:r w:rsidR="00CF7C28" w:rsidRPr="00E71926">
        <w:rPr>
          <w:rFonts w:asciiTheme="majorHAnsi" w:hAnsiTheme="majorHAnsi" w:cstheme="majorHAnsi"/>
        </w:rPr>
        <w:t xml:space="preserve"> to language within</w:t>
      </w:r>
      <w:r w:rsidR="00957F37" w:rsidRPr="00E71926">
        <w:rPr>
          <w:rFonts w:asciiTheme="majorHAnsi" w:hAnsiTheme="majorHAnsi" w:cstheme="majorHAnsi"/>
        </w:rPr>
        <w:t xml:space="preserve"> Japan</w:t>
      </w:r>
      <w:r w:rsidR="003C2CDF" w:rsidRPr="00E71926">
        <w:rPr>
          <w:rFonts w:asciiTheme="majorHAnsi" w:hAnsiTheme="majorHAnsi" w:cstheme="majorHAnsi"/>
        </w:rPr>
        <w:t xml:space="preserve"> (</w:t>
      </w:r>
      <w:r w:rsidR="00A86D69" w:rsidRPr="00E71926">
        <w:rPr>
          <w:rFonts w:asciiTheme="majorHAnsi" w:hAnsiTheme="majorHAnsi" w:cstheme="majorHAnsi"/>
        </w:rPr>
        <w:t>Japan-guide 2020)</w:t>
      </w:r>
      <w:r w:rsidR="00957F37" w:rsidRPr="00E71926">
        <w:rPr>
          <w:rFonts w:asciiTheme="majorHAnsi" w:hAnsiTheme="majorHAnsi" w:cstheme="majorHAnsi"/>
        </w:rPr>
        <w:t xml:space="preserve">. </w:t>
      </w:r>
      <w:r w:rsidR="00A55770">
        <w:rPr>
          <w:rFonts w:asciiTheme="majorHAnsi" w:hAnsiTheme="majorHAnsi" w:cstheme="majorHAnsi"/>
        </w:rPr>
        <w:t>With the uniqueness of</w:t>
      </w:r>
      <w:r w:rsidR="003817E3">
        <w:rPr>
          <w:rFonts w:asciiTheme="majorHAnsi" w:hAnsiTheme="majorHAnsi" w:cstheme="majorHAnsi"/>
        </w:rPr>
        <w:t xml:space="preserve"> the Japanese language</w:t>
      </w:r>
      <w:r w:rsidR="00A55770">
        <w:rPr>
          <w:rFonts w:asciiTheme="majorHAnsi" w:hAnsiTheme="majorHAnsi" w:cstheme="majorHAnsi"/>
        </w:rPr>
        <w:t xml:space="preserve"> comes intrigue from</w:t>
      </w:r>
      <w:r w:rsidR="003817E3">
        <w:rPr>
          <w:rFonts w:asciiTheme="majorHAnsi" w:hAnsiTheme="majorHAnsi" w:cstheme="majorHAnsi"/>
        </w:rPr>
        <w:t xml:space="preserve"> </w:t>
      </w:r>
      <w:r w:rsidR="00A55770">
        <w:rPr>
          <w:rFonts w:asciiTheme="majorHAnsi" w:hAnsiTheme="majorHAnsi" w:cstheme="majorHAnsi"/>
        </w:rPr>
        <w:t>overseas</w:t>
      </w:r>
      <w:r w:rsidR="003817E3">
        <w:rPr>
          <w:rFonts w:asciiTheme="majorHAnsi" w:hAnsiTheme="majorHAnsi" w:cstheme="majorHAnsi"/>
        </w:rPr>
        <w:t xml:space="preserve"> tourists</w:t>
      </w:r>
      <w:r w:rsidR="00EC51E5">
        <w:rPr>
          <w:rFonts w:asciiTheme="majorHAnsi" w:hAnsiTheme="majorHAnsi" w:cstheme="majorHAnsi"/>
        </w:rPr>
        <w:t>. Many of these touris</w:t>
      </w:r>
      <w:r w:rsidR="004A72B4">
        <w:rPr>
          <w:rFonts w:asciiTheme="majorHAnsi" w:hAnsiTheme="majorHAnsi" w:cstheme="majorHAnsi"/>
        </w:rPr>
        <w:t>ts</w:t>
      </w:r>
      <w:r w:rsidR="00EC51E5">
        <w:rPr>
          <w:rFonts w:asciiTheme="majorHAnsi" w:hAnsiTheme="majorHAnsi" w:cstheme="majorHAnsi"/>
        </w:rPr>
        <w:t xml:space="preserve"> are travelling </w:t>
      </w:r>
      <w:r w:rsidR="00454675">
        <w:rPr>
          <w:rFonts w:asciiTheme="majorHAnsi" w:hAnsiTheme="majorHAnsi" w:cstheme="majorHAnsi"/>
        </w:rPr>
        <w:t>solely</w:t>
      </w:r>
      <w:r w:rsidR="00EC51E5">
        <w:rPr>
          <w:rFonts w:asciiTheme="majorHAnsi" w:hAnsiTheme="majorHAnsi" w:cstheme="majorHAnsi"/>
        </w:rPr>
        <w:t xml:space="preserve"> for cultural tourism and a chance to</w:t>
      </w:r>
      <w:r w:rsidR="00454675">
        <w:rPr>
          <w:rFonts w:asciiTheme="majorHAnsi" w:hAnsiTheme="majorHAnsi" w:cstheme="majorHAnsi"/>
        </w:rPr>
        <w:t xml:space="preserve"> submerge themselves into a unique and different culture. </w:t>
      </w:r>
    </w:p>
    <w:p w14:paraId="1217426A" w14:textId="77777777" w:rsidR="009C4B15" w:rsidRDefault="009C4B15" w:rsidP="00753087">
      <w:pPr>
        <w:keepNext/>
        <w:jc w:val="center"/>
        <w:sectPr w:rsidR="009C4B15" w:rsidSect="009C4B15">
          <w:type w:val="continuous"/>
          <w:pgSz w:w="11900" w:h="16840"/>
          <w:pgMar w:top="1440" w:right="1440" w:bottom="1440" w:left="1440" w:header="708" w:footer="708" w:gutter="0"/>
          <w:cols w:num="2" w:space="708"/>
          <w:docGrid w:linePitch="360"/>
        </w:sectPr>
      </w:pPr>
    </w:p>
    <w:p w14:paraId="447FDE38" w14:textId="0C0DB248" w:rsidR="00075B25" w:rsidRDefault="00075B25" w:rsidP="00753087">
      <w:pPr>
        <w:keepNext/>
        <w:jc w:val="center"/>
      </w:pPr>
    </w:p>
    <w:p w14:paraId="180E5C1B" w14:textId="77777777" w:rsidR="009C4B15" w:rsidRDefault="009C4B15" w:rsidP="00790A02">
      <w:pPr>
        <w:pStyle w:val="Heading2"/>
        <w:spacing w:line="360" w:lineRule="auto"/>
        <w:jc w:val="both"/>
        <w:rPr>
          <w:rFonts w:cstheme="majorHAnsi"/>
        </w:rPr>
      </w:pPr>
      <w:bookmarkStart w:id="9" w:name="_Toc40117217"/>
    </w:p>
    <w:p w14:paraId="0F688DCC" w14:textId="77777777" w:rsidR="00E548DB" w:rsidRDefault="00E548DB" w:rsidP="00E548DB">
      <w:pPr>
        <w:rPr>
          <w:lang w:eastAsia="en-US"/>
        </w:rPr>
      </w:pPr>
    </w:p>
    <w:p w14:paraId="61911A70" w14:textId="77777777" w:rsidR="00E548DB" w:rsidRDefault="00E548DB" w:rsidP="00E548DB">
      <w:pPr>
        <w:rPr>
          <w:lang w:eastAsia="en-US"/>
        </w:rPr>
      </w:pPr>
    </w:p>
    <w:p w14:paraId="0106D78F" w14:textId="77777777" w:rsidR="00E548DB" w:rsidRDefault="00E548DB" w:rsidP="00E548DB">
      <w:pPr>
        <w:rPr>
          <w:lang w:eastAsia="en-US"/>
        </w:rPr>
      </w:pPr>
    </w:p>
    <w:p w14:paraId="48AE93DC" w14:textId="77777777" w:rsidR="00E548DB" w:rsidRDefault="00E548DB" w:rsidP="00E548DB">
      <w:pPr>
        <w:rPr>
          <w:lang w:eastAsia="en-US"/>
        </w:rPr>
      </w:pPr>
    </w:p>
    <w:p w14:paraId="6A7E4AB7" w14:textId="77777777" w:rsidR="00E548DB" w:rsidRDefault="00E548DB" w:rsidP="00E548DB">
      <w:pPr>
        <w:rPr>
          <w:lang w:eastAsia="en-US"/>
        </w:rPr>
      </w:pPr>
    </w:p>
    <w:p w14:paraId="04361477" w14:textId="77777777" w:rsidR="00E548DB" w:rsidRDefault="00E548DB" w:rsidP="00E548DB">
      <w:pPr>
        <w:rPr>
          <w:lang w:eastAsia="en-US"/>
        </w:rPr>
      </w:pPr>
    </w:p>
    <w:p w14:paraId="21F16CBA" w14:textId="77777777" w:rsidR="00E548DB" w:rsidRDefault="00E548DB" w:rsidP="00E548DB">
      <w:pPr>
        <w:rPr>
          <w:lang w:eastAsia="en-US"/>
        </w:rPr>
      </w:pPr>
    </w:p>
    <w:p w14:paraId="75D0D210" w14:textId="77777777" w:rsidR="00E548DB" w:rsidRDefault="00E548DB" w:rsidP="00E548DB">
      <w:pPr>
        <w:rPr>
          <w:lang w:eastAsia="en-US"/>
        </w:rPr>
      </w:pPr>
    </w:p>
    <w:p w14:paraId="11E8254A" w14:textId="77777777" w:rsidR="00E548DB" w:rsidRDefault="00E548DB" w:rsidP="00E548DB">
      <w:pPr>
        <w:rPr>
          <w:lang w:eastAsia="en-US"/>
        </w:rPr>
      </w:pPr>
    </w:p>
    <w:p w14:paraId="0B78C5C2" w14:textId="77777777" w:rsidR="00E548DB" w:rsidRDefault="00E548DB" w:rsidP="00E548DB">
      <w:pPr>
        <w:rPr>
          <w:lang w:eastAsia="en-US"/>
        </w:rPr>
      </w:pPr>
    </w:p>
    <w:p w14:paraId="541F20A5" w14:textId="33474F63" w:rsidR="00E548DB" w:rsidRPr="00E548DB" w:rsidRDefault="00E548DB" w:rsidP="00E548DB">
      <w:pPr>
        <w:rPr>
          <w:lang w:eastAsia="en-US"/>
        </w:rPr>
        <w:sectPr w:rsidR="00E548DB" w:rsidRPr="00E548DB" w:rsidSect="009C4B15">
          <w:type w:val="continuous"/>
          <w:pgSz w:w="11900" w:h="16840"/>
          <w:pgMar w:top="1440" w:right="1440" w:bottom="1440" w:left="1440" w:header="708" w:footer="708" w:gutter="0"/>
          <w:cols w:space="708"/>
          <w:docGrid w:linePitch="360"/>
        </w:sectPr>
      </w:pPr>
    </w:p>
    <w:p w14:paraId="4D24F21E" w14:textId="215BA6EA" w:rsidR="0061623A" w:rsidRPr="00E71926" w:rsidRDefault="0061623A" w:rsidP="00790A02">
      <w:pPr>
        <w:pStyle w:val="Heading2"/>
        <w:spacing w:line="360" w:lineRule="auto"/>
        <w:jc w:val="both"/>
        <w:rPr>
          <w:rFonts w:cstheme="majorHAnsi"/>
        </w:rPr>
      </w:pPr>
      <w:r w:rsidRPr="00E71926">
        <w:rPr>
          <w:rFonts w:cstheme="majorHAnsi"/>
        </w:rPr>
        <w:lastRenderedPageBreak/>
        <w:t>Heritage</w:t>
      </w:r>
      <w:bookmarkEnd w:id="9"/>
    </w:p>
    <w:p w14:paraId="7B237231" w14:textId="0A0608A0" w:rsidR="00B6174C" w:rsidRPr="00E71926" w:rsidRDefault="00B6174C" w:rsidP="00790A02">
      <w:pPr>
        <w:spacing w:line="360" w:lineRule="auto"/>
        <w:jc w:val="both"/>
        <w:rPr>
          <w:rFonts w:asciiTheme="majorHAnsi" w:hAnsiTheme="majorHAnsi" w:cstheme="majorHAnsi"/>
        </w:rPr>
      </w:pPr>
      <w:r w:rsidRPr="00E71926">
        <w:rPr>
          <w:rFonts w:asciiTheme="majorHAnsi" w:hAnsiTheme="majorHAnsi" w:cstheme="majorHAnsi"/>
        </w:rPr>
        <w:t xml:space="preserve">Japan has worked with the United Nation Educational, Scientific and Cultural Organisation (UNESCO) in order to protect and preserve </w:t>
      </w:r>
      <w:r w:rsidR="00991329" w:rsidRPr="00E71926">
        <w:rPr>
          <w:rFonts w:asciiTheme="majorHAnsi" w:hAnsiTheme="majorHAnsi" w:cstheme="majorHAnsi"/>
        </w:rPr>
        <w:t>many of its sites of cultural significance</w:t>
      </w:r>
      <w:r w:rsidR="00F61013" w:rsidRPr="00E71926">
        <w:rPr>
          <w:rFonts w:asciiTheme="majorHAnsi" w:hAnsiTheme="majorHAnsi" w:cstheme="majorHAnsi"/>
        </w:rPr>
        <w:t xml:space="preserve"> (UNESCO, 2020)</w:t>
      </w:r>
      <w:r w:rsidR="00991329" w:rsidRPr="00E71926">
        <w:rPr>
          <w:rFonts w:asciiTheme="majorHAnsi" w:hAnsiTheme="majorHAnsi" w:cstheme="majorHAnsi"/>
        </w:rPr>
        <w:t>.</w:t>
      </w:r>
      <w:r w:rsidR="00424885" w:rsidRPr="00E71926">
        <w:rPr>
          <w:rFonts w:asciiTheme="majorHAnsi" w:hAnsiTheme="majorHAnsi" w:cstheme="majorHAnsi"/>
        </w:rPr>
        <w:t xml:space="preserve"> </w:t>
      </w:r>
      <w:r w:rsidR="00A54BA6" w:rsidRPr="00E71926">
        <w:rPr>
          <w:rFonts w:asciiTheme="majorHAnsi" w:hAnsiTheme="majorHAnsi" w:cstheme="majorHAnsi"/>
        </w:rPr>
        <w:t>Currently</w:t>
      </w:r>
      <w:r w:rsidR="003F700A">
        <w:rPr>
          <w:rFonts w:asciiTheme="majorHAnsi" w:hAnsiTheme="majorHAnsi" w:cstheme="majorHAnsi"/>
        </w:rPr>
        <w:t>,</w:t>
      </w:r>
      <w:r w:rsidR="00A54BA6" w:rsidRPr="00E71926">
        <w:rPr>
          <w:rFonts w:asciiTheme="majorHAnsi" w:hAnsiTheme="majorHAnsi" w:cstheme="majorHAnsi"/>
        </w:rPr>
        <w:t xml:space="preserve"> Ja</w:t>
      </w:r>
      <w:r w:rsidR="00352D18" w:rsidRPr="00E71926">
        <w:rPr>
          <w:rFonts w:asciiTheme="majorHAnsi" w:hAnsiTheme="majorHAnsi" w:cstheme="majorHAnsi"/>
        </w:rPr>
        <w:t>p</w:t>
      </w:r>
      <w:r w:rsidR="00A54BA6" w:rsidRPr="00E71926">
        <w:rPr>
          <w:rFonts w:asciiTheme="majorHAnsi" w:hAnsiTheme="majorHAnsi" w:cstheme="majorHAnsi"/>
        </w:rPr>
        <w:t xml:space="preserve">an </w:t>
      </w:r>
      <w:r w:rsidR="00352D18" w:rsidRPr="00E71926">
        <w:rPr>
          <w:rFonts w:asciiTheme="majorHAnsi" w:hAnsiTheme="majorHAnsi" w:cstheme="majorHAnsi"/>
        </w:rPr>
        <w:t>h</w:t>
      </w:r>
      <w:r w:rsidR="00A54BA6" w:rsidRPr="00E71926">
        <w:rPr>
          <w:rFonts w:asciiTheme="majorHAnsi" w:hAnsiTheme="majorHAnsi" w:cstheme="majorHAnsi"/>
        </w:rPr>
        <w:t xml:space="preserve">as 23 world heritage sites which include; Itsukushima Shrine, </w:t>
      </w:r>
      <w:r w:rsidR="0076504A" w:rsidRPr="00E71926">
        <w:rPr>
          <w:rFonts w:asciiTheme="majorHAnsi" w:hAnsiTheme="majorHAnsi" w:cstheme="majorHAnsi"/>
        </w:rPr>
        <w:t xml:space="preserve">Mt Fuji (Fujisan), and the Ogasawara Islands. </w:t>
      </w:r>
      <w:r w:rsidR="00991329" w:rsidRPr="00E71926">
        <w:rPr>
          <w:rFonts w:asciiTheme="majorHAnsi" w:hAnsiTheme="majorHAnsi" w:cstheme="majorHAnsi"/>
        </w:rPr>
        <w:t xml:space="preserve"> </w:t>
      </w:r>
    </w:p>
    <w:p w14:paraId="60614ABF" w14:textId="77777777" w:rsidR="009C4B15" w:rsidRDefault="009C4B15" w:rsidP="00790A02">
      <w:pPr>
        <w:spacing w:line="360" w:lineRule="auto"/>
        <w:jc w:val="both"/>
        <w:rPr>
          <w:rFonts w:asciiTheme="majorHAnsi" w:hAnsiTheme="majorHAnsi" w:cstheme="majorHAnsi"/>
        </w:rPr>
      </w:pPr>
    </w:p>
    <w:p w14:paraId="7AE5EFB1" w14:textId="0C22D6F8" w:rsidR="00F60217" w:rsidRDefault="005D6F48" w:rsidP="00F60217">
      <w:pPr>
        <w:spacing w:line="360" w:lineRule="auto"/>
      </w:pPr>
      <w:r w:rsidRPr="00E71926">
        <w:rPr>
          <w:rFonts w:asciiTheme="majorHAnsi" w:hAnsiTheme="majorHAnsi" w:cstheme="majorHAnsi"/>
        </w:rPr>
        <w:t>Japan has also worked with Japan Heritage to preserve unique cultural</w:t>
      </w:r>
      <w:r w:rsidR="004E71ED" w:rsidRPr="00E71926">
        <w:rPr>
          <w:rFonts w:asciiTheme="majorHAnsi" w:hAnsiTheme="majorHAnsi" w:cstheme="majorHAnsi"/>
        </w:rPr>
        <w:t xml:space="preserve"> </w:t>
      </w:r>
      <w:r w:rsidR="007B236A" w:rsidRPr="00E71926">
        <w:rPr>
          <w:rFonts w:asciiTheme="majorHAnsi" w:hAnsiTheme="majorHAnsi" w:cstheme="majorHAnsi"/>
        </w:rPr>
        <w:t>narratives</w:t>
      </w:r>
      <w:r w:rsidR="003E0CAE" w:rsidRPr="00E71926">
        <w:rPr>
          <w:rFonts w:asciiTheme="majorHAnsi" w:hAnsiTheme="majorHAnsi" w:cstheme="majorHAnsi"/>
        </w:rPr>
        <w:t xml:space="preserve">. Since launching </w:t>
      </w:r>
      <w:r w:rsidR="0080061C" w:rsidRPr="00E71926">
        <w:rPr>
          <w:rFonts w:asciiTheme="majorHAnsi" w:hAnsiTheme="majorHAnsi" w:cstheme="majorHAnsi"/>
        </w:rPr>
        <w:t xml:space="preserve">in 2015, Japan Heritage </w:t>
      </w:r>
      <w:r w:rsidR="00423337" w:rsidRPr="00E71926">
        <w:rPr>
          <w:rFonts w:asciiTheme="majorHAnsi" w:hAnsiTheme="majorHAnsi" w:cstheme="majorHAnsi"/>
        </w:rPr>
        <w:t>h</w:t>
      </w:r>
      <w:r w:rsidR="0080061C" w:rsidRPr="00E71926">
        <w:rPr>
          <w:rFonts w:asciiTheme="majorHAnsi" w:hAnsiTheme="majorHAnsi" w:cstheme="majorHAnsi"/>
        </w:rPr>
        <w:t>as recogni</w:t>
      </w:r>
      <w:r w:rsidR="00423337" w:rsidRPr="00E71926">
        <w:rPr>
          <w:rFonts w:asciiTheme="majorHAnsi" w:hAnsiTheme="majorHAnsi" w:cstheme="majorHAnsi"/>
        </w:rPr>
        <w:t>s</w:t>
      </w:r>
      <w:r w:rsidR="0080061C" w:rsidRPr="00E71926">
        <w:rPr>
          <w:rFonts w:asciiTheme="majorHAnsi" w:hAnsiTheme="majorHAnsi" w:cstheme="majorHAnsi"/>
        </w:rPr>
        <w:t xml:space="preserve">ed 37 sites including; </w:t>
      </w:r>
      <w:r w:rsidR="00474ABD" w:rsidRPr="00E71926">
        <w:rPr>
          <w:rFonts w:asciiTheme="majorHAnsi" w:hAnsiTheme="majorHAnsi" w:cstheme="majorHAnsi"/>
        </w:rPr>
        <w:t>Flames Dance, Supply route to the ancient capital of Kyoto</w:t>
      </w:r>
      <w:r w:rsidR="005C3B41" w:rsidRPr="00E71926">
        <w:rPr>
          <w:rFonts w:asciiTheme="majorHAnsi" w:hAnsiTheme="majorHAnsi" w:cstheme="majorHAnsi"/>
        </w:rPr>
        <w:t xml:space="preserve"> and </w:t>
      </w:r>
      <w:proofErr w:type="spellStart"/>
      <w:r w:rsidR="005C3B41" w:rsidRPr="00E71926">
        <w:rPr>
          <w:rFonts w:asciiTheme="majorHAnsi" w:hAnsiTheme="majorHAnsi" w:cstheme="majorHAnsi"/>
        </w:rPr>
        <w:t>Kisoji</w:t>
      </w:r>
      <w:proofErr w:type="spellEnd"/>
      <w:r w:rsidR="001A3AF9" w:rsidRPr="00E71926">
        <w:rPr>
          <w:rFonts w:asciiTheme="majorHAnsi" w:hAnsiTheme="majorHAnsi" w:cstheme="majorHAnsi"/>
        </w:rPr>
        <w:t xml:space="preserve"> (</w:t>
      </w:r>
      <w:r w:rsidR="006943B5" w:rsidRPr="00E71926">
        <w:rPr>
          <w:rFonts w:asciiTheme="majorHAnsi" w:hAnsiTheme="majorHAnsi" w:cstheme="majorHAnsi"/>
        </w:rPr>
        <w:t>Japan Monthly, 2017)</w:t>
      </w:r>
      <w:r w:rsidR="005C3B41" w:rsidRPr="00E71926">
        <w:rPr>
          <w:rFonts w:asciiTheme="majorHAnsi" w:hAnsiTheme="majorHAnsi" w:cstheme="majorHAnsi"/>
        </w:rPr>
        <w:t xml:space="preserve">. </w:t>
      </w:r>
      <w:r w:rsidR="007B236A" w:rsidRPr="00E71926">
        <w:rPr>
          <w:rFonts w:asciiTheme="majorHAnsi" w:hAnsiTheme="majorHAnsi" w:cstheme="majorHAnsi"/>
        </w:rPr>
        <w:t xml:space="preserve">Whilst maintaining a sense of pride with its past, Japan also has </w:t>
      </w:r>
      <w:r w:rsidR="00315102" w:rsidRPr="00E71926">
        <w:rPr>
          <w:rFonts w:asciiTheme="majorHAnsi" w:hAnsiTheme="majorHAnsi" w:cstheme="majorHAnsi"/>
        </w:rPr>
        <w:t>managed</w:t>
      </w:r>
      <w:r w:rsidR="007B236A" w:rsidRPr="00E71926">
        <w:rPr>
          <w:rFonts w:asciiTheme="majorHAnsi" w:hAnsiTheme="majorHAnsi" w:cstheme="majorHAnsi"/>
        </w:rPr>
        <w:t xml:space="preserve"> to preserve many of the most attractive attractions for tourists visiting the countr</w:t>
      </w:r>
      <w:r w:rsidR="00486599">
        <w:rPr>
          <w:rFonts w:asciiTheme="majorHAnsi" w:hAnsiTheme="majorHAnsi" w:cstheme="majorHAnsi"/>
        </w:rPr>
        <w:t>y.</w:t>
      </w:r>
      <w:r w:rsidR="00F60217" w:rsidRPr="00F60217">
        <w:t xml:space="preserve"> </w:t>
      </w:r>
    </w:p>
    <w:p w14:paraId="735FC991" w14:textId="62294F03" w:rsidR="009C4B15" w:rsidRDefault="009C4B15" w:rsidP="00790A02">
      <w:pPr>
        <w:spacing w:line="360" w:lineRule="auto"/>
        <w:jc w:val="both"/>
        <w:rPr>
          <w:rFonts w:asciiTheme="majorHAnsi" w:hAnsiTheme="majorHAnsi" w:cstheme="majorHAnsi"/>
        </w:rPr>
        <w:sectPr w:rsidR="009C4B15" w:rsidSect="009C4B15">
          <w:type w:val="continuous"/>
          <w:pgSz w:w="11900" w:h="16840"/>
          <w:pgMar w:top="1440" w:right="1440" w:bottom="1440" w:left="1440" w:header="708" w:footer="708" w:gutter="0"/>
          <w:cols w:num="2" w:space="708"/>
          <w:docGrid w:linePitch="360"/>
        </w:sectPr>
      </w:pPr>
    </w:p>
    <w:bookmarkStart w:id="10" w:name="_Toc40117218"/>
    <w:p w14:paraId="3A087A1B" w14:textId="77777777" w:rsidR="00F60217" w:rsidRDefault="00F60217" w:rsidP="00F60217">
      <w:pPr>
        <w:pStyle w:val="Heading1"/>
        <w:spacing w:line="360" w:lineRule="auto"/>
        <w:jc w:val="both"/>
      </w:pPr>
      <w:r>
        <w:fldChar w:fldCharType="begin"/>
      </w:r>
      <w:r>
        <w:instrText xml:space="preserve"> INCLUDEPICTURE "https://images.pexels.com/photos/2187661/pexels-photo-2187661.jpeg?auto=compress&amp;cs=tinysrgb&amp;h=750&amp;w=1260" \* MERGEFORMATINET </w:instrText>
      </w:r>
      <w:r>
        <w:fldChar w:fldCharType="separate"/>
      </w:r>
      <w:r>
        <w:rPr>
          <w:noProof/>
        </w:rPr>
        <w:drawing>
          <wp:inline distT="0" distB="0" distL="0" distR="0" wp14:anchorId="4F937D1C" wp14:editId="71469B47">
            <wp:extent cx="6030410" cy="4022208"/>
            <wp:effectExtent l="0" t="0" r="2540" b="3810"/>
            <wp:docPr id="9" name="Picture 9" descr="Woman Wearing a Kimono Holding Umbrel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man Wearing a Kimono Holding Umbrell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55263" cy="4038785"/>
                    </a:xfrm>
                    <a:prstGeom prst="rect">
                      <a:avLst/>
                    </a:prstGeom>
                    <a:noFill/>
                    <a:ln>
                      <a:noFill/>
                    </a:ln>
                  </pic:spPr>
                </pic:pic>
              </a:graphicData>
            </a:graphic>
          </wp:inline>
        </w:drawing>
      </w:r>
      <w:r>
        <w:fldChar w:fldCharType="end"/>
      </w:r>
    </w:p>
    <w:p w14:paraId="2BA7FAFD" w14:textId="77777777" w:rsidR="009C4B15" w:rsidRDefault="00F60217" w:rsidP="00F60217">
      <w:pPr>
        <w:pStyle w:val="Caption"/>
        <w:jc w:val="center"/>
      </w:pPr>
      <w:r>
        <w:t xml:space="preserve">Image: </w:t>
      </w:r>
      <w:fldSimple w:instr=" SEQ Image: \* ARABIC ">
        <w:r>
          <w:rPr>
            <w:noProof/>
          </w:rPr>
          <w:t>7</w:t>
        </w:r>
      </w:fldSimple>
      <w:r>
        <w:t xml:space="preserve"> </w:t>
      </w:r>
      <w:r w:rsidRPr="009403C9">
        <w:t>Woman Wearing a Kimono Holding Umbrella</w:t>
      </w:r>
      <w:r>
        <w:t xml:space="preserve">, </w:t>
      </w:r>
      <w:proofErr w:type="spellStart"/>
      <w:r>
        <w:t>Evgeny</w:t>
      </w:r>
      <w:proofErr w:type="spellEnd"/>
      <w:r>
        <w:t xml:space="preserve"> </w:t>
      </w:r>
      <w:proofErr w:type="spellStart"/>
      <w:r>
        <w:t>Tchebotar</w:t>
      </w:r>
      <w:proofErr w:type="spellEnd"/>
      <w:r>
        <w:t>, Pexels.com</w:t>
      </w:r>
    </w:p>
    <w:p w14:paraId="539A9419" w14:textId="77777777" w:rsidR="00F60217" w:rsidRDefault="00F60217" w:rsidP="00F60217">
      <w:pPr>
        <w:rPr>
          <w:lang w:eastAsia="en-US"/>
        </w:rPr>
      </w:pPr>
    </w:p>
    <w:p w14:paraId="16471CF6" w14:textId="77777777" w:rsidR="00F60217" w:rsidRDefault="00F60217" w:rsidP="00F60217">
      <w:pPr>
        <w:rPr>
          <w:lang w:eastAsia="en-US"/>
        </w:rPr>
      </w:pPr>
    </w:p>
    <w:p w14:paraId="3AAD6985" w14:textId="77777777" w:rsidR="00F60217" w:rsidRDefault="00F60217" w:rsidP="00F60217">
      <w:pPr>
        <w:rPr>
          <w:lang w:eastAsia="en-US"/>
        </w:rPr>
      </w:pPr>
    </w:p>
    <w:p w14:paraId="01808392" w14:textId="412EC7A2" w:rsidR="00F60217" w:rsidRPr="00F60217" w:rsidRDefault="00F60217" w:rsidP="00F60217">
      <w:pPr>
        <w:rPr>
          <w:lang w:eastAsia="en-US"/>
        </w:rPr>
        <w:sectPr w:rsidR="00F60217" w:rsidRPr="00F60217" w:rsidSect="009C4B15">
          <w:type w:val="continuous"/>
          <w:pgSz w:w="11900" w:h="16840"/>
          <w:pgMar w:top="1440" w:right="1440" w:bottom="1440" w:left="1440" w:header="708" w:footer="708" w:gutter="0"/>
          <w:cols w:space="708"/>
          <w:docGrid w:linePitch="360"/>
        </w:sectPr>
      </w:pPr>
    </w:p>
    <w:p w14:paraId="6C106CE8" w14:textId="1D3E6E64" w:rsidR="009C4B15" w:rsidRPr="009C4B15" w:rsidRDefault="00FD070B" w:rsidP="009C4B15">
      <w:pPr>
        <w:pStyle w:val="Heading1"/>
        <w:spacing w:line="360" w:lineRule="auto"/>
        <w:jc w:val="both"/>
        <w:rPr>
          <w:rFonts w:cstheme="majorHAnsi"/>
        </w:rPr>
      </w:pPr>
      <w:r w:rsidRPr="00E71926">
        <w:rPr>
          <w:rFonts w:cstheme="majorHAnsi"/>
        </w:rPr>
        <w:lastRenderedPageBreak/>
        <w:t>Religion</w:t>
      </w:r>
      <w:bookmarkEnd w:id="10"/>
    </w:p>
    <w:p w14:paraId="5047D3D1" w14:textId="169F3AE5" w:rsidR="00F60217" w:rsidRDefault="00FD070B" w:rsidP="00790A02">
      <w:pPr>
        <w:spacing w:line="360" w:lineRule="auto"/>
        <w:jc w:val="both"/>
        <w:rPr>
          <w:rFonts w:asciiTheme="majorHAnsi" w:hAnsiTheme="majorHAnsi" w:cstheme="majorHAnsi"/>
        </w:rPr>
      </w:pPr>
      <w:r w:rsidRPr="00E71926">
        <w:rPr>
          <w:rFonts w:asciiTheme="majorHAnsi" w:hAnsiTheme="majorHAnsi" w:cstheme="majorHAnsi"/>
        </w:rPr>
        <w:t>Shinto and Buddhism are the two main re</w:t>
      </w:r>
      <w:r w:rsidR="00DB73C8" w:rsidRPr="00E71926">
        <w:rPr>
          <w:rFonts w:asciiTheme="majorHAnsi" w:hAnsiTheme="majorHAnsi" w:cstheme="majorHAnsi"/>
        </w:rPr>
        <w:t>ligi</w:t>
      </w:r>
      <w:r w:rsidRPr="00E71926">
        <w:rPr>
          <w:rFonts w:asciiTheme="majorHAnsi" w:hAnsiTheme="majorHAnsi" w:cstheme="majorHAnsi"/>
        </w:rPr>
        <w:t>ons within Japan.</w:t>
      </w:r>
      <w:r w:rsidR="00CD5555" w:rsidRPr="00E71926">
        <w:rPr>
          <w:rFonts w:asciiTheme="majorHAnsi" w:hAnsiTheme="majorHAnsi" w:cstheme="majorHAnsi"/>
        </w:rPr>
        <w:t xml:space="preserve"> </w:t>
      </w:r>
      <w:r w:rsidR="004B43B9" w:rsidRPr="00E71926">
        <w:rPr>
          <w:rFonts w:asciiTheme="majorHAnsi" w:hAnsiTheme="majorHAnsi" w:cstheme="majorHAnsi"/>
        </w:rPr>
        <w:t>As</w:t>
      </w:r>
      <w:r w:rsidR="00F870D1" w:rsidRPr="00E71926">
        <w:rPr>
          <w:rFonts w:asciiTheme="majorHAnsi" w:hAnsiTheme="majorHAnsi" w:cstheme="majorHAnsi"/>
        </w:rPr>
        <w:t xml:space="preserve"> </w:t>
      </w:r>
      <w:r w:rsidR="00C57C12" w:rsidRPr="00E71926">
        <w:rPr>
          <w:rFonts w:asciiTheme="majorHAnsi" w:hAnsiTheme="majorHAnsi" w:cstheme="majorHAnsi"/>
        </w:rPr>
        <w:t>Tsuyoshi Nakano (2015)</w:t>
      </w:r>
      <w:r w:rsidR="004B43B9" w:rsidRPr="00E71926">
        <w:rPr>
          <w:rFonts w:asciiTheme="majorHAnsi" w:hAnsiTheme="majorHAnsi" w:cstheme="majorHAnsi"/>
        </w:rPr>
        <w:t xml:space="preserve"> tells us, the Shinto religion </w:t>
      </w:r>
      <w:r w:rsidR="00C57C12" w:rsidRPr="00E71926">
        <w:rPr>
          <w:rFonts w:asciiTheme="majorHAnsi" w:hAnsiTheme="majorHAnsi" w:cstheme="majorHAnsi"/>
        </w:rPr>
        <w:t xml:space="preserve">is the indigenous </w:t>
      </w:r>
      <w:r w:rsidR="00C7575E" w:rsidRPr="00E71926">
        <w:rPr>
          <w:rFonts w:asciiTheme="majorHAnsi" w:hAnsiTheme="majorHAnsi" w:cstheme="majorHAnsi"/>
        </w:rPr>
        <w:t>religion in Japan</w:t>
      </w:r>
      <w:r w:rsidR="009805DF" w:rsidRPr="00E71926">
        <w:rPr>
          <w:rFonts w:asciiTheme="majorHAnsi" w:hAnsiTheme="majorHAnsi" w:cstheme="majorHAnsi"/>
        </w:rPr>
        <w:t xml:space="preserve"> and along with </w:t>
      </w:r>
    </w:p>
    <w:p w14:paraId="099B59E5" w14:textId="75A3268D" w:rsidR="00790A02" w:rsidRDefault="009805DF" w:rsidP="00790A02">
      <w:pPr>
        <w:spacing w:line="360" w:lineRule="auto"/>
        <w:jc w:val="both"/>
        <w:rPr>
          <w:rFonts w:asciiTheme="majorHAnsi" w:hAnsiTheme="majorHAnsi" w:cstheme="majorHAnsi"/>
        </w:rPr>
      </w:pPr>
      <w:r w:rsidRPr="00E71926">
        <w:rPr>
          <w:rFonts w:asciiTheme="majorHAnsi" w:hAnsiTheme="majorHAnsi" w:cstheme="majorHAnsi"/>
        </w:rPr>
        <w:t xml:space="preserve">Buddhism comprises the </w:t>
      </w:r>
      <w:r w:rsidR="003E3411" w:rsidRPr="00E71926">
        <w:rPr>
          <w:rFonts w:asciiTheme="majorHAnsi" w:hAnsiTheme="majorHAnsi" w:cstheme="majorHAnsi"/>
        </w:rPr>
        <w:t>largest</w:t>
      </w:r>
      <w:r w:rsidRPr="00E71926">
        <w:rPr>
          <w:rFonts w:asciiTheme="majorHAnsi" w:hAnsiTheme="majorHAnsi" w:cstheme="majorHAnsi"/>
        </w:rPr>
        <w:t xml:space="preserve"> religious sectors in </w:t>
      </w:r>
      <w:r w:rsidR="00813683" w:rsidRPr="00E71926">
        <w:rPr>
          <w:rFonts w:asciiTheme="majorHAnsi" w:hAnsiTheme="majorHAnsi" w:cstheme="majorHAnsi"/>
        </w:rPr>
        <w:t>the country</w:t>
      </w:r>
      <w:r w:rsidRPr="00E71926">
        <w:rPr>
          <w:rFonts w:asciiTheme="majorHAnsi" w:hAnsiTheme="majorHAnsi" w:cstheme="majorHAnsi"/>
        </w:rPr>
        <w:t>.</w:t>
      </w:r>
      <w:r w:rsidR="00813683" w:rsidRPr="00E71926">
        <w:rPr>
          <w:rFonts w:asciiTheme="majorHAnsi" w:hAnsiTheme="majorHAnsi" w:cstheme="majorHAnsi"/>
        </w:rPr>
        <w:t xml:space="preserve"> However,</w:t>
      </w:r>
      <w:r w:rsidRPr="00E71926">
        <w:rPr>
          <w:rFonts w:asciiTheme="majorHAnsi" w:hAnsiTheme="majorHAnsi" w:cstheme="majorHAnsi"/>
        </w:rPr>
        <w:t xml:space="preserve"> </w:t>
      </w:r>
      <w:r w:rsidR="003E3411" w:rsidRPr="00E71926">
        <w:rPr>
          <w:rFonts w:asciiTheme="majorHAnsi" w:hAnsiTheme="majorHAnsi" w:cstheme="majorHAnsi"/>
        </w:rPr>
        <w:t xml:space="preserve">Shintoism can be viewed as tradition rather than a religion. </w:t>
      </w:r>
      <w:r w:rsidR="00716D7E" w:rsidRPr="00E71926">
        <w:rPr>
          <w:rFonts w:asciiTheme="majorHAnsi" w:hAnsiTheme="majorHAnsi" w:cstheme="majorHAnsi"/>
        </w:rPr>
        <w:t xml:space="preserve">Shintoism, with </w:t>
      </w:r>
      <w:r w:rsidR="004C5C47" w:rsidRPr="00E71926">
        <w:rPr>
          <w:rFonts w:asciiTheme="majorHAnsi" w:hAnsiTheme="majorHAnsi" w:cstheme="majorHAnsi"/>
        </w:rPr>
        <w:t>its</w:t>
      </w:r>
      <w:r w:rsidR="00716D7E" w:rsidRPr="00E71926">
        <w:rPr>
          <w:rFonts w:asciiTheme="majorHAnsi" w:hAnsiTheme="majorHAnsi" w:cstheme="majorHAnsi"/>
        </w:rPr>
        <w:t xml:space="preserve"> belief in the spirits </w:t>
      </w:r>
      <w:r w:rsidR="00303AC3" w:rsidRPr="00E71926">
        <w:rPr>
          <w:rFonts w:asciiTheme="majorHAnsi" w:hAnsiTheme="majorHAnsi" w:cstheme="majorHAnsi"/>
        </w:rPr>
        <w:t xml:space="preserve">thought to be </w:t>
      </w:r>
      <w:r w:rsidR="00716D7E" w:rsidRPr="00E71926">
        <w:rPr>
          <w:rFonts w:asciiTheme="majorHAnsi" w:hAnsiTheme="majorHAnsi" w:cstheme="majorHAnsi"/>
        </w:rPr>
        <w:t>found in nature</w:t>
      </w:r>
      <w:r w:rsidR="00303AC3" w:rsidRPr="00E71926">
        <w:rPr>
          <w:rFonts w:asciiTheme="majorHAnsi" w:hAnsiTheme="majorHAnsi" w:cstheme="majorHAnsi"/>
        </w:rPr>
        <w:t>,</w:t>
      </w:r>
      <w:r w:rsidR="0042502B" w:rsidRPr="00E71926">
        <w:rPr>
          <w:rFonts w:asciiTheme="majorHAnsi" w:hAnsiTheme="majorHAnsi" w:cstheme="majorHAnsi"/>
        </w:rPr>
        <w:t xml:space="preserve"> is often </w:t>
      </w:r>
      <w:r w:rsidR="00303AC3" w:rsidRPr="00E71926">
        <w:rPr>
          <w:rFonts w:asciiTheme="majorHAnsi" w:hAnsiTheme="majorHAnsi" w:cstheme="majorHAnsi"/>
        </w:rPr>
        <w:t xml:space="preserve">practised hand in hand with Buddhism in Japan (Tokyo Creative, </w:t>
      </w:r>
      <w:r w:rsidR="00FB00E9" w:rsidRPr="00E71926">
        <w:rPr>
          <w:rFonts w:asciiTheme="majorHAnsi" w:hAnsiTheme="majorHAnsi" w:cstheme="majorHAnsi"/>
        </w:rPr>
        <w:t>2020)</w:t>
      </w:r>
      <w:r w:rsidR="004A7A0D" w:rsidRPr="00E71926">
        <w:rPr>
          <w:rFonts w:asciiTheme="majorHAnsi" w:hAnsiTheme="majorHAnsi" w:cstheme="majorHAnsi"/>
        </w:rPr>
        <w:t xml:space="preserve">. </w:t>
      </w:r>
    </w:p>
    <w:p w14:paraId="3FB4684E" w14:textId="77777777" w:rsidR="009C4B15" w:rsidRDefault="00CD5555" w:rsidP="00790A02">
      <w:pPr>
        <w:spacing w:line="360" w:lineRule="auto"/>
        <w:jc w:val="both"/>
        <w:rPr>
          <w:rFonts w:asciiTheme="majorHAnsi" w:hAnsiTheme="majorHAnsi" w:cstheme="majorHAnsi"/>
        </w:rPr>
      </w:pPr>
      <w:r w:rsidRPr="00E71926">
        <w:rPr>
          <w:rFonts w:asciiTheme="majorHAnsi" w:hAnsiTheme="majorHAnsi" w:cstheme="majorHAnsi"/>
        </w:rPr>
        <w:t xml:space="preserve">On the other hand, </w:t>
      </w:r>
      <w:r w:rsidR="003C3CE8" w:rsidRPr="00E71926">
        <w:rPr>
          <w:rFonts w:asciiTheme="majorHAnsi" w:hAnsiTheme="majorHAnsi" w:cstheme="majorHAnsi"/>
        </w:rPr>
        <w:t xml:space="preserve">Buddhism, with its core values of awareness, kindness and wisdom </w:t>
      </w:r>
    </w:p>
    <w:p w14:paraId="63E4A5A8" w14:textId="77777777" w:rsidR="009C4B15" w:rsidRDefault="009C4B15" w:rsidP="00790A02">
      <w:pPr>
        <w:spacing w:line="360" w:lineRule="auto"/>
        <w:jc w:val="both"/>
        <w:rPr>
          <w:rFonts w:asciiTheme="majorHAnsi" w:hAnsiTheme="majorHAnsi" w:cstheme="majorHAnsi"/>
        </w:rPr>
      </w:pPr>
    </w:p>
    <w:p w14:paraId="7A897A77" w14:textId="04EDC93B" w:rsidR="002041BB" w:rsidRDefault="00C27539" w:rsidP="00790A02">
      <w:pPr>
        <w:spacing w:line="360" w:lineRule="auto"/>
        <w:jc w:val="both"/>
        <w:rPr>
          <w:rFonts w:asciiTheme="majorHAnsi" w:hAnsiTheme="majorHAnsi" w:cstheme="majorHAnsi"/>
        </w:rPr>
      </w:pPr>
      <w:r w:rsidRPr="00E71926">
        <w:rPr>
          <w:rFonts w:asciiTheme="majorHAnsi" w:hAnsiTheme="majorHAnsi" w:cstheme="majorHAnsi"/>
        </w:rPr>
        <w:t xml:space="preserve">(The Buddhist Centre, 2020) </w:t>
      </w:r>
      <w:r w:rsidR="00BE3A02" w:rsidRPr="00E71926">
        <w:rPr>
          <w:rFonts w:asciiTheme="majorHAnsi" w:hAnsiTheme="majorHAnsi" w:cstheme="majorHAnsi"/>
        </w:rPr>
        <w:t xml:space="preserve">was </w:t>
      </w:r>
      <w:r w:rsidR="001A43E9" w:rsidRPr="00E71926">
        <w:rPr>
          <w:rFonts w:asciiTheme="majorHAnsi" w:hAnsiTheme="majorHAnsi" w:cstheme="majorHAnsi"/>
        </w:rPr>
        <w:t>imported to Japan</w:t>
      </w:r>
      <w:r w:rsidR="00091E32" w:rsidRPr="00E71926">
        <w:rPr>
          <w:rFonts w:asciiTheme="majorHAnsi" w:hAnsiTheme="majorHAnsi" w:cstheme="majorHAnsi"/>
        </w:rPr>
        <w:t xml:space="preserve"> from China</w:t>
      </w:r>
      <w:r w:rsidR="001A43E9" w:rsidRPr="00E71926">
        <w:rPr>
          <w:rFonts w:asciiTheme="majorHAnsi" w:hAnsiTheme="majorHAnsi" w:cstheme="majorHAnsi"/>
        </w:rPr>
        <w:t xml:space="preserve"> in the 6</w:t>
      </w:r>
      <w:r w:rsidR="001A43E9" w:rsidRPr="00E71926">
        <w:rPr>
          <w:rFonts w:asciiTheme="majorHAnsi" w:hAnsiTheme="majorHAnsi" w:cstheme="majorHAnsi"/>
          <w:vertAlign w:val="superscript"/>
        </w:rPr>
        <w:t>th</w:t>
      </w:r>
      <w:r w:rsidR="001A43E9" w:rsidRPr="00E71926">
        <w:rPr>
          <w:rFonts w:asciiTheme="majorHAnsi" w:hAnsiTheme="majorHAnsi" w:cstheme="majorHAnsi"/>
        </w:rPr>
        <w:t xml:space="preserve"> Century</w:t>
      </w:r>
      <w:r w:rsidR="008B39F5">
        <w:rPr>
          <w:rFonts w:asciiTheme="majorHAnsi" w:hAnsiTheme="majorHAnsi" w:cstheme="majorHAnsi"/>
        </w:rPr>
        <w:t>.</w:t>
      </w:r>
      <w:r w:rsidR="001A43E9" w:rsidRPr="00E71926">
        <w:rPr>
          <w:rFonts w:asciiTheme="majorHAnsi" w:hAnsiTheme="majorHAnsi" w:cstheme="majorHAnsi"/>
        </w:rPr>
        <w:t xml:space="preserve"> </w:t>
      </w:r>
      <w:r w:rsidR="00CD6E83" w:rsidRPr="00E71926">
        <w:rPr>
          <w:rFonts w:asciiTheme="majorHAnsi" w:hAnsiTheme="majorHAnsi" w:cstheme="majorHAnsi"/>
        </w:rPr>
        <w:t>All Buddhists follow</w:t>
      </w:r>
      <w:r w:rsidR="00C463EF" w:rsidRPr="00E71926">
        <w:rPr>
          <w:rFonts w:asciiTheme="majorHAnsi" w:hAnsiTheme="majorHAnsi" w:cstheme="majorHAnsi"/>
        </w:rPr>
        <w:t xml:space="preserve"> a </w:t>
      </w:r>
      <w:r w:rsidR="008007B7" w:rsidRPr="00E71926">
        <w:rPr>
          <w:rFonts w:asciiTheme="majorHAnsi" w:hAnsiTheme="majorHAnsi" w:cstheme="majorHAnsi"/>
        </w:rPr>
        <w:t>five-point</w:t>
      </w:r>
      <w:r w:rsidR="00C463EF" w:rsidRPr="00E71926">
        <w:rPr>
          <w:rFonts w:asciiTheme="majorHAnsi" w:hAnsiTheme="majorHAnsi" w:cstheme="majorHAnsi"/>
        </w:rPr>
        <w:t xml:space="preserve"> moral code. These points forbid; </w:t>
      </w:r>
      <w:r w:rsidR="008007B7" w:rsidRPr="00E71926">
        <w:rPr>
          <w:rFonts w:asciiTheme="majorHAnsi" w:hAnsiTheme="majorHAnsi" w:cstheme="majorHAnsi"/>
        </w:rPr>
        <w:t>k</w:t>
      </w:r>
      <w:r w:rsidR="00C463EF" w:rsidRPr="00E71926">
        <w:rPr>
          <w:rFonts w:asciiTheme="majorHAnsi" w:hAnsiTheme="majorHAnsi" w:cstheme="majorHAnsi"/>
        </w:rPr>
        <w:t xml:space="preserve">illing living things, </w:t>
      </w:r>
      <w:r w:rsidR="00B524A0" w:rsidRPr="00E71926">
        <w:rPr>
          <w:rFonts w:asciiTheme="majorHAnsi" w:hAnsiTheme="majorHAnsi" w:cstheme="majorHAnsi"/>
        </w:rPr>
        <w:t>taking what is not given, sexual misconduct, lying and using drugs or alcohol</w:t>
      </w:r>
      <w:r w:rsidR="008007B7" w:rsidRPr="00E71926">
        <w:rPr>
          <w:rFonts w:asciiTheme="majorHAnsi" w:hAnsiTheme="majorHAnsi" w:cstheme="majorHAnsi"/>
        </w:rPr>
        <w:t>.</w:t>
      </w:r>
      <w:r w:rsidR="00CD5555" w:rsidRPr="00E71926">
        <w:rPr>
          <w:rFonts w:asciiTheme="majorHAnsi" w:hAnsiTheme="majorHAnsi" w:cstheme="majorHAnsi"/>
        </w:rPr>
        <w:t xml:space="preserve"> </w:t>
      </w:r>
      <w:r w:rsidR="002041BB" w:rsidRPr="00E71926">
        <w:rPr>
          <w:rFonts w:asciiTheme="majorHAnsi" w:hAnsiTheme="majorHAnsi" w:cstheme="majorHAnsi"/>
        </w:rPr>
        <w:t xml:space="preserve">With the </w:t>
      </w:r>
      <w:r w:rsidR="005E4C3D" w:rsidRPr="00E71926">
        <w:rPr>
          <w:rFonts w:asciiTheme="majorHAnsi" w:hAnsiTheme="majorHAnsi" w:cstheme="majorHAnsi"/>
        </w:rPr>
        <w:t>principles</w:t>
      </w:r>
      <w:r w:rsidR="002041BB" w:rsidRPr="00E71926">
        <w:rPr>
          <w:rFonts w:asciiTheme="majorHAnsi" w:hAnsiTheme="majorHAnsi" w:cstheme="majorHAnsi"/>
        </w:rPr>
        <w:t xml:space="preserve"> of both Shintoism and Buddhism being so closely aligned, the two happily coexist within Japan and often </w:t>
      </w:r>
      <w:r w:rsidR="00C65052" w:rsidRPr="00E71926">
        <w:rPr>
          <w:rFonts w:asciiTheme="majorHAnsi" w:hAnsiTheme="majorHAnsi" w:cstheme="majorHAnsi"/>
        </w:rPr>
        <w:t>the two religions are practiced by the same person (</w:t>
      </w:r>
      <w:r w:rsidR="005E4C3D" w:rsidRPr="00E71926">
        <w:rPr>
          <w:rFonts w:asciiTheme="majorHAnsi" w:hAnsiTheme="majorHAnsi" w:cstheme="majorHAnsi"/>
        </w:rPr>
        <w:t>All Japan Tours, 2020)</w:t>
      </w:r>
      <w:r w:rsidR="007F2B2C" w:rsidRPr="00E71926">
        <w:rPr>
          <w:rFonts w:asciiTheme="majorHAnsi" w:hAnsiTheme="majorHAnsi" w:cstheme="majorHAnsi"/>
        </w:rPr>
        <w:t>.</w:t>
      </w:r>
      <w:r w:rsidR="00C75EF8">
        <w:rPr>
          <w:rFonts w:asciiTheme="majorHAnsi" w:hAnsiTheme="majorHAnsi" w:cstheme="majorHAnsi"/>
        </w:rPr>
        <w:t xml:space="preserve"> Once </w:t>
      </w:r>
      <w:r w:rsidR="00464EC0">
        <w:rPr>
          <w:rFonts w:asciiTheme="majorHAnsi" w:hAnsiTheme="majorHAnsi" w:cstheme="majorHAnsi"/>
        </w:rPr>
        <w:t>again,</w:t>
      </w:r>
      <w:r w:rsidR="00021BDB">
        <w:rPr>
          <w:rFonts w:asciiTheme="majorHAnsi" w:hAnsiTheme="majorHAnsi" w:cstheme="majorHAnsi"/>
        </w:rPr>
        <w:t xml:space="preserve"> this unique merg</w:t>
      </w:r>
      <w:r w:rsidR="00E57E58">
        <w:rPr>
          <w:rFonts w:asciiTheme="majorHAnsi" w:hAnsiTheme="majorHAnsi" w:cstheme="majorHAnsi"/>
        </w:rPr>
        <w:t>ing</w:t>
      </w:r>
      <w:r w:rsidR="00021BDB">
        <w:rPr>
          <w:rFonts w:asciiTheme="majorHAnsi" w:hAnsiTheme="majorHAnsi" w:cstheme="majorHAnsi"/>
        </w:rPr>
        <w:t xml:space="preserve"> of religions </w:t>
      </w:r>
      <w:r w:rsidR="00C75EF8">
        <w:rPr>
          <w:rFonts w:asciiTheme="majorHAnsi" w:hAnsiTheme="majorHAnsi" w:cstheme="majorHAnsi"/>
        </w:rPr>
        <w:t xml:space="preserve">attracts cultural </w:t>
      </w:r>
      <w:r w:rsidR="00021BDB">
        <w:rPr>
          <w:rFonts w:asciiTheme="majorHAnsi" w:hAnsiTheme="majorHAnsi" w:cstheme="majorHAnsi"/>
        </w:rPr>
        <w:t>t</w:t>
      </w:r>
      <w:r w:rsidR="00C75EF8">
        <w:rPr>
          <w:rFonts w:asciiTheme="majorHAnsi" w:hAnsiTheme="majorHAnsi" w:cstheme="majorHAnsi"/>
        </w:rPr>
        <w:t>ourists</w:t>
      </w:r>
      <w:r w:rsidR="00021BDB">
        <w:rPr>
          <w:rFonts w:asciiTheme="majorHAnsi" w:hAnsiTheme="majorHAnsi" w:cstheme="majorHAnsi"/>
        </w:rPr>
        <w:t xml:space="preserve"> who are looking to discover the </w:t>
      </w:r>
      <w:r w:rsidR="008B2F32">
        <w:rPr>
          <w:rFonts w:asciiTheme="majorHAnsi" w:hAnsiTheme="majorHAnsi" w:cstheme="majorHAnsi"/>
        </w:rPr>
        <w:t>uniqueness</w:t>
      </w:r>
      <w:r w:rsidR="00021BDB">
        <w:rPr>
          <w:rFonts w:asciiTheme="majorHAnsi" w:hAnsiTheme="majorHAnsi" w:cstheme="majorHAnsi"/>
        </w:rPr>
        <w:t xml:space="preserve"> of this foreign land.</w:t>
      </w:r>
    </w:p>
    <w:p w14:paraId="658B0A03" w14:textId="77777777" w:rsidR="009C4B15" w:rsidRDefault="009C4B15" w:rsidP="000E3339">
      <w:pPr>
        <w:sectPr w:rsidR="009C4B15" w:rsidSect="009C4B15">
          <w:type w:val="continuous"/>
          <w:pgSz w:w="11900" w:h="16840"/>
          <w:pgMar w:top="1440" w:right="1440" w:bottom="1440" w:left="1440" w:header="708" w:footer="708" w:gutter="0"/>
          <w:cols w:num="2" w:space="708"/>
          <w:docGrid w:linePitch="360"/>
        </w:sectPr>
      </w:pPr>
    </w:p>
    <w:p w14:paraId="475630A1" w14:textId="3A4433FB" w:rsidR="000E3339" w:rsidRDefault="000E3339" w:rsidP="000E3339"/>
    <w:p w14:paraId="03B07A5E" w14:textId="77777777" w:rsidR="000E3339" w:rsidRDefault="000E3339" w:rsidP="000E3339">
      <w:pPr>
        <w:keepNext/>
        <w:spacing w:line="360" w:lineRule="auto"/>
        <w:jc w:val="center"/>
      </w:pPr>
      <w:r>
        <w:fldChar w:fldCharType="begin"/>
      </w:r>
      <w:r>
        <w:instrText xml:space="preserve"> INCLUDEPICTURE "https://images.pexels.com/photos/3380999/pexels-photo-3380999.jpeg?auto=compress&amp;cs=tinysrgb&amp;h=750&amp;w=1260" \* MERGEFORMATINET </w:instrText>
      </w:r>
      <w:r>
        <w:fldChar w:fldCharType="separate"/>
      </w:r>
      <w:r>
        <w:rPr>
          <w:noProof/>
        </w:rPr>
        <w:drawing>
          <wp:inline distT="0" distB="0" distL="0" distR="0" wp14:anchorId="1E28FF0A" wp14:editId="7DA239AA">
            <wp:extent cx="2840979" cy="3553428"/>
            <wp:effectExtent l="0" t="0" r="4445" b="3175"/>
            <wp:docPr id="13" name="Picture 13" descr="Architectural Photography of Black and Red Te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rchitectural Photography of Black and Red Templ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65336" cy="3583894"/>
                    </a:xfrm>
                    <a:prstGeom prst="rect">
                      <a:avLst/>
                    </a:prstGeom>
                    <a:noFill/>
                    <a:ln>
                      <a:noFill/>
                    </a:ln>
                  </pic:spPr>
                </pic:pic>
              </a:graphicData>
            </a:graphic>
          </wp:inline>
        </w:drawing>
      </w:r>
      <w:r>
        <w:fldChar w:fldCharType="end"/>
      </w:r>
    </w:p>
    <w:p w14:paraId="37F381C4" w14:textId="09EA5920" w:rsidR="005E297F" w:rsidRPr="00E71926" w:rsidRDefault="000E3339" w:rsidP="000E3339">
      <w:pPr>
        <w:pStyle w:val="Caption"/>
        <w:jc w:val="center"/>
        <w:rPr>
          <w:rFonts w:asciiTheme="majorHAnsi" w:hAnsiTheme="majorHAnsi" w:cstheme="majorHAnsi"/>
        </w:rPr>
      </w:pPr>
      <w:r>
        <w:t xml:space="preserve">Image: </w:t>
      </w:r>
      <w:fldSimple w:instr=" SEQ Image: \* ARABIC ">
        <w:r w:rsidR="00F60217">
          <w:rPr>
            <w:noProof/>
          </w:rPr>
          <w:t>8</w:t>
        </w:r>
      </w:fldSimple>
      <w:r>
        <w:t xml:space="preserve"> </w:t>
      </w:r>
      <w:r w:rsidRPr="007C5AB0">
        <w:t>Architectural Photography of Black and Red Temple</w:t>
      </w:r>
      <w:r>
        <w:t>, Life of Wu, Pexels.com</w:t>
      </w:r>
    </w:p>
    <w:p w14:paraId="3231C1B2" w14:textId="77777777" w:rsidR="009C4B15" w:rsidRDefault="009C4B15" w:rsidP="00790A02">
      <w:pPr>
        <w:pStyle w:val="Heading1"/>
        <w:spacing w:line="360" w:lineRule="auto"/>
        <w:jc w:val="both"/>
        <w:rPr>
          <w:rFonts w:cstheme="majorHAnsi"/>
        </w:rPr>
        <w:sectPr w:rsidR="009C4B15" w:rsidSect="009C4B15">
          <w:type w:val="continuous"/>
          <w:pgSz w:w="11900" w:h="16840"/>
          <w:pgMar w:top="1440" w:right="1440" w:bottom="1440" w:left="1440" w:header="708" w:footer="708" w:gutter="0"/>
          <w:cols w:space="708"/>
          <w:docGrid w:linePitch="360"/>
        </w:sectPr>
      </w:pPr>
      <w:bookmarkStart w:id="11" w:name="_Toc40117219"/>
    </w:p>
    <w:p w14:paraId="0CDE3EBE" w14:textId="7F1DB83C" w:rsidR="00E33DD3" w:rsidRPr="00E71926" w:rsidRDefault="0061623A" w:rsidP="00790A02">
      <w:pPr>
        <w:pStyle w:val="Heading1"/>
        <w:spacing w:line="360" w:lineRule="auto"/>
        <w:jc w:val="both"/>
        <w:rPr>
          <w:rFonts w:cstheme="majorHAnsi"/>
        </w:rPr>
      </w:pPr>
      <w:r w:rsidRPr="00E71926">
        <w:rPr>
          <w:rFonts w:cstheme="majorHAnsi"/>
        </w:rPr>
        <w:lastRenderedPageBreak/>
        <w:t>Current Tourism</w:t>
      </w:r>
      <w:bookmarkEnd w:id="11"/>
    </w:p>
    <w:p w14:paraId="2E6536D4" w14:textId="6F7AADD7" w:rsidR="00962370" w:rsidRPr="00E71926" w:rsidRDefault="00AF5EEC" w:rsidP="00790A02">
      <w:pPr>
        <w:spacing w:line="360" w:lineRule="auto"/>
        <w:jc w:val="both"/>
        <w:rPr>
          <w:rFonts w:asciiTheme="majorHAnsi" w:hAnsiTheme="majorHAnsi" w:cstheme="majorHAnsi"/>
        </w:rPr>
      </w:pPr>
      <w:r w:rsidRPr="00E71926">
        <w:rPr>
          <w:rFonts w:asciiTheme="majorHAnsi" w:hAnsiTheme="majorHAnsi" w:cstheme="majorHAnsi"/>
        </w:rPr>
        <w:t xml:space="preserve">Japans popularity can be accredited to its </w:t>
      </w:r>
      <w:r w:rsidR="0025769C" w:rsidRPr="00E71926">
        <w:rPr>
          <w:rFonts w:asciiTheme="majorHAnsi" w:hAnsiTheme="majorHAnsi" w:cstheme="majorHAnsi"/>
        </w:rPr>
        <w:t>culture and being viewed as an au</w:t>
      </w:r>
      <w:r w:rsidR="00962370" w:rsidRPr="00E71926">
        <w:rPr>
          <w:rFonts w:asciiTheme="majorHAnsi" w:hAnsiTheme="majorHAnsi" w:cstheme="majorHAnsi"/>
        </w:rPr>
        <w:t xml:space="preserve">thentic </w:t>
      </w:r>
      <w:r w:rsidR="0025769C" w:rsidRPr="00E71926">
        <w:rPr>
          <w:rFonts w:asciiTheme="majorHAnsi" w:hAnsiTheme="majorHAnsi" w:cstheme="majorHAnsi"/>
        </w:rPr>
        <w:t>t</w:t>
      </w:r>
      <w:r w:rsidR="00962370" w:rsidRPr="00E71926">
        <w:rPr>
          <w:rFonts w:asciiTheme="majorHAnsi" w:hAnsiTheme="majorHAnsi" w:cstheme="majorHAnsi"/>
        </w:rPr>
        <w:t>ravel</w:t>
      </w:r>
      <w:r w:rsidR="0025769C" w:rsidRPr="00E71926">
        <w:rPr>
          <w:rFonts w:asciiTheme="majorHAnsi" w:hAnsiTheme="majorHAnsi" w:cstheme="majorHAnsi"/>
        </w:rPr>
        <w:t xml:space="preserve"> destination. </w:t>
      </w:r>
      <w:r w:rsidR="007D5793" w:rsidRPr="00E71926">
        <w:rPr>
          <w:rFonts w:asciiTheme="majorHAnsi" w:hAnsiTheme="majorHAnsi" w:cstheme="majorHAnsi"/>
        </w:rPr>
        <w:t xml:space="preserve">The authentic nature of Japanese travel has become one of the key drivers for </w:t>
      </w:r>
      <w:r w:rsidR="00962370" w:rsidRPr="00E71926">
        <w:rPr>
          <w:rFonts w:asciiTheme="majorHAnsi" w:hAnsiTheme="majorHAnsi" w:cstheme="majorHAnsi"/>
        </w:rPr>
        <w:t>Japans tourism industry</w:t>
      </w:r>
      <w:r w:rsidR="007D5793" w:rsidRPr="00E71926">
        <w:rPr>
          <w:rFonts w:asciiTheme="majorHAnsi" w:hAnsiTheme="majorHAnsi" w:cstheme="majorHAnsi"/>
        </w:rPr>
        <w:t>.</w:t>
      </w:r>
    </w:p>
    <w:p w14:paraId="0A0E1ED2" w14:textId="5AC10B9F" w:rsidR="007D5793" w:rsidRPr="00E71926" w:rsidRDefault="007D5793" w:rsidP="00790A02">
      <w:pPr>
        <w:spacing w:line="360" w:lineRule="auto"/>
        <w:jc w:val="both"/>
        <w:rPr>
          <w:rFonts w:asciiTheme="majorHAnsi" w:hAnsiTheme="majorHAnsi" w:cstheme="majorHAnsi"/>
        </w:rPr>
      </w:pPr>
    </w:p>
    <w:p w14:paraId="512F4AE5" w14:textId="394CF82A" w:rsidR="00856ACE" w:rsidRDefault="0014519B" w:rsidP="0054256A">
      <w:pPr>
        <w:spacing w:line="360" w:lineRule="auto"/>
        <w:jc w:val="both"/>
        <w:rPr>
          <w:rFonts w:asciiTheme="majorHAnsi" w:hAnsiTheme="majorHAnsi" w:cstheme="majorHAnsi"/>
        </w:rPr>
      </w:pPr>
      <w:r w:rsidRPr="00E71926">
        <w:rPr>
          <w:rFonts w:asciiTheme="majorHAnsi" w:hAnsiTheme="majorHAnsi" w:cstheme="majorHAnsi"/>
        </w:rPr>
        <w:t>With each of the 11 t</w:t>
      </w:r>
      <w:r w:rsidR="003826EE" w:rsidRPr="00E71926">
        <w:rPr>
          <w:rFonts w:asciiTheme="majorHAnsi" w:hAnsiTheme="majorHAnsi" w:cstheme="majorHAnsi"/>
        </w:rPr>
        <w:t>op rated attraction</w:t>
      </w:r>
      <w:r w:rsidR="001C188B" w:rsidRPr="00E71926">
        <w:rPr>
          <w:rFonts w:asciiTheme="majorHAnsi" w:hAnsiTheme="majorHAnsi" w:cstheme="majorHAnsi"/>
        </w:rPr>
        <w:t>s</w:t>
      </w:r>
      <w:r w:rsidR="003826EE" w:rsidRPr="00E71926">
        <w:rPr>
          <w:rFonts w:asciiTheme="majorHAnsi" w:hAnsiTheme="majorHAnsi" w:cstheme="majorHAnsi"/>
        </w:rPr>
        <w:t xml:space="preserve"> in Japan being culture and </w:t>
      </w:r>
      <w:r w:rsidR="000D5EA3" w:rsidRPr="00E71926">
        <w:rPr>
          <w:rFonts w:asciiTheme="majorHAnsi" w:hAnsiTheme="majorHAnsi" w:cstheme="majorHAnsi"/>
        </w:rPr>
        <w:t>heritage-based</w:t>
      </w:r>
      <w:r w:rsidR="003826EE" w:rsidRPr="00E71926">
        <w:rPr>
          <w:rFonts w:asciiTheme="majorHAnsi" w:hAnsiTheme="majorHAnsi" w:cstheme="majorHAnsi"/>
        </w:rPr>
        <w:t xml:space="preserve"> </w:t>
      </w:r>
      <w:r w:rsidR="00985C6C">
        <w:rPr>
          <w:rFonts w:asciiTheme="majorHAnsi" w:hAnsiTheme="majorHAnsi" w:cstheme="majorHAnsi"/>
        </w:rPr>
        <w:t>sites</w:t>
      </w:r>
      <w:r w:rsidR="00845C5A">
        <w:rPr>
          <w:rFonts w:asciiTheme="majorHAnsi" w:hAnsiTheme="majorHAnsi" w:cstheme="majorHAnsi"/>
        </w:rPr>
        <w:t xml:space="preserve"> </w:t>
      </w:r>
      <w:r w:rsidR="000142F9" w:rsidRPr="00E71926">
        <w:rPr>
          <w:rFonts w:asciiTheme="majorHAnsi" w:hAnsiTheme="majorHAnsi" w:cstheme="majorHAnsi"/>
        </w:rPr>
        <w:t>(</w:t>
      </w:r>
      <w:proofErr w:type="spellStart"/>
      <w:r w:rsidR="000142F9" w:rsidRPr="00E71926">
        <w:rPr>
          <w:rFonts w:asciiTheme="majorHAnsi" w:hAnsiTheme="majorHAnsi" w:cstheme="majorHAnsi"/>
        </w:rPr>
        <w:t>Dearsley</w:t>
      </w:r>
      <w:proofErr w:type="spellEnd"/>
      <w:r w:rsidR="000142F9" w:rsidRPr="00E71926">
        <w:rPr>
          <w:rFonts w:asciiTheme="majorHAnsi" w:hAnsiTheme="majorHAnsi" w:cstheme="majorHAnsi"/>
        </w:rPr>
        <w:t>, 2020)</w:t>
      </w:r>
      <w:r w:rsidR="00845C5A">
        <w:rPr>
          <w:rFonts w:asciiTheme="majorHAnsi" w:hAnsiTheme="majorHAnsi" w:cstheme="majorHAnsi"/>
        </w:rPr>
        <w:t>,</w:t>
      </w:r>
      <w:r w:rsidR="000142F9" w:rsidRPr="00E71926">
        <w:rPr>
          <w:rFonts w:asciiTheme="majorHAnsi" w:hAnsiTheme="majorHAnsi" w:cstheme="majorHAnsi"/>
        </w:rPr>
        <w:t xml:space="preserve"> </w:t>
      </w:r>
      <w:r w:rsidR="003826EE" w:rsidRPr="00E71926">
        <w:rPr>
          <w:rFonts w:asciiTheme="majorHAnsi" w:hAnsiTheme="majorHAnsi" w:cstheme="majorHAnsi"/>
        </w:rPr>
        <w:t>it is clear to see that</w:t>
      </w:r>
      <w:r w:rsidR="007308CB">
        <w:rPr>
          <w:rFonts w:asciiTheme="majorHAnsi" w:hAnsiTheme="majorHAnsi" w:cstheme="majorHAnsi"/>
        </w:rPr>
        <w:t xml:space="preserve"> Western</w:t>
      </w:r>
      <w:r w:rsidR="003826EE" w:rsidRPr="00E71926">
        <w:rPr>
          <w:rFonts w:asciiTheme="majorHAnsi" w:hAnsiTheme="majorHAnsi" w:cstheme="majorHAnsi"/>
        </w:rPr>
        <w:t xml:space="preserve"> </w:t>
      </w:r>
      <w:r w:rsidR="001C188B" w:rsidRPr="00E71926">
        <w:rPr>
          <w:rFonts w:asciiTheme="majorHAnsi" w:hAnsiTheme="majorHAnsi" w:cstheme="majorHAnsi"/>
        </w:rPr>
        <w:t>tourists</w:t>
      </w:r>
      <w:r w:rsidR="003826EE" w:rsidRPr="00E71926">
        <w:rPr>
          <w:rFonts w:asciiTheme="majorHAnsi" w:hAnsiTheme="majorHAnsi" w:cstheme="majorHAnsi"/>
        </w:rPr>
        <w:t xml:space="preserve"> to the country are visiting to try something different and explore a land </w:t>
      </w:r>
      <w:r w:rsidR="000142F9" w:rsidRPr="00E71926">
        <w:rPr>
          <w:rFonts w:asciiTheme="majorHAnsi" w:hAnsiTheme="majorHAnsi" w:cstheme="majorHAnsi"/>
        </w:rPr>
        <w:t>far</w:t>
      </w:r>
      <w:r w:rsidR="00487DE8">
        <w:rPr>
          <w:rFonts w:asciiTheme="majorHAnsi" w:hAnsiTheme="majorHAnsi" w:cstheme="majorHAnsi"/>
        </w:rPr>
        <w:t xml:space="preserve"> </w:t>
      </w:r>
      <w:r w:rsidR="000142F9" w:rsidRPr="00E71926">
        <w:rPr>
          <w:rFonts w:asciiTheme="majorHAnsi" w:hAnsiTheme="majorHAnsi" w:cstheme="majorHAnsi"/>
        </w:rPr>
        <w:t>removed from their own cultures.</w:t>
      </w:r>
      <w:r w:rsidR="00145AD4" w:rsidRPr="00E71926">
        <w:rPr>
          <w:rFonts w:asciiTheme="majorHAnsi" w:hAnsiTheme="majorHAnsi" w:cstheme="majorHAnsi"/>
        </w:rPr>
        <w:t xml:space="preserve"> This fits with </w:t>
      </w:r>
      <w:proofErr w:type="spellStart"/>
      <w:r w:rsidR="00145AD4" w:rsidRPr="00E71926">
        <w:rPr>
          <w:rFonts w:asciiTheme="majorHAnsi" w:hAnsiTheme="majorHAnsi" w:cstheme="majorHAnsi"/>
        </w:rPr>
        <w:t>Plogs</w:t>
      </w:r>
      <w:proofErr w:type="spellEnd"/>
      <w:r w:rsidR="00FC1A20" w:rsidRPr="00E71926">
        <w:rPr>
          <w:rFonts w:asciiTheme="majorHAnsi" w:hAnsiTheme="majorHAnsi" w:cstheme="majorHAnsi"/>
        </w:rPr>
        <w:t>’</w:t>
      </w:r>
      <w:r w:rsidR="008D4FEE" w:rsidRPr="00E71926">
        <w:rPr>
          <w:rFonts w:asciiTheme="majorHAnsi" w:hAnsiTheme="majorHAnsi" w:cstheme="majorHAnsi"/>
        </w:rPr>
        <w:t xml:space="preserve"> </w:t>
      </w:r>
      <w:proofErr w:type="spellStart"/>
      <w:proofErr w:type="gramStart"/>
      <w:r w:rsidR="008D4FEE" w:rsidRPr="00E71926">
        <w:rPr>
          <w:rFonts w:asciiTheme="majorHAnsi" w:hAnsiTheme="majorHAnsi" w:cstheme="majorHAnsi"/>
        </w:rPr>
        <w:t>Midcentric</w:t>
      </w:r>
      <w:proofErr w:type="spellEnd"/>
      <w:r w:rsidR="00731A01">
        <w:rPr>
          <w:rFonts w:asciiTheme="majorHAnsi" w:hAnsiTheme="majorHAnsi" w:cstheme="majorHAnsi"/>
        </w:rPr>
        <w:t xml:space="preserve"> </w:t>
      </w:r>
      <w:r w:rsidR="008D4FEE" w:rsidRPr="00E71926">
        <w:rPr>
          <w:rFonts w:asciiTheme="majorHAnsi" w:hAnsiTheme="majorHAnsi" w:cstheme="majorHAnsi"/>
        </w:rPr>
        <w:t xml:space="preserve"> tourist</w:t>
      </w:r>
      <w:proofErr w:type="gramEnd"/>
      <w:r w:rsidR="008D4FEE" w:rsidRPr="00E71926">
        <w:rPr>
          <w:rFonts w:asciiTheme="majorHAnsi" w:hAnsiTheme="majorHAnsi" w:cstheme="majorHAnsi"/>
        </w:rPr>
        <w:t xml:space="preserve"> type</w:t>
      </w:r>
      <w:r w:rsidR="00D81D57" w:rsidRPr="00E71926">
        <w:rPr>
          <w:rFonts w:asciiTheme="majorHAnsi" w:hAnsiTheme="majorHAnsi" w:cstheme="majorHAnsi"/>
        </w:rPr>
        <w:t>,</w:t>
      </w:r>
      <w:r w:rsidR="008D4FEE" w:rsidRPr="00E71926">
        <w:rPr>
          <w:rFonts w:asciiTheme="majorHAnsi" w:hAnsiTheme="majorHAnsi" w:cstheme="majorHAnsi"/>
        </w:rPr>
        <w:t xml:space="preserve"> </w:t>
      </w:r>
      <w:r w:rsidR="00D81D57" w:rsidRPr="00E71926">
        <w:rPr>
          <w:rFonts w:asciiTheme="majorHAnsi" w:hAnsiTheme="majorHAnsi" w:cstheme="majorHAnsi"/>
        </w:rPr>
        <w:t>a</w:t>
      </w:r>
      <w:r w:rsidR="00FC1A20" w:rsidRPr="00E71926">
        <w:rPr>
          <w:rFonts w:asciiTheme="majorHAnsi" w:hAnsiTheme="majorHAnsi" w:cstheme="majorHAnsi"/>
        </w:rPr>
        <w:t xml:space="preserve">s </w:t>
      </w:r>
      <w:r w:rsidR="008D4FEE" w:rsidRPr="00E71926">
        <w:rPr>
          <w:rFonts w:asciiTheme="majorHAnsi" w:hAnsiTheme="majorHAnsi" w:cstheme="majorHAnsi"/>
        </w:rPr>
        <w:t xml:space="preserve">the majority of </w:t>
      </w:r>
      <w:r w:rsidR="00114A1A">
        <w:rPr>
          <w:rFonts w:asciiTheme="majorHAnsi" w:hAnsiTheme="majorHAnsi" w:cstheme="majorHAnsi"/>
        </w:rPr>
        <w:t xml:space="preserve">Western </w:t>
      </w:r>
      <w:r w:rsidR="008D4FEE" w:rsidRPr="00E71926">
        <w:rPr>
          <w:rFonts w:asciiTheme="majorHAnsi" w:hAnsiTheme="majorHAnsi" w:cstheme="majorHAnsi"/>
        </w:rPr>
        <w:t>tourist</w:t>
      </w:r>
      <w:r w:rsidR="00114A1A">
        <w:rPr>
          <w:rFonts w:asciiTheme="majorHAnsi" w:hAnsiTheme="majorHAnsi" w:cstheme="majorHAnsi"/>
        </w:rPr>
        <w:t>s</w:t>
      </w:r>
      <w:r w:rsidR="008D4FEE" w:rsidRPr="00E71926">
        <w:rPr>
          <w:rFonts w:asciiTheme="majorHAnsi" w:hAnsiTheme="majorHAnsi" w:cstheme="majorHAnsi"/>
        </w:rPr>
        <w:t xml:space="preserve"> visiting </w:t>
      </w:r>
      <w:r w:rsidR="00EE088E" w:rsidRPr="00E71926">
        <w:rPr>
          <w:rFonts w:asciiTheme="majorHAnsi" w:hAnsiTheme="majorHAnsi" w:cstheme="majorHAnsi"/>
        </w:rPr>
        <w:t>J</w:t>
      </w:r>
      <w:r w:rsidR="008D4FEE" w:rsidRPr="00E71926">
        <w:rPr>
          <w:rFonts w:asciiTheme="majorHAnsi" w:hAnsiTheme="majorHAnsi" w:cstheme="majorHAnsi"/>
        </w:rPr>
        <w:t xml:space="preserve">apan </w:t>
      </w:r>
      <w:r w:rsidR="00FC1A20" w:rsidRPr="00E71926">
        <w:rPr>
          <w:rFonts w:asciiTheme="majorHAnsi" w:hAnsiTheme="majorHAnsi" w:cstheme="majorHAnsi"/>
        </w:rPr>
        <w:t>are looking</w:t>
      </w:r>
      <w:r w:rsidR="008D4FEE" w:rsidRPr="00E71926">
        <w:rPr>
          <w:rFonts w:asciiTheme="majorHAnsi" w:hAnsiTheme="majorHAnsi" w:cstheme="majorHAnsi"/>
        </w:rPr>
        <w:t xml:space="preserve"> </w:t>
      </w:r>
      <w:r w:rsidR="00D81D57" w:rsidRPr="00E71926">
        <w:rPr>
          <w:rFonts w:asciiTheme="majorHAnsi" w:hAnsiTheme="majorHAnsi" w:cstheme="majorHAnsi"/>
        </w:rPr>
        <w:t xml:space="preserve">for </w:t>
      </w:r>
      <w:r w:rsidR="008D4FEE" w:rsidRPr="00E71926">
        <w:rPr>
          <w:rFonts w:asciiTheme="majorHAnsi" w:hAnsiTheme="majorHAnsi" w:cstheme="majorHAnsi"/>
        </w:rPr>
        <w:t>culture and experience within the safe constraints of a well-developed and tourist friendly destination</w:t>
      </w:r>
      <w:r w:rsidR="00704CB6" w:rsidRPr="00E71926">
        <w:rPr>
          <w:rFonts w:asciiTheme="majorHAnsi" w:hAnsiTheme="majorHAnsi" w:cstheme="majorHAnsi"/>
        </w:rPr>
        <w:t xml:space="preserve"> </w:t>
      </w:r>
      <w:r w:rsidR="008D4FEE" w:rsidRPr="005A6C96">
        <w:rPr>
          <w:rFonts w:asciiTheme="majorHAnsi" w:hAnsiTheme="majorHAnsi" w:cstheme="majorHAnsi"/>
        </w:rPr>
        <w:t>(</w:t>
      </w:r>
      <w:proofErr w:type="spellStart"/>
      <w:r w:rsidR="005A6C96" w:rsidRPr="005A6C96">
        <w:rPr>
          <w:rFonts w:asciiTheme="majorHAnsi" w:hAnsiTheme="majorHAnsi" w:cstheme="majorHAnsi"/>
        </w:rPr>
        <w:t>Pavelka</w:t>
      </w:r>
      <w:proofErr w:type="spellEnd"/>
      <w:r w:rsidR="005A6C96" w:rsidRPr="005A6C96">
        <w:rPr>
          <w:rFonts w:asciiTheme="majorHAnsi" w:hAnsiTheme="majorHAnsi" w:cstheme="majorHAnsi"/>
        </w:rPr>
        <w:t>, 2013</w:t>
      </w:r>
      <w:r w:rsidR="008D4FEE" w:rsidRPr="005A6C96">
        <w:rPr>
          <w:rFonts w:asciiTheme="majorHAnsi" w:hAnsiTheme="majorHAnsi" w:cstheme="majorHAnsi"/>
        </w:rPr>
        <w:t>).</w:t>
      </w:r>
      <w:r w:rsidR="001236A0" w:rsidRPr="00E71926">
        <w:rPr>
          <w:rFonts w:asciiTheme="majorHAnsi" w:hAnsiTheme="majorHAnsi" w:cstheme="majorHAnsi"/>
        </w:rPr>
        <w:t xml:space="preserve"> </w:t>
      </w:r>
      <w:r w:rsidR="007308CB">
        <w:rPr>
          <w:rFonts w:asciiTheme="majorHAnsi" w:hAnsiTheme="majorHAnsi" w:cstheme="majorHAnsi"/>
        </w:rPr>
        <w:t>However, a</w:t>
      </w:r>
      <w:r w:rsidR="001236A0" w:rsidRPr="00E71926">
        <w:rPr>
          <w:rFonts w:asciiTheme="majorHAnsi" w:hAnsiTheme="majorHAnsi" w:cstheme="majorHAnsi"/>
        </w:rPr>
        <w:t>s most of Japans tourists are from other Asian nations, the sense of normality is there for these visitors</w:t>
      </w:r>
      <w:r w:rsidR="007F34E1">
        <w:rPr>
          <w:rFonts w:asciiTheme="majorHAnsi" w:hAnsiTheme="majorHAnsi" w:cstheme="majorHAnsi"/>
        </w:rPr>
        <w:t xml:space="preserve"> fitting with </w:t>
      </w:r>
      <w:proofErr w:type="spellStart"/>
      <w:r w:rsidR="007F34E1">
        <w:rPr>
          <w:rFonts w:asciiTheme="majorHAnsi" w:hAnsiTheme="majorHAnsi" w:cstheme="majorHAnsi"/>
        </w:rPr>
        <w:t>Plogs</w:t>
      </w:r>
      <w:proofErr w:type="spellEnd"/>
      <w:r w:rsidR="007F34E1">
        <w:rPr>
          <w:rFonts w:asciiTheme="majorHAnsi" w:hAnsiTheme="majorHAnsi" w:cstheme="majorHAnsi"/>
        </w:rPr>
        <w:t>’</w:t>
      </w:r>
      <w:r w:rsidR="003A20CD">
        <w:rPr>
          <w:rFonts w:asciiTheme="majorHAnsi" w:hAnsiTheme="majorHAnsi" w:cstheme="majorHAnsi"/>
        </w:rPr>
        <w:t xml:space="preserve"> Psychocentric </w:t>
      </w:r>
      <w:r w:rsidR="00A94D03">
        <w:rPr>
          <w:rFonts w:asciiTheme="majorHAnsi" w:hAnsiTheme="majorHAnsi" w:cstheme="majorHAnsi"/>
        </w:rPr>
        <w:t>tourist type</w:t>
      </w:r>
      <w:r w:rsidR="00B053D0">
        <w:rPr>
          <w:rFonts w:asciiTheme="majorHAnsi" w:hAnsiTheme="majorHAnsi" w:cstheme="majorHAnsi"/>
        </w:rPr>
        <w:t xml:space="preserve"> (See Figure 1).</w:t>
      </w:r>
    </w:p>
    <w:p w14:paraId="70A63E0E" w14:textId="77777777" w:rsidR="0054256A" w:rsidRPr="0054256A" w:rsidRDefault="0054256A" w:rsidP="0054256A">
      <w:pPr>
        <w:spacing w:line="360" w:lineRule="auto"/>
        <w:jc w:val="both"/>
        <w:rPr>
          <w:rFonts w:asciiTheme="majorHAnsi" w:eastAsiaTheme="majorEastAsia" w:hAnsiTheme="majorHAnsi" w:cstheme="majorHAnsi"/>
        </w:rPr>
      </w:pPr>
    </w:p>
    <w:p w14:paraId="1E3EFD90" w14:textId="5C86833D" w:rsidR="00F60217" w:rsidRDefault="00A94D03" w:rsidP="00790A02">
      <w:pPr>
        <w:spacing w:line="360" w:lineRule="auto"/>
        <w:jc w:val="both"/>
        <w:rPr>
          <w:rFonts w:asciiTheme="majorHAnsi" w:hAnsiTheme="majorHAnsi" w:cstheme="majorHAnsi"/>
        </w:rPr>
      </w:pPr>
      <w:r>
        <w:rPr>
          <w:rFonts w:asciiTheme="majorHAnsi" w:hAnsiTheme="majorHAnsi" w:cstheme="majorHAnsi"/>
        </w:rPr>
        <w:t>Japan</w:t>
      </w:r>
      <w:r w:rsidR="004432D3" w:rsidRPr="00E71926">
        <w:rPr>
          <w:rFonts w:asciiTheme="majorHAnsi" w:hAnsiTheme="majorHAnsi" w:cstheme="majorHAnsi"/>
        </w:rPr>
        <w:t xml:space="preserve"> actively promotes its history and tradition, </w:t>
      </w:r>
      <w:r w:rsidR="00731A01">
        <w:rPr>
          <w:rFonts w:asciiTheme="majorHAnsi" w:hAnsiTheme="majorHAnsi" w:cstheme="majorHAnsi"/>
        </w:rPr>
        <w:t xml:space="preserve">whilst </w:t>
      </w:r>
      <w:r w:rsidR="004432D3" w:rsidRPr="00E71926">
        <w:rPr>
          <w:rFonts w:asciiTheme="majorHAnsi" w:hAnsiTheme="majorHAnsi" w:cstheme="majorHAnsi"/>
        </w:rPr>
        <w:t xml:space="preserve">also </w:t>
      </w:r>
    </w:p>
    <w:p w14:paraId="107AA627" w14:textId="77777777" w:rsidR="00F60217" w:rsidRDefault="00F60217" w:rsidP="00790A02">
      <w:pPr>
        <w:spacing w:line="360" w:lineRule="auto"/>
        <w:jc w:val="both"/>
        <w:rPr>
          <w:rFonts w:asciiTheme="majorHAnsi" w:hAnsiTheme="majorHAnsi" w:cstheme="majorHAnsi"/>
        </w:rPr>
      </w:pPr>
    </w:p>
    <w:p w14:paraId="3AE7A87B" w14:textId="2077205A" w:rsidR="007D5793" w:rsidRPr="00E71926" w:rsidRDefault="004432D3" w:rsidP="00790A02">
      <w:pPr>
        <w:spacing w:line="360" w:lineRule="auto"/>
        <w:jc w:val="both"/>
        <w:rPr>
          <w:rFonts w:asciiTheme="majorHAnsi" w:hAnsiTheme="majorHAnsi" w:cstheme="majorHAnsi"/>
        </w:rPr>
      </w:pPr>
      <w:r w:rsidRPr="00E71926">
        <w:rPr>
          <w:rFonts w:asciiTheme="majorHAnsi" w:hAnsiTheme="majorHAnsi" w:cstheme="majorHAnsi"/>
        </w:rPr>
        <w:t xml:space="preserve">trying to attract </w:t>
      </w:r>
      <w:r w:rsidR="00731A01">
        <w:rPr>
          <w:rFonts w:asciiTheme="majorHAnsi" w:hAnsiTheme="majorHAnsi" w:cstheme="majorHAnsi"/>
        </w:rPr>
        <w:t>A</w:t>
      </w:r>
      <w:r w:rsidR="005D05B1" w:rsidRPr="00E71926">
        <w:rPr>
          <w:rFonts w:asciiTheme="majorHAnsi" w:hAnsiTheme="majorHAnsi" w:cstheme="majorHAnsi"/>
        </w:rPr>
        <w:t>llocentric tourists</w:t>
      </w:r>
      <w:r w:rsidR="00991339" w:rsidRPr="00E71926">
        <w:rPr>
          <w:rFonts w:asciiTheme="majorHAnsi" w:hAnsiTheme="majorHAnsi" w:cstheme="majorHAnsi"/>
        </w:rPr>
        <w:t>,</w:t>
      </w:r>
      <w:r w:rsidR="005D05B1" w:rsidRPr="00E71926">
        <w:rPr>
          <w:rFonts w:asciiTheme="majorHAnsi" w:hAnsiTheme="majorHAnsi" w:cstheme="majorHAnsi"/>
        </w:rPr>
        <w:t xml:space="preserve"> who’s main focus is on </w:t>
      </w:r>
      <w:r w:rsidRPr="00E71926">
        <w:rPr>
          <w:rFonts w:asciiTheme="majorHAnsi" w:hAnsiTheme="majorHAnsi" w:cstheme="majorHAnsi"/>
        </w:rPr>
        <w:t>adventure</w:t>
      </w:r>
      <w:r w:rsidR="005D05B1" w:rsidRPr="00E71926">
        <w:rPr>
          <w:rFonts w:asciiTheme="majorHAnsi" w:hAnsiTheme="majorHAnsi" w:cstheme="majorHAnsi"/>
        </w:rPr>
        <w:t>.</w:t>
      </w:r>
      <w:r w:rsidRPr="00E71926">
        <w:rPr>
          <w:rFonts w:asciiTheme="majorHAnsi" w:hAnsiTheme="majorHAnsi" w:cstheme="majorHAnsi"/>
        </w:rPr>
        <w:t xml:space="preserve"> </w:t>
      </w:r>
      <w:r w:rsidR="00991339" w:rsidRPr="00E71926">
        <w:rPr>
          <w:rFonts w:asciiTheme="majorHAnsi" w:hAnsiTheme="majorHAnsi" w:cstheme="majorHAnsi"/>
        </w:rPr>
        <w:t>W</w:t>
      </w:r>
      <w:r w:rsidRPr="00E71926">
        <w:rPr>
          <w:rFonts w:asciiTheme="majorHAnsi" w:hAnsiTheme="majorHAnsi" w:cstheme="majorHAnsi"/>
        </w:rPr>
        <w:t>ith the introduction of activ</w:t>
      </w:r>
      <w:r w:rsidR="007F7B35">
        <w:rPr>
          <w:rFonts w:asciiTheme="majorHAnsi" w:hAnsiTheme="majorHAnsi" w:cstheme="majorHAnsi"/>
        </w:rPr>
        <w:t>iti</w:t>
      </w:r>
      <w:r w:rsidRPr="00E71926">
        <w:rPr>
          <w:rFonts w:asciiTheme="majorHAnsi" w:hAnsiTheme="majorHAnsi" w:cstheme="majorHAnsi"/>
        </w:rPr>
        <w:t>es such as sandboarding, canyoning and white-water rafting (Hoy, 2018)</w:t>
      </w:r>
      <w:r w:rsidR="00991339" w:rsidRPr="00E71926">
        <w:rPr>
          <w:rFonts w:asciiTheme="majorHAnsi" w:hAnsiTheme="majorHAnsi" w:cstheme="majorHAnsi"/>
        </w:rPr>
        <w:t xml:space="preserve">, Japan is </w:t>
      </w:r>
      <w:r w:rsidR="00083122" w:rsidRPr="00E71926">
        <w:rPr>
          <w:rFonts w:asciiTheme="majorHAnsi" w:hAnsiTheme="majorHAnsi" w:cstheme="majorHAnsi"/>
        </w:rPr>
        <w:t>seeking</w:t>
      </w:r>
      <w:r w:rsidR="00991339" w:rsidRPr="00E71926">
        <w:rPr>
          <w:rFonts w:asciiTheme="majorHAnsi" w:hAnsiTheme="majorHAnsi" w:cstheme="majorHAnsi"/>
        </w:rPr>
        <w:t xml:space="preserve"> to </w:t>
      </w:r>
      <w:r w:rsidR="00083122" w:rsidRPr="00E71926">
        <w:rPr>
          <w:rFonts w:asciiTheme="majorHAnsi" w:hAnsiTheme="majorHAnsi" w:cstheme="majorHAnsi"/>
        </w:rPr>
        <w:t xml:space="preserve">attract each of </w:t>
      </w:r>
      <w:proofErr w:type="spellStart"/>
      <w:r w:rsidR="00083122" w:rsidRPr="00E71926">
        <w:rPr>
          <w:rFonts w:asciiTheme="majorHAnsi" w:hAnsiTheme="majorHAnsi" w:cstheme="majorHAnsi"/>
        </w:rPr>
        <w:t>Plogs</w:t>
      </w:r>
      <w:proofErr w:type="spellEnd"/>
      <w:r w:rsidR="00A036F1">
        <w:rPr>
          <w:rFonts w:asciiTheme="majorHAnsi" w:hAnsiTheme="majorHAnsi" w:cstheme="majorHAnsi"/>
        </w:rPr>
        <w:t>’</w:t>
      </w:r>
      <w:r w:rsidR="00083122" w:rsidRPr="00E71926">
        <w:rPr>
          <w:rFonts w:asciiTheme="majorHAnsi" w:hAnsiTheme="majorHAnsi" w:cstheme="majorHAnsi"/>
        </w:rPr>
        <w:t xml:space="preserve"> tourist types and thus expand its appeal to the entire tourism market.</w:t>
      </w:r>
    </w:p>
    <w:p w14:paraId="05BF2BBA" w14:textId="7BF54159" w:rsidR="00E33DD3" w:rsidRPr="00E71926" w:rsidRDefault="00E33DD3" w:rsidP="00790A02">
      <w:pPr>
        <w:spacing w:line="360" w:lineRule="auto"/>
        <w:jc w:val="both"/>
        <w:rPr>
          <w:rFonts w:asciiTheme="majorHAnsi" w:hAnsiTheme="majorHAnsi" w:cstheme="majorHAnsi"/>
        </w:rPr>
      </w:pPr>
    </w:p>
    <w:p w14:paraId="4A04C337" w14:textId="21A9FE9A" w:rsidR="00F012F5" w:rsidRPr="00E71926" w:rsidRDefault="00CD58E7" w:rsidP="00790A02">
      <w:pPr>
        <w:spacing w:line="360" w:lineRule="auto"/>
        <w:jc w:val="both"/>
        <w:rPr>
          <w:rFonts w:asciiTheme="majorHAnsi" w:hAnsiTheme="majorHAnsi" w:cstheme="majorHAnsi"/>
        </w:rPr>
      </w:pPr>
      <w:r w:rsidRPr="00E71926">
        <w:rPr>
          <w:rFonts w:asciiTheme="majorHAnsi" w:hAnsiTheme="majorHAnsi" w:cstheme="majorHAnsi"/>
        </w:rPr>
        <w:t xml:space="preserve">Japan has also managed to attract </w:t>
      </w:r>
      <w:r w:rsidR="007E716E" w:rsidRPr="00E71926">
        <w:rPr>
          <w:rFonts w:asciiTheme="majorHAnsi" w:hAnsiTheme="majorHAnsi" w:cstheme="majorHAnsi"/>
        </w:rPr>
        <w:t>tourists to its country by introducing dark tourism</w:t>
      </w:r>
      <w:r w:rsidR="00466F4A" w:rsidRPr="00E71926">
        <w:rPr>
          <w:rFonts w:asciiTheme="majorHAnsi" w:hAnsiTheme="majorHAnsi" w:cstheme="majorHAnsi"/>
        </w:rPr>
        <w:t xml:space="preserve"> (</w:t>
      </w:r>
      <w:proofErr w:type="spellStart"/>
      <w:r w:rsidR="00466F4A" w:rsidRPr="00E71926">
        <w:rPr>
          <w:rFonts w:asciiTheme="majorHAnsi" w:hAnsiTheme="majorHAnsi" w:cstheme="majorHAnsi"/>
        </w:rPr>
        <w:t>Beser</w:t>
      </w:r>
      <w:proofErr w:type="spellEnd"/>
      <w:r w:rsidR="00466F4A" w:rsidRPr="00E71926">
        <w:rPr>
          <w:rFonts w:asciiTheme="majorHAnsi" w:hAnsiTheme="majorHAnsi" w:cstheme="majorHAnsi"/>
        </w:rPr>
        <w:t>, 2020)</w:t>
      </w:r>
      <w:r w:rsidR="007E716E" w:rsidRPr="00E71926">
        <w:rPr>
          <w:rFonts w:asciiTheme="majorHAnsi" w:hAnsiTheme="majorHAnsi" w:cstheme="majorHAnsi"/>
        </w:rPr>
        <w:t xml:space="preserve">. The bombings of </w:t>
      </w:r>
      <w:r w:rsidR="00252E80" w:rsidRPr="00E71926">
        <w:rPr>
          <w:rFonts w:asciiTheme="majorHAnsi" w:hAnsiTheme="majorHAnsi" w:cstheme="majorHAnsi"/>
        </w:rPr>
        <w:t xml:space="preserve">Hiroshima and Nagasaki </w:t>
      </w:r>
      <w:r w:rsidR="007E716E" w:rsidRPr="00E71926">
        <w:rPr>
          <w:rFonts w:asciiTheme="majorHAnsi" w:hAnsiTheme="majorHAnsi" w:cstheme="majorHAnsi"/>
        </w:rPr>
        <w:t xml:space="preserve">were </w:t>
      </w:r>
      <w:r w:rsidR="00E75F66" w:rsidRPr="00E71926">
        <w:rPr>
          <w:rFonts w:asciiTheme="majorHAnsi" w:hAnsiTheme="majorHAnsi" w:cstheme="majorHAnsi"/>
        </w:rPr>
        <w:t>devastating</w:t>
      </w:r>
      <w:r w:rsidR="007E716E" w:rsidRPr="00E71926">
        <w:rPr>
          <w:rFonts w:asciiTheme="majorHAnsi" w:hAnsiTheme="majorHAnsi" w:cstheme="majorHAnsi"/>
        </w:rPr>
        <w:t xml:space="preserve"> to the Japanese </w:t>
      </w:r>
      <w:r w:rsidR="000867AD" w:rsidRPr="00E71926">
        <w:rPr>
          <w:rFonts w:asciiTheme="majorHAnsi" w:hAnsiTheme="majorHAnsi" w:cstheme="majorHAnsi"/>
        </w:rPr>
        <w:t xml:space="preserve">people and </w:t>
      </w:r>
      <w:r w:rsidR="00DB1F1A" w:rsidRPr="00E71926">
        <w:rPr>
          <w:rFonts w:asciiTheme="majorHAnsi" w:hAnsiTheme="majorHAnsi" w:cstheme="majorHAnsi"/>
        </w:rPr>
        <w:t>economy;</w:t>
      </w:r>
      <w:r w:rsidR="00DE6710" w:rsidRPr="00E71926">
        <w:rPr>
          <w:rFonts w:asciiTheme="majorHAnsi" w:hAnsiTheme="majorHAnsi" w:cstheme="majorHAnsi"/>
        </w:rPr>
        <w:t xml:space="preserve"> however</w:t>
      </w:r>
      <w:r w:rsidR="000867AD" w:rsidRPr="00E71926">
        <w:rPr>
          <w:rFonts w:asciiTheme="majorHAnsi" w:hAnsiTheme="majorHAnsi" w:cstheme="majorHAnsi"/>
        </w:rPr>
        <w:t>,</w:t>
      </w:r>
      <w:r w:rsidR="00DE6710" w:rsidRPr="00E71926">
        <w:rPr>
          <w:rFonts w:asciiTheme="majorHAnsi" w:hAnsiTheme="majorHAnsi" w:cstheme="majorHAnsi"/>
        </w:rPr>
        <w:t xml:space="preserve"> Japan is now promoting the sites of the</w:t>
      </w:r>
      <w:r w:rsidR="000867AD" w:rsidRPr="00E71926">
        <w:rPr>
          <w:rFonts w:asciiTheme="majorHAnsi" w:hAnsiTheme="majorHAnsi" w:cstheme="majorHAnsi"/>
        </w:rPr>
        <w:t>se</w:t>
      </w:r>
      <w:r w:rsidR="00DE6710" w:rsidRPr="00E71926">
        <w:rPr>
          <w:rFonts w:asciiTheme="majorHAnsi" w:hAnsiTheme="majorHAnsi" w:cstheme="majorHAnsi"/>
        </w:rPr>
        <w:t xml:space="preserve"> atomic bomb</w:t>
      </w:r>
      <w:r w:rsidR="000867AD" w:rsidRPr="00E71926">
        <w:rPr>
          <w:rFonts w:asciiTheme="majorHAnsi" w:hAnsiTheme="majorHAnsi" w:cstheme="majorHAnsi"/>
        </w:rPr>
        <w:t>s</w:t>
      </w:r>
      <w:r w:rsidR="00DE6710" w:rsidRPr="00E71926">
        <w:rPr>
          <w:rFonts w:asciiTheme="majorHAnsi" w:hAnsiTheme="majorHAnsi" w:cstheme="majorHAnsi"/>
        </w:rPr>
        <w:t xml:space="preserve"> to tourist</w:t>
      </w:r>
      <w:r w:rsidR="00E75F66" w:rsidRPr="00E71926">
        <w:rPr>
          <w:rFonts w:asciiTheme="majorHAnsi" w:hAnsiTheme="majorHAnsi" w:cstheme="majorHAnsi"/>
        </w:rPr>
        <w:t>s</w:t>
      </w:r>
      <w:r w:rsidR="00DE6710" w:rsidRPr="00E71926">
        <w:rPr>
          <w:rFonts w:asciiTheme="majorHAnsi" w:hAnsiTheme="majorHAnsi" w:cstheme="majorHAnsi"/>
        </w:rPr>
        <w:t xml:space="preserve">. </w:t>
      </w:r>
      <w:r w:rsidR="006F0066" w:rsidRPr="00E71926">
        <w:rPr>
          <w:rFonts w:asciiTheme="majorHAnsi" w:hAnsiTheme="majorHAnsi" w:cstheme="majorHAnsi"/>
        </w:rPr>
        <w:t>Whilst t</w:t>
      </w:r>
      <w:r w:rsidR="00E75F66" w:rsidRPr="00E71926">
        <w:rPr>
          <w:rFonts w:asciiTheme="majorHAnsi" w:hAnsiTheme="majorHAnsi" w:cstheme="majorHAnsi"/>
        </w:rPr>
        <w:t>h</w:t>
      </w:r>
      <w:r w:rsidR="00DB21D9" w:rsidRPr="00E71926">
        <w:rPr>
          <w:rFonts w:asciiTheme="majorHAnsi" w:hAnsiTheme="majorHAnsi" w:cstheme="majorHAnsi"/>
        </w:rPr>
        <w:t xml:space="preserve">e use of these </w:t>
      </w:r>
      <w:r w:rsidR="00FD1E4F" w:rsidRPr="00E71926">
        <w:rPr>
          <w:rFonts w:asciiTheme="majorHAnsi" w:hAnsiTheme="majorHAnsi" w:cstheme="majorHAnsi"/>
        </w:rPr>
        <w:t xml:space="preserve">dark sites </w:t>
      </w:r>
      <w:r w:rsidR="00DB1F1A" w:rsidRPr="00E71926">
        <w:rPr>
          <w:rFonts w:asciiTheme="majorHAnsi" w:hAnsiTheme="majorHAnsi" w:cstheme="majorHAnsi"/>
        </w:rPr>
        <w:t xml:space="preserve">has ethical questions to consider, it </w:t>
      </w:r>
      <w:r w:rsidR="00FD1E4F" w:rsidRPr="00E71926">
        <w:rPr>
          <w:rFonts w:asciiTheme="majorHAnsi" w:hAnsiTheme="majorHAnsi" w:cstheme="majorHAnsi"/>
        </w:rPr>
        <w:t>has allowed Japan to gain</w:t>
      </w:r>
      <w:r w:rsidR="00DB1F1A" w:rsidRPr="00E71926">
        <w:rPr>
          <w:rFonts w:asciiTheme="majorHAnsi" w:hAnsiTheme="majorHAnsi" w:cstheme="majorHAnsi"/>
        </w:rPr>
        <w:t xml:space="preserve"> a vast number of new tourists, bolstering its already productive economy</w:t>
      </w:r>
      <w:r w:rsidR="00870B81">
        <w:rPr>
          <w:rFonts w:asciiTheme="majorHAnsi" w:hAnsiTheme="majorHAnsi" w:cstheme="majorHAnsi"/>
        </w:rPr>
        <w:t xml:space="preserve"> by using </w:t>
      </w:r>
      <w:proofErr w:type="gramStart"/>
      <w:r w:rsidR="00870B81">
        <w:rPr>
          <w:rFonts w:asciiTheme="majorHAnsi" w:hAnsiTheme="majorHAnsi" w:cstheme="majorHAnsi"/>
        </w:rPr>
        <w:t>it’s</w:t>
      </w:r>
      <w:proofErr w:type="gramEnd"/>
      <w:r w:rsidR="00870B81">
        <w:rPr>
          <w:rFonts w:asciiTheme="majorHAnsi" w:hAnsiTheme="majorHAnsi" w:cstheme="majorHAnsi"/>
        </w:rPr>
        <w:t xml:space="preserve"> </w:t>
      </w:r>
      <w:r w:rsidR="00A04E59">
        <w:rPr>
          <w:rFonts w:asciiTheme="majorHAnsi" w:hAnsiTheme="majorHAnsi" w:cstheme="majorHAnsi"/>
        </w:rPr>
        <w:t xml:space="preserve">unique </w:t>
      </w:r>
      <w:r w:rsidR="00870B81">
        <w:rPr>
          <w:rFonts w:asciiTheme="majorHAnsi" w:hAnsiTheme="majorHAnsi" w:cstheme="majorHAnsi"/>
        </w:rPr>
        <w:t>history</w:t>
      </w:r>
      <w:r w:rsidR="00FA4E99" w:rsidRPr="00E71926">
        <w:rPr>
          <w:rFonts w:asciiTheme="majorHAnsi" w:hAnsiTheme="majorHAnsi" w:cstheme="majorHAnsi"/>
        </w:rPr>
        <w:t xml:space="preserve"> (Hiro, 2020)</w:t>
      </w:r>
      <w:r w:rsidR="00DB1F1A" w:rsidRPr="00E71926">
        <w:rPr>
          <w:rFonts w:asciiTheme="majorHAnsi" w:hAnsiTheme="majorHAnsi" w:cstheme="majorHAnsi"/>
        </w:rPr>
        <w:t xml:space="preserve">. </w:t>
      </w:r>
      <w:r w:rsidR="008D022C">
        <w:rPr>
          <w:rFonts w:asciiTheme="majorHAnsi" w:hAnsiTheme="majorHAnsi" w:cstheme="majorHAnsi"/>
        </w:rPr>
        <w:t xml:space="preserve">Japan can be seen to use Novelli’s </w:t>
      </w:r>
      <w:r w:rsidR="00AE7415">
        <w:rPr>
          <w:rFonts w:asciiTheme="majorHAnsi" w:hAnsiTheme="majorHAnsi" w:cstheme="majorHAnsi"/>
        </w:rPr>
        <w:t>niche</w:t>
      </w:r>
      <w:r w:rsidR="008D022C">
        <w:rPr>
          <w:rFonts w:asciiTheme="majorHAnsi" w:hAnsiTheme="majorHAnsi" w:cstheme="majorHAnsi"/>
        </w:rPr>
        <w:t xml:space="preserve"> tourism</w:t>
      </w:r>
      <w:r w:rsidR="0099448B">
        <w:rPr>
          <w:rFonts w:asciiTheme="majorHAnsi" w:hAnsiTheme="majorHAnsi" w:cstheme="majorHAnsi"/>
        </w:rPr>
        <w:t xml:space="preserve"> theory </w:t>
      </w:r>
      <w:r w:rsidR="007E6AF6">
        <w:rPr>
          <w:rFonts w:asciiTheme="majorHAnsi" w:hAnsiTheme="majorHAnsi" w:cstheme="majorHAnsi"/>
        </w:rPr>
        <w:t xml:space="preserve">(2005) </w:t>
      </w:r>
      <w:r w:rsidR="0099448B">
        <w:rPr>
          <w:rFonts w:asciiTheme="majorHAnsi" w:hAnsiTheme="majorHAnsi" w:cstheme="majorHAnsi"/>
        </w:rPr>
        <w:t xml:space="preserve">through the promotion of both dark tourism and </w:t>
      </w:r>
      <w:r w:rsidR="00AE7415">
        <w:rPr>
          <w:rFonts w:asciiTheme="majorHAnsi" w:hAnsiTheme="majorHAnsi" w:cstheme="majorHAnsi"/>
        </w:rPr>
        <w:t xml:space="preserve">special interest tourism such as the Olympic games. </w:t>
      </w:r>
    </w:p>
    <w:p w14:paraId="77697A80" w14:textId="77777777" w:rsidR="009C4B15" w:rsidRDefault="009C4B15" w:rsidP="00753087">
      <w:pPr>
        <w:keepNext/>
        <w:jc w:val="center"/>
        <w:sectPr w:rsidR="009C4B15" w:rsidSect="009C4B15">
          <w:type w:val="continuous"/>
          <w:pgSz w:w="11900" w:h="16840"/>
          <w:pgMar w:top="1440" w:right="1440" w:bottom="1440" w:left="1440" w:header="708" w:footer="708" w:gutter="0"/>
          <w:cols w:num="2" w:space="708"/>
          <w:docGrid w:linePitch="360"/>
        </w:sectPr>
      </w:pPr>
    </w:p>
    <w:p w14:paraId="6ACD3B21" w14:textId="39E092B8" w:rsidR="00932BC9" w:rsidRDefault="00932BC9" w:rsidP="00753087">
      <w:pPr>
        <w:keepNext/>
        <w:jc w:val="center"/>
      </w:pPr>
      <w:r>
        <w:lastRenderedPageBreak/>
        <w:fldChar w:fldCharType="begin"/>
      </w:r>
      <w:r>
        <w:instrText xml:space="preserve"> INCLUDEPICTURE "https://d20aeo683mqd6t.cloudfront.net/articles/title_images/000/026/775/original/pixta_27467045_S_%E5%BA%83%E5%B3%B6%E5%B9%B3%E5%92%8C%E8%A8%98%E5%BF%B5%E9%A4%A8-1.jpg?2019&amp;d=750x400" \* MERGEFORMATINET </w:instrText>
      </w:r>
      <w:r>
        <w:fldChar w:fldCharType="separate"/>
      </w:r>
      <w:r>
        <w:rPr>
          <w:noProof/>
        </w:rPr>
        <w:drawing>
          <wp:inline distT="0" distB="0" distL="0" distR="0" wp14:anchorId="6E7609C1" wp14:editId="532119B7">
            <wp:extent cx="5727700" cy="30549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3054985"/>
                    </a:xfrm>
                    <a:prstGeom prst="rect">
                      <a:avLst/>
                    </a:prstGeom>
                    <a:noFill/>
                    <a:ln>
                      <a:noFill/>
                    </a:ln>
                  </pic:spPr>
                </pic:pic>
              </a:graphicData>
            </a:graphic>
          </wp:inline>
        </w:drawing>
      </w:r>
      <w:r>
        <w:fldChar w:fldCharType="end"/>
      </w:r>
    </w:p>
    <w:p w14:paraId="41611F2F" w14:textId="0357AF98" w:rsidR="00932BC9" w:rsidRDefault="00932BC9" w:rsidP="00932BC9">
      <w:pPr>
        <w:pStyle w:val="Caption"/>
        <w:jc w:val="center"/>
      </w:pPr>
      <w:r>
        <w:t xml:space="preserve">Image: </w:t>
      </w:r>
      <w:fldSimple w:instr=" SEQ Image: \* ARABIC ">
        <w:r w:rsidR="00F60217">
          <w:rPr>
            <w:noProof/>
          </w:rPr>
          <w:t>9</w:t>
        </w:r>
      </w:fldSimple>
      <w:r>
        <w:t xml:space="preserve"> Hiroshima, </w:t>
      </w:r>
      <w:proofErr w:type="spellStart"/>
      <w:r>
        <w:t>Pixa</w:t>
      </w:r>
      <w:proofErr w:type="spellEnd"/>
      <w:r>
        <w:t>, Tsunagujapan.com</w:t>
      </w:r>
    </w:p>
    <w:p w14:paraId="56AE56F1" w14:textId="77777777" w:rsidR="007C0115" w:rsidRPr="00E71926" w:rsidRDefault="007C0115" w:rsidP="00790A02">
      <w:pPr>
        <w:spacing w:line="360" w:lineRule="auto"/>
        <w:jc w:val="both"/>
        <w:rPr>
          <w:rFonts w:asciiTheme="majorHAnsi" w:hAnsiTheme="majorHAnsi" w:cstheme="majorHAnsi"/>
        </w:rPr>
      </w:pPr>
    </w:p>
    <w:p w14:paraId="4CEF9853" w14:textId="77777777" w:rsidR="009C4B15" w:rsidRDefault="009C4B15" w:rsidP="00790A02">
      <w:pPr>
        <w:pStyle w:val="Heading2"/>
        <w:spacing w:line="360" w:lineRule="auto"/>
        <w:jc w:val="both"/>
        <w:rPr>
          <w:rFonts w:cstheme="majorHAnsi"/>
        </w:rPr>
        <w:sectPr w:rsidR="009C4B15" w:rsidSect="009C4B15">
          <w:type w:val="continuous"/>
          <w:pgSz w:w="11900" w:h="16840"/>
          <w:pgMar w:top="1440" w:right="1440" w:bottom="1440" w:left="1440" w:header="708" w:footer="708" w:gutter="0"/>
          <w:cols w:space="708"/>
          <w:docGrid w:linePitch="360"/>
        </w:sectPr>
      </w:pPr>
      <w:bookmarkStart w:id="12" w:name="_Toc40117220"/>
    </w:p>
    <w:p w14:paraId="140C19C0" w14:textId="4C3CA0BF" w:rsidR="0076330E" w:rsidRPr="00E71926" w:rsidRDefault="0061623A" w:rsidP="00790A02">
      <w:pPr>
        <w:pStyle w:val="Heading2"/>
        <w:spacing w:line="360" w:lineRule="auto"/>
        <w:jc w:val="both"/>
        <w:rPr>
          <w:rFonts w:cstheme="majorHAnsi"/>
        </w:rPr>
      </w:pPr>
      <w:r w:rsidRPr="00E71926">
        <w:rPr>
          <w:rFonts w:cstheme="majorHAnsi"/>
        </w:rPr>
        <w:t>Size of tourism in Japan</w:t>
      </w:r>
      <w:bookmarkEnd w:id="12"/>
    </w:p>
    <w:p w14:paraId="3B4CA49F" w14:textId="77777777" w:rsidR="009C4B15" w:rsidRDefault="0076330E" w:rsidP="00790A02">
      <w:pPr>
        <w:spacing w:line="360" w:lineRule="auto"/>
        <w:jc w:val="both"/>
        <w:rPr>
          <w:rFonts w:asciiTheme="majorHAnsi" w:hAnsiTheme="majorHAnsi" w:cstheme="majorHAnsi"/>
        </w:rPr>
      </w:pPr>
      <w:r w:rsidRPr="00E71926">
        <w:rPr>
          <w:rFonts w:asciiTheme="majorHAnsi" w:hAnsiTheme="majorHAnsi" w:cstheme="majorHAnsi"/>
        </w:rPr>
        <w:t xml:space="preserve">With over </w:t>
      </w:r>
      <w:r w:rsidR="00222A19" w:rsidRPr="00E71926">
        <w:rPr>
          <w:rFonts w:asciiTheme="majorHAnsi" w:hAnsiTheme="majorHAnsi" w:cstheme="majorHAnsi"/>
        </w:rPr>
        <w:t>30</w:t>
      </w:r>
      <w:r w:rsidR="008C431B" w:rsidRPr="00E71926">
        <w:rPr>
          <w:rFonts w:asciiTheme="majorHAnsi" w:hAnsiTheme="majorHAnsi" w:cstheme="majorHAnsi"/>
        </w:rPr>
        <w:t xml:space="preserve"> million</w:t>
      </w:r>
      <w:r w:rsidR="00222A19" w:rsidRPr="00E71926">
        <w:rPr>
          <w:rFonts w:asciiTheme="majorHAnsi" w:hAnsiTheme="majorHAnsi" w:cstheme="majorHAnsi"/>
        </w:rPr>
        <w:t xml:space="preserve"> tourists visiting Japan in 2019, the Japanese tourism </w:t>
      </w:r>
      <w:r w:rsidR="00D044BE" w:rsidRPr="00E71926">
        <w:rPr>
          <w:rFonts w:asciiTheme="majorHAnsi" w:hAnsiTheme="majorHAnsi" w:cstheme="majorHAnsi"/>
        </w:rPr>
        <w:t>industry</w:t>
      </w:r>
      <w:r w:rsidR="00222A19" w:rsidRPr="00E71926">
        <w:rPr>
          <w:rFonts w:asciiTheme="majorHAnsi" w:hAnsiTheme="majorHAnsi" w:cstheme="majorHAnsi"/>
        </w:rPr>
        <w:t xml:space="preserve"> </w:t>
      </w:r>
      <w:r w:rsidR="00D044BE" w:rsidRPr="00E71926">
        <w:rPr>
          <w:rFonts w:asciiTheme="majorHAnsi" w:hAnsiTheme="majorHAnsi" w:cstheme="majorHAnsi"/>
        </w:rPr>
        <w:t>has hit a record high</w:t>
      </w:r>
      <w:r w:rsidR="004410D9" w:rsidRPr="00E71926">
        <w:rPr>
          <w:rFonts w:asciiTheme="majorHAnsi" w:hAnsiTheme="majorHAnsi" w:cstheme="majorHAnsi"/>
        </w:rPr>
        <w:t xml:space="preserve"> (JTB, 2020)</w:t>
      </w:r>
      <w:r w:rsidR="00D044BE" w:rsidRPr="00E71926">
        <w:rPr>
          <w:rFonts w:asciiTheme="majorHAnsi" w:hAnsiTheme="majorHAnsi" w:cstheme="majorHAnsi"/>
        </w:rPr>
        <w:t>. With 2020</w:t>
      </w:r>
      <w:r w:rsidR="009D4085" w:rsidRPr="00E71926">
        <w:rPr>
          <w:rFonts w:asciiTheme="majorHAnsi" w:hAnsiTheme="majorHAnsi" w:cstheme="majorHAnsi"/>
        </w:rPr>
        <w:t xml:space="preserve"> </w:t>
      </w:r>
    </w:p>
    <w:p w14:paraId="2891FCEB" w14:textId="27D4B382" w:rsidR="0076330E" w:rsidRPr="00E71926" w:rsidRDefault="009D4085" w:rsidP="00790A02">
      <w:pPr>
        <w:spacing w:line="360" w:lineRule="auto"/>
        <w:jc w:val="both"/>
        <w:rPr>
          <w:rFonts w:asciiTheme="majorHAnsi" w:hAnsiTheme="majorHAnsi" w:cstheme="majorHAnsi"/>
        </w:rPr>
      </w:pPr>
      <w:r w:rsidRPr="00E71926">
        <w:rPr>
          <w:rFonts w:asciiTheme="majorHAnsi" w:hAnsiTheme="majorHAnsi" w:cstheme="majorHAnsi"/>
        </w:rPr>
        <w:t xml:space="preserve">tourism predicted to reach 40 million, thanks </w:t>
      </w:r>
      <w:r w:rsidR="00476D33" w:rsidRPr="00E71926">
        <w:rPr>
          <w:rFonts w:asciiTheme="majorHAnsi" w:hAnsiTheme="majorHAnsi" w:cstheme="majorHAnsi"/>
        </w:rPr>
        <w:t>in part</w:t>
      </w:r>
      <w:r w:rsidRPr="00E71926">
        <w:rPr>
          <w:rFonts w:asciiTheme="majorHAnsi" w:hAnsiTheme="majorHAnsi" w:cstheme="majorHAnsi"/>
        </w:rPr>
        <w:t xml:space="preserve"> to the Olympic games, Japan could find itself within the top ten destinations worldwide in the coming years.</w:t>
      </w:r>
      <w:r w:rsidR="00476D33" w:rsidRPr="00E71926">
        <w:rPr>
          <w:rFonts w:asciiTheme="majorHAnsi" w:hAnsiTheme="majorHAnsi" w:cstheme="majorHAnsi"/>
        </w:rPr>
        <w:t xml:space="preserve"> However, given the current Covid-19 outbreak, </w:t>
      </w:r>
      <w:r w:rsidR="003948C1" w:rsidRPr="00E71926">
        <w:rPr>
          <w:rFonts w:asciiTheme="majorHAnsi" w:hAnsiTheme="majorHAnsi" w:cstheme="majorHAnsi"/>
        </w:rPr>
        <w:t>and the postponement of the games to 2021, Japan may need to wait</w:t>
      </w:r>
      <w:r w:rsidR="00F51A0F">
        <w:rPr>
          <w:rFonts w:asciiTheme="majorHAnsi" w:hAnsiTheme="majorHAnsi" w:cstheme="majorHAnsi"/>
        </w:rPr>
        <w:t xml:space="preserve"> a little longer</w:t>
      </w:r>
      <w:r w:rsidR="003948C1" w:rsidRPr="00E71926">
        <w:rPr>
          <w:rFonts w:asciiTheme="majorHAnsi" w:hAnsiTheme="majorHAnsi" w:cstheme="majorHAnsi"/>
        </w:rPr>
        <w:t xml:space="preserve"> to achieve this accolade</w:t>
      </w:r>
      <w:r w:rsidR="00FA1163" w:rsidRPr="00E71926">
        <w:rPr>
          <w:rFonts w:asciiTheme="majorHAnsi" w:hAnsiTheme="majorHAnsi" w:cstheme="majorHAnsi"/>
        </w:rPr>
        <w:t xml:space="preserve"> (</w:t>
      </w:r>
      <w:r w:rsidR="00B123F5" w:rsidRPr="00E71926">
        <w:rPr>
          <w:rFonts w:asciiTheme="majorHAnsi" w:hAnsiTheme="majorHAnsi" w:cstheme="majorHAnsi"/>
        </w:rPr>
        <w:t>McCurry and Ingle, 2020)</w:t>
      </w:r>
      <w:r w:rsidR="003948C1" w:rsidRPr="00E71926">
        <w:rPr>
          <w:rFonts w:asciiTheme="majorHAnsi" w:hAnsiTheme="majorHAnsi" w:cstheme="majorHAnsi"/>
        </w:rPr>
        <w:t xml:space="preserve">. </w:t>
      </w:r>
    </w:p>
    <w:p w14:paraId="1E228D3C" w14:textId="77777777" w:rsidR="00B053D0" w:rsidRDefault="00B053D0" w:rsidP="00790A02">
      <w:pPr>
        <w:spacing w:line="360" w:lineRule="auto"/>
        <w:jc w:val="both"/>
        <w:rPr>
          <w:rFonts w:asciiTheme="minorHAnsi" w:eastAsiaTheme="minorHAnsi" w:hAnsiTheme="minorHAnsi" w:cstheme="minorBidi"/>
          <w:i/>
          <w:iCs/>
          <w:color w:val="44546A" w:themeColor="text2"/>
          <w:sz w:val="18"/>
          <w:szCs w:val="18"/>
          <w:lang w:eastAsia="en-US"/>
        </w:rPr>
      </w:pPr>
    </w:p>
    <w:p w14:paraId="31037326" w14:textId="58EF232F" w:rsidR="00690CB0" w:rsidRPr="00E71926" w:rsidRDefault="006571C1" w:rsidP="00790A02">
      <w:pPr>
        <w:spacing w:line="360" w:lineRule="auto"/>
        <w:jc w:val="both"/>
        <w:rPr>
          <w:rFonts w:asciiTheme="majorHAnsi" w:hAnsiTheme="majorHAnsi" w:cstheme="majorHAnsi"/>
        </w:rPr>
      </w:pPr>
      <w:r>
        <w:rPr>
          <w:rFonts w:asciiTheme="majorHAnsi" w:hAnsiTheme="majorHAnsi" w:cstheme="majorHAnsi"/>
        </w:rPr>
        <w:t xml:space="preserve">As seen in figure </w:t>
      </w:r>
      <w:r w:rsidR="00B053D0">
        <w:rPr>
          <w:rFonts w:asciiTheme="majorHAnsi" w:hAnsiTheme="majorHAnsi" w:cstheme="majorHAnsi"/>
        </w:rPr>
        <w:t>2</w:t>
      </w:r>
      <w:r w:rsidR="004A3BD6">
        <w:rPr>
          <w:rFonts w:asciiTheme="majorHAnsi" w:hAnsiTheme="majorHAnsi" w:cstheme="majorHAnsi"/>
        </w:rPr>
        <w:t>,</w:t>
      </w:r>
      <w:r w:rsidR="00326297" w:rsidRPr="00E71926">
        <w:rPr>
          <w:rFonts w:asciiTheme="majorHAnsi" w:hAnsiTheme="majorHAnsi" w:cstheme="majorHAnsi"/>
        </w:rPr>
        <w:t xml:space="preserve"> China, Taiwan and Korea mak</w:t>
      </w:r>
      <w:r w:rsidR="004A3BD6">
        <w:rPr>
          <w:rFonts w:asciiTheme="majorHAnsi" w:hAnsiTheme="majorHAnsi" w:cstheme="majorHAnsi"/>
        </w:rPr>
        <w:t>e</w:t>
      </w:r>
      <w:r w:rsidR="00326297" w:rsidRPr="00E71926">
        <w:rPr>
          <w:rFonts w:asciiTheme="majorHAnsi" w:hAnsiTheme="majorHAnsi" w:cstheme="majorHAnsi"/>
        </w:rPr>
        <w:t xml:space="preserve"> up the majority of Japanese tourism</w:t>
      </w:r>
      <w:r w:rsidR="004A3BD6">
        <w:rPr>
          <w:rFonts w:asciiTheme="majorHAnsi" w:hAnsiTheme="majorHAnsi" w:cstheme="majorHAnsi"/>
        </w:rPr>
        <w:t>.</w:t>
      </w:r>
      <w:r w:rsidR="004B65FA">
        <w:rPr>
          <w:rFonts w:asciiTheme="majorHAnsi" w:hAnsiTheme="majorHAnsi" w:cstheme="majorHAnsi"/>
        </w:rPr>
        <w:t xml:space="preserve"> This could be </w:t>
      </w:r>
      <w:r w:rsidR="00A04001">
        <w:rPr>
          <w:rFonts w:asciiTheme="majorHAnsi" w:hAnsiTheme="majorHAnsi" w:cstheme="majorHAnsi"/>
        </w:rPr>
        <w:t xml:space="preserve">down to Maslow’s </w:t>
      </w:r>
      <w:r w:rsidR="007B713F">
        <w:rPr>
          <w:rFonts w:asciiTheme="majorHAnsi" w:hAnsiTheme="majorHAnsi" w:cstheme="majorHAnsi"/>
        </w:rPr>
        <w:t>self-actualisation</w:t>
      </w:r>
      <w:r w:rsidR="00A04001">
        <w:rPr>
          <w:rFonts w:asciiTheme="majorHAnsi" w:hAnsiTheme="majorHAnsi" w:cstheme="majorHAnsi"/>
        </w:rPr>
        <w:t xml:space="preserve"> theory</w:t>
      </w:r>
      <w:r w:rsidR="007B713F">
        <w:rPr>
          <w:rFonts w:asciiTheme="majorHAnsi" w:hAnsiTheme="majorHAnsi" w:cstheme="majorHAnsi"/>
        </w:rPr>
        <w:t xml:space="preserve"> </w:t>
      </w:r>
      <w:r w:rsidR="007B713F" w:rsidRPr="001D691D">
        <w:rPr>
          <w:rFonts w:asciiTheme="majorHAnsi" w:hAnsiTheme="majorHAnsi" w:cstheme="majorHAnsi"/>
        </w:rPr>
        <w:t>(</w:t>
      </w:r>
      <w:r w:rsidR="00010BAA" w:rsidRPr="001D691D">
        <w:rPr>
          <w:rFonts w:asciiTheme="majorHAnsi" w:hAnsiTheme="majorHAnsi" w:cstheme="majorHAnsi"/>
        </w:rPr>
        <w:t>Maslow et.al 1998</w:t>
      </w:r>
      <w:r w:rsidR="007B713F" w:rsidRPr="001D691D">
        <w:rPr>
          <w:rFonts w:asciiTheme="majorHAnsi" w:hAnsiTheme="majorHAnsi" w:cstheme="majorHAnsi"/>
        </w:rPr>
        <w:t>)</w:t>
      </w:r>
      <w:r w:rsidR="00A04001">
        <w:rPr>
          <w:rFonts w:asciiTheme="majorHAnsi" w:hAnsiTheme="majorHAnsi" w:cstheme="majorHAnsi"/>
        </w:rPr>
        <w:t xml:space="preserve">. </w:t>
      </w:r>
      <w:r w:rsidR="00A04001">
        <w:rPr>
          <w:rFonts w:asciiTheme="majorHAnsi" w:hAnsiTheme="majorHAnsi" w:cstheme="majorHAnsi"/>
        </w:rPr>
        <w:t xml:space="preserve">The newly discovered wealth that China and its </w:t>
      </w:r>
      <w:r w:rsidR="007B713F">
        <w:rPr>
          <w:rFonts w:asciiTheme="majorHAnsi" w:hAnsiTheme="majorHAnsi" w:cstheme="majorHAnsi"/>
        </w:rPr>
        <w:t>neighbouring</w:t>
      </w:r>
      <w:r w:rsidR="00A04001">
        <w:rPr>
          <w:rFonts w:asciiTheme="majorHAnsi" w:hAnsiTheme="majorHAnsi" w:cstheme="majorHAnsi"/>
        </w:rPr>
        <w:t xml:space="preserve"> countries have found in recent times, has </w:t>
      </w:r>
      <w:r w:rsidR="007B713F">
        <w:rPr>
          <w:rFonts w:asciiTheme="majorHAnsi" w:hAnsiTheme="majorHAnsi" w:cstheme="majorHAnsi"/>
        </w:rPr>
        <w:t>led</w:t>
      </w:r>
      <w:r w:rsidR="00A04001">
        <w:rPr>
          <w:rFonts w:asciiTheme="majorHAnsi" w:hAnsiTheme="majorHAnsi" w:cstheme="majorHAnsi"/>
        </w:rPr>
        <w:t xml:space="preserve"> to the highest in society promoting their wealth </w:t>
      </w:r>
      <w:r w:rsidR="007B713F">
        <w:rPr>
          <w:rFonts w:asciiTheme="majorHAnsi" w:hAnsiTheme="majorHAnsi" w:cstheme="majorHAnsi"/>
        </w:rPr>
        <w:t>through overseas tourism. Whilst these Asian markets are currently the largest for Japan,</w:t>
      </w:r>
      <w:r w:rsidR="00600A30" w:rsidRPr="00E71926">
        <w:rPr>
          <w:rFonts w:asciiTheme="majorHAnsi" w:hAnsiTheme="majorHAnsi" w:cstheme="majorHAnsi"/>
        </w:rPr>
        <w:t xml:space="preserve"> </w:t>
      </w:r>
      <w:r w:rsidR="007B713F">
        <w:rPr>
          <w:rFonts w:asciiTheme="majorHAnsi" w:hAnsiTheme="majorHAnsi" w:cstheme="majorHAnsi"/>
        </w:rPr>
        <w:t>t</w:t>
      </w:r>
      <w:r w:rsidR="00600A30" w:rsidRPr="00E71926">
        <w:rPr>
          <w:rFonts w:asciiTheme="majorHAnsi" w:hAnsiTheme="majorHAnsi" w:cstheme="majorHAnsi"/>
        </w:rPr>
        <w:t xml:space="preserve">he Olympic games could give Japan </w:t>
      </w:r>
      <w:r w:rsidR="00FA1163" w:rsidRPr="00E71926">
        <w:rPr>
          <w:rFonts w:asciiTheme="majorHAnsi" w:hAnsiTheme="majorHAnsi" w:cstheme="majorHAnsi"/>
        </w:rPr>
        <w:t xml:space="preserve">the </w:t>
      </w:r>
      <w:r w:rsidR="00E675E5" w:rsidRPr="00E71926">
        <w:rPr>
          <w:rFonts w:asciiTheme="majorHAnsi" w:hAnsiTheme="majorHAnsi" w:cstheme="majorHAnsi"/>
        </w:rPr>
        <w:t xml:space="preserve">promotion </w:t>
      </w:r>
      <w:r w:rsidR="00FA1163" w:rsidRPr="00E71926">
        <w:rPr>
          <w:rFonts w:asciiTheme="majorHAnsi" w:hAnsiTheme="majorHAnsi" w:cstheme="majorHAnsi"/>
        </w:rPr>
        <w:t xml:space="preserve">it needs in order to attract the </w:t>
      </w:r>
      <w:r w:rsidR="00A377DC">
        <w:rPr>
          <w:rFonts w:asciiTheme="majorHAnsi" w:hAnsiTheme="majorHAnsi" w:cstheme="majorHAnsi"/>
        </w:rPr>
        <w:t>W</w:t>
      </w:r>
      <w:r w:rsidR="00E675E5" w:rsidRPr="00E71926">
        <w:rPr>
          <w:rFonts w:asciiTheme="majorHAnsi" w:hAnsiTheme="majorHAnsi" w:cstheme="majorHAnsi"/>
        </w:rPr>
        <w:t>estern world</w:t>
      </w:r>
      <w:r w:rsidR="00FA1163" w:rsidRPr="00E71926">
        <w:rPr>
          <w:rFonts w:asciiTheme="majorHAnsi" w:hAnsiTheme="majorHAnsi" w:cstheme="majorHAnsi"/>
        </w:rPr>
        <w:t xml:space="preserve"> to its shores</w:t>
      </w:r>
      <w:r w:rsidR="00760D11" w:rsidRPr="00E71926">
        <w:rPr>
          <w:rFonts w:asciiTheme="majorHAnsi" w:hAnsiTheme="majorHAnsi" w:cstheme="majorHAnsi"/>
        </w:rPr>
        <w:t>.</w:t>
      </w:r>
      <w:r w:rsidR="00E675E5" w:rsidRPr="00E71926">
        <w:rPr>
          <w:rFonts w:asciiTheme="majorHAnsi" w:hAnsiTheme="majorHAnsi" w:cstheme="majorHAnsi"/>
        </w:rPr>
        <w:t xml:space="preserve"> </w:t>
      </w:r>
      <w:r w:rsidR="00760D11" w:rsidRPr="00E71926">
        <w:rPr>
          <w:rFonts w:asciiTheme="majorHAnsi" w:hAnsiTheme="majorHAnsi" w:cstheme="majorHAnsi"/>
        </w:rPr>
        <w:t>I</w:t>
      </w:r>
      <w:r w:rsidR="00E675E5" w:rsidRPr="00E71926">
        <w:rPr>
          <w:rFonts w:asciiTheme="majorHAnsi" w:hAnsiTheme="majorHAnsi" w:cstheme="majorHAnsi"/>
        </w:rPr>
        <w:t>ncreasing its visitors from Western countries</w:t>
      </w:r>
      <w:r w:rsidR="00FA1163" w:rsidRPr="00E71926">
        <w:rPr>
          <w:rFonts w:asciiTheme="majorHAnsi" w:hAnsiTheme="majorHAnsi" w:cstheme="majorHAnsi"/>
        </w:rPr>
        <w:t xml:space="preserve"> could help Japan increas</w:t>
      </w:r>
      <w:r w:rsidR="00D63E54">
        <w:rPr>
          <w:rFonts w:asciiTheme="majorHAnsi" w:hAnsiTheme="majorHAnsi" w:cstheme="majorHAnsi"/>
        </w:rPr>
        <w:t>e</w:t>
      </w:r>
      <w:r w:rsidR="00FA1163" w:rsidRPr="00E71926">
        <w:rPr>
          <w:rFonts w:asciiTheme="majorHAnsi" w:hAnsiTheme="majorHAnsi" w:cstheme="majorHAnsi"/>
        </w:rPr>
        <w:t xml:space="preserve"> its overall touris</w:t>
      </w:r>
      <w:r w:rsidR="008C4743" w:rsidRPr="00E71926">
        <w:rPr>
          <w:rFonts w:asciiTheme="majorHAnsi" w:hAnsiTheme="majorHAnsi" w:cstheme="majorHAnsi"/>
        </w:rPr>
        <w:t>m</w:t>
      </w:r>
      <w:r w:rsidR="008E1DF3" w:rsidRPr="00E71926">
        <w:rPr>
          <w:rFonts w:asciiTheme="majorHAnsi" w:hAnsiTheme="majorHAnsi" w:cstheme="majorHAnsi"/>
        </w:rPr>
        <w:t xml:space="preserve"> (</w:t>
      </w:r>
      <w:proofErr w:type="spellStart"/>
      <w:r w:rsidR="008E1DF3" w:rsidRPr="00E71926">
        <w:rPr>
          <w:rFonts w:asciiTheme="majorHAnsi" w:hAnsiTheme="majorHAnsi" w:cstheme="majorHAnsi"/>
        </w:rPr>
        <w:t>Kobori</w:t>
      </w:r>
      <w:proofErr w:type="spellEnd"/>
      <w:r w:rsidR="008E1DF3" w:rsidRPr="00E71926">
        <w:rPr>
          <w:rFonts w:asciiTheme="majorHAnsi" w:hAnsiTheme="majorHAnsi" w:cstheme="majorHAnsi"/>
        </w:rPr>
        <w:t>,</w:t>
      </w:r>
      <w:r w:rsidR="001C3667" w:rsidRPr="00E71926">
        <w:rPr>
          <w:rFonts w:asciiTheme="majorHAnsi" w:hAnsiTheme="majorHAnsi" w:cstheme="majorHAnsi"/>
        </w:rPr>
        <w:t xml:space="preserve"> 2017)</w:t>
      </w:r>
      <w:r w:rsidR="00F40067">
        <w:rPr>
          <w:rFonts w:asciiTheme="majorHAnsi" w:hAnsiTheme="majorHAnsi" w:cstheme="majorHAnsi"/>
        </w:rPr>
        <w:t xml:space="preserve"> and help Japan attract higher social classes with more spending power </w:t>
      </w:r>
      <w:r w:rsidR="00F40067" w:rsidRPr="005D4B59">
        <w:rPr>
          <w:rFonts w:asciiTheme="majorHAnsi" w:hAnsiTheme="majorHAnsi" w:cstheme="majorHAnsi"/>
        </w:rPr>
        <w:t>(Thurot</w:t>
      </w:r>
      <w:r w:rsidR="005D4B59" w:rsidRPr="005D4B59">
        <w:rPr>
          <w:rFonts w:asciiTheme="majorHAnsi" w:hAnsiTheme="majorHAnsi" w:cstheme="majorHAnsi"/>
        </w:rPr>
        <w:t>,</w:t>
      </w:r>
      <w:r w:rsidR="005D4B59" w:rsidRPr="005A5C76">
        <w:rPr>
          <w:rFonts w:asciiTheme="majorHAnsi" w:hAnsiTheme="majorHAnsi" w:cstheme="majorHAnsi"/>
        </w:rPr>
        <w:t>1983</w:t>
      </w:r>
      <w:r w:rsidR="00F40067" w:rsidRPr="005D4B59">
        <w:rPr>
          <w:rFonts w:asciiTheme="majorHAnsi" w:hAnsiTheme="majorHAnsi" w:cstheme="majorHAnsi"/>
        </w:rPr>
        <w:t>)</w:t>
      </w:r>
      <w:r w:rsidR="00F40067">
        <w:rPr>
          <w:rFonts w:asciiTheme="majorHAnsi" w:hAnsiTheme="majorHAnsi" w:cstheme="majorHAnsi"/>
        </w:rPr>
        <w:t>.</w:t>
      </w:r>
      <w:r w:rsidR="00760D11" w:rsidRPr="00E71926">
        <w:rPr>
          <w:rFonts w:asciiTheme="majorHAnsi" w:hAnsiTheme="majorHAnsi" w:cstheme="majorHAnsi"/>
        </w:rPr>
        <w:t xml:space="preserve"> </w:t>
      </w:r>
      <w:r w:rsidR="00C2370D" w:rsidRPr="00E71926">
        <w:rPr>
          <w:rFonts w:asciiTheme="majorHAnsi" w:hAnsiTheme="majorHAnsi" w:cstheme="majorHAnsi"/>
        </w:rPr>
        <w:t xml:space="preserve">Once again by remarketing itself </w:t>
      </w:r>
      <w:r w:rsidR="006B4566">
        <w:rPr>
          <w:rFonts w:asciiTheme="majorHAnsi" w:hAnsiTheme="majorHAnsi" w:cstheme="majorHAnsi"/>
        </w:rPr>
        <w:t>to</w:t>
      </w:r>
      <w:r w:rsidR="00C2370D" w:rsidRPr="00E71926">
        <w:rPr>
          <w:rFonts w:asciiTheme="majorHAnsi" w:hAnsiTheme="majorHAnsi" w:cstheme="majorHAnsi"/>
        </w:rPr>
        <w:t xml:space="preserve"> </w:t>
      </w:r>
      <w:r w:rsidR="001B55CD">
        <w:rPr>
          <w:rFonts w:asciiTheme="majorHAnsi" w:hAnsiTheme="majorHAnsi" w:cstheme="majorHAnsi"/>
        </w:rPr>
        <w:t>Western</w:t>
      </w:r>
      <w:r w:rsidR="00C2370D" w:rsidRPr="00E71926">
        <w:rPr>
          <w:rFonts w:asciiTheme="majorHAnsi" w:hAnsiTheme="majorHAnsi" w:cstheme="majorHAnsi"/>
        </w:rPr>
        <w:t xml:space="preserve"> tourists, Japan is seeking to expand its current tourism figures on the back of the Olympic games. </w:t>
      </w:r>
      <w:r w:rsidR="00760D11" w:rsidRPr="00B82C1D">
        <w:rPr>
          <w:rFonts w:asciiTheme="majorHAnsi" w:hAnsiTheme="majorHAnsi" w:cstheme="majorHAnsi"/>
        </w:rPr>
        <w:t>(</w:t>
      </w:r>
      <w:r w:rsidR="006F5B47" w:rsidRPr="00B82C1D">
        <w:rPr>
          <w:rFonts w:asciiTheme="majorHAnsi" w:hAnsiTheme="majorHAnsi" w:cstheme="majorHAnsi"/>
        </w:rPr>
        <w:t xml:space="preserve">Baird, </w:t>
      </w:r>
      <w:r w:rsidR="00B82C1D" w:rsidRPr="00B82C1D">
        <w:rPr>
          <w:rFonts w:asciiTheme="majorHAnsi" w:hAnsiTheme="majorHAnsi" w:cstheme="majorHAnsi"/>
        </w:rPr>
        <w:t>2018</w:t>
      </w:r>
      <w:r w:rsidR="00760D11" w:rsidRPr="00B82C1D">
        <w:rPr>
          <w:rFonts w:asciiTheme="majorHAnsi" w:hAnsiTheme="majorHAnsi" w:cstheme="majorHAnsi"/>
        </w:rPr>
        <w:t>)</w:t>
      </w:r>
    </w:p>
    <w:p w14:paraId="6B0CB6B9" w14:textId="77777777" w:rsidR="009C4B15" w:rsidRDefault="009C4B15" w:rsidP="005578E4">
      <w:pPr>
        <w:keepNext/>
        <w:jc w:val="center"/>
        <w:sectPr w:rsidR="009C4B15" w:rsidSect="009C4B15">
          <w:type w:val="continuous"/>
          <w:pgSz w:w="11900" w:h="16840"/>
          <w:pgMar w:top="1440" w:right="1440" w:bottom="1440" w:left="1440" w:header="708" w:footer="708" w:gutter="0"/>
          <w:cols w:num="2" w:space="708"/>
          <w:docGrid w:linePitch="360"/>
        </w:sectPr>
      </w:pPr>
    </w:p>
    <w:p w14:paraId="4A4CCBEA" w14:textId="1EB3994C" w:rsidR="005578E4" w:rsidRDefault="00EC1DA8" w:rsidP="005578E4">
      <w:pPr>
        <w:keepNext/>
        <w:jc w:val="center"/>
      </w:pPr>
      <w:r>
        <w:lastRenderedPageBreak/>
        <w:fldChar w:fldCharType="begin"/>
      </w:r>
      <w:r>
        <w:instrText xml:space="preserve"> INCLUDEPICTURE "/var/folders/jb/5hyph00j6tn24x0g36q6n5zm0000gn/T/com.microsoft.Word/WebArchiveCopyPasteTempFiles/2020_1.png" \* MERGEFORMATINET </w:instrText>
      </w:r>
      <w:r>
        <w:fldChar w:fldCharType="separate"/>
      </w:r>
      <w:r>
        <w:rPr>
          <w:noProof/>
        </w:rPr>
        <w:drawing>
          <wp:inline distT="0" distB="0" distL="0" distR="0" wp14:anchorId="73254402" wp14:editId="7DB52C77">
            <wp:extent cx="3599727" cy="3599727"/>
            <wp:effectExtent l="0" t="0" r="0" b="0"/>
            <wp:docPr id="15" name="Picture 15" descr="2020 Olympics - Next Summer Olympic Games | Tokyo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2020 Olympics - Next Summer Olympic Games | Tokyo 202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07323" cy="3607323"/>
                    </a:xfrm>
                    <a:prstGeom prst="rect">
                      <a:avLst/>
                    </a:prstGeom>
                    <a:noFill/>
                    <a:ln>
                      <a:noFill/>
                    </a:ln>
                  </pic:spPr>
                </pic:pic>
              </a:graphicData>
            </a:graphic>
          </wp:inline>
        </w:drawing>
      </w:r>
      <w:r>
        <w:fldChar w:fldCharType="end"/>
      </w:r>
    </w:p>
    <w:p w14:paraId="77AEF9A8" w14:textId="742FDF85" w:rsidR="00EC1DA8" w:rsidRDefault="005578E4" w:rsidP="005578E4">
      <w:pPr>
        <w:pStyle w:val="Caption"/>
        <w:jc w:val="center"/>
      </w:pPr>
      <w:r>
        <w:t xml:space="preserve">Image: </w:t>
      </w:r>
      <w:fldSimple w:instr=" SEQ Image: \* ARABIC ">
        <w:r w:rsidR="00F60217">
          <w:rPr>
            <w:noProof/>
          </w:rPr>
          <w:t>10</w:t>
        </w:r>
      </w:fldSimple>
      <w:r>
        <w:t xml:space="preserve"> Tokyo 2020 Olympics, Olympic.com</w:t>
      </w:r>
    </w:p>
    <w:p w14:paraId="2E084FFF" w14:textId="1D48F184" w:rsidR="002D7FFE" w:rsidRPr="00E71926" w:rsidRDefault="002D7FFE" w:rsidP="00790A02">
      <w:pPr>
        <w:spacing w:line="360" w:lineRule="auto"/>
        <w:jc w:val="both"/>
        <w:rPr>
          <w:rFonts w:asciiTheme="majorHAnsi" w:hAnsiTheme="majorHAnsi" w:cstheme="majorHAnsi"/>
        </w:rPr>
      </w:pPr>
    </w:p>
    <w:p w14:paraId="20D24C54" w14:textId="77777777" w:rsidR="009C4B15" w:rsidRDefault="009C4B15" w:rsidP="00790A02">
      <w:pPr>
        <w:pStyle w:val="Heading2"/>
        <w:spacing w:line="360" w:lineRule="auto"/>
        <w:jc w:val="both"/>
        <w:rPr>
          <w:rFonts w:cstheme="majorHAnsi"/>
        </w:rPr>
        <w:sectPr w:rsidR="009C4B15" w:rsidSect="009C4B15">
          <w:type w:val="continuous"/>
          <w:pgSz w:w="11900" w:h="16840"/>
          <w:pgMar w:top="1440" w:right="1440" w:bottom="1440" w:left="1440" w:header="708" w:footer="708" w:gutter="0"/>
          <w:cols w:space="708"/>
          <w:docGrid w:linePitch="360"/>
        </w:sectPr>
      </w:pPr>
      <w:bookmarkStart w:id="13" w:name="_Toc40117221"/>
    </w:p>
    <w:p w14:paraId="75CC1B94" w14:textId="7C248A15" w:rsidR="0061623A" w:rsidRPr="00E71926" w:rsidRDefault="0061623A" w:rsidP="00790A02">
      <w:pPr>
        <w:pStyle w:val="Heading2"/>
        <w:spacing w:line="360" w:lineRule="auto"/>
        <w:jc w:val="both"/>
        <w:rPr>
          <w:rFonts w:cstheme="majorHAnsi"/>
        </w:rPr>
      </w:pPr>
      <w:r w:rsidRPr="00E71926">
        <w:rPr>
          <w:rFonts w:cstheme="majorHAnsi"/>
        </w:rPr>
        <w:t>People employed by tourism</w:t>
      </w:r>
      <w:bookmarkEnd w:id="13"/>
    </w:p>
    <w:p w14:paraId="6D548462" w14:textId="5C39BC8F" w:rsidR="00672E0F" w:rsidRDefault="003F6B46" w:rsidP="00790A02">
      <w:pPr>
        <w:spacing w:line="360" w:lineRule="auto"/>
        <w:jc w:val="both"/>
        <w:rPr>
          <w:rFonts w:asciiTheme="majorHAnsi" w:hAnsiTheme="majorHAnsi" w:cstheme="majorHAnsi"/>
        </w:rPr>
      </w:pPr>
      <w:r w:rsidRPr="00E71926">
        <w:rPr>
          <w:rFonts w:asciiTheme="majorHAnsi" w:hAnsiTheme="majorHAnsi" w:cstheme="majorHAnsi"/>
        </w:rPr>
        <w:t xml:space="preserve">The </w:t>
      </w:r>
      <w:r w:rsidR="00DF0102" w:rsidRPr="00E71926">
        <w:rPr>
          <w:rFonts w:asciiTheme="majorHAnsi" w:hAnsiTheme="majorHAnsi" w:cstheme="majorHAnsi"/>
        </w:rPr>
        <w:t>Japanese</w:t>
      </w:r>
      <w:r w:rsidRPr="00E71926">
        <w:rPr>
          <w:rFonts w:asciiTheme="majorHAnsi" w:hAnsiTheme="majorHAnsi" w:cstheme="majorHAnsi"/>
        </w:rPr>
        <w:t xml:space="preserve"> tourism </w:t>
      </w:r>
      <w:r w:rsidR="00DF0102" w:rsidRPr="00E71926">
        <w:rPr>
          <w:rFonts w:asciiTheme="majorHAnsi" w:hAnsiTheme="majorHAnsi" w:cstheme="majorHAnsi"/>
        </w:rPr>
        <w:t xml:space="preserve">industry </w:t>
      </w:r>
      <w:r w:rsidRPr="00E71926">
        <w:rPr>
          <w:rFonts w:asciiTheme="majorHAnsi" w:hAnsiTheme="majorHAnsi" w:cstheme="majorHAnsi"/>
        </w:rPr>
        <w:t xml:space="preserve">has been increasing steadily over the past few years. </w:t>
      </w:r>
      <w:r w:rsidR="002E4281" w:rsidRPr="00E71926">
        <w:rPr>
          <w:rFonts w:asciiTheme="majorHAnsi" w:hAnsiTheme="majorHAnsi" w:cstheme="majorHAnsi"/>
        </w:rPr>
        <w:t>With t</w:t>
      </w:r>
      <w:r w:rsidRPr="00E71926">
        <w:rPr>
          <w:rFonts w:asciiTheme="majorHAnsi" w:hAnsiTheme="majorHAnsi" w:cstheme="majorHAnsi"/>
        </w:rPr>
        <w:t xml:space="preserve">he increase of tourism comes an increase in the number of people employed in the tourism </w:t>
      </w:r>
      <w:r w:rsidR="002E4281" w:rsidRPr="00E71926">
        <w:rPr>
          <w:rFonts w:asciiTheme="majorHAnsi" w:hAnsiTheme="majorHAnsi" w:cstheme="majorHAnsi"/>
        </w:rPr>
        <w:t>industry.</w:t>
      </w:r>
      <w:r w:rsidRPr="00E71926">
        <w:rPr>
          <w:rFonts w:asciiTheme="majorHAnsi" w:hAnsiTheme="majorHAnsi" w:cstheme="majorHAnsi"/>
        </w:rPr>
        <w:t xml:space="preserve"> In 2016, nearly 6 million people in Japan </w:t>
      </w:r>
      <w:r w:rsidR="003B1C41" w:rsidRPr="00E71926">
        <w:rPr>
          <w:rFonts w:asciiTheme="majorHAnsi" w:hAnsiTheme="majorHAnsi" w:cstheme="majorHAnsi"/>
        </w:rPr>
        <w:t>were employed in the tourism industry</w:t>
      </w:r>
      <w:r w:rsidR="00FA29F7" w:rsidRPr="00E71926">
        <w:rPr>
          <w:rFonts w:asciiTheme="majorHAnsi" w:hAnsiTheme="majorHAnsi" w:cstheme="majorHAnsi"/>
        </w:rPr>
        <w:t xml:space="preserve">. </w:t>
      </w:r>
      <w:r w:rsidR="002E4281" w:rsidRPr="00E71926">
        <w:rPr>
          <w:rFonts w:asciiTheme="majorHAnsi" w:hAnsiTheme="majorHAnsi" w:cstheme="majorHAnsi"/>
        </w:rPr>
        <w:t>However, t</w:t>
      </w:r>
      <w:r w:rsidR="00FA29F7" w:rsidRPr="00E71926">
        <w:rPr>
          <w:rFonts w:asciiTheme="majorHAnsi" w:hAnsiTheme="majorHAnsi" w:cstheme="majorHAnsi"/>
        </w:rPr>
        <w:t>his figure only equates to 4.72% of the population</w:t>
      </w:r>
      <w:r w:rsidR="002E4281" w:rsidRPr="00E71926">
        <w:rPr>
          <w:rFonts w:asciiTheme="majorHAnsi" w:hAnsiTheme="majorHAnsi" w:cstheme="majorHAnsi"/>
        </w:rPr>
        <w:t xml:space="preserve"> of Japan</w:t>
      </w:r>
      <w:r w:rsidR="00FA29F7" w:rsidRPr="00E71926">
        <w:rPr>
          <w:rFonts w:asciiTheme="majorHAnsi" w:hAnsiTheme="majorHAnsi" w:cstheme="majorHAnsi"/>
        </w:rPr>
        <w:t xml:space="preserve"> in 2016 (</w:t>
      </w:r>
      <w:r w:rsidR="00193D3B">
        <w:rPr>
          <w:rFonts w:asciiTheme="majorHAnsi" w:hAnsiTheme="majorHAnsi" w:cstheme="majorHAnsi"/>
        </w:rPr>
        <w:t>See Figure 3</w:t>
      </w:r>
      <w:r w:rsidR="00F634E3" w:rsidRPr="00E71926">
        <w:rPr>
          <w:rFonts w:asciiTheme="majorHAnsi" w:hAnsiTheme="majorHAnsi" w:cstheme="majorHAnsi"/>
        </w:rPr>
        <w:t>)</w:t>
      </w:r>
      <w:r w:rsidR="002E4281" w:rsidRPr="00E71926">
        <w:rPr>
          <w:rFonts w:asciiTheme="majorHAnsi" w:hAnsiTheme="majorHAnsi" w:cstheme="majorHAnsi"/>
        </w:rPr>
        <w:t xml:space="preserve">. </w:t>
      </w:r>
      <w:r w:rsidR="007C5BA4" w:rsidRPr="00E71926">
        <w:rPr>
          <w:rFonts w:asciiTheme="majorHAnsi" w:hAnsiTheme="majorHAnsi" w:cstheme="majorHAnsi"/>
        </w:rPr>
        <w:t>Nonetheless</w:t>
      </w:r>
      <w:r w:rsidR="00A70A60" w:rsidRPr="00E71926">
        <w:rPr>
          <w:rFonts w:asciiTheme="majorHAnsi" w:hAnsiTheme="majorHAnsi" w:cstheme="majorHAnsi"/>
        </w:rPr>
        <w:t>, according to Statista</w:t>
      </w:r>
      <w:r w:rsidR="00DD1540" w:rsidRPr="00E71926">
        <w:rPr>
          <w:rFonts w:asciiTheme="majorHAnsi" w:hAnsiTheme="majorHAnsi" w:cstheme="majorHAnsi"/>
        </w:rPr>
        <w:t xml:space="preserve"> (2020)</w:t>
      </w:r>
      <w:r w:rsidR="00A70A60" w:rsidRPr="00E71926">
        <w:rPr>
          <w:rFonts w:asciiTheme="majorHAnsi" w:hAnsiTheme="majorHAnsi" w:cstheme="majorHAnsi"/>
        </w:rPr>
        <w:t xml:space="preserve">, the </w:t>
      </w:r>
      <w:r w:rsidR="00D87C3C" w:rsidRPr="00E71926">
        <w:rPr>
          <w:rFonts w:asciiTheme="majorHAnsi" w:hAnsiTheme="majorHAnsi" w:cstheme="majorHAnsi"/>
        </w:rPr>
        <w:t xml:space="preserve">service industry made up 70% of </w:t>
      </w:r>
      <w:r w:rsidR="00DD1540" w:rsidRPr="00E71926">
        <w:rPr>
          <w:rFonts w:asciiTheme="majorHAnsi" w:hAnsiTheme="majorHAnsi" w:cstheme="majorHAnsi"/>
        </w:rPr>
        <w:t xml:space="preserve">Japans workforce in 2016. </w:t>
      </w:r>
    </w:p>
    <w:p w14:paraId="35092B75" w14:textId="77777777" w:rsidR="00BA7F3F" w:rsidRPr="00E71926" w:rsidRDefault="00BA7F3F" w:rsidP="00790A02">
      <w:pPr>
        <w:spacing w:line="360" w:lineRule="auto"/>
        <w:jc w:val="both"/>
        <w:rPr>
          <w:rFonts w:asciiTheme="majorHAnsi" w:hAnsiTheme="majorHAnsi" w:cstheme="majorHAnsi"/>
        </w:rPr>
      </w:pPr>
    </w:p>
    <w:p w14:paraId="6BE420D8" w14:textId="6EBED5CE" w:rsidR="0061623A" w:rsidRPr="00E71926" w:rsidRDefault="0061623A" w:rsidP="00790A02">
      <w:pPr>
        <w:pStyle w:val="Heading2"/>
        <w:spacing w:line="360" w:lineRule="auto"/>
        <w:jc w:val="both"/>
        <w:rPr>
          <w:rFonts w:cstheme="majorHAnsi"/>
        </w:rPr>
      </w:pPr>
      <w:bookmarkStart w:id="14" w:name="_Toc40117222"/>
      <w:r w:rsidRPr="00E71926">
        <w:rPr>
          <w:rFonts w:cstheme="majorHAnsi"/>
        </w:rPr>
        <w:t>Funding and Investment</w:t>
      </w:r>
      <w:bookmarkEnd w:id="14"/>
    </w:p>
    <w:p w14:paraId="2087B996" w14:textId="228D1155" w:rsidR="008875E5" w:rsidRPr="00E71926" w:rsidRDefault="00A34A06" w:rsidP="00790A02">
      <w:pPr>
        <w:spacing w:line="360" w:lineRule="auto"/>
        <w:jc w:val="both"/>
        <w:rPr>
          <w:rFonts w:asciiTheme="majorHAnsi" w:hAnsiTheme="majorHAnsi" w:cstheme="majorHAnsi"/>
        </w:rPr>
      </w:pPr>
      <w:r w:rsidRPr="00E71926">
        <w:rPr>
          <w:rFonts w:asciiTheme="majorHAnsi" w:hAnsiTheme="majorHAnsi" w:cstheme="majorHAnsi"/>
        </w:rPr>
        <w:t>Companies</w:t>
      </w:r>
      <w:r w:rsidR="008875E5" w:rsidRPr="00E71926">
        <w:rPr>
          <w:rFonts w:asciiTheme="majorHAnsi" w:hAnsiTheme="majorHAnsi" w:cstheme="majorHAnsi"/>
        </w:rPr>
        <w:t xml:space="preserve"> within Japan are </w:t>
      </w:r>
      <w:r w:rsidRPr="00E71926">
        <w:rPr>
          <w:rFonts w:asciiTheme="majorHAnsi" w:hAnsiTheme="majorHAnsi" w:cstheme="majorHAnsi"/>
        </w:rPr>
        <w:t>also</w:t>
      </w:r>
      <w:r w:rsidR="008875E5" w:rsidRPr="00E71926">
        <w:rPr>
          <w:rFonts w:asciiTheme="majorHAnsi" w:hAnsiTheme="majorHAnsi" w:cstheme="majorHAnsi"/>
        </w:rPr>
        <w:t xml:space="preserve"> beginning to see the </w:t>
      </w:r>
      <w:r w:rsidR="00E3523A" w:rsidRPr="00E71926">
        <w:rPr>
          <w:rFonts w:asciiTheme="majorHAnsi" w:hAnsiTheme="majorHAnsi" w:cstheme="majorHAnsi"/>
        </w:rPr>
        <w:t xml:space="preserve">positives of tourism. So much so that a consortium of 60 </w:t>
      </w:r>
      <w:r w:rsidRPr="00E71926">
        <w:rPr>
          <w:rFonts w:asciiTheme="majorHAnsi" w:hAnsiTheme="majorHAnsi" w:cstheme="majorHAnsi"/>
        </w:rPr>
        <w:t>Japanese</w:t>
      </w:r>
      <w:r w:rsidR="00E3523A" w:rsidRPr="00E71926">
        <w:rPr>
          <w:rFonts w:asciiTheme="majorHAnsi" w:hAnsiTheme="majorHAnsi" w:cstheme="majorHAnsi"/>
        </w:rPr>
        <w:t xml:space="preserve"> companies have set up a </w:t>
      </w:r>
      <w:r w:rsidRPr="00E71926">
        <w:rPr>
          <w:rFonts w:asciiTheme="majorHAnsi" w:hAnsiTheme="majorHAnsi" w:cstheme="majorHAnsi"/>
        </w:rPr>
        <w:t>fund of $235 million to aid tourism and promotion.</w:t>
      </w:r>
      <w:r w:rsidR="00FF0E23" w:rsidRPr="00E71926">
        <w:rPr>
          <w:rFonts w:asciiTheme="majorHAnsi" w:hAnsiTheme="majorHAnsi" w:cstheme="majorHAnsi"/>
        </w:rPr>
        <w:t xml:space="preserve"> The consortium will use these fund</w:t>
      </w:r>
      <w:r w:rsidR="001429D0" w:rsidRPr="00E71926">
        <w:rPr>
          <w:rFonts w:asciiTheme="majorHAnsi" w:hAnsiTheme="majorHAnsi" w:cstheme="majorHAnsi"/>
        </w:rPr>
        <w:t>s</w:t>
      </w:r>
      <w:r w:rsidR="00FF0E23" w:rsidRPr="00E71926">
        <w:rPr>
          <w:rFonts w:asciiTheme="majorHAnsi" w:hAnsiTheme="majorHAnsi" w:cstheme="majorHAnsi"/>
        </w:rPr>
        <w:t xml:space="preserve"> to develop hotels, </w:t>
      </w:r>
      <w:r w:rsidR="00327AB3" w:rsidRPr="00E71926">
        <w:rPr>
          <w:rFonts w:asciiTheme="majorHAnsi" w:hAnsiTheme="majorHAnsi" w:cstheme="majorHAnsi"/>
        </w:rPr>
        <w:t>I</w:t>
      </w:r>
      <w:r w:rsidR="00FF0E23" w:rsidRPr="00E71926">
        <w:rPr>
          <w:rFonts w:asciiTheme="majorHAnsi" w:hAnsiTheme="majorHAnsi" w:cstheme="majorHAnsi"/>
        </w:rPr>
        <w:t>nn</w:t>
      </w:r>
      <w:r w:rsidR="00327AB3" w:rsidRPr="00E71926">
        <w:rPr>
          <w:rFonts w:asciiTheme="majorHAnsi" w:hAnsiTheme="majorHAnsi" w:cstheme="majorHAnsi"/>
        </w:rPr>
        <w:t>’s</w:t>
      </w:r>
      <w:r w:rsidR="00FF0E23" w:rsidRPr="00E71926">
        <w:rPr>
          <w:rFonts w:asciiTheme="majorHAnsi" w:hAnsiTheme="majorHAnsi" w:cstheme="majorHAnsi"/>
        </w:rPr>
        <w:t xml:space="preserve"> and houses, aiming to keep </w:t>
      </w:r>
      <w:r w:rsidR="0028187C" w:rsidRPr="00E71926">
        <w:rPr>
          <w:rFonts w:asciiTheme="majorHAnsi" w:hAnsiTheme="majorHAnsi" w:cstheme="majorHAnsi"/>
        </w:rPr>
        <w:t xml:space="preserve">traditional attractions alive (Nikkei, 2018). </w:t>
      </w:r>
      <w:r w:rsidR="00BA7F3F" w:rsidRPr="00E71926">
        <w:rPr>
          <w:rFonts w:asciiTheme="majorHAnsi" w:hAnsiTheme="majorHAnsi" w:cstheme="majorHAnsi"/>
        </w:rPr>
        <w:t xml:space="preserve">Along with </w:t>
      </w:r>
      <w:r w:rsidR="005211AF" w:rsidRPr="00E71926">
        <w:rPr>
          <w:rFonts w:asciiTheme="majorHAnsi" w:hAnsiTheme="majorHAnsi" w:cstheme="majorHAnsi"/>
        </w:rPr>
        <w:t>the tra</w:t>
      </w:r>
      <w:r w:rsidR="000E0986">
        <w:rPr>
          <w:rFonts w:asciiTheme="majorHAnsi" w:hAnsiTheme="majorHAnsi" w:cstheme="majorHAnsi"/>
        </w:rPr>
        <w:t>di</w:t>
      </w:r>
      <w:r w:rsidR="005211AF" w:rsidRPr="00E71926">
        <w:rPr>
          <w:rFonts w:asciiTheme="majorHAnsi" w:hAnsiTheme="majorHAnsi" w:cstheme="majorHAnsi"/>
        </w:rPr>
        <w:t>tional development, the consortium alo</w:t>
      </w:r>
      <w:r w:rsidR="005807E6">
        <w:rPr>
          <w:rFonts w:asciiTheme="majorHAnsi" w:hAnsiTheme="majorHAnsi" w:cstheme="majorHAnsi"/>
        </w:rPr>
        <w:t>ngside</w:t>
      </w:r>
      <w:r w:rsidR="005211AF" w:rsidRPr="00E71926">
        <w:rPr>
          <w:rFonts w:asciiTheme="majorHAnsi" w:hAnsiTheme="majorHAnsi" w:cstheme="majorHAnsi"/>
        </w:rPr>
        <w:t xml:space="preserve"> the </w:t>
      </w:r>
      <w:r w:rsidR="000E0986" w:rsidRPr="00E71926">
        <w:rPr>
          <w:rFonts w:asciiTheme="majorHAnsi" w:hAnsiTheme="majorHAnsi" w:cstheme="majorHAnsi"/>
        </w:rPr>
        <w:t>Japanese</w:t>
      </w:r>
      <w:r w:rsidR="005211AF" w:rsidRPr="00E71926">
        <w:rPr>
          <w:rFonts w:asciiTheme="majorHAnsi" w:hAnsiTheme="majorHAnsi" w:cstheme="majorHAnsi"/>
        </w:rPr>
        <w:t xml:space="preserve"> government is aiming</w:t>
      </w:r>
      <w:r w:rsidR="00BA7F3F" w:rsidRPr="00E71926">
        <w:rPr>
          <w:rFonts w:asciiTheme="majorHAnsi" w:hAnsiTheme="majorHAnsi" w:cstheme="majorHAnsi"/>
        </w:rPr>
        <w:t xml:space="preserve"> to increase Japans G</w:t>
      </w:r>
      <w:r w:rsidR="00F67C9B">
        <w:rPr>
          <w:rFonts w:asciiTheme="majorHAnsi" w:hAnsiTheme="majorHAnsi" w:cstheme="majorHAnsi"/>
        </w:rPr>
        <w:t xml:space="preserve">ross </w:t>
      </w:r>
      <w:r w:rsidR="00BA7F3F" w:rsidRPr="00E71926">
        <w:rPr>
          <w:rFonts w:asciiTheme="majorHAnsi" w:hAnsiTheme="majorHAnsi" w:cstheme="majorHAnsi"/>
        </w:rPr>
        <w:t>D</w:t>
      </w:r>
      <w:r w:rsidR="00F67C9B">
        <w:rPr>
          <w:rFonts w:asciiTheme="majorHAnsi" w:hAnsiTheme="majorHAnsi" w:cstheme="majorHAnsi"/>
        </w:rPr>
        <w:t>omestic Product (GD</w:t>
      </w:r>
      <w:r w:rsidR="00BA7F3F" w:rsidRPr="00E71926">
        <w:rPr>
          <w:rFonts w:asciiTheme="majorHAnsi" w:hAnsiTheme="majorHAnsi" w:cstheme="majorHAnsi"/>
        </w:rPr>
        <w:t>P</w:t>
      </w:r>
      <w:r w:rsidR="00F67C9B">
        <w:rPr>
          <w:rFonts w:asciiTheme="majorHAnsi" w:hAnsiTheme="majorHAnsi" w:cstheme="majorHAnsi"/>
        </w:rPr>
        <w:t>)</w:t>
      </w:r>
      <w:r w:rsidR="00BA7F3F" w:rsidRPr="00E71926">
        <w:rPr>
          <w:rFonts w:asciiTheme="majorHAnsi" w:hAnsiTheme="majorHAnsi" w:cstheme="majorHAnsi"/>
        </w:rPr>
        <w:t xml:space="preserve">, which sat at 4% of the global product in 2019 </w:t>
      </w:r>
      <w:r w:rsidR="00BA7F3F" w:rsidRPr="00692CAC">
        <w:rPr>
          <w:rFonts w:asciiTheme="majorHAnsi" w:hAnsiTheme="majorHAnsi" w:cstheme="majorHAnsi"/>
        </w:rPr>
        <w:t>(</w:t>
      </w:r>
      <w:proofErr w:type="spellStart"/>
      <w:r w:rsidR="00CC237E" w:rsidRPr="00692CAC">
        <w:rPr>
          <w:rFonts w:asciiTheme="majorHAnsi" w:hAnsiTheme="majorHAnsi" w:cstheme="majorHAnsi"/>
        </w:rPr>
        <w:t>Pl</w:t>
      </w:r>
      <w:r w:rsidR="00692CAC" w:rsidRPr="00692CAC">
        <w:rPr>
          <w:rFonts w:asciiTheme="majorHAnsi" w:hAnsiTheme="majorHAnsi" w:cstheme="majorHAnsi"/>
        </w:rPr>
        <w:t>echer</w:t>
      </w:r>
      <w:proofErr w:type="spellEnd"/>
      <w:r w:rsidR="00692CAC" w:rsidRPr="00692CAC">
        <w:rPr>
          <w:rFonts w:asciiTheme="majorHAnsi" w:hAnsiTheme="majorHAnsi" w:cstheme="majorHAnsi"/>
        </w:rPr>
        <w:t>, 2020</w:t>
      </w:r>
      <w:r w:rsidR="00BA7F3F" w:rsidRPr="00692CAC">
        <w:rPr>
          <w:rFonts w:asciiTheme="majorHAnsi" w:hAnsiTheme="majorHAnsi" w:cstheme="majorHAnsi"/>
        </w:rPr>
        <w:t>)</w:t>
      </w:r>
      <w:r w:rsidR="005211AF" w:rsidRPr="00692CAC">
        <w:rPr>
          <w:rFonts w:asciiTheme="majorHAnsi" w:hAnsiTheme="majorHAnsi" w:cstheme="majorHAnsi"/>
        </w:rPr>
        <w:t>.</w:t>
      </w:r>
    </w:p>
    <w:p w14:paraId="6C055139" w14:textId="77777777" w:rsidR="00B37AFD" w:rsidRPr="00E71926" w:rsidRDefault="00B37AFD" w:rsidP="00790A02">
      <w:pPr>
        <w:spacing w:line="360" w:lineRule="auto"/>
        <w:jc w:val="both"/>
        <w:rPr>
          <w:rFonts w:asciiTheme="majorHAnsi" w:hAnsiTheme="majorHAnsi" w:cstheme="majorHAnsi"/>
        </w:rPr>
      </w:pPr>
    </w:p>
    <w:p w14:paraId="27AA9E97" w14:textId="77F32FD9" w:rsidR="00AF50FC" w:rsidRPr="00E71926" w:rsidRDefault="0061623A" w:rsidP="000E0986">
      <w:pPr>
        <w:pStyle w:val="Heading2"/>
        <w:spacing w:line="360" w:lineRule="auto"/>
        <w:jc w:val="both"/>
        <w:rPr>
          <w:rFonts w:cstheme="majorHAnsi"/>
        </w:rPr>
      </w:pPr>
      <w:bookmarkStart w:id="15" w:name="_Toc40117223"/>
      <w:r w:rsidRPr="00E71926">
        <w:rPr>
          <w:rFonts w:cstheme="majorHAnsi"/>
        </w:rPr>
        <w:lastRenderedPageBreak/>
        <w:t>Marketing / Branding</w:t>
      </w:r>
      <w:bookmarkEnd w:id="15"/>
    </w:p>
    <w:p w14:paraId="18A80CAA" w14:textId="67A03EC0" w:rsidR="00281958" w:rsidRDefault="009C4AC5" w:rsidP="00790A02">
      <w:pPr>
        <w:spacing w:line="360" w:lineRule="auto"/>
        <w:jc w:val="both"/>
        <w:rPr>
          <w:rFonts w:asciiTheme="majorHAnsi" w:hAnsiTheme="majorHAnsi" w:cstheme="majorHAnsi"/>
        </w:rPr>
      </w:pPr>
      <w:r w:rsidRPr="00E71926">
        <w:rPr>
          <w:rFonts w:asciiTheme="majorHAnsi" w:hAnsiTheme="majorHAnsi" w:cstheme="majorHAnsi"/>
        </w:rPr>
        <w:t>Japan has used the introduction of English signag</w:t>
      </w:r>
      <w:r w:rsidR="001C2FB5" w:rsidRPr="00E71926">
        <w:rPr>
          <w:rFonts w:asciiTheme="majorHAnsi" w:hAnsiTheme="majorHAnsi" w:cstheme="majorHAnsi"/>
        </w:rPr>
        <w:t xml:space="preserve">e and ease of transport to expand its </w:t>
      </w:r>
      <w:r w:rsidR="00D0399C">
        <w:rPr>
          <w:rFonts w:asciiTheme="majorHAnsi" w:hAnsiTheme="majorHAnsi" w:cstheme="majorHAnsi"/>
        </w:rPr>
        <w:t>W</w:t>
      </w:r>
      <w:r w:rsidR="001C2FB5" w:rsidRPr="00E71926">
        <w:rPr>
          <w:rFonts w:asciiTheme="majorHAnsi" w:hAnsiTheme="majorHAnsi" w:cstheme="majorHAnsi"/>
        </w:rPr>
        <w:t xml:space="preserve">estern tourism segment. </w:t>
      </w:r>
      <w:r w:rsidR="0074244D" w:rsidRPr="00E71926">
        <w:rPr>
          <w:rFonts w:asciiTheme="majorHAnsi" w:hAnsiTheme="majorHAnsi" w:cstheme="majorHAnsi"/>
        </w:rPr>
        <w:t xml:space="preserve">Along with the signage, Japan has created English social media sites </w:t>
      </w:r>
      <w:r w:rsidR="00B42DD8" w:rsidRPr="00E71926">
        <w:rPr>
          <w:rFonts w:asciiTheme="majorHAnsi" w:hAnsiTheme="majorHAnsi" w:cstheme="majorHAnsi"/>
        </w:rPr>
        <w:t>in order</w:t>
      </w:r>
      <w:r w:rsidR="0074244D" w:rsidRPr="00E71926">
        <w:rPr>
          <w:rFonts w:asciiTheme="majorHAnsi" w:hAnsiTheme="majorHAnsi" w:cstheme="majorHAnsi"/>
        </w:rPr>
        <w:t xml:space="preserve"> to appeal to the widest audience around the globe</w:t>
      </w:r>
      <w:r w:rsidR="00332E9F" w:rsidRPr="00E71926">
        <w:rPr>
          <w:rFonts w:asciiTheme="majorHAnsi" w:hAnsiTheme="majorHAnsi" w:cstheme="majorHAnsi"/>
        </w:rPr>
        <w:t xml:space="preserve"> (Tay, 2018)</w:t>
      </w:r>
      <w:r w:rsidR="0074244D" w:rsidRPr="00E71926">
        <w:rPr>
          <w:rFonts w:asciiTheme="majorHAnsi" w:hAnsiTheme="majorHAnsi" w:cstheme="majorHAnsi"/>
        </w:rPr>
        <w:t xml:space="preserve">. </w:t>
      </w:r>
      <w:r w:rsidR="007C7EA0" w:rsidRPr="00E71926">
        <w:rPr>
          <w:rFonts w:asciiTheme="majorHAnsi" w:hAnsiTheme="majorHAnsi" w:cstheme="majorHAnsi"/>
        </w:rPr>
        <w:t xml:space="preserve">Whilst Japan has been developing its country for outside tourist, it has also been developing the country for its domestic </w:t>
      </w:r>
      <w:r w:rsidR="00B42DD8" w:rsidRPr="00E71926">
        <w:rPr>
          <w:rFonts w:asciiTheme="majorHAnsi" w:hAnsiTheme="majorHAnsi" w:cstheme="majorHAnsi"/>
        </w:rPr>
        <w:t>market</w:t>
      </w:r>
      <w:r w:rsidR="009E4DEC">
        <w:rPr>
          <w:rFonts w:asciiTheme="majorHAnsi" w:hAnsiTheme="majorHAnsi" w:cstheme="majorHAnsi"/>
        </w:rPr>
        <w:t xml:space="preserve"> (See Figure 4)</w:t>
      </w:r>
      <w:r w:rsidR="00B42DD8" w:rsidRPr="00E71926">
        <w:rPr>
          <w:rFonts w:asciiTheme="majorHAnsi" w:hAnsiTheme="majorHAnsi" w:cstheme="majorHAnsi"/>
        </w:rPr>
        <w:t xml:space="preserve">. </w:t>
      </w:r>
    </w:p>
    <w:p w14:paraId="4CA903B2" w14:textId="39004110" w:rsidR="00281958" w:rsidRDefault="00281958" w:rsidP="00281958">
      <w:pPr>
        <w:keepNext/>
        <w:spacing w:line="360" w:lineRule="auto"/>
        <w:jc w:val="both"/>
      </w:pPr>
    </w:p>
    <w:p w14:paraId="70471CB2" w14:textId="3A2B839F" w:rsidR="009C4AC5" w:rsidRPr="00E71926" w:rsidRDefault="00B42DD8" w:rsidP="00790A02">
      <w:pPr>
        <w:spacing w:line="360" w:lineRule="auto"/>
        <w:jc w:val="both"/>
        <w:rPr>
          <w:rFonts w:asciiTheme="majorHAnsi" w:hAnsiTheme="majorHAnsi" w:cstheme="majorHAnsi"/>
        </w:rPr>
      </w:pPr>
      <w:r w:rsidRPr="00E71926">
        <w:rPr>
          <w:rFonts w:asciiTheme="majorHAnsi" w:hAnsiTheme="majorHAnsi" w:cstheme="majorHAnsi"/>
        </w:rPr>
        <w:t>One</w:t>
      </w:r>
      <w:r w:rsidR="007C7EA0" w:rsidRPr="00E71926">
        <w:rPr>
          <w:rFonts w:asciiTheme="majorHAnsi" w:hAnsiTheme="majorHAnsi" w:cstheme="majorHAnsi"/>
        </w:rPr>
        <w:t xml:space="preserve"> way in which Japan has marketed to its domestic market is thought the use of mascots </w:t>
      </w:r>
      <w:r w:rsidR="009719A9" w:rsidRPr="00E71926">
        <w:rPr>
          <w:rFonts w:asciiTheme="majorHAnsi" w:hAnsiTheme="majorHAnsi" w:cstheme="majorHAnsi"/>
        </w:rPr>
        <w:t xml:space="preserve">or ‘Yuru-chara’. These mascots are used to represent regions of </w:t>
      </w:r>
      <w:r w:rsidR="005C68D7" w:rsidRPr="00E71926">
        <w:rPr>
          <w:rFonts w:asciiTheme="majorHAnsi" w:hAnsiTheme="majorHAnsi" w:cstheme="majorHAnsi"/>
        </w:rPr>
        <w:t>J</w:t>
      </w:r>
      <w:r w:rsidR="009719A9" w:rsidRPr="00E71926">
        <w:rPr>
          <w:rFonts w:asciiTheme="majorHAnsi" w:hAnsiTheme="majorHAnsi" w:cstheme="majorHAnsi"/>
        </w:rPr>
        <w:t xml:space="preserve">apan and </w:t>
      </w:r>
      <w:r w:rsidR="00DB0606" w:rsidRPr="00E71926">
        <w:rPr>
          <w:rFonts w:asciiTheme="majorHAnsi" w:hAnsiTheme="majorHAnsi" w:cstheme="majorHAnsi"/>
        </w:rPr>
        <w:t xml:space="preserve">from the sale of these </w:t>
      </w:r>
      <w:r w:rsidR="00BA6C66" w:rsidRPr="00E71926">
        <w:rPr>
          <w:rFonts w:asciiTheme="majorHAnsi" w:hAnsiTheme="majorHAnsi" w:cstheme="majorHAnsi"/>
        </w:rPr>
        <w:t>mascots</w:t>
      </w:r>
      <w:r w:rsidR="00634544" w:rsidRPr="00E71926">
        <w:rPr>
          <w:rFonts w:asciiTheme="majorHAnsi" w:hAnsiTheme="majorHAnsi" w:cstheme="majorHAnsi"/>
        </w:rPr>
        <w:t>,</w:t>
      </w:r>
      <w:r w:rsidR="00DB0606" w:rsidRPr="00E71926">
        <w:rPr>
          <w:rFonts w:asciiTheme="majorHAnsi" w:hAnsiTheme="majorHAnsi" w:cstheme="majorHAnsi"/>
        </w:rPr>
        <w:t xml:space="preserve"> tourism has increased along with a new </w:t>
      </w:r>
      <w:r w:rsidR="00BA6C66" w:rsidRPr="00E71926">
        <w:rPr>
          <w:rFonts w:asciiTheme="majorHAnsi" w:hAnsiTheme="majorHAnsi" w:cstheme="majorHAnsi"/>
        </w:rPr>
        <w:t>billion-dollar</w:t>
      </w:r>
      <w:r w:rsidR="00DB0606" w:rsidRPr="00E71926">
        <w:rPr>
          <w:rFonts w:asciiTheme="majorHAnsi" w:hAnsiTheme="majorHAnsi" w:cstheme="majorHAnsi"/>
        </w:rPr>
        <w:t xml:space="preserve"> business</w:t>
      </w:r>
      <w:r w:rsidR="00DB66D8">
        <w:rPr>
          <w:rFonts w:asciiTheme="majorHAnsi" w:hAnsiTheme="majorHAnsi" w:cstheme="majorHAnsi"/>
        </w:rPr>
        <w:t>;</w:t>
      </w:r>
      <w:r w:rsidR="00DB0606" w:rsidRPr="00E71926">
        <w:rPr>
          <w:rFonts w:asciiTheme="majorHAnsi" w:hAnsiTheme="majorHAnsi" w:cstheme="majorHAnsi"/>
        </w:rPr>
        <w:t xml:space="preserve"> se</w:t>
      </w:r>
      <w:r w:rsidRPr="00E71926">
        <w:rPr>
          <w:rFonts w:asciiTheme="majorHAnsi" w:hAnsiTheme="majorHAnsi" w:cstheme="majorHAnsi"/>
        </w:rPr>
        <w:t>l</w:t>
      </w:r>
      <w:r w:rsidR="00DB0606" w:rsidRPr="00E71926">
        <w:rPr>
          <w:rFonts w:asciiTheme="majorHAnsi" w:hAnsiTheme="majorHAnsi" w:cstheme="majorHAnsi"/>
        </w:rPr>
        <w:t xml:space="preserve">ling soft plush versions of the official </w:t>
      </w:r>
      <w:r w:rsidRPr="00E71926">
        <w:rPr>
          <w:rFonts w:asciiTheme="majorHAnsi" w:hAnsiTheme="majorHAnsi" w:cstheme="majorHAnsi"/>
        </w:rPr>
        <w:t>mascots</w:t>
      </w:r>
      <w:r w:rsidR="00DB0606" w:rsidRPr="00E71926">
        <w:rPr>
          <w:rFonts w:asciiTheme="majorHAnsi" w:hAnsiTheme="majorHAnsi" w:cstheme="majorHAnsi"/>
        </w:rPr>
        <w:t xml:space="preserve">. This once again shows that Japan is </w:t>
      </w:r>
      <w:r w:rsidRPr="00E71926">
        <w:rPr>
          <w:rFonts w:asciiTheme="majorHAnsi" w:hAnsiTheme="majorHAnsi" w:cstheme="majorHAnsi"/>
        </w:rPr>
        <w:t>diversifying its tourism offering and always looking to attract a new audience</w:t>
      </w:r>
      <w:r w:rsidR="00BA6C66" w:rsidRPr="00E71926">
        <w:rPr>
          <w:rFonts w:asciiTheme="majorHAnsi" w:hAnsiTheme="majorHAnsi" w:cstheme="majorHAnsi"/>
        </w:rPr>
        <w:t xml:space="preserve"> </w:t>
      </w:r>
      <w:r w:rsidRPr="00E71926">
        <w:rPr>
          <w:rFonts w:asciiTheme="majorHAnsi" w:hAnsiTheme="majorHAnsi" w:cstheme="majorHAnsi"/>
        </w:rPr>
        <w:t>(</w:t>
      </w:r>
      <w:r w:rsidR="00BA6C66" w:rsidRPr="00E71926">
        <w:rPr>
          <w:rFonts w:asciiTheme="majorHAnsi" w:hAnsiTheme="majorHAnsi" w:cstheme="majorHAnsi"/>
        </w:rPr>
        <w:t>Francis, M.</w:t>
      </w:r>
      <w:r w:rsidRPr="00E71926">
        <w:rPr>
          <w:rFonts w:asciiTheme="majorHAnsi" w:hAnsiTheme="majorHAnsi" w:cstheme="majorHAnsi"/>
        </w:rPr>
        <w:t xml:space="preserve"> 2019)</w:t>
      </w:r>
      <w:r w:rsidR="00BA6C66" w:rsidRPr="00E71926">
        <w:rPr>
          <w:rFonts w:asciiTheme="majorHAnsi" w:hAnsiTheme="majorHAnsi" w:cstheme="majorHAnsi"/>
        </w:rPr>
        <w:t>.</w:t>
      </w:r>
      <w:r w:rsidRPr="00E71926">
        <w:rPr>
          <w:rFonts w:asciiTheme="majorHAnsi" w:hAnsiTheme="majorHAnsi" w:cstheme="majorHAnsi"/>
        </w:rPr>
        <w:t xml:space="preserve"> </w:t>
      </w:r>
    </w:p>
    <w:p w14:paraId="7365E56B" w14:textId="77777777" w:rsidR="009C4B15" w:rsidRDefault="009C4B15" w:rsidP="00E55524">
      <w:pPr>
        <w:keepNext/>
        <w:jc w:val="center"/>
        <w:sectPr w:rsidR="009C4B15" w:rsidSect="009C4B15">
          <w:type w:val="continuous"/>
          <w:pgSz w:w="11900" w:h="16840"/>
          <w:pgMar w:top="1440" w:right="1440" w:bottom="1440" w:left="1440" w:header="708" w:footer="708" w:gutter="0"/>
          <w:cols w:num="2" w:space="708"/>
          <w:docGrid w:linePitch="360"/>
        </w:sectPr>
      </w:pPr>
    </w:p>
    <w:p w14:paraId="7ACC11EC" w14:textId="3EC7005E" w:rsidR="00E55524" w:rsidRDefault="00E55524" w:rsidP="00E55524">
      <w:pPr>
        <w:keepNext/>
        <w:jc w:val="center"/>
      </w:pPr>
      <w:r>
        <w:fldChar w:fldCharType="begin"/>
      </w:r>
      <w:r>
        <w:instrText xml:space="preserve"> INCLUDEPICTURE "/var/folders/jb/5hyph00j6tn24x0g36q6n5zm0000gn/T/com.microsoft.Word/WebArchiveCopyPasteTempFiles/96aeeff351d2a123f7b07c1d054a632f.jpg" \* MERGEFORMATINET </w:instrText>
      </w:r>
      <w:r>
        <w:fldChar w:fldCharType="separate"/>
      </w:r>
      <w:r>
        <w:rPr>
          <w:noProof/>
        </w:rPr>
        <w:drawing>
          <wp:inline distT="0" distB="0" distL="0" distR="0" wp14:anchorId="1CB18E6A" wp14:editId="69909A5E">
            <wp:extent cx="3864335" cy="4699321"/>
            <wp:effectExtent l="0" t="0" r="0" b="0"/>
            <wp:docPr id="16" name="Picture 16" descr="Yuru Kyara of the Day: Tsuruboh (つるぼー), yuru kyara of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Yuru Kyara of the Day: Tsuruboh (つるぼー), yuru kyara of the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11295" cy="4756428"/>
                    </a:xfrm>
                    <a:prstGeom prst="rect">
                      <a:avLst/>
                    </a:prstGeom>
                    <a:noFill/>
                    <a:ln>
                      <a:noFill/>
                    </a:ln>
                  </pic:spPr>
                </pic:pic>
              </a:graphicData>
            </a:graphic>
          </wp:inline>
        </w:drawing>
      </w:r>
      <w:r>
        <w:fldChar w:fldCharType="end"/>
      </w:r>
    </w:p>
    <w:p w14:paraId="62B12D1B" w14:textId="5FB9352E" w:rsidR="00E55524" w:rsidRDefault="00E55524" w:rsidP="00E55524">
      <w:pPr>
        <w:pStyle w:val="Caption"/>
        <w:jc w:val="center"/>
      </w:pPr>
      <w:r>
        <w:t xml:space="preserve">Image: </w:t>
      </w:r>
      <w:fldSimple w:instr=" SEQ Image: \* ARABIC ">
        <w:r w:rsidR="00F60217">
          <w:rPr>
            <w:noProof/>
          </w:rPr>
          <w:t>11</w:t>
        </w:r>
      </w:fldSimple>
      <w:r>
        <w:t xml:space="preserve"> Boyo </w:t>
      </w:r>
      <w:proofErr w:type="spellStart"/>
      <w:r>
        <w:t>Veinticinco</w:t>
      </w:r>
      <w:proofErr w:type="spellEnd"/>
      <w:r>
        <w:t>, Pinterest.co.uk</w:t>
      </w:r>
    </w:p>
    <w:p w14:paraId="6101FEC6" w14:textId="77777777" w:rsidR="00332E9F" w:rsidRPr="00E71926" w:rsidRDefault="00332E9F" w:rsidP="00790A02">
      <w:pPr>
        <w:pStyle w:val="Heading2"/>
        <w:spacing w:line="360" w:lineRule="auto"/>
        <w:jc w:val="both"/>
        <w:rPr>
          <w:rFonts w:cstheme="majorHAnsi"/>
        </w:rPr>
      </w:pPr>
    </w:p>
    <w:p w14:paraId="62C7C51E" w14:textId="77777777" w:rsidR="00486599" w:rsidRDefault="00486599" w:rsidP="00790A02">
      <w:pPr>
        <w:pStyle w:val="Heading2"/>
        <w:spacing w:line="360" w:lineRule="auto"/>
        <w:jc w:val="both"/>
        <w:rPr>
          <w:rFonts w:cstheme="majorHAnsi"/>
        </w:rPr>
        <w:sectPr w:rsidR="00486599" w:rsidSect="009C4B15">
          <w:type w:val="continuous"/>
          <w:pgSz w:w="11900" w:h="16840"/>
          <w:pgMar w:top="1440" w:right="1440" w:bottom="1440" w:left="1440" w:header="708" w:footer="708" w:gutter="0"/>
          <w:cols w:space="708"/>
          <w:docGrid w:linePitch="360"/>
        </w:sectPr>
      </w:pPr>
      <w:bookmarkStart w:id="16" w:name="_Toc40117224"/>
    </w:p>
    <w:p w14:paraId="7D38A7CE" w14:textId="60ACDDD9" w:rsidR="004A46E4" w:rsidRPr="00E71926" w:rsidRDefault="0061623A" w:rsidP="00790A02">
      <w:pPr>
        <w:pStyle w:val="Heading2"/>
        <w:spacing w:line="360" w:lineRule="auto"/>
        <w:jc w:val="both"/>
        <w:rPr>
          <w:rFonts w:cstheme="majorHAnsi"/>
        </w:rPr>
      </w:pPr>
      <w:r w:rsidRPr="00E71926">
        <w:rPr>
          <w:rFonts w:cstheme="majorHAnsi"/>
        </w:rPr>
        <w:lastRenderedPageBreak/>
        <w:t>Government Involvement</w:t>
      </w:r>
      <w:bookmarkEnd w:id="16"/>
    </w:p>
    <w:p w14:paraId="2A29D402" w14:textId="447D90A1" w:rsidR="00D107F5" w:rsidRPr="00E71926" w:rsidRDefault="00D107F5" w:rsidP="00790A02">
      <w:pPr>
        <w:spacing w:line="360" w:lineRule="auto"/>
        <w:jc w:val="both"/>
        <w:rPr>
          <w:rFonts w:asciiTheme="majorHAnsi" w:hAnsiTheme="majorHAnsi" w:cstheme="majorHAnsi"/>
          <w:sz w:val="26"/>
          <w:szCs w:val="26"/>
        </w:rPr>
      </w:pPr>
      <w:r w:rsidRPr="00E71926">
        <w:rPr>
          <w:rFonts w:asciiTheme="majorHAnsi" w:hAnsiTheme="majorHAnsi" w:cstheme="majorHAnsi"/>
        </w:rPr>
        <w:t xml:space="preserve">Japan has previously been a secretive and lonely country, only opening itself up to outside tourism after 1868. This allowed Japan to create its own traditions without </w:t>
      </w:r>
      <w:r w:rsidR="00B317C0">
        <w:rPr>
          <w:rFonts w:asciiTheme="majorHAnsi" w:hAnsiTheme="majorHAnsi" w:cstheme="majorHAnsi"/>
        </w:rPr>
        <w:t>W</w:t>
      </w:r>
      <w:r w:rsidRPr="00E71926">
        <w:rPr>
          <w:rFonts w:asciiTheme="majorHAnsi" w:hAnsiTheme="majorHAnsi" w:cstheme="majorHAnsi"/>
        </w:rPr>
        <w:t>estern influence and these traditions could be argued as the driving cause for tourism today (</w:t>
      </w:r>
      <w:proofErr w:type="gramStart"/>
      <w:r w:rsidRPr="00E71926">
        <w:rPr>
          <w:rFonts w:asciiTheme="majorHAnsi" w:hAnsiTheme="majorHAnsi" w:cstheme="majorHAnsi"/>
        </w:rPr>
        <w:t>March,</w:t>
      </w:r>
      <w:proofErr w:type="gramEnd"/>
      <w:r w:rsidRPr="00E71926">
        <w:rPr>
          <w:rFonts w:asciiTheme="majorHAnsi" w:hAnsiTheme="majorHAnsi" w:cstheme="majorHAnsi"/>
        </w:rPr>
        <w:t xml:space="preserve"> 2007). </w:t>
      </w:r>
    </w:p>
    <w:p w14:paraId="568143B1" w14:textId="212C0D3B" w:rsidR="00D107F5" w:rsidRPr="00E71926" w:rsidRDefault="00D107F5" w:rsidP="00790A02">
      <w:pPr>
        <w:pStyle w:val="NormalWeb"/>
        <w:spacing w:line="360" w:lineRule="auto"/>
        <w:jc w:val="both"/>
        <w:rPr>
          <w:rFonts w:asciiTheme="majorHAnsi" w:hAnsiTheme="majorHAnsi" w:cstheme="majorHAnsi"/>
          <w:sz w:val="28"/>
          <w:szCs w:val="28"/>
        </w:rPr>
      </w:pPr>
      <w:r w:rsidRPr="00E71926">
        <w:rPr>
          <w:rFonts w:asciiTheme="majorHAnsi" w:hAnsiTheme="majorHAnsi" w:cstheme="majorHAnsi"/>
        </w:rPr>
        <w:t xml:space="preserve">However, the most noticeable date </w:t>
      </w:r>
      <w:r w:rsidR="00F9511D" w:rsidRPr="00E71926">
        <w:rPr>
          <w:rFonts w:asciiTheme="majorHAnsi" w:hAnsiTheme="majorHAnsi" w:cstheme="majorHAnsi"/>
        </w:rPr>
        <w:t>in regard to</w:t>
      </w:r>
      <w:r w:rsidRPr="00E71926">
        <w:rPr>
          <w:rFonts w:asciiTheme="majorHAnsi" w:hAnsiTheme="majorHAnsi" w:cstheme="majorHAnsi"/>
        </w:rPr>
        <w:t xml:space="preserve"> tourism in Japan is 1964. 1964 brought the Tokyo Olympics and these games sparked Japans tourism industry and economy alike.  The tourism industry began to boom within Japan and with the promotion of outbound travel by the Japanese government</w:t>
      </w:r>
      <w:r w:rsidR="00A748D8" w:rsidRPr="00E71926">
        <w:rPr>
          <w:rFonts w:asciiTheme="majorHAnsi" w:hAnsiTheme="majorHAnsi" w:cstheme="majorHAnsi"/>
        </w:rPr>
        <w:t>,</w:t>
      </w:r>
      <w:r w:rsidRPr="00E71926">
        <w:rPr>
          <w:rFonts w:asciiTheme="majorHAnsi" w:hAnsiTheme="majorHAnsi" w:cstheme="majorHAnsi"/>
        </w:rPr>
        <w:t xml:space="preserve"> a new phase of tourism for the Japanese people emerged, both opening them up to western ideals and easing trade and political frictions with Japans new allies (</w:t>
      </w:r>
      <w:proofErr w:type="gramStart"/>
      <w:r w:rsidRPr="00E71926">
        <w:rPr>
          <w:rFonts w:asciiTheme="majorHAnsi" w:hAnsiTheme="majorHAnsi" w:cstheme="majorHAnsi"/>
        </w:rPr>
        <w:t>March,</w:t>
      </w:r>
      <w:proofErr w:type="gramEnd"/>
      <w:r w:rsidRPr="00E71926">
        <w:rPr>
          <w:rFonts w:asciiTheme="majorHAnsi" w:hAnsiTheme="majorHAnsi" w:cstheme="majorHAnsi"/>
        </w:rPr>
        <w:t xml:space="preserve"> 2007).</w:t>
      </w:r>
    </w:p>
    <w:p w14:paraId="0A24C817" w14:textId="5BD8C705" w:rsidR="00D107F5" w:rsidRPr="00E71926" w:rsidRDefault="00B06DBD" w:rsidP="00790A02">
      <w:pPr>
        <w:spacing w:line="360" w:lineRule="auto"/>
        <w:jc w:val="both"/>
        <w:rPr>
          <w:rFonts w:asciiTheme="majorHAnsi" w:hAnsiTheme="majorHAnsi" w:cstheme="majorHAnsi"/>
        </w:rPr>
      </w:pPr>
      <w:r w:rsidRPr="00E71926">
        <w:rPr>
          <w:rFonts w:asciiTheme="majorHAnsi" w:hAnsiTheme="majorHAnsi" w:cstheme="majorHAnsi"/>
        </w:rPr>
        <w:t xml:space="preserve">The Japanese government </w:t>
      </w:r>
      <w:proofErr w:type="gramStart"/>
      <w:r w:rsidRPr="00E71926">
        <w:rPr>
          <w:rFonts w:asciiTheme="majorHAnsi" w:hAnsiTheme="majorHAnsi" w:cstheme="majorHAnsi"/>
        </w:rPr>
        <w:t>has  again</w:t>
      </w:r>
      <w:proofErr w:type="gramEnd"/>
      <w:r w:rsidRPr="00E71926">
        <w:rPr>
          <w:rFonts w:asciiTheme="majorHAnsi" w:hAnsiTheme="majorHAnsi" w:cstheme="majorHAnsi"/>
        </w:rPr>
        <w:t xml:space="preserve"> shown its commitment to the tourism industry during the outbreak of Covid-19. The government has </w:t>
      </w:r>
      <w:r w:rsidR="00C56A89" w:rsidRPr="00E71926">
        <w:rPr>
          <w:rFonts w:asciiTheme="majorHAnsi" w:hAnsiTheme="majorHAnsi" w:cstheme="majorHAnsi"/>
        </w:rPr>
        <w:t xml:space="preserve">implemented a </w:t>
      </w:r>
      <w:r w:rsidR="00C56A89" w:rsidRPr="00E71926">
        <w:rPr>
          <w:rFonts w:asciiTheme="majorHAnsi" w:hAnsiTheme="majorHAnsi" w:cstheme="majorHAnsi"/>
        </w:rPr>
        <w:t xml:space="preserve">package of 1.6 trillion JPY to help support the industry through such a difficult time </w:t>
      </w:r>
      <w:r w:rsidR="00607C08" w:rsidRPr="00E71926">
        <w:rPr>
          <w:rFonts w:asciiTheme="majorHAnsi" w:hAnsiTheme="majorHAnsi" w:cstheme="majorHAnsi"/>
        </w:rPr>
        <w:t>(</w:t>
      </w:r>
      <w:r w:rsidR="00C56A89" w:rsidRPr="00E71926">
        <w:rPr>
          <w:rFonts w:asciiTheme="majorHAnsi" w:hAnsiTheme="majorHAnsi" w:cstheme="majorHAnsi"/>
        </w:rPr>
        <w:t xml:space="preserve">Travel Voice, 2020). </w:t>
      </w:r>
    </w:p>
    <w:p w14:paraId="3D90092F" w14:textId="77777777" w:rsidR="007703AA" w:rsidRDefault="007703AA" w:rsidP="00790A02">
      <w:pPr>
        <w:pStyle w:val="Heading2"/>
        <w:spacing w:line="360" w:lineRule="auto"/>
        <w:jc w:val="both"/>
        <w:rPr>
          <w:rFonts w:cstheme="majorHAnsi"/>
        </w:rPr>
      </w:pPr>
      <w:bookmarkStart w:id="17" w:name="_Toc40117225"/>
    </w:p>
    <w:p w14:paraId="197D9EAA" w14:textId="322E8423" w:rsidR="0061623A" w:rsidRPr="00E71926" w:rsidRDefault="0061623A" w:rsidP="00790A02">
      <w:pPr>
        <w:pStyle w:val="Heading2"/>
        <w:spacing w:line="360" w:lineRule="auto"/>
        <w:jc w:val="both"/>
        <w:rPr>
          <w:rFonts w:cstheme="majorHAnsi"/>
        </w:rPr>
      </w:pPr>
      <w:r w:rsidRPr="00E71926">
        <w:rPr>
          <w:rFonts w:cstheme="majorHAnsi"/>
        </w:rPr>
        <w:t>National and local policy</w:t>
      </w:r>
      <w:bookmarkEnd w:id="17"/>
    </w:p>
    <w:p w14:paraId="4B5E2168" w14:textId="52E367C5" w:rsidR="00A72F9C" w:rsidRPr="00E71926" w:rsidRDefault="00D05223" w:rsidP="00790A02">
      <w:pPr>
        <w:spacing w:line="360" w:lineRule="auto"/>
        <w:jc w:val="both"/>
        <w:rPr>
          <w:rFonts w:asciiTheme="majorHAnsi" w:hAnsiTheme="majorHAnsi" w:cstheme="majorHAnsi"/>
        </w:rPr>
      </w:pPr>
      <w:r w:rsidRPr="00E71926">
        <w:rPr>
          <w:rFonts w:asciiTheme="majorHAnsi" w:hAnsiTheme="majorHAnsi" w:cstheme="majorHAnsi"/>
        </w:rPr>
        <w:t xml:space="preserve">The </w:t>
      </w:r>
      <w:r w:rsidR="00212CB4" w:rsidRPr="00E71926">
        <w:rPr>
          <w:rFonts w:asciiTheme="majorHAnsi" w:hAnsiTheme="majorHAnsi" w:cstheme="majorHAnsi"/>
        </w:rPr>
        <w:t xml:space="preserve">Japanese government have put </w:t>
      </w:r>
      <w:r w:rsidR="00822CB8" w:rsidRPr="00E71926">
        <w:rPr>
          <w:rFonts w:asciiTheme="majorHAnsi" w:hAnsiTheme="majorHAnsi" w:cstheme="majorHAnsi"/>
        </w:rPr>
        <w:t>s</w:t>
      </w:r>
      <w:r w:rsidR="00212CB4" w:rsidRPr="00E71926">
        <w:rPr>
          <w:rFonts w:asciiTheme="majorHAnsi" w:hAnsiTheme="majorHAnsi" w:cstheme="majorHAnsi"/>
        </w:rPr>
        <w:t>teps into place t</w:t>
      </w:r>
      <w:r w:rsidR="00327312" w:rsidRPr="00E71926">
        <w:rPr>
          <w:rFonts w:asciiTheme="majorHAnsi" w:hAnsiTheme="majorHAnsi" w:cstheme="majorHAnsi"/>
        </w:rPr>
        <w:t xml:space="preserve">o sustain and develop tourism. The action plan of 2018 announced that the government would focus on </w:t>
      </w:r>
      <w:r w:rsidR="00F41C1B" w:rsidRPr="00E71926">
        <w:rPr>
          <w:rFonts w:asciiTheme="majorHAnsi" w:hAnsiTheme="majorHAnsi" w:cstheme="majorHAnsi"/>
        </w:rPr>
        <w:t xml:space="preserve">preserving and using tourism resources, providing high quality travel services </w:t>
      </w:r>
      <w:r w:rsidR="00822CB8" w:rsidRPr="00E71926">
        <w:rPr>
          <w:rFonts w:asciiTheme="majorHAnsi" w:hAnsiTheme="majorHAnsi" w:cstheme="majorHAnsi"/>
        </w:rPr>
        <w:t>in line</w:t>
      </w:r>
      <w:r w:rsidR="00F41C1B" w:rsidRPr="00E71926">
        <w:rPr>
          <w:rFonts w:asciiTheme="majorHAnsi" w:hAnsiTheme="majorHAnsi" w:cstheme="majorHAnsi"/>
        </w:rPr>
        <w:t xml:space="preserve"> with the </w:t>
      </w:r>
      <w:r w:rsidR="00C451BB" w:rsidRPr="00E71926">
        <w:rPr>
          <w:rFonts w:asciiTheme="majorHAnsi" w:hAnsiTheme="majorHAnsi" w:cstheme="majorHAnsi"/>
        </w:rPr>
        <w:t>world’s</w:t>
      </w:r>
      <w:r w:rsidR="00F41C1B" w:rsidRPr="00E71926">
        <w:rPr>
          <w:rFonts w:asciiTheme="majorHAnsi" w:hAnsiTheme="majorHAnsi" w:cstheme="majorHAnsi"/>
        </w:rPr>
        <w:t xml:space="preserve"> best travel </w:t>
      </w:r>
      <w:r w:rsidR="00822CB8" w:rsidRPr="00E71926">
        <w:rPr>
          <w:rFonts w:asciiTheme="majorHAnsi" w:hAnsiTheme="majorHAnsi" w:cstheme="majorHAnsi"/>
        </w:rPr>
        <w:t>destinations</w:t>
      </w:r>
      <w:r w:rsidR="00F41C1B" w:rsidRPr="00E71926">
        <w:rPr>
          <w:rFonts w:asciiTheme="majorHAnsi" w:hAnsiTheme="majorHAnsi" w:cstheme="majorHAnsi"/>
        </w:rPr>
        <w:t xml:space="preserve"> and </w:t>
      </w:r>
      <w:r w:rsidR="00431F42" w:rsidRPr="00E71926">
        <w:rPr>
          <w:rFonts w:asciiTheme="majorHAnsi" w:hAnsiTheme="majorHAnsi" w:cstheme="majorHAnsi"/>
        </w:rPr>
        <w:t xml:space="preserve">to reform the </w:t>
      </w:r>
      <w:r w:rsidR="00822CB8" w:rsidRPr="00E71926">
        <w:rPr>
          <w:rFonts w:asciiTheme="majorHAnsi" w:hAnsiTheme="majorHAnsi" w:cstheme="majorHAnsi"/>
        </w:rPr>
        <w:t>National</w:t>
      </w:r>
      <w:r w:rsidR="00431F42" w:rsidRPr="00E71926">
        <w:rPr>
          <w:rFonts w:asciiTheme="majorHAnsi" w:hAnsiTheme="majorHAnsi" w:cstheme="majorHAnsi"/>
        </w:rPr>
        <w:t xml:space="preserve"> tourism destination </w:t>
      </w:r>
      <w:r w:rsidR="00822CB8" w:rsidRPr="00E71926">
        <w:rPr>
          <w:rFonts w:asciiTheme="majorHAnsi" w:hAnsiTheme="majorHAnsi" w:cstheme="majorHAnsi"/>
        </w:rPr>
        <w:t>in order</w:t>
      </w:r>
      <w:r w:rsidR="00431F42" w:rsidRPr="00E71926">
        <w:rPr>
          <w:rFonts w:asciiTheme="majorHAnsi" w:hAnsiTheme="majorHAnsi" w:cstheme="majorHAnsi"/>
        </w:rPr>
        <w:t xml:space="preserve"> to continue to develop the tourism industry</w:t>
      </w:r>
      <w:r w:rsidR="00822CB8" w:rsidRPr="00E71926">
        <w:rPr>
          <w:rFonts w:asciiTheme="majorHAnsi" w:hAnsiTheme="majorHAnsi" w:cstheme="majorHAnsi"/>
        </w:rPr>
        <w:t xml:space="preserve"> </w:t>
      </w:r>
      <w:r w:rsidRPr="00E71926">
        <w:rPr>
          <w:rFonts w:asciiTheme="majorHAnsi" w:hAnsiTheme="majorHAnsi" w:cstheme="majorHAnsi"/>
        </w:rPr>
        <w:t>(</w:t>
      </w:r>
      <w:r w:rsidR="00822CB8" w:rsidRPr="00E71926">
        <w:rPr>
          <w:rFonts w:asciiTheme="majorHAnsi" w:hAnsiTheme="majorHAnsi" w:cstheme="majorHAnsi"/>
        </w:rPr>
        <w:t>Travel Voice, 2018)</w:t>
      </w:r>
      <w:r w:rsidR="00431F42" w:rsidRPr="00E71926">
        <w:rPr>
          <w:rFonts w:asciiTheme="majorHAnsi" w:hAnsiTheme="majorHAnsi" w:cstheme="majorHAnsi"/>
        </w:rPr>
        <w:t xml:space="preserve">. </w:t>
      </w:r>
    </w:p>
    <w:p w14:paraId="15A0250F" w14:textId="77777777" w:rsidR="00C451BB" w:rsidRPr="00E71926" w:rsidRDefault="00C451BB" w:rsidP="00790A02">
      <w:pPr>
        <w:spacing w:line="360" w:lineRule="auto"/>
        <w:jc w:val="both"/>
        <w:rPr>
          <w:rFonts w:asciiTheme="majorHAnsi" w:hAnsiTheme="majorHAnsi" w:cstheme="majorHAnsi"/>
        </w:rPr>
      </w:pPr>
    </w:p>
    <w:p w14:paraId="4FEBE4B9" w14:textId="1173E18E" w:rsidR="0061623A" w:rsidRPr="00E71926" w:rsidRDefault="0061623A" w:rsidP="00790A02">
      <w:pPr>
        <w:pStyle w:val="Heading2"/>
        <w:spacing w:line="360" w:lineRule="auto"/>
        <w:jc w:val="both"/>
        <w:rPr>
          <w:rFonts w:cstheme="majorHAnsi"/>
        </w:rPr>
      </w:pPr>
      <w:bookmarkStart w:id="18" w:name="_Toc40117226"/>
      <w:r w:rsidRPr="00E71926">
        <w:rPr>
          <w:rFonts w:cstheme="majorHAnsi"/>
        </w:rPr>
        <w:t>Industry growth and development</w:t>
      </w:r>
      <w:bookmarkEnd w:id="18"/>
    </w:p>
    <w:p w14:paraId="25B8AC04" w14:textId="0B4701A7" w:rsidR="00790A02" w:rsidRDefault="00C722FE" w:rsidP="00790A02">
      <w:pPr>
        <w:spacing w:line="360" w:lineRule="auto"/>
        <w:jc w:val="both"/>
        <w:rPr>
          <w:rFonts w:asciiTheme="majorHAnsi" w:hAnsiTheme="majorHAnsi" w:cstheme="majorHAnsi"/>
        </w:rPr>
      </w:pPr>
      <w:r w:rsidRPr="00E71926">
        <w:rPr>
          <w:rFonts w:asciiTheme="majorHAnsi" w:hAnsiTheme="majorHAnsi" w:cstheme="majorHAnsi"/>
        </w:rPr>
        <w:t xml:space="preserve">Whist Japan may seem like an established tourism destination, this actually varies dramatically between regions. Whilst Tokyo </w:t>
      </w:r>
      <w:r w:rsidR="0015442C" w:rsidRPr="00E71926">
        <w:rPr>
          <w:rFonts w:asciiTheme="majorHAnsi" w:hAnsiTheme="majorHAnsi" w:cstheme="majorHAnsi"/>
        </w:rPr>
        <w:t>is regarded as an established tourism destination, there are areas</w:t>
      </w:r>
      <w:r w:rsidR="00752820">
        <w:rPr>
          <w:rFonts w:asciiTheme="majorHAnsi" w:hAnsiTheme="majorHAnsi" w:cstheme="majorHAnsi"/>
        </w:rPr>
        <w:t>,</w:t>
      </w:r>
      <w:r w:rsidR="0015442C" w:rsidRPr="00E71926">
        <w:rPr>
          <w:rFonts w:asciiTheme="majorHAnsi" w:hAnsiTheme="majorHAnsi" w:cstheme="majorHAnsi"/>
        </w:rPr>
        <w:t xml:space="preserve"> </w:t>
      </w:r>
      <w:r w:rsidR="007A11F9" w:rsidRPr="00E71926">
        <w:rPr>
          <w:rFonts w:asciiTheme="majorHAnsi" w:hAnsiTheme="majorHAnsi" w:cstheme="majorHAnsi"/>
        </w:rPr>
        <w:t>primarily</w:t>
      </w:r>
      <w:r w:rsidR="0015442C" w:rsidRPr="00E71926">
        <w:rPr>
          <w:rFonts w:asciiTheme="majorHAnsi" w:hAnsiTheme="majorHAnsi" w:cstheme="majorHAnsi"/>
        </w:rPr>
        <w:t xml:space="preserve"> in the north that are </w:t>
      </w:r>
      <w:r w:rsidR="007A11F9" w:rsidRPr="00E71926">
        <w:rPr>
          <w:rFonts w:asciiTheme="majorHAnsi" w:hAnsiTheme="majorHAnsi" w:cstheme="majorHAnsi"/>
        </w:rPr>
        <w:t>undeveloped</w:t>
      </w:r>
      <w:r w:rsidR="0015442C" w:rsidRPr="00E71926">
        <w:rPr>
          <w:rFonts w:asciiTheme="majorHAnsi" w:hAnsiTheme="majorHAnsi" w:cstheme="majorHAnsi"/>
        </w:rPr>
        <w:t xml:space="preserve"> in terms of tourism and </w:t>
      </w:r>
      <w:r w:rsidR="003E279B" w:rsidRPr="00E71926">
        <w:rPr>
          <w:rFonts w:asciiTheme="majorHAnsi" w:hAnsiTheme="majorHAnsi" w:cstheme="majorHAnsi"/>
        </w:rPr>
        <w:t>could be</w:t>
      </w:r>
      <w:r w:rsidR="00BD458E">
        <w:rPr>
          <w:rFonts w:asciiTheme="majorHAnsi" w:hAnsiTheme="majorHAnsi" w:cstheme="majorHAnsi"/>
        </w:rPr>
        <w:t xml:space="preserve"> viewed as being</w:t>
      </w:r>
      <w:r w:rsidR="0015442C" w:rsidRPr="00E71926">
        <w:rPr>
          <w:rFonts w:asciiTheme="majorHAnsi" w:hAnsiTheme="majorHAnsi" w:cstheme="majorHAnsi"/>
        </w:rPr>
        <w:t xml:space="preserve"> </w:t>
      </w:r>
      <w:r w:rsidR="007A11F9" w:rsidRPr="00E71926">
        <w:rPr>
          <w:rFonts w:asciiTheme="majorHAnsi" w:hAnsiTheme="majorHAnsi" w:cstheme="majorHAnsi"/>
        </w:rPr>
        <w:t xml:space="preserve">perfect for </w:t>
      </w:r>
      <w:r w:rsidR="0015442C" w:rsidRPr="00E71926">
        <w:rPr>
          <w:rFonts w:asciiTheme="majorHAnsi" w:hAnsiTheme="majorHAnsi" w:cstheme="majorHAnsi"/>
        </w:rPr>
        <w:t>emerging</w:t>
      </w:r>
      <w:r w:rsidR="007A11F9" w:rsidRPr="00E71926">
        <w:rPr>
          <w:rFonts w:asciiTheme="majorHAnsi" w:hAnsiTheme="majorHAnsi" w:cstheme="majorHAnsi"/>
        </w:rPr>
        <w:t xml:space="preserve"> tourism</w:t>
      </w:r>
      <w:r w:rsidR="004367C5" w:rsidRPr="00E71926">
        <w:rPr>
          <w:rFonts w:asciiTheme="majorHAnsi" w:hAnsiTheme="majorHAnsi" w:cstheme="majorHAnsi"/>
        </w:rPr>
        <w:t xml:space="preserve"> (</w:t>
      </w:r>
      <w:r w:rsidR="004D31CA" w:rsidRPr="00E71926">
        <w:rPr>
          <w:rFonts w:asciiTheme="majorHAnsi" w:hAnsiTheme="majorHAnsi" w:cstheme="majorHAnsi"/>
        </w:rPr>
        <w:t>JNTO, 2019)</w:t>
      </w:r>
      <w:r w:rsidR="007A11F9" w:rsidRPr="00E71926">
        <w:rPr>
          <w:rFonts w:asciiTheme="majorHAnsi" w:hAnsiTheme="majorHAnsi" w:cstheme="majorHAnsi"/>
        </w:rPr>
        <w:t xml:space="preserve">. </w:t>
      </w:r>
      <w:r w:rsidR="0015442C" w:rsidRPr="00E71926">
        <w:rPr>
          <w:rFonts w:asciiTheme="majorHAnsi" w:hAnsiTheme="majorHAnsi" w:cstheme="majorHAnsi"/>
        </w:rPr>
        <w:t xml:space="preserve"> </w:t>
      </w:r>
    </w:p>
    <w:p w14:paraId="0ACDBDF4" w14:textId="77777777" w:rsidR="00486599" w:rsidRDefault="00486599" w:rsidP="009028C6">
      <w:pPr>
        <w:keepNext/>
        <w:jc w:val="center"/>
        <w:sectPr w:rsidR="00486599" w:rsidSect="00486599">
          <w:type w:val="continuous"/>
          <w:pgSz w:w="11900" w:h="16840"/>
          <w:pgMar w:top="1440" w:right="1440" w:bottom="1440" w:left="1440" w:header="708" w:footer="708" w:gutter="0"/>
          <w:cols w:num="2" w:space="708"/>
          <w:docGrid w:linePitch="360"/>
        </w:sectPr>
      </w:pPr>
    </w:p>
    <w:p w14:paraId="79E7CF8E" w14:textId="24E1F055" w:rsidR="009028C6" w:rsidRDefault="009028C6" w:rsidP="009028C6">
      <w:pPr>
        <w:keepNext/>
        <w:jc w:val="center"/>
      </w:pPr>
      <w:r>
        <w:lastRenderedPageBreak/>
        <w:fldChar w:fldCharType="begin"/>
      </w:r>
      <w:r>
        <w:instrText xml:space="preserve"> INCLUDEPICTURE "https://images.pexels.com/photos/259772/pexels-photo-259772.jpeg?auto=compress&amp;cs=tinysrgb&amp;h=750&amp;w=1260" \* MERGEFORMATINET </w:instrText>
      </w:r>
      <w:r>
        <w:fldChar w:fldCharType="separate"/>
      </w:r>
      <w:r>
        <w:rPr>
          <w:noProof/>
        </w:rPr>
        <w:drawing>
          <wp:inline distT="0" distB="0" distL="0" distR="0" wp14:anchorId="74534BEE" wp14:editId="53D6F15F">
            <wp:extent cx="5727700" cy="3820160"/>
            <wp:effectExtent l="0" t="0" r="0" b="2540"/>
            <wp:docPr id="17" name="Picture 17" descr="Gray Huts Near Snow-capped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Gray Huts Near Snow-capped Mountai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3820160"/>
                    </a:xfrm>
                    <a:prstGeom prst="rect">
                      <a:avLst/>
                    </a:prstGeom>
                    <a:noFill/>
                    <a:ln>
                      <a:noFill/>
                    </a:ln>
                  </pic:spPr>
                </pic:pic>
              </a:graphicData>
            </a:graphic>
          </wp:inline>
        </w:drawing>
      </w:r>
      <w:r>
        <w:fldChar w:fldCharType="end"/>
      </w:r>
    </w:p>
    <w:p w14:paraId="3A94D5F5" w14:textId="08FBB5A2" w:rsidR="009028C6" w:rsidRDefault="009028C6" w:rsidP="009028C6">
      <w:pPr>
        <w:pStyle w:val="Caption"/>
        <w:jc w:val="center"/>
      </w:pPr>
      <w:r>
        <w:t xml:space="preserve">Image: </w:t>
      </w:r>
      <w:fldSimple w:instr=" SEQ Image: \* ARABIC ">
        <w:r w:rsidR="00F60217">
          <w:rPr>
            <w:noProof/>
          </w:rPr>
          <w:t>12</w:t>
        </w:r>
      </w:fldSimple>
      <w:r>
        <w:t xml:space="preserve"> </w:t>
      </w:r>
      <w:proofErr w:type="spellStart"/>
      <w:r w:rsidRPr="000261D3">
        <w:t>Gray</w:t>
      </w:r>
      <w:proofErr w:type="spellEnd"/>
      <w:r w:rsidRPr="000261D3">
        <w:t xml:space="preserve"> Huts Near Snow-capped Mountain</w:t>
      </w:r>
      <w:r>
        <w:t xml:space="preserve">, </w:t>
      </w:r>
      <w:proofErr w:type="spellStart"/>
      <w:r>
        <w:t>Pixabay</w:t>
      </w:r>
      <w:proofErr w:type="spellEnd"/>
    </w:p>
    <w:p w14:paraId="261AD8FC" w14:textId="77777777" w:rsidR="009028C6" w:rsidRDefault="009028C6" w:rsidP="009028C6">
      <w:pPr>
        <w:jc w:val="center"/>
      </w:pPr>
    </w:p>
    <w:p w14:paraId="3C8F55C3" w14:textId="77777777" w:rsidR="00DA4032" w:rsidRDefault="00DA4032" w:rsidP="00790A02">
      <w:pPr>
        <w:spacing w:line="360" w:lineRule="auto"/>
        <w:jc w:val="both"/>
        <w:rPr>
          <w:rFonts w:asciiTheme="majorHAnsi" w:hAnsiTheme="majorHAnsi" w:cstheme="majorHAnsi"/>
        </w:rPr>
      </w:pPr>
    </w:p>
    <w:p w14:paraId="72F3CBB4" w14:textId="77777777" w:rsidR="00486599" w:rsidRDefault="00486599" w:rsidP="00790A02">
      <w:pPr>
        <w:spacing w:line="360" w:lineRule="auto"/>
        <w:jc w:val="both"/>
        <w:rPr>
          <w:rFonts w:asciiTheme="majorHAnsi" w:hAnsiTheme="majorHAnsi" w:cstheme="majorHAnsi"/>
        </w:rPr>
        <w:sectPr w:rsidR="00486599" w:rsidSect="009C4B15">
          <w:type w:val="continuous"/>
          <w:pgSz w:w="11900" w:h="16840"/>
          <w:pgMar w:top="1440" w:right="1440" w:bottom="1440" w:left="1440" w:header="708" w:footer="708" w:gutter="0"/>
          <w:cols w:space="708"/>
          <w:docGrid w:linePitch="360"/>
        </w:sectPr>
      </w:pPr>
    </w:p>
    <w:p w14:paraId="6659FBBF" w14:textId="64A47E37" w:rsidR="00420656" w:rsidRPr="00E71926" w:rsidRDefault="004E3174" w:rsidP="00790A02">
      <w:pPr>
        <w:spacing w:line="360" w:lineRule="auto"/>
        <w:jc w:val="both"/>
        <w:rPr>
          <w:rFonts w:asciiTheme="majorHAnsi" w:hAnsiTheme="majorHAnsi" w:cstheme="majorHAnsi"/>
        </w:rPr>
      </w:pPr>
      <w:r w:rsidRPr="00E71926">
        <w:rPr>
          <w:rFonts w:asciiTheme="majorHAnsi" w:hAnsiTheme="majorHAnsi" w:cstheme="majorHAnsi"/>
        </w:rPr>
        <w:t xml:space="preserve">When examining </w:t>
      </w:r>
      <w:r w:rsidR="0065209D" w:rsidRPr="00E71926">
        <w:rPr>
          <w:rFonts w:asciiTheme="majorHAnsi" w:hAnsiTheme="majorHAnsi" w:cstheme="majorHAnsi"/>
        </w:rPr>
        <w:t xml:space="preserve">this </w:t>
      </w:r>
      <w:r w:rsidR="00006DED" w:rsidRPr="00E71926">
        <w:rPr>
          <w:rFonts w:asciiTheme="majorHAnsi" w:hAnsiTheme="majorHAnsi" w:cstheme="majorHAnsi"/>
        </w:rPr>
        <w:t>differentiation</w:t>
      </w:r>
      <w:r w:rsidR="0065209D" w:rsidRPr="00E71926">
        <w:rPr>
          <w:rFonts w:asciiTheme="majorHAnsi" w:hAnsiTheme="majorHAnsi" w:cstheme="majorHAnsi"/>
        </w:rPr>
        <w:t xml:space="preserve"> between regions, it could be argued that Japan is on multiple </w:t>
      </w:r>
      <w:r w:rsidR="00E07927" w:rsidRPr="00E71926">
        <w:rPr>
          <w:rFonts w:asciiTheme="majorHAnsi" w:hAnsiTheme="majorHAnsi" w:cstheme="majorHAnsi"/>
        </w:rPr>
        <w:t xml:space="preserve">product life cycles. According to </w:t>
      </w:r>
      <w:r w:rsidR="00006DED" w:rsidRPr="00E71926">
        <w:rPr>
          <w:rFonts w:asciiTheme="majorHAnsi" w:hAnsiTheme="majorHAnsi" w:cstheme="majorHAnsi"/>
        </w:rPr>
        <w:t>Butler</w:t>
      </w:r>
      <w:r w:rsidR="00E07927" w:rsidRPr="00E71926">
        <w:rPr>
          <w:rFonts w:asciiTheme="majorHAnsi" w:hAnsiTheme="majorHAnsi" w:cstheme="majorHAnsi"/>
        </w:rPr>
        <w:t xml:space="preserve"> (1980)</w:t>
      </w:r>
      <w:r w:rsidR="001A454E">
        <w:rPr>
          <w:rFonts w:asciiTheme="majorHAnsi" w:hAnsiTheme="majorHAnsi" w:cstheme="majorHAnsi"/>
        </w:rPr>
        <w:t>,</w:t>
      </w:r>
      <w:r w:rsidR="00E07927" w:rsidRPr="00E71926">
        <w:rPr>
          <w:rFonts w:asciiTheme="majorHAnsi" w:hAnsiTheme="majorHAnsi" w:cstheme="majorHAnsi"/>
        </w:rPr>
        <w:t xml:space="preserve"> </w:t>
      </w:r>
      <w:r w:rsidR="001A454E">
        <w:rPr>
          <w:rFonts w:asciiTheme="majorHAnsi" w:hAnsiTheme="majorHAnsi" w:cstheme="majorHAnsi"/>
        </w:rPr>
        <w:t>t</w:t>
      </w:r>
      <w:r w:rsidR="00E07927" w:rsidRPr="00E71926">
        <w:rPr>
          <w:rFonts w:asciiTheme="majorHAnsi" w:hAnsiTheme="majorHAnsi" w:cstheme="majorHAnsi"/>
        </w:rPr>
        <w:t xml:space="preserve">he </w:t>
      </w:r>
      <w:r w:rsidR="00006DED" w:rsidRPr="00E71926">
        <w:rPr>
          <w:rFonts w:asciiTheme="majorHAnsi" w:hAnsiTheme="majorHAnsi" w:cstheme="majorHAnsi"/>
        </w:rPr>
        <w:t xml:space="preserve">six main </w:t>
      </w:r>
      <w:r w:rsidR="00F659DD">
        <w:rPr>
          <w:rFonts w:asciiTheme="majorHAnsi" w:hAnsiTheme="majorHAnsi" w:cstheme="majorHAnsi"/>
        </w:rPr>
        <w:t>stages</w:t>
      </w:r>
      <w:r w:rsidR="00006DED" w:rsidRPr="00E71926">
        <w:rPr>
          <w:rFonts w:asciiTheme="majorHAnsi" w:hAnsiTheme="majorHAnsi" w:cstheme="majorHAnsi"/>
        </w:rPr>
        <w:t xml:space="preserve"> for a products life are; </w:t>
      </w:r>
      <w:r w:rsidR="001A454E">
        <w:rPr>
          <w:rFonts w:asciiTheme="majorHAnsi" w:hAnsiTheme="majorHAnsi" w:cstheme="majorHAnsi"/>
        </w:rPr>
        <w:t>e</w:t>
      </w:r>
      <w:r w:rsidR="00006DED" w:rsidRPr="00E71926">
        <w:rPr>
          <w:rFonts w:asciiTheme="majorHAnsi" w:hAnsiTheme="majorHAnsi" w:cstheme="majorHAnsi"/>
        </w:rPr>
        <w:t xml:space="preserve">xploration, involvement, development, consolidation, stagnation and </w:t>
      </w:r>
      <w:r w:rsidR="00006DED" w:rsidRPr="00F659DD">
        <w:rPr>
          <w:rFonts w:asciiTheme="majorHAnsi" w:hAnsiTheme="majorHAnsi" w:cstheme="majorHAnsi"/>
        </w:rPr>
        <w:t>decline (</w:t>
      </w:r>
      <w:proofErr w:type="spellStart"/>
      <w:r w:rsidR="006F1E83" w:rsidRPr="00F659DD">
        <w:rPr>
          <w:rFonts w:asciiTheme="majorHAnsi" w:hAnsiTheme="majorHAnsi" w:cstheme="majorHAnsi"/>
        </w:rPr>
        <w:t>Szromek</w:t>
      </w:r>
      <w:proofErr w:type="spellEnd"/>
      <w:r w:rsidR="006F1E83" w:rsidRPr="00F659DD">
        <w:rPr>
          <w:rFonts w:asciiTheme="majorHAnsi" w:hAnsiTheme="majorHAnsi" w:cstheme="majorHAnsi"/>
        </w:rPr>
        <w:t xml:space="preserve">, </w:t>
      </w:r>
      <w:r w:rsidR="00F659DD" w:rsidRPr="00F659DD">
        <w:rPr>
          <w:rFonts w:asciiTheme="majorHAnsi" w:hAnsiTheme="majorHAnsi" w:cstheme="majorHAnsi"/>
        </w:rPr>
        <w:t>2019</w:t>
      </w:r>
      <w:r w:rsidR="00006DED" w:rsidRPr="00F659DD">
        <w:rPr>
          <w:rFonts w:asciiTheme="majorHAnsi" w:hAnsiTheme="majorHAnsi" w:cstheme="majorHAnsi"/>
        </w:rPr>
        <w:t>). Japan could fit into multiple areas of the model. To</w:t>
      </w:r>
      <w:r w:rsidR="00006DED" w:rsidRPr="00E71926">
        <w:rPr>
          <w:rFonts w:asciiTheme="majorHAnsi" w:hAnsiTheme="majorHAnsi" w:cstheme="majorHAnsi"/>
        </w:rPr>
        <w:t xml:space="preserve">kyo for example, </w:t>
      </w:r>
      <w:r w:rsidR="00420656" w:rsidRPr="00E71926">
        <w:rPr>
          <w:rFonts w:asciiTheme="majorHAnsi" w:hAnsiTheme="majorHAnsi" w:cstheme="majorHAnsi"/>
        </w:rPr>
        <w:t>could</w:t>
      </w:r>
      <w:r w:rsidR="00006DED" w:rsidRPr="00E71926">
        <w:rPr>
          <w:rFonts w:asciiTheme="majorHAnsi" w:hAnsiTheme="majorHAnsi" w:cstheme="majorHAnsi"/>
        </w:rPr>
        <w:t xml:space="preserve"> fit into the </w:t>
      </w:r>
      <w:r w:rsidR="00420656" w:rsidRPr="00E71926">
        <w:rPr>
          <w:rFonts w:asciiTheme="majorHAnsi" w:hAnsiTheme="majorHAnsi" w:cstheme="majorHAnsi"/>
        </w:rPr>
        <w:t xml:space="preserve">consolidation segment </w:t>
      </w:r>
      <w:r w:rsidR="00865B72">
        <w:rPr>
          <w:rFonts w:asciiTheme="majorHAnsi" w:hAnsiTheme="majorHAnsi" w:cstheme="majorHAnsi"/>
        </w:rPr>
        <w:t>given that</w:t>
      </w:r>
      <w:r w:rsidR="00420656" w:rsidRPr="00E71926">
        <w:rPr>
          <w:rFonts w:asciiTheme="majorHAnsi" w:hAnsiTheme="majorHAnsi" w:cstheme="majorHAnsi"/>
        </w:rPr>
        <w:t xml:space="preserve"> tourism is well developed</w:t>
      </w:r>
      <w:r w:rsidR="00865B72">
        <w:rPr>
          <w:rFonts w:asciiTheme="majorHAnsi" w:hAnsiTheme="majorHAnsi" w:cstheme="majorHAnsi"/>
        </w:rPr>
        <w:t xml:space="preserve"> here.</w:t>
      </w:r>
      <w:r w:rsidR="00420656" w:rsidRPr="00E71926">
        <w:rPr>
          <w:rFonts w:asciiTheme="majorHAnsi" w:hAnsiTheme="majorHAnsi" w:cstheme="majorHAnsi"/>
        </w:rPr>
        <w:t xml:space="preserve"> </w:t>
      </w:r>
      <w:proofErr w:type="gramStart"/>
      <w:r w:rsidR="00AA62C7">
        <w:rPr>
          <w:rFonts w:asciiTheme="majorHAnsi" w:hAnsiTheme="majorHAnsi" w:cstheme="majorHAnsi"/>
        </w:rPr>
        <w:t>H</w:t>
      </w:r>
      <w:r w:rsidR="00AA62C7" w:rsidRPr="00E71926">
        <w:rPr>
          <w:rFonts w:asciiTheme="majorHAnsi" w:hAnsiTheme="majorHAnsi" w:cstheme="majorHAnsi"/>
        </w:rPr>
        <w:t>owever,</w:t>
      </w:r>
      <w:r w:rsidR="00420656" w:rsidRPr="00E71926">
        <w:rPr>
          <w:rFonts w:asciiTheme="majorHAnsi" w:hAnsiTheme="majorHAnsi" w:cstheme="majorHAnsi"/>
        </w:rPr>
        <w:t xml:space="preserve">  areas</w:t>
      </w:r>
      <w:proofErr w:type="gramEnd"/>
      <w:r w:rsidR="00420656" w:rsidRPr="00E71926">
        <w:rPr>
          <w:rFonts w:asciiTheme="majorHAnsi" w:hAnsiTheme="majorHAnsi" w:cstheme="majorHAnsi"/>
        </w:rPr>
        <w:t xml:space="preserve"> such as Hokkaido in the north</w:t>
      </w:r>
      <w:r w:rsidR="00605486">
        <w:rPr>
          <w:rFonts w:asciiTheme="majorHAnsi" w:hAnsiTheme="majorHAnsi" w:cstheme="majorHAnsi"/>
        </w:rPr>
        <w:t xml:space="preserve"> of </w:t>
      </w:r>
      <w:r w:rsidR="00420656" w:rsidRPr="00E71926">
        <w:rPr>
          <w:rFonts w:asciiTheme="majorHAnsi" w:hAnsiTheme="majorHAnsi" w:cstheme="majorHAnsi"/>
        </w:rPr>
        <w:t xml:space="preserve">Japan may only just be entering the exploration phase </w:t>
      </w:r>
      <w:r w:rsidR="00420656" w:rsidRPr="00E71926">
        <w:rPr>
          <w:rFonts w:asciiTheme="majorHAnsi" w:hAnsiTheme="majorHAnsi" w:cstheme="majorHAnsi"/>
        </w:rPr>
        <w:t xml:space="preserve">of Butlers model in terms of tourism. This could give Japan an opportunity to avoid decline within the </w:t>
      </w:r>
      <w:r w:rsidR="006A112C" w:rsidRPr="00E71926">
        <w:rPr>
          <w:rFonts w:asciiTheme="majorHAnsi" w:hAnsiTheme="majorHAnsi" w:cstheme="majorHAnsi"/>
        </w:rPr>
        <w:t>count</w:t>
      </w:r>
      <w:r w:rsidR="006A112C">
        <w:rPr>
          <w:rFonts w:asciiTheme="majorHAnsi" w:hAnsiTheme="majorHAnsi" w:cstheme="majorHAnsi"/>
        </w:rPr>
        <w:t>ry’s</w:t>
      </w:r>
      <w:r w:rsidR="00ED52E4">
        <w:rPr>
          <w:rFonts w:asciiTheme="majorHAnsi" w:hAnsiTheme="majorHAnsi" w:cstheme="majorHAnsi"/>
        </w:rPr>
        <w:t xml:space="preserve"> tourism </w:t>
      </w:r>
      <w:r w:rsidR="0064729C">
        <w:rPr>
          <w:rFonts w:asciiTheme="majorHAnsi" w:hAnsiTheme="majorHAnsi" w:cstheme="majorHAnsi"/>
        </w:rPr>
        <w:t>lifecycle</w:t>
      </w:r>
      <w:r w:rsidR="00420656" w:rsidRPr="00E71926">
        <w:rPr>
          <w:rFonts w:asciiTheme="majorHAnsi" w:hAnsiTheme="majorHAnsi" w:cstheme="majorHAnsi"/>
        </w:rPr>
        <w:t xml:space="preserve"> by utilising areas of the country which are still </w:t>
      </w:r>
      <w:r w:rsidR="00B77572">
        <w:rPr>
          <w:rFonts w:asciiTheme="majorHAnsi" w:hAnsiTheme="majorHAnsi" w:cstheme="majorHAnsi"/>
        </w:rPr>
        <w:t>relatively unexplored</w:t>
      </w:r>
      <w:r w:rsidR="00667698">
        <w:rPr>
          <w:rFonts w:asciiTheme="majorHAnsi" w:hAnsiTheme="majorHAnsi" w:cstheme="majorHAnsi"/>
        </w:rPr>
        <w:t xml:space="preserve"> </w:t>
      </w:r>
      <w:r w:rsidR="00AA62C7">
        <w:rPr>
          <w:rFonts w:asciiTheme="majorHAnsi" w:hAnsiTheme="majorHAnsi" w:cstheme="majorHAnsi"/>
        </w:rPr>
        <w:t>and marketing these to the new varying types of tourists.</w:t>
      </w:r>
    </w:p>
    <w:p w14:paraId="5477B5CD" w14:textId="77777777" w:rsidR="00486599" w:rsidRDefault="00486599" w:rsidP="00790A02">
      <w:pPr>
        <w:pStyle w:val="Heading1"/>
        <w:spacing w:line="360" w:lineRule="auto"/>
        <w:jc w:val="both"/>
        <w:rPr>
          <w:rFonts w:cstheme="majorHAnsi"/>
        </w:rPr>
      </w:pPr>
      <w:bookmarkStart w:id="19" w:name="_Toc40117227"/>
    </w:p>
    <w:p w14:paraId="2FD50E9F" w14:textId="77777777" w:rsidR="001A5747" w:rsidRDefault="001A5747" w:rsidP="001A5747">
      <w:pPr>
        <w:rPr>
          <w:lang w:eastAsia="en-US"/>
        </w:rPr>
      </w:pPr>
    </w:p>
    <w:p w14:paraId="35389751" w14:textId="77777777" w:rsidR="001A5747" w:rsidRDefault="001A5747" w:rsidP="001A5747">
      <w:pPr>
        <w:rPr>
          <w:lang w:eastAsia="en-US"/>
        </w:rPr>
      </w:pPr>
    </w:p>
    <w:p w14:paraId="603E35EB" w14:textId="77777777" w:rsidR="001A5747" w:rsidRDefault="001A5747" w:rsidP="001A5747">
      <w:pPr>
        <w:rPr>
          <w:lang w:eastAsia="en-US"/>
        </w:rPr>
      </w:pPr>
    </w:p>
    <w:p w14:paraId="4437E6A0" w14:textId="77777777" w:rsidR="001A5747" w:rsidRDefault="001A5747" w:rsidP="001A5747">
      <w:pPr>
        <w:rPr>
          <w:lang w:eastAsia="en-US"/>
        </w:rPr>
      </w:pPr>
    </w:p>
    <w:p w14:paraId="5F596990" w14:textId="77777777" w:rsidR="007703AA" w:rsidRDefault="007703AA" w:rsidP="001A5747">
      <w:pPr>
        <w:rPr>
          <w:lang w:eastAsia="en-US"/>
        </w:rPr>
      </w:pPr>
    </w:p>
    <w:p w14:paraId="49229688" w14:textId="77777777" w:rsidR="007703AA" w:rsidRDefault="007703AA" w:rsidP="001A5747">
      <w:pPr>
        <w:rPr>
          <w:lang w:eastAsia="en-US"/>
        </w:rPr>
      </w:pPr>
    </w:p>
    <w:p w14:paraId="17CF14AA" w14:textId="04338FDC" w:rsidR="007703AA" w:rsidRPr="001A5747" w:rsidRDefault="007703AA" w:rsidP="001A5747">
      <w:pPr>
        <w:rPr>
          <w:lang w:eastAsia="en-US"/>
        </w:rPr>
        <w:sectPr w:rsidR="007703AA" w:rsidRPr="001A5747" w:rsidSect="00486599">
          <w:type w:val="continuous"/>
          <w:pgSz w:w="11900" w:h="16840"/>
          <w:pgMar w:top="1440" w:right="1440" w:bottom="1440" w:left="1440" w:header="708" w:footer="708" w:gutter="0"/>
          <w:cols w:num="2" w:space="708"/>
          <w:docGrid w:linePitch="360"/>
        </w:sectPr>
      </w:pPr>
    </w:p>
    <w:p w14:paraId="6C0469A9" w14:textId="59BD1B14" w:rsidR="0061623A" w:rsidRPr="006E2779" w:rsidRDefault="0061623A" w:rsidP="00486599">
      <w:pPr>
        <w:pStyle w:val="Heading1"/>
        <w:spacing w:line="360" w:lineRule="auto"/>
        <w:rPr>
          <w:rFonts w:cstheme="majorHAnsi"/>
          <w:sz w:val="28"/>
          <w:szCs w:val="28"/>
        </w:rPr>
      </w:pPr>
      <w:r w:rsidRPr="006E2779">
        <w:rPr>
          <w:rFonts w:cstheme="majorHAnsi"/>
          <w:sz w:val="28"/>
          <w:szCs w:val="28"/>
        </w:rPr>
        <w:lastRenderedPageBreak/>
        <w:t>Future Tourism and development</w:t>
      </w:r>
      <w:bookmarkEnd w:id="19"/>
    </w:p>
    <w:p w14:paraId="08BDD72B" w14:textId="77777777" w:rsidR="001A5747" w:rsidRDefault="006B1036" w:rsidP="00790A02">
      <w:pPr>
        <w:spacing w:line="360" w:lineRule="auto"/>
        <w:jc w:val="both"/>
        <w:rPr>
          <w:rFonts w:asciiTheme="majorHAnsi" w:hAnsiTheme="majorHAnsi" w:cstheme="majorHAnsi"/>
        </w:rPr>
      </w:pPr>
      <w:r w:rsidRPr="00E71926">
        <w:rPr>
          <w:rFonts w:asciiTheme="majorHAnsi" w:hAnsiTheme="majorHAnsi" w:cstheme="majorHAnsi"/>
        </w:rPr>
        <w:t xml:space="preserve">Japan is actively looking at how it can sustainably grow its tourism industry. One way it has </w:t>
      </w:r>
      <w:r w:rsidR="00A1466C" w:rsidRPr="00E71926">
        <w:rPr>
          <w:rFonts w:asciiTheme="majorHAnsi" w:hAnsiTheme="majorHAnsi" w:cstheme="majorHAnsi"/>
        </w:rPr>
        <w:t>intro</w:t>
      </w:r>
      <w:r w:rsidR="003F310C" w:rsidRPr="00E71926">
        <w:rPr>
          <w:rFonts w:asciiTheme="majorHAnsi" w:hAnsiTheme="majorHAnsi" w:cstheme="majorHAnsi"/>
        </w:rPr>
        <w:t>du</w:t>
      </w:r>
      <w:r w:rsidR="00A1466C" w:rsidRPr="00E71926">
        <w:rPr>
          <w:rFonts w:asciiTheme="majorHAnsi" w:hAnsiTheme="majorHAnsi" w:cstheme="majorHAnsi"/>
        </w:rPr>
        <w:t xml:space="preserve">ced </w:t>
      </w:r>
      <w:r w:rsidR="003F310C" w:rsidRPr="00E71926">
        <w:rPr>
          <w:rFonts w:asciiTheme="majorHAnsi" w:hAnsiTheme="majorHAnsi" w:cstheme="majorHAnsi"/>
        </w:rPr>
        <w:t>this is through targeted</w:t>
      </w:r>
      <w:r w:rsidR="00A1466C" w:rsidRPr="00E71926">
        <w:rPr>
          <w:rFonts w:asciiTheme="majorHAnsi" w:hAnsiTheme="majorHAnsi" w:cstheme="majorHAnsi"/>
        </w:rPr>
        <w:t xml:space="preserve"> themes. These themes look to address; </w:t>
      </w:r>
      <w:r w:rsidR="00722B54" w:rsidRPr="00E71926">
        <w:rPr>
          <w:rFonts w:asciiTheme="majorHAnsi" w:hAnsiTheme="majorHAnsi" w:cstheme="majorHAnsi"/>
        </w:rPr>
        <w:t>v</w:t>
      </w:r>
      <w:r w:rsidR="000A543B" w:rsidRPr="00E71926">
        <w:rPr>
          <w:rFonts w:asciiTheme="majorHAnsi" w:hAnsiTheme="majorHAnsi" w:cstheme="majorHAnsi"/>
        </w:rPr>
        <w:t xml:space="preserve">isitor-portfolio imbalance, skewed regional distribution and capacity constraints. </w:t>
      </w:r>
      <w:r w:rsidR="000740F7" w:rsidRPr="00E71926">
        <w:rPr>
          <w:rFonts w:asciiTheme="majorHAnsi" w:hAnsiTheme="majorHAnsi" w:cstheme="majorHAnsi"/>
        </w:rPr>
        <w:t>The visitor-portfolio theme</w:t>
      </w:r>
      <w:r w:rsidR="003F310C" w:rsidRPr="00E71926">
        <w:rPr>
          <w:rFonts w:asciiTheme="majorHAnsi" w:hAnsiTheme="majorHAnsi" w:cstheme="majorHAnsi"/>
        </w:rPr>
        <w:t xml:space="preserve"> looks directly at why Japan </w:t>
      </w:r>
      <w:r w:rsidR="00D3526D" w:rsidRPr="00E71926">
        <w:rPr>
          <w:rFonts w:asciiTheme="majorHAnsi" w:hAnsiTheme="majorHAnsi" w:cstheme="majorHAnsi"/>
        </w:rPr>
        <w:t xml:space="preserve">is not attracting </w:t>
      </w:r>
    </w:p>
    <w:p w14:paraId="27A676EA" w14:textId="77777777" w:rsidR="00254BB8" w:rsidRDefault="00254BB8" w:rsidP="00790A02">
      <w:pPr>
        <w:spacing w:line="360" w:lineRule="auto"/>
        <w:jc w:val="both"/>
        <w:rPr>
          <w:rFonts w:asciiTheme="majorHAnsi" w:hAnsiTheme="majorHAnsi" w:cstheme="majorHAnsi"/>
        </w:rPr>
      </w:pPr>
    </w:p>
    <w:p w14:paraId="28056B4F" w14:textId="77777777" w:rsidR="00254BB8" w:rsidRDefault="00254BB8" w:rsidP="00790A02">
      <w:pPr>
        <w:spacing w:line="360" w:lineRule="auto"/>
        <w:jc w:val="both"/>
        <w:rPr>
          <w:rFonts w:asciiTheme="majorHAnsi" w:hAnsiTheme="majorHAnsi" w:cstheme="majorHAnsi"/>
        </w:rPr>
      </w:pPr>
    </w:p>
    <w:p w14:paraId="5C4EABC3" w14:textId="77777777" w:rsidR="00254BB8" w:rsidRDefault="00254BB8" w:rsidP="00790A02">
      <w:pPr>
        <w:spacing w:line="360" w:lineRule="auto"/>
        <w:jc w:val="both"/>
        <w:rPr>
          <w:rFonts w:asciiTheme="majorHAnsi" w:hAnsiTheme="majorHAnsi" w:cstheme="majorHAnsi"/>
        </w:rPr>
      </w:pPr>
    </w:p>
    <w:p w14:paraId="38AD3556" w14:textId="72F28113" w:rsidR="001A5747" w:rsidRDefault="00657C8D" w:rsidP="00790A02">
      <w:pPr>
        <w:spacing w:line="360" w:lineRule="auto"/>
        <w:jc w:val="both"/>
        <w:rPr>
          <w:rFonts w:asciiTheme="majorHAnsi" w:hAnsiTheme="majorHAnsi" w:cstheme="majorHAnsi"/>
        </w:rPr>
      </w:pPr>
      <w:r>
        <w:rPr>
          <w:rFonts w:asciiTheme="majorHAnsi" w:hAnsiTheme="majorHAnsi" w:cstheme="majorHAnsi"/>
          <w:noProof/>
        </w:rPr>
        <w:drawing>
          <wp:anchor distT="0" distB="0" distL="114300" distR="114300" simplePos="0" relativeHeight="251659264" behindDoc="1" locked="0" layoutInCell="1" allowOverlap="1" wp14:anchorId="3F82B047" wp14:editId="17E0DCD1">
            <wp:simplePos x="0" y="0"/>
            <wp:positionH relativeFrom="column">
              <wp:posOffset>-914577</wp:posOffset>
            </wp:positionH>
            <wp:positionV relativeFrom="paragraph">
              <wp:posOffset>289826</wp:posOffset>
            </wp:positionV>
            <wp:extent cx="7567336" cy="3766051"/>
            <wp:effectExtent l="0" t="0" r="1905" b="6350"/>
            <wp:wrapTight wrapText="bothSides">
              <wp:wrapPolygon edited="0">
                <wp:start x="0" y="0"/>
                <wp:lineTo x="0" y="21564"/>
                <wp:lineTo x="21569" y="21564"/>
                <wp:lineTo x="21569" y="0"/>
                <wp:lineTo x="0" y="0"/>
              </wp:wrapPolygon>
            </wp:wrapTight>
            <wp:docPr id="18" name="Picture 18" descr="A sunset over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5-15 at 11.04.04.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567336" cy="3766051"/>
                    </a:xfrm>
                    <a:prstGeom prst="rect">
                      <a:avLst/>
                    </a:prstGeom>
                  </pic:spPr>
                </pic:pic>
              </a:graphicData>
            </a:graphic>
            <wp14:sizeRelH relativeFrom="page">
              <wp14:pctWidth>0</wp14:pctWidth>
            </wp14:sizeRelH>
            <wp14:sizeRelV relativeFrom="page">
              <wp14:pctHeight>0</wp14:pctHeight>
            </wp14:sizeRelV>
          </wp:anchor>
        </w:drawing>
      </w:r>
    </w:p>
    <w:p w14:paraId="7D85F899" w14:textId="77777777" w:rsidR="001A5747" w:rsidRDefault="001A5747" w:rsidP="00790A02">
      <w:pPr>
        <w:spacing w:line="360" w:lineRule="auto"/>
        <w:jc w:val="both"/>
        <w:rPr>
          <w:rFonts w:asciiTheme="majorHAnsi" w:hAnsiTheme="majorHAnsi" w:cstheme="majorHAnsi"/>
        </w:rPr>
      </w:pPr>
    </w:p>
    <w:p w14:paraId="1AC169A1" w14:textId="225FDB4A" w:rsidR="00224B85" w:rsidRDefault="00D3526D" w:rsidP="00790A02">
      <w:pPr>
        <w:spacing w:line="360" w:lineRule="auto"/>
        <w:jc w:val="both"/>
        <w:rPr>
          <w:rFonts w:asciiTheme="majorHAnsi" w:hAnsiTheme="majorHAnsi" w:cstheme="majorHAnsi"/>
        </w:rPr>
      </w:pPr>
      <w:r w:rsidRPr="00E71926">
        <w:rPr>
          <w:rFonts w:asciiTheme="majorHAnsi" w:hAnsiTheme="majorHAnsi" w:cstheme="majorHAnsi"/>
        </w:rPr>
        <w:t xml:space="preserve">Western visitors and how it can address this in the future. </w:t>
      </w:r>
      <w:r w:rsidR="00780E55">
        <w:rPr>
          <w:rFonts w:asciiTheme="majorHAnsi" w:hAnsiTheme="majorHAnsi" w:cstheme="majorHAnsi"/>
        </w:rPr>
        <w:t xml:space="preserve">Although Japan has seen an increase in Western tourism in recent years, </w:t>
      </w:r>
      <w:r w:rsidR="000B0342" w:rsidRPr="00E71926">
        <w:rPr>
          <w:rFonts w:asciiTheme="majorHAnsi" w:hAnsiTheme="majorHAnsi" w:cstheme="majorHAnsi"/>
        </w:rPr>
        <w:t xml:space="preserve">Japan is </w:t>
      </w:r>
      <w:r w:rsidR="009E1F0D">
        <w:rPr>
          <w:rFonts w:asciiTheme="majorHAnsi" w:hAnsiTheme="majorHAnsi" w:cstheme="majorHAnsi"/>
        </w:rPr>
        <w:t>has looked</w:t>
      </w:r>
      <w:r w:rsidR="000B0342" w:rsidRPr="00E71926">
        <w:rPr>
          <w:rFonts w:asciiTheme="majorHAnsi" w:hAnsiTheme="majorHAnsi" w:cstheme="majorHAnsi"/>
        </w:rPr>
        <w:t xml:space="preserve"> to address this</w:t>
      </w:r>
      <w:r w:rsidR="00780E55">
        <w:rPr>
          <w:rFonts w:asciiTheme="majorHAnsi" w:hAnsiTheme="majorHAnsi" w:cstheme="majorHAnsi"/>
        </w:rPr>
        <w:t xml:space="preserve"> further</w:t>
      </w:r>
      <w:r w:rsidR="000B0342" w:rsidRPr="00E71926">
        <w:rPr>
          <w:rFonts w:asciiTheme="majorHAnsi" w:hAnsiTheme="majorHAnsi" w:cstheme="majorHAnsi"/>
        </w:rPr>
        <w:t xml:space="preserve"> by improving affordability, </w:t>
      </w:r>
      <w:r w:rsidR="00121704" w:rsidRPr="00E71926">
        <w:rPr>
          <w:rFonts w:asciiTheme="majorHAnsi" w:hAnsiTheme="majorHAnsi" w:cstheme="majorHAnsi"/>
        </w:rPr>
        <w:t>visibility</w:t>
      </w:r>
      <w:r w:rsidR="000B0342" w:rsidRPr="00E71926">
        <w:rPr>
          <w:rFonts w:asciiTheme="majorHAnsi" w:hAnsiTheme="majorHAnsi" w:cstheme="majorHAnsi"/>
        </w:rPr>
        <w:t xml:space="preserve"> of tourism </w:t>
      </w:r>
      <w:r w:rsidR="00991E46" w:rsidRPr="00E71926">
        <w:rPr>
          <w:rFonts w:asciiTheme="majorHAnsi" w:hAnsiTheme="majorHAnsi" w:cstheme="majorHAnsi"/>
        </w:rPr>
        <w:t xml:space="preserve">assets and using technology to convert website </w:t>
      </w:r>
      <w:r w:rsidR="00121704" w:rsidRPr="00E71926">
        <w:rPr>
          <w:rFonts w:asciiTheme="majorHAnsi" w:hAnsiTheme="majorHAnsi" w:cstheme="majorHAnsi"/>
        </w:rPr>
        <w:t xml:space="preserve">visitors </w:t>
      </w:r>
      <w:r w:rsidR="00991E46" w:rsidRPr="00E71926">
        <w:rPr>
          <w:rFonts w:asciiTheme="majorHAnsi" w:hAnsiTheme="majorHAnsi" w:cstheme="majorHAnsi"/>
        </w:rPr>
        <w:t xml:space="preserve">into social media fans. </w:t>
      </w:r>
      <w:r w:rsidR="00A701BB" w:rsidRPr="00E71926">
        <w:rPr>
          <w:rFonts w:asciiTheme="majorHAnsi" w:hAnsiTheme="majorHAnsi" w:cstheme="majorHAnsi"/>
        </w:rPr>
        <w:t>The latter has been targeted because Japan has the second highest visits to their official website</w:t>
      </w:r>
      <w:r w:rsidR="00134EA9" w:rsidRPr="00E71926">
        <w:rPr>
          <w:rFonts w:asciiTheme="majorHAnsi" w:hAnsiTheme="majorHAnsi" w:cstheme="majorHAnsi"/>
        </w:rPr>
        <w:t>,</w:t>
      </w:r>
      <w:r w:rsidR="00A701BB" w:rsidRPr="00E71926">
        <w:rPr>
          <w:rFonts w:asciiTheme="majorHAnsi" w:hAnsiTheme="majorHAnsi" w:cstheme="majorHAnsi"/>
        </w:rPr>
        <w:t xml:space="preserve"> </w:t>
      </w:r>
      <w:r w:rsidR="009E73BB" w:rsidRPr="00E71926">
        <w:rPr>
          <w:rFonts w:asciiTheme="majorHAnsi" w:hAnsiTheme="majorHAnsi" w:cstheme="majorHAnsi"/>
        </w:rPr>
        <w:t>however, this popularity does not transfer to social platforms</w:t>
      </w:r>
      <w:r w:rsidR="00121704" w:rsidRPr="00E71926">
        <w:rPr>
          <w:rFonts w:asciiTheme="majorHAnsi" w:hAnsiTheme="majorHAnsi" w:cstheme="majorHAnsi"/>
        </w:rPr>
        <w:t xml:space="preserve"> (</w:t>
      </w:r>
      <w:proofErr w:type="spellStart"/>
      <w:r w:rsidR="009B6CB5" w:rsidRPr="00E71926">
        <w:rPr>
          <w:rFonts w:asciiTheme="majorHAnsi" w:hAnsiTheme="majorHAnsi" w:cstheme="majorHAnsi"/>
        </w:rPr>
        <w:t>Andonian</w:t>
      </w:r>
      <w:proofErr w:type="spellEnd"/>
      <w:r w:rsidR="009B6CB5" w:rsidRPr="00E71926">
        <w:rPr>
          <w:rFonts w:asciiTheme="majorHAnsi" w:hAnsiTheme="majorHAnsi" w:cstheme="majorHAnsi"/>
        </w:rPr>
        <w:t xml:space="preserve"> et al. 2020)</w:t>
      </w:r>
      <w:r w:rsidR="009E73BB" w:rsidRPr="00E71926">
        <w:rPr>
          <w:rFonts w:asciiTheme="majorHAnsi" w:hAnsiTheme="majorHAnsi" w:cstheme="majorHAnsi"/>
        </w:rPr>
        <w:t xml:space="preserve">. </w:t>
      </w:r>
    </w:p>
    <w:p w14:paraId="20F18880" w14:textId="77777777" w:rsidR="00486599" w:rsidRDefault="00486599" w:rsidP="00753087">
      <w:pPr>
        <w:keepNext/>
        <w:spacing w:line="360" w:lineRule="auto"/>
        <w:jc w:val="center"/>
        <w:sectPr w:rsidR="00486599" w:rsidSect="00486599">
          <w:type w:val="continuous"/>
          <w:pgSz w:w="11900" w:h="16840"/>
          <w:pgMar w:top="1440" w:right="1440" w:bottom="1440" w:left="1440" w:header="708" w:footer="708" w:gutter="0"/>
          <w:cols w:num="2" w:space="708"/>
          <w:docGrid w:linePitch="360"/>
        </w:sectPr>
      </w:pPr>
    </w:p>
    <w:p w14:paraId="2BF59E39" w14:textId="2589AF81" w:rsidR="00AE713C" w:rsidRDefault="00AE713C" w:rsidP="00657C8D">
      <w:pPr>
        <w:keepNext/>
        <w:spacing w:line="360" w:lineRule="auto"/>
      </w:pPr>
    </w:p>
    <w:p w14:paraId="2F3D6B92" w14:textId="3D2E3348" w:rsidR="002B4062" w:rsidRDefault="00AE713C" w:rsidP="00AE713C">
      <w:pPr>
        <w:pStyle w:val="Caption"/>
        <w:jc w:val="center"/>
      </w:pPr>
      <w:r>
        <w:t xml:space="preserve">Image: </w:t>
      </w:r>
      <w:fldSimple w:instr=" SEQ Image: \* ARABIC ">
        <w:r w:rsidR="00F60217">
          <w:rPr>
            <w:noProof/>
          </w:rPr>
          <w:t>13</w:t>
        </w:r>
      </w:fldSimple>
      <w:r>
        <w:t xml:space="preserve"> Japan.travel</w:t>
      </w:r>
    </w:p>
    <w:p w14:paraId="222DBC85" w14:textId="77777777" w:rsidR="00AE713C" w:rsidRPr="00AE713C" w:rsidRDefault="00AE713C" w:rsidP="00AE713C">
      <w:pPr>
        <w:rPr>
          <w:lang w:eastAsia="en-US"/>
        </w:rPr>
      </w:pPr>
    </w:p>
    <w:p w14:paraId="6323E6DD" w14:textId="77777777" w:rsidR="006E2779" w:rsidRDefault="006E2779" w:rsidP="00790A02">
      <w:pPr>
        <w:spacing w:line="360" w:lineRule="auto"/>
        <w:jc w:val="both"/>
        <w:rPr>
          <w:rFonts w:asciiTheme="majorHAnsi" w:hAnsiTheme="majorHAnsi" w:cstheme="majorHAnsi"/>
        </w:rPr>
        <w:sectPr w:rsidR="006E2779" w:rsidSect="009C4B15">
          <w:type w:val="continuous"/>
          <w:pgSz w:w="11900" w:h="16840"/>
          <w:pgMar w:top="1440" w:right="1440" w:bottom="1440" w:left="1440" w:header="708" w:footer="708" w:gutter="0"/>
          <w:cols w:space="708"/>
          <w:docGrid w:linePitch="360"/>
        </w:sectPr>
      </w:pPr>
    </w:p>
    <w:p w14:paraId="1B1FCFBB" w14:textId="77777777" w:rsidR="00254BB8" w:rsidRDefault="00254BB8" w:rsidP="00790A02">
      <w:pPr>
        <w:spacing w:line="360" w:lineRule="auto"/>
        <w:jc w:val="both"/>
        <w:rPr>
          <w:rFonts w:asciiTheme="majorHAnsi" w:hAnsiTheme="majorHAnsi" w:cstheme="majorHAnsi"/>
        </w:rPr>
      </w:pPr>
    </w:p>
    <w:p w14:paraId="3F916E24" w14:textId="77777777" w:rsidR="00254BB8" w:rsidRDefault="00254BB8" w:rsidP="00790A02">
      <w:pPr>
        <w:spacing w:line="360" w:lineRule="auto"/>
        <w:jc w:val="both"/>
        <w:rPr>
          <w:rFonts w:asciiTheme="majorHAnsi" w:hAnsiTheme="majorHAnsi" w:cstheme="majorHAnsi"/>
        </w:rPr>
      </w:pPr>
    </w:p>
    <w:p w14:paraId="7F69ED0A" w14:textId="77777777" w:rsidR="00254BB8" w:rsidRDefault="00254BB8" w:rsidP="00790A02">
      <w:pPr>
        <w:spacing w:line="360" w:lineRule="auto"/>
        <w:jc w:val="both"/>
        <w:rPr>
          <w:rFonts w:asciiTheme="majorHAnsi" w:hAnsiTheme="majorHAnsi" w:cstheme="majorHAnsi"/>
        </w:rPr>
      </w:pPr>
    </w:p>
    <w:p w14:paraId="275DDC44" w14:textId="77777777" w:rsidR="00254BB8" w:rsidRDefault="00254BB8" w:rsidP="00790A02">
      <w:pPr>
        <w:spacing w:line="360" w:lineRule="auto"/>
        <w:jc w:val="both"/>
        <w:rPr>
          <w:rFonts w:asciiTheme="majorHAnsi" w:hAnsiTheme="majorHAnsi" w:cstheme="majorHAnsi"/>
        </w:rPr>
      </w:pPr>
    </w:p>
    <w:p w14:paraId="2FFEEE95" w14:textId="53B9FBCE" w:rsidR="00790A02" w:rsidRDefault="009E73BB" w:rsidP="00790A02">
      <w:pPr>
        <w:spacing w:line="360" w:lineRule="auto"/>
        <w:jc w:val="both"/>
        <w:rPr>
          <w:rFonts w:asciiTheme="majorHAnsi" w:hAnsiTheme="majorHAnsi" w:cstheme="majorHAnsi"/>
        </w:rPr>
      </w:pPr>
      <w:r w:rsidRPr="00E71926">
        <w:rPr>
          <w:rFonts w:asciiTheme="majorHAnsi" w:hAnsiTheme="majorHAnsi" w:cstheme="majorHAnsi"/>
        </w:rPr>
        <w:t>With</w:t>
      </w:r>
      <w:r w:rsidR="00327D79" w:rsidRPr="00E71926">
        <w:rPr>
          <w:rFonts w:asciiTheme="majorHAnsi" w:hAnsiTheme="majorHAnsi" w:cstheme="majorHAnsi"/>
        </w:rPr>
        <w:t xml:space="preserve"> Dr Hayley Stainton (2020) </w:t>
      </w:r>
      <w:r w:rsidR="00121704" w:rsidRPr="00E71926">
        <w:rPr>
          <w:rFonts w:asciiTheme="majorHAnsi" w:hAnsiTheme="majorHAnsi" w:cstheme="majorHAnsi"/>
        </w:rPr>
        <w:t xml:space="preserve">commenting that </w:t>
      </w:r>
      <w:r w:rsidR="00327D79" w:rsidRPr="00E71926">
        <w:rPr>
          <w:rFonts w:asciiTheme="majorHAnsi" w:hAnsiTheme="majorHAnsi" w:cstheme="majorHAnsi"/>
        </w:rPr>
        <w:t>“48% of Instagram users rely on the images and videos that they see on the social media platform to inform their travel decision making</w:t>
      </w:r>
      <w:r w:rsidR="000136DA" w:rsidRPr="00E71926">
        <w:rPr>
          <w:rFonts w:asciiTheme="majorHAnsi" w:hAnsiTheme="majorHAnsi" w:cstheme="majorHAnsi"/>
        </w:rPr>
        <w:t>”</w:t>
      </w:r>
      <w:r w:rsidR="009E1F0D">
        <w:rPr>
          <w:rFonts w:asciiTheme="majorHAnsi" w:hAnsiTheme="majorHAnsi" w:cstheme="majorHAnsi"/>
        </w:rPr>
        <w:t>,</w:t>
      </w:r>
      <w:r w:rsidR="00121704" w:rsidRPr="00E71926">
        <w:rPr>
          <w:rFonts w:asciiTheme="majorHAnsi" w:hAnsiTheme="majorHAnsi" w:cstheme="majorHAnsi"/>
        </w:rPr>
        <w:t xml:space="preserve"> </w:t>
      </w:r>
      <w:r w:rsidR="009E1F0D">
        <w:rPr>
          <w:rFonts w:asciiTheme="majorHAnsi" w:hAnsiTheme="majorHAnsi" w:cstheme="majorHAnsi"/>
        </w:rPr>
        <w:t>t</w:t>
      </w:r>
      <w:r w:rsidR="00121704" w:rsidRPr="00E71926">
        <w:rPr>
          <w:rFonts w:asciiTheme="majorHAnsi" w:hAnsiTheme="majorHAnsi" w:cstheme="majorHAnsi"/>
        </w:rPr>
        <w:t>his conversion from website to social could have a dramatic impact on Japans</w:t>
      </w:r>
      <w:r w:rsidR="000136DA" w:rsidRPr="00E71926">
        <w:rPr>
          <w:rFonts w:asciiTheme="majorHAnsi" w:hAnsiTheme="majorHAnsi" w:cstheme="majorHAnsi"/>
        </w:rPr>
        <w:t xml:space="preserve"> future</w:t>
      </w:r>
      <w:r w:rsidR="00121704" w:rsidRPr="00E71926">
        <w:rPr>
          <w:rFonts w:asciiTheme="majorHAnsi" w:hAnsiTheme="majorHAnsi" w:cstheme="majorHAnsi"/>
        </w:rPr>
        <w:t xml:space="preserve"> tourism figures.</w:t>
      </w:r>
      <w:r w:rsidR="0067238C" w:rsidRPr="00E71926">
        <w:rPr>
          <w:rFonts w:asciiTheme="majorHAnsi" w:hAnsiTheme="majorHAnsi" w:cstheme="majorHAnsi"/>
        </w:rPr>
        <w:t xml:space="preserve"> Social media platforms can also allow a country to move through </w:t>
      </w:r>
      <w:proofErr w:type="spellStart"/>
      <w:r w:rsidR="0067238C" w:rsidRPr="00E71926">
        <w:rPr>
          <w:rFonts w:asciiTheme="majorHAnsi" w:hAnsiTheme="majorHAnsi" w:cstheme="majorHAnsi"/>
        </w:rPr>
        <w:t>Choen’s</w:t>
      </w:r>
      <w:proofErr w:type="spellEnd"/>
      <w:r w:rsidR="0067238C" w:rsidRPr="00E71926">
        <w:rPr>
          <w:rFonts w:asciiTheme="majorHAnsi" w:hAnsiTheme="majorHAnsi" w:cstheme="majorHAnsi"/>
        </w:rPr>
        <w:t xml:space="preserve"> </w:t>
      </w:r>
      <w:r w:rsidR="0067238C" w:rsidRPr="00E71926">
        <w:rPr>
          <w:rFonts w:asciiTheme="majorHAnsi" w:hAnsiTheme="majorHAnsi" w:cstheme="majorHAnsi"/>
        </w:rPr>
        <w:t>classification of tourists quickly</w:t>
      </w:r>
      <w:r w:rsidR="001E1120" w:rsidRPr="00E71926">
        <w:rPr>
          <w:rFonts w:asciiTheme="majorHAnsi" w:hAnsiTheme="majorHAnsi" w:cstheme="majorHAnsi"/>
        </w:rPr>
        <w:t xml:space="preserve">. This can develop </w:t>
      </w:r>
      <w:r w:rsidR="00C450C6" w:rsidRPr="00E71926">
        <w:rPr>
          <w:rFonts w:asciiTheme="majorHAnsi" w:hAnsiTheme="majorHAnsi" w:cstheme="majorHAnsi"/>
        </w:rPr>
        <w:t>f</w:t>
      </w:r>
      <w:r w:rsidR="001E1120" w:rsidRPr="00E71926">
        <w:rPr>
          <w:rFonts w:asciiTheme="majorHAnsi" w:hAnsiTheme="majorHAnsi" w:cstheme="majorHAnsi"/>
        </w:rPr>
        <w:t>rom one loan drifter or explorer sharing photographs of an unknown land on their social platforms</w:t>
      </w:r>
      <w:r w:rsidR="00C450C6" w:rsidRPr="00E71926">
        <w:rPr>
          <w:rFonts w:asciiTheme="majorHAnsi" w:hAnsiTheme="majorHAnsi" w:cstheme="majorHAnsi"/>
        </w:rPr>
        <w:t xml:space="preserve"> to a tourism industry which is organised and on a mass scale. </w:t>
      </w:r>
    </w:p>
    <w:p w14:paraId="7BD3BCD9" w14:textId="2D3C9C20" w:rsidR="002A35FA" w:rsidRDefault="00C450C6" w:rsidP="00790A02">
      <w:pPr>
        <w:spacing w:line="360" w:lineRule="auto"/>
        <w:jc w:val="both"/>
        <w:rPr>
          <w:rFonts w:asciiTheme="majorHAnsi" w:hAnsiTheme="majorHAnsi" w:cstheme="majorHAnsi"/>
        </w:rPr>
      </w:pPr>
      <w:r w:rsidRPr="00E71926">
        <w:rPr>
          <w:rFonts w:asciiTheme="majorHAnsi" w:hAnsiTheme="majorHAnsi" w:cstheme="majorHAnsi"/>
        </w:rPr>
        <w:t xml:space="preserve">Japan manages to attract each of the tourists on the list currently due to its vastly different </w:t>
      </w:r>
      <w:r w:rsidR="003D64B2" w:rsidRPr="00E71926">
        <w:rPr>
          <w:rFonts w:asciiTheme="majorHAnsi" w:hAnsiTheme="majorHAnsi" w:cstheme="majorHAnsi"/>
        </w:rPr>
        <w:t>regions</w:t>
      </w:r>
      <w:r w:rsidR="00736B14">
        <w:rPr>
          <w:rFonts w:asciiTheme="majorHAnsi" w:hAnsiTheme="majorHAnsi" w:cstheme="majorHAnsi"/>
        </w:rPr>
        <w:t>.</w:t>
      </w:r>
      <w:r w:rsidR="003D64B2" w:rsidRPr="00E71926">
        <w:rPr>
          <w:rFonts w:asciiTheme="majorHAnsi" w:hAnsiTheme="majorHAnsi" w:cstheme="majorHAnsi"/>
        </w:rPr>
        <w:t xml:space="preserve"> </w:t>
      </w:r>
      <w:r w:rsidR="00736B14">
        <w:rPr>
          <w:rFonts w:asciiTheme="majorHAnsi" w:hAnsiTheme="majorHAnsi" w:cstheme="majorHAnsi"/>
        </w:rPr>
        <w:t>H</w:t>
      </w:r>
      <w:r w:rsidR="003D64B2" w:rsidRPr="00E71926">
        <w:rPr>
          <w:rFonts w:asciiTheme="majorHAnsi" w:hAnsiTheme="majorHAnsi" w:cstheme="majorHAnsi"/>
        </w:rPr>
        <w:t xml:space="preserve">owever, Japan </w:t>
      </w:r>
      <w:r w:rsidR="00A1560B" w:rsidRPr="00E71926">
        <w:rPr>
          <w:rFonts w:asciiTheme="majorHAnsi" w:hAnsiTheme="majorHAnsi" w:cstheme="majorHAnsi"/>
        </w:rPr>
        <w:t xml:space="preserve">also </w:t>
      </w:r>
      <w:r w:rsidR="00A1560B" w:rsidRPr="00E71926">
        <w:rPr>
          <w:rFonts w:asciiTheme="majorHAnsi" w:hAnsiTheme="majorHAnsi" w:cstheme="majorHAnsi"/>
        </w:rPr>
        <w:lastRenderedPageBreak/>
        <w:t>recognises</w:t>
      </w:r>
      <w:r w:rsidR="003D64B2" w:rsidRPr="00E71926">
        <w:rPr>
          <w:rFonts w:asciiTheme="majorHAnsi" w:hAnsiTheme="majorHAnsi" w:cstheme="majorHAnsi"/>
        </w:rPr>
        <w:t xml:space="preserve"> that developing one of the tourist segments </w:t>
      </w:r>
      <w:r w:rsidR="00A1560B" w:rsidRPr="00E71926">
        <w:rPr>
          <w:rFonts w:asciiTheme="majorHAnsi" w:hAnsiTheme="majorHAnsi" w:cstheme="majorHAnsi"/>
        </w:rPr>
        <w:t xml:space="preserve">such as organised mass tourism </w:t>
      </w:r>
      <w:r w:rsidR="003D64B2" w:rsidRPr="00E71926">
        <w:rPr>
          <w:rFonts w:asciiTheme="majorHAnsi" w:hAnsiTheme="majorHAnsi" w:cstheme="majorHAnsi"/>
        </w:rPr>
        <w:t xml:space="preserve">more than the others can take away from </w:t>
      </w:r>
      <w:r w:rsidR="00A1560B" w:rsidRPr="00E71926">
        <w:rPr>
          <w:rFonts w:asciiTheme="majorHAnsi" w:hAnsiTheme="majorHAnsi" w:cstheme="majorHAnsi"/>
        </w:rPr>
        <w:t xml:space="preserve">what </w:t>
      </w:r>
      <w:r w:rsidR="00075670">
        <w:rPr>
          <w:rFonts w:asciiTheme="majorHAnsi" w:hAnsiTheme="majorHAnsi" w:cstheme="majorHAnsi"/>
        </w:rPr>
        <w:t>e</w:t>
      </w:r>
      <w:r w:rsidR="00A1560B" w:rsidRPr="00E71926">
        <w:rPr>
          <w:rFonts w:asciiTheme="majorHAnsi" w:hAnsiTheme="majorHAnsi" w:cstheme="majorHAnsi"/>
        </w:rPr>
        <w:t>xploring or drifting tourists are visiting the country fo</w:t>
      </w:r>
      <w:r w:rsidR="002B689F">
        <w:rPr>
          <w:rFonts w:asciiTheme="majorHAnsi" w:hAnsiTheme="majorHAnsi" w:cstheme="majorHAnsi"/>
        </w:rPr>
        <w:t>r.</w:t>
      </w:r>
      <w:r w:rsidR="00A1560B" w:rsidRPr="00E71926">
        <w:rPr>
          <w:rFonts w:asciiTheme="majorHAnsi" w:hAnsiTheme="majorHAnsi" w:cstheme="majorHAnsi"/>
        </w:rPr>
        <w:t xml:space="preserve"> </w:t>
      </w:r>
      <w:r w:rsidR="002B689F">
        <w:rPr>
          <w:rFonts w:asciiTheme="majorHAnsi" w:hAnsiTheme="majorHAnsi" w:cstheme="majorHAnsi"/>
        </w:rPr>
        <w:t>A</w:t>
      </w:r>
      <w:r w:rsidR="00A1560B" w:rsidRPr="00E71926">
        <w:rPr>
          <w:rFonts w:asciiTheme="majorHAnsi" w:hAnsiTheme="majorHAnsi" w:cstheme="majorHAnsi"/>
        </w:rPr>
        <w:t>s such</w:t>
      </w:r>
      <w:r w:rsidR="002B689F">
        <w:rPr>
          <w:rFonts w:asciiTheme="majorHAnsi" w:hAnsiTheme="majorHAnsi" w:cstheme="majorHAnsi"/>
        </w:rPr>
        <w:t xml:space="preserve"> Japan</w:t>
      </w:r>
      <w:r w:rsidR="00A1560B" w:rsidRPr="00E71926">
        <w:rPr>
          <w:rFonts w:asciiTheme="majorHAnsi" w:hAnsiTheme="majorHAnsi" w:cstheme="majorHAnsi"/>
        </w:rPr>
        <w:t xml:space="preserve"> has developed sustainable growth practices to try and develop each segment </w:t>
      </w:r>
      <w:r w:rsidR="00627D37" w:rsidRPr="00E71926">
        <w:rPr>
          <w:rFonts w:asciiTheme="majorHAnsi" w:hAnsiTheme="majorHAnsi" w:cstheme="majorHAnsi"/>
        </w:rPr>
        <w:t>cohesively</w:t>
      </w:r>
      <w:r w:rsidR="00075670">
        <w:rPr>
          <w:rFonts w:asciiTheme="majorHAnsi" w:hAnsiTheme="majorHAnsi" w:cstheme="majorHAnsi"/>
        </w:rPr>
        <w:t xml:space="preserve"> </w:t>
      </w:r>
      <w:r w:rsidR="000C0493">
        <w:rPr>
          <w:rFonts w:asciiTheme="majorHAnsi" w:hAnsiTheme="majorHAnsi" w:cstheme="majorHAnsi"/>
        </w:rPr>
        <w:t>to</w:t>
      </w:r>
      <w:r w:rsidR="00075670">
        <w:rPr>
          <w:rFonts w:asciiTheme="majorHAnsi" w:hAnsiTheme="majorHAnsi" w:cstheme="majorHAnsi"/>
        </w:rPr>
        <w:t xml:space="preserve"> attract and develop all tourist types</w:t>
      </w:r>
      <w:r w:rsidR="00627D37" w:rsidRPr="00E71926">
        <w:rPr>
          <w:rFonts w:asciiTheme="majorHAnsi" w:hAnsiTheme="majorHAnsi" w:cstheme="majorHAnsi"/>
        </w:rPr>
        <w:t xml:space="preserve"> </w:t>
      </w:r>
      <w:r w:rsidR="00627D37" w:rsidRPr="00160DB9">
        <w:rPr>
          <w:rFonts w:asciiTheme="majorHAnsi" w:hAnsiTheme="majorHAnsi" w:cstheme="majorHAnsi"/>
        </w:rPr>
        <w:t>(</w:t>
      </w:r>
      <w:r w:rsidR="00160DB9" w:rsidRPr="00160DB9">
        <w:rPr>
          <w:rFonts w:asciiTheme="majorHAnsi" w:hAnsiTheme="majorHAnsi" w:cstheme="majorHAnsi"/>
        </w:rPr>
        <w:t>Lee &amp; Wilkins, 2017</w:t>
      </w:r>
      <w:r w:rsidR="00627D37" w:rsidRPr="00160DB9">
        <w:rPr>
          <w:rFonts w:asciiTheme="majorHAnsi" w:hAnsiTheme="majorHAnsi" w:cstheme="majorHAnsi"/>
        </w:rPr>
        <w:t>).</w:t>
      </w:r>
      <w:r w:rsidR="008231EC">
        <w:rPr>
          <w:rFonts w:asciiTheme="majorHAnsi" w:hAnsiTheme="majorHAnsi" w:cstheme="majorHAnsi"/>
        </w:rPr>
        <w:t xml:space="preserve"> This once again shows how Japan is trying to </w:t>
      </w:r>
      <w:r w:rsidR="00102A56">
        <w:rPr>
          <w:rFonts w:asciiTheme="majorHAnsi" w:hAnsiTheme="majorHAnsi" w:cstheme="majorHAnsi"/>
        </w:rPr>
        <w:t xml:space="preserve">manage the trends and issues within its control, whilst attempting to put into place contingency for issues outside of its </w:t>
      </w:r>
      <w:r w:rsidR="00102A56" w:rsidRPr="002D6DA7">
        <w:rPr>
          <w:rFonts w:asciiTheme="majorHAnsi" w:hAnsiTheme="majorHAnsi" w:cstheme="majorHAnsi"/>
        </w:rPr>
        <w:t>control (</w:t>
      </w:r>
      <w:r w:rsidR="002D6DA7" w:rsidRPr="002D6DA7">
        <w:rPr>
          <w:rFonts w:asciiTheme="majorHAnsi" w:hAnsiTheme="majorHAnsi" w:cstheme="majorHAnsi"/>
        </w:rPr>
        <w:t>Cooper, 2005</w:t>
      </w:r>
      <w:r w:rsidR="00102A56" w:rsidRPr="002D6DA7">
        <w:rPr>
          <w:rFonts w:asciiTheme="majorHAnsi" w:hAnsiTheme="majorHAnsi" w:cstheme="majorHAnsi"/>
        </w:rPr>
        <w:t>)</w:t>
      </w:r>
      <w:r w:rsidR="00D74535" w:rsidRPr="002D6DA7">
        <w:rPr>
          <w:rFonts w:asciiTheme="majorHAnsi" w:hAnsiTheme="majorHAnsi" w:cstheme="majorHAnsi"/>
        </w:rPr>
        <w:t>.</w:t>
      </w:r>
    </w:p>
    <w:p w14:paraId="45B1A371" w14:textId="41EA3622" w:rsidR="00D85B74" w:rsidRDefault="0089783D" w:rsidP="00E57438">
      <w:pPr>
        <w:spacing w:line="360" w:lineRule="auto"/>
        <w:jc w:val="both"/>
        <w:rPr>
          <w:rFonts w:asciiTheme="majorHAnsi" w:hAnsiTheme="majorHAnsi" w:cstheme="majorHAnsi"/>
        </w:rPr>
      </w:pPr>
      <w:r w:rsidRPr="00E57438">
        <w:rPr>
          <w:rFonts w:asciiTheme="majorHAnsi" w:hAnsiTheme="majorHAnsi" w:cstheme="majorHAnsi"/>
        </w:rPr>
        <w:t>Japan offers so much to foreign tourist</w:t>
      </w:r>
      <w:r w:rsidR="000C3ECB">
        <w:rPr>
          <w:rFonts w:asciiTheme="majorHAnsi" w:hAnsiTheme="majorHAnsi" w:cstheme="majorHAnsi"/>
        </w:rPr>
        <w:t>s</w:t>
      </w:r>
      <w:r w:rsidRPr="00E57438">
        <w:rPr>
          <w:rFonts w:asciiTheme="majorHAnsi" w:hAnsiTheme="majorHAnsi" w:cstheme="majorHAnsi"/>
        </w:rPr>
        <w:t xml:space="preserve"> and as such has found itself thrust into </w:t>
      </w:r>
      <w:r w:rsidR="00D85B74" w:rsidRPr="00E57438">
        <w:rPr>
          <w:rFonts w:asciiTheme="majorHAnsi" w:hAnsiTheme="majorHAnsi" w:cstheme="majorHAnsi"/>
        </w:rPr>
        <w:t>being one of the wor</w:t>
      </w:r>
      <w:r w:rsidR="008B17F1">
        <w:rPr>
          <w:rFonts w:asciiTheme="majorHAnsi" w:hAnsiTheme="majorHAnsi" w:cstheme="majorHAnsi"/>
        </w:rPr>
        <w:t>l</w:t>
      </w:r>
      <w:r w:rsidR="00D85B74" w:rsidRPr="00E57438">
        <w:rPr>
          <w:rFonts w:asciiTheme="majorHAnsi" w:hAnsiTheme="majorHAnsi" w:cstheme="majorHAnsi"/>
        </w:rPr>
        <w:t xml:space="preserve">ds tourism hotspots. With its culture, </w:t>
      </w:r>
      <w:r w:rsidR="00A9600E" w:rsidRPr="00E57438">
        <w:rPr>
          <w:rFonts w:asciiTheme="majorHAnsi" w:hAnsiTheme="majorHAnsi" w:cstheme="majorHAnsi"/>
        </w:rPr>
        <w:t xml:space="preserve">heritage, diversity and </w:t>
      </w:r>
      <w:r w:rsidR="00E57438" w:rsidRPr="00E57438">
        <w:rPr>
          <w:rFonts w:asciiTheme="majorHAnsi" w:hAnsiTheme="majorHAnsi" w:cstheme="majorHAnsi"/>
        </w:rPr>
        <w:t>foreign</w:t>
      </w:r>
      <w:r w:rsidR="00A9600E" w:rsidRPr="00E57438">
        <w:rPr>
          <w:rFonts w:asciiTheme="majorHAnsi" w:hAnsiTheme="majorHAnsi" w:cstheme="majorHAnsi"/>
        </w:rPr>
        <w:t xml:space="preserve"> friendly ethos, Japan </w:t>
      </w:r>
      <w:r w:rsidR="00CD29C7" w:rsidRPr="00E57438">
        <w:rPr>
          <w:rFonts w:asciiTheme="majorHAnsi" w:hAnsiTheme="majorHAnsi" w:cstheme="majorHAnsi"/>
        </w:rPr>
        <w:t xml:space="preserve">seems to be continuing on an upward </w:t>
      </w:r>
      <w:r w:rsidR="00E57438" w:rsidRPr="00E57438">
        <w:rPr>
          <w:rFonts w:asciiTheme="majorHAnsi" w:hAnsiTheme="majorHAnsi" w:cstheme="majorHAnsi"/>
        </w:rPr>
        <w:t>trajectory</w:t>
      </w:r>
      <w:r w:rsidR="00F37858">
        <w:rPr>
          <w:rFonts w:asciiTheme="majorHAnsi" w:hAnsiTheme="majorHAnsi" w:cstheme="majorHAnsi"/>
        </w:rPr>
        <w:t xml:space="preserve"> in terms of tourism</w:t>
      </w:r>
      <w:r w:rsidR="00CD29C7" w:rsidRPr="00E57438">
        <w:rPr>
          <w:rFonts w:asciiTheme="majorHAnsi" w:hAnsiTheme="majorHAnsi" w:cstheme="majorHAnsi"/>
        </w:rPr>
        <w:t xml:space="preserve">. Whilst Japan is seeing </w:t>
      </w:r>
      <w:r w:rsidR="00E57438" w:rsidRPr="00E57438">
        <w:rPr>
          <w:rFonts w:asciiTheme="majorHAnsi" w:hAnsiTheme="majorHAnsi" w:cstheme="majorHAnsi"/>
        </w:rPr>
        <w:t>unprecedented</w:t>
      </w:r>
      <w:r w:rsidR="00CD29C7" w:rsidRPr="00E57438">
        <w:rPr>
          <w:rFonts w:asciiTheme="majorHAnsi" w:hAnsiTheme="majorHAnsi" w:cstheme="majorHAnsi"/>
        </w:rPr>
        <w:t xml:space="preserve"> growth, it is also </w:t>
      </w:r>
      <w:r w:rsidR="00E57438" w:rsidRPr="00E57438">
        <w:rPr>
          <w:rFonts w:asciiTheme="majorHAnsi" w:hAnsiTheme="majorHAnsi" w:cstheme="majorHAnsi"/>
        </w:rPr>
        <w:t>cautious</w:t>
      </w:r>
      <w:r w:rsidR="00CD29C7" w:rsidRPr="00E57438">
        <w:rPr>
          <w:rFonts w:asciiTheme="majorHAnsi" w:hAnsiTheme="majorHAnsi" w:cstheme="majorHAnsi"/>
        </w:rPr>
        <w:t xml:space="preserve"> of how </w:t>
      </w:r>
      <w:r w:rsidR="00525C59" w:rsidRPr="00E57438">
        <w:rPr>
          <w:rFonts w:asciiTheme="majorHAnsi" w:hAnsiTheme="majorHAnsi" w:cstheme="majorHAnsi"/>
        </w:rPr>
        <w:t xml:space="preserve">tourism destinations can reach saturation and decline quickly and </w:t>
      </w:r>
      <w:r w:rsidR="00933EE9">
        <w:rPr>
          <w:rFonts w:asciiTheme="majorHAnsi" w:hAnsiTheme="majorHAnsi" w:cstheme="majorHAnsi"/>
        </w:rPr>
        <w:t>therefore</w:t>
      </w:r>
      <w:r w:rsidR="00525C59" w:rsidRPr="00E57438">
        <w:rPr>
          <w:rFonts w:asciiTheme="majorHAnsi" w:hAnsiTheme="majorHAnsi" w:cstheme="majorHAnsi"/>
        </w:rPr>
        <w:t xml:space="preserve"> has put in to place sensible and </w:t>
      </w:r>
      <w:r w:rsidR="00E57438" w:rsidRPr="00E57438">
        <w:rPr>
          <w:rFonts w:asciiTheme="majorHAnsi" w:hAnsiTheme="majorHAnsi" w:cstheme="majorHAnsi"/>
        </w:rPr>
        <w:t>forward-thinking</w:t>
      </w:r>
      <w:r w:rsidR="00525C59" w:rsidRPr="00E57438">
        <w:rPr>
          <w:rFonts w:asciiTheme="majorHAnsi" w:hAnsiTheme="majorHAnsi" w:cstheme="majorHAnsi"/>
        </w:rPr>
        <w:t xml:space="preserve"> models to help prevent this. The land of the rising sun has risen, when will you experience this </w:t>
      </w:r>
      <w:r w:rsidR="00E57438" w:rsidRPr="00E57438">
        <w:rPr>
          <w:rFonts w:asciiTheme="majorHAnsi" w:hAnsiTheme="majorHAnsi" w:cstheme="majorHAnsi"/>
        </w:rPr>
        <w:t>bright star?</w:t>
      </w:r>
    </w:p>
    <w:p w14:paraId="45046C93" w14:textId="77777777" w:rsidR="006E2779" w:rsidRDefault="006E2779" w:rsidP="00753087">
      <w:pPr>
        <w:keepNext/>
        <w:jc w:val="center"/>
        <w:sectPr w:rsidR="006E2779" w:rsidSect="006E2779">
          <w:type w:val="continuous"/>
          <w:pgSz w:w="11900" w:h="16840"/>
          <w:pgMar w:top="1440" w:right="1440" w:bottom="1440" w:left="1440" w:header="708" w:footer="708" w:gutter="0"/>
          <w:cols w:num="2" w:space="708"/>
          <w:docGrid w:linePitch="360"/>
        </w:sectPr>
      </w:pPr>
    </w:p>
    <w:p w14:paraId="0BCF4664" w14:textId="49E3783B" w:rsidR="00753087" w:rsidRDefault="00254BB8" w:rsidP="00753087">
      <w:pPr>
        <w:keepNext/>
        <w:jc w:val="center"/>
      </w:pPr>
      <w:r>
        <w:fldChar w:fldCharType="begin"/>
      </w:r>
      <w:r>
        <w:instrText xml:space="preserve"> INCLUDEPICTURE "/var/folders/jb/5hyph00j6tn24x0g36q6n5zm0000gn/T/com.microsoft.Word/WebArchiveCopyPasteTempFiles/b18d3020831dd7eaf2382f2ee54b30bf" \* MERGEFORMATINET </w:instrText>
      </w:r>
      <w:r>
        <w:fldChar w:fldCharType="separate"/>
      </w:r>
      <w:r>
        <w:rPr>
          <w:noProof/>
        </w:rPr>
        <w:drawing>
          <wp:inline distT="0" distB="0" distL="0" distR="0" wp14:anchorId="36883B90" wp14:editId="2361CBC5">
            <wp:extent cx="1805651" cy="2085706"/>
            <wp:effectExtent l="0" t="0" r="0" b="0"/>
            <wp:docPr id="19" name="Picture 19" descr="Japan - Land of the Rising Sun flashcards on Tinyc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Japan - Land of the Rising Sun flashcards on Tinycard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46443" cy="2132825"/>
                    </a:xfrm>
                    <a:prstGeom prst="rect">
                      <a:avLst/>
                    </a:prstGeom>
                    <a:noFill/>
                    <a:ln>
                      <a:noFill/>
                    </a:ln>
                  </pic:spPr>
                </pic:pic>
              </a:graphicData>
            </a:graphic>
          </wp:inline>
        </w:drawing>
      </w:r>
      <w:r>
        <w:fldChar w:fldCharType="end"/>
      </w:r>
    </w:p>
    <w:p w14:paraId="28B75129" w14:textId="15722D76" w:rsidR="004A3819" w:rsidRDefault="00753087" w:rsidP="00753087">
      <w:pPr>
        <w:pStyle w:val="Caption"/>
        <w:jc w:val="center"/>
      </w:pPr>
      <w:r>
        <w:t xml:space="preserve">Image: </w:t>
      </w:r>
      <w:fldSimple w:instr=" SEQ Image: \* ARABIC ">
        <w:r w:rsidR="00F60217">
          <w:rPr>
            <w:noProof/>
          </w:rPr>
          <w:t>14</w:t>
        </w:r>
      </w:fldSimple>
      <w:r>
        <w:t xml:space="preserve"> Japan, Land of the Rising Sun, Brooke, Duolingo.com</w:t>
      </w:r>
    </w:p>
    <w:p w14:paraId="1DC605E1" w14:textId="4816AE2A" w:rsidR="00E57438" w:rsidRPr="006E2779" w:rsidRDefault="009E4DEC" w:rsidP="009E4DEC">
      <w:pPr>
        <w:pStyle w:val="Heading1"/>
        <w:rPr>
          <w:sz w:val="24"/>
          <w:szCs w:val="24"/>
        </w:rPr>
      </w:pPr>
      <w:r w:rsidRPr="006E2779">
        <w:rPr>
          <w:sz w:val="28"/>
          <w:szCs w:val="28"/>
        </w:rPr>
        <w:t>Appendix</w:t>
      </w:r>
    </w:p>
    <w:p w14:paraId="33922FA5" w14:textId="30546858" w:rsidR="00D51864" w:rsidRDefault="00D51864" w:rsidP="00443C63">
      <w:pPr>
        <w:rPr>
          <w:color w:val="FF0000"/>
          <w:lang w:eastAsia="en-US"/>
        </w:rPr>
      </w:pPr>
      <w:bookmarkStart w:id="20" w:name="_Toc40117228"/>
    </w:p>
    <w:p w14:paraId="420B42EC" w14:textId="51443C1A" w:rsidR="003E5FEB" w:rsidRDefault="00B053D0" w:rsidP="00076B4C">
      <w:pPr>
        <w:jc w:val="center"/>
        <w:rPr>
          <w:color w:val="FF0000"/>
          <w:lang w:eastAsia="en-US"/>
        </w:rPr>
      </w:pPr>
      <w:r>
        <w:rPr>
          <w:noProof/>
        </w:rPr>
        <w:lastRenderedPageBreak/>
        <w:drawing>
          <wp:inline distT="0" distB="0" distL="0" distR="0" wp14:anchorId="41C28777" wp14:editId="5ED3A7C9">
            <wp:extent cx="2927333" cy="2088727"/>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5-11 at 19.24.07.png"/>
                    <pic:cNvPicPr/>
                  </pic:nvPicPr>
                  <pic:blipFill>
                    <a:blip r:embed="rId25">
                      <a:extLst>
                        <a:ext uri="{28A0092B-C50C-407E-A947-70E740481C1C}">
                          <a14:useLocalDpi xmlns:a14="http://schemas.microsoft.com/office/drawing/2010/main" val="0"/>
                        </a:ext>
                      </a:extLst>
                    </a:blip>
                    <a:stretch>
                      <a:fillRect/>
                    </a:stretch>
                  </pic:blipFill>
                  <pic:spPr>
                    <a:xfrm>
                      <a:off x="0" y="0"/>
                      <a:ext cx="2948150" cy="2103581"/>
                    </a:xfrm>
                    <a:prstGeom prst="rect">
                      <a:avLst/>
                    </a:prstGeom>
                  </pic:spPr>
                </pic:pic>
              </a:graphicData>
            </a:graphic>
          </wp:inline>
        </w:drawing>
      </w:r>
    </w:p>
    <w:p w14:paraId="5FFF5AD8" w14:textId="77777777" w:rsidR="003E5FEB" w:rsidRPr="00DD0FEC" w:rsidRDefault="003E5FEB" w:rsidP="00B053D0">
      <w:pPr>
        <w:jc w:val="both"/>
        <w:rPr>
          <w:color w:val="FF0000"/>
          <w:lang w:eastAsia="en-US"/>
        </w:rPr>
      </w:pPr>
    </w:p>
    <w:p w14:paraId="02CF63FA" w14:textId="77777777" w:rsidR="00B053D0" w:rsidRPr="00E71926" w:rsidRDefault="00B053D0" w:rsidP="00076B4C">
      <w:pPr>
        <w:pStyle w:val="Caption"/>
        <w:jc w:val="center"/>
        <w:rPr>
          <w:rFonts w:cstheme="majorHAnsi"/>
          <w:color w:val="000000" w:themeColor="text1"/>
        </w:rPr>
      </w:pPr>
      <w:r>
        <w:t xml:space="preserve">Figure </w:t>
      </w:r>
      <w:fldSimple w:instr=" SEQ Figure \* ARABIC ">
        <w:r>
          <w:rPr>
            <w:noProof/>
          </w:rPr>
          <w:t>1</w:t>
        </w:r>
      </w:fldSimple>
      <w:r>
        <w:t xml:space="preserve">: </w:t>
      </w:r>
      <w:proofErr w:type="spellStart"/>
      <w:r>
        <w:t>Plogs</w:t>
      </w:r>
      <w:proofErr w:type="spellEnd"/>
      <w:r>
        <w:t xml:space="preserve"> Typology of Tourists</w:t>
      </w:r>
    </w:p>
    <w:p w14:paraId="4E7EC0F5" w14:textId="64F8D377" w:rsidR="00C64046" w:rsidRDefault="00B053D0" w:rsidP="00076B4C">
      <w:pPr>
        <w:pStyle w:val="Heading1"/>
        <w:spacing w:line="360" w:lineRule="auto"/>
        <w:jc w:val="center"/>
        <w:rPr>
          <w:rFonts w:cstheme="majorHAnsi"/>
        </w:rPr>
      </w:pPr>
      <w:r w:rsidRPr="00E71926">
        <w:rPr>
          <w:rFonts w:cstheme="majorHAnsi"/>
          <w:noProof/>
        </w:rPr>
        <w:drawing>
          <wp:inline distT="0" distB="0" distL="0" distR="0" wp14:anchorId="38D57B29" wp14:editId="36093A5C">
            <wp:extent cx="5727700" cy="3438836"/>
            <wp:effectExtent l="0" t="0" r="0" b="317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07 at 09.30.52.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3438836"/>
                    </a:xfrm>
                    <a:prstGeom prst="rect">
                      <a:avLst/>
                    </a:prstGeom>
                  </pic:spPr>
                </pic:pic>
              </a:graphicData>
            </a:graphic>
          </wp:inline>
        </w:drawing>
      </w:r>
    </w:p>
    <w:p w14:paraId="0B862DEE" w14:textId="798A9036" w:rsidR="00B053D0" w:rsidRDefault="00B053D0" w:rsidP="00076B4C">
      <w:pPr>
        <w:pStyle w:val="Caption"/>
        <w:jc w:val="center"/>
      </w:pPr>
      <w:r>
        <w:t xml:space="preserve">Figure </w:t>
      </w:r>
      <w:fldSimple w:instr=" SEQ Figure \* ARABIC ">
        <w:r>
          <w:rPr>
            <w:noProof/>
          </w:rPr>
          <w:t>2</w:t>
        </w:r>
      </w:fldSimple>
      <w:r>
        <w:t>: Overseas residents visits</w:t>
      </w:r>
    </w:p>
    <w:p w14:paraId="53CB565C" w14:textId="3ABCF33F" w:rsidR="00B053D0" w:rsidRDefault="00B053D0" w:rsidP="00B053D0">
      <w:pPr>
        <w:rPr>
          <w:lang w:eastAsia="en-US"/>
        </w:rPr>
      </w:pPr>
    </w:p>
    <w:p w14:paraId="7DCC79F8" w14:textId="569608EF" w:rsidR="00B053D0" w:rsidRPr="00B053D0" w:rsidRDefault="00193D3B" w:rsidP="00076B4C">
      <w:pPr>
        <w:jc w:val="center"/>
        <w:rPr>
          <w:lang w:eastAsia="en-US"/>
        </w:rPr>
      </w:pPr>
      <w:r w:rsidRPr="00E71926">
        <w:rPr>
          <w:rFonts w:asciiTheme="majorHAnsi" w:hAnsiTheme="majorHAnsi" w:cstheme="majorHAnsi"/>
          <w:noProof/>
        </w:rPr>
        <w:lastRenderedPageBreak/>
        <w:drawing>
          <wp:inline distT="0" distB="0" distL="0" distR="0" wp14:anchorId="54E19EBA" wp14:editId="6A81F1C9">
            <wp:extent cx="4861367" cy="4305092"/>
            <wp:effectExtent l="0" t="0" r="3175" b="63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07 at 10.29.05.png"/>
                    <pic:cNvPicPr/>
                  </pic:nvPicPr>
                  <pic:blipFill rotWithShape="1">
                    <a:blip r:embed="rId27">
                      <a:extLst>
                        <a:ext uri="{28A0092B-C50C-407E-A947-70E740481C1C}">
                          <a14:useLocalDpi xmlns:a14="http://schemas.microsoft.com/office/drawing/2010/main" val="0"/>
                        </a:ext>
                      </a:extLst>
                    </a:blip>
                    <a:srcRect b="9068"/>
                    <a:stretch/>
                  </pic:blipFill>
                  <pic:spPr bwMode="auto">
                    <a:xfrm>
                      <a:off x="0" y="0"/>
                      <a:ext cx="4878273" cy="4320063"/>
                    </a:xfrm>
                    <a:prstGeom prst="rect">
                      <a:avLst/>
                    </a:prstGeom>
                    <a:ln>
                      <a:noFill/>
                    </a:ln>
                    <a:extLst>
                      <a:ext uri="{53640926-AAD7-44D8-BBD7-CCE9431645EC}">
                        <a14:shadowObscured xmlns:a14="http://schemas.microsoft.com/office/drawing/2010/main"/>
                      </a:ext>
                    </a:extLst>
                  </pic:spPr>
                </pic:pic>
              </a:graphicData>
            </a:graphic>
          </wp:inline>
        </w:drawing>
      </w:r>
    </w:p>
    <w:p w14:paraId="1625A8DA" w14:textId="1AAD6F8C" w:rsidR="00193D3B" w:rsidRDefault="00193D3B" w:rsidP="00076B4C">
      <w:pPr>
        <w:pStyle w:val="Caption"/>
        <w:jc w:val="center"/>
      </w:pPr>
      <w:r>
        <w:t xml:space="preserve">Figure </w:t>
      </w:r>
      <w:fldSimple w:instr=" SEQ Figure \* ARABIC ">
        <w:r>
          <w:rPr>
            <w:noProof/>
          </w:rPr>
          <w:t>3</w:t>
        </w:r>
      </w:fldSimple>
      <w:r>
        <w:t>: Japan National Tourism Organization; JTA 2008 to 2016</w:t>
      </w:r>
    </w:p>
    <w:p w14:paraId="0A9CFC9E" w14:textId="77777777" w:rsidR="00076B4C" w:rsidRPr="00076B4C" w:rsidRDefault="00076B4C" w:rsidP="00076B4C">
      <w:pPr>
        <w:rPr>
          <w:lang w:eastAsia="en-US"/>
        </w:rPr>
      </w:pPr>
    </w:p>
    <w:p w14:paraId="12D811EF" w14:textId="44E2AA83" w:rsidR="00FD16A2" w:rsidRDefault="009E4DEC" w:rsidP="00076B4C">
      <w:pPr>
        <w:jc w:val="center"/>
        <w:rPr>
          <w:lang w:eastAsia="en-US"/>
        </w:rPr>
      </w:pPr>
      <w:r w:rsidRPr="00E71926">
        <w:rPr>
          <w:rFonts w:asciiTheme="majorHAnsi" w:hAnsiTheme="majorHAnsi" w:cstheme="majorHAnsi"/>
          <w:noProof/>
        </w:rPr>
        <w:drawing>
          <wp:inline distT="0" distB="0" distL="0" distR="0" wp14:anchorId="46B4399C" wp14:editId="151C5846">
            <wp:extent cx="4317357" cy="3271044"/>
            <wp:effectExtent l="0" t="0" r="1270" b="5715"/>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07 at 09.33.25.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323405" cy="3275626"/>
                    </a:xfrm>
                    <a:prstGeom prst="rect">
                      <a:avLst/>
                    </a:prstGeom>
                  </pic:spPr>
                </pic:pic>
              </a:graphicData>
            </a:graphic>
          </wp:inline>
        </w:drawing>
      </w:r>
    </w:p>
    <w:p w14:paraId="2370EBD6" w14:textId="77777777" w:rsidR="00193D3B" w:rsidRDefault="00193D3B" w:rsidP="00FD16A2">
      <w:pPr>
        <w:rPr>
          <w:lang w:eastAsia="en-US"/>
        </w:rPr>
      </w:pPr>
    </w:p>
    <w:p w14:paraId="5B822537" w14:textId="77777777" w:rsidR="009E4DEC" w:rsidRDefault="009E4DEC" w:rsidP="00076B4C">
      <w:pPr>
        <w:pStyle w:val="Caption"/>
        <w:jc w:val="center"/>
        <w:rPr>
          <w:rFonts w:asciiTheme="majorHAnsi" w:hAnsiTheme="majorHAnsi" w:cstheme="majorHAnsi"/>
        </w:rPr>
      </w:pPr>
      <w:r>
        <w:t xml:space="preserve">Figure </w:t>
      </w:r>
      <w:fldSimple w:instr=" SEQ Figure \* ARABIC ">
        <w:r>
          <w:rPr>
            <w:noProof/>
          </w:rPr>
          <w:t>4</w:t>
        </w:r>
      </w:fldSimple>
      <w:r>
        <w:t>: Japan's Tourist Travel Boom</w:t>
      </w:r>
    </w:p>
    <w:p w14:paraId="739BC980" w14:textId="1CD97886" w:rsidR="00E3123B" w:rsidRDefault="00E3123B" w:rsidP="00FD16A2">
      <w:pPr>
        <w:rPr>
          <w:lang w:eastAsia="en-US"/>
        </w:rPr>
      </w:pPr>
    </w:p>
    <w:p w14:paraId="61EE982B" w14:textId="77777777" w:rsidR="003C462C" w:rsidRPr="003C462C" w:rsidRDefault="003C462C" w:rsidP="003C462C">
      <w:pPr>
        <w:rPr>
          <w:lang w:eastAsia="en-US"/>
        </w:rPr>
      </w:pPr>
    </w:p>
    <w:p w14:paraId="03C6DB3E" w14:textId="13129F2A" w:rsidR="0061623A" w:rsidRPr="006E2779" w:rsidRDefault="0036669F" w:rsidP="00790A02">
      <w:pPr>
        <w:pStyle w:val="Heading1"/>
        <w:spacing w:line="360" w:lineRule="auto"/>
        <w:jc w:val="both"/>
        <w:rPr>
          <w:rFonts w:cstheme="majorHAnsi"/>
          <w:sz w:val="28"/>
          <w:szCs w:val="28"/>
        </w:rPr>
      </w:pPr>
      <w:r w:rsidRPr="006E2779">
        <w:rPr>
          <w:rFonts w:cstheme="majorHAnsi"/>
          <w:sz w:val="28"/>
          <w:szCs w:val="28"/>
        </w:rPr>
        <w:lastRenderedPageBreak/>
        <w:t>References</w:t>
      </w:r>
      <w:bookmarkEnd w:id="20"/>
    </w:p>
    <w:p w14:paraId="4F361E85" w14:textId="6A0BCCB2"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All Japan Tours, 2020, Religion, All Japan, Tours,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29" w:history="1">
        <w:r w:rsidRPr="00A02A95">
          <w:rPr>
            <w:rStyle w:val="Hyperlink"/>
            <w:rFonts w:asciiTheme="majorHAnsi" w:hAnsiTheme="majorHAnsi" w:cstheme="majorHAnsi"/>
          </w:rPr>
          <w:t>https://alljapantours.com/about-japan/religion/</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61B8A726" w14:textId="77777777" w:rsidR="00A02A95" w:rsidRPr="00A02A95" w:rsidRDefault="00A02A95" w:rsidP="00A02A95">
      <w:pPr>
        <w:rPr>
          <w:rFonts w:asciiTheme="majorHAnsi" w:hAnsiTheme="majorHAnsi" w:cstheme="majorHAnsi"/>
          <w:color w:val="000000" w:themeColor="text1"/>
        </w:rPr>
      </w:pPr>
    </w:p>
    <w:p w14:paraId="6A3DA4A3" w14:textId="03F13885" w:rsidR="00A02A95" w:rsidRDefault="00A02A95" w:rsidP="00A02A95">
      <w:pPr>
        <w:rPr>
          <w:rFonts w:asciiTheme="majorHAnsi" w:hAnsiTheme="majorHAnsi" w:cstheme="majorHAnsi"/>
        </w:rPr>
      </w:pPr>
      <w:proofErr w:type="spellStart"/>
      <w:r w:rsidRPr="00A02A95">
        <w:rPr>
          <w:rFonts w:asciiTheme="majorHAnsi" w:hAnsiTheme="majorHAnsi" w:cstheme="majorHAnsi"/>
        </w:rPr>
        <w:t>Andonian</w:t>
      </w:r>
      <w:proofErr w:type="spellEnd"/>
      <w:r w:rsidRPr="00A02A95">
        <w:rPr>
          <w:rFonts w:asciiTheme="majorHAnsi" w:hAnsiTheme="majorHAnsi" w:cstheme="majorHAnsi"/>
        </w:rPr>
        <w:t xml:space="preserve">, A. et al. 2020. The future of Japan’s tourism: Path for sustainable growth towards 2020, McKinsey, </w:t>
      </w:r>
      <w:r w:rsidRPr="00A02A95">
        <w:rPr>
          <w:rFonts w:asciiTheme="majorHAnsi" w:hAnsiTheme="majorHAnsi" w:cstheme="majorHAnsi"/>
          <w:color w:val="0F2741"/>
          <w:shd w:val="clear" w:color="auto" w:fill="FFFFFF"/>
        </w:rPr>
        <w:t xml:space="preserve">[Online] Available at: </w:t>
      </w:r>
      <w:hyperlink r:id="rId30" w:history="1">
        <w:r w:rsidRPr="00A02A95">
          <w:rPr>
            <w:rStyle w:val="Hyperlink"/>
            <w:rFonts w:asciiTheme="majorHAnsi" w:hAnsiTheme="majorHAnsi" w:cstheme="majorHAnsi"/>
          </w:rPr>
          <w:t>https://www.mckinsey.com/~/media/mckinsey/industries/travel%20transport%20and%20logistics/our%20insights/can%20inbound%20tourism%20fuel%20japans%20economic%20growth/the%20future%20of%20japans%20tourism%20full%20report.ashx</w:t>
        </w:r>
      </w:hyperlink>
      <w:r w:rsidRPr="00A02A95">
        <w:rPr>
          <w:rFonts w:asciiTheme="majorHAnsi" w:hAnsiTheme="majorHAnsi" w:cstheme="majorHAnsi"/>
        </w:rPr>
        <w:t xml:space="preserve">  [Accessed on 10/05/20]</w:t>
      </w:r>
    </w:p>
    <w:p w14:paraId="58120661" w14:textId="77777777" w:rsidR="00A02A95" w:rsidRPr="00A02A95" w:rsidRDefault="00A02A95" w:rsidP="00A02A95">
      <w:pPr>
        <w:rPr>
          <w:rFonts w:asciiTheme="majorHAnsi" w:hAnsiTheme="majorHAnsi" w:cstheme="majorHAnsi"/>
        </w:rPr>
      </w:pPr>
    </w:p>
    <w:p w14:paraId="59E1F6A0" w14:textId="468B9CB1" w:rsidR="00A02A95" w:rsidRDefault="00A02A95" w:rsidP="00A02A95">
      <w:pPr>
        <w:rPr>
          <w:rFonts w:asciiTheme="majorHAnsi" w:hAnsiTheme="majorHAnsi" w:cstheme="majorHAnsi"/>
        </w:rPr>
      </w:pPr>
      <w:r w:rsidRPr="00A02A95">
        <w:rPr>
          <w:rFonts w:asciiTheme="majorHAnsi" w:hAnsiTheme="majorHAnsi" w:cstheme="majorHAnsi"/>
        </w:rPr>
        <w:t xml:space="preserve">Baird, C. 2018, </w:t>
      </w:r>
      <w:r w:rsidRPr="00A02A95">
        <w:rPr>
          <w:rFonts w:asciiTheme="majorHAnsi" w:eastAsiaTheme="minorHAnsi" w:hAnsiTheme="majorHAnsi" w:cstheme="majorHAnsi"/>
        </w:rPr>
        <w:t>Japan Tourism Agency aims to draw more Western tourists amid boom in Asian visitor</w:t>
      </w:r>
      <w:r w:rsidRPr="00A02A95">
        <w:rPr>
          <w:rFonts w:asciiTheme="majorHAnsi" w:hAnsiTheme="majorHAnsi" w:cstheme="majorHAnsi"/>
        </w:rPr>
        <w:t xml:space="preserve">, The Japan Times, </w:t>
      </w:r>
      <w:r w:rsidRPr="00A02A95">
        <w:rPr>
          <w:rFonts w:asciiTheme="majorHAnsi" w:hAnsiTheme="majorHAnsi" w:cstheme="majorHAnsi"/>
          <w:color w:val="0F2741"/>
          <w:shd w:val="clear" w:color="auto" w:fill="FFFFFF"/>
        </w:rPr>
        <w:t xml:space="preserve">[Online] Available at: </w:t>
      </w:r>
      <w:hyperlink r:id="rId31" w:anchor=".XrmZmC-ZNTY" w:history="1">
        <w:r w:rsidRPr="00A02A95">
          <w:rPr>
            <w:rStyle w:val="Hyperlink"/>
            <w:rFonts w:asciiTheme="majorHAnsi" w:hAnsiTheme="majorHAnsi" w:cstheme="majorHAnsi"/>
          </w:rPr>
          <w:t>https://www.japantimes.co.jp/news/2018/02/06/national/japan-tourism-agency-aims-draw-western-tourists-amid-boom-asian-visitors/#.XrmZmC-ZNTY</w:t>
        </w:r>
      </w:hyperlink>
      <w:r w:rsidRPr="00A02A95">
        <w:rPr>
          <w:rFonts w:asciiTheme="majorHAnsi" w:hAnsiTheme="majorHAnsi" w:cstheme="majorHAnsi"/>
        </w:rPr>
        <w:t xml:space="preserve"> [Accessed on 10/05/20]</w:t>
      </w:r>
    </w:p>
    <w:p w14:paraId="750709E4" w14:textId="77777777" w:rsidR="00A02A95" w:rsidRPr="00A02A95" w:rsidRDefault="00A02A95" w:rsidP="00A02A95">
      <w:pPr>
        <w:rPr>
          <w:rFonts w:asciiTheme="majorHAnsi" w:hAnsiTheme="majorHAnsi" w:cstheme="majorHAnsi"/>
        </w:rPr>
      </w:pPr>
    </w:p>
    <w:p w14:paraId="4CBF4A2A" w14:textId="2A1356A2" w:rsidR="00A02A95" w:rsidRDefault="00A02A95" w:rsidP="00A02A95">
      <w:pPr>
        <w:rPr>
          <w:rFonts w:asciiTheme="majorHAnsi" w:hAnsiTheme="majorHAnsi" w:cstheme="majorHAnsi"/>
        </w:rPr>
      </w:pPr>
      <w:proofErr w:type="spellStart"/>
      <w:r w:rsidRPr="00A02A95">
        <w:rPr>
          <w:rFonts w:asciiTheme="majorHAnsi" w:hAnsiTheme="majorHAnsi" w:cstheme="majorHAnsi"/>
        </w:rPr>
        <w:t>Beser</w:t>
      </w:r>
      <w:proofErr w:type="spellEnd"/>
      <w:r w:rsidRPr="00A02A95">
        <w:rPr>
          <w:rFonts w:asciiTheme="majorHAnsi" w:hAnsiTheme="majorHAnsi" w:cstheme="majorHAnsi"/>
        </w:rPr>
        <w:t xml:space="preserve">, A. 2020, Hiroshima Tourism is more popular than ever, </w:t>
      </w:r>
      <w:proofErr w:type="spellStart"/>
      <w:r w:rsidRPr="00A02A95">
        <w:rPr>
          <w:rFonts w:asciiTheme="majorHAnsi" w:hAnsiTheme="majorHAnsi" w:cstheme="majorHAnsi"/>
        </w:rPr>
        <w:t>Natinal</w:t>
      </w:r>
      <w:proofErr w:type="spellEnd"/>
      <w:r w:rsidRPr="00A02A95">
        <w:rPr>
          <w:rFonts w:asciiTheme="majorHAnsi" w:hAnsiTheme="majorHAnsi" w:cstheme="majorHAnsi"/>
        </w:rPr>
        <w:t xml:space="preserve"> Geographic, </w:t>
      </w:r>
      <w:r w:rsidRPr="00A02A95">
        <w:rPr>
          <w:rFonts w:asciiTheme="majorHAnsi" w:hAnsiTheme="majorHAnsi" w:cstheme="majorHAnsi"/>
          <w:color w:val="0F2741"/>
          <w:shd w:val="clear" w:color="auto" w:fill="FFFFFF"/>
        </w:rPr>
        <w:t xml:space="preserve">[Online] Available at: </w:t>
      </w:r>
      <w:hyperlink r:id="rId32" w:history="1">
        <w:r w:rsidRPr="00A02A95">
          <w:rPr>
            <w:rStyle w:val="Hyperlink"/>
            <w:rFonts w:asciiTheme="majorHAnsi" w:hAnsiTheme="majorHAnsi" w:cstheme="majorHAnsi"/>
          </w:rPr>
          <w:t>https://www.nationalgeographic.com/travel/destinations/asia/japan/hiroshima/</w:t>
        </w:r>
      </w:hyperlink>
      <w:r w:rsidRPr="00A02A95">
        <w:rPr>
          <w:rFonts w:asciiTheme="majorHAnsi" w:hAnsiTheme="majorHAnsi" w:cstheme="majorHAnsi"/>
        </w:rPr>
        <w:t xml:space="preserve"> [Accessed on 10/05/20]</w:t>
      </w:r>
    </w:p>
    <w:p w14:paraId="42EF406B" w14:textId="77777777" w:rsidR="00A02A95" w:rsidRPr="00A02A95" w:rsidRDefault="00A02A95" w:rsidP="00A02A95">
      <w:pPr>
        <w:rPr>
          <w:rFonts w:asciiTheme="majorHAnsi" w:hAnsiTheme="majorHAnsi" w:cstheme="majorHAnsi"/>
        </w:rPr>
      </w:pPr>
    </w:p>
    <w:p w14:paraId="618D18A1" w14:textId="77777777" w:rsidR="00A02A95" w:rsidRPr="00A02A95" w:rsidRDefault="00A02A95" w:rsidP="00A02A95">
      <w:pPr>
        <w:pStyle w:val="NormalWeb"/>
        <w:rPr>
          <w:rFonts w:asciiTheme="majorHAnsi" w:hAnsiTheme="majorHAnsi" w:cstheme="majorHAnsi"/>
        </w:rPr>
      </w:pPr>
      <w:r w:rsidRPr="00A02A95">
        <w:rPr>
          <w:rFonts w:asciiTheme="majorHAnsi" w:hAnsiTheme="majorHAnsi" w:cstheme="majorHAnsi"/>
        </w:rPr>
        <w:t>Cooper, C. 2005, The Future of Tourism: Trends and issues beyond our control, in C. Cooper et al., (eds) Tourism: Principles and Practice. Pearson Education, Harlow.</w:t>
      </w:r>
    </w:p>
    <w:p w14:paraId="7CF6BD7D" w14:textId="6F873238" w:rsidR="00A02A95" w:rsidRDefault="00A02A95" w:rsidP="00A02A95">
      <w:pPr>
        <w:rPr>
          <w:rFonts w:asciiTheme="majorHAnsi" w:hAnsiTheme="majorHAnsi" w:cstheme="majorHAnsi"/>
        </w:rPr>
      </w:pPr>
      <w:proofErr w:type="spellStart"/>
      <w:r w:rsidRPr="00A02A95">
        <w:rPr>
          <w:rFonts w:asciiTheme="majorHAnsi" w:hAnsiTheme="majorHAnsi" w:cstheme="majorHAnsi"/>
        </w:rPr>
        <w:t>Dearsley</w:t>
      </w:r>
      <w:proofErr w:type="spellEnd"/>
      <w:r w:rsidRPr="00A02A95">
        <w:rPr>
          <w:rFonts w:asciiTheme="majorHAnsi" w:hAnsiTheme="majorHAnsi" w:cstheme="majorHAnsi"/>
        </w:rPr>
        <w:t xml:space="preserve">, B. 2020, 11 Top-Rated Tourist Attractions in Japan, Planet Aware,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33" w:history="1">
        <w:r w:rsidRPr="00A02A95">
          <w:rPr>
            <w:rStyle w:val="Hyperlink"/>
            <w:rFonts w:asciiTheme="majorHAnsi" w:hAnsiTheme="majorHAnsi" w:cstheme="majorHAnsi"/>
          </w:rPr>
          <w:t>https://www.planetware.com/tourist-attractions/japan-jpn.htm</w:t>
        </w:r>
      </w:hyperlink>
      <w:r w:rsidRPr="00A02A95">
        <w:rPr>
          <w:rFonts w:asciiTheme="majorHAnsi" w:hAnsiTheme="majorHAnsi" w:cstheme="majorHAnsi"/>
        </w:rPr>
        <w:t xml:space="preserve"> [Accessed on 10/05/20]</w:t>
      </w:r>
    </w:p>
    <w:p w14:paraId="309E7705" w14:textId="77777777" w:rsidR="00A02A95" w:rsidRPr="00A02A95" w:rsidRDefault="00A02A95" w:rsidP="00A02A95">
      <w:pPr>
        <w:rPr>
          <w:rFonts w:asciiTheme="majorHAnsi" w:hAnsiTheme="majorHAnsi" w:cstheme="majorHAnsi"/>
        </w:rPr>
      </w:pPr>
    </w:p>
    <w:p w14:paraId="20D05EEC" w14:textId="4A48CB37" w:rsidR="00A02A95" w:rsidRDefault="00A02A95" w:rsidP="00A02A95">
      <w:pPr>
        <w:rPr>
          <w:rFonts w:asciiTheme="majorHAnsi" w:hAnsiTheme="majorHAnsi" w:cstheme="majorHAnsi"/>
        </w:rPr>
      </w:pPr>
      <w:r w:rsidRPr="00A02A95">
        <w:rPr>
          <w:rFonts w:asciiTheme="majorHAnsi" w:hAnsiTheme="majorHAnsi" w:cstheme="majorHAnsi"/>
        </w:rPr>
        <w:t xml:space="preserve">Dr Hayley Stainton, 2020. Insta tourism explained: What, why and where, Tourism Teacher, </w:t>
      </w:r>
      <w:r w:rsidRPr="00A02A95">
        <w:rPr>
          <w:rFonts w:asciiTheme="majorHAnsi" w:hAnsiTheme="majorHAnsi" w:cstheme="majorHAnsi"/>
          <w:color w:val="0F2741"/>
          <w:shd w:val="clear" w:color="auto" w:fill="FFFFFF"/>
        </w:rPr>
        <w:t xml:space="preserve">[Online] Available at: </w:t>
      </w:r>
      <w:hyperlink r:id="rId34" w:history="1">
        <w:r w:rsidRPr="00A02A95">
          <w:rPr>
            <w:rStyle w:val="Hyperlink"/>
            <w:rFonts w:asciiTheme="majorHAnsi" w:hAnsiTheme="majorHAnsi" w:cstheme="majorHAnsi"/>
          </w:rPr>
          <w:t>https://tourismteacher.com/insta-tourism/</w:t>
        </w:r>
      </w:hyperlink>
      <w:r w:rsidRPr="00A02A95">
        <w:rPr>
          <w:rFonts w:asciiTheme="majorHAnsi" w:hAnsiTheme="majorHAnsi" w:cstheme="majorHAnsi"/>
        </w:rPr>
        <w:t xml:space="preserve"> [Accessed on 10/05/20]</w:t>
      </w:r>
    </w:p>
    <w:p w14:paraId="65A8D2FF" w14:textId="77777777" w:rsidR="00A02A95" w:rsidRPr="00A02A95" w:rsidRDefault="00A02A95" w:rsidP="00A02A95">
      <w:pPr>
        <w:rPr>
          <w:rFonts w:asciiTheme="majorHAnsi" w:hAnsiTheme="majorHAnsi" w:cstheme="majorHAnsi"/>
        </w:rPr>
      </w:pPr>
    </w:p>
    <w:p w14:paraId="6B68AC1D" w14:textId="6FF3F38B" w:rsidR="00E33D1B" w:rsidRPr="00A02A95" w:rsidRDefault="00A02A95" w:rsidP="00E33D1B">
      <w:pPr>
        <w:rPr>
          <w:rFonts w:asciiTheme="majorHAnsi" w:hAnsiTheme="majorHAnsi" w:cstheme="majorHAnsi"/>
          <w:color w:val="000000" w:themeColor="text1"/>
        </w:rPr>
      </w:pPr>
      <w:r w:rsidRPr="00A02A95">
        <w:rPr>
          <w:rFonts w:asciiTheme="majorHAnsi" w:hAnsiTheme="majorHAnsi" w:cstheme="majorHAnsi"/>
        </w:rPr>
        <w:t xml:space="preserve">Francis, M, 2019, Billion Dollar Mascots: Japan’s Cute &amp; Unlikely Business Accelerators, Medium.com, </w:t>
      </w:r>
      <w:r w:rsidRPr="00A02A95">
        <w:rPr>
          <w:rFonts w:asciiTheme="majorHAnsi" w:hAnsiTheme="majorHAnsi" w:cstheme="majorHAnsi"/>
          <w:color w:val="0F2741"/>
          <w:shd w:val="clear" w:color="auto" w:fill="FFFFFF"/>
        </w:rPr>
        <w:t>[Online] Available at:</w:t>
      </w:r>
      <w:r w:rsidR="00E33D1B" w:rsidRPr="00E33D1B">
        <w:rPr>
          <w:rFonts w:asciiTheme="majorHAnsi" w:hAnsiTheme="majorHAnsi" w:cstheme="majorHAnsi"/>
        </w:rPr>
        <w:t xml:space="preserve"> </w:t>
      </w:r>
      <w:hyperlink r:id="rId35" w:history="1">
        <w:r w:rsidR="00E33D1B" w:rsidRPr="00A02A95">
          <w:rPr>
            <w:rStyle w:val="Hyperlink"/>
            <w:rFonts w:asciiTheme="majorHAnsi" w:hAnsiTheme="majorHAnsi" w:cstheme="majorHAnsi"/>
          </w:rPr>
          <w:t>https://medium.com/@tokyoesque/billion-dollar-mascots-japans-cute-unlikely-business-accelerators-9731976e9e84</w:t>
        </w:r>
      </w:hyperlink>
      <w:r w:rsidR="00E33D1B" w:rsidRPr="00A02A95">
        <w:rPr>
          <w:rStyle w:val="Hyperlink"/>
          <w:rFonts w:asciiTheme="majorHAnsi" w:hAnsiTheme="majorHAnsi" w:cstheme="majorHAnsi"/>
        </w:rPr>
        <w:t xml:space="preserve"> </w:t>
      </w:r>
      <w:r w:rsidR="00E33D1B" w:rsidRPr="00A02A95">
        <w:rPr>
          <w:rStyle w:val="Hyperlink"/>
          <w:rFonts w:asciiTheme="majorHAnsi" w:hAnsiTheme="majorHAnsi" w:cstheme="majorHAnsi"/>
          <w:color w:val="000000" w:themeColor="text1"/>
          <w:u w:val="none"/>
        </w:rPr>
        <w:t>[Accessed on 10/5/20]</w:t>
      </w:r>
    </w:p>
    <w:p w14:paraId="74D6369C" w14:textId="299FBBCA" w:rsidR="00A02A95" w:rsidRPr="00A02A95" w:rsidRDefault="00A02A95" w:rsidP="00E33D1B">
      <w:pPr>
        <w:rPr>
          <w:rFonts w:asciiTheme="majorHAnsi" w:hAnsiTheme="majorHAnsi" w:cstheme="majorHAnsi"/>
        </w:rPr>
      </w:pPr>
    </w:p>
    <w:p w14:paraId="5F7527BB" w14:textId="77777777" w:rsidR="00417E1B" w:rsidRDefault="00417E1B" w:rsidP="00A02A95">
      <w:pPr>
        <w:rPr>
          <w:rFonts w:asciiTheme="majorHAnsi" w:hAnsiTheme="majorHAnsi" w:cstheme="majorHAnsi"/>
        </w:rPr>
      </w:pPr>
    </w:p>
    <w:p w14:paraId="58F9E553" w14:textId="47E2B637"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Hiro, K. 2020, 5 Dark </w:t>
      </w:r>
      <w:proofErr w:type="spellStart"/>
      <w:r w:rsidRPr="00A02A95">
        <w:rPr>
          <w:rFonts w:asciiTheme="majorHAnsi" w:hAnsiTheme="majorHAnsi" w:cstheme="majorHAnsi"/>
        </w:rPr>
        <w:t>Tousim</w:t>
      </w:r>
      <w:proofErr w:type="spellEnd"/>
      <w:r w:rsidRPr="00A02A95">
        <w:rPr>
          <w:rFonts w:asciiTheme="majorHAnsi" w:hAnsiTheme="majorHAnsi" w:cstheme="majorHAnsi"/>
        </w:rPr>
        <w:t xml:space="preserve"> Sites Across Japan, JW Web Magazine,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36" w:history="1">
        <w:r w:rsidRPr="00A02A95">
          <w:rPr>
            <w:rStyle w:val="Hyperlink"/>
            <w:rFonts w:asciiTheme="majorHAnsi" w:hAnsiTheme="majorHAnsi" w:cstheme="majorHAnsi"/>
          </w:rPr>
          <w:t>https://jw-webmagazine.com/dark-tourism-sites-across-japan/</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0E1063BA" w14:textId="77777777" w:rsidR="00417E1B" w:rsidRPr="00A02A95" w:rsidRDefault="00417E1B" w:rsidP="00A02A95">
      <w:pPr>
        <w:rPr>
          <w:rFonts w:asciiTheme="majorHAnsi" w:hAnsiTheme="majorHAnsi" w:cstheme="majorHAnsi"/>
          <w:color w:val="000000" w:themeColor="text1"/>
        </w:rPr>
      </w:pPr>
    </w:p>
    <w:p w14:paraId="05DF754D" w14:textId="25CE81E1"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History.com, 2019, Buddhism, History.com, </w:t>
      </w:r>
      <w:r w:rsidRPr="00A02A95">
        <w:rPr>
          <w:rFonts w:asciiTheme="majorHAnsi" w:hAnsiTheme="majorHAnsi" w:cstheme="majorHAnsi"/>
          <w:color w:val="0F2741"/>
          <w:shd w:val="clear" w:color="auto" w:fill="FFFFFF"/>
        </w:rPr>
        <w:t xml:space="preserve">[Online] Available </w:t>
      </w:r>
      <w:proofErr w:type="spellStart"/>
      <w:r w:rsidRPr="00A02A95">
        <w:rPr>
          <w:rFonts w:asciiTheme="majorHAnsi" w:hAnsiTheme="majorHAnsi" w:cstheme="majorHAnsi"/>
          <w:color w:val="0F2741"/>
          <w:shd w:val="clear" w:color="auto" w:fill="FFFFFF"/>
        </w:rPr>
        <w:t>at:</w:t>
      </w:r>
      <w:hyperlink r:id="rId37" w:history="1">
        <w:r w:rsidRPr="00A02A95">
          <w:rPr>
            <w:rStyle w:val="Hyperlink"/>
            <w:rFonts w:asciiTheme="majorHAnsi" w:hAnsiTheme="majorHAnsi" w:cstheme="majorHAnsi"/>
          </w:rPr>
          <w:t>https</w:t>
        </w:r>
        <w:proofErr w:type="spellEnd"/>
        <w:r w:rsidRPr="00A02A95">
          <w:rPr>
            <w:rStyle w:val="Hyperlink"/>
            <w:rFonts w:asciiTheme="majorHAnsi" w:hAnsiTheme="majorHAnsi" w:cstheme="majorHAnsi"/>
          </w:rPr>
          <w:t>://www.history.com/topics/religion/buddhism</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7E596E20" w14:textId="77777777" w:rsidR="00417E1B" w:rsidRPr="00A02A95" w:rsidRDefault="00417E1B" w:rsidP="00A02A95">
      <w:pPr>
        <w:rPr>
          <w:rFonts w:asciiTheme="majorHAnsi" w:hAnsiTheme="majorHAnsi" w:cstheme="majorHAnsi"/>
          <w:color w:val="000000" w:themeColor="text1"/>
        </w:rPr>
      </w:pPr>
    </w:p>
    <w:p w14:paraId="68A3BDC6" w14:textId="2C822347"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Hoy, S. 2018, Big in Japan: dozens of adventure trips and </w:t>
      </w:r>
      <w:proofErr w:type="spellStart"/>
      <w:r w:rsidRPr="00A02A95">
        <w:rPr>
          <w:rFonts w:asciiTheme="majorHAnsi" w:hAnsiTheme="majorHAnsi" w:cstheme="majorHAnsi"/>
        </w:rPr>
        <w:t>activites</w:t>
      </w:r>
      <w:proofErr w:type="spellEnd"/>
      <w:r w:rsidRPr="00A02A95">
        <w:rPr>
          <w:rFonts w:asciiTheme="majorHAnsi" w:hAnsiTheme="majorHAnsi" w:cstheme="majorHAnsi"/>
        </w:rPr>
        <w:t xml:space="preserve">, The Guardian,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38" w:history="1">
        <w:r w:rsidRPr="00A02A95">
          <w:rPr>
            <w:rStyle w:val="Hyperlink"/>
            <w:rFonts w:asciiTheme="majorHAnsi" w:hAnsiTheme="majorHAnsi" w:cstheme="majorHAnsi"/>
          </w:rPr>
          <w:t>https://www.theguardian.com/travel/2018/sep/29/japan-adventure-activity-holiday-skiing-scuba-wildlife-walking-climbing-fuji-hot-springs</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 xml:space="preserve">[Accessed on 10/05/20] </w:t>
      </w:r>
    </w:p>
    <w:p w14:paraId="17901551" w14:textId="77777777" w:rsidR="00417E1B" w:rsidRPr="00A02A95" w:rsidRDefault="00417E1B" w:rsidP="00A02A95">
      <w:pPr>
        <w:rPr>
          <w:rFonts w:asciiTheme="majorHAnsi" w:hAnsiTheme="majorHAnsi" w:cstheme="majorHAnsi"/>
          <w:color w:val="000000" w:themeColor="text1"/>
        </w:rPr>
      </w:pPr>
    </w:p>
    <w:p w14:paraId="0D43FA06" w14:textId="1D9623EA"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Japan Guide, 2020, Religion in Japan, Japan-guide.com,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39" w:history="1">
        <w:r w:rsidRPr="00A02A95">
          <w:rPr>
            <w:rStyle w:val="Hyperlink"/>
            <w:rFonts w:asciiTheme="majorHAnsi" w:hAnsiTheme="majorHAnsi" w:cstheme="majorHAnsi"/>
          </w:rPr>
          <w:t>https://www.japan-guide.com/e/e629.html</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23EC8BD2" w14:textId="77777777" w:rsidR="00B34CB9" w:rsidRPr="00A02A95" w:rsidRDefault="00B34CB9" w:rsidP="00A02A95">
      <w:pPr>
        <w:rPr>
          <w:rFonts w:asciiTheme="majorHAnsi" w:hAnsiTheme="majorHAnsi" w:cstheme="majorHAnsi"/>
          <w:color w:val="000000" w:themeColor="text1"/>
        </w:rPr>
      </w:pPr>
    </w:p>
    <w:p w14:paraId="0C8B6960" w14:textId="082C81D6" w:rsidR="00B34CB9" w:rsidRPr="00A02A95" w:rsidRDefault="00A02A95" w:rsidP="00B34CB9">
      <w:pPr>
        <w:rPr>
          <w:rFonts w:asciiTheme="majorHAnsi" w:hAnsiTheme="majorHAnsi" w:cstheme="majorHAnsi"/>
        </w:rPr>
      </w:pPr>
      <w:r w:rsidRPr="00A02A95">
        <w:rPr>
          <w:rFonts w:asciiTheme="majorHAnsi" w:hAnsiTheme="majorHAnsi" w:cstheme="majorHAnsi"/>
        </w:rPr>
        <w:t xml:space="preserve">Japan held 4% of the global gross domestic product (GDP) in 2019. </w:t>
      </w:r>
      <w:r w:rsidRPr="00A02A95">
        <w:rPr>
          <w:rFonts w:asciiTheme="majorHAnsi" w:hAnsiTheme="majorHAnsi" w:cstheme="majorHAnsi"/>
          <w:color w:val="0F2741"/>
          <w:shd w:val="clear" w:color="auto" w:fill="FFFFFF"/>
        </w:rPr>
        <w:t>[Online] Available at</w:t>
      </w:r>
      <w:r w:rsidR="00B34CB9">
        <w:rPr>
          <w:rFonts w:asciiTheme="majorHAnsi" w:hAnsiTheme="majorHAnsi" w:cstheme="majorHAnsi"/>
          <w:color w:val="0F2741"/>
          <w:shd w:val="clear" w:color="auto" w:fill="FFFFFF"/>
        </w:rPr>
        <w:t xml:space="preserve">: </w:t>
      </w:r>
      <w:hyperlink r:id="rId40" w:history="1">
        <w:r w:rsidR="00B34CB9" w:rsidRPr="00FA4861">
          <w:rPr>
            <w:rStyle w:val="Hyperlink"/>
            <w:rFonts w:asciiTheme="majorHAnsi" w:hAnsiTheme="majorHAnsi" w:cstheme="majorHAnsi"/>
          </w:rPr>
          <w:t>https://www.statista.com/statistics/270438/japans-share-of-global-gross-domestic-product-gdp/</w:t>
        </w:r>
      </w:hyperlink>
      <w:r w:rsidR="00B34CB9" w:rsidRPr="00A02A95">
        <w:rPr>
          <w:rFonts w:asciiTheme="majorHAnsi" w:hAnsiTheme="majorHAnsi" w:cstheme="majorHAnsi"/>
        </w:rPr>
        <w:t xml:space="preserve"> [Accessed on 10/05/20]</w:t>
      </w:r>
    </w:p>
    <w:p w14:paraId="03DB7D44" w14:textId="5B565067" w:rsidR="00A02A95" w:rsidRDefault="00A02A95" w:rsidP="00A02A95">
      <w:pPr>
        <w:rPr>
          <w:rStyle w:val="Hyperlink"/>
          <w:rFonts w:asciiTheme="majorHAnsi" w:hAnsiTheme="majorHAnsi" w:cstheme="majorHAnsi"/>
        </w:rPr>
      </w:pPr>
    </w:p>
    <w:p w14:paraId="17263967" w14:textId="77777777" w:rsidR="00B34CB9" w:rsidRPr="00A02A95" w:rsidRDefault="00B34CB9" w:rsidP="00A02A95">
      <w:pPr>
        <w:rPr>
          <w:rFonts w:asciiTheme="majorHAnsi" w:hAnsiTheme="majorHAnsi" w:cstheme="majorHAnsi"/>
        </w:rPr>
      </w:pPr>
    </w:p>
    <w:p w14:paraId="16615F50" w14:textId="2E7DAA29" w:rsidR="00A02A95" w:rsidRDefault="00A02A95" w:rsidP="00A02A95">
      <w:pPr>
        <w:rPr>
          <w:rFonts w:asciiTheme="majorHAnsi" w:hAnsiTheme="majorHAnsi" w:cstheme="majorHAnsi"/>
        </w:rPr>
      </w:pPr>
      <w:r w:rsidRPr="00A02A95">
        <w:rPr>
          <w:rFonts w:asciiTheme="majorHAnsi" w:hAnsiTheme="majorHAnsi" w:cstheme="majorHAnsi"/>
        </w:rPr>
        <w:t>Japan Monthly, 2017, Japan Heritage – Keeping fascinating local histories alive, Japan monthly web magazine,</w:t>
      </w:r>
      <w:r w:rsidRPr="00A02A95">
        <w:rPr>
          <w:rFonts w:asciiTheme="majorHAnsi" w:hAnsiTheme="majorHAnsi" w:cstheme="majorHAnsi"/>
          <w:color w:val="0F2741"/>
          <w:shd w:val="clear" w:color="auto" w:fill="FFFFFF"/>
        </w:rPr>
        <w:t xml:space="preserve"> [Online] Available at:</w:t>
      </w:r>
      <w:r w:rsidRPr="00A02A95">
        <w:rPr>
          <w:rFonts w:asciiTheme="majorHAnsi" w:hAnsiTheme="majorHAnsi" w:cstheme="majorHAnsi"/>
        </w:rPr>
        <w:t xml:space="preserve"> </w:t>
      </w:r>
      <w:hyperlink r:id="rId41" w:history="1">
        <w:r w:rsidRPr="00A02A95">
          <w:rPr>
            <w:rStyle w:val="Hyperlink"/>
            <w:rFonts w:asciiTheme="majorHAnsi" w:hAnsiTheme="majorHAnsi" w:cstheme="majorHAnsi"/>
          </w:rPr>
          <w:t>https://japan-magazine.jnto.go.jp/en/1704_landscape03.html</w:t>
        </w:r>
      </w:hyperlink>
      <w:r w:rsidRPr="00A02A95">
        <w:rPr>
          <w:rFonts w:asciiTheme="majorHAnsi" w:hAnsiTheme="majorHAnsi" w:cstheme="majorHAnsi"/>
        </w:rPr>
        <w:t>[Accessed on 10/05/20]</w:t>
      </w:r>
    </w:p>
    <w:p w14:paraId="25F5C24F" w14:textId="77777777" w:rsidR="00B34CB9" w:rsidRPr="00A02A95" w:rsidRDefault="00B34CB9" w:rsidP="00A02A95">
      <w:pPr>
        <w:rPr>
          <w:rFonts w:asciiTheme="majorHAnsi" w:hAnsiTheme="majorHAnsi" w:cstheme="majorHAnsi"/>
        </w:rPr>
      </w:pPr>
    </w:p>
    <w:p w14:paraId="30925016" w14:textId="602C1B40"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Japan-guide, 2020, Japanese Language, Japan-guide.com,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42" w:history="1">
        <w:r w:rsidRPr="00A02A95">
          <w:rPr>
            <w:rStyle w:val="Hyperlink"/>
            <w:rFonts w:asciiTheme="majorHAnsi" w:hAnsiTheme="majorHAnsi" w:cstheme="majorHAnsi"/>
          </w:rPr>
          <w:t>https://www.japan-guide.com/e/e621.html</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171E5C31" w14:textId="77777777" w:rsidR="00B34CB9" w:rsidRPr="00A02A95" w:rsidRDefault="00B34CB9" w:rsidP="00A02A95">
      <w:pPr>
        <w:rPr>
          <w:rFonts w:asciiTheme="majorHAnsi" w:hAnsiTheme="majorHAnsi" w:cstheme="majorHAnsi"/>
          <w:color w:val="000000" w:themeColor="text1"/>
        </w:rPr>
      </w:pPr>
    </w:p>
    <w:p w14:paraId="78173587" w14:textId="02C37389"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JNTO, 2019, Why northern Japan is a fabulous place to travel, </w:t>
      </w:r>
      <w:proofErr w:type="spellStart"/>
      <w:r w:rsidRPr="00A02A95">
        <w:rPr>
          <w:rFonts w:asciiTheme="majorHAnsi" w:hAnsiTheme="majorHAnsi" w:cstheme="majorHAnsi"/>
        </w:rPr>
        <w:t>Jappan</w:t>
      </w:r>
      <w:proofErr w:type="spellEnd"/>
      <w:r w:rsidRPr="00A02A95">
        <w:rPr>
          <w:rFonts w:asciiTheme="majorHAnsi" w:hAnsiTheme="majorHAnsi" w:cstheme="majorHAnsi"/>
        </w:rPr>
        <w:t xml:space="preserve"> Nation Tourism Organisation, </w:t>
      </w:r>
      <w:r w:rsidRPr="00A02A95">
        <w:rPr>
          <w:rFonts w:asciiTheme="majorHAnsi" w:hAnsiTheme="majorHAnsi" w:cstheme="majorHAnsi"/>
          <w:color w:val="0F2741"/>
          <w:shd w:val="clear" w:color="auto" w:fill="FFFFFF"/>
        </w:rPr>
        <w:t xml:space="preserve">[Online] Available at: </w:t>
      </w:r>
      <w:r w:rsidRPr="00A02A95">
        <w:rPr>
          <w:rFonts w:asciiTheme="majorHAnsi" w:hAnsiTheme="majorHAnsi" w:cstheme="majorHAnsi"/>
        </w:rPr>
        <w:t xml:space="preserve"> </w:t>
      </w:r>
      <w:hyperlink r:id="rId43" w:history="1">
        <w:r w:rsidRPr="00A02A95">
          <w:rPr>
            <w:rStyle w:val="Hyperlink"/>
            <w:rFonts w:asciiTheme="majorHAnsi" w:hAnsiTheme="majorHAnsi" w:cstheme="majorHAnsi"/>
          </w:rPr>
          <w:t>https://www.japan.travel/en/au/travellers-blog/why-northern-japan-is-a-fabulous-place-to-travel/</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1F33F6EF" w14:textId="77777777" w:rsidR="00B34CB9" w:rsidRPr="00A02A95" w:rsidRDefault="00B34CB9" w:rsidP="00A02A95">
      <w:pPr>
        <w:rPr>
          <w:rFonts w:asciiTheme="majorHAnsi" w:hAnsiTheme="majorHAnsi" w:cstheme="majorHAnsi"/>
        </w:rPr>
      </w:pPr>
    </w:p>
    <w:p w14:paraId="2D6D7E92" w14:textId="2794F017"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JTB, 2020, Tourism Statistics, JTB Tourism Research &amp; Consulting Co., </w:t>
      </w:r>
      <w:r w:rsidRPr="00A02A95">
        <w:rPr>
          <w:rFonts w:asciiTheme="majorHAnsi" w:hAnsiTheme="majorHAnsi" w:cstheme="majorHAnsi"/>
          <w:color w:val="0F2741"/>
          <w:shd w:val="clear" w:color="auto" w:fill="FFFFFF"/>
        </w:rPr>
        <w:t xml:space="preserve">[Online] Available </w:t>
      </w:r>
      <w:proofErr w:type="spellStart"/>
      <w:r w:rsidRPr="00A02A95">
        <w:rPr>
          <w:rFonts w:asciiTheme="majorHAnsi" w:hAnsiTheme="majorHAnsi" w:cstheme="majorHAnsi"/>
          <w:color w:val="0F2741"/>
          <w:shd w:val="clear" w:color="auto" w:fill="FFFFFF"/>
        </w:rPr>
        <w:t>at:</w:t>
      </w:r>
      <w:hyperlink r:id="rId44" w:history="1">
        <w:r w:rsidRPr="00A02A95">
          <w:rPr>
            <w:rStyle w:val="Hyperlink"/>
            <w:rFonts w:asciiTheme="majorHAnsi" w:hAnsiTheme="majorHAnsi" w:cstheme="majorHAnsi"/>
          </w:rPr>
          <w:t>https</w:t>
        </w:r>
        <w:proofErr w:type="spellEnd"/>
        <w:r w:rsidRPr="00A02A95">
          <w:rPr>
            <w:rStyle w:val="Hyperlink"/>
            <w:rFonts w:asciiTheme="majorHAnsi" w:hAnsiTheme="majorHAnsi" w:cstheme="majorHAnsi"/>
          </w:rPr>
          <w:t>://www.tourism.jp/en/tourism-database/stats/</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17CB74DB" w14:textId="77777777" w:rsidR="00B34CB9" w:rsidRPr="00A02A95" w:rsidRDefault="00B34CB9" w:rsidP="00A02A95">
      <w:pPr>
        <w:rPr>
          <w:rFonts w:asciiTheme="majorHAnsi" w:hAnsiTheme="majorHAnsi" w:cstheme="majorHAnsi"/>
          <w:color w:val="000000" w:themeColor="text1"/>
        </w:rPr>
      </w:pPr>
    </w:p>
    <w:p w14:paraId="5C9D6AB3" w14:textId="734EA882" w:rsidR="00A02A95" w:rsidRDefault="00A02A95" w:rsidP="00A02A95">
      <w:pPr>
        <w:rPr>
          <w:rFonts w:asciiTheme="majorHAnsi" w:hAnsiTheme="majorHAnsi" w:cstheme="majorHAnsi"/>
        </w:rPr>
      </w:pPr>
      <w:proofErr w:type="spellStart"/>
      <w:r w:rsidRPr="00A02A95">
        <w:rPr>
          <w:rFonts w:asciiTheme="majorHAnsi" w:hAnsiTheme="majorHAnsi" w:cstheme="majorHAnsi"/>
        </w:rPr>
        <w:t>Kobori</w:t>
      </w:r>
      <w:proofErr w:type="spellEnd"/>
      <w:r w:rsidRPr="00A02A95">
        <w:rPr>
          <w:rFonts w:asciiTheme="majorHAnsi" w:hAnsiTheme="majorHAnsi" w:cstheme="majorHAnsi"/>
        </w:rPr>
        <w:t xml:space="preserve">, M. 2017, Japan’s Inbound Tourism Market &amp; Efforts to Attract 40 Million Visitors, Japan Spotlight, September/October 2017 </w:t>
      </w:r>
      <w:r w:rsidRPr="00A02A95">
        <w:rPr>
          <w:rFonts w:asciiTheme="majorHAnsi" w:hAnsiTheme="majorHAnsi" w:cstheme="majorHAnsi"/>
          <w:color w:val="0F2741"/>
          <w:shd w:val="clear" w:color="auto" w:fill="FFFFFF"/>
        </w:rPr>
        <w:t xml:space="preserve">[Online] Available </w:t>
      </w:r>
      <w:proofErr w:type="spellStart"/>
      <w:r w:rsidRPr="00A02A95">
        <w:rPr>
          <w:rFonts w:asciiTheme="majorHAnsi" w:hAnsiTheme="majorHAnsi" w:cstheme="majorHAnsi"/>
          <w:color w:val="0F2741"/>
          <w:shd w:val="clear" w:color="auto" w:fill="FFFFFF"/>
        </w:rPr>
        <w:t>at:</w:t>
      </w:r>
      <w:hyperlink r:id="rId45" w:history="1">
        <w:r w:rsidRPr="00A02A95">
          <w:rPr>
            <w:rStyle w:val="Hyperlink"/>
            <w:rFonts w:asciiTheme="majorHAnsi" w:hAnsiTheme="majorHAnsi" w:cstheme="majorHAnsi"/>
          </w:rPr>
          <w:t>https</w:t>
        </w:r>
        <w:proofErr w:type="spellEnd"/>
        <w:r w:rsidRPr="00A02A95">
          <w:rPr>
            <w:rStyle w:val="Hyperlink"/>
            <w:rFonts w:asciiTheme="majorHAnsi" w:hAnsiTheme="majorHAnsi" w:cstheme="majorHAnsi"/>
          </w:rPr>
          <w:t>://www.jef.or.jp/journal/pdf/215th_Special_Topics_01.pdf</w:t>
        </w:r>
      </w:hyperlink>
      <w:r w:rsidRPr="00A02A95">
        <w:rPr>
          <w:rFonts w:asciiTheme="majorHAnsi" w:hAnsiTheme="majorHAnsi" w:cstheme="majorHAnsi"/>
        </w:rPr>
        <w:t xml:space="preserve">  [Accessed on 10/05/20]</w:t>
      </w:r>
    </w:p>
    <w:p w14:paraId="2BA370D9" w14:textId="77777777" w:rsidR="00B34CB9" w:rsidRPr="00A02A95" w:rsidRDefault="00B34CB9" w:rsidP="00A02A95">
      <w:pPr>
        <w:rPr>
          <w:rFonts w:asciiTheme="majorHAnsi" w:hAnsiTheme="majorHAnsi" w:cstheme="majorHAnsi"/>
        </w:rPr>
      </w:pPr>
    </w:p>
    <w:p w14:paraId="1E132FB1" w14:textId="382D04C8" w:rsidR="00A02A95" w:rsidRDefault="00A02A95" w:rsidP="00A02A95">
      <w:pPr>
        <w:rPr>
          <w:rStyle w:val="Hyperlink"/>
          <w:rFonts w:asciiTheme="majorHAnsi" w:hAnsiTheme="majorHAnsi" w:cstheme="majorHAnsi"/>
          <w:color w:val="000000" w:themeColor="text1"/>
          <w:u w:val="none"/>
        </w:rPr>
      </w:pPr>
      <w:proofErr w:type="spellStart"/>
      <w:r w:rsidRPr="00A02A95">
        <w:rPr>
          <w:rFonts w:asciiTheme="majorHAnsi" w:hAnsiTheme="majorHAnsi" w:cstheme="majorHAnsi"/>
        </w:rPr>
        <w:t>Krozser</w:t>
      </w:r>
      <w:proofErr w:type="spellEnd"/>
      <w:r w:rsidRPr="00A02A95">
        <w:rPr>
          <w:rFonts w:asciiTheme="majorHAnsi" w:hAnsiTheme="majorHAnsi" w:cstheme="majorHAnsi"/>
        </w:rPr>
        <w:t xml:space="preserve">, K. 2014, Key Regions in Japan, Planet Tokyo,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46" w:history="1">
        <w:r w:rsidRPr="00A02A95">
          <w:rPr>
            <w:rStyle w:val="Hyperlink"/>
            <w:rFonts w:asciiTheme="majorHAnsi" w:hAnsiTheme="majorHAnsi" w:cstheme="majorHAnsi"/>
          </w:rPr>
          <w:t>https://planettokyo.com/japan/regions-of-japan/key-regions-in-japan/</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 xml:space="preserve">[Accessed on 10/05/20] </w:t>
      </w:r>
    </w:p>
    <w:p w14:paraId="321D3F3A" w14:textId="77777777" w:rsidR="00B34CB9" w:rsidRPr="00A02A95" w:rsidRDefault="00B34CB9" w:rsidP="00A02A95">
      <w:pPr>
        <w:rPr>
          <w:rFonts w:asciiTheme="majorHAnsi" w:hAnsiTheme="majorHAnsi" w:cstheme="majorHAnsi"/>
          <w:color w:val="000000" w:themeColor="text1"/>
        </w:rPr>
      </w:pPr>
    </w:p>
    <w:p w14:paraId="16EF8A32" w14:textId="7CCE22CD" w:rsidR="00B34CB9" w:rsidRPr="00A02A95" w:rsidRDefault="00A02A95" w:rsidP="00A02A95">
      <w:pPr>
        <w:pStyle w:val="NormalWeb"/>
        <w:rPr>
          <w:rFonts w:asciiTheme="majorHAnsi" w:hAnsiTheme="majorHAnsi" w:cstheme="majorHAnsi"/>
        </w:rPr>
      </w:pPr>
      <w:r w:rsidRPr="00A02A95">
        <w:rPr>
          <w:rFonts w:asciiTheme="majorHAnsi" w:hAnsiTheme="majorHAnsi" w:cstheme="majorHAnsi"/>
        </w:rPr>
        <w:t xml:space="preserve">Lee, H.-J. &amp; Wilkins, H., 2017. Mass tourists and destination interaction avoidance. Journal of Vacation Marketing, 23(1), pp.3–19. </w:t>
      </w:r>
    </w:p>
    <w:p w14:paraId="2726CBFA" w14:textId="0B1A0B69" w:rsidR="00A02A95" w:rsidRDefault="00A02A95" w:rsidP="00A02A95">
      <w:pPr>
        <w:rPr>
          <w:rFonts w:asciiTheme="majorHAnsi" w:hAnsiTheme="majorHAnsi" w:cstheme="majorHAnsi"/>
        </w:rPr>
      </w:pPr>
      <w:r w:rsidRPr="00A02A95">
        <w:rPr>
          <w:rFonts w:asciiTheme="majorHAnsi" w:hAnsiTheme="majorHAnsi" w:cstheme="majorHAnsi"/>
        </w:rPr>
        <w:t xml:space="preserve">Lonely Planet, 2020, Japan, Lonely Planet, </w:t>
      </w:r>
      <w:r w:rsidRPr="00A02A95">
        <w:rPr>
          <w:rFonts w:asciiTheme="majorHAnsi" w:hAnsiTheme="majorHAnsi" w:cstheme="majorHAnsi"/>
          <w:color w:val="0F2741"/>
          <w:shd w:val="clear" w:color="auto" w:fill="FFFFFF"/>
        </w:rPr>
        <w:t xml:space="preserve">[Online] Available at:  </w:t>
      </w:r>
      <w:hyperlink r:id="rId47" w:history="1">
        <w:r w:rsidRPr="00A02A95">
          <w:rPr>
            <w:rStyle w:val="Hyperlink"/>
            <w:rFonts w:asciiTheme="majorHAnsi" w:hAnsiTheme="majorHAnsi" w:cstheme="majorHAnsi"/>
          </w:rPr>
          <w:t>https://www.lonelyplanet.com/japan</w:t>
        </w:r>
      </w:hyperlink>
      <w:r w:rsidRPr="00A02A95">
        <w:rPr>
          <w:rFonts w:asciiTheme="majorHAnsi" w:hAnsiTheme="majorHAnsi" w:cstheme="majorHAnsi"/>
        </w:rPr>
        <w:t xml:space="preserve"> [Accessed on 10/05/20]</w:t>
      </w:r>
    </w:p>
    <w:p w14:paraId="01347538" w14:textId="77777777" w:rsidR="00B34CB9" w:rsidRPr="00A02A95" w:rsidRDefault="00B34CB9" w:rsidP="00A02A95">
      <w:pPr>
        <w:rPr>
          <w:rFonts w:asciiTheme="majorHAnsi" w:hAnsiTheme="majorHAnsi" w:cstheme="majorHAnsi"/>
        </w:rPr>
      </w:pPr>
    </w:p>
    <w:p w14:paraId="166C082B" w14:textId="5481900D" w:rsidR="00A02A95" w:rsidRDefault="00A02A95" w:rsidP="00A02A95">
      <w:pPr>
        <w:rPr>
          <w:rFonts w:asciiTheme="majorHAnsi" w:hAnsiTheme="majorHAnsi" w:cstheme="majorHAnsi"/>
        </w:rPr>
      </w:pPr>
      <w:r w:rsidRPr="00A02A95">
        <w:rPr>
          <w:rFonts w:asciiTheme="majorHAnsi" w:hAnsiTheme="majorHAnsi" w:cstheme="majorHAnsi"/>
        </w:rPr>
        <w:t xml:space="preserve">March, R., 2007. How Japan Solicited the West: The First Hundred Years of Modern Japanese Tourism. [Online] Available at: </w:t>
      </w:r>
      <w:hyperlink r:id="rId48" w:history="1">
        <w:r w:rsidRPr="00A02A95">
          <w:rPr>
            <w:rStyle w:val="Hyperlink"/>
            <w:rFonts w:asciiTheme="majorHAnsi" w:hAnsiTheme="majorHAnsi" w:cstheme="majorHAnsi"/>
          </w:rPr>
          <w:t>http://www.inboundtourism.com.au/western-travel-in-japan-1868-1964.pdf</w:t>
        </w:r>
      </w:hyperlink>
      <w:r w:rsidRPr="00A02A95">
        <w:rPr>
          <w:rFonts w:asciiTheme="majorHAnsi" w:hAnsiTheme="majorHAnsi" w:cstheme="majorHAnsi"/>
        </w:rPr>
        <w:t xml:space="preserve"> [Accessed on 23/04/20]</w:t>
      </w:r>
    </w:p>
    <w:p w14:paraId="09803119" w14:textId="77777777" w:rsidR="00B34CB9" w:rsidRPr="00A02A95" w:rsidRDefault="00B34CB9" w:rsidP="00A02A95">
      <w:pPr>
        <w:rPr>
          <w:rFonts w:asciiTheme="majorHAnsi" w:hAnsiTheme="majorHAnsi" w:cstheme="majorHAnsi"/>
        </w:rPr>
      </w:pPr>
    </w:p>
    <w:p w14:paraId="49822500" w14:textId="77777777" w:rsidR="00A02A95" w:rsidRPr="00A02A95" w:rsidRDefault="00A02A95" w:rsidP="00A02A95">
      <w:pPr>
        <w:rPr>
          <w:rFonts w:asciiTheme="majorHAnsi" w:hAnsiTheme="majorHAnsi" w:cstheme="majorHAnsi"/>
        </w:rPr>
      </w:pPr>
      <w:r w:rsidRPr="00A02A95">
        <w:rPr>
          <w:rFonts w:asciiTheme="majorHAnsi" w:hAnsiTheme="majorHAnsi" w:cstheme="majorHAnsi"/>
        </w:rPr>
        <w:t>Maslow, A.H., Stephens, D.C. &amp; Heil, G., 1998. Maslow on management, New York: Wiley.</w:t>
      </w:r>
    </w:p>
    <w:p w14:paraId="20D24080" w14:textId="15E83A04"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McCurry and Ingle, 2020, Tokyo Olympics postponed to 2021 due to coronavirus pandemic, The Guardian, </w:t>
      </w:r>
      <w:r w:rsidRPr="00A02A95">
        <w:rPr>
          <w:rFonts w:asciiTheme="majorHAnsi" w:hAnsiTheme="majorHAnsi" w:cstheme="majorHAnsi"/>
          <w:color w:val="0F2741"/>
          <w:shd w:val="clear" w:color="auto" w:fill="FFFFFF"/>
        </w:rPr>
        <w:t xml:space="preserve">[Online] Available at: </w:t>
      </w:r>
      <w:r w:rsidRPr="00A02A95">
        <w:rPr>
          <w:rFonts w:asciiTheme="majorHAnsi" w:hAnsiTheme="majorHAnsi" w:cstheme="majorHAnsi"/>
        </w:rPr>
        <w:t xml:space="preserve"> </w:t>
      </w:r>
      <w:hyperlink r:id="rId49" w:history="1">
        <w:r w:rsidRPr="00A02A95">
          <w:rPr>
            <w:rStyle w:val="Hyperlink"/>
            <w:rFonts w:asciiTheme="majorHAnsi" w:hAnsiTheme="majorHAnsi" w:cstheme="majorHAnsi"/>
          </w:rPr>
          <w:t>https://www.theguardian.com/sport/2020/mar/24/tokyo-olympics-to-be-postponed-to-2021-due-to-coronavirus-pandemic</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09066C32" w14:textId="77777777" w:rsidR="00B34CB9" w:rsidRPr="00A02A95" w:rsidRDefault="00B34CB9" w:rsidP="00A02A95">
      <w:pPr>
        <w:rPr>
          <w:rFonts w:asciiTheme="majorHAnsi" w:hAnsiTheme="majorHAnsi" w:cstheme="majorHAnsi"/>
          <w:color w:val="000000" w:themeColor="text1"/>
        </w:rPr>
      </w:pPr>
    </w:p>
    <w:p w14:paraId="3D013DA0" w14:textId="56716B3E" w:rsidR="00A02A95" w:rsidRDefault="00A02A95" w:rsidP="00A02A95">
      <w:pPr>
        <w:rPr>
          <w:rFonts w:asciiTheme="majorHAnsi" w:hAnsiTheme="majorHAnsi" w:cstheme="majorHAnsi"/>
        </w:rPr>
      </w:pPr>
      <w:r w:rsidRPr="00A02A95">
        <w:rPr>
          <w:rFonts w:asciiTheme="majorHAnsi" w:hAnsiTheme="majorHAnsi" w:cstheme="majorHAnsi"/>
        </w:rPr>
        <w:t xml:space="preserve">Nakano, T. (2015). Shintoism.  ResearchGate [Online] Available at: </w:t>
      </w:r>
      <w:hyperlink r:id="rId50" w:history="1">
        <w:r w:rsidRPr="00A02A95">
          <w:rPr>
            <w:rStyle w:val="Hyperlink"/>
            <w:rFonts w:asciiTheme="majorHAnsi" w:hAnsiTheme="majorHAnsi" w:cstheme="majorHAnsi"/>
          </w:rPr>
          <w:t>https://www.researchgate.net/publication/315771803_Shintoism</w:t>
        </w:r>
      </w:hyperlink>
      <w:r w:rsidRPr="00A02A95">
        <w:rPr>
          <w:rFonts w:asciiTheme="majorHAnsi" w:hAnsiTheme="majorHAnsi" w:cstheme="majorHAnsi"/>
        </w:rPr>
        <w:t xml:space="preserve"> [Accessed on 28/04/20] </w:t>
      </w:r>
    </w:p>
    <w:p w14:paraId="582C0263" w14:textId="77777777" w:rsidR="00B34CB9" w:rsidRPr="00A02A95" w:rsidRDefault="00B34CB9" w:rsidP="00A02A95">
      <w:pPr>
        <w:rPr>
          <w:rFonts w:asciiTheme="majorHAnsi" w:hAnsiTheme="majorHAnsi" w:cstheme="majorHAnsi"/>
        </w:rPr>
      </w:pPr>
    </w:p>
    <w:p w14:paraId="73A5F5C5" w14:textId="2B647A24" w:rsidR="00A02A95" w:rsidRDefault="00A02A95" w:rsidP="00A02A95">
      <w:pPr>
        <w:rPr>
          <w:rFonts w:asciiTheme="majorHAnsi" w:hAnsiTheme="majorHAnsi" w:cstheme="majorHAnsi"/>
        </w:rPr>
      </w:pPr>
      <w:r w:rsidRPr="00A02A95">
        <w:rPr>
          <w:rFonts w:asciiTheme="majorHAnsi" w:hAnsiTheme="majorHAnsi" w:cstheme="majorHAnsi"/>
        </w:rPr>
        <w:t xml:space="preserve">Nikkei, 2018, Japanese consortium to set up $234 million ‘tourism’ fund. Nikkei Asian Review, </w:t>
      </w:r>
      <w:r w:rsidRPr="00A02A95">
        <w:rPr>
          <w:rFonts w:asciiTheme="majorHAnsi" w:hAnsiTheme="majorHAnsi" w:cstheme="majorHAnsi"/>
          <w:color w:val="0F2741"/>
          <w:shd w:val="clear" w:color="auto" w:fill="FFFFFF"/>
        </w:rPr>
        <w:t>[Online] Available at:</w:t>
      </w:r>
      <w:hyperlink r:id="rId51" w:history="1">
        <w:r w:rsidRPr="00A02A95">
          <w:rPr>
            <w:rStyle w:val="Hyperlink"/>
            <w:rFonts w:asciiTheme="majorHAnsi" w:hAnsiTheme="majorHAnsi" w:cstheme="majorHAnsi"/>
          </w:rPr>
          <w:t>https://asia.nikkei.com/Business/Business-trends/Japanese-consortium-to-set-up-234-million-tourism-fund</w:t>
        </w:r>
      </w:hyperlink>
      <w:r w:rsidRPr="00A02A95">
        <w:rPr>
          <w:rFonts w:asciiTheme="majorHAnsi" w:hAnsiTheme="majorHAnsi" w:cstheme="majorHAnsi"/>
        </w:rPr>
        <w:t>[Accessed on 10/05/20]</w:t>
      </w:r>
    </w:p>
    <w:p w14:paraId="48AE7951" w14:textId="77777777" w:rsidR="00B34CB9" w:rsidRPr="00A02A95" w:rsidRDefault="00B34CB9" w:rsidP="00A02A95">
      <w:pPr>
        <w:rPr>
          <w:rFonts w:asciiTheme="majorHAnsi" w:hAnsiTheme="majorHAnsi" w:cstheme="majorHAnsi"/>
        </w:rPr>
      </w:pPr>
    </w:p>
    <w:p w14:paraId="40D26DD1" w14:textId="56F7ED00" w:rsidR="00A02A95" w:rsidRDefault="00A02A95" w:rsidP="00A02A95">
      <w:pPr>
        <w:rPr>
          <w:rFonts w:asciiTheme="majorHAnsi" w:hAnsiTheme="majorHAnsi" w:cstheme="majorHAnsi"/>
        </w:rPr>
      </w:pPr>
      <w:proofErr w:type="spellStart"/>
      <w:r w:rsidRPr="00A02A95">
        <w:rPr>
          <w:rFonts w:asciiTheme="majorHAnsi" w:hAnsiTheme="majorHAnsi" w:cstheme="majorHAnsi"/>
        </w:rPr>
        <w:t>Novelli</w:t>
      </w:r>
      <w:proofErr w:type="spellEnd"/>
      <w:r w:rsidRPr="00A02A95">
        <w:rPr>
          <w:rFonts w:asciiTheme="majorHAnsi" w:hAnsiTheme="majorHAnsi" w:cstheme="majorHAnsi"/>
        </w:rPr>
        <w:t>, M., 2005. Niche tourism: contemporary issues, trends and cases, Oxford: Elsevier Butterworth-Heinemann.</w:t>
      </w:r>
    </w:p>
    <w:p w14:paraId="004BF1F2" w14:textId="77777777" w:rsidR="00313C70" w:rsidRPr="00A02A95" w:rsidRDefault="00313C70" w:rsidP="00A02A95">
      <w:pPr>
        <w:rPr>
          <w:rFonts w:asciiTheme="majorHAnsi" w:hAnsiTheme="majorHAnsi" w:cstheme="majorHAnsi"/>
        </w:rPr>
      </w:pPr>
    </w:p>
    <w:p w14:paraId="63CBD074" w14:textId="7C8D7553" w:rsidR="00A02A95" w:rsidRDefault="00A02A95" w:rsidP="00A02A95">
      <w:pPr>
        <w:rPr>
          <w:rFonts w:asciiTheme="majorHAnsi" w:hAnsiTheme="majorHAnsi" w:cstheme="majorHAnsi"/>
        </w:rPr>
      </w:pPr>
      <w:proofErr w:type="spellStart"/>
      <w:r w:rsidRPr="00A02A95">
        <w:rPr>
          <w:rFonts w:asciiTheme="majorHAnsi" w:hAnsiTheme="majorHAnsi" w:cstheme="majorHAnsi"/>
        </w:rPr>
        <w:t>Pavelka</w:t>
      </w:r>
      <w:proofErr w:type="spellEnd"/>
      <w:r w:rsidRPr="00A02A95">
        <w:rPr>
          <w:rFonts w:asciiTheme="majorHAnsi" w:hAnsiTheme="majorHAnsi" w:cstheme="majorHAnsi"/>
        </w:rPr>
        <w:t xml:space="preserve">, J., 2013. </w:t>
      </w:r>
      <w:proofErr w:type="spellStart"/>
      <w:r w:rsidRPr="00A02A95">
        <w:rPr>
          <w:rFonts w:asciiTheme="majorHAnsi" w:hAnsiTheme="majorHAnsi" w:cstheme="majorHAnsi"/>
        </w:rPr>
        <w:t>Plog</w:t>
      </w:r>
      <w:proofErr w:type="spellEnd"/>
      <w:r w:rsidRPr="00A02A95">
        <w:rPr>
          <w:rFonts w:asciiTheme="majorHAnsi" w:hAnsiTheme="majorHAnsi" w:cstheme="majorHAnsi"/>
        </w:rPr>
        <w:t xml:space="preserve"> in Public: Taking Tourism Theory to Practice. </w:t>
      </w:r>
      <w:proofErr w:type="spellStart"/>
      <w:r w:rsidRPr="00A02A95">
        <w:rPr>
          <w:rFonts w:asciiTheme="majorHAnsi" w:hAnsiTheme="majorHAnsi" w:cstheme="majorHAnsi"/>
        </w:rPr>
        <w:t>Schole</w:t>
      </w:r>
      <w:proofErr w:type="spellEnd"/>
      <w:r w:rsidRPr="00A02A95">
        <w:rPr>
          <w:rFonts w:asciiTheme="majorHAnsi" w:hAnsiTheme="majorHAnsi" w:cstheme="majorHAnsi"/>
        </w:rPr>
        <w:t>, 28(2), pp.42–48.</w:t>
      </w:r>
    </w:p>
    <w:p w14:paraId="59DAFBFF" w14:textId="77777777" w:rsidR="00313C70" w:rsidRPr="00A02A95" w:rsidRDefault="00313C70" w:rsidP="00A02A95">
      <w:pPr>
        <w:rPr>
          <w:rFonts w:asciiTheme="majorHAnsi" w:hAnsiTheme="majorHAnsi" w:cstheme="majorHAnsi"/>
        </w:rPr>
      </w:pPr>
    </w:p>
    <w:p w14:paraId="1D08D0B4" w14:textId="41023DD4" w:rsidR="00A02A95" w:rsidRDefault="00A02A95" w:rsidP="00A02A95">
      <w:pPr>
        <w:rPr>
          <w:rFonts w:asciiTheme="majorHAnsi" w:hAnsiTheme="majorHAnsi" w:cstheme="majorHAnsi"/>
          <w:shd w:val="clear" w:color="auto" w:fill="FFFFFF"/>
        </w:rPr>
      </w:pPr>
      <w:proofErr w:type="spellStart"/>
      <w:r w:rsidRPr="00A02A95">
        <w:rPr>
          <w:rFonts w:asciiTheme="majorHAnsi" w:hAnsiTheme="majorHAnsi" w:cstheme="majorHAnsi"/>
        </w:rPr>
        <w:t>Plecher</w:t>
      </w:r>
      <w:proofErr w:type="spellEnd"/>
      <w:r w:rsidRPr="00A02A95">
        <w:rPr>
          <w:rFonts w:asciiTheme="majorHAnsi" w:hAnsiTheme="majorHAnsi" w:cstheme="majorHAnsi"/>
        </w:rPr>
        <w:t>, H. 2020, J</w:t>
      </w:r>
      <w:r w:rsidRPr="00A02A95">
        <w:rPr>
          <w:rFonts w:asciiTheme="majorHAnsi" w:hAnsiTheme="majorHAnsi" w:cstheme="majorHAnsi"/>
          <w:color w:val="0F2741"/>
          <w:shd w:val="clear" w:color="auto" w:fill="FFFFFF"/>
        </w:rPr>
        <w:t xml:space="preserve">apan: Share of global gross domestic product (GDP) adjusted for Purchasing Power Parity (PPP) from 2014 to 2024, Statista, [Online] Available at: </w:t>
      </w:r>
      <w:hyperlink r:id="rId52" w:history="1">
        <w:r w:rsidRPr="00A02A95">
          <w:rPr>
            <w:rStyle w:val="Hyperlink"/>
            <w:rFonts w:asciiTheme="majorHAnsi" w:hAnsiTheme="majorHAnsi" w:cstheme="majorHAnsi"/>
            <w:shd w:val="clear" w:color="auto" w:fill="FFFFFF"/>
          </w:rPr>
          <w:t>https://www.statista.com/statistics/270438/japans-share-of-global-gross-domestic-product-gdp/</w:t>
        </w:r>
      </w:hyperlink>
      <w:r w:rsidRPr="00A02A95">
        <w:rPr>
          <w:rFonts w:asciiTheme="majorHAnsi" w:hAnsiTheme="majorHAnsi" w:cstheme="majorHAnsi"/>
          <w:shd w:val="clear" w:color="auto" w:fill="FFFFFF"/>
        </w:rPr>
        <w:t xml:space="preserve"> [Accessed on 10/05/20]</w:t>
      </w:r>
    </w:p>
    <w:p w14:paraId="0E0ABFD7" w14:textId="77777777" w:rsidR="00313C70" w:rsidRPr="00A02A95" w:rsidRDefault="00313C70" w:rsidP="00A02A95">
      <w:pPr>
        <w:rPr>
          <w:rFonts w:asciiTheme="majorHAnsi" w:hAnsiTheme="majorHAnsi" w:cstheme="majorHAnsi"/>
          <w:color w:val="0F2741"/>
          <w:shd w:val="clear" w:color="auto" w:fill="FFFFFF"/>
        </w:rPr>
      </w:pPr>
    </w:p>
    <w:p w14:paraId="763B45B4" w14:textId="4D6E5C11"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Sakamoto Et Al. 2020, Japan, Britannica,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53" w:history="1">
        <w:r w:rsidRPr="00A02A95">
          <w:rPr>
            <w:rStyle w:val="Hyperlink"/>
            <w:rFonts w:asciiTheme="majorHAnsi" w:hAnsiTheme="majorHAnsi" w:cstheme="majorHAnsi"/>
          </w:rPr>
          <w:t>https://www.britannica.com/place/Japan</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1DCEE486" w14:textId="77777777" w:rsidR="00313C70" w:rsidRPr="00A02A95" w:rsidRDefault="00313C70" w:rsidP="00A02A95">
      <w:pPr>
        <w:rPr>
          <w:rFonts w:asciiTheme="majorHAnsi" w:hAnsiTheme="majorHAnsi" w:cstheme="majorHAnsi"/>
          <w:color w:val="000000" w:themeColor="text1"/>
        </w:rPr>
      </w:pPr>
    </w:p>
    <w:p w14:paraId="5AEE130F" w14:textId="2521B52F" w:rsidR="00A02A95" w:rsidRDefault="00A02A95" w:rsidP="00A02A95">
      <w:pPr>
        <w:rPr>
          <w:rStyle w:val="Hyperlink"/>
          <w:rFonts w:asciiTheme="majorHAnsi" w:hAnsiTheme="majorHAnsi" w:cstheme="majorHAnsi"/>
          <w:color w:val="000000" w:themeColor="text1"/>
          <w:u w:val="none"/>
        </w:rPr>
      </w:pPr>
      <w:proofErr w:type="spellStart"/>
      <w:r w:rsidRPr="00A02A95">
        <w:rPr>
          <w:rFonts w:asciiTheme="majorHAnsi" w:hAnsiTheme="majorHAnsi" w:cstheme="majorHAnsi"/>
        </w:rPr>
        <w:t>Shibatani</w:t>
      </w:r>
      <w:proofErr w:type="spellEnd"/>
      <w:r w:rsidRPr="00A02A95">
        <w:rPr>
          <w:rFonts w:asciiTheme="majorHAnsi" w:hAnsiTheme="majorHAnsi" w:cstheme="majorHAnsi"/>
        </w:rPr>
        <w:t xml:space="preserve">, M. 2020, Japanese Language, Britannica, </w:t>
      </w:r>
      <w:r w:rsidRPr="00A02A95">
        <w:rPr>
          <w:rFonts w:asciiTheme="majorHAnsi" w:hAnsiTheme="majorHAnsi" w:cstheme="majorHAnsi"/>
          <w:color w:val="0F2741"/>
          <w:shd w:val="clear" w:color="auto" w:fill="FFFFFF"/>
        </w:rPr>
        <w:t xml:space="preserve">[Online] Available </w:t>
      </w:r>
      <w:proofErr w:type="spellStart"/>
      <w:r w:rsidRPr="00A02A95">
        <w:rPr>
          <w:rFonts w:asciiTheme="majorHAnsi" w:hAnsiTheme="majorHAnsi" w:cstheme="majorHAnsi"/>
          <w:color w:val="0F2741"/>
          <w:shd w:val="clear" w:color="auto" w:fill="FFFFFF"/>
        </w:rPr>
        <w:t>at:</w:t>
      </w:r>
      <w:hyperlink r:id="rId54" w:history="1">
        <w:r w:rsidRPr="00A02A95">
          <w:rPr>
            <w:rStyle w:val="Hyperlink"/>
            <w:rFonts w:asciiTheme="majorHAnsi" w:hAnsiTheme="majorHAnsi" w:cstheme="majorHAnsi"/>
          </w:rPr>
          <w:t>https</w:t>
        </w:r>
        <w:proofErr w:type="spellEnd"/>
        <w:r w:rsidRPr="00A02A95">
          <w:rPr>
            <w:rStyle w:val="Hyperlink"/>
            <w:rFonts w:asciiTheme="majorHAnsi" w:hAnsiTheme="majorHAnsi" w:cstheme="majorHAnsi"/>
          </w:rPr>
          <w:t>://www.britannica.com/topic/Japanese-language</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19309103" w14:textId="77777777" w:rsidR="00313C70" w:rsidRPr="00A02A95" w:rsidRDefault="00313C70" w:rsidP="00A02A95">
      <w:pPr>
        <w:rPr>
          <w:rFonts w:asciiTheme="majorHAnsi" w:hAnsiTheme="majorHAnsi" w:cstheme="majorHAnsi"/>
          <w:color w:val="000000" w:themeColor="text1"/>
        </w:rPr>
      </w:pPr>
    </w:p>
    <w:p w14:paraId="7A5E0C46" w14:textId="7737D7C2"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Statista, 2020, Japan: Distribution of the workforce across economic sectors from 2009 to 2019, Statista.com, </w:t>
      </w:r>
      <w:r w:rsidRPr="00A02A95">
        <w:rPr>
          <w:rFonts w:asciiTheme="majorHAnsi" w:hAnsiTheme="majorHAnsi" w:cstheme="majorHAnsi"/>
          <w:color w:val="0F2741"/>
          <w:shd w:val="clear" w:color="auto" w:fill="FFFFFF"/>
        </w:rPr>
        <w:t xml:space="preserve">[Online] Available at: </w:t>
      </w:r>
      <w:hyperlink r:id="rId55" w:history="1">
        <w:r w:rsidRPr="00A02A95">
          <w:rPr>
            <w:rStyle w:val="Hyperlink"/>
            <w:rFonts w:asciiTheme="majorHAnsi" w:hAnsiTheme="majorHAnsi" w:cstheme="majorHAnsi"/>
          </w:rPr>
          <w:t>https://www.statista.com/statistics/270161/economic-sector-distribution-of-the-workforce-in-japan/</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345D2C1B" w14:textId="77777777" w:rsidR="00313C70" w:rsidRPr="00A02A95" w:rsidRDefault="00313C70" w:rsidP="00A02A95">
      <w:pPr>
        <w:rPr>
          <w:rFonts w:asciiTheme="majorHAnsi" w:hAnsiTheme="majorHAnsi" w:cstheme="majorHAnsi"/>
          <w:color w:val="000000" w:themeColor="text1"/>
        </w:rPr>
      </w:pPr>
    </w:p>
    <w:p w14:paraId="0509D3DE" w14:textId="7571E0BF" w:rsidR="00A02A95" w:rsidRDefault="00A02A95" w:rsidP="00A02A95">
      <w:pPr>
        <w:rPr>
          <w:rFonts w:asciiTheme="majorHAnsi" w:hAnsiTheme="majorHAnsi" w:cstheme="majorHAnsi"/>
        </w:rPr>
      </w:pPr>
      <w:proofErr w:type="spellStart"/>
      <w:r w:rsidRPr="00A02A95">
        <w:rPr>
          <w:rFonts w:asciiTheme="majorHAnsi" w:hAnsiTheme="majorHAnsi" w:cstheme="majorHAnsi"/>
        </w:rPr>
        <w:t>Sugiura</w:t>
      </w:r>
      <w:proofErr w:type="spellEnd"/>
      <w:r w:rsidRPr="00A02A95">
        <w:rPr>
          <w:rFonts w:asciiTheme="majorHAnsi" w:hAnsiTheme="majorHAnsi" w:cstheme="majorHAnsi"/>
        </w:rPr>
        <w:t xml:space="preserve">, E. 2019, Japan gets more that it bargained for with tourist boom, Nikkei Asian Review,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56" w:history="1">
        <w:r w:rsidRPr="00A02A95">
          <w:rPr>
            <w:rStyle w:val="Hyperlink"/>
            <w:rFonts w:asciiTheme="majorHAnsi" w:hAnsiTheme="majorHAnsi" w:cstheme="majorHAnsi"/>
          </w:rPr>
          <w:t>https://asia.nikkei.com/Spotlight/Cover-Story/Japan-gets-more-than-it-bargained-for-with-tourist-boom</w:t>
        </w:r>
      </w:hyperlink>
      <w:r w:rsidRPr="00A02A95">
        <w:rPr>
          <w:rFonts w:asciiTheme="majorHAnsi" w:hAnsiTheme="majorHAnsi" w:cstheme="majorHAnsi"/>
        </w:rPr>
        <w:t xml:space="preserve"> [Accessed on 10/05/20]</w:t>
      </w:r>
    </w:p>
    <w:p w14:paraId="2CC7F088" w14:textId="77777777" w:rsidR="00313C70" w:rsidRPr="00A02A95" w:rsidRDefault="00313C70" w:rsidP="00A02A95">
      <w:pPr>
        <w:rPr>
          <w:rFonts w:asciiTheme="majorHAnsi" w:hAnsiTheme="majorHAnsi" w:cstheme="majorHAnsi"/>
        </w:rPr>
      </w:pPr>
    </w:p>
    <w:p w14:paraId="651197A1" w14:textId="0D634FAD" w:rsidR="00A02A95" w:rsidRDefault="00A02A95" w:rsidP="00A02A95">
      <w:pPr>
        <w:pStyle w:val="NormalWeb"/>
        <w:rPr>
          <w:rFonts w:asciiTheme="majorHAnsi" w:hAnsiTheme="majorHAnsi" w:cstheme="majorHAnsi"/>
        </w:rPr>
      </w:pPr>
      <w:proofErr w:type="spellStart"/>
      <w:r w:rsidRPr="00A02A95">
        <w:rPr>
          <w:rFonts w:asciiTheme="majorHAnsi" w:hAnsiTheme="majorHAnsi" w:cstheme="majorHAnsi"/>
        </w:rPr>
        <w:t>Szromek</w:t>
      </w:r>
      <w:proofErr w:type="spellEnd"/>
      <w:r w:rsidRPr="00A02A95">
        <w:rPr>
          <w:rFonts w:asciiTheme="majorHAnsi" w:hAnsiTheme="majorHAnsi" w:cstheme="majorHAnsi"/>
        </w:rPr>
        <w:t>, A. 2019, An</w:t>
      </w:r>
      <w:r w:rsidRPr="00A02A95">
        <w:rPr>
          <w:rFonts w:asciiTheme="majorHAnsi" w:hAnsiTheme="majorHAnsi" w:cstheme="majorHAnsi"/>
          <w:b/>
          <w:bCs/>
        </w:rPr>
        <w:t xml:space="preserve"> </w:t>
      </w:r>
      <w:r w:rsidRPr="00A02A95">
        <w:rPr>
          <w:rFonts w:asciiTheme="majorHAnsi" w:hAnsiTheme="majorHAnsi" w:cstheme="majorHAnsi"/>
        </w:rPr>
        <w:t xml:space="preserve">Analytical Model of Tourist Destination Development and Characteristics of the Development Stages, MDPI Sustainability 2019 Vol 11. 6989 [Online] Available at: </w:t>
      </w:r>
      <w:hyperlink r:id="rId57" w:history="1">
        <w:r w:rsidRPr="00A02A95">
          <w:rPr>
            <w:rStyle w:val="Hyperlink"/>
            <w:rFonts w:asciiTheme="majorHAnsi" w:hAnsiTheme="majorHAnsi" w:cstheme="majorHAnsi"/>
          </w:rPr>
          <w:t>https://www.google.com/url?sa=t&amp;rct=j&amp;q=&amp;esrc=s&amp;source=web&amp;cd=28&amp;ved=2ahUKEwiG0JCKuqzpAhV8REEAHXCxAdE4ChAWMBF6BAgGEAE&amp;url=https%3A%2F%2Fwww.mdpi.com%2F2071-1050%2F11%2F24%2F6989%2Fpdf&amp;usg=AOvVaw04aegVjWwPjhjFEaIXcTXC</w:t>
        </w:r>
      </w:hyperlink>
      <w:r w:rsidRPr="00A02A95">
        <w:rPr>
          <w:rFonts w:asciiTheme="majorHAnsi" w:hAnsiTheme="majorHAnsi" w:cstheme="majorHAnsi"/>
        </w:rPr>
        <w:t xml:space="preserve"> [Accessed on 10/05/20</w:t>
      </w:r>
    </w:p>
    <w:p w14:paraId="35F45127" w14:textId="77777777" w:rsidR="00313C70" w:rsidRPr="00A02A95" w:rsidRDefault="00313C70" w:rsidP="00A02A95">
      <w:pPr>
        <w:pStyle w:val="NormalWeb"/>
        <w:rPr>
          <w:rFonts w:asciiTheme="majorHAnsi" w:hAnsiTheme="majorHAnsi" w:cstheme="majorHAnsi"/>
        </w:rPr>
      </w:pPr>
    </w:p>
    <w:p w14:paraId="6EF2ED3A" w14:textId="78DA0C92" w:rsidR="00A02A95" w:rsidRDefault="00A02A95" w:rsidP="00A02A95">
      <w:pPr>
        <w:rPr>
          <w:rStyle w:val="Hyperlink"/>
          <w:rFonts w:asciiTheme="majorHAnsi" w:hAnsiTheme="majorHAnsi" w:cstheme="majorHAnsi"/>
          <w:color w:val="000000" w:themeColor="text1"/>
          <w:u w:val="none"/>
        </w:rPr>
      </w:pPr>
      <w:proofErr w:type="spellStart"/>
      <w:r w:rsidRPr="00A02A95">
        <w:rPr>
          <w:rFonts w:asciiTheme="majorHAnsi" w:hAnsiTheme="majorHAnsi" w:cstheme="majorHAnsi"/>
        </w:rPr>
        <w:t>Talty</w:t>
      </w:r>
      <w:proofErr w:type="spellEnd"/>
      <w:r w:rsidRPr="00A02A95">
        <w:rPr>
          <w:rFonts w:asciiTheme="majorHAnsi" w:hAnsiTheme="majorHAnsi" w:cstheme="majorHAnsi"/>
        </w:rPr>
        <w:t xml:space="preserve">, A. 2019, The four biggest travel trends for 2020, Forbes, </w:t>
      </w:r>
      <w:r w:rsidRPr="00A02A95">
        <w:rPr>
          <w:rFonts w:asciiTheme="majorHAnsi" w:hAnsiTheme="majorHAnsi" w:cstheme="majorHAnsi"/>
          <w:color w:val="0F2741"/>
          <w:shd w:val="clear" w:color="auto" w:fill="FFFFFF"/>
        </w:rPr>
        <w:t>[Online] Available at:</w:t>
      </w:r>
      <w:hyperlink r:id="rId58" w:history="1">
        <w:r w:rsidRPr="00A02A95">
          <w:rPr>
            <w:rStyle w:val="Hyperlink"/>
            <w:rFonts w:asciiTheme="majorHAnsi" w:hAnsiTheme="majorHAnsi" w:cstheme="majorHAnsi"/>
          </w:rPr>
          <w:t>https://www.forbes.com/sites/alexandratalty/2020/12/31/the-four-biggest-travel-trends-for-2020/</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010/05/20]</w:t>
      </w:r>
    </w:p>
    <w:p w14:paraId="60214136" w14:textId="77777777" w:rsidR="00313C70" w:rsidRPr="00A02A95" w:rsidRDefault="00313C70" w:rsidP="00A02A95">
      <w:pPr>
        <w:rPr>
          <w:rFonts w:asciiTheme="majorHAnsi" w:hAnsiTheme="majorHAnsi" w:cstheme="majorHAnsi"/>
        </w:rPr>
      </w:pPr>
    </w:p>
    <w:p w14:paraId="7883BFEE" w14:textId="76CF9E57"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Tay, E. 2018, Strategies for increasing tourism, The Japan Times, </w:t>
      </w:r>
      <w:r w:rsidRPr="00A02A95">
        <w:rPr>
          <w:rFonts w:asciiTheme="majorHAnsi" w:hAnsiTheme="majorHAnsi" w:cstheme="majorHAnsi"/>
          <w:color w:val="0F2741"/>
          <w:shd w:val="clear" w:color="auto" w:fill="FFFFFF"/>
        </w:rPr>
        <w:t>[Online] Available at:</w:t>
      </w:r>
      <w:hyperlink r:id="rId59" w:anchor=".XqFi3S-ZNTY" w:history="1">
        <w:r w:rsidRPr="00A02A95">
          <w:rPr>
            <w:rStyle w:val="Hyperlink"/>
            <w:rFonts w:asciiTheme="majorHAnsi" w:hAnsiTheme="majorHAnsi" w:cstheme="majorHAnsi"/>
          </w:rPr>
          <w:t>https://www.japantimes.co.jp/opinion/2018/02/15/reader-mail/strategies-increasing-tourism/#.XqFi3S-ZNTY</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15FA54C3" w14:textId="77777777" w:rsidR="00313C70" w:rsidRPr="00A02A95" w:rsidRDefault="00313C70" w:rsidP="00A02A95">
      <w:pPr>
        <w:rPr>
          <w:rFonts w:asciiTheme="majorHAnsi" w:hAnsiTheme="majorHAnsi" w:cstheme="majorHAnsi"/>
          <w:color w:val="000000" w:themeColor="text1"/>
        </w:rPr>
      </w:pPr>
    </w:p>
    <w:p w14:paraId="71670305" w14:textId="3F9278B5"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The Buddhist Centre, 2020, What is </w:t>
      </w:r>
      <w:proofErr w:type="spellStart"/>
      <w:r w:rsidRPr="00A02A95">
        <w:rPr>
          <w:rFonts w:asciiTheme="majorHAnsi" w:hAnsiTheme="majorHAnsi" w:cstheme="majorHAnsi"/>
        </w:rPr>
        <w:t>buddism</w:t>
      </w:r>
      <w:proofErr w:type="spellEnd"/>
      <w:r w:rsidRPr="00A02A95">
        <w:rPr>
          <w:rFonts w:asciiTheme="majorHAnsi" w:hAnsiTheme="majorHAnsi" w:cstheme="majorHAnsi"/>
        </w:rPr>
        <w:t xml:space="preserve">? TheBuddhistCentre.com, </w:t>
      </w:r>
      <w:r w:rsidRPr="00A02A95">
        <w:rPr>
          <w:rFonts w:asciiTheme="majorHAnsi" w:hAnsiTheme="majorHAnsi" w:cstheme="majorHAnsi"/>
          <w:color w:val="0F2741"/>
          <w:shd w:val="clear" w:color="auto" w:fill="FFFFFF"/>
        </w:rPr>
        <w:t xml:space="preserve">[Online] Available </w:t>
      </w:r>
      <w:proofErr w:type="spellStart"/>
      <w:r w:rsidRPr="00A02A95">
        <w:rPr>
          <w:rFonts w:asciiTheme="majorHAnsi" w:hAnsiTheme="majorHAnsi" w:cstheme="majorHAnsi"/>
          <w:color w:val="0F2741"/>
          <w:shd w:val="clear" w:color="auto" w:fill="FFFFFF"/>
        </w:rPr>
        <w:t>at:</w:t>
      </w:r>
      <w:hyperlink r:id="rId60" w:history="1">
        <w:r w:rsidRPr="00A02A95">
          <w:rPr>
            <w:rStyle w:val="Hyperlink"/>
            <w:rFonts w:asciiTheme="majorHAnsi" w:hAnsiTheme="majorHAnsi" w:cstheme="majorHAnsi"/>
          </w:rPr>
          <w:t>https</w:t>
        </w:r>
        <w:proofErr w:type="spellEnd"/>
        <w:r w:rsidRPr="00A02A95">
          <w:rPr>
            <w:rStyle w:val="Hyperlink"/>
            <w:rFonts w:asciiTheme="majorHAnsi" w:hAnsiTheme="majorHAnsi" w:cstheme="majorHAnsi"/>
          </w:rPr>
          <w:t>://thebuddhistcentre.com/</w:t>
        </w:r>
        <w:proofErr w:type="spellStart"/>
        <w:r w:rsidRPr="00A02A95">
          <w:rPr>
            <w:rStyle w:val="Hyperlink"/>
            <w:rFonts w:asciiTheme="majorHAnsi" w:hAnsiTheme="majorHAnsi" w:cstheme="majorHAnsi"/>
          </w:rPr>
          <w:t>buddhism</w:t>
        </w:r>
        <w:proofErr w:type="spellEnd"/>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712D969C" w14:textId="77777777" w:rsidR="00313C70" w:rsidRPr="00A02A95" w:rsidRDefault="00313C70" w:rsidP="00A02A95">
      <w:pPr>
        <w:rPr>
          <w:rFonts w:asciiTheme="majorHAnsi" w:hAnsiTheme="majorHAnsi" w:cstheme="majorHAnsi"/>
          <w:color w:val="000000" w:themeColor="text1"/>
        </w:rPr>
      </w:pPr>
    </w:p>
    <w:p w14:paraId="17EBD6DF" w14:textId="77777777" w:rsidR="00A02A95" w:rsidRPr="00A02A95" w:rsidRDefault="00A02A95" w:rsidP="00A02A95">
      <w:pPr>
        <w:pStyle w:val="NormalWeb"/>
        <w:rPr>
          <w:rFonts w:asciiTheme="majorHAnsi" w:hAnsiTheme="majorHAnsi" w:cstheme="majorHAnsi"/>
        </w:rPr>
      </w:pPr>
      <w:proofErr w:type="spellStart"/>
      <w:r w:rsidRPr="00A02A95">
        <w:rPr>
          <w:rFonts w:asciiTheme="majorHAnsi" w:hAnsiTheme="majorHAnsi" w:cstheme="majorHAnsi"/>
        </w:rPr>
        <w:t>Thurot</w:t>
      </w:r>
      <w:proofErr w:type="spellEnd"/>
      <w:r w:rsidRPr="00A02A95">
        <w:rPr>
          <w:rFonts w:asciiTheme="majorHAnsi" w:hAnsiTheme="majorHAnsi" w:cstheme="majorHAnsi"/>
        </w:rPr>
        <w:t xml:space="preserve">, J. M., </w:t>
      </w:r>
      <w:proofErr w:type="spellStart"/>
      <w:r w:rsidRPr="00A02A95">
        <w:rPr>
          <w:rFonts w:asciiTheme="majorHAnsi" w:hAnsiTheme="majorHAnsi" w:cstheme="majorHAnsi"/>
        </w:rPr>
        <w:t>Thurot</w:t>
      </w:r>
      <w:proofErr w:type="spellEnd"/>
      <w:r w:rsidRPr="00A02A95">
        <w:rPr>
          <w:rFonts w:asciiTheme="majorHAnsi" w:hAnsiTheme="majorHAnsi" w:cstheme="majorHAnsi"/>
        </w:rPr>
        <w:t>, G. 1983. The ideology of class and tourism. Confront</w:t>
      </w:r>
      <w:r w:rsidRPr="00A02A95">
        <w:rPr>
          <w:rFonts w:asciiTheme="majorHAnsi" w:hAnsiTheme="majorHAnsi" w:cstheme="majorHAnsi"/>
        </w:rPr>
        <w:softHyphen/>
        <w:t xml:space="preserve">ing the discourse of advertising. Ann. Tourism Res. 1 0: 1 73-89 </w:t>
      </w:r>
    </w:p>
    <w:p w14:paraId="4D9EECD2" w14:textId="7CF7DD39" w:rsidR="00A02A95" w:rsidRDefault="00A02A95" w:rsidP="00A02A95">
      <w:pPr>
        <w:rPr>
          <w:rFonts w:asciiTheme="majorHAnsi" w:hAnsiTheme="majorHAnsi" w:cstheme="majorHAnsi"/>
        </w:rPr>
      </w:pPr>
      <w:r w:rsidRPr="00A02A95">
        <w:rPr>
          <w:rFonts w:asciiTheme="majorHAnsi" w:hAnsiTheme="majorHAnsi" w:cstheme="majorHAnsi"/>
        </w:rPr>
        <w:t xml:space="preserve">Tokyo Creative, 2020, Buddhism &amp; Shintoism, what are the differences? TokyoCreative.com, </w:t>
      </w:r>
      <w:r w:rsidRPr="00A02A95">
        <w:rPr>
          <w:rFonts w:asciiTheme="majorHAnsi" w:hAnsiTheme="majorHAnsi" w:cstheme="majorHAnsi"/>
          <w:color w:val="0F2741"/>
          <w:shd w:val="clear" w:color="auto" w:fill="FFFFFF"/>
        </w:rPr>
        <w:t xml:space="preserve">[Online] Available at: </w:t>
      </w:r>
      <w:hyperlink r:id="rId61" w:history="1">
        <w:r w:rsidRPr="00A02A95">
          <w:rPr>
            <w:rStyle w:val="Hyperlink"/>
            <w:rFonts w:asciiTheme="majorHAnsi" w:hAnsiTheme="majorHAnsi" w:cstheme="majorHAnsi"/>
          </w:rPr>
          <w:t>https://www.tokyocreative.com/articles/18860-buddhism-shintoism-what-are-the-differences-</w:t>
        </w:r>
      </w:hyperlink>
      <w:r w:rsidRPr="00A02A95">
        <w:rPr>
          <w:rFonts w:asciiTheme="majorHAnsi" w:hAnsiTheme="majorHAnsi" w:cstheme="majorHAnsi"/>
        </w:rPr>
        <w:t xml:space="preserve"> [Accessed on 10/05/20]</w:t>
      </w:r>
    </w:p>
    <w:p w14:paraId="4BEECBF7" w14:textId="77777777" w:rsidR="00313C70" w:rsidRPr="00A02A95" w:rsidRDefault="00313C70" w:rsidP="00A02A95">
      <w:pPr>
        <w:rPr>
          <w:rFonts w:asciiTheme="majorHAnsi" w:hAnsiTheme="majorHAnsi" w:cstheme="majorHAnsi"/>
        </w:rPr>
      </w:pPr>
    </w:p>
    <w:p w14:paraId="64F01CE3" w14:textId="2313B11A"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Travel Voce, 2018, The Japanese government announces an action plan 2018 for the tourism policy. Travel Voice.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62" w:history="1">
        <w:r w:rsidRPr="00A02A95">
          <w:rPr>
            <w:rStyle w:val="Hyperlink"/>
            <w:rFonts w:asciiTheme="majorHAnsi" w:hAnsiTheme="majorHAnsi" w:cstheme="majorHAnsi"/>
          </w:rPr>
          <w:t>https://www.travelvoice.jp/english/the-japanese-government-announces-an-action-plan-2018-for-the-tourism-policy/</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457DFB47" w14:textId="77777777" w:rsidR="00313C70" w:rsidRPr="00A02A95" w:rsidRDefault="00313C70" w:rsidP="00A02A95">
      <w:pPr>
        <w:rPr>
          <w:rFonts w:asciiTheme="majorHAnsi" w:hAnsiTheme="majorHAnsi" w:cstheme="majorHAnsi"/>
        </w:rPr>
      </w:pPr>
    </w:p>
    <w:p w14:paraId="6A91202E" w14:textId="0D1D9B8D" w:rsidR="00A02A95" w:rsidRDefault="00A02A95" w:rsidP="00A02A95">
      <w:pPr>
        <w:rPr>
          <w:rFonts w:asciiTheme="majorHAnsi" w:hAnsiTheme="majorHAnsi" w:cstheme="majorHAnsi"/>
        </w:rPr>
      </w:pPr>
      <w:r w:rsidRPr="00A02A95">
        <w:rPr>
          <w:rFonts w:asciiTheme="majorHAnsi" w:hAnsiTheme="majorHAnsi" w:cstheme="majorHAnsi"/>
        </w:rPr>
        <w:t xml:space="preserve">Travel Voice, 2020, The Japanese government supports the tourism industry under the second emergency package against the novel coronavirus, Travel Voice, </w:t>
      </w:r>
      <w:r w:rsidRPr="00A02A95">
        <w:rPr>
          <w:rFonts w:asciiTheme="majorHAnsi" w:hAnsiTheme="majorHAnsi" w:cstheme="majorHAnsi"/>
          <w:color w:val="0F2741"/>
          <w:shd w:val="clear" w:color="auto" w:fill="FFFFFF"/>
        </w:rPr>
        <w:t>[Online] Available at:</w:t>
      </w:r>
      <w:hyperlink r:id="rId63" w:history="1">
        <w:r w:rsidRPr="00A02A95">
          <w:rPr>
            <w:rStyle w:val="Hyperlink"/>
            <w:rFonts w:asciiTheme="majorHAnsi" w:hAnsiTheme="majorHAnsi" w:cstheme="majorHAnsi"/>
          </w:rPr>
          <w:t>https://www.travelvoice.jp/english/the-japanese-government-supports-the-tourism-industry-under-the-second-emergency-package-against-the-novel-coronavirus/</w:t>
        </w:r>
      </w:hyperlink>
      <w:r w:rsidRPr="00A02A95">
        <w:rPr>
          <w:rFonts w:asciiTheme="majorHAnsi" w:hAnsiTheme="majorHAnsi" w:cstheme="majorHAnsi"/>
        </w:rPr>
        <w:t xml:space="preserve"> [Accessed on 10/05/20]</w:t>
      </w:r>
    </w:p>
    <w:p w14:paraId="43E53203" w14:textId="77777777" w:rsidR="00313C70" w:rsidRPr="00A02A95" w:rsidRDefault="00313C70" w:rsidP="00A02A95">
      <w:pPr>
        <w:rPr>
          <w:rFonts w:asciiTheme="majorHAnsi" w:hAnsiTheme="majorHAnsi" w:cstheme="majorHAnsi"/>
        </w:rPr>
      </w:pPr>
    </w:p>
    <w:p w14:paraId="5C8C7E3E" w14:textId="4ABC62FF"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UNESCO, 2020, Japan, UNESCO.Org,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64" w:history="1">
        <w:r w:rsidRPr="00A02A95">
          <w:rPr>
            <w:rStyle w:val="Hyperlink"/>
            <w:rFonts w:asciiTheme="majorHAnsi" w:hAnsiTheme="majorHAnsi" w:cstheme="majorHAnsi"/>
          </w:rPr>
          <w:t>https://whc.unesco.org/en/statesparties/jp</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382EBC89" w14:textId="77777777" w:rsidR="00313C70" w:rsidRPr="00A02A95" w:rsidRDefault="00313C70" w:rsidP="00A02A95">
      <w:pPr>
        <w:rPr>
          <w:rFonts w:asciiTheme="majorHAnsi" w:hAnsiTheme="majorHAnsi" w:cstheme="majorHAnsi"/>
          <w:color w:val="000000" w:themeColor="text1"/>
        </w:rPr>
      </w:pPr>
    </w:p>
    <w:p w14:paraId="14D40231" w14:textId="74039CD2"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World Bank, 2016, Population of Japan, World Bank, </w:t>
      </w:r>
      <w:r w:rsidRPr="00A02A95">
        <w:rPr>
          <w:rFonts w:asciiTheme="majorHAnsi" w:hAnsiTheme="majorHAnsi" w:cstheme="majorHAnsi"/>
          <w:color w:val="0F2741"/>
          <w:shd w:val="clear" w:color="auto" w:fill="FFFFFF"/>
        </w:rPr>
        <w:t>[Online] Available at:</w:t>
      </w:r>
      <w:r w:rsidRPr="00A02A95">
        <w:rPr>
          <w:rFonts w:asciiTheme="majorHAnsi" w:hAnsiTheme="majorHAnsi" w:cstheme="majorHAnsi"/>
        </w:rPr>
        <w:t xml:space="preserve"> </w:t>
      </w:r>
      <w:hyperlink r:id="rId65" w:history="1">
        <w:r w:rsidRPr="00A02A95">
          <w:rPr>
            <w:rStyle w:val="Hyperlink"/>
            <w:rFonts w:asciiTheme="majorHAnsi" w:hAnsiTheme="majorHAnsi" w:cstheme="majorHAnsi"/>
          </w:rPr>
          <w:t>http://datatopics.worldbank.org/world-development-indicators/</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49A42850" w14:textId="77777777" w:rsidR="00313C70" w:rsidRPr="00A02A95" w:rsidRDefault="00313C70" w:rsidP="00A02A95">
      <w:pPr>
        <w:rPr>
          <w:rFonts w:asciiTheme="majorHAnsi" w:hAnsiTheme="majorHAnsi" w:cstheme="majorHAnsi"/>
          <w:color w:val="000000" w:themeColor="text1"/>
        </w:rPr>
      </w:pPr>
    </w:p>
    <w:p w14:paraId="2464DA55" w14:textId="39AB6100" w:rsidR="00A02A95" w:rsidRDefault="00A02A95" w:rsidP="00A02A95">
      <w:pPr>
        <w:rPr>
          <w:rStyle w:val="Hyperlink"/>
          <w:rFonts w:asciiTheme="majorHAnsi" w:hAnsiTheme="majorHAnsi" w:cstheme="majorHAnsi"/>
          <w:color w:val="000000" w:themeColor="text1"/>
          <w:u w:val="none"/>
        </w:rPr>
      </w:pPr>
      <w:r w:rsidRPr="00A02A95">
        <w:rPr>
          <w:rFonts w:asciiTheme="majorHAnsi" w:hAnsiTheme="majorHAnsi" w:cstheme="majorHAnsi"/>
        </w:rPr>
        <w:t xml:space="preserve">World Travel Guide, 2020, Japan weather, climate and geography, World travel guide, </w:t>
      </w:r>
      <w:r w:rsidRPr="00A02A95">
        <w:rPr>
          <w:rFonts w:asciiTheme="majorHAnsi" w:hAnsiTheme="majorHAnsi" w:cstheme="majorHAnsi"/>
          <w:color w:val="0F2741"/>
          <w:shd w:val="clear" w:color="auto" w:fill="FFFFFF"/>
        </w:rPr>
        <w:t>[Online] Available at:</w:t>
      </w:r>
      <w:hyperlink r:id="rId66" w:history="1">
        <w:r w:rsidRPr="00A02A95">
          <w:rPr>
            <w:rStyle w:val="Hyperlink"/>
            <w:rFonts w:asciiTheme="majorHAnsi" w:hAnsiTheme="majorHAnsi" w:cstheme="majorHAnsi"/>
          </w:rPr>
          <w:t>https://www.worldtravelguide.net/guides/asia/japan/weather-climate-geography/</w:t>
        </w:r>
      </w:hyperlink>
      <w:r w:rsidRPr="00A02A95">
        <w:rPr>
          <w:rStyle w:val="Hyperlink"/>
          <w:rFonts w:asciiTheme="majorHAnsi" w:hAnsiTheme="majorHAnsi" w:cstheme="majorHAnsi"/>
        </w:rPr>
        <w:t xml:space="preserve"> </w:t>
      </w:r>
      <w:r w:rsidRPr="00A02A95">
        <w:rPr>
          <w:rStyle w:val="Hyperlink"/>
          <w:rFonts w:asciiTheme="majorHAnsi" w:hAnsiTheme="majorHAnsi" w:cstheme="majorHAnsi"/>
          <w:color w:val="000000" w:themeColor="text1"/>
          <w:u w:val="none"/>
        </w:rPr>
        <w:t>[Accessed on 10/05/20]</w:t>
      </w:r>
    </w:p>
    <w:p w14:paraId="7EB511F7" w14:textId="77777777" w:rsidR="00313C70" w:rsidRPr="00A02A95" w:rsidRDefault="00313C70" w:rsidP="00A02A95">
      <w:pPr>
        <w:rPr>
          <w:rStyle w:val="Hyperlink"/>
          <w:rFonts w:asciiTheme="majorHAnsi" w:hAnsiTheme="majorHAnsi" w:cstheme="majorHAnsi"/>
          <w:color w:val="000000" w:themeColor="text1"/>
          <w:u w:val="none"/>
        </w:rPr>
      </w:pPr>
    </w:p>
    <w:p w14:paraId="4C18C220" w14:textId="77777777" w:rsidR="00A02A95" w:rsidRPr="00A02A95" w:rsidRDefault="00A02A95" w:rsidP="00A02A95">
      <w:pPr>
        <w:rPr>
          <w:rFonts w:asciiTheme="majorHAnsi" w:hAnsiTheme="majorHAnsi" w:cstheme="majorHAnsi"/>
        </w:rPr>
      </w:pPr>
      <w:proofErr w:type="spellStart"/>
      <w:r w:rsidRPr="00A02A95">
        <w:rPr>
          <w:rFonts w:asciiTheme="majorHAnsi" w:hAnsiTheme="majorHAnsi" w:cstheme="majorHAnsi"/>
        </w:rPr>
        <w:t>Worldometers</w:t>
      </w:r>
      <w:proofErr w:type="spellEnd"/>
      <w:r w:rsidRPr="00A02A95">
        <w:rPr>
          <w:rFonts w:asciiTheme="majorHAnsi" w:hAnsiTheme="majorHAnsi" w:cstheme="majorHAnsi"/>
        </w:rPr>
        <w:t xml:space="preserve">, 2020, Japan Population (Live), Worldometers.info, </w:t>
      </w:r>
      <w:r w:rsidRPr="00A02A95">
        <w:rPr>
          <w:rFonts w:asciiTheme="majorHAnsi" w:hAnsiTheme="majorHAnsi" w:cstheme="majorHAnsi"/>
          <w:color w:val="0F2741"/>
          <w:shd w:val="clear" w:color="auto" w:fill="FFFFFF"/>
        </w:rPr>
        <w:t>[Online] Available at:</w:t>
      </w:r>
      <w:hyperlink r:id="rId67" w:history="1">
        <w:r w:rsidRPr="00A02A95">
          <w:rPr>
            <w:rStyle w:val="Hyperlink"/>
            <w:rFonts w:asciiTheme="majorHAnsi" w:hAnsiTheme="majorHAnsi" w:cstheme="majorHAnsi"/>
          </w:rPr>
          <w:t>https://www.worldometers.info/world-population/japan-population/</w:t>
        </w:r>
      </w:hyperlink>
      <w:r w:rsidRPr="00A02A95">
        <w:rPr>
          <w:rFonts w:asciiTheme="majorHAnsi" w:hAnsiTheme="majorHAnsi" w:cstheme="majorHAnsi"/>
        </w:rPr>
        <w:t xml:space="preserve"> [Accessed on 10/05/20]</w:t>
      </w:r>
    </w:p>
    <w:sectPr w:rsidR="00A02A95" w:rsidRPr="00A02A95" w:rsidSect="009C4B15">
      <w:type w:val="continuous"/>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04F14B" w14:textId="77777777" w:rsidR="00A57AE0" w:rsidRDefault="00A57AE0" w:rsidP="00DE7EEA">
      <w:r>
        <w:separator/>
      </w:r>
    </w:p>
  </w:endnote>
  <w:endnote w:type="continuationSeparator" w:id="0">
    <w:p w14:paraId="2C132C2A" w14:textId="77777777" w:rsidR="00A57AE0" w:rsidRDefault="00A57AE0" w:rsidP="00DE7EEA">
      <w:r>
        <w:continuationSeparator/>
      </w:r>
    </w:p>
  </w:endnote>
  <w:endnote w:type="continuationNotice" w:id="1">
    <w:p w14:paraId="5B779702" w14:textId="77777777" w:rsidR="00A57AE0" w:rsidRDefault="00A57A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7FBA3" w14:textId="77777777" w:rsidR="00A57AE0" w:rsidRDefault="00A57AE0" w:rsidP="00DE7EEA">
      <w:r>
        <w:separator/>
      </w:r>
    </w:p>
  </w:footnote>
  <w:footnote w:type="continuationSeparator" w:id="0">
    <w:p w14:paraId="61F7663E" w14:textId="77777777" w:rsidR="00A57AE0" w:rsidRDefault="00A57AE0" w:rsidP="00DE7EEA">
      <w:r>
        <w:continuationSeparator/>
      </w:r>
    </w:p>
  </w:footnote>
  <w:footnote w:type="continuationNotice" w:id="1">
    <w:p w14:paraId="69CE0BA4" w14:textId="77777777" w:rsidR="00A57AE0" w:rsidRDefault="00A57AE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9E2E30"/>
    <w:multiLevelType w:val="multilevel"/>
    <w:tmpl w:val="5CB4C3A4"/>
    <w:lvl w:ilvl="0">
      <w:start w:val="19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6E75CE"/>
    <w:multiLevelType w:val="hybridMultilevel"/>
    <w:tmpl w:val="91F62A5C"/>
    <w:lvl w:ilvl="0" w:tplc="0D4436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23A"/>
    <w:rsid w:val="000034E0"/>
    <w:rsid w:val="00006DED"/>
    <w:rsid w:val="00010BAA"/>
    <w:rsid w:val="000136DA"/>
    <w:rsid w:val="000142F9"/>
    <w:rsid w:val="00021BDB"/>
    <w:rsid w:val="00027240"/>
    <w:rsid w:val="00032EA1"/>
    <w:rsid w:val="00034528"/>
    <w:rsid w:val="00046932"/>
    <w:rsid w:val="00052736"/>
    <w:rsid w:val="00061824"/>
    <w:rsid w:val="000740F7"/>
    <w:rsid w:val="00075670"/>
    <w:rsid w:val="00075B25"/>
    <w:rsid w:val="00076B4C"/>
    <w:rsid w:val="00083122"/>
    <w:rsid w:val="00086764"/>
    <w:rsid w:val="000867AD"/>
    <w:rsid w:val="00091E32"/>
    <w:rsid w:val="00091EAD"/>
    <w:rsid w:val="000A440B"/>
    <w:rsid w:val="000A543B"/>
    <w:rsid w:val="000B0342"/>
    <w:rsid w:val="000B0A2C"/>
    <w:rsid w:val="000C0493"/>
    <w:rsid w:val="000C3A62"/>
    <w:rsid w:val="000C3ECB"/>
    <w:rsid w:val="000C5152"/>
    <w:rsid w:val="000D5EA3"/>
    <w:rsid w:val="000D5FDC"/>
    <w:rsid w:val="000E00C3"/>
    <w:rsid w:val="000E0953"/>
    <w:rsid w:val="000E0986"/>
    <w:rsid w:val="000E3339"/>
    <w:rsid w:val="000E49B5"/>
    <w:rsid w:val="000F4F31"/>
    <w:rsid w:val="00102A56"/>
    <w:rsid w:val="00105042"/>
    <w:rsid w:val="00105360"/>
    <w:rsid w:val="00114A1A"/>
    <w:rsid w:val="00115BDB"/>
    <w:rsid w:val="00121704"/>
    <w:rsid w:val="0012258E"/>
    <w:rsid w:val="001236A0"/>
    <w:rsid w:val="00134EA9"/>
    <w:rsid w:val="001429D0"/>
    <w:rsid w:val="0014519B"/>
    <w:rsid w:val="00145AD4"/>
    <w:rsid w:val="0015442C"/>
    <w:rsid w:val="00157BB6"/>
    <w:rsid w:val="00160DB9"/>
    <w:rsid w:val="00160E24"/>
    <w:rsid w:val="00163567"/>
    <w:rsid w:val="001644D5"/>
    <w:rsid w:val="00165A08"/>
    <w:rsid w:val="00172181"/>
    <w:rsid w:val="001761E1"/>
    <w:rsid w:val="001824CE"/>
    <w:rsid w:val="00185C6F"/>
    <w:rsid w:val="00193D3B"/>
    <w:rsid w:val="00197D33"/>
    <w:rsid w:val="001A0F97"/>
    <w:rsid w:val="001A3AF9"/>
    <w:rsid w:val="001A43E9"/>
    <w:rsid w:val="001A454E"/>
    <w:rsid w:val="001A5747"/>
    <w:rsid w:val="001B0568"/>
    <w:rsid w:val="001B2B88"/>
    <w:rsid w:val="001B55CD"/>
    <w:rsid w:val="001B69E8"/>
    <w:rsid w:val="001C188B"/>
    <w:rsid w:val="001C2FB5"/>
    <w:rsid w:val="001C3667"/>
    <w:rsid w:val="001C6826"/>
    <w:rsid w:val="001D14B9"/>
    <w:rsid w:val="001D220B"/>
    <w:rsid w:val="001D303B"/>
    <w:rsid w:val="001D691D"/>
    <w:rsid w:val="001E1120"/>
    <w:rsid w:val="001E3141"/>
    <w:rsid w:val="001F1B02"/>
    <w:rsid w:val="001F7A12"/>
    <w:rsid w:val="002041BB"/>
    <w:rsid w:val="00205F22"/>
    <w:rsid w:val="00207FA9"/>
    <w:rsid w:val="00212CB4"/>
    <w:rsid w:val="00222A19"/>
    <w:rsid w:val="00224B85"/>
    <w:rsid w:val="002265D9"/>
    <w:rsid w:val="00247886"/>
    <w:rsid w:val="00252E80"/>
    <w:rsid w:val="00254BB8"/>
    <w:rsid w:val="002558C5"/>
    <w:rsid w:val="0025769C"/>
    <w:rsid w:val="0028187C"/>
    <w:rsid w:val="00281958"/>
    <w:rsid w:val="00281AAA"/>
    <w:rsid w:val="00294FA1"/>
    <w:rsid w:val="00295394"/>
    <w:rsid w:val="002A35FA"/>
    <w:rsid w:val="002B4062"/>
    <w:rsid w:val="002B689F"/>
    <w:rsid w:val="002C4BA7"/>
    <w:rsid w:val="002D1B74"/>
    <w:rsid w:val="002D300C"/>
    <w:rsid w:val="002D405F"/>
    <w:rsid w:val="002D697F"/>
    <w:rsid w:val="002D6DA7"/>
    <w:rsid w:val="002D7FFE"/>
    <w:rsid w:val="002E4281"/>
    <w:rsid w:val="002F14F5"/>
    <w:rsid w:val="00303AC3"/>
    <w:rsid w:val="00306B5E"/>
    <w:rsid w:val="00307204"/>
    <w:rsid w:val="00312DB6"/>
    <w:rsid w:val="00313C70"/>
    <w:rsid w:val="00315102"/>
    <w:rsid w:val="00317D1C"/>
    <w:rsid w:val="00326297"/>
    <w:rsid w:val="00327312"/>
    <w:rsid w:val="00327AB3"/>
    <w:rsid w:val="00327D79"/>
    <w:rsid w:val="0033109E"/>
    <w:rsid w:val="00332E9F"/>
    <w:rsid w:val="00335C9C"/>
    <w:rsid w:val="00337A61"/>
    <w:rsid w:val="00343794"/>
    <w:rsid w:val="00344E83"/>
    <w:rsid w:val="00352D18"/>
    <w:rsid w:val="00354028"/>
    <w:rsid w:val="00361C9D"/>
    <w:rsid w:val="00365429"/>
    <w:rsid w:val="0036669F"/>
    <w:rsid w:val="003817E3"/>
    <w:rsid w:val="003826EE"/>
    <w:rsid w:val="00387F25"/>
    <w:rsid w:val="00392609"/>
    <w:rsid w:val="003948C1"/>
    <w:rsid w:val="003A1DA9"/>
    <w:rsid w:val="003A20CD"/>
    <w:rsid w:val="003B1C41"/>
    <w:rsid w:val="003C2CDF"/>
    <w:rsid w:val="003C3CE8"/>
    <w:rsid w:val="003C462C"/>
    <w:rsid w:val="003C7A5A"/>
    <w:rsid w:val="003D06E4"/>
    <w:rsid w:val="003D12DB"/>
    <w:rsid w:val="003D64B2"/>
    <w:rsid w:val="003E0CAE"/>
    <w:rsid w:val="003E279B"/>
    <w:rsid w:val="003E3411"/>
    <w:rsid w:val="003E5FEB"/>
    <w:rsid w:val="003F03CC"/>
    <w:rsid w:val="003F310C"/>
    <w:rsid w:val="003F6B46"/>
    <w:rsid w:val="003F700A"/>
    <w:rsid w:val="003F766C"/>
    <w:rsid w:val="004061E4"/>
    <w:rsid w:val="00410BB1"/>
    <w:rsid w:val="0041298C"/>
    <w:rsid w:val="00413921"/>
    <w:rsid w:val="004141DE"/>
    <w:rsid w:val="00416678"/>
    <w:rsid w:val="004171C7"/>
    <w:rsid w:val="00417E1B"/>
    <w:rsid w:val="00420656"/>
    <w:rsid w:val="00423337"/>
    <w:rsid w:val="00424885"/>
    <w:rsid w:val="0042502B"/>
    <w:rsid w:val="004275B9"/>
    <w:rsid w:val="00431A7E"/>
    <w:rsid w:val="00431E5D"/>
    <w:rsid w:val="00431F42"/>
    <w:rsid w:val="004367C5"/>
    <w:rsid w:val="004410D9"/>
    <w:rsid w:val="004432D3"/>
    <w:rsid w:val="00443C63"/>
    <w:rsid w:val="00445D99"/>
    <w:rsid w:val="00445F0C"/>
    <w:rsid w:val="00454675"/>
    <w:rsid w:val="00464EC0"/>
    <w:rsid w:val="00466F4A"/>
    <w:rsid w:val="00474ABD"/>
    <w:rsid w:val="00476D33"/>
    <w:rsid w:val="00476F6D"/>
    <w:rsid w:val="00482F8C"/>
    <w:rsid w:val="00486599"/>
    <w:rsid w:val="00487DE8"/>
    <w:rsid w:val="004911A8"/>
    <w:rsid w:val="0049570A"/>
    <w:rsid w:val="004A3819"/>
    <w:rsid w:val="004A3BD6"/>
    <w:rsid w:val="004A46E4"/>
    <w:rsid w:val="004A72B4"/>
    <w:rsid w:val="004A7A0D"/>
    <w:rsid w:val="004B43B9"/>
    <w:rsid w:val="004B65FA"/>
    <w:rsid w:val="004C447A"/>
    <w:rsid w:val="004C5C47"/>
    <w:rsid w:val="004D31CA"/>
    <w:rsid w:val="004D48D3"/>
    <w:rsid w:val="004E2CCC"/>
    <w:rsid w:val="004E3174"/>
    <w:rsid w:val="004E461A"/>
    <w:rsid w:val="004E71ED"/>
    <w:rsid w:val="004F4DBD"/>
    <w:rsid w:val="00511DF6"/>
    <w:rsid w:val="005211AF"/>
    <w:rsid w:val="00521C20"/>
    <w:rsid w:val="005241F5"/>
    <w:rsid w:val="00525C59"/>
    <w:rsid w:val="00525FA6"/>
    <w:rsid w:val="00533473"/>
    <w:rsid w:val="0054256A"/>
    <w:rsid w:val="00551710"/>
    <w:rsid w:val="00552DB2"/>
    <w:rsid w:val="00552E2F"/>
    <w:rsid w:val="005578E4"/>
    <w:rsid w:val="0056141A"/>
    <w:rsid w:val="00566966"/>
    <w:rsid w:val="005712BF"/>
    <w:rsid w:val="005807E6"/>
    <w:rsid w:val="00590B00"/>
    <w:rsid w:val="005A3C5C"/>
    <w:rsid w:val="005A5C76"/>
    <w:rsid w:val="005A6C96"/>
    <w:rsid w:val="005B3155"/>
    <w:rsid w:val="005B79D0"/>
    <w:rsid w:val="005C3B41"/>
    <w:rsid w:val="005C68D7"/>
    <w:rsid w:val="005C6C94"/>
    <w:rsid w:val="005D05B1"/>
    <w:rsid w:val="005D2BC2"/>
    <w:rsid w:val="005D30D6"/>
    <w:rsid w:val="005D4B59"/>
    <w:rsid w:val="005D6F48"/>
    <w:rsid w:val="005E297F"/>
    <w:rsid w:val="005E4C3D"/>
    <w:rsid w:val="005E6E9C"/>
    <w:rsid w:val="005F30ED"/>
    <w:rsid w:val="005F6522"/>
    <w:rsid w:val="00600A30"/>
    <w:rsid w:val="00601F3B"/>
    <w:rsid w:val="00602310"/>
    <w:rsid w:val="00602913"/>
    <w:rsid w:val="00605486"/>
    <w:rsid w:val="00607C08"/>
    <w:rsid w:val="006142B2"/>
    <w:rsid w:val="006142F4"/>
    <w:rsid w:val="0061623A"/>
    <w:rsid w:val="00621DA3"/>
    <w:rsid w:val="00627D37"/>
    <w:rsid w:val="00634544"/>
    <w:rsid w:val="006358DA"/>
    <w:rsid w:val="0064729C"/>
    <w:rsid w:val="0065209D"/>
    <w:rsid w:val="006570B1"/>
    <w:rsid w:val="006571C1"/>
    <w:rsid w:val="006575EE"/>
    <w:rsid w:val="00657C8D"/>
    <w:rsid w:val="00667698"/>
    <w:rsid w:val="0067238C"/>
    <w:rsid w:val="00672E0F"/>
    <w:rsid w:val="00672F86"/>
    <w:rsid w:val="00683941"/>
    <w:rsid w:val="00690CB0"/>
    <w:rsid w:val="00692A0E"/>
    <w:rsid w:val="00692CAC"/>
    <w:rsid w:val="006943B5"/>
    <w:rsid w:val="006A112C"/>
    <w:rsid w:val="006A4E7C"/>
    <w:rsid w:val="006B1036"/>
    <w:rsid w:val="006B4566"/>
    <w:rsid w:val="006B6345"/>
    <w:rsid w:val="006D5262"/>
    <w:rsid w:val="006D7316"/>
    <w:rsid w:val="006E2779"/>
    <w:rsid w:val="006E452B"/>
    <w:rsid w:val="006F0066"/>
    <w:rsid w:val="006F1E83"/>
    <w:rsid w:val="006F5B47"/>
    <w:rsid w:val="00704CB6"/>
    <w:rsid w:val="0071523C"/>
    <w:rsid w:val="00716D7E"/>
    <w:rsid w:val="00722B54"/>
    <w:rsid w:val="007308CB"/>
    <w:rsid w:val="00731A01"/>
    <w:rsid w:val="007365DA"/>
    <w:rsid w:val="00736B14"/>
    <w:rsid w:val="00741B1F"/>
    <w:rsid w:val="0074244D"/>
    <w:rsid w:val="007432A6"/>
    <w:rsid w:val="00744859"/>
    <w:rsid w:val="00745CE1"/>
    <w:rsid w:val="00747E12"/>
    <w:rsid w:val="00752820"/>
    <w:rsid w:val="00753063"/>
    <w:rsid w:val="00753087"/>
    <w:rsid w:val="00760D11"/>
    <w:rsid w:val="0076330E"/>
    <w:rsid w:val="0076504A"/>
    <w:rsid w:val="007703AA"/>
    <w:rsid w:val="00780D2D"/>
    <w:rsid w:val="00780E55"/>
    <w:rsid w:val="00787C07"/>
    <w:rsid w:val="00790A02"/>
    <w:rsid w:val="007A11F9"/>
    <w:rsid w:val="007A52A4"/>
    <w:rsid w:val="007B0918"/>
    <w:rsid w:val="007B1F3A"/>
    <w:rsid w:val="007B236A"/>
    <w:rsid w:val="007B2BAC"/>
    <w:rsid w:val="007B4393"/>
    <w:rsid w:val="007B713F"/>
    <w:rsid w:val="007C0115"/>
    <w:rsid w:val="007C18A0"/>
    <w:rsid w:val="007C4A1F"/>
    <w:rsid w:val="007C5BA4"/>
    <w:rsid w:val="007C6018"/>
    <w:rsid w:val="007C7EA0"/>
    <w:rsid w:val="007D008A"/>
    <w:rsid w:val="007D3A9C"/>
    <w:rsid w:val="007D5793"/>
    <w:rsid w:val="007D6831"/>
    <w:rsid w:val="007E6AF6"/>
    <w:rsid w:val="007E716E"/>
    <w:rsid w:val="007F0581"/>
    <w:rsid w:val="007F264E"/>
    <w:rsid w:val="007F2B2C"/>
    <w:rsid w:val="007F34E1"/>
    <w:rsid w:val="007F7B35"/>
    <w:rsid w:val="0080061C"/>
    <w:rsid w:val="008007B7"/>
    <w:rsid w:val="008045CF"/>
    <w:rsid w:val="00807387"/>
    <w:rsid w:val="00813683"/>
    <w:rsid w:val="00820DF8"/>
    <w:rsid w:val="00822CB8"/>
    <w:rsid w:val="008231EC"/>
    <w:rsid w:val="00830D79"/>
    <w:rsid w:val="008340E1"/>
    <w:rsid w:val="00841151"/>
    <w:rsid w:val="00845C5A"/>
    <w:rsid w:val="00846075"/>
    <w:rsid w:val="00855702"/>
    <w:rsid w:val="00856ACE"/>
    <w:rsid w:val="008604E5"/>
    <w:rsid w:val="00863C0E"/>
    <w:rsid w:val="00864817"/>
    <w:rsid w:val="00865B72"/>
    <w:rsid w:val="00870B81"/>
    <w:rsid w:val="008728BB"/>
    <w:rsid w:val="00884371"/>
    <w:rsid w:val="00884502"/>
    <w:rsid w:val="008875E5"/>
    <w:rsid w:val="00890186"/>
    <w:rsid w:val="00897194"/>
    <w:rsid w:val="0089783D"/>
    <w:rsid w:val="008A2B09"/>
    <w:rsid w:val="008B17F1"/>
    <w:rsid w:val="008B2F32"/>
    <w:rsid w:val="008B39F5"/>
    <w:rsid w:val="008B3B97"/>
    <w:rsid w:val="008C431B"/>
    <w:rsid w:val="008C4743"/>
    <w:rsid w:val="008C729C"/>
    <w:rsid w:val="008D022C"/>
    <w:rsid w:val="008D4FEE"/>
    <w:rsid w:val="008E1DF3"/>
    <w:rsid w:val="008E62AE"/>
    <w:rsid w:val="008E6E7F"/>
    <w:rsid w:val="008F1D77"/>
    <w:rsid w:val="009028C6"/>
    <w:rsid w:val="009047CF"/>
    <w:rsid w:val="00907744"/>
    <w:rsid w:val="00917B9F"/>
    <w:rsid w:val="00932BC9"/>
    <w:rsid w:val="00933EE9"/>
    <w:rsid w:val="00942E6C"/>
    <w:rsid w:val="00955AFB"/>
    <w:rsid w:val="00957F37"/>
    <w:rsid w:val="00962370"/>
    <w:rsid w:val="0096403F"/>
    <w:rsid w:val="0096750F"/>
    <w:rsid w:val="009719A9"/>
    <w:rsid w:val="00974ED0"/>
    <w:rsid w:val="00975878"/>
    <w:rsid w:val="009805DF"/>
    <w:rsid w:val="00985C6C"/>
    <w:rsid w:val="00991329"/>
    <w:rsid w:val="00991339"/>
    <w:rsid w:val="00991E46"/>
    <w:rsid w:val="0099448B"/>
    <w:rsid w:val="009A12B6"/>
    <w:rsid w:val="009A1455"/>
    <w:rsid w:val="009A4A51"/>
    <w:rsid w:val="009B28BA"/>
    <w:rsid w:val="009B6CB5"/>
    <w:rsid w:val="009C4AC5"/>
    <w:rsid w:val="009C4B15"/>
    <w:rsid w:val="009D0E0E"/>
    <w:rsid w:val="009D4085"/>
    <w:rsid w:val="009E1F0D"/>
    <w:rsid w:val="009E2326"/>
    <w:rsid w:val="009E44AA"/>
    <w:rsid w:val="009E4DEC"/>
    <w:rsid w:val="009E73BB"/>
    <w:rsid w:val="00A01391"/>
    <w:rsid w:val="00A02A95"/>
    <w:rsid w:val="00A036F1"/>
    <w:rsid w:val="00A04001"/>
    <w:rsid w:val="00A04E59"/>
    <w:rsid w:val="00A07BA8"/>
    <w:rsid w:val="00A12CEC"/>
    <w:rsid w:val="00A1466C"/>
    <w:rsid w:val="00A15262"/>
    <w:rsid w:val="00A1560B"/>
    <w:rsid w:val="00A20A6A"/>
    <w:rsid w:val="00A2250D"/>
    <w:rsid w:val="00A22B90"/>
    <w:rsid w:val="00A23192"/>
    <w:rsid w:val="00A23347"/>
    <w:rsid w:val="00A34A06"/>
    <w:rsid w:val="00A377DC"/>
    <w:rsid w:val="00A4046E"/>
    <w:rsid w:val="00A411C8"/>
    <w:rsid w:val="00A54BA6"/>
    <w:rsid w:val="00A55770"/>
    <w:rsid w:val="00A57AE0"/>
    <w:rsid w:val="00A64802"/>
    <w:rsid w:val="00A701BB"/>
    <w:rsid w:val="00A70A60"/>
    <w:rsid w:val="00A72F9C"/>
    <w:rsid w:val="00A748D8"/>
    <w:rsid w:val="00A86D69"/>
    <w:rsid w:val="00A94D03"/>
    <w:rsid w:val="00A9600E"/>
    <w:rsid w:val="00AA49C5"/>
    <w:rsid w:val="00AA62C7"/>
    <w:rsid w:val="00AB7853"/>
    <w:rsid w:val="00AC65DA"/>
    <w:rsid w:val="00AC706F"/>
    <w:rsid w:val="00AD579D"/>
    <w:rsid w:val="00AD6A1A"/>
    <w:rsid w:val="00AE0146"/>
    <w:rsid w:val="00AE2F47"/>
    <w:rsid w:val="00AE713C"/>
    <w:rsid w:val="00AE7415"/>
    <w:rsid w:val="00AF2C53"/>
    <w:rsid w:val="00AF3CBB"/>
    <w:rsid w:val="00AF50FC"/>
    <w:rsid w:val="00AF5EEC"/>
    <w:rsid w:val="00B053D0"/>
    <w:rsid w:val="00B06DBD"/>
    <w:rsid w:val="00B077E0"/>
    <w:rsid w:val="00B123F5"/>
    <w:rsid w:val="00B252EB"/>
    <w:rsid w:val="00B317C0"/>
    <w:rsid w:val="00B31A81"/>
    <w:rsid w:val="00B34CB9"/>
    <w:rsid w:val="00B37AFD"/>
    <w:rsid w:val="00B42DD8"/>
    <w:rsid w:val="00B43DDB"/>
    <w:rsid w:val="00B44808"/>
    <w:rsid w:val="00B477EA"/>
    <w:rsid w:val="00B524A0"/>
    <w:rsid w:val="00B6174C"/>
    <w:rsid w:val="00B619F2"/>
    <w:rsid w:val="00B642FB"/>
    <w:rsid w:val="00B77572"/>
    <w:rsid w:val="00B82C1D"/>
    <w:rsid w:val="00B95FDF"/>
    <w:rsid w:val="00B971E7"/>
    <w:rsid w:val="00BA1B00"/>
    <w:rsid w:val="00BA6C66"/>
    <w:rsid w:val="00BA7DE3"/>
    <w:rsid w:val="00BA7F3F"/>
    <w:rsid w:val="00BB2332"/>
    <w:rsid w:val="00BB513A"/>
    <w:rsid w:val="00BC0E72"/>
    <w:rsid w:val="00BC1DE6"/>
    <w:rsid w:val="00BC3826"/>
    <w:rsid w:val="00BC4AF4"/>
    <w:rsid w:val="00BD2847"/>
    <w:rsid w:val="00BD458E"/>
    <w:rsid w:val="00BE06E3"/>
    <w:rsid w:val="00BE291A"/>
    <w:rsid w:val="00BE3A02"/>
    <w:rsid w:val="00BE7C11"/>
    <w:rsid w:val="00BF0CE6"/>
    <w:rsid w:val="00BF76E2"/>
    <w:rsid w:val="00C006B8"/>
    <w:rsid w:val="00C039FD"/>
    <w:rsid w:val="00C2215E"/>
    <w:rsid w:val="00C2370D"/>
    <w:rsid w:val="00C27539"/>
    <w:rsid w:val="00C302F7"/>
    <w:rsid w:val="00C3374E"/>
    <w:rsid w:val="00C44371"/>
    <w:rsid w:val="00C450C6"/>
    <w:rsid w:val="00C451BB"/>
    <w:rsid w:val="00C46318"/>
    <w:rsid w:val="00C463EF"/>
    <w:rsid w:val="00C56A89"/>
    <w:rsid w:val="00C57C12"/>
    <w:rsid w:val="00C60D1C"/>
    <w:rsid w:val="00C64046"/>
    <w:rsid w:val="00C65052"/>
    <w:rsid w:val="00C722FE"/>
    <w:rsid w:val="00C7575E"/>
    <w:rsid w:val="00C75EF8"/>
    <w:rsid w:val="00C77960"/>
    <w:rsid w:val="00C939D2"/>
    <w:rsid w:val="00C947D7"/>
    <w:rsid w:val="00C97108"/>
    <w:rsid w:val="00CB5196"/>
    <w:rsid w:val="00CC237E"/>
    <w:rsid w:val="00CC2913"/>
    <w:rsid w:val="00CD29C7"/>
    <w:rsid w:val="00CD3A5C"/>
    <w:rsid w:val="00CD5555"/>
    <w:rsid w:val="00CD58E7"/>
    <w:rsid w:val="00CD5ED7"/>
    <w:rsid w:val="00CD6E83"/>
    <w:rsid w:val="00CE59F8"/>
    <w:rsid w:val="00CF7C28"/>
    <w:rsid w:val="00D01AFB"/>
    <w:rsid w:val="00D0399C"/>
    <w:rsid w:val="00D044BE"/>
    <w:rsid w:val="00D045B0"/>
    <w:rsid w:val="00D05223"/>
    <w:rsid w:val="00D107F5"/>
    <w:rsid w:val="00D10853"/>
    <w:rsid w:val="00D25644"/>
    <w:rsid w:val="00D30A31"/>
    <w:rsid w:val="00D3468A"/>
    <w:rsid w:val="00D3526D"/>
    <w:rsid w:val="00D51864"/>
    <w:rsid w:val="00D63E54"/>
    <w:rsid w:val="00D70249"/>
    <w:rsid w:val="00D71E92"/>
    <w:rsid w:val="00D74535"/>
    <w:rsid w:val="00D74711"/>
    <w:rsid w:val="00D74FE3"/>
    <w:rsid w:val="00D756F8"/>
    <w:rsid w:val="00D803F6"/>
    <w:rsid w:val="00D81D57"/>
    <w:rsid w:val="00D8373C"/>
    <w:rsid w:val="00D85B74"/>
    <w:rsid w:val="00D87C3C"/>
    <w:rsid w:val="00D93EC4"/>
    <w:rsid w:val="00DA4032"/>
    <w:rsid w:val="00DB0606"/>
    <w:rsid w:val="00DB1F1A"/>
    <w:rsid w:val="00DB21D9"/>
    <w:rsid w:val="00DB66D8"/>
    <w:rsid w:val="00DB73C8"/>
    <w:rsid w:val="00DC1F47"/>
    <w:rsid w:val="00DD0FEC"/>
    <w:rsid w:val="00DD139F"/>
    <w:rsid w:val="00DD1540"/>
    <w:rsid w:val="00DE14FF"/>
    <w:rsid w:val="00DE2933"/>
    <w:rsid w:val="00DE6710"/>
    <w:rsid w:val="00DE7B2A"/>
    <w:rsid w:val="00DE7EEA"/>
    <w:rsid w:val="00DF0102"/>
    <w:rsid w:val="00E02FF2"/>
    <w:rsid w:val="00E07927"/>
    <w:rsid w:val="00E214CF"/>
    <w:rsid w:val="00E225E8"/>
    <w:rsid w:val="00E22F8D"/>
    <w:rsid w:val="00E23C7D"/>
    <w:rsid w:val="00E30E18"/>
    <w:rsid w:val="00E3123B"/>
    <w:rsid w:val="00E33D1B"/>
    <w:rsid w:val="00E33DD3"/>
    <w:rsid w:val="00E3523A"/>
    <w:rsid w:val="00E40064"/>
    <w:rsid w:val="00E548DB"/>
    <w:rsid w:val="00E55524"/>
    <w:rsid w:val="00E57438"/>
    <w:rsid w:val="00E57E58"/>
    <w:rsid w:val="00E60583"/>
    <w:rsid w:val="00E675E5"/>
    <w:rsid w:val="00E70C1A"/>
    <w:rsid w:val="00E71926"/>
    <w:rsid w:val="00E71FBF"/>
    <w:rsid w:val="00E73E82"/>
    <w:rsid w:val="00E74254"/>
    <w:rsid w:val="00E75F66"/>
    <w:rsid w:val="00E76EE1"/>
    <w:rsid w:val="00E83000"/>
    <w:rsid w:val="00E83D42"/>
    <w:rsid w:val="00E857C1"/>
    <w:rsid w:val="00EA2507"/>
    <w:rsid w:val="00EA4E56"/>
    <w:rsid w:val="00EA5CBF"/>
    <w:rsid w:val="00EA649D"/>
    <w:rsid w:val="00EB78CE"/>
    <w:rsid w:val="00EC1257"/>
    <w:rsid w:val="00EC1DA8"/>
    <w:rsid w:val="00EC51E5"/>
    <w:rsid w:val="00ED3CFD"/>
    <w:rsid w:val="00ED52E4"/>
    <w:rsid w:val="00ED740A"/>
    <w:rsid w:val="00EE088E"/>
    <w:rsid w:val="00EF3554"/>
    <w:rsid w:val="00EF6FA2"/>
    <w:rsid w:val="00F001A1"/>
    <w:rsid w:val="00F012F5"/>
    <w:rsid w:val="00F12562"/>
    <w:rsid w:val="00F1695B"/>
    <w:rsid w:val="00F177E6"/>
    <w:rsid w:val="00F22BE3"/>
    <w:rsid w:val="00F2460E"/>
    <w:rsid w:val="00F247F4"/>
    <w:rsid w:val="00F351FF"/>
    <w:rsid w:val="00F37858"/>
    <w:rsid w:val="00F40067"/>
    <w:rsid w:val="00F40248"/>
    <w:rsid w:val="00F41543"/>
    <w:rsid w:val="00F41C1B"/>
    <w:rsid w:val="00F51A0F"/>
    <w:rsid w:val="00F60217"/>
    <w:rsid w:val="00F61013"/>
    <w:rsid w:val="00F62DA8"/>
    <w:rsid w:val="00F634E3"/>
    <w:rsid w:val="00F659DD"/>
    <w:rsid w:val="00F67C9B"/>
    <w:rsid w:val="00F870D1"/>
    <w:rsid w:val="00F9511D"/>
    <w:rsid w:val="00F975E5"/>
    <w:rsid w:val="00FA1163"/>
    <w:rsid w:val="00FA29F7"/>
    <w:rsid w:val="00FA4E99"/>
    <w:rsid w:val="00FA5B87"/>
    <w:rsid w:val="00FA5E86"/>
    <w:rsid w:val="00FA6F20"/>
    <w:rsid w:val="00FB00E9"/>
    <w:rsid w:val="00FC17DF"/>
    <w:rsid w:val="00FC1A20"/>
    <w:rsid w:val="00FD01F6"/>
    <w:rsid w:val="00FD070B"/>
    <w:rsid w:val="00FD16A2"/>
    <w:rsid w:val="00FD1E4F"/>
    <w:rsid w:val="00FE214D"/>
    <w:rsid w:val="00FE2277"/>
    <w:rsid w:val="00FF0E23"/>
    <w:rsid w:val="00FF7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B6A64"/>
  <w15:chartTrackingRefBased/>
  <w15:docId w15:val="{7FAA682A-D969-A645-8DB3-209A1600D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CA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558C5"/>
    <w:pPr>
      <w:keepNext/>
      <w:keepLines/>
      <w:spacing w:before="240"/>
      <w:outlineLvl w:val="0"/>
    </w:pPr>
    <w:rPr>
      <w:rFonts w:asciiTheme="majorHAnsi" w:eastAsiaTheme="majorEastAsia" w:hAnsiTheme="majorHAnsi" w:cstheme="majorBidi"/>
      <w:color w:val="000000" w:themeColor="text1"/>
      <w:sz w:val="32"/>
      <w:szCs w:val="32"/>
      <w:u w:val="single"/>
      <w:lang w:eastAsia="en-US"/>
    </w:rPr>
  </w:style>
  <w:style w:type="paragraph" w:styleId="Heading2">
    <w:name w:val="heading 2"/>
    <w:basedOn w:val="Normal"/>
    <w:next w:val="Normal"/>
    <w:link w:val="Heading2Char"/>
    <w:uiPriority w:val="9"/>
    <w:unhideWhenUsed/>
    <w:qFormat/>
    <w:rsid w:val="000E0986"/>
    <w:pPr>
      <w:keepNext/>
      <w:keepLines/>
      <w:spacing w:before="40"/>
      <w:outlineLvl w:val="1"/>
    </w:pPr>
    <w:rPr>
      <w:rFonts w:asciiTheme="majorHAnsi" w:eastAsiaTheme="majorEastAsia" w:hAnsiTheme="majorHAnsi" w:cstheme="majorBidi"/>
      <w:color w:val="000000" w:themeColor="text1"/>
      <w:sz w:val="28"/>
      <w:szCs w:val="26"/>
      <w:u w:val="single"/>
      <w:lang w:eastAsia="en-US"/>
    </w:rPr>
  </w:style>
  <w:style w:type="paragraph" w:styleId="Heading3">
    <w:name w:val="heading 3"/>
    <w:basedOn w:val="Normal"/>
    <w:next w:val="Normal"/>
    <w:link w:val="Heading3Char"/>
    <w:uiPriority w:val="9"/>
    <w:unhideWhenUsed/>
    <w:qFormat/>
    <w:rsid w:val="00BD2847"/>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8C5"/>
    <w:rPr>
      <w:rFonts w:asciiTheme="majorHAnsi" w:eastAsiaTheme="majorEastAsia" w:hAnsiTheme="majorHAnsi" w:cstheme="majorBidi"/>
      <w:color w:val="000000" w:themeColor="text1"/>
      <w:sz w:val="32"/>
      <w:szCs w:val="32"/>
      <w:u w:val="single"/>
    </w:rPr>
  </w:style>
  <w:style w:type="character" w:customStyle="1" w:styleId="Heading2Char">
    <w:name w:val="Heading 2 Char"/>
    <w:basedOn w:val="DefaultParagraphFont"/>
    <w:link w:val="Heading2"/>
    <w:uiPriority w:val="9"/>
    <w:rsid w:val="000E0986"/>
    <w:rPr>
      <w:rFonts w:asciiTheme="majorHAnsi" w:eastAsiaTheme="majorEastAsia" w:hAnsiTheme="majorHAnsi" w:cstheme="majorBidi"/>
      <w:color w:val="000000" w:themeColor="text1"/>
      <w:sz w:val="28"/>
      <w:szCs w:val="26"/>
      <w:u w:val="single"/>
    </w:rPr>
  </w:style>
  <w:style w:type="paragraph" w:styleId="TOCHeading">
    <w:name w:val="TOC Heading"/>
    <w:basedOn w:val="Heading1"/>
    <w:next w:val="Normal"/>
    <w:uiPriority w:val="39"/>
    <w:unhideWhenUsed/>
    <w:qFormat/>
    <w:rsid w:val="0061623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1623A"/>
    <w:pPr>
      <w:spacing w:before="360" w:after="360"/>
    </w:pPr>
    <w:rPr>
      <w:rFonts w:asciiTheme="minorHAnsi" w:eastAsiaTheme="minorHAnsi" w:hAnsiTheme="minorHAnsi" w:cstheme="minorHAnsi"/>
      <w:b/>
      <w:bCs/>
      <w:caps/>
      <w:sz w:val="22"/>
      <w:szCs w:val="22"/>
      <w:u w:val="single"/>
      <w:lang w:eastAsia="en-US"/>
    </w:rPr>
  </w:style>
  <w:style w:type="paragraph" w:styleId="TOC2">
    <w:name w:val="toc 2"/>
    <w:basedOn w:val="Normal"/>
    <w:next w:val="Normal"/>
    <w:autoRedefine/>
    <w:uiPriority w:val="39"/>
    <w:unhideWhenUsed/>
    <w:rsid w:val="0061623A"/>
    <w:rPr>
      <w:rFonts w:asciiTheme="minorHAnsi" w:eastAsiaTheme="minorHAnsi" w:hAnsiTheme="minorHAnsi" w:cstheme="minorHAnsi"/>
      <w:b/>
      <w:bCs/>
      <w:smallCaps/>
      <w:sz w:val="22"/>
      <w:szCs w:val="22"/>
      <w:lang w:eastAsia="en-US"/>
    </w:rPr>
  </w:style>
  <w:style w:type="character" w:styleId="Hyperlink">
    <w:name w:val="Hyperlink"/>
    <w:basedOn w:val="DefaultParagraphFont"/>
    <w:uiPriority w:val="99"/>
    <w:unhideWhenUsed/>
    <w:rsid w:val="0061623A"/>
    <w:rPr>
      <w:color w:val="0563C1" w:themeColor="hyperlink"/>
      <w:u w:val="single"/>
    </w:rPr>
  </w:style>
  <w:style w:type="paragraph" w:styleId="TOC3">
    <w:name w:val="toc 3"/>
    <w:basedOn w:val="Normal"/>
    <w:next w:val="Normal"/>
    <w:autoRedefine/>
    <w:uiPriority w:val="39"/>
    <w:unhideWhenUsed/>
    <w:rsid w:val="0061623A"/>
    <w:rPr>
      <w:rFonts w:asciiTheme="minorHAnsi" w:eastAsiaTheme="minorHAnsi" w:hAnsiTheme="minorHAnsi" w:cstheme="minorHAnsi"/>
      <w:smallCaps/>
      <w:sz w:val="22"/>
      <w:szCs w:val="22"/>
      <w:lang w:eastAsia="en-US"/>
    </w:rPr>
  </w:style>
  <w:style w:type="paragraph" w:styleId="TOC4">
    <w:name w:val="toc 4"/>
    <w:basedOn w:val="Normal"/>
    <w:next w:val="Normal"/>
    <w:autoRedefine/>
    <w:uiPriority w:val="39"/>
    <w:semiHidden/>
    <w:unhideWhenUsed/>
    <w:rsid w:val="0061623A"/>
    <w:rPr>
      <w:rFonts w:asciiTheme="minorHAnsi" w:eastAsiaTheme="minorHAnsi" w:hAnsiTheme="minorHAnsi" w:cstheme="minorHAnsi"/>
      <w:sz w:val="22"/>
      <w:szCs w:val="22"/>
      <w:lang w:eastAsia="en-US"/>
    </w:rPr>
  </w:style>
  <w:style w:type="paragraph" w:styleId="TOC5">
    <w:name w:val="toc 5"/>
    <w:basedOn w:val="Normal"/>
    <w:next w:val="Normal"/>
    <w:autoRedefine/>
    <w:uiPriority w:val="39"/>
    <w:semiHidden/>
    <w:unhideWhenUsed/>
    <w:rsid w:val="0061623A"/>
    <w:rPr>
      <w:rFonts w:asciiTheme="minorHAnsi" w:eastAsiaTheme="minorHAnsi" w:hAnsiTheme="minorHAnsi" w:cstheme="minorHAnsi"/>
      <w:sz w:val="22"/>
      <w:szCs w:val="22"/>
      <w:lang w:eastAsia="en-US"/>
    </w:rPr>
  </w:style>
  <w:style w:type="paragraph" w:styleId="TOC6">
    <w:name w:val="toc 6"/>
    <w:basedOn w:val="Normal"/>
    <w:next w:val="Normal"/>
    <w:autoRedefine/>
    <w:uiPriority w:val="39"/>
    <w:semiHidden/>
    <w:unhideWhenUsed/>
    <w:rsid w:val="0061623A"/>
    <w:rPr>
      <w:rFonts w:asciiTheme="minorHAnsi" w:eastAsiaTheme="minorHAnsi" w:hAnsiTheme="minorHAnsi" w:cstheme="minorHAnsi"/>
      <w:sz w:val="22"/>
      <w:szCs w:val="22"/>
      <w:lang w:eastAsia="en-US"/>
    </w:rPr>
  </w:style>
  <w:style w:type="paragraph" w:styleId="TOC7">
    <w:name w:val="toc 7"/>
    <w:basedOn w:val="Normal"/>
    <w:next w:val="Normal"/>
    <w:autoRedefine/>
    <w:uiPriority w:val="39"/>
    <w:semiHidden/>
    <w:unhideWhenUsed/>
    <w:rsid w:val="0061623A"/>
    <w:rPr>
      <w:rFonts w:asciiTheme="minorHAnsi" w:eastAsiaTheme="minorHAnsi" w:hAnsiTheme="minorHAnsi" w:cstheme="minorHAnsi"/>
      <w:sz w:val="22"/>
      <w:szCs w:val="22"/>
      <w:lang w:eastAsia="en-US"/>
    </w:rPr>
  </w:style>
  <w:style w:type="paragraph" w:styleId="TOC8">
    <w:name w:val="toc 8"/>
    <w:basedOn w:val="Normal"/>
    <w:next w:val="Normal"/>
    <w:autoRedefine/>
    <w:uiPriority w:val="39"/>
    <w:semiHidden/>
    <w:unhideWhenUsed/>
    <w:rsid w:val="0061623A"/>
    <w:rPr>
      <w:rFonts w:asciiTheme="minorHAnsi" w:eastAsiaTheme="minorHAnsi" w:hAnsiTheme="minorHAnsi" w:cstheme="minorHAnsi"/>
      <w:sz w:val="22"/>
      <w:szCs w:val="22"/>
      <w:lang w:eastAsia="en-US"/>
    </w:rPr>
  </w:style>
  <w:style w:type="paragraph" w:styleId="TOC9">
    <w:name w:val="toc 9"/>
    <w:basedOn w:val="Normal"/>
    <w:next w:val="Normal"/>
    <w:autoRedefine/>
    <w:uiPriority w:val="39"/>
    <w:semiHidden/>
    <w:unhideWhenUsed/>
    <w:rsid w:val="0061623A"/>
    <w:rPr>
      <w:rFonts w:asciiTheme="minorHAnsi" w:eastAsiaTheme="minorHAnsi" w:hAnsiTheme="minorHAnsi" w:cstheme="minorHAnsi"/>
      <w:sz w:val="22"/>
      <w:szCs w:val="22"/>
      <w:lang w:eastAsia="en-US"/>
    </w:rPr>
  </w:style>
  <w:style w:type="character" w:styleId="UnresolvedMention">
    <w:name w:val="Unresolved Mention"/>
    <w:basedOn w:val="DefaultParagraphFont"/>
    <w:uiPriority w:val="99"/>
    <w:semiHidden/>
    <w:unhideWhenUsed/>
    <w:rsid w:val="0036669F"/>
    <w:rPr>
      <w:color w:val="605E5C"/>
      <w:shd w:val="clear" w:color="auto" w:fill="E1DFDD"/>
    </w:rPr>
  </w:style>
  <w:style w:type="character" w:styleId="FollowedHyperlink">
    <w:name w:val="FollowedHyperlink"/>
    <w:basedOn w:val="DefaultParagraphFont"/>
    <w:uiPriority w:val="99"/>
    <w:semiHidden/>
    <w:unhideWhenUsed/>
    <w:rsid w:val="0036669F"/>
    <w:rPr>
      <w:color w:val="954F72" w:themeColor="followedHyperlink"/>
      <w:u w:val="single"/>
    </w:rPr>
  </w:style>
  <w:style w:type="paragraph" w:styleId="NormalWeb">
    <w:name w:val="Normal (Web)"/>
    <w:basedOn w:val="Normal"/>
    <w:uiPriority w:val="99"/>
    <w:unhideWhenUsed/>
    <w:rsid w:val="009A1455"/>
    <w:pPr>
      <w:spacing w:before="100" w:beforeAutospacing="1" w:after="100" w:afterAutospacing="1"/>
    </w:pPr>
  </w:style>
  <w:style w:type="character" w:customStyle="1" w:styleId="Heading3Char">
    <w:name w:val="Heading 3 Char"/>
    <w:basedOn w:val="DefaultParagraphFont"/>
    <w:link w:val="Heading3"/>
    <w:uiPriority w:val="9"/>
    <w:rsid w:val="00BD2847"/>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690CB0"/>
    <w:pPr>
      <w:spacing w:after="200"/>
    </w:pPr>
    <w:rPr>
      <w:rFonts w:asciiTheme="minorHAnsi" w:eastAsiaTheme="minorHAnsi" w:hAnsiTheme="minorHAnsi" w:cstheme="minorBidi"/>
      <w:i/>
      <w:iCs/>
      <w:color w:val="44546A" w:themeColor="text2"/>
      <w:sz w:val="18"/>
      <w:szCs w:val="18"/>
      <w:lang w:eastAsia="en-US"/>
    </w:rPr>
  </w:style>
  <w:style w:type="paragraph" w:styleId="NoSpacing">
    <w:name w:val="No Spacing"/>
    <w:link w:val="NoSpacingChar"/>
    <w:uiPriority w:val="1"/>
    <w:qFormat/>
    <w:rsid w:val="00AC65DA"/>
    <w:rPr>
      <w:rFonts w:eastAsiaTheme="minorEastAsia"/>
      <w:sz w:val="22"/>
      <w:szCs w:val="22"/>
      <w:lang w:val="en-US"/>
    </w:rPr>
  </w:style>
  <w:style w:type="character" w:customStyle="1" w:styleId="NoSpacingChar">
    <w:name w:val="No Spacing Char"/>
    <w:basedOn w:val="DefaultParagraphFont"/>
    <w:link w:val="NoSpacing"/>
    <w:uiPriority w:val="1"/>
    <w:rsid w:val="00AC65DA"/>
    <w:rPr>
      <w:rFonts w:eastAsiaTheme="minorEastAsia"/>
      <w:sz w:val="22"/>
      <w:szCs w:val="22"/>
      <w:lang w:val="en-US"/>
    </w:rPr>
  </w:style>
  <w:style w:type="paragraph" w:styleId="Header">
    <w:name w:val="header"/>
    <w:basedOn w:val="Normal"/>
    <w:link w:val="HeaderChar"/>
    <w:uiPriority w:val="99"/>
    <w:unhideWhenUsed/>
    <w:rsid w:val="00DE7EEA"/>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E7EEA"/>
  </w:style>
  <w:style w:type="paragraph" w:styleId="Footer">
    <w:name w:val="footer"/>
    <w:basedOn w:val="Normal"/>
    <w:link w:val="FooterChar"/>
    <w:uiPriority w:val="99"/>
    <w:unhideWhenUsed/>
    <w:rsid w:val="00DE7EEA"/>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E7E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810596">
      <w:bodyDiv w:val="1"/>
      <w:marLeft w:val="0"/>
      <w:marRight w:val="0"/>
      <w:marTop w:val="0"/>
      <w:marBottom w:val="0"/>
      <w:divBdr>
        <w:top w:val="none" w:sz="0" w:space="0" w:color="auto"/>
        <w:left w:val="none" w:sz="0" w:space="0" w:color="auto"/>
        <w:bottom w:val="none" w:sz="0" w:space="0" w:color="auto"/>
        <w:right w:val="none" w:sz="0" w:space="0" w:color="auto"/>
      </w:divBdr>
    </w:div>
    <w:div w:id="87969829">
      <w:bodyDiv w:val="1"/>
      <w:marLeft w:val="0"/>
      <w:marRight w:val="0"/>
      <w:marTop w:val="0"/>
      <w:marBottom w:val="0"/>
      <w:divBdr>
        <w:top w:val="none" w:sz="0" w:space="0" w:color="auto"/>
        <w:left w:val="none" w:sz="0" w:space="0" w:color="auto"/>
        <w:bottom w:val="none" w:sz="0" w:space="0" w:color="auto"/>
        <w:right w:val="none" w:sz="0" w:space="0" w:color="auto"/>
      </w:divBdr>
    </w:div>
    <w:div w:id="121312523">
      <w:bodyDiv w:val="1"/>
      <w:marLeft w:val="0"/>
      <w:marRight w:val="0"/>
      <w:marTop w:val="0"/>
      <w:marBottom w:val="0"/>
      <w:divBdr>
        <w:top w:val="none" w:sz="0" w:space="0" w:color="auto"/>
        <w:left w:val="none" w:sz="0" w:space="0" w:color="auto"/>
        <w:bottom w:val="none" w:sz="0" w:space="0" w:color="auto"/>
        <w:right w:val="none" w:sz="0" w:space="0" w:color="auto"/>
      </w:divBdr>
    </w:div>
    <w:div w:id="213589585">
      <w:bodyDiv w:val="1"/>
      <w:marLeft w:val="0"/>
      <w:marRight w:val="0"/>
      <w:marTop w:val="0"/>
      <w:marBottom w:val="0"/>
      <w:divBdr>
        <w:top w:val="none" w:sz="0" w:space="0" w:color="auto"/>
        <w:left w:val="none" w:sz="0" w:space="0" w:color="auto"/>
        <w:bottom w:val="none" w:sz="0" w:space="0" w:color="auto"/>
        <w:right w:val="none" w:sz="0" w:space="0" w:color="auto"/>
      </w:divBdr>
    </w:div>
    <w:div w:id="460533769">
      <w:bodyDiv w:val="1"/>
      <w:marLeft w:val="0"/>
      <w:marRight w:val="0"/>
      <w:marTop w:val="0"/>
      <w:marBottom w:val="0"/>
      <w:divBdr>
        <w:top w:val="none" w:sz="0" w:space="0" w:color="auto"/>
        <w:left w:val="none" w:sz="0" w:space="0" w:color="auto"/>
        <w:bottom w:val="none" w:sz="0" w:space="0" w:color="auto"/>
        <w:right w:val="none" w:sz="0" w:space="0" w:color="auto"/>
      </w:divBdr>
    </w:div>
    <w:div w:id="569580915">
      <w:bodyDiv w:val="1"/>
      <w:marLeft w:val="0"/>
      <w:marRight w:val="0"/>
      <w:marTop w:val="0"/>
      <w:marBottom w:val="0"/>
      <w:divBdr>
        <w:top w:val="none" w:sz="0" w:space="0" w:color="auto"/>
        <w:left w:val="none" w:sz="0" w:space="0" w:color="auto"/>
        <w:bottom w:val="none" w:sz="0" w:space="0" w:color="auto"/>
        <w:right w:val="none" w:sz="0" w:space="0" w:color="auto"/>
      </w:divBdr>
      <w:divsChild>
        <w:div w:id="1585259887">
          <w:marLeft w:val="0"/>
          <w:marRight w:val="0"/>
          <w:marTop w:val="0"/>
          <w:marBottom w:val="0"/>
          <w:divBdr>
            <w:top w:val="none" w:sz="0" w:space="0" w:color="auto"/>
            <w:left w:val="none" w:sz="0" w:space="0" w:color="auto"/>
            <w:bottom w:val="none" w:sz="0" w:space="0" w:color="auto"/>
            <w:right w:val="none" w:sz="0" w:space="0" w:color="auto"/>
          </w:divBdr>
          <w:divsChild>
            <w:div w:id="1173377706">
              <w:marLeft w:val="0"/>
              <w:marRight w:val="0"/>
              <w:marTop w:val="0"/>
              <w:marBottom w:val="0"/>
              <w:divBdr>
                <w:top w:val="none" w:sz="0" w:space="0" w:color="auto"/>
                <w:left w:val="none" w:sz="0" w:space="0" w:color="auto"/>
                <w:bottom w:val="none" w:sz="0" w:space="0" w:color="auto"/>
                <w:right w:val="none" w:sz="0" w:space="0" w:color="auto"/>
              </w:divBdr>
              <w:divsChild>
                <w:div w:id="1090851136">
                  <w:marLeft w:val="0"/>
                  <w:marRight w:val="0"/>
                  <w:marTop w:val="0"/>
                  <w:marBottom w:val="0"/>
                  <w:divBdr>
                    <w:top w:val="none" w:sz="0" w:space="0" w:color="auto"/>
                    <w:left w:val="none" w:sz="0" w:space="0" w:color="auto"/>
                    <w:bottom w:val="none" w:sz="0" w:space="0" w:color="auto"/>
                    <w:right w:val="none" w:sz="0" w:space="0" w:color="auto"/>
                  </w:divBdr>
                  <w:divsChild>
                    <w:div w:id="142403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559301">
      <w:bodyDiv w:val="1"/>
      <w:marLeft w:val="0"/>
      <w:marRight w:val="0"/>
      <w:marTop w:val="0"/>
      <w:marBottom w:val="0"/>
      <w:divBdr>
        <w:top w:val="none" w:sz="0" w:space="0" w:color="auto"/>
        <w:left w:val="none" w:sz="0" w:space="0" w:color="auto"/>
        <w:bottom w:val="none" w:sz="0" w:space="0" w:color="auto"/>
        <w:right w:val="none" w:sz="0" w:space="0" w:color="auto"/>
      </w:divBdr>
    </w:div>
    <w:div w:id="646936885">
      <w:bodyDiv w:val="1"/>
      <w:marLeft w:val="0"/>
      <w:marRight w:val="0"/>
      <w:marTop w:val="0"/>
      <w:marBottom w:val="0"/>
      <w:divBdr>
        <w:top w:val="none" w:sz="0" w:space="0" w:color="auto"/>
        <w:left w:val="none" w:sz="0" w:space="0" w:color="auto"/>
        <w:bottom w:val="none" w:sz="0" w:space="0" w:color="auto"/>
        <w:right w:val="none" w:sz="0" w:space="0" w:color="auto"/>
      </w:divBdr>
    </w:div>
    <w:div w:id="671954739">
      <w:bodyDiv w:val="1"/>
      <w:marLeft w:val="0"/>
      <w:marRight w:val="0"/>
      <w:marTop w:val="0"/>
      <w:marBottom w:val="0"/>
      <w:divBdr>
        <w:top w:val="none" w:sz="0" w:space="0" w:color="auto"/>
        <w:left w:val="none" w:sz="0" w:space="0" w:color="auto"/>
        <w:bottom w:val="none" w:sz="0" w:space="0" w:color="auto"/>
        <w:right w:val="none" w:sz="0" w:space="0" w:color="auto"/>
      </w:divBdr>
      <w:divsChild>
        <w:div w:id="555942002">
          <w:marLeft w:val="0"/>
          <w:marRight w:val="0"/>
          <w:marTop w:val="0"/>
          <w:marBottom w:val="0"/>
          <w:divBdr>
            <w:top w:val="none" w:sz="0" w:space="0" w:color="auto"/>
            <w:left w:val="none" w:sz="0" w:space="0" w:color="auto"/>
            <w:bottom w:val="none" w:sz="0" w:space="0" w:color="auto"/>
            <w:right w:val="none" w:sz="0" w:space="0" w:color="auto"/>
          </w:divBdr>
          <w:divsChild>
            <w:div w:id="753091820">
              <w:marLeft w:val="0"/>
              <w:marRight w:val="0"/>
              <w:marTop w:val="0"/>
              <w:marBottom w:val="0"/>
              <w:divBdr>
                <w:top w:val="none" w:sz="0" w:space="0" w:color="auto"/>
                <w:left w:val="none" w:sz="0" w:space="0" w:color="auto"/>
                <w:bottom w:val="none" w:sz="0" w:space="0" w:color="auto"/>
                <w:right w:val="none" w:sz="0" w:space="0" w:color="auto"/>
              </w:divBdr>
              <w:divsChild>
                <w:div w:id="234436596">
                  <w:marLeft w:val="0"/>
                  <w:marRight w:val="0"/>
                  <w:marTop w:val="0"/>
                  <w:marBottom w:val="0"/>
                  <w:divBdr>
                    <w:top w:val="none" w:sz="0" w:space="0" w:color="auto"/>
                    <w:left w:val="none" w:sz="0" w:space="0" w:color="auto"/>
                    <w:bottom w:val="none" w:sz="0" w:space="0" w:color="auto"/>
                    <w:right w:val="none" w:sz="0" w:space="0" w:color="auto"/>
                  </w:divBdr>
                  <w:divsChild>
                    <w:div w:id="25147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101428">
      <w:bodyDiv w:val="1"/>
      <w:marLeft w:val="0"/>
      <w:marRight w:val="0"/>
      <w:marTop w:val="0"/>
      <w:marBottom w:val="0"/>
      <w:divBdr>
        <w:top w:val="none" w:sz="0" w:space="0" w:color="auto"/>
        <w:left w:val="none" w:sz="0" w:space="0" w:color="auto"/>
        <w:bottom w:val="none" w:sz="0" w:space="0" w:color="auto"/>
        <w:right w:val="none" w:sz="0" w:space="0" w:color="auto"/>
      </w:divBdr>
    </w:div>
    <w:div w:id="753624837">
      <w:bodyDiv w:val="1"/>
      <w:marLeft w:val="0"/>
      <w:marRight w:val="0"/>
      <w:marTop w:val="0"/>
      <w:marBottom w:val="0"/>
      <w:divBdr>
        <w:top w:val="none" w:sz="0" w:space="0" w:color="auto"/>
        <w:left w:val="none" w:sz="0" w:space="0" w:color="auto"/>
        <w:bottom w:val="none" w:sz="0" w:space="0" w:color="auto"/>
        <w:right w:val="none" w:sz="0" w:space="0" w:color="auto"/>
      </w:divBdr>
    </w:div>
    <w:div w:id="807360993">
      <w:bodyDiv w:val="1"/>
      <w:marLeft w:val="0"/>
      <w:marRight w:val="0"/>
      <w:marTop w:val="0"/>
      <w:marBottom w:val="0"/>
      <w:divBdr>
        <w:top w:val="none" w:sz="0" w:space="0" w:color="auto"/>
        <w:left w:val="none" w:sz="0" w:space="0" w:color="auto"/>
        <w:bottom w:val="none" w:sz="0" w:space="0" w:color="auto"/>
        <w:right w:val="none" w:sz="0" w:space="0" w:color="auto"/>
      </w:divBdr>
    </w:div>
    <w:div w:id="1066949748">
      <w:bodyDiv w:val="1"/>
      <w:marLeft w:val="0"/>
      <w:marRight w:val="0"/>
      <w:marTop w:val="0"/>
      <w:marBottom w:val="0"/>
      <w:divBdr>
        <w:top w:val="none" w:sz="0" w:space="0" w:color="auto"/>
        <w:left w:val="none" w:sz="0" w:space="0" w:color="auto"/>
        <w:bottom w:val="none" w:sz="0" w:space="0" w:color="auto"/>
        <w:right w:val="none" w:sz="0" w:space="0" w:color="auto"/>
      </w:divBdr>
      <w:divsChild>
        <w:div w:id="2027245031">
          <w:marLeft w:val="0"/>
          <w:marRight w:val="0"/>
          <w:marTop w:val="0"/>
          <w:marBottom w:val="0"/>
          <w:divBdr>
            <w:top w:val="none" w:sz="0" w:space="0" w:color="auto"/>
            <w:left w:val="none" w:sz="0" w:space="0" w:color="auto"/>
            <w:bottom w:val="none" w:sz="0" w:space="0" w:color="auto"/>
            <w:right w:val="none" w:sz="0" w:space="0" w:color="auto"/>
          </w:divBdr>
          <w:divsChild>
            <w:div w:id="768811741">
              <w:marLeft w:val="0"/>
              <w:marRight w:val="0"/>
              <w:marTop w:val="0"/>
              <w:marBottom w:val="0"/>
              <w:divBdr>
                <w:top w:val="none" w:sz="0" w:space="0" w:color="auto"/>
                <w:left w:val="none" w:sz="0" w:space="0" w:color="auto"/>
                <w:bottom w:val="none" w:sz="0" w:space="0" w:color="auto"/>
                <w:right w:val="none" w:sz="0" w:space="0" w:color="auto"/>
              </w:divBdr>
              <w:divsChild>
                <w:div w:id="120436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535150">
      <w:bodyDiv w:val="1"/>
      <w:marLeft w:val="0"/>
      <w:marRight w:val="0"/>
      <w:marTop w:val="0"/>
      <w:marBottom w:val="0"/>
      <w:divBdr>
        <w:top w:val="none" w:sz="0" w:space="0" w:color="auto"/>
        <w:left w:val="none" w:sz="0" w:space="0" w:color="auto"/>
        <w:bottom w:val="none" w:sz="0" w:space="0" w:color="auto"/>
        <w:right w:val="none" w:sz="0" w:space="0" w:color="auto"/>
      </w:divBdr>
    </w:div>
    <w:div w:id="1096555974">
      <w:bodyDiv w:val="1"/>
      <w:marLeft w:val="0"/>
      <w:marRight w:val="0"/>
      <w:marTop w:val="0"/>
      <w:marBottom w:val="0"/>
      <w:divBdr>
        <w:top w:val="none" w:sz="0" w:space="0" w:color="auto"/>
        <w:left w:val="none" w:sz="0" w:space="0" w:color="auto"/>
        <w:bottom w:val="none" w:sz="0" w:space="0" w:color="auto"/>
        <w:right w:val="none" w:sz="0" w:space="0" w:color="auto"/>
      </w:divBdr>
    </w:div>
    <w:div w:id="1185168156">
      <w:bodyDiv w:val="1"/>
      <w:marLeft w:val="0"/>
      <w:marRight w:val="0"/>
      <w:marTop w:val="0"/>
      <w:marBottom w:val="0"/>
      <w:divBdr>
        <w:top w:val="none" w:sz="0" w:space="0" w:color="auto"/>
        <w:left w:val="none" w:sz="0" w:space="0" w:color="auto"/>
        <w:bottom w:val="none" w:sz="0" w:space="0" w:color="auto"/>
        <w:right w:val="none" w:sz="0" w:space="0" w:color="auto"/>
      </w:divBdr>
      <w:divsChild>
        <w:div w:id="1606883592">
          <w:marLeft w:val="0"/>
          <w:marRight w:val="0"/>
          <w:marTop w:val="0"/>
          <w:marBottom w:val="0"/>
          <w:divBdr>
            <w:top w:val="none" w:sz="0" w:space="0" w:color="auto"/>
            <w:left w:val="none" w:sz="0" w:space="0" w:color="auto"/>
            <w:bottom w:val="none" w:sz="0" w:space="0" w:color="auto"/>
            <w:right w:val="none" w:sz="0" w:space="0" w:color="auto"/>
          </w:divBdr>
          <w:divsChild>
            <w:div w:id="217983448">
              <w:marLeft w:val="0"/>
              <w:marRight w:val="0"/>
              <w:marTop w:val="0"/>
              <w:marBottom w:val="0"/>
              <w:divBdr>
                <w:top w:val="none" w:sz="0" w:space="0" w:color="auto"/>
                <w:left w:val="none" w:sz="0" w:space="0" w:color="auto"/>
                <w:bottom w:val="none" w:sz="0" w:space="0" w:color="auto"/>
                <w:right w:val="none" w:sz="0" w:space="0" w:color="auto"/>
              </w:divBdr>
              <w:divsChild>
                <w:div w:id="188640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788330">
      <w:bodyDiv w:val="1"/>
      <w:marLeft w:val="0"/>
      <w:marRight w:val="0"/>
      <w:marTop w:val="0"/>
      <w:marBottom w:val="0"/>
      <w:divBdr>
        <w:top w:val="none" w:sz="0" w:space="0" w:color="auto"/>
        <w:left w:val="none" w:sz="0" w:space="0" w:color="auto"/>
        <w:bottom w:val="none" w:sz="0" w:space="0" w:color="auto"/>
        <w:right w:val="none" w:sz="0" w:space="0" w:color="auto"/>
      </w:divBdr>
    </w:div>
    <w:div w:id="1206483162">
      <w:bodyDiv w:val="1"/>
      <w:marLeft w:val="0"/>
      <w:marRight w:val="0"/>
      <w:marTop w:val="0"/>
      <w:marBottom w:val="0"/>
      <w:divBdr>
        <w:top w:val="none" w:sz="0" w:space="0" w:color="auto"/>
        <w:left w:val="none" w:sz="0" w:space="0" w:color="auto"/>
        <w:bottom w:val="none" w:sz="0" w:space="0" w:color="auto"/>
        <w:right w:val="none" w:sz="0" w:space="0" w:color="auto"/>
      </w:divBdr>
    </w:div>
    <w:div w:id="1245067528">
      <w:bodyDiv w:val="1"/>
      <w:marLeft w:val="0"/>
      <w:marRight w:val="0"/>
      <w:marTop w:val="0"/>
      <w:marBottom w:val="0"/>
      <w:divBdr>
        <w:top w:val="none" w:sz="0" w:space="0" w:color="auto"/>
        <w:left w:val="none" w:sz="0" w:space="0" w:color="auto"/>
        <w:bottom w:val="none" w:sz="0" w:space="0" w:color="auto"/>
        <w:right w:val="none" w:sz="0" w:space="0" w:color="auto"/>
      </w:divBdr>
    </w:div>
    <w:div w:id="1307512201">
      <w:bodyDiv w:val="1"/>
      <w:marLeft w:val="0"/>
      <w:marRight w:val="0"/>
      <w:marTop w:val="0"/>
      <w:marBottom w:val="0"/>
      <w:divBdr>
        <w:top w:val="none" w:sz="0" w:space="0" w:color="auto"/>
        <w:left w:val="none" w:sz="0" w:space="0" w:color="auto"/>
        <w:bottom w:val="none" w:sz="0" w:space="0" w:color="auto"/>
        <w:right w:val="none" w:sz="0" w:space="0" w:color="auto"/>
      </w:divBdr>
      <w:divsChild>
        <w:div w:id="92557653">
          <w:marLeft w:val="0"/>
          <w:marRight w:val="0"/>
          <w:marTop w:val="0"/>
          <w:marBottom w:val="0"/>
          <w:divBdr>
            <w:top w:val="none" w:sz="0" w:space="0" w:color="auto"/>
            <w:left w:val="none" w:sz="0" w:space="0" w:color="auto"/>
            <w:bottom w:val="none" w:sz="0" w:space="0" w:color="auto"/>
            <w:right w:val="none" w:sz="0" w:space="0" w:color="auto"/>
          </w:divBdr>
          <w:divsChild>
            <w:div w:id="466093243">
              <w:marLeft w:val="0"/>
              <w:marRight w:val="0"/>
              <w:marTop w:val="0"/>
              <w:marBottom w:val="0"/>
              <w:divBdr>
                <w:top w:val="none" w:sz="0" w:space="0" w:color="auto"/>
                <w:left w:val="none" w:sz="0" w:space="0" w:color="auto"/>
                <w:bottom w:val="none" w:sz="0" w:space="0" w:color="auto"/>
                <w:right w:val="none" w:sz="0" w:space="0" w:color="auto"/>
              </w:divBdr>
              <w:divsChild>
                <w:div w:id="83086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73304">
      <w:bodyDiv w:val="1"/>
      <w:marLeft w:val="0"/>
      <w:marRight w:val="0"/>
      <w:marTop w:val="0"/>
      <w:marBottom w:val="0"/>
      <w:divBdr>
        <w:top w:val="none" w:sz="0" w:space="0" w:color="auto"/>
        <w:left w:val="none" w:sz="0" w:space="0" w:color="auto"/>
        <w:bottom w:val="none" w:sz="0" w:space="0" w:color="auto"/>
        <w:right w:val="none" w:sz="0" w:space="0" w:color="auto"/>
      </w:divBdr>
    </w:div>
    <w:div w:id="1341616266">
      <w:bodyDiv w:val="1"/>
      <w:marLeft w:val="0"/>
      <w:marRight w:val="0"/>
      <w:marTop w:val="0"/>
      <w:marBottom w:val="0"/>
      <w:divBdr>
        <w:top w:val="none" w:sz="0" w:space="0" w:color="auto"/>
        <w:left w:val="none" w:sz="0" w:space="0" w:color="auto"/>
        <w:bottom w:val="none" w:sz="0" w:space="0" w:color="auto"/>
        <w:right w:val="none" w:sz="0" w:space="0" w:color="auto"/>
      </w:divBdr>
      <w:divsChild>
        <w:div w:id="572816995">
          <w:marLeft w:val="0"/>
          <w:marRight w:val="0"/>
          <w:marTop w:val="0"/>
          <w:marBottom w:val="0"/>
          <w:divBdr>
            <w:top w:val="none" w:sz="0" w:space="0" w:color="auto"/>
            <w:left w:val="none" w:sz="0" w:space="0" w:color="auto"/>
            <w:bottom w:val="none" w:sz="0" w:space="0" w:color="auto"/>
            <w:right w:val="none" w:sz="0" w:space="0" w:color="auto"/>
          </w:divBdr>
          <w:divsChild>
            <w:div w:id="1340540656">
              <w:marLeft w:val="0"/>
              <w:marRight w:val="0"/>
              <w:marTop w:val="0"/>
              <w:marBottom w:val="0"/>
              <w:divBdr>
                <w:top w:val="none" w:sz="0" w:space="0" w:color="auto"/>
                <w:left w:val="none" w:sz="0" w:space="0" w:color="auto"/>
                <w:bottom w:val="none" w:sz="0" w:space="0" w:color="auto"/>
                <w:right w:val="none" w:sz="0" w:space="0" w:color="auto"/>
              </w:divBdr>
              <w:divsChild>
                <w:div w:id="8114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941135">
      <w:bodyDiv w:val="1"/>
      <w:marLeft w:val="0"/>
      <w:marRight w:val="0"/>
      <w:marTop w:val="0"/>
      <w:marBottom w:val="0"/>
      <w:divBdr>
        <w:top w:val="none" w:sz="0" w:space="0" w:color="auto"/>
        <w:left w:val="none" w:sz="0" w:space="0" w:color="auto"/>
        <w:bottom w:val="none" w:sz="0" w:space="0" w:color="auto"/>
        <w:right w:val="none" w:sz="0" w:space="0" w:color="auto"/>
      </w:divBdr>
    </w:div>
    <w:div w:id="1411391514">
      <w:bodyDiv w:val="1"/>
      <w:marLeft w:val="0"/>
      <w:marRight w:val="0"/>
      <w:marTop w:val="0"/>
      <w:marBottom w:val="0"/>
      <w:divBdr>
        <w:top w:val="none" w:sz="0" w:space="0" w:color="auto"/>
        <w:left w:val="none" w:sz="0" w:space="0" w:color="auto"/>
        <w:bottom w:val="none" w:sz="0" w:space="0" w:color="auto"/>
        <w:right w:val="none" w:sz="0" w:space="0" w:color="auto"/>
      </w:divBdr>
    </w:div>
    <w:div w:id="1414233612">
      <w:bodyDiv w:val="1"/>
      <w:marLeft w:val="0"/>
      <w:marRight w:val="0"/>
      <w:marTop w:val="0"/>
      <w:marBottom w:val="0"/>
      <w:divBdr>
        <w:top w:val="none" w:sz="0" w:space="0" w:color="auto"/>
        <w:left w:val="none" w:sz="0" w:space="0" w:color="auto"/>
        <w:bottom w:val="none" w:sz="0" w:space="0" w:color="auto"/>
        <w:right w:val="none" w:sz="0" w:space="0" w:color="auto"/>
      </w:divBdr>
    </w:div>
    <w:div w:id="1483425783">
      <w:bodyDiv w:val="1"/>
      <w:marLeft w:val="0"/>
      <w:marRight w:val="0"/>
      <w:marTop w:val="0"/>
      <w:marBottom w:val="0"/>
      <w:divBdr>
        <w:top w:val="none" w:sz="0" w:space="0" w:color="auto"/>
        <w:left w:val="none" w:sz="0" w:space="0" w:color="auto"/>
        <w:bottom w:val="none" w:sz="0" w:space="0" w:color="auto"/>
        <w:right w:val="none" w:sz="0" w:space="0" w:color="auto"/>
      </w:divBdr>
    </w:div>
    <w:div w:id="1586956303">
      <w:bodyDiv w:val="1"/>
      <w:marLeft w:val="0"/>
      <w:marRight w:val="0"/>
      <w:marTop w:val="0"/>
      <w:marBottom w:val="0"/>
      <w:divBdr>
        <w:top w:val="none" w:sz="0" w:space="0" w:color="auto"/>
        <w:left w:val="none" w:sz="0" w:space="0" w:color="auto"/>
        <w:bottom w:val="none" w:sz="0" w:space="0" w:color="auto"/>
        <w:right w:val="none" w:sz="0" w:space="0" w:color="auto"/>
      </w:divBdr>
      <w:divsChild>
        <w:div w:id="1428188490">
          <w:marLeft w:val="0"/>
          <w:marRight w:val="0"/>
          <w:marTop w:val="0"/>
          <w:marBottom w:val="0"/>
          <w:divBdr>
            <w:top w:val="none" w:sz="0" w:space="0" w:color="auto"/>
            <w:left w:val="none" w:sz="0" w:space="0" w:color="auto"/>
            <w:bottom w:val="none" w:sz="0" w:space="0" w:color="auto"/>
            <w:right w:val="none" w:sz="0" w:space="0" w:color="auto"/>
          </w:divBdr>
          <w:divsChild>
            <w:div w:id="120925523">
              <w:marLeft w:val="0"/>
              <w:marRight w:val="0"/>
              <w:marTop w:val="0"/>
              <w:marBottom w:val="0"/>
              <w:divBdr>
                <w:top w:val="none" w:sz="0" w:space="0" w:color="auto"/>
                <w:left w:val="none" w:sz="0" w:space="0" w:color="auto"/>
                <w:bottom w:val="none" w:sz="0" w:space="0" w:color="auto"/>
                <w:right w:val="none" w:sz="0" w:space="0" w:color="auto"/>
              </w:divBdr>
              <w:divsChild>
                <w:div w:id="191026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080982">
      <w:bodyDiv w:val="1"/>
      <w:marLeft w:val="0"/>
      <w:marRight w:val="0"/>
      <w:marTop w:val="0"/>
      <w:marBottom w:val="0"/>
      <w:divBdr>
        <w:top w:val="none" w:sz="0" w:space="0" w:color="auto"/>
        <w:left w:val="none" w:sz="0" w:space="0" w:color="auto"/>
        <w:bottom w:val="none" w:sz="0" w:space="0" w:color="auto"/>
        <w:right w:val="none" w:sz="0" w:space="0" w:color="auto"/>
      </w:divBdr>
      <w:divsChild>
        <w:div w:id="519247269">
          <w:marLeft w:val="0"/>
          <w:marRight w:val="0"/>
          <w:marTop w:val="0"/>
          <w:marBottom w:val="0"/>
          <w:divBdr>
            <w:top w:val="none" w:sz="0" w:space="0" w:color="auto"/>
            <w:left w:val="none" w:sz="0" w:space="0" w:color="auto"/>
            <w:bottom w:val="none" w:sz="0" w:space="0" w:color="auto"/>
            <w:right w:val="none" w:sz="0" w:space="0" w:color="auto"/>
          </w:divBdr>
          <w:divsChild>
            <w:div w:id="1324046233">
              <w:marLeft w:val="0"/>
              <w:marRight w:val="0"/>
              <w:marTop w:val="0"/>
              <w:marBottom w:val="0"/>
              <w:divBdr>
                <w:top w:val="none" w:sz="0" w:space="0" w:color="auto"/>
                <w:left w:val="none" w:sz="0" w:space="0" w:color="auto"/>
                <w:bottom w:val="none" w:sz="0" w:space="0" w:color="auto"/>
                <w:right w:val="none" w:sz="0" w:space="0" w:color="auto"/>
              </w:divBdr>
              <w:divsChild>
                <w:div w:id="202219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925717">
      <w:bodyDiv w:val="1"/>
      <w:marLeft w:val="0"/>
      <w:marRight w:val="0"/>
      <w:marTop w:val="0"/>
      <w:marBottom w:val="0"/>
      <w:divBdr>
        <w:top w:val="none" w:sz="0" w:space="0" w:color="auto"/>
        <w:left w:val="none" w:sz="0" w:space="0" w:color="auto"/>
        <w:bottom w:val="none" w:sz="0" w:space="0" w:color="auto"/>
        <w:right w:val="none" w:sz="0" w:space="0" w:color="auto"/>
      </w:divBdr>
    </w:div>
    <w:div w:id="1697734602">
      <w:bodyDiv w:val="1"/>
      <w:marLeft w:val="0"/>
      <w:marRight w:val="0"/>
      <w:marTop w:val="0"/>
      <w:marBottom w:val="0"/>
      <w:divBdr>
        <w:top w:val="none" w:sz="0" w:space="0" w:color="auto"/>
        <w:left w:val="none" w:sz="0" w:space="0" w:color="auto"/>
        <w:bottom w:val="none" w:sz="0" w:space="0" w:color="auto"/>
        <w:right w:val="none" w:sz="0" w:space="0" w:color="auto"/>
      </w:divBdr>
      <w:divsChild>
        <w:div w:id="867185633">
          <w:marLeft w:val="0"/>
          <w:marRight w:val="0"/>
          <w:marTop w:val="0"/>
          <w:marBottom w:val="0"/>
          <w:divBdr>
            <w:top w:val="none" w:sz="0" w:space="0" w:color="auto"/>
            <w:left w:val="none" w:sz="0" w:space="0" w:color="auto"/>
            <w:bottom w:val="none" w:sz="0" w:space="0" w:color="auto"/>
            <w:right w:val="none" w:sz="0" w:space="0" w:color="auto"/>
          </w:divBdr>
          <w:divsChild>
            <w:div w:id="36786523">
              <w:marLeft w:val="0"/>
              <w:marRight w:val="0"/>
              <w:marTop w:val="0"/>
              <w:marBottom w:val="0"/>
              <w:divBdr>
                <w:top w:val="none" w:sz="0" w:space="0" w:color="auto"/>
                <w:left w:val="none" w:sz="0" w:space="0" w:color="auto"/>
                <w:bottom w:val="none" w:sz="0" w:space="0" w:color="auto"/>
                <w:right w:val="none" w:sz="0" w:space="0" w:color="auto"/>
              </w:divBdr>
              <w:divsChild>
                <w:div w:id="32455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439705">
      <w:bodyDiv w:val="1"/>
      <w:marLeft w:val="0"/>
      <w:marRight w:val="0"/>
      <w:marTop w:val="0"/>
      <w:marBottom w:val="0"/>
      <w:divBdr>
        <w:top w:val="none" w:sz="0" w:space="0" w:color="auto"/>
        <w:left w:val="none" w:sz="0" w:space="0" w:color="auto"/>
        <w:bottom w:val="none" w:sz="0" w:space="0" w:color="auto"/>
        <w:right w:val="none" w:sz="0" w:space="0" w:color="auto"/>
      </w:divBdr>
    </w:div>
    <w:div w:id="1781953851">
      <w:bodyDiv w:val="1"/>
      <w:marLeft w:val="0"/>
      <w:marRight w:val="0"/>
      <w:marTop w:val="0"/>
      <w:marBottom w:val="0"/>
      <w:divBdr>
        <w:top w:val="none" w:sz="0" w:space="0" w:color="auto"/>
        <w:left w:val="none" w:sz="0" w:space="0" w:color="auto"/>
        <w:bottom w:val="none" w:sz="0" w:space="0" w:color="auto"/>
        <w:right w:val="none" w:sz="0" w:space="0" w:color="auto"/>
      </w:divBdr>
    </w:div>
    <w:div w:id="2012952382">
      <w:bodyDiv w:val="1"/>
      <w:marLeft w:val="0"/>
      <w:marRight w:val="0"/>
      <w:marTop w:val="0"/>
      <w:marBottom w:val="0"/>
      <w:divBdr>
        <w:top w:val="none" w:sz="0" w:space="0" w:color="auto"/>
        <w:left w:val="none" w:sz="0" w:space="0" w:color="auto"/>
        <w:bottom w:val="none" w:sz="0" w:space="0" w:color="auto"/>
        <w:right w:val="none" w:sz="0" w:space="0" w:color="auto"/>
      </w:divBdr>
    </w:div>
    <w:div w:id="2029521608">
      <w:bodyDiv w:val="1"/>
      <w:marLeft w:val="0"/>
      <w:marRight w:val="0"/>
      <w:marTop w:val="0"/>
      <w:marBottom w:val="0"/>
      <w:divBdr>
        <w:top w:val="none" w:sz="0" w:space="0" w:color="auto"/>
        <w:left w:val="none" w:sz="0" w:space="0" w:color="auto"/>
        <w:bottom w:val="none" w:sz="0" w:space="0" w:color="auto"/>
        <w:right w:val="none" w:sz="0" w:space="0" w:color="auto"/>
      </w:divBdr>
    </w:div>
    <w:div w:id="2079594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jpeg"/><Relationship Id="rId42" Type="http://schemas.openxmlformats.org/officeDocument/2006/relationships/hyperlink" Target="https://www.japan-guide.com/e/e621.html" TargetMode="External"/><Relationship Id="rId47" Type="http://schemas.openxmlformats.org/officeDocument/2006/relationships/hyperlink" Target="https://www.lonelyplanet.com/japan" TargetMode="External"/><Relationship Id="rId63" Type="http://schemas.openxmlformats.org/officeDocument/2006/relationships/hyperlink" Target="https://www.travelvoice.jp/english/the-japanese-government-supports-the-tourism-industry-under-the-second-emergency-package-against-the-novel-coronavirus/" TargetMode="External"/><Relationship Id="rId68"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hyperlink" Target="https://alljapantours.com/about-japan/religion/" TargetMode="Externa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hyperlink" Target="https://www.nationalgeographic.com/travel/destinations/asia/japan/hiroshima/" TargetMode="External"/><Relationship Id="rId37" Type="http://schemas.openxmlformats.org/officeDocument/2006/relationships/hyperlink" Target="https://www.history.com/topics/religion/buddhism" TargetMode="External"/><Relationship Id="rId40" Type="http://schemas.openxmlformats.org/officeDocument/2006/relationships/hyperlink" Target="https://www.statista.com/statistics/270438/japans-share-of-global-gross-domestic-product-gdp/" TargetMode="External"/><Relationship Id="rId45" Type="http://schemas.openxmlformats.org/officeDocument/2006/relationships/hyperlink" Target="https://www.jef.or.jp/journal/pdf/215th_Special_Topics_01.pdf" TargetMode="External"/><Relationship Id="rId53" Type="http://schemas.openxmlformats.org/officeDocument/2006/relationships/hyperlink" Target="https://www.britannica.com/place/Japan" TargetMode="External"/><Relationship Id="rId58" Type="http://schemas.openxmlformats.org/officeDocument/2006/relationships/hyperlink" Target="https://www.forbes.com/sites/alexandratalty/2020/12/31/the-four-biggest-travel-trends-for-2020/" TargetMode="External"/><Relationship Id="rId66" Type="http://schemas.openxmlformats.org/officeDocument/2006/relationships/hyperlink" Target="https://www.worldtravelguide.net/guides/asia/japan/weather-climate-geography/" TargetMode="External"/><Relationship Id="rId5" Type="http://schemas.openxmlformats.org/officeDocument/2006/relationships/settings" Target="settings.xml"/><Relationship Id="rId61" Type="http://schemas.openxmlformats.org/officeDocument/2006/relationships/hyperlink" Target="https://www.tokyocreative.com/articles/18860-buddhism-shintoism-what-are-the-differences-" TargetMode="External"/><Relationship Id="rId19" Type="http://schemas.openxmlformats.org/officeDocument/2006/relationships/image" Target="media/image1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hyperlink" Target="https://www.mckinsey.com/~/media/mckinsey/industries/travel%20transport%20and%20logistics/our%20insights/can%20inbound%20tourism%20fuel%20japans%20economic%20growth/the%20future%20of%20japans%20tourism%20full%20report.ashx" TargetMode="External"/><Relationship Id="rId35" Type="http://schemas.openxmlformats.org/officeDocument/2006/relationships/hyperlink" Target="https://medium.com/@tokyoesque/billion-dollar-mascots-japans-cute-unlikely-business-accelerators-9731976e9e84" TargetMode="External"/><Relationship Id="rId43" Type="http://schemas.openxmlformats.org/officeDocument/2006/relationships/hyperlink" Target="https://www.japan.travel/en/au/travellers-blog/why-northern-japan-is-a-fabulous-place-to-travel/" TargetMode="External"/><Relationship Id="rId48" Type="http://schemas.openxmlformats.org/officeDocument/2006/relationships/hyperlink" Target="http://www.inboundtourism.com.au/western-travel-in-japan-1868-1964.pdf" TargetMode="External"/><Relationship Id="rId56" Type="http://schemas.openxmlformats.org/officeDocument/2006/relationships/hyperlink" Target="https://asia.nikkei.com/Spotlight/Cover-Story/Japan-gets-more-than-it-bargained-for-with-tourist-boom" TargetMode="External"/><Relationship Id="rId64" Type="http://schemas.openxmlformats.org/officeDocument/2006/relationships/hyperlink" Target="https://whc.unesco.org/en/statesparties/jp" TargetMode="External"/><Relationship Id="rId69"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hyperlink" Target="https://asia.nikkei.com/Business/Business-trends/Japanese-consortium-to-set-up-234-million-tourism-fund" TargetMode="Externa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hyperlink" Target="https://www.planetware.com/tourist-attractions/japan-jpn.htm" TargetMode="External"/><Relationship Id="rId38" Type="http://schemas.openxmlformats.org/officeDocument/2006/relationships/hyperlink" Target="https://www.theguardian.com/travel/2018/sep/29/japan-adventure-activity-holiday-skiing-scuba-wildlife-walking-climbing-fuji-hot-springs" TargetMode="External"/><Relationship Id="rId46" Type="http://schemas.openxmlformats.org/officeDocument/2006/relationships/hyperlink" Target="https://planettokyo.com/japan/regions-of-japan/key-regions-in-japan/" TargetMode="External"/><Relationship Id="rId59" Type="http://schemas.openxmlformats.org/officeDocument/2006/relationships/hyperlink" Target="https://www.japantimes.co.jp/opinion/2018/02/15/reader-mail/strategies-increasing-tourism/" TargetMode="External"/><Relationship Id="rId67" Type="http://schemas.openxmlformats.org/officeDocument/2006/relationships/hyperlink" Target="https://www.worldometers.info/world-population/japan-population/" TargetMode="External"/><Relationship Id="rId20" Type="http://schemas.openxmlformats.org/officeDocument/2006/relationships/image" Target="media/image12.jpeg"/><Relationship Id="rId41" Type="http://schemas.openxmlformats.org/officeDocument/2006/relationships/hyperlink" Target="https://japan-magazine.jnto.go.jp/en/1704_landscape03.html" TargetMode="External"/><Relationship Id="rId54" Type="http://schemas.openxmlformats.org/officeDocument/2006/relationships/hyperlink" Target="https://www.britannica.com/topic/Japanese-language" TargetMode="External"/><Relationship Id="rId62" Type="http://schemas.openxmlformats.org/officeDocument/2006/relationships/hyperlink" Target="https://www.travelvoice.jp/english/the-japanese-government-announces-an-action-plan-2018-for-the-tourism-policy/"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jw-webmagazine.com/dark-tourism-sites-across-japan/" TargetMode="External"/><Relationship Id="rId49" Type="http://schemas.openxmlformats.org/officeDocument/2006/relationships/hyperlink" Target="https://www.theguardian.com/sport/2020/mar/24/tokyo-olympics-to-be-postponed-to-2021-due-to-coronavirus-pandemic" TargetMode="External"/><Relationship Id="rId57" Type="http://schemas.openxmlformats.org/officeDocument/2006/relationships/hyperlink" Target="https://www.google.com/url?sa=t&amp;rct=j&amp;q=&amp;esrc=s&amp;source=web&amp;cd=28&amp;ved=2ahUKEwiG0JCKuqzpAhV8REEAHXCxAdE4ChAWMBF6BAgGEAE&amp;url=https%3A%2F%2Fwww.mdpi.com%2F2071-1050%2F11%2F24%2F6989%2Fpdf&amp;usg=AOvVaw04aegVjWwPjhjFEaIXcTXC" TargetMode="External"/><Relationship Id="rId10" Type="http://schemas.openxmlformats.org/officeDocument/2006/relationships/image" Target="media/image2.png"/><Relationship Id="rId31" Type="http://schemas.openxmlformats.org/officeDocument/2006/relationships/hyperlink" Target="https://www.japantimes.co.jp/news/2018/02/06/national/japan-tourism-agency-aims-draw-western-tourists-amid-boom-asian-visitors/" TargetMode="External"/><Relationship Id="rId44" Type="http://schemas.openxmlformats.org/officeDocument/2006/relationships/hyperlink" Target="https://www.tourism.jp/en/tourism-database/stats/" TargetMode="External"/><Relationship Id="rId52" Type="http://schemas.openxmlformats.org/officeDocument/2006/relationships/hyperlink" Target="https://www.statista.com/statistics/270438/japans-share-of-global-gross-domestic-product-gdp/" TargetMode="External"/><Relationship Id="rId60" Type="http://schemas.openxmlformats.org/officeDocument/2006/relationships/hyperlink" Target="https://thebuddhistcentre.com/buddhism" TargetMode="External"/><Relationship Id="rId65" Type="http://schemas.openxmlformats.org/officeDocument/2006/relationships/hyperlink" Target="http://datatopics.worldbank.org/world-development-indicators/"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9" Type="http://schemas.openxmlformats.org/officeDocument/2006/relationships/hyperlink" Target="https://www.japan-guide.com/e/e629.html" TargetMode="External"/><Relationship Id="rId34" Type="http://schemas.openxmlformats.org/officeDocument/2006/relationships/hyperlink" Target="https://tourismteacher.com/insta-tourism/" TargetMode="External"/><Relationship Id="rId50" Type="http://schemas.openxmlformats.org/officeDocument/2006/relationships/hyperlink" Target="https://www.researchgate.net/publication/315771803_Shintoism" TargetMode="External"/><Relationship Id="rId55" Type="http://schemas.openxmlformats.org/officeDocument/2006/relationships/hyperlink" Target="https://www.statista.com/statistics/270161/economic-sector-distribution-of-the-workforce-in-japa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78ED0F52EA2194499FC9E36EC835DFC"/>
        <w:category>
          <w:name w:val="General"/>
          <w:gallery w:val="placeholder"/>
        </w:category>
        <w:types>
          <w:type w:val="bbPlcHdr"/>
        </w:types>
        <w:behaviors>
          <w:behavior w:val="content"/>
        </w:behaviors>
        <w:guid w:val="{457153A3-FAE0-8D43-8E14-28AC67FE46ED}"/>
      </w:docPartPr>
      <w:docPartBody>
        <w:p w:rsidR="00D51CD2" w:rsidRDefault="004C14CD" w:rsidP="004C14CD">
          <w:pPr>
            <w:pStyle w:val="778ED0F52EA2194499FC9E36EC835DF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4CD"/>
    <w:rsid w:val="004C14CD"/>
    <w:rsid w:val="00696C6B"/>
    <w:rsid w:val="00D51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8ED0F52EA2194499FC9E36EC835DFC">
    <w:name w:val="778ED0F52EA2194499FC9E36EC835DFC"/>
    <w:rsid w:val="004C14CD"/>
  </w:style>
  <w:style w:type="paragraph" w:customStyle="1" w:styleId="9B06C474A7AC17409C69FFB242B7CC48">
    <w:name w:val="9B06C474A7AC17409C69FFB242B7CC48"/>
    <w:rsid w:val="004C14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CD0A31-2CC5-A648-B2B7-CA6BEAAD3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22</Pages>
  <Words>4830</Words>
  <Characters>27532</Characters>
  <Application>Microsoft Office Word</Application>
  <DocSecurity>0</DocSecurity>
  <Lines>229</Lines>
  <Paragraphs>64</Paragraphs>
  <ScaleCrop>false</ScaleCrop>
  <Company>UNIVERSITY OF WALES TRINITY ST DAVIDS</Company>
  <LinksUpToDate>false</LinksUpToDate>
  <CharactersWithSpaces>32298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Industry review of japan</dc:title>
  <dc:subject>Daniel Payne - 1803525</dc:subject>
  <dc:creator>Daniel Payne (1803525)</dc:creator>
  <cp:keywords/>
  <dc:description/>
  <cp:lastModifiedBy>Daniel Payne (1803525)</cp:lastModifiedBy>
  <cp:revision>67</cp:revision>
  <dcterms:created xsi:type="dcterms:W3CDTF">2020-05-15T16:11:00Z</dcterms:created>
  <dcterms:modified xsi:type="dcterms:W3CDTF">2020-05-15T19:23:00Z</dcterms:modified>
</cp:coreProperties>
</file>