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5A6C5" w14:textId="77777777" w:rsidR="00177144" w:rsidRPr="005645F6" w:rsidRDefault="00177144" w:rsidP="00D0602B">
      <w:pPr>
        <w:jc w:val="center"/>
        <w:rPr>
          <w:rFonts w:cs="Al Bayan Plain"/>
          <w:b/>
          <w:sz w:val="40"/>
          <w:szCs w:val="32"/>
        </w:rPr>
      </w:pPr>
    </w:p>
    <w:p w14:paraId="1FB2B05C" w14:textId="77777777" w:rsidR="00D0602B" w:rsidRPr="005645F6" w:rsidRDefault="00D0602B" w:rsidP="00D0602B">
      <w:pPr>
        <w:jc w:val="center"/>
        <w:rPr>
          <w:rFonts w:cs="Al Bayan Plain"/>
          <w:b/>
          <w:sz w:val="40"/>
          <w:szCs w:val="32"/>
        </w:rPr>
      </w:pPr>
      <w:r w:rsidRPr="005645F6">
        <w:rPr>
          <w:rFonts w:cs="Al Bayan Plain"/>
          <w:b/>
          <w:sz w:val="40"/>
          <w:szCs w:val="32"/>
        </w:rPr>
        <w:t>William Williams</w:t>
      </w:r>
    </w:p>
    <w:p w14:paraId="25248673" w14:textId="77777777" w:rsidR="00D0602B" w:rsidRPr="005645F6" w:rsidRDefault="00D0602B" w:rsidP="00D0602B">
      <w:pPr>
        <w:jc w:val="center"/>
        <w:rPr>
          <w:rFonts w:cs="Al Bayan Plain"/>
          <w:b/>
          <w:sz w:val="40"/>
          <w:szCs w:val="32"/>
        </w:rPr>
      </w:pPr>
      <w:r w:rsidRPr="005645F6">
        <w:rPr>
          <w:rFonts w:cs="Al Bayan Plain"/>
          <w:b/>
          <w:sz w:val="40"/>
          <w:szCs w:val="32"/>
        </w:rPr>
        <w:t>1103868</w:t>
      </w:r>
    </w:p>
    <w:p w14:paraId="0546B921" w14:textId="77777777" w:rsidR="00D0602B" w:rsidRPr="005645F6" w:rsidRDefault="00D0602B" w:rsidP="00D0602B">
      <w:pPr>
        <w:jc w:val="center"/>
        <w:rPr>
          <w:rFonts w:cs="Al Bayan Plain"/>
          <w:b/>
          <w:sz w:val="40"/>
          <w:szCs w:val="32"/>
        </w:rPr>
      </w:pPr>
      <w:r w:rsidRPr="005645F6">
        <w:rPr>
          <w:rFonts w:cs="Al Bayan Plain"/>
          <w:b/>
          <w:sz w:val="40"/>
          <w:szCs w:val="32"/>
        </w:rPr>
        <w:t>BSc Quantity Surveying</w:t>
      </w:r>
    </w:p>
    <w:p w14:paraId="0538E82E" w14:textId="77777777" w:rsidR="00D0602B" w:rsidRPr="005645F6" w:rsidRDefault="00D0602B" w:rsidP="00D0602B">
      <w:pPr>
        <w:spacing w:after="0" w:line="240" w:lineRule="auto"/>
        <w:jc w:val="center"/>
        <w:rPr>
          <w:rFonts w:cs="Al Bayan Plain"/>
          <w:b/>
          <w:sz w:val="36"/>
          <w:szCs w:val="36"/>
        </w:rPr>
      </w:pPr>
      <w:r w:rsidRPr="005645F6">
        <w:rPr>
          <w:rFonts w:cs="Al Bayan Plain"/>
          <w:b/>
          <w:sz w:val="36"/>
          <w:szCs w:val="36"/>
        </w:rPr>
        <w:t>Research Methods</w:t>
      </w:r>
    </w:p>
    <w:p w14:paraId="732FE13C" w14:textId="77777777" w:rsidR="00D0602B" w:rsidRPr="005645F6" w:rsidRDefault="00D0602B" w:rsidP="00D0602B">
      <w:pPr>
        <w:spacing w:after="0" w:line="240" w:lineRule="auto"/>
        <w:jc w:val="center"/>
        <w:rPr>
          <w:rFonts w:cs="Al Bayan Plain"/>
          <w:b/>
          <w:sz w:val="36"/>
          <w:szCs w:val="36"/>
        </w:rPr>
      </w:pPr>
    </w:p>
    <w:p w14:paraId="0EE0A14D" w14:textId="77777777" w:rsidR="00D0602B" w:rsidRPr="005645F6" w:rsidRDefault="00D0602B" w:rsidP="00D0602B">
      <w:pPr>
        <w:jc w:val="center"/>
        <w:rPr>
          <w:rFonts w:cs="Al Bayan Plain"/>
          <w:b/>
          <w:sz w:val="36"/>
          <w:szCs w:val="36"/>
        </w:rPr>
      </w:pPr>
      <w:r w:rsidRPr="005645F6">
        <w:rPr>
          <w:rFonts w:cs="Al Bayan Plain"/>
          <w:b/>
          <w:sz w:val="36"/>
          <w:szCs w:val="36"/>
        </w:rPr>
        <w:t>M5X01771</w:t>
      </w:r>
    </w:p>
    <w:p w14:paraId="5A98CD08" w14:textId="77777777" w:rsidR="00D0602B" w:rsidRPr="005645F6" w:rsidRDefault="00D0602B" w:rsidP="00D0602B">
      <w:pPr>
        <w:jc w:val="center"/>
        <w:rPr>
          <w:rFonts w:cs="Al Bayan Plain"/>
          <w:b/>
          <w:sz w:val="36"/>
          <w:szCs w:val="36"/>
        </w:rPr>
      </w:pPr>
      <w:r w:rsidRPr="005645F6">
        <w:rPr>
          <w:rFonts w:cs="Al Bayan Plain"/>
          <w:b/>
          <w:sz w:val="36"/>
          <w:szCs w:val="36"/>
        </w:rPr>
        <w:t>Research Proposal</w:t>
      </w:r>
    </w:p>
    <w:p w14:paraId="32FE7F61" w14:textId="77777777" w:rsidR="00D0602B" w:rsidRPr="005645F6" w:rsidRDefault="00D0602B">
      <w:pPr>
        <w:spacing w:after="0" w:line="240" w:lineRule="auto"/>
        <w:rPr>
          <w:rFonts w:cs="Al Bayan Plain"/>
          <w:sz w:val="36"/>
          <w:szCs w:val="36"/>
        </w:rPr>
      </w:pPr>
      <w:r w:rsidRPr="005645F6">
        <w:rPr>
          <w:rFonts w:cs="Al Bayan Plain"/>
          <w:sz w:val="36"/>
          <w:szCs w:val="36"/>
        </w:rPr>
        <w:br w:type="page"/>
      </w:r>
    </w:p>
    <w:p w14:paraId="68696D0D" w14:textId="77777777" w:rsidR="00D0602B" w:rsidRPr="005645F6" w:rsidRDefault="00D0602B" w:rsidP="00D0602B">
      <w:pPr>
        <w:jc w:val="center"/>
        <w:rPr>
          <w:rFonts w:cs="Al Bayan Plain"/>
          <w:b/>
          <w:sz w:val="28"/>
          <w:szCs w:val="36"/>
        </w:rPr>
      </w:pPr>
      <w:r w:rsidRPr="005645F6">
        <w:rPr>
          <w:rFonts w:cs="Al Bayan Plain"/>
          <w:b/>
          <w:sz w:val="28"/>
          <w:szCs w:val="36"/>
        </w:rPr>
        <w:lastRenderedPageBreak/>
        <w:t>Introduction</w:t>
      </w:r>
    </w:p>
    <w:p w14:paraId="2F896A22" w14:textId="77777777" w:rsidR="00D0602B" w:rsidRPr="005645F6" w:rsidRDefault="00D0602B" w:rsidP="00D0602B">
      <w:pPr>
        <w:jc w:val="center"/>
        <w:rPr>
          <w:rFonts w:cs="Al Bayan Plain"/>
          <w:sz w:val="28"/>
          <w:szCs w:val="36"/>
        </w:rPr>
      </w:pPr>
    </w:p>
    <w:p w14:paraId="45B96F18" w14:textId="03C0B620" w:rsidR="00D0602B" w:rsidRPr="005645F6" w:rsidRDefault="00F84754" w:rsidP="00D0602B">
      <w:pPr>
        <w:rPr>
          <w:rFonts w:cs="Al Bayan Plain"/>
          <w:sz w:val="28"/>
          <w:szCs w:val="36"/>
        </w:rPr>
      </w:pPr>
      <w:r w:rsidRPr="005645F6">
        <w:rPr>
          <w:rFonts w:cs="Al Bayan Plain"/>
          <w:sz w:val="28"/>
          <w:szCs w:val="36"/>
        </w:rPr>
        <w:t xml:space="preserve">For our research methods and GIS module, we have been asked to write a </w:t>
      </w:r>
      <w:r w:rsidR="00C855B5" w:rsidRPr="005645F6">
        <w:rPr>
          <w:rFonts w:cs="Al Bayan Plain"/>
          <w:sz w:val="28"/>
          <w:szCs w:val="36"/>
        </w:rPr>
        <w:t>2000-word</w:t>
      </w:r>
      <w:r w:rsidRPr="005645F6">
        <w:rPr>
          <w:rFonts w:cs="Al Bayan Plain"/>
          <w:sz w:val="28"/>
          <w:szCs w:val="36"/>
        </w:rPr>
        <w:t xml:space="preserve"> research proposal, with the possibility of adapting it into our dissertation for our final year. We have been asked to write about something that is of interest to us, wi</w:t>
      </w:r>
      <w:r w:rsidR="00510D28" w:rsidRPr="005645F6">
        <w:rPr>
          <w:rFonts w:cs="Al Bayan Plain"/>
          <w:sz w:val="28"/>
          <w:szCs w:val="36"/>
        </w:rPr>
        <w:t xml:space="preserve">thin our chosen field of study. </w:t>
      </w:r>
      <w:r w:rsidR="00464CE2" w:rsidRPr="005645F6">
        <w:rPr>
          <w:rFonts w:cs="Al Bayan Plain"/>
          <w:sz w:val="28"/>
          <w:szCs w:val="36"/>
        </w:rPr>
        <w:t>I am</w:t>
      </w:r>
      <w:r w:rsidR="00971481" w:rsidRPr="005645F6">
        <w:rPr>
          <w:rFonts w:cs="Al Bayan Plain"/>
          <w:sz w:val="28"/>
          <w:szCs w:val="36"/>
        </w:rPr>
        <w:t xml:space="preserve"> currently</w:t>
      </w:r>
      <w:r w:rsidR="00464CE2" w:rsidRPr="005645F6">
        <w:rPr>
          <w:rFonts w:cs="Al Bayan Plain"/>
          <w:sz w:val="28"/>
          <w:szCs w:val="36"/>
        </w:rPr>
        <w:t xml:space="preserve"> studying Quantity Surveying</w:t>
      </w:r>
      <w:r w:rsidR="00971481" w:rsidRPr="005645F6">
        <w:rPr>
          <w:rFonts w:cs="Al Bayan Plain"/>
          <w:sz w:val="28"/>
          <w:szCs w:val="36"/>
        </w:rPr>
        <w:t xml:space="preserve"> (BSc), and therefore will be basing my research proposal and, or dissertation around the construction industry.</w:t>
      </w:r>
    </w:p>
    <w:p w14:paraId="1A969804" w14:textId="77777777" w:rsidR="00971481" w:rsidRPr="005645F6" w:rsidRDefault="00971481" w:rsidP="00D0602B">
      <w:pPr>
        <w:rPr>
          <w:rFonts w:cs="Al Bayan Plain"/>
          <w:sz w:val="28"/>
          <w:szCs w:val="36"/>
        </w:rPr>
      </w:pPr>
    </w:p>
    <w:p w14:paraId="3C9BE081" w14:textId="3970B5B0" w:rsidR="00971481" w:rsidRPr="005645F6" w:rsidRDefault="00464CE2" w:rsidP="00D0602B">
      <w:pPr>
        <w:rPr>
          <w:rFonts w:cs="Al Bayan Plain"/>
          <w:sz w:val="28"/>
          <w:szCs w:val="36"/>
        </w:rPr>
      </w:pPr>
      <w:r w:rsidRPr="005645F6">
        <w:rPr>
          <w:rFonts w:cs="Al Bayan Plain"/>
          <w:sz w:val="28"/>
          <w:szCs w:val="36"/>
        </w:rPr>
        <w:t xml:space="preserve">I will be writing my research proposal, around the problem of homelessness in the county of Pembrokeshire, in South West Wales, along with what and how the use of modular construction could help reduce the number people sleeping rough, and / or are homeless within my home County. </w:t>
      </w:r>
    </w:p>
    <w:p w14:paraId="339FD83F" w14:textId="77777777" w:rsidR="003736D5" w:rsidRPr="005645F6" w:rsidRDefault="003736D5" w:rsidP="00D0602B">
      <w:pPr>
        <w:rPr>
          <w:rFonts w:cs="Al Bayan Plain"/>
          <w:sz w:val="28"/>
          <w:szCs w:val="36"/>
        </w:rPr>
      </w:pPr>
    </w:p>
    <w:p w14:paraId="52C15E23" w14:textId="49588AE3" w:rsidR="003736D5" w:rsidRPr="005645F6" w:rsidRDefault="005D193F" w:rsidP="00D0602B">
      <w:pPr>
        <w:rPr>
          <w:rFonts w:cs="Al Bayan Plain"/>
          <w:sz w:val="28"/>
          <w:szCs w:val="36"/>
        </w:rPr>
      </w:pPr>
      <w:r w:rsidRPr="005645F6">
        <w:rPr>
          <w:rFonts w:cs="Al Bayan Plain"/>
          <w:sz w:val="28"/>
          <w:szCs w:val="36"/>
        </w:rPr>
        <w:t>The title I hope to use for my dissertation would be:</w:t>
      </w:r>
    </w:p>
    <w:p w14:paraId="5C552425" w14:textId="7452BD31" w:rsidR="005D193F" w:rsidRPr="005645F6" w:rsidRDefault="005D193F" w:rsidP="00D0602B">
      <w:pPr>
        <w:rPr>
          <w:rFonts w:cs="Al Bayan Plain"/>
          <w:b/>
          <w:sz w:val="28"/>
          <w:szCs w:val="36"/>
        </w:rPr>
      </w:pPr>
      <w:r w:rsidRPr="005645F6">
        <w:rPr>
          <w:rFonts w:cs="Al Bayan Plain"/>
          <w:b/>
          <w:sz w:val="28"/>
          <w:szCs w:val="36"/>
        </w:rPr>
        <w:t xml:space="preserve">‘The Use of Modular Construction, to Reduce the Homeless Crisis in </w:t>
      </w:r>
      <w:proofErr w:type="spellStart"/>
      <w:r w:rsidRPr="005645F6">
        <w:rPr>
          <w:rFonts w:cs="Al Bayan Plain"/>
          <w:b/>
          <w:sz w:val="28"/>
          <w:szCs w:val="36"/>
        </w:rPr>
        <w:t>Pembrkeshire</w:t>
      </w:r>
      <w:proofErr w:type="spellEnd"/>
      <w:r w:rsidRPr="005645F6">
        <w:rPr>
          <w:rFonts w:cs="Al Bayan Plain"/>
          <w:b/>
          <w:sz w:val="28"/>
          <w:szCs w:val="36"/>
        </w:rPr>
        <w:t>’</w:t>
      </w:r>
    </w:p>
    <w:p w14:paraId="33F6F0E3" w14:textId="77777777" w:rsidR="00971481" w:rsidRPr="005645F6" w:rsidRDefault="00971481">
      <w:pPr>
        <w:spacing w:after="0" w:line="240" w:lineRule="auto"/>
        <w:rPr>
          <w:rFonts w:cs="Al Bayan Plain"/>
          <w:sz w:val="28"/>
          <w:szCs w:val="36"/>
        </w:rPr>
      </w:pPr>
      <w:r w:rsidRPr="005645F6">
        <w:rPr>
          <w:rFonts w:cs="Al Bayan Plain"/>
          <w:sz w:val="28"/>
          <w:szCs w:val="36"/>
        </w:rPr>
        <w:br w:type="page"/>
      </w:r>
    </w:p>
    <w:p w14:paraId="2384070A" w14:textId="5E82A43E" w:rsidR="00971481" w:rsidRPr="005645F6" w:rsidRDefault="00605B79" w:rsidP="00D0602B">
      <w:pPr>
        <w:rPr>
          <w:rFonts w:cs="Al Bayan Plain"/>
          <w:sz w:val="28"/>
          <w:szCs w:val="36"/>
        </w:rPr>
      </w:pPr>
      <w:r w:rsidRPr="005645F6">
        <w:rPr>
          <w:rFonts w:cs="Al Bayan Plain"/>
          <w:sz w:val="28"/>
          <w:szCs w:val="36"/>
        </w:rPr>
        <w:lastRenderedPageBreak/>
        <w:t>The main thing I plan to accomplish from my research proposal / dissertation is to educate people of the seriousness</w:t>
      </w:r>
      <w:r w:rsidR="00A82EE5" w:rsidRPr="005645F6">
        <w:rPr>
          <w:rFonts w:cs="Al Bayan Plain"/>
          <w:sz w:val="28"/>
          <w:szCs w:val="36"/>
        </w:rPr>
        <w:t xml:space="preserve"> of the homeless crisis within </w:t>
      </w:r>
      <w:r w:rsidRPr="005645F6">
        <w:rPr>
          <w:rFonts w:cs="Al Bayan Plain"/>
          <w:sz w:val="28"/>
          <w:szCs w:val="36"/>
        </w:rPr>
        <w:t xml:space="preserve">Pembrokeshire, let alone the remainder of Wales, and how modular construction can </w:t>
      </w:r>
      <w:r w:rsidR="00A82EE5" w:rsidRPr="005645F6">
        <w:rPr>
          <w:rFonts w:cs="Al Bayan Plain"/>
          <w:sz w:val="28"/>
          <w:szCs w:val="36"/>
        </w:rPr>
        <w:t>reduce the numbers of people sleeping rough, the advantages and disadvantages of mod</w:t>
      </w:r>
      <w:r w:rsidR="007D00F7" w:rsidRPr="005645F6">
        <w:rPr>
          <w:rFonts w:cs="Al Bayan Plain"/>
          <w:sz w:val="28"/>
          <w:szCs w:val="36"/>
        </w:rPr>
        <w:t>ular construction, and the possibility that modular construction could also be used to tackle the housing shortage within the UK as the nation’s population keeps growing.</w:t>
      </w:r>
    </w:p>
    <w:p w14:paraId="71CEC96C" w14:textId="7BFB4AAE" w:rsidR="00605B79" w:rsidRPr="005645F6" w:rsidRDefault="00A82EE5" w:rsidP="00D0602B">
      <w:pPr>
        <w:rPr>
          <w:rFonts w:cs="Al Bayan Plain"/>
          <w:sz w:val="28"/>
          <w:szCs w:val="36"/>
        </w:rPr>
      </w:pPr>
      <w:r w:rsidRPr="005645F6">
        <w:rPr>
          <w:rFonts w:cs="Al Bayan Plain"/>
          <w:sz w:val="28"/>
          <w:szCs w:val="36"/>
        </w:rPr>
        <w:t xml:space="preserve">The definition of homelessness is: </w:t>
      </w:r>
    </w:p>
    <w:p w14:paraId="73B4B2C3" w14:textId="44B3A0D9" w:rsidR="00971481" w:rsidRPr="005645F6" w:rsidRDefault="00A82EE5" w:rsidP="00971481">
      <w:pPr>
        <w:rPr>
          <w:rFonts w:cs="Al Bayan Plain"/>
          <w:b/>
          <w:i/>
          <w:sz w:val="28"/>
          <w:szCs w:val="36"/>
        </w:rPr>
      </w:pPr>
      <w:r w:rsidRPr="005645F6">
        <w:rPr>
          <w:rFonts w:cs="Al Bayan Plain"/>
          <w:b/>
          <w:i/>
          <w:sz w:val="28"/>
          <w:szCs w:val="36"/>
        </w:rPr>
        <w:t>‘</w:t>
      </w:r>
      <w:r w:rsidR="00971481" w:rsidRPr="005645F6">
        <w:rPr>
          <w:rFonts w:cs="Al Bayan Plain"/>
          <w:b/>
          <w:i/>
          <w:sz w:val="28"/>
          <w:szCs w:val="36"/>
        </w:rPr>
        <w:t>Homelessness means people who do not have a place to stay. The word "homelessness" also includes people who sleep in warming centres, </w:t>
      </w:r>
      <w:hyperlink r:id="rId5" w:tooltip="Homeless shelter" w:history="1">
        <w:r w:rsidR="00971481" w:rsidRPr="005645F6">
          <w:rPr>
            <w:rStyle w:val="Hyperlink"/>
            <w:rFonts w:cs="Al Bayan Plain"/>
            <w:b/>
            <w:i/>
            <w:color w:val="auto"/>
            <w:sz w:val="28"/>
            <w:szCs w:val="36"/>
            <w:u w:val="none"/>
          </w:rPr>
          <w:t>homeless shelters</w:t>
        </w:r>
      </w:hyperlink>
      <w:r w:rsidR="00971481" w:rsidRPr="005645F6">
        <w:rPr>
          <w:rFonts w:cs="Al Bayan Plain"/>
          <w:b/>
          <w:i/>
          <w:sz w:val="28"/>
          <w:szCs w:val="36"/>
        </w:rPr>
        <w:t>, or in abandoned buildings, parking garages, or other places not meant for humans to live in. Homelessness occurs for many reasons. It may happen when people or households are unable to buy and/or maintain housing they can afford. </w:t>
      </w:r>
      <w:hyperlink r:id="rId6" w:tooltip="International human rights law" w:history="1">
        <w:r w:rsidR="00971481" w:rsidRPr="005645F6">
          <w:rPr>
            <w:rStyle w:val="Hyperlink"/>
            <w:rFonts w:cs="Al Bayan Plain"/>
            <w:b/>
            <w:i/>
            <w:color w:val="auto"/>
            <w:sz w:val="28"/>
            <w:szCs w:val="36"/>
            <w:u w:val="none"/>
          </w:rPr>
          <w:t>International human rights law</w:t>
        </w:r>
      </w:hyperlink>
      <w:r w:rsidR="00971481" w:rsidRPr="005645F6">
        <w:rPr>
          <w:rFonts w:cs="Al Bayan Plain"/>
          <w:b/>
          <w:i/>
          <w:sz w:val="28"/>
          <w:szCs w:val="36"/>
        </w:rPr>
        <w:t> includes the </w:t>
      </w:r>
      <w:hyperlink r:id="rId7" w:tooltip="Right to housing" w:history="1">
        <w:r w:rsidR="00971481" w:rsidRPr="005645F6">
          <w:rPr>
            <w:rStyle w:val="Hyperlink"/>
            <w:rFonts w:cs="Al Bayan Plain"/>
            <w:b/>
            <w:i/>
            <w:color w:val="auto"/>
            <w:sz w:val="28"/>
            <w:szCs w:val="36"/>
            <w:u w:val="none"/>
          </w:rPr>
          <w:t>right to housing</w:t>
        </w:r>
      </w:hyperlink>
      <w:r w:rsidRPr="005645F6">
        <w:rPr>
          <w:rFonts w:cs="Al Bayan Plain"/>
          <w:b/>
          <w:i/>
          <w:sz w:val="28"/>
          <w:szCs w:val="36"/>
        </w:rPr>
        <w:t>’</w:t>
      </w:r>
    </w:p>
    <w:p w14:paraId="3A2E8484" w14:textId="32FB2D86" w:rsidR="00A82EE5" w:rsidRPr="005645F6" w:rsidRDefault="007D00F7" w:rsidP="00971481">
      <w:pPr>
        <w:rPr>
          <w:rFonts w:cs="Al Bayan Plain"/>
          <w:sz w:val="28"/>
          <w:szCs w:val="36"/>
        </w:rPr>
      </w:pPr>
      <w:r w:rsidRPr="005645F6">
        <w:rPr>
          <w:rFonts w:cs="Al Bayan Plain"/>
          <w:sz w:val="28"/>
          <w:szCs w:val="36"/>
        </w:rPr>
        <w:t>According to the latest known figures,</w:t>
      </w:r>
      <w:r w:rsidR="00393FC8" w:rsidRPr="005645F6">
        <w:rPr>
          <w:rFonts w:cs="Al Bayan Plain"/>
          <w:sz w:val="28"/>
          <w:szCs w:val="36"/>
        </w:rPr>
        <w:t xml:space="preserve"> July 2018, </w:t>
      </w:r>
      <w:r w:rsidRPr="005645F6">
        <w:rPr>
          <w:rFonts w:cs="Al Bayan Plain"/>
          <w:sz w:val="28"/>
          <w:szCs w:val="36"/>
        </w:rPr>
        <w:t>there are currently around 1000 people registered as homeless within Pembrokeshire alone, that is over 1% of Pembrokeshire’s population,</w:t>
      </w:r>
      <w:r w:rsidR="00393FC8" w:rsidRPr="005645F6">
        <w:rPr>
          <w:rFonts w:cs="Al Bayan Plain"/>
          <w:sz w:val="28"/>
          <w:szCs w:val="36"/>
        </w:rPr>
        <w:t xml:space="preserve"> (</w:t>
      </w:r>
      <w:r w:rsidR="00E10346" w:rsidRPr="005645F6">
        <w:rPr>
          <w:rFonts w:cs="Al Bayan Plain"/>
          <w:i/>
          <w:sz w:val="28"/>
          <w:szCs w:val="36"/>
        </w:rPr>
        <w:t>statswales.gov.wales/Catalogue/Housing/Homelessness/reliefofhomelessness-by-area-measure-section73</w:t>
      </w:r>
      <w:r w:rsidR="00393FC8" w:rsidRPr="005645F6">
        <w:rPr>
          <w:rFonts w:cs="Al Bayan Plain"/>
          <w:sz w:val="28"/>
          <w:szCs w:val="36"/>
        </w:rPr>
        <w:t>)</w:t>
      </w:r>
      <w:r w:rsidRPr="005645F6">
        <w:rPr>
          <w:rFonts w:cs="Al Bayan Plain"/>
          <w:sz w:val="28"/>
          <w:szCs w:val="36"/>
        </w:rPr>
        <w:t xml:space="preserve"> but that would be expected to rise rapidly if all homeless would be able to, or even understand that their situation would class them as actually homeless.</w:t>
      </w:r>
    </w:p>
    <w:p w14:paraId="556017A1" w14:textId="77777777" w:rsidR="005B4222" w:rsidRPr="005645F6" w:rsidRDefault="005B4222" w:rsidP="00971481">
      <w:pPr>
        <w:rPr>
          <w:rFonts w:cs="Al Bayan Plain"/>
          <w:sz w:val="28"/>
          <w:szCs w:val="36"/>
        </w:rPr>
      </w:pPr>
    </w:p>
    <w:p w14:paraId="627757F3" w14:textId="20D20A01" w:rsidR="005B4222" w:rsidRPr="005645F6" w:rsidRDefault="005B4222" w:rsidP="00971481">
      <w:pPr>
        <w:rPr>
          <w:rFonts w:cs="Al Bayan Plain"/>
          <w:b/>
          <w:sz w:val="28"/>
          <w:szCs w:val="36"/>
        </w:rPr>
      </w:pPr>
      <w:r w:rsidRPr="005645F6">
        <w:rPr>
          <w:rFonts w:cs="Al Bayan Plain"/>
          <w:b/>
          <w:sz w:val="28"/>
          <w:szCs w:val="36"/>
        </w:rPr>
        <w:t>A background on Pembrokeshire:</w:t>
      </w:r>
    </w:p>
    <w:p w14:paraId="6C07E96B" w14:textId="77777777" w:rsidR="005B4222" w:rsidRPr="005645F6" w:rsidRDefault="005B4222" w:rsidP="005B4222">
      <w:pPr>
        <w:rPr>
          <w:rFonts w:cs="Al Bayan Plain"/>
          <w:sz w:val="28"/>
          <w:szCs w:val="36"/>
        </w:rPr>
      </w:pPr>
      <w:r w:rsidRPr="005645F6">
        <w:rPr>
          <w:rFonts w:cs="Al Bayan Plain"/>
          <w:sz w:val="28"/>
          <w:szCs w:val="36"/>
        </w:rPr>
        <w:t>The county is home to </w:t>
      </w:r>
      <w:hyperlink r:id="rId8" w:tooltip="Pembrokeshire Coast National Park" w:history="1">
        <w:r w:rsidRPr="005645F6">
          <w:rPr>
            <w:rStyle w:val="Hyperlink"/>
            <w:rFonts w:cs="Al Bayan Plain"/>
            <w:color w:val="auto"/>
            <w:sz w:val="28"/>
            <w:szCs w:val="36"/>
            <w:u w:val="none"/>
          </w:rPr>
          <w:t>Pembrokeshire Coast National Park</w:t>
        </w:r>
      </w:hyperlink>
      <w:r w:rsidRPr="005645F6">
        <w:rPr>
          <w:rFonts w:cs="Al Bayan Plain"/>
          <w:sz w:val="28"/>
          <w:szCs w:val="36"/>
        </w:rPr>
        <w:t>, the only national park in the United Kingdom established primarily because of the coastline; the Park occupies more than a third of the area of the county and includes the </w:t>
      </w:r>
      <w:hyperlink r:id="rId9" w:tooltip="Preseli Hills" w:history="1">
        <w:r w:rsidRPr="005645F6">
          <w:rPr>
            <w:rStyle w:val="Hyperlink"/>
            <w:rFonts w:cs="Al Bayan Plain"/>
            <w:color w:val="auto"/>
            <w:sz w:val="28"/>
            <w:szCs w:val="36"/>
            <w:u w:val="none"/>
          </w:rPr>
          <w:t>Preseli Hills</w:t>
        </w:r>
      </w:hyperlink>
      <w:r w:rsidRPr="005645F6">
        <w:rPr>
          <w:rFonts w:cs="Al Bayan Plain"/>
          <w:sz w:val="28"/>
          <w:szCs w:val="36"/>
        </w:rPr>
        <w:t> in the north as well as the 186-mile (299 km) </w:t>
      </w:r>
      <w:hyperlink r:id="rId10" w:tooltip="Pembrokeshire Coast Path" w:history="1">
        <w:r w:rsidRPr="005645F6">
          <w:rPr>
            <w:rStyle w:val="Hyperlink"/>
            <w:rFonts w:cs="Al Bayan Plain"/>
            <w:color w:val="auto"/>
            <w:sz w:val="28"/>
            <w:szCs w:val="36"/>
            <w:u w:val="none"/>
          </w:rPr>
          <w:t>Pembrokeshire Coast Path</w:t>
        </w:r>
      </w:hyperlink>
      <w:r w:rsidRPr="005645F6">
        <w:rPr>
          <w:rFonts w:cs="Al Bayan Plain"/>
          <w:sz w:val="28"/>
          <w:szCs w:val="36"/>
        </w:rPr>
        <w:t>.</w:t>
      </w:r>
    </w:p>
    <w:p w14:paraId="0692B02D" w14:textId="77777777" w:rsidR="005B4222" w:rsidRPr="005645F6" w:rsidRDefault="005B4222" w:rsidP="005B4222">
      <w:pPr>
        <w:rPr>
          <w:rFonts w:cs="Al Bayan Plain"/>
          <w:sz w:val="28"/>
          <w:szCs w:val="36"/>
        </w:rPr>
      </w:pPr>
      <w:r w:rsidRPr="005645F6">
        <w:rPr>
          <w:rFonts w:cs="Al Bayan Plain"/>
          <w:sz w:val="28"/>
          <w:szCs w:val="36"/>
        </w:rPr>
        <w:t xml:space="preserve">Industry is nowadays focused on agriculture (86 per cent of land use), oil and gas, and tourism; Pembrokeshire's beaches have won many awards. Historically mining and fishing were important activities. The county has a </w:t>
      </w:r>
      <w:r w:rsidRPr="005645F6">
        <w:rPr>
          <w:rFonts w:cs="Al Bayan Plain"/>
          <w:sz w:val="28"/>
          <w:szCs w:val="36"/>
        </w:rPr>
        <w:lastRenderedPageBreak/>
        <w:t>diverse geography with a wide range of geological features, habitats and wildlife.</w:t>
      </w:r>
    </w:p>
    <w:p w14:paraId="40B73958" w14:textId="32686C89" w:rsidR="005B4222" w:rsidRPr="005645F6" w:rsidRDefault="005645F6" w:rsidP="005B4222">
      <w:pPr>
        <w:rPr>
          <w:rFonts w:cs="Al Bayan Plain"/>
          <w:sz w:val="28"/>
          <w:szCs w:val="36"/>
        </w:rPr>
      </w:pPr>
      <w:hyperlink r:id="rId11" w:history="1">
        <w:r w:rsidR="005B4222" w:rsidRPr="005645F6">
          <w:rPr>
            <w:rStyle w:val="Hyperlink"/>
            <w:rFonts w:cs="Al Bayan Plain"/>
            <w:color w:val="auto"/>
            <w:sz w:val="28"/>
            <w:szCs w:val="36"/>
            <w:u w:val="none"/>
          </w:rPr>
          <w:t>Pembrokeshire County Council</w:t>
        </w:r>
      </w:hyperlink>
      <w:r w:rsidR="005B4222" w:rsidRPr="005645F6">
        <w:rPr>
          <w:rFonts w:cs="Al Bayan Plain"/>
          <w:sz w:val="28"/>
          <w:szCs w:val="36"/>
        </w:rPr>
        <w:t>'s headquarters are in the </w:t>
      </w:r>
      <w:hyperlink r:id="rId12" w:tooltip="County town" w:history="1">
        <w:r w:rsidR="005B4222" w:rsidRPr="005645F6">
          <w:rPr>
            <w:rStyle w:val="Hyperlink"/>
            <w:rFonts w:cs="Al Bayan Plain"/>
            <w:color w:val="auto"/>
            <w:sz w:val="28"/>
            <w:szCs w:val="36"/>
            <w:u w:val="none"/>
          </w:rPr>
          <w:t>county town</w:t>
        </w:r>
      </w:hyperlink>
      <w:r w:rsidR="005B4222" w:rsidRPr="005645F6">
        <w:rPr>
          <w:rFonts w:cs="Al Bayan Plain"/>
          <w:sz w:val="28"/>
          <w:szCs w:val="36"/>
        </w:rPr>
        <w:t> of </w:t>
      </w:r>
      <w:hyperlink r:id="rId13" w:tooltip="Haverfordwest" w:history="1">
        <w:r w:rsidR="005B4222" w:rsidRPr="005645F6">
          <w:rPr>
            <w:rStyle w:val="Hyperlink"/>
            <w:rFonts w:cs="Al Bayan Plain"/>
            <w:color w:val="auto"/>
            <w:sz w:val="28"/>
            <w:szCs w:val="36"/>
            <w:u w:val="none"/>
          </w:rPr>
          <w:t>Haverfordwest</w:t>
        </w:r>
      </w:hyperlink>
      <w:r w:rsidR="005B4222" w:rsidRPr="005645F6">
        <w:rPr>
          <w:rFonts w:cs="Al Bayan Plain"/>
          <w:sz w:val="28"/>
          <w:szCs w:val="36"/>
        </w:rPr>
        <w:t>. The council has a majority of </w:t>
      </w:r>
      <w:hyperlink r:id="rId14" w:tooltip="Independent (politician)" w:history="1">
        <w:r w:rsidR="005B4222" w:rsidRPr="005645F6">
          <w:rPr>
            <w:rStyle w:val="Hyperlink"/>
            <w:rFonts w:cs="Al Bayan Plain"/>
            <w:color w:val="auto"/>
            <w:sz w:val="28"/>
            <w:szCs w:val="36"/>
            <w:u w:val="none"/>
          </w:rPr>
          <w:t>Independent</w:t>
        </w:r>
      </w:hyperlink>
      <w:r w:rsidR="005B4222" w:rsidRPr="005645F6">
        <w:rPr>
          <w:rFonts w:cs="Al Bayan Plain"/>
          <w:sz w:val="28"/>
          <w:szCs w:val="36"/>
        </w:rPr>
        <w:t> members, but the county's representatives in both the Welsh and Westminster Parliaments are Conservative. Pembrokeshire's population was 122,439 at the 2011 census, an increase of 7.2 per cent from the 2001 figure of 114,131. Ethnically, the county is 99 per cent white and, for historical reasons, </w:t>
      </w:r>
      <w:hyperlink r:id="rId15" w:tooltip="Welsh language" w:history="1">
        <w:r w:rsidR="005B4222" w:rsidRPr="005645F6">
          <w:rPr>
            <w:rStyle w:val="Hyperlink"/>
            <w:rFonts w:cs="Al Bayan Plain"/>
            <w:color w:val="auto"/>
            <w:sz w:val="28"/>
            <w:szCs w:val="36"/>
            <w:u w:val="none"/>
          </w:rPr>
          <w:t>Welsh</w:t>
        </w:r>
      </w:hyperlink>
      <w:r w:rsidR="005B4222" w:rsidRPr="005645F6">
        <w:rPr>
          <w:rFonts w:cs="Al Bayan Plain"/>
          <w:sz w:val="28"/>
          <w:szCs w:val="36"/>
        </w:rPr>
        <w:t> is more widely spoken in the north of the county than in the south.</w:t>
      </w:r>
    </w:p>
    <w:p w14:paraId="1775E4AA" w14:textId="516CCB9F" w:rsidR="005B4222" w:rsidRPr="005645F6" w:rsidRDefault="005B4222" w:rsidP="00971481">
      <w:pPr>
        <w:rPr>
          <w:rFonts w:cs="Al Bayan Plain"/>
          <w:sz w:val="28"/>
          <w:szCs w:val="36"/>
        </w:rPr>
      </w:pPr>
      <w:r w:rsidRPr="005645F6">
        <w:rPr>
          <w:rFonts w:cs="Al Bayan Plain"/>
          <w:sz w:val="28"/>
          <w:szCs w:val="36"/>
        </w:rPr>
        <w:t>Industry is nowadays focused on agriculture (86 per cent of land use), oil and gas, and tourism; Pembrokeshire's beaches have won many awards. Historically mining and fishing were important activities. The county has a diverse geography with a wide range of geological features, habitats and wildlife.</w:t>
      </w:r>
    </w:p>
    <w:p w14:paraId="42B3F65B" w14:textId="316955F4" w:rsidR="00371290" w:rsidRPr="005645F6" w:rsidRDefault="005B4222" w:rsidP="00971481">
      <w:pPr>
        <w:rPr>
          <w:rFonts w:cs="Al Bayan Plain"/>
          <w:sz w:val="28"/>
          <w:szCs w:val="36"/>
        </w:rPr>
      </w:pPr>
      <w:r w:rsidRPr="005645F6">
        <w:rPr>
          <w:rFonts w:cs="Al Bayan Plain"/>
          <w:sz w:val="28"/>
          <w:szCs w:val="36"/>
        </w:rPr>
        <w:t>As stated above, 86 per cent of Pembrokeshire’s industry is agriculture, farming, which would give the impression of a lot of</w:t>
      </w:r>
      <w:r w:rsidR="00297E3E" w:rsidRPr="005645F6">
        <w:rPr>
          <w:rFonts w:cs="Al Bayan Plain"/>
          <w:sz w:val="28"/>
          <w:szCs w:val="36"/>
        </w:rPr>
        <w:t xml:space="preserve"> land that could be made use of, and with the other industries that make up Pembrokeshire, there would be plenty of job opportunities around the county, that could help a homeless person, in a modular construction building or shelter to really get back on their feet.</w:t>
      </w:r>
    </w:p>
    <w:p w14:paraId="15B73B44" w14:textId="77777777" w:rsidR="00297E3E" w:rsidRPr="005645F6" w:rsidRDefault="00297E3E" w:rsidP="00971481">
      <w:pPr>
        <w:rPr>
          <w:rFonts w:cs="Al Bayan Plain"/>
          <w:sz w:val="28"/>
          <w:szCs w:val="36"/>
        </w:rPr>
      </w:pPr>
    </w:p>
    <w:p w14:paraId="31133899" w14:textId="47296300" w:rsidR="00297E3E" w:rsidRPr="005645F6" w:rsidRDefault="00297E3E" w:rsidP="00971481">
      <w:pPr>
        <w:rPr>
          <w:rFonts w:cs="Al Bayan Plain"/>
          <w:b/>
          <w:sz w:val="28"/>
          <w:szCs w:val="36"/>
        </w:rPr>
      </w:pPr>
      <w:r w:rsidRPr="005645F6">
        <w:rPr>
          <w:rFonts w:cs="Al Bayan Plain"/>
          <w:b/>
          <w:sz w:val="28"/>
          <w:szCs w:val="36"/>
        </w:rPr>
        <w:t xml:space="preserve">Modular Construction </w:t>
      </w:r>
    </w:p>
    <w:p w14:paraId="5BFBA64A" w14:textId="0DA64397" w:rsidR="00297E3E" w:rsidRPr="005645F6" w:rsidRDefault="00297E3E" w:rsidP="00297E3E">
      <w:pPr>
        <w:rPr>
          <w:rFonts w:cs="Al Bayan Plain"/>
          <w:sz w:val="28"/>
          <w:szCs w:val="36"/>
        </w:rPr>
      </w:pPr>
      <w:r w:rsidRPr="005645F6">
        <w:rPr>
          <w:rFonts w:cs="Al Bayan Plain"/>
          <w:bCs/>
          <w:sz w:val="28"/>
          <w:szCs w:val="36"/>
        </w:rPr>
        <w:t>Modular buildings</w:t>
      </w:r>
      <w:r w:rsidRPr="005645F6">
        <w:rPr>
          <w:rFonts w:cs="Al Bayan Plain"/>
          <w:sz w:val="28"/>
          <w:szCs w:val="36"/>
        </w:rPr>
        <w:t> and </w:t>
      </w:r>
      <w:r w:rsidRPr="005645F6">
        <w:rPr>
          <w:rFonts w:cs="Al Bayan Plain"/>
          <w:bCs/>
          <w:sz w:val="28"/>
          <w:szCs w:val="36"/>
        </w:rPr>
        <w:t>modular homes</w:t>
      </w:r>
      <w:r w:rsidRPr="005645F6">
        <w:rPr>
          <w:rFonts w:cs="Al Bayan Plain"/>
          <w:sz w:val="28"/>
          <w:szCs w:val="36"/>
        </w:rPr>
        <w:t> are </w:t>
      </w:r>
      <w:hyperlink r:id="rId16" w:tooltip="Prefabricated building" w:history="1">
        <w:r w:rsidRPr="005645F6">
          <w:rPr>
            <w:rStyle w:val="Hyperlink"/>
            <w:rFonts w:cs="Al Bayan Plain"/>
            <w:color w:val="auto"/>
            <w:sz w:val="28"/>
            <w:szCs w:val="36"/>
            <w:u w:val="none"/>
          </w:rPr>
          <w:t>prefabricated buildings</w:t>
        </w:r>
      </w:hyperlink>
      <w:r w:rsidRPr="005645F6">
        <w:rPr>
          <w:rFonts w:cs="Al Bayan Plain"/>
          <w:sz w:val="28"/>
          <w:szCs w:val="36"/>
        </w:rPr>
        <w:t> or </w:t>
      </w:r>
      <w:hyperlink r:id="rId17" w:tooltip="House" w:history="1">
        <w:r w:rsidRPr="005645F6">
          <w:rPr>
            <w:rStyle w:val="Hyperlink"/>
            <w:rFonts w:cs="Al Bayan Plain"/>
            <w:color w:val="auto"/>
            <w:sz w:val="28"/>
            <w:szCs w:val="36"/>
            <w:u w:val="none"/>
          </w:rPr>
          <w:t>houses</w:t>
        </w:r>
      </w:hyperlink>
      <w:r w:rsidRPr="005645F6">
        <w:rPr>
          <w:rFonts w:cs="Al Bayan Plain"/>
          <w:sz w:val="28"/>
          <w:szCs w:val="36"/>
        </w:rPr>
        <w:t> that consist of repeated sections called modules. "Modular" is a construction method that involves constructing sections away from the building site, then delivering them to the intended site. Installation of the prefabricated sections is completed on site. Prefabricated sections are sometimes placed using a </w:t>
      </w:r>
      <w:hyperlink r:id="rId18" w:tooltip="Crane (machine)" w:history="1">
        <w:r w:rsidRPr="005645F6">
          <w:rPr>
            <w:rStyle w:val="Hyperlink"/>
            <w:rFonts w:cs="Al Bayan Plain"/>
            <w:color w:val="auto"/>
            <w:sz w:val="28"/>
            <w:szCs w:val="36"/>
            <w:u w:val="none"/>
          </w:rPr>
          <w:t>crane</w:t>
        </w:r>
      </w:hyperlink>
      <w:r w:rsidRPr="005645F6">
        <w:rPr>
          <w:rFonts w:cs="Al Bayan Plain"/>
          <w:sz w:val="28"/>
          <w:szCs w:val="36"/>
        </w:rPr>
        <w:t>. The modules can be placed side-by-side, end-to-end, or stacked, allowing a variety of configurations and styles, and can easily be extended, re-configured and moved as desired depending how many people need to be put up at any given time.</w:t>
      </w:r>
    </w:p>
    <w:p w14:paraId="66B4807D" w14:textId="7FEBBA71" w:rsidR="00B22D9D" w:rsidRPr="005645F6" w:rsidRDefault="00B22D9D" w:rsidP="00B22D9D">
      <w:pPr>
        <w:rPr>
          <w:rFonts w:cs="Al Bayan Plain"/>
          <w:sz w:val="28"/>
          <w:szCs w:val="36"/>
        </w:rPr>
      </w:pPr>
      <w:r w:rsidRPr="005645F6">
        <w:rPr>
          <w:rFonts w:cs="Al Bayan Plain"/>
          <w:sz w:val="28"/>
          <w:szCs w:val="36"/>
        </w:rPr>
        <w:lastRenderedPageBreak/>
        <w:t>Modular buildings may be used for long-term, temporary or permanent facilities, such as construction camps, schools and classrooms, civilian and military housing, and industrial facilities. Modular buildings are used in remote and rural areas where conventional construction may not be reasonable or possible.</w:t>
      </w:r>
    </w:p>
    <w:p w14:paraId="66906EEF" w14:textId="05910BE9" w:rsidR="00B22D9D" w:rsidRPr="005645F6" w:rsidRDefault="00B22D9D" w:rsidP="00B22D9D">
      <w:pPr>
        <w:rPr>
          <w:rFonts w:cs="Al Bayan Plain"/>
          <w:sz w:val="28"/>
          <w:szCs w:val="36"/>
        </w:rPr>
      </w:pPr>
      <w:r w:rsidRPr="005645F6">
        <w:rPr>
          <w:rFonts w:cs="Al Bayan Plain"/>
          <w:sz w:val="28"/>
          <w:szCs w:val="36"/>
        </w:rPr>
        <w:t>Construction is offsite, using </w:t>
      </w:r>
      <w:hyperlink r:id="rId19" w:tooltip="Lean manufacturing" w:history="1">
        <w:r w:rsidRPr="005645F6">
          <w:rPr>
            <w:rStyle w:val="Hyperlink"/>
            <w:rFonts w:cs="Al Bayan Plain"/>
            <w:color w:val="auto"/>
            <w:sz w:val="28"/>
            <w:szCs w:val="36"/>
            <w:u w:val="none"/>
          </w:rPr>
          <w:t>lean manufacturing</w:t>
        </w:r>
      </w:hyperlink>
      <w:r w:rsidRPr="005645F6">
        <w:rPr>
          <w:rFonts w:cs="Al Bayan Plain"/>
          <w:sz w:val="28"/>
          <w:szCs w:val="36"/>
        </w:rPr>
        <w:t> techniques to prefabricate single or multi-story buildings in deliverable module sections. Permanent Modular Construction (PMC) buildings are manufactured in a controlled setting and can be constructed of wood, steel, or concrete. Modular components are typically constructed indoors on </w:t>
      </w:r>
      <w:hyperlink r:id="rId20" w:tooltip="Assembly lines" w:history="1">
        <w:r w:rsidRPr="005645F6">
          <w:rPr>
            <w:rStyle w:val="Hyperlink"/>
            <w:rFonts w:cs="Al Bayan Plain"/>
            <w:color w:val="auto"/>
            <w:sz w:val="28"/>
            <w:szCs w:val="36"/>
            <w:u w:val="none"/>
          </w:rPr>
          <w:t>assembly lines</w:t>
        </w:r>
      </w:hyperlink>
      <w:r w:rsidRPr="005645F6">
        <w:rPr>
          <w:rFonts w:cs="Al Bayan Plain"/>
          <w:sz w:val="28"/>
          <w:szCs w:val="36"/>
        </w:rPr>
        <w:t>. Modules' construction may take as little as ten days but more often one to three months. PMC modules can be integrated into site built projects or stand alone and can be delivered with all mechanical, electrical, fixtures and interior finishes.</w:t>
      </w:r>
    </w:p>
    <w:p w14:paraId="4DFCBD5C" w14:textId="3684B7EB" w:rsidR="00B22D9D" w:rsidRPr="005645F6" w:rsidRDefault="00B22D9D" w:rsidP="00B22D9D">
      <w:pPr>
        <w:rPr>
          <w:rFonts w:cs="Al Bayan Plain"/>
          <w:sz w:val="28"/>
          <w:szCs w:val="36"/>
        </w:rPr>
      </w:pPr>
      <w:r w:rsidRPr="005645F6">
        <w:rPr>
          <w:rFonts w:cs="Al Bayan Plain"/>
          <w:sz w:val="28"/>
          <w:szCs w:val="36"/>
        </w:rPr>
        <w:t>The buildings are 60% to 90% completed offsite in a factory-controlled environment, and transported and assembled at the final building site. This can comprise the entire building or be components or subassemblies of larger structures. In many cases, modular contractors work with traditional general contractors to exploit the resources and advantages of each type of construction. Completed modules are transported to the building site and assembled by a crane. Placement of the modules may take from several hours to several days.</w:t>
      </w:r>
    </w:p>
    <w:p w14:paraId="1D892BF7" w14:textId="204629B6" w:rsidR="005B4222" w:rsidRPr="005645F6" w:rsidRDefault="00B22D9D" w:rsidP="00971481">
      <w:pPr>
        <w:rPr>
          <w:rFonts w:cs="Al Bayan Plain"/>
          <w:sz w:val="28"/>
          <w:szCs w:val="36"/>
        </w:rPr>
      </w:pPr>
      <w:r w:rsidRPr="005645F6">
        <w:rPr>
          <w:rFonts w:cs="Al Bayan Plain"/>
          <w:sz w:val="28"/>
          <w:szCs w:val="36"/>
        </w:rPr>
        <w:t>Permanent modular buildings are built to meet or exceed the same building codes and standards as site-built structures and the same architect-specified materials used in conventionally constructed buildings are used in modular construction projects. PMC can have as many stories as building codes allow. Unlike re-locatable buildings, PMC structures are intended to remain in one location for the duration of their useful life.</w:t>
      </w:r>
    </w:p>
    <w:p w14:paraId="6171420C" w14:textId="77777777" w:rsidR="00C855B5" w:rsidRPr="005645F6" w:rsidRDefault="00C855B5" w:rsidP="00C855B5">
      <w:pPr>
        <w:rPr>
          <w:rFonts w:ascii="Cochin" w:hAnsi="Cochin" w:cs="Angsana New"/>
          <w:sz w:val="28"/>
          <w:szCs w:val="36"/>
        </w:rPr>
      </w:pPr>
      <w:r w:rsidRPr="005645F6">
        <w:rPr>
          <w:rFonts w:ascii="Cochin" w:hAnsi="Cochin" w:cs="Angsana New"/>
          <w:sz w:val="28"/>
          <w:szCs w:val="36"/>
        </w:rPr>
        <w:t>Modular buildings are argued to have advantages over conventional buildings, for a variety of reasons.</w:t>
      </w:r>
    </w:p>
    <w:p w14:paraId="50FFA79E" w14:textId="457538DA" w:rsidR="00C855B5" w:rsidRPr="005645F6" w:rsidRDefault="00C855B5" w:rsidP="00C855B5">
      <w:pPr>
        <w:numPr>
          <w:ilvl w:val="0"/>
          <w:numId w:val="3"/>
        </w:numPr>
        <w:rPr>
          <w:rFonts w:ascii="Cochin" w:hAnsi="Cochin" w:cs="Angsana New"/>
          <w:sz w:val="28"/>
          <w:szCs w:val="36"/>
        </w:rPr>
      </w:pPr>
      <w:r w:rsidRPr="005645F6">
        <w:rPr>
          <w:rFonts w:ascii="Cochin" w:hAnsi="Cochin" w:cs="Angsana New"/>
          <w:b/>
          <w:bCs/>
          <w:sz w:val="28"/>
          <w:szCs w:val="36"/>
        </w:rPr>
        <w:t>Speed of construction/faster return on investment</w:t>
      </w:r>
      <w:r w:rsidRPr="005645F6">
        <w:rPr>
          <w:rFonts w:ascii="Cochin" w:hAnsi="Cochin" w:cs="Angsana New"/>
          <w:sz w:val="28"/>
          <w:szCs w:val="36"/>
        </w:rPr>
        <w:t xml:space="preserve">. Modular construction allows for the building and the site work to be completed simultaneously. According to some materials, this can reduce the overall completion schedule by as much as 50%. This </w:t>
      </w:r>
      <w:r w:rsidRPr="005645F6">
        <w:rPr>
          <w:rFonts w:ascii="Cochin" w:hAnsi="Cochin" w:cs="Angsana New"/>
          <w:sz w:val="28"/>
          <w:szCs w:val="36"/>
        </w:rPr>
        <w:lastRenderedPageBreak/>
        <w:t>also reduces labour, financing and supervision costs. To save even more time and money, nearly all design and engineering disciplines are part of the manufacturing process. Also unique to modular construction is the ability to simultaneously construct a building’s floors, walls, ceilings, rafters, and roofs. During site-built construction, walls cannot be set until floors are in position, and ceilings and rafters cannot be added until walls are erected. On the other hand, with modular construction, walls, floors, ceilings, and rafters are all built at the same time, and then brought together in the same factory to form a building. This process can allow modular construction times of half that of conventional, stick-built construction.</w:t>
      </w:r>
    </w:p>
    <w:p w14:paraId="7ACE2965" w14:textId="77777777" w:rsidR="00C855B5" w:rsidRPr="005645F6" w:rsidRDefault="00C855B5" w:rsidP="00C855B5">
      <w:pPr>
        <w:numPr>
          <w:ilvl w:val="0"/>
          <w:numId w:val="3"/>
        </w:numPr>
        <w:rPr>
          <w:rFonts w:ascii="Cochin" w:hAnsi="Cochin" w:cs="Angsana New"/>
          <w:sz w:val="28"/>
          <w:szCs w:val="36"/>
        </w:rPr>
      </w:pPr>
      <w:r w:rsidRPr="005645F6">
        <w:rPr>
          <w:rFonts w:ascii="Cochin" w:hAnsi="Cochin" w:cs="Angsana New"/>
          <w:b/>
          <w:bCs/>
          <w:sz w:val="28"/>
          <w:szCs w:val="36"/>
        </w:rPr>
        <w:t>Indoor construction</w:t>
      </w:r>
      <w:r w:rsidRPr="005645F6">
        <w:rPr>
          <w:rFonts w:ascii="Cochin" w:hAnsi="Cochin" w:cs="Angsana New"/>
          <w:sz w:val="28"/>
          <w:szCs w:val="36"/>
        </w:rPr>
        <w:t>. Assembly is independent of weather, which can increase work efficiency and avoids damaged building material.</w:t>
      </w:r>
    </w:p>
    <w:p w14:paraId="5216EF17" w14:textId="1E23CFBC" w:rsidR="00C855B5" w:rsidRPr="005645F6" w:rsidRDefault="00C855B5" w:rsidP="00C855B5">
      <w:pPr>
        <w:numPr>
          <w:ilvl w:val="0"/>
          <w:numId w:val="3"/>
        </w:numPr>
        <w:rPr>
          <w:rFonts w:ascii="Cochin" w:hAnsi="Cochin" w:cs="Angsana New"/>
          <w:sz w:val="28"/>
          <w:szCs w:val="36"/>
        </w:rPr>
      </w:pPr>
      <w:r w:rsidRPr="005645F6">
        <w:rPr>
          <w:rFonts w:ascii="Cochin" w:hAnsi="Cochin" w:cs="Angsana New"/>
          <w:b/>
          <w:bCs/>
          <w:sz w:val="28"/>
          <w:szCs w:val="36"/>
        </w:rPr>
        <w:t>Ability to service remote locations</w:t>
      </w:r>
      <w:r w:rsidRPr="005645F6">
        <w:rPr>
          <w:rFonts w:ascii="Cochin" w:hAnsi="Cochin" w:cs="Angsana New"/>
          <w:sz w:val="28"/>
          <w:szCs w:val="36"/>
        </w:rPr>
        <w:t>. Particularly in countries in which potential markets may be located far from industrial centres, such as Australia, there can be much higher costs to build a site-built house in a remote area or an area experiencing a construction boom such as mining towns. Modular buildings are also beneficial in providing medical and sanitary facilities where time, space, and money are an issue.</w:t>
      </w:r>
      <w:r w:rsidR="005645F6" w:rsidRPr="005645F6">
        <w:rPr>
          <w:rFonts w:ascii="Cochin" w:hAnsi="Cochin" w:cs="Angsana New"/>
          <w:sz w:val="28"/>
          <w:szCs w:val="36"/>
        </w:rPr>
        <w:t xml:space="preserve"> </w:t>
      </w:r>
    </w:p>
    <w:p w14:paraId="71B58952" w14:textId="7E904459" w:rsidR="00C855B5" w:rsidRPr="005645F6" w:rsidRDefault="00C855B5" w:rsidP="00C855B5">
      <w:pPr>
        <w:numPr>
          <w:ilvl w:val="0"/>
          <w:numId w:val="3"/>
        </w:numPr>
        <w:rPr>
          <w:rFonts w:ascii="Cochin" w:hAnsi="Cochin" w:cs="Angsana New"/>
          <w:sz w:val="28"/>
          <w:szCs w:val="36"/>
        </w:rPr>
      </w:pPr>
      <w:r w:rsidRPr="005645F6">
        <w:rPr>
          <w:rFonts w:ascii="Cochin" w:hAnsi="Cochin" w:cs="Angsana New"/>
          <w:b/>
          <w:bCs/>
          <w:sz w:val="28"/>
          <w:szCs w:val="36"/>
        </w:rPr>
        <w:t>Low waste</w:t>
      </w:r>
      <w:r w:rsidRPr="005645F6">
        <w:rPr>
          <w:rFonts w:ascii="Cochin" w:hAnsi="Cochin" w:cs="Angsana New"/>
          <w:sz w:val="28"/>
          <w:szCs w:val="36"/>
        </w:rPr>
        <w:t xml:space="preserve">. With the same plans being constantly built, the manufacturer has records of exactly what quantity of materials are needed for a given job. With the consistency, builders can design systems that use common lengths of lumber, wallboard, etc., cut items with maximum efficiency, or be able to order special lengths in bulk. While waste from a site-built dwelling may typically fill several large dumpsters, construction of a modular dwelling generates much less waste. According to the UK group WRAP, up to a 90% reduction in materials can be achieved through the use of modular construction. </w:t>
      </w:r>
    </w:p>
    <w:p w14:paraId="7F9B06C9" w14:textId="21FCB1DA" w:rsidR="00C855B5" w:rsidRPr="005645F6" w:rsidRDefault="00C855B5" w:rsidP="00C855B5">
      <w:pPr>
        <w:ind w:left="720"/>
        <w:rPr>
          <w:rFonts w:ascii="Cochin" w:hAnsi="Cochin" w:cs="Angsana New"/>
          <w:sz w:val="28"/>
          <w:szCs w:val="36"/>
        </w:rPr>
      </w:pPr>
      <w:r w:rsidRPr="005645F6">
        <w:rPr>
          <w:rFonts w:ascii="Cochin" w:hAnsi="Cochin" w:cs="Angsana New"/>
          <w:b/>
          <w:bCs/>
          <w:sz w:val="28"/>
          <w:szCs w:val="36"/>
        </w:rPr>
        <w:t>Advantages to using Modular Construction</w:t>
      </w:r>
    </w:p>
    <w:p w14:paraId="5C6200C1" w14:textId="77777777" w:rsidR="00C855B5" w:rsidRPr="005645F6" w:rsidRDefault="00C855B5" w:rsidP="00C855B5">
      <w:pPr>
        <w:ind w:left="720"/>
        <w:rPr>
          <w:rFonts w:ascii="Cochin" w:hAnsi="Cochin" w:cs="Angsana New"/>
          <w:sz w:val="28"/>
          <w:szCs w:val="36"/>
        </w:rPr>
      </w:pPr>
    </w:p>
    <w:p w14:paraId="54DF38AB" w14:textId="7EAFA72F" w:rsidR="00C855B5" w:rsidRPr="005645F6" w:rsidRDefault="00C855B5" w:rsidP="00C855B5">
      <w:pPr>
        <w:numPr>
          <w:ilvl w:val="0"/>
          <w:numId w:val="3"/>
        </w:numPr>
        <w:rPr>
          <w:rFonts w:ascii="Cochin" w:hAnsi="Cochin" w:cs="Angsana New"/>
          <w:sz w:val="28"/>
          <w:szCs w:val="36"/>
        </w:rPr>
      </w:pPr>
      <w:r w:rsidRPr="005645F6">
        <w:rPr>
          <w:rFonts w:ascii="Cochin" w:hAnsi="Cochin" w:cs="Angsana New"/>
          <w:sz w:val="28"/>
          <w:szCs w:val="36"/>
        </w:rPr>
        <w:lastRenderedPageBreak/>
        <w:t xml:space="preserve">Materials minimized </w:t>
      </w:r>
      <w:r w:rsidR="005645F6" w:rsidRPr="005645F6">
        <w:rPr>
          <w:rFonts w:ascii="Cochin" w:hAnsi="Cochin" w:cs="Angsana New"/>
          <w:sz w:val="28"/>
          <w:szCs w:val="36"/>
        </w:rPr>
        <w:t>include</w:t>
      </w:r>
      <w:r w:rsidRPr="005645F6">
        <w:rPr>
          <w:rFonts w:ascii="Cochin" w:hAnsi="Cochin" w:cs="Angsana New"/>
          <w:sz w:val="28"/>
          <w:szCs w:val="36"/>
        </w:rPr>
        <w:t xml:space="preserve"> wood pallets, </w:t>
      </w:r>
      <w:r w:rsidR="005645F6" w:rsidRPr="005645F6">
        <w:rPr>
          <w:rFonts w:ascii="Cochin" w:hAnsi="Cochin" w:cs="Angsana New"/>
          <w:sz w:val="28"/>
          <w:szCs w:val="36"/>
        </w:rPr>
        <w:t>shrink-wrap</w:t>
      </w:r>
      <w:r w:rsidRPr="005645F6">
        <w:rPr>
          <w:rFonts w:ascii="Cochin" w:hAnsi="Cochin" w:cs="Angsana New"/>
          <w:sz w:val="28"/>
          <w:szCs w:val="36"/>
        </w:rPr>
        <w:t>, cardboard, plasterboard, timber, concrete, bricks, and cement.</w:t>
      </w:r>
      <w:r w:rsidR="005645F6" w:rsidRPr="005645F6">
        <w:rPr>
          <w:rFonts w:ascii="Cochin" w:hAnsi="Cochin" w:cs="Angsana New"/>
          <w:sz w:val="28"/>
          <w:szCs w:val="36"/>
        </w:rPr>
        <w:t xml:space="preserve"> </w:t>
      </w:r>
    </w:p>
    <w:p w14:paraId="128DE6DE" w14:textId="272D3D52" w:rsidR="00C855B5" w:rsidRPr="005645F6" w:rsidRDefault="00C855B5" w:rsidP="00C855B5">
      <w:pPr>
        <w:numPr>
          <w:ilvl w:val="0"/>
          <w:numId w:val="3"/>
        </w:numPr>
        <w:rPr>
          <w:rFonts w:ascii="Cochin" w:hAnsi="Cochin" w:cs="Angsana New"/>
          <w:sz w:val="28"/>
          <w:szCs w:val="36"/>
        </w:rPr>
      </w:pPr>
      <w:r w:rsidRPr="005645F6">
        <w:rPr>
          <w:rFonts w:ascii="Cochin" w:hAnsi="Cochin" w:cs="Angsana New"/>
          <w:b/>
          <w:bCs/>
          <w:sz w:val="28"/>
          <w:szCs w:val="36"/>
        </w:rPr>
        <w:t>Environmentally friendly construction process</w:t>
      </w:r>
      <w:r w:rsidRPr="005645F6">
        <w:rPr>
          <w:rFonts w:ascii="Cochin" w:hAnsi="Cochin" w:cs="Angsana New"/>
          <w:sz w:val="28"/>
          <w:szCs w:val="36"/>
        </w:rPr>
        <w:t>. Modular construction reduces waste and site disturbance compared to site-built structures. The controlled environment of the factory allows for more accurate construction while allowing the extra materials to be recycled in-house.</w:t>
      </w:r>
      <w:r w:rsidR="005645F6" w:rsidRPr="005645F6">
        <w:rPr>
          <w:rFonts w:ascii="Cochin" w:hAnsi="Cochin" w:cs="Angsana New"/>
          <w:sz w:val="28"/>
          <w:szCs w:val="36"/>
        </w:rPr>
        <w:t xml:space="preserve"> </w:t>
      </w:r>
    </w:p>
    <w:p w14:paraId="68DE97F4" w14:textId="187978C8" w:rsidR="00C855B5" w:rsidRPr="005645F6" w:rsidRDefault="00C855B5" w:rsidP="00C855B5">
      <w:pPr>
        <w:numPr>
          <w:ilvl w:val="0"/>
          <w:numId w:val="3"/>
        </w:numPr>
        <w:rPr>
          <w:rFonts w:ascii="Cochin" w:hAnsi="Cochin" w:cs="Angsana New"/>
          <w:sz w:val="28"/>
          <w:szCs w:val="36"/>
        </w:rPr>
      </w:pPr>
      <w:r w:rsidRPr="005645F6">
        <w:rPr>
          <w:rFonts w:ascii="Cochin" w:hAnsi="Cochin" w:cs="Angsana New"/>
          <w:b/>
          <w:bCs/>
          <w:sz w:val="28"/>
          <w:szCs w:val="36"/>
        </w:rPr>
        <w:t>Flexibility</w:t>
      </w:r>
      <w:r w:rsidRPr="005645F6">
        <w:rPr>
          <w:rFonts w:ascii="Cochin" w:hAnsi="Cochin" w:cs="Angsana New"/>
          <w:sz w:val="28"/>
          <w:szCs w:val="36"/>
        </w:rPr>
        <w:t>. One can continually add to a modular building, including creating high rises.</w:t>
      </w:r>
      <w:bookmarkStart w:id="0" w:name="_GoBack"/>
      <w:bookmarkEnd w:id="0"/>
      <w:r w:rsidR="005645F6" w:rsidRPr="005645F6">
        <w:rPr>
          <w:rFonts w:ascii="Cochin" w:hAnsi="Cochin" w:cs="Angsana New"/>
          <w:sz w:val="28"/>
          <w:szCs w:val="36"/>
        </w:rPr>
        <w:t xml:space="preserve"> </w:t>
      </w:r>
      <w:r w:rsidRPr="005645F6">
        <w:rPr>
          <w:rFonts w:ascii="Cochin" w:hAnsi="Cochin" w:cs="Angsana New"/>
          <w:sz w:val="28"/>
          <w:szCs w:val="36"/>
        </w:rPr>
        <w:t>When the needs change, modular buildings can be disassembled and the modules relocated or refurbished for their next use reducing the demand for raw materials and minimizing the amount of energy expended to create a building to meet the new need. In essence, the entire building can be recycled in some cases.</w:t>
      </w:r>
    </w:p>
    <w:p w14:paraId="3E786C85" w14:textId="77777777" w:rsidR="00C855B5" w:rsidRPr="005645F6" w:rsidRDefault="00C855B5" w:rsidP="00C855B5">
      <w:pPr>
        <w:numPr>
          <w:ilvl w:val="0"/>
          <w:numId w:val="3"/>
        </w:numPr>
        <w:rPr>
          <w:rFonts w:ascii="Cochin" w:hAnsi="Cochin" w:cs="Angsana New"/>
          <w:sz w:val="28"/>
          <w:szCs w:val="36"/>
        </w:rPr>
      </w:pPr>
      <w:r w:rsidRPr="005645F6">
        <w:rPr>
          <w:rFonts w:ascii="Cochin" w:hAnsi="Cochin" w:cs="Angsana New"/>
          <w:b/>
          <w:bCs/>
          <w:sz w:val="28"/>
          <w:szCs w:val="36"/>
        </w:rPr>
        <w:t>Quality</w:t>
      </w:r>
      <w:r w:rsidRPr="005645F6">
        <w:rPr>
          <w:rFonts w:ascii="Cochin" w:hAnsi="Cochin" w:cs="Angsana New"/>
          <w:sz w:val="28"/>
          <w:szCs w:val="36"/>
        </w:rPr>
        <w:t>. Combining traditional building techniques, quality manufacturing and third-party agencies who offer random inspections, testing, and certification services for quality control, commercial modular buildings are built in strict accordance with appropriate local, state, and national regulations and codes. Due to the need to transport modules to the final site, each module must be built to independently withstand travel and installation requirements. Thus the final module-to-module assembly of independently durable components can yield a final product that is more durable than site-built structures. Modular buildings often use </w:t>
      </w:r>
      <w:hyperlink r:id="rId21" w:tooltip="Structural insulated panel" w:history="1">
        <w:r w:rsidRPr="005645F6">
          <w:rPr>
            <w:rStyle w:val="Hyperlink"/>
            <w:rFonts w:ascii="Cochin" w:hAnsi="Cochin" w:cs="Angsana New"/>
            <w:color w:val="auto"/>
            <w:sz w:val="28"/>
            <w:szCs w:val="36"/>
            <w:u w:val="none"/>
          </w:rPr>
          <w:t>Structural Insulated Panels</w:t>
        </w:r>
      </w:hyperlink>
      <w:r w:rsidRPr="005645F6">
        <w:rPr>
          <w:rFonts w:ascii="Cochin" w:hAnsi="Cochin" w:cs="Angsana New"/>
          <w:sz w:val="28"/>
          <w:szCs w:val="36"/>
        </w:rPr>
        <w:t> (SIPs) in construction, which offer a range of advantages over traditional building materials. SIPs panels are a light yet durable combination of panel board and either closed-cell </w:t>
      </w:r>
      <w:hyperlink r:id="rId22" w:tooltip="Polyurethane" w:history="1">
        <w:r w:rsidRPr="005645F6">
          <w:rPr>
            <w:rStyle w:val="Hyperlink"/>
            <w:rFonts w:ascii="Cochin" w:hAnsi="Cochin" w:cs="Angsana New"/>
            <w:color w:val="auto"/>
            <w:sz w:val="28"/>
            <w:szCs w:val="36"/>
            <w:u w:val="none"/>
          </w:rPr>
          <w:t>polyurethane</w:t>
        </w:r>
      </w:hyperlink>
      <w:r w:rsidRPr="005645F6">
        <w:rPr>
          <w:rFonts w:ascii="Cochin" w:hAnsi="Cochin" w:cs="Angsana New"/>
          <w:sz w:val="28"/>
          <w:szCs w:val="36"/>
        </w:rPr>
        <w:t> (PU) or expanded </w:t>
      </w:r>
      <w:hyperlink r:id="rId23" w:tooltip="Polystyrene" w:history="1">
        <w:r w:rsidRPr="005645F6">
          <w:rPr>
            <w:rStyle w:val="Hyperlink"/>
            <w:rFonts w:ascii="Cochin" w:hAnsi="Cochin" w:cs="Angsana New"/>
            <w:color w:val="auto"/>
            <w:sz w:val="28"/>
            <w:szCs w:val="36"/>
            <w:u w:val="none"/>
          </w:rPr>
          <w:t>polystyrene</w:t>
        </w:r>
      </w:hyperlink>
      <w:r w:rsidRPr="005645F6">
        <w:rPr>
          <w:rFonts w:ascii="Cochin" w:hAnsi="Cochin" w:cs="Angsana New"/>
          <w:sz w:val="28"/>
          <w:szCs w:val="36"/>
        </w:rPr>
        <w:t> (EPS) insulating foam. They are air-tight, and as such provide excellent thermal performance. They also offer superior damp and cold resistance when compared to timber and other materials, and are immune to both compression shrinking and cold bridging.</w:t>
      </w:r>
      <w:hyperlink r:id="rId24" w:anchor="cite_note-8" w:history="1">
        <w:r w:rsidRPr="005645F6">
          <w:rPr>
            <w:rStyle w:val="Hyperlink"/>
            <w:rFonts w:ascii="Cochin" w:hAnsi="Cochin" w:cs="Angsana New"/>
            <w:color w:val="auto"/>
            <w:sz w:val="28"/>
            <w:szCs w:val="36"/>
            <w:u w:val="none"/>
            <w:vertAlign w:val="superscript"/>
          </w:rPr>
          <w:t>[8]</w:t>
        </w:r>
      </w:hyperlink>
      <w:r w:rsidRPr="005645F6">
        <w:rPr>
          <w:rFonts w:ascii="Cochin" w:hAnsi="Cochin" w:cs="Angsana New"/>
          <w:sz w:val="28"/>
          <w:szCs w:val="36"/>
        </w:rPr>
        <w:t xml:space="preserve"> Modular units may also be designed to fit in with external aesthetics of any existing building and </w:t>
      </w:r>
      <w:r w:rsidRPr="005645F6">
        <w:rPr>
          <w:rFonts w:ascii="Cochin" w:hAnsi="Cochin" w:cs="Angsana New"/>
          <w:sz w:val="28"/>
          <w:szCs w:val="36"/>
        </w:rPr>
        <w:lastRenderedPageBreak/>
        <w:t>modular units once assembled can be virtually indistinguishable from a site-built structure.</w:t>
      </w:r>
    </w:p>
    <w:p w14:paraId="2CE7EDFA" w14:textId="77777777" w:rsidR="00C855B5" w:rsidRPr="005645F6" w:rsidRDefault="00C855B5" w:rsidP="00C855B5">
      <w:pPr>
        <w:numPr>
          <w:ilvl w:val="0"/>
          <w:numId w:val="3"/>
        </w:numPr>
        <w:rPr>
          <w:rFonts w:ascii="Cochin" w:hAnsi="Cochin" w:cs="Angsana New"/>
          <w:sz w:val="28"/>
          <w:szCs w:val="36"/>
        </w:rPr>
      </w:pPr>
      <w:r w:rsidRPr="005645F6">
        <w:rPr>
          <w:rFonts w:ascii="Cochin" w:hAnsi="Cochin" w:cs="Angsana New"/>
          <w:b/>
          <w:bCs/>
          <w:sz w:val="28"/>
          <w:szCs w:val="36"/>
        </w:rPr>
        <w:t>Improved Air Quality</w:t>
      </w:r>
      <w:r w:rsidRPr="005645F6">
        <w:rPr>
          <w:rFonts w:ascii="Cochin" w:hAnsi="Cochin" w:cs="Angsana New"/>
          <w:sz w:val="28"/>
          <w:szCs w:val="36"/>
        </w:rPr>
        <w:t> - Many of the indoor air quality issues identified in new construction result from high moisture levels in the framing materials. Because the modular structure is substantially completed in a factory-controlled setting using dry materials, the potential for high levels of moisture being trapped in the new construction is eliminated.</w:t>
      </w:r>
    </w:p>
    <w:p w14:paraId="5221B09F" w14:textId="77777777" w:rsidR="00407C14" w:rsidRPr="005645F6" w:rsidRDefault="00C855B5" w:rsidP="00C855B5">
      <w:pPr>
        <w:rPr>
          <w:rFonts w:ascii="Cochin" w:hAnsi="Cochin" w:cs="Angsana New"/>
          <w:sz w:val="28"/>
          <w:szCs w:val="36"/>
          <w:vertAlign w:val="superscript"/>
        </w:rPr>
      </w:pPr>
      <w:r w:rsidRPr="005645F6">
        <w:rPr>
          <w:rFonts w:ascii="Cochin" w:hAnsi="Cochin" w:cs="Angsana New"/>
          <w:sz w:val="28"/>
          <w:szCs w:val="36"/>
        </w:rPr>
        <w:t>Modular buildings can also contribute to LEED requirements in any category site-built construction can, and can even provide an advantage in the areas of Sustainable Sites, Energy and Atmosphere, Materials and Resources, and Indoor Environmental Quality.</w:t>
      </w:r>
    </w:p>
    <w:p w14:paraId="58A16A7B" w14:textId="6B125E5C" w:rsidR="00C855B5" w:rsidRPr="005645F6" w:rsidRDefault="00C855B5" w:rsidP="00C855B5">
      <w:pPr>
        <w:rPr>
          <w:rFonts w:ascii="Cochin" w:hAnsi="Cochin" w:cs="Angsana New"/>
          <w:sz w:val="28"/>
          <w:szCs w:val="36"/>
        </w:rPr>
      </w:pPr>
      <w:r w:rsidRPr="005645F6">
        <w:rPr>
          <w:rFonts w:ascii="Cochin" w:hAnsi="Cochin" w:cs="Angsana New"/>
          <w:sz w:val="28"/>
          <w:szCs w:val="36"/>
        </w:rPr>
        <w:t> Modular construction can also provide an advantage in similar categories in the I</w:t>
      </w:r>
      <w:r w:rsidR="00E71358" w:rsidRPr="005645F6">
        <w:rPr>
          <w:rFonts w:ascii="Cochin" w:hAnsi="Cochin" w:cs="Angsana New"/>
          <w:sz w:val="28"/>
          <w:szCs w:val="36"/>
        </w:rPr>
        <w:t>nternational Green, Sustainable Construction.</w:t>
      </w:r>
    </w:p>
    <w:p w14:paraId="6D68DDD0" w14:textId="77777777" w:rsidR="00E71358" w:rsidRPr="005645F6" w:rsidRDefault="00E71358" w:rsidP="00C855B5">
      <w:pPr>
        <w:rPr>
          <w:rFonts w:ascii="Cochin" w:hAnsi="Cochin" w:cs="Angsana New"/>
          <w:sz w:val="28"/>
          <w:szCs w:val="36"/>
        </w:rPr>
      </w:pPr>
    </w:p>
    <w:p w14:paraId="3ABADB8B" w14:textId="77777777" w:rsidR="00E71358" w:rsidRPr="005645F6" w:rsidRDefault="00E71358" w:rsidP="00C855B5">
      <w:pPr>
        <w:rPr>
          <w:rFonts w:ascii="Cochin" w:hAnsi="Cochin" w:cs="Angsana New"/>
          <w:sz w:val="28"/>
          <w:szCs w:val="36"/>
        </w:rPr>
      </w:pPr>
    </w:p>
    <w:p w14:paraId="3EBAF872" w14:textId="77777777" w:rsidR="00E71358" w:rsidRPr="005645F6" w:rsidRDefault="00E71358" w:rsidP="00E71358">
      <w:pPr>
        <w:spacing w:after="0" w:line="240" w:lineRule="auto"/>
        <w:jc w:val="center"/>
        <w:rPr>
          <w:rFonts w:ascii="Cochin" w:hAnsi="Cochin" w:cs="Angsana New"/>
          <w:b/>
          <w:sz w:val="36"/>
          <w:szCs w:val="36"/>
        </w:rPr>
      </w:pPr>
      <w:r w:rsidRPr="005645F6">
        <w:rPr>
          <w:rFonts w:ascii="Cochin" w:hAnsi="Cochin" w:cs="Angsana New"/>
          <w:b/>
          <w:sz w:val="36"/>
          <w:szCs w:val="36"/>
        </w:rPr>
        <w:t>Conclusion</w:t>
      </w:r>
    </w:p>
    <w:p w14:paraId="38A2B6CB" w14:textId="77777777" w:rsidR="00E71358" w:rsidRPr="005645F6" w:rsidRDefault="00E71358" w:rsidP="00E71358">
      <w:pPr>
        <w:spacing w:after="0" w:line="240" w:lineRule="auto"/>
        <w:jc w:val="center"/>
        <w:rPr>
          <w:rFonts w:ascii="Cochin" w:hAnsi="Cochin" w:cs="Angsana New"/>
          <w:b/>
          <w:sz w:val="36"/>
          <w:szCs w:val="36"/>
        </w:rPr>
      </w:pPr>
    </w:p>
    <w:p w14:paraId="2F21169A" w14:textId="77777777" w:rsidR="005D193F" w:rsidRPr="005645F6" w:rsidRDefault="00E71358" w:rsidP="00E71358">
      <w:pPr>
        <w:spacing w:after="0" w:line="240" w:lineRule="auto"/>
        <w:rPr>
          <w:rFonts w:ascii="Cochin" w:hAnsi="Cochin" w:cs="Angsana New"/>
          <w:sz w:val="28"/>
          <w:szCs w:val="36"/>
        </w:rPr>
      </w:pPr>
      <w:r w:rsidRPr="005645F6">
        <w:rPr>
          <w:rFonts w:ascii="Cochin" w:hAnsi="Cochin" w:cs="Angsana New"/>
          <w:sz w:val="28"/>
          <w:szCs w:val="36"/>
        </w:rPr>
        <w:t>In conclusion to my report, I believe that the use of modular, and taking the advantage of using surplus land in Pembrokeshire can be the answer to turning 1000 homeless people in Pembrokeshire, into people with a solid roof over their heads, if you were to take the concept of student halls, a single flat can be hade up of easily 5 or 6 different en suit flats, well with the use of modular construction, this concept can be used on 2 or 3 different floors, and constructed in much less time and cheaper than a traditional build.</w:t>
      </w:r>
    </w:p>
    <w:p w14:paraId="2D854188" w14:textId="34DCA56C" w:rsidR="00E71358" w:rsidRPr="005645F6" w:rsidRDefault="005D193F" w:rsidP="00E71358">
      <w:pPr>
        <w:spacing w:after="0" w:line="240" w:lineRule="auto"/>
        <w:rPr>
          <w:rFonts w:ascii="Cochin" w:hAnsi="Cochin" w:cs="Angsana New"/>
          <w:sz w:val="28"/>
          <w:szCs w:val="36"/>
        </w:rPr>
      </w:pPr>
      <w:r w:rsidRPr="005645F6">
        <w:rPr>
          <w:rFonts w:ascii="Cochin" w:hAnsi="Cochin" w:cs="Angsana New"/>
          <w:sz w:val="28"/>
          <w:szCs w:val="36"/>
        </w:rPr>
        <w:t>My personal Modular construction can really be the way forward.</w:t>
      </w:r>
      <w:r w:rsidR="00E71358" w:rsidRPr="005645F6">
        <w:rPr>
          <w:rFonts w:ascii="Cochin" w:hAnsi="Cochin" w:cs="Angsana New"/>
          <w:sz w:val="28"/>
          <w:szCs w:val="36"/>
        </w:rPr>
        <w:br w:type="page"/>
      </w:r>
    </w:p>
    <w:p w14:paraId="024B5D47" w14:textId="77777777" w:rsidR="00E71358" w:rsidRPr="005645F6" w:rsidRDefault="00E71358" w:rsidP="00C855B5">
      <w:pPr>
        <w:rPr>
          <w:rFonts w:ascii="Cochin" w:hAnsi="Cochin" w:cs="Angsana New"/>
          <w:sz w:val="28"/>
          <w:szCs w:val="36"/>
        </w:rPr>
      </w:pPr>
    </w:p>
    <w:p w14:paraId="20973EB9" w14:textId="77777777" w:rsidR="00971481" w:rsidRPr="005645F6" w:rsidRDefault="00971481" w:rsidP="00D0602B">
      <w:pPr>
        <w:rPr>
          <w:rFonts w:ascii="Cochin" w:hAnsi="Cochin" w:cs="Angsana New"/>
          <w:sz w:val="28"/>
          <w:szCs w:val="36"/>
        </w:rPr>
      </w:pPr>
    </w:p>
    <w:p w14:paraId="75E7D644" w14:textId="77777777" w:rsidR="00560D2D" w:rsidRPr="005645F6" w:rsidRDefault="005645F6"/>
    <w:sectPr w:rsidR="00560D2D" w:rsidRPr="005645F6" w:rsidSect="0013489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l Bayan Plain">
    <w:charset w:val="B2"/>
    <w:family w:val="auto"/>
    <w:pitch w:val="variable"/>
    <w:sig w:usb0="00002001" w:usb1="00000000" w:usb2="00000008" w:usb3="00000000" w:csb0="00000040" w:csb1="00000000"/>
  </w:font>
  <w:font w:name="Cochin">
    <w:altName w:val="Trebuchet MS"/>
    <w:charset w:val="00"/>
    <w:family w:val="auto"/>
    <w:pitch w:val="variable"/>
    <w:sig w:usb0="00000001" w:usb1="4000004A" w:usb2="00000000" w:usb3="00000000" w:csb0="00000007" w:csb1="00000000"/>
  </w:font>
  <w:font w:name="Angsana New">
    <w:panose1 w:val="02020603050405020304"/>
    <w:charset w:val="DE"/>
    <w:family w:val="roman"/>
    <w:notTrueType/>
    <w:pitch w:val="variable"/>
    <w:sig w:usb0="01000001" w:usb1="00000000" w:usb2="00000000" w:usb3="00000000" w:csb0="0001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A254F"/>
    <w:multiLevelType w:val="hybridMultilevel"/>
    <w:tmpl w:val="17E03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F7E0257"/>
    <w:multiLevelType w:val="multilevel"/>
    <w:tmpl w:val="0B24E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02B"/>
    <w:rsid w:val="00103042"/>
    <w:rsid w:val="0013489D"/>
    <w:rsid w:val="00177144"/>
    <w:rsid w:val="00297E3E"/>
    <w:rsid w:val="00333984"/>
    <w:rsid w:val="00343497"/>
    <w:rsid w:val="00371290"/>
    <w:rsid w:val="003736D5"/>
    <w:rsid w:val="00393FC8"/>
    <w:rsid w:val="00407C14"/>
    <w:rsid w:val="00464CE2"/>
    <w:rsid w:val="004978F1"/>
    <w:rsid w:val="00510D28"/>
    <w:rsid w:val="0053765E"/>
    <w:rsid w:val="00543DBB"/>
    <w:rsid w:val="005645F6"/>
    <w:rsid w:val="005820F8"/>
    <w:rsid w:val="005B4222"/>
    <w:rsid w:val="005D193F"/>
    <w:rsid w:val="00605B79"/>
    <w:rsid w:val="007D00F7"/>
    <w:rsid w:val="00854298"/>
    <w:rsid w:val="00971481"/>
    <w:rsid w:val="00A82EE5"/>
    <w:rsid w:val="00B22D9D"/>
    <w:rsid w:val="00B6393B"/>
    <w:rsid w:val="00C855B5"/>
    <w:rsid w:val="00D0602B"/>
    <w:rsid w:val="00E10346"/>
    <w:rsid w:val="00E71358"/>
    <w:rsid w:val="00EA057A"/>
    <w:rsid w:val="00F84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47B8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02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1481"/>
    <w:rPr>
      <w:color w:val="0563C1" w:themeColor="hyperlink"/>
      <w:u w:val="single"/>
    </w:rPr>
  </w:style>
  <w:style w:type="character" w:styleId="FollowedHyperlink">
    <w:name w:val="FollowedHyperlink"/>
    <w:basedOn w:val="DefaultParagraphFont"/>
    <w:uiPriority w:val="99"/>
    <w:semiHidden/>
    <w:unhideWhenUsed/>
    <w:rsid w:val="009714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46697">
      <w:bodyDiv w:val="1"/>
      <w:marLeft w:val="0"/>
      <w:marRight w:val="0"/>
      <w:marTop w:val="0"/>
      <w:marBottom w:val="0"/>
      <w:divBdr>
        <w:top w:val="none" w:sz="0" w:space="0" w:color="auto"/>
        <w:left w:val="none" w:sz="0" w:space="0" w:color="auto"/>
        <w:bottom w:val="none" w:sz="0" w:space="0" w:color="auto"/>
        <w:right w:val="none" w:sz="0" w:space="0" w:color="auto"/>
      </w:divBdr>
    </w:div>
    <w:div w:id="129632662">
      <w:bodyDiv w:val="1"/>
      <w:marLeft w:val="0"/>
      <w:marRight w:val="0"/>
      <w:marTop w:val="0"/>
      <w:marBottom w:val="0"/>
      <w:divBdr>
        <w:top w:val="none" w:sz="0" w:space="0" w:color="auto"/>
        <w:left w:val="none" w:sz="0" w:space="0" w:color="auto"/>
        <w:bottom w:val="none" w:sz="0" w:space="0" w:color="auto"/>
        <w:right w:val="none" w:sz="0" w:space="0" w:color="auto"/>
      </w:divBdr>
    </w:div>
    <w:div w:id="435255087">
      <w:bodyDiv w:val="1"/>
      <w:marLeft w:val="0"/>
      <w:marRight w:val="0"/>
      <w:marTop w:val="0"/>
      <w:marBottom w:val="0"/>
      <w:divBdr>
        <w:top w:val="none" w:sz="0" w:space="0" w:color="auto"/>
        <w:left w:val="none" w:sz="0" w:space="0" w:color="auto"/>
        <w:bottom w:val="none" w:sz="0" w:space="0" w:color="auto"/>
        <w:right w:val="none" w:sz="0" w:space="0" w:color="auto"/>
      </w:divBdr>
    </w:div>
    <w:div w:id="436028305">
      <w:bodyDiv w:val="1"/>
      <w:marLeft w:val="0"/>
      <w:marRight w:val="0"/>
      <w:marTop w:val="0"/>
      <w:marBottom w:val="0"/>
      <w:divBdr>
        <w:top w:val="none" w:sz="0" w:space="0" w:color="auto"/>
        <w:left w:val="none" w:sz="0" w:space="0" w:color="auto"/>
        <w:bottom w:val="none" w:sz="0" w:space="0" w:color="auto"/>
        <w:right w:val="none" w:sz="0" w:space="0" w:color="auto"/>
      </w:divBdr>
    </w:div>
    <w:div w:id="828136825">
      <w:bodyDiv w:val="1"/>
      <w:marLeft w:val="0"/>
      <w:marRight w:val="0"/>
      <w:marTop w:val="0"/>
      <w:marBottom w:val="0"/>
      <w:divBdr>
        <w:top w:val="none" w:sz="0" w:space="0" w:color="auto"/>
        <w:left w:val="none" w:sz="0" w:space="0" w:color="auto"/>
        <w:bottom w:val="none" w:sz="0" w:space="0" w:color="auto"/>
        <w:right w:val="none" w:sz="0" w:space="0" w:color="auto"/>
      </w:divBdr>
    </w:div>
    <w:div w:id="887835266">
      <w:bodyDiv w:val="1"/>
      <w:marLeft w:val="0"/>
      <w:marRight w:val="0"/>
      <w:marTop w:val="0"/>
      <w:marBottom w:val="0"/>
      <w:divBdr>
        <w:top w:val="none" w:sz="0" w:space="0" w:color="auto"/>
        <w:left w:val="none" w:sz="0" w:space="0" w:color="auto"/>
        <w:bottom w:val="none" w:sz="0" w:space="0" w:color="auto"/>
        <w:right w:val="none" w:sz="0" w:space="0" w:color="auto"/>
      </w:divBdr>
    </w:div>
    <w:div w:id="999700099">
      <w:bodyDiv w:val="1"/>
      <w:marLeft w:val="0"/>
      <w:marRight w:val="0"/>
      <w:marTop w:val="0"/>
      <w:marBottom w:val="0"/>
      <w:divBdr>
        <w:top w:val="none" w:sz="0" w:space="0" w:color="auto"/>
        <w:left w:val="none" w:sz="0" w:space="0" w:color="auto"/>
        <w:bottom w:val="none" w:sz="0" w:space="0" w:color="auto"/>
        <w:right w:val="none" w:sz="0" w:space="0" w:color="auto"/>
      </w:divBdr>
    </w:div>
    <w:div w:id="1365402369">
      <w:bodyDiv w:val="1"/>
      <w:marLeft w:val="0"/>
      <w:marRight w:val="0"/>
      <w:marTop w:val="0"/>
      <w:marBottom w:val="0"/>
      <w:divBdr>
        <w:top w:val="none" w:sz="0" w:space="0" w:color="auto"/>
        <w:left w:val="none" w:sz="0" w:space="0" w:color="auto"/>
        <w:bottom w:val="none" w:sz="0" w:space="0" w:color="auto"/>
        <w:right w:val="none" w:sz="0" w:space="0" w:color="auto"/>
      </w:divBdr>
    </w:div>
    <w:div w:id="1371032927">
      <w:bodyDiv w:val="1"/>
      <w:marLeft w:val="0"/>
      <w:marRight w:val="0"/>
      <w:marTop w:val="0"/>
      <w:marBottom w:val="0"/>
      <w:divBdr>
        <w:top w:val="none" w:sz="0" w:space="0" w:color="auto"/>
        <w:left w:val="none" w:sz="0" w:space="0" w:color="auto"/>
        <w:bottom w:val="none" w:sz="0" w:space="0" w:color="auto"/>
        <w:right w:val="none" w:sz="0" w:space="0" w:color="auto"/>
      </w:divBdr>
    </w:div>
    <w:div w:id="1548177427">
      <w:bodyDiv w:val="1"/>
      <w:marLeft w:val="0"/>
      <w:marRight w:val="0"/>
      <w:marTop w:val="0"/>
      <w:marBottom w:val="0"/>
      <w:divBdr>
        <w:top w:val="none" w:sz="0" w:space="0" w:color="auto"/>
        <w:left w:val="none" w:sz="0" w:space="0" w:color="auto"/>
        <w:bottom w:val="none" w:sz="0" w:space="0" w:color="auto"/>
        <w:right w:val="none" w:sz="0" w:space="0" w:color="auto"/>
      </w:divBdr>
    </w:div>
    <w:div w:id="1636980553">
      <w:bodyDiv w:val="1"/>
      <w:marLeft w:val="0"/>
      <w:marRight w:val="0"/>
      <w:marTop w:val="0"/>
      <w:marBottom w:val="0"/>
      <w:divBdr>
        <w:top w:val="none" w:sz="0" w:space="0" w:color="auto"/>
        <w:left w:val="none" w:sz="0" w:space="0" w:color="auto"/>
        <w:bottom w:val="none" w:sz="0" w:space="0" w:color="auto"/>
        <w:right w:val="none" w:sz="0" w:space="0" w:color="auto"/>
      </w:divBdr>
    </w:div>
    <w:div w:id="1785734999">
      <w:bodyDiv w:val="1"/>
      <w:marLeft w:val="0"/>
      <w:marRight w:val="0"/>
      <w:marTop w:val="0"/>
      <w:marBottom w:val="0"/>
      <w:divBdr>
        <w:top w:val="none" w:sz="0" w:space="0" w:color="auto"/>
        <w:left w:val="none" w:sz="0" w:space="0" w:color="auto"/>
        <w:bottom w:val="none" w:sz="0" w:space="0" w:color="auto"/>
        <w:right w:val="none" w:sz="0" w:space="0" w:color="auto"/>
      </w:divBdr>
    </w:div>
    <w:div w:id="1796871319">
      <w:bodyDiv w:val="1"/>
      <w:marLeft w:val="0"/>
      <w:marRight w:val="0"/>
      <w:marTop w:val="0"/>
      <w:marBottom w:val="0"/>
      <w:divBdr>
        <w:top w:val="none" w:sz="0" w:space="0" w:color="auto"/>
        <w:left w:val="none" w:sz="0" w:space="0" w:color="auto"/>
        <w:bottom w:val="none" w:sz="0" w:space="0" w:color="auto"/>
        <w:right w:val="none" w:sz="0" w:space="0" w:color="auto"/>
      </w:divBdr>
    </w:div>
    <w:div w:id="20952818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embrokeshire_Coast_National_Park" TargetMode="External"/><Relationship Id="rId13" Type="http://schemas.openxmlformats.org/officeDocument/2006/relationships/hyperlink" Target="https://en.wikipedia.org/wiki/Haverfordwest" TargetMode="External"/><Relationship Id="rId18" Type="http://schemas.openxmlformats.org/officeDocument/2006/relationships/hyperlink" Target="https://en.wikipedia.org/wiki/Crane_(machin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n.wikipedia.org/wiki/Structural_insulated_panel" TargetMode="External"/><Relationship Id="rId7" Type="http://schemas.openxmlformats.org/officeDocument/2006/relationships/hyperlink" Target="https://simple.wikipedia.org/wiki/Right_to_housing" TargetMode="External"/><Relationship Id="rId12" Type="http://schemas.openxmlformats.org/officeDocument/2006/relationships/hyperlink" Target="https://en.wikipedia.org/wiki/County_town" TargetMode="External"/><Relationship Id="rId17" Type="http://schemas.openxmlformats.org/officeDocument/2006/relationships/hyperlink" Target="https://en.wikipedia.org/wiki/Hous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Prefabricated_building" TargetMode="External"/><Relationship Id="rId20" Type="http://schemas.openxmlformats.org/officeDocument/2006/relationships/hyperlink" Target="https://en.wikipedia.org/wiki/Assembly_lines" TargetMode="External"/><Relationship Id="rId1" Type="http://schemas.openxmlformats.org/officeDocument/2006/relationships/numbering" Target="numbering.xml"/><Relationship Id="rId6" Type="http://schemas.openxmlformats.org/officeDocument/2006/relationships/hyperlink" Target="https://simple.wikipedia.org/wiki/International_human_rights_law" TargetMode="External"/><Relationship Id="rId11" Type="http://schemas.openxmlformats.org/officeDocument/2006/relationships/hyperlink" Target="https://en.wikipedia.org/wiki/Pembrokeshire_County_Council" TargetMode="External"/><Relationship Id="rId24" Type="http://schemas.openxmlformats.org/officeDocument/2006/relationships/hyperlink" Target="https://en.wikipedia.org/wiki/Modular_building" TargetMode="External"/><Relationship Id="rId5" Type="http://schemas.openxmlformats.org/officeDocument/2006/relationships/hyperlink" Target="https://simple.wikipedia.org/wiki/Homeless_shelter" TargetMode="External"/><Relationship Id="rId15" Type="http://schemas.openxmlformats.org/officeDocument/2006/relationships/hyperlink" Target="https://en.wikipedia.org/wiki/Welsh_language" TargetMode="External"/><Relationship Id="rId23" Type="http://schemas.openxmlformats.org/officeDocument/2006/relationships/hyperlink" Target="https://en.wikipedia.org/wiki/Polystyrene" TargetMode="External"/><Relationship Id="rId10" Type="http://schemas.openxmlformats.org/officeDocument/2006/relationships/hyperlink" Target="https://en.wikipedia.org/wiki/Pembrokeshire_Coast_Path" TargetMode="External"/><Relationship Id="rId19" Type="http://schemas.openxmlformats.org/officeDocument/2006/relationships/hyperlink" Target="https://en.wikipedia.org/wiki/Lean_manufacturing" TargetMode="External"/><Relationship Id="rId4" Type="http://schemas.openxmlformats.org/officeDocument/2006/relationships/webSettings" Target="webSettings.xml"/><Relationship Id="rId9" Type="http://schemas.openxmlformats.org/officeDocument/2006/relationships/hyperlink" Target="https://en.wikipedia.org/wiki/Preseli_Hills" TargetMode="External"/><Relationship Id="rId14" Type="http://schemas.openxmlformats.org/officeDocument/2006/relationships/hyperlink" Target="https://en.wikipedia.org/wiki/Independent_(politician)" TargetMode="External"/><Relationship Id="rId22" Type="http://schemas.openxmlformats.org/officeDocument/2006/relationships/hyperlink" Target="https://en.wikipedia.org/wiki/Polyuretha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9</Pages>
  <Words>2131</Words>
  <Characters>12152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Williams (1103865)</dc:creator>
  <cp:keywords/>
  <dc:description/>
  <cp:lastModifiedBy>William Williams (1103865)</cp:lastModifiedBy>
  <cp:revision>10</cp:revision>
  <dcterms:created xsi:type="dcterms:W3CDTF">2019-01-21T18:08:00Z</dcterms:created>
  <dcterms:modified xsi:type="dcterms:W3CDTF">2019-01-24T09:42:00Z</dcterms:modified>
</cp:coreProperties>
</file>