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77661190"/>
        <w:docPartObj>
          <w:docPartGallery w:val="Cover Pages"/>
          <w:docPartUnique/>
        </w:docPartObj>
      </w:sdtPr>
      <w:sdtEndPr>
        <w:rPr>
          <w:rFonts w:eastAsiaTheme="minorHAnsi"/>
          <w:color w:val="auto"/>
          <w:kern w:val="2"/>
          <w:lang w:val="en-GB"/>
          <w14:ligatures w14:val="standardContextual"/>
        </w:rPr>
      </w:sdtEndPr>
      <w:sdtContent>
        <w:p w14:paraId="6B73F1C2" w14:textId="075C4AFA" w:rsidR="00512FD9" w:rsidRDefault="00512FD9" w:rsidP="00221631">
          <w:pPr>
            <w:pStyle w:val="NoSpacing"/>
            <w:spacing w:before="1540" w:after="240"/>
            <w:jc w:val="center"/>
            <w:rPr>
              <w:color w:val="4472C4" w:themeColor="accent1"/>
            </w:rPr>
          </w:pPr>
          <w:r>
            <w:rPr>
              <w:noProof/>
              <w:color w:val="4472C4" w:themeColor="accent1"/>
            </w:rPr>
            <w:drawing>
              <wp:inline distT="0" distB="0" distL="0" distR="0" wp14:anchorId="60EA89AC" wp14:editId="20B06327">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B5FEDAE72754AF689B4F6936BFD9CA0"/>
            </w:placeholder>
            <w:dataBinding w:prefixMappings="xmlns:ns0='http://purl.org/dc/elements/1.1/' xmlns:ns1='http://schemas.openxmlformats.org/package/2006/metadata/core-properties' " w:xpath="/ns1:coreProperties[1]/ns0:title[1]" w:storeItemID="{6C3C8BC8-F283-45AE-878A-BAB7291924A1}"/>
            <w:text/>
          </w:sdtPr>
          <w:sdtContent>
            <w:p w14:paraId="5A0E9E1B" w14:textId="0668CA1F" w:rsidR="00512FD9" w:rsidRDefault="00512FD9" w:rsidP="0022163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512FD9">
                <w:rPr>
                  <w:rFonts w:asciiTheme="majorHAnsi" w:eastAsiaTheme="majorEastAsia" w:hAnsiTheme="majorHAnsi" w:cstheme="majorBidi"/>
                  <w:caps/>
                  <w:color w:val="4472C4" w:themeColor="accent1"/>
                  <w:sz w:val="72"/>
                  <w:szCs w:val="72"/>
                </w:rPr>
                <w:t>New Build Dwelling</w:t>
              </w:r>
              <w:r>
                <w:rPr>
                  <w:rFonts w:asciiTheme="majorHAnsi" w:eastAsiaTheme="majorEastAsia" w:hAnsiTheme="majorHAnsi" w:cstheme="majorBidi"/>
                  <w:caps/>
                  <w:color w:val="4472C4" w:themeColor="accent1"/>
                  <w:sz w:val="72"/>
                  <w:szCs w:val="72"/>
                </w:rPr>
                <w:t xml:space="preserve"> </w:t>
              </w:r>
              <w:r w:rsidRPr="00512FD9">
                <w:rPr>
                  <w:rFonts w:asciiTheme="majorHAnsi" w:eastAsiaTheme="majorEastAsia" w:hAnsiTheme="majorHAnsi" w:cstheme="majorBidi"/>
                  <w:caps/>
                  <w:color w:val="4472C4" w:themeColor="accent1"/>
                  <w:sz w:val="72"/>
                  <w:szCs w:val="72"/>
                </w:rPr>
                <w:t>Technical report</w:t>
              </w:r>
            </w:p>
          </w:sdtContent>
        </w:sdt>
        <w:sdt>
          <w:sdtPr>
            <w:rPr>
              <w:color w:val="4472C4" w:themeColor="accent1"/>
              <w:sz w:val="28"/>
              <w:szCs w:val="28"/>
            </w:rPr>
            <w:alias w:val="Subtitle"/>
            <w:tag w:val=""/>
            <w:id w:val="328029620"/>
            <w:placeholder>
              <w:docPart w:val="A9DD96968C354A03B0E0F61184DD5C16"/>
            </w:placeholder>
            <w:dataBinding w:prefixMappings="xmlns:ns0='http://purl.org/dc/elements/1.1/' xmlns:ns1='http://schemas.openxmlformats.org/package/2006/metadata/core-properties' " w:xpath="/ns1:coreProperties[1]/ns0:subject[1]" w:storeItemID="{6C3C8BC8-F283-45AE-878A-BAB7291924A1}"/>
            <w:text/>
          </w:sdtPr>
          <w:sdtContent>
            <w:p w14:paraId="7DD44ABF" w14:textId="783A5FDA" w:rsidR="00512FD9" w:rsidRDefault="00512FD9" w:rsidP="00221631">
              <w:pPr>
                <w:pStyle w:val="NoSpacing"/>
                <w:jc w:val="center"/>
                <w:rPr>
                  <w:color w:val="4472C4" w:themeColor="accent1"/>
                  <w:sz w:val="28"/>
                  <w:szCs w:val="28"/>
                </w:rPr>
              </w:pPr>
              <w:r w:rsidRPr="00512FD9">
                <w:rPr>
                  <w:color w:val="4472C4" w:themeColor="accent1"/>
                  <w:sz w:val="28"/>
                  <w:szCs w:val="28"/>
                </w:rPr>
                <w:t>Fundamentals of Construction Technology</w:t>
              </w:r>
            </w:p>
          </w:sdtContent>
        </w:sdt>
        <w:p w14:paraId="54447287" w14:textId="77777777" w:rsidR="00512FD9" w:rsidRDefault="00512FD9" w:rsidP="00221631">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9D89694" wp14:editId="7515633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6T00:00:00Z">
                                    <w:dateFormat w:val="MMMM d, yyyy"/>
                                    <w:lid w:val="en-US"/>
                                    <w:storeMappedDataAs w:val="dateTime"/>
                                    <w:calendar w:val="gregorian"/>
                                  </w:date>
                                </w:sdtPr>
                                <w:sdtContent>
                                  <w:p w14:paraId="613B352F" w14:textId="1BB3E915" w:rsidR="00512FD9" w:rsidRDefault="00512FD9">
                                    <w:pPr>
                                      <w:pStyle w:val="NoSpacing"/>
                                      <w:spacing w:after="40"/>
                                      <w:jc w:val="center"/>
                                      <w:rPr>
                                        <w:caps/>
                                        <w:color w:val="4472C4" w:themeColor="accent1"/>
                                        <w:sz w:val="28"/>
                                        <w:szCs w:val="28"/>
                                      </w:rPr>
                                    </w:pPr>
                                    <w:r>
                                      <w:rPr>
                                        <w:caps/>
                                        <w:color w:val="4472C4" w:themeColor="accent1"/>
                                        <w:sz w:val="28"/>
                                        <w:szCs w:val="28"/>
                                      </w:rPr>
                                      <w:t>April 26, 2024</w:t>
                                    </w:r>
                                  </w:p>
                                </w:sdtContent>
                              </w:sdt>
                              <w:p w14:paraId="37742910" w14:textId="51868824" w:rsidR="00512FD9" w:rsidRDefault="00512FD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Miles Chilvers</w:t>
                                    </w:r>
                                  </w:sdtContent>
                                </w:sdt>
                              </w:p>
                              <w:p w14:paraId="7E580E3F" w14:textId="2E64B0EC" w:rsidR="00512FD9" w:rsidRDefault="00512FD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512FD9">
                                      <w:rPr>
                                        <w:color w:val="4472C4" w:themeColor="accent1"/>
                                      </w:rPr>
                                      <w:t>2318123@student.uwtsd.ac.uk</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9D89694"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4-26T00:00:00Z">
                              <w:dateFormat w:val="MMMM d, yyyy"/>
                              <w:lid w:val="en-US"/>
                              <w:storeMappedDataAs w:val="dateTime"/>
                              <w:calendar w:val="gregorian"/>
                            </w:date>
                          </w:sdtPr>
                          <w:sdtContent>
                            <w:p w14:paraId="613B352F" w14:textId="1BB3E915" w:rsidR="00512FD9" w:rsidRDefault="00512FD9">
                              <w:pPr>
                                <w:pStyle w:val="NoSpacing"/>
                                <w:spacing w:after="40"/>
                                <w:jc w:val="center"/>
                                <w:rPr>
                                  <w:caps/>
                                  <w:color w:val="4472C4" w:themeColor="accent1"/>
                                  <w:sz w:val="28"/>
                                  <w:szCs w:val="28"/>
                                </w:rPr>
                              </w:pPr>
                              <w:r>
                                <w:rPr>
                                  <w:caps/>
                                  <w:color w:val="4472C4" w:themeColor="accent1"/>
                                  <w:sz w:val="28"/>
                                  <w:szCs w:val="28"/>
                                </w:rPr>
                                <w:t>April 26, 2024</w:t>
                              </w:r>
                            </w:p>
                          </w:sdtContent>
                        </w:sdt>
                        <w:p w14:paraId="37742910" w14:textId="51868824" w:rsidR="00512FD9" w:rsidRDefault="00512FD9">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Miles Chilvers</w:t>
                              </w:r>
                            </w:sdtContent>
                          </w:sdt>
                        </w:p>
                        <w:p w14:paraId="7E580E3F" w14:textId="2E64B0EC" w:rsidR="00512FD9" w:rsidRDefault="00512FD9">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Pr="00512FD9">
                                <w:rPr>
                                  <w:color w:val="4472C4" w:themeColor="accent1"/>
                                </w:rPr>
                                <w:t>2318123@student.uwtsd.ac.uk</w:t>
                              </w:r>
                            </w:sdtContent>
                          </w:sdt>
                        </w:p>
                      </w:txbxContent>
                    </v:textbox>
                    <w10:wrap anchorx="margin" anchory="page"/>
                  </v:shape>
                </w:pict>
              </mc:Fallback>
            </mc:AlternateContent>
          </w:r>
          <w:r>
            <w:rPr>
              <w:noProof/>
              <w:color w:val="4472C4" w:themeColor="accent1"/>
            </w:rPr>
            <w:drawing>
              <wp:inline distT="0" distB="0" distL="0" distR="0" wp14:anchorId="508BF857" wp14:editId="24C306D6">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0FE85B" w14:textId="6F485944" w:rsidR="00512FD9" w:rsidRDefault="00512FD9" w:rsidP="00221631">
          <w:pPr>
            <w:spacing w:line="240" w:lineRule="auto"/>
            <w:jc w:val="both"/>
          </w:pPr>
          <w:r>
            <w:br w:type="page"/>
          </w:r>
        </w:p>
      </w:sdtContent>
    </w:sdt>
    <w:sdt>
      <w:sdtPr>
        <w:id w:val="-55478045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D2A5944" w14:textId="6CD982B1" w:rsidR="00221631" w:rsidRDefault="00221631">
          <w:pPr>
            <w:pStyle w:val="TOCHeading"/>
          </w:pPr>
          <w:r>
            <w:t>Contents</w:t>
          </w:r>
        </w:p>
        <w:p w14:paraId="7684151A" w14:textId="7CE3E654" w:rsidR="008100CC" w:rsidRDefault="002216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5494338" w:history="1">
            <w:r w:rsidR="008100CC" w:rsidRPr="007263E0">
              <w:rPr>
                <w:rStyle w:val="Hyperlink"/>
                <w:noProof/>
              </w:rPr>
              <w:t>Introduction</w:t>
            </w:r>
            <w:r w:rsidR="008100CC">
              <w:rPr>
                <w:noProof/>
                <w:webHidden/>
              </w:rPr>
              <w:tab/>
            </w:r>
            <w:r w:rsidR="008100CC">
              <w:rPr>
                <w:noProof/>
                <w:webHidden/>
              </w:rPr>
              <w:fldChar w:fldCharType="begin"/>
            </w:r>
            <w:r w:rsidR="008100CC">
              <w:rPr>
                <w:noProof/>
                <w:webHidden/>
              </w:rPr>
              <w:instrText xml:space="preserve"> PAGEREF _Toc165494338 \h </w:instrText>
            </w:r>
            <w:r w:rsidR="008100CC">
              <w:rPr>
                <w:noProof/>
                <w:webHidden/>
              </w:rPr>
            </w:r>
            <w:r w:rsidR="008100CC">
              <w:rPr>
                <w:noProof/>
                <w:webHidden/>
              </w:rPr>
              <w:fldChar w:fldCharType="separate"/>
            </w:r>
            <w:r w:rsidR="008100CC">
              <w:rPr>
                <w:noProof/>
                <w:webHidden/>
              </w:rPr>
              <w:t>1</w:t>
            </w:r>
            <w:r w:rsidR="008100CC">
              <w:rPr>
                <w:noProof/>
                <w:webHidden/>
              </w:rPr>
              <w:fldChar w:fldCharType="end"/>
            </w:r>
          </w:hyperlink>
        </w:p>
        <w:p w14:paraId="442A824D" w14:textId="04BB63A9" w:rsidR="008100CC" w:rsidRDefault="008100CC">
          <w:pPr>
            <w:pStyle w:val="TOC1"/>
            <w:tabs>
              <w:tab w:val="right" w:leader="dot" w:pos="9016"/>
            </w:tabs>
            <w:rPr>
              <w:rFonts w:eastAsiaTheme="minorEastAsia"/>
              <w:noProof/>
              <w:lang w:eastAsia="en-GB"/>
            </w:rPr>
          </w:pPr>
          <w:hyperlink w:anchor="_Toc165494339" w:history="1">
            <w:r w:rsidRPr="007263E0">
              <w:rPr>
                <w:rStyle w:val="Hyperlink"/>
                <w:noProof/>
              </w:rPr>
              <w:t>Offsite Construction</w:t>
            </w:r>
            <w:r>
              <w:rPr>
                <w:noProof/>
                <w:webHidden/>
              </w:rPr>
              <w:tab/>
            </w:r>
            <w:r>
              <w:rPr>
                <w:noProof/>
                <w:webHidden/>
              </w:rPr>
              <w:fldChar w:fldCharType="begin"/>
            </w:r>
            <w:r>
              <w:rPr>
                <w:noProof/>
                <w:webHidden/>
              </w:rPr>
              <w:instrText xml:space="preserve"> PAGEREF _Toc165494339 \h </w:instrText>
            </w:r>
            <w:r>
              <w:rPr>
                <w:noProof/>
                <w:webHidden/>
              </w:rPr>
            </w:r>
            <w:r>
              <w:rPr>
                <w:noProof/>
                <w:webHidden/>
              </w:rPr>
              <w:fldChar w:fldCharType="separate"/>
            </w:r>
            <w:r>
              <w:rPr>
                <w:noProof/>
                <w:webHidden/>
              </w:rPr>
              <w:t>2</w:t>
            </w:r>
            <w:r>
              <w:rPr>
                <w:noProof/>
                <w:webHidden/>
              </w:rPr>
              <w:fldChar w:fldCharType="end"/>
            </w:r>
          </w:hyperlink>
        </w:p>
        <w:p w14:paraId="2DD5A78E" w14:textId="5B16531D" w:rsidR="008100CC" w:rsidRDefault="008100CC">
          <w:pPr>
            <w:pStyle w:val="TOC1"/>
            <w:tabs>
              <w:tab w:val="right" w:leader="dot" w:pos="9016"/>
            </w:tabs>
            <w:rPr>
              <w:rFonts w:eastAsiaTheme="minorEastAsia"/>
              <w:noProof/>
              <w:lang w:eastAsia="en-GB"/>
            </w:rPr>
          </w:pPr>
          <w:hyperlink w:anchor="_Toc165494340" w:history="1">
            <w:r w:rsidRPr="007263E0">
              <w:rPr>
                <w:rStyle w:val="Hyperlink"/>
                <w:noProof/>
              </w:rPr>
              <w:t>Main Categories of Offsite Construction</w:t>
            </w:r>
            <w:r>
              <w:rPr>
                <w:noProof/>
                <w:webHidden/>
              </w:rPr>
              <w:tab/>
            </w:r>
            <w:r>
              <w:rPr>
                <w:noProof/>
                <w:webHidden/>
              </w:rPr>
              <w:fldChar w:fldCharType="begin"/>
            </w:r>
            <w:r>
              <w:rPr>
                <w:noProof/>
                <w:webHidden/>
              </w:rPr>
              <w:instrText xml:space="preserve"> PAGEREF _Toc165494340 \h </w:instrText>
            </w:r>
            <w:r>
              <w:rPr>
                <w:noProof/>
                <w:webHidden/>
              </w:rPr>
            </w:r>
            <w:r>
              <w:rPr>
                <w:noProof/>
                <w:webHidden/>
              </w:rPr>
              <w:fldChar w:fldCharType="separate"/>
            </w:r>
            <w:r>
              <w:rPr>
                <w:noProof/>
                <w:webHidden/>
              </w:rPr>
              <w:t>2</w:t>
            </w:r>
            <w:r>
              <w:rPr>
                <w:noProof/>
                <w:webHidden/>
              </w:rPr>
              <w:fldChar w:fldCharType="end"/>
            </w:r>
          </w:hyperlink>
        </w:p>
        <w:p w14:paraId="7889B56B" w14:textId="042C1801" w:rsidR="008100CC" w:rsidRDefault="008100CC">
          <w:pPr>
            <w:pStyle w:val="TOC1"/>
            <w:tabs>
              <w:tab w:val="right" w:leader="dot" w:pos="9016"/>
            </w:tabs>
            <w:rPr>
              <w:rFonts w:eastAsiaTheme="minorEastAsia"/>
              <w:noProof/>
              <w:lang w:eastAsia="en-GB"/>
            </w:rPr>
          </w:pPr>
          <w:hyperlink w:anchor="_Toc165494341" w:history="1">
            <w:r w:rsidRPr="007263E0">
              <w:rPr>
                <w:rStyle w:val="Hyperlink"/>
                <w:noProof/>
              </w:rPr>
              <w:t>Design Sketches</w:t>
            </w:r>
            <w:r>
              <w:rPr>
                <w:noProof/>
                <w:webHidden/>
              </w:rPr>
              <w:tab/>
            </w:r>
            <w:r>
              <w:rPr>
                <w:noProof/>
                <w:webHidden/>
              </w:rPr>
              <w:fldChar w:fldCharType="begin"/>
            </w:r>
            <w:r>
              <w:rPr>
                <w:noProof/>
                <w:webHidden/>
              </w:rPr>
              <w:instrText xml:space="preserve"> PAGEREF _Toc165494341 \h </w:instrText>
            </w:r>
            <w:r>
              <w:rPr>
                <w:noProof/>
                <w:webHidden/>
              </w:rPr>
            </w:r>
            <w:r>
              <w:rPr>
                <w:noProof/>
                <w:webHidden/>
              </w:rPr>
              <w:fldChar w:fldCharType="separate"/>
            </w:r>
            <w:r>
              <w:rPr>
                <w:noProof/>
                <w:webHidden/>
              </w:rPr>
              <w:t>3</w:t>
            </w:r>
            <w:r>
              <w:rPr>
                <w:noProof/>
                <w:webHidden/>
              </w:rPr>
              <w:fldChar w:fldCharType="end"/>
            </w:r>
          </w:hyperlink>
        </w:p>
        <w:p w14:paraId="5601CAF9" w14:textId="06436C9F" w:rsidR="008100CC" w:rsidRDefault="008100CC">
          <w:pPr>
            <w:pStyle w:val="TOC1"/>
            <w:tabs>
              <w:tab w:val="right" w:leader="dot" w:pos="9016"/>
            </w:tabs>
            <w:rPr>
              <w:rFonts w:eastAsiaTheme="minorEastAsia"/>
              <w:noProof/>
              <w:lang w:eastAsia="en-GB"/>
            </w:rPr>
          </w:pPr>
          <w:hyperlink w:anchor="_Toc165494342" w:history="1">
            <w:r w:rsidRPr="007263E0">
              <w:rPr>
                <w:rStyle w:val="Hyperlink"/>
                <w:noProof/>
              </w:rPr>
              <w:t>Building Regulations and Thermal Performance</w:t>
            </w:r>
            <w:r>
              <w:rPr>
                <w:noProof/>
                <w:webHidden/>
              </w:rPr>
              <w:tab/>
            </w:r>
            <w:r>
              <w:rPr>
                <w:noProof/>
                <w:webHidden/>
              </w:rPr>
              <w:fldChar w:fldCharType="begin"/>
            </w:r>
            <w:r>
              <w:rPr>
                <w:noProof/>
                <w:webHidden/>
              </w:rPr>
              <w:instrText xml:space="preserve"> PAGEREF _Toc165494342 \h </w:instrText>
            </w:r>
            <w:r>
              <w:rPr>
                <w:noProof/>
                <w:webHidden/>
              </w:rPr>
            </w:r>
            <w:r>
              <w:rPr>
                <w:noProof/>
                <w:webHidden/>
              </w:rPr>
              <w:fldChar w:fldCharType="separate"/>
            </w:r>
            <w:r>
              <w:rPr>
                <w:noProof/>
                <w:webHidden/>
              </w:rPr>
              <w:t>5</w:t>
            </w:r>
            <w:r>
              <w:rPr>
                <w:noProof/>
                <w:webHidden/>
              </w:rPr>
              <w:fldChar w:fldCharType="end"/>
            </w:r>
          </w:hyperlink>
        </w:p>
        <w:p w14:paraId="1DD48B1A" w14:textId="6B39BA67" w:rsidR="008100CC" w:rsidRDefault="008100CC">
          <w:pPr>
            <w:pStyle w:val="TOC1"/>
            <w:tabs>
              <w:tab w:val="right" w:leader="dot" w:pos="9016"/>
            </w:tabs>
            <w:rPr>
              <w:rFonts w:eastAsiaTheme="minorEastAsia"/>
              <w:noProof/>
              <w:lang w:eastAsia="en-GB"/>
            </w:rPr>
          </w:pPr>
          <w:hyperlink w:anchor="_Toc165494343" w:history="1">
            <w:r w:rsidRPr="007263E0">
              <w:rPr>
                <w:rStyle w:val="Hyperlink"/>
                <w:noProof/>
              </w:rPr>
              <w:t>Comparison of Wall Construction Methods</w:t>
            </w:r>
            <w:r>
              <w:rPr>
                <w:noProof/>
                <w:webHidden/>
              </w:rPr>
              <w:tab/>
            </w:r>
            <w:r>
              <w:rPr>
                <w:noProof/>
                <w:webHidden/>
              </w:rPr>
              <w:fldChar w:fldCharType="begin"/>
            </w:r>
            <w:r>
              <w:rPr>
                <w:noProof/>
                <w:webHidden/>
              </w:rPr>
              <w:instrText xml:space="preserve"> PAGEREF _Toc165494343 \h </w:instrText>
            </w:r>
            <w:r>
              <w:rPr>
                <w:noProof/>
                <w:webHidden/>
              </w:rPr>
            </w:r>
            <w:r>
              <w:rPr>
                <w:noProof/>
                <w:webHidden/>
              </w:rPr>
              <w:fldChar w:fldCharType="separate"/>
            </w:r>
            <w:r>
              <w:rPr>
                <w:noProof/>
                <w:webHidden/>
              </w:rPr>
              <w:t>6</w:t>
            </w:r>
            <w:r>
              <w:rPr>
                <w:noProof/>
                <w:webHidden/>
              </w:rPr>
              <w:fldChar w:fldCharType="end"/>
            </w:r>
          </w:hyperlink>
        </w:p>
        <w:p w14:paraId="7DE91359" w14:textId="492D00BA" w:rsidR="008100CC" w:rsidRDefault="008100CC">
          <w:pPr>
            <w:pStyle w:val="TOC1"/>
            <w:tabs>
              <w:tab w:val="right" w:leader="dot" w:pos="9016"/>
            </w:tabs>
            <w:rPr>
              <w:rFonts w:eastAsiaTheme="minorEastAsia"/>
              <w:noProof/>
              <w:lang w:eastAsia="en-GB"/>
            </w:rPr>
          </w:pPr>
          <w:hyperlink w:anchor="_Toc165494344" w:history="1">
            <w:r w:rsidRPr="007263E0">
              <w:rPr>
                <w:rStyle w:val="Hyperlink"/>
                <w:noProof/>
              </w:rPr>
              <w:t>British Standards</w:t>
            </w:r>
            <w:r>
              <w:rPr>
                <w:noProof/>
                <w:webHidden/>
              </w:rPr>
              <w:tab/>
            </w:r>
            <w:r>
              <w:rPr>
                <w:noProof/>
                <w:webHidden/>
              </w:rPr>
              <w:fldChar w:fldCharType="begin"/>
            </w:r>
            <w:r>
              <w:rPr>
                <w:noProof/>
                <w:webHidden/>
              </w:rPr>
              <w:instrText xml:space="preserve"> PAGEREF _Toc165494344 \h </w:instrText>
            </w:r>
            <w:r>
              <w:rPr>
                <w:noProof/>
                <w:webHidden/>
              </w:rPr>
            </w:r>
            <w:r>
              <w:rPr>
                <w:noProof/>
                <w:webHidden/>
              </w:rPr>
              <w:fldChar w:fldCharType="separate"/>
            </w:r>
            <w:r>
              <w:rPr>
                <w:noProof/>
                <w:webHidden/>
              </w:rPr>
              <w:t>8</w:t>
            </w:r>
            <w:r>
              <w:rPr>
                <w:noProof/>
                <w:webHidden/>
              </w:rPr>
              <w:fldChar w:fldCharType="end"/>
            </w:r>
          </w:hyperlink>
        </w:p>
        <w:p w14:paraId="7198324B" w14:textId="5F1C8011" w:rsidR="008100CC" w:rsidRDefault="008100CC">
          <w:pPr>
            <w:pStyle w:val="TOC1"/>
            <w:tabs>
              <w:tab w:val="right" w:leader="dot" w:pos="9016"/>
            </w:tabs>
            <w:rPr>
              <w:rFonts w:eastAsiaTheme="minorEastAsia"/>
              <w:noProof/>
              <w:lang w:eastAsia="en-GB"/>
            </w:rPr>
          </w:pPr>
          <w:hyperlink w:anchor="_Toc165494345" w:history="1">
            <w:r w:rsidRPr="007263E0">
              <w:rPr>
                <w:rStyle w:val="Hyperlink"/>
                <w:noProof/>
              </w:rPr>
              <w:t>Conclusion</w:t>
            </w:r>
            <w:r>
              <w:rPr>
                <w:noProof/>
                <w:webHidden/>
              </w:rPr>
              <w:tab/>
            </w:r>
            <w:r>
              <w:rPr>
                <w:noProof/>
                <w:webHidden/>
              </w:rPr>
              <w:fldChar w:fldCharType="begin"/>
            </w:r>
            <w:r>
              <w:rPr>
                <w:noProof/>
                <w:webHidden/>
              </w:rPr>
              <w:instrText xml:space="preserve"> PAGEREF _Toc165494345 \h </w:instrText>
            </w:r>
            <w:r>
              <w:rPr>
                <w:noProof/>
                <w:webHidden/>
              </w:rPr>
            </w:r>
            <w:r>
              <w:rPr>
                <w:noProof/>
                <w:webHidden/>
              </w:rPr>
              <w:fldChar w:fldCharType="separate"/>
            </w:r>
            <w:r>
              <w:rPr>
                <w:noProof/>
                <w:webHidden/>
              </w:rPr>
              <w:t>9</w:t>
            </w:r>
            <w:r>
              <w:rPr>
                <w:noProof/>
                <w:webHidden/>
              </w:rPr>
              <w:fldChar w:fldCharType="end"/>
            </w:r>
          </w:hyperlink>
        </w:p>
        <w:p w14:paraId="76CE55EA" w14:textId="612842B8" w:rsidR="008100CC" w:rsidRDefault="008100CC">
          <w:pPr>
            <w:pStyle w:val="TOC1"/>
            <w:tabs>
              <w:tab w:val="right" w:leader="dot" w:pos="9016"/>
            </w:tabs>
            <w:rPr>
              <w:rFonts w:eastAsiaTheme="minorEastAsia"/>
              <w:noProof/>
              <w:lang w:eastAsia="en-GB"/>
            </w:rPr>
          </w:pPr>
          <w:hyperlink w:anchor="_Toc165494346" w:history="1">
            <w:r w:rsidRPr="007263E0">
              <w:rPr>
                <w:rStyle w:val="Hyperlink"/>
                <w:noProof/>
              </w:rPr>
              <w:t>References</w:t>
            </w:r>
            <w:r>
              <w:rPr>
                <w:noProof/>
                <w:webHidden/>
              </w:rPr>
              <w:tab/>
            </w:r>
            <w:r>
              <w:rPr>
                <w:noProof/>
                <w:webHidden/>
              </w:rPr>
              <w:fldChar w:fldCharType="begin"/>
            </w:r>
            <w:r>
              <w:rPr>
                <w:noProof/>
                <w:webHidden/>
              </w:rPr>
              <w:instrText xml:space="preserve"> PAGEREF _Toc165494346 \h </w:instrText>
            </w:r>
            <w:r>
              <w:rPr>
                <w:noProof/>
                <w:webHidden/>
              </w:rPr>
            </w:r>
            <w:r>
              <w:rPr>
                <w:noProof/>
                <w:webHidden/>
              </w:rPr>
              <w:fldChar w:fldCharType="separate"/>
            </w:r>
            <w:r>
              <w:rPr>
                <w:noProof/>
                <w:webHidden/>
              </w:rPr>
              <w:t>9</w:t>
            </w:r>
            <w:r>
              <w:rPr>
                <w:noProof/>
                <w:webHidden/>
              </w:rPr>
              <w:fldChar w:fldCharType="end"/>
            </w:r>
          </w:hyperlink>
        </w:p>
        <w:p w14:paraId="0CAF7FB1" w14:textId="64C2D6C9" w:rsidR="00221631" w:rsidRDefault="00221631">
          <w:r>
            <w:rPr>
              <w:b/>
              <w:bCs/>
              <w:noProof/>
            </w:rPr>
            <w:fldChar w:fldCharType="end"/>
          </w:r>
        </w:p>
      </w:sdtContent>
    </w:sdt>
    <w:p w14:paraId="2B3DD42E" w14:textId="6FB43E3E" w:rsidR="008100CC" w:rsidRDefault="008100C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65494331" w:history="1">
        <w:r w:rsidRPr="00D5425A">
          <w:rPr>
            <w:rStyle w:val="Hyperlink"/>
            <w:noProof/>
          </w:rPr>
          <w:t>Figure 1 Image of proposed dwelling from Planning Document</w:t>
        </w:r>
        <w:r>
          <w:rPr>
            <w:noProof/>
            <w:webHidden/>
          </w:rPr>
          <w:tab/>
        </w:r>
        <w:r>
          <w:rPr>
            <w:noProof/>
            <w:webHidden/>
          </w:rPr>
          <w:fldChar w:fldCharType="begin"/>
        </w:r>
        <w:r>
          <w:rPr>
            <w:noProof/>
            <w:webHidden/>
          </w:rPr>
          <w:instrText xml:space="preserve"> PAGEREF _Toc165494331 \h </w:instrText>
        </w:r>
        <w:r>
          <w:rPr>
            <w:noProof/>
            <w:webHidden/>
          </w:rPr>
        </w:r>
        <w:r>
          <w:rPr>
            <w:noProof/>
            <w:webHidden/>
          </w:rPr>
          <w:fldChar w:fldCharType="separate"/>
        </w:r>
        <w:r>
          <w:rPr>
            <w:noProof/>
            <w:webHidden/>
          </w:rPr>
          <w:t>2</w:t>
        </w:r>
        <w:r>
          <w:rPr>
            <w:noProof/>
            <w:webHidden/>
          </w:rPr>
          <w:fldChar w:fldCharType="end"/>
        </w:r>
      </w:hyperlink>
    </w:p>
    <w:p w14:paraId="7E01AB05" w14:textId="643BE6B9" w:rsidR="008100CC" w:rsidRDefault="008100CC">
      <w:pPr>
        <w:pStyle w:val="TableofFigures"/>
        <w:tabs>
          <w:tab w:val="right" w:leader="dot" w:pos="9016"/>
        </w:tabs>
        <w:rPr>
          <w:rFonts w:eastAsiaTheme="minorEastAsia"/>
          <w:noProof/>
          <w:lang w:eastAsia="en-GB"/>
        </w:rPr>
      </w:pPr>
      <w:hyperlink w:anchor="_Toc165494332" w:history="1">
        <w:r w:rsidRPr="00D5425A">
          <w:rPr>
            <w:rStyle w:val="Hyperlink"/>
            <w:noProof/>
          </w:rPr>
          <w:t>Figure 2 Hand Drawn sketch of The Ground floor Construction.</w:t>
        </w:r>
        <w:r>
          <w:rPr>
            <w:noProof/>
            <w:webHidden/>
          </w:rPr>
          <w:tab/>
        </w:r>
        <w:r>
          <w:rPr>
            <w:noProof/>
            <w:webHidden/>
          </w:rPr>
          <w:fldChar w:fldCharType="begin"/>
        </w:r>
        <w:r>
          <w:rPr>
            <w:noProof/>
            <w:webHidden/>
          </w:rPr>
          <w:instrText xml:space="preserve"> PAGEREF _Toc165494332 \h </w:instrText>
        </w:r>
        <w:r>
          <w:rPr>
            <w:noProof/>
            <w:webHidden/>
          </w:rPr>
        </w:r>
        <w:r>
          <w:rPr>
            <w:noProof/>
            <w:webHidden/>
          </w:rPr>
          <w:fldChar w:fldCharType="separate"/>
        </w:r>
        <w:r>
          <w:rPr>
            <w:noProof/>
            <w:webHidden/>
          </w:rPr>
          <w:t>3</w:t>
        </w:r>
        <w:r>
          <w:rPr>
            <w:noProof/>
            <w:webHidden/>
          </w:rPr>
          <w:fldChar w:fldCharType="end"/>
        </w:r>
      </w:hyperlink>
    </w:p>
    <w:p w14:paraId="210AD581" w14:textId="5F4EAB7B" w:rsidR="008100CC" w:rsidRDefault="008100CC">
      <w:pPr>
        <w:pStyle w:val="TableofFigures"/>
        <w:tabs>
          <w:tab w:val="right" w:leader="dot" w:pos="9016"/>
        </w:tabs>
        <w:rPr>
          <w:rFonts w:eastAsiaTheme="minorEastAsia"/>
          <w:noProof/>
          <w:lang w:eastAsia="en-GB"/>
        </w:rPr>
      </w:pPr>
      <w:hyperlink w:anchor="_Toc165494333" w:history="1">
        <w:r w:rsidRPr="00D5425A">
          <w:rPr>
            <w:rStyle w:val="Hyperlink"/>
            <w:noProof/>
          </w:rPr>
          <w:t>Figure 3 Hand drawn sketch of showing a window opening in the external wall.</w:t>
        </w:r>
        <w:r>
          <w:rPr>
            <w:noProof/>
            <w:webHidden/>
          </w:rPr>
          <w:tab/>
        </w:r>
        <w:r>
          <w:rPr>
            <w:noProof/>
            <w:webHidden/>
          </w:rPr>
          <w:fldChar w:fldCharType="begin"/>
        </w:r>
        <w:r>
          <w:rPr>
            <w:noProof/>
            <w:webHidden/>
          </w:rPr>
          <w:instrText xml:space="preserve"> PAGEREF _Toc165494333 \h </w:instrText>
        </w:r>
        <w:r>
          <w:rPr>
            <w:noProof/>
            <w:webHidden/>
          </w:rPr>
        </w:r>
        <w:r>
          <w:rPr>
            <w:noProof/>
            <w:webHidden/>
          </w:rPr>
          <w:fldChar w:fldCharType="separate"/>
        </w:r>
        <w:r>
          <w:rPr>
            <w:noProof/>
            <w:webHidden/>
          </w:rPr>
          <w:t>4</w:t>
        </w:r>
        <w:r>
          <w:rPr>
            <w:noProof/>
            <w:webHidden/>
          </w:rPr>
          <w:fldChar w:fldCharType="end"/>
        </w:r>
      </w:hyperlink>
    </w:p>
    <w:p w14:paraId="37AD84EA" w14:textId="3E29DEEA" w:rsidR="008100CC" w:rsidRDefault="008100CC">
      <w:pPr>
        <w:pStyle w:val="TableofFigures"/>
        <w:tabs>
          <w:tab w:val="right" w:leader="dot" w:pos="9016"/>
        </w:tabs>
        <w:rPr>
          <w:rFonts w:eastAsiaTheme="minorEastAsia"/>
          <w:noProof/>
          <w:lang w:eastAsia="en-GB"/>
        </w:rPr>
      </w:pPr>
      <w:hyperlink w:anchor="_Toc165494334" w:history="1">
        <w:r w:rsidRPr="00D5425A">
          <w:rPr>
            <w:rStyle w:val="Hyperlink"/>
            <w:noProof/>
          </w:rPr>
          <w:t>Figure 4 Hand drawn sketch of eaves detailing.</w:t>
        </w:r>
        <w:r>
          <w:rPr>
            <w:noProof/>
            <w:webHidden/>
          </w:rPr>
          <w:tab/>
        </w:r>
        <w:r>
          <w:rPr>
            <w:noProof/>
            <w:webHidden/>
          </w:rPr>
          <w:fldChar w:fldCharType="begin"/>
        </w:r>
        <w:r>
          <w:rPr>
            <w:noProof/>
            <w:webHidden/>
          </w:rPr>
          <w:instrText xml:space="preserve"> PAGEREF _Toc165494334 \h </w:instrText>
        </w:r>
        <w:r>
          <w:rPr>
            <w:noProof/>
            <w:webHidden/>
          </w:rPr>
        </w:r>
        <w:r>
          <w:rPr>
            <w:noProof/>
            <w:webHidden/>
          </w:rPr>
          <w:fldChar w:fldCharType="separate"/>
        </w:r>
        <w:r>
          <w:rPr>
            <w:noProof/>
            <w:webHidden/>
          </w:rPr>
          <w:t>4</w:t>
        </w:r>
        <w:r>
          <w:rPr>
            <w:noProof/>
            <w:webHidden/>
          </w:rPr>
          <w:fldChar w:fldCharType="end"/>
        </w:r>
      </w:hyperlink>
    </w:p>
    <w:p w14:paraId="16D0D0B0" w14:textId="15A8CA44" w:rsidR="008100CC" w:rsidRDefault="008100CC">
      <w:pPr>
        <w:pStyle w:val="TableofFigures"/>
        <w:tabs>
          <w:tab w:val="right" w:leader="dot" w:pos="9016"/>
        </w:tabs>
        <w:rPr>
          <w:rFonts w:eastAsiaTheme="minorEastAsia"/>
          <w:noProof/>
          <w:lang w:eastAsia="en-GB"/>
        </w:rPr>
      </w:pPr>
      <w:hyperlink w:anchor="_Toc165494335" w:history="1">
        <w:r w:rsidRPr="00D5425A">
          <w:rPr>
            <w:rStyle w:val="Hyperlink"/>
            <w:noProof/>
          </w:rPr>
          <w:t>Figure 5 hand drawn sketch of roof structure</w:t>
        </w:r>
        <w:r>
          <w:rPr>
            <w:noProof/>
            <w:webHidden/>
          </w:rPr>
          <w:tab/>
        </w:r>
        <w:r>
          <w:rPr>
            <w:noProof/>
            <w:webHidden/>
          </w:rPr>
          <w:fldChar w:fldCharType="begin"/>
        </w:r>
        <w:r>
          <w:rPr>
            <w:noProof/>
            <w:webHidden/>
          </w:rPr>
          <w:instrText xml:space="preserve"> PAGEREF _Toc165494335 \h </w:instrText>
        </w:r>
        <w:r>
          <w:rPr>
            <w:noProof/>
            <w:webHidden/>
          </w:rPr>
        </w:r>
        <w:r>
          <w:rPr>
            <w:noProof/>
            <w:webHidden/>
          </w:rPr>
          <w:fldChar w:fldCharType="separate"/>
        </w:r>
        <w:r>
          <w:rPr>
            <w:noProof/>
            <w:webHidden/>
          </w:rPr>
          <w:t>5</w:t>
        </w:r>
        <w:r>
          <w:rPr>
            <w:noProof/>
            <w:webHidden/>
          </w:rPr>
          <w:fldChar w:fldCharType="end"/>
        </w:r>
      </w:hyperlink>
    </w:p>
    <w:p w14:paraId="63E2B4F2" w14:textId="799769CC" w:rsidR="008100CC" w:rsidRDefault="008100CC">
      <w:pPr>
        <w:pStyle w:val="TableofFigures"/>
        <w:tabs>
          <w:tab w:val="right" w:leader="dot" w:pos="9016"/>
        </w:tabs>
        <w:rPr>
          <w:rFonts w:eastAsiaTheme="minorEastAsia"/>
          <w:noProof/>
          <w:lang w:eastAsia="en-GB"/>
        </w:rPr>
      </w:pPr>
      <w:hyperlink w:anchor="_Toc165494336" w:history="1">
        <w:r w:rsidRPr="00D5425A">
          <w:rPr>
            <w:rStyle w:val="Hyperlink"/>
            <w:noProof/>
          </w:rPr>
          <w:t>Figure 6 Cross section of a traditional brick and block wall.</w:t>
        </w:r>
        <w:r>
          <w:rPr>
            <w:noProof/>
            <w:webHidden/>
          </w:rPr>
          <w:tab/>
        </w:r>
        <w:r>
          <w:rPr>
            <w:noProof/>
            <w:webHidden/>
          </w:rPr>
          <w:fldChar w:fldCharType="begin"/>
        </w:r>
        <w:r>
          <w:rPr>
            <w:noProof/>
            <w:webHidden/>
          </w:rPr>
          <w:instrText xml:space="preserve"> PAGEREF _Toc165494336 \h </w:instrText>
        </w:r>
        <w:r>
          <w:rPr>
            <w:noProof/>
            <w:webHidden/>
          </w:rPr>
        </w:r>
        <w:r>
          <w:rPr>
            <w:noProof/>
            <w:webHidden/>
          </w:rPr>
          <w:fldChar w:fldCharType="separate"/>
        </w:r>
        <w:r>
          <w:rPr>
            <w:noProof/>
            <w:webHidden/>
          </w:rPr>
          <w:t>6</w:t>
        </w:r>
        <w:r>
          <w:rPr>
            <w:noProof/>
            <w:webHidden/>
          </w:rPr>
          <w:fldChar w:fldCharType="end"/>
        </w:r>
      </w:hyperlink>
    </w:p>
    <w:p w14:paraId="0B448CEC" w14:textId="486B35B5" w:rsidR="008100CC" w:rsidRDefault="008100CC">
      <w:pPr>
        <w:pStyle w:val="TableofFigures"/>
        <w:tabs>
          <w:tab w:val="right" w:leader="dot" w:pos="9016"/>
        </w:tabs>
        <w:rPr>
          <w:rFonts w:eastAsiaTheme="minorEastAsia"/>
          <w:noProof/>
          <w:lang w:eastAsia="en-GB"/>
        </w:rPr>
      </w:pPr>
      <w:hyperlink w:anchor="_Toc165494337" w:history="1">
        <w:r w:rsidRPr="00D5425A">
          <w:rPr>
            <w:rStyle w:val="Hyperlink"/>
            <w:noProof/>
          </w:rPr>
          <w:t>Figure 7 Cross section of proposed timber frame construction.</w:t>
        </w:r>
        <w:r>
          <w:rPr>
            <w:noProof/>
            <w:webHidden/>
          </w:rPr>
          <w:tab/>
        </w:r>
        <w:r>
          <w:rPr>
            <w:noProof/>
            <w:webHidden/>
          </w:rPr>
          <w:fldChar w:fldCharType="begin"/>
        </w:r>
        <w:r>
          <w:rPr>
            <w:noProof/>
            <w:webHidden/>
          </w:rPr>
          <w:instrText xml:space="preserve"> PAGEREF _Toc165494337 \h </w:instrText>
        </w:r>
        <w:r>
          <w:rPr>
            <w:noProof/>
            <w:webHidden/>
          </w:rPr>
        </w:r>
        <w:r>
          <w:rPr>
            <w:noProof/>
            <w:webHidden/>
          </w:rPr>
          <w:fldChar w:fldCharType="separate"/>
        </w:r>
        <w:r>
          <w:rPr>
            <w:noProof/>
            <w:webHidden/>
          </w:rPr>
          <w:t>7</w:t>
        </w:r>
        <w:r>
          <w:rPr>
            <w:noProof/>
            <w:webHidden/>
          </w:rPr>
          <w:fldChar w:fldCharType="end"/>
        </w:r>
      </w:hyperlink>
    </w:p>
    <w:p w14:paraId="1180F524" w14:textId="5FDEE784" w:rsidR="0064672C" w:rsidRDefault="008100CC" w:rsidP="00221631">
      <w:pPr>
        <w:spacing w:line="240" w:lineRule="auto"/>
        <w:jc w:val="both"/>
      </w:pPr>
      <w:r>
        <w:fldChar w:fldCharType="end"/>
      </w:r>
    </w:p>
    <w:p w14:paraId="1B49204D" w14:textId="2BA17317" w:rsidR="0064672C" w:rsidRDefault="0064672C" w:rsidP="00221631">
      <w:pPr>
        <w:pStyle w:val="Heading1"/>
        <w:spacing w:line="240" w:lineRule="auto"/>
        <w:jc w:val="both"/>
      </w:pPr>
      <w:bookmarkStart w:id="0" w:name="_Toc165494338"/>
      <w:r>
        <w:t>Introduction</w:t>
      </w:r>
      <w:bookmarkEnd w:id="0"/>
    </w:p>
    <w:p w14:paraId="026FC098" w14:textId="77777777" w:rsidR="006E4BA9" w:rsidRDefault="006E4BA9" w:rsidP="00221631">
      <w:pPr>
        <w:spacing w:line="240" w:lineRule="auto"/>
        <w:jc w:val="both"/>
      </w:pPr>
      <w:r>
        <w:t>In the world of construction, new techniques and materials continuously influence how buildings are planned and constructed. This is clearly seen in Miss A Clients residential building project, which consists of a single two story detached house. With approval for the project secured and a focus on creating an efficient structure the client is interested in exploring unconventional construction methods beyond traditional brick and block approaches.</w:t>
      </w:r>
    </w:p>
    <w:p w14:paraId="640501F3" w14:textId="1E36076A" w:rsidR="006E4BA9" w:rsidRDefault="006E4BA9" w:rsidP="00221631">
      <w:pPr>
        <w:spacing w:line="240" w:lineRule="auto"/>
        <w:jc w:val="both"/>
      </w:pPr>
      <w:r>
        <w:t xml:space="preserve">To address this challenge offsite construction has emerged as a solution offering improved efficiency, better quality control and enhanced thermal performance. By utilizing a </w:t>
      </w:r>
      <w:r w:rsidR="00F459F8">
        <w:t>factory-made</w:t>
      </w:r>
      <w:r>
        <w:t xml:space="preserve"> timber panel system with Woodfibre blown insulation there is an opportunity to transform the construction process while aligning with the </w:t>
      </w:r>
      <w:r w:rsidR="00F459F8">
        <w:t>clients’</w:t>
      </w:r>
      <w:r>
        <w:t xml:space="preserve"> desire for an environmentally friendly home.</w:t>
      </w:r>
    </w:p>
    <w:p w14:paraId="2F28C4DC" w14:textId="6A85B33A" w:rsidR="006E4BA9" w:rsidRDefault="006E4BA9" w:rsidP="00221631">
      <w:pPr>
        <w:spacing w:line="240" w:lineRule="auto"/>
        <w:jc w:val="both"/>
      </w:pPr>
      <w:r>
        <w:t xml:space="preserve">This detailed report aims to explore the specifics of the proposed timber panel system providing an </w:t>
      </w:r>
      <w:r w:rsidR="00F459F8">
        <w:t>in-depth</w:t>
      </w:r>
      <w:r>
        <w:t xml:space="preserve"> analysis of its construction elements, compliance with Building Regulations and comparison to brick and block methods. Through examination and careful </w:t>
      </w:r>
      <w:r w:rsidR="00F459F8">
        <w:t>consideration,</w:t>
      </w:r>
      <w:r>
        <w:t xml:space="preserve"> we aim to showcase the feasibility and benefits of implementing the timber panel system, for Miss A Clients residential building venture.</w:t>
      </w:r>
    </w:p>
    <w:p w14:paraId="4A14EFE2" w14:textId="169963A6" w:rsidR="006E4BA9" w:rsidRDefault="006E4BA9" w:rsidP="00221631">
      <w:pPr>
        <w:spacing w:line="240" w:lineRule="auto"/>
        <w:jc w:val="both"/>
      </w:pPr>
      <w:r>
        <w:t xml:space="preserve">Through embracing innovation and sustainability our goal is to develop a plan, for a home that </w:t>
      </w:r>
      <w:r>
        <w:t xml:space="preserve">does not only meet </w:t>
      </w:r>
      <w:r>
        <w:t xml:space="preserve">the required standards but also surpasses expectations by providing exceptional comfort, energy efficiency and durability. </w:t>
      </w:r>
    </w:p>
    <w:p w14:paraId="5F68E29E" w14:textId="77777777" w:rsidR="0064672C" w:rsidRDefault="0064672C" w:rsidP="00221631">
      <w:pPr>
        <w:spacing w:line="240" w:lineRule="auto"/>
        <w:jc w:val="both"/>
      </w:pPr>
    </w:p>
    <w:p w14:paraId="536A774C" w14:textId="77777777" w:rsidR="001B404A" w:rsidRDefault="00414FC5" w:rsidP="00221631">
      <w:pPr>
        <w:keepNext/>
        <w:spacing w:line="240" w:lineRule="auto"/>
        <w:jc w:val="both"/>
      </w:pPr>
      <w:r w:rsidRPr="00414FC5">
        <w:drawing>
          <wp:inline distT="0" distB="0" distL="0" distR="0" wp14:anchorId="196C1360" wp14:editId="6C3AA1ED">
            <wp:extent cx="5731510" cy="2774950"/>
            <wp:effectExtent l="0" t="0" r="2540" b="6350"/>
            <wp:docPr id="1690903313" name="Picture 1" descr="A collage of different types of hou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903313" name="Picture 1" descr="A collage of different types of houses&#10;&#10;Description automatically generated"/>
                    <pic:cNvPicPr/>
                  </pic:nvPicPr>
                  <pic:blipFill>
                    <a:blip r:embed="rId10"/>
                    <a:stretch>
                      <a:fillRect/>
                    </a:stretch>
                  </pic:blipFill>
                  <pic:spPr>
                    <a:xfrm>
                      <a:off x="0" y="0"/>
                      <a:ext cx="5731510" cy="2774950"/>
                    </a:xfrm>
                    <a:prstGeom prst="rect">
                      <a:avLst/>
                    </a:prstGeom>
                  </pic:spPr>
                </pic:pic>
              </a:graphicData>
            </a:graphic>
          </wp:inline>
        </w:drawing>
      </w:r>
    </w:p>
    <w:p w14:paraId="16B6235D" w14:textId="7F939E0F" w:rsidR="00AC6C89" w:rsidRDefault="001B404A" w:rsidP="00221631">
      <w:pPr>
        <w:pStyle w:val="Caption"/>
        <w:jc w:val="both"/>
      </w:pPr>
      <w:bookmarkStart w:id="1" w:name="_Toc165494331"/>
      <w:r>
        <w:t xml:space="preserve">Figure </w:t>
      </w:r>
      <w:r>
        <w:fldChar w:fldCharType="begin"/>
      </w:r>
      <w:r>
        <w:instrText xml:space="preserve"> SEQ Figure \* ARABIC </w:instrText>
      </w:r>
      <w:r>
        <w:fldChar w:fldCharType="separate"/>
      </w:r>
      <w:r w:rsidR="004342A5">
        <w:rPr>
          <w:noProof/>
        </w:rPr>
        <w:t>1</w:t>
      </w:r>
      <w:r>
        <w:fldChar w:fldCharType="end"/>
      </w:r>
      <w:r>
        <w:t xml:space="preserve"> Image of proposed dwelling from Planning Document</w:t>
      </w:r>
      <w:bookmarkEnd w:id="1"/>
    </w:p>
    <w:p w14:paraId="4EE826F0" w14:textId="77777777" w:rsidR="001B404A" w:rsidRPr="001B404A" w:rsidRDefault="001B404A" w:rsidP="00221631">
      <w:pPr>
        <w:spacing w:line="240" w:lineRule="auto"/>
        <w:jc w:val="both"/>
      </w:pPr>
    </w:p>
    <w:p w14:paraId="25EF7E66" w14:textId="38015204" w:rsidR="00E73FC0" w:rsidRPr="00E73FC0" w:rsidRDefault="00036482" w:rsidP="00221631">
      <w:pPr>
        <w:pStyle w:val="Heading1"/>
        <w:spacing w:line="240" w:lineRule="auto"/>
        <w:jc w:val="both"/>
      </w:pPr>
      <w:bookmarkStart w:id="2" w:name="_Toc165494339"/>
      <w:r>
        <w:t>Offsite Construction</w:t>
      </w:r>
      <w:bookmarkEnd w:id="2"/>
    </w:p>
    <w:p w14:paraId="70FF00E2" w14:textId="68173587" w:rsidR="0064672C" w:rsidRDefault="00AE4E4A" w:rsidP="00221631">
      <w:pPr>
        <w:spacing w:line="240" w:lineRule="auto"/>
        <w:jc w:val="both"/>
      </w:pPr>
      <w:r w:rsidRPr="00AE4E4A">
        <w:t>Offsite construction involves creating building parts or complete structures in a factory setting than at the actual construction location. These prefabricated elements are carefully made in controlled environments to guarantee top notch quality and accuracy then brought to the site for assembly. The use of construction techniques brings benefits like better efficiency, shorter construction duration, enhanced quality oversight and less disturbance</w:t>
      </w:r>
      <w:r w:rsidR="00E73FC0">
        <w:t xml:space="preserve"> on</w:t>
      </w:r>
      <w:r w:rsidRPr="00AE4E4A">
        <w:t xml:space="preserve"> site.</w:t>
      </w:r>
    </w:p>
    <w:p w14:paraId="2C0059E2" w14:textId="4D641B58" w:rsidR="001724E0" w:rsidRDefault="00036482" w:rsidP="00221631">
      <w:pPr>
        <w:pStyle w:val="Heading1"/>
        <w:spacing w:line="240" w:lineRule="auto"/>
        <w:jc w:val="both"/>
      </w:pPr>
      <w:bookmarkStart w:id="3" w:name="_Toc165494340"/>
      <w:r>
        <w:t>Main Categories of Offsite Construction</w:t>
      </w:r>
      <w:bookmarkEnd w:id="3"/>
    </w:p>
    <w:p w14:paraId="142FC3C9" w14:textId="15DA9E61" w:rsidR="000245B4" w:rsidRDefault="000245B4" w:rsidP="00221631">
      <w:pPr>
        <w:spacing w:line="240" w:lineRule="auto"/>
        <w:jc w:val="both"/>
      </w:pPr>
      <w:bookmarkStart w:id="4" w:name="_Hlk165489123"/>
      <w:r w:rsidRPr="001B404A">
        <w:rPr>
          <w:rStyle w:val="SubtitleChar"/>
        </w:rPr>
        <w:t>Panelised</w:t>
      </w:r>
      <w:r w:rsidRPr="001B404A">
        <w:rPr>
          <w:rStyle w:val="SubtitleChar"/>
        </w:rPr>
        <w:t xml:space="preserve"> systems</w:t>
      </w:r>
      <w:bookmarkEnd w:id="4"/>
      <w:r w:rsidR="005B4002" w:rsidRPr="001B404A">
        <w:rPr>
          <w:rStyle w:val="SubtitleChar"/>
        </w:rPr>
        <w:t>:</w:t>
      </w:r>
      <w:r w:rsidR="005B4002">
        <w:t xml:space="preserve"> </w:t>
      </w:r>
      <w:r w:rsidR="001B404A">
        <w:t>Pan</w:t>
      </w:r>
      <w:r w:rsidR="000B23DD">
        <w:t xml:space="preserve">elised Systems </w:t>
      </w:r>
      <w:r>
        <w:t xml:space="preserve">consist of creating wall, </w:t>
      </w:r>
      <w:proofErr w:type="gramStart"/>
      <w:r>
        <w:t>floor</w:t>
      </w:r>
      <w:proofErr w:type="gramEnd"/>
      <w:r>
        <w:t xml:space="preserve"> </w:t>
      </w:r>
      <w:r>
        <w:t xml:space="preserve">and roof panels from the construction site, which are later brought to the site and put together. In the suggested building </w:t>
      </w:r>
      <w:r>
        <w:t>method,</w:t>
      </w:r>
      <w:r>
        <w:t xml:space="preserve"> the timber </w:t>
      </w:r>
      <w:r>
        <w:t>panelised</w:t>
      </w:r>
      <w:r>
        <w:t xml:space="preserve"> system includes prefabricated skin panels, with Woodfibre blown insulation for improved efficiency and structural strength. These panels are made using machinery and techniques to guarantee dimensions and consistent quality.</w:t>
      </w:r>
      <w:sdt>
        <w:sdtPr>
          <w:id w:val="-91248109"/>
          <w:citation/>
        </w:sdtPr>
        <w:sdtContent>
          <w:r w:rsidR="006E56AE">
            <w:fldChar w:fldCharType="begin"/>
          </w:r>
          <w:r w:rsidR="006E56AE">
            <w:instrText xml:space="preserve"> CITATION Nat \l 2057 </w:instrText>
          </w:r>
          <w:r w:rsidR="006E56AE">
            <w:fldChar w:fldCharType="separate"/>
          </w:r>
          <w:r w:rsidR="006E56AE">
            <w:rPr>
              <w:noProof/>
            </w:rPr>
            <w:t xml:space="preserve"> (National Association of Home Builders, n.d.)</w:t>
          </w:r>
          <w:r w:rsidR="006E56AE">
            <w:fldChar w:fldCharType="end"/>
          </w:r>
        </w:sdtContent>
      </w:sdt>
    </w:p>
    <w:p w14:paraId="0776B8B6" w14:textId="77777777" w:rsidR="000245B4" w:rsidRDefault="000245B4" w:rsidP="00221631">
      <w:pPr>
        <w:spacing w:line="240" w:lineRule="auto"/>
        <w:jc w:val="both"/>
      </w:pPr>
    </w:p>
    <w:p w14:paraId="7098C48E" w14:textId="57EAF2A3" w:rsidR="000245B4" w:rsidRDefault="000245B4" w:rsidP="00221631">
      <w:pPr>
        <w:spacing w:line="240" w:lineRule="auto"/>
        <w:jc w:val="both"/>
      </w:pPr>
      <w:r w:rsidRPr="001B404A">
        <w:rPr>
          <w:rStyle w:val="SubtitleChar"/>
        </w:rPr>
        <w:t xml:space="preserve">Volumetric </w:t>
      </w:r>
      <w:r w:rsidRPr="001B404A">
        <w:rPr>
          <w:rStyle w:val="SubtitleChar"/>
        </w:rPr>
        <w:t>Systems:</w:t>
      </w:r>
      <w:r>
        <w:t xml:space="preserve"> Volumetric systems involve putting complete </w:t>
      </w:r>
      <w:r w:rsidR="008C7A12">
        <w:t>three-dimensional</w:t>
      </w:r>
      <w:r>
        <w:t xml:space="preserve"> units offsite, like homes or volumetric pods. While not directly relevant to the proposed construction project volumetric systems could be used for producing built bathroom or kitchen units away from the site for easy integration into the building structure onsite. Volumetric construction offers benefits in terms of speed, quality assurance and reduced onsite </w:t>
      </w:r>
      <w:r w:rsidR="008C7A12">
        <w:t>labour</w:t>
      </w:r>
      <w:r>
        <w:t xml:space="preserve"> needs.</w:t>
      </w:r>
      <w:sdt>
        <w:sdtPr>
          <w:id w:val="-515307196"/>
          <w:citation/>
        </w:sdtPr>
        <w:sdtContent>
          <w:r w:rsidR="008C7A12">
            <w:fldChar w:fldCharType="begin"/>
          </w:r>
          <w:r w:rsidR="008C7A12">
            <w:instrText xml:space="preserve"> CITATION Foo20 \l 2057 </w:instrText>
          </w:r>
          <w:r w:rsidR="008C7A12">
            <w:fldChar w:fldCharType="separate"/>
          </w:r>
          <w:r w:rsidR="008C7A12">
            <w:rPr>
              <w:noProof/>
            </w:rPr>
            <w:t xml:space="preserve"> (Foot Anstey, 2020)</w:t>
          </w:r>
          <w:r w:rsidR="008C7A12">
            <w:fldChar w:fldCharType="end"/>
          </w:r>
        </w:sdtContent>
      </w:sdt>
    </w:p>
    <w:p w14:paraId="2FB95C65" w14:textId="77777777" w:rsidR="000245B4" w:rsidRDefault="000245B4" w:rsidP="00221631">
      <w:pPr>
        <w:spacing w:line="240" w:lineRule="auto"/>
        <w:jc w:val="both"/>
      </w:pPr>
    </w:p>
    <w:p w14:paraId="0F51904A" w14:textId="4710877A" w:rsidR="000245B4" w:rsidRDefault="000245B4" w:rsidP="00221631">
      <w:pPr>
        <w:spacing w:line="240" w:lineRule="auto"/>
        <w:jc w:val="both"/>
      </w:pPr>
      <w:r w:rsidRPr="001B404A">
        <w:rPr>
          <w:rStyle w:val="SubtitleChar"/>
        </w:rPr>
        <w:t>Sub-assemblies</w:t>
      </w:r>
      <w:r w:rsidRPr="001B404A">
        <w:rPr>
          <w:rStyle w:val="SubtitleChar"/>
        </w:rPr>
        <w:t xml:space="preserve"> </w:t>
      </w:r>
      <w:r w:rsidRPr="001B404A">
        <w:rPr>
          <w:rStyle w:val="SubtitleChar"/>
        </w:rPr>
        <w:t xml:space="preserve">and </w:t>
      </w:r>
      <w:r w:rsidRPr="001B404A">
        <w:rPr>
          <w:rStyle w:val="SubtitleChar"/>
        </w:rPr>
        <w:t>Components</w:t>
      </w:r>
      <w:r w:rsidR="00976F6D" w:rsidRPr="001B404A">
        <w:rPr>
          <w:rStyle w:val="SubtitleChar"/>
        </w:rPr>
        <w:t>:</w:t>
      </w:r>
      <w:r w:rsidR="00976F6D">
        <w:t xml:space="preserve"> Sub-assemblies</w:t>
      </w:r>
      <w:r>
        <w:t xml:space="preserve"> and components include making smaller building elements offsite that are then taken to the construction site for assembly into structures. In this proposed construction plan </w:t>
      </w:r>
      <w:r w:rsidR="00976F6D">
        <w:t>sub-assemblies</w:t>
      </w:r>
      <w:r>
        <w:t xml:space="preserve"> such, as fabricated window frames and door units could be produced offsite to ensure a precise fit and finish during installation </w:t>
      </w:r>
      <w:proofErr w:type="spellStart"/>
      <w:proofErr w:type="gramStart"/>
      <w:r>
        <w:t>onsite.These</w:t>
      </w:r>
      <w:proofErr w:type="spellEnd"/>
      <w:proofErr w:type="gramEnd"/>
      <w:r>
        <w:t xml:space="preserve"> parts are created using computer aided design (CAD) software and automated manufacturing methods to ensure consistent results. </w:t>
      </w:r>
      <w:sdt>
        <w:sdtPr>
          <w:id w:val="590124920"/>
          <w:citation/>
        </w:sdtPr>
        <w:sdtContent>
          <w:r w:rsidR="00160BC4">
            <w:fldChar w:fldCharType="begin"/>
          </w:r>
          <w:r w:rsidR="00160BC4">
            <w:instrText xml:space="preserve"> CITATION Nat16 \l 2057 </w:instrText>
          </w:r>
          <w:r w:rsidR="00160BC4">
            <w:fldChar w:fldCharType="separate"/>
          </w:r>
          <w:r w:rsidR="00160BC4">
            <w:rPr>
              <w:noProof/>
            </w:rPr>
            <w:t>(National House Building Council (NHBC), 2016)</w:t>
          </w:r>
          <w:r w:rsidR="00160BC4">
            <w:fldChar w:fldCharType="end"/>
          </w:r>
        </w:sdtContent>
      </w:sdt>
    </w:p>
    <w:p w14:paraId="471931BC" w14:textId="77777777" w:rsidR="000245B4" w:rsidRDefault="000245B4" w:rsidP="00221631">
      <w:pPr>
        <w:spacing w:line="240" w:lineRule="auto"/>
        <w:jc w:val="both"/>
      </w:pPr>
    </w:p>
    <w:p w14:paraId="6D3DBDAB" w14:textId="275010A7" w:rsidR="00036482" w:rsidRDefault="000245B4" w:rsidP="00221631">
      <w:pPr>
        <w:spacing w:line="240" w:lineRule="auto"/>
        <w:jc w:val="both"/>
      </w:pPr>
      <w:r w:rsidRPr="00DA3AED">
        <w:rPr>
          <w:rStyle w:val="SubtitleChar"/>
        </w:rPr>
        <w:t xml:space="preserve">Hybrid </w:t>
      </w:r>
      <w:r w:rsidRPr="00DA3AED">
        <w:rPr>
          <w:rStyle w:val="SubtitleChar"/>
        </w:rPr>
        <w:t>Systems:</w:t>
      </w:r>
      <w:r>
        <w:t xml:space="preserve"> Hybrid systems blend aspects of both onsite construction methods to enhance efficiency and performance. In the suggested construction plan a hybrid strategy might entail utilizing timber walls for the structural components while also employing traditional onsite techniques, for the foundation and groundworks. This combined approach offers flexibility, in design and construction practices meeting project needs while optimizing efficiency and cost effectiveness.</w:t>
      </w:r>
      <w:sdt>
        <w:sdtPr>
          <w:id w:val="1236591708"/>
          <w:citation/>
        </w:sdtPr>
        <w:sdtContent>
          <w:r w:rsidR="00E71B33">
            <w:fldChar w:fldCharType="begin"/>
          </w:r>
          <w:r w:rsidR="00E71B33">
            <w:instrText xml:space="preserve"> CITATION Con23 \l 2057 </w:instrText>
          </w:r>
          <w:r w:rsidR="00E71B33">
            <w:fldChar w:fldCharType="separate"/>
          </w:r>
          <w:r w:rsidR="00E71B33">
            <w:rPr>
              <w:noProof/>
            </w:rPr>
            <w:t xml:space="preserve"> (Construction News , 2023)</w:t>
          </w:r>
          <w:r w:rsidR="00E71B33">
            <w:fldChar w:fldCharType="end"/>
          </w:r>
        </w:sdtContent>
      </w:sdt>
    </w:p>
    <w:p w14:paraId="6229E9E9" w14:textId="2E72A9D0" w:rsidR="000B23DD" w:rsidRDefault="00ED000B" w:rsidP="00221631">
      <w:pPr>
        <w:tabs>
          <w:tab w:val="left" w:pos="2664"/>
        </w:tabs>
        <w:spacing w:line="240" w:lineRule="auto"/>
        <w:jc w:val="both"/>
      </w:pPr>
      <w:r>
        <w:t>O</w:t>
      </w:r>
      <w:r w:rsidRPr="00ED000B">
        <w:t xml:space="preserve">ffsite construction methods offer distinct advantages for Miss A Client's domestic building project. Panelised systems provide precision and efficiency, with prefabricated panels offering enhanced structural strength and insulation. Volumetric systems offer speed and quality assurance, albeit with potential challenges in transportation and initial investment. Sub-assemblies and Components ensure precise fit and finish, though coordination between suppliers may be necessary. Hybrid Systems combine offsite and onsite methods for </w:t>
      </w:r>
      <w:r w:rsidRPr="00ED000B">
        <w:t>flexibility but</w:t>
      </w:r>
      <w:r w:rsidRPr="00ED000B">
        <w:t xml:space="preserve"> require careful coordination. Overall, offsite construction methods offer efficiency, quality control and flexibility, but logistical challenges and coordination complexities must be carefully managed to maximize their benefits.</w:t>
      </w:r>
      <w:r>
        <w:tab/>
      </w:r>
    </w:p>
    <w:p w14:paraId="6F153BB9" w14:textId="77777777" w:rsidR="00456692" w:rsidRDefault="00456692" w:rsidP="00221631">
      <w:pPr>
        <w:pStyle w:val="Heading1"/>
        <w:spacing w:line="240" w:lineRule="auto"/>
        <w:jc w:val="both"/>
      </w:pPr>
      <w:bookmarkStart w:id="5" w:name="_Toc165494341"/>
      <w:r>
        <w:t>Design Sketches</w:t>
      </w:r>
      <w:bookmarkEnd w:id="5"/>
      <w:r>
        <w:t xml:space="preserve"> </w:t>
      </w:r>
    </w:p>
    <w:p w14:paraId="1CA10D23" w14:textId="77777777" w:rsidR="00456692" w:rsidRDefault="00456692" w:rsidP="00221631">
      <w:pPr>
        <w:pStyle w:val="Subtitle"/>
        <w:spacing w:line="240" w:lineRule="auto"/>
        <w:jc w:val="both"/>
      </w:pPr>
    </w:p>
    <w:p w14:paraId="6981C4F7" w14:textId="77777777" w:rsidR="00456692" w:rsidRDefault="00456692" w:rsidP="00221631">
      <w:pPr>
        <w:pStyle w:val="Subtitle"/>
        <w:spacing w:line="240" w:lineRule="auto"/>
        <w:jc w:val="both"/>
      </w:pPr>
      <w:r w:rsidRPr="001E5CB4">
        <w:t>The Ground floor Construction, detailing and junctions with external walls.</w:t>
      </w:r>
    </w:p>
    <w:p w14:paraId="4ACA4C82" w14:textId="77777777" w:rsidR="00453FB2" w:rsidRDefault="00456692" w:rsidP="00453FB2">
      <w:pPr>
        <w:keepNext/>
        <w:spacing w:after="0" w:line="240" w:lineRule="auto"/>
        <w:jc w:val="center"/>
      </w:pPr>
      <w:r w:rsidRPr="001A10C3">
        <w:rPr>
          <w:rFonts w:ascii="Times New Roman" w:eastAsia="Times New Roman" w:hAnsi="Times New Roman" w:cs="Times New Roman"/>
          <w:noProof/>
          <w:kern w:val="0"/>
          <w:sz w:val="24"/>
          <w:szCs w:val="24"/>
          <w:lang w:eastAsia="en-GB"/>
          <w14:ligatures w14:val="none"/>
        </w:rPr>
        <w:drawing>
          <wp:inline distT="0" distB="0" distL="0" distR="0" wp14:anchorId="34EBC551" wp14:editId="53FD74B7">
            <wp:extent cx="5943600" cy="3619500"/>
            <wp:effectExtent l="0" t="0" r="0" b="0"/>
            <wp:docPr id="934415656" name="Picture 3" descr="A drawing of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415656" name="Picture 3" descr="A drawing of a window&#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190" t="3883" r="4011" b="3914"/>
                    <a:stretch/>
                  </pic:blipFill>
                  <pic:spPr bwMode="auto">
                    <a:xfrm>
                      <a:off x="0" y="0"/>
                      <a:ext cx="5943600" cy="3619500"/>
                    </a:xfrm>
                    <a:prstGeom prst="rect">
                      <a:avLst/>
                    </a:prstGeom>
                    <a:noFill/>
                    <a:ln>
                      <a:noFill/>
                    </a:ln>
                    <a:extLst>
                      <a:ext uri="{53640926-AAD7-44D8-BBD7-CCE9431645EC}">
                        <a14:shadowObscured xmlns:a14="http://schemas.microsoft.com/office/drawing/2010/main"/>
                      </a:ext>
                    </a:extLst>
                  </pic:spPr>
                </pic:pic>
              </a:graphicData>
            </a:graphic>
          </wp:inline>
        </w:drawing>
      </w:r>
    </w:p>
    <w:p w14:paraId="326E1BFC" w14:textId="51BD10E5" w:rsidR="00456692" w:rsidRDefault="00453FB2" w:rsidP="00453FB2">
      <w:pPr>
        <w:pStyle w:val="Caption"/>
        <w:jc w:val="center"/>
        <w:rPr>
          <w:rFonts w:ascii="Times New Roman" w:eastAsia="Times New Roman" w:hAnsi="Times New Roman" w:cs="Times New Roman"/>
          <w:kern w:val="0"/>
          <w:sz w:val="24"/>
          <w:szCs w:val="24"/>
          <w:lang w:eastAsia="en-GB"/>
          <w14:ligatures w14:val="none"/>
        </w:rPr>
      </w:pPr>
      <w:bookmarkStart w:id="6" w:name="_Toc165494332"/>
      <w:r>
        <w:t xml:space="preserve">Figure </w:t>
      </w:r>
      <w:r>
        <w:fldChar w:fldCharType="begin"/>
      </w:r>
      <w:r>
        <w:instrText xml:space="preserve"> SEQ Figure \* ARABIC </w:instrText>
      </w:r>
      <w:r>
        <w:fldChar w:fldCharType="separate"/>
      </w:r>
      <w:r w:rsidR="004342A5">
        <w:rPr>
          <w:noProof/>
        </w:rPr>
        <w:t>2</w:t>
      </w:r>
      <w:r>
        <w:fldChar w:fldCharType="end"/>
      </w:r>
      <w:r>
        <w:t xml:space="preserve"> Hand Drawn sketch of </w:t>
      </w:r>
      <w:r w:rsidRPr="00CB4A37">
        <w:t>The Ground floor Construction</w:t>
      </w:r>
      <w:r w:rsidR="008100CC">
        <w:t>.</w:t>
      </w:r>
      <w:bookmarkEnd w:id="6"/>
    </w:p>
    <w:p w14:paraId="45346DBC" w14:textId="77777777" w:rsidR="00456692" w:rsidRDefault="00456692" w:rsidP="00221631">
      <w:pPr>
        <w:spacing w:after="0" w:line="240" w:lineRule="auto"/>
        <w:jc w:val="both"/>
        <w:rPr>
          <w:rFonts w:ascii="Times New Roman" w:eastAsia="Times New Roman" w:hAnsi="Times New Roman" w:cs="Times New Roman"/>
          <w:kern w:val="0"/>
          <w:sz w:val="24"/>
          <w:szCs w:val="24"/>
          <w:lang w:eastAsia="en-GB"/>
          <w14:ligatures w14:val="none"/>
        </w:rPr>
      </w:pPr>
    </w:p>
    <w:p w14:paraId="62F0740F" w14:textId="77777777" w:rsidR="00453FB2" w:rsidRDefault="00453FB2" w:rsidP="00221631">
      <w:pPr>
        <w:spacing w:after="0" w:line="240" w:lineRule="auto"/>
        <w:jc w:val="both"/>
        <w:rPr>
          <w:rFonts w:ascii="Times New Roman" w:eastAsia="Times New Roman" w:hAnsi="Times New Roman" w:cs="Times New Roman"/>
          <w:kern w:val="0"/>
          <w:sz w:val="24"/>
          <w:szCs w:val="24"/>
          <w:lang w:eastAsia="en-GB"/>
          <w14:ligatures w14:val="none"/>
        </w:rPr>
      </w:pPr>
    </w:p>
    <w:p w14:paraId="6F56FEEE" w14:textId="77777777" w:rsidR="00453FB2" w:rsidRDefault="00453FB2" w:rsidP="00221631">
      <w:pPr>
        <w:spacing w:after="0" w:line="240" w:lineRule="auto"/>
        <w:jc w:val="both"/>
        <w:rPr>
          <w:rFonts w:ascii="Times New Roman" w:eastAsia="Times New Roman" w:hAnsi="Times New Roman" w:cs="Times New Roman"/>
          <w:kern w:val="0"/>
          <w:sz w:val="24"/>
          <w:szCs w:val="24"/>
          <w:lang w:eastAsia="en-GB"/>
          <w14:ligatures w14:val="none"/>
        </w:rPr>
      </w:pPr>
    </w:p>
    <w:p w14:paraId="59205B51" w14:textId="77777777" w:rsidR="00453FB2" w:rsidRDefault="00453FB2" w:rsidP="00221631">
      <w:pPr>
        <w:spacing w:after="0" w:line="240" w:lineRule="auto"/>
        <w:jc w:val="both"/>
        <w:rPr>
          <w:rFonts w:ascii="Times New Roman" w:eastAsia="Times New Roman" w:hAnsi="Times New Roman" w:cs="Times New Roman"/>
          <w:kern w:val="0"/>
          <w:sz w:val="24"/>
          <w:szCs w:val="24"/>
          <w:lang w:eastAsia="en-GB"/>
          <w14:ligatures w14:val="none"/>
        </w:rPr>
      </w:pPr>
    </w:p>
    <w:p w14:paraId="6EBEF6CC" w14:textId="77777777" w:rsidR="00453FB2" w:rsidRDefault="00453FB2" w:rsidP="00221631">
      <w:pPr>
        <w:spacing w:after="0" w:line="240" w:lineRule="auto"/>
        <w:jc w:val="both"/>
        <w:rPr>
          <w:rFonts w:ascii="Times New Roman" w:eastAsia="Times New Roman" w:hAnsi="Times New Roman" w:cs="Times New Roman"/>
          <w:kern w:val="0"/>
          <w:sz w:val="24"/>
          <w:szCs w:val="24"/>
          <w:lang w:eastAsia="en-GB"/>
          <w14:ligatures w14:val="none"/>
        </w:rPr>
      </w:pPr>
    </w:p>
    <w:p w14:paraId="6BD2770C" w14:textId="77777777" w:rsidR="00453FB2" w:rsidRDefault="00453FB2" w:rsidP="00221631">
      <w:pPr>
        <w:spacing w:after="0" w:line="240" w:lineRule="auto"/>
        <w:jc w:val="both"/>
        <w:rPr>
          <w:rFonts w:ascii="Times New Roman" w:eastAsia="Times New Roman" w:hAnsi="Times New Roman" w:cs="Times New Roman"/>
          <w:kern w:val="0"/>
          <w:sz w:val="24"/>
          <w:szCs w:val="24"/>
          <w:lang w:eastAsia="en-GB"/>
          <w14:ligatures w14:val="none"/>
        </w:rPr>
      </w:pPr>
    </w:p>
    <w:p w14:paraId="0762A150" w14:textId="77777777" w:rsidR="00456692" w:rsidRPr="001A10C3" w:rsidRDefault="00456692" w:rsidP="00221631">
      <w:pPr>
        <w:pStyle w:val="Subtitle"/>
        <w:spacing w:line="240" w:lineRule="auto"/>
        <w:jc w:val="both"/>
        <w:rPr>
          <w:rFonts w:eastAsia="Times New Roman"/>
          <w:lang w:eastAsia="en-GB"/>
        </w:rPr>
      </w:pPr>
      <w:r w:rsidRPr="0085747D">
        <w:rPr>
          <w:rFonts w:eastAsia="Times New Roman"/>
          <w:lang w:eastAsia="en-GB"/>
        </w:rPr>
        <w:t>A detailed section and plan showing a window opening in the external wall</w:t>
      </w:r>
      <w:r>
        <w:rPr>
          <w:rFonts w:eastAsia="Times New Roman"/>
          <w:lang w:eastAsia="en-GB"/>
        </w:rPr>
        <w:t>.</w:t>
      </w:r>
    </w:p>
    <w:p w14:paraId="7D7E7EF0" w14:textId="77777777" w:rsidR="00453FB2" w:rsidRDefault="00456692" w:rsidP="00453FB2">
      <w:pPr>
        <w:keepNext/>
        <w:spacing w:after="0" w:line="240" w:lineRule="auto"/>
        <w:jc w:val="center"/>
      </w:pPr>
      <w:r w:rsidRPr="00456692">
        <w:rPr>
          <w:rFonts w:ascii="Times New Roman" w:eastAsia="Times New Roman" w:hAnsi="Times New Roman" w:cs="Times New Roman"/>
          <w:noProof/>
          <w:kern w:val="0"/>
          <w:sz w:val="24"/>
          <w:szCs w:val="24"/>
          <w:lang w:eastAsia="en-GB"/>
          <w14:ligatures w14:val="none"/>
        </w:rPr>
        <w:drawing>
          <wp:inline distT="0" distB="0" distL="0" distR="0" wp14:anchorId="3D73647A" wp14:editId="6E708421">
            <wp:extent cx="5913120" cy="3421380"/>
            <wp:effectExtent l="0" t="0" r="0" b="7620"/>
            <wp:docPr id="1792014724" name="Picture 4" descr="Drawing of a room with a window and a wind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014724" name="Picture 4" descr="Drawing of a room with a window and a window&#10;&#10;Description automatically generated with medium confidence"/>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263" r="1522" b="4211"/>
                    <a:stretch/>
                  </pic:blipFill>
                  <pic:spPr bwMode="auto">
                    <a:xfrm>
                      <a:off x="0" y="0"/>
                      <a:ext cx="5913120" cy="3421380"/>
                    </a:xfrm>
                    <a:prstGeom prst="rect">
                      <a:avLst/>
                    </a:prstGeom>
                    <a:noFill/>
                    <a:ln>
                      <a:noFill/>
                    </a:ln>
                    <a:extLst>
                      <a:ext uri="{53640926-AAD7-44D8-BBD7-CCE9431645EC}">
                        <a14:shadowObscured xmlns:a14="http://schemas.microsoft.com/office/drawing/2010/main"/>
                      </a:ext>
                    </a:extLst>
                  </pic:spPr>
                </pic:pic>
              </a:graphicData>
            </a:graphic>
          </wp:inline>
        </w:drawing>
      </w:r>
    </w:p>
    <w:p w14:paraId="6674792B" w14:textId="4149D6FA" w:rsidR="00A737CF" w:rsidRDefault="00453FB2" w:rsidP="00453FB2">
      <w:pPr>
        <w:pStyle w:val="Caption"/>
        <w:jc w:val="center"/>
        <w:rPr>
          <w:rFonts w:ascii="Times New Roman" w:eastAsia="Times New Roman" w:hAnsi="Times New Roman" w:cs="Times New Roman"/>
          <w:kern w:val="0"/>
          <w:sz w:val="24"/>
          <w:szCs w:val="24"/>
          <w:lang w:eastAsia="en-GB"/>
          <w14:ligatures w14:val="none"/>
        </w:rPr>
      </w:pPr>
      <w:bookmarkStart w:id="7" w:name="_Toc165494333"/>
      <w:r>
        <w:t xml:space="preserve">Figure </w:t>
      </w:r>
      <w:r>
        <w:fldChar w:fldCharType="begin"/>
      </w:r>
      <w:r>
        <w:instrText xml:space="preserve"> SEQ Figure \* ARABIC </w:instrText>
      </w:r>
      <w:r>
        <w:fldChar w:fldCharType="separate"/>
      </w:r>
      <w:r w:rsidR="004342A5">
        <w:rPr>
          <w:noProof/>
        </w:rPr>
        <w:t>3</w:t>
      </w:r>
      <w:r>
        <w:fldChar w:fldCharType="end"/>
      </w:r>
      <w:r>
        <w:t xml:space="preserve"> Hand drawn sketch of </w:t>
      </w:r>
      <w:r w:rsidRPr="00E37A66">
        <w:t>showing a window opening in the external wall.</w:t>
      </w:r>
      <w:bookmarkEnd w:id="7"/>
    </w:p>
    <w:p w14:paraId="06F8FECA" w14:textId="218F4724" w:rsidR="00A737CF" w:rsidRDefault="00B236EB" w:rsidP="00221631">
      <w:pPr>
        <w:pStyle w:val="Subtitle"/>
        <w:spacing w:line="240" w:lineRule="auto"/>
        <w:jc w:val="both"/>
        <w:rPr>
          <w:rFonts w:eastAsia="Times New Roman"/>
          <w:lang w:eastAsia="en-GB"/>
        </w:rPr>
      </w:pPr>
      <w:r w:rsidRPr="00B236EB">
        <w:rPr>
          <w:rFonts w:eastAsia="Times New Roman"/>
          <w:lang w:eastAsia="en-GB"/>
        </w:rPr>
        <w:t>Eaves detailing &amp; main roof structure – indicating appropriate weathering, fixing and laps.</w:t>
      </w:r>
    </w:p>
    <w:p w14:paraId="450547EB" w14:textId="77777777" w:rsidR="004342A5" w:rsidRDefault="007B12C4" w:rsidP="004342A5">
      <w:pPr>
        <w:keepNext/>
        <w:spacing w:after="0" w:line="240" w:lineRule="auto"/>
        <w:jc w:val="center"/>
      </w:pPr>
      <w:r w:rsidRPr="007B12C4">
        <w:rPr>
          <w:rFonts w:ascii="Times New Roman" w:eastAsia="Times New Roman" w:hAnsi="Times New Roman" w:cs="Times New Roman"/>
          <w:noProof/>
          <w:kern w:val="0"/>
          <w:sz w:val="24"/>
          <w:szCs w:val="24"/>
          <w:lang w:eastAsia="en-GB"/>
          <w14:ligatures w14:val="none"/>
        </w:rPr>
        <w:drawing>
          <wp:inline distT="0" distB="0" distL="0" distR="0" wp14:anchorId="46017B5A" wp14:editId="4B6300BC">
            <wp:extent cx="5890260" cy="3794760"/>
            <wp:effectExtent l="0" t="0" r="0" b="0"/>
            <wp:docPr id="1973669882" name="Picture 6" descr="A drawing of a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669882" name="Picture 6" descr="A drawing of a roof&#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5716" t="6736" b="7652"/>
                    <a:stretch/>
                  </pic:blipFill>
                  <pic:spPr bwMode="auto">
                    <a:xfrm>
                      <a:off x="0" y="0"/>
                      <a:ext cx="5890260" cy="3794760"/>
                    </a:xfrm>
                    <a:prstGeom prst="rect">
                      <a:avLst/>
                    </a:prstGeom>
                    <a:noFill/>
                    <a:ln>
                      <a:noFill/>
                    </a:ln>
                    <a:extLst>
                      <a:ext uri="{53640926-AAD7-44D8-BBD7-CCE9431645EC}">
                        <a14:shadowObscured xmlns:a14="http://schemas.microsoft.com/office/drawing/2010/main"/>
                      </a:ext>
                    </a:extLst>
                  </pic:spPr>
                </pic:pic>
              </a:graphicData>
            </a:graphic>
          </wp:inline>
        </w:drawing>
      </w:r>
    </w:p>
    <w:p w14:paraId="41E606BC" w14:textId="30863A49" w:rsidR="007B12C4" w:rsidRDefault="004342A5" w:rsidP="004342A5">
      <w:pPr>
        <w:pStyle w:val="Caption"/>
        <w:jc w:val="center"/>
        <w:rPr>
          <w:rFonts w:ascii="Times New Roman" w:eastAsia="Times New Roman" w:hAnsi="Times New Roman" w:cs="Times New Roman"/>
          <w:kern w:val="0"/>
          <w:sz w:val="24"/>
          <w:szCs w:val="24"/>
          <w:lang w:eastAsia="en-GB"/>
          <w14:ligatures w14:val="none"/>
        </w:rPr>
      </w:pPr>
      <w:bookmarkStart w:id="8" w:name="_Toc165494334"/>
      <w:r>
        <w:t xml:space="preserve">Figure </w:t>
      </w:r>
      <w:r>
        <w:fldChar w:fldCharType="begin"/>
      </w:r>
      <w:r>
        <w:instrText xml:space="preserve"> SEQ Figure \* ARABIC </w:instrText>
      </w:r>
      <w:r>
        <w:fldChar w:fldCharType="separate"/>
      </w:r>
      <w:r>
        <w:rPr>
          <w:noProof/>
        </w:rPr>
        <w:t>4</w:t>
      </w:r>
      <w:r>
        <w:fldChar w:fldCharType="end"/>
      </w:r>
      <w:r>
        <w:t xml:space="preserve"> Hand drawn sketch of eaves detailing.</w:t>
      </w:r>
      <w:bookmarkEnd w:id="8"/>
    </w:p>
    <w:p w14:paraId="5F61157E" w14:textId="77777777" w:rsidR="00785205" w:rsidRDefault="00785205" w:rsidP="00221631">
      <w:pPr>
        <w:spacing w:after="0" w:line="240" w:lineRule="auto"/>
        <w:jc w:val="both"/>
        <w:rPr>
          <w:rFonts w:ascii="Times New Roman" w:eastAsia="Times New Roman" w:hAnsi="Times New Roman" w:cs="Times New Roman"/>
          <w:kern w:val="0"/>
          <w:sz w:val="24"/>
          <w:szCs w:val="24"/>
          <w:lang w:eastAsia="en-GB"/>
          <w14:ligatures w14:val="none"/>
        </w:rPr>
      </w:pPr>
    </w:p>
    <w:p w14:paraId="55CD6F9E" w14:textId="77777777" w:rsidR="004342A5" w:rsidRDefault="00785205" w:rsidP="004342A5">
      <w:pPr>
        <w:keepNext/>
        <w:spacing w:after="0" w:line="240" w:lineRule="auto"/>
        <w:jc w:val="center"/>
      </w:pPr>
      <w:r w:rsidRPr="00785205">
        <w:rPr>
          <w:rFonts w:ascii="Times New Roman" w:eastAsia="Times New Roman" w:hAnsi="Times New Roman" w:cs="Times New Roman"/>
          <w:noProof/>
          <w:kern w:val="0"/>
          <w:sz w:val="24"/>
          <w:szCs w:val="24"/>
          <w:lang w:eastAsia="en-GB"/>
          <w14:ligatures w14:val="none"/>
        </w:rPr>
        <w:drawing>
          <wp:inline distT="0" distB="0" distL="0" distR="0" wp14:anchorId="242F20D7" wp14:editId="7C5018CF">
            <wp:extent cx="5821680" cy="3550920"/>
            <wp:effectExtent l="0" t="0" r="7620" b="0"/>
            <wp:docPr id="1241407868" name="Picture 7" descr="A drawing of a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407868" name="Picture 7" descr="A drawing of a roof&#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3190" t="2904" r="6670" b="8438"/>
                    <a:stretch/>
                  </pic:blipFill>
                  <pic:spPr bwMode="auto">
                    <a:xfrm>
                      <a:off x="0" y="0"/>
                      <a:ext cx="5821680" cy="3550920"/>
                    </a:xfrm>
                    <a:prstGeom prst="rect">
                      <a:avLst/>
                    </a:prstGeom>
                    <a:noFill/>
                    <a:ln>
                      <a:noFill/>
                    </a:ln>
                    <a:extLst>
                      <a:ext uri="{53640926-AAD7-44D8-BBD7-CCE9431645EC}">
                        <a14:shadowObscured xmlns:a14="http://schemas.microsoft.com/office/drawing/2010/main"/>
                      </a:ext>
                    </a:extLst>
                  </pic:spPr>
                </pic:pic>
              </a:graphicData>
            </a:graphic>
          </wp:inline>
        </w:drawing>
      </w:r>
    </w:p>
    <w:p w14:paraId="01AB2F0A" w14:textId="63AD8323" w:rsidR="007B12C4" w:rsidRPr="00E34528" w:rsidRDefault="004342A5" w:rsidP="00E34528">
      <w:pPr>
        <w:pStyle w:val="Caption"/>
        <w:jc w:val="center"/>
        <w:rPr>
          <w:rFonts w:ascii="Times New Roman" w:eastAsia="Times New Roman" w:hAnsi="Times New Roman" w:cs="Times New Roman"/>
          <w:kern w:val="0"/>
          <w:sz w:val="24"/>
          <w:szCs w:val="24"/>
          <w:lang w:eastAsia="en-GB"/>
          <w14:ligatures w14:val="none"/>
        </w:rPr>
      </w:pPr>
      <w:bookmarkStart w:id="9" w:name="_Toc165494335"/>
      <w:r>
        <w:t xml:space="preserve">Figure </w:t>
      </w:r>
      <w:r>
        <w:fldChar w:fldCharType="begin"/>
      </w:r>
      <w:r>
        <w:instrText xml:space="preserve"> SEQ Figure \* ARABIC </w:instrText>
      </w:r>
      <w:r>
        <w:fldChar w:fldCharType="separate"/>
      </w:r>
      <w:r>
        <w:rPr>
          <w:noProof/>
        </w:rPr>
        <w:t>5</w:t>
      </w:r>
      <w:r>
        <w:fldChar w:fldCharType="end"/>
      </w:r>
      <w:r>
        <w:t xml:space="preserve"> hand drawn sketch of roof </w:t>
      </w:r>
      <w:proofErr w:type="gramStart"/>
      <w:r>
        <w:t>structure</w:t>
      </w:r>
      <w:bookmarkEnd w:id="9"/>
      <w:proofErr w:type="gramEnd"/>
    </w:p>
    <w:p w14:paraId="7E120213" w14:textId="2EDA0496" w:rsidR="00DA3AED" w:rsidRDefault="00036482" w:rsidP="00221631">
      <w:pPr>
        <w:pStyle w:val="Heading1"/>
        <w:spacing w:line="240" w:lineRule="auto"/>
        <w:jc w:val="both"/>
      </w:pPr>
      <w:bookmarkStart w:id="10" w:name="_Toc165494342"/>
      <w:r>
        <w:t>Building Regulations and Thermal Performance</w:t>
      </w:r>
      <w:bookmarkEnd w:id="10"/>
    </w:p>
    <w:p w14:paraId="616A32D4" w14:textId="132A56D3" w:rsidR="004A7AC3" w:rsidRDefault="004A7AC3" w:rsidP="00221631">
      <w:pPr>
        <w:spacing w:line="240" w:lineRule="auto"/>
        <w:jc w:val="both"/>
      </w:pPr>
      <w:r>
        <w:t xml:space="preserve">Building Regulations are crucial in ensuring that new residential constructions adhere to strict energy efficiency and occupant comfort standards. </w:t>
      </w:r>
      <w:r>
        <w:t>Specifically,</w:t>
      </w:r>
      <w:r>
        <w:t xml:space="preserve"> the Building Regulations 2010 Approved Document L Volume 1. Dwellings 2022 Edition for use in Wales outlines guidelines for conserving fuel and power focusing on performance.</w:t>
      </w:r>
      <w:sdt>
        <w:sdtPr>
          <w:id w:val="-1808541731"/>
          <w:citation/>
        </w:sdtPr>
        <w:sdtContent>
          <w:r w:rsidR="00C85428">
            <w:fldChar w:fldCharType="begin"/>
          </w:r>
          <w:r w:rsidR="00C85428">
            <w:instrText xml:space="preserve"> CITATION HMG23 \l 2057 </w:instrText>
          </w:r>
          <w:r w:rsidR="00C85428">
            <w:fldChar w:fldCharType="separate"/>
          </w:r>
          <w:r w:rsidR="00C85428">
            <w:rPr>
              <w:noProof/>
            </w:rPr>
            <w:t xml:space="preserve"> (HM Government, 2023)</w:t>
          </w:r>
          <w:r w:rsidR="00C85428">
            <w:fldChar w:fldCharType="end"/>
          </w:r>
        </w:sdtContent>
      </w:sdt>
    </w:p>
    <w:p w14:paraId="4CA659C5" w14:textId="0DC7395B" w:rsidR="004A7AC3" w:rsidRDefault="004A7AC3" w:rsidP="00221631">
      <w:pPr>
        <w:spacing w:line="240" w:lineRule="auto"/>
        <w:jc w:val="both"/>
      </w:pPr>
      <w:r>
        <w:t>A key focus is on U values, which indicate how quickly heat escapes through parts of a building. Lower U values signify insulation leading to lower energy consumption for heating and cooling while promoting sustainability. Meeting the U value criteria is essential to ensure that the building retains heat effectively in winter and prevents overheating in summer.</w:t>
      </w:r>
      <w:sdt>
        <w:sdtPr>
          <w:id w:val="-51856889"/>
          <w:citation/>
        </w:sdtPr>
        <w:sdtContent>
          <w:r w:rsidR="00F43CBF">
            <w:fldChar w:fldCharType="begin"/>
          </w:r>
          <w:r w:rsidR="00F43CBF">
            <w:instrText xml:space="preserve"> CITATION Gre \l 2057 </w:instrText>
          </w:r>
          <w:r w:rsidR="00F43CBF">
            <w:fldChar w:fldCharType="separate"/>
          </w:r>
          <w:r w:rsidR="00F43CBF">
            <w:rPr>
              <w:noProof/>
            </w:rPr>
            <w:t xml:space="preserve"> (GreenSpec, n.d.)</w:t>
          </w:r>
          <w:r w:rsidR="00F43CBF">
            <w:fldChar w:fldCharType="end"/>
          </w:r>
        </w:sdtContent>
      </w:sdt>
    </w:p>
    <w:p w14:paraId="2BB78B41" w14:textId="2127465E" w:rsidR="004A7AC3" w:rsidRDefault="004A7AC3" w:rsidP="00221631">
      <w:pPr>
        <w:spacing w:line="240" w:lineRule="auto"/>
        <w:jc w:val="both"/>
      </w:pPr>
      <w:r>
        <w:t xml:space="preserve">The proposed timber panel system provides a solution to meet these regulatory standards. By incorporating </w:t>
      </w:r>
      <w:r w:rsidR="00C35328">
        <w:t>Woodfibre</w:t>
      </w:r>
      <w:r>
        <w:t xml:space="preserve"> blown insulation, within the panels thermal performance is enhanced, reducing heat </w:t>
      </w:r>
      <w:r w:rsidR="00120D9A">
        <w:t>loss,</w:t>
      </w:r>
      <w:r>
        <w:t xml:space="preserve"> and improving energy efficiency. Additionally </w:t>
      </w:r>
      <w:r w:rsidR="00120D9A">
        <w:t xml:space="preserve">triple </w:t>
      </w:r>
      <w:r>
        <w:t>glazed windows further minimize heat loss and enhance comfort within the building structure.</w:t>
      </w:r>
    </w:p>
    <w:p w14:paraId="3B65F94E" w14:textId="77777777" w:rsidR="004A7AC3" w:rsidRDefault="004A7AC3" w:rsidP="00221631">
      <w:pPr>
        <w:spacing w:line="240" w:lineRule="auto"/>
        <w:jc w:val="both"/>
      </w:pPr>
      <w:r>
        <w:t>By designing and specifying materials the timber panel system is engineered to meet or surpass the required U value standards set by Building Regulations.</w:t>
      </w:r>
    </w:p>
    <w:p w14:paraId="4B1CEA7C" w14:textId="09CC6E74" w:rsidR="004A7AC3" w:rsidRDefault="004A7AC3" w:rsidP="00221631">
      <w:pPr>
        <w:spacing w:line="240" w:lineRule="auto"/>
        <w:jc w:val="both"/>
      </w:pPr>
      <w:r>
        <w:t>The buildings insulation materials, airtight construction methods and advanced glazing work together to keep heat inside and maintain indoor temperatures all year round.</w:t>
      </w:r>
    </w:p>
    <w:p w14:paraId="495367CC" w14:textId="5D216334" w:rsidR="00A826F2" w:rsidRDefault="004A7AC3" w:rsidP="00221631">
      <w:pPr>
        <w:spacing w:line="240" w:lineRule="auto"/>
        <w:jc w:val="both"/>
      </w:pPr>
      <w:r>
        <w:t xml:space="preserve">By meeting these </w:t>
      </w:r>
      <w:r w:rsidR="00120D9A">
        <w:t>regulations,</w:t>
      </w:r>
      <w:r>
        <w:t xml:space="preserve"> the new timber panel system not only follows Building Regulations but also provides real advantages in terms of energy efficiency occupant </w:t>
      </w:r>
      <w:r w:rsidR="00236353">
        <w:t>wellbeing</w:t>
      </w:r>
      <w:r>
        <w:t xml:space="preserve"> and </w:t>
      </w:r>
      <w:proofErr w:type="gramStart"/>
      <w:r>
        <w:t>long lasting</w:t>
      </w:r>
      <w:proofErr w:type="gramEnd"/>
      <w:r>
        <w:t xml:space="preserve"> sustainability. The decrease in energy usage for heating and cooling helps utility bills for residents while also reducing the buildings impact on the environment in line, with wider sustainability aims</w:t>
      </w:r>
      <w:r w:rsidR="00DA3AED" w:rsidRPr="00DA3AED">
        <w:t>.</w:t>
      </w:r>
    </w:p>
    <w:p w14:paraId="46E72215" w14:textId="7A493814" w:rsidR="00B95468" w:rsidRDefault="00B95468" w:rsidP="00221631">
      <w:pPr>
        <w:pStyle w:val="Heading1"/>
        <w:spacing w:line="240" w:lineRule="auto"/>
        <w:jc w:val="both"/>
      </w:pPr>
      <w:bookmarkStart w:id="11" w:name="_Toc165494343"/>
      <w:r>
        <w:t>Comparison of Wall Construction Methods</w:t>
      </w:r>
      <w:bookmarkEnd w:id="11"/>
    </w:p>
    <w:p w14:paraId="3ACE6511" w14:textId="77777777" w:rsidR="00F91833" w:rsidRDefault="00F91833" w:rsidP="00221631">
      <w:pPr>
        <w:pStyle w:val="Subtitle"/>
        <w:spacing w:line="240" w:lineRule="auto"/>
        <w:jc w:val="both"/>
      </w:pPr>
    </w:p>
    <w:p w14:paraId="2C136442" w14:textId="22C6AC58" w:rsidR="00B95468" w:rsidRDefault="00B95468" w:rsidP="00221631">
      <w:pPr>
        <w:pStyle w:val="Subtitle"/>
        <w:spacing w:line="240" w:lineRule="auto"/>
        <w:jc w:val="both"/>
      </w:pPr>
      <w:r>
        <w:t xml:space="preserve">Brick and Block </w:t>
      </w:r>
      <w:r w:rsidR="00546DB6">
        <w:t>Construction</w:t>
      </w:r>
    </w:p>
    <w:p w14:paraId="7EFA0FA4" w14:textId="5C74EC5F" w:rsidR="00B95468" w:rsidRDefault="00546DB6" w:rsidP="00221631">
      <w:pPr>
        <w:spacing w:line="240" w:lineRule="auto"/>
        <w:jc w:val="both"/>
      </w:pPr>
      <w:r>
        <w:t>Size: Building</w:t>
      </w:r>
      <w:r w:rsidR="00B95468">
        <w:t xml:space="preserve"> walls with bricks and blocks usually means having </w:t>
      </w:r>
      <w:r w:rsidR="00CD6F72">
        <w:t xml:space="preserve">thicker </w:t>
      </w:r>
      <w:r w:rsidR="00B95468">
        <w:t>walls because of the multiple layers involved. The outer layer made of bricks along with the layer of concrete blocks leads to a significant increase in wall thickness affecting both floor space and building expenses.</w:t>
      </w:r>
    </w:p>
    <w:p w14:paraId="5A36F459" w14:textId="471CA07E" w:rsidR="00B95468" w:rsidRDefault="00546DB6" w:rsidP="00221631">
      <w:pPr>
        <w:spacing w:line="240" w:lineRule="auto"/>
        <w:jc w:val="both"/>
      </w:pPr>
      <w:r>
        <w:t>Insulation: Although</w:t>
      </w:r>
      <w:r w:rsidR="00B95468">
        <w:t xml:space="preserve"> brick and block construction offer thermal mass properties additional insulation might be needed to meet the U value standards outlined in the Building Regulations.</w:t>
      </w:r>
      <w:r w:rsidR="00A83086">
        <w:t xml:space="preserve"> </w:t>
      </w:r>
      <w:r w:rsidR="00B95468">
        <w:t>This could result in construction costs and potentially thicker walls. Thermal bridging through mortar joints could also impact thermal efficiency.</w:t>
      </w:r>
    </w:p>
    <w:p w14:paraId="0948D839" w14:textId="03B94E26" w:rsidR="00B95468" w:rsidRDefault="00546DB6" w:rsidP="00221631">
      <w:pPr>
        <w:spacing w:line="240" w:lineRule="auto"/>
        <w:jc w:val="both"/>
      </w:pPr>
      <w:r>
        <w:t>Strength: Brick</w:t>
      </w:r>
      <w:r w:rsidR="00B95468">
        <w:t xml:space="preserve"> and block construction presents a structural system that can withstand fire, moisture and structural pressures. The load bearing walls ensure stability and support for the structure ensuring its </w:t>
      </w:r>
      <w:r w:rsidR="00601405">
        <w:t>long-term</w:t>
      </w:r>
      <w:r w:rsidR="00B95468">
        <w:t xml:space="preserve"> strength.</w:t>
      </w:r>
    </w:p>
    <w:p w14:paraId="10D83E71" w14:textId="77777777" w:rsidR="00601405" w:rsidRDefault="00145D28" w:rsidP="00E34528">
      <w:pPr>
        <w:keepNext/>
        <w:spacing w:after="0" w:line="240" w:lineRule="auto"/>
        <w:jc w:val="center"/>
      </w:pPr>
      <w:r w:rsidRPr="00145D28">
        <w:rPr>
          <w:rFonts w:ascii="Times New Roman" w:eastAsia="Times New Roman" w:hAnsi="Times New Roman" w:cs="Times New Roman"/>
          <w:noProof/>
          <w:kern w:val="0"/>
          <w:sz w:val="24"/>
          <w:szCs w:val="24"/>
          <w:lang w:eastAsia="en-GB"/>
          <w14:ligatures w14:val="none"/>
        </w:rPr>
        <w:drawing>
          <wp:inline distT="0" distB="0" distL="0" distR="0" wp14:anchorId="06459A37" wp14:editId="291B5707">
            <wp:extent cx="6118860" cy="2758440"/>
            <wp:effectExtent l="0" t="0" r="0" b="3810"/>
            <wp:docPr id="1047288729" name="Picture 1" descr="A drawing of a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288729" name="Picture 1" descr="A drawing of a brick wall&#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659" t="3721" r="9993" b="8538"/>
                    <a:stretch/>
                  </pic:blipFill>
                  <pic:spPr bwMode="auto">
                    <a:xfrm>
                      <a:off x="0" y="0"/>
                      <a:ext cx="6129918" cy="2763425"/>
                    </a:xfrm>
                    <a:prstGeom prst="rect">
                      <a:avLst/>
                    </a:prstGeom>
                    <a:noFill/>
                    <a:ln>
                      <a:noFill/>
                    </a:ln>
                    <a:extLst>
                      <a:ext uri="{53640926-AAD7-44D8-BBD7-CCE9431645EC}">
                        <a14:shadowObscured xmlns:a14="http://schemas.microsoft.com/office/drawing/2010/main"/>
                      </a:ext>
                    </a:extLst>
                  </pic:spPr>
                </pic:pic>
              </a:graphicData>
            </a:graphic>
          </wp:inline>
        </w:drawing>
      </w:r>
    </w:p>
    <w:p w14:paraId="39C7F504" w14:textId="5EF83B15" w:rsidR="00145D28" w:rsidRPr="00405634" w:rsidRDefault="00601405" w:rsidP="00E34528">
      <w:pPr>
        <w:pStyle w:val="Caption"/>
        <w:jc w:val="center"/>
        <w:rPr>
          <w:rFonts w:ascii="Times New Roman" w:eastAsia="Times New Roman" w:hAnsi="Times New Roman" w:cs="Times New Roman"/>
          <w:kern w:val="0"/>
          <w:sz w:val="24"/>
          <w:szCs w:val="24"/>
          <w:lang w:eastAsia="en-GB"/>
          <w14:ligatures w14:val="none"/>
        </w:rPr>
      </w:pPr>
      <w:bookmarkStart w:id="12" w:name="_Toc165494336"/>
      <w:r>
        <w:t xml:space="preserve">Figure </w:t>
      </w:r>
      <w:r>
        <w:fldChar w:fldCharType="begin"/>
      </w:r>
      <w:r>
        <w:instrText xml:space="preserve"> SEQ Figure \* ARABIC </w:instrText>
      </w:r>
      <w:r>
        <w:fldChar w:fldCharType="separate"/>
      </w:r>
      <w:r w:rsidR="004342A5">
        <w:rPr>
          <w:noProof/>
        </w:rPr>
        <w:t>6</w:t>
      </w:r>
      <w:r>
        <w:fldChar w:fldCharType="end"/>
      </w:r>
      <w:r>
        <w:t xml:space="preserve"> Cross section of a traditional brick and block wall.</w:t>
      </w:r>
      <w:bookmarkEnd w:id="12"/>
    </w:p>
    <w:p w14:paraId="4A9BA6AC" w14:textId="0CB462E5" w:rsidR="00B95468" w:rsidRDefault="00B95468" w:rsidP="00221631">
      <w:pPr>
        <w:pStyle w:val="Subtitle"/>
        <w:spacing w:line="240" w:lineRule="auto"/>
        <w:jc w:val="both"/>
      </w:pPr>
      <w:r>
        <w:t>Proposed Timber Panel Construction</w:t>
      </w:r>
    </w:p>
    <w:p w14:paraId="5055F584" w14:textId="5A2D30DC" w:rsidR="00B95468" w:rsidRDefault="00B95468" w:rsidP="00221631">
      <w:pPr>
        <w:spacing w:line="240" w:lineRule="auto"/>
        <w:jc w:val="both"/>
      </w:pPr>
      <w:r>
        <w:t>Size</w:t>
      </w:r>
      <w:r w:rsidR="00601405">
        <w:t xml:space="preserve">: </w:t>
      </w:r>
      <w:r>
        <w:t>Timber panel construction typically features wall structures compared to brick and block methods. The prefabricated timber panels allow for manufacturing to reduce material usage while maintaining structural soundness. Thinner walls can lead to increased space utilization and potential cost savings.</w:t>
      </w:r>
    </w:p>
    <w:p w14:paraId="2394A88C" w14:textId="1F8C76B0" w:rsidR="00B95468" w:rsidRDefault="00B95468" w:rsidP="00221631">
      <w:pPr>
        <w:spacing w:line="240" w:lineRule="auto"/>
        <w:jc w:val="both"/>
      </w:pPr>
      <w:r>
        <w:t>Insulation</w:t>
      </w:r>
      <w:r w:rsidR="00601405">
        <w:t xml:space="preserve">: </w:t>
      </w:r>
      <w:r>
        <w:t xml:space="preserve"> Timber panel construction excels, in performance as it integrates insulation effectively for heat retention and energy efficiency.</w:t>
      </w:r>
      <w:r w:rsidR="006C0C6E">
        <w:t xml:space="preserve"> </w:t>
      </w:r>
      <w:r>
        <w:t xml:space="preserve">The incorporation of wood </w:t>
      </w:r>
      <w:r w:rsidR="008266A7">
        <w:t>fibre</w:t>
      </w:r>
      <w:r>
        <w:t xml:space="preserve"> blown insulation and </w:t>
      </w:r>
      <w:r w:rsidR="008266A7">
        <w:t xml:space="preserve">triple </w:t>
      </w:r>
      <w:r>
        <w:t xml:space="preserve">glazed windows helps meet the U value standards, which in turn reduces heat loss and cuts down on energy usage. </w:t>
      </w:r>
    </w:p>
    <w:p w14:paraId="46834876" w14:textId="77777777" w:rsidR="00AA04A8" w:rsidRDefault="00AA04A8" w:rsidP="00221631">
      <w:pPr>
        <w:spacing w:line="240" w:lineRule="auto"/>
        <w:jc w:val="both"/>
      </w:pPr>
      <w:r>
        <w:t xml:space="preserve">Strength: </w:t>
      </w:r>
      <w:r>
        <w:t>In terms of structure timber panel systems manage to strike a balance between being lightweight and providing structural strength for residential buildings. These panels are meticulously engineered to meet demands and can withstand the usual loads encountered in home construction. By employing construction methods like cross laminated timber (CLT) or engineered timber frames, the structural performance and durability are further bolstered.</w:t>
      </w:r>
    </w:p>
    <w:p w14:paraId="681AF1F5" w14:textId="357FA205" w:rsidR="00AA04A8" w:rsidRDefault="00AA04A8" w:rsidP="00221631">
      <w:pPr>
        <w:spacing w:line="240" w:lineRule="auto"/>
        <w:jc w:val="both"/>
      </w:pPr>
    </w:p>
    <w:p w14:paraId="2638AF93" w14:textId="77777777" w:rsidR="005C7839" w:rsidRDefault="00C617AD" w:rsidP="00E34528">
      <w:pPr>
        <w:keepNext/>
        <w:spacing w:after="0" w:line="240" w:lineRule="auto"/>
        <w:jc w:val="center"/>
      </w:pPr>
      <w:r w:rsidRPr="00C617AD">
        <w:rPr>
          <w:rFonts w:ascii="Times New Roman" w:eastAsia="Times New Roman" w:hAnsi="Times New Roman" w:cs="Times New Roman"/>
          <w:noProof/>
          <w:kern w:val="0"/>
          <w:sz w:val="24"/>
          <w:szCs w:val="24"/>
          <w:lang w:eastAsia="en-GB"/>
          <w14:ligatures w14:val="none"/>
        </w:rPr>
        <w:drawing>
          <wp:inline distT="0" distB="0" distL="0" distR="0" wp14:anchorId="1FAA00E1" wp14:editId="5F788AC6">
            <wp:extent cx="6118860" cy="3688080"/>
            <wp:effectExtent l="0" t="0" r="0" b="7620"/>
            <wp:docPr id="702298686" name="Picture 2" descr="A white paper with drawing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298686" name="Picture 2" descr="A white paper with drawings on it&#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4387" t="3900" r="3612" b="22718"/>
                    <a:stretch/>
                  </pic:blipFill>
                  <pic:spPr bwMode="auto">
                    <a:xfrm>
                      <a:off x="0" y="0"/>
                      <a:ext cx="6118860" cy="3688080"/>
                    </a:xfrm>
                    <a:prstGeom prst="rect">
                      <a:avLst/>
                    </a:prstGeom>
                    <a:noFill/>
                    <a:ln>
                      <a:noFill/>
                    </a:ln>
                    <a:extLst>
                      <a:ext uri="{53640926-AAD7-44D8-BBD7-CCE9431645EC}">
                        <a14:shadowObscured xmlns:a14="http://schemas.microsoft.com/office/drawing/2010/main"/>
                      </a:ext>
                    </a:extLst>
                  </pic:spPr>
                </pic:pic>
              </a:graphicData>
            </a:graphic>
          </wp:inline>
        </w:drawing>
      </w:r>
    </w:p>
    <w:p w14:paraId="508F6B7C" w14:textId="561682B5" w:rsidR="00405634" w:rsidRPr="00E34528" w:rsidRDefault="005C7839" w:rsidP="00E34528">
      <w:pPr>
        <w:pStyle w:val="Caption"/>
        <w:jc w:val="center"/>
        <w:rPr>
          <w:rFonts w:ascii="Times New Roman" w:eastAsia="Times New Roman" w:hAnsi="Times New Roman" w:cs="Times New Roman"/>
          <w:kern w:val="0"/>
          <w:sz w:val="24"/>
          <w:szCs w:val="24"/>
          <w:lang w:eastAsia="en-GB"/>
          <w14:ligatures w14:val="none"/>
        </w:rPr>
      </w:pPr>
      <w:bookmarkStart w:id="13" w:name="_Toc165494337"/>
      <w:r>
        <w:t xml:space="preserve">Figure </w:t>
      </w:r>
      <w:r>
        <w:fldChar w:fldCharType="begin"/>
      </w:r>
      <w:r>
        <w:instrText xml:space="preserve"> SEQ Figure \* ARABIC </w:instrText>
      </w:r>
      <w:r>
        <w:fldChar w:fldCharType="separate"/>
      </w:r>
      <w:r w:rsidR="004342A5">
        <w:rPr>
          <w:noProof/>
        </w:rPr>
        <w:t>7</w:t>
      </w:r>
      <w:r>
        <w:fldChar w:fldCharType="end"/>
      </w:r>
      <w:r>
        <w:t xml:space="preserve"> Cross section of proposed timber frame construction.</w:t>
      </w:r>
      <w:bookmarkEnd w:id="13"/>
    </w:p>
    <w:p w14:paraId="0FE93B56" w14:textId="76E3FA4F" w:rsidR="00B95468" w:rsidRDefault="00B95468" w:rsidP="00221631">
      <w:pPr>
        <w:spacing w:line="240" w:lineRule="auto"/>
        <w:jc w:val="both"/>
      </w:pPr>
      <w:r>
        <w:t>When comparing with brick and block construction</w:t>
      </w:r>
      <w:r w:rsidR="008A0D63">
        <w:t>,</w:t>
      </w:r>
      <w:r>
        <w:t xml:space="preserve"> timber panel systems generally result in slimmer wall assemblies potentially allowing for more internal floor space and cost efficiencies. The thinner walls also make it easier to install services and fixtures ultimately reducing construction time and intricacy.</w:t>
      </w:r>
    </w:p>
    <w:p w14:paraId="760C96FE" w14:textId="27867189" w:rsidR="00B95468" w:rsidRDefault="00B95468" w:rsidP="00221631">
      <w:pPr>
        <w:spacing w:line="240" w:lineRule="auto"/>
        <w:jc w:val="both"/>
      </w:pPr>
      <w:r>
        <w:t>In terms of efficiency timber panel construction outshines traditional brick and block techniques due to its superior thermal performance. The integrated insulation ensures compliance with U</w:t>
      </w:r>
      <w:r w:rsidR="00AF38AD">
        <w:t xml:space="preserve"> </w:t>
      </w:r>
      <w:r>
        <w:t>value requirements while enhancing energy efficiency. The tight seal of timber panels helps minimize heat loss promoting comfort for occupants in colder climates.</w:t>
      </w:r>
    </w:p>
    <w:p w14:paraId="5C09808A" w14:textId="77777777" w:rsidR="00B95468" w:rsidRDefault="00B95468" w:rsidP="00221631">
      <w:pPr>
        <w:spacing w:line="240" w:lineRule="auto"/>
        <w:jc w:val="both"/>
      </w:pPr>
      <w:r>
        <w:t>Regarding structure both construction approaches deliver structural integrity, for residential buildings. Timber panel systems offer yet robust solutions that adhere to relevant building codes and regulations.</w:t>
      </w:r>
    </w:p>
    <w:p w14:paraId="739513A8" w14:textId="5309CC06" w:rsidR="00B95468" w:rsidRDefault="00B95468" w:rsidP="00221631">
      <w:pPr>
        <w:spacing w:line="240" w:lineRule="auto"/>
        <w:jc w:val="both"/>
      </w:pPr>
      <w:r>
        <w:t xml:space="preserve">The use of </w:t>
      </w:r>
      <w:r w:rsidR="00A64511">
        <w:t>premade</w:t>
      </w:r>
      <w:r>
        <w:t xml:space="preserve"> timber panels speeds up construction. Reduces the need for </w:t>
      </w:r>
      <w:r w:rsidR="00A64511">
        <w:t>onsite</w:t>
      </w:r>
      <w:r>
        <w:t xml:space="preserve"> </w:t>
      </w:r>
      <w:r w:rsidR="00A64511">
        <w:t>labour</w:t>
      </w:r>
      <w:r>
        <w:t xml:space="preserve"> leading to improved efficiency and cost savings for the project.</w:t>
      </w:r>
    </w:p>
    <w:p w14:paraId="47128AD6" w14:textId="62ECFD8D" w:rsidR="00B95468" w:rsidRDefault="00B95468" w:rsidP="00221631">
      <w:pPr>
        <w:spacing w:line="240" w:lineRule="auto"/>
        <w:jc w:val="both"/>
      </w:pPr>
      <w:r>
        <w:lastRenderedPageBreak/>
        <w:t xml:space="preserve">In summary opting for a factory produced timber panel system with </w:t>
      </w:r>
      <w:r w:rsidR="00A64511">
        <w:t>Woodfibre</w:t>
      </w:r>
      <w:r>
        <w:t xml:space="preserve"> blown insulation brings advantages to the proposed residential</w:t>
      </w:r>
      <w:r w:rsidR="005A022E">
        <w:t xml:space="preserve"> dwelling project</w:t>
      </w:r>
      <w:r>
        <w:t xml:space="preserve">. By adopting construction techniques like </w:t>
      </w:r>
      <w:r w:rsidR="00165C5B">
        <w:t>panelised</w:t>
      </w:r>
      <w:r>
        <w:t xml:space="preserve"> </w:t>
      </w:r>
      <w:r w:rsidR="00165C5B">
        <w:t>systems,</w:t>
      </w:r>
      <w:r>
        <w:t xml:space="preserve"> the project can benefit from quicker construction timelines, better quality control and enhanced thermal performance of the building structure.</w:t>
      </w:r>
    </w:p>
    <w:p w14:paraId="19569856" w14:textId="1AEC22EE" w:rsidR="00B95468" w:rsidRDefault="00B95468" w:rsidP="00221631">
      <w:pPr>
        <w:spacing w:line="240" w:lineRule="auto"/>
        <w:jc w:val="both"/>
      </w:pPr>
      <w:r>
        <w:t xml:space="preserve">A detailed comparison between brick and block construction methods and the suggested timber panel system showcases the benefits of the latter such as thinner wall structures, superior thermal </w:t>
      </w:r>
      <w:r w:rsidR="00037457">
        <w:t>efficiency,</w:t>
      </w:r>
      <w:r>
        <w:t xml:space="preserve"> and robust structural integrity. Through utilizing building methods and materials compliance with Building Regulations is assured, especially concerning thermal insulation requirements</w:t>
      </w:r>
      <w:r w:rsidR="00A81CC1">
        <w:t>.</w:t>
      </w:r>
    </w:p>
    <w:p w14:paraId="4BDC7B33" w14:textId="1D97C561" w:rsidR="00A368DF" w:rsidRDefault="00037457" w:rsidP="00221631">
      <w:pPr>
        <w:spacing w:line="240" w:lineRule="auto"/>
        <w:jc w:val="both"/>
      </w:pPr>
      <w:r>
        <w:t>Overall</w:t>
      </w:r>
      <w:r w:rsidR="00B95468">
        <w:t xml:space="preserve"> implementing the proposed timber panel system presents </w:t>
      </w:r>
      <w:r>
        <w:t>an</w:t>
      </w:r>
      <w:r w:rsidR="00B95468">
        <w:t xml:space="preserve"> effective and economical solution for the clients residential building project. By embracing construction practices and materials not only does the project aim to meet regulatory standards but also strives to provide optimal comfort, energy efficiency and </w:t>
      </w:r>
      <w:r>
        <w:t>long-lasting</w:t>
      </w:r>
      <w:r w:rsidR="00B95468">
        <w:t xml:space="preserve"> durability, for its occupants.</w:t>
      </w:r>
      <w:sdt>
        <w:sdtPr>
          <w:id w:val="-1137483108"/>
          <w:citation/>
        </w:sdtPr>
        <w:sdtContent>
          <w:r w:rsidR="00120D9A">
            <w:fldChar w:fldCharType="begin"/>
          </w:r>
          <w:r w:rsidR="00120D9A">
            <w:instrText xml:space="preserve"> CITATION New23 \l 2057 </w:instrText>
          </w:r>
          <w:r w:rsidR="00120D9A">
            <w:fldChar w:fldCharType="separate"/>
          </w:r>
          <w:r w:rsidR="00120D9A">
            <w:rPr>
              <w:noProof/>
            </w:rPr>
            <w:t xml:space="preserve"> (New build inspections, 2023 )</w:t>
          </w:r>
          <w:r w:rsidR="00120D9A">
            <w:fldChar w:fldCharType="end"/>
          </w:r>
        </w:sdtContent>
      </w:sdt>
    </w:p>
    <w:p w14:paraId="6AC0E63C" w14:textId="01BCC53A" w:rsidR="008843A7" w:rsidRDefault="008843A7" w:rsidP="00221631">
      <w:pPr>
        <w:spacing w:line="240" w:lineRule="auto"/>
        <w:jc w:val="both"/>
      </w:pPr>
    </w:p>
    <w:p w14:paraId="35E5ED7A" w14:textId="77777777" w:rsidR="00A368DF" w:rsidRPr="00E34528" w:rsidRDefault="00A368DF" w:rsidP="00221631">
      <w:pPr>
        <w:pStyle w:val="Heading1"/>
        <w:spacing w:line="240" w:lineRule="auto"/>
        <w:jc w:val="both"/>
      </w:pPr>
      <w:bookmarkStart w:id="14" w:name="_Toc165494344"/>
      <w:r w:rsidRPr="00E34528">
        <w:t>British Standards</w:t>
      </w:r>
      <w:bookmarkEnd w:id="14"/>
    </w:p>
    <w:p w14:paraId="4A1F25C8" w14:textId="45605D1C" w:rsidR="00A368DF" w:rsidRPr="00E34528" w:rsidRDefault="006072FC" w:rsidP="00221631">
      <w:pPr>
        <w:spacing w:line="240" w:lineRule="auto"/>
        <w:jc w:val="both"/>
      </w:pPr>
      <w:r w:rsidRPr="00E34528">
        <w:t xml:space="preserve">British standards are extremely important in making sure that construction projects in the UK are high quality and long lasting. For Miss A Clients home building project it's crucial to follow the relevant British Standards to ensure that all rules and regulations are met. Different British Standards cover parts of the construction process such, as materials used, structural design and thermal efficiency. Here we list some of the British Standards that must be adhered to for this </w:t>
      </w:r>
      <w:proofErr w:type="gramStart"/>
      <w:r w:rsidRPr="00E34528">
        <w:t>particular project</w:t>
      </w:r>
      <w:proofErr w:type="gramEnd"/>
      <w:r w:rsidRPr="00E34528">
        <w:t>.</w:t>
      </w:r>
      <w:sdt>
        <w:sdtPr>
          <w:id w:val="773825807"/>
          <w:citation/>
        </w:sdtPr>
        <w:sdtContent>
          <w:r w:rsidR="00A01832">
            <w:fldChar w:fldCharType="begin"/>
          </w:r>
          <w:r w:rsidR="00A01832">
            <w:instrText xml:space="preserve"> CITATION Des21 \l 2057 </w:instrText>
          </w:r>
          <w:r w:rsidR="00A01832">
            <w:fldChar w:fldCharType="separate"/>
          </w:r>
          <w:r w:rsidR="00A01832">
            <w:rPr>
              <w:noProof/>
            </w:rPr>
            <w:t xml:space="preserve"> (Designing Buildings the construction Wiki, 2021)</w:t>
          </w:r>
          <w:r w:rsidR="00A01832">
            <w:fldChar w:fldCharType="end"/>
          </w:r>
        </w:sdtContent>
      </w:sdt>
    </w:p>
    <w:p w14:paraId="27F95747" w14:textId="77777777" w:rsidR="00A368DF" w:rsidRPr="00E34528" w:rsidRDefault="00A368DF" w:rsidP="00221631">
      <w:pPr>
        <w:spacing w:line="240" w:lineRule="auto"/>
        <w:jc w:val="both"/>
      </w:pPr>
    </w:p>
    <w:p w14:paraId="23960EAB" w14:textId="77777777" w:rsidR="00A368DF" w:rsidRPr="00E34528" w:rsidRDefault="00A368DF" w:rsidP="00221631">
      <w:pPr>
        <w:pStyle w:val="Subtitle"/>
        <w:spacing w:line="240" w:lineRule="auto"/>
        <w:jc w:val="both"/>
      </w:pPr>
      <w:r w:rsidRPr="00E34528">
        <w:t>BS EN 1990: Eurocode – Basis of Structural Design:</w:t>
      </w:r>
    </w:p>
    <w:p w14:paraId="0914A88E" w14:textId="4D75D09A" w:rsidR="00AC4669" w:rsidRPr="00E34528" w:rsidRDefault="00AC4669" w:rsidP="00221631">
      <w:pPr>
        <w:spacing w:line="240" w:lineRule="auto"/>
        <w:jc w:val="both"/>
      </w:pPr>
      <w:r w:rsidRPr="00E34528">
        <w:t>This guideline outlines the principles and criteria for designing structures in construction projects. Adhering to BS EN 1990 guarantees that the design of the planned timber panel system, including load bearing components like walls and roof trusses aligns, with recognized safety standards and performance goals.</w:t>
      </w:r>
      <w:sdt>
        <w:sdtPr>
          <w:id w:val="-1794817835"/>
          <w:citation/>
        </w:sdtPr>
        <w:sdtContent>
          <w:r w:rsidR="00E8544F">
            <w:fldChar w:fldCharType="begin"/>
          </w:r>
          <w:r w:rsidR="00E8544F">
            <w:instrText xml:space="preserve"> CITATION Fio14 \l 2057 </w:instrText>
          </w:r>
          <w:r w:rsidR="00E8544F">
            <w:fldChar w:fldCharType="separate"/>
          </w:r>
          <w:r w:rsidR="00E8544F">
            <w:rPr>
              <w:noProof/>
            </w:rPr>
            <w:t xml:space="preserve"> (Cobb, 2014)</w:t>
          </w:r>
          <w:r w:rsidR="00E8544F">
            <w:fldChar w:fldCharType="end"/>
          </w:r>
        </w:sdtContent>
      </w:sdt>
    </w:p>
    <w:p w14:paraId="57267A9C" w14:textId="77777777" w:rsidR="00A368DF" w:rsidRPr="00E34528" w:rsidRDefault="00A368DF" w:rsidP="00221631">
      <w:pPr>
        <w:pStyle w:val="Subtitle"/>
        <w:spacing w:line="240" w:lineRule="auto"/>
        <w:jc w:val="both"/>
      </w:pPr>
      <w:r w:rsidRPr="00E34528">
        <w:t>BS EN 1995: Eurocode 5 – Design of Timber Structures:</w:t>
      </w:r>
    </w:p>
    <w:p w14:paraId="0F28ED54" w14:textId="5A4A96D0" w:rsidR="008A6E1B" w:rsidRPr="00E34528" w:rsidRDefault="008A6E1B" w:rsidP="00221631">
      <w:pPr>
        <w:spacing w:line="240" w:lineRule="auto"/>
        <w:jc w:val="both"/>
      </w:pPr>
      <w:r w:rsidRPr="00E34528">
        <w:t xml:space="preserve">BS EN 1995 outlines the guidelines for designing timber structures covering aspects such as timber framing, </w:t>
      </w:r>
      <w:proofErr w:type="gramStart"/>
      <w:r w:rsidR="005D6EDF" w:rsidRPr="00E34528">
        <w:t>joints</w:t>
      </w:r>
      <w:proofErr w:type="gramEnd"/>
      <w:r w:rsidR="005D6EDF" w:rsidRPr="00E34528">
        <w:t xml:space="preserve"> </w:t>
      </w:r>
      <w:r w:rsidRPr="00E34528">
        <w:t>and connections. Since the planned construction features a timber panel system adhering to BS EN 1995 guarantees that the structural strength of the timber elements aligns, with specified criteria. Can endure expected stresses and environmental factors.</w:t>
      </w:r>
      <w:sdt>
        <w:sdtPr>
          <w:id w:val="614788346"/>
          <w:citation/>
        </w:sdtPr>
        <w:sdtContent>
          <w:r w:rsidR="00E8544F">
            <w:fldChar w:fldCharType="begin"/>
          </w:r>
          <w:r w:rsidR="00E8544F">
            <w:instrText xml:space="preserve"> CITATION Fio14 \l 2057 </w:instrText>
          </w:r>
          <w:r w:rsidR="00E8544F">
            <w:fldChar w:fldCharType="separate"/>
          </w:r>
          <w:r w:rsidR="00E8544F">
            <w:rPr>
              <w:noProof/>
            </w:rPr>
            <w:t xml:space="preserve"> (Cobb, 2014)</w:t>
          </w:r>
          <w:r w:rsidR="00E8544F">
            <w:fldChar w:fldCharType="end"/>
          </w:r>
        </w:sdtContent>
      </w:sdt>
    </w:p>
    <w:p w14:paraId="3577B4E1" w14:textId="2F4F4579" w:rsidR="00A368DF" w:rsidRPr="00E34528" w:rsidRDefault="00A368DF" w:rsidP="00221631">
      <w:pPr>
        <w:pStyle w:val="Subtitle"/>
        <w:spacing w:line="240" w:lineRule="auto"/>
        <w:jc w:val="both"/>
      </w:pPr>
      <w:r w:rsidRPr="00E34528">
        <w:t>BS 5250: Code of Practice for Control of Condensation in Buildings:</w:t>
      </w:r>
    </w:p>
    <w:p w14:paraId="29C36CEC" w14:textId="1DD50264" w:rsidR="00F01B44" w:rsidRPr="00E34528" w:rsidRDefault="00F01B44" w:rsidP="00221631">
      <w:pPr>
        <w:spacing w:line="240" w:lineRule="auto"/>
        <w:jc w:val="both"/>
      </w:pPr>
      <w:r w:rsidRPr="00E34528">
        <w:t xml:space="preserve">BS 5250 offers advice on how to prevent and manage condensation in buildings focusing on aspects, like building layout, </w:t>
      </w:r>
      <w:proofErr w:type="gramStart"/>
      <w:r w:rsidRPr="00E34528">
        <w:t>airflow</w:t>
      </w:r>
      <w:proofErr w:type="gramEnd"/>
      <w:r w:rsidRPr="00E34528">
        <w:t xml:space="preserve"> and thermal insulation. Adhering to BS 5250 is essential to guarantee that the suggested timber panel system adequately handles moisture levels and reduces the likelihood of condensation problems that could harm the structure and affect air quality.</w:t>
      </w:r>
      <w:sdt>
        <w:sdtPr>
          <w:id w:val="1984965836"/>
          <w:citation/>
        </w:sdtPr>
        <w:sdtContent>
          <w:r w:rsidR="00E8544F">
            <w:fldChar w:fldCharType="begin"/>
          </w:r>
          <w:r w:rsidR="00E8544F">
            <w:instrText xml:space="preserve"> CITATION Fio14 \l 2057 </w:instrText>
          </w:r>
          <w:r w:rsidR="00E8544F">
            <w:fldChar w:fldCharType="separate"/>
          </w:r>
          <w:r w:rsidR="00E8544F">
            <w:rPr>
              <w:noProof/>
            </w:rPr>
            <w:t xml:space="preserve"> (Cobb, 2014)</w:t>
          </w:r>
          <w:r w:rsidR="00E8544F">
            <w:fldChar w:fldCharType="end"/>
          </w:r>
        </w:sdtContent>
      </w:sdt>
    </w:p>
    <w:p w14:paraId="0BE6FB45" w14:textId="27274D0B" w:rsidR="00A368DF" w:rsidRPr="00E34528" w:rsidRDefault="00A368DF" w:rsidP="00221631">
      <w:pPr>
        <w:pStyle w:val="Subtitle"/>
        <w:spacing w:line="240" w:lineRule="auto"/>
        <w:jc w:val="both"/>
      </w:pPr>
      <w:r w:rsidRPr="00E34528">
        <w:t>BS 8215: Code of Practice for Installation of Timber Frame Walls and Partitions:</w:t>
      </w:r>
    </w:p>
    <w:p w14:paraId="6E12A33A" w14:textId="0FA8BC10" w:rsidR="00F01B44" w:rsidRPr="00E34528" w:rsidRDefault="006A4656" w:rsidP="00221631">
      <w:pPr>
        <w:spacing w:line="240" w:lineRule="auto"/>
        <w:jc w:val="both"/>
      </w:pPr>
      <w:r w:rsidRPr="00E34528">
        <w:t>This guideline provides instructions for setting up timber frame walls and partitions outlining specifications, for materials building techniques and quality control. Adhering to BS 8215 guarantees that the construction and installation of the timber panel system follow established industry standards reducing the likelihood of flaws and maintaining integrity.</w:t>
      </w:r>
      <w:sdt>
        <w:sdtPr>
          <w:id w:val="1784693260"/>
          <w:citation/>
        </w:sdtPr>
        <w:sdtContent>
          <w:r w:rsidR="00E8544F">
            <w:fldChar w:fldCharType="begin"/>
          </w:r>
          <w:r w:rsidR="00E8544F">
            <w:instrText xml:space="preserve"> CITATION Fio14 \l 2057 </w:instrText>
          </w:r>
          <w:r w:rsidR="00E8544F">
            <w:fldChar w:fldCharType="separate"/>
          </w:r>
          <w:r w:rsidR="00E8544F">
            <w:rPr>
              <w:noProof/>
            </w:rPr>
            <w:t xml:space="preserve"> (Cobb, 2014)</w:t>
          </w:r>
          <w:r w:rsidR="00E8544F">
            <w:fldChar w:fldCharType="end"/>
          </w:r>
        </w:sdtContent>
      </w:sdt>
    </w:p>
    <w:p w14:paraId="724C6462" w14:textId="77777777" w:rsidR="00F01B44" w:rsidRPr="00E34528" w:rsidRDefault="00F01B44" w:rsidP="00221631">
      <w:pPr>
        <w:spacing w:line="240" w:lineRule="auto"/>
        <w:jc w:val="both"/>
      </w:pPr>
    </w:p>
    <w:p w14:paraId="772795D8" w14:textId="5C0CCE1F" w:rsidR="00621522" w:rsidRPr="00E34528" w:rsidRDefault="00621522" w:rsidP="00221631">
      <w:pPr>
        <w:pStyle w:val="Subtitle"/>
        <w:spacing w:line="240" w:lineRule="auto"/>
        <w:jc w:val="both"/>
      </w:pPr>
      <w:r w:rsidRPr="00E34528">
        <w:lastRenderedPageBreak/>
        <w:t>BS 8612: Code of Practice for Roof Slating and Tiling with Metal Profile Sheeting:</w:t>
      </w:r>
    </w:p>
    <w:p w14:paraId="75361D66" w14:textId="5C6EF5BA" w:rsidR="00F604B9" w:rsidRPr="00E34528" w:rsidRDefault="00F604B9" w:rsidP="00221631">
      <w:pPr>
        <w:spacing w:line="240" w:lineRule="auto"/>
        <w:jc w:val="both"/>
      </w:pPr>
      <w:r w:rsidRPr="00E34528">
        <w:t xml:space="preserve">BS 8612 offers guidance on how to design, install and </w:t>
      </w:r>
      <w:r w:rsidRPr="00E34528">
        <w:t>maintenance</w:t>
      </w:r>
      <w:r w:rsidRPr="00E34528">
        <w:t xml:space="preserve"> </w:t>
      </w:r>
      <w:r w:rsidRPr="00E34528">
        <w:t xml:space="preserve">of </w:t>
      </w:r>
      <w:r w:rsidRPr="00E34528">
        <w:t xml:space="preserve">roofs using metal profile sheeting as the cover. This standard addresses aspects including roof structure, attachment methods flashing specifics and weather resistance requirements tailored for metal profile sheeting. Adhering to BS 8612 ensures that the sloped roof of the planned structure is built to endure winds, rain and other environmental elements while allowing proper ventilation and moisture management. By following the suggestions laid out in BS 8612 it is possible to preserve the strength and longevity of the metal profile sheeting roofing system ultimately reducing the chances of water leaks, structural </w:t>
      </w:r>
      <w:proofErr w:type="gramStart"/>
      <w:r w:rsidRPr="00E34528">
        <w:t>harm</w:t>
      </w:r>
      <w:proofErr w:type="gramEnd"/>
      <w:r w:rsidRPr="00E34528">
        <w:t xml:space="preserve"> and maintenance concerns.</w:t>
      </w:r>
      <w:sdt>
        <w:sdtPr>
          <w:id w:val="-1800995139"/>
          <w:citation/>
        </w:sdtPr>
        <w:sdtContent>
          <w:r w:rsidR="0012398E">
            <w:fldChar w:fldCharType="begin"/>
          </w:r>
          <w:r w:rsidR="0012398E">
            <w:instrText xml:space="preserve"> CITATION Mar18 \l 2057 </w:instrText>
          </w:r>
          <w:r w:rsidR="0012398E">
            <w:fldChar w:fldCharType="separate"/>
          </w:r>
          <w:r w:rsidR="0012398E">
            <w:rPr>
              <w:noProof/>
            </w:rPr>
            <w:t xml:space="preserve"> (Marley Constuction , 2018)</w:t>
          </w:r>
          <w:r w:rsidR="0012398E">
            <w:fldChar w:fldCharType="end"/>
          </w:r>
        </w:sdtContent>
      </w:sdt>
    </w:p>
    <w:p w14:paraId="1E5E7C33" w14:textId="77777777" w:rsidR="00E34528" w:rsidRPr="00E34528" w:rsidRDefault="00E34528" w:rsidP="00221631">
      <w:pPr>
        <w:spacing w:line="240" w:lineRule="auto"/>
        <w:jc w:val="both"/>
      </w:pPr>
    </w:p>
    <w:p w14:paraId="73B06B3B" w14:textId="77777777" w:rsidR="00C56C97" w:rsidRPr="00E34528" w:rsidRDefault="00C56C97" w:rsidP="00221631">
      <w:pPr>
        <w:pStyle w:val="Subtitle"/>
        <w:spacing w:line="240" w:lineRule="auto"/>
        <w:jc w:val="both"/>
      </w:pPr>
      <w:r w:rsidRPr="00E34528">
        <w:t>BS EN 1264: Underfloor Heating Systems:</w:t>
      </w:r>
    </w:p>
    <w:p w14:paraId="32494128" w14:textId="01E0D9EC" w:rsidR="00B90BBD" w:rsidRPr="00E34528" w:rsidRDefault="00B90BBD" w:rsidP="00221631">
      <w:pPr>
        <w:spacing w:line="240" w:lineRule="auto"/>
        <w:jc w:val="both"/>
      </w:pPr>
      <w:r w:rsidRPr="00E34528">
        <w:t xml:space="preserve">BS EN 1264 offers guidance on how to plan set up and run heating systems, which can be either water based (hydronic) or electric. </w:t>
      </w:r>
      <w:proofErr w:type="gramStart"/>
      <w:r w:rsidRPr="00E34528">
        <w:t>This standard covers aspects</w:t>
      </w:r>
      <w:proofErr w:type="gramEnd"/>
      <w:r w:rsidRPr="00E34528">
        <w:t xml:space="preserve"> such as designing the system arranging the pipes calculating heat output setting up controls and carrying out commissioning procedures. Following BS EN 1264 ensures that the underfloor heating system in a building is installed correctly functions efficiently and meets safety standards. For systems compliance with this standard ensures that the pipe spacing, diameter and flow rates are optimized to evenly distribute heat across the floor space. The standard also outlines requirements for insulation beneath the heating pipes to reduce heat loss and improve energy efficiency. In underfloor heating systems adherence to BS EN 1264 guarantees proper installation of heating elements according to manufacturer guidelines; suitable floor coverings and insulation materials are used to enhance heat transfer and energy efficiency. By following the recommendations in BS EN 1264 underfloor heating can deliver warmth while saving energy in a building – enhancing comfort for occupants and minimizing energy usage. Furthermore compliance, with this standard guarantees an installation that is dependable and long lasting – contributing to the overall effectiveness and durability of the heating system.</w:t>
      </w:r>
      <w:sdt>
        <w:sdtPr>
          <w:id w:val="881215805"/>
          <w:citation/>
        </w:sdtPr>
        <w:sdtContent>
          <w:r w:rsidR="00436971">
            <w:fldChar w:fldCharType="begin"/>
          </w:r>
          <w:r w:rsidR="00436971">
            <w:instrText xml:space="preserve"> CITATION lab19 \l 2057 </w:instrText>
          </w:r>
          <w:r w:rsidR="00436971">
            <w:fldChar w:fldCharType="separate"/>
          </w:r>
          <w:r w:rsidR="00436971">
            <w:rPr>
              <w:noProof/>
            </w:rPr>
            <w:t xml:space="preserve"> (labc warranty , 2019)</w:t>
          </w:r>
          <w:r w:rsidR="00436971">
            <w:fldChar w:fldCharType="end"/>
          </w:r>
        </w:sdtContent>
      </w:sdt>
    </w:p>
    <w:p w14:paraId="144F96DA" w14:textId="321B30E0" w:rsidR="00A368DF" w:rsidRDefault="00ED1DCA" w:rsidP="00221631">
      <w:pPr>
        <w:spacing w:line="240" w:lineRule="auto"/>
        <w:jc w:val="both"/>
      </w:pPr>
      <w:r w:rsidRPr="00E34528">
        <w:t xml:space="preserve">By following these British Standards Miss A Client can move forward with her construction project confidently as the construction process aligns with strict quality and safety standards. </w:t>
      </w:r>
      <w:proofErr w:type="gramStart"/>
      <w:r w:rsidRPr="00E34528">
        <w:t>Moreover</w:t>
      </w:r>
      <w:proofErr w:type="gramEnd"/>
      <w:r w:rsidRPr="00E34528">
        <w:t xml:space="preserve"> adhering to these regulations helps ensure the durability, eco friendliness and overall functionality of the building boosting its worth and practicality, for future use.</w:t>
      </w:r>
    </w:p>
    <w:p w14:paraId="0818DE68" w14:textId="06B16CDB" w:rsidR="009B668E" w:rsidRDefault="009B668E" w:rsidP="009B668E">
      <w:pPr>
        <w:pStyle w:val="Heading1"/>
      </w:pPr>
      <w:bookmarkStart w:id="15" w:name="_Toc165494345"/>
      <w:r>
        <w:t>Conclusion</w:t>
      </w:r>
      <w:bookmarkEnd w:id="15"/>
      <w:r>
        <w:t xml:space="preserve"> </w:t>
      </w:r>
    </w:p>
    <w:p w14:paraId="45367BDF" w14:textId="77777777" w:rsidR="009B668E" w:rsidRDefault="009B668E" w:rsidP="009B668E">
      <w:pPr>
        <w:spacing w:line="240" w:lineRule="auto"/>
        <w:jc w:val="both"/>
      </w:pPr>
      <w:r>
        <w:t>In the changing world of construction Miss A Clients housing project stands out for its embrace of innovation and sustainability moving away from traditional methods. The use of a factory produced timber panel system with Woodfibre blown insulation offers efficiency, quality control and thermal performance.</w:t>
      </w:r>
    </w:p>
    <w:p w14:paraId="2FA0F8BF" w14:textId="77777777" w:rsidR="009B668E" w:rsidRDefault="009B668E" w:rsidP="009B668E">
      <w:pPr>
        <w:spacing w:line="240" w:lineRule="auto"/>
        <w:jc w:val="both"/>
      </w:pPr>
      <w:r>
        <w:t>This document presents an examination of the proposed timber panel system emphasizing its compliance with Building Regulations and advantages compared to traditional brick and block techniques. By maintaining high quality standards and adhering to British Regulations the project ensures longevity, eco friendliness and practicality.</w:t>
      </w:r>
    </w:p>
    <w:p w14:paraId="0D9EB09C" w14:textId="5885CA4E" w:rsidR="009B668E" w:rsidRDefault="009B668E" w:rsidP="009B668E">
      <w:pPr>
        <w:spacing w:line="240" w:lineRule="auto"/>
        <w:jc w:val="both"/>
      </w:pPr>
      <w:r>
        <w:t>In summary</w:t>
      </w:r>
      <w:r>
        <w:t xml:space="preserve"> the timber panel system offers a solution for Miss A Clients residential project by promising quicker construction timelines, better thermal </w:t>
      </w:r>
      <w:r w:rsidR="00116E17">
        <w:t>efficiency,</w:t>
      </w:r>
      <w:r>
        <w:t xml:space="preserve"> and strong structural integrity. With this approach the project aims to establish a standard, for residential developments that prioritize comfort, </w:t>
      </w:r>
      <w:proofErr w:type="gramStart"/>
      <w:r w:rsidR="00116E17">
        <w:t>sustainability</w:t>
      </w:r>
      <w:proofErr w:type="gramEnd"/>
      <w:r w:rsidR="00116E17">
        <w:t xml:space="preserve"> </w:t>
      </w:r>
      <w:r>
        <w:t>and lasting value.</w:t>
      </w:r>
    </w:p>
    <w:bookmarkStart w:id="16" w:name="_Toc165494346" w:displacedByCustomXml="next"/>
    <w:sdt>
      <w:sdtPr>
        <w:id w:val="-1307003953"/>
        <w:docPartObj>
          <w:docPartGallery w:val="Bibliographies"/>
          <w:docPartUnique/>
        </w:docPartObj>
      </w:sdtPr>
      <w:sdtEndPr>
        <w:rPr>
          <w:rFonts w:asciiTheme="minorHAnsi" w:eastAsiaTheme="minorHAnsi" w:hAnsiTheme="minorHAnsi" w:cstheme="minorBidi"/>
          <w:color w:val="auto"/>
          <w:sz w:val="22"/>
          <w:szCs w:val="22"/>
        </w:rPr>
      </w:sdtEndPr>
      <w:sdtContent>
        <w:p w14:paraId="6F88137B" w14:textId="36A7A90A" w:rsidR="00607E6E" w:rsidRDefault="00607E6E">
          <w:pPr>
            <w:pStyle w:val="Heading1"/>
          </w:pPr>
          <w:r>
            <w:t>References</w:t>
          </w:r>
          <w:bookmarkEnd w:id="16"/>
        </w:p>
        <w:sdt>
          <w:sdtPr>
            <w:id w:val="-573587230"/>
            <w:bibliography/>
          </w:sdtPr>
          <w:sdtContent>
            <w:p w14:paraId="0842F23A" w14:textId="77777777" w:rsidR="00607E6E" w:rsidRDefault="00607E6E" w:rsidP="00607E6E">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Cobb, F. (2014). </w:t>
              </w:r>
              <w:r>
                <w:rPr>
                  <w:i/>
                  <w:iCs/>
                  <w:noProof/>
                </w:rPr>
                <w:t>Structural engineer's pocket book: eurocodes.</w:t>
              </w:r>
              <w:r>
                <w:rPr>
                  <w:noProof/>
                </w:rPr>
                <w:t xml:space="preserve"> CRC Press.</w:t>
              </w:r>
            </w:p>
            <w:p w14:paraId="0B535B83" w14:textId="77777777" w:rsidR="00607E6E" w:rsidRDefault="00607E6E" w:rsidP="00607E6E">
              <w:pPr>
                <w:pStyle w:val="Bibliography"/>
                <w:ind w:left="720" w:hanging="720"/>
                <w:rPr>
                  <w:noProof/>
                </w:rPr>
              </w:pPr>
              <w:r>
                <w:rPr>
                  <w:noProof/>
                </w:rPr>
                <w:t xml:space="preserve">Construction News . (2023, June 15). </w:t>
              </w:r>
              <w:r>
                <w:rPr>
                  <w:i/>
                  <w:iCs/>
                  <w:noProof/>
                </w:rPr>
                <w:t>Construction News Faster, hybrid construction</w:t>
              </w:r>
              <w:r>
                <w:rPr>
                  <w:noProof/>
                </w:rPr>
                <w:t>. Retrieved from Construction News : https://www.constructionnews.co.uk/sections/long-reads/opinion/faster-hybrid-construction-15-06-2023/</w:t>
              </w:r>
            </w:p>
            <w:p w14:paraId="17EA6C29" w14:textId="77777777" w:rsidR="00607E6E" w:rsidRDefault="00607E6E" w:rsidP="00607E6E">
              <w:pPr>
                <w:pStyle w:val="Bibliography"/>
                <w:ind w:left="720" w:hanging="720"/>
                <w:rPr>
                  <w:noProof/>
                </w:rPr>
              </w:pPr>
              <w:r>
                <w:rPr>
                  <w:noProof/>
                </w:rPr>
                <w:t xml:space="preserve">Designing Buildings the construction Wiki. (2021, November 9). </w:t>
              </w:r>
              <w:r>
                <w:rPr>
                  <w:i/>
                  <w:iCs/>
                  <w:noProof/>
                </w:rPr>
                <w:t>Designing Buildings the construction wiki British Standards Institution BSI</w:t>
              </w:r>
              <w:r>
                <w:rPr>
                  <w:noProof/>
                </w:rPr>
                <w:t>. Retrieved from Designing Buildings the construction wiki: https://www.designingbuildings.co.uk/wiki/British_Standards_Institution_BSI</w:t>
              </w:r>
            </w:p>
            <w:p w14:paraId="174423E2" w14:textId="77777777" w:rsidR="00607E6E" w:rsidRDefault="00607E6E" w:rsidP="00607E6E">
              <w:pPr>
                <w:pStyle w:val="Bibliography"/>
                <w:ind w:left="720" w:hanging="720"/>
                <w:rPr>
                  <w:noProof/>
                </w:rPr>
              </w:pPr>
              <w:r>
                <w:rPr>
                  <w:noProof/>
                </w:rPr>
                <w:t xml:space="preserve">Foot Anstey. (2020, August 14). </w:t>
              </w:r>
              <w:r>
                <w:rPr>
                  <w:i/>
                  <w:iCs/>
                  <w:noProof/>
                </w:rPr>
                <w:t>Foot Anstey what-is-volumetric-construction</w:t>
              </w:r>
              <w:r>
                <w:rPr>
                  <w:noProof/>
                </w:rPr>
                <w:t>. Retrieved from footanstey.com: https://www.footanstey.com/our-insights/articles-news/what-is-volumetric-construction/</w:t>
              </w:r>
            </w:p>
            <w:p w14:paraId="2C21576A" w14:textId="77777777" w:rsidR="00607E6E" w:rsidRDefault="00607E6E" w:rsidP="00607E6E">
              <w:pPr>
                <w:pStyle w:val="Bibliography"/>
                <w:ind w:left="720" w:hanging="720"/>
                <w:rPr>
                  <w:noProof/>
                </w:rPr>
              </w:pPr>
              <w:r>
                <w:rPr>
                  <w:noProof/>
                </w:rPr>
                <w:t xml:space="preserve">GreenSpec. (n.d.). </w:t>
              </w:r>
              <w:r>
                <w:rPr>
                  <w:i/>
                  <w:iCs/>
                  <w:noProof/>
                </w:rPr>
                <w:t>green spec u-value-introduction</w:t>
              </w:r>
              <w:r>
                <w:rPr>
                  <w:noProof/>
                </w:rPr>
                <w:t>. Retrieved from greenspec: https://www.greenspec.co.uk/building-design/u-value-introduction/</w:t>
              </w:r>
            </w:p>
            <w:p w14:paraId="16234DD5" w14:textId="77777777" w:rsidR="00607E6E" w:rsidRDefault="00607E6E" w:rsidP="00607E6E">
              <w:pPr>
                <w:pStyle w:val="Bibliography"/>
                <w:ind w:left="720" w:hanging="720"/>
                <w:rPr>
                  <w:noProof/>
                </w:rPr>
              </w:pPr>
              <w:r>
                <w:rPr>
                  <w:noProof/>
                </w:rPr>
                <w:t xml:space="preserve">HM Government. (2023, Febuary 2). </w:t>
              </w:r>
              <w:r>
                <w:rPr>
                  <w:i/>
                  <w:iCs/>
                  <w:noProof/>
                </w:rPr>
                <w:t>gov.uk Conservation of fuel and power: Approved Document L.</w:t>
              </w:r>
              <w:r>
                <w:rPr>
                  <w:noProof/>
                </w:rPr>
                <w:t xml:space="preserve"> Retrieved from gov.uk/: https://assets.publishing.service.gov.uk/media/662a2e3e55e1582b6ca7e592/Approved_Document_L__Conservation_of_fuel_and_power__Volume_1_Dwellings__2021_edition_incorporating_2023_amendments.pdf</w:t>
              </w:r>
            </w:p>
            <w:p w14:paraId="636DB36D" w14:textId="77777777" w:rsidR="00607E6E" w:rsidRDefault="00607E6E" w:rsidP="00607E6E">
              <w:pPr>
                <w:pStyle w:val="Bibliography"/>
                <w:ind w:left="720" w:hanging="720"/>
                <w:rPr>
                  <w:noProof/>
                </w:rPr>
              </w:pPr>
              <w:r>
                <w:rPr>
                  <w:noProof/>
                </w:rPr>
                <w:t xml:space="preserve">labc warranty . (2019, May 27). </w:t>
              </w:r>
              <w:r>
                <w:rPr>
                  <w:i/>
                  <w:iCs/>
                  <w:noProof/>
                </w:rPr>
                <w:t>labc warranty floor screeds and underfloor heating a best practice guide</w:t>
              </w:r>
              <w:r>
                <w:rPr>
                  <w:noProof/>
                </w:rPr>
                <w:t>. Retrieved from https://www.labcwarranty.co.uk/technical-blog/floor-screeds-and-underfloor-heating-a-best-practice-guide</w:t>
              </w:r>
            </w:p>
            <w:p w14:paraId="02894EA5" w14:textId="77777777" w:rsidR="00607E6E" w:rsidRDefault="00607E6E" w:rsidP="00607E6E">
              <w:pPr>
                <w:pStyle w:val="Bibliography"/>
                <w:ind w:left="720" w:hanging="720"/>
                <w:rPr>
                  <w:noProof/>
                </w:rPr>
              </w:pPr>
              <w:r>
                <w:rPr>
                  <w:noProof/>
                </w:rPr>
                <w:t xml:space="preserve">Marley Constuction . (2018, Febuary 28). </w:t>
              </w:r>
              <w:r>
                <w:rPr>
                  <w:i/>
                  <w:iCs/>
                  <w:noProof/>
                </w:rPr>
                <w:t>Marley Constuction a roofing contractors guide to bs-8612</w:t>
              </w:r>
              <w:r>
                <w:rPr>
                  <w:noProof/>
                </w:rPr>
                <w:t>. Retrieved from Marley Constuction : https://www.marley.co.uk/blog/a-roofing-contractors-guide-to-bs-8612#:~:text=BS%208612%20provides%20recommendations%20for,installed%20with%20slating%20and%20tiling.</w:t>
              </w:r>
            </w:p>
            <w:p w14:paraId="689AAE96" w14:textId="77777777" w:rsidR="00607E6E" w:rsidRDefault="00607E6E" w:rsidP="00607E6E">
              <w:pPr>
                <w:pStyle w:val="Bibliography"/>
                <w:ind w:left="720" w:hanging="720"/>
                <w:rPr>
                  <w:noProof/>
                </w:rPr>
              </w:pPr>
              <w:r>
                <w:rPr>
                  <w:noProof/>
                </w:rPr>
                <w:t xml:space="preserve">National Association of Home Builders. (n.d.). </w:t>
              </w:r>
              <w:r>
                <w:rPr>
                  <w:i/>
                  <w:iCs/>
                  <w:noProof/>
                </w:rPr>
                <w:t>National Association of Home Builders Panelized Building Systems: Designs and Benefits</w:t>
              </w:r>
              <w:r>
                <w:rPr>
                  <w:noProof/>
                </w:rPr>
                <w:t>. Retrieved from National Association of Home Builders: https://www.nahb.org/other/consumer-resources/types-of-home-construction/panelized-building-systems</w:t>
              </w:r>
            </w:p>
            <w:p w14:paraId="11289580" w14:textId="77777777" w:rsidR="00607E6E" w:rsidRDefault="00607E6E" w:rsidP="00607E6E">
              <w:pPr>
                <w:pStyle w:val="Bibliography"/>
                <w:ind w:left="720" w:hanging="720"/>
                <w:rPr>
                  <w:noProof/>
                </w:rPr>
              </w:pPr>
              <w:r>
                <w:rPr>
                  <w:noProof/>
                </w:rPr>
                <w:t xml:space="preserve">National House Building Council (NHBC). (2016, June). </w:t>
              </w:r>
              <w:r>
                <w:rPr>
                  <w:i/>
                  <w:iCs/>
                  <w:noProof/>
                </w:rPr>
                <w:t>National House Building Council (NHBC) Modern methods of construction.</w:t>
              </w:r>
              <w:r>
                <w:rPr>
                  <w:noProof/>
                </w:rPr>
                <w:t xml:space="preserve"> Retrieved from National House Building Council (NHBC): https://www.buildoffsite.com/content/uploads/2016/07/NF70-MMC-WEB.pdf</w:t>
              </w:r>
            </w:p>
            <w:p w14:paraId="5CFC1448" w14:textId="77777777" w:rsidR="00607E6E" w:rsidRDefault="00607E6E" w:rsidP="00607E6E">
              <w:pPr>
                <w:pStyle w:val="Bibliography"/>
                <w:ind w:left="720" w:hanging="720"/>
                <w:rPr>
                  <w:noProof/>
                </w:rPr>
              </w:pPr>
              <w:r>
                <w:rPr>
                  <w:noProof/>
                </w:rPr>
                <w:t xml:space="preserve">New build inspections. (2023 , May 27). </w:t>
              </w:r>
              <w:r>
                <w:rPr>
                  <w:i/>
                  <w:iCs/>
                  <w:noProof/>
                </w:rPr>
                <w:t>New build inspections Brick / Block v Timber frame which is better?</w:t>
              </w:r>
              <w:r>
                <w:rPr>
                  <w:noProof/>
                </w:rPr>
                <w:t xml:space="preserve"> Retrieved from New build inspections: https://www.newbuildinspections.com/news/brick-block-or-timber-frame-which-is-best/#:~:text=If%20you're%20on%20a,compared%20to%20timber%20frame%20construction.</w:t>
              </w:r>
            </w:p>
            <w:p w14:paraId="52605895" w14:textId="2F56F953" w:rsidR="00607E6E" w:rsidRDefault="00607E6E" w:rsidP="00607E6E">
              <w:r>
                <w:rPr>
                  <w:b/>
                  <w:bCs/>
                  <w:noProof/>
                </w:rPr>
                <w:fldChar w:fldCharType="end"/>
              </w:r>
            </w:p>
          </w:sdtContent>
        </w:sdt>
      </w:sdtContent>
    </w:sdt>
    <w:p w14:paraId="16A6F501" w14:textId="77777777" w:rsidR="00116E17" w:rsidRDefault="00116E17" w:rsidP="009B668E">
      <w:pPr>
        <w:spacing w:line="240" w:lineRule="auto"/>
        <w:jc w:val="both"/>
      </w:pPr>
    </w:p>
    <w:p w14:paraId="7CBF0B30" w14:textId="77777777" w:rsidR="009B668E" w:rsidRPr="009B668E" w:rsidRDefault="009B668E" w:rsidP="009B668E"/>
    <w:sectPr w:rsidR="009B668E" w:rsidRPr="009B668E" w:rsidSect="00512FD9">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8AB0A" w14:textId="77777777" w:rsidR="00512FD9" w:rsidRDefault="00512FD9" w:rsidP="00512FD9">
      <w:pPr>
        <w:spacing w:after="0" w:line="240" w:lineRule="auto"/>
      </w:pPr>
      <w:r>
        <w:separator/>
      </w:r>
    </w:p>
  </w:endnote>
  <w:endnote w:type="continuationSeparator" w:id="0">
    <w:p w14:paraId="28417AC3" w14:textId="77777777" w:rsidR="00512FD9" w:rsidRDefault="00512FD9" w:rsidP="00512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3506161"/>
      <w:docPartObj>
        <w:docPartGallery w:val="Page Numbers (Bottom of Page)"/>
        <w:docPartUnique/>
      </w:docPartObj>
    </w:sdtPr>
    <w:sdtEndPr>
      <w:rPr>
        <w:color w:val="7F7F7F" w:themeColor="background1" w:themeShade="7F"/>
        <w:spacing w:val="60"/>
      </w:rPr>
    </w:sdtEndPr>
    <w:sdtContent>
      <w:p w14:paraId="02D9A106" w14:textId="7997B313" w:rsidR="00512FD9" w:rsidRDefault="00512FD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EA48B9C" w14:textId="77777777" w:rsidR="00512FD9" w:rsidRDefault="00512F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4E29F" w14:textId="77777777" w:rsidR="00512FD9" w:rsidRDefault="00512FD9" w:rsidP="00512FD9">
      <w:pPr>
        <w:spacing w:after="0" w:line="240" w:lineRule="auto"/>
      </w:pPr>
      <w:r>
        <w:separator/>
      </w:r>
    </w:p>
  </w:footnote>
  <w:footnote w:type="continuationSeparator" w:id="0">
    <w:p w14:paraId="5DDE3E9A" w14:textId="77777777" w:rsidR="00512FD9" w:rsidRDefault="00512FD9" w:rsidP="00512F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B8FB8C" w14:textId="1B9216A3" w:rsidR="00512FD9" w:rsidRDefault="00512FD9" w:rsidP="00512FD9">
    <w:pPr>
      <w:pStyle w:val="Header"/>
    </w:pPr>
    <w:r>
      <w:t>Assignment Title: New Build Dwelling</w:t>
    </w:r>
    <w:r>
      <w:t xml:space="preserve"> </w:t>
    </w:r>
    <w:r>
      <w:t xml:space="preserve">Technical report with </w:t>
    </w:r>
    <w:r>
      <w:t>drawings.</w:t>
    </w:r>
  </w:p>
  <w:p w14:paraId="5A96EDAB" w14:textId="4E7B2549" w:rsidR="00512FD9" w:rsidRDefault="00512FD9" w:rsidP="00512FD9">
    <w:pPr>
      <w:pStyle w:val="Header"/>
    </w:pPr>
    <w:r>
      <w:t xml:space="preserve">Module: </w:t>
    </w:r>
    <w:r w:rsidRPr="00512FD9">
      <w:t>Fundamentals of Construction Technology</w:t>
    </w:r>
    <w:r>
      <w:t>.</w:t>
    </w:r>
  </w:p>
  <w:p w14:paraId="6B28A1B8" w14:textId="65523297" w:rsidR="00512FD9" w:rsidRDefault="00512FD9" w:rsidP="00512FD9">
    <w:pPr>
      <w:pStyle w:val="Header"/>
    </w:pPr>
    <w:r>
      <w:t xml:space="preserve">Module code: </w:t>
    </w:r>
    <w:r w:rsidRPr="00512FD9">
      <w:t>ACBA4001</w:t>
    </w:r>
    <w:r>
      <w:t>.</w:t>
    </w:r>
  </w:p>
  <w:p w14:paraId="7BE34FC0" w14:textId="77777777" w:rsidR="00512FD9" w:rsidRDefault="00512F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FD9"/>
    <w:rsid w:val="000245B4"/>
    <w:rsid w:val="00036482"/>
    <w:rsid w:val="00037457"/>
    <w:rsid w:val="0005452F"/>
    <w:rsid w:val="000B23DD"/>
    <w:rsid w:val="000E7A88"/>
    <w:rsid w:val="00116E17"/>
    <w:rsid w:val="00120D9A"/>
    <w:rsid w:val="0012398E"/>
    <w:rsid w:val="00145D28"/>
    <w:rsid w:val="00160BC4"/>
    <w:rsid w:val="00165C5B"/>
    <w:rsid w:val="001724E0"/>
    <w:rsid w:val="001A10C3"/>
    <w:rsid w:val="001B404A"/>
    <w:rsid w:val="001D0999"/>
    <w:rsid w:val="001E5CB4"/>
    <w:rsid w:val="00216490"/>
    <w:rsid w:val="00221631"/>
    <w:rsid w:val="00236353"/>
    <w:rsid w:val="00291545"/>
    <w:rsid w:val="003A6FA4"/>
    <w:rsid w:val="003C45C8"/>
    <w:rsid w:val="00405634"/>
    <w:rsid w:val="00414FC5"/>
    <w:rsid w:val="004342A5"/>
    <w:rsid w:val="00436971"/>
    <w:rsid w:val="00453FB2"/>
    <w:rsid w:val="00456692"/>
    <w:rsid w:val="00484E07"/>
    <w:rsid w:val="004A7AC3"/>
    <w:rsid w:val="00512FD9"/>
    <w:rsid w:val="00546DB6"/>
    <w:rsid w:val="005A022E"/>
    <w:rsid w:val="005B4002"/>
    <w:rsid w:val="005C7839"/>
    <w:rsid w:val="005D6EDF"/>
    <w:rsid w:val="00601405"/>
    <w:rsid w:val="00604755"/>
    <w:rsid w:val="006072FC"/>
    <w:rsid w:val="00607E6E"/>
    <w:rsid w:val="00621522"/>
    <w:rsid w:val="0064672C"/>
    <w:rsid w:val="006847CB"/>
    <w:rsid w:val="006A4656"/>
    <w:rsid w:val="006C0C6E"/>
    <w:rsid w:val="006E4BA9"/>
    <w:rsid w:val="006E56AE"/>
    <w:rsid w:val="00744347"/>
    <w:rsid w:val="00785205"/>
    <w:rsid w:val="007B12C4"/>
    <w:rsid w:val="008100CC"/>
    <w:rsid w:val="008266A7"/>
    <w:rsid w:val="0085747D"/>
    <w:rsid w:val="008843A7"/>
    <w:rsid w:val="008A0D63"/>
    <w:rsid w:val="008A3E6E"/>
    <w:rsid w:val="008A6E1B"/>
    <w:rsid w:val="008C7A12"/>
    <w:rsid w:val="008F0E90"/>
    <w:rsid w:val="0090285D"/>
    <w:rsid w:val="00976F6D"/>
    <w:rsid w:val="00987A29"/>
    <w:rsid w:val="009A7D92"/>
    <w:rsid w:val="009B668E"/>
    <w:rsid w:val="00A01832"/>
    <w:rsid w:val="00A368DF"/>
    <w:rsid w:val="00A64511"/>
    <w:rsid w:val="00A737CF"/>
    <w:rsid w:val="00A81CC1"/>
    <w:rsid w:val="00A826F2"/>
    <w:rsid w:val="00A83086"/>
    <w:rsid w:val="00AA04A8"/>
    <w:rsid w:val="00AC4669"/>
    <w:rsid w:val="00AC6C89"/>
    <w:rsid w:val="00AE4E4A"/>
    <w:rsid w:val="00AF38AD"/>
    <w:rsid w:val="00B15C22"/>
    <w:rsid w:val="00B236EB"/>
    <w:rsid w:val="00B90BBD"/>
    <w:rsid w:val="00B95468"/>
    <w:rsid w:val="00B95748"/>
    <w:rsid w:val="00C11758"/>
    <w:rsid w:val="00C35328"/>
    <w:rsid w:val="00C56C97"/>
    <w:rsid w:val="00C617AD"/>
    <w:rsid w:val="00C85428"/>
    <w:rsid w:val="00CD6F72"/>
    <w:rsid w:val="00CF01C2"/>
    <w:rsid w:val="00D61984"/>
    <w:rsid w:val="00D82634"/>
    <w:rsid w:val="00D949F5"/>
    <w:rsid w:val="00DA3AED"/>
    <w:rsid w:val="00E14989"/>
    <w:rsid w:val="00E34528"/>
    <w:rsid w:val="00E70EBB"/>
    <w:rsid w:val="00E71B33"/>
    <w:rsid w:val="00E73FC0"/>
    <w:rsid w:val="00E8544F"/>
    <w:rsid w:val="00E95B7A"/>
    <w:rsid w:val="00ED000B"/>
    <w:rsid w:val="00ED1DCA"/>
    <w:rsid w:val="00F01B44"/>
    <w:rsid w:val="00F43CBF"/>
    <w:rsid w:val="00F459F8"/>
    <w:rsid w:val="00F604B9"/>
    <w:rsid w:val="00F64209"/>
    <w:rsid w:val="00F91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1E4A7BC"/>
  <w15:chartTrackingRefBased/>
  <w15:docId w15:val="{383B88A1-46ED-476B-AB5E-B07DDCC155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9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2FD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12FD9"/>
    <w:rPr>
      <w:rFonts w:eastAsiaTheme="minorEastAsia"/>
      <w:kern w:val="0"/>
      <w:lang w:val="en-US"/>
      <w14:ligatures w14:val="none"/>
    </w:rPr>
  </w:style>
  <w:style w:type="paragraph" w:styleId="Header">
    <w:name w:val="header"/>
    <w:basedOn w:val="Normal"/>
    <w:link w:val="HeaderChar"/>
    <w:uiPriority w:val="99"/>
    <w:unhideWhenUsed/>
    <w:rsid w:val="00512F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2FD9"/>
  </w:style>
  <w:style w:type="paragraph" w:styleId="Footer">
    <w:name w:val="footer"/>
    <w:basedOn w:val="Normal"/>
    <w:link w:val="FooterChar"/>
    <w:uiPriority w:val="99"/>
    <w:unhideWhenUsed/>
    <w:rsid w:val="00512F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2FD9"/>
  </w:style>
  <w:style w:type="character" w:customStyle="1" w:styleId="Heading1Char">
    <w:name w:val="Heading 1 Char"/>
    <w:basedOn w:val="DefaultParagraphFont"/>
    <w:link w:val="Heading1"/>
    <w:uiPriority w:val="9"/>
    <w:rsid w:val="00F459F8"/>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DA3AED"/>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DA3AED"/>
    <w:rPr>
      <w:rFonts w:eastAsiaTheme="minorEastAsia"/>
      <w:color w:val="5A5A5A" w:themeColor="text1" w:themeTint="A5"/>
      <w:spacing w:val="15"/>
    </w:rPr>
  </w:style>
  <w:style w:type="paragraph" w:styleId="Caption">
    <w:name w:val="caption"/>
    <w:basedOn w:val="Normal"/>
    <w:next w:val="Normal"/>
    <w:uiPriority w:val="35"/>
    <w:unhideWhenUsed/>
    <w:qFormat/>
    <w:rsid w:val="001B404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221631"/>
    <w:pPr>
      <w:outlineLvl w:val="9"/>
    </w:pPr>
    <w:rPr>
      <w:kern w:val="0"/>
      <w:lang w:val="en-US"/>
      <w14:ligatures w14:val="none"/>
    </w:rPr>
  </w:style>
  <w:style w:type="paragraph" w:styleId="TOC1">
    <w:name w:val="toc 1"/>
    <w:basedOn w:val="Normal"/>
    <w:next w:val="Normal"/>
    <w:autoRedefine/>
    <w:uiPriority w:val="39"/>
    <w:unhideWhenUsed/>
    <w:rsid w:val="00221631"/>
    <w:pPr>
      <w:spacing w:after="100"/>
    </w:pPr>
  </w:style>
  <w:style w:type="character" w:styleId="Hyperlink">
    <w:name w:val="Hyperlink"/>
    <w:basedOn w:val="DefaultParagraphFont"/>
    <w:uiPriority w:val="99"/>
    <w:unhideWhenUsed/>
    <w:rsid w:val="00221631"/>
    <w:rPr>
      <w:color w:val="0563C1" w:themeColor="hyperlink"/>
      <w:u w:val="single"/>
    </w:rPr>
  </w:style>
  <w:style w:type="paragraph" w:styleId="Bibliography">
    <w:name w:val="Bibliography"/>
    <w:basedOn w:val="Normal"/>
    <w:next w:val="Normal"/>
    <w:uiPriority w:val="37"/>
    <w:unhideWhenUsed/>
    <w:rsid w:val="00607E6E"/>
  </w:style>
  <w:style w:type="paragraph" w:styleId="TableofFigures">
    <w:name w:val="table of figures"/>
    <w:basedOn w:val="Normal"/>
    <w:next w:val="Normal"/>
    <w:uiPriority w:val="99"/>
    <w:unhideWhenUsed/>
    <w:rsid w:val="00607E6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91841">
      <w:bodyDiv w:val="1"/>
      <w:marLeft w:val="0"/>
      <w:marRight w:val="0"/>
      <w:marTop w:val="0"/>
      <w:marBottom w:val="0"/>
      <w:divBdr>
        <w:top w:val="none" w:sz="0" w:space="0" w:color="auto"/>
        <w:left w:val="none" w:sz="0" w:space="0" w:color="auto"/>
        <w:bottom w:val="none" w:sz="0" w:space="0" w:color="auto"/>
        <w:right w:val="none" w:sz="0" w:space="0" w:color="auto"/>
      </w:divBdr>
    </w:div>
    <w:div w:id="333075181">
      <w:bodyDiv w:val="1"/>
      <w:marLeft w:val="0"/>
      <w:marRight w:val="0"/>
      <w:marTop w:val="0"/>
      <w:marBottom w:val="0"/>
      <w:divBdr>
        <w:top w:val="none" w:sz="0" w:space="0" w:color="auto"/>
        <w:left w:val="none" w:sz="0" w:space="0" w:color="auto"/>
        <w:bottom w:val="none" w:sz="0" w:space="0" w:color="auto"/>
        <w:right w:val="none" w:sz="0" w:space="0" w:color="auto"/>
      </w:divBdr>
    </w:div>
    <w:div w:id="415590035">
      <w:bodyDiv w:val="1"/>
      <w:marLeft w:val="0"/>
      <w:marRight w:val="0"/>
      <w:marTop w:val="0"/>
      <w:marBottom w:val="0"/>
      <w:divBdr>
        <w:top w:val="none" w:sz="0" w:space="0" w:color="auto"/>
        <w:left w:val="none" w:sz="0" w:space="0" w:color="auto"/>
        <w:bottom w:val="none" w:sz="0" w:space="0" w:color="auto"/>
        <w:right w:val="none" w:sz="0" w:space="0" w:color="auto"/>
      </w:divBdr>
    </w:div>
    <w:div w:id="423040097">
      <w:bodyDiv w:val="1"/>
      <w:marLeft w:val="0"/>
      <w:marRight w:val="0"/>
      <w:marTop w:val="0"/>
      <w:marBottom w:val="0"/>
      <w:divBdr>
        <w:top w:val="none" w:sz="0" w:space="0" w:color="auto"/>
        <w:left w:val="none" w:sz="0" w:space="0" w:color="auto"/>
        <w:bottom w:val="none" w:sz="0" w:space="0" w:color="auto"/>
        <w:right w:val="none" w:sz="0" w:space="0" w:color="auto"/>
      </w:divBdr>
    </w:div>
    <w:div w:id="439761486">
      <w:bodyDiv w:val="1"/>
      <w:marLeft w:val="0"/>
      <w:marRight w:val="0"/>
      <w:marTop w:val="0"/>
      <w:marBottom w:val="0"/>
      <w:divBdr>
        <w:top w:val="none" w:sz="0" w:space="0" w:color="auto"/>
        <w:left w:val="none" w:sz="0" w:space="0" w:color="auto"/>
        <w:bottom w:val="none" w:sz="0" w:space="0" w:color="auto"/>
        <w:right w:val="none" w:sz="0" w:space="0" w:color="auto"/>
      </w:divBdr>
    </w:div>
    <w:div w:id="560211240">
      <w:bodyDiv w:val="1"/>
      <w:marLeft w:val="0"/>
      <w:marRight w:val="0"/>
      <w:marTop w:val="0"/>
      <w:marBottom w:val="0"/>
      <w:divBdr>
        <w:top w:val="none" w:sz="0" w:space="0" w:color="auto"/>
        <w:left w:val="none" w:sz="0" w:space="0" w:color="auto"/>
        <w:bottom w:val="none" w:sz="0" w:space="0" w:color="auto"/>
        <w:right w:val="none" w:sz="0" w:space="0" w:color="auto"/>
      </w:divBdr>
    </w:div>
    <w:div w:id="585383913">
      <w:bodyDiv w:val="1"/>
      <w:marLeft w:val="0"/>
      <w:marRight w:val="0"/>
      <w:marTop w:val="0"/>
      <w:marBottom w:val="0"/>
      <w:divBdr>
        <w:top w:val="none" w:sz="0" w:space="0" w:color="auto"/>
        <w:left w:val="none" w:sz="0" w:space="0" w:color="auto"/>
        <w:bottom w:val="none" w:sz="0" w:space="0" w:color="auto"/>
        <w:right w:val="none" w:sz="0" w:space="0" w:color="auto"/>
      </w:divBdr>
    </w:div>
    <w:div w:id="608391528">
      <w:bodyDiv w:val="1"/>
      <w:marLeft w:val="0"/>
      <w:marRight w:val="0"/>
      <w:marTop w:val="0"/>
      <w:marBottom w:val="0"/>
      <w:divBdr>
        <w:top w:val="none" w:sz="0" w:space="0" w:color="auto"/>
        <w:left w:val="none" w:sz="0" w:space="0" w:color="auto"/>
        <w:bottom w:val="none" w:sz="0" w:space="0" w:color="auto"/>
        <w:right w:val="none" w:sz="0" w:space="0" w:color="auto"/>
      </w:divBdr>
    </w:div>
    <w:div w:id="612437811">
      <w:bodyDiv w:val="1"/>
      <w:marLeft w:val="0"/>
      <w:marRight w:val="0"/>
      <w:marTop w:val="0"/>
      <w:marBottom w:val="0"/>
      <w:divBdr>
        <w:top w:val="none" w:sz="0" w:space="0" w:color="auto"/>
        <w:left w:val="none" w:sz="0" w:space="0" w:color="auto"/>
        <w:bottom w:val="none" w:sz="0" w:space="0" w:color="auto"/>
        <w:right w:val="none" w:sz="0" w:space="0" w:color="auto"/>
      </w:divBdr>
    </w:div>
    <w:div w:id="787352181">
      <w:bodyDiv w:val="1"/>
      <w:marLeft w:val="0"/>
      <w:marRight w:val="0"/>
      <w:marTop w:val="0"/>
      <w:marBottom w:val="0"/>
      <w:divBdr>
        <w:top w:val="none" w:sz="0" w:space="0" w:color="auto"/>
        <w:left w:val="none" w:sz="0" w:space="0" w:color="auto"/>
        <w:bottom w:val="none" w:sz="0" w:space="0" w:color="auto"/>
        <w:right w:val="none" w:sz="0" w:space="0" w:color="auto"/>
      </w:divBdr>
    </w:div>
    <w:div w:id="796068304">
      <w:bodyDiv w:val="1"/>
      <w:marLeft w:val="0"/>
      <w:marRight w:val="0"/>
      <w:marTop w:val="0"/>
      <w:marBottom w:val="0"/>
      <w:divBdr>
        <w:top w:val="none" w:sz="0" w:space="0" w:color="auto"/>
        <w:left w:val="none" w:sz="0" w:space="0" w:color="auto"/>
        <w:bottom w:val="none" w:sz="0" w:space="0" w:color="auto"/>
        <w:right w:val="none" w:sz="0" w:space="0" w:color="auto"/>
      </w:divBdr>
    </w:div>
    <w:div w:id="887954811">
      <w:bodyDiv w:val="1"/>
      <w:marLeft w:val="0"/>
      <w:marRight w:val="0"/>
      <w:marTop w:val="0"/>
      <w:marBottom w:val="0"/>
      <w:divBdr>
        <w:top w:val="none" w:sz="0" w:space="0" w:color="auto"/>
        <w:left w:val="none" w:sz="0" w:space="0" w:color="auto"/>
        <w:bottom w:val="none" w:sz="0" w:space="0" w:color="auto"/>
        <w:right w:val="none" w:sz="0" w:space="0" w:color="auto"/>
      </w:divBdr>
    </w:div>
    <w:div w:id="1100030285">
      <w:bodyDiv w:val="1"/>
      <w:marLeft w:val="0"/>
      <w:marRight w:val="0"/>
      <w:marTop w:val="0"/>
      <w:marBottom w:val="0"/>
      <w:divBdr>
        <w:top w:val="none" w:sz="0" w:space="0" w:color="auto"/>
        <w:left w:val="none" w:sz="0" w:space="0" w:color="auto"/>
        <w:bottom w:val="none" w:sz="0" w:space="0" w:color="auto"/>
        <w:right w:val="none" w:sz="0" w:space="0" w:color="auto"/>
      </w:divBdr>
    </w:div>
    <w:div w:id="1140732739">
      <w:bodyDiv w:val="1"/>
      <w:marLeft w:val="0"/>
      <w:marRight w:val="0"/>
      <w:marTop w:val="0"/>
      <w:marBottom w:val="0"/>
      <w:divBdr>
        <w:top w:val="none" w:sz="0" w:space="0" w:color="auto"/>
        <w:left w:val="none" w:sz="0" w:space="0" w:color="auto"/>
        <w:bottom w:val="none" w:sz="0" w:space="0" w:color="auto"/>
        <w:right w:val="none" w:sz="0" w:space="0" w:color="auto"/>
      </w:divBdr>
    </w:div>
    <w:div w:id="1147285424">
      <w:bodyDiv w:val="1"/>
      <w:marLeft w:val="0"/>
      <w:marRight w:val="0"/>
      <w:marTop w:val="0"/>
      <w:marBottom w:val="0"/>
      <w:divBdr>
        <w:top w:val="none" w:sz="0" w:space="0" w:color="auto"/>
        <w:left w:val="none" w:sz="0" w:space="0" w:color="auto"/>
        <w:bottom w:val="none" w:sz="0" w:space="0" w:color="auto"/>
        <w:right w:val="none" w:sz="0" w:space="0" w:color="auto"/>
      </w:divBdr>
    </w:div>
    <w:div w:id="1186821150">
      <w:bodyDiv w:val="1"/>
      <w:marLeft w:val="0"/>
      <w:marRight w:val="0"/>
      <w:marTop w:val="0"/>
      <w:marBottom w:val="0"/>
      <w:divBdr>
        <w:top w:val="none" w:sz="0" w:space="0" w:color="auto"/>
        <w:left w:val="none" w:sz="0" w:space="0" w:color="auto"/>
        <w:bottom w:val="none" w:sz="0" w:space="0" w:color="auto"/>
        <w:right w:val="none" w:sz="0" w:space="0" w:color="auto"/>
      </w:divBdr>
    </w:div>
    <w:div w:id="1188105560">
      <w:bodyDiv w:val="1"/>
      <w:marLeft w:val="0"/>
      <w:marRight w:val="0"/>
      <w:marTop w:val="0"/>
      <w:marBottom w:val="0"/>
      <w:divBdr>
        <w:top w:val="none" w:sz="0" w:space="0" w:color="auto"/>
        <w:left w:val="none" w:sz="0" w:space="0" w:color="auto"/>
        <w:bottom w:val="none" w:sz="0" w:space="0" w:color="auto"/>
        <w:right w:val="none" w:sz="0" w:space="0" w:color="auto"/>
      </w:divBdr>
    </w:div>
    <w:div w:id="1233077421">
      <w:bodyDiv w:val="1"/>
      <w:marLeft w:val="0"/>
      <w:marRight w:val="0"/>
      <w:marTop w:val="0"/>
      <w:marBottom w:val="0"/>
      <w:divBdr>
        <w:top w:val="none" w:sz="0" w:space="0" w:color="auto"/>
        <w:left w:val="none" w:sz="0" w:space="0" w:color="auto"/>
        <w:bottom w:val="none" w:sz="0" w:space="0" w:color="auto"/>
        <w:right w:val="none" w:sz="0" w:space="0" w:color="auto"/>
      </w:divBdr>
    </w:div>
    <w:div w:id="1233589386">
      <w:bodyDiv w:val="1"/>
      <w:marLeft w:val="0"/>
      <w:marRight w:val="0"/>
      <w:marTop w:val="0"/>
      <w:marBottom w:val="0"/>
      <w:divBdr>
        <w:top w:val="none" w:sz="0" w:space="0" w:color="auto"/>
        <w:left w:val="none" w:sz="0" w:space="0" w:color="auto"/>
        <w:bottom w:val="none" w:sz="0" w:space="0" w:color="auto"/>
        <w:right w:val="none" w:sz="0" w:space="0" w:color="auto"/>
      </w:divBdr>
    </w:div>
    <w:div w:id="1236361895">
      <w:bodyDiv w:val="1"/>
      <w:marLeft w:val="0"/>
      <w:marRight w:val="0"/>
      <w:marTop w:val="0"/>
      <w:marBottom w:val="0"/>
      <w:divBdr>
        <w:top w:val="none" w:sz="0" w:space="0" w:color="auto"/>
        <w:left w:val="none" w:sz="0" w:space="0" w:color="auto"/>
        <w:bottom w:val="none" w:sz="0" w:space="0" w:color="auto"/>
        <w:right w:val="none" w:sz="0" w:space="0" w:color="auto"/>
      </w:divBdr>
    </w:div>
    <w:div w:id="1237740951">
      <w:bodyDiv w:val="1"/>
      <w:marLeft w:val="0"/>
      <w:marRight w:val="0"/>
      <w:marTop w:val="0"/>
      <w:marBottom w:val="0"/>
      <w:divBdr>
        <w:top w:val="none" w:sz="0" w:space="0" w:color="auto"/>
        <w:left w:val="none" w:sz="0" w:space="0" w:color="auto"/>
        <w:bottom w:val="none" w:sz="0" w:space="0" w:color="auto"/>
        <w:right w:val="none" w:sz="0" w:space="0" w:color="auto"/>
      </w:divBdr>
    </w:div>
    <w:div w:id="1251620856">
      <w:bodyDiv w:val="1"/>
      <w:marLeft w:val="0"/>
      <w:marRight w:val="0"/>
      <w:marTop w:val="0"/>
      <w:marBottom w:val="0"/>
      <w:divBdr>
        <w:top w:val="none" w:sz="0" w:space="0" w:color="auto"/>
        <w:left w:val="none" w:sz="0" w:space="0" w:color="auto"/>
        <w:bottom w:val="none" w:sz="0" w:space="0" w:color="auto"/>
        <w:right w:val="none" w:sz="0" w:space="0" w:color="auto"/>
      </w:divBdr>
    </w:div>
    <w:div w:id="1429350440">
      <w:bodyDiv w:val="1"/>
      <w:marLeft w:val="0"/>
      <w:marRight w:val="0"/>
      <w:marTop w:val="0"/>
      <w:marBottom w:val="0"/>
      <w:divBdr>
        <w:top w:val="none" w:sz="0" w:space="0" w:color="auto"/>
        <w:left w:val="none" w:sz="0" w:space="0" w:color="auto"/>
        <w:bottom w:val="none" w:sz="0" w:space="0" w:color="auto"/>
        <w:right w:val="none" w:sz="0" w:space="0" w:color="auto"/>
      </w:divBdr>
    </w:div>
    <w:div w:id="1513642256">
      <w:bodyDiv w:val="1"/>
      <w:marLeft w:val="0"/>
      <w:marRight w:val="0"/>
      <w:marTop w:val="0"/>
      <w:marBottom w:val="0"/>
      <w:divBdr>
        <w:top w:val="none" w:sz="0" w:space="0" w:color="auto"/>
        <w:left w:val="none" w:sz="0" w:space="0" w:color="auto"/>
        <w:bottom w:val="none" w:sz="0" w:space="0" w:color="auto"/>
        <w:right w:val="none" w:sz="0" w:space="0" w:color="auto"/>
      </w:divBdr>
    </w:div>
    <w:div w:id="1807969583">
      <w:bodyDiv w:val="1"/>
      <w:marLeft w:val="0"/>
      <w:marRight w:val="0"/>
      <w:marTop w:val="0"/>
      <w:marBottom w:val="0"/>
      <w:divBdr>
        <w:top w:val="none" w:sz="0" w:space="0" w:color="auto"/>
        <w:left w:val="none" w:sz="0" w:space="0" w:color="auto"/>
        <w:bottom w:val="none" w:sz="0" w:space="0" w:color="auto"/>
        <w:right w:val="none" w:sz="0" w:space="0" w:color="auto"/>
      </w:divBdr>
    </w:div>
    <w:div w:id="1879313159">
      <w:bodyDiv w:val="1"/>
      <w:marLeft w:val="0"/>
      <w:marRight w:val="0"/>
      <w:marTop w:val="0"/>
      <w:marBottom w:val="0"/>
      <w:divBdr>
        <w:top w:val="none" w:sz="0" w:space="0" w:color="auto"/>
        <w:left w:val="none" w:sz="0" w:space="0" w:color="auto"/>
        <w:bottom w:val="none" w:sz="0" w:space="0" w:color="auto"/>
        <w:right w:val="none" w:sz="0" w:space="0" w:color="auto"/>
      </w:divBdr>
    </w:div>
    <w:div w:id="1940794492">
      <w:bodyDiv w:val="1"/>
      <w:marLeft w:val="0"/>
      <w:marRight w:val="0"/>
      <w:marTop w:val="0"/>
      <w:marBottom w:val="0"/>
      <w:divBdr>
        <w:top w:val="none" w:sz="0" w:space="0" w:color="auto"/>
        <w:left w:val="none" w:sz="0" w:space="0" w:color="auto"/>
        <w:bottom w:val="none" w:sz="0" w:space="0" w:color="auto"/>
        <w:right w:val="none" w:sz="0" w:space="0" w:color="auto"/>
      </w:divBdr>
    </w:div>
    <w:div w:id="2041391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9.jpe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B5FEDAE72754AF689B4F6936BFD9CA0"/>
        <w:category>
          <w:name w:val="General"/>
          <w:gallery w:val="placeholder"/>
        </w:category>
        <w:types>
          <w:type w:val="bbPlcHdr"/>
        </w:types>
        <w:behaviors>
          <w:behavior w:val="content"/>
        </w:behaviors>
        <w:guid w:val="{7825412F-45C2-430A-87BC-1001B512D202}"/>
      </w:docPartPr>
      <w:docPartBody>
        <w:p w:rsidR="001C43EF" w:rsidRDefault="001C43EF" w:rsidP="001C43EF">
          <w:pPr>
            <w:pStyle w:val="6B5FEDAE72754AF689B4F6936BFD9CA0"/>
          </w:pPr>
          <w:r>
            <w:rPr>
              <w:rFonts w:asciiTheme="majorHAnsi" w:eastAsiaTheme="majorEastAsia" w:hAnsiTheme="majorHAnsi" w:cstheme="majorBidi"/>
              <w:caps/>
              <w:color w:val="4472C4" w:themeColor="accent1"/>
              <w:sz w:val="80"/>
              <w:szCs w:val="80"/>
            </w:rPr>
            <w:t>[Document title]</w:t>
          </w:r>
        </w:p>
      </w:docPartBody>
    </w:docPart>
    <w:docPart>
      <w:docPartPr>
        <w:name w:val="A9DD96968C354A03B0E0F61184DD5C16"/>
        <w:category>
          <w:name w:val="General"/>
          <w:gallery w:val="placeholder"/>
        </w:category>
        <w:types>
          <w:type w:val="bbPlcHdr"/>
        </w:types>
        <w:behaviors>
          <w:behavior w:val="content"/>
        </w:behaviors>
        <w:guid w:val="{C3A6DE23-E54E-4FE6-9AE5-DD6E21379B67}"/>
      </w:docPartPr>
      <w:docPartBody>
        <w:p w:rsidR="001C43EF" w:rsidRDefault="001C43EF" w:rsidP="001C43EF">
          <w:pPr>
            <w:pStyle w:val="A9DD96968C354A03B0E0F61184DD5C1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3EF"/>
    <w:rsid w:val="001C4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5FEDAE72754AF689B4F6936BFD9CA0">
    <w:name w:val="6B5FEDAE72754AF689B4F6936BFD9CA0"/>
    <w:rsid w:val="001C43EF"/>
  </w:style>
  <w:style w:type="paragraph" w:customStyle="1" w:styleId="A9DD96968C354A03B0E0F61184DD5C16">
    <w:name w:val="A9DD96968C354A03B0E0F61184DD5C16"/>
    <w:rsid w:val="001C43E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2024-04-26T00:00:00</PublishDate>
  <Abstract/>
  <CompanyAddress>2318123@student.uwtsd.ac.uk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Foo20</b:Tag>
    <b:SourceType>InternetSite</b:SourceType>
    <b:Guid>{7418E92A-72C6-4767-A59D-0C06779747D3}</b:Guid>
    <b:Title>Foot Anstey what-is-volumetric-construction</b:Title>
    <b:Year>2020</b:Year>
    <b:Author>
      <b:Author>
        <b:Corporate>Foot Anstey</b:Corporate>
      </b:Author>
    </b:Author>
    <b:InternetSiteTitle>footanstey.com</b:InternetSiteTitle>
    <b:Month>August</b:Month>
    <b:Day>14</b:Day>
    <b:URL>https://www.footanstey.com/our-insights/articles-news/what-is-volumetric-construction/</b:URL>
    <b:RefOrder>2</b:RefOrder>
  </b:Source>
  <b:Source>
    <b:Tag>Nat</b:Tag>
    <b:SourceType>InternetSite</b:SourceType>
    <b:Guid>{F02BBFBA-02A7-4B62-BC2B-A029909E92C0}</b:Guid>
    <b:Author>
      <b:Author>
        <b:Corporate>National Association of Home Builders</b:Corporate>
      </b:Author>
    </b:Author>
    <b:Title>National Association of Home Builders Panelized Building Systems: Designs and Benefits</b:Title>
    <b:InternetSiteTitle>National Association of Home Builders</b:InternetSiteTitle>
    <b:URL>https://www.nahb.org/other/consumer-resources/types-of-home-construction/panelized-building-systems</b:URL>
    <b:RefOrder>1</b:RefOrder>
  </b:Source>
  <b:Source>
    <b:Tag>Nat16</b:Tag>
    <b:SourceType>DocumentFromInternetSite</b:SourceType>
    <b:Guid>{169D9448-0C46-448B-9E6F-E4159B586BB0}</b:Guid>
    <b:Title>National House Building Council (NHBC) Modern methods of construction</b:Title>
    <b:InternetSiteTitle>National House Building Council (NHBC)</b:InternetSiteTitle>
    <b:Year>2016</b:Year>
    <b:Month>June</b:Month>
    <b:URL>https://www.buildoffsite.com/content/uploads/2016/07/NF70-MMC-WEB.pdf</b:URL>
    <b:Author>
      <b:Author>
        <b:Corporate>National House Building Council (NHBC)</b:Corporate>
      </b:Author>
    </b:Author>
    <b:RefOrder>3</b:RefOrder>
  </b:Source>
  <b:Source>
    <b:Tag>Con23</b:Tag>
    <b:SourceType>InternetSite</b:SourceType>
    <b:Guid>{9E910421-7E03-4F15-B10F-12A102E0A529}</b:Guid>
    <b:Title>Construction News Faster, hybrid construction</b:Title>
    <b:InternetSiteTitle>Construction News </b:InternetSiteTitle>
    <b:Year>2023</b:Year>
    <b:Month>June</b:Month>
    <b:Day>15</b:Day>
    <b:URL>https://www.constructionnews.co.uk/sections/long-reads/opinion/faster-hybrid-construction-15-06-2023/</b:URL>
    <b:Author>
      <b:Author>
        <b:Corporate>Construction News </b:Corporate>
      </b:Author>
    </b:Author>
    <b:RefOrder>4</b:RefOrder>
  </b:Source>
  <b:Source>
    <b:Tag>HMG23</b:Tag>
    <b:SourceType>DocumentFromInternetSite</b:SourceType>
    <b:Guid>{8022A177-4EA6-46C5-A4CB-BF77B77F17AD}</b:Guid>
    <b:Title>gov.uk Conservation of fuel and power: Approved Document L</b:Title>
    <b:InternetSiteTitle>gov.uk/</b:InternetSiteTitle>
    <b:Year>2023</b:Year>
    <b:Month>Febuary</b:Month>
    <b:Day>2</b:Day>
    <b:URL>https://assets.publishing.service.gov.uk/media/662a2e3e55e1582b6ca7e592/Approved_Document_L__Conservation_of_fuel_and_power__Volume_1_Dwellings__2021_edition_incorporating_2023_amendments.pdf</b:URL>
    <b:Author>
      <b:Author>
        <b:Corporate>HM Government</b:Corporate>
      </b:Author>
    </b:Author>
    <b:RefOrder>5</b:RefOrder>
  </b:Source>
  <b:Source>
    <b:Tag>Des21</b:Tag>
    <b:SourceType>InternetSite</b:SourceType>
    <b:Guid>{2DED28BB-498C-421F-A106-4518230914D4}</b:Guid>
    <b:Title>Designing Buildings the construction wiki British Standards Institution BSI</b:Title>
    <b:InternetSiteTitle>Designing Buildings the construction wiki</b:InternetSiteTitle>
    <b:Year>2021</b:Year>
    <b:Month>November</b:Month>
    <b:Day>9</b:Day>
    <b:URL>https://www.designingbuildings.co.uk/wiki/British_Standards_Institution_BSI</b:URL>
    <b:Author>
      <b:Author>
        <b:Corporate>Designing Buildings the construction Wiki</b:Corporate>
      </b:Author>
    </b:Author>
    <b:RefOrder>8</b:RefOrder>
  </b:Source>
  <b:Source>
    <b:Tag>Fio14</b:Tag>
    <b:SourceType>Book</b:SourceType>
    <b:Guid>{3BA56C6A-BAA8-4977-908B-40D5FE9A1B74}</b:Guid>
    <b:Title>Structural engineer's pocket book: eurocodes</b:Title>
    <b:Year>2014</b:Year>
    <b:Author>
      <b:Author>
        <b:NameList>
          <b:Person>
            <b:Last>Cobb</b:Last>
            <b:First>Fiona</b:First>
          </b:Person>
        </b:NameList>
      </b:Author>
    </b:Author>
    <b:Publisher>CRC Press</b:Publisher>
    <b:RefOrder>9</b:RefOrder>
  </b:Source>
  <b:Source>
    <b:Tag>lab19</b:Tag>
    <b:SourceType>InternetSite</b:SourceType>
    <b:Guid>{BD74845F-3E35-45B6-B49E-74255B39E259}</b:Guid>
    <b:Title>labc warranty floor screeds and underfloor heating a best practice guide</b:Title>
    <b:Year>2019</b:Year>
    <b:Author>
      <b:Author>
        <b:Corporate>labc warranty </b:Corporate>
      </b:Author>
    </b:Author>
    <b:Month>May</b:Month>
    <b:Day>27</b:Day>
    <b:URL>https://www.labcwarranty.co.uk/technical-blog/floor-screeds-and-underfloor-heating-a-best-practice-guide</b:URL>
    <b:RefOrder>11</b:RefOrder>
  </b:Source>
  <b:Source>
    <b:Tag>Mar18</b:Tag>
    <b:SourceType>InternetSite</b:SourceType>
    <b:Guid>{3E8B6C27-C5F1-4E1E-AC65-1C1F81C6FF5F}</b:Guid>
    <b:Author>
      <b:Author>
        <b:Corporate>Marley Constuction </b:Corporate>
      </b:Author>
    </b:Author>
    <b:Title>Marley Constuction a roofing contractors guide to bs-8612</b:Title>
    <b:InternetSiteTitle>Marley Constuction </b:InternetSiteTitle>
    <b:Year>2018</b:Year>
    <b:Month>Febuary </b:Month>
    <b:Day>28</b:Day>
    <b:URL>https://www.marley.co.uk/blog/a-roofing-contractors-guide-to-bs-8612#:~:text=BS%208612%20provides%20recommendations%20for,installed%20with%20slating%20and%20tiling.</b:URL>
    <b:RefOrder>10</b:RefOrder>
  </b:Source>
  <b:Source>
    <b:Tag>New23</b:Tag>
    <b:SourceType>InternetSite</b:SourceType>
    <b:Guid>{B6315317-4A69-4B42-9D16-ACF9B33B0189}</b:Guid>
    <b:Author>
      <b:Author>
        <b:Corporate>New build inspections</b:Corporate>
      </b:Author>
    </b:Author>
    <b:Title>New build inspections Brick / Block v Timber frame which is better?</b:Title>
    <b:InternetSiteTitle>New build inspections</b:InternetSiteTitle>
    <b:Year>2023 </b:Year>
    <b:Month>May</b:Month>
    <b:Day>27</b:Day>
    <b:URL>https://www.newbuildinspections.com/news/brick-block-or-timber-frame-which-is-best/#:~:text=If%20you're%20on%20a,compared%20to%20timber%20frame%20construction.</b:URL>
    <b:RefOrder>7</b:RefOrder>
  </b:Source>
  <b:Source>
    <b:Tag>Gre</b:Tag>
    <b:SourceType>InternetSite</b:SourceType>
    <b:Guid>{724E7773-E625-447E-B8BA-23CCAD062780}</b:Guid>
    <b:Author>
      <b:Author>
        <b:Corporate>GreenSpec</b:Corporate>
      </b:Author>
    </b:Author>
    <b:Title>green spec u-value-introduction</b:Title>
    <b:InternetSiteTitle>greenspec</b:InternetSiteTitle>
    <b:URL>https://www.greenspec.co.uk/building-design/u-value-introduction/</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7049AD-2F99-460F-A456-055C7328DD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543</TotalTime>
  <Pages>11</Pages>
  <Words>3370</Words>
  <Characters>19213</Characters>
  <Application>Microsoft Office Word</Application>
  <DocSecurity>0</DocSecurity>
  <Lines>160</Lines>
  <Paragraphs>45</Paragraphs>
  <ScaleCrop>false</ScaleCrop>
  <Company>Miles Chilvers</Company>
  <LinksUpToDate>false</LinksUpToDate>
  <CharactersWithSpaces>22538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Build Dwelling Technical report</dc:title>
  <dc:subject>Fundamentals of Construction Technology</dc:subject>
  <dc:creator>Miles Chilvers</dc:creator>
  <cp:keywords/>
  <dc:description/>
  <cp:lastModifiedBy>Miles Chilvers</cp:lastModifiedBy>
  <cp:revision>104</cp:revision>
  <dcterms:created xsi:type="dcterms:W3CDTF">2024-04-30T18:09:00Z</dcterms:created>
  <dcterms:modified xsi:type="dcterms:W3CDTF">2024-05-01T21:19:00Z</dcterms:modified>
</cp:coreProperties>
</file>