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0C6" w:rsidRDefault="00365933" w:rsidP="00F2706B">
      <w:pPr>
        <w:jc w:val="both"/>
        <w:rPr>
          <w:sz w:val="32"/>
          <w:szCs w:val="32"/>
        </w:rPr>
      </w:pPr>
      <w:r>
        <w:rPr>
          <w:sz w:val="32"/>
          <w:szCs w:val="32"/>
        </w:rPr>
        <w:t>“</w:t>
      </w:r>
      <w:r w:rsidR="005300C6">
        <w:rPr>
          <w:sz w:val="32"/>
          <w:szCs w:val="32"/>
        </w:rPr>
        <w:t>The fast changing economic circumstances of the last three years have impacted severely and</w:t>
      </w:r>
      <w:r>
        <w:rPr>
          <w:sz w:val="32"/>
          <w:szCs w:val="32"/>
        </w:rPr>
        <w:t xml:space="preserve"> violently on earlier business strategies and have compelled significant changes”.</w:t>
      </w:r>
    </w:p>
    <w:p w:rsidR="00A716E9" w:rsidRPr="00194DDF" w:rsidRDefault="00194DDF" w:rsidP="00F2706B">
      <w:pPr>
        <w:jc w:val="both"/>
        <w:rPr>
          <w:b/>
          <w:sz w:val="32"/>
          <w:szCs w:val="32"/>
          <w:u w:val="single"/>
        </w:rPr>
      </w:pPr>
      <w:r w:rsidRPr="00194DDF">
        <w:rPr>
          <w:b/>
          <w:sz w:val="32"/>
          <w:szCs w:val="32"/>
          <w:u w:val="single"/>
        </w:rPr>
        <w:t>Task</w:t>
      </w:r>
    </w:p>
    <w:p w:rsidR="00A716E9" w:rsidRDefault="00A716E9" w:rsidP="00F2706B">
      <w:pPr>
        <w:jc w:val="both"/>
        <w:rPr>
          <w:sz w:val="32"/>
          <w:szCs w:val="32"/>
        </w:rPr>
      </w:pPr>
      <w:r>
        <w:rPr>
          <w:sz w:val="32"/>
          <w:szCs w:val="32"/>
        </w:rPr>
        <w:t>Critically evaluate this view with the aid of precise academic theory and using 2005-2009 data from selected large scale business organisations in any two industries of your choice.</w:t>
      </w:r>
      <w:r w:rsidR="00641A19">
        <w:rPr>
          <w:sz w:val="32"/>
          <w:szCs w:val="32"/>
        </w:rPr>
        <w:t xml:space="preserve"> (3000 words)</w:t>
      </w:r>
    </w:p>
    <w:p w:rsidR="00C32138" w:rsidRPr="00194DDF" w:rsidRDefault="00C32138" w:rsidP="00F2706B">
      <w:pPr>
        <w:jc w:val="both"/>
        <w:rPr>
          <w:b/>
          <w:sz w:val="32"/>
          <w:szCs w:val="32"/>
          <w:u w:val="single"/>
        </w:rPr>
      </w:pPr>
      <w:r w:rsidRPr="00194DDF">
        <w:rPr>
          <w:b/>
          <w:sz w:val="32"/>
          <w:szCs w:val="32"/>
          <w:u w:val="single"/>
        </w:rPr>
        <w:t>Background summary</w:t>
      </w:r>
    </w:p>
    <w:p w:rsidR="00C32138" w:rsidRDefault="00277B54" w:rsidP="00F2706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(A) </w:t>
      </w:r>
      <w:r w:rsidR="00C32138">
        <w:rPr>
          <w:sz w:val="32"/>
          <w:szCs w:val="32"/>
        </w:rPr>
        <w:t>Organisational strategy depends on the stakeholders’ objectives.</w:t>
      </w:r>
    </w:p>
    <w:p w:rsidR="00C32138" w:rsidRDefault="00C32138" w:rsidP="00277B54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3 tests for correct Strategy choice:-</w:t>
      </w:r>
    </w:p>
    <w:p w:rsidR="00C32138" w:rsidRDefault="00C32138" w:rsidP="00277B54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(1) Do they fit the organisational environment?</w:t>
      </w:r>
    </w:p>
    <w:p w:rsidR="005300C6" w:rsidRDefault="00C32138" w:rsidP="00277B54">
      <w:pPr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>(2) Do they allow organisations to develop a USP (unique selling point)</w:t>
      </w:r>
      <w:r w:rsidR="00194DDF">
        <w:rPr>
          <w:sz w:val="32"/>
          <w:szCs w:val="32"/>
        </w:rPr>
        <w:t>?</w:t>
      </w:r>
    </w:p>
    <w:p w:rsidR="00277B54" w:rsidRDefault="00277B54" w:rsidP="00277B54">
      <w:pPr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>(3) Do they ensure that the organisational can not only survive but thrive?</w:t>
      </w:r>
    </w:p>
    <w:p w:rsidR="00277B54" w:rsidRDefault="005C03DE" w:rsidP="005C03DE">
      <w:pPr>
        <w:jc w:val="both"/>
        <w:rPr>
          <w:sz w:val="32"/>
          <w:szCs w:val="32"/>
        </w:rPr>
      </w:pPr>
      <w:r>
        <w:rPr>
          <w:sz w:val="32"/>
          <w:szCs w:val="32"/>
        </w:rPr>
        <w:t>(B)Since 10/2006 the global financial crisis has led organisations to adapt their strategies from a growth model to a survival model</w:t>
      </w:r>
    </w:p>
    <w:p w:rsidR="00323104" w:rsidRDefault="00323104" w:rsidP="005C03DE">
      <w:pPr>
        <w:jc w:val="both"/>
        <w:rPr>
          <w:b/>
          <w:sz w:val="32"/>
          <w:szCs w:val="32"/>
          <w:u w:val="single"/>
        </w:rPr>
      </w:pPr>
    </w:p>
    <w:p w:rsidR="005C03DE" w:rsidRPr="00323104" w:rsidRDefault="005125A9" w:rsidP="005C03DE">
      <w:pPr>
        <w:jc w:val="both"/>
        <w:rPr>
          <w:b/>
          <w:sz w:val="32"/>
          <w:szCs w:val="32"/>
          <w:u w:val="single"/>
        </w:rPr>
      </w:pPr>
      <w:r w:rsidRPr="00323104">
        <w:rPr>
          <w:b/>
          <w:sz w:val="32"/>
          <w:szCs w:val="32"/>
          <w:u w:val="single"/>
        </w:rPr>
        <w:t>Advice on the above task</w:t>
      </w:r>
    </w:p>
    <w:p w:rsidR="005125A9" w:rsidRDefault="005125A9" w:rsidP="005C03D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identify business organisations within any 2 industries of your choice (2005-2009) </w:t>
      </w:r>
    </w:p>
    <w:p w:rsidR="005125A9" w:rsidRDefault="005125A9" w:rsidP="005125A9">
      <w:pPr>
        <w:jc w:val="both"/>
        <w:rPr>
          <w:sz w:val="32"/>
          <w:szCs w:val="32"/>
        </w:rPr>
      </w:pPr>
      <w:r>
        <w:rPr>
          <w:sz w:val="32"/>
          <w:szCs w:val="32"/>
        </w:rPr>
        <w:t>- research relevant texts about these organisations</w:t>
      </w:r>
    </w:p>
    <w:p w:rsidR="00277B54" w:rsidRDefault="001053A2" w:rsidP="00F2706B">
      <w:pPr>
        <w:jc w:val="both"/>
        <w:rPr>
          <w:sz w:val="32"/>
          <w:szCs w:val="32"/>
        </w:rPr>
      </w:pPr>
      <w:r>
        <w:rPr>
          <w:sz w:val="32"/>
          <w:szCs w:val="32"/>
        </w:rPr>
        <w:t>- establish links between theory and evidence</w:t>
      </w:r>
    </w:p>
    <w:p w:rsidR="00BF04BD" w:rsidRDefault="00BF04BD" w:rsidP="00F2706B">
      <w:pPr>
        <w:jc w:val="both"/>
        <w:rPr>
          <w:sz w:val="32"/>
          <w:szCs w:val="32"/>
        </w:rPr>
      </w:pPr>
    </w:p>
    <w:p w:rsidR="00BF04BD" w:rsidRPr="005975DE" w:rsidRDefault="00BF04BD" w:rsidP="00F2706B">
      <w:pPr>
        <w:jc w:val="both"/>
        <w:rPr>
          <w:b/>
          <w:sz w:val="32"/>
          <w:szCs w:val="32"/>
        </w:rPr>
      </w:pPr>
      <w:r w:rsidRPr="005975DE">
        <w:rPr>
          <w:b/>
          <w:sz w:val="32"/>
          <w:szCs w:val="32"/>
        </w:rPr>
        <w:lastRenderedPageBreak/>
        <w:t>Summary of one relevant text – Marc Bolland named as new M&amp;S boss/Nov 19</w:t>
      </w:r>
      <w:r w:rsidRPr="005975DE">
        <w:rPr>
          <w:b/>
          <w:sz w:val="32"/>
          <w:szCs w:val="32"/>
          <w:vertAlign w:val="superscript"/>
        </w:rPr>
        <w:t>th</w:t>
      </w:r>
      <w:r w:rsidRPr="005975DE">
        <w:rPr>
          <w:b/>
          <w:sz w:val="32"/>
          <w:szCs w:val="32"/>
        </w:rPr>
        <w:t xml:space="preserve"> 2009/Western Mail newspaper/Wales Online</w:t>
      </w:r>
    </w:p>
    <w:p w:rsidR="005975DE" w:rsidRDefault="005975DE" w:rsidP="00F2706B">
      <w:pPr>
        <w:jc w:val="both"/>
        <w:rPr>
          <w:sz w:val="32"/>
          <w:szCs w:val="32"/>
        </w:rPr>
      </w:pPr>
    </w:p>
    <w:p w:rsidR="00BF04BD" w:rsidRDefault="005975DE" w:rsidP="00F2706B">
      <w:pPr>
        <w:jc w:val="both"/>
        <w:rPr>
          <w:sz w:val="32"/>
          <w:szCs w:val="32"/>
        </w:rPr>
      </w:pPr>
      <w:r>
        <w:rPr>
          <w:sz w:val="32"/>
          <w:szCs w:val="32"/>
        </w:rPr>
        <w:t>Marc Bolland’s success at Morrisons got him the job as CEO at M&amp;S. He starts in 2010 and will work closely with Sir Stuart Rose, the man he is replacing as the leader of Marks &amp; Spencer’s</w:t>
      </w:r>
      <w:r w:rsidR="00564B5C">
        <w:rPr>
          <w:sz w:val="32"/>
          <w:szCs w:val="32"/>
        </w:rPr>
        <w:t xml:space="preserve">. </w:t>
      </w:r>
    </w:p>
    <w:p w:rsidR="00564B5C" w:rsidRDefault="00564B5C" w:rsidP="00F2706B">
      <w:pPr>
        <w:jc w:val="both"/>
        <w:rPr>
          <w:sz w:val="32"/>
          <w:szCs w:val="32"/>
        </w:rPr>
      </w:pPr>
      <w:r>
        <w:rPr>
          <w:sz w:val="32"/>
          <w:szCs w:val="32"/>
        </w:rPr>
        <w:t>During his period at Morrisons , Bolland helped the organisation increases their sales figures by 7.8% in the first half of the financial year. Thus, he has been responsible for steering the supermarket chain through a major recession.</w:t>
      </w:r>
    </w:p>
    <w:p w:rsidR="00E829DE" w:rsidRDefault="00E829DE" w:rsidP="00F2706B">
      <w:pPr>
        <w:jc w:val="both"/>
        <w:rPr>
          <w:sz w:val="32"/>
          <w:szCs w:val="32"/>
        </w:rPr>
      </w:pPr>
      <w:r>
        <w:rPr>
          <w:sz w:val="32"/>
          <w:szCs w:val="32"/>
        </w:rPr>
        <w:t>Senior managers at M&amp;S were among the leading contenders for the post of CEO. They will obviously be disappointed that they were overlooked. In contrast, Morrisons will also be disappointed that Bolland is leaving</w:t>
      </w:r>
      <w:r w:rsidR="00996364">
        <w:rPr>
          <w:sz w:val="32"/>
          <w:szCs w:val="32"/>
        </w:rPr>
        <w:t>. Although he has done extremely well there was still more to be done, as part of his turnaround plan.</w:t>
      </w:r>
      <w:r w:rsidR="005337A5">
        <w:rPr>
          <w:sz w:val="32"/>
          <w:szCs w:val="32"/>
        </w:rPr>
        <w:t xml:space="preserve"> However, they recognise that Marks and Spencer’s have gained an excellent leader.</w:t>
      </w:r>
      <w:r w:rsidR="00996364">
        <w:rPr>
          <w:sz w:val="32"/>
          <w:szCs w:val="32"/>
        </w:rPr>
        <w:t xml:space="preserve"> </w:t>
      </w:r>
    </w:p>
    <w:p w:rsidR="00194DDF" w:rsidRDefault="00E45C20" w:rsidP="00E45C20">
      <w:pPr>
        <w:ind w:left="7200" w:firstLine="720"/>
        <w:jc w:val="both"/>
      </w:pPr>
      <w:r>
        <w:t>(140 words)</w:t>
      </w:r>
    </w:p>
    <w:sectPr w:rsidR="00194DDF" w:rsidSect="005A6A3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494" w:rsidRDefault="00BF0494" w:rsidP="0008404E">
      <w:pPr>
        <w:spacing w:after="0" w:line="240" w:lineRule="auto"/>
      </w:pPr>
      <w:r>
        <w:separator/>
      </w:r>
    </w:p>
  </w:endnote>
  <w:endnote w:type="continuationSeparator" w:id="0">
    <w:p w:rsidR="00BF0494" w:rsidRDefault="00BF0494" w:rsidP="00084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494" w:rsidRDefault="00BF0494" w:rsidP="0008404E">
      <w:pPr>
        <w:spacing w:after="0" w:line="240" w:lineRule="auto"/>
      </w:pPr>
      <w:r>
        <w:separator/>
      </w:r>
    </w:p>
  </w:footnote>
  <w:footnote w:type="continuationSeparator" w:id="0">
    <w:p w:rsidR="00BF0494" w:rsidRDefault="00BF0494" w:rsidP="00084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04E" w:rsidRDefault="0008404E" w:rsidP="0008404E">
    <w:r w:rsidRPr="0008404E">
      <w:rPr>
        <w:b/>
        <w:sz w:val="32"/>
        <w:szCs w:val="32"/>
      </w:rPr>
      <w:t>BABS Final Year assignment title (for A. Ellis- Jones)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0C6"/>
    <w:rsid w:val="0008404E"/>
    <w:rsid w:val="001053A2"/>
    <w:rsid w:val="00194DDF"/>
    <w:rsid w:val="00277B54"/>
    <w:rsid w:val="00323104"/>
    <w:rsid w:val="00365933"/>
    <w:rsid w:val="005125A9"/>
    <w:rsid w:val="005300C6"/>
    <w:rsid w:val="005337A5"/>
    <w:rsid w:val="00564B5C"/>
    <w:rsid w:val="005975DE"/>
    <w:rsid w:val="005A6A33"/>
    <w:rsid w:val="005C03DE"/>
    <w:rsid w:val="00641A19"/>
    <w:rsid w:val="00996364"/>
    <w:rsid w:val="00A716E9"/>
    <w:rsid w:val="00BF0494"/>
    <w:rsid w:val="00BF04BD"/>
    <w:rsid w:val="00C32138"/>
    <w:rsid w:val="00DF55B1"/>
    <w:rsid w:val="00E45C20"/>
    <w:rsid w:val="00E829DE"/>
    <w:rsid w:val="00F2706B"/>
    <w:rsid w:val="00FB1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40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04E"/>
  </w:style>
  <w:style w:type="paragraph" w:styleId="Footer">
    <w:name w:val="footer"/>
    <w:basedOn w:val="Normal"/>
    <w:link w:val="FooterChar"/>
    <w:uiPriority w:val="99"/>
    <w:semiHidden/>
    <w:unhideWhenUsed/>
    <w:rsid w:val="000840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8404E"/>
  </w:style>
  <w:style w:type="paragraph" w:styleId="BalloonText">
    <w:name w:val="Balloon Text"/>
    <w:basedOn w:val="Normal"/>
    <w:link w:val="BalloonTextChar"/>
    <w:uiPriority w:val="99"/>
    <w:semiHidden/>
    <w:unhideWhenUsed/>
    <w:rsid w:val="00084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0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19</cp:revision>
  <cp:lastPrinted>2009-11-25T13:45:00Z</cp:lastPrinted>
  <dcterms:created xsi:type="dcterms:W3CDTF">2009-11-25T13:26:00Z</dcterms:created>
  <dcterms:modified xsi:type="dcterms:W3CDTF">2009-11-25T14:00:00Z</dcterms:modified>
</cp:coreProperties>
</file>