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80002F" w14:textId="77777777" w:rsidR="009D0C57" w:rsidRDefault="009D0C57" w:rsidP="009D0C57">
      <w:pPr>
        <w:jc w:val="center"/>
        <w:rPr>
          <w:rFonts w:ascii="Times New Roman" w:hAnsi="Times New Roman" w:cs="Times New Roman"/>
          <w:sz w:val="24"/>
        </w:rPr>
      </w:pPr>
    </w:p>
    <w:p w14:paraId="6547F70D" w14:textId="77777777" w:rsidR="009D0C57" w:rsidRDefault="009D0C57" w:rsidP="009D0C57">
      <w:pPr>
        <w:jc w:val="center"/>
        <w:rPr>
          <w:rFonts w:ascii="Times New Roman" w:hAnsi="Times New Roman" w:cs="Times New Roman"/>
          <w:sz w:val="24"/>
        </w:rPr>
      </w:pPr>
    </w:p>
    <w:p w14:paraId="126FA7EF" w14:textId="77777777" w:rsidR="009D0C57" w:rsidRDefault="009D0C57" w:rsidP="009D0C57">
      <w:pPr>
        <w:jc w:val="center"/>
        <w:rPr>
          <w:rFonts w:ascii="Times New Roman" w:hAnsi="Times New Roman" w:cs="Times New Roman"/>
          <w:sz w:val="24"/>
        </w:rPr>
      </w:pPr>
    </w:p>
    <w:p w14:paraId="32F74F9B" w14:textId="77777777" w:rsidR="009D0C57" w:rsidRDefault="009D0C57" w:rsidP="009D0C57">
      <w:pPr>
        <w:jc w:val="center"/>
        <w:rPr>
          <w:rFonts w:ascii="Times New Roman" w:hAnsi="Times New Roman" w:cs="Times New Roman"/>
          <w:sz w:val="24"/>
        </w:rPr>
      </w:pPr>
    </w:p>
    <w:p w14:paraId="5DD680C4" w14:textId="77777777" w:rsidR="009D0C57" w:rsidRDefault="009D0C57" w:rsidP="009D0C57">
      <w:pPr>
        <w:jc w:val="center"/>
        <w:rPr>
          <w:rFonts w:ascii="Times New Roman" w:hAnsi="Times New Roman" w:cs="Times New Roman"/>
          <w:sz w:val="24"/>
        </w:rPr>
      </w:pPr>
    </w:p>
    <w:p w14:paraId="4B3B04D6" w14:textId="77777777" w:rsidR="009D0C57" w:rsidRDefault="009D0C57" w:rsidP="009D0C57">
      <w:pPr>
        <w:jc w:val="center"/>
        <w:rPr>
          <w:rFonts w:ascii="Times New Roman" w:hAnsi="Times New Roman" w:cs="Times New Roman"/>
          <w:sz w:val="24"/>
        </w:rPr>
      </w:pPr>
    </w:p>
    <w:p w14:paraId="4410EF44" w14:textId="77777777" w:rsidR="009D0C57" w:rsidRDefault="009D0C57" w:rsidP="009D0C57">
      <w:pPr>
        <w:jc w:val="center"/>
        <w:rPr>
          <w:rFonts w:ascii="Times New Roman" w:hAnsi="Times New Roman" w:cs="Times New Roman"/>
          <w:sz w:val="24"/>
        </w:rPr>
      </w:pPr>
    </w:p>
    <w:p w14:paraId="5767B72A" w14:textId="482C75D4" w:rsidR="009D0C57" w:rsidRDefault="009D0C57" w:rsidP="009D0C57">
      <w:pPr>
        <w:jc w:val="center"/>
        <w:rPr>
          <w:rFonts w:ascii="Times New Roman" w:hAnsi="Times New Roman" w:cs="Times New Roman"/>
          <w:sz w:val="24"/>
        </w:rPr>
      </w:pPr>
      <w:r w:rsidRPr="009D0C57">
        <w:rPr>
          <w:rFonts w:ascii="Times New Roman" w:hAnsi="Times New Roman" w:cs="Times New Roman"/>
          <w:sz w:val="24"/>
        </w:rPr>
        <w:t xml:space="preserve">Critically explore a case study, making recommendations for future action and support. </w:t>
      </w:r>
    </w:p>
    <w:p w14:paraId="6CB10ED8" w14:textId="135D9C54" w:rsidR="009D0C57" w:rsidRDefault="009D0C57" w:rsidP="009D0C57">
      <w:pPr>
        <w:jc w:val="center"/>
        <w:rPr>
          <w:rFonts w:ascii="Times New Roman" w:hAnsi="Times New Roman" w:cs="Times New Roman"/>
          <w:sz w:val="24"/>
        </w:rPr>
      </w:pPr>
      <w:r>
        <w:rPr>
          <w:rFonts w:ascii="Times New Roman" w:hAnsi="Times New Roman" w:cs="Times New Roman"/>
          <w:sz w:val="24"/>
        </w:rPr>
        <w:t>Student No. 1704208</w:t>
      </w:r>
    </w:p>
    <w:p w14:paraId="094310E5" w14:textId="18B488AC" w:rsidR="009D0C57" w:rsidRDefault="009D0C57" w:rsidP="009D0C57">
      <w:pPr>
        <w:jc w:val="center"/>
        <w:rPr>
          <w:rFonts w:ascii="Times New Roman" w:hAnsi="Times New Roman" w:cs="Times New Roman"/>
          <w:sz w:val="24"/>
        </w:rPr>
      </w:pPr>
      <w:r>
        <w:rPr>
          <w:rFonts w:ascii="Times New Roman" w:hAnsi="Times New Roman" w:cs="Times New Roman"/>
          <w:sz w:val="24"/>
        </w:rPr>
        <w:t>University of Wales Trinity St Davids</w:t>
      </w:r>
    </w:p>
    <w:p w14:paraId="60EBEC39" w14:textId="55D23A52" w:rsidR="009D0C57" w:rsidRDefault="009D0C57" w:rsidP="009D0C57">
      <w:pPr>
        <w:jc w:val="center"/>
        <w:rPr>
          <w:rFonts w:ascii="Times New Roman" w:hAnsi="Times New Roman" w:cs="Times New Roman"/>
          <w:sz w:val="24"/>
        </w:rPr>
      </w:pPr>
    </w:p>
    <w:p w14:paraId="7D14400A" w14:textId="0CE9C130" w:rsidR="009D0C57" w:rsidRDefault="009D0C57" w:rsidP="009D0C57">
      <w:pPr>
        <w:jc w:val="center"/>
        <w:rPr>
          <w:rFonts w:ascii="Times New Roman" w:hAnsi="Times New Roman" w:cs="Times New Roman"/>
          <w:sz w:val="24"/>
        </w:rPr>
      </w:pPr>
    </w:p>
    <w:p w14:paraId="7EA50428" w14:textId="1B9D7BCD" w:rsidR="009D0C57" w:rsidRDefault="009D0C57" w:rsidP="009D0C57">
      <w:pPr>
        <w:jc w:val="center"/>
        <w:rPr>
          <w:rFonts w:ascii="Times New Roman" w:hAnsi="Times New Roman" w:cs="Times New Roman"/>
          <w:sz w:val="24"/>
        </w:rPr>
      </w:pPr>
    </w:p>
    <w:p w14:paraId="03A33853" w14:textId="27B47B41" w:rsidR="009D0C57" w:rsidRDefault="009D0C57" w:rsidP="009D0C57">
      <w:pPr>
        <w:jc w:val="center"/>
        <w:rPr>
          <w:rFonts w:ascii="Times New Roman" w:hAnsi="Times New Roman" w:cs="Times New Roman"/>
          <w:sz w:val="24"/>
        </w:rPr>
      </w:pPr>
    </w:p>
    <w:p w14:paraId="51E941CE" w14:textId="7C8E69D4" w:rsidR="009D0C57" w:rsidRDefault="009D0C57" w:rsidP="009D0C57">
      <w:pPr>
        <w:jc w:val="center"/>
        <w:rPr>
          <w:rFonts w:ascii="Times New Roman" w:hAnsi="Times New Roman" w:cs="Times New Roman"/>
          <w:sz w:val="24"/>
        </w:rPr>
      </w:pPr>
    </w:p>
    <w:p w14:paraId="7E7EDCBA" w14:textId="63E6CF5E" w:rsidR="009D0C57" w:rsidRDefault="009D0C57" w:rsidP="009D0C57">
      <w:pPr>
        <w:jc w:val="center"/>
        <w:rPr>
          <w:rFonts w:ascii="Times New Roman" w:hAnsi="Times New Roman" w:cs="Times New Roman"/>
          <w:sz w:val="24"/>
        </w:rPr>
      </w:pPr>
    </w:p>
    <w:p w14:paraId="28AE3678" w14:textId="3E6C73F5" w:rsidR="009D0C57" w:rsidRDefault="009D0C57" w:rsidP="009D0C57">
      <w:pPr>
        <w:jc w:val="center"/>
        <w:rPr>
          <w:rFonts w:ascii="Times New Roman" w:hAnsi="Times New Roman" w:cs="Times New Roman"/>
          <w:sz w:val="24"/>
        </w:rPr>
      </w:pPr>
    </w:p>
    <w:p w14:paraId="61A95A17" w14:textId="7C6580EA" w:rsidR="009D0C57" w:rsidRDefault="009D0C57" w:rsidP="009D0C57">
      <w:pPr>
        <w:jc w:val="center"/>
        <w:rPr>
          <w:rFonts w:ascii="Times New Roman" w:hAnsi="Times New Roman" w:cs="Times New Roman"/>
          <w:sz w:val="24"/>
        </w:rPr>
      </w:pPr>
    </w:p>
    <w:p w14:paraId="5D0F9794" w14:textId="3A36EB4C" w:rsidR="009D0C57" w:rsidRDefault="009D0C57" w:rsidP="009D0C57">
      <w:pPr>
        <w:jc w:val="center"/>
        <w:rPr>
          <w:rFonts w:ascii="Times New Roman" w:hAnsi="Times New Roman" w:cs="Times New Roman"/>
          <w:sz w:val="24"/>
        </w:rPr>
      </w:pPr>
    </w:p>
    <w:p w14:paraId="67ED96FA" w14:textId="20C5E2E4" w:rsidR="009D0C57" w:rsidRDefault="009D0C57" w:rsidP="009D0C57">
      <w:pPr>
        <w:jc w:val="center"/>
        <w:rPr>
          <w:rFonts w:ascii="Times New Roman" w:hAnsi="Times New Roman" w:cs="Times New Roman"/>
          <w:sz w:val="24"/>
        </w:rPr>
      </w:pPr>
    </w:p>
    <w:p w14:paraId="629E1826" w14:textId="6611430B" w:rsidR="009D0C57" w:rsidRDefault="009D0C57" w:rsidP="009D0C57">
      <w:pPr>
        <w:jc w:val="center"/>
        <w:rPr>
          <w:rFonts w:ascii="Times New Roman" w:hAnsi="Times New Roman" w:cs="Times New Roman"/>
          <w:sz w:val="24"/>
        </w:rPr>
      </w:pPr>
    </w:p>
    <w:p w14:paraId="3F45E3A6" w14:textId="773B2B4C" w:rsidR="009D0C57" w:rsidRDefault="009D0C57" w:rsidP="009D0C57">
      <w:pPr>
        <w:jc w:val="center"/>
        <w:rPr>
          <w:rFonts w:ascii="Times New Roman" w:hAnsi="Times New Roman" w:cs="Times New Roman"/>
          <w:sz w:val="24"/>
        </w:rPr>
      </w:pPr>
    </w:p>
    <w:p w14:paraId="33F8F434" w14:textId="70BD3073" w:rsidR="009D0C57" w:rsidRDefault="009D0C57" w:rsidP="009D0C57">
      <w:pPr>
        <w:jc w:val="center"/>
        <w:rPr>
          <w:rFonts w:ascii="Times New Roman" w:hAnsi="Times New Roman" w:cs="Times New Roman"/>
          <w:sz w:val="24"/>
        </w:rPr>
      </w:pPr>
    </w:p>
    <w:p w14:paraId="24F8A982" w14:textId="728BB245" w:rsidR="009D0C57" w:rsidRDefault="009D0C57" w:rsidP="009D0C57">
      <w:pPr>
        <w:jc w:val="center"/>
        <w:rPr>
          <w:rFonts w:ascii="Times New Roman" w:hAnsi="Times New Roman" w:cs="Times New Roman"/>
          <w:sz w:val="24"/>
        </w:rPr>
      </w:pPr>
    </w:p>
    <w:p w14:paraId="7442FD4B" w14:textId="48FC2CBE" w:rsidR="009D0C57" w:rsidRDefault="009D0C57" w:rsidP="009D0C57">
      <w:pPr>
        <w:jc w:val="center"/>
        <w:rPr>
          <w:rFonts w:ascii="Times New Roman" w:hAnsi="Times New Roman" w:cs="Times New Roman"/>
          <w:sz w:val="24"/>
        </w:rPr>
      </w:pPr>
    </w:p>
    <w:p w14:paraId="0D4D50AA" w14:textId="6A1C42DA" w:rsidR="009D0C57" w:rsidRDefault="009D0C57" w:rsidP="009D0C57">
      <w:pPr>
        <w:jc w:val="center"/>
        <w:rPr>
          <w:rFonts w:ascii="Times New Roman" w:hAnsi="Times New Roman" w:cs="Times New Roman"/>
          <w:sz w:val="24"/>
        </w:rPr>
      </w:pPr>
    </w:p>
    <w:p w14:paraId="593D8EC5" w14:textId="299AF2C9" w:rsidR="009D0C57" w:rsidRDefault="009D0C57" w:rsidP="009D0C57">
      <w:pPr>
        <w:jc w:val="center"/>
        <w:rPr>
          <w:rFonts w:ascii="Times New Roman" w:hAnsi="Times New Roman" w:cs="Times New Roman"/>
          <w:sz w:val="24"/>
        </w:rPr>
      </w:pPr>
    </w:p>
    <w:p w14:paraId="3860CCFB" w14:textId="74A4895B" w:rsidR="009D0C57" w:rsidRDefault="009D0C57" w:rsidP="009D0C57">
      <w:pPr>
        <w:jc w:val="center"/>
        <w:rPr>
          <w:rFonts w:ascii="Times New Roman" w:hAnsi="Times New Roman" w:cs="Times New Roman"/>
          <w:sz w:val="24"/>
        </w:rPr>
      </w:pPr>
    </w:p>
    <w:p w14:paraId="67364F88" w14:textId="29960EC4" w:rsidR="009D0C57" w:rsidRDefault="009D0C57" w:rsidP="009D0C57">
      <w:pPr>
        <w:jc w:val="center"/>
        <w:rPr>
          <w:rFonts w:ascii="Times New Roman" w:hAnsi="Times New Roman" w:cs="Times New Roman"/>
          <w:sz w:val="24"/>
        </w:rPr>
      </w:pPr>
    </w:p>
    <w:p w14:paraId="126FB1BA" w14:textId="063F72C5" w:rsidR="009D0C57" w:rsidRDefault="009D0C57" w:rsidP="009D0C57">
      <w:pPr>
        <w:jc w:val="both"/>
        <w:rPr>
          <w:rFonts w:ascii="Times New Roman" w:hAnsi="Times New Roman" w:cs="Times New Roman"/>
          <w:sz w:val="24"/>
        </w:rPr>
      </w:pPr>
    </w:p>
    <w:p w14:paraId="33036AFD" w14:textId="0749F29A" w:rsidR="000D68A2" w:rsidRDefault="00800ACE" w:rsidP="00471029">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        </w:t>
      </w:r>
      <w:r w:rsidR="00154BD8">
        <w:rPr>
          <w:rFonts w:ascii="Times New Roman" w:hAnsi="Times New Roman" w:cs="Times New Roman"/>
          <w:sz w:val="24"/>
        </w:rPr>
        <w:t>S</w:t>
      </w:r>
      <w:bookmarkStart w:id="0" w:name="_GoBack"/>
      <w:bookmarkEnd w:id="0"/>
      <w:r w:rsidR="00154BD8">
        <w:rPr>
          <w:rFonts w:ascii="Times New Roman" w:hAnsi="Times New Roman" w:cs="Times New Roman"/>
          <w:sz w:val="24"/>
        </w:rPr>
        <w:t>asha, a</w:t>
      </w:r>
      <w:r>
        <w:rPr>
          <w:rFonts w:ascii="Times New Roman" w:hAnsi="Times New Roman" w:cs="Times New Roman"/>
          <w:sz w:val="24"/>
        </w:rPr>
        <w:t xml:space="preserve"> </w:t>
      </w:r>
      <w:r w:rsidR="00EE5B8D">
        <w:rPr>
          <w:rFonts w:ascii="Times New Roman" w:hAnsi="Times New Roman" w:cs="Times New Roman"/>
          <w:sz w:val="24"/>
        </w:rPr>
        <w:t xml:space="preserve">thirty seven </w:t>
      </w:r>
      <w:r>
        <w:rPr>
          <w:rFonts w:ascii="Times New Roman" w:hAnsi="Times New Roman" w:cs="Times New Roman"/>
          <w:sz w:val="24"/>
        </w:rPr>
        <w:t xml:space="preserve">year old woman, who is the mother of two teenage </w:t>
      </w:r>
      <w:r w:rsidR="00F15E48">
        <w:rPr>
          <w:rFonts w:ascii="Times New Roman" w:hAnsi="Times New Roman" w:cs="Times New Roman"/>
          <w:sz w:val="24"/>
        </w:rPr>
        <w:t>children</w:t>
      </w:r>
      <w:r w:rsidR="005E200C">
        <w:rPr>
          <w:rFonts w:ascii="Times New Roman" w:hAnsi="Times New Roman" w:cs="Times New Roman"/>
          <w:sz w:val="24"/>
        </w:rPr>
        <w:t>,</w:t>
      </w:r>
      <w:r>
        <w:rPr>
          <w:rFonts w:ascii="Times New Roman" w:hAnsi="Times New Roman" w:cs="Times New Roman"/>
          <w:sz w:val="24"/>
        </w:rPr>
        <w:t xml:space="preserve"> has referred herself for therapy</w:t>
      </w:r>
      <w:r w:rsidR="009E673A">
        <w:rPr>
          <w:rFonts w:ascii="Times New Roman" w:hAnsi="Times New Roman" w:cs="Times New Roman"/>
          <w:sz w:val="24"/>
        </w:rPr>
        <w:t xml:space="preserve">. </w:t>
      </w:r>
      <w:r w:rsidR="005E200C">
        <w:rPr>
          <w:rFonts w:ascii="Times New Roman" w:hAnsi="Times New Roman" w:cs="Times New Roman"/>
          <w:sz w:val="24"/>
        </w:rPr>
        <w:t xml:space="preserve">Sasha has worked all her life, and is currently in a well-paid upper management role, </w:t>
      </w:r>
      <w:r w:rsidR="00154BD8">
        <w:rPr>
          <w:rFonts w:ascii="Times New Roman" w:hAnsi="Times New Roman" w:cs="Times New Roman"/>
          <w:sz w:val="24"/>
        </w:rPr>
        <w:t>at</w:t>
      </w:r>
      <w:r w:rsidR="005E200C">
        <w:rPr>
          <w:rFonts w:ascii="Times New Roman" w:hAnsi="Times New Roman" w:cs="Times New Roman"/>
          <w:sz w:val="24"/>
        </w:rPr>
        <w:t xml:space="preserve"> a company where she has been employed for the last ten years. </w:t>
      </w:r>
      <w:r w:rsidR="000D68A2">
        <w:rPr>
          <w:rFonts w:ascii="Times New Roman" w:hAnsi="Times New Roman" w:cs="Times New Roman"/>
          <w:sz w:val="24"/>
        </w:rPr>
        <w:t xml:space="preserve">Despite this, Sasha finds herself in a sate of constant worry, with regards to potential future unemployment, and the knock-on affects and consequences that it may bring. </w:t>
      </w:r>
      <w:r w:rsidR="00DB7801">
        <w:rPr>
          <w:rFonts w:ascii="Times New Roman" w:hAnsi="Times New Roman" w:cs="Times New Roman"/>
          <w:sz w:val="24"/>
        </w:rPr>
        <w:t xml:space="preserve"> </w:t>
      </w:r>
      <w:r w:rsidR="000D68A2">
        <w:rPr>
          <w:rFonts w:ascii="Times New Roman" w:hAnsi="Times New Roman" w:cs="Times New Roman"/>
          <w:sz w:val="24"/>
        </w:rPr>
        <w:t xml:space="preserve">As a result of her state of worry, Sasha is feeling irritated, restless and is unable to sleep. </w:t>
      </w:r>
    </w:p>
    <w:p w14:paraId="7562AE0A" w14:textId="43433A6E" w:rsidR="009C4F7A" w:rsidRDefault="00424143" w:rsidP="00471029">
      <w:pPr>
        <w:spacing w:line="480" w:lineRule="auto"/>
        <w:jc w:val="both"/>
        <w:rPr>
          <w:rFonts w:ascii="Times New Roman" w:hAnsi="Times New Roman" w:cs="Times New Roman"/>
          <w:sz w:val="24"/>
        </w:rPr>
      </w:pPr>
      <w:r>
        <w:rPr>
          <w:rFonts w:ascii="Times New Roman" w:hAnsi="Times New Roman" w:cs="Times New Roman"/>
          <w:sz w:val="24"/>
        </w:rPr>
        <w:t xml:space="preserve">        From the information provided, Sasha appears to be presenting with anxiety</w:t>
      </w:r>
      <w:r w:rsidR="00A50710">
        <w:rPr>
          <w:rFonts w:ascii="Times New Roman" w:hAnsi="Times New Roman" w:cs="Times New Roman"/>
          <w:sz w:val="24"/>
        </w:rPr>
        <w:t xml:space="preserve"> and depression</w:t>
      </w:r>
      <w:r>
        <w:rPr>
          <w:rFonts w:ascii="Times New Roman" w:hAnsi="Times New Roman" w:cs="Times New Roman"/>
          <w:sz w:val="24"/>
        </w:rPr>
        <w:t xml:space="preserve">. </w:t>
      </w:r>
      <w:r w:rsidR="00527EAC">
        <w:rPr>
          <w:rFonts w:ascii="Times New Roman" w:hAnsi="Times New Roman" w:cs="Times New Roman"/>
          <w:sz w:val="24"/>
        </w:rPr>
        <w:t>In terms of anxiety</w:t>
      </w:r>
      <w:r w:rsidR="00725D7E">
        <w:rPr>
          <w:rFonts w:ascii="Times New Roman" w:hAnsi="Times New Roman" w:cs="Times New Roman"/>
          <w:sz w:val="24"/>
        </w:rPr>
        <w:t>, t</w:t>
      </w:r>
      <w:r w:rsidR="003B38B6">
        <w:rPr>
          <w:rFonts w:ascii="Times New Roman" w:hAnsi="Times New Roman" w:cs="Times New Roman"/>
          <w:sz w:val="24"/>
        </w:rPr>
        <w:t>his can be diagnosed as she is displaying behaviours such as excessive worry</w:t>
      </w:r>
      <w:r w:rsidR="00527EAC">
        <w:rPr>
          <w:rFonts w:ascii="Times New Roman" w:hAnsi="Times New Roman" w:cs="Times New Roman"/>
          <w:sz w:val="24"/>
        </w:rPr>
        <w:t>ing</w:t>
      </w:r>
      <w:r w:rsidR="003B38B6">
        <w:rPr>
          <w:rFonts w:ascii="Times New Roman" w:hAnsi="Times New Roman" w:cs="Times New Roman"/>
          <w:sz w:val="24"/>
        </w:rPr>
        <w:t xml:space="preserve">, </w:t>
      </w:r>
      <w:r w:rsidR="00527EAC">
        <w:rPr>
          <w:rFonts w:ascii="Times New Roman" w:hAnsi="Times New Roman" w:cs="Times New Roman"/>
          <w:sz w:val="24"/>
        </w:rPr>
        <w:t xml:space="preserve">irritability and restlessness </w:t>
      </w:r>
      <w:bookmarkStart w:id="1" w:name="_Hlk535248737"/>
      <w:r w:rsidR="00527EAC">
        <w:rPr>
          <w:rFonts w:ascii="Times New Roman" w:hAnsi="Times New Roman" w:cs="Times New Roman"/>
          <w:sz w:val="24"/>
        </w:rPr>
        <w:t>(American Psychiatric Association, 20</w:t>
      </w:r>
      <w:r w:rsidR="00FF67C3">
        <w:rPr>
          <w:rFonts w:ascii="Times New Roman" w:hAnsi="Times New Roman" w:cs="Times New Roman"/>
          <w:sz w:val="24"/>
        </w:rPr>
        <w:t>13</w:t>
      </w:r>
      <w:r w:rsidR="00527EAC">
        <w:rPr>
          <w:rFonts w:ascii="Times New Roman" w:hAnsi="Times New Roman" w:cs="Times New Roman"/>
          <w:sz w:val="24"/>
        </w:rPr>
        <w:t>)</w:t>
      </w:r>
      <w:bookmarkEnd w:id="1"/>
      <w:r w:rsidR="00527EAC">
        <w:rPr>
          <w:rFonts w:ascii="Times New Roman" w:hAnsi="Times New Roman" w:cs="Times New Roman"/>
          <w:sz w:val="24"/>
        </w:rPr>
        <w:t>.</w:t>
      </w:r>
      <w:r w:rsidR="003B38B6">
        <w:rPr>
          <w:rFonts w:ascii="Times New Roman" w:hAnsi="Times New Roman" w:cs="Times New Roman"/>
          <w:sz w:val="24"/>
        </w:rPr>
        <w:t xml:space="preserve"> </w:t>
      </w:r>
      <w:r w:rsidR="00527EAC">
        <w:rPr>
          <w:rFonts w:ascii="Times New Roman" w:hAnsi="Times New Roman" w:cs="Times New Roman"/>
          <w:sz w:val="24"/>
        </w:rPr>
        <w:t>For depression</w:t>
      </w:r>
      <w:r w:rsidR="00725D7E">
        <w:rPr>
          <w:rFonts w:ascii="Times New Roman" w:hAnsi="Times New Roman" w:cs="Times New Roman"/>
          <w:sz w:val="24"/>
        </w:rPr>
        <w:t xml:space="preserve">, this can be identified </w:t>
      </w:r>
      <w:r w:rsidR="00527EAC">
        <w:rPr>
          <w:rFonts w:ascii="Times New Roman" w:hAnsi="Times New Roman" w:cs="Times New Roman"/>
          <w:sz w:val="24"/>
        </w:rPr>
        <w:t>through the presence of sleep related problems and negative ideas about the future</w:t>
      </w:r>
      <w:r w:rsidR="002A1CFC">
        <w:rPr>
          <w:rFonts w:ascii="Times New Roman" w:hAnsi="Times New Roman" w:cs="Times New Roman"/>
          <w:sz w:val="24"/>
        </w:rPr>
        <w:t xml:space="preserve"> and</w:t>
      </w:r>
      <w:r w:rsidR="00527EAC">
        <w:rPr>
          <w:rFonts w:ascii="Times New Roman" w:hAnsi="Times New Roman" w:cs="Times New Roman"/>
          <w:sz w:val="24"/>
        </w:rPr>
        <w:t xml:space="preserve"> what it may bring</w:t>
      </w:r>
      <w:r w:rsidR="005609B6">
        <w:rPr>
          <w:rFonts w:ascii="Times New Roman" w:hAnsi="Times New Roman" w:cs="Times New Roman"/>
          <w:sz w:val="24"/>
        </w:rPr>
        <w:t xml:space="preserve"> </w:t>
      </w:r>
      <w:bookmarkStart w:id="2" w:name="_Hlk535343154"/>
      <w:r w:rsidR="005609B6">
        <w:rPr>
          <w:rFonts w:ascii="Times New Roman" w:hAnsi="Times New Roman" w:cs="Times New Roman"/>
          <w:sz w:val="24"/>
        </w:rPr>
        <w:t>(Gilbert, 2007).</w:t>
      </w:r>
      <w:r w:rsidR="00E811FD">
        <w:rPr>
          <w:rFonts w:ascii="Times New Roman" w:hAnsi="Times New Roman" w:cs="Times New Roman"/>
          <w:sz w:val="24"/>
        </w:rPr>
        <w:t xml:space="preserve"> </w:t>
      </w:r>
      <w:r w:rsidR="003B38B6">
        <w:rPr>
          <w:rFonts w:ascii="Times New Roman" w:hAnsi="Times New Roman" w:cs="Times New Roman"/>
          <w:sz w:val="24"/>
        </w:rPr>
        <w:t xml:space="preserve"> </w:t>
      </w:r>
      <w:bookmarkEnd w:id="2"/>
      <w:r w:rsidR="00447DD8">
        <w:rPr>
          <w:rFonts w:ascii="Times New Roman" w:hAnsi="Times New Roman" w:cs="Times New Roman"/>
          <w:sz w:val="24"/>
        </w:rPr>
        <w:t>Anxiety</w:t>
      </w:r>
      <w:r w:rsidR="00A50710">
        <w:rPr>
          <w:rFonts w:ascii="Times New Roman" w:hAnsi="Times New Roman" w:cs="Times New Roman"/>
          <w:sz w:val="24"/>
        </w:rPr>
        <w:t xml:space="preserve"> and depression are both </w:t>
      </w:r>
      <w:r w:rsidR="00447DD8">
        <w:rPr>
          <w:rFonts w:ascii="Times New Roman" w:hAnsi="Times New Roman" w:cs="Times New Roman"/>
          <w:sz w:val="24"/>
        </w:rPr>
        <w:t>very broad term</w:t>
      </w:r>
      <w:r w:rsidR="00A50710">
        <w:rPr>
          <w:rFonts w:ascii="Times New Roman" w:hAnsi="Times New Roman" w:cs="Times New Roman"/>
          <w:sz w:val="24"/>
        </w:rPr>
        <w:t>s</w:t>
      </w:r>
      <w:r w:rsidR="00447DD8">
        <w:rPr>
          <w:rFonts w:ascii="Times New Roman" w:hAnsi="Times New Roman" w:cs="Times New Roman"/>
          <w:sz w:val="24"/>
        </w:rPr>
        <w:t>, and can be used to describe a number of different disorders.</w:t>
      </w:r>
      <w:r w:rsidR="00A50710">
        <w:rPr>
          <w:rFonts w:ascii="Times New Roman" w:hAnsi="Times New Roman" w:cs="Times New Roman"/>
          <w:sz w:val="24"/>
        </w:rPr>
        <w:t xml:space="preserve"> </w:t>
      </w:r>
      <w:r w:rsidR="00447DD8">
        <w:rPr>
          <w:rFonts w:ascii="Times New Roman" w:hAnsi="Times New Roman" w:cs="Times New Roman"/>
          <w:sz w:val="24"/>
        </w:rPr>
        <w:t xml:space="preserve">In the case of Sasha, the specific form of anxiety she seems to be experiencing is Generalised Anxiety Disorder, which according to the DSM can be categorised as such if a person has experienced ‘at least </w:t>
      </w:r>
      <w:r w:rsidR="009C4F7A">
        <w:rPr>
          <w:rFonts w:ascii="Times New Roman" w:hAnsi="Times New Roman" w:cs="Times New Roman"/>
          <w:sz w:val="24"/>
        </w:rPr>
        <w:t xml:space="preserve">6 months of persistent and excessive anxiety and worry’ </w:t>
      </w:r>
      <w:r w:rsidR="00FF67C3" w:rsidRPr="00FF67C3">
        <w:rPr>
          <w:rFonts w:ascii="Times New Roman" w:hAnsi="Times New Roman" w:cs="Times New Roman"/>
          <w:sz w:val="24"/>
        </w:rPr>
        <w:t>(American Psychiatric Association, 2013).</w:t>
      </w:r>
    </w:p>
    <w:p w14:paraId="0AA62331" w14:textId="1328A23C" w:rsidR="00424143" w:rsidRDefault="009C4F7A" w:rsidP="00471029">
      <w:pPr>
        <w:spacing w:line="480" w:lineRule="auto"/>
        <w:jc w:val="both"/>
        <w:rPr>
          <w:rFonts w:ascii="Times New Roman" w:hAnsi="Times New Roman" w:cs="Times New Roman"/>
          <w:sz w:val="24"/>
        </w:rPr>
      </w:pPr>
      <w:r>
        <w:rPr>
          <w:rFonts w:ascii="Times New Roman" w:hAnsi="Times New Roman" w:cs="Times New Roman"/>
          <w:sz w:val="24"/>
        </w:rPr>
        <w:t xml:space="preserve">        There are a number of different therapeutic approaches which can be used to help clients such as Sasha</w:t>
      </w:r>
      <w:r w:rsidR="00154BD8">
        <w:rPr>
          <w:rFonts w:ascii="Times New Roman" w:hAnsi="Times New Roman" w:cs="Times New Roman"/>
          <w:sz w:val="24"/>
        </w:rPr>
        <w:t>,</w:t>
      </w:r>
      <w:r>
        <w:rPr>
          <w:rFonts w:ascii="Times New Roman" w:hAnsi="Times New Roman" w:cs="Times New Roman"/>
          <w:sz w:val="24"/>
        </w:rPr>
        <w:t xml:space="preserve"> who are suffering with anxiety</w:t>
      </w:r>
      <w:r w:rsidR="00725D7E">
        <w:rPr>
          <w:rFonts w:ascii="Times New Roman" w:hAnsi="Times New Roman" w:cs="Times New Roman"/>
          <w:sz w:val="24"/>
        </w:rPr>
        <w:t xml:space="preserve"> and depression</w:t>
      </w:r>
      <w:r>
        <w:rPr>
          <w:rFonts w:ascii="Times New Roman" w:hAnsi="Times New Roman" w:cs="Times New Roman"/>
          <w:sz w:val="24"/>
        </w:rPr>
        <w:t xml:space="preserve">. </w:t>
      </w:r>
      <w:r w:rsidR="00447DD8">
        <w:rPr>
          <w:rFonts w:ascii="Times New Roman" w:hAnsi="Times New Roman" w:cs="Times New Roman"/>
          <w:sz w:val="24"/>
        </w:rPr>
        <w:t xml:space="preserve"> </w:t>
      </w:r>
      <w:r>
        <w:rPr>
          <w:rFonts w:ascii="Times New Roman" w:hAnsi="Times New Roman" w:cs="Times New Roman"/>
          <w:sz w:val="24"/>
        </w:rPr>
        <w:t>These included</w:t>
      </w:r>
      <w:r w:rsidR="00154BD8">
        <w:rPr>
          <w:rFonts w:ascii="Times New Roman" w:hAnsi="Times New Roman" w:cs="Times New Roman"/>
          <w:sz w:val="24"/>
        </w:rPr>
        <w:t xml:space="preserve"> interventions</w:t>
      </w:r>
      <w:r>
        <w:rPr>
          <w:rFonts w:ascii="Times New Roman" w:hAnsi="Times New Roman" w:cs="Times New Roman"/>
          <w:sz w:val="24"/>
        </w:rPr>
        <w:t xml:space="preserve"> such as breathing exercises</w:t>
      </w:r>
      <w:r w:rsidR="000070E8">
        <w:rPr>
          <w:rFonts w:ascii="Times New Roman" w:hAnsi="Times New Roman" w:cs="Times New Roman"/>
          <w:sz w:val="24"/>
        </w:rPr>
        <w:t xml:space="preserve"> and </w:t>
      </w:r>
      <w:r w:rsidR="00725D7E">
        <w:rPr>
          <w:rFonts w:ascii="Times New Roman" w:hAnsi="Times New Roman" w:cs="Times New Roman"/>
          <w:sz w:val="24"/>
        </w:rPr>
        <w:t>psychical activities</w:t>
      </w:r>
      <w:r w:rsidR="000070E8">
        <w:rPr>
          <w:rFonts w:ascii="Times New Roman" w:hAnsi="Times New Roman" w:cs="Times New Roman"/>
          <w:sz w:val="24"/>
        </w:rPr>
        <w:t xml:space="preserve">, as well as talking and behaviour therapies. One such therapy is cognitive-behavioural therapy. </w:t>
      </w:r>
      <w:r w:rsidR="00BC7977">
        <w:rPr>
          <w:rFonts w:ascii="Times New Roman" w:hAnsi="Times New Roman" w:cs="Times New Roman"/>
          <w:sz w:val="24"/>
        </w:rPr>
        <w:t xml:space="preserve">This is the idea that our thoughts and feelings influence our behaviour. With this in mind, the best way for Sasha to overcome her situation would be to try and change the thought process behind it. </w:t>
      </w:r>
      <w:r w:rsidR="0021064F">
        <w:rPr>
          <w:rFonts w:ascii="Times New Roman" w:hAnsi="Times New Roman" w:cs="Times New Roman"/>
          <w:sz w:val="24"/>
        </w:rPr>
        <w:t xml:space="preserve">This case study will look to critically explore this therapeutic intervention, and make </w:t>
      </w:r>
      <w:r w:rsidR="00154BD8">
        <w:rPr>
          <w:rFonts w:ascii="Times New Roman" w:hAnsi="Times New Roman" w:cs="Times New Roman"/>
          <w:sz w:val="24"/>
        </w:rPr>
        <w:t>recommendations</w:t>
      </w:r>
      <w:r w:rsidR="0021064F">
        <w:rPr>
          <w:rFonts w:ascii="Times New Roman" w:hAnsi="Times New Roman" w:cs="Times New Roman"/>
          <w:sz w:val="24"/>
        </w:rPr>
        <w:t xml:space="preserve"> in regard to</w:t>
      </w:r>
      <w:r w:rsidR="00154BD8">
        <w:rPr>
          <w:rFonts w:ascii="Times New Roman" w:hAnsi="Times New Roman" w:cs="Times New Roman"/>
          <w:sz w:val="24"/>
        </w:rPr>
        <w:t xml:space="preserve"> the </w:t>
      </w:r>
      <w:r w:rsidR="0021064F">
        <w:rPr>
          <w:rFonts w:ascii="Times New Roman" w:hAnsi="Times New Roman" w:cs="Times New Roman"/>
          <w:sz w:val="24"/>
        </w:rPr>
        <w:t xml:space="preserve"> future action and support</w:t>
      </w:r>
      <w:r w:rsidR="00BC7977">
        <w:rPr>
          <w:rFonts w:ascii="Times New Roman" w:hAnsi="Times New Roman" w:cs="Times New Roman"/>
          <w:sz w:val="24"/>
        </w:rPr>
        <w:t xml:space="preserve"> </w:t>
      </w:r>
      <w:r w:rsidR="0021064F">
        <w:rPr>
          <w:rFonts w:ascii="Times New Roman" w:hAnsi="Times New Roman" w:cs="Times New Roman"/>
          <w:sz w:val="24"/>
        </w:rPr>
        <w:t xml:space="preserve">that can be provided. </w:t>
      </w:r>
    </w:p>
    <w:p w14:paraId="302C6141" w14:textId="620C7466" w:rsidR="00E528F8" w:rsidRDefault="000E5E79" w:rsidP="00471029">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        For counsellors and therapists</w:t>
      </w:r>
      <w:r w:rsidR="00FF67C3">
        <w:rPr>
          <w:rFonts w:ascii="Times New Roman" w:hAnsi="Times New Roman" w:cs="Times New Roman"/>
          <w:sz w:val="24"/>
        </w:rPr>
        <w:t>, the aim is to give clients the support, knowledge</w:t>
      </w:r>
      <w:r w:rsidR="00471029">
        <w:rPr>
          <w:rFonts w:ascii="Times New Roman" w:hAnsi="Times New Roman" w:cs="Times New Roman"/>
          <w:sz w:val="24"/>
        </w:rPr>
        <w:t xml:space="preserve"> </w:t>
      </w:r>
      <w:r w:rsidR="00FF67C3">
        <w:rPr>
          <w:rFonts w:ascii="Times New Roman" w:hAnsi="Times New Roman" w:cs="Times New Roman"/>
          <w:sz w:val="24"/>
        </w:rPr>
        <w:t>and</w:t>
      </w:r>
      <w:bookmarkStart w:id="3" w:name="_Hlk535343205"/>
      <w:r w:rsidR="00477566">
        <w:rPr>
          <w:rFonts w:ascii="Times New Roman" w:hAnsi="Times New Roman" w:cs="Times New Roman"/>
          <w:sz w:val="24"/>
        </w:rPr>
        <w:t xml:space="preserve"> tools to allow them to make their own informed decisions </w:t>
      </w:r>
      <w:r w:rsidR="00FF67C3">
        <w:rPr>
          <w:rFonts w:ascii="Times New Roman" w:hAnsi="Times New Roman" w:cs="Times New Roman"/>
          <w:sz w:val="24"/>
        </w:rPr>
        <w:t>(Frankle, 2008).</w:t>
      </w:r>
      <w:r>
        <w:rPr>
          <w:rFonts w:ascii="Times New Roman" w:hAnsi="Times New Roman" w:cs="Times New Roman"/>
          <w:sz w:val="24"/>
        </w:rPr>
        <w:t xml:space="preserve"> </w:t>
      </w:r>
      <w:bookmarkEnd w:id="3"/>
      <w:r w:rsidR="00481432">
        <w:rPr>
          <w:rFonts w:ascii="Times New Roman" w:hAnsi="Times New Roman" w:cs="Times New Roman"/>
          <w:sz w:val="24"/>
        </w:rPr>
        <w:t>With</w:t>
      </w:r>
      <w:r w:rsidR="0021064F">
        <w:rPr>
          <w:rFonts w:ascii="Times New Roman" w:hAnsi="Times New Roman" w:cs="Times New Roman"/>
          <w:sz w:val="24"/>
        </w:rPr>
        <w:t xml:space="preserve"> Sasha’s case, there is some interesting and helpful information that we can use to paint a picture of her background. </w:t>
      </w:r>
      <w:r w:rsidR="00F15E48">
        <w:rPr>
          <w:rFonts w:ascii="Times New Roman" w:hAnsi="Times New Roman" w:cs="Times New Roman"/>
          <w:sz w:val="24"/>
        </w:rPr>
        <w:t>Sasha has self-referred</w:t>
      </w:r>
      <w:r w:rsidR="00E63484">
        <w:rPr>
          <w:rFonts w:ascii="Times New Roman" w:hAnsi="Times New Roman" w:cs="Times New Roman"/>
          <w:sz w:val="24"/>
        </w:rPr>
        <w:t>, as she in a constant state of worry</w:t>
      </w:r>
      <w:r w:rsidR="00154BD8">
        <w:rPr>
          <w:rFonts w:ascii="Times New Roman" w:hAnsi="Times New Roman" w:cs="Times New Roman"/>
          <w:sz w:val="24"/>
        </w:rPr>
        <w:t>, specifically</w:t>
      </w:r>
      <w:r w:rsidR="00E63484">
        <w:rPr>
          <w:rFonts w:ascii="Times New Roman" w:hAnsi="Times New Roman" w:cs="Times New Roman"/>
          <w:sz w:val="24"/>
        </w:rPr>
        <w:t xml:space="preserve"> about</w:t>
      </w:r>
      <w:r w:rsidR="00392D16">
        <w:rPr>
          <w:rFonts w:ascii="Times New Roman" w:hAnsi="Times New Roman" w:cs="Times New Roman"/>
          <w:sz w:val="24"/>
        </w:rPr>
        <w:t xml:space="preserve"> losing her job and po</w:t>
      </w:r>
      <w:r w:rsidR="00E528F8">
        <w:rPr>
          <w:rFonts w:ascii="Times New Roman" w:hAnsi="Times New Roman" w:cs="Times New Roman"/>
          <w:sz w:val="24"/>
        </w:rPr>
        <w:t>tential</w:t>
      </w:r>
      <w:r w:rsidR="00392D16">
        <w:rPr>
          <w:rFonts w:ascii="Times New Roman" w:hAnsi="Times New Roman" w:cs="Times New Roman"/>
          <w:sz w:val="24"/>
        </w:rPr>
        <w:t xml:space="preserve"> future</w:t>
      </w:r>
      <w:r w:rsidR="00E63484">
        <w:rPr>
          <w:rFonts w:ascii="Times New Roman" w:hAnsi="Times New Roman" w:cs="Times New Roman"/>
          <w:sz w:val="24"/>
        </w:rPr>
        <w:t xml:space="preserve"> unemployment</w:t>
      </w:r>
      <w:r w:rsidR="00E528F8">
        <w:rPr>
          <w:rFonts w:ascii="Times New Roman" w:hAnsi="Times New Roman" w:cs="Times New Roman"/>
          <w:sz w:val="24"/>
        </w:rPr>
        <w:t>. This can be looked at in a number of ways.</w:t>
      </w:r>
      <w:r w:rsidR="00F15E48">
        <w:rPr>
          <w:rFonts w:ascii="Times New Roman" w:hAnsi="Times New Roman" w:cs="Times New Roman"/>
          <w:sz w:val="24"/>
        </w:rPr>
        <w:t xml:space="preserve"> </w:t>
      </w:r>
    </w:p>
    <w:p w14:paraId="30764E57" w14:textId="1ABE7B39" w:rsidR="00E528F8" w:rsidRDefault="00E528F8" w:rsidP="00471029">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21064F">
        <w:rPr>
          <w:rFonts w:ascii="Times New Roman" w:hAnsi="Times New Roman" w:cs="Times New Roman"/>
          <w:sz w:val="24"/>
        </w:rPr>
        <w:t xml:space="preserve">The fact </w:t>
      </w:r>
      <w:r w:rsidR="00E13AEA">
        <w:rPr>
          <w:rFonts w:ascii="Times New Roman" w:hAnsi="Times New Roman" w:cs="Times New Roman"/>
          <w:sz w:val="24"/>
        </w:rPr>
        <w:t>Sasha</w:t>
      </w:r>
      <w:r w:rsidR="0021064F">
        <w:rPr>
          <w:rFonts w:ascii="Times New Roman" w:hAnsi="Times New Roman" w:cs="Times New Roman"/>
          <w:sz w:val="24"/>
        </w:rPr>
        <w:t xml:space="preserve"> </w:t>
      </w:r>
      <w:r w:rsidR="00E13AEA">
        <w:rPr>
          <w:rFonts w:ascii="Times New Roman" w:hAnsi="Times New Roman" w:cs="Times New Roman"/>
          <w:sz w:val="24"/>
        </w:rPr>
        <w:t xml:space="preserve">has worked for the same company for the last </w:t>
      </w:r>
      <w:r w:rsidR="00154BD8">
        <w:rPr>
          <w:rFonts w:ascii="Times New Roman" w:hAnsi="Times New Roman" w:cs="Times New Roman"/>
          <w:sz w:val="24"/>
        </w:rPr>
        <w:t>ten</w:t>
      </w:r>
      <w:r w:rsidR="00E13AEA">
        <w:rPr>
          <w:rFonts w:ascii="Times New Roman" w:hAnsi="Times New Roman" w:cs="Times New Roman"/>
          <w:sz w:val="24"/>
        </w:rPr>
        <w:t xml:space="preserve"> years, and now has a position in upper-management, portrays her in a very positive light and</w:t>
      </w:r>
      <w:r w:rsidR="00154BD8">
        <w:rPr>
          <w:rFonts w:ascii="Times New Roman" w:hAnsi="Times New Roman" w:cs="Times New Roman"/>
          <w:sz w:val="24"/>
        </w:rPr>
        <w:t xml:space="preserve"> this</w:t>
      </w:r>
      <w:r w:rsidR="00E13AEA">
        <w:rPr>
          <w:rFonts w:ascii="Times New Roman" w:hAnsi="Times New Roman" w:cs="Times New Roman"/>
          <w:sz w:val="24"/>
        </w:rPr>
        <w:t xml:space="preserve"> must be brought to her attention. She has worked hard throughout her life, meaning that she will have built up a very good </w:t>
      </w:r>
      <w:r w:rsidR="008205C7">
        <w:rPr>
          <w:rFonts w:ascii="Times New Roman" w:hAnsi="Times New Roman" w:cs="Times New Roman"/>
          <w:sz w:val="24"/>
        </w:rPr>
        <w:t xml:space="preserve">professional </w:t>
      </w:r>
      <w:r w:rsidR="00E13AEA">
        <w:rPr>
          <w:rFonts w:ascii="Times New Roman" w:hAnsi="Times New Roman" w:cs="Times New Roman"/>
          <w:sz w:val="24"/>
        </w:rPr>
        <w:t>curriculum vitae</w:t>
      </w:r>
      <w:r w:rsidR="008205C7">
        <w:rPr>
          <w:rFonts w:ascii="Times New Roman" w:hAnsi="Times New Roman" w:cs="Times New Roman"/>
          <w:sz w:val="24"/>
        </w:rPr>
        <w:t>,</w:t>
      </w:r>
      <w:r w:rsidR="00E13AEA">
        <w:rPr>
          <w:rFonts w:ascii="Times New Roman" w:hAnsi="Times New Roman" w:cs="Times New Roman"/>
          <w:sz w:val="24"/>
        </w:rPr>
        <w:t xml:space="preserve"> </w:t>
      </w:r>
      <w:r>
        <w:rPr>
          <w:rFonts w:ascii="Times New Roman" w:hAnsi="Times New Roman" w:cs="Times New Roman"/>
          <w:sz w:val="24"/>
        </w:rPr>
        <w:t>as well as</w:t>
      </w:r>
      <w:r w:rsidR="008205C7">
        <w:rPr>
          <w:rFonts w:ascii="Times New Roman" w:hAnsi="Times New Roman" w:cs="Times New Roman"/>
          <w:sz w:val="24"/>
        </w:rPr>
        <w:t xml:space="preserve"> </w:t>
      </w:r>
      <w:r w:rsidR="00154BD8">
        <w:rPr>
          <w:rFonts w:ascii="Times New Roman" w:hAnsi="Times New Roman" w:cs="Times New Roman"/>
          <w:sz w:val="24"/>
        </w:rPr>
        <w:t xml:space="preserve">having received a regular income </w:t>
      </w:r>
      <w:r w:rsidR="008205C7">
        <w:rPr>
          <w:rFonts w:ascii="Times New Roman" w:hAnsi="Times New Roman" w:cs="Times New Roman"/>
          <w:sz w:val="24"/>
        </w:rPr>
        <w:t xml:space="preserve">which will </w:t>
      </w:r>
      <w:r w:rsidR="00154BD8">
        <w:rPr>
          <w:rFonts w:ascii="Times New Roman" w:hAnsi="Times New Roman" w:cs="Times New Roman"/>
          <w:sz w:val="24"/>
        </w:rPr>
        <w:t xml:space="preserve">have </w:t>
      </w:r>
      <w:r w:rsidR="008205C7">
        <w:rPr>
          <w:rFonts w:ascii="Times New Roman" w:hAnsi="Times New Roman" w:cs="Times New Roman"/>
          <w:sz w:val="24"/>
        </w:rPr>
        <w:t>benefit</w:t>
      </w:r>
      <w:r w:rsidR="00154BD8">
        <w:rPr>
          <w:rFonts w:ascii="Times New Roman" w:hAnsi="Times New Roman" w:cs="Times New Roman"/>
          <w:sz w:val="24"/>
        </w:rPr>
        <w:t>ed</w:t>
      </w:r>
      <w:r w:rsidR="008205C7">
        <w:rPr>
          <w:rFonts w:ascii="Times New Roman" w:hAnsi="Times New Roman" w:cs="Times New Roman"/>
          <w:sz w:val="24"/>
        </w:rPr>
        <w:t xml:space="preserve"> her financial situation. Also, Sasha is currently in a well-paid role within her company, this will further aid her economic situation. Al</w:t>
      </w:r>
      <w:r w:rsidR="00481432">
        <w:rPr>
          <w:rFonts w:ascii="Times New Roman" w:hAnsi="Times New Roman" w:cs="Times New Roman"/>
          <w:sz w:val="24"/>
        </w:rPr>
        <w:t xml:space="preserve">l things considered, if the worst was to happen and Sasha was ever to lose her job and become unemployed, her situation would be far from hopeless. </w:t>
      </w:r>
      <w:r>
        <w:rPr>
          <w:rFonts w:ascii="Times New Roman" w:hAnsi="Times New Roman" w:cs="Times New Roman"/>
          <w:sz w:val="24"/>
        </w:rPr>
        <w:t xml:space="preserve">   </w:t>
      </w:r>
    </w:p>
    <w:p w14:paraId="4B0CAC17" w14:textId="4A7DD8C4" w:rsidR="00F45464" w:rsidRDefault="00E528F8" w:rsidP="00471029">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481432">
        <w:rPr>
          <w:rFonts w:ascii="Times New Roman" w:hAnsi="Times New Roman" w:cs="Times New Roman"/>
          <w:sz w:val="24"/>
        </w:rPr>
        <w:t>However, her recent worries have had an effect on her, causing her restlessness and affecting her sleep. Sasha is currently said to be easily irritated, and now finds herself pacing in her office.</w:t>
      </w:r>
      <w:r w:rsidR="00FF1567">
        <w:rPr>
          <w:rFonts w:ascii="Times New Roman" w:hAnsi="Times New Roman" w:cs="Times New Roman"/>
          <w:sz w:val="24"/>
        </w:rPr>
        <w:t xml:space="preserve"> This has the potential to inadvertently affect her productivity as a worker, and as a result her employment status. </w:t>
      </w:r>
      <w:r w:rsidR="00481432">
        <w:rPr>
          <w:rFonts w:ascii="Times New Roman" w:hAnsi="Times New Roman" w:cs="Times New Roman"/>
          <w:sz w:val="24"/>
        </w:rPr>
        <w:t xml:space="preserve"> </w:t>
      </w:r>
      <w:r w:rsidR="00F15E48">
        <w:rPr>
          <w:rFonts w:ascii="Times New Roman" w:hAnsi="Times New Roman" w:cs="Times New Roman"/>
          <w:sz w:val="24"/>
        </w:rPr>
        <w:t>It is also worth noting that Sasha has two teenage sons, so she has two dependents that rely on her.</w:t>
      </w:r>
      <w:r w:rsidR="00E63484">
        <w:rPr>
          <w:rFonts w:ascii="Times New Roman" w:hAnsi="Times New Roman" w:cs="Times New Roman"/>
          <w:sz w:val="24"/>
        </w:rPr>
        <w:t xml:space="preserve"> If</w:t>
      </w:r>
      <w:r w:rsidR="00154BD8">
        <w:rPr>
          <w:rFonts w:ascii="Times New Roman" w:hAnsi="Times New Roman" w:cs="Times New Roman"/>
          <w:sz w:val="24"/>
        </w:rPr>
        <w:t>,</w:t>
      </w:r>
      <w:r w:rsidR="00E63484">
        <w:rPr>
          <w:rFonts w:ascii="Times New Roman" w:hAnsi="Times New Roman" w:cs="Times New Roman"/>
          <w:sz w:val="24"/>
        </w:rPr>
        <w:t xml:space="preserve"> hypothetically</w:t>
      </w:r>
      <w:r w:rsidR="00154BD8">
        <w:rPr>
          <w:rFonts w:ascii="Times New Roman" w:hAnsi="Times New Roman" w:cs="Times New Roman"/>
          <w:sz w:val="24"/>
        </w:rPr>
        <w:t>,</w:t>
      </w:r>
      <w:r w:rsidR="00E63484">
        <w:rPr>
          <w:rFonts w:ascii="Times New Roman" w:hAnsi="Times New Roman" w:cs="Times New Roman"/>
          <w:sz w:val="24"/>
        </w:rPr>
        <w:t xml:space="preserve"> Sasha was to lose her job and become unemployed, there would of course be knock on effects. In terms of her living arrangements, she may struggle to keep up rental or mortgage payments, which could ultimately lead to her losing her home</w:t>
      </w:r>
      <w:r w:rsidR="000E496F">
        <w:rPr>
          <w:rFonts w:ascii="Times New Roman" w:hAnsi="Times New Roman" w:cs="Times New Roman"/>
          <w:sz w:val="24"/>
        </w:rPr>
        <w:t xml:space="preserve"> (Shelter, 201</w:t>
      </w:r>
      <w:r w:rsidR="00624F9E">
        <w:rPr>
          <w:rFonts w:ascii="Times New Roman" w:hAnsi="Times New Roman" w:cs="Times New Roman"/>
          <w:sz w:val="24"/>
        </w:rPr>
        <w:t>9</w:t>
      </w:r>
      <w:r w:rsidR="000E496F">
        <w:rPr>
          <w:rFonts w:ascii="Times New Roman" w:hAnsi="Times New Roman" w:cs="Times New Roman"/>
          <w:sz w:val="24"/>
        </w:rPr>
        <w:t>).</w:t>
      </w:r>
      <w:r w:rsidR="00E63484">
        <w:rPr>
          <w:rFonts w:ascii="Times New Roman" w:hAnsi="Times New Roman" w:cs="Times New Roman"/>
          <w:sz w:val="24"/>
        </w:rPr>
        <w:t xml:space="preserve"> Additionally, </w:t>
      </w:r>
      <w:r w:rsidR="00154BD8">
        <w:rPr>
          <w:rFonts w:ascii="Times New Roman" w:hAnsi="Times New Roman" w:cs="Times New Roman"/>
          <w:sz w:val="24"/>
        </w:rPr>
        <w:t xml:space="preserve">her sons </w:t>
      </w:r>
      <w:r w:rsidR="00E63484">
        <w:rPr>
          <w:rFonts w:ascii="Times New Roman" w:hAnsi="Times New Roman" w:cs="Times New Roman"/>
          <w:sz w:val="24"/>
        </w:rPr>
        <w:t>would of course b</w:t>
      </w:r>
      <w:r w:rsidR="00154BD8">
        <w:rPr>
          <w:rFonts w:ascii="Times New Roman" w:hAnsi="Times New Roman" w:cs="Times New Roman"/>
          <w:sz w:val="24"/>
        </w:rPr>
        <w:t>y</w:t>
      </w:r>
      <w:r w:rsidR="00E63484">
        <w:rPr>
          <w:rFonts w:ascii="Times New Roman" w:hAnsi="Times New Roman" w:cs="Times New Roman"/>
          <w:sz w:val="24"/>
        </w:rPr>
        <w:t xml:space="preserve"> affected be a loss of Sasha’s income, as she may be </w:t>
      </w:r>
      <w:r w:rsidR="00154BD8">
        <w:rPr>
          <w:rFonts w:ascii="Times New Roman" w:hAnsi="Times New Roman" w:cs="Times New Roman"/>
          <w:sz w:val="24"/>
        </w:rPr>
        <w:t xml:space="preserve">less </w:t>
      </w:r>
      <w:r w:rsidR="00E63484">
        <w:rPr>
          <w:rFonts w:ascii="Times New Roman" w:hAnsi="Times New Roman" w:cs="Times New Roman"/>
          <w:sz w:val="24"/>
        </w:rPr>
        <w:t xml:space="preserve">able to support them. </w:t>
      </w:r>
    </w:p>
    <w:p w14:paraId="6E52CF4D" w14:textId="189EA27E" w:rsidR="00E9565E" w:rsidRDefault="00F45464" w:rsidP="00471029">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F15E48">
        <w:rPr>
          <w:rFonts w:ascii="Times New Roman" w:hAnsi="Times New Roman" w:cs="Times New Roman"/>
          <w:sz w:val="24"/>
        </w:rPr>
        <w:t>S</w:t>
      </w:r>
      <w:r w:rsidR="00FF1567">
        <w:rPr>
          <w:rFonts w:ascii="Times New Roman" w:hAnsi="Times New Roman" w:cs="Times New Roman"/>
          <w:sz w:val="24"/>
        </w:rPr>
        <w:t>asha</w:t>
      </w:r>
      <w:r w:rsidR="00F15E48">
        <w:rPr>
          <w:rFonts w:ascii="Times New Roman" w:hAnsi="Times New Roman" w:cs="Times New Roman"/>
          <w:sz w:val="24"/>
        </w:rPr>
        <w:t xml:space="preserve"> is relentlessly worrying</w:t>
      </w:r>
      <w:r>
        <w:rPr>
          <w:rFonts w:ascii="Times New Roman" w:hAnsi="Times New Roman" w:cs="Times New Roman"/>
          <w:sz w:val="24"/>
        </w:rPr>
        <w:t xml:space="preserve">, and is clearly catastrophising about her situation, viewing it as worse than it actually is. </w:t>
      </w:r>
      <w:r w:rsidR="00FF1567">
        <w:rPr>
          <w:rFonts w:ascii="Times New Roman" w:hAnsi="Times New Roman" w:cs="Times New Roman"/>
          <w:sz w:val="24"/>
        </w:rPr>
        <w:t>It</w:t>
      </w:r>
      <w:r>
        <w:rPr>
          <w:rFonts w:ascii="Times New Roman" w:hAnsi="Times New Roman" w:cs="Times New Roman"/>
          <w:sz w:val="24"/>
        </w:rPr>
        <w:t xml:space="preserve"> is important at this point to note that from the information</w:t>
      </w:r>
      <w:r w:rsidR="00FF1567">
        <w:rPr>
          <w:rFonts w:ascii="Times New Roman" w:hAnsi="Times New Roman" w:cs="Times New Roman"/>
          <w:sz w:val="24"/>
        </w:rPr>
        <w:t xml:space="preserve"> </w:t>
      </w:r>
      <w:r w:rsidR="00FF1567">
        <w:rPr>
          <w:rFonts w:ascii="Times New Roman" w:hAnsi="Times New Roman" w:cs="Times New Roman"/>
          <w:sz w:val="24"/>
        </w:rPr>
        <w:lastRenderedPageBreak/>
        <w:t xml:space="preserve">provided on her case, there doesn’t seem to be any concrete or realistic threat to her job. </w:t>
      </w:r>
      <w:r>
        <w:rPr>
          <w:rFonts w:ascii="Times New Roman" w:hAnsi="Times New Roman" w:cs="Times New Roman"/>
          <w:sz w:val="24"/>
        </w:rPr>
        <w:t xml:space="preserve"> </w:t>
      </w:r>
      <w:r w:rsidR="00610AD5">
        <w:rPr>
          <w:rFonts w:ascii="Times New Roman" w:hAnsi="Times New Roman" w:cs="Times New Roman"/>
          <w:sz w:val="24"/>
        </w:rPr>
        <w:t xml:space="preserve">Sasha would be well advised to try and find out if there is such a threat, or if she is worrying herself needlessly. </w:t>
      </w:r>
    </w:p>
    <w:p w14:paraId="37741B99" w14:textId="7E2E38F9" w:rsidR="0021064F" w:rsidRDefault="00E9565E" w:rsidP="00471029">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FF1567">
        <w:rPr>
          <w:rFonts w:ascii="Times New Roman" w:hAnsi="Times New Roman" w:cs="Times New Roman"/>
          <w:sz w:val="24"/>
        </w:rPr>
        <w:t xml:space="preserve">Nevertheless, </w:t>
      </w:r>
      <w:r w:rsidR="005D5328">
        <w:rPr>
          <w:rFonts w:ascii="Times New Roman" w:hAnsi="Times New Roman" w:cs="Times New Roman"/>
          <w:sz w:val="24"/>
        </w:rPr>
        <w:t>Sasha</w:t>
      </w:r>
      <w:r w:rsidR="00FF1567">
        <w:rPr>
          <w:rFonts w:ascii="Times New Roman" w:hAnsi="Times New Roman" w:cs="Times New Roman"/>
          <w:sz w:val="24"/>
        </w:rPr>
        <w:t xml:space="preserve"> is still clearly presenting with anxiety</w:t>
      </w:r>
      <w:r w:rsidR="000E496F">
        <w:rPr>
          <w:rFonts w:ascii="Times New Roman" w:hAnsi="Times New Roman" w:cs="Times New Roman"/>
          <w:sz w:val="24"/>
        </w:rPr>
        <w:t>, and there seems to be an underlying case of depression as well.</w:t>
      </w:r>
      <w:r w:rsidR="00FF1567">
        <w:rPr>
          <w:rFonts w:ascii="Times New Roman" w:hAnsi="Times New Roman" w:cs="Times New Roman"/>
          <w:sz w:val="24"/>
        </w:rPr>
        <w:t xml:space="preserve"> </w:t>
      </w:r>
      <w:r w:rsidR="008B61A3">
        <w:rPr>
          <w:rFonts w:ascii="Times New Roman" w:hAnsi="Times New Roman" w:cs="Times New Roman"/>
          <w:sz w:val="24"/>
        </w:rPr>
        <w:t>This anxiety</w:t>
      </w:r>
      <w:r w:rsidR="003956AC">
        <w:rPr>
          <w:rFonts w:ascii="Times New Roman" w:hAnsi="Times New Roman" w:cs="Times New Roman"/>
          <w:sz w:val="24"/>
        </w:rPr>
        <w:t xml:space="preserve"> and depression</w:t>
      </w:r>
      <w:r w:rsidR="008B61A3">
        <w:rPr>
          <w:rFonts w:ascii="Times New Roman" w:hAnsi="Times New Roman" w:cs="Times New Roman"/>
          <w:sz w:val="24"/>
        </w:rPr>
        <w:t xml:space="preserve"> </w:t>
      </w:r>
      <w:r w:rsidR="00610AD5">
        <w:rPr>
          <w:rFonts w:ascii="Times New Roman" w:hAnsi="Times New Roman" w:cs="Times New Roman"/>
          <w:sz w:val="24"/>
        </w:rPr>
        <w:t>are</w:t>
      </w:r>
      <w:r w:rsidR="008B61A3">
        <w:rPr>
          <w:rFonts w:ascii="Times New Roman" w:hAnsi="Times New Roman" w:cs="Times New Roman"/>
          <w:sz w:val="24"/>
        </w:rPr>
        <w:t xml:space="preserve"> likely to be </w:t>
      </w:r>
      <w:r w:rsidR="005D5328">
        <w:rPr>
          <w:rFonts w:ascii="Times New Roman" w:hAnsi="Times New Roman" w:cs="Times New Roman"/>
          <w:sz w:val="24"/>
        </w:rPr>
        <w:t>as a result of</w:t>
      </w:r>
      <w:r w:rsidR="008B61A3">
        <w:rPr>
          <w:rFonts w:ascii="Times New Roman" w:hAnsi="Times New Roman" w:cs="Times New Roman"/>
          <w:sz w:val="24"/>
        </w:rPr>
        <w:t xml:space="preserve"> her thoughts and feelings</w:t>
      </w:r>
      <w:r w:rsidR="005D5328">
        <w:rPr>
          <w:rFonts w:ascii="Times New Roman" w:hAnsi="Times New Roman" w:cs="Times New Roman"/>
          <w:sz w:val="24"/>
        </w:rPr>
        <w:t>,</w:t>
      </w:r>
      <w:r w:rsidR="008B61A3">
        <w:rPr>
          <w:rFonts w:ascii="Times New Roman" w:hAnsi="Times New Roman" w:cs="Times New Roman"/>
          <w:sz w:val="24"/>
        </w:rPr>
        <w:t xml:space="preserve"> towards her perceived situation</w:t>
      </w:r>
      <w:r w:rsidR="005D5328">
        <w:rPr>
          <w:rFonts w:ascii="Times New Roman" w:hAnsi="Times New Roman" w:cs="Times New Roman"/>
          <w:sz w:val="24"/>
        </w:rPr>
        <w:t>.</w:t>
      </w:r>
      <w:r w:rsidR="008B61A3">
        <w:rPr>
          <w:rFonts w:ascii="Times New Roman" w:hAnsi="Times New Roman" w:cs="Times New Roman"/>
          <w:sz w:val="24"/>
        </w:rPr>
        <w:t xml:space="preserve"> </w:t>
      </w:r>
      <w:r w:rsidR="005D5328">
        <w:rPr>
          <w:rFonts w:ascii="Times New Roman" w:hAnsi="Times New Roman" w:cs="Times New Roman"/>
          <w:sz w:val="24"/>
        </w:rPr>
        <w:t>A</w:t>
      </w:r>
      <w:r w:rsidR="008B61A3">
        <w:rPr>
          <w:rFonts w:ascii="Times New Roman" w:hAnsi="Times New Roman" w:cs="Times New Roman"/>
          <w:sz w:val="24"/>
        </w:rPr>
        <w:t>s this is</w:t>
      </w:r>
      <w:r w:rsidR="00114E4D">
        <w:rPr>
          <w:rFonts w:ascii="Times New Roman" w:hAnsi="Times New Roman" w:cs="Times New Roman"/>
          <w:sz w:val="24"/>
        </w:rPr>
        <w:t xml:space="preserve"> </w:t>
      </w:r>
      <w:r w:rsidR="008B61A3">
        <w:rPr>
          <w:rFonts w:ascii="Times New Roman" w:hAnsi="Times New Roman" w:cs="Times New Roman"/>
          <w:sz w:val="24"/>
        </w:rPr>
        <w:t xml:space="preserve">more often than not, </w:t>
      </w:r>
      <w:r w:rsidR="00114E4D">
        <w:rPr>
          <w:rFonts w:ascii="Times New Roman" w:hAnsi="Times New Roman" w:cs="Times New Roman"/>
          <w:sz w:val="24"/>
        </w:rPr>
        <w:t xml:space="preserve">where </w:t>
      </w:r>
      <w:r w:rsidR="005D5328">
        <w:rPr>
          <w:rFonts w:ascii="Times New Roman" w:hAnsi="Times New Roman" w:cs="Times New Roman"/>
          <w:sz w:val="24"/>
        </w:rPr>
        <w:t xml:space="preserve">most </w:t>
      </w:r>
      <w:r w:rsidR="00114E4D">
        <w:rPr>
          <w:rFonts w:ascii="Times New Roman" w:hAnsi="Times New Roman" w:cs="Times New Roman"/>
          <w:sz w:val="24"/>
        </w:rPr>
        <w:t xml:space="preserve">psychological problems stem from </w:t>
      </w:r>
      <w:bookmarkStart w:id="4" w:name="_Hlk535248821"/>
      <w:r w:rsidR="00114E4D">
        <w:rPr>
          <w:rFonts w:ascii="Times New Roman" w:hAnsi="Times New Roman" w:cs="Times New Roman"/>
          <w:sz w:val="24"/>
        </w:rPr>
        <w:t xml:space="preserve">(Mahoney, 1974).  </w:t>
      </w:r>
      <w:bookmarkEnd w:id="4"/>
      <w:r w:rsidR="00114E4D">
        <w:rPr>
          <w:rFonts w:ascii="Times New Roman" w:hAnsi="Times New Roman" w:cs="Times New Roman"/>
          <w:sz w:val="24"/>
        </w:rPr>
        <w:t xml:space="preserve">With this in mind, the best way to </w:t>
      </w:r>
      <w:r w:rsidR="00176607">
        <w:rPr>
          <w:rFonts w:ascii="Times New Roman" w:hAnsi="Times New Roman" w:cs="Times New Roman"/>
          <w:sz w:val="24"/>
        </w:rPr>
        <w:t>relieve anxiety and alleviate anxious behaviours, is to change our thought process and ways of thinking that influence us. A therapy which is designed to do just this is cognitive-behavioural therapy</w:t>
      </w:r>
      <w:r w:rsidR="00624F9E">
        <w:rPr>
          <w:rFonts w:ascii="Times New Roman" w:hAnsi="Times New Roman" w:cs="Times New Roman"/>
          <w:sz w:val="24"/>
        </w:rPr>
        <w:t xml:space="preserve"> (National Health Service. 2019)</w:t>
      </w:r>
    </w:p>
    <w:p w14:paraId="08F06AA0" w14:textId="757E6821" w:rsidR="00F50E09" w:rsidRDefault="003935B5" w:rsidP="00471029">
      <w:pPr>
        <w:spacing w:line="480" w:lineRule="auto"/>
        <w:jc w:val="both"/>
        <w:rPr>
          <w:rFonts w:ascii="Times New Roman" w:hAnsi="Times New Roman" w:cs="Times New Roman"/>
          <w:sz w:val="24"/>
        </w:rPr>
      </w:pPr>
      <w:r>
        <w:rPr>
          <w:rFonts w:ascii="Times New Roman" w:hAnsi="Times New Roman" w:cs="Times New Roman"/>
          <w:sz w:val="24"/>
        </w:rPr>
        <w:t xml:space="preserve">        Cognitive-behavioural therapy</w:t>
      </w:r>
      <w:r w:rsidR="00F50E09">
        <w:rPr>
          <w:rFonts w:ascii="Times New Roman" w:hAnsi="Times New Roman" w:cs="Times New Roman"/>
          <w:sz w:val="24"/>
        </w:rPr>
        <w:t xml:space="preserve"> </w:t>
      </w:r>
      <w:r>
        <w:rPr>
          <w:rFonts w:ascii="Times New Roman" w:hAnsi="Times New Roman" w:cs="Times New Roman"/>
          <w:sz w:val="24"/>
        </w:rPr>
        <w:t xml:space="preserve">was pioneered by </w:t>
      </w:r>
      <w:r w:rsidR="00850558">
        <w:rPr>
          <w:rFonts w:ascii="Times New Roman" w:hAnsi="Times New Roman" w:cs="Times New Roman"/>
          <w:sz w:val="24"/>
        </w:rPr>
        <w:t xml:space="preserve">psychiatrist and psychologist </w:t>
      </w:r>
      <w:r w:rsidR="00F50E09">
        <w:rPr>
          <w:rFonts w:ascii="Times New Roman" w:hAnsi="Times New Roman" w:cs="Times New Roman"/>
          <w:sz w:val="24"/>
        </w:rPr>
        <w:t xml:space="preserve">Aaron Beck, who described the therapy as ‘the use of a variety of techniques designed to modify the dysfunctional beliefs and faulty information’ </w:t>
      </w:r>
      <w:bookmarkStart w:id="5" w:name="_Hlk535248858"/>
      <w:r w:rsidR="00F50E09">
        <w:rPr>
          <w:rFonts w:ascii="Times New Roman" w:hAnsi="Times New Roman" w:cs="Times New Roman"/>
          <w:sz w:val="24"/>
        </w:rPr>
        <w:t>(Beck, 1993)</w:t>
      </w:r>
      <w:r w:rsidR="00850558">
        <w:rPr>
          <w:rFonts w:ascii="Times New Roman" w:hAnsi="Times New Roman" w:cs="Times New Roman"/>
          <w:sz w:val="24"/>
        </w:rPr>
        <w:t xml:space="preserve">. </w:t>
      </w:r>
      <w:bookmarkEnd w:id="5"/>
      <w:r w:rsidR="00850558">
        <w:rPr>
          <w:rFonts w:ascii="Times New Roman" w:hAnsi="Times New Roman" w:cs="Times New Roman"/>
          <w:sz w:val="24"/>
        </w:rPr>
        <w:t>This is very appropriate and well-suited to Sasha’s case as</w:t>
      </w:r>
      <w:r w:rsidR="00FD0794">
        <w:rPr>
          <w:rFonts w:ascii="Times New Roman" w:hAnsi="Times New Roman" w:cs="Times New Roman"/>
          <w:sz w:val="24"/>
        </w:rPr>
        <w:t>,</w:t>
      </w:r>
      <w:r w:rsidR="00850558">
        <w:rPr>
          <w:rFonts w:ascii="Times New Roman" w:hAnsi="Times New Roman" w:cs="Times New Roman"/>
          <w:sz w:val="24"/>
        </w:rPr>
        <w:t xml:space="preserve"> some of her beliefs and worries about her situation seem</w:t>
      </w:r>
      <w:r w:rsidR="00610AD5">
        <w:rPr>
          <w:rFonts w:ascii="Times New Roman" w:hAnsi="Times New Roman" w:cs="Times New Roman"/>
          <w:sz w:val="24"/>
        </w:rPr>
        <w:t xml:space="preserve"> </w:t>
      </w:r>
      <w:r w:rsidR="00850558">
        <w:rPr>
          <w:rFonts w:ascii="Times New Roman" w:hAnsi="Times New Roman" w:cs="Times New Roman"/>
          <w:sz w:val="24"/>
        </w:rPr>
        <w:t>unfounded, and could be deemed as faulty information.</w:t>
      </w:r>
      <w:r w:rsidR="00421C31">
        <w:rPr>
          <w:rFonts w:ascii="Times New Roman" w:hAnsi="Times New Roman" w:cs="Times New Roman"/>
          <w:sz w:val="24"/>
        </w:rPr>
        <w:t xml:space="preserve"> This faulty information is in turn leading to Sasha’s anxiety and depression.</w:t>
      </w:r>
      <w:r w:rsidR="00FD0794">
        <w:rPr>
          <w:rFonts w:ascii="Times New Roman" w:hAnsi="Times New Roman" w:cs="Times New Roman"/>
          <w:sz w:val="24"/>
        </w:rPr>
        <w:t xml:space="preserve"> </w:t>
      </w:r>
      <w:r w:rsidR="009D0A62">
        <w:rPr>
          <w:rFonts w:ascii="Times New Roman" w:hAnsi="Times New Roman" w:cs="Times New Roman"/>
          <w:sz w:val="24"/>
        </w:rPr>
        <w:t xml:space="preserve">Although this </w:t>
      </w:r>
      <w:r w:rsidR="00FD0794">
        <w:rPr>
          <w:rFonts w:ascii="Times New Roman" w:hAnsi="Times New Roman" w:cs="Times New Roman"/>
          <w:sz w:val="24"/>
        </w:rPr>
        <w:t>therapeutic intervention has been influenced by others such as behaviour therapy</w:t>
      </w:r>
      <w:r w:rsidR="009D0A62">
        <w:rPr>
          <w:rFonts w:ascii="Times New Roman" w:hAnsi="Times New Roman" w:cs="Times New Roman"/>
          <w:sz w:val="24"/>
        </w:rPr>
        <w:t xml:space="preserve"> and </w:t>
      </w:r>
      <w:r w:rsidR="00FD0794">
        <w:rPr>
          <w:rFonts w:ascii="Times New Roman" w:hAnsi="Times New Roman" w:cs="Times New Roman"/>
          <w:sz w:val="24"/>
        </w:rPr>
        <w:t xml:space="preserve">psychoanalysis </w:t>
      </w:r>
      <w:bookmarkStart w:id="6" w:name="_Hlk535343257"/>
      <w:r w:rsidR="00FD0794">
        <w:rPr>
          <w:rFonts w:ascii="Times New Roman" w:hAnsi="Times New Roman" w:cs="Times New Roman"/>
          <w:sz w:val="24"/>
        </w:rPr>
        <w:t>(Gross, 2015)</w:t>
      </w:r>
      <w:bookmarkEnd w:id="6"/>
      <w:r w:rsidR="009D0A62">
        <w:rPr>
          <w:rFonts w:ascii="Times New Roman" w:hAnsi="Times New Roman" w:cs="Times New Roman"/>
          <w:sz w:val="24"/>
        </w:rPr>
        <w:t xml:space="preserve">, it is worth noting that cognitive behavioural therapy actually aims to change our thought processes and restructure our cognition. Whereas others look to operationalise cognition, cognitive behavioural therapy, aims to ensure lasting changes in a person’s behaviour and emotions </w:t>
      </w:r>
      <w:bookmarkStart w:id="7" w:name="_Hlk535334054"/>
      <w:r w:rsidR="009D0A62">
        <w:rPr>
          <w:rFonts w:ascii="Times New Roman" w:hAnsi="Times New Roman" w:cs="Times New Roman"/>
          <w:sz w:val="24"/>
        </w:rPr>
        <w:t xml:space="preserve">(Wessler, 1986). </w:t>
      </w:r>
      <w:bookmarkEnd w:id="7"/>
      <w:r w:rsidR="009D0A62">
        <w:rPr>
          <w:rFonts w:ascii="Times New Roman" w:hAnsi="Times New Roman" w:cs="Times New Roman"/>
          <w:sz w:val="24"/>
        </w:rPr>
        <w:t xml:space="preserve">This would be highly beneficial in the case of Sasha. </w:t>
      </w:r>
    </w:p>
    <w:p w14:paraId="244378F8" w14:textId="2BC2FEF2" w:rsidR="00C966FB" w:rsidRDefault="00872EF7" w:rsidP="00471029">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371FBA">
        <w:rPr>
          <w:rFonts w:ascii="Times New Roman" w:hAnsi="Times New Roman" w:cs="Times New Roman"/>
          <w:sz w:val="24"/>
        </w:rPr>
        <w:t xml:space="preserve">With </w:t>
      </w:r>
      <w:r w:rsidR="009D0A62">
        <w:rPr>
          <w:rFonts w:ascii="Times New Roman" w:hAnsi="Times New Roman" w:cs="Times New Roman"/>
          <w:sz w:val="24"/>
        </w:rPr>
        <w:t>this theory in mind</w:t>
      </w:r>
      <w:r w:rsidR="00371FBA">
        <w:rPr>
          <w:rFonts w:ascii="Times New Roman" w:hAnsi="Times New Roman" w:cs="Times New Roman"/>
          <w:sz w:val="24"/>
        </w:rPr>
        <w:t>, when</w:t>
      </w:r>
      <w:r>
        <w:rPr>
          <w:rFonts w:ascii="Times New Roman" w:hAnsi="Times New Roman" w:cs="Times New Roman"/>
          <w:sz w:val="24"/>
        </w:rPr>
        <w:t xml:space="preserve"> </w:t>
      </w:r>
      <w:r w:rsidR="00371FBA">
        <w:rPr>
          <w:rFonts w:ascii="Times New Roman" w:hAnsi="Times New Roman" w:cs="Times New Roman"/>
          <w:sz w:val="24"/>
        </w:rPr>
        <w:t xml:space="preserve">it is delivered </w:t>
      </w:r>
      <w:r w:rsidR="00E0196C">
        <w:rPr>
          <w:rFonts w:ascii="Times New Roman" w:hAnsi="Times New Roman" w:cs="Times New Roman"/>
          <w:sz w:val="24"/>
        </w:rPr>
        <w:t xml:space="preserve">there are several </w:t>
      </w:r>
      <w:r w:rsidR="009D0A62">
        <w:rPr>
          <w:rFonts w:ascii="Times New Roman" w:hAnsi="Times New Roman" w:cs="Times New Roman"/>
          <w:sz w:val="24"/>
        </w:rPr>
        <w:t xml:space="preserve">cognitive stages to </w:t>
      </w:r>
      <w:r w:rsidR="00610AD5">
        <w:rPr>
          <w:rFonts w:ascii="Times New Roman" w:hAnsi="Times New Roman" w:cs="Times New Roman"/>
          <w:sz w:val="24"/>
        </w:rPr>
        <w:t>work through</w:t>
      </w:r>
      <w:r w:rsidR="009D0A62">
        <w:rPr>
          <w:rFonts w:ascii="Times New Roman" w:hAnsi="Times New Roman" w:cs="Times New Roman"/>
          <w:sz w:val="24"/>
        </w:rPr>
        <w:t xml:space="preserve">. </w:t>
      </w:r>
      <w:r w:rsidR="00421C31">
        <w:rPr>
          <w:rFonts w:ascii="Times New Roman" w:hAnsi="Times New Roman" w:cs="Times New Roman"/>
          <w:sz w:val="24"/>
        </w:rPr>
        <w:t xml:space="preserve">Beck, who is regarded as the father of Cognitive Behaviour therapy, </w:t>
      </w:r>
      <w:r w:rsidR="002A1CFC">
        <w:rPr>
          <w:rFonts w:ascii="Times New Roman" w:hAnsi="Times New Roman" w:cs="Times New Roman"/>
          <w:sz w:val="24"/>
        </w:rPr>
        <w:t xml:space="preserve">advocated that people experiencing depression, were in fact victims of their </w:t>
      </w:r>
      <w:r w:rsidR="00610AD5">
        <w:rPr>
          <w:rFonts w:ascii="Times New Roman" w:hAnsi="Times New Roman" w:cs="Times New Roman"/>
          <w:sz w:val="24"/>
        </w:rPr>
        <w:t xml:space="preserve">own </w:t>
      </w:r>
      <w:r w:rsidR="002A1CFC">
        <w:rPr>
          <w:rFonts w:ascii="Times New Roman" w:hAnsi="Times New Roman" w:cs="Times New Roman"/>
          <w:sz w:val="24"/>
        </w:rPr>
        <w:t xml:space="preserve">dysfunctional or illogical </w:t>
      </w:r>
      <w:r w:rsidR="002A1CFC">
        <w:rPr>
          <w:rFonts w:ascii="Times New Roman" w:hAnsi="Times New Roman" w:cs="Times New Roman"/>
          <w:sz w:val="24"/>
        </w:rPr>
        <w:lastRenderedPageBreak/>
        <w:t>self-conceptions. A key belief in this theory, is that people with anxiety and depression</w:t>
      </w:r>
      <w:r w:rsidR="00581BBD">
        <w:rPr>
          <w:rFonts w:ascii="Times New Roman" w:hAnsi="Times New Roman" w:cs="Times New Roman"/>
          <w:sz w:val="24"/>
        </w:rPr>
        <w:t xml:space="preserve">, regard their situation as such, because their cognitive processes are largely influenced by negative schemas, or thoughts. </w:t>
      </w:r>
      <w:r w:rsidR="00D16A53">
        <w:rPr>
          <w:rFonts w:ascii="Times New Roman" w:hAnsi="Times New Roman" w:cs="Times New Roman"/>
          <w:sz w:val="24"/>
        </w:rPr>
        <w:t xml:space="preserve">Which means a person is likely to view the world around them in a negative way. This is clearly evident in Sasha’s case. Negative schemas can often be responsible for influencing what are called cognitive biases. As a result, this can cause a person to hold dysfunctional beliefs and mistake faulty information for reality. </w:t>
      </w:r>
    </w:p>
    <w:p w14:paraId="6FD2BB55" w14:textId="7C485E43" w:rsidR="008F08F2" w:rsidRDefault="008F08F2" w:rsidP="00471029">
      <w:pPr>
        <w:spacing w:line="480" w:lineRule="auto"/>
        <w:jc w:val="both"/>
        <w:rPr>
          <w:rFonts w:ascii="Times New Roman" w:hAnsi="Times New Roman" w:cs="Times New Roman"/>
          <w:sz w:val="24"/>
        </w:rPr>
      </w:pPr>
      <w:r>
        <w:rPr>
          <w:rFonts w:ascii="Times New Roman" w:hAnsi="Times New Roman" w:cs="Times New Roman"/>
          <w:sz w:val="24"/>
        </w:rPr>
        <w:t xml:space="preserve">        There are three schema’s. The first is the ineptness schema, this is when a person believes that they are certain to fail in whatever they do. This is clearly evident with Sasha, who believes that should her company undergo a form or restructuring, or that her employment was under threat, she </w:t>
      </w:r>
      <w:r w:rsidR="00610AD5">
        <w:rPr>
          <w:rFonts w:ascii="Times New Roman" w:hAnsi="Times New Roman" w:cs="Times New Roman"/>
          <w:sz w:val="24"/>
        </w:rPr>
        <w:t>could</w:t>
      </w:r>
      <w:r>
        <w:rPr>
          <w:rFonts w:ascii="Times New Roman" w:hAnsi="Times New Roman" w:cs="Times New Roman"/>
          <w:sz w:val="24"/>
        </w:rPr>
        <w:t xml:space="preserve"> lose her job. </w:t>
      </w:r>
    </w:p>
    <w:p w14:paraId="7E7525CD" w14:textId="3F40C58D" w:rsidR="008F08F2" w:rsidRDefault="008F08F2" w:rsidP="00471029">
      <w:pPr>
        <w:spacing w:line="480" w:lineRule="auto"/>
        <w:jc w:val="both"/>
        <w:rPr>
          <w:rFonts w:ascii="Times New Roman" w:hAnsi="Times New Roman" w:cs="Times New Roman"/>
          <w:sz w:val="24"/>
        </w:rPr>
      </w:pPr>
      <w:r>
        <w:rPr>
          <w:rFonts w:ascii="Times New Roman" w:hAnsi="Times New Roman" w:cs="Times New Roman"/>
          <w:sz w:val="24"/>
        </w:rPr>
        <w:t xml:space="preserve">        The second schema is a self-blame schema, this makes a person feel responsible for all of any misfortunes that may come their way. </w:t>
      </w:r>
      <w:r w:rsidR="00D15330">
        <w:rPr>
          <w:rFonts w:ascii="Times New Roman" w:hAnsi="Times New Roman" w:cs="Times New Roman"/>
          <w:sz w:val="24"/>
        </w:rPr>
        <w:t xml:space="preserve">This is particularly tricky in Sasha’s case, as ultimately if her family and her dependents </w:t>
      </w:r>
      <w:r w:rsidR="009E48A7">
        <w:rPr>
          <w:rFonts w:ascii="Times New Roman" w:hAnsi="Times New Roman" w:cs="Times New Roman"/>
          <w:sz w:val="24"/>
        </w:rPr>
        <w:t xml:space="preserve">were to </w:t>
      </w:r>
      <w:r w:rsidR="00C11C53">
        <w:rPr>
          <w:rFonts w:ascii="Times New Roman" w:hAnsi="Times New Roman" w:cs="Times New Roman"/>
          <w:sz w:val="24"/>
        </w:rPr>
        <w:t>have to go without as a result of a loss of her income, then to some degree she would hold some responsibility. However, Sasha herself would not be entirely personally to blame, and as a result may be offered alternative employment by her current employer or an alternative one. This should be explained to her</w:t>
      </w:r>
    </w:p>
    <w:p w14:paraId="5F5E3FB9" w14:textId="2A494215" w:rsidR="00C11C53" w:rsidRDefault="00C11C53" w:rsidP="00471029">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1F4A3E">
        <w:rPr>
          <w:rFonts w:ascii="Times New Roman" w:hAnsi="Times New Roman" w:cs="Times New Roman"/>
          <w:sz w:val="24"/>
        </w:rPr>
        <w:t xml:space="preserve">The third and final schema is the negative-self evaluation schema. This is a constant dysfunctional reminder to a person, of how worthless they are in their own mind. It is visible with Sasha, as she continually worries that she is not worthy of keeping her job, and if she was to lose it, she would be unable to provide for and support her family. Sasha should be reminded of her excellent work record, her dedication to her current employer and the fact she is now in an upper-management position. When reminded of these facts, it should be explained to Sasha that </w:t>
      </w:r>
      <w:r w:rsidR="00FA3DC1">
        <w:rPr>
          <w:rFonts w:ascii="Times New Roman" w:hAnsi="Times New Roman" w:cs="Times New Roman"/>
          <w:sz w:val="24"/>
        </w:rPr>
        <w:t>she is in fact worthy o</w:t>
      </w:r>
      <w:r w:rsidR="00610AD5">
        <w:rPr>
          <w:rFonts w:ascii="Times New Roman" w:hAnsi="Times New Roman" w:cs="Times New Roman"/>
          <w:sz w:val="24"/>
        </w:rPr>
        <w:t>f</w:t>
      </w:r>
      <w:r w:rsidR="00FA3DC1">
        <w:rPr>
          <w:rFonts w:ascii="Times New Roman" w:hAnsi="Times New Roman" w:cs="Times New Roman"/>
          <w:sz w:val="24"/>
        </w:rPr>
        <w:t xml:space="preserve"> keeping her job, and if anything was to happen to threaten her job security, she would be more than worthy</w:t>
      </w:r>
      <w:r w:rsidR="00610AD5">
        <w:rPr>
          <w:rFonts w:ascii="Times New Roman" w:hAnsi="Times New Roman" w:cs="Times New Roman"/>
          <w:sz w:val="24"/>
        </w:rPr>
        <w:t xml:space="preserve"> and able</w:t>
      </w:r>
      <w:r w:rsidR="00FA3DC1">
        <w:rPr>
          <w:rFonts w:ascii="Times New Roman" w:hAnsi="Times New Roman" w:cs="Times New Roman"/>
          <w:sz w:val="24"/>
        </w:rPr>
        <w:t xml:space="preserve"> of getting another one. </w:t>
      </w:r>
    </w:p>
    <w:p w14:paraId="4A7C2DC3" w14:textId="06D795E3" w:rsidR="00FA3DC1" w:rsidRDefault="00FA3DC1" w:rsidP="00471029">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        In addition to the negative schemas, or thought processes, cognitive biases or distorted </w:t>
      </w:r>
      <w:r w:rsidR="002E1A71">
        <w:rPr>
          <w:rFonts w:ascii="Times New Roman" w:hAnsi="Times New Roman" w:cs="Times New Roman"/>
          <w:sz w:val="24"/>
        </w:rPr>
        <w:t>beliefs</w:t>
      </w:r>
      <w:r>
        <w:rPr>
          <w:rFonts w:ascii="Times New Roman" w:hAnsi="Times New Roman" w:cs="Times New Roman"/>
          <w:sz w:val="24"/>
        </w:rPr>
        <w:t xml:space="preserve"> can play a significant part in the idea behind </w:t>
      </w:r>
      <w:r w:rsidR="00610AD5">
        <w:rPr>
          <w:rFonts w:ascii="Times New Roman" w:hAnsi="Times New Roman" w:cs="Times New Roman"/>
          <w:sz w:val="24"/>
        </w:rPr>
        <w:t>B</w:t>
      </w:r>
      <w:r>
        <w:rPr>
          <w:rFonts w:ascii="Times New Roman" w:hAnsi="Times New Roman" w:cs="Times New Roman"/>
          <w:sz w:val="24"/>
        </w:rPr>
        <w:t xml:space="preserve">eck’s theory </w:t>
      </w:r>
      <w:r w:rsidR="007C12C5">
        <w:rPr>
          <w:rFonts w:ascii="Times New Roman" w:hAnsi="Times New Roman" w:cs="Times New Roman"/>
          <w:sz w:val="24"/>
        </w:rPr>
        <w:t xml:space="preserve">of the causes of an anxious and depressive mindset.  </w:t>
      </w:r>
      <w:bookmarkStart w:id="8" w:name="_Hlk535343460"/>
      <w:r w:rsidR="005609B6">
        <w:rPr>
          <w:rFonts w:ascii="Times New Roman" w:hAnsi="Times New Roman" w:cs="Times New Roman"/>
          <w:sz w:val="24"/>
        </w:rPr>
        <w:t>(Davison and Neale, 20</w:t>
      </w:r>
      <w:r w:rsidR="00624F9E">
        <w:rPr>
          <w:rFonts w:ascii="Times New Roman" w:hAnsi="Times New Roman" w:cs="Times New Roman"/>
          <w:sz w:val="24"/>
        </w:rPr>
        <w:t>0</w:t>
      </w:r>
      <w:r w:rsidR="005609B6">
        <w:rPr>
          <w:rFonts w:ascii="Times New Roman" w:hAnsi="Times New Roman" w:cs="Times New Roman"/>
          <w:sz w:val="24"/>
        </w:rPr>
        <w:t xml:space="preserve">1) </w:t>
      </w:r>
      <w:bookmarkEnd w:id="8"/>
      <w:r w:rsidR="007C12C5">
        <w:rPr>
          <w:rFonts w:ascii="Times New Roman" w:hAnsi="Times New Roman" w:cs="Times New Roman"/>
          <w:sz w:val="24"/>
        </w:rPr>
        <w:t>Firstly</w:t>
      </w:r>
      <w:r w:rsidR="002F10E2">
        <w:rPr>
          <w:rFonts w:ascii="Times New Roman" w:hAnsi="Times New Roman" w:cs="Times New Roman"/>
          <w:sz w:val="24"/>
        </w:rPr>
        <w:t>,</w:t>
      </w:r>
      <w:r w:rsidR="007C12C5">
        <w:rPr>
          <w:rFonts w:ascii="Times New Roman" w:hAnsi="Times New Roman" w:cs="Times New Roman"/>
          <w:sz w:val="24"/>
        </w:rPr>
        <w:t xml:space="preserve"> there is the </w:t>
      </w:r>
      <w:r w:rsidR="002F10E2">
        <w:rPr>
          <w:rFonts w:ascii="Times New Roman" w:hAnsi="Times New Roman" w:cs="Times New Roman"/>
          <w:sz w:val="24"/>
        </w:rPr>
        <w:t>arbitrary inference</w:t>
      </w:r>
      <w:r w:rsidR="00610AD5">
        <w:rPr>
          <w:rFonts w:ascii="Times New Roman" w:hAnsi="Times New Roman" w:cs="Times New Roman"/>
          <w:sz w:val="24"/>
        </w:rPr>
        <w:t>. T</w:t>
      </w:r>
      <w:r w:rsidR="002F10E2">
        <w:rPr>
          <w:rFonts w:ascii="Times New Roman" w:hAnsi="Times New Roman" w:cs="Times New Roman"/>
          <w:sz w:val="24"/>
        </w:rPr>
        <w:t xml:space="preserve">his is where a person will draw, or perhaps even jump to a conclusion without adequate evidence. Sasha for example, thinks she will become unemployed and as a result homeless, although from the information provided on her case, there is </w:t>
      </w:r>
      <w:r w:rsidR="00610AD5">
        <w:rPr>
          <w:rFonts w:ascii="Times New Roman" w:hAnsi="Times New Roman" w:cs="Times New Roman"/>
          <w:sz w:val="24"/>
        </w:rPr>
        <w:t>little</w:t>
      </w:r>
      <w:r w:rsidR="002F10E2">
        <w:rPr>
          <w:rFonts w:ascii="Times New Roman" w:hAnsi="Times New Roman" w:cs="Times New Roman"/>
          <w:sz w:val="24"/>
        </w:rPr>
        <w:t xml:space="preserve"> realistic threat of this happening. It is important that this is highlighted to Sasha.</w:t>
      </w:r>
    </w:p>
    <w:p w14:paraId="0ABE80EA" w14:textId="42065540" w:rsidR="002F10E2" w:rsidRDefault="002F10E2" w:rsidP="00471029">
      <w:pPr>
        <w:spacing w:line="480" w:lineRule="auto"/>
        <w:jc w:val="both"/>
        <w:rPr>
          <w:rFonts w:ascii="Times New Roman" w:hAnsi="Times New Roman" w:cs="Times New Roman"/>
          <w:sz w:val="24"/>
        </w:rPr>
      </w:pPr>
      <w:r>
        <w:rPr>
          <w:rFonts w:ascii="Times New Roman" w:hAnsi="Times New Roman" w:cs="Times New Roman"/>
          <w:sz w:val="24"/>
        </w:rPr>
        <w:t xml:space="preserve">        Similarly, selective abstraction sees a person draw a conclusion on something, after only considering one small part of what might be</w:t>
      </w:r>
      <w:r w:rsidR="004A0492">
        <w:rPr>
          <w:rFonts w:ascii="Times New Roman" w:hAnsi="Times New Roman" w:cs="Times New Roman"/>
          <w:sz w:val="24"/>
        </w:rPr>
        <w:t xml:space="preserve"> a</w:t>
      </w:r>
      <w:r>
        <w:rPr>
          <w:rFonts w:ascii="Times New Roman" w:hAnsi="Times New Roman" w:cs="Times New Roman"/>
          <w:sz w:val="24"/>
        </w:rPr>
        <w:t xml:space="preserve"> complex situation. In Sasha</w:t>
      </w:r>
      <w:r w:rsidR="004A0492">
        <w:rPr>
          <w:rFonts w:ascii="Times New Roman" w:hAnsi="Times New Roman" w:cs="Times New Roman"/>
          <w:sz w:val="24"/>
        </w:rPr>
        <w:t xml:space="preserve">’s case, she is under the misapprehension that if her company is to start making people redundant, then it will most </w:t>
      </w:r>
      <w:r w:rsidR="00610AD5">
        <w:rPr>
          <w:rFonts w:ascii="Times New Roman" w:hAnsi="Times New Roman" w:cs="Times New Roman"/>
          <w:sz w:val="24"/>
        </w:rPr>
        <w:t>likely</w:t>
      </w:r>
      <w:r w:rsidR="004A0492">
        <w:rPr>
          <w:rFonts w:ascii="Times New Roman" w:hAnsi="Times New Roman" w:cs="Times New Roman"/>
          <w:sz w:val="24"/>
        </w:rPr>
        <w:t xml:space="preserve"> be her. However, due to the fact that she has worked for the same company for ten years, and the fact that she is an upper-management position, in reality it all most certainly won’t be her who is most at risk of losing her job. </w:t>
      </w:r>
      <w:r w:rsidR="00F54007">
        <w:rPr>
          <w:rFonts w:ascii="Times New Roman" w:hAnsi="Times New Roman" w:cs="Times New Roman"/>
          <w:sz w:val="24"/>
        </w:rPr>
        <w:t xml:space="preserve">Sasha should be reminded of this and encouraged to look upon her situation in a more positive light. </w:t>
      </w:r>
    </w:p>
    <w:p w14:paraId="05F14B67" w14:textId="145AAF5C" w:rsidR="004A0492" w:rsidRDefault="004A0492" w:rsidP="00471029">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0110E7">
        <w:rPr>
          <w:rFonts w:ascii="Times New Roman" w:hAnsi="Times New Roman" w:cs="Times New Roman"/>
          <w:sz w:val="24"/>
        </w:rPr>
        <w:t>Another cognitive basis is</w:t>
      </w:r>
      <w:r>
        <w:rPr>
          <w:rFonts w:ascii="Times New Roman" w:hAnsi="Times New Roman" w:cs="Times New Roman"/>
          <w:sz w:val="24"/>
        </w:rPr>
        <w:t xml:space="preserve"> </w:t>
      </w:r>
      <w:r w:rsidR="000110E7">
        <w:rPr>
          <w:rFonts w:ascii="Times New Roman" w:hAnsi="Times New Roman" w:cs="Times New Roman"/>
          <w:sz w:val="24"/>
        </w:rPr>
        <w:t>o</w:t>
      </w:r>
      <w:r>
        <w:rPr>
          <w:rFonts w:ascii="Times New Roman" w:hAnsi="Times New Roman" w:cs="Times New Roman"/>
          <w:sz w:val="24"/>
        </w:rPr>
        <w:t xml:space="preserve">vergeneralisation, </w:t>
      </w:r>
      <w:r w:rsidR="000110E7">
        <w:rPr>
          <w:rFonts w:ascii="Times New Roman" w:hAnsi="Times New Roman" w:cs="Times New Roman"/>
          <w:sz w:val="24"/>
        </w:rPr>
        <w:t>which is essentially making a broad interpretation of something</w:t>
      </w:r>
      <w:r w:rsidR="00F54007">
        <w:rPr>
          <w:rFonts w:ascii="Times New Roman" w:hAnsi="Times New Roman" w:cs="Times New Roman"/>
          <w:sz w:val="24"/>
        </w:rPr>
        <w:t xml:space="preserve"> </w:t>
      </w:r>
      <w:r w:rsidR="000110E7">
        <w:rPr>
          <w:rFonts w:ascii="Times New Roman" w:hAnsi="Times New Roman" w:cs="Times New Roman"/>
          <w:sz w:val="24"/>
        </w:rPr>
        <w:t>on the basis of a single minor occurrence. With Sasha,</w:t>
      </w:r>
      <w:r w:rsidR="00F54007">
        <w:rPr>
          <w:rFonts w:ascii="Times New Roman" w:hAnsi="Times New Roman" w:cs="Times New Roman"/>
          <w:sz w:val="24"/>
        </w:rPr>
        <w:t xml:space="preserve"> very much like the selective abstraction, she has the distorted view that if anyone in the company is to be made redundant, it will be her. With this overgeneralisation, Sasha should be helped to see that she is in fact just one of a number of people that work for this company, and she is not alone in her situation. As she is in upper-management, there are probably colleagues of hers who are in more vulnerable positions in terms of potential unemployment</w:t>
      </w:r>
      <w:r w:rsidR="00607E0B">
        <w:rPr>
          <w:rFonts w:ascii="Times New Roman" w:hAnsi="Times New Roman" w:cs="Times New Roman"/>
          <w:sz w:val="24"/>
        </w:rPr>
        <w:t xml:space="preserve">. Additionally, Sasha should be helped to understand that if the worst was to happen and she was to lose her job, then that wouldn’t make her a worthless mother, or totally unable to provide for her family, and that she could potentially do so in other ways. </w:t>
      </w:r>
      <w:r w:rsidR="00610AD5">
        <w:rPr>
          <w:rFonts w:ascii="Times New Roman" w:hAnsi="Times New Roman" w:cs="Times New Roman"/>
          <w:sz w:val="24"/>
        </w:rPr>
        <w:t>Also, Sasha s</w:t>
      </w:r>
      <w:r w:rsidR="006517A8">
        <w:rPr>
          <w:rFonts w:ascii="Times New Roman" w:hAnsi="Times New Roman" w:cs="Times New Roman"/>
          <w:sz w:val="24"/>
        </w:rPr>
        <w:t xml:space="preserve">hould be made aware of her skills, </w:t>
      </w:r>
      <w:r w:rsidR="006517A8">
        <w:rPr>
          <w:rFonts w:ascii="Times New Roman" w:hAnsi="Times New Roman" w:cs="Times New Roman"/>
          <w:sz w:val="24"/>
        </w:rPr>
        <w:lastRenderedPageBreak/>
        <w:t xml:space="preserve">experience and qualifications and how they will help her future development. Thus being made aware of the positive aspects of the situation. </w:t>
      </w:r>
    </w:p>
    <w:p w14:paraId="53D122DF" w14:textId="189A56DD" w:rsidR="00607E0B" w:rsidRDefault="00607E0B" w:rsidP="00471029">
      <w:pPr>
        <w:spacing w:line="480" w:lineRule="auto"/>
        <w:jc w:val="both"/>
        <w:rPr>
          <w:rFonts w:ascii="Times New Roman" w:hAnsi="Times New Roman" w:cs="Times New Roman"/>
          <w:sz w:val="24"/>
        </w:rPr>
      </w:pPr>
      <w:r>
        <w:rPr>
          <w:rFonts w:ascii="Times New Roman" w:hAnsi="Times New Roman" w:cs="Times New Roman"/>
          <w:sz w:val="24"/>
        </w:rPr>
        <w:t xml:space="preserve">        Finally, there is magnification and minimisation. Th</w:t>
      </w:r>
      <w:r w:rsidR="00E02ABE">
        <w:rPr>
          <w:rFonts w:ascii="Times New Roman" w:hAnsi="Times New Roman" w:cs="Times New Roman"/>
          <w:sz w:val="24"/>
        </w:rPr>
        <w:t>is</w:t>
      </w:r>
      <w:r>
        <w:rPr>
          <w:rFonts w:ascii="Times New Roman" w:hAnsi="Times New Roman" w:cs="Times New Roman"/>
          <w:sz w:val="24"/>
        </w:rPr>
        <w:t xml:space="preserve"> is where a person overestimates </w:t>
      </w:r>
      <w:r w:rsidR="00E02ABE">
        <w:rPr>
          <w:rFonts w:ascii="Times New Roman" w:hAnsi="Times New Roman" w:cs="Times New Roman"/>
          <w:sz w:val="24"/>
        </w:rPr>
        <w:t>or underestimates a situation.</w:t>
      </w:r>
      <w:r w:rsidR="0063503E">
        <w:rPr>
          <w:rFonts w:ascii="Times New Roman" w:hAnsi="Times New Roman" w:cs="Times New Roman"/>
          <w:sz w:val="24"/>
        </w:rPr>
        <w:t xml:space="preserve"> In terms of magnification, this is very similar to catastrophising.</w:t>
      </w:r>
      <w:r w:rsidR="00E02ABE">
        <w:rPr>
          <w:rFonts w:ascii="Times New Roman" w:hAnsi="Times New Roman" w:cs="Times New Roman"/>
          <w:sz w:val="24"/>
        </w:rPr>
        <w:t xml:space="preserve"> In Sasha’s case, she is clearly overestimating the severity of her situation should the worst come to the worst. Sasha is worried that she will lose her job and her income, thus meaning she will be unable to support her family and pay for her living costs, and ultimately end up homeless. It needs to be brought to Sasha’s attention, that should she become unemployed, her excellent work record should give her a good chance of finding suitable alternatively employment. </w:t>
      </w:r>
      <w:r w:rsidR="004B5347">
        <w:rPr>
          <w:rFonts w:ascii="Times New Roman" w:hAnsi="Times New Roman" w:cs="Times New Roman"/>
          <w:sz w:val="24"/>
        </w:rPr>
        <w:t>Additionally, if Sasha was made redundant, then depending on her company policy she would be given redundancy pay or possibly offered the option of redeployment</w:t>
      </w:r>
      <w:r w:rsidR="00BC4195">
        <w:rPr>
          <w:rFonts w:ascii="Times New Roman" w:hAnsi="Times New Roman" w:cs="Times New Roman"/>
          <w:sz w:val="24"/>
        </w:rPr>
        <w:t xml:space="preserve">. Failing that, that are various types of welfare benefits that Sasha could apply for to look after her, and her children’s economic needs. </w:t>
      </w:r>
    </w:p>
    <w:p w14:paraId="19EBA4F5" w14:textId="5D0B26C4" w:rsidR="00BC4195" w:rsidRDefault="00BC4195" w:rsidP="00471029">
      <w:pPr>
        <w:spacing w:line="480" w:lineRule="auto"/>
        <w:jc w:val="both"/>
        <w:rPr>
          <w:rFonts w:ascii="Times New Roman" w:hAnsi="Times New Roman" w:cs="Times New Roman"/>
          <w:sz w:val="24"/>
        </w:rPr>
      </w:pPr>
      <w:r>
        <w:rPr>
          <w:rFonts w:ascii="Times New Roman" w:hAnsi="Times New Roman" w:cs="Times New Roman"/>
          <w:sz w:val="24"/>
        </w:rPr>
        <w:t xml:space="preserve">        It must be explained to Sasha, that a combination of negative schemas and cognitive biases, retains a negative triad in a person.  This is where a person has negative beliefs about their self, the world around them and their future. This can be directly tied in to the </w:t>
      </w:r>
      <w:r w:rsidR="00815A8F">
        <w:rPr>
          <w:rFonts w:ascii="Times New Roman" w:hAnsi="Times New Roman" w:cs="Times New Roman"/>
          <w:sz w:val="24"/>
        </w:rPr>
        <w:t>main</w:t>
      </w:r>
      <w:r>
        <w:rPr>
          <w:rFonts w:ascii="Times New Roman" w:hAnsi="Times New Roman" w:cs="Times New Roman"/>
          <w:sz w:val="24"/>
        </w:rPr>
        <w:t xml:space="preserve"> idea behind cognitive behavioural therapy, that a person’s behaviour, </w:t>
      </w:r>
      <w:r w:rsidR="00815A8F">
        <w:rPr>
          <w:rFonts w:ascii="Times New Roman" w:hAnsi="Times New Roman" w:cs="Times New Roman"/>
          <w:sz w:val="24"/>
        </w:rPr>
        <w:t xml:space="preserve">thoughts and feelings all influence each other, as well as our core beliefs </w:t>
      </w:r>
      <w:r w:rsidR="006517A8">
        <w:rPr>
          <w:rFonts w:ascii="Times New Roman" w:hAnsi="Times New Roman" w:cs="Times New Roman"/>
          <w:sz w:val="24"/>
        </w:rPr>
        <w:t>in regard to</w:t>
      </w:r>
      <w:r w:rsidR="00815A8F">
        <w:rPr>
          <w:rFonts w:ascii="Times New Roman" w:hAnsi="Times New Roman" w:cs="Times New Roman"/>
          <w:sz w:val="24"/>
        </w:rPr>
        <w:t xml:space="preserve"> ourselves, our futures and others</w:t>
      </w:r>
      <w:r w:rsidR="006517A8">
        <w:rPr>
          <w:rFonts w:ascii="Times New Roman" w:hAnsi="Times New Roman" w:cs="Times New Roman"/>
          <w:sz w:val="24"/>
        </w:rPr>
        <w:t xml:space="preserve"> and indeed how they influence each other</w:t>
      </w:r>
      <w:r w:rsidR="00815A8F">
        <w:rPr>
          <w:rFonts w:ascii="Times New Roman" w:hAnsi="Times New Roman" w:cs="Times New Roman"/>
          <w:sz w:val="24"/>
        </w:rPr>
        <w:t xml:space="preserve">.  If this is explained to Sasha, should make her see her problems in a different light and help her to alleviate them. </w:t>
      </w:r>
    </w:p>
    <w:p w14:paraId="300212B8" w14:textId="391B6286" w:rsidR="00815A8F" w:rsidRDefault="00815A8F" w:rsidP="00471029">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6517A8">
        <w:rPr>
          <w:rFonts w:ascii="Times New Roman" w:hAnsi="Times New Roman" w:cs="Times New Roman"/>
          <w:sz w:val="24"/>
        </w:rPr>
        <w:t xml:space="preserve">In terms of critiquing cognitive behavioural </w:t>
      </w:r>
      <w:r w:rsidR="001519F4">
        <w:rPr>
          <w:rFonts w:ascii="Times New Roman" w:hAnsi="Times New Roman" w:cs="Times New Roman"/>
          <w:sz w:val="24"/>
        </w:rPr>
        <w:t xml:space="preserve">therapy, there are many positives to consider. It widely recognised that this therapeutic intervention has been the most </w:t>
      </w:r>
      <w:r w:rsidR="00CD5A64">
        <w:rPr>
          <w:rFonts w:ascii="Times New Roman" w:hAnsi="Times New Roman" w:cs="Times New Roman"/>
          <w:sz w:val="24"/>
        </w:rPr>
        <w:t>significant</w:t>
      </w:r>
      <w:r w:rsidR="00E536A8">
        <w:rPr>
          <w:rFonts w:ascii="Times New Roman" w:hAnsi="Times New Roman" w:cs="Times New Roman"/>
          <w:sz w:val="24"/>
        </w:rPr>
        <w:t xml:space="preserve">, when it comes to cognitive change </w:t>
      </w:r>
      <w:bookmarkStart w:id="9" w:name="_Hlk535343755"/>
      <w:r w:rsidR="00E536A8">
        <w:rPr>
          <w:rFonts w:ascii="Times New Roman" w:hAnsi="Times New Roman" w:cs="Times New Roman"/>
          <w:sz w:val="24"/>
        </w:rPr>
        <w:t>(Champion, 200</w:t>
      </w:r>
      <w:r w:rsidR="00624F9E">
        <w:rPr>
          <w:rFonts w:ascii="Times New Roman" w:hAnsi="Times New Roman" w:cs="Times New Roman"/>
          <w:sz w:val="24"/>
        </w:rPr>
        <w:t>0</w:t>
      </w:r>
      <w:r w:rsidR="00E536A8">
        <w:rPr>
          <w:rFonts w:ascii="Times New Roman" w:hAnsi="Times New Roman" w:cs="Times New Roman"/>
          <w:sz w:val="24"/>
        </w:rPr>
        <w:t xml:space="preserve">). </w:t>
      </w:r>
      <w:bookmarkEnd w:id="9"/>
      <w:r w:rsidR="00E536A8">
        <w:rPr>
          <w:rFonts w:ascii="Times New Roman" w:hAnsi="Times New Roman" w:cs="Times New Roman"/>
          <w:sz w:val="24"/>
        </w:rPr>
        <w:t>Cognitive behavioural therapy, also has the largest evidence base of all forms of psychological therapy</w:t>
      </w:r>
      <w:r w:rsidR="002E65CB">
        <w:rPr>
          <w:rFonts w:ascii="Times New Roman" w:hAnsi="Times New Roman" w:cs="Times New Roman"/>
          <w:sz w:val="24"/>
        </w:rPr>
        <w:t xml:space="preserve"> </w:t>
      </w:r>
      <w:bookmarkStart w:id="10" w:name="_Hlk535343772"/>
      <w:r w:rsidR="002E65CB">
        <w:rPr>
          <w:rFonts w:ascii="Times New Roman" w:hAnsi="Times New Roman" w:cs="Times New Roman"/>
          <w:sz w:val="24"/>
        </w:rPr>
        <w:t xml:space="preserve">(McCusker, 2014). </w:t>
      </w:r>
      <w:bookmarkEnd w:id="10"/>
      <w:r w:rsidR="002E65CB">
        <w:rPr>
          <w:rFonts w:ascii="Times New Roman" w:hAnsi="Times New Roman" w:cs="Times New Roman"/>
          <w:sz w:val="24"/>
        </w:rPr>
        <w:t xml:space="preserve">Interestingly, </w:t>
      </w:r>
      <w:r w:rsidR="002E65CB">
        <w:rPr>
          <w:rFonts w:ascii="Times New Roman" w:hAnsi="Times New Roman" w:cs="Times New Roman"/>
          <w:sz w:val="24"/>
        </w:rPr>
        <w:lastRenderedPageBreak/>
        <w:t xml:space="preserve">Beck (1993), reviewed the evidence of how influential cognitive behavioural therapy could be. He found very decisively, that </w:t>
      </w:r>
      <w:r w:rsidR="00D24427">
        <w:rPr>
          <w:rFonts w:ascii="Times New Roman" w:hAnsi="Times New Roman" w:cs="Times New Roman"/>
          <w:sz w:val="24"/>
        </w:rPr>
        <w:t xml:space="preserve">the therapy was indeed of great influence, and as a result highly effective. </w:t>
      </w:r>
    </w:p>
    <w:p w14:paraId="26555EEA" w14:textId="6D6A191E" w:rsidR="00CA3896" w:rsidRDefault="00CA3896" w:rsidP="00471029">
      <w:pPr>
        <w:spacing w:line="480" w:lineRule="auto"/>
        <w:jc w:val="both"/>
        <w:rPr>
          <w:rFonts w:ascii="Times New Roman" w:hAnsi="Times New Roman" w:cs="Times New Roman"/>
          <w:sz w:val="24"/>
        </w:rPr>
      </w:pPr>
      <w:r>
        <w:rPr>
          <w:rFonts w:ascii="Times New Roman" w:hAnsi="Times New Roman" w:cs="Times New Roman"/>
          <w:sz w:val="24"/>
        </w:rPr>
        <w:t xml:space="preserve">        However, there are also </w:t>
      </w:r>
      <w:r w:rsidR="00AA4A21">
        <w:rPr>
          <w:rFonts w:ascii="Times New Roman" w:hAnsi="Times New Roman" w:cs="Times New Roman"/>
          <w:sz w:val="24"/>
        </w:rPr>
        <w:t>criticisms</w:t>
      </w:r>
      <w:r w:rsidR="00D74149">
        <w:rPr>
          <w:rFonts w:ascii="Times New Roman" w:hAnsi="Times New Roman" w:cs="Times New Roman"/>
          <w:sz w:val="24"/>
        </w:rPr>
        <w:t xml:space="preserve"> of cognitive-behavioural </w:t>
      </w:r>
      <w:r w:rsidR="00D7446A">
        <w:rPr>
          <w:rFonts w:ascii="Times New Roman" w:hAnsi="Times New Roman" w:cs="Times New Roman"/>
          <w:sz w:val="24"/>
        </w:rPr>
        <w:t xml:space="preserve">therapy. </w:t>
      </w:r>
      <w:r w:rsidR="002F1D1D">
        <w:rPr>
          <w:rFonts w:ascii="Times New Roman" w:hAnsi="Times New Roman" w:cs="Times New Roman"/>
          <w:sz w:val="24"/>
        </w:rPr>
        <w:t xml:space="preserve">Certain </w:t>
      </w:r>
      <w:r w:rsidR="007614EC">
        <w:rPr>
          <w:rFonts w:ascii="Times New Roman" w:hAnsi="Times New Roman" w:cs="Times New Roman"/>
          <w:sz w:val="24"/>
        </w:rPr>
        <w:t>psychologists</w:t>
      </w:r>
      <w:r w:rsidR="002F1D1D">
        <w:rPr>
          <w:rFonts w:ascii="Times New Roman" w:hAnsi="Times New Roman" w:cs="Times New Roman"/>
          <w:sz w:val="24"/>
        </w:rPr>
        <w:t xml:space="preserve"> feel th</w:t>
      </w:r>
      <w:r w:rsidR="00772C10">
        <w:rPr>
          <w:rFonts w:ascii="Times New Roman" w:hAnsi="Times New Roman" w:cs="Times New Roman"/>
          <w:sz w:val="24"/>
        </w:rPr>
        <w:t xml:space="preserve">e </w:t>
      </w:r>
      <w:r w:rsidR="007614EC">
        <w:rPr>
          <w:rFonts w:ascii="Times New Roman" w:hAnsi="Times New Roman" w:cs="Times New Roman"/>
          <w:sz w:val="24"/>
        </w:rPr>
        <w:t>research</w:t>
      </w:r>
      <w:r w:rsidR="00772C10">
        <w:rPr>
          <w:rFonts w:ascii="Times New Roman" w:hAnsi="Times New Roman" w:cs="Times New Roman"/>
          <w:sz w:val="24"/>
        </w:rPr>
        <w:t xml:space="preserve"> evidence has </w:t>
      </w:r>
      <w:r w:rsidR="007614EC">
        <w:rPr>
          <w:rFonts w:ascii="Times New Roman" w:hAnsi="Times New Roman" w:cs="Times New Roman"/>
          <w:sz w:val="24"/>
        </w:rPr>
        <w:t>previously been overstated in its claim (White</w:t>
      </w:r>
      <w:r w:rsidR="00E3119F">
        <w:rPr>
          <w:rFonts w:ascii="Times New Roman" w:hAnsi="Times New Roman" w:cs="Times New Roman"/>
          <w:sz w:val="24"/>
        </w:rPr>
        <w:t xml:space="preserve">, 2000). In addition to this, </w:t>
      </w:r>
      <w:r w:rsidR="001651C9">
        <w:rPr>
          <w:rFonts w:ascii="Times New Roman" w:hAnsi="Times New Roman" w:cs="Times New Roman"/>
          <w:sz w:val="24"/>
        </w:rPr>
        <w:t xml:space="preserve">others have argued that </w:t>
      </w:r>
      <w:r w:rsidR="00D7446A">
        <w:rPr>
          <w:rFonts w:ascii="Times New Roman" w:hAnsi="Times New Roman" w:cs="Times New Roman"/>
          <w:sz w:val="24"/>
        </w:rPr>
        <w:t xml:space="preserve">findings with regard to </w:t>
      </w:r>
      <w:r w:rsidR="00E26CE2">
        <w:rPr>
          <w:rFonts w:ascii="Times New Roman" w:hAnsi="Times New Roman" w:cs="Times New Roman"/>
          <w:sz w:val="24"/>
        </w:rPr>
        <w:t>the theory and its practice as a therapeutic intervention</w:t>
      </w:r>
      <w:r w:rsidR="00926906">
        <w:rPr>
          <w:rFonts w:ascii="Times New Roman" w:hAnsi="Times New Roman" w:cs="Times New Roman"/>
          <w:sz w:val="24"/>
        </w:rPr>
        <w:t>, have been overly simplified (Smail, 1996</w:t>
      </w:r>
      <w:r w:rsidR="00F825A5">
        <w:rPr>
          <w:rFonts w:ascii="Times New Roman" w:hAnsi="Times New Roman" w:cs="Times New Roman"/>
          <w:sz w:val="24"/>
        </w:rPr>
        <w:t xml:space="preserve">). </w:t>
      </w:r>
      <w:r w:rsidR="00210364">
        <w:rPr>
          <w:rFonts w:ascii="Times New Roman" w:hAnsi="Times New Roman" w:cs="Times New Roman"/>
          <w:sz w:val="24"/>
        </w:rPr>
        <w:t xml:space="preserve">Although this can be counter </w:t>
      </w:r>
      <w:r w:rsidR="006320E8">
        <w:rPr>
          <w:rFonts w:ascii="Times New Roman" w:hAnsi="Times New Roman" w:cs="Times New Roman"/>
          <w:sz w:val="24"/>
        </w:rPr>
        <w:t>argued</w:t>
      </w:r>
      <w:r w:rsidR="00212357">
        <w:rPr>
          <w:rFonts w:ascii="Times New Roman" w:hAnsi="Times New Roman" w:cs="Times New Roman"/>
          <w:sz w:val="24"/>
        </w:rPr>
        <w:t>,</w:t>
      </w:r>
      <w:r w:rsidR="006320E8">
        <w:rPr>
          <w:rFonts w:ascii="Times New Roman" w:hAnsi="Times New Roman" w:cs="Times New Roman"/>
          <w:sz w:val="24"/>
        </w:rPr>
        <w:t xml:space="preserve"> as some in the field of counselling and psychology</w:t>
      </w:r>
      <w:r w:rsidR="00770E8D">
        <w:rPr>
          <w:rFonts w:ascii="Times New Roman" w:hAnsi="Times New Roman" w:cs="Times New Roman"/>
          <w:sz w:val="24"/>
        </w:rPr>
        <w:t xml:space="preserve"> advocate that due to the</w:t>
      </w:r>
      <w:r w:rsidR="00212357">
        <w:rPr>
          <w:rFonts w:ascii="Times New Roman" w:hAnsi="Times New Roman" w:cs="Times New Roman"/>
          <w:sz w:val="24"/>
        </w:rPr>
        <w:t xml:space="preserve"> adaption of interventions</w:t>
      </w:r>
      <w:r w:rsidR="00E03AC5">
        <w:rPr>
          <w:rFonts w:ascii="Times New Roman" w:hAnsi="Times New Roman" w:cs="Times New Roman"/>
          <w:sz w:val="24"/>
        </w:rPr>
        <w:t xml:space="preserve"> concerning human psychological distress, </w:t>
      </w:r>
      <w:r w:rsidR="00DA1FE0">
        <w:rPr>
          <w:rFonts w:ascii="Times New Roman" w:hAnsi="Times New Roman" w:cs="Times New Roman"/>
          <w:sz w:val="24"/>
        </w:rPr>
        <w:t xml:space="preserve">cognitive-behavioural </w:t>
      </w:r>
      <w:r w:rsidR="00FA3C4F">
        <w:rPr>
          <w:rFonts w:ascii="Times New Roman" w:hAnsi="Times New Roman" w:cs="Times New Roman"/>
          <w:sz w:val="24"/>
        </w:rPr>
        <w:t>therapy</w:t>
      </w:r>
      <w:r w:rsidR="00DA1FE0">
        <w:rPr>
          <w:rFonts w:ascii="Times New Roman" w:hAnsi="Times New Roman" w:cs="Times New Roman"/>
          <w:sz w:val="24"/>
        </w:rPr>
        <w:t xml:space="preserve"> </w:t>
      </w:r>
      <w:r w:rsidR="00FA3C4F">
        <w:rPr>
          <w:rFonts w:ascii="Times New Roman" w:hAnsi="Times New Roman" w:cs="Times New Roman"/>
          <w:sz w:val="24"/>
        </w:rPr>
        <w:t>is now seen as</w:t>
      </w:r>
      <w:r w:rsidR="00774259">
        <w:rPr>
          <w:rFonts w:ascii="Times New Roman" w:hAnsi="Times New Roman" w:cs="Times New Roman"/>
          <w:sz w:val="24"/>
        </w:rPr>
        <w:t xml:space="preserve"> a more </w:t>
      </w:r>
      <w:r w:rsidR="00C56141">
        <w:rPr>
          <w:rFonts w:ascii="Times New Roman" w:hAnsi="Times New Roman" w:cs="Times New Roman"/>
          <w:sz w:val="24"/>
        </w:rPr>
        <w:t>proven</w:t>
      </w:r>
      <w:r w:rsidR="00C31014">
        <w:rPr>
          <w:rFonts w:ascii="Times New Roman" w:hAnsi="Times New Roman" w:cs="Times New Roman"/>
          <w:sz w:val="24"/>
        </w:rPr>
        <w:t xml:space="preserve"> </w:t>
      </w:r>
      <w:r w:rsidR="002B33E6">
        <w:rPr>
          <w:rFonts w:ascii="Times New Roman" w:hAnsi="Times New Roman" w:cs="Times New Roman"/>
          <w:sz w:val="24"/>
        </w:rPr>
        <w:t xml:space="preserve">therapeutic intervention. </w:t>
      </w:r>
    </w:p>
    <w:p w14:paraId="54D2377D" w14:textId="77777777" w:rsidR="00471029" w:rsidRDefault="002B33E6" w:rsidP="00471029">
      <w:pPr>
        <w:spacing w:line="480" w:lineRule="auto"/>
        <w:jc w:val="both"/>
        <w:rPr>
          <w:rFonts w:ascii="Times New Roman" w:hAnsi="Times New Roman" w:cs="Times New Roman"/>
          <w:sz w:val="24"/>
        </w:rPr>
      </w:pPr>
      <w:r>
        <w:rPr>
          <w:rFonts w:ascii="Times New Roman" w:hAnsi="Times New Roman" w:cs="Times New Roman"/>
          <w:sz w:val="24"/>
        </w:rPr>
        <w:t xml:space="preserve">        In conclusion, </w:t>
      </w:r>
      <w:r w:rsidR="00EE5B8D">
        <w:rPr>
          <w:rFonts w:ascii="Times New Roman" w:hAnsi="Times New Roman" w:cs="Times New Roman"/>
          <w:sz w:val="24"/>
        </w:rPr>
        <w:t>in the case of Sasha, a thirty seven</w:t>
      </w:r>
      <w:r w:rsidR="00483EEF">
        <w:rPr>
          <w:rFonts w:ascii="Times New Roman" w:hAnsi="Times New Roman" w:cs="Times New Roman"/>
          <w:sz w:val="24"/>
        </w:rPr>
        <w:t xml:space="preserve"> year</w:t>
      </w:r>
      <w:r w:rsidR="00EE5B8D">
        <w:rPr>
          <w:rFonts w:ascii="Times New Roman" w:hAnsi="Times New Roman" w:cs="Times New Roman"/>
          <w:sz w:val="24"/>
        </w:rPr>
        <w:t xml:space="preserve"> </w:t>
      </w:r>
      <w:r w:rsidR="00980FC3">
        <w:rPr>
          <w:rFonts w:ascii="Times New Roman" w:hAnsi="Times New Roman" w:cs="Times New Roman"/>
          <w:sz w:val="24"/>
        </w:rPr>
        <w:t xml:space="preserve">mother of two, </w:t>
      </w:r>
      <w:r w:rsidR="00FA1D46">
        <w:rPr>
          <w:rFonts w:ascii="Times New Roman" w:hAnsi="Times New Roman" w:cs="Times New Roman"/>
          <w:sz w:val="24"/>
        </w:rPr>
        <w:t>who has self-referred for therapy</w:t>
      </w:r>
      <w:r w:rsidR="0054468B">
        <w:rPr>
          <w:rFonts w:ascii="Times New Roman" w:hAnsi="Times New Roman" w:cs="Times New Roman"/>
          <w:sz w:val="24"/>
        </w:rPr>
        <w:t xml:space="preserve">, </w:t>
      </w:r>
      <w:r w:rsidR="003C79BE">
        <w:rPr>
          <w:rFonts w:ascii="Times New Roman" w:hAnsi="Times New Roman" w:cs="Times New Roman"/>
          <w:sz w:val="24"/>
        </w:rPr>
        <w:t>and is</w:t>
      </w:r>
      <w:r w:rsidR="0054468B">
        <w:rPr>
          <w:rFonts w:ascii="Times New Roman" w:hAnsi="Times New Roman" w:cs="Times New Roman"/>
          <w:sz w:val="24"/>
        </w:rPr>
        <w:t xml:space="preserve"> presenting with signs of anxi</w:t>
      </w:r>
      <w:r w:rsidR="00054846">
        <w:rPr>
          <w:rFonts w:ascii="Times New Roman" w:hAnsi="Times New Roman" w:cs="Times New Roman"/>
          <w:sz w:val="24"/>
        </w:rPr>
        <w:t>ety and depression</w:t>
      </w:r>
      <w:r w:rsidR="004555BD">
        <w:rPr>
          <w:rFonts w:ascii="Times New Roman" w:hAnsi="Times New Roman" w:cs="Times New Roman"/>
          <w:sz w:val="24"/>
        </w:rPr>
        <w:t xml:space="preserve">, cognitive-behavioural therapy </w:t>
      </w:r>
      <w:r w:rsidR="00575FB0">
        <w:rPr>
          <w:rFonts w:ascii="Times New Roman" w:hAnsi="Times New Roman" w:cs="Times New Roman"/>
          <w:sz w:val="24"/>
        </w:rPr>
        <w:t xml:space="preserve">is an appropriate </w:t>
      </w:r>
      <w:r w:rsidR="008C6665">
        <w:rPr>
          <w:rFonts w:ascii="Times New Roman" w:hAnsi="Times New Roman" w:cs="Times New Roman"/>
          <w:sz w:val="24"/>
        </w:rPr>
        <w:t>therapeutic intervention (Wessler, 1986).</w:t>
      </w:r>
      <w:r w:rsidR="003C79BE">
        <w:rPr>
          <w:rFonts w:ascii="Times New Roman" w:hAnsi="Times New Roman" w:cs="Times New Roman"/>
          <w:sz w:val="24"/>
        </w:rPr>
        <w:t xml:space="preserve"> </w:t>
      </w:r>
      <w:r w:rsidR="00D83EA8">
        <w:rPr>
          <w:rFonts w:ascii="Times New Roman" w:hAnsi="Times New Roman" w:cs="Times New Roman"/>
          <w:sz w:val="24"/>
        </w:rPr>
        <w:t>I</w:t>
      </w:r>
      <w:r w:rsidR="003C79BE">
        <w:rPr>
          <w:rFonts w:ascii="Times New Roman" w:hAnsi="Times New Roman" w:cs="Times New Roman"/>
          <w:sz w:val="24"/>
        </w:rPr>
        <w:t xml:space="preserve">t is </w:t>
      </w:r>
      <w:r w:rsidR="0000196C">
        <w:rPr>
          <w:rFonts w:ascii="Times New Roman" w:hAnsi="Times New Roman" w:cs="Times New Roman"/>
          <w:sz w:val="24"/>
        </w:rPr>
        <w:t xml:space="preserve">a therapy based on the idea that </w:t>
      </w:r>
      <w:r w:rsidR="00A97832">
        <w:rPr>
          <w:rFonts w:ascii="Times New Roman" w:hAnsi="Times New Roman" w:cs="Times New Roman"/>
          <w:sz w:val="24"/>
        </w:rPr>
        <w:t xml:space="preserve">conditions such as anxiety and depression are caused by </w:t>
      </w:r>
      <w:r w:rsidR="00726D3E">
        <w:rPr>
          <w:rFonts w:ascii="Times New Roman" w:hAnsi="Times New Roman" w:cs="Times New Roman"/>
          <w:sz w:val="24"/>
        </w:rPr>
        <w:t>dysfunctional</w:t>
      </w:r>
      <w:r w:rsidR="00B8126F">
        <w:rPr>
          <w:rFonts w:ascii="Times New Roman" w:hAnsi="Times New Roman" w:cs="Times New Roman"/>
          <w:sz w:val="24"/>
        </w:rPr>
        <w:t xml:space="preserve"> and illogical cognitions or thoughts. </w:t>
      </w:r>
      <w:r w:rsidR="00211888">
        <w:rPr>
          <w:rFonts w:ascii="Times New Roman" w:hAnsi="Times New Roman" w:cs="Times New Roman"/>
          <w:sz w:val="24"/>
        </w:rPr>
        <w:t xml:space="preserve">These cognitions then have an influence and impact on our behaviour. </w:t>
      </w:r>
      <w:r w:rsidR="00D83EA8">
        <w:rPr>
          <w:rFonts w:ascii="Times New Roman" w:hAnsi="Times New Roman" w:cs="Times New Roman"/>
          <w:sz w:val="24"/>
        </w:rPr>
        <w:t>(Beck, 1993). In this case</w:t>
      </w:r>
      <w:r w:rsidR="00B63A76">
        <w:rPr>
          <w:rFonts w:ascii="Times New Roman" w:hAnsi="Times New Roman" w:cs="Times New Roman"/>
          <w:sz w:val="24"/>
        </w:rPr>
        <w:t xml:space="preserve">, this is an extremely appropriate </w:t>
      </w:r>
      <w:r w:rsidR="003520C4">
        <w:rPr>
          <w:rFonts w:ascii="Times New Roman" w:hAnsi="Times New Roman" w:cs="Times New Roman"/>
          <w:sz w:val="24"/>
        </w:rPr>
        <w:t>therapeutic approach to take with Sasha, as some of</w:t>
      </w:r>
      <w:r w:rsidR="00426C31">
        <w:rPr>
          <w:rFonts w:ascii="Times New Roman" w:hAnsi="Times New Roman" w:cs="Times New Roman"/>
          <w:sz w:val="24"/>
        </w:rPr>
        <w:t xml:space="preserve"> her</w:t>
      </w:r>
      <w:r w:rsidR="003520C4">
        <w:rPr>
          <w:rFonts w:ascii="Times New Roman" w:hAnsi="Times New Roman" w:cs="Times New Roman"/>
          <w:sz w:val="24"/>
        </w:rPr>
        <w:t xml:space="preserve"> </w:t>
      </w:r>
      <w:r w:rsidR="00426C31">
        <w:rPr>
          <w:rFonts w:ascii="Times New Roman" w:hAnsi="Times New Roman" w:cs="Times New Roman"/>
          <w:sz w:val="24"/>
        </w:rPr>
        <w:t>thoughts and fears about losing her job</w:t>
      </w:r>
      <w:r w:rsidR="00697EF2">
        <w:rPr>
          <w:rFonts w:ascii="Times New Roman" w:hAnsi="Times New Roman" w:cs="Times New Roman"/>
          <w:sz w:val="24"/>
        </w:rPr>
        <w:t xml:space="preserve">, </w:t>
      </w:r>
      <w:r w:rsidR="00E7430D">
        <w:rPr>
          <w:rFonts w:ascii="Times New Roman" w:hAnsi="Times New Roman" w:cs="Times New Roman"/>
          <w:sz w:val="24"/>
        </w:rPr>
        <w:t>be</w:t>
      </w:r>
      <w:r w:rsidR="00697EF2">
        <w:rPr>
          <w:rFonts w:ascii="Times New Roman" w:hAnsi="Times New Roman" w:cs="Times New Roman"/>
          <w:sz w:val="24"/>
        </w:rPr>
        <w:t>ing</w:t>
      </w:r>
      <w:r w:rsidR="00E7430D">
        <w:rPr>
          <w:rFonts w:ascii="Times New Roman" w:hAnsi="Times New Roman" w:cs="Times New Roman"/>
          <w:sz w:val="24"/>
        </w:rPr>
        <w:t xml:space="preserve"> less able to provide for her sons and ultimately </w:t>
      </w:r>
      <w:r w:rsidR="00697EF2">
        <w:rPr>
          <w:rFonts w:ascii="Times New Roman" w:hAnsi="Times New Roman" w:cs="Times New Roman"/>
          <w:sz w:val="24"/>
        </w:rPr>
        <w:t xml:space="preserve">becoming </w:t>
      </w:r>
      <w:r w:rsidR="00E7430D">
        <w:rPr>
          <w:rFonts w:ascii="Times New Roman" w:hAnsi="Times New Roman" w:cs="Times New Roman"/>
          <w:sz w:val="24"/>
        </w:rPr>
        <w:t>homeless</w:t>
      </w:r>
      <w:r w:rsidR="00E22A61">
        <w:rPr>
          <w:rFonts w:ascii="Times New Roman" w:hAnsi="Times New Roman" w:cs="Times New Roman"/>
          <w:sz w:val="24"/>
        </w:rPr>
        <w:t xml:space="preserve"> seem both dysfunctional</w:t>
      </w:r>
      <w:r w:rsidR="000474CF">
        <w:rPr>
          <w:rFonts w:ascii="Times New Roman" w:hAnsi="Times New Roman" w:cs="Times New Roman"/>
          <w:sz w:val="24"/>
        </w:rPr>
        <w:t xml:space="preserve"> and illogical from the information provided. </w:t>
      </w:r>
      <w:r w:rsidR="00AA6A2E">
        <w:rPr>
          <w:rFonts w:ascii="Times New Roman" w:hAnsi="Times New Roman" w:cs="Times New Roman"/>
          <w:sz w:val="24"/>
        </w:rPr>
        <w:t xml:space="preserve"> There is also </w:t>
      </w:r>
      <w:r w:rsidR="00DA41B8">
        <w:rPr>
          <w:rFonts w:ascii="Times New Roman" w:hAnsi="Times New Roman" w:cs="Times New Roman"/>
          <w:sz w:val="24"/>
        </w:rPr>
        <w:t>evidence to back up the theory</w:t>
      </w:r>
      <w:r w:rsidR="00AC2F98">
        <w:rPr>
          <w:rFonts w:ascii="Times New Roman" w:hAnsi="Times New Roman" w:cs="Times New Roman"/>
          <w:sz w:val="24"/>
        </w:rPr>
        <w:t xml:space="preserve"> </w:t>
      </w:r>
      <w:r w:rsidR="00654A1B">
        <w:rPr>
          <w:rFonts w:ascii="Times New Roman" w:hAnsi="Times New Roman" w:cs="Times New Roman"/>
          <w:sz w:val="24"/>
        </w:rPr>
        <w:t xml:space="preserve">(Champion, 2000) and </w:t>
      </w:r>
      <w:r w:rsidR="00AC2F98">
        <w:rPr>
          <w:rFonts w:ascii="Times New Roman" w:hAnsi="Times New Roman" w:cs="Times New Roman"/>
          <w:sz w:val="24"/>
        </w:rPr>
        <w:t>(McCusker, 2014)</w:t>
      </w:r>
      <w:r w:rsidR="00654A1B">
        <w:rPr>
          <w:rFonts w:ascii="Times New Roman" w:hAnsi="Times New Roman" w:cs="Times New Roman"/>
          <w:sz w:val="24"/>
        </w:rPr>
        <w:t>.</w:t>
      </w:r>
      <w:r w:rsidR="00DB4C5A">
        <w:rPr>
          <w:rFonts w:ascii="Times New Roman" w:hAnsi="Times New Roman" w:cs="Times New Roman"/>
          <w:sz w:val="24"/>
        </w:rPr>
        <w:t xml:space="preserve"> Looking to the future, Sasha would be well advised</w:t>
      </w:r>
      <w:r w:rsidR="00CB3F94">
        <w:rPr>
          <w:rFonts w:ascii="Times New Roman" w:hAnsi="Times New Roman" w:cs="Times New Roman"/>
          <w:sz w:val="24"/>
        </w:rPr>
        <w:t xml:space="preserve"> to attended and take part in an </w:t>
      </w:r>
      <w:r w:rsidR="007E4FA8">
        <w:rPr>
          <w:rFonts w:ascii="Times New Roman" w:hAnsi="Times New Roman" w:cs="Times New Roman"/>
          <w:sz w:val="24"/>
        </w:rPr>
        <w:t>open</w:t>
      </w:r>
      <w:r w:rsidR="00CB3F94">
        <w:rPr>
          <w:rFonts w:ascii="Times New Roman" w:hAnsi="Times New Roman" w:cs="Times New Roman"/>
          <w:sz w:val="24"/>
        </w:rPr>
        <w:t xml:space="preserve"> or fixed number of cognitive</w:t>
      </w:r>
      <w:r w:rsidR="007E4FA8">
        <w:rPr>
          <w:rFonts w:ascii="Times New Roman" w:hAnsi="Times New Roman" w:cs="Times New Roman"/>
          <w:sz w:val="24"/>
        </w:rPr>
        <w:t>-behavioural sessions</w:t>
      </w:r>
      <w:r w:rsidR="000E5E79">
        <w:rPr>
          <w:rFonts w:ascii="Times New Roman" w:hAnsi="Times New Roman" w:cs="Times New Roman"/>
          <w:sz w:val="24"/>
        </w:rPr>
        <w:t>,</w:t>
      </w:r>
      <w:r w:rsidR="00D41007">
        <w:rPr>
          <w:rFonts w:ascii="Times New Roman" w:hAnsi="Times New Roman" w:cs="Times New Roman"/>
          <w:sz w:val="24"/>
        </w:rPr>
        <w:t xml:space="preserve"> until her symptoms of anxiety and depression are alleviated. </w:t>
      </w:r>
      <w:r w:rsidR="00192348">
        <w:rPr>
          <w:rFonts w:ascii="Times New Roman" w:hAnsi="Times New Roman" w:cs="Times New Roman"/>
          <w:sz w:val="24"/>
        </w:rPr>
        <w:t>Th</w:t>
      </w:r>
      <w:r w:rsidR="008773AE">
        <w:rPr>
          <w:rFonts w:ascii="Times New Roman" w:hAnsi="Times New Roman" w:cs="Times New Roman"/>
          <w:sz w:val="24"/>
        </w:rPr>
        <w:t xml:space="preserve">rough this therapeutic approach </w:t>
      </w:r>
      <w:r w:rsidR="00192348">
        <w:rPr>
          <w:rFonts w:ascii="Times New Roman" w:hAnsi="Times New Roman" w:cs="Times New Roman"/>
          <w:sz w:val="24"/>
        </w:rPr>
        <w:t xml:space="preserve">Sasha can learn of how </w:t>
      </w:r>
      <w:r w:rsidR="00417840">
        <w:rPr>
          <w:rFonts w:ascii="Times New Roman" w:hAnsi="Times New Roman" w:cs="Times New Roman"/>
          <w:sz w:val="24"/>
        </w:rPr>
        <w:t xml:space="preserve">our </w:t>
      </w:r>
      <w:r w:rsidR="00B05898">
        <w:rPr>
          <w:rFonts w:ascii="Times New Roman" w:hAnsi="Times New Roman" w:cs="Times New Roman"/>
          <w:sz w:val="24"/>
        </w:rPr>
        <w:t xml:space="preserve">feelings, thoughts and behaviours all affected each other, and hopefully begin to live life </w:t>
      </w:r>
      <w:r w:rsidR="000E5E79">
        <w:rPr>
          <w:rFonts w:ascii="Times New Roman" w:hAnsi="Times New Roman" w:cs="Times New Roman"/>
          <w:sz w:val="24"/>
        </w:rPr>
        <w:t xml:space="preserve">to her full potential. </w:t>
      </w:r>
    </w:p>
    <w:p w14:paraId="45ABAC69" w14:textId="24C280C1"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References  </w:t>
      </w:r>
    </w:p>
    <w:p w14:paraId="66021D12" w14:textId="77777777" w:rsidR="00471029" w:rsidRPr="00841F34" w:rsidRDefault="00471029" w:rsidP="00471029">
      <w:pPr>
        <w:spacing w:line="480" w:lineRule="auto"/>
        <w:jc w:val="both"/>
        <w:rPr>
          <w:rFonts w:ascii="Times New Roman" w:hAnsi="Times New Roman" w:cs="Times New Roman"/>
          <w:i/>
          <w:iCs/>
          <w:sz w:val="24"/>
          <w:szCs w:val="24"/>
        </w:rPr>
      </w:pPr>
      <w:r w:rsidRPr="00841F34">
        <w:rPr>
          <w:rFonts w:ascii="Times New Roman" w:hAnsi="Times New Roman" w:cs="Times New Roman"/>
          <w:sz w:val="24"/>
          <w:szCs w:val="24"/>
        </w:rPr>
        <w:t xml:space="preserve">American Psychiatric Association. (2013). </w:t>
      </w:r>
      <w:r w:rsidRPr="00841F34">
        <w:rPr>
          <w:rFonts w:ascii="Times New Roman" w:hAnsi="Times New Roman" w:cs="Times New Roman"/>
          <w:i/>
          <w:iCs/>
          <w:sz w:val="24"/>
          <w:szCs w:val="24"/>
        </w:rPr>
        <w:t xml:space="preserve">Diagnostic and statistical manual of mental </w:t>
      </w:r>
    </w:p>
    <w:p w14:paraId="7A222F13" w14:textId="77777777" w:rsidR="00471029" w:rsidRPr="00841F34" w:rsidRDefault="00471029" w:rsidP="00471029">
      <w:pPr>
        <w:spacing w:line="480" w:lineRule="auto"/>
        <w:jc w:val="both"/>
        <w:rPr>
          <w:rFonts w:ascii="Times New Roman" w:hAnsi="Times New Roman" w:cs="Times New Roman"/>
          <w:sz w:val="24"/>
          <w:szCs w:val="24"/>
        </w:rPr>
      </w:pPr>
      <w:r w:rsidRPr="00841F34">
        <w:rPr>
          <w:rFonts w:ascii="Times New Roman" w:hAnsi="Times New Roman" w:cs="Times New Roman"/>
          <w:sz w:val="24"/>
          <w:szCs w:val="24"/>
        </w:rPr>
        <w:t xml:space="preserve">        </w:t>
      </w:r>
      <w:r w:rsidRPr="00841F34">
        <w:rPr>
          <w:rFonts w:ascii="Times New Roman" w:hAnsi="Times New Roman" w:cs="Times New Roman"/>
          <w:i/>
          <w:iCs/>
          <w:sz w:val="24"/>
          <w:szCs w:val="24"/>
        </w:rPr>
        <w:t xml:space="preserve">disorders </w:t>
      </w:r>
      <w:r w:rsidRPr="00841F34">
        <w:rPr>
          <w:rFonts w:ascii="Times New Roman" w:hAnsi="Times New Roman" w:cs="Times New Roman"/>
          <w:sz w:val="24"/>
          <w:szCs w:val="24"/>
        </w:rPr>
        <w:t>(5th ed.). Arlington, VA: American Psychiatric Publishing.</w:t>
      </w:r>
    </w:p>
    <w:p w14:paraId="0C74EF8E"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Beck, A.T. (1993). Cognitive therapy: Past, present and future. Journal of Counselling &amp; </w:t>
      </w:r>
    </w:p>
    <w:p w14:paraId="7D16D39A"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        Clinical Psychology, 61 (2), pp. 194-1988 </w:t>
      </w:r>
    </w:p>
    <w:p w14:paraId="6FC0C3E9"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Champion, L.A. (2000). </w:t>
      </w:r>
      <w:r w:rsidRPr="002C3244">
        <w:rPr>
          <w:rFonts w:ascii="Times New Roman" w:hAnsi="Times New Roman" w:cs="Times New Roman"/>
          <w:i/>
          <w:sz w:val="24"/>
        </w:rPr>
        <w:t>Adult Psychological Problems: An Introduction</w:t>
      </w:r>
      <w:r>
        <w:rPr>
          <w:rFonts w:ascii="Times New Roman" w:hAnsi="Times New Roman" w:cs="Times New Roman"/>
          <w:sz w:val="24"/>
        </w:rPr>
        <w:t xml:space="preserve"> (2 eds.)  Hove: </w:t>
      </w:r>
    </w:p>
    <w:p w14:paraId="5128C358"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        Psychology Press. </w:t>
      </w:r>
    </w:p>
    <w:p w14:paraId="23DAF0FF"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Davison, G.C. &amp; Neale, J. M. (2001). </w:t>
      </w:r>
      <w:r w:rsidRPr="002C3244">
        <w:rPr>
          <w:rFonts w:ascii="Times New Roman" w:hAnsi="Times New Roman" w:cs="Times New Roman"/>
          <w:i/>
          <w:sz w:val="24"/>
        </w:rPr>
        <w:t>Abnormal Psychology</w:t>
      </w:r>
      <w:r>
        <w:rPr>
          <w:rFonts w:ascii="Times New Roman" w:hAnsi="Times New Roman" w:cs="Times New Roman"/>
          <w:sz w:val="24"/>
        </w:rPr>
        <w:t xml:space="preserve"> (8 eds). New York: </w:t>
      </w:r>
    </w:p>
    <w:p w14:paraId="3A2856D3"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        John Wiley &amp; Sons.  </w:t>
      </w:r>
    </w:p>
    <w:p w14:paraId="65823AC8" w14:textId="136238C3" w:rsidR="00471029" w:rsidRPr="00841F34"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 Frankle, V.  (1946). </w:t>
      </w:r>
      <w:r w:rsidRPr="00217E9C">
        <w:rPr>
          <w:rFonts w:ascii="Times New Roman" w:hAnsi="Times New Roman" w:cs="Times New Roman"/>
          <w:i/>
          <w:sz w:val="24"/>
        </w:rPr>
        <w:t>Man’s Search for Meaning.</w:t>
      </w:r>
      <w:r>
        <w:rPr>
          <w:rFonts w:ascii="Times New Roman" w:hAnsi="Times New Roman" w:cs="Times New Roman"/>
          <w:sz w:val="24"/>
        </w:rPr>
        <w:t xml:space="preserve">  Boston: Beacon Press. </w:t>
      </w:r>
    </w:p>
    <w:p w14:paraId="50160371"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Gilbert, P.R. (2007).  </w:t>
      </w:r>
      <w:r w:rsidRPr="00BF0F39">
        <w:rPr>
          <w:rFonts w:ascii="Times New Roman" w:hAnsi="Times New Roman" w:cs="Times New Roman"/>
          <w:i/>
          <w:sz w:val="24"/>
        </w:rPr>
        <w:t>Psychotherapy and Counselling for Depression.</w:t>
      </w:r>
      <w:r>
        <w:rPr>
          <w:rFonts w:ascii="Times New Roman" w:hAnsi="Times New Roman" w:cs="Times New Roman"/>
          <w:sz w:val="24"/>
        </w:rPr>
        <w:t xml:space="preserve"> (3 eds).  London:</w:t>
      </w:r>
    </w:p>
    <w:p w14:paraId="778ED865"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        Sage.</w:t>
      </w:r>
    </w:p>
    <w:p w14:paraId="3E108C6F" w14:textId="77777777" w:rsidR="00471029" w:rsidRDefault="00471029" w:rsidP="00471029">
      <w:pPr>
        <w:spacing w:line="480" w:lineRule="auto"/>
        <w:rPr>
          <w:rFonts w:ascii="Times New Roman" w:eastAsiaTheme="minorEastAsia" w:hAnsi="Times New Roman" w:cs="Times New Roman"/>
          <w:color w:val="000000" w:themeColor="text1"/>
          <w:kern w:val="24"/>
          <w:sz w:val="24"/>
        </w:rPr>
      </w:pPr>
      <w:r w:rsidRPr="00D559B2">
        <w:rPr>
          <w:rFonts w:ascii="Times New Roman" w:eastAsiaTheme="minorEastAsia" w:hAnsi="Times New Roman" w:cs="Times New Roman"/>
          <w:color w:val="000000" w:themeColor="text1"/>
          <w:kern w:val="24"/>
          <w:sz w:val="24"/>
        </w:rPr>
        <w:t xml:space="preserve">Gross, R. (2015). </w:t>
      </w:r>
      <w:r w:rsidRPr="00D559B2">
        <w:rPr>
          <w:rFonts w:ascii="Times New Roman" w:eastAsiaTheme="minorEastAsia" w:hAnsi="Times New Roman" w:cs="Times New Roman"/>
          <w:i/>
          <w:iCs/>
          <w:color w:val="000000" w:themeColor="text1"/>
          <w:kern w:val="24"/>
          <w:sz w:val="24"/>
        </w:rPr>
        <w:t xml:space="preserve">Psychology </w:t>
      </w:r>
      <w:proofErr w:type="gramStart"/>
      <w:r w:rsidRPr="00D559B2">
        <w:rPr>
          <w:rFonts w:ascii="Times New Roman" w:eastAsiaTheme="minorEastAsia" w:hAnsi="Times New Roman" w:cs="Times New Roman"/>
          <w:i/>
          <w:iCs/>
          <w:color w:val="000000" w:themeColor="text1"/>
          <w:kern w:val="24"/>
          <w:sz w:val="24"/>
        </w:rPr>
        <w:t>The</w:t>
      </w:r>
      <w:proofErr w:type="gramEnd"/>
      <w:r w:rsidRPr="00D559B2">
        <w:rPr>
          <w:rFonts w:ascii="Times New Roman" w:eastAsiaTheme="minorEastAsia" w:hAnsi="Times New Roman" w:cs="Times New Roman"/>
          <w:i/>
          <w:iCs/>
          <w:color w:val="000000" w:themeColor="text1"/>
          <w:kern w:val="24"/>
          <w:sz w:val="24"/>
        </w:rPr>
        <w:t xml:space="preserve"> Science of the Mind and Behaviour. </w:t>
      </w:r>
      <w:r w:rsidRPr="00D559B2">
        <w:rPr>
          <w:rFonts w:ascii="Times New Roman" w:eastAsiaTheme="minorEastAsia" w:hAnsi="Times New Roman" w:cs="Times New Roman"/>
          <w:color w:val="000000" w:themeColor="text1"/>
          <w:kern w:val="24"/>
          <w:sz w:val="24"/>
        </w:rPr>
        <w:t>(7</w:t>
      </w:r>
      <w:r>
        <w:rPr>
          <w:rFonts w:ascii="Times New Roman" w:eastAsiaTheme="minorEastAsia" w:hAnsi="Times New Roman" w:cs="Times New Roman"/>
          <w:color w:val="000000" w:themeColor="text1"/>
          <w:kern w:val="24"/>
          <w:position w:val="7"/>
          <w:sz w:val="24"/>
          <w:vertAlign w:val="superscript"/>
        </w:rPr>
        <w:t xml:space="preserve"> </w:t>
      </w:r>
      <w:r>
        <w:rPr>
          <w:rFonts w:ascii="Times New Roman" w:eastAsiaTheme="minorEastAsia" w:hAnsi="Times New Roman" w:cs="Times New Roman"/>
          <w:color w:val="000000" w:themeColor="text1"/>
          <w:kern w:val="24"/>
          <w:sz w:val="24"/>
        </w:rPr>
        <w:t>eds</w:t>
      </w:r>
      <w:r w:rsidRPr="00D559B2">
        <w:rPr>
          <w:rFonts w:ascii="Times New Roman" w:eastAsiaTheme="minorEastAsia" w:hAnsi="Times New Roman" w:cs="Times New Roman"/>
          <w:color w:val="000000" w:themeColor="text1"/>
          <w:kern w:val="24"/>
          <w:sz w:val="24"/>
        </w:rPr>
        <w:t>). London:</w:t>
      </w:r>
    </w:p>
    <w:p w14:paraId="1BE84DFA" w14:textId="77777777" w:rsidR="00471029" w:rsidRDefault="00471029" w:rsidP="00471029">
      <w:pPr>
        <w:spacing w:line="480" w:lineRule="auto"/>
        <w:rPr>
          <w:rFonts w:ascii="Times New Roman" w:hAnsi="Times New Roman" w:cs="Times New Roman"/>
          <w:sz w:val="24"/>
        </w:rPr>
      </w:pPr>
      <w:r>
        <w:rPr>
          <w:rFonts w:ascii="Times New Roman" w:hAnsi="Times New Roman" w:cs="Times New Roman"/>
          <w:sz w:val="24"/>
        </w:rPr>
        <w:t xml:space="preserve">        </w:t>
      </w:r>
      <w:r w:rsidRPr="00D559B2">
        <w:rPr>
          <w:rFonts w:ascii="Times New Roman" w:hAnsi="Times New Roman" w:cs="Times New Roman"/>
          <w:sz w:val="24"/>
        </w:rPr>
        <w:t>Hodder Education</w:t>
      </w:r>
    </w:p>
    <w:p w14:paraId="3A042685"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Mahoney, M.J. (1974). Cognition and Behaviour Modification. Cambridge , MA: </w:t>
      </w:r>
    </w:p>
    <w:p w14:paraId="4C4686B8"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        Ballinger. </w:t>
      </w:r>
    </w:p>
    <w:p w14:paraId="48AB28D8"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McCusker, L. (2014). CBT in clinical practice. </w:t>
      </w:r>
      <w:r w:rsidRPr="00CA15C5">
        <w:rPr>
          <w:rFonts w:ascii="Times New Roman" w:hAnsi="Times New Roman" w:cs="Times New Roman"/>
          <w:i/>
          <w:sz w:val="24"/>
        </w:rPr>
        <w:t>Psychology Review</w:t>
      </w:r>
      <w:r>
        <w:rPr>
          <w:rFonts w:ascii="Times New Roman" w:hAnsi="Times New Roman" w:cs="Times New Roman"/>
          <w:sz w:val="24"/>
        </w:rPr>
        <w:t xml:space="preserve">, 19 (3), 25-27. </w:t>
      </w:r>
    </w:p>
    <w:p w14:paraId="694AC4CD"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National Health Service. (2019)  </w:t>
      </w:r>
      <w:r w:rsidRPr="00841F34">
        <w:rPr>
          <w:rFonts w:ascii="Times New Roman" w:hAnsi="Times New Roman" w:cs="Times New Roman"/>
          <w:i/>
          <w:sz w:val="24"/>
        </w:rPr>
        <w:t>Cognitive behavioural therapy (CBT).</w:t>
      </w:r>
      <w:r>
        <w:rPr>
          <w:rFonts w:ascii="Times New Roman" w:hAnsi="Times New Roman" w:cs="Times New Roman"/>
          <w:i/>
          <w:sz w:val="24"/>
        </w:rPr>
        <w:t xml:space="preserve"> </w:t>
      </w:r>
      <w:r w:rsidRPr="00841F34">
        <w:rPr>
          <w:rFonts w:ascii="Times New Roman" w:hAnsi="Times New Roman" w:cs="Times New Roman"/>
          <w:sz w:val="24"/>
        </w:rPr>
        <w:t>Retrieved from:</w:t>
      </w:r>
    </w:p>
    <w:p w14:paraId="746CE09C"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        </w:t>
      </w:r>
      <w:hyperlink r:id="rId6" w:history="1">
        <w:r w:rsidRPr="00D505E2">
          <w:rPr>
            <w:rStyle w:val="Hyperlink"/>
            <w:rFonts w:ascii="Times New Roman" w:hAnsi="Times New Roman" w:cs="Times New Roman"/>
            <w:sz w:val="24"/>
          </w:rPr>
          <w:t>https://www.nhs.uk/conditions/cognitive-behavioural-therapy-cbt/</w:t>
        </w:r>
      </w:hyperlink>
    </w:p>
    <w:p w14:paraId="0FF1AF58" w14:textId="77777777" w:rsidR="00471029" w:rsidRDefault="00471029" w:rsidP="00471029">
      <w:pPr>
        <w:spacing w:line="480" w:lineRule="auto"/>
        <w:jc w:val="both"/>
        <w:rPr>
          <w:rFonts w:ascii="Times New Roman" w:hAnsi="Times New Roman" w:cs="Times New Roman"/>
          <w:sz w:val="24"/>
        </w:rPr>
      </w:pPr>
    </w:p>
    <w:p w14:paraId="45E08162"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Shelter. (2018). </w:t>
      </w:r>
      <w:r w:rsidRPr="00217E9C">
        <w:rPr>
          <w:rFonts w:ascii="Times New Roman" w:hAnsi="Times New Roman" w:cs="Times New Roman"/>
          <w:i/>
          <w:sz w:val="24"/>
        </w:rPr>
        <w:t>What causes homelessness?</w:t>
      </w:r>
      <w:r>
        <w:rPr>
          <w:rFonts w:ascii="Times New Roman" w:hAnsi="Times New Roman" w:cs="Times New Roman"/>
          <w:i/>
          <w:sz w:val="24"/>
        </w:rPr>
        <w:t xml:space="preserve"> </w:t>
      </w:r>
      <w:r w:rsidRPr="00217E9C">
        <w:rPr>
          <w:rFonts w:ascii="Times New Roman" w:hAnsi="Times New Roman" w:cs="Times New Roman"/>
          <w:sz w:val="24"/>
        </w:rPr>
        <w:t>Retrieved from Shelter website</w:t>
      </w:r>
      <w:r>
        <w:rPr>
          <w:rFonts w:ascii="Times New Roman" w:hAnsi="Times New Roman" w:cs="Times New Roman"/>
          <w:sz w:val="24"/>
        </w:rPr>
        <w:t>:</w:t>
      </w:r>
    </w:p>
    <w:p w14:paraId="50D07234" w14:textId="77777777" w:rsidR="00471029" w:rsidRPr="00560A06" w:rsidRDefault="00471029" w:rsidP="00471029">
      <w:pPr>
        <w:spacing w:line="480" w:lineRule="auto"/>
        <w:jc w:val="both"/>
        <w:rPr>
          <w:rFonts w:ascii="Times New Roman" w:hAnsi="Times New Roman" w:cs="Times New Roman"/>
          <w:color w:val="0070C0"/>
          <w:sz w:val="24"/>
        </w:rPr>
      </w:pPr>
      <w:r>
        <w:rPr>
          <w:rFonts w:ascii="Times New Roman" w:hAnsi="Times New Roman" w:cs="Times New Roman"/>
          <w:sz w:val="24"/>
        </w:rPr>
        <w:t xml:space="preserve">        </w:t>
      </w:r>
      <w:hyperlink r:id="rId7" w:history="1">
        <w:r w:rsidRPr="00560A06">
          <w:rPr>
            <w:rStyle w:val="Hyperlink"/>
            <w:rFonts w:ascii="Times New Roman" w:hAnsi="Times New Roman" w:cs="Times New Roman"/>
            <w:color w:val="0070C0"/>
            <w:sz w:val="24"/>
          </w:rPr>
          <w:t>https://m.england.shelter.org.uk/campaigns_/why_we_campaign/tackling_homelessness/</w:t>
        </w:r>
      </w:hyperlink>
    </w:p>
    <w:p w14:paraId="67BA1A6B" w14:textId="77777777" w:rsidR="00471029" w:rsidRDefault="00471029" w:rsidP="00471029">
      <w:pPr>
        <w:spacing w:line="480" w:lineRule="auto"/>
        <w:jc w:val="both"/>
        <w:rPr>
          <w:rFonts w:ascii="Times New Roman" w:hAnsi="Times New Roman" w:cs="Times New Roman"/>
          <w:color w:val="0070C0"/>
          <w:sz w:val="24"/>
          <w:u w:val="single"/>
        </w:rPr>
      </w:pPr>
      <w:r w:rsidRPr="00560A06">
        <w:rPr>
          <w:rFonts w:ascii="Times New Roman" w:hAnsi="Times New Roman" w:cs="Times New Roman"/>
          <w:color w:val="0070C0"/>
          <w:sz w:val="24"/>
        </w:rPr>
        <w:t xml:space="preserve">        </w:t>
      </w:r>
      <w:r w:rsidRPr="00560A06">
        <w:rPr>
          <w:rFonts w:ascii="Times New Roman" w:hAnsi="Times New Roman" w:cs="Times New Roman"/>
          <w:color w:val="0070C0"/>
          <w:sz w:val="24"/>
          <w:u w:val="single"/>
        </w:rPr>
        <w:t>Whatcauses_homelessness</w:t>
      </w:r>
    </w:p>
    <w:p w14:paraId="6994596E"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Smail, D. (1996). </w:t>
      </w:r>
      <w:r w:rsidRPr="00736E6F">
        <w:rPr>
          <w:rFonts w:ascii="Times New Roman" w:hAnsi="Times New Roman" w:cs="Times New Roman"/>
          <w:i/>
          <w:sz w:val="24"/>
        </w:rPr>
        <w:t>How to Survive without Psychotherapy</w:t>
      </w:r>
      <w:r>
        <w:rPr>
          <w:rFonts w:ascii="Times New Roman" w:hAnsi="Times New Roman" w:cs="Times New Roman"/>
          <w:sz w:val="24"/>
        </w:rPr>
        <w:t xml:space="preserve">. London: Constable.  </w:t>
      </w:r>
    </w:p>
    <w:p w14:paraId="7B37B3A3" w14:textId="77777777" w:rsidR="00471029" w:rsidRDefault="00471029" w:rsidP="00471029">
      <w:pPr>
        <w:spacing w:line="480" w:lineRule="auto"/>
        <w:jc w:val="both"/>
        <w:rPr>
          <w:rFonts w:ascii="Times New Roman" w:hAnsi="Times New Roman" w:cs="Times New Roman"/>
          <w:sz w:val="24"/>
        </w:rPr>
      </w:pPr>
      <w:r>
        <w:rPr>
          <w:rFonts w:ascii="Times New Roman" w:hAnsi="Times New Roman" w:cs="Times New Roman"/>
          <w:sz w:val="24"/>
        </w:rPr>
        <w:t xml:space="preserve">Wessler, R. L. (1986). </w:t>
      </w:r>
      <w:r w:rsidRPr="00CA15C5">
        <w:rPr>
          <w:rFonts w:ascii="Times New Roman" w:hAnsi="Times New Roman" w:cs="Times New Roman"/>
          <w:i/>
          <w:sz w:val="24"/>
        </w:rPr>
        <w:t>Conceptualising cognitions in the cognitive behavioural therapies.</w:t>
      </w:r>
      <w:r>
        <w:rPr>
          <w:rFonts w:ascii="Times New Roman" w:hAnsi="Times New Roman" w:cs="Times New Roman"/>
          <w:sz w:val="24"/>
        </w:rPr>
        <w:t xml:space="preserve">  </w:t>
      </w:r>
    </w:p>
    <w:p w14:paraId="22F37CE3" w14:textId="77777777" w:rsidR="00471029" w:rsidRPr="00736E6F" w:rsidRDefault="00471029" w:rsidP="00471029">
      <w:pPr>
        <w:spacing w:line="480" w:lineRule="auto"/>
        <w:jc w:val="both"/>
        <w:rPr>
          <w:rFonts w:ascii="Times New Roman" w:hAnsi="Times New Roman" w:cs="Times New Roman"/>
          <w:i/>
          <w:sz w:val="24"/>
        </w:rPr>
      </w:pPr>
      <w:r>
        <w:rPr>
          <w:rFonts w:ascii="Times New Roman" w:hAnsi="Times New Roman" w:cs="Times New Roman"/>
          <w:sz w:val="24"/>
        </w:rPr>
        <w:t xml:space="preserve">White, J. (2000). Cognitive therapy: what is left when you remove the hype?’. </w:t>
      </w:r>
      <w:r w:rsidRPr="00736E6F">
        <w:rPr>
          <w:rFonts w:ascii="Times New Roman" w:hAnsi="Times New Roman" w:cs="Times New Roman"/>
          <w:i/>
          <w:sz w:val="24"/>
        </w:rPr>
        <w:t xml:space="preserve">Proceedings </w:t>
      </w:r>
    </w:p>
    <w:p w14:paraId="720ACFED" w14:textId="77777777" w:rsidR="00471029" w:rsidRPr="00841F34" w:rsidRDefault="00471029" w:rsidP="00471029">
      <w:pPr>
        <w:spacing w:line="480" w:lineRule="auto"/>
        <w:jc w:val="both"/>
        <w:rPr>
          <w:rFonts w:ascii="Times New Roman" w:hAnsi="Times New Roman" w:cs="Times New Roman"/>
          <w:sz w:val="24"/>
        </w:rPr>
      </w:pPr>
      <w:r w:rsidRPr="00736E6F">
        <w:rPr>
          <w:rFonts w:ascii="Times New Roman" w:hAnsi="Times New Roman" w:cs="Times New Roman"/>
          <w:i/>
          <w:sz w:val="24"/>
        </w:rPr>
        <w:t xml:space="preserve">        of the British Psychological Society</w:t>
      </w:r>
      <w:r>
        <w:rPr>
          <w:rFonts w:ascii="Times New Roman" w:hAnsi="Times New Roman" w:cs="Times New Roman"/>
          <w:sz w:val="24"/>
        </w:rPr>
        <w:t xml:space="preserve">, 8:16. </w:t>
      </w:r>
    </w:p>
    <w:p w14:paraId="688E1B34" w14:textId="77777777" w:rsidR="00471029" w:rsidRDefault="00471029" w:rsidP="00471029">
      <w:pPr>
        <w:spacing w:line="480" w:lineRule="auto"/>
        <w:jc w:val="both"/>
        <w:rPr>
          <w:rFonts w:ascii="Times New Roman" w:hAnsi="Times New Roman" w:cs="Times New Roman"/>
          <w:sz w:val="24"/>
        </w:rPr>
      </w:pPr>
    </w:p>
    <w:p w14:paraId="5537EAF9" w14:textId="77777777" w:rsidR="00C966FB" w:rsidRDefault="00C966FB" w:rsidP="00471029">
      <w:pPr>
        <w:spacing w:line="480" w:lineRule="auto"/>
        <w:jc w:val="both"/>
        <w:rPr>
          <w:rFonts w:ascii="Times New Roman" w:hAnsi="Times New Roman" w:cs="Times New Roman"/>
          <w:sz w:val="24"/>
        </w:rPr>
      </w:pPr>
    </w:p>
    <w:p w14:paraId="3597ECE3" w14:textId="77777777" w:rsidR="00C966FB" w:rsidRDefault="00C966FB" w:rsidP="009D0C57">
      <w:pPr>
        <w:jc w:val="both"/>
        <w:rPr>
          <w:rFonts w:ascii="Times New Roman" w:hAnsi="Times New Roman" w:cs="Times New Roman"/>
          <w:sz w:val="24"/>
        </w:rPr>
      </w:pPr>
    </w:p>
    <w:p w14:paraId="2A3CDC95" w14:textId="3EBBB007" w:rsidR="00624F9E" w:rsidRPr="009D0C57" w:rsidRDefault="00624F9E" w:rsidP="00624F9E">
      <w:pPr>
        <w:jc w:val="both"/>
        <w:rPr>
          <w:rFonts w:ascii="Times New Roman" w:hAnsi="Times New Roman" w:cs="Times New Roman"/>
          <w:sz w:val="24"/>
        </w:rPr>
      </w:pPr>
    </w:p>
    <w:p w14:paraId="2C91066F" w14:textId="76003BBD" w:rsidR="006C2D64" w:rsidRPr="009D0C57" w:rsidRDefault="006C2D64" w:rsidP="009D0C57">
      <w:pPr>
        <w:jc w:val="both"/>
        <w:rPr>
          <w:rFonts w:ascii="Times New Roman" w:hAnsi="Times New Roman" w:cs="Times New Roman"/>
          <w:sz w:val="24"/>
        </w:rPr>
      </w:pPr>
    </w:p>
    <w:sectPr w:rsidR="006C2D64" w:rsidRPr="009D0C5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DD047E" w14:textId="77777777" w:rsidR="003956AC" w:rsidRDefault="003956AC" w:rsidP="003956AC">
      <w:pPr>
        <w:spacing w:after="0" w:line="240" w:lineRule="auto"/>
      </w:pPr>
      <w:r>
        <w:separator/>
      </w:r>
    </w:p>
  </w:endnote>
  <w:endnote w:type="continuationSeparator" w:id="0">
    <w:p w14:paraId="2BEEDA6D" w14:textId="77777777" w:rsidR="003956AC" w:rsidRDefault="003956AC" w:rsidP="00395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299D01" w14:textId="77777777" w:rsidR="003956AC" w:rsidRDefault="003956AC" w:rsidP="003956AC">
      <w:pPr>
        <w:spacing w:after="0" w:line="240" w:lineRule="auto"/>
      </w:pPr>
      <w:r>
        <w:separator/>
      </w:r>
    </w:p>
  </w:footnote>
  <w:footnote w:type="continuationSeparator" w:id="0">
    <w:p w14:paraId="4CCB6936" w14:textId="77777777" w:rsidR="003956AC" w:rsidRDefault="003956AC" w:rsidP="003956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935396"/>
      <w:docPartObj>
        <w:docPartGallery w:val="Page Numbers (Top of Page)"/>
        <w:docPartUnique/>
      </w:docPartObj>
    </w:sdtPr>
    <w:sdtEndPr>
      <w:rPr>
        <w:noProof/>
      </w:rPr>
    </w:sdtEndPr>
    <w:sdtContent>
      <w:p w14:paraId="35C2BFCB" w14:textId="14CD70AA" w:rsidR="006F15A6" w:rsidRDefault="006F15A6">
        <w:pPr>
          <w:pStyle w:val="Header"/>
        </w:pPr>
        <w:r>
          <w:fldChar w:fldCharType="begin"/>
        </w:r>
        <w:r>
          <w:instrText xml:space="preserve"> PAGE   \* MERGEFORMAT </w:instrText>
        </w:r>
        <w:r>
          <w:fldChar w:fldCharType="separate"/>
        </w:r>
        <w:r>
          <w:rPr>
            <w:noProof/>
          </w:rPr>
          <w:t>2</w:t>
        </w:r>
        <w:r>
          <w:rPr>
            <w:noProof/>
          </w:rPr>
          <w:fldChar w:fldCharType="end"/>
        </w:r>
        <w:r>
          <w:rPr>
            <w:noProof/>
          </w:rPr>
          <w:t xml:space="preserve"> Running Head: </w:t>
        </w:r>
        <w:r w:rsidRPr="006F15A6">
          <w:rPr>
            <w:noProof/>
          </w:rPr>
          <w:t xml:space="preserve"> Critically explore a case study making recommendations for future action and support</w:t>
        </w:r>
      </w:p>
    </w:sdtContent>
  </w:sdt>
  <w:p w14:paraId="59BAB34F" w14:textId="05CF55F8" w:rsidR="006F15A6" w:rsidRDefault="006F15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C57"/>
    <w:rsid w:val="0000196C"/>
    <w:rsid w:val="000070E8"/>
    <w:rsid w:val="000110E7"/>
    <w:rsid w:val="000474CF"/>
    <w:rsid w:val="00054846"/>
    <w:rsid w:val="0009762E"/>
    <w:rsid w:val="000D68A2"/>
    <w:rsid w:val="000E496F"/>
    <w:rsid w:val="000E5E79"/>
    <w:rsid w:val="00114E4D"/>
    <w:rsid w:val="001519F4"/>
    <w:rsid w:val="00154BD8"/>
    <w:rsid w:val="001651C9"/>
    <w:rsid w:val="00176607"/>
    <w:rsid w:val="00192348"/>
    <w:rsid w:val="001F4A3E"/>
    <w:rsid w:val="00210364"/>
    <w:rsid w:val="0021064F"/>
    <w:rsid w:val="00211888"/>
    <w:rsid w:val="00212357"/>
    <w:rsid w:val="002A1CFC"/>
    <w:rsid w:val="002B33E6"/>
    <w:rsid w:val="002E1A71"/>
    <w:rsid w:val="002E65CB"/>
    <w:rsid w:val="002F10E2"/>
    <w:rsid w:val="002F1D1D"/>
    <w:rsid w:val="002F6883"/>
    <w:rsid w:val="003520C4"/>
    <w:rsid w:val="00371FBA"/>
    <w:rsid w:val="00381B2F"/>
    <w:rsid w:val="00392D16"/>
    <w:rsid w:val="003935B5"/>
    <w:rsid w:val="003956AC"/>
    <w:rsid w:val="003B38B6"/>
    <w:rsid w:val="003C79BE"/>
    <w:rsid w:val="00417840"/>
    <w:rsid w:val="00421C31"/>
    <w:rsid w:val="00424143"/>
    <w:rsid w:val="00426C31"/>
    <w:rsid w:val="00447DD8"/>
    <w:rsid w:val="004555BD"/>
    <w:rsid w:val="00467ABC"/>
    <w:rsid w:val="00471029"/>
    <w:rsid w:val="00477566"/>
    <w:rsid w:val="00481432"/>
    <w:rsid w:val="00483EEF"/>
    <w:rsid w:val="004A0492"/>
    <w:rsid w:val="004B5347"/>
    <w:rsid w:val="00527EAC"/>
    <w:rsid w:val="00530193"/>
    <w:rsid w:val="005376E9"/>
    <w:rsid w:val="00537B7F"/>
    <w:rsid w:val="0054468B"/>
    <w:rsid w:val="005609B6"/>
    <w:rsid w:val="00575FB0"/>
    <w:rsid w:val="00581BBD"/>
    <w:rsid w:val="005D5328"/>
    <w:rsid w:val="005E200C"/>
    <w:rsid w:val="00607E0B"/>
    <w:rsid w:val="00610AD5"/>
    <w:rsid w:val="00624F9E"/>
    <w:rsid w:val="006320E8"/>
    <w:rsid w:val="0063503E"/>
    <w:rsid w:val="006517A8"/>
    <w:rsid w:val="00654A1B"/>
    <w:rsid w:val="00677223"/>
    <w:rsid w:val="00697EF2"/>
    <w:rsid w:val="006C2D64"/>
    <w:rsid w:val="006D5621"/>
    <w:rsid w:val="006F15A6"/>
    <w:rsid w:val="0070414E"/>
    <w:rsid w:val="00725D7E"/>
    <w:rsid w:val="00726D3E"/>
    <w:rsid w:val="007614EC"/>
    <w:rsid w:val="00770E8D"/>
    <w:rsid w:val="00772C10"/>
    <w:rsid w:val="00774259"/>
    <w:rsid w:val="007C12C5"/>
    <w:rsid w:val="007E4FA8"/>
    <w:rsid w:val="00800ACE"/>
    <w:rsid w:val="00804FE3"/>
    <w:rsid w:val="00815A8F"/>
    <w:rsid w:val="008205C7"/>
    <w:rsid w:val="00850558"/>
    <w:rsid w:val="00872EF7"/>
    <w:rsid w:val="008773AE"/>
    <w:rsid w:val="008B61A3"/>
    <w:rsid w:val="008C6665"/>
    <w:rsid w:val="008F08F2"/>
    <w:rsid w:val="00926906"/>
    <w:rsid w:val="00946412"/>
    <w:rsid w:val="0095466A"/>
    <w:rsid w:val="00980FC3"/>
    <w:rsid w:val="009C4F7A"/>
    <w:rsid w:val="009D0A62"/>
    <w:rsid w:val="009D0C57"/>
    <w:rsid w:val="009E48A7"/>
    <w:rsid w:val="009E673A"/>
    <w:rsid w:val="00A13958"/>
    <w:rsid w:val="00A50710"/>
    <w:rsid w:val="00A97832"/>
    <w:rsid w:val="00AA4A21"/>
    <w:rsid w:val="00AA6A2E"/>
    <w:rsid w:val="00AC2F98"/>
    <w:rsid w:val="00AD2355"/>
    <w:rsid w:val="00B05898"/>
    <w:rsid w:val="00B63A76"/>
    <w:rsid w:val="00B8126F"/>
    <w:rsid w:val="00BC4195"/>
    <w:rsid w:val="00BC7977"/>
    <w:rsid w:val="00C11C53"/>
    <w:rsid w:val="00C13634"/>
    <w:rsid w:val="00C31014"/>
    <w:rsid w:val="00C56141"/>
    <w:rsid w:val="00C56901"/>
    <w:rsid w:val="00C966FB"/>
    <w:rsid w:val="00CA3896"/>
    <w:rsid w:val="00CB3F94"/>
    <w:rsid w:val="00CD5A64"/>
    <w:rsid w:val="00D15330"/>
    <w:rsid w:val="00D16A53"/>
    <w:rsid w:val="00D24427"/>
    <w:rsid w:val="00D41007"/>
    <w:rsid w:val="00D74149"/>
    <w:rsid w:val="00D7446A"/>
    <w:rsid w:val="00D83EA8"/>
    <w:rsid w:val="00DA1FE0"/>
    <w:rsid w:val="00DA41B8"/>
    <w:rsid w:val="00DB4C5A"/>
    <w:rsid w:val="00DB7801"/>
    <w:rsid w:val="00E0196C"/>
    <w:rsid w:val="00E02ABE"/>
    <w:rsid w:val="00E03AC5"/>
    <w:rsid w:val="00E13AEA"/>
    <w:rsid w:val="00E22A61"/>
    <w:rsid w:val="00E26CE2"/>
    <w:rsid w:val="00E3119F"/>
    <w:rsid w:val="00E528F8"/>
    <w:rsid w:val="00E536A8"/>
    <w:rsid w:val="00E63484"/>
    <w:rsid w:val="00E7430D"/>
    <w:rsid w:val="00E811FD"/>
    <w:rsid w:val="00E9565E"/>
    <w:rsid w:val="00EE5B8D"/>
    <w:rsid w:val="00F15E48"/>
    <w:rsid w:val="00F45464"/>
    <w:rsid w:val="00F50E09"/>
    <w:rsid w:val="00F54007"/>
    <w:rsid w:val="00F825A5"/>
    <w:rsid w:val="00FA1D46"/>
    <w:rsid w:val="00FA3C4F"/>
    <w:rsid w:val="00FA3DC1"/>
    <w:rsid w:val="00FB5F20"/>
    <w:rsid w:val="00FD0794"/>
    <w:rsid w:val="00FF1567"/>
    <w:rsid w:val="00FF6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4AC6A"/>
  <w15:chartTrackingRefBased/>
  <w15:docId w15:val="{D3551159-A730-4185-A284-E3F0AD530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5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AC"/>
  </w:style>
  <w:style w:type="paragraph" w:styleId="Footer">
    <w:name w:val="footer"/>
    <w:basedOn w:val="Normal"/>
    <w:link w:val="FooterChar"/>
    <w:uiPriority w:val="99"/>
    <w:unhideWhenUsed/>
    <w:rsid w:val="00395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AC"/>
  </w:style>
  <w:style w:type="paragraph" w:styleId="BalloonText">
    <w:name w:val="Balloon Text"/>
    <w:basedOn w:val="Normal"/>
    <w:link w:val="BalloonTextChar"/>
    <w:uiPriority w:val="99"/>
    <w:semiHidden/>
    <w:unhideWhenUsed/>
    <w:rsid w:val="00815A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5A8F"/>
    <w:rPr>
      <w:rFonts w:ascii="Segoe UI" w:hAnsi="Segoe UI" w:cs="Segoe UI"/>
      <w:sz w:val="18"/>
      <w:szCs w:val="18"/>
    </w:rPr>
  </w:style>
  <w:style w:type="character" w:styleId="Hyperlink">
    <w:name w:val="Hyperlink"/>
    <w:basedOn w:val="DefaultParagraphFont"/>
    <w:uiPriority w:val="99"/>
    <w:unhideWhenUsed/>
    <w:rsid w:val="004710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m.england.shelter.org.uk/campaigns_/why_we_campaign/tackling_homelessnes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cognitive-behavioural-therapy-cb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2522</Words>
  <Characters>14378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Harries</dc:creator>
  <cp:keywords/>
  <dc:description/>
  <cp:lastModifiedBy>Alex Harries</cp:lastModifiedBy>
  <cp:revision>2</cp:revision>
  <cp:lastPrinted>2019-01-15T13:23:00Z</cp:lastPrinted>
  <dcterms:created xsi:type="dcterms:W3CDTF">2019-01-15T21:33:00Z</dcterms:created>
  <dcterms:modified xsi:type="dcterms:W3CDTF">2019-01-15T21:33:00Z</dcterms:modified>
</cp:coreProperties>
</file>