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EB0F7" w14:textId="77777777" w:rsidR="00501646" w:rsidRDefault="00501646" w:rsidP="001168A6"/>
    <w:p w14:paraId="40F6B5A6" w14:textId="77777777" w:rsidR="000A5179" w:rsidRDefault="000A5179" w:rsidP="000A5179">
      <w:pPr>
        <w:jc w:val="center"/>
      </w:pPr>
    </w:p>
    <w:p w14:paraId="42254733" w14:textId="77777777" w:rsidR="000A5179" w:rsidRDefault="000A5179" w:rsidP="000A5179">
      <w:pPr>
        <w:jc w:val="center"/>
      </w:pPr>
    </w:p>
    <w:p w14:paraId="451C479E" w14:textId="3C94488E" w:rsidR="000A5179" w:rsidRPr="00CC5A83" w:rsidRDefault="000A5179" w:rsidP="000A5179">
      <w:pPr>
        <w:jc w:val="center"/>
        <w:rPr>
          <w:b/>
          <w:bCs/>
          <w:sz w:val="36"/>
          <w:szCs w:val="36"/>
          <w:lang w:val="en-US"/>
        </w:rPr>
      </w:pPr>
      <w:r w:rsidRPr="00CC5A83">
        <w:rPr>
          <w:b/>
          <w:bCs/>
          <w:sz w:val="36"/>
          <w:szCs w:val="36"/>
          <w:lang w:val="en-US"/>
        </w:rPr>
        <w:t>Module Name:</w:t>
      </w:r>
      <w:r w:rsidRPr="00EF1CC8">
        <w:t xml:space="preserve"> </w:t>
      </w:r>
      <w:r w:rsidRPr="00EF1CC8">
        <w:rPr>
          <w:b/>
          <w:bCs/>
          <w:sz w:val="36"/>
          <w:szCs w:val="36"/>
          <w:lang w:val="en-US"/>
        </w:rPr>
        <w:t>Workplace Culture and its impact on Organizational Efficiency</w:t>
      </w:r>
    </w:p>
    <w:p w14:paraId="7D1E2132" w14:textId="77777777" w:rsidR="000A5179" w:rsidRPr="00CC5A83" w:rsidRDefault="000A5179" w:rsidP="000A5179">
      <w:pPr>
        <w:jc w:val="center"/>
        <w:rPr>
          <w:b/>
          <w:bCs/>
          <w:sz w:val="36"/>
          <w:szCs w:val="36"/>
          <w:lang w:val="en-US"/>
        </w:rPr>
      </w:pPr>
      <w:r w:rsidRPr="00CC5A83">
        <w:rPr>
          <w:b/>
          <w:bCs/>
          <w:sz w:val="36"/>
          <w:szCs w:val="36"/>
          <w:lang w:val="en-US"/>
        </w:rPr>
        <w:t>Student Name:</w:t>
      </w:r>
      <w:r>
        <w:rPr>
          <w:b/>
          <w:bCs/>
          <w:sz w:val="36"/>
          <w:szCs w:val="36"/>
          <w:lang w:val="en-US"/>
        </w:rPr>
        <w:t xml:space="preserve"> Andreea Ciorascu</w:t>
      </w:r>
    </w:p>
    <w:p w14:paraId="07EC6FFB" w14:textId="77777777" w:rsidR="000A5179" w:rsidRDefault="000A5179" w:rsidP="000A5179">
      <w:pPr>
        <w:jc w:val="center"/>
        <w:rPr>
          <w:b/>
          <w:bCs/>
          <w:sz w:val="36"/>
          <w:szCs w:val="36"/>
          <w:lang w:val="en-US"/>
        </w:rPr>
      </w:pPr>
      <w:r w:rsidRPr="00CC5A83">
        <w:rPr>
          <w:b/>
          <w:bCs/>
          <w:sz w:val="36"/>
          <w:szCs w:val="36"/>
          <w:lang w:val="en-US"/>
        </w:rPr>
        <w:t>Student ID:</w:t>
      </w:r>
      <w:r>
        <w:rPr>
          <w:b/>
          <w:bCs/>
          <w:sz w:val="36"/>
          <w:szCs w:val="36"/>
          <w:lang w:val="en-US"/>
        </w:rPr>
        <w:t>2121532</w:t>
      </w:r>
    </w:p>
    <w:p w14:paraId="609F8F22" w14:textId="1C069F5C" w:rsidR="000A5179" w:rsidRDefault="000A5179" w:rsidP="000A5179">
      <w:pPr>
        <w:jc w:val="center"/>
      </w:pPr>
    </w:p>
    <w:p w14:paraId="2C2D94AC" w14:textId="77777777" w:rsidR="000A5179" w:rsidRDefault="000A5179" w:rsidP="000A5179">
      <w:pPr>
        <w:jc w:val="center"/>
      </w:pPr>
    </w:p>
    <w:p w14:paraId="73455479" w14:textId="77777777" w:rsidR="000A5179" w:rsidRDefault="000A5179" w:rsidP="000A5179">
      <w:pPr>
        <w:jc w:val="center"/>
      </w:pPr>
    </w:p>
    <w:p w14:paraId="6DB6A91C" w14:textId="77777777" w:rsidR="000A5179" w:rsidRDefault="000A5179" w:rsidP="000A5179">
      <w:pPr>
        <w:jc w:val="center"/>
      </w:pPr>
    </w:p>
    <w:p w14:paraId="10DF931D" w14:textId="77777777" w:rsidR="000A5179" w:rsidRDefault="000A5179" w:rsidP="000A5179">
      <w:pPr>
        <w:jc w:val="center"/>
      </w:pPr>
    </w:p>
    <w:p w14:paraId="772308B6" w14:textId="77777777" w:rsidR="000A5179" w:rsidRDefault="000A5179" w:rsidP="000A5179">
      <w:pPr>
        <w:jc w:val="center"/>
      </w:pPr>
    </w:p>
    <w:p w14:paraId="51D5998E" w14:textId="77777777" w:rsidR="000A5179" w:rsidRDefault="000A5179" w:rsidP="000A5179">
      <w:pPr>
        <w:jc w:val="center"/>
      </w:pPr>
    </w:p>
    <w:p w14:paraId="20193086" w14:textId="77777777" w:rsidR="000A5179" w:rsidRDefault="000A5179" w:rsidP="000A5179">
      <w:pPr>
        <w:jc w:val="center"/>
      </w:pPr>
    </w:p>
    <w:p w14:paraId="71CDB216" w14:textId="77777777" w:rsidR="000A5179" w:rsidRDefault="000A5179" w:rsidP="000A5179">
      <w:pPr>
        <w:jc w:val="center"/>
      </w:pPr>
    </w:p>
    <w:p w14:paraId="5E023298" w14:textId="77777777" w:rsidR="000A5179" w:rsidRDefault="000A5179" w:rsidP="000A5179">
      <w:pPr>
        <w:jc w:val="center"/>
      </w:pPr>
    </w:p>
    <w:p w14:paraId="7D059611" w14:textId="77777777" w:rsidR="000A5179" w:rsidRDefault="000A5179" w:rsidP="000A5179">
      <w:pPr>
        <w:jc w:val="center"/>
      </w:pPr>
    </w:p>
    <w:p w14:paraId="714281A3" w14:textId="77777777" w:rsidR="000A5179" w:rsidRDefault="000A5179" w:rsidP="000A5179">
      <w:pPr>
        <w:jc w:val="center"/>
      </w:pPr>
    </w:p>
    <w:p w14:paraId="4B8E5A3C" w14:textId="5EEDC2A4" w:rsidR="000A5179" w:rsidRPr="007903DC" w:rsidRDefault="000A5179" w:rsidP="000A5179">
      <w:pPr>
        <w:jc w:val="left"/>
        <w:rPr>
          <w:b/>
          <w:bCs/>
        </w:rPr>
      </w:pPr>
      <w:r w:rsidRPr="007903DC">
        <w:rPr>
          <w:b/>
          <w:bCs/>
        </w:rPr>
        <w:t xml:space="preserve">Question </w:t>
      </w:r>
      <w:proofErr w:type="gramStart"/>
      <w:r w:rsidRPr="007903DC">
        <w:rPr>
          <w:b/>
          <w:bCs/>
        </w:rPr>
        <w:t>1 :</w:t>
      </w:r>
      <w:proofErr w:type="gramEnd"/>
      <w:r w:rsidRPr="007903DC">
        <w:rPr>
          <w:b/>
          <w:bCs/>
        </w:rPr>
        <w:t xml:space="preserve"> Briefly introduce Easy Jet airline</w:t>
      </w:r>
    </w:p>
    <w:p w14:paraId="546909F0" w14:textId="10EE79DF" w:rsidR="000A5179" w:rsidRDefault="000A5179" w:rsidP="000A5179">
      <w:pPr>
        <w:jc w:val="left"/>
        <w:rPr>
          <w:rFonts w:eastAsia="Times New Roman"/>
          <w:shd w:val="clear" w:color="auto" w:fill="FFFFFF"/>
          <w:lang w:val="en-US"/>
        </w:rPr>
      </w:pPr>
      <w:r>
        <w:rPr>
          <w:rFonts w:eastAsia="Times New Roman"/>
          <w:lang w:val="en-US"/>
        </w:rPr>
        <w:t>EasyJet is a point-to-point airline in Europe.</w:t>
      </w:r>
      <w:r w:rsidRPr="000A5179">
        <w:rPr>
          <w:rFonts w:eastAsia="Times New Roman"/>
          <w:lang w:val="en-US"/>
        </w:rPr>
        <w:t xml:space="preserve"> </w:t>
      </w:r>
      <w:r>
        <w:rPr>
          <w:rFonts w:eastAsia="Times New Roman"/>
          <w:lang w:val="en-US"/>
        </w:rPr>
        <w:t>They offer fascinating services to people across the world at a low cost of money.</w:t>
      </w:r>
      <w:r w:rsidRPr="000A5179">
        <w:rPr>
          <w:rFonts w:eastAsia="Times New Roman"/>
          <w:shd w:val="clear" w:color="auto" w:fill="FFFFFF"/>
          <w:lang w:val="en-US"/>
        </w:rPr>
        <w:t xml:space="preserve"> </w:t>
      </w:r>
      <w:r>
        <w:rPr>
          <w:rFonts w:eastAsia="Times New Roman"/>
          <w:shd w:val="clear" w:color="auto" w:fill="FFFFFF"/>
          <w:lang w:val="en-US"/>
        </w:rPr>
        <w:t>The airline has an innovative and highly skilled workforce of more than 13000 people. It includes more than 4000 pilots. Around 7000 crew members are always present in this airline's day-to-day operations.</w:t>
      </w:r>
    </w:p>
    <w:p w14:paraId="78F8AB20" w14:textId="77777777" w:rsidR="000A5179" w:rsidRDefault="000A5179" w:rsidP="000A5179">
      <w:pPr>
        <w:jc w:val="left"/>
        <w:rPr>
          <w:rFonts w:eastAsia="Times New Roman"/>
          <w:shd w:val="clear" w:color="auto" w:fill="FFFFFF"/>
          <w:lang w:val="en-US"/>
        </w:rPr>
      </w:pPr>
    </w:p>
    <w:p w14:paraId="3B7C162D" w14:textId="77777777" w:rsidR="000A5179" w:rsidRDefault="000A5179" w:rsidP="000A5179">
      <w:pPr>
        <w:jc w:val="left"/>
        <w:rPr>
          <w:rFonts w:eastAsia="Times New Roman"/>
          <w:shd w:val="clear" w:color="auto" w:fill="FFFFFF"/>
          <w:lang w:val="en-US"/>
        </w:rPr>
      </w:pPr>
    </w:p>
    <w:p w14:paraId="0B2F21A1" w14:textId="5001765D" w:rsidR="007903DC" w:rsidRPr="007903DC" w:rsidRDefault="000A5179" w:rsidP="000A5179">
      <w:pPr>
        <w:jc w:val="left"/>
        <w:rPr>
          <w:rFonts w:eastAsia="Times New Roman"/>
          <w:b/>
          <w:bCs/>
          <w:shd w:val="clear" w:color="auto" w:fill="FFFFFF"/>
          <w:lang w:val="en-US"/>
        </w:rPr>
      </w:pPr>
      <w:r w:rsidRPr="007903DC">
        <w:rPr>
          <w:rFonts w:eastAsia="Times New Roman"/>
          <w:b/>
          <w:bCs/>
          <w:shd w:val="clear" w:color="auto" w:fill="FFFFFF"/>
          <w:lang w:val="en-US"/>
        </w:rPr>
        <w:t xml:space="preserve">Question </w:t>
      </w:r>
      <w:proofErr w:type="gramStart"/>
      <w:r w:rsidRPr="007903DC">
        <w:rPr>
          <w:rFonts w:eastAsia="Times New Roman"/>
          <w:b/>
          <w:bCs/>
          <w:shd w:val="clear" w:color="auto" w:fill="FFFFFF"/>
          <w:lang w:val="en-US"/>
        </w:rPr>
        <w:t>2 :</w:t>
      </w:r>
      <w:proofErr w:type="gramEnd"/>
      <w:r w:rsidRPr="007903DC">
        <w:rPr>
          <w:rFonts w:eastAsia="Times New Roman"/>
          <w:b/>
          <w:bCs/>
          <w:shd w:val="clear" w:color="auto" w:fill="FFFFFF"/>
          <w:lang w:val="en-US"/>
        </w:rPr>
        <w:t xml:space="preserve"> Critically asses the relationship of organizational culture and structure of EasyJet and explain how these impact on achieving financial and non-financial performance.</w:t>
      </w:r>
    </w:p>
    <w:p w14:paraId="216AA398" w14:textId="35F7470B" w:rsidR="007903DC" w:rsidRDefault="007903DC" w:rsidP="000A5179">
      <w:pPr>
        <w:jc w:val="left"/>
        <w:rPr>
          <w:color w:val="000000"/>
        </w:rPr>
      </w:pPr>
      <w:r>
        <w:rPr>
          <w:color w:val="000000"/>
        </w:rPr>
        <w:t>The company’s culture explains the motive, targets, and advantages for their employees as it affects the behaviour of an employee. Also, the culture of this company improves the needful attributes for success as it reviews on experience of customer, vendors, stakeholders, and workers.</w:t>
      </w:r>
      <w:r w:rsidRPr="007903DC">
        <w:rPr>
          <w:color w:val="000000"/>
        </w:rPr>
        <w:t xml:space="preserve"> </w:t>
      </w:r>
      <w:r>
        <w:rPr>
          <w:color w:val="000000"/>
        </w:rPr>
        <w:t>The structure of this company describes construction and sales, as it affects the structure of the market of this organisation. This is how, the environment applies the plans to structure the organisation for productivity, and therefore the culture of the business manages and maintains the structure and outline and vice versa.</w:t>
      </w:r>
    </w:p>
    <w:p w14:paraId="123ACA78" w14:textId="6F3EA22F" w:rsidR="007903DC" w:rsidRDefault="007903DC" w:rsidP="000A5179">
      <w:pPr>
        <w:jc w:val="left"/>
      </w:pPr>
      <w:r>
        <w:t>Due to the company’s great culture, it develops its financial side and implements a clear structure of the financial side. The current financial report of EasyJet analyses the outcomes from the 6 months period which ended on March 31</w:t>
      </w:r>
      <w:r>
        <w:rPr>
          <w:sz w:val="14"/>
          <w:szCs w:val="14"/>
          <w:vertAlign w:val="superscript"/>
        </w:rPr>
        <w:t>st</w:t>
      </w:r>
      <w:r>
        <w:t xml:space="preserve">, 2023. This airline appointed this as the first half of its financial calendar i.e., the January-March period is introduced as the second quarter. This company maintains and follows the hierarchy structure to keep its work culture </w:t>
      </w:r>
      <w:r>
        <w:lastRenderedPageBreak/>
        <w:t>balanced.</w:t>
      </w:r>
      <w:r w:rsidRPr="007903DC">
        <w:t xml:space="preserve"> </w:t>
      </w:r>
      <w:r>
        <w:t>The stakeholders of this company have collaborated on many opportunities for this company and as a result, they produce high-performance levels as economic recovery progresses.</w:t>
      </w:r>
    </w:p>
    <w:p w14:paraId="3E007462" w14:textId="77777777" w:rsidR="007903DC" w:rsidRDefault="007903DC" w:rsidP="000A5179">
      <w:pPr>
        <w:jc w:val="left"/>
      </w:pPr>
    </w:p>
    <w:p w14:paraId="1A345C92" w14:textId="77777777" w:rsidR="007903DC" w:rsidRDefault="007903DC" w:rsidP="000A5179">
      <w:pPr>
        <w:jc w:val="left"/>
      </w:pPr>
    </w:p>
    <w:p w14:paraId="79B60258" w14:textId="022B3E97" w:rsidR="007903DC" w:rsidRDefault="007903DC" w:rsidP="000A5179">
      <w:pPr>
        <w:jc w:val="left"/>
        <w:rPr>
          <w:b/>
          <w:bCs/>
        </w:rPr>
      </w:pPr>
      <w:r w:rsidRPr="007903DC">
        <w:rPr>
          <w:b/>
          <w:bCs/>
        </w:rPr>
        <w:t xml:space="preserve">Question </w:t>
      </w:r>
      <w:proofErr w:type="gramStart"/>
      <w:r w:rsidRPr="007903DC">
        <w:rPr>
          <w:b/>
          <w:bCs/>
        </w:rPr>
        <w:t>3 :</w:t>
      </w:r>
      <w:proofErr w:type="gramEnd"/>
      <w:r w:rsidRPr="007903DC">
        <w:rPr>
          <w:b/>
          <w:bCs/>
        </w:rPr>
        <w:t xml:space="preserve"> Evaluate the broader environment of Easy Jet Plc by using appropriate environmental and organizational analytical techniques/tools ( PESTEL and Porter 5 Forces model and others). You must identify the key drivers for the change in working practices/ approaches at Easy Jet Plc.</w:t>
      </w:r>
    </w:p>
    <w:p w14:paraId="79A0BC1A" w14:textId="77777777" w:rsidR="006715C7" w:rsidRDefault="006715C7" w:rsidP="006715C7">
      <w:r>
        <w:t>According to</w:t>
      </w:r>
      <w:r>
        <w:rPr>
          <w:b/>
          <w:bCs/>
        </w:rPr>
        <w:t xml:space="preserve"> </w:t>
      </w:r>
      <w:r>
        <w:t xml:space="preserve">corporate EasyJet, (2022), EasyJet supplies low-price flights and provides an alternative to target its passengers. This company has </w:t>
      </w:r>
      <w:proofErr w:type="gramStart"/>
      <w:r>
        <w:t>a number of</w:t>
      </w:r>
      <w:proofErr w:type="gramEnd"/>
      <w:r>
        <w:t xml:space="preserve"> aircraft in several airports and therefore, it is easy to access their services. Also, one of the major drivers that give some services like car rental, internet services and restaurants. This company targets passengers through different channels that help them to decrease marketing costs per sale. Furthermore. The company has launched its mobile application named ‘easy Jet mobile app’ which was installed by above 6 million people which is considered for 5 percent of overall sales.</w:t>
      </w:r>
    </w:p>
    <w:p w14:paraId="621C7AD2" w14:textId="77777777" w:rsidR="006715C7" w:rsidRDefault="006715C7" w:rsidP="000A5179">
      <w:pPr>
        <w:jc w:val="left"/>
        <w:rPr>
          <w:b/>
          <w:bCs/>
        </w:rPr>
      </w:pPr>
    </w:p>
    <w:p w14:paraId="60BD9E7F" w14:textId="5FA84A69" w:rsidR="006715C7" w:rsidRDefault="006715C7" w:rsidP="000A5179">
      <w:pPr>
        <w:jc w:val="left"/>
        <w:rPr>
          <w:b/>
          <w:bCs/>
        </w:rPr>
      </w:pPr>
      <w:r>
        <w:rPr>
          <w:b/>
          <w:bCs/>
        </w:rPr>
        <w:t xml:space="preserve">Question </w:t>
      </w:r>
      <w:proofErr w:type="gramStart"/>
      <w:r>
        <w:rPr>
          <w:b/>
          <w:bCs/>
        </w:rPr>
        <w:t>4 :</w:t>
      </w:r>
      <w:proofErr w:type="gramEnd"/>
      <w:r>
        <w:rPr>
          <w:b/>
          <w:bCs/>
        </w:rPr>
        <w:t xml:space="preserve"> Explain how Easy Jet Plc has been practising some Ethical approaches as part of its organisational culture and benefits thereof.</w:t>
      </w:r>
    </w:p>
    <w:p w14:paraId="0F1E3A13" w14:textId="5004DF46" w:rsidR="006715C7" w:rsidRDefault="006715C7" w:rsidP="006715C7">
      <w:pPr>
        <w:jc w:val="left"/>
        <w:rPr>
          <w:color w:val="000000"/>
        </w:rPr>
      </w:pPr>
      <w:r>
        <w:rPr>
          <w:color w:val="000000"/>
        </w:rPr>
        <w:t>Easy Jet has adopted one of the most significant ethical practices which is environmental responsibility.</w:t>
      </w:r>
      <w:r w:rsidRPr="006715C7">
        <w:rPr>
          <w:color w:val="000000"/>
        </w:rPr>
        <w:t xml:space="preserve"> </w:t>
      </w:r>
      <w:r>
        <w:rPr>
          <w:color w:val="000000"/>
        </w:rPr>
        <w:t xml:space="preserve">The company Easy Jet has been heavily investing in technology to reduce carbon emissions and they also reduce the weight of its planes which reduces more carbon emissions. The company is also practising fair employment practices as its approach to </w:t>
      </w:r>
      <w:r>
        <w:rPr>
          <w:color w:val="000000"/>
        </w:rPr>
        <w:lastRenderedPageBreak/>
        <w:t xml:space="preserve">ethical practices. The company Easy Jet ensures that </w:t>
      </w:r>
      <w:proofErr w:type="gramStart"/>
      <w:r>
        <w:rPr>
          <w:color w:val="000000"/>
        </w:rPr>
        <w:t>all of</w:t>
      </w:r>
      <w:proofErr w:type="gramEnd"/>
      <w:r>
        <w:rPr>
          <w:color w:val="000000"/>
        </w:rPr>
        <w:t xml:space="preserve"> their employees get fair wages, benefits and other opportunities that are promised to them during the time of joining the company.</w:t>
      </w:r>
    </w:p>
    <w:p w14:paraId="36DDBBA5" w14:textId="08B580C6" w:rsidR="006715C7" w:rsidRDefault="006715C7" w:rsidP="006715C7">
      <w:pPr>
        <w:jc w:val="left"/>
        <w:rPr>
          <w:color w:val="000000"/>
        </w:rPr>
      </w:pPr>
      <w:r>
        <w:rPr>
          <w:color w:val="000000"/>
        </w:rPr>
        <w:t xml:space="preserve">Some of the benefits of this ethical approaches </w:t>
      </w:r>
      <w:proofErr w:type="gramStart"/>
      <w:r>
        <w:rPr>
          <w:color w:val="000000"/>
        </w:rPr>
        <w:t>are :</w:t>
      </w:r>
      <w:proofErr w:type="gramEnd"/>
    </w:p>
    <w:p w14:paraId="19DE877B" w14:textId="4ED6C4FF" w:rsidR="006715C7" w:rsidRPr="006715C7" w:rsidRDefault="006715C7" w:rsidP="006715C7">
      <w:pPr>
        <w:pStyle w:val="ListParagraph"/>
        <w:numPr>
          <w:ilvl w:val="0"/>
          <w:numId w:val="1"/>
        </w:numPr>
        <w:jc w:val="left"/>
        <w:rPr>
          <w:color w:val="000000"/>
        </w:rPr>
      </w:pPr>
      <w:r w:rsidRPr="00560072">
        <w:rPr>
          <w:i/>
          <w:iCs/>
          <w:u w:val="single"/>
        </w:rPr>
        <w:t>Understanding of the function:</w:t>
      </w:r>
      <w:r>
        <w:rPr>
          <w:i/>
          <w:iCs/>
          <w:u w:val="single"/>
        </w:rPr>
        <w:t xml:space="preserve"> </w:t>
      </w:r>
      <w:r>
        <w:t xml:space="preserve">It measures how workers understand the quality and productiveness of the efforts of ethics functions in giving communications, training and help. A good organisational culture is </w:t>
      </w:r>
      <w:proofErr w:type="gramStart"/>
      <w:r>
        <w:t>numerous</w:t>
      </w:r>
      <w:proofErr w:type="gramEnd"/>
      <w:r>
        <w:t xml:space="preserve"> and it provides several reasons fundamental performance data.</w:t>
      </w:r>
    </w:p>
    <w:p w14:paraId="169213CA" w14:textId="71331BF6" w:rsidR="006715C7" w:rsidRPr="006715C7" w:rsidRDefault="006715C7" w:rsidP="006715C7">
      <w:pPr>
        <w:pStyle w:val="ListParagraph"/>
        <w:numPr>
          <w:ilvl w:val="0"/>
          <w:numId w:val="1"/>
        </w:numPr>
        <w:jc w:val="left"/>
        <w:rPr>
          <w:color w:val="000000"/>
        </w:rPr>
      </w:pPr>
      <w:r w:rsidRPr="003310EA">
        <w:rPr>
          <w:i/>
          <w:iCs/>
          <w:u w:val="single"/>
        </w:rPr>
        <w:t xml:space="preserve">Perceptions of Environment: </w:t>
      </w:r>
      <w:r>
        <w:rPr>
          <w:i/>
          <w:iCs/>
          <w:u w:val="single"/>
        </w:rPr>
        <w:t xml:space="preserve"> </w:t>
      </w:r>
      <w:r>
        <w:t>This considers how employees’ understanding the ethical preferences of their coworkers, the ethics of the organisation and eagerness to share the opinions.</w:t>
      </w:r>
    </w:p>
    <w:p w14:paraId="59640556" w14:textId="77777777" w:rsidR="006715C7" w:rsidRDefault="006715C7" w:rsidP="006715C7">
      <w:pPr>
        <w:jc w:val="left"/>
        <w:rPr>
          <w:color w:val="000000"/>
        </w:rPr>
      </w:pPr>
    </w:p>
    <w:p w14:paraId="3B8A738D" w14:textId="4204750A" w:rsidR="006715C7" w:rsidRDefault="006715C7" w:rsidP="006715C7">
      <w:pPr>
        <w:jc w:val="left"/>
        <w:rPr>
          <w:b/>
          <w:bCs/>
          <w:color w:val="000000"/>
        </w:rPr>
      </w:pPr>
      <w:r w:rsidRPr="006715C7">
        <w:rPr>
          <w:b/>
          <w:bCs/>
          <w:color w:val="000000"/>
        </w:rPr>
        <w:t xml:space="preserve">Question </w:t>
      </w:r>
      <w:proofErr w:type="gramStart"/>
      <w:r w:rsidRPr="006715C7">
        <w:rPr>
          <w:b/>
          <w:bCs/>
          <w:color w:val="000000"/>
        </w:rPr>
        <w:t>5 :</w:t>
      </w:r>
      <w:proofErr w:type="gramEnd"/>
      <w:r w:rsidRPr="006715C7">
        <w:rPr>
          <w:b/>
          <w:bCs/>
          <w:color w:val="000000"/>
        </w:rPr>
        <w:t xml:space="preserve"> Based on the environmental and ethical challenges, provide recommendations to Easy Jet Plc to improve its performance and justify suggested actions.</w:t>
      </w:r>
    </w:p>
    <w:p w14:paraId="7994BAD6" w14:textId="6BB041D6" w:rsidR="006715C7" w:rsidRDefault="006715C7" w:rsidP="006715C7">
      <w:pPr>
        <w:jc w:val="left"/>
        <w:rPr>
          <w:lang w:val="en-US"/>
        </w:rPr>
      </w:pPr>
      <w:r>
        <w:rPr>
          <w:b/>
          <w:bCs/>
          <w:i/>
          <w:iCs/>
          <w:lang w:val="en-US"/>
        </w:rPr>
        <w:t>Implementation of net zero carbon roadmap</w:t>
      </w:r>
      <w:r>
        <w:rPr>
          <w:lang w:val="en-US"/>
        </w:rPr>
        <w:t>- EasyJet Plc. is recommended to implement a net zero strategy roadmap. EasyJet should apply a strategy to align with the science-based target initiative to reduce 78% of carbon emissions.</w:t>
      </w:r>
    </w:p>
    <w:p w14:paraId="6E0390E3" w14:textId="19DA4E13" w:rsidR="006715C7" w:rsidRPr="006715C7" w:rsidRDefault="006715C7" w:rsidP="006715C7">
      <w:pPr>
        <w:jc w:val="left"/>
        <w:rPr>
          <w:b/>
          <w:bCs/>
          <w:color w:val="000000"/>
        </w:rPr>
      </w:pPr>
      <w:r>
        <w:rPr>
          <w:b/>
          <w:bCs/>
          <w:i/>
          <w:iCs/>
          <w:lang w:val="en-US"/>
        </w:rPr>
        <w:t>Enforcement of strict law</w:t>
      </w:r>
      <w:r>
        <w:rPr>
          <w:lang w:val="en-US"/>
        </w:rPr>
        <w:t xml:space="preserve">- It is recommended to EasyJet implement national law enforcement with the help of government bodies to combat human trafficking challenges and modern slavery. The </w:t>
      </w:r>
      <w:proofErr w:type="spellStart"/>
      <w:r>
        <w:rPr>
          <w:lang w:val="en-US"/>
        </w:rPr>
        <w:t>organisation</w:t>
      </w:r>
      <w:proofErr w:type="spellEnd"/>
      <w:r>
        <w:rPr>
          <w:lang w:val="en-US"/>
        </w:rPr>
        <w:t xml:space="preserve"> should train all the staff members to address the core problem. The </w:t>
      </w:r>
      <w:proofErr w:type="spellStart"/>
      <w:r>
        <w:rPr>
          <w:lang w:val="en-US"/>
        </w:rPr>
        <w:t>organisation</w:t>
      </w:r>
      <w:proofErr w:type="spellEnd"/>
      <w:r>
        <w:rPr>
          <w:lang w:val="en-US"/>
        </w:rPr>
        <w:t xml:space="preserve"> should follow the policy of the International </w:t>
      </w:r>
      <w:proofErr w:type="spellStart"/>
      <w:r>
        <w:rPr>
          <w:lang w:val="en-US"/>
        </w:rPr>
        <w:t>Labour</w:t>
      </w:r>
      <w:proofErr w:type="spellEnd"/>
      <w:r>
        <w:rPr>
          <w:lang w:val="en-US"/>
        </w:rPr>
        <w:t xml:space="preserve"> </w:t>
      </w:r>
      <w:proofErr w:type="spellStart"/>
      <w:r>
        <w:rPr>
          <w:lang w:val="en-US"/>
        </w:rPr>
        <w:t>Organisation</w:t>
      </w:r>
      <w:proofErr w:type="spellEnd"/>
      <w:r>
        <w:rPr>
          <w:lang w:val="en-US"/>
        </w:rPr>
        <w:t xml:space="preserve"> to eliminate all forced </w:t>
      </w:r>
      <w:proofErr w:type="spellStart"/>
      <w:r>
        <w:rPr>
          <w:lang w:val="en-US"/>
        </w:rPr>
        <w:t>labour</w:t>
      </w:r>
      <w:proofErr w:type="spellEnd"/>
      <w:r>
        <w:rPr>
          <w:lang w:val="en-US"/>
        </w:rPr>
        <w:t xml:space="preserve"> from the services.</w:t>
      </w:r>
    </w:p>
    <w:p w14:paraId="0E41D893" w14:textId="77777777" w:rsidR="006715C7" w:rsidRPr="006715C7" w:rsidRDefault="006715C7" w:rsidP="000A5179">
      <w:pPr>
        <w:jc w:val="left"/>
      </w:pPr>
    </w:p>
    <w:sectPr w:rsidR="006715C7" w:rsidRPr="006715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F0FE3" w14:textId="77777777" w:rsidR="008C74FB" w:rsidRDefault="008C74FB" w:rsidP="000A5179">
      <w:pPr>
        <w:spacing w:after="0" w:line="240" w:lineRule="auto"/>
      </w:pPr>
      <w:r>
        <w:separator/>
      </w:r>
    </w:p>
  </w:endnote>
  <w:endnote w:type="continuationSeparator" w:id="0">
    <w:p w14:paraId="7429E383" w14:textId="77777777" w:rsidR="008C74FB" w:rsidRDefault="008C74FB" w:rsidP="000A5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F3BA5" w14:textId="77777777" w:rsidR="008C74FB" w:rsidRDefault="008C74FB" w:rsidP="000A5179">
      <w:pPr>
        <w:spacing w:after="0" w:line="240" w:lineRule="auto"/>
      </w:pPr>
      <w:r>
        <w:separator/>
      </w:r>
    </w:p>
  </w:footnote>
  <w:footnote w:type="continuationSeparator" w:id="0">
    <w:p w14:paraId="21E0FD7E" w14:textId="77777777" w:rsidR="008C74FB" w:rsidRDefault="008C74FB" w:rsidP="000A51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9F0DF2"/>
    <w:multiLevelType w:val="hybridMultilevel"/>
    <w:tmpl w:val="36560C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6981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089"/>
    <w:rsid w:val="000A5179"/>
    <w:rsid w:val="001168A6"/>
    <w:rsid w:val="00501646"/>
    <w:rsid w:val="006715C7"/>
    <w:rsid w:val="007903DC"/>
    <w:rsid w:val="008C74FB"/>
    <w:rsid w:val="00977089"/>
    <w:rsid w:val="00C57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573BA"/>
  <w15:chartTrackingRefBased/>
  <w15:docId w15:val="{9788136B-46F3-4C37-9AE9-B03DCB42A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179"/>
    <w:pPr>
      <w:spacing w:line="480" w:lineRule="auto"/>
      <w:jc w:val="both"/>
    </w:pPr>
    <w:rPr>
      <w:rFonts w:ascii="Times New Roman" w:hAnsi="Times New Roman"/>
      <w:sz w:val="24"/>
    </w:rPr>
  </w:style>
  <w:style w:type="paragraph" w:styleId="Heading2">
    <w:name w:val="heading 2"/>
    <w:basedOn w:val="Normal"/>
    <w:next w:val="Normal"/>
    <w:link w:val="Heading2Char"/>
    <w:uiPriority w:val="9"/>
    <w:unhideWhenUsed/>
    <w:qFormat/>
    <w:rsid w:val="006715C7"/>
    <w:pPr>
      <w:keepNext/>
      <w:keepLines/>
      <w:spacing w:before="40"/>
      <w:outlineLvl w:val="1"/>
    </w:pPr>
    <w:rPr>
      <w:rFonts w:eastAsiaTheme="majorEastAsia" w:cstheme="majorBidi"/>
      <w:b/>
      <w:color w:val="000000" w:themeColor="text1"/>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5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179"/>
    <w:rPr>
      <w:rFonts w:ascii="Times New Roman" w:hAnsi="Times New Roman"/>
      <w:sz w:val="24"/>
    </w:rPr>
  </w:style>
  <w:style w:type="paragraph" w:styleId="Footer">
    <w:name w:val="footer"/>
    <w:basedOn w:val="Normal"/>
    <w:link w:val="FooterChar"/>
    <w:uiPriority w:val="99"/>
    <w:unhideWhenUsed/>
    <w:rsid w:val="000A5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179"/>
    <w:rPr>
      <w:rFonts w:ascii="Times New Roman" w:hAnsi="Times New Roman"/>
      <w:sz w:val="24"/>
    </w:rPr>
  </w:style>
  <w:style w:type="character" w:customStyle="1" w:styleId="Heading2Char">
    <w:name w:val="Heading 2 Char"/>
    <w:basedOn w:val="DefaultParagraphFont"/>
    <w:link w:val="Heading2"/>
    <w:uiPriority w:val="9"/>
    <w:rsid w:val="006715C7"/>
    <w:rPr>
      <w:rFonts w:ascii="Times New Roman" w:eastAsiaTheme="majorEastAsia" w:hAnsi="Times New Roman" w:cstheme="majorBidi"/>
      <w:b/>
      <w:color w:val="000000" w:themeColor="text1"/>
      <w:kern w:val="2"/>
      <w:sz w:val="26"/>
      <w:szCs w:val="26"/>
      <w14:ligatures w14:val="standardContextual"/>
    </w:rPr>
  </w:style>
  <w:style w:type="paragraph" w:styleId="ListParagraph">
    <w:name w:val="List Paragraph"/>
    <w:basedOn w:val="Normal"/>
    <w:uiPriority w:val="34"/>
    <w:qFormat/>
    <w:rsid w:val="006715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733</Words>
  <Characters>4182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 (2121532)</dc:creator>
  <cp:keywords/>
  <dc:description/>
  <cp:lastModifiedBy>Andreea Ciorascu (2121532)</cp:lastModifiedBy>
  <cp:revision>5</cp:revision>
  <dcterms:created xsi:type="dcterms:W3CDTF">2023-08-20T07:33:00Z</dcterms:created>
  <dcterms:modified xsi:type="dcterms:W3CDTF">2023-08-20T08:23:00Z</dcterms:modified>
</cp:coreProperties>
</file>