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289E" w:rsidRPr="00836DE3" w:rsidRDefault="0011289E" w:rsidP="00445AA6">
      <w:pPr>
        <w:spacing w:line="360" w:lineRule="auto"/>
        <w:jc w:val="center"/>
        <w:rPr>
          <w:rFonts w:ascii="Times New Roman" w:hAnsi="Times New Roman" w:cs="Times New Roman"/>
          <w:b/>
          <w:u w:val="single"/>
        </w:rPr>
      </w:pPr>
      <w:r w:rsidRPr="00836DE3">
        <w:rPr>
          <w:rFonts w:ascii="Times New Roman" w:hAnsi="Times New Roman" w:cs="Times New Roman"/>
          <w:b/>
          <w:u w:val="single"/>
        </w:rPr>
        <w:t>Exploring Behaviour and Interventions in the Learning Environment</w:t>
      </w:r>
    </w:p>
    <w:p w:rsidR="0011289E" w:rsidRPr="00836DE3" w:rsidRDefault="0011289E" w:rsidP="00836DE3">
      <w:pPr>
        <w:spacing w:line="360" w:lineRule="auto"/>
        <w:jc w:val="center"/>
        <w:rPr>
          <w:rFonts w:ascii="Times New Roman" w:hAnsi="Times New Roman" w:cs="Times New Roman"/>
          <w:b/>
          <w:u w:val="single"/>
        </w:rPr>
      </w:pPr>
      <w:r w:rsidRPr="00836DE3">
        <w:rPr>
          <w:rFonts w:ascii="Times New Roman" w:hAnsi="Times New Roman" w:cs="Times New Roman"/>
          <w:b/>
          <w:u w:val="single"/>
        </w:rPr>
        <w:t>SJTA5007</w:t>
      </w:r>
    </w:p>
    <w:p w:rsidR="009B5FE4" w:rsidRPr="00836DE3" w:rsidRDefault="00731879" w:rsidP="00836DE3">
      <w:pPr>
        <w:spacing w:line="360" w:lineRule="auto"/>
        <w:rPr>
          <w:rFonts w:ascii="Times New Roman" w:hAnsi="Times New Roman" w:cs="Times New Roman"/>
        </w:rPr>
      </w:pPr>
      <w:r w:rsidRPr="00836DE3">
        <w:rPr>
          <w:rFonts w:ascii="Times New Roman" w:hAnsi="Times New Roman" w:cs="Times New Roman"/>
        </w:rPr>
        <w:t xml:space="preserve">This assignment will </w:t>
      </w:r>
      <w:r w:rsidR="0097305F" w:rsidRPr="00836DE3">
        <w:rPr>
          <w:rFonts w:ascii="Times New Roman" w:hAnsi="Times New Roman" w:cs="Times New Roman"/>
        </w:rPr>
        <w:t>be discussing internal and external factors that can encourage behaviour</w:t>
      </w:r>
      <w:r w:rsidR="00984BF1">
        <w:rPr>
          <w:rFonts w:ascii="Times New Roman" w:hAnsi="Times New Roman" w:cs="Times New Roman"/>
        </w:rPr>
        <w:t xml:space="preserve"> </w:t>
      </w:r>
      <w:r w:rsidR="0097305F" w:rsidRPr="00836DE3">
        <w:rPr>
          <w:rFonts w:ascii="Times New Roman" w:hAnsi="Times New Roman" w:cs="Times New Roman"/>
        </w:rPr>
        <w:t xml:space="preserve">within the learning environment, and </w:t>
      </w:r>
      <w:r w:rsidR="00E67646">
        <w:rPr>
          <w:rFonts w:ascii="Times New Roman" w:hAnsi="Times New Roman" w:cs="Times New Roman"/>
        </w:rPr>
        <w:t xml:space="preserve">briefly mentioning </w:t>
      </w:r>
      <w:r w:rsidR="0097305F" w:rsidRPr="00836DE3">
        <w:rPr>
          <w:rFonts w:ascii="Times New Roman" w:hAnsi="Times New Roman" w:cs="Times New Roman"/>
        </w:rPr>
        <w:t xml:space="preserve">behaviours </w:t>
      </w:r>
      <w:r w:rsidR="00E67646">
        <w:rPr>
          <w:rFonts w:ascii="Times New Roman" w:hAnsi="Times New Roman" w:cs="Times New Roman"/>
        </w:rPr>
        <w:t xml:space="preserve">that </w:t>
      </w:r>
      <w:r w:rsidR="0097305F" w:rsidRPr="00836DE3">
        <w:rPr>
          <w:rFonts w:ascii="Times New Roman" w:hAnsi="Times New Roman" w:cs="Times New Roman"/>
        </w:rPr>
        <w:t>can be displayed. The author will discuss theories</w:t>
      </w:r>
      <w:r w:rsidR="006D33ED">
        <w:rPr>
          <w:rFonts w:ascii="Times New Roman" w:hAnsi="Times New Roman" w:cs="Times New Roman"/>
        </w:rPr>
        <w:t xml:space="preserve"> from Jean Piaget and Abraham Maslow</w:t>
      </w:r>
      <w:r w:rsidR="0097305F" w:rsidRPr="00836DE3">
        <w:rPr>
          <w:rFonts w:ascii="Times New Roman" w:hAnsi="Times New Roman" w:cs="Times New Roman"/>
        </w:rPr>
        <w:t xml:space="preserve">, and </w:t>
      </w:r>
      <w:r w:rsidR="006D33ED">
        <w:rPr>
          <w:rFonts w:ascii="Times New Roman" w:hAnsi="Times New Roman" w:cs="Times New Roman"/>
        </w:rPr>
        <w:t>their link to these factors</w:t>
      </w:r>
      <w:r w:rsidR="0097305F" w:rsidRPr="00836DE3">
        <w:rPr>
          <w:rFonts w:ascii="Times New Roman" w:hAnsi="Times New Roman" w:cs="Times New Roman"/>
        </w:rPr>
        <w:t>.</w:t>
      </w:r>
    </w:p>
    <w:p w:rsidR="00CC1ADB" w:rsidRDefault="00B130BB" w:rsidP="00836DE3">
      <w:pPr>
        <w:spacing w:line="360" w:lineRule="auto"/>
        <w:rPr>
          <w:rFonts w:ascii="Times New Roman" w:hAnsi="Times New Roman" w:cs="Times New Roman"/>
        </w:rPr>
      </w:pPr>
      <w:r w:rsidRPr="00836DE3">
        <w:rPr>
          <w:rFonts w:ascii="Times New Roman" w:hAnsi="Times New Roman" w:cs="Times New Roman"/>
        </w:rPr>
        <w:t xml:space="preserve">There are many factors that can </w:t>
      </w:r>
      <w:r w:rsidR="002E53A0" w:rsidRPr="00836DE3">
        <w:rPr>
          <w:rFonts w:ascii="Times New Roman" w:hAnsi="Times New Roman" w:cs="Times New Roman"/>
        </w:rPr>
        <w:t>affect</w:t>
      </w:r>
      <w:r w:rsidRPr="00836DE3">
        <w:rPr>
          <w:rFonts w:ascii="Times New Roman" w:hAnsi="Times New Roman" w:cs="Times New Roman"/>
        </w:rPr>
        <w:t xml:space="preserve"> childhood behaviour</w:t>
      </w:r>
      <w:r w:rsidR="003E4570">
        <w:rPr>
          <w:rFonts w:ascii="Times New Roman" w:hAnsi="Times New Roman" w:cs="Times New Roman"/>
        </w:rPr>
        <w:t xml:space="preserve"> in the learning environment</w:t>
      </w:r>
      <w:r w:rsidRPr="00836DE3">
        <w:rPr>
          <w:rFonts w:ascii="Times New Roman" w:hAnsi="Times New Roman" w:cs="Times New Roman"/>
        </w:rPr>
        <w:t>, and it is very important never to assume the re</w:t>
      </w:r>
      <w:r w:rsidR="002E53A0" w:rsidRPr="00836DE3">
        <w:rPr>
          <w:rFonts w:ascii="Times New Roman" w:hAnsi="Times New Roman" w:cs="Times New Roman"/>
        </w:rPr>
        <w:t>a</w:t>
      </w:r>
      <w:r w:rsidRPr="00836DE3">
        <w:rPr>
          <w:rFonts w:ascii="Times New Roman" w:hAnsi="Times New Roman" w:cs="Times New Roman"/>
        </w:rPr>
        <w:t>sons behind it.</w:t>
      </w:r>
      <w:r w:rsidR="002E53A0" w:rsidRPr="00836DE3">
        <w:rPr>
          <w:rFonts w:ascii="Times New Roman" w:hAnsi="Times New Roman" w:cs="Times New Roman"/>
        </w:rPr>
        <w:t xml:space="preserve"> Society are very quick to judge and assume, without </w:t>
      </w:r>
      <w:r w:rsidR="00557CDF" w:rsidRPr="00836DE3">
        <w:rPr>
          <w:rFonts w:ascii="Times New Roman" w:hAnsi="Times New Roman" w:cs="Times New Roman"/>
        </w:rPr>
        <w:t>thinking</w:t>
      </w:r>
      <w:r w:rsidR="002E53A0" w:rsidRPr="00836DE3">
        <w:rPr>
          <w:rFonts w:ascii="Times New Roman" w:hAnsi="Times New Roman" w:cs="Times New Roman"/>
        </w:rPr>
        <w:t xml:space="preserve"> the</w:t>
      </w:r>
      <w:r w:rsidR="00557CDF" w:rsidRPr="00836DE3">
        <w:rPr>
          <w:rFonts w:ascii="Times New Roman" w:hAnsi="Times New Roman" w:cs="Times New Roman"/>
        </w:rPr>
        <w:t>re could be</w:t>
      </w:r>
      <w:r w:rsidR="002E53A0" w:rsidRPr="00836DE3">
        <w:rPr>
          <w:rFonts w:ascii="Times New Roman" w:hAnsi="Times New Roman" w:cs="Times New Roman"/>
        </w:rPr>
        <w:t xml:space="preserve"> reasons behind the behaviour.</w:t>
      </w:r>
    </w:p>
    <w:p w:rsidR="0097305F" w:rsidRPr="00836DE3" w:rsidRDefault="00CC1ADB" w:rsidP="00836DE3">
      <w:pPr>
        <w:spacing w:line="360" w:lineRule="auto"/>
        <w:rPr>
          <w:rFonts w:ascii="Times New Roman" w:hAnsi="Times New Roman" w:cs="Times New Roman"/>
        </w:rPr>
      </w:pPr>
      <w:r>
        <w:rPr>
          <w:rFonts w:ascii="Times New Roman" w:hAnsi="Times New Roman" w:cs="Times New Roman"/>
        </w:rPr>
        <w:t>The factors are categorised into three headings pervasive development, disruptive behaviour and behaviour problems.</w:t>
      </w:r>
    </w:p>
    <w:p w:rsidR="003A7AF9" w:rsidRDefault="00CC1ADB" w:rsidP="00836DE3">
      <w:pPr>
        <w:spacing w:line="360" w:lineRule="auto"/>
        <w:rPr>
          <w:rFonts w:ascii="Times New Roman" w:hAnsi="Times New Roman" w:cs="Times New Roman"/>
        </w:rPr>
      </w:pPr>
      <w:r w:rsidRPr="00773262">
        <w:rPr>
          <w:noProof/>
        </w:rPr>
        <w:drawing>
          <wp:anchor distT="0" distB="0" distL="114300" distR="114300" simplePos="0" relativeHeight="251659264" behindDoc="0" locked="0" layoutInCell="1" allowOverlap="1" wp14:anchorId="38932DF5" wp14:editId="06ABDBF9">
            <wp:simplePos x="0" y="0"/>
            <wp:positionH relativeFrom="margin">
              <wp:align>left</wp:align>
            </wp:positionH>
            <wp:positionV relativeFrom="paragraph">
              <wp:posOffset>1390650</wp:posOffset>
            </wp:positionV>
            <wp:extent cx="2647950" cy="2572385"/>
            <wp:effectExtent l="0" t="0" r="0" b="0"/>
            <wp:wrapTight wrapText="bothSides">
              <wp:wrapPolygon edited="0">
                <wp:start x="0" y="0"/>
                <wp:lineTo x="0" y="21435"/>
                <wp:lineTo x="21445" y="21435"/>
                <wp:lineTo x="214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51088" cy="2575916"/>
                    </a:xfrm>
                    <a:prstGeom prst="rect">
                      <a:avLst/>
                    </a:prstGeom>
                  </pic:spPr>
                </pic:pic>
              </a:graphicData>
            </a:graphic>
            <wp14:sizeRelH relativeFrom="margin">
              <wp14:pctWidth>0</wp14:pctWidth>
            </wp14:sizeRelH>
            <wp14:sizeRelV relativeFrom="margin">
              <wp14:pctHeight>0</wp14:pctHeight>
            </wp14:sizeRelV>
          </wp:anchor>
        </w:drawing>
      </w:r>
      <w:r w:rsidR="002E53A0" w:rsidRPr="00836DE3">
        <w:rPr>
          <w:rFonts w:ascii="Times New Roman" w:hAnsi="Times New Roman" w:cs="Times New Roman"/>
        </w:rPr>
        <w:t xml:space="preserve">Pervasive developmental disorders, which are internal factors, are those that effect the </w:t>
      </w:r>
      <w:r w:rsidR="0092164A" w:rsidRPr="00836DE3">
        <w:rPr>
          <w:rFonts w:ascii="Times New Roman" w:hAnsi="Times New Roman" w:cs="Times New Roman"/>
        </w:rPr>
        <w:t>individual’s</w:t>
      </w:r>
      <w:r w:rsidR="002E53A0" w:rsidRPr="00836DE3">
        <w:rPr>
          <w:rFonts w:ascii="Times New Roman" w:hAnsi="Times New Roman" w:cs="Times New Roman"/>
        </w:rPr>
        <w:t xml:space="preserve"> development, so diagnosis of Autism, Attention Deficit Hyperactivity Disorder (ADHD), Tourette’s, Dyslexia, Gifted Children and Global Developmental Delay.</w:t>
      </w:r>
      <w:r w:rsidR="00557CDF" w:rsidRPr="00836DE3">
        <w:rPr>
          <w:rFonts w:ascii="Times New Roman" w:hAnsi="Times New Roman" w:cs="Times New Roman"/>
        </w:rPr>
        <w:t xml:space="preserve"> All these diagnosis’ will bring different behaviours with the child’s development and understand</w:t>
      </w:r>
      <w:r w:rsidR="00764C7B">
        <w:rPr>
          <w:rFonts w:ascii="Times New Roman" w:hAnsi="Times New Roman" w:cs="Times New Roman"/>
        </w:rPr>
        <w:t>ing</w:t>
      </w:r>
      <w:r w:rsidR="00557CDF" w:rsidRPr="00836DE3">
        <w:rPr>
          <w:rFonts w:ascii="Times New Roman" w:hAnsi="Times New Roman" w:cs="Times New Roman"/>
        </w:rPr>
        <w:t xml:space="preserve"> of the world.</w:t>
      </w:r>
      <w:r w:rsidR="003A7AF9">
        <w:rPr>
          <w:rFonts w:ascii="Times New Roman" w:hAnsi="Times New Roman" w:cs="Times New Roman"/>
        </w:rPr>
        <w:t xml:space="preserve"> For example;</w:t>
      </w:r>
      <w:r w:rsidR="00773262">
        <w:rPr>
          <w:rFonts w:ascii="Times New Roman" w:hAnsi="Times New Roman" w:cs="Times New Roman"/>
        </w:rPr>
        <w:t xml:space="preserve"> Autism generally relates to difficulties in social-interaction, difficulties in communicating, and showing repetitive behaviours.</w:t>
      </w:r>
    </w:p>
    <w:p w:rsidR="00ED0B23" w:rsidRDefault="00ED0B23" w:rsidP="00836DE3">
      <w:pPr>
        <w:spacing w:line="360" w:lineRule="auto"/>
        <w:rPr>
          <w:rFonts w:ascii="Times New Roman" w:hAnsi="Times New Roman" w:cs="Times New Roman"/>
        </w:rPr>
      </w:pPr>
      <w:r>
        <w:rPr>
          <w:rFonts w:ascii="Times New Roman" w:hAnsi="Times New Roman" w:cs="Times New Roman"/>
        </w:rPr>
        <w:t xml:space="preserve">This diagram shows </w:t>
      </w:r>
      <w:r w:rsidRPr="00ED0B23">
        <w:rPr>
          <w:rFonts w:ascii="Times New Roman" w:hAnsi="Times New Roman" w:cs="Times New Roman"/>
        </w:rPr>
        <w:t>the basic symptoms of autis</w:t>
      </w:r>
      <w:r>
        <w:rPr>
          <w:rFonts w:ascii="Times New Roman" w:hAnsi="Times New Roman" w:cs="Times New Roman"/>
        </w:rPr>
        <w:t>m. It also shows the issues and related disorders that often accompany Autism.</w:t>
      </w:r>
      <w:r w:rsidRPr="00ED0B23">
        <w:rPr>
          <w:rFonts w:ascii="Times New Roman" w:hAnsi="Times New Roman" w:cs="Times New Roman"/>
        </w:rPr>
        <w:t xml:space="preserve"> </w:t>
      </w:r>
      <w:r>
        <w:rPr>
          <w:rFonts w:ascii="Times New Roman" w:hAnsi="Times New Roman" w:cs="Times New Roman"/>
        </w:rPr>
        <w:t xml:space="preserve">As you can see from the diagram that ADHD is a </w:t>
      </w:r>
      <w:r w:rsidR="00B778EC">
        <w:rPr>
          <w:rFonts w:ascii="Times New Roman" w:hAnsi="Times New Roman" w:cs="Times New Roman"/>
        </w:rPr>
        <w:t>related disorder, in the sense that an individual with ADHD experiences the same behaviours and associated neurological issues but do not experience seizures.</w:t>
      </w:r>
    </w:p>
    <w:p w:rsidR="00773262" w:rsidRDefault="006D33ED" w:rsidP="00836DE3">
      <w:pPr>
        <w:spacing w:line="360" w:lineRule="auto"/>
        <w:rPr>
          <w:rFonts w:ascii="Times New Roman" w:hAnsi="Times New Roman" w:cs="Times New Roman"/>
        </w:rPr>
      </w:pPr>
      <w:r w:rsidRPr="00773262">
        <w:rPr>
          <w:rFonts w:ascii="Times New Roman" w:hAnsi="Times New Roman" w:cs="Times New Roman"/>
          <w:noProof/>
        </w:rPr>
        <mc:AlternateContent>
          <mc:Choice Requires="wps">
            <w:drawing>
              <wp:anchor distT="45720" distB="45720" distL="114300" distR="114300" simplePos="0" relativeHeight="251661312" behindDoc="0" locked="0" layoutInCell="1" allowOverlap="1">
                <wp:simplePos x="0" y="0"/>
                <wp:positionH relativeFrom="column">
                  <wp:posOffset>2657475</wp:posOffset>
                </wp:positionH>
                <wp:positionV relativeFrom="paragraph">
                  <wp:posOffset>196215</wp:posOffset>
                </wp:positionV>
                <wp:extent cx="1476375" cy="3143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314325"/>
                        </a:xfrm>
                        <a:prstGeom prst="rect">
                          <a:avLst/>
                        </a:prstGeom>
                        <a:solidFill>
                          <a:srgbClr val="FFFFFF"/>
                        </a:solidFill>
                        <a:ln w="9525">
                          <a:noFill/>
                          <a:miter lim="800000"/>
                          <a:headEnd/>
                          <a:tailEnd/>
                        </a:ln>
                      </wps:spPr>
                      <wps:txbx>
                        <w:txbxContent>
                          <w:p w:rsidR="000E240C" w:rsidRDefault="000E240C">
                            <w:r w:rsidRPr="00773262">
                              <w:t>(Autism Speaks,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9.25pt;margin-top:15.45pt;width:116.25pt;height:24.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" stroked="f">
                <v:textbox>
                  <w:txbxContent>
                    <w:p w:rsidR="000E240C" w:rsidRDefault="000E240C">
                      <w:r w:rsidRPr="00773262">
                        <w:t>(Autism Speaks, 2018)</w:t>
                      </w:r>
                    </w:p>
                  </w:txbxContent>
                </v:textbox>
                <w10:wrap type="square"/>
              </v:shape>
            </w:pict>
          </mc:Fallback>
        </mc:AlternateContent>
      </w:r>
    </w:p>
    <w:p w:rsidR="00ED0B23" w:rsidRDefault="00ED0B23" w:rsidP="00836DE3">
      <w:pPr>
        <w:spacing w:line="360" w:lineRule="auto"/>
        <w:rPr>
          <w:rFonts w:ascii="Times New Roman" w:hAnsi="Times New Roman" w:cs="Times New Roman"/>
        </w:rPr>
      </w:pPr>
    </w:p>
    <w:p w:rsidR="00B778EC" w:rsidRDefault="00B778EC" w:rsidP="00836DE3">
      <w:pPr>
        <w:spacing w:line="360" w:lineRule="auto"/>
        <w:rPr>
          <w:rFonts w:ascii="Times New Roman" w:hAnsi="Times New Roman" w:cs="Times New Roman"/>
        </w:rPr>
      </w:pPr>
      <w:r>
        <w:rPr>
          <w:rFonts w:ascii="Times New Roman" w:hAnsi="Times New Roman" w:cs="Times New Roman"/>
        </w:rPr>
        <w:t xml:space="preserve">Autistic children have difficulty controlling their emotions, unfortunately for those who assume in society, this behaviour can come across as </w:t>
      </w:r>
      <w:r w:rsidR="003A7AF9">
        <w:rPr>
          <w:rFonts w:ascii="Times New Roman" w:hAnsi="Times New Roman" w:cs="Times New Roman"/>
        </w:rPr>
        <w:t xml:space="preserve">‘babyish’ </w:t>
      </w:r>
      <w:r>
        <w:rPr>
          <w:rFonts w:ascii="Times New Roman" w:hAnsi="Times New Roman" w:cs="Times New Roman"/>
        </w:rPr>
        <w:t>behaviour, behaviours such as crying and temper tantrums in untimely situations.</w:t>
      </w:r>
      <w:r w:rsidR="003A7AF9">
        <w:rPr>
          <w:rFonts w:ascii="Times New Roman" w:hAnsi="Times New Roman" w:cs="Times New Roman"/>
        </w:rPr>
        <w:t xml:space="preserve"> Autistic children can become physically aggressive and troublesome, in ‘</w:t>
      </w:r>
      <w:r w:rsidR="003A7AF9" w:rsidRPr="003A7AF9">
        <w:rPr>
          <w:rFonts w:ascii="Times New Roman" w:hAnsi="Times New Roman" w:cs="Times New Roman"/>
        </w:rPr>
        <w:t>unfamiliar, overwhelming or frustrating situations.</w:t>
      </w:r>
      <w:r w:rsidR="003A7AF9">
        <w:rPr>
          <w:rFonts w:ascii="Times New Roman" w:hAnsi="Times New Roman" w:cs="Times New Roman"/>
        </w:rPr>
        <w:t>’ This built up frustration can also lead to more severe behaviours such as biting, grabbing, hair pulling, punching and head banging, among many more.</w:t>
      </w:r>
    </w:p>
    <w:p w:rsidR="005969DA" w:rsidRDefault="005969DA" w:rsidP="00836DE3">
      <w:pPr>
        <w:spacing w:line="360" w:lineRule="auto"/>
        <w:rPr>
          <w:rFonts w:ascii="Times New Roman" w:hAnsi="Times New Roman" w:cs="Times New Roman"/>
        </w:rPr>
      </w:pPr>
    </w:p>
    <w:p w:rsidR="005969DA" w:rsidRDefault="005969DA" w:rsidP="00836DE3">
      <w:pPr>
        <w:spacing w:line="360" w:lineRule="auto"/>
        <w:rPr>
          <w:rFonts w:ascii="Times New Roman" w:hAnsi="Times New Roman" w:cs="Times New Roman"/>
        </w:rPr>
      </w:pPr>
    </w:p>
    <w:p w:rsidR="00F2551D" w:rsidRDefault="00CC1ADB" w:rsidP="00836DE3">
      <w:pPr>
        <w:spacing w:line="360" w:lineRule="auto"/>
        <w:rPr>
          <w:rFonts w:ascii="Times New Roman" w:hAnsi="Times New Roman" w:cs="Times New Roman"/>
        </w:rPr>
      </w:pPr>
      <w:r>
        <w:rPr>
          <w:rFonts w:ascii="Times New Roman" w:hAnsi="Times New Roman" w:cs="Times New Roman"/>
        </w:rPr>
        <w:lastRenderedPageBreak/>
        <w:t xml:space="preserve">Psychologist Jean Piaget, </w:t>
      </w:r>
      <w:r w:rsidRPr="00CC1ADB">
        <w:rPr>
          <w:rFonts w:ascii="Times New Roman" w:hAnsi="Times New Roman" w:cs="Times New Roman"/>
        </w:rPr>
        <w:t xml:space="preserve">was the first to make a </w:t>
      </w:r>
      <w:r>
        <w:rPr>
          <w:rFonts w:ascii="Times New Roman" w:hAnsi="Times New Roman" w:cs="Times New Roman"/>
        </w:rPr>
        <w:t xml:space="preserve">logical </w:t>
      </w:r>
      <w:r w:rsidRPr="00CC1ADB">
        <w:rPr>
          <w:rFonts w:ascii="Times New Roman" w:hAnsi="Times New Roman" w:cs="Times New Roman"/>
        </w:rPr>
        <w:t>study of cognitive development.</w:t>
      </w:r>
      <w:r>
        <w:rPr>
          <w:rFonts w:ascii="Times New Roman" w:hAnsi="Times New Roman" w:cs="Times New Roman"/>
        </w:rPr>
        <w:t xml:space="preserve"> </w:t>
      </w:r>
      <w:r w:rsidR="00F2551D">
        <w:rPr>
          <w:rFonts w:ascii="Times New Roman" w:hAnsi="Times New Roman" w:cs="Times New Roman"/>
        </w:rPr>
        <w:t>Cognitive development refers to pretty much everything we do, it is perception, memory, reasoning, problem solving and judgment.</w:t>
      </w:r>
    </w:p>
    <w:p w:rsidR="0099694A" w:rsidRDefault="0099694A" w:rsidP="00836DE3">
      <w:pPr>
        <w:spacing w:line="360" w:lineRule="auto"/>
        <w:rPr>
          <w:rFonts w:ascii="Times New Roman" w:hAnsi="Times New Roman" w:cs="Times New Roman"/>
        </w:rPr>
      </w:pPr>
      <w:r>
        <w:rPr>
          <w:rFonts w:ascii="Times New Roman" w:hAnsi="Times New Roman" w:cs="Times New Roman"/>
        </w:rPr>
        <w:t>Jean Piaget married Valentine Catenay in 1923, who was also a psychologist. She became his research associate and so their research began, studying and observing the behaviour or their own three children. They recorded their children’s developing knowledge from early stages through to their childhood years. They observed them playing, they engaged in playing with them admiring their cognitive development and how it differed from an adult. They recorded milestones, speech, words and actions</w:t>
      </w:r>
      <w:r w:rsidR="003246A7">
        <w:rPr>
          <w:rFonts w:ascii="Times New Roman" w:hAnsi="Times New Roman" w:cs="Times New Roman"/>
        </w:rPr>
        <w:t>, they noted the children’s thought processes and basic logic.</w:t>
      </w:r>
      <w:r w:rsidR="00973076">
        <w:rPr>
          <w:rFonts w:ascii="Times New Roman" w:hAnsi="Times New Roman" w:cs="Times New Roman"/>
        </w:rPr>
        <w:t xml:space="preserve"> He continued to observe, research and record his findings on various age groups of children through to adolescent, throughout his career.</w:t>
      </w:r>
    </w:p>
    <w:p w:rsidR="00A21EE4" w:rsidRDefault="003246A7" w:rsidP="00836DE3">
      <w:pPr>
        <w:spacing w:line="360" w:lineRule="auto"/>
        <w:rPr>
          <w:rFonts w:ascii="Times New Roman" w:hAnsi="Times New Roman" w:cs="Times New Roman"/>
        </w:rPr>
      </w:pPr>
      <w:r>
        <w:rPr>
          <w:rFonts w:ascii="Times New Roman" w:hAnsi="Times New Roman" w:cs="Times New Roman"/>
        </w:rPr>
        <w:t xml:space="preserve">Piaget researched cognitive </w:t>
      </w:r>
      <w:r w:rsidR="00973076">
        <w:rPr>
          <w:rFonts w:ascii="Times New Roman" w:hAnsi="Times New Roman" w:cs="Times New Roman"/>
        </w:rPr>
        <w:t>development</w:t>
      </w:r>
      <w:r>
        <w:rPr>
          <w:rFonts w:ascii="Times New Roman" w:hAnsi="Times New Roman" w:cs="Times New Roman"/>
        </w:rPr>
        <w:t xml:space="preserve"> </w:t>
      </w:r>
      <w:r w:rsidR="00973076">
        <w:rPr>
          <w:rFonts w:ascii="Times New Roman" w:hAnsi="Times New Roman" w:cs="Times New Roman"/>
        </w:rPr>
        <w:t xml:space="preserve">for his sixty-year career, </w:t>
      </w:r>
      <w:r>
        <w:rPr>
          <w:rFonts w:ascii="Times New Roman" w:hAnsi="Times New Roman" w:cs="Times New Roman"/>
        </w:rPr>
        <w:t>which he named Genetic Epistemology</w:t>
      </w:r>
      <w:r w:rsidR="006D33ED">
        <w:rPr>
          <w:rFonts w:ascii="Times New Roman" w:hAnsi="Times New Roman" w:cs="Times New Roman"/>
        </w:rPr>
        <w:t>,</w:t>
      </w:r>
      <w:r w:rsidR="006D33ED" w:rsidRPr="006D33ED">
        <w:t xml:space="preserve"> </w:t>
      </w:r>
      <w:r w:rsidR="006D33ED" w:rsidRPr="006D33ED">
        <w:rPr>
          <w:rFonts w:ascii="Times New Roman" w:hAnsi="Times New Roman" w:cs="Times New Roman"/>
        </w:rPr>
        <w:t>the theory of knowledge, its methods,</w:t>
      </w:r>
      <w:r w:rsidR="006D33ED">
        <w:rPr>
          <w:rFonts w:ascii="Times New Roman" w:hAnsi="Times New Roman" w:cs="Times New Roman"/>
        </w:rPr>
        <w:t xml:space="preserve"> legitimacy</w:t>
      </w:r>
      <w:r w:rsidR="006D33ED" w:rsidRPr="006D33ED">
        <w:rPr>
          <w:rFonts w:ascii="Times New Roman" w:hAnsi="Times New Roman" w:cs="Times New Roman"/>
        </w:rPr>
        <w:t xml:space="preserve">, and the distinction between </w:t>
      </w:r>
      <w:r w:rsidR="006D33ED">
        <w:rPr>
          <w:rFonts w:ascii="Times New Roman" w:hAnsi="Times New Roman" w:cs="Times New Roman"/>
        </w:rPr>
        <w:t xml:space="preserve">validated </w:t>
      </w:r>
      <w:r w:rsidR="006D33ED" w:rsidRPr="006D33ED">
        <w:rPr>
          <w:rFonts w:ascii="Times New Roman" w:hAnsi="Times New Roman" w:cs="Times New Roman"/>
        </w:rPr>
        <w:t>belief and opinion</w:t>
      </w:r>
      <w:r w:rsidR="006D33ED">
        <w:rPr>
          <w:rFonts w:ascii="Times New Roman" w:hAnsi="Times New Roman" w:cs="Times New Roman"/>
        </w:rPr>
        <w:t>. To</w:t>
      </w:r>
      <w:r>
        <w:rPr>
          <w:rFonts w:ascii="Times New Roman" w:hAnsi="Times New Roman" w:cs="Times New Roman"/>
        </w:rPr>
        <w:t xml:space="preserve"> this day his research has </w:t>
      </w:r>
      <w:r w:rsidR="00973076">
        <w:rPr>
          <w:rFonts w:ascii="Times New Roman" w:hAnsi="Times New Roman" w:cs="Times New Roman"/>
        </w:rPr>
        <w:t>an</w:t>
      </w:r>
      <w:r>
        <w:rPr>
          <w:rFonts w:ascii="Times New Roman" w:hAnsi="Times New Roman" w:cs="Times New Roman"/>
        </w:rPr>
        <w:t xml:space="preserve"> </w:t>
      </w:r>
      <w:r w:rsidR="00973076">
        <w:rPr>
          <w:rFonts w:ascii="Times New Roman" w:hAnsi="Times New Roman" w:cs="Times New Roman"/>
        </w:rPr>
        <w:t>influence</w:t>
      </w:r>
      <w:r>
        <w:rPr>
          <w:rFonts w:ascii="Times New Roman" w:hAnsi="Times New Roman" w:cs="Times New Roman"/>
        </w:rPr>
        <w:t xml:space="preserve"> on</w:t>
      </w:r>
      <w:r w:rsidR="00AF41B1">
        <w:rPr>
          <w:rFonts w:ascii="Times New Roman" w:hAnsi="Times New Roman" w:cs="Times New Roman"/>
        </w:rPr>
        <w:t xml:space="preserve"> </w:t>
      </w:r>
      <w:r w:rsidR="00973076">
        <w:rPr>
          <w:rFonts w:ascii="Times New Roman" w:hAnsi="Times New Roman" w:cs="Times New Roman"/>
        </w:rPr>
        <w:t>epistemology, developmental psychology, child psychology and education.</w:t>
      </w:r>
    </w:p>
    <w:p w:rsidR="00F2551D" w:rsidRDefault="00530FBA" w:rsidP="00A21EE4">
      <w:pPr>
        <w:spacing w:line="360" w:lineRule="auto"/>
        <w:rPr>
          <w:rFonts w:ascii="Times New Roman" w:hAnsi="Times New Roman" w:cs="Times New Roman"/>
        </w:rPr>
      </w:pPr>
      <w:r w:rsidRPr="00530FBA">
        <w:rPr>
          <w:noProof/>
        </w:rPr>
        <w:drawing>
          <wp:anchor distT="0" distB="0" distL="114300" distR="114300" simplePos="0" relativeHeight="251663360" behindDoc="0" locked="0" layoutInCell="1" allowOverlap="1" wp14:anchorId="1FDF52A5" wp14:editId="4020D93F">
            <wp:simplePos x="0" y="0"/>
            <wp:positionH relativeFrom="margin">
              <wp:posOffset>142875</wp:posOffset>
            </wp:positionH>
            <wp:positionV relativeFrom="paragraph">
              <wp:posOffset>569595</wp:posOffset>
            </wp:positionV>
            <wp:extent cx="5238750" cy="2638425"/>
            <wp:effectExtent l="0" t="0" r="0" b="9525"/>
            <wp:wrapTight wrapText="bothSides">
              <wp:wrapPolygon edited="0">
                <wp:start x="0" y="0"/>
                <wp:lineTo x="0" y="21522"/>
                <wp:lineTo x="21521" y="21522"/>
                <wp:lineTo x="21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9231" b="5539"/>
                    <a:stretch/>
                  </pic:blipFill>
                  <pic:spPr bwMode="auto">
                    <a:xfrm>
                      <a:off x="0" y="0"/>
                      <a:ext cx="5238750" cy="26384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21EE4">
        <w:rPr>
          <w:rFonts w:ascii="Times New Roman" w:hAnsi="Times New Roman" w:cs="Times New Roman"/>
        </w:rPr>
        <w:t>Piaget developed four stages of cognitive development</w:t>
      </w:r>
      <w:r>
        <w:rPr>
          <w:rFonts w:ascii="Times New Roman" w:hAnsi="Times New Roman" w:cs="Times New Roman"/>
        </w:rPr>
        <w:t>, he believed that</w:t>
      </w:r>
      <w:r w:rsidRPr="00530FBA">
        <w:rPr>
          <w:rFonts w:ascii="Times New Roman" w:hAnsi="Times New Roman" w:cs="Times New Roman"/>
        </w:rPr>
        <w:t xml:space="preserve"> </w:t>
      </w:r>
      <w:r>
        <w:rPr>
          <w:rFonts w:ascii="Times New Roman" w:hAnsi="Times New Roman" w:cs="Times New Roman"/>
        </w:rPr>
        <w:t>a</w:t>
      </w:r>
      <w:r w:rsidRPr="00530FBA">
        <w:rPr>
          <w:rFonts w:ascii="Times New Roman" w:hAnsi="Times New Roman" w:cs="Times New Roman"/>
        </w:rPr>
        <w:t xml:space="preserve"> child’s </w:t>
      </w:r>
      <w:r>
        <w:rPr>
          <w:rFonts w:ascii="Times New Roman" w:hAnsi="Times New Roman" w:cs="Times New Roman"/>
        </w:rPr>
        <w:t>progression</w:t>
      </w:r>
      <w:r w:rsidRPr="00530FBA">
        <w:rPr>
          <w:rFonts w:ascii="Times New Roman" w:hAnsi="Times New Roman" w:cs="Times New Roman"/>
        </w:rPr>
        <w:t xml:space="preserve"> from one stage to the next is achieved after </w:t>
      </w:r>
      <w:r>
        <w:rPr>
          <w:rFonts w:ascii="Times New Roman" w:hAnsi="Times New Roman" w:cs="Times New Roman"/>
        </w:rPr>
        <w:t>a vast</w:t>
      </w:r>
      <w:r w:rsidRPr="00530FBA">
        <w:rPr>
          <w:rFonts w:ascii="Times New Roman" w:hAnsi="Times New Roman" w:cs="Times New Roman"/>
        </w:rPr>
        <w:t xml:space="preserve"> exposure to relevant </w:t>
      </w:r>
      <w:r>
        <w:rPr>
          <w:rFonts w:ascii="Times New Roman" w:hAnsi="Times New Roman" w:cs="Times New Roman"/>
        </w:rPr>
        <w:t>experiences</w:t>
      </w:r>
      <w:r w:rsidRPr="00530FBA">
        <w:rPr>
          <w:rFonts w:ascii="Times New Roman" w:hAnsi="Times New Roman" w:cs="Times New Roman"/>
        </w:rPr>
        <w:t xml:space="preserve"> and </w:t>
      </w:r>
      <w:r>
        <w:rPr>
          <w:rFonts w:ascii="Times New Roman" w:hAnsi="Times New Roman" w:cs="Times New Roman"/>
        </w:rPr>
        <w:t>motivations.</w:t>
      </w:r>
    </w:p>
    <w:p w:rsidR="00F2551D" w:rsidRDefault="00F2551D" w:rsidP="00836DE3">
      <w:pPr>
        <w:spacing w:line="360" w:lineRule="auto"/>
        <w:rPr>
          <w:rFonts w:ascii="Times New Roman" w:hAnsi="Times New Roman" w:cs="Times New Roman"/>
        </w:rPr>
      </w:pPr>
    </w:p>
    <w:p w:rsidR="00CC1ADB" w:rsidRDefault="00CC1ADB" w:rsidP="00836DE3">
      <w:pPr>
        <w:spacing w:line="360" w:lineRule="auto"/>
        <w:rPr>
          <w:rFonts w:ascii="Times New Roman" w:hAnsi="Times New Roman" w:cs="Times New Roman"/>
        </w:rPr>
      </w:pPr>
    </w:p>
    <w:p w:rsidR="00CC1ADB" w:rsidRDefault="00CC1ADB" w:rsidP="00836DE3">
      <w:pPr>
        <w:spacing w:line="360" w:lineRule="auto"/>
        <w:rPr>
          <w:rFonts w:ascii="Times New Roman" w:hAnsi="Times New Roman" w:cs="Times New Roman"/>
        </w:rPr>
      </w:pPr>
    </w:p>
    <w:p w:rsidR="00CC1ADB" w:rsidRDefault="00CC1ADB" w:rsidP="00836DE3">
      <w:pPr>
        <w:spacing w:line="360" w:lineRule="auto"/>
        <w:rPr>
          <w:rFonts w:ascii="Times New Roman" w:hAnsi="Times New Roman" w:cs="Times New Roman"/>
        </w:rPr>
      </w:pPr>
    </w:p>
    <w:p w:rsidR="00CC1ADB" w:rsidRDefault="00CC1ADB" w:rsidP="00836DE3">
      <w:pPr>
        <w:spacing w:line="360" w:lineRule="auto"/>
        <w:rPr>
          <w:rFonts w:ascii="Times New Roman" w:hAnsi="Times New Roman" w:cs="Times New Roman"/>
        </w:rPr>
      </w:pPr>
    </w:p>
    <w:p w:rsidR="00CC1ADB" w:rsidRDefault="00CC1ADB" w:rsidP="00836DE3">
      <w:pPr>
        <w:spacing w:line="360" w:lineRule="auto"/>
        <w:rPr>
          <w:rFonts w:ascii="Times New Roman" w:hAnsi="Times New Roman" w:cs="Times New Roman"/>
        </w:rPr>
      </w:pPr>
    </w:p>
    <w:p w:rsidR="00CC1ADB" w:rsidRDefault="00CC1ADB" w:rsidP="00836DE3">
      <w:pPr>
        <w:spacing w:line="360" w:lineRule="auto"/>
        <w:rPr>
          <w:rFonts w:ascii="Times New Roman" w:hAnsi="Times New Roman" w:cs="Times New Roman"/>
        </w:rPr>
      </w:pPr>
    </w:p>
    <w:p w:rsidR="00CC1ADB" w:rsidRDefault="00CC1ADB" w:rsidP="00836DE3">
      <w:pPr>
        <w:spacing w:line="360" w:lineRule="auto"/>
        <w:rPr>
          <w:rFonts w:ascii="Times New Roman" w:hAnsi="Times New Roman" w:cs="Times New Roman"/>
        </w:rPr>
      </w:pPr>
    </w:p>
    <w:p w:rsidR="00530FBA" w:rsidRDefault="00530FBA" w:rsidP="00530FBA">
      <w:pPr>
        <w:spacing w:line="360" w:lineRule="auto"/>
        <w:ind w:left="7200" w:firstLine="720"/>
        <w:rPr>
          <w:rFonts w:ascii="Times New Roman" w:hAnsi="Times New Roman" w:cs="Times New Roman"/>
        </w:rPr>
      </w:pPr>
      <w:r w:rsidRPr="00530FBA">
        <w:rPr>
          <w:rFonts w:ascii="Times New Roman" w:hAnsi="Times New Roman" w:cs="Times New Roman"/>
        </w:rPr>
        <w:t xml:space="preserve">(HQ, </w:t>
      </w:r>
      <w:proofErr w:type="spellStart"/>
      <w:r w:rsidR="002C1EED">
        <w:rPr>
          <w:rFonts w:ascii="Times New Roman" w:hAnsi="Times New Roman" w:cs="Times New Roman"/>
        </w:rPr>
        <w:t>n.d.</w:t>
      </w:r>
      <w:proofErr w:type="spellEnd"/>
      <w:r w:rsidRPr="00530FBA">
        <w:rPr>
          <w:rFonts w:ascii="Times New Roman" w:hAnsi="Times New Roman" w:cs="Times New Roman"/>
        </w:rPr>
        <w:t>)</w:t>
      </w:r>
    </w:p>
    <w:p w:rsidR="003075D5" w:rsidRDefault="003075D5" w:rsidP="00530FBA">
      <w:pPr>
        <w:spacing w:line="360" w:lineRule="auto"/>
        <w:ind w:left="7200" w:firstLine="720"/>
        <w:rPr>
          <w:rFonts w:ascii="Times New Roman" w:hAnsi="Times New Roman" w:cs="Times New Roman"/>
        </w:rPr>
      </w:pPr>
    </w:p>
    <w:p w:rsidR="003075D5" w:rsidRDefault="003075D5" w:rsidP="00530FBA">
      <w:pPr>
        <w:spacing w:line="360" w:lineRule="auto"/>
        <w:ind w:left="7200" w:firstLine="720"/>
        <w:rPr>
          <w:rFonts w:ascii="Times New Roman" w:hAnsi="Times New Roman" w:cs="Times New Roman"/>
        </w:rPr>
      </w:pPr>
    </w:p>
    <w:p w:rsidR="003075D5" w:rsidRDefault="003075D5" w:rsidP="00530FBA">
      <w:pPr>
        <w:spacing w:line="360" w:lineRule="auto"/>
        <w:ind w:left="7200" w:firstLine="720"/>
        <w:rPr>
          <w:rFonts w:ascii="Times New Roman" w:hAnsi="Times New Roman" w:cs="Times New Roman"/>
        </w:rPr>
      </w:pPr>
    </w:p>
    <w:p w:rsidR="00C13D92" w:rsidRDefault="00FB6A63" w:rsidP="00836DE3">
      <w:pPr>
        <w:spacing w:line="360" w:lineRule="auto"/>
        <w:rPr>
          <w:rFonts w:ascii="Times New Roman" w:hAnsi="Times New Roman" w:cs="Times New Roman"/>
        </w:rPr>
      </w:pPr>
      <w:r>
        <w:rPr>
          <w:rFonts w:ascii="Times New Roman" w:hAnsi="Times New Roman" w:cs="Times New Roman"/>
        </w:rPr>
        <w:t xml:space="preserve">The author criticises Piaget’s stages of cognitive development, because I think it depends </w:t>
      </w:r>
      <w:r w:rsidR="007D7554">
        <w:rPr>
          <w:rFonts w:ascii="Times New Roman" w:hAnsi="Times New Roman" w:cs="Times New Roman"/>
        </w:rPr>
        <w:t>whether</w:t>
      </w:r>
      <w:r>
        <w:rPr>
          <w:rFonts w:ascii="Times New Roman" w:hAnsi="Times New Roman" w:cs="Times New Roman"/>
        </w:rPr>
        <w:t xml:space="preserve"> the child has any disorders such as Autism, ADHD, Tourette’s etc. Children with special needs do tend to develop at a slower pace, whilst parental involvement can have a positive impact on their child’s development, the child will still develop at a slower pace than a child without special educational needs.</w:t>
      </w:r>
    </w:p>
    <w:p w:rsidR="00530FBA" w:rsidRDefault="00FB6A63" w:rsidP="00836DE3">
      <w:pPr>
        <w:spacing w:line="360" w:lineRule="auto"/>
        <w:rPr>
          <w:rFonts w:ascii="Times New Roman" w:hAnsi="Times New Roman" w:cs="Times New Roman"/>
        </w:rPr>
      </w:pPr>
      <w:r>
        <w:rPr>
          <w:rFonts w:ascii="Times New Roman" w:hAnsi="Times New Roman" w:cs="Times New Roman"/>
        </w:rPr>
        <w:lastRenderedPageBreak/>
        <w:t xml:space="preserve"> Also, on the other end of the scale, gifted children are particularly </w:t>
      </w:r>
      <w:r w:rsidR="00C13D92">
        <w:rPr>
          <w:rFonts w:ascii="Times New Roman" w:hAnsi="Times New Roman" w:cs="Times New Roman"/>
        </w:rPr>
        <w:t>advanced and intellectual for their age and may need a more enriched learning environment, so again this group wouldn’t necessarily fit into Piaget’s stages of cognitive development. Piaget does not appear to have made allowances for special needs</w:t>
      </w:r>
      <w:r w:rsidR="00BC5A44">
        <w:rPr>
          <w:rFonts w:ascii="Times New Roman" w:hAnsi="Times New Roman" w:cs="Times New Roman"/>
        </w:rPr>
        <w:t xml:space="preserve">, he studied not only his own three children, but the children he studied </w:t>
      </w:r>
      <w:r w:rsidR="007D7554">
        <w:rPr>
          <w:rFonts w:ascii="Times New Roman" w:hAnsi="Times New Roman" w:cs="Times New Roman"/>
        </w:rPr>
        <w:t>later</w:t>
      </w:r>
      <w:r w:rsidR="00BC5A44">
        <w:rPr>
          <w:rFonts w:ascii="Times New Roman" w:hAnsi="Times New Roman" w:cs="Times New Roman"/>
        </w:rPr>
        <w:t xml:space="preserve"> all came from well educated families, implying that their children also were of a higher social intelligence, so his research is difficult to associate with other cultures and populations </w:t>
      </w:r>
      <w:r w:rsidR="00BC5A44" w:rsidRPr="00BC5A44">
        <w:rPr>
          <w:rFonts w:ascii="Times New Roman" w:hAnsi="Times New Roman" w:cs="Times New Roman"/>
        </w:rPr>
        <w:t>(</w:t>
      </w:r>
      <w:proofErr w:type="spellStart"/>
      <w:r w:rsidR="00BC5A44" w:rsidRPr="00BC5A44">
        <w:rPr>
          <w:rFonts w:ascii="Times New Roman" w:hAnsi="Times New Roman" w:cs="Times New Roman"/>
        </w:rPr>
        <w:t>Verywell</w:t>
      </w:r>
      <w:proofErr w:type="spellEnd"/>
      <w:r w:rsidR="00BC5A44" w:rsidRPr="00BC5A44">
        <w:rPr>
          <w:rFonts w:ascii="Times New Roman" w:hAnsi="Times New Roman" w:cs="Times New Roman"/>
        </w:rPr>
        <w:t xml:space="preserve">, </w:t>
      </w:r>
      <w:proofErr w:type="spellStart"/>
      <w:r w:rsidR="002C1EED">
        <w:rPr>
          <w:rFonts w:ascii="Times New Roman" w:hAnsi="Times New Roman" w:cs="Times New Roman"/>
        </w:rPr>
        <w:t>n.d.</w:t>
      </w:r>
      <w:proofErr w:type="spellEnd"/>
      <w:r w:rsidR="00BC5A44" w:rsidRPr="00BC5A44">
        <w:rPr>
          <w:rFonts w:ascii="Times New Roman" w:hAnsi="Times New Roman" w:cs="Times New Roman"/>
        </w:rPr>
        <w:t>)</w:t>
      </w:r>
      <w:r w:rsidR="00BC5A44">
        <w:rPr>
          <w:rFonts w:ascii="Times New Roman" w:hAnsi="Times New Roman" w:cs="Times New Roman"/>
        </w:rPr>
        <w:t>.</w:t>
      </w:r>
    </w:p>
    <w:p w:rsidR="008D3214" w:rsidRDefault="008D3214" w:rsidP="00836DE3">
      <w:pPr>
        <w:spacing w:line="360" w:lineRule="auto"/>
        <w:rPr>
          <w:rFonts w:ascii="Times New Roman" w:hAnsi="Times New Roman" w:cs="Times New Roman"/>
        </w:rPr>
      </w:pPr>
      <w:r>
        <w:rPr>
          <w:rFonts w:ascii="Times New Roman" w:hAnsi="Times New Roman" w:cs="Times New Roman"/>
        </w:rPr>
        <w:t>However, the author does feel that Piaget</w:t>
      </w:r>
      <w:r w:rsidR="006D33ED">
        <w:rPr>
          <w:rFonts w:ascii="Times New Roman" w:hAnsi="Times New Roman" w:cs="Times New Roman"/>
        </w:rPr>
        <w:t>’</w:t>
      </w:r>
      <w:r>
        <w:rPr>
          <w:rFonts w:ascii="Times New Roman" w:hAnsi="Times New Roman" w:cs="Times New Roman"/>
        </w:rPr>
        <w:t>s research can be used to set targets and milestones for individuals of different status’. The stages of cognitive development can be used a guideline to work toward. For example, behaviour plans and Individual Education Plans (IEP).</w:t>
      </w:r>
    </w:p>
    <w:p w:rsidR="002E53A0" w:rsidRDefault="002E53A0" w:rsidP="00836DE3">
      <w:pPr>
        <w:spacing w:line="360" w:lineRule="auto"/>
        <w:rPr>
          <w:rFonts w:ascii="Times New Roman" w:hAnsi="Times New Roman" w:cs="Times New Roman"/>
        </w:rPr>
      </w:pPr>
      <w:r w:rsidRPr="00836DE3">
        <w:rPr>
          <w:rFonts w:ascii="Times New Roman" w:hAnsi="Times New Roman" w:cs="Times New Roman"/>
        </w:rPr>
        <w:t xml:space="preserve">Disruptive Behaviour disorders are both internal and external factors, for example, genetic disorders such as </w:t>
      </w:r>
      <w:r w:rsidR="0092164A" w:rsidRPr="00836DE3">
        <w:rPr>
          <w:rFonts w:ascii="Times New Roman" w:hAnsi="Times New Roman" w:cs="Times New Roman"/>
        </w:rPr>
        <w:t xml:space="preserve">ADHD or </w:t>
      </w:r>
      <w:r w:rsidRPr="00836DE3">
        <w:rPr>
          <w:rFonts w:ascii="Times New Roman" w:hAnsi="Times New Roman" w:cs="Times New Roman"/>
        </w:rPr>
        <w:t xml:space="preserve">brain functions cause enhanced reactions to day to day problems. </w:t>
      </w:r>
      <w:r w:rsidR="0092164A" w:rsidRPr="00836DE3">
        <w:rPr>
          <w:rFonts w:ascii="Times New Roman" w:hAnsi="Times New Roman" w:cs="Times New Roman"/>
        </w:rPr>
        <w:t xml:space="preserve">These disorders include Oppositional Defiant Disorder (ODD) and Conduct Disorder (CD), which HealthyChildren.org, 2018, states “often first attract notice when they interfere with school performance or family and peer relationships, and frequently intensify over time.” The individuals may experience a </w:t>
      </w:r>
      <w:r w:rsidR="00B5712E" w:rsidRPr="00836DE3">
        <w:rPr>
          <w:rFonts w:ascii="Times New Roman" w:hAnsi="Times New Roman" w:cs="Times New Roman"/>
        </w:rPr>
        <w:t xml:space="preserve">‘normal’ problem, for example their routine may have changed, for unforeseen circumstances such as the minibus had broken down. </w:t>
      </w:r>
      <w:r w:rsidR="001C3B3F">
        <w:rPr>
          <w:rFonts w:ascii="Times New Roman" w:hAnsi="Times New Roman" w:cs="Times New Roman"/>
        </w:rPr>
        <w:t xml:space="preserve">Due to the child’s developmental disorder, i.e. </w:t>
      </w:r>
      <w:r w:rsidR="005969DA">
        <w:rPr>
          <w:rFonts w:ascii="Times New Roman" w:hAnsi="Times New Roman" w:cs="Times New Roman"/>
        </w:rPr>
        <w:t>ADHD</w:t>
      </w:r>
      <w:r w:rsidR="001C3B3F">
        <w:rPr>
          <w:rFonts w:ascii="Times New Roman" w:hAnsi="Times New Roman" w:cs="Times New Roman"/>
        </w:rPr>
        <w:t>, adding to the</w:t>
      </w:r>
      <w:r w:rsidR="009645B8">
        <w:rPr>
          <w:rFonts w:ascii="Times New Roman" w:hAnsi="Times New Roman" w:cs="Times New Roman"/>
        </w:rPr>
        <w:t>ir</w:t>
      </w:r>
      <w:r w:rsidR="001C3B3F">
        <w:rPr>
          <w:rFonts w:ascii="Times New Roman" w:hAnsi="Times New Roman" w:cs="Times New Roman"/>
        </w:rPr>
        <w:t xml:space="preserve"> behaviour disorder, t</w:t>
      </w:r>
      <w:r w:rsidR="00B5712E" w:rsidRPr="00836DE3">
        <w:rPr>
          <w:rFonts w:ascii="Times New Roman" w:hAnsi="Times New Roman" w:cs="Times New Roman"/>
        </w:rPr>
        <w:t>he reacti</w:t>
      </w:r>
      <w:r w:rsidR="00557CDF" w:rsidRPr="00836DE3">
        <w:rPr>
          <w:rFonts w:ascii="Times New Roman" w:hAnsi="Times New Roman" w:cs="Times New Roman"/>
        </w:rPr>
        <w:t>on</w:t>
      </w:r>
      <w:r w:rsidR="00B5712E" w:rsidRPr="00836DE3">
        <w:rPr>
          <w:rFonts w:ascii="Times New Roman" w:hAnsi="Times New Roman" w:cs="Times New Roman"/>
        </w:rPr>
        <w:t xml:space="preserve"> to this </w:t>
      </w:r>
      <w:r w:rsidR="009645B8">
        <w:rPr>
          <w:rFonts w:ascii="Times New Roman" w:hAnsi="Times New Roman" w:cs="Times New Roman"/>
        </w:rPr>
        <w:t>could</w:t>
      </w:r>
      <w:r w:rsidR="00B5712E" w:rsidRPr="00836DE3">
        <w:rPr>
          <w:rFonts w:ascii="Times New Roman" w:hAnsi="Times New Roman" w:cs="Times New Roman"/>
        </w:rPr>
        <w:t xml:space="preserve"> be extreme anxiety, and could result in lashing out, kicking</w:t>
      </w:r>
      <w:r w:rsidR="00AF7F51" w:rsidRPr="00836DE3">
        <w:rPr>
          <w:rFonts w:ascii="Times New Roman" w:hAnsi="Times New Roman" w:cs="Times New Roman"/>
        </w:rPr>
        <w:t>,</w:t>
      </w:r>
      <w:r w:rsidR="00557CDF" w:rsidRPr="00836DE3">
        <w:rPr>
          <w:rFonts w:ascii="Times New Roman" w:hAnsi="Times New Roman" w:cs="Times New Roman"/>
        </w:rPr>
        <w:t xml:space="preserve"> and</w:t>
      </w:r>
      <w:r w:rsidR="00B5712E" w:rsidRPr="00836DE3">
        <w:rPr>
          <w:rFonts w:ascii="Times New Roman" w:hAnsi="Times New Roman" w:cs="Times New Roman"/>
        </w:rPr>
        <w:t xml:space="preserve"> screaming.</w:t>
      </w:r>
      <w:r w:rsidR="0092164A" w:rsidRPr="00836DE3">
        <w:rPr>
          <w:rFonts w:ascii="Times New Roman" w:hAnsi="Times New Roman" w:cs="Times New Roman"/>
        </w:rPr>
        <w:t xml:space="preserve"> </w:t>
      </w:r>
    </w:p>
    <w:p w:rsidR="005969DA" w:rsidRDefault="005969DA" w:rsidP="00836DE3">
      <w:pPr>
        <w:spacing w:line="360" w:lineRule="auto"/>
        <w:rPr>
          <w:rFonts w:ascii="Times New Roman" w:hAnsi="Times New Roman" w:cs="Times New Roman"/>
        </w:rPr>
      </w:pPr>
      <w:r>
        <w:rPr>
          <w:rFonts w:ascii="Times New Roman" w:hAnsi="Times New Roman" w:cs="Times New Roman"/>
        </w:rPr>
        <w:t>The characteristics of ADHD have three titles, Inattention; which is poor concentration, easily distracted, no focus, not listening or completing tasks. Impulsivity; inappropriate behaviours, impatience and acting before thinking. Hyperactivity; Inability to act quietly and calmly, restless and fidgety behaviour. Statistics say that more boys than girls and the disorder at a ratio of 4:1.</w:t>
      </w:r>
    </w:p>
    <w:p w:rsidR="005969DA" w:rsidRDefault="005B62C9" w:rsidP="00836DE3">
      <w:pPr>
        <w:spacing w:line="360" w:lineRule="auto"/>
        <w:rPr>
          <w:rFonts w:ascii="Times New Roman" w:hAnsi="Times New Roman" w:cs="Times New Roman"/>
        </w:rPr>
      </w:pPr>
      <w:r>
        <w:rPr>
          <w:rFonts w:ascii="Times New Roman" w:hAnsi="Times New Roman" w:cs="Times New Roman"/>
        </w:rPr>
        <w:t xml:space="preserve">The author </w:t>
      </w:r>
      <w:r w:rsidR="00492B1A">
        <w:rPr>
          <w:rFonts w:ascii="Times New Roman" w:hAnsi="Times New Roman" w:cs="Times New Roman"/>
        </w:rPr>
        <w:t>supports</w:t>
      </w:r>
      <w:r>
        <w:rPr>
          <w:rFonts w:ascii="Times New Roman" w:hAnsi="Times New Roman" w:cs="Times New Roman"/>
        </w:rPr>
        <w:t xml:space="preserve"> professionals say</w:t>
      </w:r>
      <w:r w:rsidR="00492B1A">
        <w:rPr>
          <w:rFonts w:ascii="Times New Roman" w:hAnsi="Times New Roman" w:cs="Times New Roman"/>
        </w:rPr>
        <w:t>ing</w:t>
      </w:r>
      <w:r>
        <w:rPr>
          <w:rFonts w:ascii="Times New Roman" w:hAnsi="Times New Roman" w:cs="Times New Roman"/>
        </w:rPr>
        <w:t xml:space="preserve"> that interventions for ADHD should be ‘skills not pills’. There are </w:t>
      </w:r>
      <w:r w:rsidR="00492B1A">
        <w:rPr>
          <w:rFonts w:ascii="Times New Roman" w:hAnsi="Times New Roman" w:cs="Times New Roman"/>
        </w:rPr>
        <w:t>stimulant</w:t>
      </w:r>
      <w:r>
        <w:rPr>
          <w:rFonts w:ascii="Times New Roman" w:hAnsi="Times New Roman" w:cs="Times New Roman"/>
        </w:rPr>
        <w:t xml:space="preserve"> medications available, which can help the condition, but cannot provide skills and strategies that would be </w:t>
      </w:r>
      <w:r w:rsidR="00492B1A">
        <w:rPr>
          <w:rFonts w:ascii="Times New Roman" w:hAnsi="Times New Roman" w:cs="Times New Roman"/>
        </w:rPr>
        <w:t>beneficial to thrive in life. Skills such as personal values, courage, honesty, integrity, responsibility and self-discipline. These skills need to be demonstrated and taught by parents, educational staff and other professionals. These skills build character.</w:t>
      </w:r>
    </w:p>
    <w:p w:rsidR="003075D5" w:rsidRDefault="003075D5" w:rsidP="00836DE3">
      <w:pPr>
        <w:spacing w:line="360" w:lineRule="auto"/>
        <w:rPr>
          <w:rFonts w:ascii="Times New Roman" w:hAnsi="Times New Roman" w:cs="Times New Roman"/>
        </w:rPr>
      </w:pPr>
    </w:p>
    <w:p w:rsidR="00B9612D" w:rsidRDefault="00492B1A" w:rsidP="00836DE3">
      <w:pPr>
        <w:spacing w:line="360" w:lineRule="auto"/>
        <w:rPr>
          <w:rFonts w:ascii="Times New Roman" w:hAnsi="Times New Roman" w:cs="Times New Roman"/>
        </w:rPr>
      </w:pPr>
      <w:r>
        <w:rPr>
          <w:rFonts w:ascii="Times New Roman" w:hAnsi="Times New Roman" w:cs="Times New Roman"/>
        </w:rPr>
        <w:t>There are many interventions that can be used when working with a child or young person with ADHD, ignoring inappropriate behaviours usually displayed to gain attention, removing items from the classroom which may distract, offering sensory items to assist in calming, provide an area for them to calm and self-regulate, this could be in the form of a soft play room or sensory room.</w:t>
      </w:r>
    </w:p>
    <w:p w:rsidR="001D712A" w:rsidRDefault="00B9612D" w:rsidP="001D712A">
      <w:pPr>
        <w:spacing w:line="360" w:lineRule="auto"/>
        <w:rPr>
          <w:rFonts w:ascii="Times New Roman" w:hAnsi="Times New Roman" w:cs="Times New Roman"/>
        </w:rPr>
      </w:pPr>
      <w:r>
        <w:rPr>
          <w:rFonts w:ascii="Times New Roman" w:hAnsi="Times New Roman" w:cs="Times New Roman"/>
        </w:rPr>
        <w:t xml:space="preserve"> It is important to give praise immediately,</w:t>
      </w:r>
      <w:r w:rsidRPr="00B9612D">
        <w:rPr>
          <w:rFonts w:ascii="Times New Roman" w:hAnsi="Times New Roman" w:cs="Times New Roman"/>
        </w:rPr>
        <w:t xml:space="preserve"> regarding appropriate behaviour, the more likely the </w:t>
      </w:r>
      <w:r>
        <w:rPr>
          <w:rFonts w:ascii="Times New Roman" w:hAnsi="Times New Roman" w:cs="Times New Roman"/>
        </w:rPr>
        <w:t>child</w:t>
      </w:r>
      <w:r w:rsidRPr="00B9612D">
        <w:rPr>
          <w:rFonts w:ascii="Times New Roman" w:hAnsi="Times New Roman" w:cs="Times New Roman"/>
        </w:rPr>
        <w:t xml:space="preserve"> will repeat it</w:t>
      </w:r>
      <w:r>
        <w:rPr>
          <w:rFonts w:ascii="Times New Roman" w:hAnsi="Times New Roman" w:cs="Times New Roman"/>
        </w:rPr>
        <w:t>, but its important to change verbal and physical praise acknowledgment, this is because if they are praised in the same way each time the praise loses its significance, resulting in inappropriate behaviour being displayed.</w:t>
      </w:r>
      <w:r w:rsidR="001D712A" w:rsidRPr="001D712A">
        <w:rPr>
          <w:rFonts w:ascii="Times New Roman" w:hAnsi="Times New Roman" w:cs="Times New Roman"/>
        </w:rPr>
        <w:t xml:space="preserve"> </w:t>
      </w:r>
    </w:p>
    <w:p w:rsidR="00492B1A" w:rsidRDefault="001D712A" w:rsidP="00836DE3">
      <w:pPr>
        <w:spacing w:line="360" w:lineRule="auto"/>
        <w:rPr>
          <w:rFonts w:ascii="Times New Roman" w:hAnsi="Times New Roman" w:cs="Times New Roman"/>
        </w:rPr>
      </w:pPr>
      <w:r>
        <w:rPr>
          <w:rFonts w:ascii="Times New Roman" w:hAnsi="Times New Roman" w:cs="Times New Roman"/>
        </w:rPr>
        <w:t>Children and young people with ADHD are individual, they are all different, some interventions may work with some but not others. There is no cure, and no medication</w:t>
      </w:r>
      <w:r w:rsidR="00E67646">
        <w:rPr>
          <w:rFonts w:ascii="Times New Roman" w:hAnsi="Times New Roman" w:cs="Times New Roman"/>
        </w:rPr>
        <w:t>, no one way of teaching skills,</w:t>
      </w:r>
      <w:r>
        <w:rPr>
          <w:rFonts w:ascii="Times New Roman" w:hAnsi="Times New Roman" w:cs="Times New Roman"/>
        </w:rPr>
        <w:t xml:space="preserve"> that will work the same for all, so it is important to address the behaviour not the symptoms.</w:t>
      </w:r>
    </w:p>
    <w:p w:rsidR="00AA4EAF" w:rsidRPr="001D712A" w:rsidRDefault="0001332C" w:rsidP="00AA4EAF">
      <w:pPr>
        <w:spacing w:line="360" w:lineRule="auto"/>
        <w:rPr>
          <w:rFonts w:ascii="Times New Roman" w:hAnsi="Times New Roman" w:cs="Times New Roman"/>
        </w:rPr>
      </w:pPr>
      <w:r>
        <w:rPr>
          <w:rFonts w:ascii="Times New Roman" w:hAnsi="Times New Roman" w:cs="Times New Roman"/>
        </w:rPr>
        <w:t xml:space="preserve">There </w:t>
      </w:r>
      <w:r w:rsidR="00AA4EAF">
        <w:rPr>
          <w:rFonts w:ascii="Times New Roman" w:hAnsi="Times New Roman" w:cs="Times New Roman"/>
        </w:rPr>
        <w:t xml:space="preserve">are many theories on ADHD, and it can be split into two groups these being </w:t>
      </w:r>
      <w:r w:rsidR="00AA4EAF" w:rsidRPr="00AA4EAF">
        <w:rPr>
          <w:rFonts w:ascii="Times New Roman" w:hAnsi="Times New Roman" w:cs="Times New Roman"/>
        </w:rPr>
        <w:t>ADHD is a disorder</w:t>
      </w:r>
      <w:r w:rsidR="00AA4EAF">
        <w:rPr>
          <w:rFonts w:ascii="Times New Roman" w:hAnsi="Times New Roman" w:cs="Times New Roman"/>
        </w:rPr>
        <w:t xml:space="preserve">, and </w:t>
      </w:r>
      <w:r w:rsidR="00AA4EAF" w:rsidRPr="00AA4EAF">
        <w:rPr>
          <w:rFonts w:ascii="Times New Roman" w:hAnsi="Times New Roman" w:cs="Times New Roman"/>
        </w:rPr>
        <w:t xml:space="preserve">ADHD is a naturally occurring phenomenon in </w:t>
      </w:r>
      <w:r w:rsidR="007D7554" w:rsidRPr="00AA4EAF">
        <w:rPr>
          <w:rFonts w:ascii="Times New Roman" w:hAnsi="Times New Roman" w:cs="Times New Roman"/>
        </w:rPr>
        <w:t>humans</w:t>
      </w:r>
      <w:r w:rsidR="00AA4EAF" w:rsidRPr="00AA4EAF">
        <w:rPr>
          <w:rFonts w:ascii="Times New Roman" w:hAnsi="Times New Roman" w:cs="Times New Roman"/>
        </w:rPr>
        <w:t>.</w:t>
      </w:r>
      <w:r w:rsidR="00AA4EAF">
        <w:rPr>
          <w:rFonts w:ascii="Times New Roman" w:hAnsi="Times New Roman" w:cs="Times New Roman"/>
        </w:rPr>
        <w:t xml:space="preserve"> However, there is unfortunately a third group, the conspiracy that ADHD was invented by the pharmaceutical industry “disorder to medicate”</w:t>
      </w:r>
      <w:r w:rsidR="00AA4EAF" w:rsidRPr="00AA4EAF">
        <w:rPr>
          <w:rFonts w:ascii="Times New Roman" w:hAnsi="Times New Roman" w:cs="Times New Roman"/>
        </w:rPr>
        <w:t xml:space="preserve"> (Adhd-health.com, n.d.)</w:t>
      </w:r>
      <w:r w:rsidR="00AA4EAF">
        <w:rPr>
          <w:rFonts w:ascii="Times New Roman" w:hAnsi="Times New Roman" w:cs="Times New Roman"/>
        </w:rPr>
        <w:t>.</w:t>
      </w:r>
    </w:p>
    <w:p w:rsidR="009B11DB" w:rsidRDefault="00557CDF" w:rsidP="00836DE3">
      <w:pPr>
        <w:spacing w:line="360" w:lineRule="auto"/>
        <w:rPr>
          <w:rFonts w:ascii="Times New Roman" w:hAnsi="Times New Roman" w:cs="Times New Roman"/>
        </w:rPr>
      </w:pPr>
      <w:r w:rsidRPr="00836DE3">
        <w:rPr>
          <w:rFonts w:ascii="Times New Roman" w:hAnsi="Times New Roman" w:cs="Times New Roman"/>
        </w:rPr>
        <w:t>The final factor is Behaviour Problems which is an External Factor, environmental factors, which could include things lik</w:t>
      </w:r>
      <w:r w:rsidR="009B11DB">
        <w:rPr>
          <w:rFonts w:ascii="Times New Roman" w:hAnsi="Times New Roman" w:cs="Times New Roman"/>
        </w:rPr>
        <w:t>e observations and experiences with family members who initiate</w:t>
      </w:r>
      <w:r w:rsidRPr="00836DE3">
        <w:rPr>
          <w:rFonts w:ascii="Times New Roman" w:hAnsi="Times New Roman" w:cs="Times New Roman"/>
        </w:rPr>
        <w:t xml:space="preserve"> alcohol abuse, drug abuse, violence, bullying and general criminal activity. </w:t>
      </w:r>
      <w:r w:rsidR="00764C7B">
        <w:rPr>
          <w:rFonts w:ascii="Times New Roman" w:hAnsi="Times New Roman" w:cs="Times New Roman"/>
        </w:rPr>
        <w:t xml:space="preserve"> These behaviour</w:t>
      </w:r>
      <w:r w:rsidR="00B118A3">
        <w:rPr>
          <w:rFonts w:ascii="Times New Roman" w:hAnsi="Times New Roman" w:cs="Times New Roman"/>
        </w:rPr>
        <w:t xml:space="preserve"> problems</w:t>
      </w:r>
      <w:r w:rsidR="00764C7B">
        <w:rPr>
          <w:rFonts w:ascii="Times New Roman" w:hAnsi="Times New Roman" w:cs="Times New Roman"/>
        </w:rPr>
        <w:t xml:space="preserve"> could be a result of family breakdown,</w:t>
      </w:r>
      <w:r w:rsidR="009B11DB">
        <w:rPr>
          <w:rFonts w:ascii="Times New Roman" w:hAnsi="Times New Roman" w:cs="Times New Roman"/>
        </w:rPr>
        <w:t xml:space="preserve"> poverty, </w:t>
      </w:r>
      <w:r w:rsidR="00764C7B">
        <w:rPr>
          <w:rFonts w:ascii="Times New Roman" w:hAnsi="Times New Roman" w:cs="Times New Roman"/>
        </w:rPr>
        <w:t>a bereavement, moving school, home or city, these experiences can have a serious affect on how an individual behaves, the stress, anxiety, grief, upset, and anger can trigger any number of behaviours.</w:t>
      </w:r>
      <w:r w:rsidR="009B11DB">
        <w:rPr>
          <w:rFonts w:ascii="Times New Roman" w:hAnsi="Times New Roman" w:cs="Times New Roman"/>
        </w:rPr>
        <w:t xml:space="preserve"> </w:t>
      </w:r>
    </w:p>
    <w:p w:rsidR="00FF55FE" w:rsidRDefault="009B11DB" w:rsidP="00836DE3">
      <w:pPr>
        <w:spacing w:line="360" w:lineRule="auto"/>
        <w:rPr>
          <w:rFonts w:ascii="Times New Roman" w:hAnsi="Times New Roman" w:cs="Times New Roman"/>
        </w:rPr>
      </w:pPr>
      <w:r>
        <w:rPr>
          <w:rFonts w:ascii="Times New Roman" w:hAnsi="Times New Roman" w:cs="Times New Roman"/>
        </w:rPr>
        <w:t>A child needs to feel secure, to feel safe in their own home and in the care of their parents and family. This sense of security is extremely important for a child to achieve, research from Feinstein and Symons (1999) found that “very high parental interest is associated with better exam results, than those children whose parents show no interest.” Children who receive their parents support and motivation find it easier to learn, they have the confidence to turn to their parents and request help, or report any concerns. Parental involvement in their child’s education has a positive affect on their child’s mental health and wellbeing.</w:t>
      </w:r>
    </w:p>
    <w:p w:rsidR="00FF55FE" w:rsidRDefault="00AE7F54" w:rsidP="00836DE3">
      <w:pPr>
        <w:spacing w:line="360" w:lineRule="auto"/>
        <w:rPr>
          <w:rFonts w:ascii="Times New Roman" w:hAnsi="Times New Roman" w:cs="Times New Roman"/>
        </w:rPr>
      </w:pPr>
      <w:r w:rsidRPr="00FF55FE">
        <w:lastRenderedPageBreak/>
        <w:drawing>
          <wp:anchor distT="0" distB="0" distL="114300" distR="114300" simplePos="0" relativeHeight="251665408" behindDoc="0" locked="0" layoutInCell="1" allowOverlap="1" wp14:anchorId="6A325285" wp14:editId="66C113FC">
            <wp:simplePos x="0" y="0"/>
            <wp:positionH relativeFrom="margin">
              <wp:posOffset>-38100</wp:posOffset>
            </wp:positionH>
            <wp:positionV relativeFrom="paragraph">
              <wp:posOffset>979805</wp:posOffset>
            </wp:positionV>
            <wp:extent cx="3148330" cy="2343150"/>
            <wp:effectExtent l="0" t="0" r="0" b="0"/>
            <wp:wrapTight wrapText="bothSides">
              <wp:wrapPolygon edited="0">
                <wp:start x="0" y="0"/>
                <wp:lineTo x="0" y="21424"/>
                <wp:lineTo x="21434" y="21424"/>
                <wp:lineTo x="214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48330" cy="2343150"/>
                    </a:xfrm>
                    <a:prstGeom prst="rect">
                      <a:avLst/>
                    </a:prstGeom>
                  </pic:spPr>
                </pic:pic>
              </a:graphicData>
            </a:graphic>
            <wp14:sizeRelH relativeFrom="margin">
              <wp14:pctWidth>0</wp14:pctWidth>
            </wp14:sizeRelH>
            <wp14:sizeRelV relativeFrom="margin">
              <wp14:pctHeight>0</wp14:pctHeight>
            </wp14:sizeRelV>
          </wp:anchor>
        </w:drawing>
      </w:r>
      <w:r w:rsidR="00CC1ADB">
        <w:rPr>
          <w:rFonts w:ascii="Times New Roman" w:hAnsi="Times New Roman" w:cs="Times New Roman"/>
        </w:rPr>
        <w:t xml:space="preserve">Abraham </w:t>
      </w:r>
      <w:r w:rsidR="00B64A58">
        <w:rPr>
          <w:rFonts w:ascii="Times New Roman" w:hAnsi="Times New Roman" w:cs="Times New Roman"/>
        </w:rPr>
        <w:t>Maslow</w:t>
      </w:r>
      <w:r w:rsidR="008D3214">
        <w:rPr>
          <w:rFonts w:ascii="Times New Roman" w:hAnsi="Times New Roman" w:cs="Times New Roman"/>
        </w:rPr>
        <w:t xml:space="preserve"> studied humanistic psychology, and developed a hierarchy of needs, </w:t>
      </w:r>
      <w:r w:rsidR="00FF55FE">
        <w:rPr>
          <w:rFonts w:ascii="Times New Roman" w:hAnsi="Times New Roman" w:cs="Times New Roman"/>
        </w:rPr>
        <w:t xml:space="preserve">he believed that humans </w:t>
      </w:r>
      <w:r w:rsidR="00FF55FE" w:rsidRPr="00FF55FE">
        <w:rPr>
          <w:rFonts w:ascii="Times New Roman" w:hAnsi="Times New Roman" w:cs="Times New Roman"/>
        </w:rPr>
        <w:t xml:space="preserve">basic need for physical survival, </w:t>
      </w:r>
      <w:r w:rsidR="00FF55FE">
        <w:rPr>
          <w:rFonts w:ascii="Times New Roman" w:hAnsi="Times New Roman" w:cs="Times New Roman"/>
        </w:rPr>
        <w:t xml:space="preserve">is the </w:t>
      </w:r>
      <w:r w:rsidR="00FF55FE" w:rsidRPr="00FF55FE">
        <w:rPr>
          <w:rFonts w:ascii="Times New Roman" w:hAnsi="Times New Roman" w:cs="Times New Roman"/>
        </w:rPr>
        <w:t xml:space="preserve">first thing that motivates our behaviour. Once that level is </w:t>
      </w:r>
      <w:r w:rsidR="00FF55FE">
        <w:rPr>
          <w:rFonts w:ascii="Times New Roman" w:hAnsi="Times New Roman" w:cs="Times New Roman"/>
        </w:rPr>
        <w:t>achieved then</w:t>
      </w:r>
      <w:r w:rsidR="00FF55FE" w:rsidRPr="00FF55FE">
        <w:rPr>
          <w:rFonts w:ascii="Times New Roman" w:hAnsi="Times New Roman" w:cs="Times New Roman"/>
        </w:rPr>
        <w:t xml:space="preserve"> the next level up is what motivates us</w:t>
      </w:r>
      <w:r w:rsidR="00FF55FE">
        <w:rPr>
          <w:rFonts w:ascii="Times New Roman" w:hAnsi="Times New Roman" w:cs="Times New Roman"/>
        </w:rPr>
        <w:t xml:space="preserve"> to move further up the pyramid towards the ongoing process of self-actualisation</w:t>
      </w:r>
      <w:r w:rsidR="00FF55FE" w:rsidRPr="00FF55FE">
        <w:rPr>
          <w:rFonts w:ascii="Times New Roman" w:hAnsi="Times New Roman" w:cs="Times New Roman"/>
        </w:rPr>
        <w:t>.</w:t>
      </w:r>
    </w:p>
    <w:p w:rsidR="00AE7F54" w:rsidRDefault="00AE7F54" w:rsidP="00836DE3">
      <w:pPr>
        <w:spacing w:line="360" w:lineRule="auto"/>
        <w:rPr>
          <w:rFonts w:ascii="Times New Roman" w:hAnsi="Times New Roman" w:cs="Times New Roman"/>
        </w:rPr>
      </w:pPr>
    </w:p>
    <w:p w:rsidR="00AE7F54" w:rsidRPr="001D712A" w:rsidRDefault="00AE7F54" w:rsidP="00836DE3">
      <w:pPr>
        <w:spacing w:line="360" w:lineRule="auto"/>
        <w:rPr>
          <w:rFonts w:ascii="Times New Roman" w:hAnsi="Times New Roman" w:cs="Times New Roman"/>
        </w:rPr>
      </w:pPr>
    </w:p>
    <w:p w:rsidR="00FF55FE" w:rsidRPr="001D712A" w:rsidRDefault="00526B64" w:rsidP="002A78D7">
      <w:pPr>
        <w:spacing w:line="360" w:lineRule="auto"/>
        <w:rPr>
          <w:rFonts w:ascii="Times New Roman" w:hAnsi="Times New Roman" w:cs="Times New Roman"/>
        </w:rPr>
      </w:pPr>
      <w:r w:rsidRPr="001D712A">
        <w:rPr>
          <w:rFonts w:ascii="Times New Roman" w:hAnsi="Times New Roman" w:cs="Times New Roman"/>
        </w:rPr>
        <w:t xml:space="preserve">Maslow classes the first four stages of his theory as </w:t>
      </w:r>
      <w:r w:rsidR="00AE7F54" w:rsidRPr="001D712A">
        <w:rPr>
          <w:rFonts w:ascii="Times New Roman" w:hAnsi="Times New Roman" w:cs="Times New Roman"/>
        </w:rPr>
        <w:t>deficiency</w:t>
      </w:r>
      <w:r w:rsidRPr="001D712A">
        <w:rPr>
          <w:rFonts w:ascii="Times New Roman" w:hAnsi="Times New Roman" w:cs="Times New Roman"/>
        </w:rPr>
        <w:t xml:space="preserve"> needs, the top of his pyramid is </w:t>
      </w:r>
      <w:r w:rsidR="00AE7F54" w:rsidRPr="001D712A">
        <w:rPr>
          <w:rFonts w:ascii="Times New Roman" w:hAnsi="Times New Roman" w:cs="Times New Roman"/>
        </w:rPr>
        <w:t>known as the growth or being needs.</w:t>
      </w:r>
    </w:p>
    <w:p w:rsidR="00A13147" w:rsidRDefault="00A13147" w:rsidP="00836DE3">
      <w:pPr>
        <w:spacing w:line="360" w:lineRule="auto"/>
      </w:pPr>
    </w:p>
    <w:p w:rsidR="00CC1ADB" w:rsidRDefault="00FF55FE" w:rsidP="00836DE3">
      <w:pPr>
        <w:spacing w:line="360" w:lineRule="auto"/>
        <w:rPr>
          <w:rFonts w:ascii="Times New Roman" w:hAnsi="Times New Roman" w:cs="Times New Roman"/>
        </w:rPr>
      </w:pPr>
      <w:r w:rsidRPr="00FF55FE">
        <w:t xml:space="preserve"> </w:t>
      </w:r>
      <w:r w:rsidRPr="00FF55FE">
        <w:rPr>
          <w:rFonts w:ascii="Times New Roman" w:hAnsi="Times New Roman" w:cs="Times New Roman"/>
        </w:rPr>
        <w:t xml:space="preserve">(Simply Psychology, </w:t>
      </w:r>
      <w:proofErr w:type="spellStart"/>
      <w:r w:rsidR="002C1EED">
        <w:rPr>
          <w:rFonts w:ascii="Times New Roman" w:hAnsi="Times New Roman" w:cs="Times New Roman"/>
        </w:rPr>
        <w:t>n.d.</w:t>
      </w:r>
      <w:proofErr w:type="spellEnd"/>
      <w:r w:rsidRPr="00FF55FE">
        <w:rPr>
          <w:rFonts w:ascii="Times New Roman" w:hAnsi="Times New Roman" w:cs="Times New Roman"/>
        </w:rPr>
        <w:t>)</w:t>
      </w:r>
    </w:p>
    <w:p w:rsidR="00AE7F54" w:rsidRDefault="00AE7F54" w:rsidP="00836DE3">
      <w:pPr>
        <w:spacing w:line="360" w:lineRule="auto"/>
        <w:rPr>
          <w:rFonts w:ascii="Times New Roman" w:hAnsi="Times New Roman" w:cs="Times New Roman"/>
        </w:rPr>
      </w:pPr>
      <w:r>
        <w:rPr>
          <w:rFonts w:ascii="Times New Roman" w:hAnsi="Times New Roman" w:cs="Times New Roman"/>
        </w:rPr>
        <w:t xml:space="preserve">Maslow believed that everyone is striving to reach their full potential, the author agrees with this thought, however, there are factors that may interrupt his theory. </w:t>
      </w:r>
    </w:p>
    <w:p w:rsidR="004C539A" w:rsidRDefault="004C539A" w:rsidP="00836DE3">
      <w:pPr>
        <w:spacing w:line="360" w:lineRule="auto"/>
        <w:rPr>
          <w:rFonts w:ascii="Times New Roman" w:hAnsi="Times New Roman" w:cs="Times New Roman"/>
        </w:rPr>
      </w:pPr>
      <w:r>
        <w:rPr>
          <w:rFonts w:ascii="Times New Roman" w:hAnsi="Times New Roman" w:cs="Times New Roman"/>
        </w:rPr>
        <w:t xml:space="preserve">The stages of </w:t>
      </w:r>
      <w:r w:rsidR="00886AFE">
        <w:rPr>
          <w:rFonts w:ascii="Times New Roman" w:hAnsi="Times New Roman" w:cs="Times New Roman"/>
        </w:rPr>
        <w:t>Maslow’s</w:t>
      </w:r>
      <w:r>
        <w:rPr>
          <w:rFonts w:ascii="Times New Roman" w:hAnsi="Times New Roman" w:cs="Times New Roman"/>
        </w:rPr>
        <w:t xml:space="preserve"> pyramid identify external factors, that can have an effect not only on development and achievement but also on an individual’s behaviour. </w:t>
      </w:r>
    </w:p>
    <w:p w:rsidR="00AE7F54" w:rsidRDefault="00AE7F54" w:rsidP="00836DE3">
      <w:pPr>
        <w:spacing w:line="360" w:lineRule="auto"/>
        <w:rPr>
          <w:rFonts w:ascii="Times New Roman" w:hAnsi="Times New Roman" w:cs="Times New Roman"/>
        </w:rPr>
      </w:pPr>
      <w:r>
        <w:rPr>
          <w:rFonts w:ascii="Times New Roman" w:hAnsi="Times New Roman" w:cs="Times New Roman"/>
        </w:rPr>
        <w:t xml:space="preserve">Families living poverty may not even reach the first two stages, physiological needs and safety needs. A family may not have an income, maybe a single parent family with young children, so unable to go out to work due to the lack of childcare available, or a more severe situation could be that there has been a </w:t>
      </w:r>
      <w:r w:rsidR="00594F9B">
        <w:rPr>
          <w:rFonts w:ascii="Times New Roman" w:hAnsi="Times New Roman" w:cs="Times New Roman"/>
        </w:rPr>
        <w:t>bereavement</w:t>
      </w:r>
      <w:r>
        <w:rPr>
          <w:rFonts w:ascii="Times New Roman" w:hAnsi="Times New Roman" w:cs="Times New Roman"/>
        </w:rPr>
        <w:t xml:space="preserve"> in the family, and a family member may turn to alcohol or drug abuse, which can be expensive as well as dangerous. </w:t>
      </w:r>
      <w:r w:rsidR="00594F9B">
        <w:rPr>
          <w:rFonts w:ascii="Times New Roman" w:hAnsi="Times New Roman" w:cs="Times New Roman"/>
        </w:rPr>
        <w:t xml:space="preserve">It is heart-breaking to think that there are families out there that prioritise their addiction over their needs, or their children’s needs, then children can become neglected. </w:t>
      </w:r>
    </w:p>
    <w:p w:rsidR="00886AFE" w:rsidRDefault="00886AFE" w:rsidP="00836DE3">
      <w:pPr>
        <w:spacing w:line="360" w:lineRule="auto"/>
        <w:rPr>
          <w:rFonts w:ascii="Times New Roman" w:hAnsi="Times New Roman" w:cs="Times New Roman"/>
        </w:rPr>
      </w:pPr>
      <w:r>
        <w:rPr>
          <w:rFonts w:ascii="Times New Roman" w:hAnsi="Times New Roman" w:cs="Times New Roman"/>
        </w:rPr>
        <w:t xml:space="preserve">Some families may be just getting by living on benefits, some may have the motivation to eventually get back to work, in Maslow’s theory they then would move up the pyramid towards self-actualisation and further improve themselves. Unfortunately, there are also families who have no desire to go back to work, no future aspirations. These behaviours can be model behaviours for children and young people, it is unfortunate that some children will grow up the same way as their parents, living off benefits with not future hopes or dreams, just treading water for </w:t>
      </w:r>
      <w:r w:rsidR="007D7554">
        <w:rPr>
          <w:rFonts w:ascii="Times New Roman" w:hAnsi="Times New Roman" w:cs="Times New Roman"/>
        </w:rPr>
        <w:t>most of</w:t>
      </w:r>
      <w:r>
        <w:rPr>
          <w:rFonts w:ascii="Times New Roman" w:hAnsi="Times New Roman" w:cs="Times New Roman"/>
        </w:rPr>
        <w:t xml:space="preserve"> their lives not amounting to anything, possibly turning to alcohol, drugs or criminal activities.</w:t>
      </w:r>
    </w:p>
    <w:p w:rsidR="001D712A" w:rsidRDefault="001D712A" w:rsidP="00836DE3">
      <w:pPr>
        <w:spacing w:line="360" w:lineRule="auto"/>
        <w:rPr>
          <w:rFonts w:ascii="Times New Roman" w:hAnsi="Times New Roman" w:cs="Times New Roman"/>
        </w:rPr>
      </w:pPr>
    </w:p>
    <w:p w:rsidR="00886AFE" w:rsidRDefault="00886AFE" w:rsidP="00836DE3">
      <w:pPr>
        <w:spacing w:line="360" w:lineRule="auto"/>
        <w:rPr>
          <w:rFonts w:ascii="Times New Roman" w:hAnsi="Times New Roman" w:cs="Times New Roman"/>
        </w:rPr>
      </w:pPr>
      <w:r>
        <w:rPr>
          <w:rFonts w:ascii="Times New Roman" w:hAnsi="Times New Roman" w:cs="Times New Roman"/>
        </w:rPr>
        <w:t>Of course, there is always that possibility of them changing their lives around with the correct help support and guidance. We hear of stories of people who turn their lives around, and become very successful, Maslow mentions this within hi</w:t>
      </w:r>
      <w:r w:rsidR="000F5F42">
        <w:rPr>
          <w:rFonts w:ascii="Times New Roman" w:hAnsi="Times New Roman" w:cs="Times New Roman"/>
        </w:rPr>
        <w:t>s</w:t>
      </w:r>
      <w:r>
        <w:rPr>
          <w:rFonts w:ascii="Times New Roman" w:hAnsi="Times New Roman" w:cs="Times New Roman"/>
        </w:rPr>
        <w:t xml:space="preserve"> report. The stages of the pyramid do not consistently move upwards, people lives change all the time, lots of circumstance</w:t>
      </w:r>
      <w:r w:rsidR="000F5F42">
        <w:rPr>
          <w:rFonts w:ascii="Times New Roman" w:hAnsi="Times New Roman" w:cs="Times New Roman"/>
        </w:rPr>
        <w:t>s</w:t>
      </w:r>
      <w:r>
        <w:rPr>
          <w:rFonts w:ascii="Times New Roman" w:hAnsi="Times New Roman" w:cs="Times New Roman"/>
        </w:rPr>
        <w:t xml:space="preserve"> can have a positive or negative impact </w:t>
      </w:r>
      <w:r w:rsidR="000F5F42">
        <w:rPr>
          <w:rFonts w:ascii="Times New Roman" w:hAnsi="Times New Roman" w:cs="Times New Roman"/>
        </w:rPr>
        <w:t xml:space="preserve">on life. Maslow discusses the possibility that an individual will achieve different stages but could always move back down a stage as a result of a negative impact such as a move of house, or school/college, </w:t>
      </w:r>
      <w:r w:rsidR="001B46C9">
        <w:rPr>
          <w:rFonts w:ascii="Times New Roman" w:hAnsi="Times New Roman" w:cs="Times New Roman"/>
        </w:rPr>
        <w:t>they</w:t>
      </w:r>
      <w:r w:rsidR="001B46C9" w:rsidRPr="001B46C9">
        <w:rPr>
          <w:rFonts w:ascii="Times New Roman" w:hAnsi="Times New Roman" w:cs="Times New Roman"/>
        </w:rPr>
        <w:t xml:space="preserve"> may not experience belongingness</w:t>
      </w:r>
      <w:r w:rsidR="001B46C9">
        <w:rPr>
          <w:rFonts w:ascii="Times New Roman" w:hAnsi="Times New Roman" w:cs="Times New Roman"/>
        </w:rPr>
        <w:t xml:space="preserve"> at first</w:t>
      </w:r>
      <w:r w:rsidR="001B46C9" w:rsidRPr="001B46C9">
        <w:rPr>
          <w:rFonts w:ascii="Times New Roman" w:hAnsi="Times New Roman" w:cs="Times New Roman"/>
        </w:rPr>
        <w:t>, making them depressed and anxious, they will lack motivation to achieve or attend school</w:t>
      </w:r>
      <w:r w:rsidR="001B46C9">
        <w:rPr>
          <w:rFonts w:ascii="Times New Roman" w:hAnsi="Times New Roman" w:cs="Times New Roman"/>
        </w:rPr>
        <w:t xml:space="preserve"> </w:t>
      </w:r>
      <w:r w:rsidR="000F5F42">
        <w:rPr>
          <w:rFonts w:ascii="Times New Roman" w:hAnsi="Times New Roman" w:cs="Times New Roman"/>
        </w:rPr>
        <w:t xml:space="preserve">they would need to achieve </w:t>
      </w:r>
      <w:r w:rsidR="006D33ED">
        <w:rPr>
          <w:rFonts w:ascii="Times New Roman" w:hAnsi="Times New Roman" w:cs="Times New Roman"/>
        </w:rPr>
        <w:t>psychological</w:t>
      </w:r>
      <w:r w:rsidR="000F5F42">
        <w:rPr>
          <w:rFonts w:ascii="Times New Roman" w:hAnsi="Times New Roman" w:cs="Times New Roman"/>
        </w:rPr>
        <w:t xml:space="preserve"> needs, with the pressure and anxieties of a new home or school they may need to rebuild that sense of belonging, to then build on their own self esteem. </w:t>
      </w:r>
    </w:p>
    <w:p w:rsidR="001B46C9" w:rsidRDefault="00594F9B" w:rsidP="00836DE3">
      <w:pPr>
        <w:spacing w:line="360" w:lineRule="auto"/>
        <w:rPr>
          <w:rFonts w:ascii="Times New Roman" w:hAnsi="Times New Roman" w:cs="Times New Roman"/>
        </w:rPr>
      </w:pPr>
      <w:r>
        <w:rPr>
          <w:rFonts w:ascii="Times New Roman" w:hAnsi="Times New Roman" w:cs="Times New Roman"/>
        </w:rPr>
        <w:t xml:space="preserve">As mentioned </w:t>
      </w:r>
      <w:r w:rsidR="001B46C9">
        <w:rPr>
          <w:rFonts w:ascii="Times New Roman" w:hAnsi="Times New Roman" w:cs="Times New Roman"/>
        </w:rPr>
        <w:t>earlier</w:t>
      </w:r>
      <w:r>
        <w:rPr>
          <w:rFonts w:ascii="Times New Roman" w:hAnsi="Times New Roman" w:cs="Times New Roman"/>
        </w:rPr>
        <w:t xml:space="preserve">, children need to have security, and to feel safe in any situation, school or home. If a child is being neglected, going to school in dirty clothes, looking unclean, not having lunch, this can be a clear indicator that there may be problems at home. If children are not getting the very basic needs, food water, shelter, warmth and rest, this will have a negative affect on their development. It could be that the child may display concerning behaviours, or that they maybe be disengaged, isolated, </w:t>
      </w:r>
      <w:r w:rsidR="006D33ED">
        <w:rPr>
          <w:rFonts w:ascii="Times New Roman" w:hAnsi="Times New Roman" w:cs="Times New Roman"/>
        </w:rPr>
        <w:t xml:space="preserve">or </w:t>
      </w:r>
      <w:r>
        <w:rPr>
          <w:rFonts w:ascii="Times New Roman" w:hAnsi="Times New Roman" w:cs="Times New Roman"/>
        </w:rPr>
        <w:t>bullied by peers.</w:t>
      </w:r>
      <w:r w:rsidR="006D33ED">
        <w:rPr>
          <w:rFonts w:ascii="Times New Roman" w:hAnsi="Times New Roman" w:cs="Times New Roman"/>
        </w:rPr>
        <w:t xml:space="preserve"> </w:t>
      </w:r>
    </w:p>
    <w:p w:rsidR="00D50889" w:rsidRDefault="00D50889" w:rsidP="00836DE3">
      <w:pPr>
        <w:spacing w:line="360" w:lineRule="auto"/>
        <w:rPr>
          <w:rFonts w:ascii="Times New Roman" w:hAnsi="Times New Roman" w:cs="Times New Roman"/>
        </w:rPr>
      </w:pPr>
      <w:r>
        <w:rPr>
          <w:rFonts w:ascii="Times New Roman" w:hAnsi="Times New Roman" w:cs="Times New Roman"/>
        </w:rPr>
        <w:t>Bullying can have a serious impact on a child, their self-esteem is damaged, it is like an invisible scar on the mind, the memories will never disappear, but it is possible to build upon it, building on their confidence with the potential to achieve.</w:t>
      </w:r>
    </w:p>
    <w:p w:rsidR="00594F9B" w:rsidRDefault="004C539A" w:rsidP="00836DE3">
      <w:pPr>
        <w:spacing w:line="360" w:lineRule="auto"/>
        <w:rPr>
          <w:rFonts w:ascii="Times New Roman" w:hAnsi="Times New Roman" w:cs="Times New Roman"/>
        </w:rPr>
      </w:pPr>
      <w:r>
        <w:rPr>
          <w:rFonts w:ascii="Times New Roman" w:hAnsi="Times New Roman" w:cs="Times New Roman"/>
        </w:rPr>
        <w:t>As far as children with Special Needs are concerned parental involvement should be paramount, however, schools and other professionals work closely with these children, usually on a one to one basis.</w:t>
      </w:r>
    </w:p>
    <w:p w:rsidR="004C539A" w:rsidRDefault="004C539A" w:rsidP="00836DE3">
      <w:pPr>
        <w:spacing w:line="360" w:lineRule="auto"/>
        <w:rPr>
          <w:rFonts w:ascii="Times New Roman" w:hAnsi="Times New Roman" w:cs="Times New Roman"/>
        </w:rPr>
      </w:pPr>
      <w:r>
        <w:rPr>
          <w:rFonts w:ascii="Times New Roman" w:hAnsi="Times New Roman" w:cs="Times New Roman"/>
        </w:rPr>
        <w:t xml:space="preserve">The author feels passionate about ensuring that children with special needs have an enriched curriculum, adapted to their individual needs. The author works within a Special school where the pupils needs vary from Autistic Spectrum Disorder through to Downs Syndrome and Cerebral Palsy. The school provide various </w:t>
      </w:r>
      <w:r w:rsidR="005969DA">
        <w:rPr>
          <w:rFonts w:ascii="Times New Roman" w:hAnsi="Times New Roman" w:cs="Times New Roman"/>
        </w:rPr>
        <w:t xml:space="preserve">interventions, sensory </w:t>
      </w:r>
      <w:r>
        <w:rPr>
          <w:rFonts w:ascii="Times New Roman" w:hAnsi="Times New Roman" w:cs="Times New Roman"/>
        </w:rPr>
        <w:t>therapies</w:t>
      </w:r>
      <w:r w:rsidR="00CE18BA">
        <w:rPr>
          <w:rFonts w:ascii="Times New Roman" w:hAnsi="Times New Roman" w:cs="Times New Roman"/>
        </w:rPr>
        <w:t>,</w:t>
      </w:r>
      <w:r>
        <w:rPr>
          <w:rFonts w:ascii="Times New Roman" w:hAnsi="Times New Roman" w:cs="Times New Roman"/>
        </w:rPr>
        <w:t xml:space="preserve"> enriched activities</w:t>
      </w:r>
      <w:r w:rsidR="00CE18BA">
        <w:rPr>
          <w:rFonts w:ascii="Times New Roman" w:hAnsi="Times New Roman" w:cs="Times New Roman"/>
        </w:rPr>
        <w:t xml:space="preserve"> and </w:t>
      </w:r>
      <w:r w:rsidR="005969DA">
        <w:rPr>
          <w:rFonts w:ascii="Times New Roman" w:hAnsi="Times New Roman" w:cs="Times New Roman"/>
        </w:rPr>
        <w:t>topic related trips</w:t>
      </w:r>
      <w:r>
        <w:rPr>
          <w:rFonts w:ascii="Times New Roman" w:hAnsi="Times New Roman" w:cs="Times New Roman"/>
        </w:rPr>
        <w:t xml:space="preserve"> to suit the child and encourage development in their education as well as their mental health, </w:t>
      </w:r>
      <w:r w:rsidR="00D50889">
        <w:rPr>
          <w:rFonts w:ascii="Times New Roman" w:hAnsi="Times New Roman" w:cs="Times New Roman"/>
        </w:rPr>
        <w:t>wellbeing</w:t>
      </w:r>
      <w:r>
        <w:rPr>
          <w:rFonts w:ascii="Times New Roman" w:hAnsi="Times New Roman" w:cs="Times New Roman"/>
        </w:rPr>
        <w:t xml:space="preserve"> and social skills.</w:t>
      </w:r>
    </w:p>
    <w:p w:rsidR="00261671" w:rsidRDefault="00261671" w:rsidP="00836DE3">
      <w:pPr>
        <w:spacing w:line="360" w:lineRule="auto"/>
        <w:rPr>
          <w:rFonts w:ascii="Times New Roman" w:hAnsi="Times New Roman" w:cs="Times New Roman"/>
        </w:rPr>
      </w:pPr>
      <w:r>
        <w:rPr>
          <w:rFonts w:ascii="Times New Roman" w:hAnsi="Times New Roman" w:cs="Times New Roman"/>
        </w:rPr>
        <w:t xml:space="preserve">However, the author does have concern for those children who are placed in pupil referral units (PRU) and special teaching facilities (STF). Generally, these establishments have small classes, within a small building separate from mainstream school. While the children are receiving </w:t>
      </w:r>
      <w:r w:rsidR="00CE18BA">
        <w:rPr>
          <w:rFonts w:ascii="Times New Roman" w:hAnsi="Times New Roman" w:cs="Times New Roman"/>
        </w:rPr>
        <w:t>supportive provision within the unit, they are still excluded from ‘normal’ school experience. The social aspect of school is limited, they tend to have separate break and lunch times, and may not have the same equal opportunities and experiences as children within a main stream school.</w:t>
      </w:r>
    </w:p>
    <w:p w:rsidR="00CE18BA" w:rsidRDefault="00E67646" w:rsidP="00836DE3">
      <w:pPr>
        <w:spacing w:line="360" w:lineRule="auto"/>
        <w:rPr>
          <w:rFonts w:ascii="Times New Roman" w:hAnsi="Times New Roman" w:cs="Times New Roman"/>
        </w:rPr>
      </w:pPr>
      <w:r>
        <w:rPr>
          <w:rFonts w:ascii="Times New Roman" w:hAnsi="Times New Roman" w:cs="Times New Roman"/>
        </w:rPr>
        <w:t>In conclusion to this assignment, it is evident that there are many different behaviours that are influenced by many different factors,</w:t>
      </w:r>
      <w:r w:rsidR="00955BE0">
        <w:rPr>
          <w:rFonts w:ascii="Times New Roman" w:hAnsi="Times New Roman" w:cs="Times New Roman"/>
        </w:rPr>
        <w:t xml:space="preserve"> it is a question of nature versus nurture, are the factors neurological, genetic or environmental.</w:t>
      </w:r>
    </w:p>
    <w:p w:rsidR="00955BE0" w:rsidRDefault="00955BE0" w:rsidP="00836DE3">
      <w:pPr>
        <w:spacing w:line="360" w:lineRule="auto"/>
        <w:rPr>
          <w:rFonts w:ascii="Times New Roman" w:hAnsi="Times New Roman" w:cs="Times New Roman"/>
        </w:rPr>
      </w:pPr>
      <w:r>
        <w:rPr>
          <w:rFonts w:ascii="Times New Roman" w:hAnsi="Times New Roman" w:cs="Times New Roman"/>
        </w:rPr>
        <w:t xml:space="preserve">Theorists Abraham Maslow and Jean Piaget, both psychologist’s, have researched stages in development </w:t>
      </w:r>
      <w:r w:rsidR="00032815">
        <w:rPr>
          <w:rFonts w:ascii="Times New Roman" w:hAnsi="Times New Roman" w:cs="Times New Roman"/>
        </w:rPr>
        <w:t>and</w:t>
      </w:r>
      <w:r>
        <w:rPr>
          <w:rFonts w:ascii="Times New Roman" w:hAnsi="Times New Roman" w:cs="Times New Roman"/>
        </w:rPr>
        <w:t xml:space="preserve"> achievement and have given us a detailed in</w:t>
      </w:r>
      <w:r w:rsidR="00032815">
        <w:rPr>
          <w:rFonts w:ascii="Times New Roman" w:hAnsi="Times New Roman" w:cs="Times New Roman"/>
        </w:rPr>
        <w:t xml:space="preserve">formation which although maybe dated, can still have a positive impact on the development and achievement for young minds regardless of their abilities and competency. Their theories can be adjusted to suit the individual, and used as a guideline to assist in diagnosis, understanding and interventions to assist the individual in reaching their full potential, as Maslow says </w:t>
      </w:r>
      <w:r w:rsidR="000E240C">
        <w:rPr>
          <w:rFonts w:ascii="Times New Roman" w:hAnsi="Times New Roman" w:cs="Times New Roman"/>
        </w:rPr>
        <w:t>‘self-actualisation’ the continuation of development.</w:t>
      </w:r>
    </w:p>
    <w:p w:rsidR="000E240C" w:rsidRDefault="000E240C" w:rsidP="00836DE3">
      <w:pPr>
        <w:spacing w:line="360" w:lineRule="auto"/>
        <w:rPr>
          <w:rFonts w:ascii="Times New Roman" w:hAnsi="Times New Roman" w:cs="Times New Roman"/>
        </w:rPr>
      </w:pPr>
      <w:r>
        <w:rPr>
          <w:rFonts w:ascii="Times New Roman" w:hAnsi="Times New Roman" w:cs="Times New Roman"/>
        </w:rPr>
        <w:t xml:space="preserve">Unfortunately, there are some individuals who are in a situation where they are unwilling to change for the better, they are happy to live the lives role modelled to them by their parents or carers. This is known as the </w:t>
      </w:r>
      <w:r w:rsidR="007C3108">
        <w:rPr>
          <w:rFonts w:ascii="Times New Roman" w:hAnsi="Times New Roman" w:cs="Times New Roman"/>
        </w:rPr>
        <w:t>‘</w:t>
      </w:r>
      <w:r>
        <w:rPr>
          <w:rFonts w:ascii="Times New Roman" w:hAnsi="Times New Roman" w:cs="Times New Roman"/>
        </w:rPr>
        <w:t>domino effect</w:t>
      </w:r>
      <w:r w:rsidR="007C3108">
        <w:rPr>
          <w:rFonts w:ascii="Times New Roman" w:hAnsi="Times New Roman" w:cs="Times New Roman"/>
        </w:rPr>
        <w:t>’</w:t>
      </w:r>
      <w:r>
        <w:rPr>
          <w:rFonts w:ascii="Times New Roman" w:hAnsi="Times New Roman" w:cs="Times New Roman"/>
        </w:rPr>
        <w:t xml:space="preserve"> and can continue from generation to generation. They are not a lost cause though, they are given opportunities to change for the better if they have the motivation and support to assist them, becoming valued members of society.</w:t>
      </w:r>
    </w:p>
    <w:p w:rsidR="000E240C" w:rsidRDefault="000E240C" w:rsidP="00836DE3">
      <w:pPr>
        <w:spacing w:line="360" w:lineRule="auto"/>
        <w:rPr>
          <w:rFonts w:ascii="Times New Roman" w:hAnsi="Times New Roman" w:cs="Times New Roman"/>
        </w:rPr>
      </w:pPr>
      <w:r>
        <w:rPr>
          <w:rFonts w:ascii="Times New Roman" w:hAnsi="Times New Roman" w:cs="Times New Roman"/>
        </w:rPr>
        <w:t xml:space="preserve">The author criticises the benefit system, there is not much of any kind of incentive for able people to come </w:t>
      </w:r>
      <w:r w:rsidR="007D7554">
        <w:rPr>
          <w:rFonts w:ascii="Times New Roman" w:hAnsi="Times New Roman" w:cs="Times New Roman"/>
        </w:rPr>
        <w:t>off</w:t>
      </w:r>
      <w:r>
        <w:rPr>
          <w:rFonts w:ascii="Times New Roman" w:hAnsi="Times New Roman" w:cs="Times New Roman"/>
        </w:rPr>
        <w:t xml:space="preserve"> benefits and enter employment or training. Is it any wonder wh</w:t>
      </w:r>
      <w:r w:rsidR="00F61BE1">
        <w:rPr>
          <w:rFonts w:ascii="Times New Roman" w:hAnsi="Times New Roman" w:cs="Times New Roman"/>
        </w:rPr>
        <w:t>y</w:t>
      </w:r>
      <w:r>
        <w:rPr>
          <w:rFonts w:ascii="Times New Roman" w:hAnsi="Times New Roman" w:cs="Times New Roman"/>
        </w:rPr>
        <w:t xml:space="preserve"> we have so many </w:t>
      </w:r>
      <w:r w:rsidR="00F61BE1">
        <w:rPr>
          <w:rFonts w:ascii="Times New Roman" w:hAnsi="Times New Roman" w:cs="Times New Roman"/>
        </w:rPr>
        <w:t>youngsters with poor work ethic and being label as NEET (Not in Employment, Education, or Training)?</w:t>
      </w:r>
    </w:p>
    <w:p w:rsidR="000E240C" w:rsidRDefault="000E240C" w:rsidP="00836DE3">
      <w:pPr>
        <w:spacing w:line="360" w:lineRule="auto"/>
        <w:rPr>
          <w:rFonts w:ascii="Times New Roman" w:hAnsi="Times New Roman" w:cs="Times New Roman"/>
        </w:rPr>
      </w:pPr>
      <w:r>
        <w:rPr>
          <w:rFonts w:ascii="Times New Roman" w:hAnsi="Times New Roman" w:cs="Times New Roman"/>
        </w:rPr>
        <w:t xml:space="preserve">Behaviour is </w:t>
      </w:r>
      <w:r w:rsidR="007D7554">
        <w:rPr>
          <w:rFonts w:ascii="Times New Roman" w:hAnsi="Times New Roman" w:cs="Times New Roman"/>
        </w:rPr>
        <w:t>influenced</w:t>
      </w:r>
      <w:r>
        <w:rPr>
          <w:rFonts w:ascii="Times New Roman" w:hAnsi="Times New Roman" w:cs="Times New Roman"/>
        </w:rPr>
        <w:t xml:space="preserve"> by various factors, it is how we choose to manage these behaviours, and what interventions and support is accessible, which will</w:t>
      </w:r>
      <w:r w:rsidR="00F61BE1">
        <w:rPr>
          <w:rFonts w:ascii="Times New Roman" w:hAnsi="Times New Roman" w:cs="Times New Roman"/>
        </w:rPr>
        <w:t xml:space="preserve"> motivate us and</w:t>
      </w:r>
      <w:r>
        <w:rPr>
          <w:rFonts w:ascii="Times New Roman" w:hAnsi="Times New Roman" w:cs="Times New Roman"/>
        </w:rPr>
        <w:t xml:space="preserve"> shape </w:t>
      </w:r>
      <w:r w:rsidR="007C3108">
        <w:rPr>
          <w:rFonts w:ascii="Times New Roman" w:hAnsi="Times New Roman" w:cs="Times New Roman"/>
        </w:rPr>
        <w:t xml:space="preserve">our futures and </w:t>
      </w:r>
      <w:r>
        <w:rPr>
          <w:rFonts w:ascii="Times New Roman" w:hAnsi="Times New Roman" w:cs="Times New Roman"/>
        </w:rPr>
        <w:t xml:space="preserve">futures for future generations. </w:t>
      </w:r>
      <w:bookmarkStart w:id="0" w:name="_GoBack"/>
      <w:bookmarkEnd w:id="0"/>
    </w:p>
    <w:p w:rsidR="003709D6" w:rsidRDefault="003709D6" w:rsidP="00836DE3">
      <w:pPr>
        <w:spacing w:line="360" w:lineRule="auto"/>
        <w:rPr>
          <w:rFonts w:ascii="Times New Roman" w:hAnsi="Times New Roman" w:cs="Times New Roman"/>
        </w:rPr>
      </w:pPr>
    </w:p>
    <w:p w:rsidR="003709D6" w:rsidRDefault="003709D6" w:rsidP="00836DE3">
      <w:pPr>
        <w:spacing w:line="360" w:lineRule="auto"/>
        <w:rPr>
          <w:rFonts w:ascii="Times New Roman" w:hAnsi="Times New Roman" w:cs="Times New Roman"/>
        </w:rPr>
      </w:pPr>
    </w:p>
    <w:p w:rsidR="003709D6" w:rsidRDefault="003709D6" w:rsidP="00836DE3">
      <w:pPr>
        <w:spacing w:line="360" w:lineRule="auto"/>
        <w:rPr>
          <w:rFonts w:ascii="Times New Roman" w:hAnsi="Times New Roman" w:cs="Times New Roman"/>
        </w:rPr>
      </w:pPr>
    </w:p>
    <w:p w:rsidR="003709D6" w:rsidRDefault="003709D6" w:rsidP="00836DE3">
      <w:pPr>
        <w:spacing w:line="360" w:lineRule="auto"/>
        <w:rPr>
          <w:rFonts w:ascii="Times New Roman" w:hAnsi="Times New Roman" w:cs="Times New Roman"/>
        </w:rPr>
      </w:pPr>
    </w:p>
    <w:p w:rsidR="003709D6" w:rsidRDefault="003709D6" w:rsidP="00836DE3">
      <w:pPr>
        <w:spacing w:line="360" w:lineRule="auto"/>
        <w:rPr>
          <w:rFonts w:ascii="Times New Roman" w:hAnsi="Times New Roman" w:cs="Times New Roman"/>
        </w:rPr>
      </w:pPr>
    </w:p>
    <w:p w:rsidR="003709D6" w:rsidRDefault="003709D6" w:rsidP="00836DE3">
      <w:pPr>
        <w:spacing w:line="360" w:lineRule="auto"/>
        <w:rPr>
          <w:rFonts w:ascii="Times New Roman" w:hAnsi="Times New Roman" w:cs="Times New Roman"/>
        </w:rPr>
      </w:pPr>
    </w:p>
    <w:p w:rsidR="003709D6" w:rsidRDefault="003709D6" w:rsidP="00836DE3">
      <w:pPr>
        <w:spacing w:line="360" w:lineRule="auto"/>
        <w:rPr>
          <w:rFonts w:ascii="Times New Roman" w:hAnsi="Times New Roman" w:cs="Times New Roman"/>
        </w:rPr>
      </w:pPr>
    </w:p>
    <w:p w:rsidR="003709D6" w:rsidRDefault="003709D6" w:rsidP="00836DE3">
      <w:pPr>
        <w:spacing w:line="360" w:lineRule="auto"/>
        <w:rPr>
          <w:rFonts w:ascii="Times New Roman" w:hAnsi="Times New Roman" w:cs="Times New Roman"/>
        </w:rPr>
      </w:pPr>
    </w:p>
    <w:p w:rsidR="003709D6" w:rsidRDefault="003709D6" w:rsidP="00836DE3">
      <w:pPr>
        <w:spacing w:line="360" w:lineRule="auto"/>
        <w:rPr>
          <w:rFonts w:ascii="Times New Roman" w:hAnsi="Times New Roman" w:cs="Times New Roman"/>
        </w:rPr>
      </w:pPr>
    </w:p>
    <w:p w:rsidR="003709D6" w:rsidRDefault="003709D6" w:rsidP="00836DE3">
      <w:pPr>
        <w:spacing w:line="360" w:lineRule="auto"/>
        <w:rPr>
          <w:rFonts w:ascii="Times New Roman" w:hAnsi="Times New Roman" w:cs="Times New Roman"/>
        </w:rPr>
      </w:pPr>
    </w:p>
    <w:p w:rsidR="003709D6" w:rsidRPr="003709D6" w:rsidRDefault="003709D6" w:rsidP="003709D6">
      <w:pPr>
        <w:spacing w:line="360" w:lineRule="auto"/>
        <w:rPr>
          <w:rFonts w:ascii="Times New Roman" w:hAnsi="Times New Roman" w:cs="Times New Roman"/>
          <w:b/>
          <w:u w:val="single"/>
        </w:rPr>
      </w:pPr>
      <w:r w:rsidRPr="003709D6">
        <w:rPr>
          <w:rFonts w:ascii="Times New Roman" w:hAnsi="Times New Roman" w:cs="Times New Roman"/>
          <w:b/>
          <w:u w:val="single"/>
        </w:rPr>
        <w:t>References</w:t>
      </w:r>
    </w:p>
    <w:p w:rsidR="003709D6" w:rsidRPr="003709D6" w:rsidRDefault="003709D6" w:rsidP="003709D6">
      <w:pPr>
        <w:spacing w:line="360" w:lineRule="auto"/>
        <w:rPr>
          <w:rFonts w:ascii="Times New Roman" w:hAnsi="Times New Roman" w:cs="Times New Roman"/>
        </w:rPr>
      </w:pPr>
      <w:r w:rsidRPr="003709D6">
        <w:rPr>
          <w:rFonts w:ascii="Times New Roman" w:hAnsi="Times New Roman" w:cs="Times New Roman"/>
        </w:rPr>
        <w:t xml:space="preserve">ADHD Information Library. (2012). C is for </w:t>
      </w:r>
      <w:proofErr w:type="gramStart"/>
      <w:r w:rsidRPr="003709D6">
        <w:rPr>
          <w:rFonts w:ascii="Times New Roman" w:hAnsi="Times New Roman" w:cs="Times New Roman"/>
        </w:rPr>
        <w:t>Character :</w:t>
      </w:r>
      <w:proofErr w:type="gramEnd"/>
      <w:r w:rsidRPr="003709D6">
        <w:rPr>
          <w:rFonts w:ascii="Times New Roman" w:hAnsi="Times New Roman" w:cs="Times New Roman"/>
        </w:rPr>
        <w:t xml:space="preserve"> Skills Not Pills. [online] Available at: </w:t>
      </w:r>
      <w:hyperlink r:id="rId10" w:history="1">
        <w:r w:rsidRPr="00617026">
          <w:rPr>
            <w:rStyle w:val="Hyperlink"/>
            <w:rFonts w:ascii="Times New Roman" w:hAnsi="Times New Roman" w:cs="Times New Roman"/>
          </w:rPr>
          <w:t>http://newideas.net/character</w:t>
        </w:r>
      </w:hyperlink>
      <w:r>
        <w:rPr>
          <w:rFonts w:ascii="Times New Roman" w:hAnsi="Times New Roman" w:cs="Times New Roman"/>
        </w:rPr>
        <w:t xml:space="preserve"> </w:t>
      </w:r>
      <w:r w:rsidRPr="003709D6">
        <w:rPr>
          <w:rFonts w:ascii="Times New Roman" w:hAnsi="Times New Roman" w:cs="Times New Roman"/>
        </w:rPr>
        <w:t xml:space="preserve"> [Accessed 13 Jan. 2018].</w:t>
      </w:r>
    </w:p>
    <w:p w:rsidR="003709D6" w:rsidRPr="003709D6" w:rsidRDefault="003709D6" w:rsidP="003709D6">
      <w:pPr>
        <w:spacing w:line="360" w:lineRule="auto"/>
        <w:rPr>
          <w:rFonts w:ascii="Times New Roman" w:hAnsi="Times New Roman" w:cs="Times New Roman"/>
        </w:rPr>
      </w:pPr>
      <w:r w:rsidRPr="003709D6">
        <w:rPr>
          <w:rFonts w:ascii="Times New Roman" w:hAnsi="Times New Roman" w:cs="Times New Roman"/>
        </w:rPr>
        <w:t>Adhd-health.com. (</w:t>
      </w:r>
      <w:proofErr w:type="spellStart"/>
      <w:r w:rsidRPr="003709D6">
        <w:rPr>
          <w:rFonts w:ascii="Times New Roman" w:hAnsi="Times New Roman" w:cs="Times New Roman"/>
        </w:rPr>
        <w:t>n.d.</w:t>
      </w:r>
      <w:proofErr w:type="spellEnd"/>
      <w:r w:rsidRPr="003709D6">
        <w:rPr>
          <w:rFonts w:ascii="Times New Roman" w:hAnsi="Times New Roman" w:cs="Times New Roman"/>
        </w:rPr>
        <w:t xml:space="preserve">). ADHD Theories. [online] Available at: </w:t>
      </w:r>
      <w:hyperlink r:id="rId11" w:history="1">
        <w:r w:rsidRPr="00617026">
          <w:rPr>
            <w:rStyle w:val="Hyperlink"/>
            <w:rFonts w:ascii="Times New Roman" w:hAnsi="Times New Roman" w:cs="Times New Roman"/>
          </w:rPr>
          <w:t>http://www.adhd-health.com/philosophy/adhd-theories.php</w:t>
        </w:r>
      </w:hyperlink>
      <w:r>
        <w:rPr>
          <w:rFonts w:ascii="Times New Roman" w:hAnsi="Times New Roman" w:cs="Times New Roman"/>
        </w:rPr>
        <w:t xml:space="preserve"> </w:t>
      </w:r>
      <w:r w:rsidRPr="003709D6">
        <w:rPr>
          <w:rFonts w:ascii="Times New Roman" w:hAnsi="Times New Roman" w:cs="Times New Roman"/>
        </w:rPr>
        <w:t xml:space="preserve"> [Accessed 13 Jan. 2018].</w:t>
      </w:r>
    </w:p>
    <w:p w:rsidR="003709D6" w:rsidRPr="003709D6" w:rsidRDefault="003709D6" w:rsidP="003709D6">
      <w:pPr>
        <w:spacing w:line="360" w:lineRule="auto"/>
        <w:rPr>
          <w:rFonts w:ascii="Times New Roman" w:hAnsi="Times New Roman" w:cs="Times New Roman"/>
        </w:rPr>
      </w:pPr>
      <w:r w:rsidRPr="003709D6">
        <w:rPr>
          <w:rFonts w:ascii="Times New Roman" w:hAnsi="Times New Roman" w:cs="Times New Roman"/>
        </w:rPr>
        <w:t xml:space="preserve">Autism Speaks. (2018). Symptoms. [online] Available at: </w:t>
      </w:r>
      <w:hyperlink r:id="rId12" w:history="1">
        <w:r w:rsidRPr="00617026">
          <w:rPr>
            <w:rStyle w:val="Hyperlink"/>
            <w:rFonts w:ascii="Times New Roman" w:hAnsi="Times New Roman" w:cs="Times New Roman"/>
          </w:rPr>
          <w:t>https://www.autismspeaks.org/what-autism/symptoms</w:t>
        </w:r>
      </w:hyperlink>
      <w:r>
        <w:rPr>
          <w:rFonts w:ascii="Times New Roman" w:hAnsi="Times New Roman" w:cs="Times New Roman"/>
        </w:rPr>
        <w:t xml:space="preserve"> </w:t>
      </w:r>
      <w:r w:rsidRPr="003709D6">
        <w:rPr>
          <w:rFonts w:ascii="Times New Roman" w:hAnsi="Times New Roman" w:cs="Times New Roman"/>
        </w:rPr>
        <w:t xml:space="preserve"> [Accessed 12 Jan. 2018].</w:t>
      </w:r>
    </w:p>
    <w:p w:rsidR="003709D6" w:rsidRPr="003709D6" w:rsidRDefault="003709D6" w:rsidP="003709D6">
      <w:pPr>
        <w:spacing w:line="360" w:lineRule="auto"/>
        <w:rPr>
          <w:rFonts w:ascii="Times New Roman" w:hAnsi="Times New Roman" w:cs="Times New Roman"/>
        </w:rPr>
      </w:pPr>
      <w:r w:rsidRPr="003709D6">
        <w:rPr>
          <w:rFonts w:ascii="Times New Roman" w:hAnsi="Times New Roman" w:cs="Times New Roman"/>
        </w:rPr>
        <w:t>Behaviour in Wales. (2006). [</w:t>
      </w:r>
      <w:proofErr w:type="spellStart"/>
      <w:r w:rsidRPr="003709D6">
        <w:rPr>
          <w:rFonts w:ascii="Times New Roman" w:hAnsi="Times New Roman" w:cs="Times New Roman"/>
        </w:rPr>
        <w:t>ebook</w:t>
      </w:r>
      <w:proofErr w:type="spellEnd"/>
      <w:r w:rsidRPr="003709D6">
        <w:rPr>
          <w:rFonts w:ascii="Times New Roman" w:hAnsi="Times New Roman" w:cs="Times New Roman"/>
        </w:rPr>
        <w:t xml:space="preserve">] Estyn. Available at: </w:t>
      </w:r>
      <w:hyperlink r:id="rId13" w:history="1">
        <w:r w:rsidRPr="00617026">
          <w:rPr>
            <w:rStyle w:val="Hyperlink"/>
            <w:rFonts w:ascii="Times New Roman" w:hAnsi="Times New Roman" w:cs="Times New Roman"/>
          </w:rPr>
          <w:t>https://files.eric.ed.gov/fulltext/ED496346.pdf</w:t>
        </w:r>
      </w:hyperlink>
      <w:r>
        <w:rPr>
          <w:rFonts w:ascii="Times New Roman" w:hAnsi="Times New Roman" w:cs="Times New Roman"/>
        </w:rPr>
        <w:t xml:space="preserve"> </w:t>
      </w:r>
      <w:r w:rsidRPr="003709D6">
        <w:rPr>
          <w:rFonts w:ascii="Times New Roman" w:hAnsi="Times New Roman" w:cs="Times New Roman"/>
        </w:rPr>
        <w:t xml:space="preserve"> [Accessed 10 Jan. 2018].</w:t>
      </w:r>
    </w:p>
    <w:p w:rsidR="003709D6" w:rsidRPr="003709D6" w:rsidRDefault="003709D6" w:rsidP="003709D6">
      <w:pPr>
        <w:spacing w:line="360" w:lineRule="auto"/>
        <w:rPr>
          <w:rFonts w:ascii="Times New Roman" w:hAnsi="Times New Roman" w:cs="Times New Roman"/>
        </w:rPr>
      </w:pPr>
      <w:r w:rsidRPr="003709D6">
        <w:rPr>
          <w:rFonts w:ascii="Times New Roman" w:hAnsi="Times New Roman" w:cs="Times New Roman"/>
        </w:rPr>
        <w:t>Dictionary.com. (</w:t>
      </w:r>
      <w:proofErr w:type="spellStart"/>
      <w:r>
        <w:rPr>
          <w:rFonts w:ascii="Times New Roman" w:hAnsi="Times New Roman" w:cs="Times New Roman"/>
        </w:rPr>
        <w:t>n.d.</w:t>
      </w:r>
      <w:proofErr w:type="spellEnd"/>
      <w:r w:rsidRPr="003709D6">
        <w:rPr>
          <w:rFonts w:ascii="Times New Roman" w:hAnsi="Times New Roman" w:cs="Times New Roman"/>
        </w:rPr>
        <w:t xml:space="preserve">). the definition of cognitive. [online] Available at: </w:t>
      </w:r>
      <w:hyperlink r:id="rId14" w:history="1">
        <w:r w:rsidRPr="00617026">
          <w:rPr>
            <w:rStyle w:val="Hyperlink"/>
            <w:rFonts w:ascii="Times New Roman" w:hAnsi="Times New Roman" w:cs="Times New Roman"/>
          </w:rPr>
          <w:t>http://www.dictionary.com/browse/cognitive</w:t>
        </w:r>
      </w:hyperlink>
      <w:r>
        <w:rPr>
          <w:rFonts w:ascii="Times New Roman" w:hAnsi="Times New Roman" w:cs="Times New Roman"/>
        </w:rPr>
        <w:t xml:space="preserve"> </w:t>
      </w:r>
      <w:r w:rsidRPr="003709D6">
        <w:rPr>
          <w:rFonts w:ascii="Times New Roman" w:hAnsi="Times New Roman" w:cs="Times New Roman"/>
        </w:rPr>
        <w:t xml:space="preserve"> [Accessed 12 Jan. 2018].</w:t>
      </w:r>
    </w:p>
    <w:p w:rsidR="003709D6" w:rsidRPr="003709D6" w:rsidRDefault="003709D6" w:rsidP="003709D6">
      <w:pPr>
        <w:spacing w:line="360" w:lineRule="auto"/>
        <w:rPr>
          <w:rFonts w:ascii="Times New Roman" w:hAnsi="Times New Roman" w:cs="Times New Roman"/>
        </w:rPr>
      </w:pPr>
      <w:r w:rsidRPr="003709D6">
        <w:rPr>
          <w:rFonts w:ascii="Times New Roman" w:hAnsi="Times New Roman" w:cs="Times New Roman"/>
        </w:rPr>
        <w:t xml:space="preserve">Educationworld.com. (2018). Teaching Children </w:t>
      </w:r>
      <w:proofErr w:type="gramStart"/>
      <w:r w:rsidRPr="003709D6">
        <w:rPr>
          <w:rFonts w:ascii="Times New Roman" w:hAnsi="Times New Roman" w:cs="Times New Roman"/>
        </w:rPr>
        <w:t>With</w:t>
      </w:r>
      <w:proofErr w:type="gramEnd"/>
      <w:r w:rsidRPr="003709D6">
        <w:rPr>
          <w:rFonts w:ascii="Times New Roman" w:hAnsi="Times New Roman" w:cs="Times New Roman"/>
        </w:rPr>
        <w:t xml:space="preserve"> ADHD Part 9: </w:t>
      </w:r>
      <w:proofErr w:type="spellStart"/>
      <w:r w:rsidRPr="003709D6">
        <w:rPr>
          <w:rFonts w:ascii="Times New Roman" w:hAnsi="Times New Roman" w:cs="Times New Roman"/>
        </w:rPr>
        <w:t>Behavioral</w:t>
      </w:r>
      <w:proofErr w:type="spellEnd"/>
      <w:r w:rsidRPr="003709D6">
        <w:rPr>
          <w:rFonts w:ascii="Times New Roman" w:hAnsi="Times New Roman" w:cs="Times New Roman"/>
        </w:rPr>
        <w:t xml:space="preserve"> Intervention Techniques for Children With ADHD | Education World. [online] Available at: </w:t>
      </w:r>
      <w:hyperlink r:id="rId15" w:history="1">
        <w:r w:rsidRPr="00617026">
          <w:rPr>
            <w:rStyle w:val="Hyperlink"/>
            <w:rFonts w:ascii="Times New Roman" w:hAnsi="Times New Roman" w:cs="Times New Roman"/>
          </w:rPr>
          <w:t>http://www.educationworld.com/a_curr/doe/adhd_page9.shtml</w:t>
        </w:r>
      </w:hyperlink>
      <w:proofErr w:type="gramStart"/>
      <w:r>
        <w:rPr>
          <w:rFonts w:ascii="Times New Roman" w:hAnsi="Times New Roman" w:cs="Times New Roman"/>
        </w:rPr>
        <w:t xml:space="preserve">  </w:t>
      </w:r>
      <w:r w:rsidRPr="003709D6">
        <w:rPr>
          <w:rFonts w:ascii="Times New Roman" w:hAnsi="Times New Roman" w:cs="Times New Roman"/>
        </w:rPr>
        <w:t xml:space="preserve"> [</w:t>
      </w:r>
      <w:proofErr w:type="gramEnd"/>
      <w:r w:rsidRPr="003709D6">
        <w:rPr>
          <w:rFonts w:ascii="Times New Roman" w:hAnsi="Times New Roman" w:cs="Times New Roman"/>
        </w:rPr>
        <w:t>Accessed 13 Jan. 2018].</w:t>
      </w:r>
    </w:p>
    <w:p w:rsidR="003709D6" w:rsidRPr="003709D6" w:rsidRDefault="003709D6" w:rsidP="003709D6">
      <w:pPr>
        <w:spacing w:line="360" w:lineRule="auto"/>
        <w:rPr>
          <w:rFonts w:ascii="Times New Roman" w:hAnsi="Times New Roman" w:cs="Times New Roman"/>
        </w:rPr>
      </w:pPr>
      <w:r w:rsidRPr="003709D6">
        <w:rPr>
          <w:rFonts w:ascii="Times New Roman" w:hAnsi="Times New Roman" w:cs="Times New Roman"/>
        </w:rPr>
        <w:t>HealthyChildren.org. (</w:t>
      </w:r>
      <w:proofErr w:type="spellStart"/>
      <w:r w:rsidR="002C1EED">
        <w:rPr>
          <w:rFonts w:ascii="Times New Roman" w:hAnsi="Times New Roman" w:cs="Times New Roman"/>
        </w:rPr>
        <w:t>n.d.</w:t>
      </w:r>
      <w:proofErr w:type="spellEnd"/>
      <w:r w:rsidRPr="003709D6">
        <w:rPr>
          <w:rFonts w:ascii="Times New Roman" w:hAnsi="Times New Roman" w:cs="Times New Roman"/>
        </w:rPr>
        <w:t xml:space="preserve">). Disruptive </w:t>
      </w:r>
      <w:proofErr w:type="spellStart"/>
      <w:r w:rsidRPr="003709D6">
        <w:rPr>
          <w:rFonts w:ascii="Times New Roman" w:hAnsi="Times New Roman" w:cs="Times New Roman"/>
        </w:rPr>
        <w:t>Behavior</w:t>
      </w:r>
      <w:proofErr w:type="spellEnd"/>
      <w:r w:rsidRPr="003709D6">
        <w:rPr>
          <w:rFonts w:ascii="Times New Roman" w:hAnsi="Times New Roman" w:cs="Times New Roman"/>
        </w:rPr>
        <w:t xml:space="preserve"> Disorders. [online] Available at: </w:t>
      </w:r>
      <w:hyperlink r:id="rId16" w:history="1">
        <w:r w:rsidRPr="00617026">
          <w:rPr>
            <w:rStyle w:val="Hyperlink"/>
            <w:rFonts w:ascii="Times New Roman" w:hAnsi="Times New Roman" w:cs="Times New Roman"/>
          </w:rPr>
          <w:t>https://healthychildren.org/English/health-issues/conditions/emotional-problems/Pages/Disruptive-Behavior-Disorders.aspx</w:t>
        </w:r>
      </w:hyperlink>
      <w:r>
        <w:rPr>
          <w:rFonts w:ascii="Times New Roman" w:hAnsi="Times New Roman" w:cs="Times New Roman"/>
        </w:rPr>
        <w:t xml:space="preserve"> </w:t>
      </w:r>
      <w:r w:rsidRPr="003709D6">
        <w:rPr>
          <w:rFonts w:ascii="Times New Roman" w:hAnsi="Times New Roman" w:cs="Times New Roman"/>
        </w:rPr>
        <w:t xml:space="preserve"> [Accessed 10 Jan. 2018].</w:t>
      </w:r>
    </w:p>
    <w:p w:rsidR="003709D6" w:rsidRPr="003709D6" w:rsidRDefault="003709D6" w:rsidP="003709D6">
      <w:pPr>
        <w:spacing w:line="360" w:lineRule="auto"/>
        <w:rPr>
          <w:rFonts w:ascii="Times New Roman" w:hAnsi="Times New Roman" w:cs="Times New Roman"/>
        </w:rPr>
      </w:pPr>
      <w:r w:rsidRPr="003709D6">
        <w:rPr>
          <w:rFonts w:ascii="Times New Roman" w:hAnsi="Times New Roman" w:cs="Times New Roman"/>
        </w:rPr>
        <w:t>HQ, P. (</w:t>
      </w:r>
      <w:proofErr w:type="spellStart"/>
      <w:r w:rsidR="002C1EED">
        <w:rPr>
          <w:rFonts w:ascii="Times New Roman" w:hAnsi="Times New Roman" w:cs="Times New Roman"/>
        </w:rPr>
        <w:t>n.d.</w:t>
      </w:r>
      <w:proofErr w:type="spellEnd"/>
      <w:r w:rsidRPr="003709D6">
        <w:rPr>
          <w:rFonts w:ascii="Times New Roman" w:hAnsi="Times New Roman" w:cs="Times New Roman"/>
        </w:rPr>
        <w:t xml:space="preserve">). Piaget's Stages of Cognitive Development: A Closer Look. [online] Psychologynoteshq.com. Available at: </w:t>
      </w:r>
      <w:hyperlink r:id="rId17" w:history="1">
        <w:r w:rsidRPr="00617026">
          <w:rPr>
            <w:rStyle w:val="Hyperlink"/>
            <w:rFonts w:ascii="Times New Roman" w:hAnsi="Times New Roman" w:cs="Times New Roman"/>
          </w:rPr>
          <w:t>https://www.psychologynoteshq.com/piaget-stages/</w:t>
        </w:r>
      </w:hyperlink>
      <w:r>
        <w:rPr>
          <w:rFonts w:ascii="Times New Roman" w:hAnsi="Times New Roman" w:cs="Times New Roman"/>
        </w:rPr>
        <w:t xml:space="preserve"> </w:t>
      </w:r>
      <w:r w:rsidRPr="003709D6">
        <w:rPr>
          <w:rFonts w:ascii="Times New Roman" w:hAnsi="Times New Roman" w:cs="Times New Roman"/>
        </w:rPr>
        <w:t xml:space="preserve"> [Accessed 12 Jan. 2018].</w:t>
      </w:r>
    </w:p>
    <w:p w:rsidR="003709D6" w:rsidRPr="003709D6" w:rsidRDefault="003709D6" w:rsidP="003709D6">
      <w:pPr>
        <w:spacing w:line="360" w:lineRule="auto"/>
        <w:rPr>
          <w:rFonts w:ascii="Times New Roman" w:hAnsi="Times New Roman" w:cs="Times New Roman"/>
        </w:rPr>
      </w:pPr>
      <w:proofErr w:type="spellStart"/>
      <w:r w:rsidRPr="003709D6">
        <w:rPr>
          <w:rFonts w:ascii="Times New Roman" w:hAnsi="Times New Roman" w:cs="Times New Roman"/>
        </w:rPr>
        <w:t>Krapp</w:t>
      </w:r>
      <w:proofErr w:type="spellEnd"/>
      <w:r w:rsidRPr="003709D6">
        <w:rPr>
          <w:rFonts w:ascii="Times New Roman" w:hAnsi="Times New Roman" w:cs="Times New Roman"/>
        </w:rPr>
        <w:t>, K. (2005). Psychologists and their theories for students. Detroit: Thomson Gale.</w:t>
      </w:r>
    </w:p>
    <w:p w:rsidR="003709D6" w:rsidRPr="003709D6" w:rsidRDefault="003709D6" w:rsidP="003709D6">
      <w:pPr>
        <w:spacing w:line="360" w:lineRule="auto"/>
        <w:rPr>
          <w:rFonts w:ascii="Times New Roman" w:hAnsi="Times New Roman" w:cs="Times New Roman"/>
        </w:rPr>
      </w:pPr>
      <w:r w:rsidRPr="003709D6">
        <w:rPr>
          <w:rFonts w:ascii="Times New Roman" w:hAnsi="Times New Roman" w:cs="Times New Roman"/>
        </w:rPr>
        <w:t xml:space="preserve">Nagc.org. (2018). What is Giftedness? | National Association for Gifted Children. [online] Available at: </w:t>
      </w:r>
      <w:hyperlink r:id="rId18" w:history="1">
        <w:r w:rsidRPr="00617026">
          <w:rPr>
            <w:rStyle w:val="Hyperlink"/>
            <w:rFonts w:ascii="Times New Roman" w:hAnsi="Times New Roman" w:cs="Times New Roman"/>
          </w:rPr>
          <w:t>https://www.nagc.org/resources-publications/resources/what-giftedness</w:t>
        </w:r>
      </w:hyperlink>
      <w:r>
        <w:rPr>
          <w:rFonts w:ascii="Times New Roman" w:hAnsi="Times New Roman" w:cs="Times New Roman"/>
        </w:rPr>
        <w:t xml:space="preserve"> </w:t>
      </w:r>
      <w:r w:rsidRPr="003709D6">
        <w:rPr>
          <w:rFonts w:ascii="Times New Roman" w:hAnsi="Times New Roman" w:cs="Times New Roman"/>
        </w:rPr>
        <w:t xml:space="preserve"> [Accessed 11 Jan. 2018].</w:t>
      </w:r>
    </w:p>
    <w:p w:rsidR="003709D6" w:rsidRPr="003709D6" w:rsidRDefault="003709D6" w:rsidP="003709D6">
      <w:pPr>
        <w:spacing w:line="360" w:lineRule="auto"/>
        <w:rPr>
          <w:rFonts w:ascii="Times New Roman" w:hAnsi="Times New Roman" w:cs="Times New Roman"/>
        </w:rPr>
      </w:pPr>
      <w:r w:rsidRPr="003709D6">
        <w:rPr>
          <w:rFonts w:ascii="Times New Roman" w:hAnsi="Times New Roman" w:cs="Times New Roman"/>
        </w:rPr>
        <w:t>Simply Psychology. (</w:t>
      </w:r>
      <w:proofErr w:type="spellStart"/>
      <w:r w:rsidR="002C1EED">
        <w:rPr>
          <w:rFonts w:ascii="Times New Roman" w:hAnsi="Times New Roman" w:cs="Times New Roman"/>
        </w:rPr>
        <w:t>n.d.</w:t>
      </w:r>
      <w:proofErr w:type="spellEnd"/>
      <w:r w:rsidRPr="003709D6">
        <w:rPr>
          <w:rFonts w:ascii="Times New Roman" w:hAnsi="Times New Roman" w:cs="Times New Roman"/>
        </w:rPr>
        <w:t xml:space="preserve">). Maslow's Hierarchy of Needs. [online] Available at: </w:t>
      </w:r>
      <w:hyperlink r:id="rId19" w:history="1">
        <w:r w:rsidRPr="00617026">
          <w:rPr>
            <w:rStyle w:val="Hyperlink"/>
            <w:rFonts w:ascii="Times New Roman" w:hAnsi="Times New Roman" w:cs="Times New Roman"/>
          </w:rPr>
          <w:t>https://simplypsychology.org/maslow.html</w:t>
        </w:r>
      </w:hyperlink>
      <w:r>
        <w:rPr>
          <w:rFonts w:ascii="Times New Roman" w:hAnsi="Times New Roman" w:cs="Times New Roman"/>
        </w:rPr>
        <w:t xml:space="preserve"> </w:t>
      </w:r>
      <w:r w:rsidRPr="003709D6">
        <w:rPr>
          <w:rFonts w:ascii="Times New Roman" w:hAnsi="Times New Roman" w:cs="Times New Roman"/>
        </w:rPr>
        <w:t xml:space="preserve"> [Accessed 11 Jan. 2018].</w:t>
      </w:r>
    </w:p>
    <w:p w:rsidR="003709D6" w:rsidRPr="003709D6" w:rsidRDefault="003709D6" w:rsidP="003709D6">
      <w:pPr>
        <w:spacing w:line="360" w:lineRule="auto"/>
        <w:rPr>
          <w:rFonts w:ascii="Times New Roman" w:hAnsi="Times New Roman" w:cs="Times New Roman"/>
        </w:rPr>
      </w:pPr>
      <w:r w:rsidRPr="003709D6">
        <w:rPr>
          <w:rFonts w:ascii="Times New Roman" w:hAnsi="Times New Roman" w:cs="Times New Roman"/>
        </w:rPr>
        <w:t>Simplypsychology.org. (</w:t>
      </w:r>
      <w:proofErr w:type="spellStart"/>
      <w:r w:rsidR="002C1EED">
        <w:rPr>
          <w:rFonts w:ascii="Times New Roman" w:hAnsi="Times New Roman" w:cs="Times New Roman"/>
        </w:rPr>
        <w:t>n.d.</w:t>
      </w:r>
      <w:proofErr w:type="spellEnd"/>
      <w:r w:rsidRPr="003709D6">
        <w:rPr>
          <w:rFonts w:ascii="Times New Roman" w:hAnsi="Times New Roman" w:cs="Times New Roman"/>
        </w:rPr>
        <w:t xml:space="preserve">). Jean Piaget | Cognitive Theory | Simply Psychology. [online] Available at: </w:t>
      </w:r>
      <w:hyperlink r:id="rId20" w:history="1">
        <w:r w:rsidRPr="00617026">
          <w:rPr>
            <w:rStyle w:val="Hyperlink"/>
            <w:rFonts w:ascii="Times New Roman" w:hAnsi="Times New Roman" w:cs="Times New Roman"/>
          </w:rPr>
          <w:t>https://www.simplypsychology.org/piaget.html</w:t>
        </w:r>
      </w:hyperlink>
      <w:r>
        <w:rPr>
          <w:rFonts w:ascii="Times New Roman" w:hAnsi="Times New Roman" w:cs="Times New Roman"/>
        </w:rPr>
        <w:t xml:space="preserve"> </w:t>
      </w:r>
      <w:r w:rsidRPr="003709D6">
        <w:rPr>
          <w:rFonts w:ascii="Times New Roman" w:hAnsi="Times New Roman" w:cs="Times New Roman"/>
        </w:rPr>
        <w:t xml:space="preserve"> [Accessed 12 Jan. 2018].</w:t>
      </w:r>
    </w:p>
    <w:p w:rsidR="003709D6" w:rsidRPr="003709D6" w:rsidRDefault="003709D6" w:rsidP="003709D6">
      <w:pPr>
        <w:spacing w:line="360" w:lineRule="auto"/>
        <w:rPr>
          <w:rFonts w:ascii="Times New Roman" w:hAnsi="Times New Roman" w:cs="Times New Roman"/>
        </w:rPr>
      </w:pPr>
      <w:r w:rsidRPr="003709D6">
        <w:rPr>
          <w:rFonts w:ascii="Times New Roman" w:hAnsi="Times New Roman" w:cs="Times New Roman"/>
        </w:rPr>
        <w:t xml:space="preserve">StopBullying.gov. (2018). What Is Bullying. [online] Available at: </w:t>
      </w:r>
      <w:hyperlink r:id="rId21" w:history="1">
        <w:r w:rsidRPr="00617026">
          <w:rPr>
            <w:rStyle w:val="Hyperlink"/>
            <w:rFonts w:ascii="Times New Roman" w:hAnsi="Times New Roman" w:cs="Times New Roman"/>
          </w:rPr>
          <w:t>https://www.stopbullying.gov/what-is-bullying/index.html</w:t>
        </w:r>
      </w:hyperlink>
      <w:r>
        <w:rPr>
          <w:rFonts w:ascii="Times New Roman" w:hAnsi="Times New Roman" w:cs="Times New Roman"/>
        </w:rPr>
        <w:t xml:space="preserve"> </w:t>
      </w:r>
      <w:r w:rsidRPr="003709D6">
        <w:rPr>
          <w:rFonts w:ascii="Times New Roman" w:hAnsi="Times New Roman" w:cs="Times New Roman"/>
        </w:rPr>
        <w:t xml:space="preserve"> [Accessed 11 Jan. 2018].</w:t>
      </w:r>
    </w:p>
    <w:p w:rsidR="003709D6" w:rsidRPr="003709D6" w:rsidRDefault="003709D6" w:rsidP="003709D6">
      <w:pPr>
        <w:spacing w:line="360" w:lineRule="auto"/>
        <w:rPr>
          <w:rFonts w:ascii="Times New Roman" w:hAnsi="Times New Roman" w:cs="Times New Roman"/>
        </w:rPr>
      </w:pPr>
      <w:proofErr w:type="spellStart"/>
      <w:r w:rsidRPr="003709D6">
        <w:rPr>
          <w:rFonts w:ascii="Times New Roman" w:hAnsi="Times New Roman" w:cs="Times New Roman"/>
        </w:rPr>
        <w:t>Verywell</w:t>
      </w:r>
      <w:proofErr w:type="spellEnd"/>
      <w:r w:rsidRPr="003709D6">
        <w:rPr>
          <w:rFonts w:ascii="Times New Roman" w:hAnsi="Times New Roman" w:cs="Times New Roman"/>
        </w:rPr>
        <w:t>. (</w:t>
      </w:r>
      <w:proofErr w:type="spellStart"/>
      <w:r w:rsidR="002C1EED">
        <w:rPr>
          <w:rFonts w:ascii="Times New Roman" w:hAnsi="Times New Roman" w:cs="Times New Roman"/>
        </w:rPr>
        <w:t>n.d.</w:t>
      </w:r>
      <w:proofErr w:type="spellEnd"/>
      <w:r w:rsidRPr="003709D6">
        <w:rPr>
          <w:rFonts w:ascii="Times New Roman" w:hAnsi="Times New Roman" w:cs="Times New Roman"/>
        </w:rPr>
        <w:t>). Abraham Maslow Is the Founder of Humanistic Psychology. [online] Available at: https://www.verywell.com/biography-of-abraham-maslow-1908-1970-2795524 [Accessed 13 Jan. 2018].</w:t>
      </w:r>
    </w:p>
    <w:p w:rsidR="003709D6" w:rsidRPr="003709D6" w:rsidRDefault="003709D6" w:rsidP="003709D6">
      <w:pPr>
        <w:spacing w:line="360" w:lineRule="auto"/>
        <w:rPr>
          <w:rFonts w:ascii="Times New Roman" w:hAnsi="Times New Roman" w:cs="Times New Roman"/>
        </w:rPr>
      </w:pPr>
      <w:proofErr w:type="spellStart"/>
      <w:r w:rsidRPr="003709D6">
        <w:rPr>
          <w:rFonts w:ascii="Times New Roman" w:hAnsi="Times New Roman" w:cs="Times New Roman"/>
        </w:rPr>
        <w:t>Verywell</w:t>
      </w:r>
      <w:proofErr w:type="spellEnd"/>
      <w:r w:rsidRPr="003709D6">
        <w:rPr>
          <w:rFonts w:ascii="Times New Roman" w:hAnsi="Times New Roman" w:cs="Times New Roman"/>
        </w:rPr>
        <w:t>. (</w:t>
      </w:r>
      <w:proofErr w:type="spellStart"/>
      <w:r w:rsidR="002C1EED">
        <w:rPr>
          <w:rFonts w:ascii="Times New Roman" w:hAnsi="Times New Roman" w:cs="Times New Roman"/>
        </w:rPr>
        <w:t>n.d.</w:t>
      </w:r>
      <w:proofErr w:type="spellEnd"/>
      <w:r w:rsidRPr="003709D6">
        <w:rPr>
          <w:rFonts w:ascii="Times New Roman" w:hAnsi="Times New Roman" w:cs="Times New Roman"/>
        </w:rPr>
        <w:t>). Support and Criticism of Piaget's Stage Theory. [online] Available at: https://www.verywell.com/support-and-criticism-of-piagets-stage-theory-2795460 [Accessed 13 Jan. 2018].</w:t>
      </w:r>
    </w:p>
    <w:p w:rsidR="003709D6" w:rsidRDefault="003709D6" w:rsidP="003709D6">
      <w:pPr>
        <w:spacing w:line="360" w:lineRule="auto"/>
        <w:rPr>
          <w:rFonts w:ascii="Times New Roman" w:hAnsi="Times New Roman" w:cs="Times New Roman"/>
        </w:rPr>
      </w:pPr>
      <w:proofErr w:type="spellStart"/>
      <w:r w:rsidRPr="003709D6">
        <w:rPr>
          <w:rFonts w:ascii="Times New Roman" w:hAnsi="Times New Roman" w:cs="Times New Roman"/>
        </w:rPr>
        <w:t>Verywell</w:t>
      </w:r>
      <w:proofErr w:type="spellEnd"/>
      <w:r w:rsidRPr="003709D6">
        <w:rPr>
          <w:rFonts w:ascii="Times New Roman" w:hAnsi="Times New Roman" w:cs="Times New Roman"/>
        </w:rPr>
        <w:t>. (</w:t>
      </w:r>
      <w:proofErr w:type="spellStart"/>
      <w:r w:rsidR="002C1EED">
        <w:rPr>
          <w:rFonts w:ascii="Times New Roman" w:hAnsi="Times New Roman" w:cs="Times New Roman"/>
        </w:rPr>
        <w:t>n.d.</w:t>
      </w:r>
      <w:proofErr w:type="spellEnd"/>
      <w:r w:rsidRPr="003709D6">
        <w:rPr>
          <w:rFonts w:ascii="Times New Roman" w:hAnsi="Times New Roman" w:cs="Times New Roman"/>
        </w:rPr>
        <w:t xml:space="preserve">). What Are the Traits and Characteristics That Make Gifted Kids </w:t>
      </w:r>
      <w:proofErr w:type="gramStart"/>
      <w:r w:rsidRPr="003709D6">
        <w:rPr>
          <w:rFonts w:ascii="Times New Roman" w:hAnsi="Times New Roman" w:cs="Times New Roman"/>
        </w:rPr>
        <w:t>Unique?.</w:t>
      </w:r>
      <w:proofErr w:type="gramEnd"/>
      <w:r w:rsidRPr="003709D6">
        <w:rPr>
          <w:rFonts w:ascii="Times New Roman" w:hAnsi="Times New Roman" w:cs="Times New Roman"/>
        </w:rPr>
        <w:t xml:space="preserve"> [online] Available at: https://www.verywell.com/characteristics-of-gifted-children-1449114 [Accessed 11 Jan. 2018].</w:t>
      </w:r>
    </w:p>
    <w:p w:rsidR="00764C7B" w:rsidRPr="00836DE3" w:rsidRDefault="00764C7B" w:rsidP="00836DE3">
      <w:pPr>
        <w:spacing w:line="360" w:lineRule="auto"/>
        <w:rPr>
          <w:rFonts w:ascii="Times New Roman" w:hAnsi="Times New Roman" w:cs="Times New Roman"/>
        </w:rPr>
      </w:pPr>
    </w:p>
    <w:sectPr w:rsidR="00764C7B" w:rsidRPr="00836DE3">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240C" w:rsidRDefault="000E240C" w:rsidP="00365688">
      <w:pPr>
        <w:spacing w:after="0" w:line="240" w:lineRule="auto"/>
      </w:pPr>
      <w:r>
        <w:separator/>
      </w:r>
    </w:p>
  </w:endnote>
  <w:endnote w:type="continuationSeparator" w:id="0">
    <w:p w:rsidR="000E240C" w:rsidRDefault="000E240C" w:rsidP="00365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3478423"/>
      <w:docPartObj>
        <w:docPartGallery w:val="Page Numbers (Bottom of Page)"/>
        <w:docPartUnique/>
      </w:docPartObj>
    </w:sdtPr>
    <w:sdtEndPr>
      <w:rPr>
        <w:noProof/>
      </w:rPr>
    </w:sdtEndPr>
    <w:sdtContent>
      <w:p w:rsidR="000E240C" w:rsidRDefault="000E240C">
        <w:pPr>
          <w:pStyle w:val="Footer"/>
          <w:jc w:val="center"/>
        </w:pPr>
        <w:r>
          <w:fldChar w:fldCharType="begin"/>
        </w:r>
        <w:r>
          <w:instrText xml:space="preserve"> PAGE   \* MERGEFORMAT </w:instrText>
        </w:r>
        <w:r>
          <w:fldChar w:fldCharType="separate"/>
        </w:r>
        <w:r w:rsidR="007C3108">
          <w:rPr>
            <w:noProof/>
          </w:rPr>
          <w:t>9</w:t>
        </w:r>
        <w:r>
          <w:rPr>
            <w:noProof/>
          </w:rPr>
          <w:fldChar w:fldCharType="end"/>
        </w:r>
      </w:p>
    </w:sdtContent>
  </w:sdt>
  <w:p w:rsidR="000E240C" w:rsidRDefault="000E24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240C" w:rsidRDefault="000E240C" w:rsidP="00365688">
      <w:pPr>
        <w:spacing w:after="0" w:line="240" w:lineRule="auto"/>
      </w:pPr>
      <w:r>
        <w:separator/>
      </w:r>
    </w:p>
  </w:footnote>
  <w:footnote w:type="continuationSeparator" w:id="0">
    <w:p w:rsidR="000E240C" w:rsidRDefault="000E240C" w:rsidP="00365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240C" w:rsidRPr="0011289E" w:rsidRDefault="000E240C">
    <w:pPr>
      <w:pStyle w:val="Header"/>
      <w:rPr>
        <w:rFonts w:ascii="Times New Roman" w:hAnsi="Times New Roman"/>
        <w:sz w:val="24"/>
        <w:szCs w:val="24"/>
      </w:rPr>
    </w:pPr>
    <w:r w:rsidRPr="0011289E">
      <w:rPr>
        <w:rFonts w:ascii="Times New Roman" w:hAnsi="Times New Roman"/>
        <w:sz w:val="24"/>
        <w:szCs w:val="24"/>
      </w:rPr>
      <w:t>Clare Hawkins 1502649</w:t>
    </w:r>
    <w:r w:rsidRPr="0011289E">
      <w:rPr>
        <w:rFonts w:ascii="Times New Roman" w:hAnsi="Times New Roman"/>
        <w:sz w:val="24"/>
        <w:szCs w:val="24"/>
      </w:rPr>
      <w:tab/>
    </w:r>
    <w:r w:rsidRPr="0011289E">
      <w:rPr>
        <w:rFonts w:ascii="Times New Roman" w:hAnsi="Times New Roman"/>
        <w:sz w:val="24"/>
        <w:szCs w:val="24"/>
      </w:rPr>
      <w:tab/>
      <w:t>Jan 2018</w:t>
    </w:r>
  </w:p>
  <w:p w:rsidR="000E240C" w:rsidRDefault="000E24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9346FD"/>
    <w:multiLevelType w:val="hybridMultilevel"/>
    <w:tmpl w:val="2EF49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1C8"/>
    <w:rsid w:val="00002033"/>
    <w:rsid w:val="0001266A"/>
    <w:rsid w:val="0001332C"/>
    <w:rsid w:val="00032815"/>
    <w:rsid w:val="000E240C"/>
    <w:rsid w:val="000F5F42"/>
    <w:rsid w:val="0011289E"/>
    <w:rsid w:val="0019225D"/>
    <w:rsid w:val="001B46C9"/>
    <w:rsid w:val="001B6CBE"/>
    <w:rsid w:val="001C3B3F"/>
    <w:rsid w:val="001D712A"/>
    <w:rsid w:val="001E6A58"/>
    <w:rsid w:val="001E72C5"/>
    <w:rsid w:val="0020071B"/>
    <w:rsid w:val="00261671"/>
    <w:rsid w:val="002A51C8"/>
    <w:rsid w:val="002A78D7"/>
    <w:rsid w:val="002C1EED"/>
    <w:rsid w:val="002E53A0"/>
    <w:rsid w:val="003075D5"/>
    <w:rsid w:val="003246A7"/>
    <w:rsid w:val="00365688"/>
    <w:rsid w:val="003709D6"/>
    <w:rsid w:val="003A525C"/>
    <w:rsid w:val="003A7AF9"/>
    <w:rsid w:val="003E4570"/>
    <w:rsid w:val="003F6FBF"/>
    <w:rsid w:val="00443B21"/>
    <w:rsid w:val="00445AA6"/>
    <w:rsid w:val="00492B1A"/>
    <w:rsid w:val="004C539A"/>
    <w:rsid w:val="004E564B"/>
    <w:rsid w:val="00523BF6"/>
    <w:rsid w:val="00526B64"/>
    <w:rsid w:val="00530E08"/>
    <w:rsid w:val="00530FBA"/>
    <w:rsid w:val="00557CDF"/>
    <w:rsid w:val="00594F9B"/>
    <w:rsid w:val="005969DA"/>
    <w:rsid w:val="005B62C9"/>
    <w:rsid w:val="005F0435"/>
    <w:rsid w:val="006912EB"/>
    <w:rsid w:val="006D33ED"/>
    <w:rsid w:val="00731879"/>
    <w:rsid w:val="00764C7B"/>
    <w:rsid w:val="00770299"/>
    <w:rsid w:val="00773262"/>
    <w:rsid w:val="007C3108"/>
    <w:rsid w:val="007D7554"/>
    <w:rsid w:val="00836DE3"/>
    <w:rsid w:val="00886AFE"/>
    <w:rsid w:val="00892D3E"/>
    <w:rsid w:val="008975BB"/>
    <w:rsid w:val="008D3214"/>
    <w:rsid w:val="00911C9E"/>
    <w:rsid w:val="0092164A"/>
    <w:rsid w:val="00921C7E"/>
    <w:rsid w:val="00926423"/>
    <w:rsid w:val="00955BE0"/>
    <w:rsid w:val="009645B8"/>
    <w:rsid w:val="0097305F"/>
    <w:rsid w:val="00973076"/>
    <w:rsid w:val="00984BF1"/>
    <w:rsid w:val="0099694A"/>
    <w:rsid w:val="009B11DB"/>
    <w:rsid w:val="009B31BE"/>
    <w:rsid w:val="009B5FE4"/>
    <w:rsid w:val="00A13147"/>
    <w:rsid w:val="00A21EE4"/>
    <w:rsid w:val="00A54EDC"/>
    <w:rsid w:val="00A93882"/>
    <w:rsid w:val="00AA4EAF"/>
    <w:rsid w:val="00AC51D3"/>
    <w:rsid w:val="00AE7F54"/>
    <w:rsid w:val="00AF41B1"/>
    <w:rsid w:val="00AF7F51"/>
    <w:rsid w:val="00B043D4"/>
    <w:rsid w:val="00B118A3"/>
    <w:rsid w:val="00B12899"/>
    <w:rsid w:val="00B130BB"/>
    <w:rsid w:val="00B5712E"/>
    <w:rsid w:val="00B64A58"/>
    <w:rsid w:val="00B778EC"/>
    <w:rsid w:val="00B9612D"/>
    <w:rsid w:val="00BB003E"/>
    <w:rsid w:val="00BC5A44"/>
    <w:rsid w:val="00C13D92"/>
    <w:rsid w:val="00C177CB"/>
    <w:rsid w:val="00C51A4F"/>
    <w:rsid w:val="00C92E31"/>
    <w:rsid w:val="00CC1441"/>
    <w:rsid w:val="00CC1ADB"/>
    <w:rsid w:val="00CE18BA"/>
    <w:rsid w:val="00D50889"/>
    <w:rsid w:val="00D92CA9"/>
    <w:rsid w:val="00DA6E52"/>
    <w:rsid w:val="00E67646"/>
    <w:rsid w:val="00ED0B23"/>
    <w:rsid w:val="00F22719"/>
    <w:rsid w:val="00F2551D"/>
    <w:rsid w:val="00F61BE1"/>
    <w:rsid w:val="00FB6A63"/>
    <w:rsid w:val="00FE6079"/>
    <w:rsid w:val="00FF5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A8C51"/>
  <w15:chartTrackingRefBased/>
  <w15:docId w15:val="{83D56412-56B0-4427-B6B1-5F0C6848C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5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688"/>
  </w:style>
  <w:style w:type="paragraph" w:styleId="Footer">
    <w:name w:val="footer"/>
    <w:basedOn w:val="Normal"/>
    <w:link w:val="FooterChar"/>
    <w:uiPriority w:val="99"/>
    <w:unhideWhenUsed/>
    <w:rsid w:val="00365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688"/>
  </w:style>
  <w:style w:type="paragraph" w:styleId="ListParagraph">
    <w:name w:val="List Paragraph"/>
    <w:basedOn w:val="Normal"/>
    <w:uiPriority w:val="34"/>
    <w:qFormat/>
    <w:rsid w:val="00B12899"/>
    <w:pPr>
      <w:ind w:left="720"/>
      <w:contextualSpacing/>
    </w:pPr>
  </w:style>
  <w:style w:type="character" w:customStyle="1" w:styleId="selectable">
    <w:name w:val="selectable"/>
    <w:basedOn w:val="DefaultParagraphFont"/>
    <w:rsid w:val="00FF55FE"/>
  </w:style>
  <w:style w:type="character" w:styleId="Hyperlink">
    <w:name w:val="Hyperlink"/>
    <w:basedOn w:val="DefaultParagraphFont"/>
    <w:uiPriority w:val="99"/>
    <w:unhideWhenUsed/>
    <w:rsid w:val="003709D6"/>
    <w:rPr>
      <w:color w:val="0563C1" w:themeColor="hyperlink"/>
      <w:u w:val="single"/>
    </w:rPr>
  </w:style>
  <w:style w:type="character" w:styleId="UnresolvedMention">
    <w:name w:val="Unresolved Mention"/>
    <w:basedOn w:val="DefaultParagraphFont"/>
    <w:uiPriority w:val="99"/>
    <w:semiHidden/>
    <w:unhideWhenUsed/>
    <w:rsid w:val="003709D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iles.eric.ed.gov/fulltext/ED496346.pdf" TargetMode="External"/><Relationship Id="rId18" Type="http://schemas.openxmlformats.org/officeDocument/2006/relationships/hyperlink" Target="https://www.nagc.org/resources-publications/resources/what-giftedness" TargetMode="External"/><Relationship Id="rId3" Type="http://schemas.openxmlformats.org/officeDocument/2006/relationships/settings" Target="settings.xml"/><Relationship Id="rId21" Type="http://schemas.openxmlformats.org/officeDocument/2006/relationships/hyperlink" Target="https://www.stopbullying.gov/what-is-bullying/index.html" TargetMode="External"/><Relationship Id="rId7" Type="http://schemas.openxmlformats.org/officeDocument/2006/relationships/image" Target="media/image1.png"/><Relationship Id="rId12" Type="http://schemas.openxmlformats.org/officeDocument/2006/relationships/hyperlink" Target="https://www.autismspeaks.org/what-autism/symptoms" TargetMode="External"/><Relationship Id="rId17" Type="http://schemas.openxmlformats.org/officeDocument/2006/relationships/hyperlink" Target="https://www.psychologynoteshq.com/piaget-stag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ealthychildren.org/English/health-issues/conditions/emotional-problems/Pages/Disruptive-Behavior-Disorders.aspx" TargetMode="External"/><Relationship Id="rId20" Type="http://schemas.openxmlformats.org/officeDocument/2006/relationships/hyperlink" Target="https://www.simplypsychology.org/piage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dhd-health.com/philosophy/adhd-theories.php"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educationworld.com/a_curr/doe/adhd_page9.shtml" TargetMode="External"/><Relationship Id="rId23" Type="http://schemas.openxmlformats.org/officeDocument/2006/relationships/footer" Target="footer1.xml"/><Relationship Id="rId10" Type="http://schemas.openxmlformats.org/officeDocument/2006/relationships/hyperlink" Target="http://newideas.net/character" TargetMode="External"/><Relationship Id="rId19" Type="http://schemas.openxmlformats.org/officeDocument/2006/relationships/hyperlink" Target="https://simplypsychology.org/maslow.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dictionary.com/browse/cognitiv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1104</TotalTime>
  <Pages>9</Pages>
  <Words>2927</Words>
  <Characters>16689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Hawkins</dc:creator>
  <cp:keywords/>
  <dc:description/>
  <cp:lastModifiedBy>Clare Hawkins</cp:lastModifiedBy>
  <cp:revision>36</cp:revision>
  <dcterms:created xsi:type="dcterms:W3CDTF">2018-01-09T17:12:00Z</dcterms:created>
  <dcterms:modified xsi:type="dcterms:W3CDTF">2018-01-13T19:01:00Z</dcterms:modified>
</cp:coreProperties>
</file>