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B73445" w14:textId="27E4F916" w:rsidR="00786D61" w:rsidRDefault="00786D61" w:rsidP="00786D61">
      <w:pPr>
        <w:spacing w:line="259" w:lineRule="auto"/>
        <w:jc w:val="center"/>
      </w:pPr>
      <w:r>
        <w:t>Student name:</w:t>
      </w:r>
      <w:r w:rsidRPr="00786D61">
        <w:t xml:space="preserve"> Joselyn</w:t>
      </w:r>
      <w:r w:rsidR="00D27801">
        <w:t xml:space="preserve"> Castillo Cabral </w:t>
      </w:r>
    </w:p>
    <w:p w14:paraId="770ADD9C" w14:textId="1249C223" w:rsidR="00786D61" w:rsidRDefault="00786D61" w:rsidP="00786D61">
      <w:pPr>
        <w:spacing w:line="259" w:lineRule="auto"/>
        <w:jc w:val="center"/>
      </w:pPr>
      <w:r>
        <w:t>Student ID number:</w:t>
      </w:r>
      <w:r w:rsidR="00D27801" w:rsidRPr="00D27801">
        <w:rPr>
          <w:rFonts w:eastAsia="Times New Roman"/>
          <w:color w:val="000000"/>
          <w:sz w:val="27"/>
          <w:szCs w:val="27"/>
        </w:rPr>
        <w:t xml:space="preserve"> </w:t>
      </w:r>
      <w:r w:rsidR="00D27801">
        <w:rPr>
          <w:rFonts w:eastAsia="Times New Roman"/>
          <w:color w:val="000000"/>
          <w:sz w:val="27"/>
          <w:szCs w:val="27"/>
        </w:rPr>
        <w:t>2121046</w:t>
      </w:r>
    </w:p>
    <w:p w14:paraId="76E4A959" w14:textId="77777777" w:rsidR="00786D61" w:rsidRDefault="00786D61" w:rsidP="00786D61">
      <w:pPr>
        <w:spacing w:line="259" w:lineRule="auto"/>
        <w:jc w:val="center"/>
      </w:pPr>
      <w:r>
        <w:t>Programme: BA (Hons) Leadership and Management Skills for the Workplace</w:t>
      </w:r>
    </w:p>
    <w:p w14:paraId="3D41A8F4" w14:textId="77777777" w:rsidR="00786D61" w:rsidRDefault="00786D61" w:rsidP="00786D61">
      <w:pPr>
        <w:spacing w:line="259" w:lineRule="auto"/>
        <w:jc w:val="center"/>
      </w:pPr>
      <w:r>
        <w:t>Module: Leading and Implementing Workplace Change</w:t>
      </w:r>
    </w:p>
    <w:p w14:paraId="1AFB6897" w14:textId="77777777" w:rsidR="00786D61" w:rsidRDefault="00786D61" w:rsidP="00786D61">
      <w:pPr>
        <w:spacing w:line="259" w:lineRule="auto"/>
        <w:jc w:val="center"/>
      </w:pPr>
      <w:r>
        <w:t>Module code: BMSW6103</w:t>
      </w:r>
    </w:p>
    <w:p w14:paraId="0D2EE240" w14:textId="77777777" w:rsidR="00786D61" w:rsidRDefault="00786D61" w:rsidP="00786D61">
      <w:pPr>
        <w:spacing w:line="259" w:lineRule="auto"/>
        <w:jc w:val="center"/>
      </w:pPr>
      <w:r>
        <w:t>Module Leader: Nadeem Mirza Internal Verifier: Md Kalam</w:t>
      </w:r>
    </w:p>
    <w:p w14:paraId="28CDFD9D" w14:textId="3E2F7E6C" w:rsidR="00786D61" w:rsidRDefault="00786D61" w:rsidP="00786D61">
      <w:pPr>
        <w:spacing w:line="259" w:lineRule="auto"/>
        <w:jc w:val="center"/>
      </w:pPr>
      <w:r>
        <w:t>Assignment Title: Individual Report on: Change Management Plan</w:t>
      </w:r>
    </w:p>
    <w:p w14:paraId="02655971" w14:textId="4EEF3B4A" w:rsidR="00FF74B3" w:rsidRPr="00276E04" w:rsidRDefault="00FF74B3" w:rsidP="00276E04">
      <w:pPr>
        <w:spacing w:line="259" w:lineRule="auto"/>
      </w:pPr>
      <w:r w:rsidRPr="00E21EDF">
        <w:rPr>
          <w:rFonts w:ascii="Arial" w:hAnsi="Arial" w:cs="Arial"/>
        </w:rPr>
        <w:br/>
      </w:r>
      <w:r w:rsidRPr="00E21EDF">
        <w:rPr>
          <w:rFonts w:ascii="Arial" w:hAnsi="Arial" w:cs="Arial"/>
        </w:rPr>
        <w:br/>
      </w:r>
    </w:p>
    <w:p w14:paraId="7499464B" w14:textId="1D214C91" w:rsidR="00FF74B3" w:rsidRDefault="00FF74B3">
      <w:pPr>
        <w:spacing w:line="259" w:lineRule="auto"/>
        <w:jc w:val="left"/>
      </w:pPr>
      <w:r>
        <w:br w:type="page"/>
      </w:r>
    </w:p>
    <w:p w14:paraId="21832A73" w14:textId="77777777" w:rsidR="00FF74B3" w:rsidRPr="00FF74B3" w:rsidRDefault="00FF74B3" w:rsidP="00FF74B3"/>
    <w:sdt>
      <w:sdtPr>
        <w:rPr>
          <w:rFonts w:ascii="Times New Roman" w:eastAsiaTheme="minorHAnsi" w:hAnsi="Times New Roman" w:cstheme="minorBidi"/>
          <w:color w:val="auto"/>
          <w:kern w:val="2"/>
          <w:sz w:val="24"/>
          <w:szCs w:val="22"/>
          <w14:ligatures w14:val="standardContextual"/>
        </w:rPr>
        <w:id w:val="1631211445"/>
        <w:docPartObj>
          <w:docPartGallery w:val="Table of Contents"/>
          <w:docPartUnique/>
        </w:docPartObj>
      </w:sdtPr>
      <w:sdtEndPr>
        <w:rPr>
          <w:b/>
          <w:bCs/>
          <w:noProof/>
        </w:rPr>
      </w:sdtEndPr>
      <w:sdtContent>
        <w:p w14:paraId="4DD45E3A" w14:textId="4366F077" w:rsidR="00817946" w:rsidRDefault="00817946">
          <w:pPr>
            <w:pStyle w:val="TOCHeading"/>
          </w:pPr>
          <w:r>
            <w:t>Table of Contents</w:t>
          </w:r>
        </w:p>
        <w:p w14:paraId="209C1CA2" w14:textId="0109635C" w:rsidR="00276E04" w:rsidRDefault="00817946">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174926231" w:history="1">
            <w:r w:rsidR="00276E04" w:rsidRPr="003D3A7E">
              <w:rPr>
                <w:rStyle w:val="Hyperlink"/>
                <w:rFonts w:ascii="Arial" w:hAnsi="Arial" w:cs="Arial"/>
                <w:noProof/>
              </w:rPr>
              <w:t>Introduction</w:t>
            </w:r>
            <w:r w:rsidR="00276E04">
              <w:rPr>
                <w:noProof/>
                <w:webHidden/>
              </w:rPr>
              <w:tab/>
            </w:r>
            <w:r w:rsidR="00276E04">
              <w:rPr>
                <w:noProof/>
                <w:webHidden/>
              </w:rPr>
              <w:fldChar w:fldCharType="begin"/>
            </w:r>
            <w:r w:rsidR="00276E04">
              <w:rPr>
                <w:noProof/>
                <w:webHidden/>
              </w:rPr>
              <w:instrText xml:space="preserve"> PAGEREF _Toc174926231 \h </w:instrText>
            </w:r>
            <w:r w:rsidR="00276E04">
              <w:rPr>
                <w:noProof/>
                <w:webHidden/>
              </w:rPr>
            </w:r>
            <w:r w:rsidR="00276E04">
              <w:rPr>
                <w:noProof/>
                <w:webHidden/>
              </w:rPr>
              <w:fldChar w:fldCharType="separate"/>
            </w:r>
            <w:r w:rsidR="00276E04">
              <w:rPr>
                <w:noProof/>
                <w:webHidden/>
              </w:rPr>
              <w:t>3</w:t>
            </w:r>
            <w:r w:rsidR="00276E04">
              <w:rPr>
                <w:noProof/>
                <w:webHidden/>
              </w:rPr>
              <w:fldChar w:fldCharType="end"/>
            </w:r>
          </w:hyperlink>
        </w:p>
        <w:p w14:paraId="20032967" w14:textId="15C4A26E" w:rsidR="00276E04" w:rsidRDefault="00D27801">
          <w:pPr>
            <w:pStyle w:val="TOC1"/>
            <w:tabs>
              <w:tab w:val="right" w:leader="dot" w:pos="9350"/>
            </w:tabs>
            <w:rPr>
              <w:rFonts w:asciiTheme="minorHAnsi" w:eastAsiaTheme="minorEastAsia" w:hAnsiTheme="minorHAnsi"/>
              <w:noProof/>
              <w:szCs w:val="24"/>
            </w:rPr>
          </w:pPr>
          <w:hyperlink w:anchor="_Toc174926232" w:history="1">
            <w:r w:rsidR="00276E04" w:rsidRPr="003D3A7E">
              <w:rPr>
                <w:rStyle w:val="Hyperlink"/>
                <w:rFonts w:ascii="Arial" w:hAnsi="Arial" w:cs="Arial"/>
                <w:noProof/>
              </w:rPr>
              <w:t>Company Current State</w:t>
            </w:r>
            <w:r w:rsidR="00276E04">
              <w:rPr>
                <w:noProof/>
                <w:webHidden/>
              </w:rPr>
              <w:tab/>
            </w:r>
            <w:r w:rsidR="00276E04">
              <w:rPr>
                <w:noProof/>
                <w:webHidden/>
              </w:rPr>
              <w:fldChar w:fldCharType="begin"/>
            </w:r>
            <w:r w:rsidR="00276E04">
              <w:rPr>
                <w:noProof/>
                <w:webHidden/>
              </w:rPr>
              <w:instrText xml:space="preserve"> PAGEREF _Toc174926232 \h </w:instrText>
            </w:r>
            <w:r w:rsidR="00276E04">
              <w:rPr>
                <w:noProof/>
                <w:webHidden/>
              </w:rPr>
            </w:r>
            <w:r w:rsidR="00276E04">
              <w:rPr>
                <w:noProof/>
                <w:webHidden/>
              </w:rPr>
              <w:fldChar w:fldCharType="separate"/>
            </w:r>
            <w:r w:rsidR="00276E04">
              <w:rPr>
                <w:noProof/>
                <w:webHidden/>
              </w:rPr>
              <w:t>3</w:t>
            </w:r>
            <w:r w:rsidR="00276E04">
              <w:rPr>
                <w:noProof/>
                <w:webHidden/>
              </w:rPr>
              <w:fldChar w:fldCharType="end"/>
            </w:r>
          </w:hyperlink>
        </w:p>
        <w:p w14:paraId="345810E3" w14:textId="61AD74F6" w:rsidR="00276E04" w:rsidRDefault="00D27801">
          <w:pPr>
            <w:pStyle w:val="TOC1"/>
            <w:tabs>
              <w:tab w:val="right" w:leader="dot" w:pos="9350"/>
            </w:tabs>
            <w:rPr>
              <w:rFonts w:asciiTheme="minorHAnsi" w:eastAsiaTheme="minorEastAsia" w:hAnsiTheme="minorHAnsi"/>
              <w:noProof/>
              <w:szCs w:val="24"/>
            </w:rPr>
          </w:pPr>
          <w:hyperlink w:anchor="_Toc174926233" w:history="1">
            <w:r w:rsidR="00276E04" w:rsidRPr="003D3A7E">
              <w:rPr>
                <w:rStyle w:val="Hyperlink"/>
                <w:rFonts w:ascii="Arial" w:hAnsi="Arial" w:cs="Arial"/>
                <w:noProof/>
              </w:rPr>
              <w:t>History of The Company</w:t>
            </w:r>
            <w:r w:rsidR="00276E04">
              <w:rPr>
                <w:noProof/>
                <w:webHidden/>
              </w:rPr>
              <w:tab/>
            </w:r>
            <w:r w:rsidR="00276E04">
              <w:rPr>
                <w:noProof/>
                <w:webHidden/>
              </w:rPr>
              <w:fldChar w:fldCharType="begin"/>
            </w:r>
            <w:r w:rsidR="00276E04">
              <w:rPr>
                <w:noProof/>
                <w:webHidden/>
              </w:rPr>
              <w:instrText xml:space="preserve"> PAGEREF _Toc174926233 \h </w:instrText>
            </w:r>
            <w:r w:rsidR="00276E04">
              <w:rPr>
                <w:noProof/>
                <w:webHidden/>
              </w:rPr>
            </w:r>
            <w:r w:rsidR="00276E04">
              <w:rPr>
                <w:noProof/>
                <w:webHidden/>
              </w:rPr>
              <w:fldChar w:fldCharType="separate"/>
            </w:r>
            <w:r w:rsidR="00276E04">
              <w:rPr>
                <w:noProof/>
                <w:webHidden/>
              </w:rPr>
              <w:t>5</w:t>
            </w:r>
            <w:r w:rsidR="00276E04">
              <w:rPr>
                <w:noProof/>
                <w:webHidden/>
              </w:rPr>
              <w:fldChar w:fldCharType="end"/>
            </w:r>
          </w:hyperlink>
        </w:p>
        <w:p w14:paraId="318C9E58" w14:textId="496C493C" w:rsidR="00276E04" w:rsidRDefault="00D27801">
          <w:pPr>
            <w:pStyle w:val="TOC1"/>
            <w:tabs>
              <w:tab w:val="right" w:leader="dot" w:pos="9350"/>
            </w:tabs>
            <w:rPr>
              <w:rFonts w:asciiTheme="minorHAnsi" w:eastAsiaTheme="minorEastAsia" w:hAnsiTheme="minorHAnsi"/>
              <w:noProof/>
              <w:szCs w:val="24"/>
            </w:rPr>
          </w:pPr>
          <w:hyperlink w:anchor="_Toc174926234" w:history="1">
            <w:r w:rsidR="00276E04" w:rsidRPr="003D3A7E">
              <w:rPr>
                <w:rStyle w:val="Hyperlink"/>
                <w:rFonts w:ascii="Arial" w:hAnsi="Arial" w:cs="Arial"/>
                <w:noProof/>
              </w:rPr>
              <w:t>Recent Change: The Transformation into X</w:t>
            </w:r>
            <w:r w:rsidR="00276E04">
              <w:rPr>
                <w:noProof/>
                <w:webHidden/>
              </w:rPr>
              <w:tab/>
            </w:r>
            <w:r w:rsidR="00276E04">
              <w:rPr>
                <w:noProof/>
                <w:webHidden/>
              </w:rPr>
              <w:fldChar w:fldCharType="begin"/>
            </w:r>
            <w:r w:rsidR="00276E04">
              <w:rPr>
                <w:noProof/>
                <w:webHidden/>
              </w:rPr>
              <w:instrText xml:space="preserve"> PAGEREF _Toc174926234 \h </w:instrText>
            </w:r>
            <w:r w:rsidR="00276E04">
              <w:rPr>
                <w:noProof/>
                <w:webHidden/>
              </w:rPr>
            </w:r>
            <w:r w:rsidR="00276E04">
              <w:rPr>
                <w:noProof/>
                <w:webHidden/>
              </w:rPr>
              <w:fldChar w:fldCharType="separate"/>
            </w:r>
            <w:r w:rsidR="00276E04">
              <w:rPr>
                <w:noProof/>
                <w:webHidden/>
              </w:rPr>
              <w:t>5</w:t>
            </w:r>
            <w:r w:rsidR="00276E04">
              <w:rPr>
                <w:noProof/>
                <w:webHidden/>
              </w:rPr>
              <w:fldChar w:fldCharType="end"/>
            </w:r>
          </w:hyperlink>
        </w:p>
        <w:p w14:paraId="7AA3738D" w14:textId="4B8BA47C" w:rsidR="00276E04" w:rsidRDefault="00D27801">
          <w:pPr>
            <w:pStyle w:val="TOC2"/>
            <w:tabs>
              <w:tab w:val="right" w:leader="dot" w:pos="9350"/>
            </w:tabs>
            <w:rPr>
              <w:rFonts w:asciiTheme="minorHAnsi" w:eastAsiaTheme="minorEastAsia" w:hAnsiTheme="minorHAnsi"/>
              <w:noProof/>
              <w:szCs w:val="24"/>
            </w:rPr>
          </w:pPr>
          <w:hyperlink w:anchor="_Toc174926235" w:history="1">
            <w:r w:rsidR="00276E04" w:rsidRPr="003D3A7E">
              <w:rPr>
                <w:rStyle w:val="Hyperlink"/>
                <w:rFonts w:ascii="Arial" w:hAnsi="Arial" w:cs="Arial"/>
                <w:noProof/>
              </w:rPr>
              <w:t>Strategic Vision and Rebranding</w:t>
            </w:r>
            <w:r w:rsidR="00276E04">
              <w:rPr>
                <w:noProof/>
                <w:webHidden/>
              </w:rPr>
              <w:tab/>
            </w:r>
            <w:r w:rsidR="00276E04">
              <w:rPr>
                <w:noProof/>
                <w:webHidden/>
              </w:rPr>
              <w:fldChar w:fldCharType="begin"/>
            </w:r>
            <w:r w:rsidR="00276E04">
              <w:rPr>
                <w:noProof/>
                <w:webHidden/>
              </w:rPr>
              <w:instrText xml:space="preserve"> PAGEREF _Toc174926235 \h </w:instrText>
            </w:r>
            <w:r w:rsidR="00276E04">
              <w:rPr>
                <w:noProof/>
                <w:webHidden/>
              </w:rPr>
            </w:r>
            <w:r w:rsidR="00276E04">
              <w:rPr>
                <w:noProof/>
                <w:webHidden/>
              </w:rPr>
              <w:fldChar w:fldCharType="separate"/>
            </w:r>
            <w:r w:rsidR="00276E04">
              <w:rPr>
                <w:noProof/>
                <w:webHidden/>
              </w:rPr>
              <w:t>6</w:t>
            </w:r>
            <w:r w:rsidR="00276E04">
              <w:rPr>
                <w:noProof/>
                <w:webHidden/>
              </w:rPr>
              <w:fldChar w:fldCharType="end"/>
            </w:r>
          </w:hyperlink>
        </w:p>
        <w:p w14:paraId="6B94E367" w14:textId="6C289A2D" w:rsidR="00276E04" w:rsidRDefault="00D27801">
          <w:pPr>
            <w:pStyle w:val="TOC2"/>
            <w:tabs>
              <w:tab w:val="right" w:leader="dot" w:pos="9350"/>
            </w:tabs>
            <w:rPr>
              <w:rFonts w:asciiTheme="minorHAnsi" w:eastAsiaTheme="minorEastAsia" w:hAnsiTheme="minorHAnsi"/>
              <w:noProof/>
              <w:szCs w:val="24"/>
            </w:rPr>
          </w:pPr>
          <w:hyperlink w:anchor="_Toc174926236" w:history="1">
            <w:r w:rsidR="00276E04" w:rsidRPr="003D3A7E">
              <w:rPr>
                <w:rStyle w:val="Hyperlink"/>
                <w:rFonts w:ascii="Arial" w:hAnsi="Arial" w:cs="Arial"/>
                <w:noProof/>
              </w:rPr>
              <w:t>Leadership and Organizational Restructuring:</w:t>
            </w:r>
            <w:r w:rsidR="00276E04">
              <w:rPr>
                <w:noProof/>
                <w:webHidden/>
              </w:rPr>
              <w:tab/>
            </w:r>
            <w:r w:rsidR="00276E04">
              <w:rPr>
                <w:noProof/>
                <w:webHidden/>
              </w:rPr>
              <w:fldChar w:fldCharType="begin"/>
            </w:r>
            <w:r w:rsidR="00276E04">
              <w:rPr>
                <w:noProof/>
                <w:webHidden/>
              </w:rPr>
              <w:instrText xml:space="preserve"> PAGEREF _Toc174926236 \h </w:instrText>
            </w:r>
            <w:r w:rsidR="00276E04">
              <w:rPr>
                <w:noProof/>
                <w:webHidden/>
              </w:rPr>
            </w:r>
            <w:r w:rsidR="00276E04">
              <w:rPr>
                <w:noProof/>
                <w:webHidden/>
              </w:rPr>
              <w:fldChar w:fldCharType="separate"/>
            </w:r>
            <w:r w:rsidR="00276E04">
              <w:rPr>
                <w:noProof/>
                <w:webHidden/>
              </w:rPr>
              <w:t>6</w:t>
            </w:r>
            <w:r w:rsidR="00276E04">
              <w:rPr>
                <w:noProof/>
                <w:webHidden/>
              </w:rPr>
              <w:fldChar w:fldCharType="end"/>
            </w:r>
          </w:hyperlink>
        </w:p>
        <w:p w14:paraId="49E4D7EF" w14:textId="075BC9DC" w:rsidR="00276E04" w:rsidRDefault="00D27801">
          <w:pPr>
            <w:pStyle w:val="TOC2"/>
            <w:tabs>
              <w:tab w:val="right" w:leader="dot" w:pos="9350"/>
            </w:tabs>
            <w:rPr>
              <w:rFonts w:asciiTheme="minorHAnsi" w:eastAsiaTheme="minorEastAsia" w:hAnsiTheme="minorHAnsi"/>
              <w:noProof/>
              <w:szCs w:val="24"/>
            </w:rPr>
          </w:pPr>
          <w:hyperlink w:anchor="_Toc174926237" w:history="1">
            <w:r w:rsidR="00276E04" w:rsidRPr="003D3A7E">
              <w:rPr>
                <w:rStyle w:val="Hyperlink"/>
                <w:rFonts w:ascii="Arial" w:hAnsi="Arial" w:cs="Arial"/>
                <w:noProof/>
              </w:rPr>
              <w:t>Product and Service Innovation:</w:t>
            </w:r>
            <w:r w:rsidR="00276E04">
              <w:rPr>
                <w:noProof/>
                <w:webHidden/>
              </w:rPr>
              <w:tab/>
            </w:r>
            <w:r w:rsidR="00276E04">
              <w:rPr>
                <w:noProof/>
                <w:webHidden/>
              </w:rPr>
              <w:fldChar w:fldCharType="begin"/>
            </w:r>
            <w:r w:rsidR="00276E04">
              <w:rPr>
                <w:noProof/>
                <w:webHidden/>
              </w:rPr>
              <w:instrText xml:space="preserve"> PAGEREF _Toc174926237 \h </w:instrText>
            </w:r>
            <w:r w:rsidR="00276E04">
              <w:rPr>
                <w:noProof/>
                <w:webHidden/>
              </w:rPr>
            </w:r>
            <w:r w:rsidR="00276E04">
              <w:rPr>
                <w:noProof/>
                <w:webHidden/>
              </w:rPr>
              <w:fldChar w:fldCharType="separate"/>
            </w:r>
            <w:r w:rsidR="00276E04">
              <w:rPr>
                <w:noProof/>
                <w:webHidden/>
              </w:rPr>
              <w:t>7</w:t>
            </w:r>
            <w:r w:rsidR="00276E04">
              <w:rPr>
                <w:noProof/>
                <w:webHidden/>
              </w:rPr>
              <w:fldChar w:fldCharType="end"/>
            </w:r>
          </w:hyperlink>
        </w:p>
        <w:p w14:paraId="6B3CCCDB" w14:textId="716E5079" w:rsidR="00276E04" w:rsidRDefault="00D27801">
          <w:pPr>
            <w:pStyle w:val="TOC2"/>
            <w:tabs>
              <w:tab w:val="right" w:leader="dot" w:pos="9350"/>
            </w:tabs>
            <w:rPr>
              <w:rFonts w:asciiTheme="minorHAnsi" w:eastAsiaTheme="minorEastAsia" w:hAnsiTheme="minorHAnsi"/>
              <w:noProof/>
              <w:szCs w:val="24"/>
            </w:rPr>
          </w:pPr>
          <w:hyperlink w:anchor="_Toc174926238" w:history="1">
            <w:r w:rsidR="00276E04" w:rsidRPr="003D3A7E">
              <w:rPr>
                <w:rStyle w:val="Hyperlink"/>
                <w:rFonts w:ascii="Arial" w:hAnsi="Arial" w:cs="Arial"/>
                <w:noProof/>
              </w:rPr>
              <w:t>Financial Reorientation and Revenue Challenges:</w:t>
            </w:r>
            <w:r w:rsidR="00276E04">
              <w:rPr>
                <w:noProof/>
                <w:webHidden/>
              </w:rPr>
              <w:tab/>
            </w:r>
            <w:r w:rsidR="00276E04">
              <w:rPr>
                <w:noProof/>
                <w:webHidden/>
              </w:rPr>
              <w:fldChar w:fldCharType="begin"/>
            </w:r>
            <w:r w:rsidR="00276E04">
              <w:rPr>
                <w:noProof/>
                <w:webHidden/>
              </w:rPr>
              <w:instrText xml:space="preserve"> PAGEREF _Toc174926238 \h </w:instrText>
            </w:r>
            <w:r w:rsidR="00276E04">
              <w:rPr>
                <w:noProof/>
                <w:webHidden/>
              </w:rPr>
            </w:r>
            <w:r w:rsidR="00276E04">
              <w:rPr>
                <w:noProof/>
                <w:webHidden/>
              </w:rPr>
              <w:fldChar w:fldCharType="separate"/>
            </w:r>
            <w:r w:rsidR="00276E04">
              <w:rPr>
                <w:noProof/>
                <w:webHidden/>
              </w:rPr>
              <w:t>7</w:t>
            </w:r>
            <w:r w:rsidR="00276E04">
              <w:rPr>
                <w:noProof/>
                <w:webHidden/>
              </w:rPr>
              <w:fldChar w:fldCharType="end"/>
            </w:r>
          </w:hyperlink>
        </w:p>
        <w:p w14:paraId="168BD004" w14:textId="4680C278" w:rsidR="00276E04" w:rsidRDefault="00D27801">
          <w:pPr>
            <w:pStyle w:val="TOC2"/>
            <w:tabs>
              <w:tab w:val="right" w:leader="dot" w:pos="9350"/>
            </w:tabs>
            <w:rPr>
              <w:rFonts w:asciiTheme="minorHAnsi" w:eastAsiaTheme="minorEastAsia" w:hAnsiTheme="minorHAnsi"/>
              <w:noProof/>
              <w:szCs w:val="24"/>
            </w:rPr>
          </w:pPr>
          <w:hyperlink w:anchor="_Toc174926239" w:history="1">
            <w:r w:rsidR="00276E04" w:rsidRPr="003D3A7E">
              <w:rPr>
                <w:rStyle w:val="Hyperlink"/>
                <w:rFonts w:ascii="Arial" w:hAnsi="Arial" w:cs="Arial"/>
                <w:noProof/>
              </w:rPr>
              <w:t>Stakeholder Reactions and Public Perception:</w:t>
            </w:r>
            <w:r w:rsidR="00276E04">
              <w:rPr>
                <w:noProof/>
                <w:webHidden/>
              </w:rPr>
              <w:tab/>
            </w:r>
            <w:r w:rsidR="00276E04">
              <w:rPr>
                <w:noProof/>
                <w:webHidden/>
              </w:rPr>
              <w:fldChar w:fldCharType="begin"/>
            </w:r>
            <w:r w:rsidR="00276E04">
              <w:rPr>
                <w:noProof/>
                <w:webHidden/>
              </w:rPr>
              <w:instrText xml:space="preserve"> PAGEREF _Toc174926239 \h </w:instrText>
            </w:r>
            <w:r w:rsidR="00276E04">
              <w:rPr>
                <w:noProof/>
                <w:webHidden/>
              </w:rPr>
            </w:r>
            <w:r w:rsidR="00276E04">
              <w:rPr>
                <w:noProof/>
                <w:webHidden/>
              </w:rPr>
              <w:fldChar w:fldCharType="separate"/>
            </w:r>
            <w:r w:rsidR="00276E04">
              <w:rPr>
                <w:noProof/>
                <w:webHidden/>
              </w:rPr>
              <w:t>7</w:t>
            </w:r>
            <w:r w:rsidR="00276E04">
              <w:rPr>
                <w:noProof/>
                <w:webHidden/>
              </w:rPr>
              <w:fldChar w:fldCharType="end"/>
            </w:r>
          </w:hyperlink>
        </w:p>
        <w:p w14:paraId="0CB7F6DC" w14:textId="668269A7" w:rsidR="00276E04" w:rsidRDefault="00D27801">
          <w:pPr>
            <w:pStyle w:val="TOC1"/>
            <w:tabs>
              <w:tab w:val="right" w:leader="dot" w:pos="9350"/>
            </w:tabs>
            <w:rPr>
              <w:rFonts w:asciiTheme="minorHAnsi" w:eastAsiaTheme="minorEastAsia" w:hAnsiTheme="minorHAnsi"/>
              <w:noProof/>
              <w:szCs w:val="24"/>
            </w:rPr>
          </w:pPr>
          <w:hyperlink w:anchor="_Toc174926240" w:history="1">
            <w:r w:rsidR="00276E04" w:rsidRPr="003D3A7E">
              <w:rPr>
                <w:rStyle w:val="Hyperlink"/>
                <w:rFonts w:ascii="Arial" w:hAnsi="Arial" w:cs="Arial"/>
                <w:noProof/>
              </w:rPr>
              <w:t>Impact of External Environment Changes</w:t>
            </w:r>
            <w:r w:rsidR="00276E04">
              <w:rPr>
                <w:noProof/>
                <w:webHidden/>
              </w:rPr>
              <w:tab/>
            </w:r>
            <w:r w:rsidR="00276E04">
              <w:rPr>
                <w:noProof/>
                <w:webHidden/>
              </w:rPr>
              <w:fldChar w:fldCharType="begin"/>
            </w:r>
            <w:r w:rsidR="00276E04">
              <w:rPr>
                <w:noProof/>
                <w:webHidden/>
              </w:rPr>
              <w:instrText xml:space="preserve"> PAGEREF _Toc174926240 \h </w:instrText>
            </w:r>
            <w:r w:rsidR="00276E04">
              <w:rPr>
                <w:noProof/>
                <w:webHidden/>
              </w:rPr>
            </w:r>
            <w:r w:rsidR="00276E04">
              <w:rPr>
                <w:noProof/>
                <w:webHidden/>
              </w:rPr>
              <w:fldChar w:fldCharType="separate"/>
            </w:r>
            <w:r w:rsidR="00276E04">
              <w:rPr>
                <w:noProof/>
                <w:webHidden/>
              </w:rPr>
              <w:t>8</w:t>
            </w:r>
            <w:r w:rsidR="00276E04">
              <w:rPr>
                <w:noProof/>
                <w:webHidden/>
              </w:rPr>
              <w:fldChar w:fldCharType="end"/>
            </w:r>
          </w:hyperlink>
        </w:p>
        <w:p w14:paraId="0885FB64" w14:textId="78447705" w:rsidR="00276E04" w:rsidRDefault="00D27801">
          <w:pPr>
            <w:pStyle w:val="TOC2"/>
            <w:tabs>
              <w:tab w:val="right" w:leader="dot" w:pos="9350"/>
            </w:tabs>
            <w:rPr>
              <w:rFonts w:asciiTheme="minorHAnsi" w:eastAsiaTheme="minorEastAsia" w:hAnsiTheme="minorHAnsi"/>
              <w:noProof/>
              <w:szCs w:val="24"/>
            </w:rPr>
          </w:pPr>
          <w:hyperlink w:anchor="_Toc174926241" w:history="1">
            <w:r w:rsidR="00276E04" w:rsidRPr="003D3A7E">
              <w:rPr>
                <w:rStyle w:val="Hyperlink"/>
                <w:rFonts w:ascii="Arial" w:hAnsi="Arial" w:cs="Arial"/>
                <w:noProof/>
              </w:rPr>
              <w:t>Leadership Changes and Organizational Restructuring</w:t>
            </w:r>
            <w:r w:rsidR="00276E04">
              <w:rPr>
                <w:noProof/>
                <w:webHidden/>
              </w:rPr>
              <w:tab/>
            </w:r>
            <w:r w:rsidR="00276E04">
              <w:rPr>
                <w:noProof/>
                <w:webHidden/>
              </w:rPr>
              <w:fldChar w:fldCharType="begin"/>
            </w:r>
            <w:r w:rsidR="00276E04">
              <w:rPr>
                <w:noProof/>
                <w:webHidden/>
              </w:rPr>
              <w:instrText xml:space="preserve"> PAGEREF _Toc174926241 \h </w:instrText>
            </w:r>
            <w:r w:rsidR="00276E04">
              <w:rPr>
                <w:noProof/>
                <w:webHidden/>
              </w:rPr>
            </w:r>
            <w:r w:rsidR="00276E04">
              <w:rPr>
                <w:noProof/>
                <w:webHidden/>
              </w:rPr>
              <w:fldChar w:fldCharType="separate"/>
            </w:r>
            <w:r w:rsidR="00276E04">
              <w:rPr>
                <w:noProof/>
                <w:webHidden/>
              </w:rPr>
              <w:t>8</w:t>
            </w:r>
            <w:r w:rsidR="00276E04">
              <w:rPr>
                <w:noProof/>
                <w:webHidden/>
              </w:rPr>
              <w:fldChar w:fldCharType="end"/>
            </w:r>
          </w:hyperlink>
        </w:p>
        <w:p w14:paraId="1709D7EA" w14:textId="29B12918" w:rsidR="00276E04" w:rsidRDefault="00D27801">
          <w:pPr>
            <w:pStyle w:val="TOC2"/>
            <w:tabs>
              <w:tab w:val="right" w:leader="dot" w:pos="9350"/>
            </w:tabs>
            <w:rPr>
              <w:rFonts w:asciiTheme="minorHAnsi" w:eastAsiaTheme="minorEastAsia" w:hAnsiTheme="minorHAnsi"/>
              <w:noProof/>
              <w:szCs w:val="24"/>
            </w:rPr>
          </w:pPr>
          <w:hyperlink w:anchor="_Toc174926242" w:history="1">
            <w:r w:rsidR="00276E04" w:rsidRPr="003D3A7E">
              <w:rPr>
                <w:rStyle w:val="Hyperlink"/>
                <w:rFonts w:ascii="Arial" w:hAnsi="Arial" w:cs="Arial"/>
                <w:noProof/>
              </w:rPr>
              <w:t>Strategic Vision: From Twitter to X</w:t>
            </w:r>
            <w:r w:rsidR="00276E04">
              <w:rPr>
                <w:noProof/>
                <w:webHidden/>
              </w:rPr>
              <w:tab/>
            </w:r>
            <w:r w:rsidR="00276E04">
              <w:rPr>
                <w:noProof/>
                <w:webHidden/>
              </w:rPr>
              <w:fldChar w:fldCharType="begin"/>
            </w:r>
            <w:r w:rsidR="00276E04">
              <w:rPr>
                <w:noProof/>
                <w:webHidden/>
              </w:rPr>
              <w:instrText xml:space="preserve"> PAGEREF _Toc174926242 \h </w:instrText>
            </w:r>
            <w:r w:rsidR="00276E04">
              <w:rPr>
                <w:noProof/>
                <w:webHidden/>
              </w:rPr>
            </w:r>
            <w:r w:rsidR="00276E04">
              <w:rPr>
                <w:noProof/>
                <w:webHidden/>
              </w:rPr>
              <w:fldChar w:fldCharType="separate"/>
            </w:r>
            <w:r w:rsidR="00276E04">
              <w:rPr>
                <w:noProof/>
                <w:webHidden/>
              </w:rPr>
              <w:t>8</w:t>
            </w:r>
            <w:r w:rsidR="00276E04">
              <w:rPr>
                <w:noProof/>
                <w:webHidden/>
              </w:rPr>
              <w:fldChar w:fldCharType="end"/>
            </w:r>
          </w:hyperlink>
        </w:p>
        <w:p w14:paraId="6FACE267" w14:textId="52C377A8" w:rsidR="00276E04" w:rsidRDefault="00D27801">
          <w:pPr>
            <w:pStyle w:val="TOC2"/>
            <w:tabs>
              <w:tab w:val="right" w:leader="dot" w:pos="9350"/>
            </w:tabs>
            <w:rPr>
              <w:rFonts w:asciiTheme="minorHAnsi" w:eastAsiaTheme="minorEastAsia" w:hAnsiTheme="minorHAnsi"/>
              <w:noProof/>
              <w:szCs w:val="24"/>
            </w:rPr>
          </w:pPr>
          <w:hyperlink w:anchor="_Toc174926243" w:history="1">
            <w:r w:rsidR="00276E04" w:rsidRPr="003D3A7E">
              <w:rPr>
                <w:rStyle w:val="Hyperlink"/>
                <w:rFonts w:ascii="Arial" w:hAnsi="Arial" w:cs="Arial"/>
                <w:noProof/>
              </w:rPr>
              <w:t>Digital Disruption</w:t>
            </w:r>
            <w:r w:rsidR="00276E04">
              <w:rPr>
                <w:noProof/>
                <w:webHidden/>
              </w:rPr>
              <w:tab/>
            </w:r>
            <w:r w:rsidR="00276E04">
              <w:rPr>
                <w:noProof/>
                <w:webHidden/>
              </w:rPr>
              <w:fldChar w:fldCharType="begin"/>
            </w:r>
            <w:r w:rsidR="00276E04">
              <w:rPr>
                <w:noProof/>
                <w:webHidden/>
              </w:rPr>
              <w:instrText xml:space="preserve"> PAGEREF _Toc174926243 \h </w:instrText>
            </w:r>
            <w:r w:rsidR="00276E04">
              <w:rPr>
                <w:noProof/>
                <w:webHidden/>
              </w:rPr>
            </w:r>
            <w:r w:rsidR="00276E04">
              <w:rPr>
                <w:noProof/>
                <w:webHidden/>
              </w:rPr>
              <w:fldChar w:fldCharType="separate"/>
            </w:r>
            <w:r w:rsidR="00276E04">
              <w:rPr>
                <w:noProof/>
                <w:webHidden/>
              </w:rPr>
              <w:t>9</w:t>
            </w:r>
            <w:r w:rsidR="00276E04">
              <w:rPr>
                <w:noProof/>
                <w:webHidden/>
              </w:rPr>
              <w:fldChar w:fldCharType="end"/>
            </w:r>
          </w:hyperlink>
        </w:p>
        <w:p w14:paraId="567684AD" w14:textId="15131D7F" w:rsidR="00276E04" w:rsidRDefault="00D27801">
          <w:pPr>
            <w:pStyle w:val="TOC2"/>
            <w:tabs>
              <w:tab w:val="right" w:leader="dot" w:pos="9350"/>
            </w:tabs>
            <w:rPr>
              <w:rFonts w:asciiTheme="minorHAnsi" w:eastAsiaTheme="minorEastAsia" w:hAnsiTheme="minorHAnsi"/>
              <w:noProof/>
              <w:szCs w:val="24"/>
            </w:rPr>
          </w:pPr>
          <w:hyperlink w:anchor="_Toc174926244" w:history="1">
            <w:r w:rsidR="00276E04" w:rsidRPr="003D3A7E">
              <w:rPr>
                <w:rStyle w:val="Hyperlink"/>
                <w:rFonts w:ascii="Arial" w:hAnsi="Arial" w:cs="Arial"/>
                <w:noProof/>
              </w:rPr>
              <w:t>Economic Uncertainty and Financial Pressures</w:t>
            </w:r>
            <w:r w:rsidR="00276E04">
              <w:rPr>
                <w:noProof/>
                <w:webHidden/>
              </w:rPr>
              <w:tab/>
            </w:r>
            <w:r w:rsidR="00276E04">
              <w:rPr>
                <w:noProof/>
                <w:webHidden/>
              </w:rPr>
              <w:fldChar w:fldCharType="begin"/>
            </w:r>
            <w:r w:rsidR="00276E04">
              <w:rPr>
                <w:noProof/>
                <w:webHidden/>
              </w:rPr>
              <w:instrText xml:space="preserve"> PAGEREF _Toc174926244 \h </w:instrText>
            </w:r>
            <w:r w:rsidR="00276E04">
              <w:rPr>
                <w:noProof/>
                <w:webHidden/>
              </w:rPr>
            </w:r>
            <w:r w:rsidR="00276E04">
              <w:rPr>
                <w:noProof/>
                <w:webHidden/>
              </w:rPr>
              <w:fldChar w:fldCharType="separate"/>
            </w:r>
            <w:r w:rsidR="00276E04">
              <w:rPr>
                <w:noProof/>
                <w:webHidden/>
              </w:rPr>
              <w:t>9</w:t>
            </w:r>
            <w:r w:rsidR="00276E04">
              <w:rPr>
                <w:noProof/>
                <w:webHidden/>
              </w:rPr>
              <w:fldChar w:fldCharType="end"/>
            </w:r>
          </w:hyperlink>
        </w:p>
        <w:p w14:paraId="1BCCB30C" w14:textId="7A5D0BC3" w:rsidR="00276E04" w:rsidRDefault="00D27801">
          <w:pPr>
            <w:pStyle w:val="TOC2"/>
            <w:tabs>
              <w:tab w:val="right" w:leader="dot" w:pos="9350"/>
            </w:tabs>
            <w:rPr>
              <w:rFonts w:asciiTheme="minorHAnsi" w:eastAsiaTheme="minorEastAsia" w:hAnsiTheme="minorHAnsi"/>
              <w:noProof/>
              <w:szCs w:val="24"/>
            </w:rPr>
          </w:pPr>
          <w:hyperlink w:anchor="_Toc174926245" w:history="1">
            <w:r w:rsidR="00276E04" w:rsidRPr="003D3A7E">
              <w:rPr>
                <w:rStyle w:val="Hyperlink"/>
                <w:rFonts w:ascii="Arial" w:hAnsi="Arial" w:cs="Arial"/>
                <w:noProof/>
              </w:rPr>
              <w:t>Regulatory and Political Pressures</w:t>
            </w:r>
            <w:r w:rsidR="00276E04">
              <w:rPr>
                <w:noProof/>
                <w:webHidden/>
              </w:rPr>
              <w:tab/>
            </w:r>
            <w:r w:rsidR="00276E04">
              <w:rPr>
                <w:noProof/>
                <w:webHidden/>
              </w:rPr>
              <w:fldChar w:fldCharType="begin"/>
            </w:r>
            <w:r w:rsidR="00276E04">
              <w:rPr>
                <w:noProof/>
                <w:webHidden/>
              </w:rPr>
              <w:instrText xml:space="preserve"> PAGEREF _Toc174926245 \h </w:instrText>
            </w:r>
            <w:r w:rsidR="00276E04">
              <w:rPr>
                <w:noProof/>
                <w:webHidden/>
              </w:rPr>
            </w:r>
            <w:r w:rsidR="00276E04">
              <w:rPr>
                <w:noProof/>
                <w:webHidden/>
              </w:rPr>
              <w:fldChar w:fldCharType="separate"/>
            </w:r>
            <w:r w:rsidR="00276E04">
              <w:rPr>
                <w:noProof/>
                <w:webHidden/>
              </w:rPr>
              <w:t>10</w:t>
            </w:r>
            <w:r w:rsidR="00276E04">
              <w:rPr>
                <w:noProof/>
                <w:webHidden/>
              </w:rPr>
              <w:fldChar w:fldCharType="end"/>
            </w:r>
          </w:hyperlink>
        </w:p>
        <w:p w14:paraId="16FD90CE" w14:textId="7B4FA85E" w:rsidR="00276E04" w:rsidRDefault="00D27801">
          <w:pPr>
            <w:pStyle w:val="TOC2"/>
            <w:tabs>
              <w:tab w:val="right" w:leader="dot" w:pos="9350"/>
            </w:tabs>
            <w:rPr>
              <w:rFonts w:asciiTheme="minorHAnsi" w:eastAsiaTheme="minorEastAsia" w:hAnsiTheme="minorHAnsi"/>
              <w:noProof/>
              <w:szCs w:val="24"/>
            </w:rPr>
          </w:pPr>
          <w:hyperlink w:anchor="_Toc174926246" w:history="1">
            <w:r w:rsidR="00276E04" w:rsidRPr="003D3A7E">
              <w:rPr>
                <w:rStyle w:val="Hyperlink"/>
                <w:rFonts w:ascii="Arial" w:hAnsi="Arial" w:cs="Arial"/>
                <w:noProof/>
              </w:rPr>
              <w:t>The Impact on Stakeholders</w:t>
            </w:r>
            <w:r w:rsidR="00276E04">
              <w:rPr>
                <w:noProof/>
                <w:webHidden/>
              </w:rPr>
              <w:tab/>
            </w:r>
            <w:r w:rsidR="00276E04">
              <w:rPr>
                <w:noProof/>
                <w:webHidden/>
              </w:rPr>
              <w:fldChar w:fldCharType="begin"/>
            </w:r>
            <w:r w:rsidR="00276E04">
              <w:rPr>
                <w:noProof/>
                <w:webHidden/>
              </w:rPr>
              <w:instrText xml:space="preserve"> PAGEREF _Toc174926246 \h </w:instrText>
            </w:r>
            <w:r w:rsidR="00276E04">
              <w:rPr>
                <w:noProof/>
                <w:webHidden/>
              </w:rPr>
            </w:r>
            <w:r w:rsidR="00276E04">
              <w:rPr>
                <w:noProof/>
                <w:webHidden/>
              </w:rPr>
              <w:fldChar w:fldCharType="separate"/>
            </w:r>
            <w:r w:rsidR="00276E04">
              <w:rPr>
                <w:noProof/>
                <w:webHidden/>
              </w:rPr>
              <w:t>10</w:t>
            </w:r>
            <w:r w:rsidR="00276E04">
              <w:rPr>
                <w:noProof/>
                <w:webHidden/>
              </w:rPr>
              <w:fldChar w:fldCharType="end"/>
            </w:r>
          </w:hyperlink>
        </w:p>
        <w:p w14:paraId="18A8E037" w14:textId="7937BA60" w:rsidR="00276E04" w:rsidRDefault="00D27801">
          <w:pPr>
            <w:pStyle w:val="TOC1"/>
            <w:tabs>
              <w:tab w:val="right" w:leader="dot" w:pos="9350"/>
            </w:tabs>
            <w:rPr>
              <w:rFonts w:asciiTheme="minorHAnsi" w:eastAsiaTheme="minorEastAsia" w:hAnsiTheme="minorHAnsi"/>
              <w:noProof/>
              <w:szCs w:val="24"/>
            </w:rPr>
          </w:pPr>
          <w:hyperlink w:anchor="_Toc174926247" w:history="1">
            <w:r w:rsidR="00276E04" w:rsidRPr="003D3A7E">
              <w:rPr>
                <w:rStyle w:val="Hyperlink"/>
                <w:rFonts w:ascii="Arial" w:hAnsi="Arial" w:cs="Arial"/>
                <w:noProof/>
              </w:rPr>
              <w:t>Critical Evaluation of Change Management Models and Strategic Change</w:t>
            </w:r>
            <w:r w:rsidR="00276E04">
              <w:rPr>
                <w:noProof/>
                <w:webHidden/>
              </w:rPr>
              <w:tab/>
            </w:r>
            <w:r w:rsidR="00276E04">
              <w:rPr>
                <w:noProof/>
                <w:webHidden/>
              </w:rPr>
              <w:fldChar w:fldCharType="begin"/>
            </w:r>
            <w:r w:rsidR="00276E04">
              <w:rPr>
                <w:noProof/>
                <w:webHidden/>
              </w:rPr>
              <w:instrText xml:space="preserve"> PAGEREF _Toc174926247 \h </w:instrText>
            </w:r>
            <w:r w:rsidR="00276E04">
              <w:rPr>
                <w:noProof/>
                <w:webHidden/>
              </w:rPr>
            </w:r>
            <w:r w:rsidR="00276E04">
              <w:rPr>
                <w:noProof/>
                <w:webHidden/>
              </w:rPr>
              <w:fldChar w:fldCharType="separate"/>
            </w:r>
            <w:r w:rsidR="00276E04">
              <w:rPr>
                <w:noProof/>
                <w:webHidden/>
              </w:rPr>
              <w:t>11</w:t>
            </w:r>
            <w:r w:rsidR="00276E04">
              <w:rPr>
                <w:noProof/>
                <w:webHidden/>
              </w:rPr>
              <w:fldChar w:fldCharType="end"/>
            </w:r>
          </w:hyperlink>
        </w:p>
        <w:p w14:paraId="21AE6C5C" w14:textId="7950E342" w:rsidR="00276E04" w:rsidRDefault="00D27801">
          <w:pPr>
            <w:pStyle w:val="TOC2"/>
            <w:tabs>
              <w:tab w:val="right" w:leader="dot" w:pos="9350"/>
            </w:tabs>
            <w:rPr>
              <w:rFonts w:asciiTheme="minorHAnsi" w:eastAsiaTheme="minorEastAsia" w:hAnsiTheme="minorHAnsi"/>
              <w:noProof/>
              <w:szCs w:val="24"/>
            </w:rPr>
          </w:pPr>
          <w:hyperlink w:anchor="_Toc174926248" w:history="1">
            <w:r w:rsidR="00276E04" w:rsidRPr="003D3A7E">
              <w:rPr>
                <w:rStyle w:val="Hyperlink"/>
                <w:rFonts w:ascii="Arial" w:hAnsi="Arial" w:cs="Arial"/>
                <w:noProof/>
              </w:rPr>
              <w:t>Lewin’s Change Management Model</w:t>
            </w:r>
            <w:r w:rsidR="00276E04">
              <w:rPr>
                <w:noProof/>
                <w:webHidden/>
              </w:rPr>
              <w:tab/>
            </w:r>
            <w:r w:rsidR="00276E04">
              <w:rPr>
                <w:noProof/>
                <w:webHidden/>
              </w:rPr>
              <w:fldChar w:fldCharType="begin"/>
            </w:r>
            <w:r w:rsidR="00276E04">
              <w:rPr>
                <w:noProof/>
                <w:webHidden/>
              </w:rPr>
              <w:instrText xml:space="preserve"> PAGEREF _Toc174926248 \h </w:instrText>
            </w:r>
            <w:r w:rsidR="00276E04">
              <w:rPr>
                <w:noProof/>
                <w:webHidden/>
              </w:rPr>
            </w:r>
            <w:r w:rsidR="00276E04">
              <w:rPr>
                <w:noProof/>
                <w:webHidden/>
              </w:rPr>
              <w:fldChar w:fldCharType="separate"/>
            </w:r>
            <w:r w:rsidR="00276E04">
              <w:rPr>
                <w:noProof/>
                <w:webHidden/>
              </w:rPr>
              <w:t>11</w:t>
            </w:r>
            <w:r w:rsidR="00276E04">
              <w:rPr>
                <w:noProof/>
                <w:webHidden/>
              </w:rPr>
              <w:fldChar w:fldCharType="end"/>
            </w:r>
          </w:hyperlink>
        </w:p>
        <w:p w14:paraId="3B7FB8C0" w14:textId="6C4379E3" w:rsidR="00276E04" w:rsidRDefault="00D27801">
          <w:pPr>
            <w:pStyle w:val="TOC2"/>
            <w:tabs>
              <w:tab w:val="right" w:leader="dot" w:pos="9350"/>
            </w:tabs>
            <w:rPr>
              <w:rFonts w:asciiTheme="minorHAnsi" w:eastAsiaTheme="minorEastAsia" w:hAnsiTheme="minorHAnsi"/>
              <w:noProof/>
              <w:szCs w:val="24"/>
            </w:rPr>
          </w:pPr>
          <w:hyperlink w:anchor="_Toc174926249" w:history="1">
            <w:r w:rsidR="00276E04" w:rsidRPr="003D3A7E">
              <w:rPr>
                <w:rStyle w:val="Hyperlink"/>
                <w:rFonts w:ascii="Arial" w:hAnsi="Arial" w:cs="Arial"/>
                <w:noProof/>
              </w:rPr>
              <w:t>McKinsey 7-S Framework**</w:t>
            </w:r>
            <w:r w:rsidR="00276E04">
              <w:rPr>
                <w:noProof/>
                <w:webHidden/>
              </w:rPr>
              <w:tab/>
            </w:r>
            <w:r w:rsidR="00276E04">
              <w:rPr>
                <w:noProof/>
                <w:webHidden/>
              </w:rPr>
              <w:fldChar w:fldCharType="begin"/>
            </w:r>
            <w:r w:rsidR="00276E04">
              <w:rPr>
                <w:noProof/>
                <w:webHidden/>
              </w:rPr>
              <w:instrText xml:space="preserve"> PAGEREF _Toc174926249 \h </w:instrText>
            </w:r>
            <w:r w:rsidR="00276E04">
              <w:rPr>
                <w:noProof/>
                <w:webHidden/>
              </w:rPr>
            </w:r>
            <w:r w:rsidR="00276E04">
              <w:rPr>
                <w:noProof/>
                <w:webHidden/>
              </w:rPr>
              <w:fldChar w:fldCharType="separate"/>
            </w:r>
            <w:r w:rsidR="00276E04">
              <w:rPr>
                <w:noProof/>
                <w:webHidden/>
              </w:rPr>
              <w:t>12</w:t>
            </w:r>
            <w:r w:rsidR="00276E04">
              <w:rPr>
                <w:noProof/>
                <w:webHidden/>
              </w:rPr>
              <w:fldChar w:fldCharType="end"/>
            </w:r>
          </w:hyperlink>
        </w:p>
        <w:p w14:paraId="2DDF617D" w14:textId="716C1E32" w:rsidR="00276E04" w:rsidRDefault="00D27801">
          <w:pPr>
            <w:pStyle w:val="TOC2"/>
            <w:tabs>
              <w:tab w:val="right" w:leader="dot" w:pos="9350"/>
            </w:tabs>
            <w:rPr>
              <w:rFonts w:asciiTheme="minorHAnsi" w:eastAsiaTheme="minorEastAsia" w:hAnsiTheme="minorHAnsi"/>
              <w:noProof/>
              <w:szCs w:val="24"/>
            </w:rPr>
          </w:pPr>
          <w:hyperlink w:anchor="_Toc174926250" w:history="1">
            <w:r w:rsidR="00276E04" w:rsidRPr="003D3A7E">
              <w:rPr>
                <w:rStyle w:val="Hyperlink"/>
                <w:rFonts w:ascii="Arial" w:hAnsi="Arial" w:cs="Arial"/>
                <w:noProof/>
              </w:rPr>
              <w:t>Leadership Styles and Strategic Change Issues</w:t>
            </w:r>
            <w:r w:rsidR="00276E04">
              <w:rPr>
                <w:noProof/>
                <w:webHidden/>
              </w:rPr>
              <w:tab/>
            </w:r>
            <w:r w:rsidR="00276E04">
              <w:rPr>
                <w:noProof/>
                <w:webHidden/>
              </w:rPr>
              <w:fldChar w:fldCharType="begin"/>
            </w:r>
            <w:r w:rsidR="00276E04">
              <w:rPr>
                <w:noProof/>
                <w:webHidden/>
              </w:rPr>
              <w:instrText xml:space="preserve"> PAGEREF _Toc174926250 \h </w:instrText>
            </w:r>
            <w:r w:rsidR="00276E04">
              <w:rPr>
                <w:noProof/>
                <w:webHidden/>
              </w:rPr>
            </w:r>
            <w:r w:rsidR="00276E04">
              <w:rPr>
                <w:noProof/>
                <w:webHidden/>
              </w:rPr>
              <w:fldChar w:fldCharType="separate"/>
            </w:r>
            <w:r w:rsidR="00276E04">
              <w:rPr>
                <w:noProof/>
                <w:webHidden/>
              </w:rPr>
              <w:t>14</w:t>
            </w:r>
            <w:r w:rsidR="00276E04">
              <w:rPr>
                <w:noProof/>
                <w:webHidden/>
              </w:rPr>
              <w:fldChar w:fldCharType="end"/>
            </w:r>
          </w:hyperlink>
        </w:p>
        <w:p w14:paraId="6DABB3AD" w14:textId="4F4E0316" w:rsidR="00276E04" w:rsidRDefault="00D27801">
          <w:pPr>
            <w:pStyle w:val="TOC1"/>
            <w:tabs>
              <w:tab w:val="right" w:leader="dot" w:pos="9350"/>
            </w:tabs>
            <w:rPr>
              <w:rFonts w:asciiTheme="minorHAnsi" w:eastAsiaTheme="minorEastAsia" w:hAnsiTheme="minorHAnsi"/>
              <w:noProof/>
              <w:szCs w:val="24"/>
            </w:rPr>
          </w:pPr>
          <w:hyperlink w:anchor="_Toc174926251" w:history="1">
            <w:r w:rsidR="00276E04" w:rsidRPr="003D3A7E">
              <w:rPr>
                <w:rStyle w:val="Hyperlink"/>
                <w:rFonts w:ascii="Arial" w:hAnsi="Arial" w:cs="Arial"/>
                <w:noProof/>
              </w:rPr>
              <w:t>Evaluation of Organizational Culture and Change Management Plan</w:t>
            </w:r>
            <w:r w:rsidR="00276E04">
              <w:rPr>
                <w:noProof/>
                <w:webHidden/>
              </w:rPr>
              <w:tab/>
            </w:r>
            <w:r w:rsidR="00276E04">
              <w:rPr>
                <w:noProof/>
                <w:webHidden/>
              </w:rPr>
              <w:fldChar w:fldCharType="begin"/>
            </w:r>
            <w:r w:rsidR="00276E04">
              <w:rPr>
                <w:noProof/>
                <w:webHidden/>
              </w:rPr>
              <w:instrText xml:space="preserve"> PAGEREF _Toc174926251 \h </w:instrText>
            </w:r>
            <w:r w:rsidR="00276E04">
              <w:rPr>
                <w:noProof/>
                <w:webHidden/>
              </w:rPr>
            </w:r>
            <w:r w:rsidR="00276E04">
              <w:rPr>
                <w:noProof/>
                <w:webHidden/>
              </w:rPr>
              <w:fldChar w:fldCharType="separate"/>
            </w:r>
            <w:r w:rsidR="00276E04">
              <w:rPr>
                <w:noProof/>
                <w:webHidden/>
              </w:rPr>
              <w:t>15</w:t>
            </w:r>
            <w:r w:rsidR="00276E04">
              <w:rPr>
                <w:noProof/>
                <w:webHidden/>
              </w:rPr>
              <w:fldChar w:fldCharType="end"/>
            </w:r>
          </w:hyperlink>
        </w:p>
        <w:p w14:paraId="6F18E7AF" w14:textId="12EFE030" w:rsidR="00276E04" w:rsidRDefault="00D27801">
          <w:pPr>
            <w:pStyle w:val="TOC1"/>
            <w:tabs>
              <w:tab w:val="right" w:leader="dot" w:pos="9350"/>
            </w:tabs>
            <w:rPr>
              <w:rFonts w:asciiTheme="minorHAnsi" w:eastAsiaTheme="minorEastAsia" w:hAnsiTheme="minorHAnsi"/>
              <w:noProof/>
              <w:szCs w:val="24"/>
            </w:rPr>
          </w:pPr>
          <w:hyperlink w:anchor="_Toc174926252" w:history="1">
            <w:r w:rsidR="00276E04" w:rsidRPr="003D3A7E">
              <w:rPr>
                <w:rStyle w:val="Hyperlink"/>
                <w:rFonts w:ascii="Arial" w:hAnsi="Arial" w:cs="Arial"/>
                <w:noProof/>
              </w:rPr>
              <w:t>Conclusion</w:t>
            </w:r>
            <w:r w:rsidR="00276E04">
              <w:rPr>
                <w:noProof/>
                <w:webHidden/>
              </w:rPr>
              <w:tab/>
            </w:r>
            <w:r w:rsidR="00276E04">
              <w:rPr>
                <w:noProof/>
                <w:webHidden/>
              </w:rPr>
              <w:fldChar w:fldCharType="begin"/>
            </w:r>
            <w:r w:rsidR="00276E04">
              <w:rPr>
                <w:noProof/>
                <w:webHidden/>
              </w:rPr>
              <w:instrText xml:space="preserve"> PAGEREF _Toc174926252 \h </w:instrText>
            </w:r>
            <w:r w:rsidR="00276E04">
              <w:rPr>
                <w:noProof/>
                <w:webHidden/>
              </w:rPr>
            </w:r>
            <w:r w:rsidR="00276E04">
              <w:rPr>
                <w:noProof/>
                <w:webHidden/>
              </w:rPr>
              <w:fldChar w:fldCharType="separate"/>
            </w:r>
            <w:r w:rsidR="00276E04">
              <w:rPr>
                <w:noProof/>
                <w:webHidden/>
              </w:rPr>
              <w:t>16</w:t>
            </w:r>
            <w:r w:rsidR="00276E04">
              <w:rPr>
                <w:noProof/>
                <w:webHidden/>
              </w:rPr>
              <w:fldChar w:fldCharType="end"/>
            </w:r>
          </w:hyperlink>
        </w:p>
        <w:p w14:paraId="297D1DBC" w14:textId="2C45B2C2" w:rsidR="00276E04" w:rsidRDefault="00D27801">
          <w:pPr>
            <w:pStyle w:val="TOC1"/>
            <w:tabs>
              <w:tab w:val="right" w:leader="dot" w:pos="9350"/>
            </w:tabs>
            <w:rPr>
              <w:rFonts w:asciiTheme="minorHAnsi" w:eastAsiaTheme="minorEastAsia" w:hAnsiTheme="minorHAnsi"/>
              <w:noProof/>
              <w:szCs w:val="24"/>
            </w:rPr>
          </w:pPr>
          <w:hyperlink w:anchor="_Toc174926253" w:history="1">
            <w:r w:rsidR="00276E04" w:rsidRPr="003D3A7E">
              <w:rPr>
                <w:rStyle w:val="Hyperlink"/>
                <w:rFonts w:eastAsia="Times New Roman"/>
                <w:noProof/>
              </w:rPr>
              <w:t>Reference list</w:t>
            </w:r>
            <w:r w:rsidR="00276E04">
              <w:rPr>
                <w:noProof/>
                <w:webHidden/>
              </w:rPr>
              <w:tab/>
            </w:r>
            <w:r w:rsidR="00276E04">
              <w:rPr>
                <w:noProof/>
                <w:webHidden/>
              </w:rPr>
              <w:fldChar w:fldCharType="begin"/>
            </w:r>
            <w:r w:rsidR="00276E04">
              <w:rPr>
                <w:noProof/>
                <w:webHidden/>
              </w:rPr>
              <w:instrText xml:space="preserve"> PAGEREF _Toc174926253 \h </w:instrText>
            </w:r>
            <w:r w:rsidR="00276E04">
              <w:rPr>
                <w:noProof/>
                <w:webHidden/>
              </w:rPr>
            </w:r>
            <w:r w:rsidR="00276E04">
              <w:rPr>
                <w:noProof/>
                <w:webHidden/>
              </w:rPr>
              <w:fldChar w:fldCharType="separate"/>
            </w:r>
            <w:r w:rsidR="00276E04">
              <w:rPr>
                <w:noProof/>
                <w:webHidden/>
              </w:rPr>
              <w:t>17</w:t>
            </w:r>
            <w:r w:rsidR="00276E04">
              <w:rPr>
                <w:noProof/>
                <w:webHidden/>
              </w:rPr>
              <w:fldChar w:fldCharType="end"/>
            </w:r>
          </w:hyperlink>
        </w:p>
        <w:p w14:paraId="0C18E704" w14:textId="3FEA8432" w:rsidR="00817946" w:rsidRPr="00817946" w:rsidRDefault="00817946" w:rsidP="00817946">
          <w:pPr>
            <w:rPr>
              <w:b/>
              <w:bCs/>
              <w:noProof/>
            </w:rPr>
          </w:pPr>
          <w:r>
            <w:rPr>
              <w:b/>
              <w:bCs/>
              <w:noProof/>
            </w:rPr>
            <w:lastRenderedPageBreak/>
            <w:fldChar w:fldCharType="end"/>
          </w:r>
        </w:p>
      </w:sdtContent>
    </w:sdt>
    <w:p w14:paraId="3C751AB2" w14:textId="7C0CA4BD" w:rsidR="00A02B0E" w:rsidRPr="00E21EDF" w:rsidRDefault="00FC4E8D" w:rsidP="00FC4E8D">
      <w:pPr>
        <w:pStyle w:val="Heading1"/>
        <w:rPr>
          <w:rFonts w:ascii="Arial" w:hAnsi="Arial" w:cs="Arial"/>
        </w:rPr>
      </w:pPr>
      <w:bookmarkStart w:id="0" w:name="_Toc174926231"/>
      <w:r w:rsidRPr="00E21EDF">
        <w:rPr>
          <w:rFonts w:ascii="Arial" w:hAnsi="Arial" w:cs="Arial"/>
        </w:rPr>
        <w:t>Introduction</w:t>
      </w:r>
      <w:bookmarkEnd w:id="0"/>
    </w:p>
    <w:p w14:paraId="50E1CCD0" w14:textId="6C258024" w:rsidR="001F4D93" w:rsidRPr="001F4D93" w:rsidRDefault="001F4D93" w:rsidP="001F4D93">
      <w:r w:rsidRPr="001F4D93">
        <w:t xml:space="preserve">This study aims examines the management of changes critically, analyses the many leadership approaches used, and investigates the difficulties faced as well by finding how Elon Musk's Twitter leadership resulted in Twitter becoming X. Strategic goals, business culture, and outside factors such technological developments and economic uncertainty are all taken into account in the research. </w:t>
      </w:r>
      <w:r>
        <w:t xml:space="preserve"> </w:t>
      </w:r>
      <w:r w:rsidRPr="001F4D93">
        <w:t>X was the designation that Elon Musk gave to Twitter after he acquired it in 2022. This work examines these variations. It looks at the challenges of shifting from an open and cooperative society to one motivated by top-down invention. Two change management models assessed for their efficiency in directing the transformation of the company based on this assessment are Lewin's Change Model and the McKinsey 7-S Framework. This framework supports Musk's inclusive culture and innovative approach by maybe simplifying future enhancements and the company's long-term success.</w:t>
      </w:r>
      <w:r>
        <w:t xml:space="preserve"> Followed by</w:t>
      </w:r>
      <w:r w:rsidRPr="001F4D93">
        <w:t xml:space="preserve"> the </w:t>
      </w:r>
      <w:r>
        <w:t>transition</w:t>
      </w:r>
      <w:r w:rsidRPr="001F4D93">
        <w:t>, a thorough change management strategy ought to be followed to help Twitter's continuous growth. This approach underlines the need of tying the new strategic vision with the corporate culture to maintain resilience and adaptability in face of ongoing transformation. This paper aims to give ideas that may be applied in similar circumstances in other companies as well as insight on the challenge of implementing significant organisational transformation in a digital environment fast evolving. The study comes to the conclusion that in the competitive business environment of today, success and survival depend on well-structured change management techniques and cohesive leadership.</w:t>
      </w:r>
    </w:p>
    <w:p w14:paraId="7B8EFB92" w14:textId="7598AECC" w:rsidR="00FC4E8D" w:rsidRPr="00E21EDF" w:rsidRDefault="00276E04" w:rsidP="00FC4E8D">
      <w:pPr>
        <w:pStyle w:val="Heading1"/>
        <w:rPr>
          <w:rFonts w:ascii="Arial" w:hAnsi="Arial" w:cs="Arial"/>
        </w:rPr>
      </w:pPr>
      <w:bookmarkStart w:id="1" w:name="_Toc174926232"/>
      <w:r>
        <w:rPr>
          <w:rFonts w:ascii="Arial" w:hAnsi="Arial" w:cs="Arial"/>
        </w:rPr>
        <w:t xml:space="preserve">X </w:t>
      </w:r>
      <w:r w:rsidR="00FC4E8D" w:rsidRPr="00E21EDF">
        <w:rPr>
          <w:rFonts w:ascii="Arial" w:hAnsi="Arial" w:cs="Arial"/>
        </w:rPr>
        <w:t>Company Current State</w:t>
      </w:r>
      <w:bookmarkEnd w:id="1"/>
    </w:p>
    <w:p w14:paraId="5B39E066" w14:textId="77777777" w:rsidR="00786D61" w:rsidRDefault="005B2F14" w:rsidP="005B2F14">
      <w:pPr>
        <w:rPr>
          <w:rFonts w:ascii="Arial" w:hAnsi="Arial" w:cs="Arial"/>
        </w:rPr>
      </w:pPr>
      <w:r w:rsidRPr="00E21EDF">
        <w:rPr>
          <w:rFonts w:ascii="Arial" w:hAnsi="Arial" w:cs="Arial"/>
        </w:rPr>
        <w:t>In October 2022 Musk bought Twitter and changed it to X. Since then, the firm has changed rather drastically</w:t>
      </w:r>
      <w:r w:rsidR="009B433C" w:rsidRPr="00E21EDF">
        <w:rPr>
          <w:rFonts w:ascii="Arial" w:hAnsi="Arial" w:cs="Arial"/>
        </w:rPr>
        <w:t xml:space="preserve"> (Beltarn, 2023)</w:t>
      </w:r>
      <w:r w:rsidRPr="00E21EDF">
        <w:rPr>
          <w:rFonts w:ascii="Arial" w:hAnsi="Arial" w:cs="Arial"/>
        </w:rPr>
        <w:t xml:space="preserve">. This shift has transformed the management of the platform, operating methods, and identity, therefore creating both new possibilities and problems. X, Musk's new moniker, suggests his goals to make the platform more like China's WeChat, a payment, messaging, social networking, and more app. </w:t>
      </w:r>
    </w:p>
    <w:p w14:paraId="1E49C596" w14:textId="36C1D4F2" w:rsidR="00786D61" w:rsidRDefault="00786D61" w:rsidP="00786D61">
      <w:pPr>
        <w:jc w:val="center"/>
        <w:rPr>
          <w:rFonts w:ascii="Arial" w:hAnsi="Arial" w:cs="Arial"/>
        </w:rPr>
      </w:pPr>
      <w:r>
        <w:rPr>
          <w:rFonts w:ascii="Arial" w:hAnsi="Arial" w:cs="Arial"/>
          <w:noProof/>
        </w:rPr>
        <w:lastRenderedPageBreak/>
        <w:drawing>
          <wp:inline distT="0" distB="0" distL="0" distR="0" wp14:anchorId="41AB3242" wp14:editId="203B8EBC">
            <wp:extent cx="2603500" cy="2603500"/>
            <wp:effectExtent l="0" t="0" r="6350" b="6350"/>
            <wp:docPr id="1114672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3500" cy="2603500"/>
                    </a:xfrm>
                    <a:prstGeom prst="rect">
                      <a:avLst/>
                    </a:prstGeom>
                    <a:noFill/>
                  </pic:spPr>
                </pic:pic>
              </a:graphicData>
            </a:graphic>
          </wp:inline>
        </w:drawing>
      </w:r>
    </w:p>
    <w:p w14:paraId="169F3589" w14:textId="03AD5CE3" w:rsidR="00786D61" w:rsidRPr="00786D61" w:rsidRDefault="00786D61" w:rsidP="00786D61">
      <w:pPr>
        <w:jc w:val="center"/>
        <w:rPr>
          <w:rFonts w:ascii="Arial" w:hAnsi="Arial" w:cs="Arial"/>
          <w:b/>
          <w:bCs/>
        </w:rPr>
      </w:pPr>
      <w:r w:rsidRPr="00786D61">
        <w:rPr>
          <w:rFonts w:ascii="Arial" w:hAnsi="Arial" w:cs="Arial"/>
          <w:b/>
          <w:bCs/>
        </w:rPr>
        <w:t xml:space="preserve">Figure 1: </w:t>
      </w:r>
      <w:r w:rsidR="00276E04">
        <w:rPr>
          <w:rFonts w:ascii="Arial" w:hAnsi="Arial" w:cs="Arial"/>
          <w:b/>
          <w:bCs/>
        </w:rPr>
        <w:t xml:space="preserve">Former </w:t>
      </w:r>
      <w:r w:rsidRPr="00786D61">
        <w:rPr>
          <w:rFonts w:ascii="Arial" w:hAnsi="Arial" w:cs="Arial"/>
          <w:b/>
          <w:bCs/>
        </w:rPr>
        <w:t xml:space="preserve">Twitter </w:t>
      </w:r>
      <w:r w:rsidR="00276E04">
        <w:rPr>
          <w:rFonts w:ascii="Arial" w:hAnsi="Arial" w:cs="Arial"/>
          <w:b/>
          <w:bCs/>
        </w:rPr>
        <w:t xml:space="preserve">that now Recognized as X’s </w:t>
      </w:r>
      <w:r w:rsidR="00276E04" w:rsidRPr="00786D61">
        <w:rPr>
          <w:rFonts w:ascii="Arial" w:hAnsi="Arial" w:cs="Arial"/>
          <w:b/>
          <w:bCs/>
        </w:rPr>
        <w:t>new logo</w:t>
      </w:r>
    </w:p>
    <w:p w14:paraId="19BA3B33" w14:textId="3E3B52C8" w:rsidR="00786D61" w:rsidRDefault="00786D61" w:rsidP="00786D61">
      <w:pPr>
        <w:jc w:val="center"/>
        <w:rPr>
          <w:rFonts w:ascii="Arial" w:hAnsi="Arial" w:cs="Arial"/>
        </w:rPr>
      </w:pPr>
      <w:r>
        <w:rPr>
          <w:rFonts w:ascii="Arial" w:hAnsi="Arial" w:cs="Arial"/>
        </w:rPr>
        <w:t xml:space="preserve">(Source: </w:t>
      </w:r>
      <w:r w:rsidR="00276E04" w:rsidRPr="00276E04">
        <w:rPr>
          <w:rFonts w:ascii="Arial" w:hAnsi="Arial" w:cs="Arial"/>
          <w:i/>
          <w:iCs/>
        </w:rPr>
        <w:t>X.com</w:t>
      </w:r>
      <w:r w:rsidR="00276E04">
        <w:rPr>
          <w:rFonts w:ascii="Arial" w:hAnsi="Arial" w:cs="Arial"/>
          <w:i/>
          <w:iCs/>
        </w:rPr>
        <w:t>,</w:t>
      </w:r>
      <w:r w:rsidR="00276E04" w:rsidRPr="00276E04">
        <w:rPr>
          <w:rFonts w:ascii="Arial" w:hAnsi="Arial" w:cs="Arial"/>
        </w:rPr>
        <w:t> 2024</w:t>
      </w:r>
      <w:r w:rsidRPr="00786D61">
        <w:rPr>
          <w:rFonts w:ascii="Arial" w:hAnsi="Arial" w:cs="Arial"/>
        </w:rPr>
        <w:t>)</w:t>
      </w:r>
    </w:p>
    <w:p w14:paraId="35679F48" w14:textId="56629061" w:rsidR="005B2F14" w:rsidRPr="00E21EDF" w:rsidRDefault="005B2F14" w:rsidP="005B2F14">
      <w:pPr>
        <w:rPr>
          <w:rFonts w:ascii="Arial" w:hAnsi="Arial" w:cs="Arial"/>
        </w:rPr>
      </w:pPr>
      <w:r w:rsidRPr="00E21EDF">
        <w:rPr>
          <w:rFonts w:ascii="Arial" w:hAnsi="Arial" w:cs="Arial"/>
        </w:rPr>
        <w:t>Consumers, marketers, and employees have responded differently to this high ideal, though, which has produced varied responses to the adjustments. Musk cut the workforce of the corporation by half after he took charge. Resignations and layoffs left the business slimmer but also taxed</w:t>
      </w:r>
      <w:r w:rsidR="009B433C" w:rsidRPr="00E21EDF">
        <w:rPr>
          <w:rFonts w:ascii="Arial" w:hAnsi="Arial" w:cs="Arial"/>
        </w:rPr>
        <w:t xml:space="preserve"> (Drenik, 2023)</w:t>
      </w:r>
      <w:r w:rsidRPr="00E21EDF">
        <w:rPr>
          <w:rFonts w:ascii="Arial" w:hAnsi="Arial" w:cs="Arial"/>
        </w:rPr>
        <w:t>. As the business diversifies its funding sources, these layoffs have cast questions on its capacity for moderate content, efficient operation, and innovation. The company's finances have faltered. The direction and content screening of the site have drove advertisers away, drastically lowering income. Despite his best efforts, Musk's Twitter Blue membership scheme hasn't made up for ad income lost</w:t>
      </w:r>
      <w:r w:rsidR="009B433C" w:rsidRPr="00E21EDF">
        <w:rPr>
          <w:rFonts w:ascii="Arial" w:hAnsi="Arial" w:cs="Arial"/>
        </w:rPr>
        <w:t xml:space="preserve"> (Beltarn, 2023)</w:t>
      </w:r>
      <w:r w:rsidRPr="00E21EDF">
        <w:rPr>
          <w:rFonts w:ascii="Arial" w:hAnsi="Arial" w:cs="Arial"/>
        </w:rPr>
        <w:t>. The debt of the transaction has compromised the company's financial situation and increased pressure on it to turn a profit over long run.</w:t>
      </w:r>
      <w:r w:rsidR="009B433C" w:rsidRPr="00E21EDF">
        <w:rPr>
          <w:rFonts w:ascii="Arial" w:hAnsi="Arial" w:cs="Arial"/>
        </w:rPr>
        <w:t xml:space="preserve"> </w:t>
      </w:r>
      <w:r w:rsidRPr="00E21EDF">
        <w:rPr>
          <w:rFonts w:ascii="Arial" w:hAnsi="Arial" w:cs="Arial"/>
        </w:rPr>
        <w:t>Many people argue on how the rebranding and adjustments impacted user experience. New elements like content provider income, long-form stories, and modifying postings split people. Since some users find the new policy unsatisfactory, daily log-in count has decreased. Many worry that Twitter's paid-centric approach might alien long-term users who use the network for public debate, therefore restricting access and diversity. The leadership approach of Elon Musk mixes aggressive aims with confrontational methods. His hands-on leadership approach</w:t>
      </w:r>
      <w:r w:rsidR="009B433C" w:rsidRPr="00E21EDF">
        <w:rPr>
          <w:rFonts w:ascii="Arial" w:hAnsi="Arial" w:cs="Arial"/>
        </w:rPr>
        <w:t xml:space="preserve"> </w:t>
      </w:r>
      <w:r w:rsidRPr="00E21EDF">
        <w:rPr>
          <w:rFonts w:ascii="Arial" w:hAnsi="Arial" w:cs="Arial"/>
        </w:rPr>
        <w:t>which involves unilaterally and publicly making important decisions</w:t>
      </w:r>
      <w:r w:rsidR="009B433C" w:rsidRPr="00E21EDF">
        <w:rPr>
          <w:rFonts w:ascii="Arial" w:hAnsi="Arial" w:cs="Arial"/>
        </w:rPr>
        <w:t xml:space="preserve"> </w:t>
      </w:r>
      <w:r w:rsidRPr="00E21EDF">
        <w:rPr>
          <w:rFonts w:ascii="Arial" w:hAnsi="Arial" w:cs="Arial"/>
        </w:rPr>
        <w:t>has produced an erratic atmosphere in the organisation</w:t>
      </w:r>
      <w:r w:rsidR="009B433C" w:rsidRPr="00E21EDF">
        <w:rPr>
          <w:rFonts w:ascii="Arial" w:hAnsi="Arial" w:cs="Arial"/>
        </w:rPr>
        <w:t xml:space="preserve"> (Drenik, 2023)</w:t>
      </w:r>
      <w:r w:rsidRPr="00E21EDF">
        <w:rPr>
          <w:rFonts w:ascii="Arial" w:hAnsi="Arial" w:cs="Arial"/>
        </w:rPr>
        <w:t xml:space="preserve">. This </w:t>
      </w:r>
      <w:r w:rsidRPr="00E21EDF">
        <w:rPr>
          <w:rFonts w:ascii="Arial" w:hAnsi="Arial" w:cs="Arial"/>
        </w:rPr>
        <w:lastRenderedPageBreak/>
        <w:t>has affected workplace environment, retention, and morale as well. Rapid development and unknown future of the organisation have made inspiring and uniting the employees challenging. X's transient age is marked by innovation and unpredictability. The firm will fail if it cannot change its approach, straighten its finances, and retain its employees and customers. Though Rebranding X's viewpoint and identity is aspirational, it also highlights the challenges of spearheading public change.</w:t>
      </w:r>
    </w:p>
    <w:p w14:paraId="5A2D32C3" w14:textId="6E316E45" w:rsidR="00FC4E8D" w:rsidRPr="00E21EDF" w:rsidRDefault="00FC4E8D" w:rsidP="00FC4E8D">
      <w:pPr>
        <w:pStyle w:val="Heading1"/>
        <w:rPr>
          <w:rFonts w:ascii="Arial" w:hAnsi="Arial" w:cs="Arial"/>
        </w:rPr>
      </w:pPr>
      <w:bookmarkStart w:id="2" w:name="_Toc174926233"/>
      <w:r w:rsidRPr="00E21EDF">
        <w:rPr>
          <w:rFonts w:ascii="Arial" w:hAnsi="Arial" w:cs="Arial"/>
        </w:rPr>
        <w:t>History of The Company</w:t>
      </w:r>
      <w:bookmarkEnd w:id="2"/>
    </w:p>
    <w:p w14:paraId="3A40EAD0" w14:textId="576C4C85" w:rsidR="005B2F14" w:rsidRPr="00E21EDF" w:rsidRDefault="005B2F14" w:rsidP="005B2F14">
      <w:pPr>
        <w:rPr>
          <w:rFonts w:ascii="Arial" w:hAnsi="Arial" w:cs="Arial"/>
        </w:rPr>
      </w:pPr>
      <w:r w:rsidRPr="00E21EDF">
        <w:rPr>
          <w:rFonts w:ascii="Arial" w:hAnsi="Arial" w:cs="Arial"/>
        </w:rPr>
        <w:t>Jack Dorsey, Biz Stone, and Evan Williams' March 2006 microblogging network Twitter transformed real-time communication</w:t>
      </w:r>
      <w:r w:rsidR="009B433C" w:rsidRPr="00E21EDF">
        <w:rPr>
          <w:rFonts w:ascii="Arial" w:hAnsi="Arial" w:cs="Arial"/>
        </w:rPr>
        <w:t xml:space="preserve"> (Lee, 2013)</w:t>
      </w:r>
      <w:r w:rsidRPr="00E21EDF">
        <w:rPr>
          <w:rFonts w:ascii="Arial" w:hAnsi="Arial" w:cs="Arial"/>
        </w:rPr>
        <w:t>. Originally meant as an SMS for status updates, Twitter became a worldwide frenzy with its 140-character restriction (later increased to 280). Public conversation, social movements (like the Arab Spring), and breaking news all depend on the simplicity and quickness of the platform. Early on, Twitter's fast expansion and millions of users drew influential individuals, politicians, and celebrities. The firm overcome obstacles to sustain user increase and profitability following its 2013 IPO</w:t>
      </w:r>
      <w:r w:rsidR="009B433C" w:rsidRPr="00E21EDF">
        <w:rPr>
          <w:rFonts w:ascii="Arial" w:hAnsi="Arial" w:cs="Arial"/>
        </w:rPr>
        <w:t xml:space="preserve"> (Lee, 2013)</w:t>
      </w:r>
      <w:r w:rsidRPr="00E21EDF">
        <w:rPr>
          <w:rFonts w:ascii="Arial" w:hAnsi="Arial" w:cs="Arial"/>
        </w:rPr>
        <w:t>.</w:t>
      </w:r>
      <w:r w:rsidR="009B433C" w:rsidRPr="00E21EDF">
        <w:rPr>
          <w:rFonts w:ascii="Arial" w:hAnsi="Arial" w:cs="Arial"/>
        </w:rPr>
        <w:t xml:space="preserve"> </w:t>
      </w:r>
      <w:r w:rsidRPr="00E21EDF">
        <w:rPr>
          <w:rFonts w:ascii="Arial" w:hAnsi="Arial" w:cs="Arial"/>
        </w:rPr>
        <w:t>Following a trying period, Dorsey returned as CEO in 2015, the most recent in a succession of leadership transitions. Twitter has content filtering, abuse, and false information problems notwithstanding its might</w:t>
      </w:r>
      <w:r w:rsidR="009B433C" w:rsidRPr="00E21EDF">
        <w:rPr>
          <w:rFonts w:ascii="Arial" w:hAnsi="Arial" w:cs="Arial"/>
        </w:rPr>
        <w:t xml:space="preserve"> (Vanian, 2022)</w:t>
      </w:r>
      <w:r w:rsidRPr="00E21EDF">
        <w:rPr>
          <w:rFonts w:ascii="Arial" w:hAnsi="Arial" w:cs="Arial"/>
        </w:rPr>
        <w:t>. Following Elon Musk's 2022 purchase of Twitter, it reorganised, renamed itself X, and sought to be a "everything app." Musk's acquisition started Twitter's metamorphosis. In October 2022 Musk, a multibillionaire infamous for his bold business moves, paid $44 billion for Twitter</w:t>
      </w:r>
      <w:r w:rsidR="009B433C" w:rsidRPr="00E21EDF">
        <w:rPr>
          <w:rFonts w:ascii="Arial" w:hAnsi="Arial" w:cs="Arial"/>
        </w:rPr>
        <w:t>(Vanian, 2022)</w:t>
      </w:r>
      <w:r w:rsidRPr="00E21EDF">
        <w:rPr>
          <w:rFonts w:ascii="Arial" w:hAnsi="Arial" w:cs="Arial"/>
        </w:rPr>
        <w:t>. This acquisition changed the company and surrounds.Reflecting both present and future, this was the turning point for the firm.</w:t>
      </w:r>
    </w:p>
    <w:p w14:paraId="5E91D79A" w14:textId="1EF41E0B" w:rsidR="00FC4E8D" w:rsidRPr="00E21EDF" w:rsidRDefault="00FC4E8D" w:rsidP="00817946">
      <w:pPr>
        <w:pStyle w:val="Heading1"/>
        <w:rPr>
          <w:rFonts w:ascii="Arial" w:hAnsi="Arial" w:cs="Arial"/>
        </w:rPr>
      </w:pPr>
      <w:bookmarkStart w:id="3" w:name="_Toc174926234"/>
      <w:r w:rsidRPr="00E21EDF">
        <w:rPr>
          <w:rFonts w:ascii="Arial" w:hAnsi="Arial" w:cs="Arial"/>
        </w:rPr>
        <w:t>Recent Change: The Transformation into X</w:t>
      </w:r>
      <w:bookmarkEnd w:id="3"/>
    </w:p>
    <w:p w14:paraId="2620505F" w14:textId="70C07AA2" w:rsidR="005B2F14" w:rsidRPr="00E21EDF" w:rsidRDefault="005B2F14" w:rsidP="005B2F14">
      <w:pPr>
        <w:rPr>
          <w:rFonts w:ascii="Arial" w:hAnsi="Arial" w:cs="Arial"/>
        </w:rPr>
      </w:pPr>
      <w:r w:rsidRPr="00E21EDF">
        <w:rPr>
          <w:rFonts w:ascii="Arial" w:hAnsi="Arial" w:cs="Arial"/>
        </w:rPr>
        <w:t>Elon Musk's revamp of Twitter, which he bought in October 2022 and renamed X, is the most important development the firm has seen. It marks a leadership transition as well as a complete review of the operations, strategy, and goal of the business. Musk wants Twitter to become a multi-functional platform mixing conversation, payments, e-commerce, and social networking, not only a cosmetic one like China's WeChat and other super-apps</w:t>
      </w:r>
      <w:r w:rsidR="009B433C" w:rsidRPr="00E21EDF">
        <w:rPr>
          <w:rFonts w:ascii="Arial" w:hAnsi="Arial" w:cs="Arial"/>
        </w:rPr>
        <w:t xml:space="preserve"> (Wu and Calic, 2022)</w:t>
      </w:r>
      <w:r w:rsidRPr="00E21EDF">
        <w:rPr>
          <w:rFonts w:ascii="Arial" w:hAnsi="Arial" w:cs="Arial"/>
        </w:rPr>
        <w:t xml:space="preserve">. Known for its microblogging approach, this extensive </w:t>
      </w:r>
      <w:r w:rsidRPr="00E21EDF">
        <w:rPr>
          <w:rFonts w:ascii="Arial" w:hAnsi="Arial" w:cs="Arial"/>
        </w:rPr>
        <w:lastRenderedPageBreak/>
        <w:t>and all-encompassing rearrangement project is changing this site. To change its digital position, Musk wants X to become a "everything app". This article investigates change in light of its various difficulties, conflicts, and impacts on all the participants.</w:t>
      </w:r>
    </w:p>
    <w:p w14:paraId="1AF6A721" w14:textId="3AED0FC8" w:rsidR="00FC4E8D" w:rsidRPr="00E21EDF" w:rsidRDefault="00FC4E8D" w:rsidP="00817946">
      <w:pPr>
        <w:pStyle w:val="Heading2"/>
        <w:rPr>
          <w:rFonts w:ascii="Arial" w:hAnsi="Arial" w:cs="Arial"/>
        </w:rPr>
      </w:pPr>
      <w:bookmarkStart w:id="4" w:name="_Toc174926235"/>
      <w:r w:rsidRPr="00E21EDF">
        <w:rPr>
          <w:rFonts w:ascii="Arial" w:hAnsi="Arial" w:cs="Arial"/>
        </w:rPr>
        <w:t>Strategic Vision and Rebranding</w:t>
      </w:r>
      <w:bookmarkEnd w:id="4"/>
    </w:p>
    <w:p w14:paraId="22D4B1B6" w14:textId="19B5416A" w:rsidR="001978FB" w:rsidRPr="00E21EDF" w:rsidRDefault="001978FB" w:rsidP="001978FB">
      <w:pPr>
        <w:rPr>
          <w:rFonts w:ascii="Arial" w:hAnsi="Arial" w:cs="Arial"/>
        </w:rPr>
      </w:pPr>
      <w:r w:rsidRPr="00E21EDF">
        <w:rPr>
          <w:rFonts w:ascii="Arial" w:hAnsi="Arial" w:cs="Arial"/>
        </w:rPr>
        <w:t>Twitter's renaming to X most clearly shows this modification. Musk wants to build a connected digital environment outside of social media. Musk's new moniker, X, reflects his long-held ambition of creating a complete digital platform in line with SpaceX and X.com, an early PayPal.</w:t>
      </w:r>
      <w:r w:rsidR="009B433C" w:rsidRPr="00E21EDF">
        <w:rPr>
          <w:rFonts w:ascii="Arial" w:hAnsi="Arial" w:cs="Arial"/>
        </w:rPr>
        <w:t xml:space="preserve"> </w:t>
      </w:r>
      <w:r w:rsidRPr="00E21EDF">
        <w:rPr>
          <w:rFonts w:ascii="Arial" w:hAnsi="Arial" w:cs="Arial"/>
        </w:rPr>
        <w:t>Long-term planning calls for reconsideration of the scope and character of the platform</w:t>
      </w:r>
      <w:r w:rsidR="009B433C" w:rsidRPr="00E21EDF">
        <w:rPr>
          <w:rFonts w:ascii="Arial" w:hAnsi="Arial" w:cs="Arial"/>
        </w:rPr>
        <w:t xml:space="preserve"> (Wheelen, 2020)</w:t>
      </w:r>
      <w:r w:rsidRPr="00E21EDF">
        <w:rPr>
          <w:rFonts w:ascii="Arial" w:hAnsi="Arial" w:cs="Arial"/>
        </w:rPr>
        <w:t>. Twitter's unique microblogging approach has restricted its capacity to investigate additional revenue sources and services. Rebranding looks for release from these limitations. Rebranding as X, Musk intends to offer a stage for digital engagement, content creation, financial transactions, and social networking.</w:t>
      </w:r>
    </w:p>
    <w:p w14:paraId="7EC2B1BF" w14:textId="22CD7C8E" w:rsidR="00FC4E8D" w:rsidRPr="00E21EDF" w:rsidRDefault="00FC4E8D" w:rsidP="00817946">
      <w:pPr>
        <w:pStyle w:val="Heading2"/>
        <w:rPr>
          <w:rFonts w:ascii="Arial" w:hAnsi="Arial" w:cs="Arial"/>
        </w:rPr>
      </w:pPr>
      <w:bookmarkStart w:id="5" w:name="_Toc174926236"/>
      <w:r w:rsidRPr="00E21EDF">
        <w:rPr>
          <w:rFonts w:ascii="Arial" w:hAnsi="Arial" w:cs="Arial"/>
        </w:rPr>
        <w:t>Leadership and Organizational Restructuring:</w:t>
      </w:r>
      <w:bookmarkEnd w:id="5"/>
    </w:p>
    <w:p w14:paraId="38770FE6" w14:textId="2330CFA2" w:rsidR="001978FB" w:rsidRPr="00E21EDF" w:rsidRDefault="001978FB" w:rsidP="001978FB">
      <w:pPr>
        <w:rPr>
          <w:rFonts w:ascii="Arial" w:hAnsi="Arial" w:cs="Arial"/>
        </w:rPr>
      </w:pPr>
      <w:r w:rsidRPr="00E21EDF">
        <w:rPr>
          <w:rFonts w:ascii="Arial" w:hAnsi="Arial" w:cs="Arial"/>
        </w:rPr>
        <w:t>Among his first significant changes was reorganising the company's leadership and structure. Musk changed CEO, CFO, and other important execs following Twitter purchase. To streamline decision-making, he broke up the board of directors.</w:t>
      </w:r>
      <w:r w:rsidR="009B433C" w:rsidRPr="00E21EDF">
        <w:rPr>
          <w:rFonts w:ascii="Arial" w:hAnsi="Arial" w:cs="Arial"/>
        </w:rPr>
        <w:t xml:space="preserve"> </w:t>
      </w:r>
      <w:r w:rsidRPr="00E21EDF">
        <w:rPr>
          <w:rFonts w:ascii="Arial" w:hAnsi="Arial" w:cs="Arial"/>
        </w:rPr>
        <w:t>Restructuring terminated staff members within weeks of the purchase. According to reports, about half of the crew was let off. Considering the financial difficulties of the purchase</w:t>
      </w:r>
      <w:r w:rsidR="009B433C" w:rsidRPr="00E21EDF">
        <w:rPr>
          <w:rFonts w:ascii="Arial" w:hAnsi="Arial" w:cs="Arial"/>
        </w:rPr>
        <w:t xml:space="preserve"> </w:t>
      </w:r>
      <w:r w:rsidRPr="00E21EDF">
        <w:rPr>
          <w:rFonts w:ascii="Arial" w:hAnsi="Arial" w:cs="Arial"/>
        </w:rPr>
        <w:t>these layoffs were required to increase efficiency and reduce expenses</w:t>
      </w:r>
      <w:r w:rsidR="009B433C" w:rsidRPr="00E21EDF">
        <w:rPr>
          <w:rFonts w:ascii="Arial" w:hAnsi="Arial" w:cs="Arial"/>
        </w:rPr>
        <w:t xml:space="preserve"> (Scarborough and Cornwall, 2019)</w:t>
      </w:r>
      <w:r w:rsidRPr="00E21EDF">
        <w:rPr>
          <w:rFonts w:ascii="Arial" w:hAnsi="Arial" w:cs="Arial"/>
        </w:rPr>
        <w:t>. Staff cutbacks, content policing, platform maintenance, and innovation have suffered.</w:t>
      </w:r>
      <w:r w:rsidR="00E21EDF">
        <w:rPr>
          <w:rFonts w:ascii="Arial" w:hAnsi="Arial" w:cs="Arial"/>
        </w:rPr>
        <w:t xml:space="preserve"> </w:t>
      </w:r>
      <w:r w:rsidRPr="00E21EDF">
        <w:rPr>
          <w:rFonts w:ascii="Arial" w:hAnsi="Arial" w:cs="Arial"/>
        </w:rPr>
        <w:t>Musk drives the company with a hands-on, centralised approach. He tweets about his major decisions taken on his own. This approach has created greater uncertainty and many doubt the company's viability. Following the reorganisation, staff members have complained about job uncertainty, stress, and more responsibility, therefore undermining morale.</w:t>
      </w:r>
    </w:p>
    <w:p w14:paraId="4AA9ABAB" w14:textId="77777777" w:rsidR="001978FB" w:rsidRPr="00E21EDF" w:rsidRDefault="001978FB" w:rsidP="001978FB">
      <w:pPr>
        <w:rPr>
          <w:rFonts w:ascii="Arial" w:hAnsi="Arial" w:cs="Arial"/>
        </w:rPr>
      </w:pPr>
    </w:p>
    <w:p w14:paraId="6A2B930A" w14:textId="77777777" w:rsidR="001978FB" w:rsidRPr="00E21EDF" w:rsidRDefault="001978FB" w:rsidP="001978FB">
      <w:pPr>
        <w:rPr>
          <w:rFonts w:ascii="Arial" w:hAnsi="Arial" w:cs="Arial"/>
        </w:rPr>
      </w:pPr>
    </w:p>
    <w:p w14:paraId="697DE789" w14:textId="0FBB61D6" w:rsidR="00FC4E8D" w:rsidRPr="00E21EDF" w:rsidRDefault="00FC4E8D" w:rsidP="00817946">
      <w:pPr>
        <w:pStyle w:val="Heading2"/>
        <w:rPr>
          <w:rFonts w:ascii="Arial" w:hAnsi="Arial" w:cs="Arial"/>
        </w:rPr>
      </w:pPr>
      <w:bookmarkStart w:id="6" w:name="_Toc174926237"/>
      <w:r w:rsidRPr="00E21EDF">
        <w:rPr>
          <w:rFonts w:ascii="Arial" w:hAnsi="Arial" w:cs="Arial"/>
        </w:rPr>
        <w:lastRenderedPageBreak/>
        <w:t>Product and Service Innovation:</w:t>
      </w:r>
      <w:bookmarkEnd w:id="6"/>
    </w:p>
    <w:p w14:paraId="7C8A3617" w14:textId="22A51660" w:rsidR="00FC4E8D" w:rsidRPr="00E21EDF" w:rsidRDefault="001978FB" w:rsidP="00FC4E8D">
      <w:pPr>
        <w:rPr>
          <w:rFonts w:ascii="Arial" w:hAnsi="Arial" w:cs="Arial"/>
        </w:rPr>
      </w:pPr>
      <w:r w:rsidRPr="00E21EDF">
        <w:rPr>
          <w:rFonts w:ascii="Arial" w:hAnsi="Arial" w:cs="Arial"/>
        </w:rPr>
        <w:t>Musk's X goal has resulted in a number of new products and services meant to increase the income sources and capacity of the platform. Among the enhancements are Twitter Blue, a premium membership providing better user experience, verified badge access, and tweet editing. Twitter will now provide subscription-based services instead of depending just on income from advertising.</w:t>
      </w:r>
      <w:r w:rsidR="009B433C" w:rsidRPr="00E21EDF">
        <w:rPr>
          <w:rFonts w:ascii="Arial" w:hAnsi="Arial" w:cs="Arial"/>
        </w:rPr>
        <w:t xml:space="preserve"> </w:t>
      </w:r>
      <w:r w:rsidRPr="00E21EDF">
        <w:rPr>
          <w:rFonts w:ascii="Arial" w:hAnsi="Arial" w:cs="Arial"/>
        </w:rPr>
        <w:t>Musk also wants the network to let longer films and books than 280 characters sustain. This change makes X more flexible for digital content and monetisation to draw publishers and content suppliers</w:t>
      </w:r>
      <w:r w:rsidR="009B433C" w:rsidRPr="00E21EDF">
        <w:rPr>
          <w:rFonts w:ascii="Arial" w:hAnsi="Arial" w:cs="Arial"/>
        </w:rPr>
        <w:t xml:space="preserve"> (Zaleznik, 2016)</w:t>
      </w:r>
      <w:r w:rsidRPr="00E21EDF">
        <w:rPr>
          <w:rFonts w:ascii="Arial" w:hAnsi="Arial" w:cs="Arial"/>
        </w:rPr>
        <w:t>.</w:t>
      </w:r>
      <w:r w:rsidR="009B433C" w:rsidRPr="00E21EDF">
        <w:rPr>
          <w:rFonts w:ascii="Arial" w:hAnsi="Arial" w:cs="Arial"/>
        </w:rPr>
        <w:t xml:space="preserve"> </w:t>
      </w:r>
      <w:r w:rsidRPr="00E21EDF">
        <w:rPr>
          <w:rFonts w:ascii="Arial" w:hAnsi="Arial" w:cs="Arial"/>
        </w:rPr>
        <w:t>An other platform innovation is integration of payment systems. Musk aims to enable peer-to--peer payments, e-commerce, and X with cryptocurrency integration. This project could help him get clients and create money and puts him closer to his goal of creating a "everything app".</w:t>
      </w:r>
      <w:r w:rsidR="009B433C" w:rsidRPr="00E21EDF">
        <w:rPr>
          <w:rFonts w:ascii="Arial" w:hAnsi="Arial" w:cs="Arial"/>
        </w:rPr>
        <w:t xml:space="preserve"> </w:t>
      </w:r>
      <w:r w:rsidRPr="00E21EDF">
        <w:rPr>
          <w:rFonts w:ascii="Arial" w:hAnsi="Arial" w:cs="Arial"/>
        </w:rPr>
        <w:t>Still, these developments have proved controversial. Premium features and subscription services have sparked questions about the accessibility and variety of the site</w:t>
      </w:r>
      <w:r w:rsidR="009B433C" w:rsidRPr="00E21EDF">
        <w:rPr>
          <w:rFonts w:ascii="Arial" w:hAnsi="Arial" w:cs="Arial"/>
        </w:rPr>
        <w:t xml:space="preserve"> (Shubin, 2019)</w:t>
      </w:r>
      <w:r w:rsidRPr="00E21EDF">
        <w:rPr>
          <w:rFonts w:ascii="Arial" w:hAnsi="Arial" w:cs="Arial"/>
        </w:rPr>
        <w:t>. Critics claim these policies can turn off site users that cherish free expression. The platform's emphasis on profitability has led some to doubt its dedication to its principles and users.</w:t>
      </w:r>
    </w:p>
    <w:p w14:paraId="5D4A059E" w14:textId="261E69D0" w:rsidR="00FC4E8D" w:rsidRPr="00E21EDF" w:rsidRDefault="00FC4E8D" w:rsidP="00817946">
      <w:pPr>
        <w:pStyle w:val="Heading2"/>
        <w:rPr>
          <w:rFonts w:ascii="Arial" w:hAnsi="Arial" w:cs="Arial"/>
        </w:rPr>
      </w:pPr>
      <w:bookmarkStart w:id="7" w:name="_Toc174926238"/>
      <w:r w:rsidRPr="00E21EDF">
        <w:rPr>
          <w:rFonts w:ascii="Arial" w:hAnsi="Arial" w:cs="Arial"/>
        </w:rPr>
        <w:t>Financial Reorientation and Revenue Challenges:</w:t>
      </w:r>
      <w:bookmarkEnd w:id="7"/>
    </w:p>
    <w:p w14:paraId="10E6B783" w14:textId="732C488E" w:rsidR="001978FB" w:rsidRPr="00E21EDF" w:rsidRDefault="001978FB" w:rsidP="001978FB">
      <w:pPr>
        <w:rPr>
          <w:rFonts w:ascii="Arial" w:hAnsi="Arial" w:cs="Arial"/>
        </w:rPr>
      </w:pPr>
      <w:r w:rsidRPr="00E21EDF">
        <w:rPr>
          <w:rFonts w:ascii="Arial" w:hAnsi="Arial" w:cs="Arial"/>
        </w:rPr>
        <w:t>This reform initiative depends much on financial factors. When Musk bought Twitter, he added debt to his already existing financial responsibilities. Advertisers have been concerned about new platform direction and content control, which has sharply reduced advertising income</w:t>
      </w:r>
      <w:r w:rsidR="009B433C" w:rsidRPr="00E21EDF">
        <w:rPr>
          <w:rFonts w:ascii="Arial" w:hAnsi="Arial" w:cs="Arial"/>
        </w:rPr>
        <w:t xml:space="preserve"> (Shubin, 2019)</w:t>
      </w:r>
      <w:r w:rsidRPr="00E21EDF">
        <w:rPr>
          <w:rFonts w:ascii="Arial" w:hAnsi="Arial" w:cs="Arial"/>
        </w:rPr>
        <w:t>. This added financial burden.</w:t>
      </w:r>
      <w:r w:rsidR="009B433C" w:rsidRPr="00E21EDF">
        <w:rPr>
          <w:rFonts w:ascii="Arial" w:hAnsi="Arial" w:cs="Arial"/>
        </w:rPr>
        <w:t xml:space="preserve"> </w:t>
      </w:r>
      <w:r w:rsidRPr="00E21EDF">
        <w:rPr>
          <w:rFonts w:ascii="Arial" w:hAnsi="Arial" w:cs="Arial"/>
        </w:rPr>
        <w:t>These problems have caused Musk to try to focus the company on subscription services, cost control, and new income sources. The financial situation is precarious as the income from advertising has not restored.</w:t>
      </w:r>
      <w:r w:rsidR="009B433C" w:rsidRPr="00E21EDF">
        <w:rPr>
          <w:rFonts w:ascii="Arial" w:hAnsi="Arial" w:cs="Arial"/>
        </w:rPr>
        <w:t xml:space="preserve"> </w:t>
      </w:r>
      <w:r w:rsidRPr="00E21EDF">
        <w:rPr>
          <w:rFonts w:ascii="Arial" w:hAnsi="Arial" w:cs="Arial"/>
        </w:rPr>
        <w:t>While it shows how difficult it is to pleasure people and generate money, changing focus to maximise income through Twitter Blue is wise. X's financial situation rests on its ability to create long-term income against strong digital competition.</w:t>
      </w:r>
    </w:p>
    <w:p w14:paraId="1701D4F3" w14:textId="021B4FF2" w:rsidR="00FC4E8D" w:rsidRPr="00E21EDF" w:rsidRDefault="00FC4E8D" w:rsidP="00817946">
      <w:pPr>
        <w:pStyle w:val="Heading2"/>
        <w:rPr>
          <w:rFonts w:ascii="Arial" w:hAnsi="Arial" w:cs="Arial"/>
        </w:rPr>
      </w:pPr>
      <w:bookmarkStart w:id="8" w:name="_Toc174926239"/>
      <w:r w:rsidRPr="00E21EDF">
        <w:rPr>
          <w:rFonts w:ascii="Arial" w:hAnsi="Arial" w:cs="Arial"/>
        </w:rPr>
        <w:t>Stakeholder Reactions and Public Perception:</w:t>
      </w:r>
      <w:bookmarkEnd w:id="8"/>
    </w:p>
    <w:p w14:paraId="07B08209" w14:textId="2FD3A466" w:rsidR="001978FB" w:rsidRPr="00E21EDF" w:rsidRDefault="001978FB" w:rsidP="001978FB">
      <w:pPr>
        <w:rPr>
          <w:rFonts w:ascii="Arial" w:hAnsi="Arial" w:cs="Arial"/>
        </w:rPr>
      </w:pPr>
      <w:r w:rsidRPr="00E21EDF">
        <w:rPr>
          <w:rFonts w:ascii="Arial" w:hAnsi="Arial" w:cs="Arial"/>
        </w:rPr>
        <w:t xml:space="preserve">This reform initiative depends much on financial factors. When Musk bought Twitter, he added debt to his already existing financial responsibilities. Advertisers have been concerned about new platform direction and content control, which has sharply reduced </w:t>
      </w:r>
      <w:r w:rsidRPr="00E21EDF">
        <w:rPr>
          <w:rFonts w:ascii="Arial" w:hAnsi="Arial" w:cs="Arial"/>
        </w:rPr>
        <w:lastRenderedPageBreak/>
        <w:t>advertising income. This added financial burden.</w:t>
      </w:r>
      <w:r w:rsidR="009B433C" w:rsidRPr="00E21EDF">
        <w:rPr>
          <w:rFonts w:ascii="Arial" w:hAnsi="Arial" w:cs="Arial"/>
        </w:rPr>
        <w:t xml:space="preserve"> </w:t>
      </w:r>
      <w:r w:rsidRPr="00E21EDF">
        <w:rPr>
          <w:rFonts w:ascii="Arial" w:hAnsi="Arial" w:cs="Arial"/>
        </w:rPr>
        <w:t>These problems have caused Musk to try to focus the company on subscription services, cost control, and new income sources</w:t>
      </w:r>
      <w:r w:rsidR="009B433C" w:rsidRPr="00E21EDF">
        <w:rPr>
          <w:rFonts w:ascii="Arial" w:hAnsi="Arial" w:cs="Arial"/>
        </w:rPr>
        <w:t xml:space="preserve"> (Samuel, 2018).</w:t>
      </w:r>
      <w:r w:rsidRPr="00E21EDF">
        <w:rPr>
          <w:rFonts w:ascii="Arial" w:hAnsi="Arial" w:cs="Arial"/>
        </w:rPr>
        <w:t xml:space="preserve"> The financial situation is precarious as the income from advertising has not restored.</w:t>
      </w:r>
      <w:r w:rsidR="009B433C" w:rsidRPr="00E21EDF">
        <w:rPr>
          <w:rFonts w:ascii="Arial" w:hAnsi="Arial" w:cs="Arial"/>
        </w:rPr>
        <w:t xml:space="preserve"> </w:t>
      </w:r>
      <w:r w:rsidRPr="00E21EDF">
        <w:rPr>
          <w:rFonts w:ascii="Arial" w:hAnsi="Arial" w:cs="Arial"/>
        </w:rPr>
        <w:t>While it shows how difficult it is to pleasure people and generate money, changing focus to maximise income through Twitter Blue is wise. X's financial situation rests on its ability to create long-term income against strong digital competition.</w:t>
      </w:r>
      <w:r w:rsidR="00D048A4" w:rsidRPr="00D048A4">
        <w:t xml:space="preserve"> </w:t>
      </w:r>
      <w:r w:rsidR="00D048A4" w:rsidRPr="00D048A4">
        <w:rPr>
          <w:rFonts w:ascii="Arial" w:hAnsi="Arial" w:cs="Arial"/>
        </w:rPr>
        <w:t>Twitter and X's combination of leadership approaches offers advantages and drawbacks. Musk's disruptive vision has pushed innovation and questioned the current status, therefore advancing the business. Transactional elements, most notably cost control and centralised decision-making, have undermined operational stability, staff morale, and stakeholder involvement.</w:t>
      </w:r>
    </w:p>
    <w:p w14:paraId="4DDF80EE" w14:textId="0D60E286" w:rsidR="00FC4E8D" w:rsidRPr="00E21EDF" w:rsidRDefault="00FC4E8D" w:rsidP="00FC4E8D">
      <w:pPr>
        <w:pStyle w:val="Heading1"/>
        <w:rPr>
          <w:rFonts w:ascii="Arial" w:hAnsi="Arial" w:cs="Arial"/>
        </w:rPr>
      </w:pPr>
      <w:bookmarkStart w:id="9" w:name="_Toc174926240"/>
      <w:r w:rsidRPr="00E21EDF">
        <w:rPr>
          <w:rFonts w:ascii="Arial" w:hAnsi="Arial" w:cs="Arial"/>
        </w:rPr>
        <w:t>Impact of External Environment Changes</w:t>
      </w:r>
      <w:bookmarkEnd w:id="9"/>
    </w:p>
    <w:p w14:paraId="370D77EA" w14:textId="77777777" w:rsidR="00FC4E8D" w:rsidRPr="00E21EDF" w:rsidRDefault="00FC4E8D" w:rsidP="00817946">
      <w:pPr>
        <w:pStyle w:val="Heading2"/>
        <w:rPr>
          <w:rFonts w:ascii="Arial" w:hAnsi="Arial" w:cs="Arial"/>
        </w:rPr>
      </w:pPr>
      <w:bookmarkStart w:id="10" w:name="_Toc174926241"/>
      <w:r w:rsidRPr="00E21EDF">
        <w:rPr>
          <w:rFonts w:ascii="Arial" w:hAnsi="Arial" w:cs="Arial"/>
        </w:rPr>
        <w:t>Leadership Changes and Organizational Restructuring</w:t>
      </w:r>
      <w:bookmarkEnd w:id="10"/>
    </w:p>
    <w:p w14:paraId="5CC64FCD" w14:textId="3FAD7D74" w:rsidR="001978FB" w:rsidRPr="00E21EDF" w:rsidRDefault="001978FB" w:rsidP="001978FB">
      <w:pPr>
        <w:rPr>
          <w:rFonts w:ascii="Arial" w:hAnsi="Arial" w:cs="Arial"/>
        </w:rPr>
      </w:pPr>
      <w:r w:rsidRPr="00E21EDF">
        <w:rPr>
          <w:rFonts w:ascii="Arial" w:hAnsi="Arial" w:cs="Arial"/>
        </w:rPr>
        <w:t>After Musk's acquisition, leadership underwent radical transformation. Within days after taking control, Musk sacked legal counsel, CFO, and Twitter CEO. To concentrate decision-making, he broke up the board of directors</w:t>
      </w:r>
      <w:r w:rsidR="009B433C" w:rsidRPr="00E21EDF">
        <w:rPr>
          <w:rFonts w:ascii="Arial" w:hAnsi="Arial" w:cs="Arial"/>
        </w:rPr>
        <w:t xml:space="preserve"> (Osborne, 2019)</w:t>
      </w:r>
      <w:r w:rsidRPr="00E21EDF">
        <w:rPr>
          <w:rFonts w:ascii="Arial" w:hAnsi="Arial" w:cs="Arial"/>
        </w:rPr>
        <w:t>. At Twitter, where decisions were before distributed among several senior officials and the board, this concentration of power was revolutionary.</w:t>
      </w:r>
      <w:r w:rsidR="009B433C" w:rsidRPr="00E21EDF">
        <w:rPr>
          <w:rFonts w:ascii="Arial" w:hAnsi="Arial" w:cs="Arial"/>
        </w:rPr>
        <w:t xml:space="preserve"> </w:t>
      </w:r>
      <w:r w:rsidRPr="00E21EDF">
        <w:rPr>
          <w:rFonts w:ascii="Arial" w:hAnsi="Arial" w:cs="Arial"/>
        </w:rPr>
        <w:t>Following these leadership changes, Musk started significant organisational overhaul. To reduce money and simplify processes, he eliminated employees by half. Among these significant cuts were programmers, content moderators, and marketers. The company grew simpler, but it now had to control innovation, material policing, and platform stability.</w:t>
      </w:r>
    </w:p>
    <w:p w14:paraId="7C1DA0F5" w14:textId="0A52731B" w:rsidR="00FC4E8D" w:rsidRPr="00E21EDF" w:rsidRDefault="00FC4E8D" w:rsidP="00817946">
      <w:pPr>
        <w:pStyle w:val="Heading2"/>
        <w:rPr>
          <w:rFonts w:ascii="Arial" w:hAnsi="Arial" w:cs="Arial"/>
        </w:rPr>
      </w:pPr>
      <w:bookmarkStart w:id="11" w:name="_Toc174926242"/>
      <w:r w:rsidRPr="00E21EDF">
        <w:rPr>
          <w:rFonts w:ascii="Arial" w:hAnsi="Arial" w:cs="Arial"/>
        </w:rPr>
        <w:t>Strategic Vision: From Twitter to X</w:t>
      </w:r>
      <w:bookmarkEnd w:id="11"/>
    </w:p>
    <w:p w14:paraId="53F6D46C" w14:textId="6414A851" w:rsidR="001978FB" w:rsidRPr="00E21EDF" w:rsidRDefault="001978FB" w:rsidP="001978FB">
      <w:pPr>
        <w:rPr>
          <w:rFonts w:ascii="Arial" w:hAnsi="Arial" w:cs="Arial"/>
        </w:rPr>
      </w:pPr>
      <w:r w:rsidRPr="00E21EDF">
        <w:rPr>
          <w:rFonts w:ascii="Arial" w:hAnsi="Arial" w:cs="Arial"/>
        </w:rPr>
        <w:t>Musk called Twitter X to better capture his aspirations. Rebranding marked a shift in mindset and direction throughout a platform. Like China's WeChat, which lets users shop, talk, and pay, Musk viewed X as a "everything app." This approach departs from Twitter's original emphasis on microblogging and IM.</w:t>
      </w:r>
      <w:r w:rsidR="009B433C" w:rsidRPr="00E21EDF">
        <w:rPr>
          <w:rFonts w:ascii="Arial" w:hAnsi="Arial" w:cs="Arial"/>
        </w:rPr>
        <w:t xml:space="preserve"> </w:t>
      </w:r>
      <w:r w:rsidRPr="00E21EDF">
        <w:rPr>
          <w:rFonts w:ascii="Arial" w:hAnsi="Arial" w:cs="Arial"/>
        </w:rPr>
        <w:t xml:space="preserve">By revamping Twitter, Musk aimed to increase its usefulness, user involvement, and income sources. This great ambition increased business positioning, technological viability, and user acceptance as well as </w:t>
      </w:r>
      <w:r w:rsidRPr="00E21EDF">
        <w:rPr>
          <w:rFonts w:ascii="Arial" w:hAnsi="Arial" w:cs="Arial"/>
        </w:rPr>
        <w:lastRenderedPageBreak/>
        <w:t>hazards</w:t>
      </w:r>
      <w:r w:rsidR="009B433C" w:rsidRPr="00E21EDF">
        <w:rPr>
          <w:rFonts w:ascii="Arial" w:hAnsi="Arial" w:cs="Arial"/>
        </w:rPr>
        <w:t xml:space="preserve"> (Hirschmann, 2014)</w:t>
      </w:r>
      <w:r w:rsidRPr="00E21EDF">
        <w:rPr>
          <w:rFonts w:ascii="Arial" w:hAnsi="Arial" w:cs="Arial"/>
        </w:rPr>
        <w:t>. Under Musk, the platform has changed multiple times; some worry about how successfully it will fit for its new usage while preserving user trust.</w:t>
      </w:r>
    </w:p>
    <w:p w14:paraId="2F3BF14D" w14:textId="06676263" w:rsidR="00FC4E8D" w:rsidRPr="00E21EDF" w:rsidRDefault="00FC4E8D" w:rsidP="00817946">
      <w:pPr>
        <w:pStyle w:val="Heading2"/>
        <w:rPr>
          <w:rFonts w:ascii="Arial" w:hAnsi="Arial" w:cs="Arial"/>
        </w:rPr>
      </w:pPr>
      <w:bookmarkStart w:id="12" w:name="_Toc174926243"/>
      <w:r w:rsidRPr="00E21EDF">
        <w:rPr>
          <w:rFonts w:ascii="Arial" w:hAnsi="Arial" w:cs="Arial"/>
        </w:rPr>
        <w:t>Digital Disruption</w:t>
      </w:r>
      <w:bookmarkEnd w:id="12"/>
    </w:p>
    <w:p w14:paraId="6153BB64" w14:textId="587A4D3D" w:rsidR="001978FB" w:rsidRPr="00E21EDF" w:rsidRDefault="001978FB" w:rsidP="001978FB">
      <w:pPr>
        <w:rPr>
          <w:rFonts w:ascii="Arial" w:hAnsi="Arial" w:cs="Arial"/>
        </w:rPr>
      </w:pPr>
      <w:r w:rsidRPr="00E21EDF">
        <w:rPr>
          <w:rFonts w:ascii="Arial" w:hAnsi="Arial" w:cs="Arial"/>
        </w:rPr>
        <w:t>Digital disruption defines Twitter's and X's recent past. The expansion of online tools and services has made fresh progress possible. It has also seriously affected user expectations, content management, and competitiveness.</w:t>
      </w:r>
      <w:r w:rsidR="009B433C" w:rsidRPr="00E21EDF">
        <w:rPr>
          <w:rFonts w:ascii="Arial" w:hAnsi="Arial" w:cs="Arial"/>
        </w:rPr>
        <w:t xml:space="preserve"> </w:t>
      </w:r>
      <w:r w:rsidRPr="00E21EDF">
        <w:rPr>
          <w:rFonts w:ascii="Arial" w:hAnsi="Arial" w:cs="Arial"/>
        </w:rPr>
        <w:t>Younger audiences are leaning towards Snapchat, Instagram, and Tik</w:t>
      </w:r>
      <w:r w:rsidR="009B433C" w:rsidRPr="00E21EDF">
        <w:rPr>
          <w:rFonts w:ascii="Arial" w:hAnsi="Arial" w:cs="Arial"/>
        </w:rPr>
        <w:t>tok</w:t>
      </w:r>
      <w:r w:rsidRPr="00E21EDF">
        <w:rPr>
          <w:rFonts w:ascii="Arial" w:hAnsi="Arial" w:cs="Arial"/>
        </w:rPr>
        <w:t>. On these platforms, modern digital interaction</w:t>
      </w:r>
      <w:r w:rsidR="009B433C" w:rsidRPr="00E21EDF">
        <w:rPr>
          <w:rFonts w:ascii="Arial" w:hAnsi="Arial" w:cs="Arial"/>
        </w:rPr>
        <w:t xml:space="preserve"> </w:t>
      </w:r>
      <w:r w:rsidRPr="00E21EDF">
        <w:rPr>
          <w:rFonts w:ascii="Arial" w:hAnsi="Arial" w:cs="Arial"/>
        </w:rPr>
        <w:t>including short-form video material</w:t>
      </w:r>
      <w:r w:rsidR="009B433C" w:rsidRPr="00E21EDF">
        <w:rPr>
          <w:rFonts w:ascii="Arial" w:hAnsi="Arial" w:cs="Arial"/>
        </w:rPr>
        <w:t xml:space="preserve"> </w:t>
      </w:r>
      <w:r w:rsidRPr="00E21EDF">
        <w:rPr>
          <w:rFonts w:ascii="Arial" w:hAnsi="Arial" w:cs="Arial"/>
        </w:rPr>
        <w:t>as transformed consumer preferences</w:t>
      </w:r>
      <w:r w:rsidR="009B433C" w:rsidRPr="00E21EDF">
        <w:rPr>
          <w:rFonts w:ascii="Arial" w:hAnsi="Arial" w:cs="Arial"/>
        </w:rPr>
        <w:t xml:space="preserve"> (Keith and Gubellini, 2020)</w:t>
      </w:r>
      <w:r w:rsidRPr="00E21EDF">
        <w:rPr>
          <w:rFonts w:ascii="Arial" w:hAnsi="Arial" w:cs="Arial"/>
        </w:rPr>
        <w:t>. Twitter's text-based approach has fallen behind contemporary developments, which calls questions on its applicability in the visually-heavy digital environment of today.</w:t>
      </w:r>
      <w:r w:rsidR="00E21EDF">
        <w:rPr>
          <w:rFonts w:ascii="Arial" w:hAnsi="Arial" w:cs="Arial"/>
        </w:rPr>
        <w:t xml:space="preserve"> </w:t>
      </w:r>
      <w:r w:rsidRPr="00E21EDF">
        <w:rPr>
          <w:rFonts w:ascii="Arial" w:hAnsi="Arial" w:cs="Arial"/>
        </w:rPr>
        <w:t>To answer these issues, Musk has suggested product innovation at X including long-form material, improved video capabilities, and ways for content producers to make money. These initiatives challenge with emerging platforms and increase awareness to a bigger audience. These developments call for major technical innovations and a change in perspective on X, so their relevance is debatable.</w:t>
      </w:r>
    </w:p>
    <w:p w14:paraId="7A74A5DA" w14:textId="365DAB56" w:rsidR="00FC4E8D" w:rsidRPr="00E21EDF" w:rsidRDefault="00FC4E8D" w:rsidP="00817946">
      <w:pPr>
        <w:pStyle w:val="Heading2"/>
        <w:rPr>
          <w:rFonts w:ascii="Arial" w:hAnsi="Arial" w:cs="Arial"/>
        </w:rPr>
      </w:pPr>
      <w:bookmarkStart w:id="13" w:name="_Toc174926244"/>
      <w:r w:rsidRPr="00E21EDF">
        <w:rPr>
          <w:rFonts w:ascii="Arial" w:hAnsi="Arial" w:cs="Arial"/>
        </w:rPr>
        <w:t>Economic Uncertainty and Financial Pressures</w:t>
      </w:r>
      <w:bookmarkEnd w:id="13"/>
    </w:p>
    <w:p w14:paraId="6596DB68" w14:textId="3D877195" w:rsidR="001978FB" w:rsidRPr="00E21EDF" w:rsidRDefault="001978FB" w:rsidP="001978FB">
      <w:pPr>
        <w:rPr>
          <w:rFonts w:ascii="Arial" w:hAnsi="Arial" w:cs="Arial"/>
        </w:rPr>
      </w:pPr>
      <w:r w:rsidRPr="00E21EDF">
        <w:rPr>
          <w:rFonts w:ascii="Arial" w:hAnsi="Arial" w:cs="Arial"/>
        </w:rPr>
        <w:t>Apart from the better economic environment, Twitter/X has also been significantly affected, especially in view of Musk's acquisition of the business. Apart from a sizable share of the acquisition price derived from Musk's own funds, the deal was supported by debt as well as equity. Rising interest rates and economic uncertainty as well as the current corporate financial structure have all added to the great pressure being put on it to create income and a profit</w:t>
      </w:r>
      <w:r w:rsidR="009B433C" w:rsidRPr="00E21EDF">
        <w:rPr>
          <w:rFonts w:ascii="Arial" w:hAnsi="Arial" w:cs="Arial"/>
        </w:rPr>
        <w:t xml:space="preserve"> (Iszatt-White and Saunders, 2020)</w:t>
      </w:r>
      <w:r w:rsidRPr="00E21EDF">
        <w:rPr>
          <w:rFonts w:ascii="Arial" w:hAnsi="Arial" w:cs="Arial"/>
        </w:rPr>
        <w:t>.</w:t>
      </w:r>
      <w:r w:rsidR="009B433C" w:rsidRPr="00E21EDF">
        <w:rPr>
          <w:rFonts w:ascii="Arial" w:hAnsi="Arial" w:cs="Arial"/>
        </w:rPr>
        <w:t xml:space="preserve"> </w:t>
      </w:r>
      <w:r w:rsidRPr="00E21EDF">
        <w:rPr>
          <w:rFonts w:ascii="Arial" w:hAnsi="Arial" w:cs="Arial"/>
        </w:rPr>
        <w:t>Among the factors making business difficult worldwide in the years 2022 and 2023 are inflation, disruptions in supply networks, and geopolitical concerns. These consequences plus the present situation of the economy are causing many businesses to cut their digital advertising budgets. Ads have long been Twitter/X's main source of income, hence this tendency has provided some difficult conditions for the business.</w:t>
      </w:r>
      <w:r w:rsidR="009B433C" w:rsidRPr="00E21EDF">
        <w:rPr>
          <w:rFonts w:ascii="Arial" w:hAnsi="Arial" w:cs="Arial"/>
        </w:rPr>
        <w:t xml:space="preserve"> </w:t>
      </w:r>
      <w:r w:rsidRPr="00E21EDF">
        <w:rPr>
          <w:rFonts w:ascii="Arial" w:hAnsi="Arial" w:cs="Arial"/>
        </w:rPr>
        <w:t>In response to the challenges faced, Musk has created other subscription services including Twitter Blue, therefore diversifying X's funding source</w:t>
      </w:r>
      <w:r w:rsidR="009B433C" w:rsidRPr="00E21EDF">
        <w:rPr>
          <w:rFonts w:ascii="Arial" w:hAnsi="Arial" w:cs="Arial"/>
        </w:rPr>
        <w:t xml:space="preserve"> (Harvard Business Review, 2023)</w:t>
      </w:r>
      <w:r w:rsidRPr="00E21EDF">
        <w:rPr>
          <w:rFonts w:ascii="Arial" w:hAnsi="Arial" w:cs="Arial"/>
        </w:rPr>
        <w:t xml:space="preserve">. This service distinguishes from the conventional advertising-based approach the platform has been using by providing </w:t>
      </w:r>
      <w:r w:rsidRPr="00E21EDF">
        <w:rPr>
          <w:rFonts w:ascii="Arial" w:hAnsi="Arial" w:cs="Arial"/>
        </w:rPr>
        <w:lastRenderedPageBreak/>
        <w:t>premium capabilities to customers in return for a monthly charge. On the other hand, the viability of the subscription model is still debatable as it depends on whether consumers are ready to pay for services that were either free or deemed unnecessary in the past.</w:t>
      </w:r>
    </w:p>
    <w:p w14:paraId="249F538E" w14:textId="016F1377" w:rsidR="00FC4E8D" w:rsidRPr="00E21EDF" w:rsidRDefault="00FC4E8D" w:rsidP="00817946">
      <w:pPr>
        <w:pStyle w:val="Heading2"/>
        <w:rPr>
          <w:rFonts w:ascii="Arial" w:hAnsi="Arial" w:cs="Arial"/>
        </w:rPr>
      </w:pPr>
      <w:bookmarkStart w:id="14" w:name="_Toc174926245"/>
      <w:r w:rsidRPr="00E21EDF">
        <w:rPr>
          <w:rFonts w:ascii="Arial" w:hAnsi="Arial" w:cs="Arial"/>
        </w:rPr>
        <w:t>Regulatory and Political Pressures</w:t>
      </w:r>
      <w:bookmarkEnd w:id="14"/>
    </w:p>
    <w:p w14:paraId="0F552B95" w14:textId="66F1F4C0" w:rsidR="00FC4E8D" w:rsidRPr="00E21EDF" w:rsidRDefault="001978FB" w:rsidP="00FC4E8D">
      <w:pPr>
        <w:rPr>
          <w:rFonts w:ascii="Arial" w:hAnsi="Arial" w:cs="Arial"/>
        </w:rPr>
      </w:pPr>
      <w:r w:rsidRPr="00E21EDF">
        <w:rPr>
          <w:rFonts w:ascii="Arial" w:hAnsi="Arial" w:cs="Arial"/>
        </w:rPr>
        <w:t>The growing interest politicians and others in charge of firm regulation exhibit has another important external influence on Twitter/X. On Twitter, a major social media network, there have been continuous problems with the material screening, user data privacy, and fake information distribution. Authorities all over, including the United States of America, the European Union, and India, have been informed of it</w:t>
      </w:r>
      <w:r w:rsidR="009B433C" w:rsidRPr="00E21EDF">
        <w:rPr>
          <w:rFonts w:ascii="Arial" w:hAnsi="Arial" w:cs="Arial"/>
        </w:rPr>
        <w:t xml:space="preserve"> (Harvard Business Review, 2023)</w:t>
      </w:r>
      <w:r w:rsidRPr="00E21EDF">
        <w:rPr>
          <w:rFonts w:ascii="Arial" w:hAnsi="Arial" w:cs="Arial"/>
        </w:rPr>
        <w:t>.</w:t>
      </w:r>
      <w:r w:rsidR="009B433C" w:rsidRPr="00E21EDF">
        <w:rPr>
          <w:rFonts w:ascii="Arial" w:hAnsi="Arial" w:cs="Arial"/>
        </w:rPr>
        <w:t xml:space="preserve"> </w:t>
      </w:r>
      <w:r w:rsidRPr="00E21EDF">
        <w:rPr>
          <w:rFonts w:ascii="Arial" w:hAnsi="Arial" w:cs="Arial"/>
        </w:rPr>
        <w:t>Research on the process of material control has been extensive ever since Musk assumed leadership of the platform. X claims that in response to Musk's attempts to project himself as a defender of free speech, the business has changed its stance on content that can possibly create political sensitivity or division</w:t>
      </w:r>
      <w:r w:rsidR="009B433C" w:rsidRPr="00E21EDF">
        <w:rPr>
          <w:rFonts w:ascii="Arial" w:hAnsi="Arial" w:cs="Arial"/>
        </w:rPr>
        <w:t xml:space="preserve"> (Han, 2024)</w:t>
      </w:r>
      <w:r w:rsidRPr="00E21EDF">
        <w:rPr>
          <w:rFonts w:ascii="Arial" w:hAnsi="Arial" w:cs="Arial"/>
        </w:rPr>
        <w:t>. While some users and legislators have commended the proposal for stressing free speech, others have objected that it would make it simpler for incorrect information to be shared among numerous people.</w:t>
      </w:r>
      <w:r w:rsidR="009B433C" w:rsidRPr="00E21EDF">
        <w:rPr>
          <w:rFonts w:ascii="Arial" w:hAnsi="Arial" w:cs="Arial"/>
        </w:rPr>
        <w:t xml:space="preserve"> </w:t>
      </w:r>
      <w:r w:rsidRPr="00E21EDF">
        <w:rPr>
          <w:rFonts w:ascii="Arial" w:hAnsi="Arial" w:cs="Arial"/>
        </w:rPr>
        <w:t xml:space="preserve">More general geopolitical issues such the growing tensions between the United States and China, worries about election involvement, and the creation of campaigns to </w:t>
      </w:r>
      <w:r w:rsidR="009B433C" w:rsidRPr="00E21EDF">
        <w:rPr>
          <w:rFonts w:ascii="Arial" w:hAnsi="Arial" w:cs="Arial"/>
        </w:rPr>
        <w:t>disseminate</w:t>
      </w:r>
      <w:r w:rsidRPr="00E21EDF">
        <w:rPr>
          <w:rFonts w:ascii="Arial" w:hAnsi="Arial" w:cs="Arial"/>
        </w:rPr>
        <w:t xml:space="preserve"> false information have also shaped the regulatory environment</w:t>
      </w:r>
      <w:r w:rsidR="009B433C" w:rsidRPr="00E21EDF">
        <w:rPr>
          <w:rFonts w:ascii="Arial" w:hAnsi="Arial" w:cs="Arial"/>
        </w:rPr>
        <w:t xml:space="preserve"> (Han, 2024)</w:t>
      </w:r>
      <w:r w:rsidRPr="00E21EDF">
        <w:rPr>
          <w:rFonts w:ascii="Arial" w:hAnsi="Arial" w:cs="Arial"/>
        </w:rPr>
        <w:t>. All of these elements have made it more difficult for X to run its operations, especially as it tries to globalise its offerings while also juggling several political pressures and legal systems.</w:t>
      </w:r>
    </w:p>
    <w:p w14:paraId="5018215F" w14:textId="1D4A5EED" w:rsidR="00FC4E8D" w:rsidRPr="00E21EDF" w:rsidRDefault="00FC4E8D" w:rsidP="00817946">
      <w:pPr>
        <w:pStyle w:val="Heading2"/>
        <w:rPr>
          <w:rFonts w:ascii="Arial" w:hAnsi="Arial" w:cs="Arial"/>
        </w:rPr>
      </w:pPr>
      <w:bookmarkStart w:id="15" w:name="_Toc174926246"/>
      <w:r w:rsidRPr="00E21EDF">
        <w:rPr>
          <w:rFonts w:ascii="Arial" w:hAnsi="Arial" w:cs="Arial"/>
        </w:rPr>
        <w:t>The Impact on Stakeholders</w:t>
      </w:r>
      <w:bookmarkEnd w:id="15"/>
    </w:p>
    <w:p w14:paraId="53EC4FE9" w14:textId="310C32B4" w:rsidR="00981A78" w:rsidRPr="00E21EDF" w:rsidRDefault="00981A78" w:rsidP="00981A78">
      <w:pPr>
        <w:rPr>
          <w:rFonts w:ascii="Arial" w:hAnsi="Arial" w:cs="Arial"/>
        </w:rPr>
      </w:pPr>
      <w:r w:rsidRPr="00E21EDF">
        <w:rPr>
          <w:rFonts w:ascii="Arial" w:hAnsi="Arial" w:cs="Arial"/>
        </w:rPr>
        <w:t>Every everyone at Twitter/X—user, staff, advertiser, shareholder—has seen the effects of the reforms put in place. Users over the course of time have responded differently to the rebranding and other elements. User involvement and loyalty have dropped as a result of the concerns some users have over the new path the platform is choosing. Conversely, other users have delightedly accepted the adjustments</w:t>
      </w:r>
      <w:r w:rsidR="00E21EDF">
        <w:rPr>
          <w:rFonts w:ascii="Arial" w:hAnsi="Arial" w:cs="Arial"/>
        </w:rPr>
        <w:t xml:space="preserve">. </w:t>
      </w:r>
      <w:r w:rsidRPr="00E21EDF">
        <w:rPr>
          <w:rFonts w:ascii="Arial" w:hAnsi="Arial" w:cs="Arial"/>
        </w:rPr>
        <w:t xml:space="preserve">Apart from management, staff have also struggled with the reorganisation of the company and the consequent mass layoffs. The demanding work environment brought about by the fast speed of change and </w:t>
      </w:r>
      <w:r w:rsidRPr="00E21EDF">
        <w:rPr>
          <w:rFonts w:ascii="Arial" w:hAnsi="Arial" w:cs="Arial"/>
        </w:rPr>
        <w:lastRenderedPageBreak/>
        <w:t>the lack of certainty regarding X's future has been said to be causing employees to feel more stressed and to have declining morale.</w:t>
      </w:r>
    </w:p>
    <w:p w14:paraId="50B67277" w14:textId="31CD0415" w:rsidR="00981A78" w:rsidRPr="00E21EDF" w:rsidRDefault="00981A78" w:rsidP="00981A78">
      <w:pPr>
        <w:rPr>
          <w:rFonts w:ascii="Arial" w:hAnsi="Arial" w:cs="Arial"/>
        </w:rPr>
      </w:pPr>
      <w:r w:rsidRPr="00E21EDF">
        <w:rPr>
          <w:rFonts w:ascii="Arial" w:hAnsi="Arial" w:cs="Arial"/>
        </w:rPr>
        <w:t>Previously a major source of income for Twitter, its ads have also been dubious about the developments. Concerns about the safety of businesses, the control of content, and the future projections of the platform have caused ads on X to reduce or even completely withdraw</w:t>
      </w:r>
      <w:r w:rsidR="009B433C" w:rsidRPr="00E21EDF">
        <w:rPr>
          <w:rFonts w:ascii="Arial" w:hAnsi="Arial" w:cs="Arial"/>
        </w:rPr>
        <w:t xml:space="preserve"> (Emanuel, 2024)</w:t>
      </w:r>
      <w:r w:rsidRPr="00E21EDF">
        <w:rPr>
          <w:rFonts w:ascii="Arial" w:hAnsi="Arial" w:cs="Arial"/>
        </w:rPr>
        <w:t>. This action has caused the company's financial situation to worsen, therefore some people are starting to wonder if it will be able to keep running over long term.</w:t>
      </w:r>
      <w:r w:rsidR="00E21EDF">
        <w:rPr>
          <w:rFonts w:ascii="Arial" w:hAnsi="Arial" w:cs="Arial"/>
        </w:rPr>
        <w:t xml:space="preserve"> </w:t>
      </w:r>
      <w:r w:rsidRPr="00E21EDF">
        <w:rPr>
          <w:rFonts w:ascii="Arial" w:hAnsi="Arial" w:cs="Arial"/>
        </w:rPr>
        <w:t>Uncertainty has presented a challenge for investors and shareholders both throughout Musk's time as CEO and across the market overall. The unpredictable swings in the stock price reveal the doubts of investors on the success of the rebranding and the company's capacity to attain long-term profitability.</w:t>
      </w:r>
    </w:p>
    <w:p w14:paraId="79604CA8" w14:textId="21EAFEBF" w:rsidR="00FC4E8D" w:rsidRPr="00E21EDF" w:rsidRDefault="00FC4E8D" w:rsidP="00FC4E8D">
      <w:pPr>
        <w:pStyle w:val="Heading1"/>
        <w:rPr>
          <w:rFonts w:ascii="Arial" w:hAnsi="Arial" w:cs="Arial"/>
        </w:rPr>
      </w:pPr>
      <w:bookmarkStart w:id="16" w:name="_Toc174926247"/>
      <w:r w:rsidRPr="00E21EDF">
        <w:rPr>
          <w:rFonts w:ascii="Arial" w:hAnsi="Arial" w:cs="Arial"/>
        </w:rPr>
        <w:t>Critical Evaluation of Change Management Models and Strategic Change</w:t>
      </w:r>
      <w:bookmarkEnd w:id="16"/>
    </w:p>
    <w:p w14:paraId="6F95AAD5" w14:textId="75EABC45" w:rsidR="00981A78" w:rsidRPr="00E21EDF" w:rsidRDefault="00981A78" w:rsidP="00981A78">
      <w:pPr>
        <w:rPr>
          <w:rFonts w:ascii="Arial" w:hAnsi="Arial" w:cs="Arial"/>
        </w:rPr>
      </w:pPr>
      <w:r w:rsidRPr="00E21EDF">
        <w:rPr>
          <w:rFonts w:ascii="Arial" w:hAnsi="Arial" w:cs="Arial"/>
        </w:rPr>
        <w:t>Elon Musk's choice to turn Twitter into X marks one of the most major strategic direction changes the firm has seen. Many change management approaches might be used to clarify this shift, which include a drive for rebranding, organisational rearranging, and a new strategic purpose</w:t>
      </w:r>
      <w:r w:rsidR="00E21EDF" w:rsidRPr="00E21EDF">
        <w:rPr>
          <w:rFonts w:ascii="Arial" w:hAnsi="Arial" w:cs="Arial"/>
        </w:rPr>
        <w:t xml:space="preserve"> (Emanuel, 2024)</w:t>
      </w:r>
      <w:r w:rsidRPr="00E21EDF">
        <w:rPr>
          <w:rFonts w:ascii="Arial" w:hAnsi="Arial" w:cs="Arial"/>
        </w:rPr>
        <w:t>. By means of the study of these models and their application to the changes implemented at Twitter/X, we will be able to acquire a better knowledge of the management of change, the leadership styles applied, and the difficulties faced during the transformation.</w:t>
      </w:r>
    </w:p>
    <w:p w14:paraId="1FA3595B" w14:textId="3D08E0E7" w:rsidR="00FC4E8D" w:rsidRPr="00E21EDF" w:rsidRDefault="00FC4E8D" w:rsidP="00817946">
      <w:pPr>
        <w:pStyle w:val="Heading2"/>
        <w:rPr>
          <w:rFonts w:ascii="Arial" w:hAnsi="Arial" w:cs="Arial"/>
        </w:rPr>
      </w:pPr>
      <w:bookmarkStart w:id="17" w:name="_Toc174926248"/>
      <w:r w:rsidRPr="00E21EDF">
        <w:rPr>
          <w:rFonts w:ascii="Arial" w:hAnsi="Arial" w:cs="Arial"/>
        </w:rPr>
        <w:t>Lewin’s Change Management Model</w:t>
      </w:r>
      <w:bookmarkEnd w:id="17"/>
    </w:p>
    <w:p w14:paraId="0FA7FB60" w14:textId="70B0107D" w:rsidR="00981A78" w:rsidRPr="00E21EDF" w:rsidRDefault="00981A78" w:rsidP="00981A78">
      <w:pPr>
        <w:rPr>
          <w:rFonts w:ascii="Arial" w:hAnsi="Arial" w:cs="Arial"/>
        </w:rPr>
      </w:pPr>
      <w:r w:rsidRPr="00E21EDF">
        <w:rPr>
          <w:rFonts w:ascii="Arial" w:hAnsi="Arial" w:cs="Arial"/>
        </w:rPr>
        <w:t xml:space="preserve">Popular for understanding organisational change is Kurt Lewin's Change Management </w:t>
      </w:r>
      <w:r w:rsidR="009E502B" w:rsidRPr="00E21EDF">
        <w:rPr>
          <w:rFonts w:ascii="Arial" w:hAnsi="Arial" w:cs="Arial"/>
        </w:rPr>
        <w:t>Paradigm</w:t>
      </w:r>
      <w:r w:rsidR="009E502B">
        <w:rPr>
          <w:rFonts w:ascii="Arial" w:hAnsi="Arial" w:cs="Arial"/>
        </w:rPr>
        <w:t xml:space="preserve"> -</w:t>
      </w:r>
      <w:r w:rsidR="00E21EDF" w:rsidRPr="00E21EDF">
        <w:rPr>
          <w:rFonts w:ascii="Arial" w:hAnsi="Arial" w:cs="Arial"/>
        </w:rPr>
        <w:t xml:space="preserve"> </w:t>
      </w:r>
      <w:r w:rsidRPr="00E21EDF">
        <w:rPr>
          <w:rFonts w:ascii="Arial" w:hAnsi="Arial" w:cs="Arial"/>
        </w:rPr>
        <w:t>Unfreeze, Change, and Refreeze. Emphasising unfreezing</w:t>
      </w:r>
      <w:r w:rsidR="00E21EDF" w:rsidRPr="00E21EDF">
        <w:rPr>
          <w:rFonts w:ascii="Arial" w:hAnsi="Arial" w:cs="Arial"/>
        </w:rPr>
        <w:t xml:space="preserve"> </w:t>
      </w:r>
      <w:r w:rsidRPr="00E21EDF">
        <w:rPr>
          <w:rFonts w:ascii="Arial" w:hAnsi="Arial" w:cs="Arial"/>
        </w:rPr>
        <w:t xml:space="preserve">an organisation to get ready for </w:t>
      </w:r>
      <w:r w:rsidR="009E502B">
        <w:rPr>
          <w:rFonts w:ascii="Arial" w:hAnsi="Arial" w:cs="Arial"/>
        </w:rPr>
        <w:t xml:space="preserve">a </w:t>
      </w:r>
      <w:r w:rsidRPr="00E21EDF">
        <w:rPr>
          <w:rFonts w:ascii="Arial" w:hAnsi="Arial" w:cs="Arial"/>
        </w:rPr>
        <w:t>change, changing</w:t>
      </w:r>
      <w:r w:rsidR="00E21EDF" w:rsidRPr="00E21EDF">
        <w:rPr>
          <w:rFonts w:ascii="Arial" w:hAnsi="Arial" w:cs="Arial"/>
        </w:rPr>
        <w:t xml:space="preserve"> </w:t>
      </w:r>
      <w:r w:rsidRPr="00E21EDF">
        <w:rPr>
          <w:rFonts w:ascii="Arial" w:hAnsi="Arial" w:cs="Arial"/>
        </w:rPr>
        <w:t>it to apply it, and refreezing it to keep the new practices, the idea stresses</w:t>
      </w:r>
    </w:p>
    <w:p w14:paraId="0C7FA350" w14:textId="638B7EBC" w:rsidR="00E21EDF" w:rsidRPr="00E21EDF" w:rsidRDefault="00981A78" w:rsidP="00981A78">
      <w:pPr>
        <w:rPr>
          <w:rFonts w:ascii="Arial" w:hAnsi="Arial" w:cs="Arial"/>
          <w:b/>
          <w:bCs/>
        </w:rPr>
      </w:pPr>
      <w:r w:rsidRPr="00E21EDF">
        <w:rPr>
          <w:rFonts w:ascii="Arial" w:hAnsi="Arial" w:cs="Arial"/>
          <w:b/>
          <w:bCs/>
        </w:rPr>
        <w:t xml:space="preserve">Unfreeze </w:t>
      </w:r>
    </w:p>
    <w:p w14:paraId="3A635DA1" w14:textId="7AE86BC8" w:rsidR="00981A78" w:rsidRPr="00E21EDF" w:rsidRDefault="00981A78" w:rsidP="00981A78">
      <w:pPr>
        <w:rPr>
          <w:rFonts w:ascii="Arial" w:hAnsi="Arial" w:cs="Arial"/>
        </w:rPr>
      </w:pPr>
      <w:r w:rsidRPr="00E21EDF">
        <w:rPr>
          <w:rFonts w:ascii="Arial" w:hAnsi="Arial" w:cs="Arial"/>
        </w:rPr>
        <w:t xml:space="preserve">The acquisition of Twitter by Elon Musk may start this process. Musk broke with convention by dissolving the board, changing senior leadership, and dismissing </w:t>
      </w:r>
      <w:r w:rsidRPr="00E21EDF">
        <w:rPr>
          <w:rFonts w:ascii="Arial" w:hAnsi="Arial" w:cs="Arial"/>
        </w:rPr>
        <w:lastRenderedPageBreak/>
        <w:t>numerous employees. At this point, institutions and customs had to be broken down to inspire a corporate urgency for change</w:t>
      </w:r>
      <w:r w:rsidR="00E21EDF" w:rsidRPr="00E21EDF">
        <w:rPr>
          <w:rFonts w:ascii="Arial" w:hAnsi="Arial" w:cs="Arial"/>
        </w:rPr>
        <w:t xml:space="preserve"> (Burrow and Becraft, 2020)</w:t>
      </w:r>
      <w:r w:rsidRPr="00E21EDF">
        <w:rPr>
          <w:rFonts w:ascii="Arial" w:hAnsi="Arial" w:cs="Arial"/>
        </w:rPr>
        <w:t>. Lewin's essential players were not engaged or contacted enough during this process. Given the fast changes, users and employees may have objected.</w:t>
      </w:r>
    </w:p>
    <w:p w14:paraId="160F680F" w14:textId="77777777" w:rsidR="00981A78" w:rsidRPr="00E21EDF" w:rsidRDefault="00981A78" w:rsidP="00981A78">
      <w:pPr>
        <w:rPr>
          <w:rFonts w:ascii="Arial" w:hAnsi="Arial" w:cs="Arial"/>
          <w:b/>
          <w:bCs/>
        </w:rPr>
      </w:pPr>
      <w:r w:rsidRPr="00E21EDF">
        <w:rPr>
          <w:rFonts w:ascii="Arial" w:hAnsi="Arial" w:cs="Arial"/>
          <w:b/>
          <w:bCs/>
        </w:rPr>
        <w:t>Change</w:t>
      </w:r>
    </w:p>
    <w:p w14:paraId="6817B6BA" w14:textId="2C41E90E" w:rsidR="00981A78" w:rsidRPr="00E21EDF" w:rsidRDefault="00981A78" w:rsidP="00981A78">
      <w:pPr>
        <w:rPr>
          <w:rFonts w:ascii="Arial" w:hAnsi="Arial" w:cs="Arial"/>
        </w:rPr>
      </w:pPr>
      <w:r w:rsidRPr="00E21EDF">
        <w:rPr>
          <w:rFonts w:ascii="Arial" w:hAnsi="Arial" w:cs="Arial"/>
        </w:rPr>
        <w:t>During the Change phase, Twitter changed its name to X and launched Twitter Blue, therefore boosting content capacity. Over this period, Musk led with speed and creativity. Rushed change implementation leaves users and staff little time to acclimatise, which generates uncertainty and instability</w:t>
      </w:r>
      <w:r w:rsidR="00E21EDF" w:rsidRPr="00E21EDF">
        <w:rPr>
          <w:rFonts w:ascii="Arial" w:hAnsi="Arial" w:cs="Arial"/>
        </w:rPr>
        <w:t xml:space="preserve"> (Caponigro, 2020)</w:t>
      </w:r>
      <w:r w:rsidRPr="00E21EDF">
        <w:rPr>
          <w:rFonts w:ascii="Arial" w:hAnsi="Arial" w:cs="Arial"/>
        </w:rPr>
        <w:t>. Lack of a strategy might have hampered the change management of the business.</w:t>
      </w:r>
    </w:p>
    <w:p w14:paraId="40DD0865" w14:textId="77777777" w:rsidR="00981A78" w:rsidRPr="00E21EDF" w:rsidRDefault="00981A78" w:rsidP="00981A78">
      <w:pPr>
        <w:rPr>
          <w:rFonts w:ascii="Arial" w:hAnsi="Arial" w:cs="Arial"/>
          <w:b/>
          <w:bCs/>
        </w:rPr>
      </w:pPr>
      <w:r w:rsidRPr="00E21EDF">
        <w:rPr>
          <w:rFonts w:ascii="Arial" w:hAnsi="Arial" w:cs="Arial"/>
          <w:b/>
          <w:bCs/>
        </w:rPr>
        <w:t>Refreeze</w:t>
      </w:r>
    </w:p>
    <w:p w14:paraId="2DE820F2" w14:textId="21227066" w:rsidR="00981A78" w:rsidRPr="00E21EDF" w:rsidRDefault="00981A78" w:rsidP="00981A78">
      <w:pPr>
        <w:rPr>
          <w:rFonts w:ascii="Arial" w:hAnsi="Arial" w:cs="Arial"/>
        </w:rPr>
      </w:pPr>
      <w:r w:rsidRPr="00E21EDF">
        <w:rPr>
          <w:rFonts w:ascii="Arial" w:hAnsi="Arial" w:cs="Arial"/>
        </w:rPr>
        <w:t>Currently in process, the Refreeze stage seeks to stabilise the company after a transformation. Musk's idea of X as a everything app is changing while our equilibrium is still being worked on. Lack of stability and changes point to the Refreeze stage not being completely reached. This would impede long-term modification preservation.</w:t>
      </w:r>
    </w:p>
    <w:p w14:paraId="172D2BB7" w14:textId="77777777" w:rsidR="00981A78" w:rsidRPr="00E21EDF" w:rsidRDefault="00981A78" w:rsidP="00981A78">
      <w:pPr>
        <w:rPr>
          <w:rFonts w:ascii="Arial" w:hAnsi="Arial" w:cs="Arial"/>
          <w:b/>
          <w:bCs/>
        </w:rPr>
      </w:pPr>
      <w:r w:rsidRPr="00E21EDF">
        <w:rPr>
          <w:rFonts w:ascii="Arial" w:hAnsi="Arial" w:cs="Arial"/>
          <w:b/>
          <w:bCs/>
        </w:rPr>
        <w:t>Critical Evaluation</w:t>
      </w:r>
    </w:p>
    <w:p w14:paraId="0E0A6960" w14:textId="77777777" w:rsidR="00981A78" w:rsidRPr="00E21EDF" w:rsidRDefault="00981A78" w:rsidP="00981A78">
      <w:pPr>
        <w:rPr>
          <w:rFonts w:ascii="Arial" w:hAnsi="Arial" w:cs="Arial"/>
        </w:rPr>
      </w:pPr>
      <w:r w:rsidRPr="00E21EDF">
        <w:rPr>
          <w:rFonts w:ascii="Arial" w:hAnsi="Arial" w:cs="Arial"/>
        </w:rPr>
        <w:t>Lewin's model stresses readiness and change stability. Given fast development and no refreezing time, Twitter/X could have suffered. While Unfreeze properly upset the status quo, Change and Refreeze may have been too quick, impacting worker morale, user retention, and organisational stability.</w:t>
      </w:r>
    </w:p>
    <w:p w14:paraId="11A96BFA" w14:textId="17278E51" w:rsidR="00FC4E8D" w:rsidRPr="00E21EDF" w:rsidRDefault="00FC4E8D" w:rsidP="00817946">
      <w:pPr>
        <w:pStyle w:val="Heading2"/>
        <w:rPr>
          <w:rFonts w:ascii="Arial" w:hAnsi="Arial" w:cs="Arial"/>
        </w:rPr>
      </w:pPr>
      <w:bookmarkStart w:id="18" w:name="_Toc174926249"/>
      <w:r w:rsidRPr="00E21EDF">
        <w:rPr>
          <w:rFonts w:ascii="Arial" w:hAnsi="Arial" w:cs="Arial"/>
        </w:rPr>
        <w:t>McKinsey 7-S Framework</w:t>
      </w:r>
      <w:bookmarkEnd w:id="18"/>
    </w:p>
    <w:p w14:paraId="63003FBF" w14:textId="70C544A7" w:rsidR="00981A78" w:rsidRPr="00E21EDF" w:rsidRDefault="00981A78" w:rsidP="00981A78">
      <w:pPr>
        <w:rPr>
          <w:rFonts w:ascii="Arial" w:hAnsi="Arial" w:cs="Arial"/>
        </w:rPr>
      </w:pPr>
      <w:r w:rsidRPr="00E21EDF">
        <w:rPr>
          <w:rFonts w:ascii="Arial" w:hAnsi="Arial" w:cs="Arial"/>
        </w:rPr>
        <w:t>Organisations must be sure the seven pillars of the McKinsey 7-S Framework are in harmony with one another if they are to effectively control change. These pillars cover strategy, organisation, systems, common values, personal style, staff and skills.</w:t>
      </w:r>
    </w:p>
    <w:p w14:paraId="7419E453" w14:textId="0671B4C4" w:rsidR="00981A78" w:rsidRPr="00E21EDF" w:rsidRDefault="00E21EDF" w:rsidP="00981A78">
      <w:pPr>
        <w:rPr>
          <w:rFonts w:ascii="Arial" w:hAnsi="Arial" w:cs="Arial"/>
          <w:b/>
          <w:bCs/>
        </w:rPr>
      </w:pPr>
      <w:r w:rsidRPr="00E21EDF">
        <w:rPr>
          <w:rFonts w:ascii="Arial" w:hAnsi="Arial" w:cs="Arial"/>
          <w:b/>
          <w:bCs/>
        </w:rPr>
        <w:t>S</w:t>
      </w:r>
      <w:r w:rsidR="00981A78" w:rsidRPr="00E21EDF">
        <w:rPr>
          <w:rFonts w:ascii="Arial" w:hAnsi="Arial" w:cs="Arial"/>
          <w:b/>
          <w:bCs/>
        </w:rPr>
        <w:t>trategy</w:t>
      </w:r>
    </w:p>
    <w:p w14:paraId="20594B7A" w14:textId="5330781A" w:rsidR="00981A78" w:rsidRPr="00E21EDF" w:rsidRDefault="00981A78" w:rsidP="00981A78">
      <w:pPr>
        <w:rPr>
          <w:rFonts w:ascii="Arial" w:hAnsi="Arial" w:cs="Arial"/>
        </w:rPr>
      </w:pPr>
      <w:r w:rsidRPr="00E21EDF">
        <w:rPr>
          <w:rFonts w:ascii="Arial" w:hAnsi="Arial" w:cs="Arial"/>
        </w:rPr>
        <w:lastRenderedPageBreak/>
        <w:t>Musk's concept for X is to extend the platform beyond its current social media aesthetic and become more of an all-encompassing utility. Almost every facet of the company will be much affected by the application of this approach.</w:t>
      </w:r>
    </w:p>
    <w:p w14:paraId="055530C4" w14:textId="77777777" w:rsidR="00E21EDF" w:rsidRPr="00E21EDF" w:rsidRDefault="00981A78" w:rsidP="00981A78">
      <w:pPr>
        <w:rPr>
          <w:rFonts w:ascii="Arial" w:hAnsi="Arial" w:cs="Arial"/>
          <w:b/>
          <w:bCs/>
        </w:rPr>
      </w:pPr>
      <w:r w:rsidRPr="00E21EDF">
        <w:rPr>
          <w:rFonts w:ascii="Arial" w:hAnsi="Arial" w:cs="Arial"/>
          <w:b/>
          <w:bCs/>
        </w:rPr>
        <w:t>Structure</w:t>
      </w:r>
    </w:p>
    <w:p w14:paraId="30DE4674" w14:textId="0AEB70DB" w:rsidR="00981A78" w:rsidRPr="00E21EDF" w:rsidRDefault="00981A78" w:rsidP="00981A78">
      <w:pPr>
        <w:rPr>
          <w:rFonts w:ascii="Arial" w:hAnsi="Arial" w:cs="Arial"/>
        </w:rPr>
      </w:pPr>
      <w:r w:rsidRPr="00E21EDF">
        <w:rPr>
          <w:rFonts w:ascii="Arial" w:hAnsi="Arial" w:cs="Arial"/>
        </w:rPr>
        <w:t>Following the acquisition, Twitter/X underwent a major restructure that consolidated Musk's power and resulted in a workforce count drop. Although the company is likewise less stable in this more modern, simplified form, there are less managers present and the chain of command is more clear.</w:t>
      </w:r>
    </w:p>
    <w:p w14:paraId="470B4603" w14:textId="77777777" w:rsidR="00E21EDF" w:rsidRPr="00E21EDF" w:rsidRDefault="00981A78" w:rsidP="00981A78">
      <w:pPr>
        <w:rPr>
          <w:rFonts w:ascii="Arial" w:hAnsi="Arial" w:cs="Arial"/>
          <w:b/>
          <w:bCs/>
        </w:rPr>
      </w:pPr>
      <w:r w:rsidRPr="00E21EDF">
        <w:rPr>
          <w:rFonts w:ascii="Arial" w:hAnsi="Arial" w:cs="Arial"/>
          <w:b/>
          <w:bCs/>
        </w:rPr>
        <w:t>System</w:t>
      </w:r>
    </w:p>
    <w:p w14:paraId="01172A4D" w14:textId="5FC60649" w:rsidR="00981A78" w:rsidRPr="00E21EDF" w:rsidRDefault="00981A78" w:rsidP="00981A78">
      <w:pPr>
        <w:rPr>
          <w:rFonts w:ascii="Arial" w:hAnsi="Arial" w:cs="Arial"/>
        </w:rPr>
      </w:pPr>
      <w:r w:rsidRPr="00E21EDF">
        <w:rPr>
          <w:rFonts w:ascii="Arial" w:hAnsi="Arial" w:cs="Arial"/>
        </w:rPr>
        <w:t>To complement the new strategy, Twitter/X has improved its systems</w:t>
      </w:r>
      <w:r w:rsidR="00E21EDF" w:rsidRPr="00E21EDF">
        <w:rPr>
          <w:rFonts w:ascii="Arial" w:hAnsi="Arial" w:cs="Arial"/>
        </w:rPr>
        <w:t xml:space="preserve"> </w:t>
      </w:r>
      <w:r w:rsidRPr="00E21EDF">
        <w:rPr>
          <w:rFonts w:ascii="Arial" w:hAnsi="Arial" w:cs="Arial"/>
        </w:rPr>
        <w:t>especially those related to content management, platform maintenance, and product development</w:t>
      </w:r>
      <w:r w:rsidR="00E21EDF" w:rsidRPr="00E21EDF">
        <w:rPr>
          <w:rFonts w:ascii="Arial" w:hAnsi="Arial" w:cs="Arial"/>
        </w:rPr>
        <w:t xml:space="preserve"> </w:t>
      </w:r>
      <w:r w:rsidRPr="00E21EDF">
        <w:rPr>
          <w:rFonts w:ascii="Arial" w:hAnsi="Arial" w:cs="Arial"/>
        </w:rPr>
        <w:t>especially those pertaining to Operating problems arising from the fast speed of these developments have significantly affected both the stability of the platform and the efficiency with which content is regulated</w:t>
      </w:r>
      <w:r w:rsidR="00E21EDF" w:rsidRPr="00E21EDF">
        <w:rPr>
          <w:rFonts w:ascii="Arial" w:hAnsi="Arial" w:cs="Arial"/>
        </w:rPr>
        <w:t xml:space="preserve"> (Callan, 2022).</w:t>
      </w:r>
    </w:p>
    <w:p w14:paraId="1FD6C52E" w14:textId="77777777" w:rsidR="00E21EDF" w:rsidRPr="00E21EDF" w:rsidRDefault="00981A78" w:rsidP="00981A78">
      <w:pPr>
        <w:rPr>
          <w:rFonts w:ascii="Arial" w:hAnsi="Arial" w:cs="Arial"/>
          <w:b/>
          <w:bCs/>
        </w:rPr>
      </w:pPr>
      <w:r w:rsidRPr="00E21EDF">
        <w:rPr>
          <w:rFonts w:ascii="Arial" w:hAnsi="Arial" w:cs="Arial"/>
          <w:b/>
          <w:bCs/>
        </w:rPr>
        <w:t>Shared Values</w:t>
      </w:r>
    </w:p>
    <w:p w14:paraId="19210289" w14:textId="73690AF8" w:rsidR="00981A78" w:rsidRPr="00E21EDF" w:rsidRDefault="00981A78" w:rsidP="00981A78">
      <w:pPr>
        <w:rPr>
          <w:rFonts w:ascii="Arial" w:hAnsi="Arial" w:cs="Arial"/>
        </w:rPr>
      </w:pPr>
      <w:r w:rsidRPr="00E21EDF">
        <w:rPr>
          <w:rFonts w:ascii="Arial" w:hAnsi="Arial" w:cs="Arial"/>
        </w:rPr>
        <w:t>Over the years that Twitter/X has been going through a culture change to better reflect Musk's vision, the common values of the company have been in a constant change. This shift has resulted in difficulties as some staff members might not agree with the new course or might feel estranged from the evolving nature of the business.</w:t>
      </w:r>
    </w:p>
    <w:p w14:paraId="7E4CD5D1" w14:textId="77777777" w:rsidR="00E21EDF" w:rsidRPr="00E21EDF" w:rsidRDefault="00981A78" w:rsidP="00981A78">
      <w:pPr>
        <w:rPr>
          <w:rFonts w:ascii="Arial" w:hAnsi="Arial" w:cs="Arial"/>
          <w:b/>
          <w:bCs/>
        </w:rPr>
      </w:pPr>
      <w:r w:rsidRPr="00E21EDF">
        <w:rPr>
          <w:rFonts w:ascii="Arial" w:hAnsi="Arial" w:cs="Arial"/>
          <w:b/>
          <w:bCs/>
        </w:rPr>
        <w:t>Style</w:t>
      </w:r>
    </w:p>
    <w:p w14:paraId="2346D4A8" w14:textId="2DE7C233" w:rsidR="00981A78" w:rsidRPr="00E21EDF" w:rsidRDefault="00981A78" w:rsidP="00981A78">
      <w:pPr>
        <w:rPr>
          <w:rFonts w:ascii="Arial" w:hAnsi="Arial" w:cs="Arial"/>
        </w:rPr>
      </w:pPr>
      <w:r w:rsidRPr="00E21EDF">
        <w:rPr>
          <w:rFonts w:ascii="Arial" w:hAnsi="Arial" w:cs="Arial"/>
        </w:rPr>
        <w:t>An integral component of the change under way is the leadership approach Musk uses. Compared to Twitter's past leadership method, which may have been more dispersed and featured more cooperation, his is more hands-on and direct</w:t>
      </w:r>
      <w:r w:rsidR="00E21EDF" w:rsidRPr="00E21EDF">
        <w:rPr>
          <w:rFonts w:ascii="Arial" w:hAnsi="Arial" w:cs="Arial"/>
        </w:rPr>
        <w:t xml:space="preserve"> (Callan, 2022)</w:t>
      </w:r>
      <w:r w:rsidRPr="00E21EDF">
        <w:rPr>
          <w:rFonts w:ascii="Arial" w:hAnsi="Arial" w:cs="Arial"/>
        </w:rPr>
        <w:t>. The change in leadership style has had a significant effect on the culture of the company as well as this one's attitude to development.</w:t>
      </w:r>
    </w:p>
    <w:p w14:paraId="6074196D" w14:textId="77777777" w:rsidR="00E21EDF" w:rsidRPr="00E21EDF" w:rsidRDefault="00981A78" w:rsidP="00981A78">
      <w:pPr>
        <w:rPr>
          <w:rFonts w:ascii="Arial" w:hAnsi="Arial" w:cs="Arial"/>
          <w:b/>
          <w:bCs/>
        </w:rPr>
      </w:pPr>
      <w:r w:rsidRPr="00E21EDF">
        <w:rPr>
          <w:rFonts w:ascii="Arial" w:hAnsi="Arial" w:cs="Arial"/>
          <w:b/>
          <w:bCs/>
        </w:rPr>
        <w:t>Staff</w:t>
      </w:r>
    </w:p>
    <w:p w14:paraId="6F58E5A1" w14:textId="1B19D8FA" w:rsidR="00981A78" w:rsidRPr="00E21EDF" w:rsidRDefault="00981A78" w:rsidP="00981A78">
      <w:pPr>
        <w:rPr>
          <w:rFonts w:ascii="Arial" w:hAnsi="Arial" w:cs="Arial"/>
        </w:rPr>
      </w:pPr>
      <w:r w:rsidRPr="00E21EDF">
        <w:rPr>
          <w:rFonts w:ascii="Arial" w:hAnsi="Arial" w:cs="Arial"/>
        </w:rPr>
        <w:lastRenderedPageBreak/>
        <w:t>One of the most obvious changes that has occurred is the declining count of Twitter/X staff members. Though the layoffs were meant to save money and streamline operations, they have resulted in the loss of institutional knowledge, more work for the surviving employees, and more difficulty keeping high degrees of morale and productivity</w:t>
      </w:r>
      <w:r w:rsidR="00E21EDF" w:rsidRPr="00E21EDF">
        <w:rPr>
          <w:rFonts w:ascii="Arial" w:hAnsi="Arial" w:cs="Arial"/>
        </w:rPr>
        <w:t xml:space="preserve"> (Giuliani, 2022)</w:t>
      </w:r>
      <w:r w:rsidRPr="00E21EDF">
        <w:rPr>
          <w:rFonts w:ascii="Arial" w:hAnsi="Arial" w:cs="Arial"/>
        </w:rPr>
        <w:t>.</w:t>
      </w:r>
    </w:p>
    <w:p w14:paraId="12463332" w14:textId="77777777" w:rsidR="00E21EDF" w:rsidRPr="00E21EDF" w:rsidRDefault="00E21EDF" w:rsidP="00981A78">
      <w:pPr>
        <w:rPr>
          <w:rFonts w:ascii="Arial" w:hAnsi="Arial" w:cs="Arial"/>
          <w:b/>
          <w:bCs/>
        </w:rPr>
      </w:pPr>
      <w:r w:rsidRPr="00E21EDF">
        <w:rPr>
          <w:rFonts w:ascii="Arial" w:hAnsi="Arial" w:cs="Arial"/>
          <w:b/>
          <w:bCs/>
        </w:rPr>
        <w:t>S</w:t>
      </w:r>
      <w:r w:rsidR="00981A78" w:rsidRPr="00E21EDF">
        <w:rPr>
          <w:rFonts w:ascii="Arial" w:hAnsi="Arial" w:cs="Arial"/>
          <w:b/>
          <w:bCs/>
        </w:rPr>
        <w:t>kills</w:t>
      </w:r>
    </w:p>
    <w:p w14:paraId="1ECA3342" w14:textId="614E41FB" w:rsidR="00981A78" w:rsidRPr="00E21EDF" w:rsidRDefault="00981A78" w:rsidP="00981A78">
      <w:pPr>
        <w:rPr>
          <w:rFonts w:ascii="Arial" w:hAnsi="Arial" w:cs="Arial"/>
        </w:rPr>
      </w:pPr>
      <w:r w:rsidRPr="00E21EDF">
        <w:rPr>
          <w:rFonts w:ascii="Arial" w:hAnsi="Arial" w:cs="Arial"/>
        </w:rPr>
        <w:t>The abilities needed inside Twitter/X have changed as the firm moves to a platform that is both more sophisticated and flexible. The challenge is maintaining the pace of change and making sure everyone is qualified to assist with the new strategic orientation. This poses the challenge.</w:t>
      </w:r>
    </w:p>
    <w:p w14:paraId="0D78614F" w14:textId="31143E4B" w:rsidR="00981A78" w:rsidRPr="00E21EDF" w:rsidRDefault="00981A78" w:rsidP="00981A78">
      <w:pPr>
        <w:rPr>
          <w:rFonts w:ascii="Arial" w:hAnsi="Arial" w:cs="Arial"/>
          <w:b/>
          <w:bCs/>
        </w:rPr>
      </w:pPr>
      <w:r w:rsidRPr="00E21EDF">
        <w:rPr>
          <w:rFonts w:ascii="Arial" w:hAnsi="Arial" w:cs="Arial"/>
          <w:b/>
          <w:bCs/>
        </w:rPr>
        <w:t xml:space="preserve">Critical </w:t>
      </w:r>
      <w:r w:rsidR="00E21EDF" w:rsidRPr="00E21EDF">
        <w:rPr>
          <w:rFonts w:ascii="Arial" w:hAnsi="Arial" w:cs="Arial"/>
          <w:b/>
          <w:bCs/>
        </w:rPr>
        <w:t>Evaluation</w:t>
      </w:r>
    </w:p>
    <w:p w14:paraId="688F870B" w14:textId="7358F8B7" w:rsidR="00981A78" w:rsidRPr="00E21EDF" w:rsidRDefault="00981A78" w:rsidP="00981A78">
      <w:pPr>
        <w:rPr>
          <w:rFonts w:ascii="Arial" w:hAnsi="Arial" w:cs="Arial"/>
        </w:rPr>
      </w:pPr>
      <w:r w:rsidRPr="00E21EDF">
        <w:rPr>
          <w:rFonts w:ascii="Arial" w:hAnsi="Arial" w:cs="Arial"/>
        </w:rPr>
        <w:t>The McKinsey 7-S Framework holds that harmony across all facets of the company is necessary for change management to be effective. In the instance of Twitter/X, reaching this alignment has proved challenging because of the quick and occasionally chaotic character of the modifications implemented. The transformation will be challenging to control as, despite the well defined plan and structure, the other elements</w:t>
      </w:r>
      <w:r w:rsidR="00E21EDF" w:rsidRPr="00E21EDF">
        <w:rPr>
          <w:rFonts w:ascii="Arial" w:hAnsi="Arial" w:cs="Arial"/>
        </w:rPr>
        <w:t xml:space="preserve"> </w:t>
      </w:r>
      <w:r w:rsidRPr="00E21EDF">
        <w:rPr>
          <w:rFonts w:ascii="Arial" w:hAnsi="Arial" w:cs="Arial"/>
        </w:rPr>
        <w:t>especially the shared values, the individuals, and the talents</w:t>
      </w:r>
      <w:r w:rsidR="00E21EDF" w:rsidRPr="00E21EDF">
        <w:rPr>
          <w:rFonts w:ascii="Arial" w:hAnsi="Arial" w:cs="Arial"/>
        </w:rPr>
        <w:t xml:space="preserve"> </w:t>
      </w:r>
      <w:r w:rsidRPr="00E21EDF">
        <w:rPr>
          <w:rFonts w:ascii="Arial" w:hAnsi="Arial" w:cs="Arial"/>
        </w:rPr>
        <w:t>app seem to be sliding behind.</w:t>
      </w:r>
    </w:p>
    <w:p w14:paraId="32DCE89E" w14:textId="4FEE6D4D" w:rsidR="00FC4E8D" w:rsidRPr="00E21EDF" w:rsidRDefault="00FC4E8D" w:rsidP="00817946">
      <w:pPr>
        <w:pStyle w:val="Heading2"/>
        <w:rPr>
          <w:rFonts w:ascii="Arial" w:hAnsi="Arial" w:cs="Arial"/>
        </w:rPr>
      </w:pPr>
      <w:bookmarkStart w:id="19" w:name="_Toc174926250"/>
      <w:r w:rsidRPr="00E21EDF">
        <w:rPr>
          <w:rFonts w:ascii="Arial" w:hAnsi="Arial" w:cs="Arial"/>
        </w:rPr>
        <w:t>Leadership Styles and Strategic Change Issues</w:t>
      </w:r>
      <w:bookmarkEnd w:id="19"/>
    </w:p>
    <w:p w14:paraId="53B4884C" w14:textId="4B919798" w:rsidR="00981A78" w:rsidRPr="00E21EDF" w:rsidRDefault="00981A78" w:rsidP="00981A78">
      <w:pPr>
        <w:rPr>
          <w:rFonts w:ascii="Arial" w:hAnsi="Arial" w:cs="Arial"/>
        </w:rPr>
      </w:pPr>
      <w:r w:rsidRPr="00E21EDF">
        <w:rPr>
          <w:rFonts w:ascii="Arial" w:hAnsi="Arial" w:cs="Arial"/>
        </w:rPr>
        <w:t>Elon Musk guided Twitter's change to X using transactional and transformational techniques. Imagining the future helps a transformational leader question the existing quo and motivate change. His aim for X clearly shows this. Emphasising innovation, Musk is involved in everyday operations and takes risks, therefore displaying revolutionary leadership.</w:t>
      </w:r>
      <w:r w:rsidR="00E21EDF" w:rsidRPr="00E21EDF">
        <w:rPr>
          <w:rFonts w:ascii="Arial" w:hAnsi="Arial" w:cs="Arial"/>
        </w:rPr>
        <w:t xml:space="preserve"> </w:t>
      </w:r>
      <w:r w:rsidRPr="00E21EDF">
        <w:rPr>
          <w:rFonts w:ascii="Arial" w:hAnsi="Arial" w:cs="Arial"/>
        </w:rPr>
        <w:t>In his emphasis on performance monitoring, cost-cutting, and efficiency, Musk has demonstrated transactional leadership. As shown in recent layoffs and reorganisations, a transactional strategy stresses top-down decision-making to quickly reach stated goals including cost reduction</w:t>
      </w:r>
      <w:r w:rsidR="00E21EDF" w:rsidRPr="00E21EDF">
        <w:rPr>
          <w:rFonts w:ascii="Arial" w:hAnsi="Arial" w:cs="Arial"/>
        </w:rPr>
        <w:t xml:space="preserve"> (Griffin et al., 2019)</w:t>
      </w:r>
      <w:r w:rsidRPr="00E21EDF">
        <w:rPr>
          <w:rFonts w:ascii="Arial" w:hAnsi="Arial" w:cs="Arial"/>
        </w:rPr>
        <w:t>.</w:t>
      </w:r>
      <w:r w:rsidR="00E21EDF" w:rsidRPr="00E21EDF">
        <w:rPr>
          <w:rFonts w:ascii="Arial" w:hAnsi="Arial" w:cs="Arial"/>
        </w:rPr>
        <w:t xml:space="preserve"> </w:t>
      </w:r>
      <w:r w:rsidRPr="00E21EDF">
        <w:rPr>
          <w:rFonts w:ascii="Arial" w:hAnsi="Arial" w:cs="Arial"/>
        </w:rPr>
        <w:t xml:space="preserve">Twitter and X's combination of leadership approaches offers advantages and drawbacks. Musk's disruptive vision has pushed innovation and questioned the current status, therefore advancing the business. Transactional elements, most notably cost control and </w:t>
      </w:r>
      <w:r w:rsidRPr="00E21EDF">
        <w:rPr>
          <w:rFonts w:ascii="Arial" w:hAnsi="Arial" w:cs="Arial"/>
        </w:rPr>
        <w:lastRenderedPageBreak/>
        <w:t>centralised decision-making, have undermined operational stability, staff morale, and stakeholder involvement.</w:t>
      </w:r>
    </w:p>
    <w:p w14:paraId="412F90BC" w14:textId="0BC31874" w:rsidR="00FC4E8D" w:rsidRPr="00E21EDF" w:rsidRDefault="00FC4E8D" w:rsidP="00FC4E8D">
      <w:pPr>
        <w:pStyle w:val="Heading1"/>
        <w:rPr>
          <w:rFonts w:ascii="Arial" w:hAnsi="Arial" w:cs="Arial"/>
        </w:rPr>
      </w:pPr>
      <w:bookmarkStart w:id="20" w:name="_Toc174926251"/>
      <w:r w:rsidRPr="00E21EDF">
        <w:rPr>
          <w:rFonts w:ascii="Arial" w:hAnsi="Arial" w:cs="Arial"/>
        </w:rPr>
        <w:t xml:space="preserve">Evaluation of </w:t>
      </w:r>
      <w:r w:rsidR="009E502B">
        <w:rPr>
          <w:rFonts w:ascii="Arial" w:hAnsi="Arial" w:cs="Arial"/>
        </w:rPr>
        <w:t xml:space="preserve">the </w:t>
      </w:r>
      <w:r w:rsidRPr="00E21EDF">
        <w:rPr>
          <w:rFonts w:ascii="Arial" w:hAnsi="Arial" w:cs="Arial"/>
        </w:rPr>
        <w:t xml:space="preserve">Organizational Culture and </w:t>
      </w:r>
      <w:r w:rsidR="009E502B">
        <w:rPr>
          <w:rFonts w:ascii="Arial" w:hAnsi="Arial" w:cs="Arial"/>
        </w:rPr>
        <w:t xml:space="preserve">the </w:t>
      </w:r>
      <w:r w:rsidRPr="00E21EDF">
        <w:rPr>
          <w:rFonts w:ascii="Arial" w:hAnsi="Arial" w:cs="Arial"/>
        </w:rPr>
        <w:t>Change Management Plan</w:t>
      </w:r>
      <w:bookmarkEnd w:id="20"/>
    </w:p>
    <w:p w14:paraId="598D455C" w14:textId="23B4D460" w:rsidR="00FF74B3" w:rsidRPr="00E21EDF" w:rsidRDefault="00FF74B3" w:rsidP="00FF74B3">
      <w:pPr>
        <w:rPr>
          <w:rFonts w:ascii="Arial" w:hAnsi="Arial" w:cs="Arial"/>
        </w:rPr>
      </w:pPr>
      <w:r w:rsidRPr="00E21EDF">
        <w:rPr>
          <w:rFonts w:ascii="Arial" w:hAnsi="Arial" w:cs="Arial"/>
        </w:rPr>
        <w:t>Before Elon Musk's acquisition, Twitter gave diversity, inclusiveness, openness, and collaboration top priority. Decentralised decision-making with notable worker autonomy was embraced. This environment encouraged employment stability and creativity.</w:t>
      </w:r>
      <w:r w:rsidR="00E21EDF" w:rsidRPr="00E21EDF">
        <w:rPr>
          <w:rFonts w:ascii="Arial" w:hAnsi="Arial" w:cs="Arial"/>
        </w:rPr>
        <w:t xml:space="preserve"> </w:t>
      </w:r>
      <w:r w:rsidRPr="00E21EDF">
        <w:rPr>
          <w:rFonts w:ascii="Arial" w:hAnsi="Arial" w:cs="Arial"/>
        </w:rPr>
        <w:t>The scene shifted once Musk bought Twitter and renamed it X. Direct and shockingly forceful leadership by Musk drove the new culture towards dictatorship. This metamorphosis brought great upheavals as well as urgency and fresh ideas. Rapid and dramatic changes that collided with the culture were mass layoffs, increased workloads, and a more demanding work environment. Remaining staff members so experienced low morale, resistance, and uncertainty</w:t>
      </w:r>
      <w:r w:rsidR="00E21EDF" w:rsidRPr="00E21EDF">
        <w:rPr>
          <w:rFonts w:ascii="Arial" w:hAnsi="Arial" w:cs="Arial"/>
        </w:rPr>
        <w:t xml:space="preserve"> (Ferrell and Hirt, 2019)</w:t>
      </w:r>
      <w:r w:rsidRPr="00E21EDF">
        <w:rPr>
          <w:rFonts w:ascii="Arial" w:hAnsi="Arial" w:cs="Arial"/>
        </w:rPr>
        <w:t>.</w:t>
      </w:r>
      <w:r w:rsidR="00E21EDF" w:rsidRPr="00E21EDF">
        <w:rPr>
          <w:rFonts w:ascii="Arial" w:hAnsi="Arial" w:cs="Arial"/>
        </w:rPr>
        <w:t xml:space="preserve"> </w:t>
      </w:r>
      <w:r w:rsidRPr="00E21EDF">
        <w:rPr>
          <w:rFonts w:ascii="Arial" w:hAnsi="Arial" w:cs="Arial"/>
        </w:rPr>
        <w:t>The effort at change management has been impeded by the cultural conflict. The discrepancy between the new strategic direction and current cultural standards has spurred opposition and slowed down change application. Successful employees who feel alienated might compromise goals of the business, retention, and productivity.</w:t>
      </w:r>
      <w:r w:rsidR="00E21EDF" w:rsidRPr="00E21EDF">
        <w:rPr>
          <w:rFonts w:ascii="Arial" w:hAnsi="Arial" w:cs="Arial"/>
        </w:rPr>
        <w:t xml:space="preserve"> </w:t>
      </w:r>
      <w:r w:rsidRPr="00E21EDF">
        <w:rPr>
          <w:rFonts w:ascii="Arial" w:hAnsi="Arial" w:cs="Arial"/>
        </w:rPr>
        <w:t>This change management strategy guarantees Twitter's future success and handles cultural issues:</w:t>
      </w:r>
    </w:p>
    <w:p w14:paraId="1BAAC9D8" w14:textId="77777777" w:rsidR="00FF74B3" w:rsidRPr="00E21EDF" w:rsidRDefault="00FF74B3" w:rsidP="00E21EDF">
      <w:pPr>
        <w:pStyle w:val="ListParagraph"/>
        <w:numPr>
          <w:ilvl w:val="0"/>
          <w:numId w:val="2"/>
        </w:numPr>
        <w:rPr>
          <w:rFonts w:ascii="Arial" w:hAnsi="Arial" w:cs="Arial"/>
        </w:rPr>
      </w:pPr>
      <w:r w:rsidRPr="00E21EDF">
        <w:rPr>
          <w:rFonts w:ascii="Arial" w:hAnsi="Arial" w:cs="Arial"/>
        </w:rPr>
        <w:t>Convert the organisational culture from authoritarian to bottom-up to encourage engagement and creativity.</w:t>
      </w:r>
    </w:p>
    <w:p w14:paraId="020E1AC5" w14:textId="7350724E" w:rsidR="00FF74B3" w:rsidRPr="00E21EDF" w:rsidRDefault="00FF74B3" w:rsidP="00E21EDF">
      <w:pPr>
        <w:pStyle w:val="ListParagraph"/>
        <w:numPr>
          <w:ilvl w:val="0"/>
          <w:numId w:val="2"/>
        </w:numPr>
        <w:rPr>
          <w:rFonts w:ascii="Arial" w:hAnsi="Arial" w:cs="Arial"/>
        </w:rPr>
      </w:pPr>
      <w:r w:rsidRPr="00E21EDF">
        <w:rPr>
          <w:rFonts w:ascii="Arial" w:hAnsi="Arial" w:cs="Arial"/>
        </w:rPr>
        <w:t>To create a hybrid leadership paradigm, mix Musk's visionary style with a more participatory and cooperative decision-making process.</w:t>
      </w:r>
    </w:p>
    <w:p w14:paraId="7225ACFD" w14:textId="5D331042" w:rsidR="00FF74B3" w:rsidRPr="00E21EDF" w:rsidRDefault="00FF74B3" w:rsidP="00E21EDF">
      <w:pPr>
        <w:pStyle w:val="ListParagraph"/>
        <w:numPr>
          <w:ilvl w:val="0"/>
          <w:numId w:val="2"/>
        </w:numPr>
        <w:rPr>
          <w:rFonts w:ascii="Arial" w:hAnsi="Arial" w:cs="Arial"/>
        </w:rPr>
      </w:pPr>
      <w:r w:rsidRPr="00E21EDF">
        <w:rPr>
          <w:rFonts w:ascii="Arial" w:hAnsi="Arial" w:cs="Arial"/>
        </w:rPr>
        <w:t>Changing things gradually in phases increases flexibility and lessens instability.</w:t>
      </w:r>
    </w:p>
    <w:p w14:paraId="4C0ACFBF" w14:textId="51584540" w:rsidR="00FF74B3" w:rsidRPr="00E21EDF" w:rsidRDefault="00FF74B3" w:rsidP="00E21EDF">
      <w:pPr>
        <w:pStyle w:val="ListParagraph"/>
        <w:numPr>
          <w:ilvl w:val="0"/>
          <w:numId w:val="2"/>
        </w:numPr>
        <w:rPr>
          <w:rFonts w:ascii="Arial" w:hAnsi="Arial" w:cs="Arial"/>
        </w:rPr>
      </w:pPr>
      <w:r w:rsidRPr="00E21EDF">
        <w:rPr>
          <w:rFonts w:ascii="Arial" w:hAnsi="Arial" w:cs="Arial"/>
        </w:rPr>
        <w:t>Teach middle managers and team leaders inclusive and transforming leadership strategies to realise Musk's vision and meet employee requirements.</w:t>
      </w:r>
    </w:p>
    <w:p w14:paraId="3A179415" w14:textId="77777777" w:rsidR="00E21EDF" w:rsidRPr="00E21EDF" w:rsidRDefault="00FF74B3" w:rsidP="00E21EDF">
      <w:pPr>
        <w:pStyle w:val="ListParagraph"/>
        <w:numPr>
          <w:ilvl w:val="0"/>
          <w:numId w:val="2"/>
        </w:numPr>
        <w:rPr>
          <w:rFonts w:ascii="Arial" w:hAnsi="Arial" w:cs="Arial"/>
        </w:rPr>
      </w:pPr>
      <w:r w:rsidRPr="00E21EDF">
        <w:rPr>
          <w:rFonts w:ascii="Arial" w:hAnsi="Arial" w:cs="Arial"/>
        </w:rPr>
        <w:t>Make sure every staff member can adjust, be resilient, and tackle challenges to manage change.</w:t>
      </w:r>
    </w:p>
    <w:p w14:paraId="40D3A599" w14:textId="4BA8F12E" w:rsidR="00FF74B3" w:rsidRPr="00E21EDF" w:rsidRDefault="00FF74B3" w:rsidP="00E21EDF">
      <w:pPr>
        <w:pStyle w:val="ListParagraph"/>
        <w:numPr>
          <w:ilvl w:val="0"/>
          <w:numId w:val="2"/>
        </w:numPr>
        <w:rPr>
          <w:rFonts w:ascii="Arial" w:hAnsi="Arial" w:cs="Arial"/>
        </w:rPr>
      </w:pPr>
      <w:r w:rsidRPr="00E21EDF">
        <w:rPr>
          <w:rFonts w:ascii="Arial" w:hAnsi="Arial" w:cs="Arial"/>
        </w:rPr>
        <w:t>Particularly in areas pertaining to manufacturing the "everything app," staff members should receive technical training to assist the new strategic direction</w:t>
      </w:r>
      <w:r w:rsidR="00E21EDF" w:rsidRPr="00E21EDF">
        <w:rPr>
          <w:rFonts w:ascii="Arial" w:hAnsi="Arial" w:cs="Arial"/>
        </w:rPr>
        <w:t xml:space="preserve"> (Callan, 2022)</w:t>
      </w:r>
      <w:r w:rsidRPr="00E21EDF">
        <w:rPr>
          <w:rFonts w:ascii="Arial" w:hAnsi="Arial" w:cs="Arial"/>
        </w:rPr>
        <w:t>.</w:t>
      </w:r>
    </w:p>
    <w:p w14:paraId="06CF4DFD" w14:textId="21E2FC68" w:rsidR="00FF74B3" w:rsidRPr="00E21EDF" w:rsidRDefault="00FF74B3" w:rsidP="00FF74B3">
      <w:pPr>
        <w:pStyle w:val="ListParagraph"/>
        <w:numPr>
          <w:ilvl w:val="0"/>
          <w:numId w:val="2"/>
        </w:numPr>
        <w:rPr>
          <w:rFonts w:ascii="Arial" w:hAnsi="Arial" w:cs="Arial"/>
        </w:rPr>
      </w:pPr>
      <w:r w:rsidRPr="00E21EDF">
        <w:rPr>
          <w:rFonts w:ascii="Arial" w:hAnsi="Arial" w:cs="Arial"/>
        </w:rPr>
        <w:lastRenderedPageBreak/>
        <w:t xml:space="preserve">Organise </w:t>
      </w:r>
      <w:r w:rsidR="00E21EDF" w:rsidRPr="00E21EDF">
        <w:rPr>
          <w:rFonts w:ascii="Arial" w:hAnsi="Arial" w:cs="Arial"/>
        </w:rPr>
        <w:t xml:space="preserve">cultural alignment workshops to </w:t>
      </w:r>
      <w:r w:rsidRPr="00E21EDF">
        <w:rPr>
          <w:rFonts w:ascii="Arial" w:hAnsi="Arial" w:cs="Arial"/>
        </w:rPr>
        <w:t>make sure everyone shares the new values of the business and provide staff members chances to voice opinions and ask questions.</w:t>
      </w:r>
    </w:p>
    <w:p w14:paraId="59EFA97E" w14:textId="1797576D" w:rsidR="00FF74B3" w:rsidRPr="00E21EDF" w:rsidRDefault="00FF74B3" w:rsidP="00FF74B3">
      <w:pPr>
        <w:rPr>
          <w:rFonts w:ascii="Arial" w:hAnsi="Arial" w:cs="Arial"/>
        </w:rPr>
      </w:pPr>
      <w:r w:rsidRPr="00E21EDF">
        <w:rPr>
          <w:rFonts w:ascii="Arial" w:hAnsi="Arial" w:cs="Arial"/>
        </w:rPr>
        <w:t xml:space="preserve">The </w:t>
      </w:r>
      <w:r w:rsidR="00E21EDF" w:rsidRPr="00E21EDF">
        <w:rPr>
          <w:rFonts w:ascii="Arial" w:hAnsi="Arial" w:cs="Arial"/>
        </w:rPr>
        <w:t>second</w:t>
      </w:r>
      <w:r w:rsidRPr="00E21EDF">
        <w:rPr>
          <w:rFonts w:ascii="Arial" w:hAnsi="Arial" w:cs="Arial"/>
        </w:rPr>
        <w:t xml:space="preserve"> component of a communication strategy is building frequent and open lines of contact. Use these channels to let employees know about the developments, their justification, and how they will impact their fields of work.</w:t>
      </w:r>
    </w:p>
    <w:p w14:paraId="5A4624A8" w14:textId="2382F1A7" w:rsidR="00FF74B3" w:rsidRPr="00E21EDF" w:rsidRDefault="00FF74B3" w:rsidP="00E21EDF">
      <w:pPr>
        <w:pStyle w:val="ListParagraph"/>
        <w:numPr>
          <w:ilvl w:val="0"/>
          <w:numId w:val="3"/>
        </w:numPr>
        <w:rPr>
          <w:rFonts w:ascii="Arial" w:hAnsi="Arial" w:cs="Arial"/>
        </w:rPr>
      </w:pPr>
      <w:r w:rsidRPr="00E21EDF">
        <w:rPr>
          <w:rFonts w:ascii="Arial" w:hAnsi="Arial" w:cs="Arial"/>
        </w:rPr>
        <w:t>Method of Receiving Feedback: Use surveys, town halls, and suggestion boxes to quickly handle worker concerns and gather comments.</w:t>
      </w:r>
    </w:p>
    <w:p w14:paraId="4FF931B9" w14:textId="1E751CDE" w:rsidR="00FF74B3" w:rsidRPr="00E21EDF" w:rsidRDefault="00FF74B3" w:rsidP="00E21EDF">
      <w:pPr>
        <w:pStyle w:val="ListParagraph"/>
        <w:numPr>
          <w:ilvl w:val="0"/>
          <w:numId w:val="3"/>
        </w:numPr>
        <w:rPr>
          <w:rFonts w:ascii="Arial" w:hAnsi="Arial" w:cs="Arial"/>
        </w:rPr>
      </w:pPr>
      <w:r w:rsidRPr="00E21EDF">
        <w:rPr>
          <w:rFonts w:ascii="Arial" w:hAnsi="Arial" w:cs="Arial"/>
        </w:rPr>
        <w:t>Musk and other CEOs should advocate more on the objective and staff feedback. Updates from the leadership team help to lower uncertainty and foster trust.</w:t>
      </w:r>
    </w:p>
    <w:p w14:paraId="5286719D" w14:textId="0DE13AC2" w:rsidR="00FF74B3" w:rsidRPr="00E21EDF" w:rsidRDefault="00FF74B3" w:rsidP="00E21EDF">
      <w:pPr>
        <w:pStyle w:val="ListParagraph"/>
        <w:numPr>
          <w:ilvl w:val="0"/>
          <w:numId w:val="3"/>
        </w:numPr>
        <w:rPr>
          <w:rFonts w:ascii="Arial" w:hAnsi="Arial" w:cs="Arial"/>
        </w:rPr>
      </w:pPr>
      <w:r w:rsidRPr="00E21EDF">
        <w:rPr>
          <w:rFonts w:ascii="Arial" w:hAnsi="Arial" w:cs="Arial"/>
        </w:rPr>
        <w:t>Constant observation Review the change management strategy constantly via staff surveys, performance indicators, and feedback meetings.</w:t>
      </w:r>
    </w:p>
    <w:p w14:paraId="0AC187CE" w14:textId="13B1AD73" w:rsidR="00FF74B3" w:rsidRPr="00E21EDF" w:rsidRDefault="00FF74B3" w:rsidP="00E21EDF">
      <w:pPr>
        <w:pStyle w:val="ListParagraph"/>
        <w:numPr>
          <w:ilvl w:val="0"/>
          <w:numId w:val="3"/>
        </w:numPr>
        <w:rPr>
          <w:rFonts w:ascii="Arial" w:hAnsi="Arial" w:cs="Arial"/>
        </w:rPr>
      </w:pPr>
      <w:r w:rsidRPr="00E21EDF">
        <w:rPr>
          <w:rFonts w:ascii="Arial" w:hAnsi="Arial" w:cs="Arial"/>
        </w:rPr>
        <w:t>Reviewing the change management program every three months will help to guarantee strategic goals, cultural alignment, and employee involvement meet</w:t>
      </w:r>
      <w:r w:rsidR="00E21EDF" w:rsidRPr="00E21EDF">
        <w:rPr>
          <w:rFonts w:ascii="Arial" w:hAnsi="Arial" w:cs="Arial"/>
        </w:rPr>
        <w:t xml:space="preserve"> (Gordon, 2016)</w:t>
      </w:r>
      <w:r w:rsidRPr="00E21EDF">
        <w:rPr>
          <w:rFonts w:ascii="Arial" w:hAnsi="Arial" w:cs="Arial"/>
        </w:rPr>
        <w:t>.</w:t>
      </w:r>
    </w:p>
    <w:p w14:paraId="3D838F4D" w14:textId="7069BE42" w:rsidR="00FF74B3" w:rsidRPr="00E21EDF" w:rsidRDefault="00FF74B3" w:rsidP="00E21EDF">
      <w:pPr>
        <w:pStyle w:val="ListParagraph"/>
        <w:numPr>
          <w:ilvl w:val="0"/>
          <w:numId w:val="3"/>
        </w:numPr>
        <w:rPr>
          <w:rFonts w:ascii="Arial" w:hAnsi="Arial" w:cs="Arial"/>
        </w:rPr>
      </w:pPr>
      <w:r w:rsidRPr="00E21EDF">
        <w:rPr>
          <w:rFonts w:ascii="Arial" w:hAnsi="Arial" w:cs="Arial"/>
        </w:rPr>
        <w:t>Be ready to modify the strategy depending on the assessment to maintain the change process adaptable and in accordance with corporate and employee needs.</w:t>
      </w:r>
    </w:p>
    <w:p w14:paraId="0CDE0D92" w14:textId="2F6CAAB0" w:rsidR="00FC4E8D" w:rsidRPr="00E21EDF" w:rsidRDefault="00FC4E8D" w:rsidP="00FC4E8D">
      <w:pPr>
        <w:pStyle w:val="Heading1"/>
        <w:rPr>
          <w:rFonts w:ascii="Arial" w:hAnsi="Arial" w:cs="Arial"/>
        </w:rPr>
      </w:pPr>
      <w:bookmarkStart w:id="21" w:name="_Toc174926252"/>
      <w:r w:rsidRPr="00E21EDF">
        <w:rPr>
          <w:rFonts w:ascii="Arial" w:hAnsi="Arial" w:cs="Arial"/>
        </w:rPr>
        <w:t>Conclusion</w:t>
      </w:r>
      <w:bookmarkEnd w:id="21"/>
    </w:p>
    <w:p w14:paraId="1AEC8927" w14:textId="75EE7F65" w:rsidR="00E21EDF" w:rsidRDefault="00276E04" w:rsidP="001F4D93">
      <w:pPr>
        <w:rPr>
          <w:rFonts w:ascii="Arial" w:hAnsi="Arial" w:cs="Arial"/>
        </w:rPr>
      </w:pPr>
      <w:r w:rsidRPr="00E21EDF">
        <w:rPr>
          <w:rFonts w:ascii="Arial" w:hAnsi="Arial" w:cs="Arial"/>
        </w:rPr>
        <w:t>The 7-S leadership and change management strategies of Lewin and McKinsey</w:t>
      </w:r>
      <w:r>
        <w:rPr>
          <w:rFonts w:ascii="Arial" w:hAnsi="Arial" w:cs="Arial"/>
        </w:rPr>
        <w:t xml:space="preserve"> </w:t>
      </w:r>
      <w:r w:rsidRPr="00E21EDF">
        <w:rPr>
          <w:rFonts w:ascii="Arial" w:hAnsi="Arial" w:cs="Arial"/>
        </w:rPr>
        <w:t>are examined in this paper. It also looks at how business strategy has been changed by the digital revolution and economic considerations. These results point to a total change management plan including staff training, cultural alignment, honest and open communication, and ongoing assessment.</w:t>
      </w:r>
      <w:r>
        <w:rPr>
          <w:rFonts w:ascii="Arial" w:hAnsi="Arial" w:cs="Arial"/>
        </w:rPr>
        <w:t xml:space="preserve"> </w:t>
      </w:r>
      <w:r w:rsidR="001F4D93" w:rsidRPr="001F4D93">
        <w:rPr>
          <w:rFonts w:ascii="Arial" w:hAnsi="Arial" w:cs="Arial"/>
        </w:rPr>
        <w:t xml:space="preserve">Twitter has been transformed into X in a manner that is both complicated and multifaceted as a result of Elon Musk's lofty business aims. Despite the fact that they have opened up new avenues for creative expression, the changes have resulted in significant challenges since they have disrupted the culture that has been established inside the organisation. In the fleeting age of X, creativity and unpredictability are the defining characteristics. It is impossible for the company to succeed if it is unable to alter its strategy, improve its financial situation, and keep both </w:t>
      </w:r>
      <w:r w:rsidR="001F4D93" w:rsidRPr="001F4D93">
        <w:rPr>
          <w:rFonts w:ascii="Arial" w:hAnsi="Arial" w:cs="Arial"/>
        </w:rPr>
        <w:lastRenderedPageBreak/>
        <w:t>its staff and its consumers. The aspirational nature of Rebranding X's stance and identity is accompanied by the fact that it brings to light the difficulties associated with leading public change. The findings of this study highlight the need of establishing a connection between strategic vision and cultural values via the utilisation of established change management tools to conduct an in-depth analysis of the developments that have taken place. Twitter/X now has a way to deal with any potential issues that may arise in the future thanks to the change management plan that was provided. Taking this strategy contributes to the development of a business that is more strong, adaptable, and inclusive, as well as capable of achieving success over the long run.</w:t>
      </w:r>
      <w:r w:rsidR="001F4D93">
        <w:rPr>
          <w:rFonts w:ascii="Arial" w:hAnsi="Arial" w:cs="Arial"/>
        </w:rPr>
        <w:t xml:space="preserve"> </w:t>
      </w:r>
    </w:p>
    <w:p w14:paraId="6F434DB9" w14:textId="77777777" w:rsidR="001F4D93" w:rsidRDefault="001F4D93" w:rsidP="001F4D93">
      <w:pPr>
        <w:rPr>
          <w:rFonts w:ascii="Arial" w:hAnsi="Arial" w:cs="Arial"/>
        </w:rPr>
      </w:pPr>
    </w:p>
    <w:p w14:paraId="21CF46C0" w14:textId="77777777" w:rsidR="00276E04" w:rsidRDefault="00276E04" w:rsidP="001F4D93">
      <w:pPr>
        <w:rPr>
          <w:rFonts w:ascii="Arial" w:hAnsi="Arial" w:cs="Arial"/>
        </w:rPr>
      </w:pPr>
    </w:p>
    <w:p w14:paraId="71961F0E" w14:textId="77777777" w:rsidR="00276E04" w:rsidRDefault="00276E04" w:rsidP="001F4D93">
      <w:pPr>
        <w:rPr>
          <w:rFonts w:ascii="Arial" w:hAnsi="Arial" w:cs="Arial"/>
        </w:rPr>
      </w:pPr>
    </w:p>
    <w:p w14:paraId="4D7F28EE" w14:textId="77777777" w:rsidR="00276E04" w:rsidRDefault="00276E04" w:rsidP="001F4D93">
      <w:pPr>
        <w:rPr>
          <w:rFonts w:ascii="Arial" w:hAnsi="Arial" w:cs="Arial"/>
        </w:rPr>
      </w:pPr>
    </w:p>
    <w:p w14:paraId="4385F6ED" w14:textId="77777777" w:rsidR="00276E04" w:rsidRDefault="00276E04" w:rsidP="001F4D93">
      <w:pPr>
        <w:rPr>
          <w:rFonts w:ascii="Arial" w:hAnsi="Arial" w:cs="Arial"/>
        </w:rPr>
      </w:pPr>
    </w:p>
    <w:p w14:paraId="1D45E468" w14:textId="77777777" w:rsidR="00276E04" w:rsidRDefault="00276E04" w:rsidP="001F4D93">
      <w:pPr>
        <w:rPr>
          <w:rFonts w:ascii="Arial" w:hAnsi="Arial" w:cs="Arial"/>
        </w:rPr>
      </w:pPr>
    </w:p>
    <w:p w14:paraId="5AC0039E" w14:textId="77777777" w:rsidR="00276E04" w:rsidRDefault="00276E04" w:rsidP="001F4D93">
      <w:pPr>
        <w:rPr>
          <w:rFonts w:ascii="Arial" w:hAnsi="Arial" w:cs="Arial"/>
        </w:rPr>
      </w:pPr>
    </w:p>
    <w:p w14:paraId="2674D845" w14:textId="77777777" w:rsidR="00276E04" w:rsidRDefault="00276E04" w:rsidP="001F4D93">
      <w:pPr>
        <w:rPr>
          <w:rFonts w:ascii="Arial" w:hAnsi="Arial" w:cs="Arial"/>
        </w:rPr>
      </w:pPr>
    </w:p>
    <w:p w14:paraId="7DC4228D" w14:textId="77777777" w:rsidR="00276E04" w:rsidRDefault="00276E04" w:rsidP="001F4D93">
      <w:pPr>
        <w:rPr>
          <w:rFonts w:ascii="Arial" w:hAnsi="Arial" w:cs="Arial"/>
        </w:rPr>
      </w:pPr>
    </w:p>
    <w:p w14:paraId="6E00FEB1" w14:textId="77777777" w:rsidR="00276E04" w:rsidRDefault="00276E04" w:rsidP="001F4D93">
      <w:pPr>
        <w:rPr>
          <w:rFonts w:ascii="Arial" w:hAnsi="Arial" w:cs="Arial"/>
        </w:rPr>
      </w:pPr>
    </w:p>
    <w:p w14:paraId="70DE775B" w14:textId="77777777" w:rsidR="00276E04" w:rsidRDefault="00276E04" w:rsidP="001F4D93">
      <w:pPr>
        <w:rPr>
          <w:rFonts w:ascii="Arial" w:hAnsi="Arial" w:cs="Arial"/>
        </w:rPr>
      </w:pPr>
    </w:p>
    <w:p w14:paraId="095D917A" w14:textId="77777777" w:rsidR="00276E04" w:rsidRDefault="00276E04" w:rsidP="001F4D93">
      <w:pPr>
        <w:rPr>
          <w:rFonts w:ascii="Arial" w:hAnsi="Arial" w:cs="Arial"/>
        </w:rPr>
      </w:pPr>
    </w:p>
    <w:p w14:paraId="2E90F07F" w14:textId="77777777" w:rsidR="00276E04" w:rsidRDefault="00276E04" w:rsidP="001F4D93">
      <w:pPr>
        <w:rPr>
          <w:rFonts w:ascii="Arial" w:hAnsi="Arial" w:cs="Arial"/>
        </w:rPr>
      </w:pPr>
    </w:p>
    <w:p w14:paraId="009B9417" w14:textId="77777777" w:rsidR="001F4D93" w:rsidRPr="00E21EDF" w:rsidRDefault="001F4D93" w:rsidP="001F4D93">
      <w:pPr>
        <w:rPr>
          <w:rFonts w:ascii="Arial" w:hAnsi="Arial" w:cs="Arial"/>
        </w:rPr>
      </w:pPr>
    </w:p>
    <w:p w14:paraId="1A403F0A" w14:textId="77777777" w:rsidR="00E21EDF" w:rsidRPr="00E21EDF" w:rsidRDefault="00E21EDF" w:rsidP="00E21EDF">
      <w:pPr>
        <w:pStyle w:val="Heading1"/>
        <w:rPr>
          <w:rFonts w:eastAsia="Times New Roman"/>
        </w:rPr>
      </w:pPr>
      <w:bookmarkStart w:id="22" w:name="_Toc174926253"/>
      <w:r w:rsidRPr="00E21EDF">
        <w:rPr>
          <w:rFonts w:eastAsia="Times New Roman"/>
        </w:rPr>
        <w:lastRenderedPageBreak/>
        <w:t>Reference list</w:t>
      </w:r>
      <w:bookmarkEnd w:id="22"/>
    </w:p>
    <w:p w14:paraId="2DBF1583" w14:textId="515CC626"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Beltarn, L. (2023). </w:t>
      </w:r>
      <w:r w:rsidRPr="00E21EDF">
        <w:rPr>
          <w:rFonts w:eastAsia="Times New Roman" w:cs="Times New Roman"/>
          <w:i/>
          <w:iCs/>
          <w:kern w:val="0"/>
          <w:szCs w:val="24"/>
          <w14:ligatures w14:val="none"/>
        </w:rPr>
        <w:t>X org chart: Who is in charge at the company formerly known as Twitter since Elon Musk took over?</w:t>
      </w:r>
      <w:r w:rsidRPr="00E21EDF">
        <w:rPr>
          <w:rFonts w:eastAsia="Times New Roman" w:cs="Times New Roman"/>
          <w:kern w:val="0"/>
          <w:szCs w:val="24"/>
          <w14:ligatures w14:val="none"/>
        </w:rPr>
        <w:t xml:space="preserve"> [online] Fortune. Available at: </w:t>
      </w:r>
      <w:hyperlink r:id="rId9" w:history="1">
        <w:r w:rsidR="00276E04" w:rsidRPr="00473A37">
          <w:rPr>
            <w:rStyle w:val="Hyperlink"/>
            <w:rFonts w:eastAsia="Times New Roman" w:cs="Times New Roman"/>
            <w:kern w:val="0"/>
            <w:szCs w:val="24"/>
            <w14:ligatures w14:val="none"/>
          </w:rPr>
          <w:t>https://fortune.com/2023/11/20/x-organizational-structure-formerly-twitter-elon-musk-top-executives/</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00276E04" w:rsidRPr="00276E04">
        <w:rPr>
          <w:rFonts w:eastAsia="Times New Roman" w:cs="Times New Roman"/>
          <w:kern w:val="0"/>
          <w:szCs w:val="24"/>
          <w14:ligatures w14:val="none"/>
        </w:rPr>
        <w:t>.</w:t>
      </w:r>
    </w:p>
    <w:p w14:paraId="16A902E2"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Burrow, J. and Becraft, M.B. (2020). </w:t>
      </w:r>
      <w:r w:rsidRPr="00E21EDF">
        <w:rPr>
          <w:rFonts w:eastAsia="Times New Roman" w:cs="Times New Roman"/>
          <w:i/>
          <w:iCs/>
          <w:kern w:val="0"/>
          <w:szCs w:val="24"/>
          <w14:ligatures w14:val="none"/>
        </w:rPr>
        <w:t>Business management</w:t>
      </w:r>
      <w:r w:rsidRPr="00E21EDF">
        <w:rPr>
          <w:rFonts w:eastAsia="Times New Roman" w:cs="Times New Roman"/>
          <w:kern w:val="0"/>
          <w:szCs w:val="24"/>
          <w14:ligatures w14:val="none"/>
        </w:rPr>
        <w:t>. Boston, Ma: South-Western Cengage Learning.</w:t>
      </w:r>
    </w:p>
    <w:p w14:paraId="6CE045BB"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Callan, J. (2022). </w:t>
      </w:r>
      <w:r w:rsidRPr="00E21EDF">
        <w:rPr>
          <w:rFonts w:eastAsia="Times New Roman" w:cs="Times New Roman"/>
          <w:i/>
          <w:iCs/>
          <w:kern w:val="0"/>
          <w:szCs w:val="24"/>
          <w14:ligatures w14:val="none"/>
        </w:rPr>
        <w:t>How to keep operating in a crisis : managing a business in a major catastrophe</w:t>
      </w:r>
      <w:r w:rsidRPr="00E21EDF">
        <w:rPr>
          <w:rFonts w:eastAsia="Times New Roman" w:cs="Times New Roman"/>
          <w:kern w:val="0"/>
          <w:szCs w:val="24"/>
          <w14:ligatures w14:val="none"/>
        </w:rPr>
        <w:t>. Aldershot, Hampshire, England ; Burlington, Vt.: Gower.</w:t>
      </w:r>
    </w:p>
    <w:p w14:paraId="72E00886"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Caponigro, J.R. (2020). </w:t>
      </w:r>
      <w:r w:rsidRPr="00E21EDF">
        <w:rPr>
          <w:rFonts w:eastAsia="Times New Roman" w:cs="Times New Roman"/>
          <w:i/>
          <w:iCs/>
          <w:kern w:val="0"/>
          <w:szCs w:val="24"/>
          <w14:ligatures w14:val="none"/>
        </w:rPr>
        <w:t>The crisis counselor : a step-by-step guide to managing a business crisis</w:t>
      </w:r>
      <w:r w:rsidRPr="00E21EDF">
        <w:rPr>
          <w:rFonts w:eastAsia="Times New Roman" w:cs="Times New Roman"/>
          <w:kern w:val="0"/>
          <w:szCs w:val="24"/>
          <w14:ligatures w14:val="none"/>
        </w:rPr>
        <w:t>. Lincolnwood, Chicago, Ill.: Contemporary Books.</w:t>
      </w:r>
    </w:p>
    <w:p w14:paraId="17B3E49C" w14:textId="54E8E482"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Drenik, G. (2023). </w:t>
      </w:r>
      <w:r w:rsidRPr="00E21EDF">
        <w:rPr>
          <w:rFonts w:eastAsia="Times New Roman" w:cs="Times New Roman"/>
          <w:i/>
          <w:iCs/>
          <w:kern w:val="0"/>
          <w:szCs w:val="24"/>
          <w14:ligatures w14:val="none"/>
        </w:rPr>
        <w:t>Unveiling ‘X’: The Implications Of Twitter’s Bold Rebranding Move</w:t>
      </w:r>
      <w:r w:rsidRPr="00E21EDF">
        <w:rPr>
          <w:rFonts w:eastAsia="Times New Roman" w:cs="Times New Roman"/>
          <w:kern w:val="0"/>
          <w:szCs w:val="24"/>
          <w14:ligatures w14:val="none"/>
        </w:rPr>
        <w:t xml:space="preserve">. [online] Forbes. Available at: </w:t>
      </w:r>
      <w:hyperlink r:id="rId10" w:history="1">
        <w:r w:rsidR="00276E04" w:rsidRPr="00473A37">
          <w:rPr>
            <w:rStyle w:val="Hyperlink"/>
            <w:rFonts w:eastAsia="Times New Roman" w:cs="Times New Roman"/>
            <w:kern w:val="0"/>
            <w:szCs w:val="24"/>
            <w14:ligatures w14:val="none"/>
          </w:rPr>
          <w:t>https://www.forbes.com/sites/garydrenik/2023/09/08/unveiling-x-the-implications-of-twitters-bold-rebranding-move/</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Pr="00E21EDF">
        <w:rPr>
          <w:rFonts w:eastAsia="Times New Roman" w:cs="Times New Roman"/>
          <w:kern w:val="0"/>
          <w:szCs w:val="24"/>
          <w14:ligatures w14:val="none"/>
        </w:rPr>
        <w:t>.</w:t>
      </w:r>
    </w:p>
    <w:p w14:paraId="6B55E5BF" w14:textId="0096711A"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Emanuel, O. (2024). </w:t>
      </w:r>
      <w:r w:rsidRPr="00E21EDF">
        <w:rPr>
          <w:rFonts w:eastAsia="Times New Roman" w:cs="Times New Roman"/>
          <w:i/>
          <w:iCs/>
          <w:kern w:val="0"/>
          <w:szCs w:val="24"/>
          <w14:ligatures w14:val="none"/>
        </w:rPr>
        <w:t>Twitter Leadership Changes During the Transition to X</w:t>
      </w:r>
      <w:r w:rsidRPr="00E21EDF">
        <w:rPr>
          <w:rFonts w:eastAsia="Times New Roman" w:cs="Times New Roman"/>
          <w:kern w:val="0"/>
          <w:szCs w:val="24"/>
          <w14:ligatures w14:val="none"/>
        </w:rPr>
        <w:t xml:space="preserve">. [online] BlogEraser. Available at: </w:t>
      </w:r>
      <w:hyperlink r:id="rId11" w:history="1">
        <w:r w:rsidR="00276E04" w:rsidRPr="00473A37">
          <w:rPr>
            <w:rStyle w:val="Hyperlink"/>
            <w:rFonts w:eastAsia="Times New Roman" w:cs="Times New Roman"/>
            <w:kern w:val="0"/>
            <w:szCs w:val="24"/>
            <w14:ligatures w14:val="none"/>
          </w:rPr>
          <w:t>https://www.tweeteraser.com/resources/twitter-leadership-changes-during-the-transition-to-x/</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00276E04" w:rsidRPr="00276E04">
        <w:rPr>
          <w:rFonts w:eastAsia="Times New Roman" w:cs="Times New Roman"/>
          <w:kern w:val="0"/>
          <w:szCs w:val="24"/>
          <w14:ligatures w14:val="none"/>
        </w:rPr>
        <w:t>.</w:t>
      </w:r>
    </w:p>
    <w:p w14:paraId="595BCF9D"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Ferrell, O.C. and Hirt, G.A. (2019). </w:t>
      </w:r>
      <w:r w:rsidRPr="00E21EDF">
        <w:rPr>
          <w:rFonts w:eastAsia="Times New Roman" w:cs="Times New Roman"/>
          <w:i/>
          <w:iCs/>
          <w:kern w:val="0"/>
          <w:szCs w:val="24"/>
          <w14:ligatures w14:val="none"/>
        </w:rPr>
        <w:t>Business</w:t>
      </w:r>
      <w:r w:rsidRPr="00E21EDF">
        <w:rPr>
          <w:rFonts w:eastAsia="Times New Roman" w:cs="Times New Roman"/>
          <w:kern w:val="0"/>
          <w:szCs w:val="24"/>
          <w14:ligatures w14:val="none"/>
        </w:rPr>
        <w:t>. New York, Ny: Mcgraw-Hill Education.</w:t>
      </w:r>
    </w:p>
    <w:p w14:paraId="3238A45C"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Giuliani, R. (2022). </w:t>
      </w:r>
      <w:r w:rsidRPr="00E21EDF">
        <w:rPr>
          <w:rFonts w:eastAsia="Times New Roman" w:cs="Times New Roman"/>
          <w:i/>
          <w:iCs/>
          <w:kern w:val="0"/>
          <w:szCs w:val="24"/>
          <w14:ligatures w14:val="none"/>
        </w:rPr>
        <w:t>Leadership</w:t>
      </w:r>
      <w:r w:rsidRPr="00E21EDF">
        <w:rPr>
          <w:rFonts w:eastAsia="Times New Roman" w:cs="Times New Roman"/>
          <w:kern w:val="0"/>
          <w:szCs w:val="24"/>
          <w14:ligatures w14:val="none"/>
        </w:rPr>
        <w:t>. New York: Hyperion.</w:t>
      </w:r>
    </w:p>
    <w:p w14:paraId="42062D98"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Gordon, R.A. (2016). </w:t>
      </w:r>
      <w:r w:rsidRPr="00E21EDF">
        <w:rPr>
          <w:rFonts w:eastAsia="Times New Roman" w:cs="Times New Roman"/>
          <w:i/>
          <w:iCs/>
          <w:kern w:val="0"/>
          <w:szCs w:val="24"/>
          <w14:ligatures w14:val="none"/>
        </w:rPr>
        <w:t>Business leadership in the large corporation</w:t>
      </w:r>
      <w:r w:rsidRPr="00E21EDF">
        <w:rPr>
          <w:rFonts w:eastAsia="Times New Roman" w:cs="Times New Roman"/>
          <w:kern w:val="0"/>
          <w:szCs w:val="24"/>
          <w14:ligatures w14:val="none"/>
        </w:rPr>
        <w:t>. Berkeley, Calif.: University Of California In Cooperation With The Brookings Institution.</w:t>
      </w:r>
    </w:p>
    <w:p w14:paraId="021007B3"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Griffin, R.W., Ebert, R.J., Starke, F.A., Dracopoulos, G. and Lang, M.D. (2019). </w:t>
      </w:r>
      <w:r w:rsidRPr="00E21EDF">
        <w:rPr>
          <w:rFonts w:eastAsia="Times New Roman" w:cs="Times New Roman"/>
          <w:i/>
          <w:iCs/>
          <w:kern w:val="0"/>
          <w:szCs w:val="24"/>
          <w14:ligatures w14:val="none"/>
        </w:rPr>
        <w:t>Business</w:t>
      </w:r>
      <w:r w:rsidRPr="00E21EDF">
        <w:rPr>
          <w:rFonts w:eastAsia="Times New Roman" w:cs="Times New Roman"/>
          <w:kern w:val="0"/>
          <w:szCs w:val="24"/>
          <w14:ligatures w14:val="none"/>
        </w:rPr>
        <w:t>. Toronto: Pearson Canada.</w:t>
      </w:r>
    </w:p>
    <w:p w14:paraId="3C040B96" w14:textId="7C2AE122"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Han, S. (2024). </w:t>
      </w:r>
      <w:r w:rsidRPr="00E21EDF">
        <w:rPr>
          <w:rFonts w:eastAsia="Times New Roman" w:cs="Times New Roman"/>
          <w:i/>
          <w:iCs/>
          <w:kern w:val="0"/>
          <w:szCs w:val="24"/>
          <w14:ligatures w14:val="none"/>
        </w:rPr>
        <w:t>What We Lost When Twitter Became X</w:t>
      </w:r>
      <w:r w:rsidRPr="00E21EDF">
        <w:rPr>
          <w:rFonts w:eastAsia="Times New Roman" w:cs="Times New Roman"/>
          <w:kern w:val="0"/>
          <w:szCs w:val="24"/>
          <w14:ligatures w14:val="none"/>
        </w:rPr>
        <w:t xml:space="preserve">. [online] The New Yorker. Available at: </w:t>
      </w:r>
      <w:hyperlink r:id="rId12" w:history="1">
        <w:r w:rsidR="00276E04" w:rsidRPr="00473A37">
          <w:rPr>
            <w:rStyle w:val="Hyperlink"/>
            <w:rFonts w:eastAsia="Times New Roman" w:cs="Times New Roman"/>
            <w:kern w:val="0"/>
            <w:szCs w:val="24"/>
            <w14:ligatures w14:val="none"/>
          </w:rPr>
          <w:t>https://www.newyorker.com/tech/annals-of-technology/what-we-lost-when-twitter-became-x</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00276E04" w:rsidRPr="00276E04">
        <w:rPr>
          <w:rFonts w:eastAsia="Times New Roman" w:cs="Times New Roman"/>
          <w:kern w:val="0"/>
          <w:szCs w:val="24"/>
          <w14:ligatures w14:val="none"/>
        </w:rPr>
        <w:t>. </w:t>
      </w:r>
    </w:p>
    <w:p w14:paraId="576527B4" w14:textId="77777777" w:rsidR="00276E04" w:rsidRPr="00E21EDF" w:rsidRDefault="00E21EDF" w:rsidP="00276E04">
      <w:pPr>
        <w:spacing w:after="240"/>
        <w:rPr>
          <w:rFonts w:eastAsia="Times New Roman" w:cs="Times New Roman"/>
          <w:kern w:val="0"/>
          <w:szCs w:val="24"/>
          <w14:ligatures w14:val="none"/>
        </w:rPr>
      </w:pPr>
      <w:r w:rsidRPr="00E21EDF">
        <w:rPr>
          <w:rFonts w:eastAsia="Times New Roman" w:cs="Times New Roman"/>
          <w:kern w:val="0"/>
          <w:szCs w:val="24"/>
          <w14:ligatures w14:val="none"/>
        </w:rPr>
        <w:lastRenderedPageBreak/>
        <w:t xml:space="preserve">Harvard Business Review (2023). </w:t>
      </w:r>
      <w:r w:rsidRPr="00E21EDF">
        <w:rPr>
          <w:rFonts w:eastAsia="Times New Roman" w:cs="Times New Roman"/>
          <w:i/>
          <w:iCs/>
          <w:kern w:val="0"/>
          <w:szCs w:val="24"/>
          <w14:ligatures w14:val="none"/>
        </w:rPr>
        <w:t>Elon Musk’s Twitter Takeover: Lessons in Strategic Change</w:t>
      </w:r>
      <w:r w:rsidRPr="00E21EDF">
        <w:rPr>
          <w:rFonts w:eastAsia="Times New Roman" w:cs="Times New Roman"/>
          <w:kern w:val="0"/>
          <w:szCs w:val="24"/>
          <w14:ligatures w14:val="none"/>
        </w:rPr>
        <w:t xml:space="preserve">. [online] Harvard Business Review. Available at: </w:t>
      </w:r>
      <w:hyperlink r:id="rId13" w:history="1">
        <w:r w:rsidR="00276E04" w:rsidRPr="00473A37">
          <w:rPr>
            <w:rStyle w:val="Hyperlink"/>
            <w:rFonts w:eastAsia="Times New Roman" w:cs="Times New Roman"/>
            <w:kern w:val="0"/>
            <w:szCs w:val="24"/>
            <w14:ligatures w14:val="none"/>
          </w:rPr>
          <w:t>https://hbr.org/podcast/2023/06/elon-musks-twitter-takeover-lessons-in-strategic-change</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00276E04" w:rsidRPr="00276E04">
        <w:rPr>
          <w:rFonts w:eastAsia="Times New Roman" w:cs="Times New Roman"/>
          <w:kern w:val="0"/>
          <w:szCs w:val="24"/>
          <w14:ligatures w14:val="none"/>
        </w:rPr>
        <w:t>. </w:t>
      </w:r>
    </w:p>
    <w:p w14:paraId="0276F1CE"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Hirschmann, K. (2014). </w:t>
      </w:r>
      <w:r w:rsidRPr="00E21EDF">
        <w:rPr>
          <w:rFonts w:eastAsia="Times New Roman" w:cs="Times New Roman"/>
          <w:i/>
          <w:iCs/>
          <w:kern w:val="0"/>
          <w:szCs w:val="24"/>
          <w14:ligatures w14:val="none"/>
        </w:rPr>
        <w:t>Leadership</w:t>
      </w:r>
      <w:r w:rsidRPr="00E21EDF">
        <w:rPr>
          <w:rFonts w:eastAsia="Times New Roman" w:cs="Times New Roman"/>
          <w:kern w:val="0"/>
          <w:szCs w:val="24"/>
          <w14:ligatures w14:val="none"/>
        </w:rPr>
        <w:t>. Chicago: Raintree.</w:t>
      </w:r>
    </w:p>
    <w:p w14:paraId="28271367"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Iszatt-White, M. and Saunders, C. (2020). </w:t>
      </w:r>
      <w:r w:rsidRPr="00E21EDF">
        <w:rPr>
          <w:rFonts w:eastAsia="Times New Roman" w:cs="Times New Roman"/>
          <w:i/>
          <w:iCs/>
          <w:kern w:val="0"/>
          <w:szCs w:val="24"/>
          <w14:ligatures w14:val="none"/>
        </w:rPr>
        <w:t>Leadership</w:t>
      </w:r>
      <w:r w:rsidRPr="00E21EDF">
        <w:rPr>
          <w:rFonts w:eastAsia="Times New Roman" w:cs="Times New Roman"/>
          <w:kern w:val="0"/>
          <w:szCs w:val="24"/>
          <w14:ligatures w14:val="none"/>
        </w:rPr>
        <w:t>. Oxford: Oxford University Press.</w:t>
      </w:r>
    </w:p>
    <w:p w14:paraId="7E201D4B"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Keith, L.A. and Gubellini, C.E. (2020). </w:t>
      </w:r>
      <w:r w:rsidRPr="00E21EDF">
        <w:rPr>
          <w:rFonts w:eastAsia="Times New Roman" w:cs="Times New Roman"/>
          <w:i/>
          <w:iCs/>
          <w:kern w:val="0"/>
          <w:szCs w:val="24"/>
          <w14:ligatures w14:val="none"/>
        </w:rPr>
        <w:t>Business management.</w:t>
      </w:r>
      <w:r w:rsidRPr="00E21EDF">
        <w:rPr>
          <w:rFonts w:eastAsia="Times New Roman" w:cs="Times New Roman"/>
          <w:kern w:val="0"/>
          <w:szCs w:val="24"/>
          <w14:ligatures w14:val="none"/>
        </w:rPr>
        <w:t xml:space="preserve"> Mcgraw-Hill.</w:t>
      </w:r>
    </w:p>
    <w:p w14:paraId="3110B85D" w14:textId="2E184534"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Lee, D. (2013). How Twitter changed the world, hashtag-by-hashtag. </w:t>
      </w:r>
      <w:r w:rsidRPr="00E21EDF">
        <w:rPr>
          <w:rFonts w:eastAsia="Times New Roman" w:cs="Times New Roman"/>
          <w:i/>
          <w:iCs/>
          <w:kern w:val="0"/>
          <w:szCs w:val="24"/>
          <w14:ligatures w14:val="none"/>
        </w:rPr>
        <w:t>BBC News</w:t>
      </w:r>
      <w:r w:rsidRPr="00E21EDF">
        <w:rPr>
          <w:rFonts w:eastAsia="Times New Roman" w:cs="Times New Roman"/>
          <w:kern w:val="0"/>
          <w:szCs w:val="24"/>
          <w14:ligatures w14:val="none"/>
        </w:rPr>
        <w:t xml:space="preserve">. [online] 7 Nov. Available at: </w:t>
      </w:r>
      <w:hyperlink r:id="rId14" w:history="1">
        <w:r w:rsidR="00276E04" w:rsidRPr="00473A37">
          <w:rPr>
            <w:rStyle w:val="Hyperlink"/>
            <w:rFonts w:eastAsia="Times New Roman" w:cs="Times New Roman"/>
            <w:kern w:val="0"/>
            <w:szCs w:val="24"/>
            <w14:ligatures w14:val="none"/>
          </w:rPr>
          <w:t>https://www.bbc.com/news/technology-24802766</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Pr="00E21EDF">
        <w:rPr>
          <w:rFonts w:eastAsia="Times New Roman" w:cs="Times New Roman"/>
          <w:kern w:val="0"/>
          <w:szCs w:val="24"/>
          <w14:ligatures w14:val="none"/>
        </w:rPr>
        <w:t>.</w:t>
      </w:r>
    </w:p>
    <w:p w14:paraId="697D93D6"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Osborne, C. (2019). </w:t>
      </w:r>
      <w:r w:rsidRPr="00E21EDF">
        <w:rPr>
          <w:rFonts w:eastAsia="Times New Roman" w:cs="Times New Roman"/>
          <w:i/>
          <w:iCs/>
          <w:kern w:val="0"/>
          <w:szCs w:val="24"/>
          <w14:ligatures w14:val="none"/>
        </w:rPr>
        <w:t>Leadership</w:t>
      </w:r>
      <w:r w:rsidRPr="00E21EDF">
        <w:rPr>
          <w:rFonts w:eastAsia="Times New Roman" w:cs="Times New Roman"/>
          <w:kern w:val="0"/>
          <w:szCs w:val="24"/>
          <w14:ligatures w14:val="none"/>
        </w:rPr>
        <w:t>. New York Dk.</w:t>
      </w:r>
    </w:p>
    <w:p w14:paraId="119D6099"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Samuel, L.R. (2018). </w:t>
      </w:r>
      <w:r w:rsidRPr="00E21EDF">
        <w:rPr>
          <w:rFonts w:eastAsia="Times New Roman" w:cs="Times New Roman"/>
          <w:i/>
          <w:iCs/>
          <w:kern w:val="0"/>
          <w:szCs w:val="24"/>
          <w14:ligatures w14:val="none"/>
        </w:rPr>
        <w:t>Future trends : a guide to decision making and leadership in business</w:t>
      </w:r>
      <w:r w:rsidRPr="00E21EDF">
        <w:rPr>
          <w:rFonts w:eastAsia="Times New Roman" w:cs="Times New Roman"/>
          <w:kern w:val="0"/>
          <w:szCs w:val="24"/>
          <w14:ligatures w14:val="none"/>
        </w:rPr>
        <w:t>. Lanham: Rowman &amp; Littlefield.</w:t>
      </w:r>
    </w:p>
    <w:p w14:paraId="5D8F779E"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Scarborough, N.M. and Cornwall, J.R. (2019). </w:t>
      </w:r>
      <w:r w:rsidRPr="00E21EDF">
        <w:rPr>
          <w:rFonts w:eastAsia="Times New Roman" w:cs="Times New Roman"/>
          <w:i/>
          <w:iCs/>
          <w:kern w:val="0"/>
          <w:szCs w:val="24"/>
          <w14:ligatures w14:val="none"/>
        </w:rPr>
        <w:t>Essentials of entrepreneurship and business management</w:t>
      </w:r>
      <w:r w:rsidRPr="00E21EDF">
        <w:rPr>
          <w:rFonts w:eastAsia="Times New Roman" w:cs="Times New Roman"/>
          <w:kern w:val="0"/>
          <w:szCs w:val="24"/>
          <w14:ligatures w14:val="none"/>
        </w:rPr>
        <w:t>. 9th ed. New York, Ny Pearson Education.</w:t>
      </w:r>
    </w:p>
    <w:p w14:paraId="63ECBE6A"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Shubin, J.A. (2019). </w:t>
      </w:r>
      <w:r w:rsidRPr="00E21EDF">
        <w:rPr>
          <w:rFonts w:eastAsia="Times New Roman" w:cs="Times New Roman"/>
          <w:i/>
          <w:iCs/>
          <w:kern w:val="0"/>
          <w:szCs w:val="24"/>
          <w14:ligatures w14:val="none"/>
        </w:rPr>
        <w:t>Business management</w:t>
      </w:r>
      <w:r w:rsidRPr="00E21EDF">
        <w:rPr>
          <w:rFonts w:eastAsia="Times New Roman" w:cs="Times New Roman"/>
          <w:kern w:val="0"/>
          <w:szCs w:val="24"/>
          <w14:ligatures w14:val="none"/>
        </w:rPr>
        <w:t>. New York: Barnes &amp; Noble.</w:t>
      </w:r>
    </w:p>
    <w:p w14:paraId="0C51D66E" w14:textId="5DFC562B"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Vanian, J. (2022). </w:t>
      </w:r>
      <w:r w:rsidRPr="00E21EDF">
        <w:rPr>
          <w:rFonts w:eastAsia="Times New Roman" w:cs="Times New Roman"/>
          <w:i/>
          <w:iCs/>
          <w:kern w:val="0"/>
          <w:szCs w:val="24"/>
          <w14:ligatures w14:val="none"/>
        </w:rPr>
        <w:t>Twitter is now owned by Elon Musk — here’s a brief history from the app’s founding in 2006 to the present</w:t>
      </w:r>
      <w:r w:rsidRPr="00E21EDF">
        <w:rPr>
          <w:rFonts w:eastAsia="Times New Roman" w:cs="Times New Roman"/>
          <w:kern w:val="0"/>
          <w:szCs w:val="24"/>
          <w14:ligatures w14:val="none"/>
        </w:rPr>
        <w:t xml:space="preserve">. [online] CNBC. Available at: </w:t>
      </w:r>
      <w:hyperlink r:id="rId15" w:history="1">
        <w:r w:rsidR="00276E04" w:rsidRPr="00473A37">
          <w:rPr>
            <w:rStyle w:val="Hyperlink"/>
            <w:rFonts w:eastAsia="Times New Roman" w:cs="Times New Roman"/>
            <w:kern w:val="0"/>
            <w:szCs w:val="24"/>
            <w14:ligatures w14:val="none"/>
          </w:rPr>
          <w:t>https://www.cnbc.com/2022/10/29/a-brief-history-of-twitter-from-its-founding-in-2006-to-musk-takeover.html</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00276E04" w:rsidRPr="00276E04">
        <w:rPr>
          <w:rFonts w:eastAsia="Times New Roman" w:cs="Times New Roman"/>
          <w:kern w:val="0"/>
          <w:szCs w:val="24"/>
          <w14:ligatures w14:val="none"/>
        </w:rPr>
        <w:t>. </w:t>
      </w:r>
    </w:p>
    <w:p w14:paraId="3A9BFF58" w14:textId="77777777" w:rsidR="00E21EDF" w:rsidRP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Wheelen, T.L. (2020). </w:t>
      </w:r>
      <w:r w:rsidRPr="00E21EDF">
        <w:rPr>
          <w:rFonts w:eastAsia="Times New Roman" w:cs="Times New Roman"/>
          <w:i/>
          <w:iCs/>
          <w:kern w:val="0"/>
          <w:szCs w:val="24"/>
          <w14:ligatures w14:val="none"/>
        </w:rPr>
        <w:t>Strategic management and business policy : globalization, innovation, and sustainability</w:t>
      </w:r>
      <w:r w:rsidRPr="00E21EDF">
        <w:rPr>
          <w:rFonts w:eastAsia="Times New Roman" w:cs="Times New Roman"/>
          <w:kern w:val="0"/>
          <w:szCs w:val="24"/>
          <w14:ligatures w14:val="none"/>
        </w:rPr>
        <w:t>. 15th ed. New York, Ny: Pearson.</w:t>
      </w:r>
    </w:p>
    <w:p w14:paraId="0D9FB474" w14:textId="047B03BD" w:rsidR="00E21EDF"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Wu, A. and Calic, G. (2022). </w:t>
      </w:r>
      <w:r w:rsidRPr="00E21EDF">
        <w:rPr>
          <w:rFonts w:eastAsia="Times New Roman" w:cs="Times New Roman"/>
          <w:i/>
          <w:iCs/>
          <w:kern w:val="0"/>
          <w:szCs w:val="24"/>
          <w14:ligatures w14:val="none"/>
        </w:rPr>
        <w:t>The Challenges of Transforming Twitter</w:t>
      </w:r>
      <w:r w:rsidRPr="00E21EDF">
        <w:rPr>
          <w:rFonts w:eastAsia="Times New Roman" w:cs="Times New Roman"/>
          <w:kern w:val="0"/>
          <w:szCs w:val="24"/>
          <w14:ligatures w14:val="none"/>
        </w:rPr>
        <w:t xml:space="preserve">. [online] Harvard Business Review. Available at: </w:t>
      </w:r>
      <w:hyperlink r:id="rId16" w:history="1">
        <w:r w:rsidR="00276E04" w:rsidRPr="00473A37">
          <w:rPr>
            <w:rStyle w:val="Hyperlink"/>
            <w:rFonts w:eastAsia="Times New Roman" w:cs="Times New Roman"/>
            <w:kern w:val="0"/>
            <w:szCs w:val="24"/>
            <w14:ligatures w14:val="none"/>
          </w:rPr>
          <w:t>https://hbr.org/2022/10/the-challenges-of-transforming-twitter</w:t>
        </w:r>
      </w:hyperlink>
      <w:r w:rsidR="00276E04">
        <w:rPr>
          <w:rFonts w:eastAsia="Times New Roman" w:cs="Times New Roman"/>
          <w:kern w:val="0"/>
          <w:szCs w:val="24"/>
          <w14:ligatures w14:val="none"/>
        </w:rPr>
        <w:t xml:space="preserve"> [</w:t>
      </w:r>
      <w:r w:rsidR="00276E04" w:rsidRPr="00276E04">
        <w:rPr>
          <w:rFonts w:eastAsia="Times New Roman" w:cs="Times New Roman"/>
          <w:kern w:val="0"/>
          <w:szCs w:val="24"/>
          <w14:ligatures w14:val="none"/>
        </w:rPr>
        <w:t>Accessed: 1</w:t>
      </w:r>
      <w:r w:rsidR="00276E04">
        <w:rPr>
          <w:rFonts w:eastAsia="Times New Roman" w:cs="Times New Roman"/>
          <w:kern w:val="0"/>
          <w:szCs w:val="24"/>
          <w14:ligatures w14:val="none"/>
        </w:rPr>
        <w:t>8</w:t>
      </w:r>
      <w:r w:rsidR="00276E04" w:rsidRPr="00276E04">
        <w:rPr>
          <w:rFonts w:eastAsia="Times New Roman" w:cs="Times New Roman"/>
          <w:kern w:val="0"/>
          <w:szCs w:val="24"/>
          <w14:ligatures w14:val="none"/>
        </w:rPr>
        <w:t xml:space="preserve"> August 2024</w:t>
      </w:r>
      <w:r w:rsidR="00276E04">
        <w:rPr>
          <w:rFonts w:eastAsia="Times New Roman" w:cs="Times New Roman"/>
          <w:kern w:val="0"/>
          <w:szCs w:val="24"/>
          <w14:ligatures w14:val="none"/>
        </w:rPr>
        <w:t>]</w:t>
      </w:r>
      <w:r w:rsidR="00276E04" w:rsidRPr="00276E04">
        <w:rPr>
          <w:rFonts w:eastAsia="Times New Roman" w:cs="Times New Roman"/>
          <w:kern w:val="0"/>
          <w:szCs w:val="24"/>
          <w14:ligatures w14:val="none"/>
        </w:rPr>
        <w:t>.</w:t>
      </w:r>
    </w:p>
    <w:p w14:paraId="186ED54B" w14:textId="65E9FCC7" w:rsidR="00276E04" w:rsidRPr="00E21EDF" w:rsidRDefault="00276E04" w:rsidP="00E21EDF">
      <w:pPr>
        <w:spacing w:after="240"/>
        <w:rPr>
          <w:rFonts w:eastAsia="Times New Roman" w:cs="Times New Roman"/>
          <w:kern w:val="0"/>
          <w:szCs w:val="24"/>
          <w14:ligatures w14:val="none"/>
        </w:rPr>
      </w:pPr>
      <w:r w:rsidRPr="00276E04">
        <w:rPr>
          <w:rFonts w:eastAsia="Times New Roman" w:cs="Times New Roman"/>
          <w:i/>
          <w:iCs/>
          <w:kern w:val="0"/>
          <w:szCs w:val="24"/>
          <w14:ligatures w14:val="none"/>
        </w:rPr>
        <w:lastRenderedPageBreak/>
        <w:t>X.com</w:t>
      </w:r>
      <w:r w:rsidRPr="00276E04">
        <w:rPr>
          <w:rFonts w:eastAsia="Times New Roman" w:cs="Times New Roman"/>
          <w:kern w:val="0"/>
          <w:szCs w:val="24"/>
          <w14:ligatures w14:val="none"/>
        </w:rPr>
        <w:t> (</w:t>
      </w:r>
      <w:r>
        <w:rPr>
          <w:rFonts w:eastAsia="Times New Roman" w:cs="Times New Roman"/>
          <w:kern w:val="0"/>
          <w:szCs w:val="24"/>
          <w14:ligatures w14:val="none"/>
        </w:rPr>
        <w:t>2024</w:t>
      </w:r>
      <w:r w:rsidRPr="00276E04">
        <w:rPr>
          <w:rFonts w:eastAsia="Times New Roman" w:cs="Times New Roman"/>
          <w:kern w:val="0"/>
          <w:szCs w:val="24"/>
          <w14:ligatures w14:val="none"/>
        </w:rPr>
        <w:t>) </w:t>
      </w:r>
      <w:r w:rsidRPr="00276E04">
        <w:rPr>
          <w:rFonts w:eastAsia="Times New Roman" w:cs="Times New Roman"/>
          <w:i/>
          <w:iCs/>
          <w:kern w:val="0"/>
          <w:szCs w:val="24"/>
          <w14:ligatures w14:val="none"/>
        </w:rPr>
        <w:t>X (formerly Twitter)</w:t>
      </w:r>
      <w:r w:rsidRPr="00276E04">
        <w:rPr>
          <w:rFonts w:eastAsia="Times New Roman" w:cs="Times New Roman"/>
          <w:kern w:val="0"/>
          <w:szCs w:val="24"/>
          <w14:ligatures w14:val="none"/>
        </w:rPr>
        <w:t xml:space="preserve">. </w:t>
      </w:r>
      <w:r>
        <w:rPr>
          <w:rFonts w:eastAsia="Times New Roman" w:cs="Times New Roman"/>
          <w:kern w:val="0"/>
          <w:szCs w:val="24"/>
          <w14:ligatures w14:val="none"/>
        </w:rPr>
        <w:t xml:space="preserve"> </w:t>
      </w:r>
      <w:r w:rsidRPr="00E21EDF">
        <w:rPr>
          <w:rFonts w:eastAsia="Times New Roman" w:cs="Times New Roman"/>
          <w:kern w:val="0"/>
          <w:szCs w:val="24"/>
          <w14:ligatures w14:val="none"/>
        </w:rPr>
        <w:t xml:space="preserve">[online] </w:t>
      </w:r>
      <w:r w:rsidRPr="00276E04">
        <w:rPr>
          <w:rFonts w:eastAsia="Times New Roman" w:cs="Times New Roman"/>
          <w:kern w:val="0"/>
          <w:szCs w:val="24"/>
          <w14:ligatures w14:val="none"/>
        </w:rPr>
        <w:t xml:space="preserve">Available at: https://x.com/ </w:t>
      </w:r>
      <w:r>
        <w:rPr>
          <w:rFonts w:eastAsia="Times New Roman" w:cs="Times New Roman"/>
          <w:kern w:val="0"/>
          <w:szCs w:val="24"/>
          <w14:ligatures w14:val="none"/>
        </w:rPr>
        <w:t>[</w:t>
      </w:r>
      <w:r w:rsidRPr="00276E04">
        <w:rPr>
          <w:rFonts w:eastAsia="Times New Roman" w:cs="Times New Roman"/>
          <w:kern w:val="0"/>
          <w:szCs w:val="24"/>
          <w14:ligatures w14:val="none"/>
        </w:rPr>
        <w:t>Accessed: 1</w:t>
      </w:r>
      <w:r>
        <w:rPr>
          <w:rFonts w:eastAsia="Times New Roman" w:cs="Times New Roman"/>
          <w:kern w:val="0"/>
          <w:szCs w:val="24"/>
          <w14:ligatures w14:val="none"/>
        </w:rPr>
        <w:t>8</w:t>
      </w:r>
      <w:r w:rsidRPr="00276E04">
        <w:rPr>
          <w:rFonts w:eastAsia="Times New Roman" w:cs="Times New Roman"/>
          <w:kern w:val="0"/>
          <w:szCs w:val="24"/>
          <w14:ligatures w14:val="none"/>
        </w:rPr>
        <w:t xml:space="preserve"> August 2024</w:t>
      </w:r>
      <w:r>
        <w:rPr>
          <w:rFonts w:eastAsia="Times New Roman" w:cs="Times New Roman"/>
          <w:kern w:val="0"/>
          <w:szCs w:val="24"/>
          <w14:ligatures w14:val="none"/>
        </w:rPr>
        <w:t>]</w:t>
      </w:r>
      <w:r w:rsidRPr="00276E04">
        <w:rPr>
          <w:rFonts w:eastAsia="Times New Roman" w:cs="Times New Roman"/>
          <w:kern w:val="0"/>
          <w:szCs w:val="24"/>
          <w14:ligatures w14:val="none"/>
        </w:rPr>
        <w:t>. </w:t>
      </w:r>
    </w:p>
    <w:p w14:paraId="04602160" w14:textId="1BF9D52F" w:rsidR="00FC4E8D" w:rsidRDefault="00E21EDF" w:rsidP="00E21EDF">
      <w:pPr>
        <w:spacing w:after="240"/>
        <w:rPr>
          <w:rFonts w:eastAsia="Times New Roman" w:cs="Times New Roman"/>
          <w:kern w:val="0"/>
          <w:szCs w:val="24"/>
          <w14:ligatures w14:val="none"/>
        </w:rPr>
      </w:pPr>
      <w:r w:rsidRPr="00E21EDF">
        <w:rPr>
          <w:rFonts w:eastAsia="Times New Roman" w:cs="Times New Roman"/>
          <w:kern w:val="0"/>
          <w:szCs w:val="24"/>
          <w14:ligatures w14:val="none"/>
        </w:rPr>
        <w:t xml:space="preserve">Zaleznik, A. (2016). </w:t>
      </w:r>
      <w:r w:rsidRPr="00E21EDF">
        <w:rPr>
          <w:rFonts w:eastAsia="Times New Roman" w:cs="Times New Roman"/>
          <w:i/>
          <w:iCs/>
          <w:kern w:val="0"/>
          <w:szCs w:val="24"/>
          <w14:ligatures w14:val="none"/>
        </w:rPr>
        <w:t>The managerial mystique : restoring leadership in business</w:t>
      </w:r>
      <w:r w:rsidRPr="00E21EDF">
        <w:rPr>
          <w:rFonts w:eastAsia="Times New Roman" w:cs="Times New Roman"/>
          <w:kern w:val="0"/>
          <w:szCs w:val="24"/>
          <w14:ligatures w14:val="none"/>
        </w:rPr>
        <w:t>. Washington, D.C.: Beard Books.</w:t>
      </w:r>
    </w:p>
    <w:p w14:paraId="7067CEAF" w14:textId="77777777" w:rsidR="00276E04" w:rsidRPr="00E21EDF" w:rsidRDefault="00276E04" w:rsidP="00E21EDF">
      <w:pPr>
        <w:spacing w:after="240"/>
        <w:rPr>
          <w:rFonts w:eastAsia="Times New Roman" w:cs="Times New Roman"/>
          <w:kern w:val="0"/>
          <w:szCs w:val="24"/>
          <w14:ligatures w14:val="none"/>
        </w:rPr>
      </w:pPr>
    </w:p>
    <w:sectPr w:rsidR="00276E04" w:rsidRPr="00E21ED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098D9" w14:textId="77777777" w:rsidR="006834BD" w:rsidRDefault="006834BD" w:rsidP="00E21EDF">
      <w:pPr>
        <w:spacing w:after="0" w:line="240" w:lineRule="auto"/>
      </w:pPr>
      <w:r>
        <w:separator/>
      </w:r>
    </w:p>
  </w:endnote>
  <w:endnote w:type="continuationSeparator" w:id="0">
    <w:p w14:paraId="7E18B8DE" w14:textId="77777777" w:rsidR="006834BD" w:rsidRDefault="006834BD" w:rsidP="00E21E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3701326"/>
      <w:docPartObj>
        <w:docPartGallery w:val="Page Numbers (Bottom of Page)"/>
        <w:docPartUnique/>
      </w:docPartObj>
    </w:sdtPr>
    <w:sdtEndPr>
      <w:rPr>
        <w:noProof/>
      </w:rPr>
    </w:sdtEndPr>
    <w:sdtContent>
      <w:p w14:paraId="16F5473A" w14:textId="6220C91E" w:rsidR="00E21EDF" w:rsidRDefault="00E21E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4755C4" w14:textId="77777777" w:rsidR="00E21EDF" w:rsidRDefault="00E21E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C54747" w14:textId="77777777" w:rsidR="006834BD" w:rsidRDefault="006834BD" w:rsidP="00E21EDF">
      <w:pPr>
        <w:spacing w:after="0" w:line="240" w:lineRule="auto"/>
      </w:pPr>
      <w:r>
        <w:separator/>
      </w:r>
    </w:p>
  </w:footnote>
  <w:footnote w:type="continuationSeparator" w:id="0">
    <w:p w14:paraId="66514094" w14:textId="77777777" w:rsidR="006834BD" w:rsidRDefault="006834BD" w:rsidP="00E21E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E05D2"/>
    <w:multiLevelType w:val="hybridMultilevel"/>
    <w:tmpl w:val="E20A39A0"/>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0761CE"/>
    <w:multiLevelType w:val="hybridMultilevel"/>
    <w:tmpl w:val="EC5067F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6416AB"/>
    <w:multiLevelType w:val="hybridMultilevel"/>
    <w:tmpl w:val="96F6C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2132912">
    <w:abstractNumId w:val="2"/>
  </w:num>
  <w:num w:numId="2" w16cid:durableId="2143184808">
    <w:abstractNumId w:val="0"/>
  </w:num>
  <w:num w:numId="3" w16cid:durableId="5141486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2NzE2MbQwNzY2NjRT0lEKTi0uzszPAykwqgUAoQf6HSwAAAA="/>
  </w:docVars>
  <w:rsids>
    <w:rsidRoot w:val="00FC4E8D"/>
    <w:rsid w:val="0002700D"/>
    <w:rsid w:val="00042947"/>
    <w:rsid w:val="001978FB"/>
    <w:rsid w:val="001F4D93"/>
    <w:rsid w:val="00276E04"/>
    <w:rsid w:val="002A16A2"/>
    <w:rsid w:val="002C1AD4"/>
    <w:rsid w:val="004274E6"/>
    <w:rsid w:val="004E510F"/>
    <w:rsid w:val="005B2F14"/>
    <w:rsid w:val="005B39D7"/>
    <w:rsid w:val="00657D76"/>
    <w:rsid w:val="006834BD"/>
    <w:rsid w:val="006A4FEA"/>
    <w:rsid w:val="00713A8D"/>
    <w:rsid w:val="00782994"/>
    <w:rsid w:val="00786D61"/>
    <w:rsid w:val="00817946"/>
    <w:rsid w:val="00981A78"/>
    <w:rsid w:val="009B433C"/>
    <w:rsid w:val="009E502B"/>
    <w:rsid w:val="00A02B0E"/>
    <w:rsid w:val="00AA28FB"/>
    <w:rsid w:val="00BB1508"/>
    <w:rsid w:val="00D048A4"/>
    <w:rsid w:val="00D27801"/>
    <w:rsid w:val="00E21EDF"/>
    <w:rsid w:val="00E922DC"/>
    <w:rsid w:val="00FC4E8D"/>
    <w:rsid w:val="00FF7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4938F"/>
  <w15:chartTrackingRefBased/>
  <w15:docId w15:val="{FB30F638-ABFE-4650-91EA-E3AFB4727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22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922DC"/>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922D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922D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FC4E8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C4E8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C4E8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4E8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4E8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4E8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22DC"/>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922D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E922DC"/>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semiHidden/>
    <w:rsid w:val="00FC4E8D"/>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FC4E8D"/>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FC4E8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C4E8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C4E8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C4E8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C4E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E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E8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E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E8D"/>
    <w:pPr>
      <w:spacing w:before="160"/>
      <w:jc w:val="center"/>
    </w:pPr>
    <w:rPr>
      <w:i/>
      <w:iCs/>
      <w:color w:val="404040" w:themeColor="text1" w:themeTint="BF"/>
    </w:rPr>
  </w:style>
  <w:style w:type="character" w:customStyle="1" w:styleId="QuoteChar">
    <w:name w:val="Quote Char"/>
    <w:basedOn w:val="DefaultParagraphFont"/>
    <w:link w:val="Quote"/>
    <w:uiPriority w:val="29"/>
    <w:rsid w:val="00FC4E8D"/>
    <w:rPr>
      <w:rFonts w:ascii="Times New Roman" w:hAnsi="Times New Roman"/>
      <w:i/>
      <w:iCs/>
      <w:color w:val="404040" w:themeColor="text1" w:themeTint="BF"/>
      <w:sz w:val="24"/>
    </w:rPr>
  </w:style>
  <w:style w:type="paragraph" w:styleId="ListParagraph">
    <w:name w:val="List Paragraph"/>
    <w:basedOn w:val="Normal"/>
    <w:uiPriority w:val="34"/>
    <w:qFormat/>
    <w:rsid w:val="00FC4E8D"/>
    <w:pPr>
      <w:ind w:left="720"/>
      <w:contextualSpacing/>
    </w:pPr>
  </w:style>
  <w:style w:type="character" w:styleId="IntenseEmphasis">
    <w:name w:val="Intense Emphasis"/>
    <w:basedOn w:val="DefaultParagraphFont"/>
    <w:uiPriority w:val="21"/>
    <w:qFormat/>
    <w:rsid w:val="00FC4E8D"/>
    <w:rPr>
      <w:i/>
      <w:iCs/>
      <w:color w:val="0F4761" w:themeColor="accent1" w:themeShade="BF"/>
    </w:rPr>
  </w:style>
  <w:style w:type="paragraph" w:styleId="IntenseQuote">
    <w:name w:val="Intense Quote"/>
    <w:basedOn w:val="Normal"/>
    <w:next w:val="Normal"/>
    <w:link w:val="IntenseQuoteChar"/>
    <w:uiPriority w:val="30"/>
    <w:qFormat/>
    <w:rsid w:val="00FC4E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4E8D"/>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FC4E8D"/>
    <w:rPr>
      <w:b/>
      <w:bCs/>
      <w:smallCaps/>
      <w:color w:val="0F4761" w:themeColor="accent1" w:themeShade="BF"/>
      <w:spacing w:val="5"/>
    </w:rPr>
  </w:style>
  <w:style w:type="paragraph" w:styleId="TOCHeading">
    <w:name w:val="TOC Heading"/>
    <w:basedOn w:val="Heading1"/>
    <w:next w:val="Normal"/>
    <w:uiPriority w:val="39"/>
    <w:unhideWhenUsed/>
    <w:qFormat/>
    <w:rsid w:val="00817946"/>
    <w:pPr>
      <w:spacing w:line="259" w:lineRule="auto"/>
      <w:jc w:val="left"/>
      <w:outlineLvl w:val="9"/>
    </w:pPr>
    <w:rPr>
      <w:rFonts w:asciiTheme="majorHAnsi" w:hAnsiTheme="majorHAnsi"/>
      <w:b w:val="0"/>
      <w:color w:val="0F4761" w:themeColor="accent1" w:themeShade="BF"/>
      <w:kern w:val="0"/>
      <w14:ligatures w14:val="none"/>
    </w:rPr>
  </w:style>
  <w:style w:type="paragraph" w:styleId="TOC1">
    <w:name w:val="toc 1"/>
    <w:basedOn w:val="Normal"/>
    <w:next w:val="Normal"/>
    <w:autoRedefine/>
    <w:uiPriority w:val="39"/>
    <w:unhideWhenUsed/>
    <w:rsid w:val="00817946"/>
    <w:pPr>
      <w:spacing w:after="100"/>
    </w:pPr>
  </w:style>
  <w:style w:type="paragraph" w:styleId="TOC2">
    <w:name w:val="toc 2"/>
    <w:basedOn w:val="Normal"/>
    <w:next w:val="Normal"/>
    <w:autoRedefine/>
    <w:uiPriority w:val="39"/>
    <w:unhideWhenUsed/>
    <w:rsid w:val="00817946"/>
    <w:pPr>
      <w:spacing w:after="100"/>
      <w:ind w:left="240"/>
    </w:pPr>
  </w:style>
  <w:style w:type="character" w:styleId="Hyperlink">
    <w:name w:val="Hyperlink"/>
    <w:basedOn w:val="DefaultParagraphFont"/>
    <w:uiPriority w:val="99"/>
    <w:unhideWhenUsed/>
    <w:rsid w:val="00817946"/>
    <w:rPr>
      <w:color w:val="467886" w:themeColor="hyperlink"/>
      <w:u w:val="single"/>
    </w:rPr>
  </w:style>
  <w:style w:type="paragraph" w:styleId="Header">
    <w:name w:val="header"/>
    <w:basedOn w:val="Normal"/>
    <w:link w:val="HeaderChar"/>
    <w:uiPriority w:val="99"/>
    <w:unhideWhenUsed/>
    <w:rsid w:val="00E21E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EDF"/>
    <w:rPr>
      <w:rFonts w:ascii="Times New Roman" w:hAnsi="Times New Roman"/>
      <w:sz w:val="24"/>
    </w:rPr>
  </w:style>
  <w:style w:type="paragraph" w:styleId="Footer">
    <w:name w:val="footer"/>
    <w:basedOn w:val="Normal"/>
    <w:link w:val="FooterChar"/>
    <w:uiPriority w:val="99"/>
    <w:unhideWhenUsed/>
    <w:rsid w:val="00E21E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EDF"/>
    <w:rPr>
      <w:rFonts w:ascii="Times New Roman" w:hAnsi="Times New Roman"/>
      <w:sz w:val="24"/>
    </w:rPr>
  </w:style>
  <w:style w:type="character" w:styleId="UnresolvedMention">
    <w:name w:val="Unresolved Mention"/>
    <w:basedOn w:val="DefaultParagraphFont"/>
    <w:uiPriority w:val="99"/>
    <w:semiHidden/>
    <w:unhideWhenUsed/>
    <w:rsid w:val="00276E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537447">
      <w:bodyDiv w:val="1"/>
      <w:marLeft w:val="0"/>
      <w:marRight w:val="0"/>
      <w:marTop w:val="0"/>
      <w:marBottom w:val="0"/>
      <w:divBdr>
        <w:top w:val="none" w:sz="0" w:space="0" w:color="auto"/>
        <w:left w:val="none" w:sz="0" w:space="0" w:color="auto"/>
        <w:bottom w:val="none" w:sz="0" w:space="0" w:color="auto"/>
        <w:right w:val="none" w:sz="0" w:space="0" w:color="auto"/>
      </w:divBdr>
      <w:divsChild>
        <w:div w:id="1674527015">
          <w:marLeft w:val="0"/>
          <w:marRight w:val="0"/>
          <w:marTop w:val="0"/>
          <w:marBottom w:val="0"/>
          <w:divBdr>
            <w:top w:val="none" w:sz="0" w:space="0" w:color="auto"/>
            <w:left w:val="none" w:sz="0" w:space="0" w:color="auto"/>
            <w:bottom w:val="none" w:sz="0" w:space="0" w:color="auto"/>
            <w:right w:val="none" w:sz="0" w:space="0" w:color="auto"/>
          </w:divBdr>
        </w:div>
      </w:divsChild>
    </w:div>
    <w:div w:id="1039671835">
      <w:bodyDiv w:val="1"/>
      <w:marLeft w:val="0"/>
      <w:marRight w:val="0"/>
      <w:marTop w:val="0"/>
      <w:marBottom w:val="0"/>
      <w:divBdr>
        <w:top w:val="none" w:sz="0" w:space="0" w:color="auto"/>
        <w:left w:val="none" w:sz="0" w:space="0" w:color="auto"/>
        <w:bottom w:val="none" w:sz="0" w:space="0" w:color="auto"/>
        <w:right w:val="none" w:sz="0" w:space="0" w:color="auto"/>
      </w:divBdr>
    </w:div>
    <w:div w:id="1349059193">
      <w:bodyDiv w:val="1"/>
      <w:marLeft w:val="0"/>
      <w:marRight w:val="0"/>
      <w:marTop w:val="0"/>
      <w:marBottom w:val="0"/>
      <w:divBdr>
        <w:top w:val="none" w:sz="0" w:space="0" w:color="auto"/>
        <w:left w:val="none" w:sz="0" w:space="0" w:color="auto"/>
        <w:bottom w:val="none" w:sz="0" w:space="0" w:color="auto"/>
        <w:right w:val="none" w:sz="0" w:space="0" w:color="auto"/>
      </w:divBdr>
    </w:div>
    <w:div w:id="1746147445">
      <w:bodyDiv w:val="1"/>
      <w:marLeft w:val="0"/>
      <w:marRight w:val="0"/>
      <w:marTop w:val="0"/>
      <w:marBottom w:val="0"/>
      <w:divBdr>
        <w:top w:val="none" w:sz="0" w:space="0" w:color="auto"/>
        <w:left w:val="none" w:sz="0" w:space="0" w:color="auto"/>
        <w:bottom w:val="none" w:sz="0" w:space="0" w:color="auto"/>
        <w:right w:val="none" w:sz="0" w:space="0" w:color="auto"/>
      </w:divBdr>
    </w:div>
    <w:div w:id="1819493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br.org/podcast/2023/06/elon-musks-twitter-takeover-lessons-in-strategic-chang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ewyorker.com/tech/annals-of-technology/what-we-lost-when-twitter-became-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hbr.org/2022/10/the-challenges-of-transforming-twit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weeteraser.com/resources/twitter-leadership-changes-during-the-transition-to-x/" TargetMode="External"/><Relationship Id="rId5" Type="http://schemas.openxmlformats.org/officeDocument/2006/relationships/webSettings" Target="webSettings.xml"/><Relationship Id="rId15" Type="http://schemas.openxmlformats.org/officeDocument/2006/relationships/hyperlink" Target="https://www.cnbc.com/2022/10/29/a-brief-history-of-twitter-from-its-founding-in-2006-to-musk-takeover.html" TargetMode="External"/><Relationship Id="rId10" Type="http://schemas.openxmlformats.org/officeDocument/2006/relationships/hyperlink" Target="https://www.forbes.com/sites/garydrenik/2023/09/08/unveiling-x-the-implications-of-twitters-bold-rebranding-mov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fortune.com/2023/11/20/x-organizational-structure-formerly-twitter-elon-musk-top-executives/" TargetMode="External"/><Relationship Id="rId14" Type="http://schemas.openxmlformats.org/officeDocument/2006/relationships/hyperlink" Target="https://www.bbc.com/news/technology-248027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A823F9-7C0C-4EA6-9DC9-73AAF12607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5554</Words>
  <Characters>31658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Arismendy</cp:lastModifiedBy>
  <cp:revision>2</cp:revision>
  <dcterms:created xsi:type="dcterms:W3CDTF">2024-08-23T00:50:00Z</dcterms:created>
  <dcterms:modified xsi:type="dcterms:W3CDTF">2024-08-23T00:50:00Z</dcterms:modified>
</cp:coreProperties>
</file>