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571C885" w14:textId="54B1D7F5" w:rsidR="00447D2D" w:rsidRPr="00BF00F9" w:rsidRDefault="002729A2" w:rsidP="00BF00F9">
      <w:pPr>
        <w:pStyle w:val="NoSpacing"/>
        <w:jc w:val="center"/>
        <w:rPr>
          <w:color w:val="4472C4" w:themeColor="accent1"/>
          <w:sz w:val="40"/>
          <w:szCs w:val="4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BF00F9">
        <w:rPr>
          <w:color w:val="4472C4" w:themeColor="accent1"/>
          <w:sz w:val="40"/>
          <w:szCs w:val="4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Lean and Six Sigma Methodologies</w:t>
      </w:r>
    </w:p>
    <w:p w14:paraId="1C3BB234" w14:textId="7917BBE0" w:rsidR="002729A2" w:rsidRPr="002729A2" w:rsidRDefault="002729A2">
      <w:pPr>
        <w:rPr>
          <w:rFonts w:ascii="Georgia" w:hAnsi="Georgia" w:cs="Georgia"/>
          <w:color w:val="000000"/>
          <w:sz w:val="40"/>
          <w:szCs w:val="40"/>
          <w:lang w:val="en-US"/>
        </w:rPr>
      </w:pPr>
    </w:p>
    <w:p w14:paraId="1E8F7245" w14:textId="001F7825" w:rsidR="002729A2" w:rsidRDefault="002729A2">
      <w:pPr>
        <w:rPr>
          <w:rFonts w:ascii="Georgia" w:hAnsi="Georgia" w:cs="Georgia"/>
          <w:color w:val="000000"/>
          <w:sz w:val="20"/>
          <w:szCs w:val="20"/>
          <w:lang w:val="en-US"/>
        </w:rPr>
      </w:pPr>
    </w:p>
    <w:p w14:paraId="5250C3F6" w14:textId="7F7A87C3" w:rsidR="002729A2" w:rsidRDefault="002729A2">
      <w:pPr>
        <w:rPr>
          <w:rFonts w:ascii="Georgia" w:hAnsi="Georgia" w:cs="Georgia"/>
          <w:color w:val="000000"/>
          <w:sz w:val="20"/>
          <w:szCs w:val="20"/>
          <w:lang w:val="en-US"/>
        </w:rPr>
      </w:pPr>
    </w:p>
    <w:p w14:paraId="1AB73270" w14:textId="55F4B145" w:rsidR="002729A2" w:rsidRDefault="002729A2">
      <w:pPr>
        <w:rPr>
          <w:rFonts w:ascii="Georgia" w:hAnsi="Georgia" w:cs="Georgia"/>
          <w:color w:val="000000"/>
          <w:sz w:val="20"/>
          <w:szCs w:val="20"/>
          <w:lang w:val="en-US"/>
        </w:rPr>
      </w:pPr>
    </w:p>
    <w:p w14:paraId="27418DF1" w14:textId="18EF2348" w:rsidR="002729A2" w:rsidRDefault="002729A2">
      <w:pPr>
        <w:rPr>
          <w:rFonts w:ascii="Georgia" w:hAnsi="Georgia" w:cs="Georgia"/>
          <w:color w:val="000000"/>
          <w:sz w:val="20"/>
          <w:szCs w:val="20"/>
          <w:lang w:val="en-US"/>
        </w:rPr>
      </w:pPr>
    </w:p>
    <w:p w14:paraId="292934A2" w14:textId="2CD4FC86" w:rsidR="002729A2" w:rsidRDefault="002729A2">
      <w:pPr>
        <w:rPr>
          <w:rFonts w:ascii="Georgia" w:hAnsi="Georgia" w:cs="Georgia"/>
          <w:color w:val="000000"/>
          <w:sz w:val="20"/>
          <w:szCs w:val="20"/>
          <w:lang w:val="en-US"/>
        </w:rPr>
      </w:pPr>
    </w:p>
    <w:p w14:paraId="01E87A13" w14:textId="4E9FD2C3" w:rsidR="002729A2" w:rsidRDefault="002729A2">
      <w:pPr>
        <w:rPr>
          <w:rFonts w:ascii="Georgia" w:hAnsi="Georgia" w:cs="Georgia"/>
          <w:color w:val="000000"/>
          <w:sz w:val="20"/>
          <w:szCs w:val="20"/>
          <w:lang w:val="en-US"/>
        </w:rPr>
      </w:pPr>
    </w:p>
    <w:p w14:paraId="646574F5" w14:textId="2344BDFC" w:rsidR="002729A2" w:rsidRDefault="002729A2">
      <w:pPr>
        <w:rPr>
          <w:rFonts w:ascii="Georgia" w:hAnsi="Georgia" w:cs="Georgia"/>
          <w:color w:val="000000"/>
          <w:sz w:val="20"/>
          <w:szCs w:val="20"/>
          <w:lang w:val="en-US"/>
        </w:rPr>
      </w:pPr>
    </w:p>
    <w:p w14:paraId="1F39445D" w14:textId="73007920" w:rsidR="002729A2" w:rsidRDefault="002729A2">
      <w:pPr>
        <w:rPr>
          <w:rFonts w:ascii="Georgia" w:hAnsi="Georgia" w:cs="Georgia"/>
          <w:color w:val="000000"/>
          <w:sz w:val="20"/>
          <w:szCs w:val="20"/>
          <w:lang w:val="en-US"/>
        </w:rPr>
      </w:pPr>
    </w:p>
    <w:p w14:paraId="7433BC8E" w14:textId="77777777" w:rsidR="002729A2" w:rsidRDefault="002729A2">
      <w:pPr>
        <w:rPr>
          <w:rFonts w:ascii="Georgia" w:hAnsi="Georgia" w:cs="Georgia"/>
          <w:color w:val="000000"/>
          <w:sz w:val="20"/>
          <w:szCs w:val="20"/>
          <w:lang w:val="en-US"/>
        </w:rPr>
      </w:pPr>
    </w:p>
    <w:p w14:paraId="5D86E434" w14:textId="1AED882B" w:rsidR="002729A2" w:rsidRDefault="002729A2">
      <w:pPr>
        <w:rPr>
          <w:rFonts w:ascii="Georgia" w:hAnsi="Georgia" w:cs="Georgia"/>
          <w:color w:val="000000"/>
          <w:sz w:val="20"/>
          <w:szCs w:val="20"/>
          <w:lang w:val="en-US"/>
        </w:rPr>
      </w:pPr>
    </w:p>
    <w:p w14:paraId="258DA06E" w14:textId="3755EC09" w:rsidR="002729A2" w:rsidRPr="002729A2" w:rsidRDefault="002729A2" w:rsidP="002729A2">
      <w:pPr>
        <w:jc w:val="center"/>
        <w:rPr>
          <w:rFonts w:cstheme="minorHAnsi"/>
          <w:color w:val="4472C4" w:themeColor="accent1"/>
          <w:sz w:val="40"/>
          <w:szCs w:val="4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2729A2">
        <w:rPr>
          <w:rFonts w:cstheme="minorHAnsi"/>
          <w:color w:val="4472C4" w:themeColor="accent1"/>
          <w:sz w:val="40"/>
          <w:szCs w:val="4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Leighton Hicks</w:t>
      </w:r>
    </w:p>
    <w:p w14:paraId="38C1824B" w14:textId="72B05966" w:rsidR="002729A2" w:rsidRDefault="002729A2">
      <w:pPr>
        <w:rPr>
          <w:rFonts w:ascii="Georgia" w:hAnsi="Georgia" w:cs="Georgia"/>
          <w:color w:val="000000"/>
          <w:sz w:val="20"/>
          <w:szCs w:val="20"/>
          <w:lang w:val="en-US"/>
        </w:rPr>
      </w:pPr>
    </w:p>
    <w:p w14:paraId="72629C4E" w14:textId="4C135F16" w:rsidR="002729A2" w:rsidRDefault="002729A2">
      <w:pPr>
        <w:rPr>
          <w:rFonts w:ascii="Georgia" w:hAnsi="Georgia" w:cs="Georgia"/>
          <w:color w:val="000000"/>
          <w:sz w:val="20"/>
          <w:szCs w:val="20"/>
          <w:lang w:val="en-US"/>
        </w:rPr>
      </w:pPr>
    </w:p>
    <w:p w14:paraId="1E33A77C" w14:textId="3EAD0761" w:rsidR="002729A2" w:rsidRDefault="002729A2">
      <w:pPr>
        <w:rPr>
          <w:rFonts w:ascii="Georgia" w:hAnsi="Georgia" w:cs="Georgia"/>
          <w:color w:val="000000"/>
          <w:sz w:val="20"/>
          <w:szCs w:val="20"/>
          <w:lang w:val="en-US"/>
        </w:rPr>
      </w:pPr>
    </w:p>
    <w:p w14:paraId="0F00EB15" w14:textId="79BBDE94" w:rsidR="002729A2" w:rsidRDefault="002729A2">
      <w:pPr>
        <w:rPr>
          <w:rFonts w:ascii="Georgia" w:hAnsi="Georgia" w:cs="Georgia"/>
          <w:color w:val="000000"/>
          <w:sz w:val="20"/>
          <w:szCs w:val="20"/>
          <w:lang w:val="en-US"/>
        </w:rPr>
      </w:pPr>
    </w:p>
    <w:p w14:paraId="3756CF79" w14:textId="18622A9A" w:rsidR="002729A2" w:rsidRDefault="002729A2">
      <w:pPr>
        <w:rPr>
          <w:rFonts w:ascii="Georgia" w:hAnsi="Georgia" w:cs="Georgia"/>
          <w:color w:val="000000"/>
          <w:sz w:val="20"/>
          <w:szCs w:val="20"/>
          <w:lang w:val="en-US"/>
        </w:rPr>
      </w:pPr>
    </w:p>
    <w:p w14:paraId="09092107" w14:textId="3E44BD2B" w:rsidR="002729A2" w:rsidRDefault="002729A2">
      <w:pPr>
        <w:rPr>
          <w:rFonts w:ascii="Georgia" w:hAnsi="Georgia" w:cs="Georgia"/>
          <w:color w:val="000000"/>
          <w:sz w:val="20"/>
          <w:szCs w:val="20"/>
          <w:lang w:val="en-US"/>
        </w:rPr>
      </w:pPr>
    </w:p>
    <w:p w14:paraId="6E19FA3A" w14:textId="75A17A94" w:rsidR="002729A2" w:rsidRDefault="002729A2">
      <w:pPr>
        <w:rPr>
          <w:rFonts w:ascii="Georgia" w:hAnsi="Georgia" w:cs="Georgia"/>
          <w:color w:val="000000"/>
          <w:sz w:val="20"/>
          <w:szCs w:val="20"/>
          <w:lang w:val="en-US"/>
        </w:rPr>
      </w:pPr>
    </w:p>
    <w:p w14:paraId="4EE8752D" w14:textId="46E43177" w:rsidR="002729A2" w:rsidRDefault="002729A2">
      <w:pPr>
        <w:rPr>
          <w:rFonts w:ascii="Georgia" w:hAnsi="Georgia" w:cs="Georgia"/>
          <w:color w:val="000000"/>
          <w:sz w:val="20"/>
          <w:szCs w:val="20"/>
          <w:lang w:val="en-US"/>
        </w:rPr>
      </w:pPr>
    </w:p>
    <w:p w14:paraId="3B4A6E35" w14:textId="3172C823" w:rsidR="002729A2" w:rsidRDefault="002729A2">
      <w:pPr>
        <w:rPr>
          <w:rFonts w:ascii="Georgia" w:hAnsi="Georgia" w:cs="Georgia"/>
          <w:color w:val="000000"/>
          <w:sz w:val="20"/>
          <w:szCs w:val="20"/>
          <w:lang w:val="en-US"/>
        </w:rPr>
      </w:pPr>
    </w:p>
    <w:p w14:paraId="1B74BB3D" w14:textId="5FEB25C2" w:rsidR="002729A2" w:rsidRPr="002729A2" w:rsidRDefault="002729A2" w:rsidP="002729A2">
      <w:pPr>
        <w:jc w:val="center"/>
        <w:rPr>
          <w:rFonts w:cstheme="minorHAnsi"/>
          <w:color w:val="4472C4" w:themeColor="accent1"/>
          <w:sz w:val="40"/>
          <w:szCs w:val="4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2729A2">
        <w:rPr>
          <w:rFonts w:cstheme="minorHAnsi"/>
          <w:color w:val="4472C4" w:themeColor="accent1"/>
          <w:sz w:val="40"/>
          <w:szCs w:val="4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19/03/2021</w:t>
      </w:r>
    </w:p>
    <w:p w14:paraId="5B147B83" w14:textId="3BD329FB" w:rsidR="002729A2" w:rsidRPr="002729A2" w:rsidRDefault="002729A2" w:rsidP="002729A2">
      <w:pPr>
        <w:jc w:val="center"/>
        <w:rPr>
          <w:rFonts w:cstheme="minorHAnsi"/>
          <w:color w:val="4472C4" w:themeColor="accent1"/>
          <w:sz w:val="40"/>
          <w:szCs w:val="4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EFE5069" w14:textId="1A12CF74" w:rsidR="002729A2" w:rsidRPr="002729A2" w:rsidRDefault="002729A2" w:rsidP="002729A2">
      <w:pPr>
        <w:jc w:val="center"/>
        <w:rPr>
          <w:rFonts w:cstheme="minorHAnsi"/>
          <w:color w:val="4472C4" w:themeColor="accent1"/>
          <w:sz w:val="40"/>
          <w:szCs w:val="4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2729A2">
        <w:rPr>
          <w:rFonts w:cstheme="minorHAnsi"/>
          <w:color w:val="4472C4" w:themeColor="accent1"/>
          <w:sz w:val="40"/>
          <w:szCs w:val="4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L4 Quality &amp; Business Improvement</w:t>
      </w:r>
    </w:p>
    <w:p w14:paraId="5EAD5AE6" w14:textId="3B850784" w:rsidR="002729A2" w:rsidRPr="002729A2" w:rsidRDefault="002729A2" w:rsidP="002729A2">
      <w:pPr>
        <w:jc w:val="center"/>
        <w:rPr>
          <w:rFonts w:cstheme="minorHAnsi"/>
          <w:color w:val="4472C4" w:themeColor="accent1"/>
          <w:sz w:val="40"/>
          <w:szCs w:val="4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97E243F" w14:textId="37B74E7B" w:rsidR="002729A2" w:rsidRPr="002729A2" w:rsidRDefault="002729A2" w:rsidP="002729A2">
      <w:pPr>
        <w:jc w:val="center"/>
        <w:rPr>
          <w:rFonts w:cstheme="minorHAnsi"/>
          <w:color w:val="4472C4" w:themeColor="accent1"/>
          <w:sz w:val="40"/>
          <w:szCs w:val="4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2729A2">
        <w:rPr>
          <w:rFonts w:cstheme="minorHAnsi"/>
          <w:color w:val="4472C4" w:themeColor="accent1"/>
          <w:sz w:val="40"/>
          <w:szCs w:val="4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Richard Morgan</w:t>
      </w:r>
    </w:p>
    <w:p w14:paraId="2FEA23DB" w14:textId="4AD8CD54" w:rsidR="002729A2" w:rsidRDefault="002729A2">
      <w:pPr>
        <w:rPr>
          <w:rFonts w:ascii="Georgia" w:hAnsi="Georgia" w:cs="Georgia"/>
          <w:color w:val="000000"/>
          <w:sz w:val="20"/>
          <w:szCs w:val="20"/>
          <w:lang w:val="en-US"/>
        </w:rPr>
      </w:pPr>
    </w:p>
    <w:p w14:paraId="7A49E561" w14:textId="77777777" w:rsidR="002729A2" w:rsidRDefault="002729A2"/>
    <w:sdt>
      <w:sdtPr>
        <w:rPr>
          <w:rFonts w:asciiTheme="minorHAnsi" w:eastAsiaTheme="minorEastAsia" w:hAnsiTheme="minorHAnsi" w:cstheme="minorBidi"/>
          <w:color w:val="auto"/>
          <w:sz w:val="22"/>
          <w:szCs w:val="22"/>
        </w:rPr>
        <w:id w:val="1611005268"/>
        <w:docPartObj>
          <w:docPartGallery w:val="Table of Contents"/>
          <w:docPartUnique/>
        </w:docPartObj>
      </w:sdtPr>
      <w:sdtEndPr>
        <w:rPr>
          <w:b/>
          <w:bCs/>
          <w:noProof/>
        </w:rPr>
      </w:sdtEndPr>
      <w:sdtContent>
        <w:p w14:paraId="585C1746" w14:textId="6FB503A8" w:rsidR="007F732A" w:rsidRPr="007F732A" w:rsidRDefault="007F732A">
          <w:pPr>
            <w:pStyle w:val="TOCHeading"/>
            <w:rPr>
              <w:b/>
              <w:bCs/>
              <w:color w:val="4472C4" w:themeColor="accent1"/>
              <w:sz w:val="24"/>
              <w:szCs w:val="24"/>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7F732A">
            <w:rPr>
              <w:b/>
              <w:bCs/>
              <w:color w:val="4472C4" w:themeColor="accent1"/>
              <w:sz w:val="24"/>
              <w:szCs w:val="24"/>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Table of Contents</w:t>
          </w:r>
        </w:p>
        <w:p w14:paraId="0E5A437D" w14:textId="77777777" w:rsidR="007F732A" w:rsidRPr="007F732A" w:rsidRDefault="007F732A" w:rsidP="007F732A">
          <w:pPr>
            <w:rPr>
              <w:sz w:val="24"/>
              <w:szCs w:val="24"/>
            </w:rPr>
          </w:pPr>
        </w:p>
        <w:p w14:paraId="2154BFEE" w14:textId="40736B02" w:rsidR="007F732A" w:rsidRPr="007F732A" w:rsidRDefault="007F732A">
          <w:pPr>
            <w:pStyle w:val="TOC1"/>
            <w:tabs>
              <w:tab w:val="right" w:leader="dot" w:pos="9016"/>
            </w:tabs>
            <w:rPr>
              <w:rStyle w:val="Hyperlink"/>
              <w:b/>
              <w:bCs/>
              <w:noProof/>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7F732A">
            <w:rPr>
              <w:sz w:val="24"/>
              <w:szCs w:val="24"/>
            </w:rPr>
            <w:fldChar w:fldCharType="begin"/>
          </w:r>
          <w:r w:rsidRPr="007F732A">
            <w:rPr>
              <w:sz w:val="24"/>
              <w:szCs w:val="24"/>
            </w:rPr>
            <w:instrText xml:space="preserve"> TOC \o "1-3" \h \z \u </w:instrText>
          </w:r>
          <w:r w:rsidRPr="007F732A">
            <w:rPr>
              <w:sz w:val="24"/>
              <w:szCs w:val="24"/>
            </w:rPr>
            <w:fldChar w:fldCharType="separate"/>
          </w:r>
          <w:hyperlink w:anchor="_Toc66981625" w:history="1">
            <w:r w:rsidRPr="007F732A">
              <w:rPr>
                <w:rStyle w:val="Hyperlink"/>
                <w:b/>
                <w:bCs/>
                <w:i/>
                <w:iCs/>
                <w:noProof/>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Section 1: Introduction</w:t>
            </w:r>
            <w:r w:rsidRPr="007F732A">
              <w:rPr>
                <w:b/>
                <w:bCs/>
                <w:noProof/>
                <w:webHidde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Pr="007F732A">
              <w:rPr>
                <w:b/>
                <w:bCs/>
                <w:noProof/>
                <w:webHidde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begin"/>
            </w:r>
            <w:r w:rsidRPr="007F732A">
              <w:rPr>
                <w:b/>
                <w:bCs/>
                <w:noProof/>
                <w:webHidde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instrText xml:space="preserve"> PAGEREF _Toc66981625 \h </w:instrText>
            </w:r>
            <w:r w:rsidRPr="007F732A">
              <w:rPr>
                <w:b/>
                <w:bCs/>
                <w:noProof/>
                <w:webHidde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r>
            <w:r w:rsidRPr="007F732A">
              <w:rPr>
                <w:b/>
                <w:bCs/>
                <w:noProof/>
                <w:webHidde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separate"/>
            </w:r>
            <w:r w:rsidRPr="007F732A">
              <w:rPr>
                <w:b/>
                <w:bCs/>
                <w:noProof/>
                <w:webHidde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3</w:t>
            </w:r>
            <w:r w:rsidRPr="007F732A">
              <w:rPr>
                <w:b/>
                <w:bCs/>
                <w:noProof/>
                <w:webHidde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end"/>
            </w:r>
          </w:hyperlink>
        </w:p>
        <w:p w14:paraId="26DCF336" w14:textId="77777777" w:rsidR="007F732A" w:rsidRPr="007F732A" w:rsidRDefault="007F732A" w:rsidP="007F732A">
          <w:pPr>
            <w:rPr>
              <w:b/>
              <w:bCs/>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B53D325" w14:textId="77C3701C" w:rsidR="007F732A" w:rsidRPr="007F732A" w:rsidRDefault="00625455">
          <w:pPr>
            <w:pStyle w:val="TOC1"/>
            <w:tabs>
              <w:tab w:val="right" w:leader="dot" w:pos="9016"/>
            </w:tabs>
            <w:rPr>
              <w:rStyle w:val="Hyperlink"/>
              <w:b/>
              <w:bCs/>
              <w:noProof/>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hyperlink w:anchor="_Toc66981626" w:history="1">
            <w:r w:rsidR="007F732A" w:rsidRPr="007F732A">
              <w:rPr>
                <w:rStyle w:val="Hyperlink"/>
                <w:b/>
                <w:bCs/>
                <w:i/>
                <w:iCs/>
                <w:noProof/>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 Lean System Principles</w:t>
            </w:r>
            <w:r w:rsidR="007F732A" w:rsidRPr="007F732A">
              <w:rPr>
                <w:b/>
                <w:bCs/>
                <w:noProof/>
                <w:webHidde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7F732A" w:rsidRPr="007F732A">
              <w:rPr>
                <w:b/>
                <w:bCs/>
                <w:noProof/>
                <w:webHidde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begin"/>
            </w:r>
            <w:r w:rsidR="007F732A" w:rsidRPr="007F732A">
              <w:rPr>
                <w:b/>
                <w:bCs/>
                <w:noProof/>
                <w:webHidde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instrText xml:space="preserve"> PAGEREF _Toc66981626 \h </w:instrText>
            </w:r>
            <w:r w:rsidR="007F732A" w:rsidRPr="007F732A">
              <w:rPr>
                <w:b/>
                <w:bCs/>
                <w:noProof/>
                <w:webHidde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r>
            <w:r w:rsidR="007F732A" w:rsidRPr="007F732A">
              <w:rPr>
                <w:b/>
                <w:bCs/>
                <w:noProof/>
                <w:webHidde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separate"/>
            </w:r>
            <w:r w:rsidR="007F732A" w:rsidRPr="007F732A">
              <w:rPr>
                <w:b/>
                <w:bCs/>
                <w:noProof/>
                <w:webHidde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3</w:t>
            </w:r>
            <w:r w:rsidR="007F732A" w:rsidRPr="007F732A">
              <w:rPr>
                <w:b/>
                <w:bCs/>
                <w:noProof/>
                <w:webHidde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end"/>
            </w:r>
          </w:hyperlink>
        </w:p>
        <w:p w14:paraId="1FB0C754" w14:textId="77777777" w:rsidR="007F732A" w:rsidRPr="007F732A" w:rsidRDefault="007F732A" w:rsidP="007F732A">
          <w:pPr>
            <w:rPr>
              <w:b/>
              <w:bCs/>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9D8096E" w14:textId="5BDBB44F" w:rsidR="007F732A" w:rsidRPr="007F732A" w:rsidRDefault="00625455">
          <w:pPr>
            <w:pStyle w:val="TOC1"/>
            <w:tabs>
              <w:tab w:val="right" w:leader="dot" w:pos="9016"/>
            </w:tabs>
            <w:rPr>
              <w:rStyle w:val="Hyperlink"/>
              <w:b/>
              <w:bCs/>
              <w:noProof/>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hyperlink w:anchor="_Toc66981627" w:history="1">
            <w:r w:rsidR="007F732A" w:rsidRPr="007F732A">
              <w:rPr>
                <w:rStyle w:val="Hyperlink"/>
                <w:b/>
                <w:bCs/>
                <w:i/>
                <w:iCs/>
                <w:noProof/>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3: Advantage/Disadvantages of Lean</w:t>
            </w:r>
            <w:r w:rsidR="007F732A" w:rsidRPr="007F732A">
              <w:rPr>
                <w:b/>
                <w:bCs/>
                <w:noProof/>
                <w:webHidde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7F732A" w:rsidRPr="007F732A">
              <w:rPr>
                <w:b/>
                <w:bCs/>
                <w:noProof/>
                <w:webHidde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begin"/>
            </w:r>
            <w:r w:rsidR="007F732A" w:rsidRPr="007F732A">
              <w:rPr>
                <w:b/>
                <w:bCs/>
                <w:noProof/>
                <w:webHidde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instrText xml:space="preserve"> PAGEREF _Toc66981627 \h </w:instrText>
            </w:r>
            <w:r w:rsidR="007F732A" w:rsidRPr="007F732A">
              <w:rPr>
                <w:b/>
                <w:bCs/>
                <w:noProof/>
                <w:webHidde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r>
            <w:r w:rsidR="007F732A" w:rsidRPr="007F732A">
              <w:rPr>
                <w:b/>
                <w:bCs/>
                <w:noProof/>
                <w:webHidde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separate"/>
            </w:r>
            <w:r w:rsidR="007F732A" w:rsidRPr="007F732A">
              <w:rPr>
                <w:b/>
                <w:bCs/>
                <w:noProof/>
                <w:webHidde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4</w:t>
            </w:r>
            <w:r w:rsidR="007F732A" w:rsidRPr="007F732A">
              <w:rPr>
                <w:b/>
                <w:bCs/>
                <w:noProof/>
                <w:webHidde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end"/>
            </w:r>
          </w:hyperlink>
        </w:p>
        <w:p w14:paraId="16A12FE4" w14:textId="77777777" w:rsidR="007F732A" w:rsidRPr="007F732A" w:rsidRDefault="007F732A" w:rsidP="007F732A">
          <w:pPr>
            <w:rPr>
              <w:b/>
              <w:bCs/>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FEEBCBF" w14:textId="40B6F49A" w:rsidR="007F732A" w:rsidRPr="007F732A" w:rsidRDefault="00625455">
          <w:pPr>
            <w:pStyle w:val="TOC1"/>
            <w:tabs>
              <w:tab w:val="right" w:leader="dot" w:pos="9016"/>
            </w:tabs>
            <w:rPr>
              <w:rStyle w:val="Hyperlink"/>
              <w:b/>
              <w:bCs/>
              <w:noProof/>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hyperlink w:anchor="_Toc66981628" w:history="1">
            <w:r w:rsidR="007F732A" w:rsidRPr="007F732A">
              <w:rPr>
                <w:rStyle w:val="Hyperlink"/>
                <w:b/>
                <w:bCs/>
                <w:i/>
                <w:iCs/>
                <w:noProof/>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4: Six sigma</w:t>
            </w:r>
            <w:r w:rsidR="007F732A" w:rsidRPr="007F732A">
              <w:rPr>
                <w:b/>
                <w:bCs/>
                <w:noProof/>
                <w:webHidde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7F732A" w:rsidRPr="007F732A">
              <w:rPr>
                <w:b/>
                <w:bCs/>
                <w:noProof/>
                <w:webHidde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begin"/>
            </w:r>
            <w:r w:rsidR="007F732A" w:rsidRPr="007F732A">
              <w:rPr>
                <w:b/>
                <w:bCs/>
                <w:noProof/>
                <w:webHidde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instrText xml:space="preserve"> PAGEREF _Toc66981628 \h </w:instrText>
            </w:r>
            <w:r w:rsidR="007F732A" w:rsidRPr="007F732A">
              <w:rPr>
                <w:b/>
                <w:bCs/>
                <w:noProof/>
                <w:webHidde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r>
            <w:r w:rsidR="007F732A" w:rsidRPr="007F732A">
              <w:rPr>
                <w:b/>
                <w:bCs/>
                <w:noProof/>
                <w:webHidde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separate"/>
            </w:r>
            <w:r w:rsidR="007F732A" w:rsidRPr="007F732A">
              <w:rPr>
                <w:b/>
                <w:bCs/>
                <w:noProof/>
                <w:webHidde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5</w:t>
            </w:r>
            <w:r w:rsidR="007F732A" w:rsidRPr="007F732A">
              <w:rPr>
                <w:b/>
                <w:bCs/>
                <w:noProof/>
                <w:webHidde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end"/>
            </w:r>
          </w:hyperlink>
        </w:p>
        <w:p w14:paraId="45D28951" w14:textId="77777777" w:rsidR="007F732A" w:rsidRPr="007F732A" w:rsidRDefault="007F732A" w:rsidP="007F732A">
          <w:pPr>
            <w:rPr>
              <w:b/>
              <w:bCs/>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4CBA190" w14:textId="38EACC4E" w:rsidR="007F732A" w:rsidRPr="007F732A" w:rsidRDefault="00625455">
          <w:pPr>
            <w:pStyle w:val="TOC1"/>
            <w:tabs>
              <w:tab w:val="right" w:leader="dot" w:pos="9016"/>
            </w:tabs>
            <w:rPr>
              <w:rStyle w:val="Hyperlink"/>
              <w:b/>
              <w:bCs/>
              <w:noProof/>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hyperlink w:anchor="_Toc66981629" w:history="1">
            <w:r w:rsidR="007F732A" w:rsidRPr="007F732A">
              <w:rPr>
                <w:rStyle w:val="Hyperlink"/>
                <w:b/>
                <w:bCs/>
                <w:i/>
                <w:iCs/>
                <w:noProof/>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5: Six Sigma approaches</w:t>
            </w:r>
            <w:r w:rsidR="007F732A" w:rsidRPr="007F732A">
              <w:rPr>
                <w:b/>
                <w:bCs/>
                <w:noProof/>
                <w:webHidde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7F732A" w:rsidRPr="007F732A">
              <w:rPr>
                <w:b/>
                <w:bCs/>
                <w:noProof/>
                <w:webHidde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begin"/>
            </w:r>
            <w:r w:rsidR="007F732A" w:rsidRPr="007F732A">
              <w:rPr>
                <w:b/>
                <w:bCs/>
                <w:noProof/>
                <w:webHidde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instrText xml:space="preserve"> PAGEREF _Toc66981629 \h </w:instrText>
            </w:r>
            <w:r w:rsidR="007F732A" w:rsidRPr="007F732A">
              <w:rPr>
                <w:b/>
                <w:bCs/>
                <w:noProof/>
                <w:webHidde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r>
            <w:r w:rsidR="007F732A" w:rsidRPr="007F732A">
              <w:rPr>
                <w:b/>
                <w:bCs/>
                <w:noProof/>
                <w:webHidde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separate"/>
            </w:r>
            <w:r w:rsidR="007F732A" w:rsidRPr="007F732A">
              <w:rPr>
                <w:b/>
                <w:bCs/>
                <w:noProof/>
                <w:webHidde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5</w:t>
            </w:r>
            <w:r w:rsidR="007F732A" w:rsidRPr="007F732A">
              <w:rPr>
                <w:b/>
                <w:bCs/>
                <w:noProof/>
                <w:webHidde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end"/>
            </w:r>
          </w:hyperlink>
        </w:p>
        <w:p w14:paraId="22ACAB0C" w14:textId="77777777" w:rsidR="007F732A" w:rsidRPr="007F732A" w:rsidRDefault="007F732A" w:rsidP="007F732A">
          <w:pPr>
            <w:rPr>
              <w:b/>
              <w:bCs/>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301D14D" w14:textId="552AB59D" w:rsidR="007F732A" w:rsidRPr="007F732A" w:rsidRDefault="00625455">
          <w:pPr>
            <w:pStyle w:val="TOC1"/>
            <w:tabs>
              <w:tab w:val="right" w:leader="dot" w:pos="9016"/>
            </w:tabs>
            <w:rPr>
              <w:rStyle w:val="Hyperlink"/>
              <w:b/>
              <w:bCs/>
              <w:noProof/>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hyperlink w:anchor="_Toc66981630" w:history="1">
            <w:r w:rsidR="007F732A" w:rsidRPr="007F732A">
              <w:rPr>
                <w:rStyle w:val="Hyperlink"/>
                <w:b/>
                <w:bCs/>
                <w:i/>
                <w:iCs/>
                <w:noProof/>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6: Principles used in Dragon LNG</w:t>
            </w:r>
            <w:r w:rsidR="007F732A" w:rsidRPr="007F732A">
              <w:rPr>
                <w:b/>
                <w:bCs/>
                <w:noProof/>
                <w:webHidde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7F732A" w:rsidRPr="007F732A">
              <w:rPr>
                <w:b/>
                <w:bCs/>
                <w:noProof/>
                <w:webHidde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begin"/>
            </w:r>
            <w:r w:rsidR="007F732A" w:rsidRPr="007F732A">
              <w:rPr>
                <w:b/>
                <w:bCs/>
                <w:noProof/>
                <w:webHidde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instrText xml:space="preserve"> PAGEREF _Toc66981630 \h </w:instrText>
            </w:r>
            <w:r w:rsidR="007F732A" w:rsidRPr="007F732A">
              <w:rPr>
                <w:b/>
                <w:bCs/>
                <w:noProof/>
                <w:webHidde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r>
            <w:r w:rsidR="007F732A" w:rsidRPr="007F732A">
              <w:rPr>
                <w:b/>
                <w:bCs/>
                <w:noProof/>
                <w:webHidde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separate"/>
            </w:r>
            <w:r w:rsidR="007F732A" w:rsidRPr="007F732A">
              <w:rPr>
                <w:b/>
                <w:bCs/>
                <w:noProof/>
                <w:webHidde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6</w:t>
            </w:r>
            <w:r w:rsidR="007F732A" w:rsidRPr="007F732A">
              <w:rPr>
                <w:b/>
                <w:bCs/>
                <w:noProof/>
                <w:webHidde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end"/>
            </w:r>
          </w:hyperlink>
        </w:p>
        <w:p w14:paraId="62862219" w14:textId="77777777" w:rsidR="007F732A" w:rsidRPr="007F732A" w:rsidRDefault="007F732A" w:rsidP="007F732A">
          <w:pPr>
            <w:rPr>
              <w:b/>
              <w:bCs/>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7C75575" w14:textId="780F3E44" w:rsidR="007F732A" w:rsidRPr="007F732A" w:rsidRDefault="00625455">
          <w:pPr>
            <w:pStyle w:val="TOC1"/>
            <w:tabs>
              <w:tab w:val="right" w:leader="dot" w:pos="9016"/>
            </w:tabs>
            <w:rPr>
              <w:b/>
              <w:bCs/>
              <w:noProof/>
              <w:color w:val="4472C4" w:themeColor="accent1"/>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hyperlink w:anchor="_Toc66981631" w:history="1">
            <w:r w:rsidR="007F732A" w:rsidRPr="007F732A">
              <w:rPr>
                <w:rStyle w:val="Hyperlink"/>
                <w:b/>
                <w:bCs/>
                <w:i/>
                <w:iCs/>
                <w:noProof/>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7: References</w:t>
            </w:r>
            <w:r w:rsidR="007F732A" w:rsidRPr="007F732A">
              <w:rPr>
                <w:b/>
                <w:bCs/>
                <w:noProof/>
                <w:webHidde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7F732A" w:rsidRPr="007F732A">
              <w:rPr>
                <w:b/>
                <w:bCs/>
                <w:noProof/>
                <w:webHidde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begin"/>
            </w:r>
            <w:r w:rsidR="007F732A" w:rsidRPr="007F732A">
              <w:rPr>
                <w:b/>
                <w:bCs/>
                <w:noProof/>
                <w:webHidde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instrText xml:space="preserve"> PAGEREF _Toc66981631 \h </w:instrText>
            </w:r>
            <w:r w:rsidR="007F732A" w:rsidRPr="007F732A">
              <w:rPr>
                <w:b/>
                <w:bCs/>
                <w:noProof/>
                <w:webHidde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r>
            <w:r w:rsidR="007F732A" w:rsidRPr="007F732A">
              <w:rPr>
                <w:b/>
                <w:bCs/>
                <w:noProof/>
                <w:webHidde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separate"/>
            </w:r>
            <w:r w:rsidR="007F732A" w:rsidRPr="007F732A">
              <w:rPr>
                <w:b/>
                <w:bCs/>
                <w:noProof/>
                <w:webHidde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8</w:t>
            </w:r>
            <w:r w:rsidR="007F732A" w:rsidRPr="007F732A">
              <w:rPr>
                <w:b/>
                <w:bCs/>
                <w:noProof/>
                <w:webHidde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end"/>
            </w:r>
          </w:hyperlink>
        </w:p>
        <w:p w14:paraId="5FF5C5C0" w14:textId="7BD4A8BE" w:rsidR="007F732A" w:rsidRDefault="007F732A">
          <w:r w:rsidRPr="007F732A">
            <w:rPr>
              <w:b/>
              <w:bCs/>
              <w:noProof/>
              <w:sz w:val="24"/>
              <w:szCs w:val="24"/>
            </w:rPr>
            <w:fldChar w:fldCharType="end"/>
          </w:r>
        </w:p>
      </w:sdtContent>
    </w:sdt>
    <w:p w14:paraId="246988CE" w14:textId="7FB1FBBB" w:rsidR="00CB4A3B" w:rsidRDefault="00CB4A3B"/>
    <w:p w14:paraId="6A133E46" w14:textId="7F4901AE" w:rsidR="00CB4A3B" w:rsidRDefault="00CB4A3B"/>
    <w:p w14:paraId="2ED272E3" w14:textId="5A8E3FE9" w:rsidR="00CB4A3B" w:rsidRDefault="00CB4A3B"/>
    <w:p w14:paraId="1E36B87F" w14:textId="3450945D" w:rsidR="00CB4A3B" w:rsidRDefault="00CB4A3B"/>
    <w:p w14:paraId="12587E6B" w14:textId="67F67F0C" w:rsidR="00CB4A3B" w:rsidRDefault="00CB4A3B"/>
    <w:p w14:paraId="7674E7B1" w14:textId="7DE9668F" w:rsidR="00CB4A3B" w:rsidRDefault="00CB4A3B"/>
    <w:p w14:paraId="7E10867D" w14:textId="5B046411" w:rsidR="00CB4A3B" w:rsidRDefault="00CB4A3B"/>
    <w:p w14:paraId="527FC75A" w14:textId="0B0FA61C" w:rsidR="00CB4A3B" w:rsidRDefault="00CB4A3B"/>
    <w:p w14:paraId="72642E8D" w14:textId="085AC1C6" w:rsidR="00CB4A3B" w:rsidRDefault="00CB4A3B"/>
    <w:p w14:paraId="1CC887CC" w14:textId="540E5FCB" w:rsidR="00CB4A3B" w:rsidRDefault="00CB4A3B"/>
    <w:p w14:paraId="467DE1E9" w14:textId="66508873" w:rsidR="00CB4A3B" w:rsidRDefault="00CB4A3B"/>
    <w:p w14:paraId="0AE63455" w14:textId="3C724705" w:rsidR="00CB4A3B" w:rsidRDefault="00CB4A3B"/>
    <w:p w14:paraId="2B3A0FBC" w14:textId="0A3D91CC" w:rsidR="00CB4A3B" w:rsidRPr="00C11441" w:rsidRDefault="0024236B" w:rsidP="00C11441">
      <w:pPr>
        <w:pStyle w:val="Heading1"/>
        <w:rPr>
          <w:b/>
          <w:bCs/>
          <w:i/>
          <w:iCs/>
          <w:color w:val="4472C4" w:themeColor="accent1"/>
          <w:sz w:val="24"/>
          <w:szCs w:val="24"/>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0" w:name="_Toc66981625"/>
      <w:r w:rsidRPr="00C11441">
        <w:rPr>
          <w:b/>
          <w:bCs/>
          <w:i/>
          <w:iCs/>
          <w:color w:val="4472C4" w:themeColor="accent1"/>
          <w:sz w:val="24"/>
          <w:szCs w:val="24"/>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Section 1</w:t>
      </w:r>
      <w:r w:rsidR="00C11441" w:rsidRPr="00C11441">
        <w:rPr>
          <w:b/>
          <w:bCs/>
          <w:i/>
          <w:iCs/>
          <w:color w:val="4472C4" w:themeColor="accent1"/>
          <w:sz w:val="24"/>
          <w:szCs w:val="24"/>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CB4A3B" w:rsidRPr="00C11441">
        <w:rPr>
          <w:b/>
          <w:bCs/>
          <w:i/>
          <w:iCs/>
          <w:color w:val="4472C4" w:themeColor="accent1"/>
          <w:sz w:val="24"/>
          <w:szCs w:val="24"/>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Introduction</w:t>
      </w:r>
      <w:bookmarkEnd w:id="0"/>
    </w:p>
    <w:p w14:paraId="1367232E" w14:textId="233FD7CC" w:rsidR="0035064E" w:rsidRDefault="003E7DF7" w:rsidP="003E7DF7">
      <w:r>
        <w:t xml:space="preserve">The aim of this report is to give the reader detailed information into the principles of lean and Six Sigma and how they can be used in the Processing industry. Since the ground breaking book written by Dan Jones and James Womack which focused on the Toyota Production system, almost every successful business in the world follows these rules in order to run as efficiently as possible, from private local companies to national ones like the NHS. </w:t>
      </w:r>
      <w:r w:rsidR="0035064E">
        <w:t>As we go through this paper, we will see how these principles are used in real life situations to this day.</w:t>
      </w:r>
    </w:p>
    <w:p w14:paraId="65E168B1" w14:textId="498419E4" w:rsidR="0035064E" w:rsidRPr="00C11441" w:rsidRDefault="00C11441" w:rsidP="00C11441">
      <w:pPr>
        <w:pStyle w:val="Heading1"/>
        <w:rPr>
          <w:b/>
          <w:i/>
          <w:iCs/>
          <w:color w:val="4472C4" w:themeColor="accent1"/>
          <w:sz w:val="24"/>
          <w:szCs w:val="24"/>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1" w:name="_Toc66981626"/>
      <w:r w:rsidRPr="00C11441">
        <w:rPr>
          <w:b/>
          <w:i/>
          <w:iCs/>
          <w:color w:val="4472C4" w:themeColor="accent1"/>
          <w:sz w:val="24"/>
          <w:szCs w:val="24"/>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2: </w:t>
      </w:r>
      <w:r w:rsidR="0035064E" w:rsidRPr="00C11441">
        <w:rPr>
          <w:b/>
          <w:i/>
          <w:iCs/>
          <w:color w:val="4472C4" w:themeColor="accent1"/>
          <w:sz w:val="24"/>
          <w:szCs w:val="24"/>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Lean System Principles</w:t>
      </w:r>
      <w:bookmarkEnd w:id="1"/>
      <w:r w:rsidR="0035064E" w:rsidRPr="00C11441">
        <w:rPr>
          <w:b/>
          <w:i/>
          <w:iCs/>
          <w:color w:val="4472C4" w:themeColor="accent1"/>
          <w:sz w:val="24"/>
          <w:szCs w:val="24"/>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0B83554C" w14:textId="5B103357" w:rsidR="0035064E" w:rsidRDefault="00E41116" w:rsidP="0035064E">
      <w:r>
        <w:t xml:space="preserve">The basic function of Lean system principles is to remove any excess waste </w:t>
      </w:r>
      <w:proofErr w:type="gramStart"/>
      <w:r>
        <w:t>in order to</w:t>
      </w:r>
      <w:proofErr w:type="gramEnd"/>
      <w:r>
        <w:t xml:space="preserve"> maximise the value to the consumer or ‘Customer’. By stripping back all waste and focusing on delivering val</w:t>
      </w:r>
      <w:r w:rsidR="0089466C">
        <w:t>u</w:t>
      </w:r>
      <w:r>
        <w:t xml:space="preserve">e to the customer, companies </w:t>
      </w:r>
      <w:proofErr w:type="gramStart"/>
      <w:r>
        <w:t>are able to</w:t>
      </w:r>
      <w:proofErr w:type="gramEnd"/>
      <w:r>
        <w:t xml:space="preserve"> improve profits and hopefully expand as a business. </w:t>
      </w:r>
    </w:p>
    <w:p w14:paraId="55AD0862" w14:textId="36C8AF84" w:rsidR="00416824" w:rsidRDefault="00416824" w:rsidP="0035064E">
      <w:r>
        <w:t>In simple terms there are five principles that guide lean thinking for managers.</w:t>
      </w:r>
    </w:p>
    <w:p w14:paraId="447B0D1B" w14:textId="7905C2D5" w:rsidR="00137602" w:rsidRDefault="00416824" w:rsidP="00137602">
      <w:pPr>
        <w:pStyle w:val="ListParagraph"/>
        <w:numPr>
          <w:ilvl w:val="0"/>
          <w:numId w:val="1"/>
        </w:numPr>
      </w:pPr>
      <w:r>
        <w:t>Define the val</w:t>
      </w:r>
      <w:r w:rsidR="00137602">
        <w:t>u</w:t>
      </w:r>
      <w:r>
        <w:t xml:space="preserve">e </w:t>
      </w:r>
      <w:r w:rsidR="0034712C">
        <w:t>–</w:t>
      </w:r>
      <w:r>
        <w:t xml:space="preserve"> </w:t>
      </w:r>
      <w:r w:rsidR="0034712C">
        <w:t>This is what you think any given product is worth to the customer. It needs to be clear whether the value of the produc</w:t>
      </w:r>
      <w:r w:rsidR="00137602">
        <w:t xml:space="preserve">t is fair from a </w:t>
      </w:r>
      <w:r w:rsidR="00C37109">
        <w:t>customer’s</w:t>
      </w:r>
      <w:r w:rsidR="00137602">
        <w:t xml:space="preserve"> perspective. Many lean teams will ask the following </w:t>
      </w:r>
      <w:r w:rsidR="00C37109">
        <w:t>questions:</w:t>
      </w:r>
      <w:r w:rsidR="00137602">
        <w:t xml:space="preserve"> What does the Customer want? What benefits will they receive from the product? What price will they pay for the benefits of this product? Once you can answer these questions you can then set a price on what you think the customer is willing to pay.</w:t>
      </w:r>
    </w:p>
    <w:p w14:paraId="1B8380F7" w14:textId="11565F00" w:rsidR="00137602" w:rsidRDefault="00137602" w:rsidP="00137602">
      <w:pPr>
        <w:pStyle w:val="ListParagraph"/>
        <w:numPr>
          <w:ilvl w:val="0"/>
          <w:numId w:val="1"/>
        </w:numPr>
      </w:pPr>
      <w:r>
        <w:t>Map the value stream</w:t>
      </w:r>
      <w:r w:rsidR="00C37109">
        <w:t xml:space="preserve"> – Every step or process involved during the creation of the product is part of the </w:t>
      </w:r>
      <w:r w:rsidR="00265D96">
        <w:t>value stream. All these steps can then be accounted for and can then be determined as either Value</w:t>
      </w:r>
      <w:r w:rsidR="00C33F3E">
        <w:t xml:space="preserve"> added, or Non-value added. The aim of this being i</w:t>
      </w:r>
      <w:r w:rsidR="0089466C">
        <w:t>f</w:t>
      </w:r>
      <w:r w:rsidR="00C33F3E">
        <w:t xml:space="preserve"> no val</w:t>
      </w:r>
      <w:r w:rsidR="0089466C">
        <w:t>u</w:t>
      </w:r>
      <w:r w:rsidR="00C33F3E">
        <w:t>e is passed onto the consumer, then it should not be part of the process.</w:t>
      </w:r>
    </w:p>
    <w:p w14:paraId="519E7835" w14:textId="2BB4C2E9" w:rsidR="00C33F3E" w:rsidRDefault="00C33F3E" w:rsidP="00137602">
      <w:pPr>
        <w:pStyle w:val="ListParagraph"/>
        <w:numPr>
          <w:ilvl w:val="0"/>
          <w:numId w:val="1"/>
        </w:numPr>
      </w:pPr>
      <w:r>
        <w:t xml:space="preserve">Make the process flow </w:t>
      </w:r>
      <w:r w:rsidR="00F40361">
        <w:t>–</w:t>
      </w:r>
      <w:r>
        <w:t xml:space="preserve"> </w:t>
      </w:r>
      <w:r w:rsidR="00F40361">
        <w:t xml:space="preserve">This ensures that the whole process takes on a smooth flow, as any tasks done too early or that take too long often lead to waste. By carefully analysing the process and remove delays or waste, you can create the optimal flow to the activity. The </w:t>
      </w:r>
      <w:proofErr w:type="gramStart"/>
      <w:r w:rsidR="00F40361">
        <w:t>ultimate aim</w:t>
      </w:r>
      <w:proofErr w:type="gramEnd"/>
      <w:r w:rsidR="00F40361">
        <w:t xml:space="preserve"> is to have a seamless transition of one task to another until it reaches the customer.</w:t>
      </w:r>
    </w:p>
    <w:p w14:paraId="5D9733D0" w14:textId="2F6A53A0" w:rsidR="00F40361" w:rsidRDefault="00F40361" w:rsidP="00137602">
      <w:pPr>
        <w:pStyle w:val="ListParagraph"/>
        <w:numPr>
          <w:ilvl w:val="0"/>
          <w:numId w:val="1"/>
        </w:numPr>
      </w:pPr>
      <w:r>
        <w:t xml:space="preserve">Pull from customer </w:t>
      </w:r>
      <w:r w:rsidR="002F6595">
        <w:t>–</w:t>
      </w:r>
      <w:r>
        <w:t xml:space="preserve"> </w:t>
      </w:r>
      <w:r w:rsidR="00484BCA">
        <w:t xml:space="preserve">The essential meaning of this is that the product should not be made until there is a demand from the customer. This is a delicate balance as you need to be well informed of the market and have demand information at your </w:t>
      </w:r>
      <w:r w:rsidR="00064B44">
        <w:t>fingertips,</w:t>
      </w:r>
      <w:r w:rsidR="00484BCA">
        <w:t xml:space="preserve"> so you </w:t>
      </w:r>
      <w:r w:rsidR="00E02ABC">
        <w:t>can</w:t>
      </w:r>
      <w:r w:rsidR="00484BCA">
        <w:t xml:space="preserve"> react quickly. This also ties in with having a streamlined production as you </w:t>
      </w:r>
      <w:r w:rsidR="00064B44">
        <w:t>need</w:t>
      </w:r>
      <w:r w:rsidR="00484BCA">
        <w:t xml:space="preserve"> to potentially increase production </w:t>
      </w:r>
      <w:r w:rsidR="00064B44">
        <w:t>at short notice.</w:t>
      </w:r>
    </w:p>
    <w:p w14:paraId="2F6F4E32" w14:textId="0FF85FFD" w:rsidR="0089466C" w:rsidRDefault="00064B44" w:rsidP="00137602">
      <w:pPr>
        <w:pStyle w:val="ListParagraph"/>
        <w:numPr>
          <w:ilvl w:val="0"/>
          <w:numId w:val="1"/>
        </w:numPr>
      </w:pPr>
      <w:r>
        <w:t>Work towards perfection – The main objective is to eliminate all waste and ensuring all activities create value for the customer.</w:t>
      </w:r>
      <w:r w:rsidR="0089466C">
        <w:t xml:space="preserve"> Every person involved in the process should be striving to elimina</w:t>
      </w:r>
      <w:r w:rsidR="00E02ABC">
        <w:t>te</w:t>
      </w:r>
      <w:r w:rsidR="0089466C">
        <w:t xml:space="preserve"> waste, adding value and delivery quality. There should always be scope for continuous improvement initiatives with the </w:t>
      </w:r>
      <w:proofErr w:type="gramStart"/>
      <w:r w:rsidR="0089466C">
        <w:t>ultimate goal</w:t>
      </w:r>
      <w:proofErr w:type="gramEnd"/>
      <w:r w:rsidR="0089466C">
        <w:t xml:space="preserve"> of achieving perfection</w:t>
      </w:r>
      <w:r w:rsidR="009F2148" w:rsidRPr="00E45F61">
        <w:rPr>
          <w:i/>
          <w:iCs/>
        </w:rPr>
        <w:t xml:space="preserve"> (Elle Martin, 2019)</w:t>
      </w:r>
      <w:r w:rsidR="0039467E">
        <w:rPr>
          <w:i/>
          <w:iCs/>
        </w:rPr>
        <w:t>.</w:t>
      </w:r>
    </w:p>
    <w:p w14:paraId="6D69FCB6" w14:textId="52DE2E1B" w:rsidR="0089466C" w:rsidRDefault="00B66062" w:rsidP="0089466C">
      <w:pPr>
        <w:ind w:left="360"/>
      </w:pPr>
      <w:r>
        <w:t>Waste</w:t>
      </w:r>
      <w:r w:rsidR="00493098">
        <w:t xml:space="preserve">, or what the </w:t>
      </w:r>
      <w:r w:rsidR="003837F7">
        <w:t xml:space="preserve">management of Toyota call Muda, is any activity that consumes time, </w:t>
      </w:r>
      <w:proofErr w:type="gramStart"/>
      <w:r w:rsidR="003837F7">
        <w:t>resources</w:t>
      </w:r>
      <w:proofErr w:type="gramEnd"/>
      <w:r w:rsidR="003837F7">
        <w:t xml:space="preserve"> or </w:t>
      </w:r>
      <w:r w:rsidR="005F794A">
        <w:t xml:space="preserve">space, but does not add any value to the overall product or service. </w:t>
      </w:r>
      <w:r w:rsidR="008B1694">
        <w:t xml:space="preserve">They have been mentioned when going through the five principles of lean, but here </w:t>
      </w:r>
      <w:r w:rsidR="003B2C43">
        <w:t>briefly are the seven waste</w:t>
      </w:r>
      <w:r w:rsidR="00E02ABC">
        <w:t>s</w:t>
      </w:r>
      <w:r w:rsidR="003B2C43">
        <w:t xml:space="preserve"> of lean manufacturing</w:t>
      </w:r>
      <w:r w:rsidR="00241625">
        <w:t>:</w:t>
      </w:r>
    </w:p>
    <w:p w14:paraId="309BA46A" w14:textId="77777777" w:rsidR="00E02ABC" w:rsidRDefault="00E02ABC" w:rsidP="0089466C">
      <w:pPr>
        <w:ind w:left="360"/>
      </w:pPr>
    </w:p>
    <w:p w14:paraId="6CD5162E" w14:textId="45C0E383" w:rsidR="003B2C43" w:rsidRDefault="003B2C43" w:rsidP="0089466C">
      <w:pPr>
        <w:ind w:left="360"/>
      </w:pPr>
    </w:p>
    <w:p w14:paraId="13E4FBB9" w14:textId="1F5A6C5B" w:rsidR="003B2C43" w:rsidRDefault="00A55B5A" w:rsidP="00A55B5A">
      <w:pPr>
        <w:pStyle w:val="ListParagraph"/>
        <w:numPr>
          <w:ilvl w:val="0"/>
          <w:numId w:val="2"/>
        </w:numPr>
      </w:pPr>
      <w:r>
        <w:lastRenderedPageBreak/>
        <w:t xml:space="preserve">Overproduction </w:t>
      </w:r>
      <w:r w:rsidR="00480634">
        <w:t>–</w:t>
      </w:r>
      <w:r>
        <w:t xml:space="preserve"> </w:t>
      </w:r>
      <w:r w:rsidR="00480634">
        <w:t>Manufacturing items before the demand is there.</w:t>
      </w:r>
    </w:p>
    <w:p w14:paraId="6AFBA809" w14:textId="26F3B56B" w:rsidR="00480634" w:rsidRDefault="00480634" w:rsidP="00A55B5A">
      <w:pPr>
        <w:pStyle w:val="ListParagraph"/>
        <w:numPr>
          <w:ilvl w:val="0"/>
          <w:numId w:val="2"/>
        </w:numPr>
      </w:pPr>
      <w:r>
        <w:t xml:space="preserve">Waiting </w:t>
      </w:r>
      <w:r w:rsidR="00E0201E">
        <w:t>–</w:t>
      </w:r>
      <w:r>
        <w:t xml:space="preserve"> </w:t>
      </w:r>
      <w:r w:rsidR="00E02ABC">
        <w:t>W</w:t>
      </w:r>
      <w:r w:rsidR="00E0201E">
        <w:t xml:space="preserve">hen there is a delay between </w:t>
      </w:r>
      <w:r w:rsidR="00925404">
        <w:t xml:space="preserve">two processes </w:t>
      </w:r>
      <w:r w:rsidR="00D96E67">
        <w:t>during the production of the product.</w:t>
      </w:r>
    </w:p>
    <w:p w14:paraId="6758D2C0" w14:textId="44E37351" w:rsidR="00D96E67" w:rsidRDefault="00D96E67" w:rsidP="00A55B5A">
      <w:pPr>
        <w:pStyle w:val="ListParagraph"/>
        <w:numPr>
          <w:ilvl w:val="0"/>
          <w:numId w:val="2"/>
        </w:numPr>
      </w:pPr>
      <w:r>
        <w:t xml:space="preserve">Transport </w:t>
      </w:r>
      <w:r w:rsidR="0033335F">
        <w:t>–</w:t>
      </w:r>
      <w:r w:rsidR="00724A31">
        <w:t xml:space="preserve"> Excessive</w:t>
      </w:r>
      <w:r>
        <w:t xml:space="preserve"> </w:t>
      </w:r>
      <w:r w:rsidR="00724A31">
        <w:t>movement</w:t>
      </w:r>
      <w:r w:rsidR="0033335F">
        <w:t xml:space="preserve"> and handling </w:t>
      </w:r>
      <w:r w:rsidR="00724A31">
        <w:t>all adds to the overall costs</w:t>
      </w:r>
      <w:r w:rsidR="00CF630F">
        <w:t>.</w:t>
      </w:r>
    </w:p>
    <w:p w14:paraId="64CBD02D" w14:textId="61CD997A" w:rsidR="00CF630F" w:rsidRDefault="00EE0F0C" w:rsidP="00A55B5A">
      <w:pPr>
        <w:pStyle w:val="ListParagraph"/>
        <w:numPr>
          <w:ilvl w:val="0"/>
          <w:numId w:val="2"/>
        </w:numPr>
      </w:pPr>
      <w:r>
        <w:t xml:space="preserve">Over Processing </w:t>
      </w:r>
      <w:r w:rsidR="00602B0E">
        <w:t>–</w:t>
      </w:r>
      <w:r>
        <w:t xml:space="preserve"> </w:t>
      </w:r>
      <w:r w:rsidR="00602B0E">
        <w:t xml:space="preserve">This involves spending time on a </w:t>
      </w:r>
      <w:r w:rsidR="006B20DE">
        <w:t xml:space="preserve">certain </w:t>
      </w:r>
      <w:r w:rsidR="00602B0E">
        <w:t xml:space="preserve">process that does not </w:t>
      </w:r>
      <w:r w:rsidR="006B20DE">
        <w:t>impact the overall product. Leads to unnecessary expenditure.</w:t>
      </w:r>
    </w:p>
    <w:p w14:paraId="198F8D2B" w14:textId="0A3A89FC" w:rsidR="006B20DE" w:rsidRDefault="00944DCD" w:rsidP="00A55B5A">
      <w:pPr>
        <w:pStyle w:val="ListParagraph"/>
        <w:numPr>
          <w:ilvl w:val="0"/>
          <w:numId w:val="2"/>
        </w:numPr>
      </w:pPr>
      <w:r>
        <w:t xml:space="preserve">Excess inventory </w:t>
      </w:r>
      <w:r w:rsidR="00501187">
        <w:t>–</w:t>
      </w:r>
      <w:r>
        <w:t xml:space="preserve"> </w:t>
      </w:r>
      <w:r w:rsidR="00501187">
        <w:t>A smooth flow between depa</w:t>
      </w:r>
      <w:r w:rsidR="002A069C">
        <w:t xml:space="preserve">rtments and </w:t>
      </w:r>
      <w:r w:rsidR="00241625">
        <w:t>workstations</w:t>
      </w:r>
      <w:r w:rsidR="002A069C">
        <w:t xml:space="preserve"> will avoid </w:t>
      </w:r>
      <w:r w:rsidR="0026581F">
        <w:t>taking up space and working operations.</w:t>
      </w:r>
    </w:p>
    <w:p w14:paraId="12E8FFFC" w14:textId="77777777" w:rsidR="00E45F61" w:rsidRDefault="0026581F" w:rsidP="00E45F61">
      <w:pPr>
        <w:pStyle w:val="ListParagraph"/>
        <w:numPr>
          <w:ilvl w:val="0"/>
          <w:numId w:val="2"/>
        </w:numPr>
      </w:pPr>
      <w:r>
        <w:t xml:space="preserve">Excess motion </w:t>
      </w:r>
      <w:r w:rsidR="00B4052A">
        <w:t>–</w:t>
      </w:r>
      <w:r>
        <w:t xml:space="preserve"> </w:t>
      </w:r>
      <w:r w:rsidR="00B4052A">
        <w:t xml:space="preserve">Anything that reduces unnecessary movement </w:t>
      </w:r>
      <w:r w:rsidR="00E02ABC">
        <w:t>such as</w:t>
      </w:r>
      <w:r w:rsidR="00B4052A">
        <w:t xml:space="preserve"> </w:t>
      </w:r>
      <w:r w:rsidR="002C05A0">
        <w:t xml:space="preserve">bending, </w:t>
      </w:r>
      <w:proofErr w:type="gramStart"/>
      <w:r w:rsidR="002C05A0">
        <w:t>lifting</w:t>
      </w:r>
      <w:proofErr w:type="gramEnd"/>
      <w:r w:rsidR="002C05A0">
        <w:t xml:space="preserve"> or walking to other areas will reduce time and effort.</w:t>
      </w:r>
    </w:p>
    <w:p w14:paraId="0E4B034C" w14:textId="1A1A7484" w:rsidR="00E45F61" w:rsidRPr="00E45F61" w:rsidRDefault="002C05A0" w:rsidP="00E45F61">
      <w:pPr>
        <w:pStyle w:val="ListParagraph"/>
        <w:numPr>
          <w:ilvl w:val="0"/>
          <w:numId w:val="2"/>
        </w:numPr>
      </w:pPr>
      <w:r>
        <w:t xml:space="preserve">Defects </w:t>
      </w:r>
      <w:r w:rsidR="00AF532F">
        <w:t>–</w:t>
      </w:r>
      <w:r>
        <w:t xml:space="preserve"> </w:t>
      </w:r>
      <w:r w:rsidR="00AF532F">
        <w:t>Any defect</w:t>
      </w:r>
      <w:r w:rsidR="00D943C8">
        <w:t xml:space="preserve"> </w:t>
      </w:r>
      <w:r w:rsidR="00AF532F">
        <w:t xml:space="preserve">will involve reworking </w:t>
      </w:r>
      <w:r w:rsidR="00D943C8">
        <w:t xml:space="preserve">or even scraping the product. This all adds cost to </w:t>
      </w:r>
      <w:r w:rsidR="002B1F79" w:rsidRPr="00E45F61">
        <w:t>the manufacturing process</w:t>
      </w:r>
      <w:r w:rsidR="006B3F3B" w:rsidRPr="00E45F61">
        <w:t xml:space="preserve"> </w:t>
      </w:r>
      <w:r w:rsidR="00E45F61" w:rsidRPr="00E45F61">
        <w:t>(</w:t>
      </w:r>
      <w:hyperlink r:id="rId9" w:history="1">
        <w:r w:rsidR="00E45F61" w:rsidRPr="00E45F61">
          <w:rPr>
            <w:rStyle w:val="Hyperlink"/>
            <w:rFonts w:ascii="Arial" w:hAnsi="Arial" w:cs="Arial"/>
            <w:i/>
            <w:iCs/>
            <w:color w:val="auto"/>
          </w:rPr>
          <w:t>https://blog.unex.com/five-principles-of-lean-manufacturing</w:t>
        </w:r>
      </w:hyperlink>
      <w:r w:rsidR="00E45F61" w:rsidRPr="00E45F61">
        <w:rPr>
          <w:rFonts w:ascii="Arial" w:hAnsi="Arial" w:cs="Arial"/>
          <w:i/>
          <w:iCs/>
        </w:rPr>
        <w:t>).</w:t>
      </w:r>
    </w:p>
    <w:p w14:paraId="19EFB506" w14:textId="5DEC8CEF" w:rsidR="002C05A0" w:rsidRDefault="002C05A0" w:rsidP="00E45F61">
      <w:pPr>
        <w:pStyle w:val="ListParagraph"/>
      </w:pPr>
    </w:p>
    <w:p w14:paraId="7CBC5AA5" w14:textId="016D7890" w:rsidR="00AF24C1" w:rsidRDefault="000243A2" w:rsidP="00C11441">
      <w:pPr>
        <w:ind w:left="360"/>
      </w:pPr>
      <w:r>
        <w:t xml:space="preserve">If any of these wastes are </w:t>
      </w:r>
      <w:r w:rsidR="002160ED">
        <w:t>no</w:t>
      </w:r>
      <w:r w:rsidR="00D53931">
        <w:t>t</w:t>
      </w:r>
      <w:r w:rsidR="002160ED">
        <w:t xml:space="preserve"> properly controlled or </w:t>
      </w:r>
      <w:r w:rsidR="00D53931">
        <w:t>monitored,</w:t>
      </w:r>
      <w:r w:rsidR="002160ED">
        <w:t xml:space="preserve"> it can have a detrimental effect on the overall cost of the product. In </w:t>
      </w:r>
      <w:r w:rsidR="001B188E">
        <w:t xml:space="preserve">the </w:t>
      </w:r>
      <w:r w:rsidR="00D53931">
        <w:t>ultra-competitive</w:t>
      </w:r>
      <w:r w:rsidR="001B188E">
        <w:t xml:space="preserve"> market of today this could be the difference between the success or failure of the product or even the company</w:t>
      </w:r>
      <w:r w:rsidR="004F4706">
        <w:t xml:space="preserve"> itself.</w:t>
      </w:r>
    </w:p>
    <w:p w14:paraId="376C8588" w14:textId="3F3CB9DF" w:rsidR="00AF24C1" w:rsidRPr="00C11441" w:rsidRDefault="00C11441" w:rsidP="00C11441">
      <w:pPr>
        <w:pStyle w:val="Heading1"/>
        <w:rPr>
          <w:b/>
          <w:i/>
          <w:iCs/>
          <w:color w:val="4472C4" w:themeColor="accent1"/>
          <w:sz w:val="24"/>
          <w:szCs w:val="24"/>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2" w:name="_Toc66981627"/>
      <w:r w:rsidRPr="00C11441">
        <w:rPr>
          <w:b/>
          <w:i/>
          <w:iCs/>
          <w:color w:val="4472C4" w:themeColor="accent1"/>
          <w:sz w:val="24"/>
          <w:szCs w:val="24"/>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3: </w:t>
      </w:r>
      <w:r w:rsidR="006128F1" w:rsidRPr="00C11441">
        <w:rPr>
          <w:b/>
          <w:i/>
          <w:iCs/>
          <w:color w:val="4472C4" w:themeColor="accent1"/>
          <w:sz w:val="24"/>
          <w:szCs w:val="24"/>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Advantage</w:t>
      </w:r>
      <w:r w:rsidR="00EB3C4B" w:rsidRPr="00C11441">
        <w:rPr>
          <w:b/>
          <w:i/>
          <w:iCs/>
          <w:color w:val="4472C4" w:themeColor="accent1"/>
          <w:sz w:val="24"/>
          <w:szCs w:val="24"/>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/Disadvantages of Lean</w:t>
      </w:r>
      <w:bookmarkEnd w:id="2"/>
    </w:p>
    <w:p w14:paraId="407709EC" w14:textId="0698A16D" w:rsidR="00EB3C4B" w:rsidRDefault="0065715B" w:rsidP="00EB3C4B">
      <w:r>
        <w:t>When w</w:t>
      </w:r>
      <w:r w:rsidR="00FF09B1">
        <w:t>eighing up the positives and negatives</w:t>
      </w:r>
      <w:r w:rsidR="009F296D">
        <w:t xml:space="preserve"> there are many things to consider</w:t>
      </w:r>
      <w:r w:rsidR="00531316">
        <w:t>. One of the crucial facto</w:t>
      </w:r>
      <w:r w:rsidR="00AB6A78">
        <w:t xml:space="preserve">rs in the success of lean principles is </w:t>
      </w:r>
      <w:r w:rsidR="00E30576">
        <w:t xml:space="preserve">how it continues to strip away all the waste in </w:t>
      </w:r>
      <w:r w:rsidR="009B0774">
        <w:t>making</w:t>
      </w:r>
      <w:r w:rsidR="00E30576">
        <w:t xml:space="preserve"> the product which in turn helps reduce cost and </w:t>
      </w:r>
      <w:r w:rsidR="009B0774">
        <w:t>therefore maximise profits.</w:t>
      </w:r>
      <w:r w:rsidR="0091513D">
        <w:t xml:space="preserve"> </w:t>
      </w:r>
      <w:r w:rsidR="00DA1621">
        <w:t>It also increases</w:t>
      </w:r>
      <w:r w:rsidR="00233648">
        <w:t xml:space="preserve"> efficiency in</w:t>
      </w:r>
      <w:r w:rsidR="00DA1621">
        <w:t xml:space="preserve"> th</w:t>
      </w:r>
      <w:r w:rsidR="00233648">
        <w:t>e</w:t>
      </w:r>
      <w:r w:rsidR="00DA1621">
        <w:t xml:space="preserve"> workplace as employees </w:t>
      </w:r>
      <w:r w:rsidR="00C72052">
        <w:t>are continually implementing the same process</w:t>
      </w:r>
      <w:r w:rsidR="008A3336">
        <w:t xml:space="preserve">. </w:t>
      </w:r>
      <w:r w:rsidR="00067E19">
        <w:t xml:space="preserve">As the building process is standardized </w:t>
      </w:r>
      <w:r w:rsidR="0047556B">
        <w:t xml:space="preserve">you greatly reduce the chances of poorly implemented products making it off the </w:t>
      </w:r>
      <w:r w:rsidR="00C5787D">
        <w:t>assembly</w:t>
      </w:r>
      <w:r w:rsidR="0047556B">
        <w:t xml:space="preserve"> line, hence having </w:t>
      </w:r>
      <w:r w:rsidR="00C5787D">
        <w:t xml:space="preserve">a consistent quality in a product that helps the </w:t>
      </w:r>
      <w:r w:rsidR="003C3479">
        <w:t>company’s</w:t>
      </w:r>
      <w:r w:rsidR="00C5787D">
        <w:t xml:space="preserve"> reputation.</w:t>
      </w:r>
      <w:r w:rsidR="003C3479">
        <w:t xml:space="preserve"> There is evidence that it also </w:t>
      </w:r>
      <w:r w:rsidR="00CF12CF">
        <w:t>increases worker satisfaction</w:t>
      </w:r>
      <w:r w:rsidR="00E53F9C">
        <w:t xml:space="preserve"> </w:t>
      </w:r>
      <w:r w:rsidR="007B4D1B" w:rsidRPr="00E02ABC">
        <w:rPr>
          <w:i/>
          <w:iCs/>
        </w:rPr>
        <w:t>(Scott Shpak,2019</w:t>
      </w:r>
      <w:r w:rsidR="008E287C" w:rsidRPr="00E02ABC">
        <w:rPr>
          <w:i/>
          <w:iCs/>
        </w:rPr>
        <w:t xml:space="preserve">). </w:t>
      </w:r>
      <w:r w:rsidR="00350ABC" w:rsidRPr="00E02ABC">
        <w:rPr>
          <w:i/>
          <w:iCs/>
        </w:rPr>
        <w:t xml:space="preserve"> </w:t>
      </w:r>
      <w:r w:rsidR="0070468F">
        <w:t xml:space="preserve">As it’s vital that a whole company </w:t>
      </w:r>
      <w:r w:rsidR="00126776">
        <w:t xml:space="preserve">works together to implement lean principles, </w:t>
      </w:r>
      <w:r w:rsidR="00F5129D">
        <w:t xml:space="preserve">all employees are asked to raise ideas </w:t>
      </w:r>
      <w:r w:rsidR="00C6773A">
        <w:t>to help the process and</w:t>
      </w:r>
      <w:r w:rsidR="00BE61D3">
        <w:t xml:space="preserve"> this</w:t>
      </w:r>
      <w:r w:rsidR="00C6773A">
        <w:t xml:space="preserve"> gives them </w:t>
      </w:r>
      <w:r w:rsidR="00BE61D3">
        <w:t>a sense of ownership and value.</w:t>
      </w:r>
    </w:p>
    <w:p w14:paraId="57304E03" w14:textId="3E1D05EE" w:rsidR="007869A2" w:rsidRPr="007869A2" w:rsidRDefault="00770DC5" w:rsidP="007869A2">
      <w:pPr>
        <w:rPr>
          <w:rFonts w:ascii="Arial" w:hAnsi="Arial" w:cs="Arial"/>
        </w:rPr>
      </w:pPr>
      <w:r>
        <w:t>There can be some negatives when implementing Lean principles.</w:t>
      </w:r>
      <w:r w:rsidR="00764FDA">
        <w:t xml:space="preserve"> When starting out it can be a long arduous </w:t>
      </w:r>
      <w:r w:rsidR="009215DA">
        <w:t>task</w:t>
      </w:r>
      <w:r w:rsidR="00F411BA">
        <w:t xml:space="preserve"> as the initial process </w:t>
      </w:r>
      <w:r w:rsidR="000030BF">
        <w:t xml:space="preserve">need to be reviewed and mapped out and a template needs to be set. </w:t>
      </w:r>
      <w:r w:rsidR="00203429">
        <w:t xml:space="preserve">Once this is complete </w:t>
      </w:r>
      <w:r w:rsidR="006D2D66">
        <w:t>though the process will run quicker compared to a non-lean one</w:t>
      </w:r>
      <w:r w:rsidR="009D745E">
        <w:t xml:space="preserve">. You also have a small margin for error </w:t>
      </w:r>
      <w:r w:rsidR="00BD5070">
        <w:t xml:space="preserve">as any interruptions in </w:t>
      </w:r>
      <w:r w:rsidR="005E2EA8">
        <w:t>materials or breakdown of equipment will lead to delays in the finishing of the product.</w:t>
      </w:r>
      <w:r w:rsidR="00B7179D">
        <w:t xml:space="preserve"> Whereas there is plenty of evidence to suggest work </w:t>
      </w:r>
      <w:r w:rsidR="009D5DEF">
        <w:t>satisfaction</w:t>
      </w:r>
      <w:r w:rsidR="00B7179D">
        <w:t xml:space="preserve"> increases, there is also evidence that it can </w:t>
      </w:r>
      <w:r w:rsidR="00EE2A10">
        <w:t>stifle creativity leading to resentment and boredom in the workplace. Despite all this evidence</w:t>
      </w:r>
      <w:r w:rsidR="00E02ABC">
        <w:t>,</w:t>
      </w:r>
      <w:r w:rsidR="00EE2A10">
        <w:t xml:space="preserve"> is </w:t>
      </w:r>
      <w:r w:rsidR="009D5DEF">
        <w:t xml:space="preserve">it </w:t>
      </w:r>
      <w:r w:rsidR="000113F0">
        <w:t>clear</w:t>
      </w:r>
      <w:r w:rsidR="00B41D83">
        <w:t xml:space="preserve"> that </w:t>
      </w:r>
      <w:r w:rsidR="005A0FED">
        <w:t xml:space="preserve">using lean principles is vital in enabling the majority of businesses to </w:t>
      </w:r>
      <w:r w:rsidR="000113F0">
        <w:t>survive and thrive</w:t>
      </w:r>
      <w:r w:rsidR="007869A2">
        <w:t xml:space="preserve"> </w:t>
      </w:r>
      <w:r w:rsidR="007869A2" w:rsidRPr="007869A2">
        <w:rPr>
          <w:i/>
          <w:iCs/>
        </w:rPr>
        <w:t>(</w:t>
      </w:r>
      <w:hyperlink r:id="rId10" w:history="1">
        <w:r w:rsidR="007869A2" w:rsidRPr="007869A2">
          <w:rPr>
            <w:rStyle w:val="Hyperlink"/>
            <w:rFonts w:ascii="Arial" w:hAnsi="Arial" w:cs="Arial"/>
            <w:i/>
            <w:iCs/>
            <w:color w:val="auto"/>
          </w:rPr>
          <w:t>https://www.pacific-research.com/lean-manufacturing-advantages-disadvantages-that-affect-your-product-design-prl/</w:t>
        </w:r>
      </w:hyperlink>
      <w:r w:rsidR="007869A2" w:rsidRPr="007869A2">
        <w:rPr>
          <w:rFonts w:ascii="Arial" w:hAnsi="Arial" w:cs="Arial"/>
          <w:i/>
          <w:iCs/>
        </w:rPr>
        <w:t>).</w:t>
      </w:r>
    </w:p>
    <w:p w14:paraId="24A61232" w14:textId="732DA2ED" w:rsidR="002A1A66" w:rsidRDefault="002A1A66" w:rsidP="002A1A66"/>
    <w:p w14:paraId="69C27983" w14:textId="64BC931E" w:rsidR="009F5F7B" w:rsidRDefault="009F5F7B" w:rsidP="002A1A66"/>
    <w:p w14:paraId="3164E1C2" w14:textId="06358C9F" w:rsidR="009F5F7B" w:rsidRDefault="009F5F7B" w:rsidP="002A1A66"/>
    <w:p w14:paraId="40A35A81" w14:textId="55D3CBCC" w:rsidR="009F5F7B" w:rsidRDefault="009F5F7B" w:rsidP="002A1A66"/>
    <w:p w14:paraId="726C40BF" w14:textId="5FB6EB2D" w:rsidR="009F5F7B" w:rsidRDefault="009F5F7B" w:rsidP="002A1A66"/>
    <w:p w14:paraId="07690667" w14:textId="77777777" w:rsidR="00C11441" w:rsidRDefault="00C11441" w:rsidP="002A1A66"/>
    <w:p w14:paraId="257929BD" w14:textId="7E8071F8" w:rsidR="009F5F7B" w:rsidRPr="00C11441" w:rsidRDefault="00C11441" w:rsidP="00C11441">
      <w:pPr>
        <w:pStyle w:val="Heading1"/>
        <w:rPr>
          <w:b/>
          <w:i/>
          <w:iCs/>
          <w:color w:val="4472C4" w:themeColor="accent1"/>
          <w:sz w:val="24"/>
          <w:szCs w:val="24"/>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3" w:name="_Toc66981628"/>
      <w:r w:rsidRPr="00C11441">
        <w:rPr>
          <w:b/>
          <w:i/>
          <w:iCs/>
          <w:color w:val="4472C4" w:themeColor="accent1"/>
          <w:sz w:val="24"/>
          <w:szCs w:val="24"/>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 xml:space="preserve">4: </w:t>
      </w:r>
      <w:r w:rsidR="009F5F7B" w:rsidRPr="00C11441">
        <w:rPr>
          <w:b/>
          <w:i/>
          <w:iCs/>
          <w:color w:val="4472C4" w:themeColor="accent1"/>
          <w:sz w:val="24"/>
          <w:szCs w:val="24"/>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Six sigma</w:t>
      </w:r>
      <w:bookmarkEnd w:id="3"/>
    </w:p>
    <w:p w14:paraId="3BFDC209" w14:textId="23E9E723" w:rsidR="009F5F7B" w:rsidRPr="00FD034A" w:rsidRDefault="000D6990" w:rsidP="00FD034A">
      <w:r>
        <w:t xml:space="preserve">Six </w:t>
      </w:r>
      <w:proofErr w:type="gramStart"/>
      <w:r>
        <w:t>sigma</w:t>
      </w:r>
      <w:proofErr w:type="gramEnd"/>
      <w:r>
        <w:t xml:space="preserve"> </w:t>
      </w:r>
      <w:r w:rsidR="00DF01F8">
        <w:t>closely tie</w:t>
      </w:r>
      <w:r w:rsidR="00CD35C1">
        <w:t>s</w:t>
      </w:r>
      <w:r w:rsidR="00DF01F8">
        <w:t xml:space="preserve"> into lean </w:t>
      </w:r>
      <w:r w:rsidR="007F6951">
        <w:t xml:space="preserve">principles </w:t>
      </w:r>
      <w:r w:rsidR="00CD35C1">
        <w:t xml:space="preserve">as it’s a </w:t>
      </w:r>
      <w:r w:rsidR="00E666BA">
        <w:t xml:space="preserve">process improvement control. </w:t>
      </w:r>
      <w:r w:rsidR="003D3A82">
        <w:t xml:space="preserve">It focuses on using analysis and statistics </w:t>
      </w:r>
      <w:proofErr w:type="gramStart"/>
      <w:r w:rsidR="003C0CB6">
        <w:t>in order to</w:t>
      </w:r>
      <w:proofErr w:type="gramEnd"/>
      <w:r w:rsidR="003C0CB6">
        <w:t xml:space="preserve"> cut variation </w:t>
      </w:r>
      <w:r w:rsidR="00AC76CC">
        <w:t xml:space="preserve">in the </w:t>
      </w:r>
      <w:r w:rsidR="00B0584F">
        <w:t xml:space="preserve">processing of </w:t>
      </w:r>
      <w:r w:rsidR="00AC76CC">
        <w:t>products</w:t>
      </w:r>
      <w:r w:rsidR="00D45177">
        <w:t xml:space="preserve"> that lead </w:t>
      </w:r>
      <w:r w:rsidR="00E62F18">
        <w:t xml:space="preserve">to poor </w:t>
      </w:r>
      <w:r w:rsidR="00B0584F">
        <w:t>performances</w:t>
      </w:r>
      <w:r w:rsidR="00E62F18">
        <w:t xml:space="preserve"> experienced by the end consumer. </w:t>
      </w:r>
      <w:r w:rsidR="00FF5961">
        <w:t xml:space="preserve">The early pioneers of this process were Motorola and GE during the 1980’s. </w:t>
      </w:r>
      <w:proofErr w:type="gramStart"/>
      <w:r w:rsidR="008C1F99">
        <w:t>I</w:t>
      </w:r>
      <w:r w:rsidR="00843FF6">
        <w:t xml:space="preserve">n </w:t>
      </w:r>
      <w:r w:rsidR="008C1F99">
        <w:t>today’s</w:t>
      </w:r>
      <w:r w:rsidR="00843FF6">
        <w:t xml:space="preserve"> society</w:t>
      </w:r>
      <w:proofErr w:type="gramEnd"/>
      <w:r w:rsidR="00843FF6">
        <w:t xml:space="preserve">, its </w:t>
      </w:r>
      <w:r w:rsidR="00616643">
        <w:t xml:space="preserve">universally used by </w:t>
      </w:r>
      <w:r w:rsidR="00E74533">
        <w:t>organisations</w:t>
      </w:r>
      <w:r w:rsidR="004E32CE">
        <w:t xml:space="preserve"> </w:t>
      </w:r>
      <w:r w:rsidR="00E74533">
        <w:t>from manufacturing, companies</w:t>
      </w:r>
      <w:r w:rsidR="004E32CE">
        <w:t xml:space="preserve"> and even</w:t>
      </w:r>
      <w:r w:rsidR="00E74533">
        <w:t xml:space="preserve"> within the service sector.</w:t>
      </w:r>
      <w:r w:rsidR="000C5CB4">
        <w:t xml:space="preserve"> </w:t>
      </w:r>
      <w:r w:rsidR="00DC77E3">
        <w:t>It’s</w:t>
      </w:r>
      <w:r w:rsidR="000C5CB4">
        <w:t xml:space="preserve"> been proven to cut processing time, </w:t>
      </w:r>
      <w:r w:rsidR="00346CD1">
        <w:t>reduce costs and improve quality.</w:t>
      </w:r>
    </w:p>
    <w:p w14:paraId="758CE879" w14:textId="429B0F53" w:rsidR="000113F0" w:rsidRDefault="00346CD1" w:rsidP="002A1A66">
      <w:r>
        <w:t xml:space="preserve">So </w:t>
      </w:r>
      <w:r w:rsidR="00385FFA">
        <w:t xml:space="preserve">how is </w:t>
      </w:r>
      <w:r w:rsidR="005D5FBE">
        <w:t>S</w:t>
      </w:r>
      <w:r w:rsidR="00385FFA">
        <w:t xml:space="preserve">ix sigma implemented? </w:t>
      </w:r>
      <w:r w:rsidR="000D1CE2">
        <w:t>The DM</w:t>
      </w:r>
      <w:r w:rsidR="000E7D89">
        <w:t xml:space="preserve">AIC </w:t>
      </w:r>
      <w:r w:rsidR="00E2681F">
        <w:t>project</w:t>
      </w:r>
      <w:r w:rsidR="00FD3E80">
        <w:t xml:space="preserve"> is a core tool in helping implement any Six sigma project. The </w:t>
      </w:r>
      <w:r w:rsidR="006E2AC2">
        <w:t>acronym</w:t>
      </w:r>
      <w:r w:rsidR="005D55C0">
        <w:t xml:space="preserve"> stands for Define, Measure, Analyse, Improve and Control.</w:t>
      </w:r>
      <w:r w:rsidR="00FF6F96">
        <w:t xml:space="preserve"> Each of these letters represent a </w:t>
      </w:r>
      <w:r w:rsidR="000A2F2D">
        <w:t xml:space="preserve">phase </w:t>
      </w:r>
      <w:r w:rsidR="00FA5EAE">
        <w:t>in the product process. Let’s look at these in a bit more detail</w:t>
      </w:r>
      <w:r w:rsidR="00241625">
        <w:t>:</w:t>
      </w:r>
    </w:p>
    <w:p w14:paraId="07276356" w14:textId="77777777" w:rsidR="008C1F99" w:rsidRDefault="00C313C0" w:rsidP="00C313C0">
      <w:pPr>
        <w:pStyle w:val="ListParagraph"/>
        <w:numPr>
          <w:ilvl w:val="0"/>
          <w:numId w:val="4"/>
        </w:numPr>
      </w:pPr>
      <w:r>
        <w:t xml:space="preserve">Define </w:t>
      </w:r>
      <w:r w:rsidR="000D6B9F">
        <w:t>–</w:t>
      </w:r>
      <w:r>
        <w:t xml:space="preserve"> </w:t>
      </w:r>
      <w:r w:rsidR="000D6B9F">
        <w:t>In the initial phase you need t</w:t>
      </w:r>
      <w:r w:rsidR="002F306E">
        <w:t xml:space="preserve">o set out </w:t>
      </w:r>
      <w:r w:rsidR="00A87BDF">
        <w:t xml:space="preserve">what the </w:t>
      </w:r>
      <w:r w:rsidR="002F306E">
        <w:t>project</w:t>
      </w:r>
      <w:r w:rsidR="00A87BDF">
        <w:t xml:space="preserve"> will be, </w:t>
      </w:r>
      <w:r w:rsidR="008C1F99">
        <w:t>it’s</w:t>
      </w:r>
      <w:r w:rsidR="002F306E">
        <w:t xml:space="preserve"> goals</w:t>
      </w:r>
      <w:r w:rsidR="008C1F99">
        <w:t xml:space="preserve"> and the customer requirements.</w:t>
      </w:r>
    </w:p>
    <w:p w14:paraId="022151AE" w14:textId="1F6ED175" w:rsidR="00C313C0" w:rsidRDefault="008C1F99" w:rsidP="00C313C0">
      <w:pPr>
        <w:pStyle w:val="ListParagraph"/>
        <w:numPr>
          <w:ilvl w:val="0"/>
          <w:numId w:val="4"/>
        </w:numPr>
      </w:pPr>
      <w:r>
        <w:t xml:space="preserve">Measure </w:t>
      </w:r>
      <w:r w:rsidR="00C84E2F">
        <w:t>- This</w:t>
      </w:r>
      <w:r w:rsidR="00DD673A">
        <w:t xml:space="preserve"> is where process performance is m</w:t>
      </w:r>
      <w:r w:rsidR="00A622A0">
        <w:t>easured.</w:t>
      </w:r>
      <w:r w:rsidR="00B70672">
        <w:t xml:space="preserve"> By studying the current </w:t>
      </w:r>
      <w:r w:rsidR="00C84E2F">
        <w:t>performance,</w:t>
      </w:r>
      <w:r w:rsidR="00B70672">
        <w:t xml:space="preserve"> you can then start to understand </w:t>
      </w:r>
      <w:r w:rsidR="00FD048B">
        <w:t>the magnitude of the problem.</w:t>
      </w:r>
      <w:r w:rsidR="008D7EB0">
        <w:t xml:space="preserve"> Using tools like Pareto analysis </w:t>
      </w:r>
      <w:r w:rsidR="0004089F">
        <w:t>will help analyse the frequency of problems.</w:t>
      </w:r>
    </w:p>
    <w:p w14:paraId="112F0F07" w14:textId="48C81437" w:rsidR="0004089F" w:rsidRDefault="0004089F" w:rsidP="00C313C0">
      <w:pPr>
        <w:pStyle w:val="ListParagraph"/>
        <w:numPr>
          <w:ilvl w:val="0"/>
          <w:numId w:val="4"/>
        </w:numPr>
      </w:pPr>
      <w:r>
        <w:t xml:space="preserve">Analyse </w:t>
      </w:r>
      <w:r w:rsidR="00AD3C84">
        <w:t>–</w:t>
      </w:r>
      <w:r>
        <w:t xml:space="preserve"> </w:t>
      </w:r>
      <w:r w:rsidR="00AD3C84">
        <w:t xml:space="preserve">Here </w:t>
      </w:r>
      <w:r w:rsidR="00A121CD">
        <w:t>you</w:t>
      </w:r>
      <w:r w:rsidR="00AD3C84">
        <w:t xml:space="preserve"> get to </w:t>
      </w:r>
      <w:r w:rsidR="008343C6">
        <w:t xml:space="preserve">see where the problems are by using </w:t>
      </w:r>
      <w:r w:rsidR="00A121CD">
        <w:t>R</w:t>
      </w:r>
      <w:r w:rsidR="008343C6">
        <w:t>oot cause a</w:t>
      </w:r>
      <w:r w:rsidR="00A121CD">
        <w:t xml:space="preserve">nalysis techniques. </w:t>
      </w:r>
      <w:r w:rsidR="009118FD">
        <w:t xml:space="preserve">Failure mode and </w:t>
      </w:r>
      <w:r w:rsidR="0039467C">
        <w:t xml:space="preserve">effects analysis (FMEA) will also help identify </w:t>
      </w:r>
      <w:r w:rsidR="00875078">
        <w:t xml:space="preserve">failures in the product, </w:t>
      </w:r>
      <w:proofErr w:type="gramStart"/>
      <w:r w:rsidR="00F03B87">
        <w:t>service</w:t>
      </w:r>
      <w:proofErr w:type="gramEnd"/>
      <w:r w:rsidR="00F03B87">
        <w:t xml:space="preserve"> or process.</w:t>
      </w:r>
    </w:p>
    <w:p w14:paraId="3EBC609E" w14:textId="4FF7FCF3" w:rsidR="007A7420" w:rsidRDefault="007A7420" w:rsidP="00C313C0">
      <w:pPr>
        <w:pStyle w:val="ListParagraph"/>
        <w:numPr>
          <w:ilvl w:val="0"/>
          <w:numId w:val="4"/>
        </w:numPr>
      </w:pPr>
      <w:r>
        <w:t xml:space="preserve">Improve </w:t>
      </w:r>
      <w:r w:rsidR="00523CD1">
        <w:t>–</w:t>
      </w:r>
      <w:r>
        <w:t xml:space="preserve"> </w:t>
      </w:r>
      <w:r w:rsidR="00523CD1">
        <w:t xml:space="preserve">By finding the root cause of the problem, </w:t>
      </w:r>
      <w:r w:rsidR="005873EB">
        <w:t>you can address and eliminate them to improve performance.</w:t>
      </w:r>
      <w:r w:rsidR="00ED66AF">
        <w:t xml:space="preserve"> </w:t>
      </w:r>
      <w:r w:rsidR="00D772FE">
        <w:t xml:space="preserve">Design of experiments (DOE) and Kaizen events </w:t>
      </w:r>
      <w:r w:rsidR="00184C4A">
        <w:t xml:space="preserve">can be used to solve complex processes where multiple factors </w:t>
      </w:r>
      <w:r w:rsidR="00496C0E">
        <w:t xml:space="preserve">can be </w:t>
      </w:r>
      <w:r w:rsidR="00C35918">
        <w:t xml:space="preserve">causing the problem and help introduce </w:t>
      </w:r>
      <w:r w:rsidR="00CA7626">
        <w:t xml:space="preserve">quick changes and results by </w:t>
      </w:r>
      <w:r w:rsidR="00FD122F">
        <w:t>using ideas from employees.</w:t>
      </w:r>
    </w:p>
    <w:p w14:paraId="77AFC5D9" w14:textId="6673C634" w:rsidR="00AA395C" w:rsidRDefault="00AA395C" w:rsidP="00C313C0">
      <w:pPr>
        <w:pStyle w:val="ListParagraph"/>
        <w:numPr>
          <w:ilvl w:val="0"/>
          <w:numId w:val="4"/>
        </w:numPr>
      </w:pPr>
      <w:r>
        <w:t xml:space="preserve">Control </w:t>
      </w:r>
      <w:r w:rsidR="008140BB">
        <w:t>–</w:t>
      </w:r>
      <w:r>
        <w:t xml:space="preserve"> </w:t>
      </w:r>
      <w:r w:rsidR="008140BB">
        <w:t xml:space="preserve">It’s imperative that once the new processes are in place, </w:t>
      </w:r>
      <w:r w:rsidR="00CB76F9">
        <w:t>they must be controlled on a</w:t>
      </w:r>
      <w:r w:rsidR="00DD52DD">
        <w:t>n</w:t>
      </w:r>
      <w:r w:rsidR="00CB76F9">
        <w:t xml:space="preserve"> ongoing basis </w:t>
      </w:r>
      <w:proofErr w:type="gramStart"/>
      <w:r w:rsidR="00CB76F9">
        <w:t>in order to</w:t>
      </w:r>
      <w:proofErr w:type="gramEnd"/>
      <w:r w:rsidR="00CB76F9">
        <w:t xml:space="preserve"> keep the new improved </w:t>
      </w:r>
      <w:r w:rsidR="00036012">
        <w:t xml:space="preserve">model on course. You can use Quality control plans, </w:t>
      </w:r>
      <w:r w:rsidR="000C13D4">
        <w:t xml:space="preserve">5S and </w:t>
      </w:r>
      <w:r w:rsidR="003C4360">
        <w:t xml:space="preserve">Poka-yoke </w:t>
      </w:r>
      <w:r w:rsidR="00E933B2">
        <w:t>to monitor and maintain new standards.</w:t>
      </w:r>
    </w:p>
    <w:p w14:paraId="20A5EE32" w14:textId="060B7F03" w:rsidR="002532D8" w:rsidRPr="002532D8" w:rsidRDefault="007C131F" w:rsidP="002532D8">
      <w:pPr>
        <w:ind w:left="360"/>
        <w:rPr>
          <w:rFonts w:ascii="Arial" w:hAnsi="Arial" w:cs="Arial"/>
          <w:color w:val="2F5496" w:themeColor="accent1" w:themeShade="BF"/>
        </w:rPr>
      </w:pPr>
      <w:r>
        <w:t xml:space="preserve">The DMAIC model is generally seen as a positive tool in most businesses, including how the structured approach enables you to analyse the process before any implementation takes place. This greatly reduces the chance of fixing the wrong issue. It’s also seen to help with team building and helps with communication through all departments of the business. There are some disadvantages with the model though. The rigid layout of the DMAIC method may not always </w:t>
      </w:r>
      <w:r w:rsidR="0073268B">
        <w:t>be</w:t>
      </w:r>
      <w:r>
        <w:t xml:space="preserve"> </w:t>
      </w:r>
      <w:r w:rsidR="0073268B">
        <w:t>ideal</w:t>
      </w:r>
      <w:r>
        <w:t xml:space="preserve"> with a company that thrives on creativity. It’s also seen as a great approach </w:t>
      </w:r>
      <w:r w:rsidR="001634C8">
        <w:t>for big problems but for smaller companies the wide range of tools can be excessive</w:t>
      </w:r>
      <w:r w:rsidR="002532D8">
        <w:t xml:space="preserve"> </w:t>
      </w:r>
      <w:r w:rsidR="002532D8" w:rsidRPr="002532D8">
        <w:rPr>
          <w:color w:val="000000" w:themeColor="text1"/>
        </w:rPr>
        <w:t>(</w:t>
      </w:r>
      <w:hyperlink r:id="rId11" w:history="1">
        <w:r w:rsidR="002532D8" w:rsidRPr="002532D8">
          <w:rPr>
            <w:rStyle w:val="Hyperlink"/>
            <w:rFonts w:ascii="Arial" w:hAnsi="Arial" w:cs="Arial"/>
            <w:i/>
            <w:iCs/>
            <w:color w:val="000000" w:themeColor="text1"/>
          </w:rPr>
          <w:t>https://www.isixsigma.com/new-to-six-sigma/dmaic/what-dmaic/</w:t>
        </w:r>
      </w:hyperlink>
      <w:r w:rsidR="0039467E">
        <w:rPr>
          <w:rStyle w:val="Hyperlink"/>
          <w:rFonts w:ascii="Arial" w:hAnsi="Arial" w:cs="Arial"/>
          <w:i/>
          <w:iCs/>
          <w:color w:val="000000" w:themeColor="text1"/>
        </w:rPr>
        <w:t>,</w:t>
      </w:r>
      <w:r w:rsidR="002532D8" w:rsidRPr="002532D8">
        <w:rPr>
          <w:rStyle w:val="Hyperlink"/>
          <w:rFonts w:ascii="Arial" w:hAnsi="Arial" w:cs="Arial"/>
          <w:i/>
          <w:iCs/>
          <w:color w:val="000000" w:themeColor="text1"/>
          <w:u w:val="none"/>
        </w:rPr>
        <w:t>Kirsten Terry</w:t>
      </w:r>
      <w:r w:rsidR="0039467E">
        <w:rPr>
          <w:rStyle w:val="Hyperlink"/>
          <w:rFonts w:ascii="Arial" w:hAnsi="Arial" w:cs="Arial"/>
          <w:i/>
          <w:iCs/>
          <w:color w:val="000000" w:themeColor="text1"/>
          <w:u w:val="none"/>
        </w:rPr>
        <w:t>)</w:t>
      </w:r>
      <w:r w:rsidR="002532D8" w:rsidRPr="002532D8">
        <w:rPr>
          <w:rStyle w:val="Hyperlink"/>
          <w:rFonts w:ascii="Arial" w:hAnsi="Arial" w:cs="Arial"/>
          <w:i/>
          <w:iCs/>
          <w:color w:val="000000" w:themeColor="text1"/>
          <w:u w:val="none"/>
        </w:rPr>
        <w:t>.</w:t>
      </w:r>
    </w:p>
    <w:p w14:paraId="0287A6E4" w14:textId="18AFA851" w:rsidR="00B0584F" w:rsidRDefault="00B0584F" w:rsidP="007C131F"/>
    <w:p w14:paraId="0E66CC35" w14:textId="2116F464" w:rsidR="0073268B" w:rsidRPr="00C11441" w:rsidRDefault="00C11441" w:rsidP="00C11441">
      <w:pPr>
        <w:pStyle w:val="Heading1"/>
        <w:rPr>
          <w:b/>
          <w:i/>
          <w:iCs/>
          <w:color w:val="4472C4" w:themeColor="accent1"/>
          <w:sz w:val="24"/>
          <w:szCs w:val="24"/>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4" w:name="_Toc66981629"/>
      <w:r w:rsidRPr="00C11441">
        <w:rPr>
          <w:b/>
          <w:i/>
          <w:iCs/>
          <w:color w:val="4472C4" w:themeColor="accent1"/>
          <w:sz w:val="24"/>
          <w:szCs w:val="24"/>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5: </w:t>
      </w:r>
      <w:r w:rsidR="0073268B" w:rsidRPr="00C11441">
        <w:rPr>
          <w:b/>
          <w:i/>
          <w:iCs/>
          <w:color w:val="4472C4" w:themeColor="accent1"/>
          <w:sz w:val="24"/>
          <w:szCs w:val="24"/>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Six Sigma approaches</w:t>
      </w:r>
      <w:bookmarkEnd w:id="4"/>
      <w:r w:rsidR="0073268B" w:rsidRPr="00C11441">
        <w:rPr>
          <w:b/>
          <w:i/>
          <w:iCs/>
          <w:color w:val="4472C4" w:themeColor="accent1"/>
          <w:sz w:val="24"/>
          <w:szCs w:val="24"/>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463B4B8A" w14:textId="6CCB1AD8" w:rsidR="009C1EC2" w:rsidRDefault="0073268B" w:rsidP="0073268B">
      <w:r>
        <w:t xml:space="preserve">The DMADV approach is in </w:t>
      </w:r>
      <w:r w:rsidR="009D5852">
        <w:t xml:space="preserve">many ways like DMAIC. The striking difference though is that </w:t>
      </w:r>
      <w:r w:rsidR="004E32CE">
        <w:t>it’s</w:t>
      </w:r>
      <w:r w:rsidR="009D5852">
        <w:t xml:space="preserve"> generally used for creating new processes rather than improving existing ones. The first three letters are the same as DMAIC. DEFINE the project goals, MEASURE process components and its products, ANALYSE data and develop designs and then decide the best one. The last two letters </w:t>
      </w:r>
      <w:r w:rsidR="004E32CE">
        <w:t>are</w:t>
      </w:r>
      <w:r w:rsidR="009D5852">
        <w:t xml:space="preserve"> where it differs. DESIGN is </w:t>
      </w:r>
      <w:r w:rsidR="00BF11CF">
        <w:t xml:space="preserve">where you design the process and then test its details. </w:t>
      </w:r>
      <w:r w:rsidR="009C1EC2">
        <w:t>Finally,</w:t>
      </w:r>
      <w:r w:rsidR="00BF11CF">
        <w:t xml:space="preserve"> you VERIFY the design by running multiple trials before handing over to the consumer</w:t>
      </w:r>
      <w:r w:rsidR="009C1EC2">
        <w:t xml:space="preserve"> *.</w:t>
      </w:r>
    </w:p>
    <w:p w14:paraId="49E4AF10" w14:textId="46D1C6A1" w:rsidR="00BD69BD" w:rsidRDefault="00BD69BD" w:rsidP="0073268B">
      <w:r>
        <w:t xml:space="preserve">FMEA stands for Failure modes and effects analysis. It is primarily used during the analysis phase of DMAIC. It is a method to help recognize, </w:t>
      </w:r>
      <w:proofErr w:type="gramStart"/>
      <w:r>
        <w:t>evaluate</w:t>
      </w:r>
      <w:proofErr w:type="gramEnd"/>
      <w:r>
        <w:t xml:space="preserve"> and </w:t>
      </w:r>
      <w:r w:rsidR="00942359">
        <w:t xml:space="preserve">effectively score potential failures and their </w:t>
      </w:r>
      <w:r w:rsidR="00942359">
        <w:lastRenderedPageBreak/>
        <w:t xml:space="preserve">effects. An FMEA should lead you to identify actions that can eliminate or reduce the chance of potential failure occurring. </w:t>
      </w:r>
      <w:r w:rsidR="00EF2132">
        <w:t xml:space="preserve">An FMEA approach helps improve quality, reliability and safety of products and processes in a proactive manner. </w:t>
      </w:r>
      <w:r w:rsidR="004E32CE">
        <w:t>It’s</w:t>
      </w:r>
      <w:r w:rsidR="00EF2132">
        <w:t xml:space="preserve"> also seen to help raise customer satisfaction by addressing previous failures while </w:t>
      </w:r>
      <w:r w:rsidR="004E32CE">
        <w:t>it’s</w:t>
      </w:r>
      <w:r w:rsidR="00EF2132">
        <w:t xml:space="preserve"> also linked to reducing product development timing and cost.</w:t>
      </w:r>
    </w:p>
    <w:p w14:paraId="5D24FB93" w14:textId="552B6D49" w:rsidR="002532D8" w:rsidRPr="002532D8" w:rsidRDefault="00EF2132" w:rsidP="002532D8">
      <w:pPr>
        <w:rPr>
          <w:rFonts w:ascii="Arial" w:hAnsi="Arial" w:cs="Arial"/>
          <w:color w:val="2F5496" w:themeColor="accent1" w:themeShade="BF"/>
        </w:rPr>
      </w:pPr>
      <w:r>
        <w:t xml:space="preserve">Poka-Yoke was a term adopted by </w:t>
      </w:r>
      <w:r w:rsidR="004E32CE">
        <w:t>Dr. Shigeo</w:t>
      </w:r>
      <w:r>
        <w:t xml:space="preserve"> Shingo during his time within the Toyota company during the 1960’s. </w:t>
      </w:r>
      <w:r w:rsidR="005A4FCC">
        <w:t>A</w:t>
      </w:r>
      <w:r>
        <w:t xml:space="preserve">s previously mentioned, the Toyota system was at the forefront </w:t>
      </w:r>
      <w:r w:rsidR="005A4FCC">
        <w:t xml:space="preserve">of eliminating waste. Where Poka-Yoke differs from other Six sigma examples is how </w:t>
      </w:r>
      <w:r w:rsidR="004E32CE">
        <w:t>it’s</w:t>
      </w:r>
      <w:r w:rsidR="005A4FCC">
        <w:t xml:space="preserve"> not about finding or correcting mistakes, its more about preventing them from ever being made. There are two types of app</w:t>
      </w:r>
      <w:r w:rsidR="006F5698">
        <w:t xml:space="preserve">roach, Proactive and Reactive. A proactive approach seeks to implement a </w:t>
      </w:r>
      <w:r w:rsidR="00DC77E3">
        <w:t>zero-defect</w:t>
      </w:r>
      <w:r w:rsidR="006F5698">
        <w:t xml:space="preserve"> quality system that uses the </w:t>
      </w:r>
      <w:r w:rsidR="004E32CE">
        <w:t>P</w:t>
      </w:r>
      <w:r w:rsidR="006F5698">
        <w:t>oka yoke technique before or at the point of inspections during the process. Its claimed that the method will stop a defective part being manufactured 100% of the time.</w:t>
      </w:r>
      <w:r w:rsidR="00DC77E3">
        <w:t xml:space="preserve"> The reactive approach ensures that checks occur immediately after completing the process. This involves the operator at that stage checking the equipment or a</w:t>
      </w:r>
      <w:r w:rsidR="004E32CE">
        <w:t>n</w:t>
      </w:r>
      <w:r w:rsidR="00DC77E3">
        <w:t xml:space="preserve"> </w:t>
      </w:r>
      <w:r w:rsidR="00196E97">
        <w:t>employee</w:t>
      </w:r>
      <w:r w:rsidR="00DC77E3">
        <w:t xml:space="preserve"> checking it at the next stage</w:t>
      </w:r>
      <w:r w:rsidR="00196E97">
        <w:t>. Unlike the Proactive approach, it is not 100% effective in eliminating al</w:t>
      </w:r>
      <w:r w:rsidR="002532D8">
        <w:t xml:space="preserve">l </w:t>
      </w:r>
      <w:r w:rsidR="00196E97">
        <w:t>defects</w:t>
      </w:r>
      <w:r w:rsidR="002532D8">
        <w:t xml:space="preserve"> (</w:t>
      </w:r>
      <w:hyperlink r:id="rId12" w:history="1">
        <w:r w:rsidR="002532D8" w:rsidRPr="002532D8">
          <w:rPr>
            <w:rStyle w:val="Hyperlink"/>
            <w:rFonts w:ascii="Arial" w:hAnsi="Arial" w:cs="Arial"/>
            <w:i/>
            <w:iCs/>
            <w:color w:val="000000" w:themeColor="text1"/>
          </w:rPr>
          <w:t>https://expertprogrammanagement.com/2019/09/poka-yoke/</w:t>
        </w:r>
      </w:hyperlink>
      <w:r w:rsidR="002532D8" w:rsidRPr="002532D8">
        <w:rPr>
          <w:rStyle w:val="Hyperlink"/>
          <w:rFonts w:ascii="Arial" w:hAnsi="Arial" w:cs="Arial"/>
          <w:i/>
          <w:iCs/>
          <w:color w:val="000000" w:themeColor="text1"/>
        </w:rPr>
        <w:t>)</w:t>
      </w:r>
      <w:r w:rsidR="002532D8">
        <w:rPr>
          <w:rStyle w:val="Hyperlink"/>
          <w:rFonts w:ascii="Arial" w:hAnsi="Arial" w:cs="Arial"/>
          <w:i/>
          <w:iCs/>
          <w:color w:val="000000" w:themeColor="text1"/>
        </w:rPr>
        <w:t>.</w:t>
      </w:r>
    </w:p>
    <w:p w14:paraId="59851CBB" w14:textId="6ED42A3D" w:rsidR="00196E97" w:rsidRDefault="00196E97" w:rsidP="0073268B"/>
    <w:p w14:paraId="2EAB333A" w14:textId="77777777" w:rsidR="00B32F98" w:rsidRDefault="00196E97" w:rsidP="0073268B">
      <w:r>
        <w:t>With Poka yoke there is fundamentally three ways of preventing mistakes. When an error is detected</w:t>
      </w:r>
      <w:r w:rsidR="00B32F98">
        <w:t xml:space="preserve"> or predicted, there are three ways of prevention:</w:t>
      </w:r>
    </w:p>
    <w:p w14:paraId="1C241E1E" w14:textId="64C9D8CD" w:rsidR="00B32F98" w:rsidRDefault="00B32F98" w:rsidP="00B32F98">
      <w:pPr>
        <w:pStyle w:val="ListParagraph"/>
        <w:numPr>
          <w:ilvl w:val="0"/>
          <w:numId w:val="5"/>
        </w:numPr>
      </w:pPr>
      <w:r>
        <w:t>Shutdown the process.</w:t>
      </w:r>
    </w:p>
    <w:p w14:paraId="42019E7F" w14:textId="77777777" w:rsidR="00B32F98" w:rsidRDefault="00B32F98" w:rsidP="00B32F98">
      <w:pPr>
        <w:pStyle w:val="ListParagraph"/>
        <w:numPr>
          <w:ilvl w:val="0"/>
          <w:numId w:val="5"/>
        </w:numPr>
      </w:pPr>
      <w:r>
        <w:t>Control to prevent an error going ahead or mistake occurring.</w:t>
      </w:r>
    </w:p>
    <w:p w14:paraId="2A4FA99B" w14:textId="2E8F2B95" w:rsidR="005A4FCC" w:rsidRDefault="00B32F98" w:rsidP="00B32F98">
      <w:pPr>
        <w:pStyle w:val="ListParagraph"/>
        <w:numPr>
          <w:ilvl w:val="0"/>
          <w:numId w:val="5"/>
        </w:numPr>
      </w:pPr>
      <w:r>
        <w:t>A warning is sent to indicate an error may occur.</w:t>
      </w:r>
      <w:r w:rsidR="00DC77E3">
        <w:t xml:space="preserve"> </w:t>
      </w:r>
    </w:p>
    <w:p w14:paraId="4587B750" w14:textId="65651DAD" w:rsidR="00B32F98" w:rsidRDefault="00B32F98" w:rsidP="00B32F98">
      <w:r>
        <w:t>Poka Yoke like most of the techniques mention</w:t>
      </w:r>
      <w:r w:rsidR="004E32CE">
        <w:t>ed</w:t>
      </w:r>
      <w:r>
        <w:t xml:space="preserve"> in this report is seen to greatly </w:t>
      </w:r>
      <w:r w:rsidR="004E32CE">
        <w:t>improve</w:t>
      </w:r>
      <w:r>
        <w:t xml:space="preserve"> the business model and maximise profits. The advantages are that it’s a</w:t>
      </w:r>
      <w:r w:rsidR="004E32CE">
        <w:t>n</w:t>
      </w:r>
      <w:r>
        <w:t xml:space="preserve"> extremely flexible tool that can be used in almost any business/process model. It doesn’t have to be expensive to implement and by carry out the steps in a process, you tend to get things right the first time. Disadvantages include the potential for it not working 100% of the time if poorly designed. It can also have a negative </w:t>
      </w:r>
      <w:r w:rsidR="00B741D6">
        <w:t>effect</w:t>
      </w:r>
      <w:r>
        <w:t xml:space="preserve"> on efficiency if not thought out correctly.</w:t>
      </w:r>
    </w:p>
    <w:p w14:paraId="1D6D14BE" w14:textId="2B16B50F" w:rsidR="00B741D6" w:rsidRPr="00C11441" w:rsidRDefault="00C11441" w:rsidP="00C11441">
      <w:pPr>
        <w:pStyle w:val="Heading1"/>
        <w:rPr>
          <w:b/>
          <w:bCs/>
          <w:i/>
          <w:iCs/>
          <w:color w:val="4472C4" w:themeColor="accent1"/>
          <w:sz w:val="24"/>
          <w:szCs w:val="24"/>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5" w:name="_Toc66981630"/>
      <w:r w:rsidRPr="00C11441">
        <w:rPr>
          <w:b/>
          <w:bCs/>
          <w:i/>
          <w:iCs/>
          <w:color w:val="4472C4" w:themeColor="accent1"/>
          <w:sz w:val="24"/>
          <w:szCs w:val="24"/>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6: </w:t>
      </w:r>
      <w:r w:rsidR="00B741D6" w:rsidRPr="00C11441">
        <w:rPr>
          <w:b/>
          <w:bCs/>
          <w:i/>
          <w:iCs/>
          <w:color w:val="4472C4" w:themeColor="accent1"/>
          <w:sz w:val="24"/>
          <w:szCs w:val="24"/>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Principles used in Dragon LNG</w:t>
      </w:r>
      <w:bookmarkEnd w:id="5"/>
    </w:p>
    <w:p w14:paraId="0CC0EFE8" w14:textId="76301D64" w:rsidR="00B741D6" w:rsidRDefault="00B741D6" w:rsidP="00B741D6">
      <w:r>
        <w:t>When looking into lean or Six sigma approaches at Dragon LNG. During the initial opening phase of the terminal in 2008 there was almost an open chequebook attitude within the company. Since 2016 there has been a conscious effort to reduce and eliminate waste in all areas.</w:t>
      </w:r>
      <w:r w:rsidR="00A862F1">
        <w:t xml:space="preserve"> Here are just a few examples:</w:t>
      </w:r>
    </w:p>
    <w:p w14:paraId="7302FEE8" w14:textId="77777777" w:rsidR="00A862F1" w:rsidRDefault="00A862F1" w:rsidP="00A862F1">
      <w:pPr>
        <w:pStyle w:val="ListParagraph"/>
        <w:numPr>
          <w:ilvl w:val="0"/>
          <w:numId w:val="6"/>
        </w:numPr>
      </w:pPr>
      <w:r>
        <w:t>Job planning for maintenance previously had no structure. We therefore employed a maintenance planner who plans the work weeks ahead. This means every staff on maintenance will have his schedule given to him at the start of the week and every hour in work is justified. Previously you had a situation where people would be finished with their work early and have nothing to do.</w:t>
      </w:r>
    </w:p>
    <w:p w14:paraId="4707FA02" w14:textId="77777777" w:rsidR="00A862F1" w:rsidRDefault="00A862F1" w:rsidP="00A862F1">
      <w:pPr>
        <w:pStyle w:val="ListParagraph"/>
        <w:numPr>
          <w:ilvl w:val="0"/>
          <w:numId w:val="6"/>
        </w:numPr>
      </w:pPr>
      <w:r>
        <w:t xml:space="preserve">Since COVID all meetings have been moved to Microsoft Teams. Previously they would be held in certain offices within the company so people would have to waste time printing multiple documents to be handed out and </w:t>
      </w:r>
      <w:proofErr w:type="gramStart"/>
      <w:r>
        <w:t>have to</w:t>
      </w:r>
      <w:proofErr w:type="gramEnd"/>
      <w:r>
        <w:t xml:space="preserve"> walk from one end of the site to another. Now it’s online time has been dramatically reduced on the preparation time. Meetings will now stay like this for the future.</w:t>
      </w:r>
    </w:p>
    <w:p w14:paraId="2EE4799E" w14:textId="39A6D295" w:rsidR="00A862F1" w:rsidRDefault="00A862F1" w:rsidP="00A862F1">
      <w:pPr>
        <w:pStyle w:val="ListParagraph"/>
        <w:numPr>
          <w:ilvl w:val="0"/>
          <w:numId w:val="6"/>
        </w:numPr>
      </w:pPr>
      <w:r>
        <w:lastRenderedPageBreak/>
        <w:t xml:space="preserve">As electric prices are generally more expensive during the day, Dragon LNG now looks to reduce their import usage during the day by switching off any unnecessary equipment. </w:t>
      </w:r>
      <w:r w:rsidR="00F40021">
        <w:t>For example, a BOG compressor which is used to control LNG tank pressures will be switched off during the day before being run at 100% loading at night. This can save hundreds of pounds a day during the winter months.</w:t>
      </w:r>
    </w:p>
    <w:p w14:paraId="1871D97F" w14:textId="1B9C240E" w:rsidR="00F40021" w:rsidRDefault="00F40021" w:rsidP="00A862F1">
      <w:pPr>
        <w:pStyle w:val="ListParagraph"/>
        <w:numPr>
          <w:ilvl w:val="0"/>
          <w:numId w:val="6"/>
        </w:numPr>
      </w:pPr>
      <w:r>
        <w:t xml:space="preserve">During Christmas parties there used to be no charge on drinks. This led to overindulgence and multiple bottles of wine and champagne being ordered and then left undrunk. To eliminate this waste, it was decided every member of staff would instead receive five tokens to use on alcohol. This again saved money. </w:t>
      </w:r>
    </w:p>
    <w:p w14:paraId="501FDBD7" w14:textId="6FC52B41" w:rsidR="00F40021" w:rsidRDefault="00241625" w:rsidP="00A862F1">
      <w:pPr>
        <w:pStyle w:val="ListParagraph"/>
        <w:numPr>
          <w:ilvl w:val="0"/>
          <w:numId w:val="6"/>
        </w:numPr>
      </w:pPr>
      <w:r>
        <w:t>All equipment onsite will have preventative maintenances schedules against them. Usually at six-month periods. What this enables you to do is look at the equipment and spot any potential faults before they turn into major failures. Not only is this a safety critical job but a cost saving exercise too.</w:t>
      </w:r>
    </w:p>
    <w:p w14:paraId="7A194D74" w14:textId="4C4603CA" w:rsidR="00241625" w:rsidRDefault="00241625" w:rsidP="00241625">
      <w:pPr>
        <w:ind w:left="360"/>
      </w:pPr>
      <w:r>
        <w:t xml:space="preserve">Those are just a few examples of how Dragon LNG has evolved over the years in a competitive energy market. Dragon continues to strive towards efficiency and leaner thinking in an </w:t>
      </w:r>
      <w:proofErr w:type="gramStart"/>
      <w:r>
        <w:t>ever evolving</w:t>
      </w:r>
      <w:proofErr w:type="gramEnd"/>
      <w:r>
        <w:t xml:space="preserve"> </w:t>
      </w:r>
      <w:r w:rsidR="00C17B6D">
        <w:t>industry</w:t>
      </w:r>
      <w:r>
        <w:t>.</w:t>
      </w:r>
    </w:p>
    <w:p w14:paraId="1F360447" w14:textId="77777777" w:rsidR="00241625" w:rsidRDefault="00241625" w:rsidP="00241625">
      <w:pPr>
        <w:ind w:left="360"/>
        <w:rPr>
          <w:b/>
          <w:bCs/>
          <w:i/>
          <w:iCs/>
          <w:color w:val="4472C4" w:themeColor="accent1"/>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751CDD1" w14:textId="77777777" w:rsidR="00241625" w:rsidRDefault="00241625" w:rsidP="00241625">
      <w:pPr>
        <w:ind w:left="360"/>
        <w:rPr>
          <w:b/>
          <w:bCs/>
          <w:i/>
          <w:iCs/>
          <w:color w:val="4472C4" w:themeColor="accent1"/>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F644249" w14:textId="77777777" w:rsidR="00241625" w:rsidRDefault="00241625" w:rsidP="00241625">
      <w:pPr>
        <w:ind w:left="360"/>
        <w:rPr>
          <w:b/>
          <w:bCs/>
          <w:i/>
          <w:iCs/>
          <w:color w:val="4472C4" w:themeColor="accent1"/>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800D77C" w14:textId="77777777" w:rsidR="00241625" w:rsidRDefault="00241625" w:rsidP="00241625">
      <w:pPr>
        <w:ind w:left="360"/>
        <w:rPr>
          <w:b/>
          <w:bCs/>
          <w:i/>
          <w:iCs/>
          <w:color w:val="4472C4" w:themeColor="accent1"/>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F26A897" w14:textId="77777777" w:rsidR="00241625" w:rsidRDefault="00241625" w:rsidP="00241625">
      <w:pPr>
        <w:ind w:left="360"/>
        <w:rPr>
          <w:b/>
          <w:bCs/>
          <w:i/>
          <w:iCs/>
          <w:color w:val="4472C4" w:themeColor="accent1"/>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DB4AFF1" w14:textId="77777777" w:rsidR="00241625" w:rsidRDefault="00241625" w:rsidP="00241625">
      <w:pPr>
        <w:ind w:left="360"/>
        <w:rPr>
          <w:b/>
          <w:bCs/>
          <w:i/>
          <w:iCs/>
          <w:color w:val="4472C4" w:themeColor="accent1"/>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06821F6" w14:textId="77777777" w:rsidR="00241625" w:rsidRDefault="00241625" w:rsidP="00241625">
      <w:pPr>
        <w:ind w:left="360"/>
        <w:rPr>
          <w:b/>
          <w:bCs/>
          <w:i/>
          <w:iCs/>
          <w:color w:val="4472C4" w:themeColor="accent1"/>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013B411" w14:textId="77777777" w:rsidR="00241625" w:rsidRDefault="00241625" w:rsidP="00241625">
      <w:pPr>
        <w:ind w:left="360"/>
        <w:rPr>
          <w:b/>
          <w:bCs/>
          <w:i/>
          <w:iCs/>
          <w:color w:val="4472C4" w:themeColor="accent1"/>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D9F0A39" w14:textId="77777777" w:rsidR="00241625" w:rsidRDefault="00241625" w:rsidP="00241625">
      <w:pPr>
        <w:ind w:left="360"/>
        <w:rPr>
          <w:b/>
          <w:bCs/>
          <w:i/>
          <w:iCs/>
          <w:color w:val="4472C4" w:themeColor="accent1"/>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1E8D00E" w14:textId="77777777" w:rsidR="00241625" w:rsidRDefault="00241625" w:rsidP="00241625">
      <w:pPr>
        <w:ind w:left="360"/>
        <w:rPr>
          <w:b/>
          <w:bCs/>
          <w:i/>
          <w:iCs/>
          <w:color w:val="4472C4" w:themeColor="accent1"/>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A8C1CC3" w14:textId="77777777" w:rsidR="00241625" w:rsidRDefault="00241625" w:rsidP="00241625">
      <w:pPr>
        <w:ind w:left="360"/>
        <w:rPr>
          <w:b/>
          <w:bCs/>
          <w:i/>
          <w:iCs/>
          <w:color w:val="4472C4" w:themeColor="accent1"/>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02C0009" w14:textId="77777777" w:rsidR="00241625" w:rsidRDefault="00241625" w:rsidP="00241625">
      <w:pPr>
        <w:ind w:left="360"/>
        <w:rPr>
          <w:b/>
          <w:bCs/>
          <w:i/>
          <w:iCs/>
          <w:color w:val="4472C4" w:themeColor="accent1"/>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A23A1AA" w14:textId="77777777" w:rsidR="00241625" w:rsidRDefault="00241625" w:rsidP="00241625">
      <w:pPr>
        <w:ind w:left="360"/>
        <w:rPr>
          <w:b/>
          <w:bCs/>
          <w:i/>
          <w:iCs/>
          <w:color w:val="4472C4" w:themeColor="accent1"/>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78C598C" w14:textId="77777777" w:rsidR="00241625" w:rsidRDefault="00241625" w:rsidP="00241625">
      <w:pPr>
        <w:ind w:left="360"/>
        <w:rPr>
          <w:b/>
          <w:bCs/>
          <w:i/>
          <w:iCs/>
          <w:color w:val="4472C4" w:themeColor="accent1"/>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8BA6448" w14:textId="77777777" w:rsidR="00241625" w:rsidRDefault="00241625" w:rsidP="00241625">
      <w:pPr>
        <w:ind w:left="360"/>
        <w:rPr>
          <w:b/>
          <w:bCs/>
          <w:i/>
          <w:iCs/>
          <w:color w:val="4472C4" w:themeColor="accent1"/>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AE4F83E" w14:textId="77777777" w:rsidR="00241625" w:rsidRDefault="00241625" w:rsidP="00241625">
      <w:pPr>
        <w:ind w:left="360"/>
        <w:rPr>
          <w:b/>
          <w:bCs/>
          <w:i/>
          <w:iCs/>
          <w:color w:val="4472C4" w:themeColor="accent1"/>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D9B9F41" w14:textId="77777777" w:rsidR="00241625" w:rsidRDefault="00241625" w:rsidP="00241625">
      <w:pPr>
        <w:ind w:left="360"/>
        <w:rPr>
          <w:b/>
          <w:bCs/>
          <w:i/>
          <w:iCs/>
          <w:color w:val="4472C4" w:themeColor="accent1"/>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1C28CF1" w14:textId="77777777" w:rsidR="00241625" w:rsidRDefault="00241625" w:rsidP="00625455">
      <w:pPr>
        <w:rPr>
          <w:b/>
          <w:bCs/>
          <w:i/>
          <w:iCs/>
          <w:color w:val="4472C4" w:themeColor="accent1"/>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552210E" w14:textId="56D699B0" w:rsidR="00241625" w:rsidRDefault="00C11441" w:rsidP="00C11441">
      <w:pPr>
        <w:pStyle w:val="Heading1"/>
        <w:rPr>
          <w:b/>
          <w:bCs/>
          <w:i/>
          <w:iCs/>
          <w:color w:val="4472C4" w:themeColor="accent1"/>
          <w:sz w:val="24"/>
          <w:szCs w:val="24"/>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6" w:name="_Toc66981631"/>
      <w:r w:rsidRPr="00C11441">
        <w:rPr>
          <w:b/>
          <w:bCs/>
          <w:i/>
          <w:iCs/>
          <w:color w:val="4472C4" w:themeColor="accent1"/>
          <w:sz w:val="24"/>
          <w:szCs w:val="24"/>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 xml:space="preserve">7: </w:t>
      </w:r>
      <w:r w:rsidR="00241625" w:rsidRPr="00C11441">
        <w:rPr>
          <w:b/>
          <w:bCs/>
          <w:i/>
          <w:iCs/>
          <w:color w:val="4472C4" w:themeColor="accent1"/>
          <w:sz w:val="24"/>
          <w:szCs w:val="24"/>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References</w:t>
      </w:r>
      <w:bookmarkEnd w:id="6"/>
      <w:r w:rsidR="00241625" w:rsidRPr="00C11441">
        <w:rPr>
          <w:b/>
          <w:bCs/>
          <w:i/>
          <w:iCs/>
          <w:color w:val="4472C4" w:themeColor="accent1"/>
          <w:sz w:val="24"/>
          <w:szCs w:val="24"/>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01D2E4CF" w14:textId="77777777" w:rsidR="00C11441" w:rsidRPr="00C11441" w:rsidRDefault="00C11441" w:rsidP="00C11441"/>
    <w:p w14:paraId="5918A934" w14:textId="00B4BE2B" w:rsidR="0033056B" w:rsidRPr="00A570BD" w:rsidRDefault="00625455" w:rsidP="0033056B">
      <w:pPr>
        <w:pStyle w:val="ListParagraph"/>
        <w:numPr>
          <w:ilvl w:val="0"/>
          <w:numId w:val="7"/>
        </w:numPr>
        <w:rPr>
          <w:rFonts w:ascii="Arial" w:hAnsi="Arial" w:cs="Arial"/>
          <w:color w:val="2F5496" w:themeColor="accent1" w:themeShade="BF"/>
        </w:rPr>
      </w:pPr>
      <w:hyperlink r:id="rId13" w:history="1">
        <w:r w:rsidR="0033056B" w:rsidRPr="00A570BD">
          <w:rPr>
            <w:rStyle w:val="Hyperlink"/>
            <w:rFonts w:ascii="Arial" w:hAnsi="Arial" w:cs="Arial"/>
            <w:color w:val="2F5496" w:themeColor="accent1" w:themeShade="BF"/>
          </w:rPr>
          <w:t>https://devops.com/the-5-core-principles-of-lean-management/</w:t>
        </w:r>
      </w:hyperlink>
      <w:r w:rsidR="009F2148" w:rsidRPr="00A570BD">
        <w:rPr>
          <w:rFonts w:ascii="Arial" w:hAnsi="Arial" w:cs="Arial"/>
          <w:color w:val="2F5496" w:themeColor="accent1" w:themeShade="BF"/>
        </w:rPr>
        <w:t xml:space="preserve"> Elle Martin</w:t>
      </w:r>
      <w:r w:rsidR="00A570BD">
        <w:rPr>
          <w:rFonts w:ascii="Arial" w:hAnsi="Arial" w:cs="Arial"/>
          <w:color w:val="2F5496" w:themeColor="accent1" w:themeShade="BF"/>
        </w:rPr>
        <w:t>,</w:t>
      </w:r>
      <w:r w:rsidR="009F2148" w:rsidRPr="00A570BD">
        <w:rPr>
          <w:rFonts w:ascii="Arial" w:hAnsi="Arial" w:cs="Arial"/>
          <w:color w:val="2F5496" w:themeColor="accent1" w:themeShade="BF"/>
        </w:rPr>
        <w:t xml:space="preserve"> 2019</w:t>
      </w:r>
      <w:r w:rsidR="00E45F61" w:rsidRPr="00A570BD">
        <w:rPr>
          <w:rFonts w:ascii="Arial" w:hAnsi="Arial" w:cs="Arial"/>
          <w:color w:val="2F5496" w:themeColor="accent1" w:themeShade="BF"/>
        </w:rPr>
        <w:t>.</w:t>
      </w:r>
    </w:p>
    <w:p w14:paraId="766E1CC8" w14:textId="77777777" w:rsidR="0033056B" w:rsidRPr="00A570BD" w:rsidRDefault="0033056B" w:rsidP="0033056B">
      <w:pPr>
        <w:pStyle w:val="ListParagraph"/>
        <w:rPr>
          <w:rFonts w:ascii="Arial" w:hAnsi="Arial" w:cs="Arial"/>
          <w:color w:val="2F5496" w:themeColor="accent1" w:themeShade="BF"/>
        </w:rPr>
      </w:pPr>
    </w:p>
    <w:p w14:paraId="4E7177B0" w14:textId="79531E1D" w:rsidR="0033056B" w:rsidRPr="00A570BD" w:rsidRDefault="00625455" w:rsidP="0033056B">
      <w:pPr>
        <w:pStyle w:val="ListParagraph"/>
        <w:numPr>
          <w:ilvl w:val="0"/>
          <w:numId w:val="7"/>
        </w:numPr>
        <w:rPr>
          <w:rFonts w:ascii="Arial" w:hAnsi="Arial" w:cs="Arial"/>
          <w:color w:val="2F5496" w:themeColor="accent1" w:themeShade="BF"/>
        </w:rPr>
      </w:pPr>
      <w:hyperlink r:id="rId14" w:history="1">
        <w:r w:rsidR="0033056B" w:rsidRPr="00A570BD">
          <w:rPr>
            <w:rStyle w:val="Hyperlink"/>
            <w:rFonts w:ascii="Arial" w:hAnsi="Arial" w:cs="Arial"/>
            <w:color w:val="2F5496" w:themeColor="accent1" w:themeShade="BF"/>
          </w:rPr>
          <w:t>https://blog.unex.com/five-principles-of-lean-manufacturing</w:t>
        </w:r>
      </w:hyperlink>
    </w:p>
    <w:p w14:paraId="01B88F66" w14:textId="77777777" w:rsidR="0033056B" w:rsidRPr="00A570BD" w:rsidRDefault="0033056B" w:rsidP="0033056B">
      <w:pPr>
        <w:pStyle w:val="ListParagraph"/>
        <w:rPr>
          <w:rFonts w:ascii="Arial" w:hAnsi="Arial" w:cs="Arial"/>
          <w:color w:val="2F5496" w:themeColor="accent1" w:themeShade="BF"/>
        </w:rPr>
      </w:pPr>
    </w:p>
    <w:p w14:paraId="704D7967" w14:textId="0A949214" w:rsidR="0033056B" w:rsidRPr="00A570BD" w:rsidRDefault="00625455" w:rsidP="0033056B">
      <w:pPr>
        <w:pStyle w:val="ListParagraph"/>
        <w:numPr>
          <w:ilvl w:val="0"/>
          <w:numId w:val="7"/>
        </w:numPr>
        <w:rPr>
          <w:rFonts w:ascii="Arial" w:hAnsi="Arial" w:cs="Arial"/>
          <w:color w:val="2F5496" w:themeColor="accent1" w:themeShade="BF"/>
        </w:rPr>
      </w:pPr>
      <w:hyperlink r:id="rId15" w:history="1">
        <w:r w:rsidR="0033056B" w:rsidRPr="00A570BD">
          <w:rPr>
            <w:rStyle w:val="Hyperlink"/>
            <w:rFonts w:ascii="Arial" w:hAnsi="Arial" w:cs="Arial"/>
            <w:color w:val="2F5496" w:themeColor="accent1" w:themeShade="BF"/>
          </w:rPr>
          <w:t>https://smallbusiness.chron.com/advantages-amp-disadvantages-lean-production-46696.html</w:t>
        </w:r>
      </w:hyperlink>
      <w:r w:rsidR="007869A2" w:rsidRPr="00A570BD">
        <w:rPr>
          <w:rFonts w:ascii="Arial" w:hAnsi="Arial" w:cs="Arial"/>
          <w:color w:val="2F5496" w:themeColor="accent1" w:themeShade="BF"/>
        </w:rPr>
        <w:t xml:space="preserve"> Scott Shpak</w:t>
      </w:r>
      <w:r w:rsidR="00A570BD">
        <w:rPr>
          <w:rFonts w:ascii="Arial" w:hAnsi="Arial" w:cs="Arial"/>
          <w:color w:val="2F5496" w:themeColor="accent1" w:themeShade="BF"/>
        </w:rPr>
        <w:t>,</w:t>
      </w:r>
      <w:r w:rsidR="007869A2" w:rsidRPr="00A570BD">
        <w:rPr>
          <w:rFonts w:ascii="Arial" w:hAnsi="Arial" w:cs="Arial"/>
          <w:color w:val="2F5496" w:themeColor="accent1" w:themeShade="BF"/>
        </w:rPr>
        <w:t xml:space="preserve"> 2019.</w:t>
      </w:r>
    </w:p>
    <w:p w14:paraId="0DEC3290" w14:textId="77777777" w:rsidR="0033056B" w:rsidRPr="00A570BD" w:rsidRDefault="0033056B" w:rsidP="0033056B">
      <w:pPr>
        <w:pStyle w:val="ListParagraph"/>
        <w:rPr>
          <w:rFonts w:ascii="Arial" w:hAnsi="Arial" w:cs="Arial"/>
          <w:color w:val="2F5496" w:themeColor="accent1" w:themeShade="BF"/>
        </w:rPr>
      </w:pPr>
    </w:p>
    <w:bookmarkStart w:id="7" w:name="_Hlk66980264"/>
    <w:p w14:paraId="53DF70B7" w14:textId="41B36536" w:rsidR="0033056B" w:rsidRPr="00A570BD" w:rsidRDefault="0033056B" w:rsidP="0033056B">
      <w:pPr>
        <w:pStyle w:val="ListParagraph"/>
        <w:numPr>
          <w:ilvl w:val="0"/>
          <w:numId w:val="7"/>
        </w:numPr>
        <w:rPr>
          <w:rFonts w:ascii="Arial" w:hAnsi="Arial" w:cs="Arial"/>
          <w:color w:val="2F5496" w:themeColor="accent1" w:themeShade="BF"/>
        </w:rPr>
      </w:pPr>
      <w:r w:rsidRPr="00A570BD">
        <w:rPr>
          <w:rFonts w:ascii="Arial" w:hAnsi="Arial" w:cs="Arial"/>
          <w:color w:val="2F5496" w:themeColor="accent1" w:themeShade="BF"/>
        </w:rPr>
        <w:fldChar w:fldCharType="begin"/>
      </w:r>
      <w:r w:rsidRPr="00A570BD">
        <w:rPr>
          <w:rFonts w:ascii="Arial" w:hAnsi="Arial" w:cs="Arial"/>
          <w:color w:val="2F5496" w:themeColor="accent1" w:themeShade="BF"/>
        </w:rPr>
        <w:instrText xml:space="preserve"> HYPERLINK "https://www.pacific-research.com/lean-manufacturing-advantages-disadvantages-that-affect-your-product-design-prl/" </w:instrText>
      </w:r>
      <w:r w:rsidRPr="00A570BD">
        <w:rPr>
          <w:rFonts w:ascii="Arial" w:hAnsi="Arial" w:cs="Arial"/>
          <w:color w:val="2F5496" w:themeColor="accent1" w:themeShade="BF"/>
        </w:rPr>
        <w:fldChar w:fldCharType="separate"/>
      </w:r>
      <w:r w:rsidRPr="00A570BD">
        <w:rPr>
          <w:rStyle w:val="Hyperlink"/>
          <w:rFonts w:ascii="Arial" w:hAnsi="Arial" w:cs="Arial"/>
          <w:color w:val="2F5496" w:themeColor="accent1" w:themeShade="BF"/>
        </w:rPr>
        <w:t>https://www.pacific-research.com/lean-manufacturing-advantages-disadvantages-that-affect-your-product-design-prl/</w:t>
      </w:r>
      <w:r w:rsidRPr="00A570BD">
        <w:rPr>
          <w:rFonts w:ascii="Arial" w:hAnsi="Arial" w:cs="Arial"/>
          <w:color w:val="2F5496" w:themeColor="accent1" w:themeShade="BF"/>
        </w:rPr>
        <w:fldChar w:fldCharType="end"/>
      </w:r>
    </w:p>
    <w:bookmarkEnd w:id="7"/>
    <w:p w14:paraId="6D78905E" w14:textId="77777777" w:rsidR="0033056B" w:rsidRPr="00A570BD" w:rsidRDefault="0033056B" w:rsidP="0033056B">
      <w:pPr>
        <w:pStyle w:val="ListParagraph"/>
        <w:rPr>
          <w:rFonts w:ascii="Arial" w:hAnsi="Arial" w:cs="Arial"/>
          <w:color w:val="2F5496" w:themeColor="accent1" w:themeShade="BF"/>
        </w:rPr>
      </w:pPr>
    </w:p>
    <w:p w14:paraId="52772262" w14:textId="3AD05544" w:rsidR="0033056B" w:rsidRPr="00A570BD" w:rsidRDefault="00625455" w:rsidP="0033056B">
      <w:pPr>
        <w:pStyle w:val="ListParagraph"/>
        <w:numPr>
          <w:ilvl w:val="0"/>
          <w:numId w:val="7"/>
        </w:numPr>
        <w:rPr>
          <w:rFonts w:ascii="Arial" w:hAnsi="Arial" w:cs="Arial"/>
          <w:color w:val="2F5496" w:themeColor="accent1" w:themeShade="BF"/>
        </w:rPr>
      </w:pPr>
      <w:hyperlink r:id="rId16" w:history="1">
        <w:r w:rsidR="0033056B" w:rsidRPr="00A570BD">
          <w:rPr>
            <w:rStyle w:val="Hyperlink"/>
            <w:rFonts w:ascii="Arial" w:hAnsi="Arial" w:cs="Arial"/>
            <w:color w:val="2F5496" w:themeColor="accent1" w:themeShade="BF"/>
          </w:rPr>
          <w:t>https://smallbusiness.chron.com/six-sigma-implementation-examples-13441.html</w:t>
        </w:r>
      </w:hyperlink>
    </w:p>
    <w:p w14:paraId="43EB9534" w14:textId="77777777" w:rsidR="0033056B" w:rsidRPr="00A570BD" w:rsidRDefault="0033056B" w:rsidP="0033056B">
      <w:pPr>
        <w:pStyle w:val="ListParagraph"/>
        <w:rPr>
          <w:rFonts w:ascii="Arial" w:hAnsi="Arial" w:cs="Arial"/>
          <w:color w:val="2F5496" w:themeColor="accent1" w:themeShade="BF"/>
        </w:rPr>
      </w:pPr>
    </w:p>
    <w:p w14:paraId="1E657D37" w14:textId="00A2035E" w:rsidR="0033056B" w:rsidRPr="002532D8" w:rsidRDefault="00625455" w:rsidP="0033056B">
      <w:pPr>
        <w:pStyle w:val="ListParagraph"/>
        <w:numPr>
          <w:ilvl w:val="0"/>
          <w:numId w:val="7"/>
        </w:numPr>
        <w:rPr>
          <w:rFonts w:ascii="Arial" w:hAnsi="Arial" w:cs="Arial"/>
          <w:color w:val="2F5496" w:themeColor="accent1" w:themeShade="BF"/>
        </w:rPr>
      </w:pPr>
      <w:hyperlink r:id="rId17" w:history="1">
        <w:r w:rsidR="0033056B" w:rsidRPr="00A570BD">
          <w:rPr>
            <w:rStyle w:val="Hyperlink"/>
            <w:rFonts w:ascii="Arial" w:hAnsi="Arial" w:cs="Arial"/>
            <w:color w:val="2F5496" w:themeColor="accent1" w:themeShade="BF"/>
          </w:rPr>
          <w:t>http://www.sixsigmagroup.co.uk/Uploaded/1/Documents/Six%20Sigma%20in%20a%20NUTSHELL%20new.pdf</w:t>
        </w:r>
      </w:hyperlink>
      <w:r w:rsidR="002532D8">
        <w:rPr>
          <w:rStyle w:val="Hyperlink"/>
          <w:rFonts w:ascii="Arial" w:hAnsi="Arial" w:cs="Arial"/>
          <w:color w:val="2F5496" w:themeColor="accent1" w:themeShade="BF"/>
        </w:rPr>
        <w:t xml:space="preserve"> </w:t>
      </w:r>
      <w:r w:rsidR="002532D8" w:rsidRPr="002532D8">
        <w:rPr>
          <w:rStyle w:val="Hyperlink"/>
          <w:rFonts w:ascii="Arial" w:hAnsi="Arial" w:cs="Arial"/>
          <w:color w:val="2F5496" w:themeColor="accent1" w:themeShade="BF"/>
          <w:u w:val="none"/>
        </w:rPr>
        <w:t>Stuart Smith</w:t>
      </w:r>
      <w:r w:rsidR="002532D8">
        <w:rPr>
          <w:rStyle w:val="Hyperlink"/>
          <w:rFonts w:ascii="Arial" w:hAnsi="Arial" w:cs="Arial"/>
          <w:color w:val="2F5496" w:themeColor="accent1" w:themeShade="BF"/>
          <w:u w:val="none"/>
        </w:rPr>
        <w:t>.</w:t>
      </w:r>
    </w:p>
    <w:p w14:paraId="5CB68AA7" w14:textId="77777777" w:rsidR="0033056B" w:rsidRPr="002532D8" w:rsidRDefault="0033056B" w:rsidP="0033056B">
      <w:pPr>
        <w:pStyle w:val="ListParagraph"/>
        <w:rPr>
          <w:rFonts w:ascii="Arial" w:hAnsi="Arial" w:cs="Arial"/>
          <w:color w:val="2F5496" w:themeColor="accent1" w:themeShade="BF"/>
        </w:rPr>
      </w:pPr>
    </w:p>
    <w:p w14:paraId="1B472E60" w14:textId="201D24F4" w:rsidR="0033056B" w:rsidRPr="00A570BD" w:rsidRDefault="00625455" w:rsidP="0033056B">
      <w:pPr>
        <w:pStyle w:val="ListParagraph"/>
        <w:numPr>
          <w:ilvl w:val="0"/>
          <w:numId w:val="7"/>
        </w:numPr>
        <w:rPr>
          <w:rFonts w:ascii="Arial" w:hAnsi="Arial" w:cs="Arial"/>
          <w:color w:val="2F5496" w:themeColor="accent1" w:themeShade="BF"/>
        </w:rPr>
      </w:pPr>
      <w:hyperlink r:id="rId18" w:history="1">
        <w:r w:rsidR="00B44E7D" w:rsidRPr="00A570BD">
          <w:rPr>
            <w:rStyle w:val="Hyperlink"/>
            <w:rFonts w:ascii="Arial" w:hAnsi="Arial" w:cs="Arial"/>
            <w:color w:val="2F5496" w:themeColor="accent1" w:themeShade="BF"/>
          </w:rPr>
          <w:t>https://www.isixsigma.com/new-to-six-sigma/dmaic/what-dmaic/</w:t>
        </w:r>
      </w:hyperlink>
      <w:r w:rsidR="002532D8">
        <w:rPr>
          <w:rStyle w:val="Hyperlink"/>
          <w:rFonts w:ascii="Arial" w:hAnsi="Arial" w:cs="Arial"/>
          <w:color w:val="2F5496" w:themeColor="accent1" w:themeShade="BF"/>
        </w:rPr>
        <w:t xml:space="preserve"> </w:t>
      </w:r>
      <w:r w:rsidR="002532D8" w:rsidRPr="002532D8">
        <w:rPr>
          <w:rStyle w:val="Hyperlink"/>
          <w:rFonts w:ascii="Arial" w:hAnsi="Arial" w:cs="Arial"/>
          <w:color w:val="2F5496" w:themeColor="accent1" w:themeShade="BF"/>
          <w:u w:val="none"/>
        </w:rPr>
        <w:t>Kirsten Terry</w:t>
      </w:r>
      <w:r w:rsidR="002532D8">
        <w:rPr>
          <w:rStyle w:val="Hyperlink"/>
          <w:rFonts w:ascii="Arial" w:hAnsi="Arial" w:cs="Arial"/>
          <w:color w:val="2F5496" w:themeColor="accent1" w:themeShade="BF"/>
          <w:u w:val="none"/>
        </w:rPr>
        <w:t>.</w:t>
      </w:r>
    </w:p>
    <w:p w14:paraId="5B57A0A6" w14:textId="77777777" w:rsidR="00B44E7D" w:rsidRPr="00A570BD" w:rsidRDefault="00B44E7D" w:rsidP="00B44E7D">
      <w:pPr>
        <w:pStyle w:val="ListParagraph"/>
        <w:rPr>
          <w:rFonts w:ascii="Arial" w:hAnsi="Arial" w:cs="Arial"/>
          <w:color w:val="2F5496" w:themeColor="accent1" w:themeShade="BF"/>
        </w:rPr>
      </w:pPr>
    </w:p>
    <w:bookmarkStart w:id="8" w:name="_Hlk67038106"/>
    <w:p w14:paraId="290FB9CC" w14:textId="5437C403" w:rsidR="00B44E7D" w:rsidRPr="00A570BD" w:rsidRDefault="0039467E" w:rsidP="0033056B">
      <w:pPr>
        <w:pStyle w:val="ListParagraph"/>
        <w:numPr>
          <w:ilvl w:val="0"/>
          <w:numId w:val="7"/>
        </w:numPr>
        <w:rPr>
          <w:rFonts w:ascii="Arial" w:hAnsi="Arial" w:cs="Arial"/>
          <w:color w:val="2F5496" w:themeColor="accent1" w:themeShade="BF"/>
        </w:rPr>
      </w:pPr>
      <w:r>
        <w:fldChar w:fldCharType="begin"/>
      </w:r>
      <w:r>
        <w:instrText xml:space="preserve"> HYPERLINK "https://expertprogrammanagement.com/2019/09/poka-yoke/" </w:instrText>
      </w:r>
      <w:r>
        <w:fldChar w:fldCharType="separate"/>
      </w:r>
      <w:r w:rsidR="00B44E7D" w:rsidRPr="00A570BD">
        <w:rPr>
          <w:rStyle w:val="Hyperlink"/>
          <w:rFonts w:ascii="Arial" w:hAnsi="Arial" w:cs="Arial"/>
          <w:color w:val="2F5496" w:themeColor="accent1" w:themeShade="BF"/>
        </w:rPr>
        <w:t>https://expertprogrammanagement.com/2019/09/poka-yoke/</w:t>
      </w:r>
      <w:r>
        <w:rPr>
          <w:rStyle w:val="Hyperlink"/>
          <w:rFonts w:ascii="Arial" w:hAnsi="Arial" w:cs="Arial"/>
          <w:color w:val="2F5496" w:themeColor="accent1" w:themeShade="BF"/>
        </w:rPr>
        <w:fldChar w:fldCharType="end"/>
      </w:r>
    </w:p>
    <w:bookmarkEnd w:id="8"/>
    <w:p w14:paraId="7A67942F" w14:textId="77777777" w:rsidR="00B44E7D" w:rsidRPr="00B44E7D" w:rsidRDefault="00B44E7D" w:rsidP="00B44E7D">
      <w:pPr>
        <w:pStyle w:val="ListParagraph"/>
        <w:rPr>
          <w:rFonts w:ascii="Arial" w:hAnsi="Arial" w:cs="Arial"/>
        </w:rPr>
      </w:pPr>
    </w:p>
    <w:p w14:paraId="2C8F92D7" w14:textId="77777777" w:rsidR="00B44E7D" w:rsidRPr="009F2148" w:rsidRDefault="00B44E7D" w:rsidP="009F2148">
      <w:pPr>
        <w:rPr>
          <w:rFonts w:ascii="Arial" w:hAnsi="Arial" w:cs="Arial"/>
        </w:rPr>
      </w:pPr>
    </w:p>
    <w:p w14:paraId="3D7F2517" w14:textId="77777777" w:rsidR="00241625" w:rsidRPr="00241625" w:rsidRDefault="00241625" w:rsidP="00241625">
      <w:pPr>
        <w:ind w:left="360"/>
        <w:rPr>
          <w:b/>
          <w:bCs/>
          <w:i/>
          <w:iCs/>
          <w:color w:val="4472C4" w:themeColor="accent1"/>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63AC186" w14:textId="77777777" w:rsidR="009C1EC2" w:rsidRPr="0073268B" w:rsidRDefault="009C1EC2" w:rsidP="0073268B"/>
    <w:p w14:paraId="32B61B15" w14:textId="77777777" w:rsidR="00D53931" w:rsidRDefault="00D53931" w:rsidP="00E933B2"/>
    <w:p w14:paraId="09596E93" w14:textId="77777777" w:rsidR="002B1F79" w:rsidRDefault="002B1F79" w:rsidP="002B1F79">
      <w:pPr>
        <w:ind w:left="360"/>
      </w:pPr>
    </w:p>
    <w:p w14:paraId="6E8BA920" w14:textId="77777777" w:rsidR="003B2C43" w:rsidRDefault="003B2C43" w:rsidP="0089466C">
      <w:pPr>
        <w:ind w:left="360"/>
      </w:pPr>
    </w:p>
    <w:p w14:paraId="7FECEFF5" w14:textId="77777777" w:rsidR="0089466C" w:rsidRDefault="0089466C" w:rsidP="0089466C">
      <w:pPr>
        <w:ind w:left="360"/>
      </w:pPr>
    </w:p>
    <w:p w14:paraId="783447BA" w14:textId="280052A5" w:rsidR="00064B44" w:rsidRDefault="0089466C" w:rsidP="0089466C">
      <w:pPr>
        <w:ind w:left="360"/>
      </w:pPr>
      <w:r>
        <w:t xml:space="preserve"> </w:t>
      </w:r>
    </w:p>
    <w:p w14:paraId="587FCE3C" w14:textId="77777777" w:rsidR="00416824" w:rsidRPr="0035064E" w:rsidRDefault="00416824" w:rsidP="0035064E"/>
    <w:p w14:paraId="5A3FD754" w14:textId="77777777" w:rsidR="0035064E" w:rsidRDefault="0035064E" w:rsidP="003E7DF7"/>
    <w:p w14:paraId="3FA543EA" w14:textId="76BD6104" w:rsidR="003E7DF7" w:rsidRPr="003E7DF7" w:rsidRDefault="003E7DF7" w:rsidP="003E7DF7">
      <w:r>
        <w:t xml:space="preserve"> </w:t>
      </w:r>
    </w:p>
    <w:p w14:paraId="6170F607" w14:textId="459B4DAC" w:rsidR="003E7DF7" w:rsidRDefault="003E7DF7" w:rsidP="003E7DF7"/>
    <w:p w14:paraId="71FFA53C" w14:textId="7772E242" w:rsidR="003E7DF7" w:rsidRDefault="003E7DF7" w:rsidP="003E7DF7"/>
    <w:p w14:paraId="0D5EFABC" w14:textId="69D103E5" w:rsidR="003E7DF7" w:rsidRPr="003E7DF7" w:rsidRDefault="003E7DF7" w:rsidP="003E7DF7">
      <w:pPr>
        <w:rPr>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sectPr w:rsidR="003E7DF7" w:rsidRPr="003E7DF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BA2D57"/>
    <w:multiLevelType w:val="multilevel"/>
    <w:tmpl w:val="2E0E57F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3A436E8"/>
    <w:multiLevelType w:val="hybridMultilevel"/>
    <w:tmpl w:val="D7F46D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8631B0D"/>
    <w:multiLevelType w:val="hybridMultilevel"/>
    <w:tmpl w:val="EDF0AF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65F2520"/>
    <w:multiLevelType w:val="hybridMultilevel"/>
    <w:tmpl w:val="A2ECA3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6C045DC"/>
    <w:multiLevelType w:val="hybridMultilevel"/>
    <w:tmpl w:val="7DF835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BE73A66"/>
    <w:multiLevelType w:val="hybridMultilevel"/>
    <w:tmpl w:val="33C469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E8A67D7"/>
    <w:multiLevelType w:val="hybridMultilevel"/>
    <w:tmpl w:val="557256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6"/>
  </w:num>
  <w:num w:numId="3">
    <w:abstractNumId w:val="0"/>
  </w:num>
  <w:num w:numId="4">
    <w:abstractNumId w:val="3"/>
  </w:num>
  <w:num w:numId="5">
    <w:abstractNumId w:val="4"/>
  </w:num>
  <w:num w:numId="6">
    <w:abstractNumId w:val="5"/>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4A3B"/>
    <w:rsid w:val="000030BF"/>
    <w:rsid w:val="000113F0"/>
    <w:rsid w:val="000243A2"/>
    <w:rsid w:val="00036012"/>
    <w:rsid w:val="0004089F"/>
    <w:rsid w:val="00064B44"/>
    <w:rsid w:val="00067E19"/>
    <w:rsid w:val="000A2F2D"/>
    <w:rsid w:val="000C13D4"/>
    <w:rsid w:val="000C5CB4"/>
    <w:rsid w:val="000D1CE2"/>
    <w:rsid w:val="000D6990"/>
    <w:rsid w:val="000D6B9F"/>
    <w:rsid w:val="000E0F10"/>
    <w:rsid w:val="000E7D89"/>
    <w:rsid w:val="00126776"/>
    <w:rsid w:val="00137602"/>
    <w:rsid w:val="001634C8"/>
    <w:rsid w:val="00184C4A"/>
    <w:rsid w:val="00194D7E"/>
    <w:rsid w:val="00196E97"/>
    <w:rsid w:val="001B188E"/>
    <w:rsid w:val="001B7D45"/>
    <w:rsid w:val="00203429"/>
    <w:rsid w:val="002160ED"/>
    <w:rsid w:val="00233648"/>
    <w:rsid w:val="00241625"/>
    <w:rsid w:val="0024236B"/>
    <w:rsid w:val="002532D8"/>
    <w:rsid w:val="0026581F"/>
    <w:rsid w:val="00265D96"/>
    <w:rsid w:val="002729A2"/>
    <w:rsid w:val="002A069C"/>
    <w:rsid w:val="002A1A66"/>
    <w:rsid w:val="002B1F79"/>
    <w:rsid w:val="002C05A0"/>
    <w:rsid w:val="002F306E"/>
    <w:rsid w:val="002F6595"/>
    <w:rsid w:val="0033056B"/>
    <w:rsid w:val="0033335F"/>
    <w:rsid w:val="00333811"/>
    <w:rsid w:val="00346CD1"/>
    <w:rsid w:val="0034712C"/>
    <w:rsid w:val="0035064E"/>
    <w:rsid w:val="00350ABC"/>
    <w:rsid w:val="003837F7"/>
    <w:rsid w:val="00385FFA"/>
    <w:rsid w:val="0039467C"/>
    <w:rsid w:val="0039467E"/>
    <w:rsid w:val="003B2C43"/>
    <w:rsid w:val="003C0CB6"/>
    <w:rsid w:val="003C3479"/>
    <w:rsid w:val="003C4360"/>
    <w:rsid w:val="003D3A82"/>
    <w:rsid w:val="003E7DF7"/>
    <w:rsid w:val="00416824"/>
    <w:rsid w:val="00422BCB"/>
    <w:rsid w:val="0047556B"/>
    <w:rsid w:val="00480634"/>
    <w:rsid w:val="00484BCA"/>
    <w:rsid w:val="00493098"/>
    <w:rsid w:val="00496C0E"/>
    <w:rsid w:val="004D14D7"/>
    <w:rsid w:val="004E32CE"/>
    <w:rsid w:val="004F4706"/>
    <w:rsid w:val="00501187"/>
    <w:rsid w:val="00523CD1"/>
    <w:rsid w:val="00531316"/>
    <w:rsid w:val="005873EB"/>
    <w:rsid w:val="005A0FED"/>
    <w:rsid w:val="005A272B"/>
    <w:rsid w:val="005A4FCC"/>
    <w:rsid w:val="005D55C0"/>
    <w:rsid w:val="005D5FBE"/>
    <w:rsid w:val="005E2EA8"/>
    <w:rsid w:val="005F794A"/>
    <w:rsid w:val="00602B0E"/>
    <w:rsid w:val="006128F1"/>
    <w:rsid w:val="00616643"/>
    <w:rsid w:val="00625455"/>
    <w:rsid w:val="0065715B"/>
    <w:rsid w:val="006B20DE"/>
    <w:rsid w:val="006B3F3B"/>
    <w:rsid w:val="006D2D66"/>
    <w:rsid w:val="006E2AC2"/>
    <w:rsid w:val="006F5698"/>
    <w:rsid w:val="0070468F"/>
    <w:rsid w:val="00724A31"/>
    <w:rsid w:val="0073268B"/>
    <w:rsid w:val="00763522"/>
    <w:rsid w:val="00764FDA"/>
    <w:rsid w:val="00770DC5"/>
    <w:rsid w:val="007869A2"/>
    <w:rsid w:val="007A7420"/>
    <w:rsid w:val="007B4D1B"/>
    <w:rsid w:val="007C131F"/>
    <w:rsid w:val="007F6951"/>
    <w:rsid w:val="007F732A"/>
    <w:rsid w:val="008140BB"/>
    <w:rsid w:val="008343C6"/>
    <w:rsid w:val="00836426"/>
    <w:rsid w:val="00843FF6"/>
    <w:rsid w:val="00862442"/>
    <w:rsid w:val="00875078"/>
    <w:rsid w:val="0089466C"/>
    <w:rsid w:val="008A3336"/>
    <w:rsid w:val="008B1694"/>
    <w:rsid w:val="008C1F99"/>
    <w:rsid w:val="008D7EB0"/>
    <w:rsid w:val="008E287C"/>
    <w:rsid w:val="0090173D"/>
    <w:rsid w:val="009118FD"/>
    <w:rsid w:val="0091513D"/>
    <w:rsid w:val="009215DA"/>
    <w:rsid w:val="00925404"/>
    <w:rsid w:val="00942359"/>
    <w:rsid w:val="00944DCD"/>
    <w:rsid w:val="009B0774"/>
    <w:rsid w:val="009B54BC"/>
    <w:rsid w:val="009C1EC2"/>
    <w:rsid w:val="009D5852"/>
    <w:rsid w:val="009D5DEF"/>
    <w:rsid w:val="009D745E"/>
    <w:rsid w:val="009E5AD6"/>
    <w:rsid w:val="009F2148"/>
    <w:rsid w:val="009F296D"/>
    <w:rsid w:val="009F5F7B"/>
    <w:rsid w:val="00A121CD"/>
    <w:rsid w:val="00A55B5A"/>
    <w:rsid w:val="00A570BD"/>
    <w:rsid w:val="00A622A0"/>
    <w:rsid w:val="00A64747"/>
    <w:rsid w:val="00A862F1"/>
    <w:rsid w:val="00A87BDF"/>
    <w:rsid w:val="00AA395C"/>
    <w:rsid w:val="00AB6A78"/>
    <w:rsid w:val="00AC76CC"/>
    <w:rsid w:val="00AD3C84"/>
    <w:rsid w:val="00AF24C1"/>
    <w:rsid w:val="00AF532F"/>
    <w:rsid w:val="00B0584F"/>
    <w:rsid w:val="00B32F98"/>
    <w:rsid w:val="00B4052A"/>
    <w:rsid w:val="00B41D83"/>
    <w:rsid w:val="00B44E7D"/>
    <w:rsid w:val="00B66062"/>
    <w:rsid w:val="00B70672"/>
    <w:rsid w:val="00B7179D"/>
    <w:rsid w:val="00B741D6"/>
    <w:rsid w:val="00BB4877"/>
    <w:rsid w:val="00BD5070"/>
    <w:rsid w:val="00BD69BD"/>
    <w:rsid w:val="00BE61D3"/>
    <w:rsid w:val="00BF00F9"/>
    <w:rsid w:val="00BF11CF"/>
    <w:rsid w:val="00C11441"/>
    <w:rsid w:val="00C17B6D"/>
    <w:rsid w:val="00C313C0"/>
    <w:rsid w:val="00C33F3E"/>
    <w:rsid w:val="00C35918"/>
    <w:rsid w:val="00C37109"/>
    <w:rsid w:val="00C5787D"/>
    <w:rsid w:val="00C6773A"/>
    <w:rsid w:val="00C72052"/>
    <w:rsid w:val="00C84E2F"/>
    <w:rsid w:val="00CA7626"/>
    <w:rsid w:val="00CB4A3B"/>
    <w:rsid w:val="00CB50FC"/>
    <w:rsid w:val="00CB6572"/>
    <w:rsid w:val="00CB76F9"/>
    <w:rsid w:val="00CD35C1"/>
    <w:rsid w:val="00CD5369"/>
    <w:rsid w:val="00CF12CF"/>
    <w:rsid w:val="00CF630F"/>
    <w:rsid w:val="00D35961"/>
    <w:rsid w:val="00D45177"/>
    <w:rsid w:val="00D53931"/>
    <w:rsid w:val="00D772FE"/>
    <w:rsid w:val="00D943C8"/>
    <w:rsid w:val="00D96E67"/>
    <w:rsid w:val="00DA1621"/>
    <w:rsid w:val="00DC77E3"/>
    <w:rsid w:val="00DD52DD"/>
    <w:rsid w:val="00DD673A"/>
    <w:rsid w:val="00DF01F8"/>
    <w:rsid w:val="00DF314D"/>
    <w:rsid w:val="00E0201E"/>
    <w:rsid w:val="00E02ABC"/>
    <w:rsid w:val="00E2681F"/>
    <w:rsid w:val="00E30576"/>
    <w:rsid w:val="00E41116"/>
    <w:rsid w:val="00E45F61"/>
    <w:rsid w:val="00E53F9C"/>
    <w:rsid w:val="00E62F18"/>
    <w:rsid w:val="00E666BA"/>
    <w:rsid w:val="00E74533"/>
    <w:rsid w:val="00E933B2"/>
    <w:rsid w:val="00EB3C4B"/>
    <w:rsid w:val="00ED66AF"/>
    <w:rsid w:val="00EE0F0C"/>
    <w:rsid w:val="00EE2A10"/>
    <w:rsid w:val="00EF2132"/>
    <w:rsid w:val="00F03B87"/>
    <w:rsid w:val="00F40021"/>
    <w:rsid w:val="00F40361"/>
    <w:rsid w:val="00F411BA"/>
    <w:rsid w:val="00F5129D"/>
    <w:rsid w:val="00FA5EAE"/>
    <w:rsid w:val="00FC689B"/>
    <w:rsid w:val="00FD034A"/>
    <w:rsid w:val="00FD048B"/>
    <w:rsid w:val="00FD122F"/>
    <w:rsid w:val="00FD3E80"/>
    <w:rsid w:val="00FF09B1"/>
    <w:rsid w:val="00FF5961"/>
    <w:rsid w:val="00FF6F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CA03D4"/>
  <w15:chartTrackingRefBased/>
  <w15:docId w15:val="{CA9EAD06-08C0-45F3-8DA2-3E45DDA659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236B"/>
  </w:style>
  <w:style w:type="paragraph" w:styleId="Heading1">
    <w:name w:val="heading 1"/>
    <w:basedOn w:val="Normal"/>
    <w:next w:val="Normal"/>
    <w:link w:val="Heading1Char"/>
    <w:uiPriority w:val="9"/>
    <w:qFormat/>
    <w:rsid w:val="0024236B"/>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unhideWhenUsed/>
    <w:qFormat/>
    <w:rsid w:val="0024236B"/>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24236B"/>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4236B"/>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24236B"/>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24236B"/>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24236B"/>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24236B"/>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24236B"/>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16824"/>
    <w:pPr>
      <w:ind w:left="720"/>
      <w:contextualSpacing/>
    </w:pPr>
  </w:style>
  <w:style w:type="character" w:styleId="Hyperlink">
    <w:name w:val="Hyperlink"/>
    <w:basedOn w:val="DefaultParagraphFont"/>
    <w:uiPriority w:val="99"/>
    <w:unhideWhenUsed/>
    <w:rsid w:val="0033056B"/>
    <w:rPr>
      <w:color w:val="0563C1"/>
      <w:u w:val="single"/>
    </w:rPr>
  </w:style>
  <w:style w:type="character" w:styleId="UnresolvedMention">
    <w:name w:val="Unresolved Mention"/>
    <w:basedOn w:val="DefaultParagraphFont"/>
    <w:uiPriority w:val="99"/>
    <w:semiHidden/>
    <w:unhideWhenUsed/>
    <w:rsid w:val="0033056B"/>
    <w:rPr>
      <w:color w:val="605E5C"/>
      <w:shd w:val="clear" w:color="auto" w:fill="E1DFDD"/>
    </w:rPr>
  </w:style>
  <w:style w:type="character" w:customStyle="1" w:styleId="Heading1Char">
    <w:name w:val="Heading 1 Char"/>
    <w:basedOn w:val="DefaultParagraphFont"/>
    <w:link w:val="Heading1"/>
    <w:uiPriority w:val="9"/>
    <w:rsid w:val="0024236B"/>
    <w:rPr>
      <w:rFonts w:asciiTheme="majorHAnsi" w:eastAsiaTheme="majorEastAsia" w:hAnsiTheme="majorHAnsi" w:cstheme="majorBidi"/>
      <w:color w:val="1F3864" w:themeColor="accent1" w:themeShade="80"/>
      <w:sz w:val="36"/>
      <w:szCs w:val="36"/>
    </w:rPr>
  </w:style>
  <w:style w:type="paragraph" w:styleId="TOCHeading">
    <w:name w:val="TOC Heading"/>
    <w:basedOn w:val="Heading1"/>
    <w:next w:val="Normal"/>
    <w:uiPriority w:val="39"/>
    <w:unhideWhenUsed/>
    <w:qFormat/>
    <w:rsid w:val="0024236B"/>
    <w:pPr>
      <w:outlineLvl w:val="9"/>
    </w:pPr>
  </w:style>
  <w:style w:type="character" w:customStyle="1" w:styleId="Heading2Char">
    <w:name w:val="Heading 2 Char"/>
    <w:basedOn w:val="DefaultParagraphFont"/>
    <w:link w:val="Heading2"/>
    <w:uiPriority w:val="9"/>
    <w:rsid w:val="0024236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24236B"/>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4236B"/>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24236B"/>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24236B"/>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24236B"/>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24236B"/>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24236B"/>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24236B"/>
    <w:pPr>
      <w:spacing w:line="240" w:lineRule="auto"/>
    </w:pPr>
    <w:rPr>
      <w:b/>
      <w:bCs/>
      <w:smallCaps/>
      <w:color w:val="44546A" w:themeColor="text2"/>
    </w:rPr>
  </w:style>
  <w:style w:type="paragraph" w:styleId="Title">
    <w:name w:val="Title"/>
    <w:basedOn w:val="Normal"/>
    <w:next w:val="Normal"/>
    <w:link w:val="TitleChar"/>
    <w:uiPriority w:val="10"/>
    <w:qFormat/>
    <w:rsid w:val="0024236B"/>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24236B"/>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24236B"/>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24236B"/>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24236B"/>
    <w:rPr>
      <w:b/>
      <w:bCs/>
    </w:rPr>
  </w:style>
  <w:style w:type="character" w:styleId="Emphasis">
    <w:name w:val="Emphasis"/>
    <w:basedOn w:val="DefaultParagraphFont"/>
    <w:uiPriority w:val="20"/>
    <w:qFormat/>
    <w:rsid w:val="0024236B"/>
    <w:rPr>
      <w:i/>
      <w:iCs/>
    </w:rPr>
  </w:style>
  <w:style w:type="paragraph" w:styleId="NoSpacing">
    <w:name w:val="No Spacing"/>
    <w:uiPriority w:val="1"/>
    <w:qFormat/>
    <w:rsid w:val="0024236B"/>
    <w:pPr>
      <w:spacing w:after="0" w:line="240" w:lineRule="auto"/>
    </w:pPr>
  </w:style>
  <w:style w:type="paragraph" w:styleId="Quote">
    <w:name w:val="Quote"/>
    <w:basedOn w:val="Normal"/>
    <w:next w:val="Normal"/>
    <w:link w:val="QuoteChar"/>
    <w:uiPriority w:val="29"/>
    <w:qFormat/>
    <w:rsid w:val="0024236B"/>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24236B"/>
    <w:rPr>
      <w:color w:val="44546A" w:themeColor="text2"/>
      <w:sz w:val="24"/>
      <w:szCs w:val="24"/>
    </w:rPr>
  </w:style>
  <w:style w:type="paragraph" w:styleId="IntenseQuote">
    <w:name w:val="Intense Quote"/>
    <w:basedOn w:val="Normal"/>
    <w:next w:val="Normal"/>
    <w:link w:val="IntenseQuoteChar"/>
    <w:uiPriority w:val="30"/>
    <w:qFormat/>
    <w:rsid w:val="0024236B"/>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24236B"/>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24236B"/>
    <w:rPr>
      <w:i/>
      <w:iCs/>
      <w:color w:val="595959" w:themeColor="text1" w:themeTint="A6"/>
    </w:rPr>
  </w:style>
  <w:style w:type="character" w:styleId="IntenseEmphasis">
    <w:name w:val="Intense Emphasis"/>
    <w:basedOn w:val="DefaultParagraphFont"/>
    <w:uiPriority w:val="21"/>
    <w:qFormat/>
    <w:rsid w:val="0024236B"/>
    <w:rPr>
      <w:b/>
      <w:bCs/>
      <w:i/>
      <w:iCs/>
    </w:rPr>
  </w:style>
  <w:style w:type="character" w:styleId="SubtleReference">
    <w:name w:val="Subtle Reference"/>
    <w:basedOn w:val="DefaultParagraphFont"/>
    <w:uiPriority w:val="31"/>
    <w:qFormat/>
    <w:rsid w:val="0024236B"/>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24236B"/>
    <w:rPr>
      <w:b/>
      <w:bCs/>
      <w:smallCaps/>
      <w:color w:val="44546A" w:themeColor="text2"/>
      <w:u w:val="single"/>
    </w:rPr>
  </w:style>
  <w:style w:type="character" w:styleId="BookTitle">
    <w:name w:val="Book Title"/>
    <w:basedOn w:val="DefaultParagraphFont"/>
    <w:uiPriority w:val="33"/>
    <w:qFormat/>
    <w:rsid w:val="0024236B"/>
    <w:rPr>
      <w:b/>
      <w:bCs/>
      <w:smallCaps/>
      <w:spacing w:val="10"/>
    </w:rPr>
  </w:style>
  <w:style w:type="paragraph" w:styleId="TOC1">
    <w:name w:val="toc 1"/>
    <w:basedOn w:val="Normal"/>
    <w:next w:val="Normal"/>
    <w:autoRedefine/>
    <w:uiPriority w:val="39"/>
    <w:unhideWhenUsed/>
    <w:rsid w:val="007F732A"/>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02034643">
      <w:bodyDiv w:val="1"/>
      <w:marLeft w:val="0"/>
      <w:marRight w:val="0"/>
      <w:marTop w:val="0"/>
      <w:marBottom w:val="0"/>
      <w:divBdr>
        <w:top w:val="none" w:sz="0" w:space="0" w:color="auto"/>
        <w:left w:val="none" w:sz="0" w:space="0" w:color="auto"/>
        <w:bottom w:val="none" w:sz="0" w:space="0" w:color="auto"/>
        <w:right w:val="none" w:sz="0" w:space="0" w:color="auto"/>
      </w:divBdr>
    </w:div>
    <w:div w:id="6741152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devops.com/the-5-core-principles-of-lean-management/" TargetMode="External"/><Relationship Id="rId18" Type="http://schemas.openxmlformats.org/officeDocument/2006/relationships/hyperlink" Target="https://www.isixsigma.com/new-to-six-sigma/dmaic/what-dmaic/"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xpertprogrammanagement.com/2019/09/poka-yoke/" TargetMode="External"/><Relationship Id="rId17" Type="http://schemas.openxmlformats.org/officeDocument/2006/relationships/hyperlink" Target="http://www.sixsigmagroup.co.uk/Uploaded/1/Documents/Six%20Sigma%20in%20a%20NUTSHELL%20new.pdf" TargetMode="External"/><Relationship Id="rId2" Type="http://schemas.openxmlformats.org/officeDocument/2006/relationships/customXml" Target="../customXml/item2.xml"/><Relationship Id="rId16" Type="http://schemas.openxmlformats.org/officeDocument/2006/relationships/hyperlink" Target="https://smallbusiness.chron.com/six-sigma-implementation-examples-13441.html"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isixsigma.com/new-to-six-sigma/dmaic/what-dmaic/" TargetMode="External"/><Relationship Id="rId5" Type="http://schemas.openxmlformats.org/officeDocument/2006/relationships/numbering" Target="numbering.xml"/><Relationship Id="rId15" Type="http://schemas.openxmlformats.org/officeDocument/2006/relationships/hyperlink" Target="https://smallbusiness.chron.com/advantages-amp-disadvantages-lean-production-46696.html" TargetMode="External"/><Relationship Id="rId10" Type="http://schemas.openxmlformats.org/officeDocument/2006/relationships/hyperlink" Target="https://www.pacific-research.com/lean-manufacturing-advantages-disadvantages-that-affect-your-product-design-prl/" TargetMode="Externa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hyperlink" Target="https://blog.unex.com/five-principles-of-lean-manufacturing" TargetMode="External"/><Relationship Id="rId14" Type="http://schemas.openxmlformats.org/officeDocument/2006/relationships/hyperlink" Target="https://blog.unex.com/five-principles-of-lean-manufactur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5EB022A37C08CB42877EFED4AD49A508" ma:contentTypeVersion="4" ma:contentTypeDescription="Create a new document." ma:contentTypeScope="" ma:versionID="6941a8008f50cbf95c4069459ed65387">
  <xsd:schema xmlns:xsd="http://www.w3.org/2001/XMLSchema" xmlns:xs="http://www.w3.org/2001/XMLSchema" xmlns:p="http://schemas.microsoft.com/office/2006/metadata/properties" xmlns:ns3="f70aae91-2561-44fc-b075-30c17ebbd41c" targetNamespace="http://schemas.microsoft.com/office/2006/metadata/properties" ma:root="true" ma:fieldsID="f452973b94be41abffb7eab918ff418c" ns3:_="">
    <xsd:import namespace="f70aae91-2561-44fc-b075-30c17ebbd41c"/>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70aae91-2561-44fc-b075-30c17ebbd41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33D8042-1F1F-4B34-829B-78F7F96B489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CA99B92A-3F20-47FD-A3D4-8459B0FC951D}">
  <ds:schemaRefs>
    <ds:schemaRef ds:uri="http://schemas.openxmlformats.org/officeDocument/2006/bibliography"/>
  </ds:schemaRefs>
</ds:datastoreItem>
</file>

<file path=customXml/itemProps3.xml><?xml version="1.0" encoding="utf-8"?>
<ds:datastoreItem xmlns:ds="http://schemas.openxmlformats.org/officeDocument/2006/customXml" ds:itemID="{A30A81AF-7733-4F40-88E0-1046CE37617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70aae91-2561-44fc-b075-30c17ebbd41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884607A-1171-4D0E-973F-0708BD411EB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372</TotalTime>
  <Pages>8</Pages>
  <Words>2500</Words>
  <Characters>14251</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Leighton Hicks</dc:creator>
  <cp:keywords/>
  <dc:description/>
  <cp:lastModifiedBy>Leighton Edward Hicks</cp:lastModifiedBy>
  <cp:revision>16</cp:revision>
  <dcterms:created xsi:type="dcterms:W3CDTF">2021-03-18T11:53:00Z</dcterms:created>
  <dcterms:modified xsi:type="dcterms:W3CDTF">2021-03-19T09:41:00Z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0x0101005EB022A37C08CB42877EFED4AD49A508</vt:lpwstr>
  </property>
</Properties>
</file>