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29AF8" w14:textId="77777777" w:rsidR="00142E68" w:rsidRPr="009F6A5E" w:rsidRDefault="00142E68" w:rsidP="00122AFD">
      <w:pPr>
        <w:spacing w:after="0" w:line="240" w:lineRule="auto"/>
        <w:rPr>
          <w:rFonts w:ascii="Arial" w:hAnsi="Arial" w:cs="Arial"/>
          <w:b/>
          <w:bCs/>
          <w:color w:val="FF0000"/>
        </w:rPr>
      </w:pPr>
    </w:p>
    <w:p w14:paraId="00746761" w14:textId="77777777" w:rsidR="00142E68" w:rsidRPr="009F6A5E" w:rsidRDefault="00142E68" w:rsidP="00122AFD">
      <w:pPr>
        <w:spacing w:after="0" w:line="240" w:lineRule="auto"/>
        <w:rPr>
          <w:rFonts w:ascii="Arial" w:hAnsi="Arial" w:cs="Arial"/>
          <w:b/>
          <w:bCs/>
          <w:color w:val="FF0000"/>
        </w:rPr>
      </w:pPr>
    </w:p>
    <w:p w14:paraId="07EC3F51" w14:textId="77777777" w:rsidR="00F76559" w:rsidRPr="009F6A5E" w:rsidRDefault="00F76559" w:rsidP="00122AFD">
      <w:pPr>
        <w:spacing w:after="0" w:line="240" w:lineRule="auto"/>
        <w:rPr>
          <w:rFonts w:ascii="Arial" w:hAnsi="Arial" w:cs="Arial"/>
          <w:b/>
          <w:bCs/>
          <w:color w:val="FF0000"/>
        </w:rPr>
      </w:pPr>
    </w:p>
    <w:p w14:paraId="448CC086" w14:textId="77777777" w:rsidR="00F76559" w:rsidRPr="009F6A5E" w:rsidRDefault="00F76559" w:rsidP="00122AFD">
      <w:pPr>
        <w:spacing w:after="0" w:line="240" w:lineRule="auto"/>
        <w:rPr>
          <w:rFonts w:ascii="Arial" w:hAnsi="Arial" w:cs="Arial"/>
          <w:b/>
          <w:bCs/>
          <w:color w:val="FF0000"/>
        </w:rPr>
      </w:pPr>
    </w:p>
    <w:p w14:paraId="56C7A950" w14:textId="77777777" w:rsidR="00F76559" w:rsidRPr="009F6A5E" w:rsidRDefault="00F76559" w:rsidP="00122AFD">
      <w:pPr>
        <w:spacing w:after="0" w:line="240" w:lineRule="auto"/>
        <w:rPr>
          <w:rFonts w:ascii="Arial" w:hAnsi="Arial" w:cs="Arial"/>
          <w:b/>
          <w:bCs/>
          <w:color w:val="FF0000"/>
        </w:rPr>
      </w:pPr>
    </w:p>
    <w:p w14:paraId="47284012" w14:textId="77777777" w:rsidR="00F76559" w:rsidRPr="009F6A5E" w:rsidRDefault="00F76559" w:rsidP="00122AFD">
      <w:pPr>
        <w:spacing w:after="0" w:line="240" w:lineRule="auto"/>
        <w:rPr>
          <w:rFonts w:ascii="Arial" w:hAnsi="Arial" w:cs="Arial"/>
          <w:b/>
          <w:bCs/>
          <w:color w:val="FF0000"/>
        </w:rPr>
      </w:pPr>
    </w:p>
    <w:p w14:paraId="124CCEF8" w14:textId="77777777" w:rsidR="00F76559" w:rsidRPr="009F6A5E" w:rsidRDefault="00F76559" w:rsidP="00122AFD">
      <w:pPr>
        <w:spacing w:after="0" w:line="240" w:lineRule="auto"/>
        <w:rPr>
          <w:rFonts w:ascii="Arial" w:hAnsi="Arial" w:cs="Arial"/>
          <w:b/>
          <w:bCs/>
          <w:color w:val="FF0000"/>
        </w:rPr>
      </w:pPr>
    </w:p>
    <w:p w14:paraId="2743BBC8" w14:textId="77777777" w:rsidR="00F76559" w:rsidRPr="009F6A5E" w:rsidRDefault="00F76559" w:rsidP="00122AFD">
      <w:pPr>
        <w:spacing w:after="0" w:line="240" w:lineRule="auto"/>
        <w:rPr>
          <w:rFonts w:ascii="Arial" w:hAnsi="Arial" w:cs="Arial"/>
          <w:b/>
          <w:bCs/>
          <w:color w:val="FF0000"/>
        </w:rPr>
      </w:pPr>
    </w:p>
    <w:p w14:paraId="608A3E9B" w14:textId="77777777" w:rsidR="00F76559" w:rsidRPr="009F6A5E" w:rsidRDefault="00F76559" w:rsidP="00122AFD">
      <w:pPr>
        <w:spacing w:after="0" w:line="240" w:lineRule="auto"/>
        <w:rPr>
          <w:rFonts w:ascii="Arial" w:hAnsi="Arial" w:cs="Arial"/>
          <w:b/>
          <w:bCs/>
          <w:color w:val="FF0000"/>
        </w:rPr>
      </w:pPr>
    </w:p>
    <w:p w14:paraId="5441E373" w14:textId="77777777" w:rsidR="00F76559" w:rsidRPr="009F6A5E" w:rsidRDefault="00F76559" w:rsidP="00122AFD">
      <w:pPr>
        <w:spacing w:after="0" w:line="240" w:lineRule="auto"/>
        <w:rPr>
          <w:rFonts w:ascii="Arial" w:hAnsi="Arial" w:cs="Arial"/>
          <w:b/>
          <w:bCs/>
          <w:color w:val="FF0000"/>
        </w:rPr>
      </w:pPr>
    </w:p>
    <w:p w14:paraId="33F693A3" w14:textId="77777777" w:rsidR="00D21282" w:rsidRPr="009F6A5E" w:rsidRDefault="00D21282" w:rsidP="00D21282">
      <w:pPr>
        <w:spacing w:after="0" w:line="240" w:lineRule="auto"/>
        <w:jc w:val="center"/>
        <w:rPr>
          <w:rFonts w:ascii="Arial" w:hAnsi="Arial" w:cs="Arial"/>
          <w:sz w:val="28"/>
          <w:szCs w:val="28"/>
        </w:rPr>
      </w:pPr>
      <w:r w:rsidRPr="009F6A5E">
        <w:rPr>
          <w:rFonts w:ascii="Arial" w:hAnsi="Arial" w:cs="Arial"/>
          <w:sz w:val="28"/>
          <w:szCs w:val="28"/>
        </w:rPr>
        <w:t>ECCS6004-AC2-ESSAY</w:t>
      </w:r>
    </w:p>
    <w:p w14:paraId="11DA5B98" w14:textId="77777777" w:rsidR="00AB632A" w:rsidRPr="009F6A5E" w:rsidRDefault="00AB632A" w:rsidP="00D21282">
      <w:pPr>
        <w:spacing w:after="0" w:line="240" w:lineRule="auto"/>
        <w:jc w:val="center"/>
        <w:rPr>
          <w:rFonts w:ascii="Arial" w:hAnsi="Arial" w:cs="Arial"/>
          <w:sz w:val="28"/>
          <w:szCs w:val="28"/>
        </w:rPr>
      </w:pPr>
    </w:p>
    <w:p w14:paraId="4A9BB56B" w14:textId="77777777" w:rsidR="005451F5" w:rsidRPr="009F6A5E" w:rsidRDefault="00893CEE" w:rsidP="00D21282">
      <w:pPr>
        <w:spacing w:after="0" w:line="240" w:lineRule="auto"/>
        <w:jc w:val="center"/>
        <w:rPr>
          <w:rFonts w:ascii="Arial" w:hAnsi="Arial" w:cs="Arial"/>
          <w:sz w:val="28"/>
          <w:szCs w:val="28"/>
        </w:rPr>
      </w:pPr>
      <w:r w:rsidRPr="009F6A5E">
        <w:rPr>
          <w:rFonts w:ascii="Arial" w:hAnsi="Arial" w:cs="Arial"/>
          <w:sz w:val="28"/>
          <w:szCs w:val="28"/>
        </w:rPr>
        <w:t>Student</w:t>
      </w:r>
      <w:r w:rsidR="004D2E1C" w:rsidRPr="009F6A5E">
        <w:rPr>
          <w:rFonts w:ascii="Arial" w:hAnsi="Arial" w:cs="Arial"/>
          <w:sz w:val="28"/>
          <w:szCs w:val="28"/>
        </w:rPr>
        <w:t xml:space="preserve"> Name: Rolanda Thorpe</w:t>
      </w:r>
    </w:p>
    <w:p w14:paraId="5547559F" w14:textId="105BCB82" w:rsidR="00893CEE" w:rsidRPr="009F6A5E" w:rsidRDefault="005451F5" w:rsidP="00D21282">
      <w:pPr>
        <w:spacing w:after="0" w:line="240" w:lineRule="auto"/>
        <w:jc w:val="center"/>
        <w:rPr>
          <w:rFonts w:ascii="Arial" w:hAnsi="Arial" w:cs="Arial"/>
          <w:sz w:val="28"/>
          <w:szCs w:val="28"/>
        </w:rPr>
      </w:pPr>
      <w:r w:rsidRPr="009F6A5E">
        <w:rPr>
          <w:rFonts w:ascii="Arial" w:hAnsi="Arial" w:cs="Arial"/>
          <w:sz w:val="28"/>
          <w:szCs w:val="28"/>
        </w:rPr>
        <w:t>Student ID number:</w:t>
      </w:r>
      <w:r w:rsidR="00893CEE" w:rsidRPr="009F6A5E">
        <w:rPr>
          <w:rFonts w:ascii="Arial" w:hAnsi="Arial" w:cs="Arial"/>
          <w:sz w:val="28"/>
          <w:szCs w:val="28"/>
        </w:rPr>
        <w:t xml:space="preserve"> </w:t>
      </w:r>
      <w:r w:rsidR="005E1947" w:rsidRPr="009F6A5E">
        <w:rPr>
          <w:rFonts w:ascii="Arial" w:hAnsi="Arial" w:cs="Arial"/>
          <w:sz w:val="28"/>
          <w:szCs w:val="28"/>
        </w:rPr>
        <w:t>2415864</w:t>
      </w:r>
    </w:p>
    <w:p w14:paraId="27E5356A" w14:textId="77777777" w:rsidR="000A4141" w:rsidRPr="009F6A5E" w:rsidRDefault="000A4141" w:rsidP="00D21282">
      <w:pPr>
        <w:spacing w:after="0" w:line="240" w:lineRule="auto"/>
        <w:jc w:val="center"/>
        <w:rPr>
          <w:rFonts w:ascii="Arial" w:hAnsi="Arial" w:cs="Arial"/>
          <w:sz w:val="28"/>
          <w:szCs w:val="28"/>
        </w:rPr>
      </w:pPr>
    </w:p>
    <w:p w14:paraId="47FFE46C" w14:textId="77777777" w:rsidR="008845CF" w:rsidRPr="009F6A5E" w:rsidRDefault="008845CF" w:rsidP="00D21282">
      <w:pPr>
        <w:spacing w:after="0" w:line="240" w:lineRule="auto"/>
        <w:jc w:val="center"/>
        <w:rPr>
          <w:rFonts w:ascii="Arial" w:hAnsi="Arial" w:cs="Arial"/>
          <w:sz w:val="28"/>
          <w:szCs w:val="28"/>
        </w:rPr>
      </w:pPr>
    </w:p>
    <w:p w14:paraId="51FF4148" w14:textId="77777777" w:rsidR="008845CF" w:rsidRPr="009F6A5E" w:rsidRDefault="008845CF" w:rsidP="00D21282">
      <w:pPr>
        <w:spacing w:after="0" w:line="240" w:lineRule="auto"/>
        <w:jc w:val="center"/>
        <w:rPr>
          <w:rFonts w:ascii="Arial" w:hAnsi="Arial" w:cs="Arial"/>
          <w:sz w:val="28"/>
          <w:szCs w:val="28"/>
        </w:rPr>
      </w:pPr>
    </w:p>
    <w:p w14:paraId="4A8A2F7A" w14:textId="77777777" w:rsidR="008845CF" w:rsidRPr="009F6A5E" w:rsidRDefault="008845CF" w:rsidP="00D21282">
      <w:pPr>
        <w:spacing w:after="0" w:line="240" w:lineRule="auto"/>
        <w:jc w:val="center"/>
        <w:rPr>
          <w:rFonts w:ascii="Arial" w:hAnsi="Arial" w:cs="Arial"/>
          <w:sz w:val="28"/>
          <w:szCs w:val="28"/>
        </w:rPr>
      </w:pPr>
    </w:p>
    <w:p w14:paraId="4E6A726D" w14:textId="77777777" w:rsidR="000A4141" w:rsidRPr="009F6A5E" w:rsidRDefault="000A4141" w:rsidP="00D21282">
      <w:pPr>
        <w:spacing w:after="0" w:line="240" w:lineRule="auto"/>
        <w:jc w:val="center"/>
        <w:rPr>
          <w:rFonts w:ascii="Arial" w:hAnsi="Arial" w:cs="Arial"/>
          <w:sz w:val="28"/>
          <w:szCs w:val="28"/>
        </w:rPr>
      </w:pPr>
    </w:p>
    <w:p w14:paraId="4446D193" w14:textId="77777777" w:rsidR="00172F7A" w:rsidRPr="009F6A5E" w:rsidRDefault="00172F7A" w:rsidP="00D21282">
      <w:pPr>
        <w:spacing w:after="0" w:line="240" w:lineRule="auto"/>
        <w:jc w:val="center"/>
        <w:rPr>
          <w:rFonts w:ascii="Arial" w:hAnsi="Arial" w:cs="Arial"/>
          <w:sz w:val="28"/>
          <w:szCs w:val="28"/>
        </w:rPr>
      </w:pPr>
    </w:p>
    <w:p w14:paraId="5DACDCC3" w14:textId="77777777" w:rsidR="009132C5" w:rsidRPr="009F6A5E" w:rsidRDefault="009132C5" w:rsidP="00D21282">
      <w:pPr>
        <w:spacing w:after="0" w:line="240" w:lineRule="auto"/>
        <w:jc w:val="center"/>
        <w:rPr>
          <w:rFonts w:ascii="Arial" w:hAnsi="Arial" w:cs="Arial"/>
          <w:sz w:val="28"/>
          <w:szCs w:val="28"/>
        </w:rPr>
      </w:pPr>
    </w:p>
    <w:p w14:paraId="081AA10F" w14:textId="77777777" w:rsidR="009132C5" w:rsidRPr="009F6A5E" w:rsidRDefault="009132C5" w:rsidP="00D21282">
      <w:pPr>
        <w:spacing w:after="0" w:line="240" w:lineRule="auto"/>
        <w:jc w:val="center"/>
        <w:rPr>
          <w:rFonts w:ascii="Arial" w:hAnsi="Arial" w:cs="Arial"/>
          <w:sz w:val="28"/>
          <w:szCs w:val="28"/>
        </w:rPr>
      </w:pPr>
    </w:p>
    <w:p w14:paraId="1BC23E5C" w14:textId="77777777" w:rsidR="008845CF" w:rsidRPr="009F6A5E" w:rsidRDefault="008845CF" w:rsidP="005E13E8">
      <w:pPr>
        <w:spacing w:after="0" w:line="240" w:lineRule="auto"/>
        <w:rPr>
          <w:rFonts w:ascii="Arial" w:hAnsi="Arial" w:cs="Arial"/>
          <w:sz w:val="28"/>
          <w:szCs w:val="28"/>
        </w:rPr>
      </w:pPr>
    </w:p>
    <w:p w14:paraId="0069441D" w14:textId="5F2FD077" w:rsidR="000A4141" w:rsidRPr="009F6A5E" w:rsidRDefault="000A4141" w:rsidP="000A4141">
      <w:pPr>
        <w:spacing w:after="0" w:line="240" w:lineRule="auto"/>
        <w:jc w:val="center"/>
        <w:rPr>
          <w:rFonts w:ascii="Arial" w:hAnsi="Arial" w:cs="Arial"/>
          <w:b/>
          <w:bCs/>
          <w:sz w:val="28"/>
          <w:szCs w:val="28"/>
        </w:rPr>
      </w:pPr>
      <w:r w:rsidRPr="009F6A5E">
        <w:rPr>
          <w:rFonts w:ascii="Arial" w:hAnsi="Arial" w:cs="Arial"/>
          <w:b/>
          <w:bCs/>
          <w:sz w:val="28"/>
          <w:szCs w:val="28"/>
        </w:rPr>
        <w:t>Critically reflect on your own values and beliefs and consider how these align with a professional code of practice (such as the BACP Ethical Framework, 2018)</w:t>
      </w:r>
    </w:p>
    <w:p w14:paraId="3B6CA7B4" w14:textId="77777777" w:rsidR="005E1947" w:rsidRPr="009F6A5E" w:rsidRDefault="005E1947" w:rsidP="00D21282">
      <w:pPr>
        <w:spacing w:after="0" w:line="240" w:lineRule="auto"/>
        <w:jc w:val="center"/>
        <w:rPr>
          <w:rFonts w:ascii="Arial" w:hAnsi="Arial" w:cs="Arial"/>
        </w:rPr>
      </w:pPr>
    </w:p>
    <w:p w14:paraId="57407439" w14:textId="77777777" w:rsidR="005E1947" w:rsidRPr="009F6A5E" w:rsidRDefault="005E1947" w:rsidP="00D21282">
      <w:pPr>
        <w:spacing w:after="0" w:line="240" w:lineRule="auto"/>
        <w:jc w:val="center"/>
        <w:rPr>
          <w:rFonts w:ascii="Arial" w:hAnsi="Arial" w:cs="Arial"/>
        </w:rPr>
      </w:pPr>
    </w:p>
    <w:p w14:paraId="41BA5419" w14:textId="77777777" w:rsidR="00893CEE" w:rsidRPr="009F6A5E" w:rsidRDefault="00893CEE" w:rsidP="00D21282">
      <w:pPr>
        <w:spacing w:after="0" w:line="240" w:lineRule="auto"/>
        <w:jc w:val="center"/>
        <w:rPr>
          <w:rFonts w:ascii="Arial" w:hAnsi="Arial" w:cs="Arial"/>
        </w:rPr>
      </w:pPr>
    </w:p>
    <w:p w14:paraId="142C4A77" w14:textId="77777777" w:rsidR="00F76559" w:rsidRPr="009F6A5E" w:rsidRDefault="00F76559" w:rsidP="00122AFD">
      <w:pPr>
        <w:spacing w:after="0" w:line="240" w:lineRule="auto"/>
        <w:rPr>
          <w:rFonts w:ascii="Arial" w:hAnsi="Arial" w:cs="Arial"/>
          <w:b/>
          <w:bCs/>
          <w:color w:val="FF0000"/>
        </w:rPr>
      </w:pPr>
    </w:p>
    <w:p w14:paraId="249B5B30" w14:textId="77777777" w:rsidR="00142E68" w:rsidRPr="009F6A5E" w:rsidRDefault="00142E68" w:rsidP="00122AFD">
      <w:pPr>
        <w:spacing w:after="0" w:line="240" w:lineRule="auto"/>
        <w:rPr>
          <w:rFonts w:ascii="Arial" w:hAnsi="Arial" w:cs="Arial"/>
          <w:b/>
          <w:bCs/>
          <w:color w:val="FF0000"/>
        </w:rPr>
      </w:pPr>
    </w:p>
    <w:p w14:paraId="3E5D8C39" w14:textId="77777777" w:rsidR="00142E68" w:rsidRPr="009F6A5E" w:rsidRDefault="00142E68" w:rsidP="00122AFD">
      <w:pPr>
        <w:spacing w:after="0" w:line="240" w:lineRule="auto"/>
        <w:rPr>
          <w:rFonts w:ascii="Arial" w:hAnsi="Arial" w:cs="Arial"/>
          <w:b/>
          <w:bCs/>
          <w:color w:val="FF0000"/>
        </w:rPr>
      </w:pPr>
    </w:p>
    <w:p w14:paraId="19015E62" w14:textId="77777777" w:rsidR="00142E68" w:rsidRPr="009F6A5E" w:rsidRDefault="00142E68" w:rsidP="00122AFD">
      <w:pPr>
        <w:spacing w:after="0" w:line="240" w:lineRule="auto"/>
        <w:rPr>
          <w:rFonts w:ascii="Arial" w:hAnsi="Arial" w:cs="Arial"/>
          <w:b/>
          <w:bCs/>
          <w:color w:val="FF0000"/>
        </w:rPr>
      </w:pPr>
    </w:p>
    <w:p w14:paraId="4A19A25A" w14:textId="77777777" w:rsidR="00142E68" w:rsidRPr="009F6A5E" w:rsidRDefault="00142E68" w:rsidP="00122AFD">
      <w:pPr>
        <w:spacing w:after="0" w:line="240" w:lineRule="auto"/>
        <w:rPr>
          <w:rFonts w:ascii="Arial" w:hAnsi="Arial" w:cs="Arial"/>
          <w:b/>
          <w:bCs/>
          <w:color w:val="FF0000"/>
        </w:rPr>
      </w:pPr>
    </w:p>
    <w:p w14:paraId="56EB7586" w14:textId="77777777" w:rsidR="00142E68" w:rsidRPr="009F6A5E" w:rsidRDefault="00142E68" w:rsidP="00122AFD">
      <w:pPr>
        <w:spacing w:after="0" w:line="240" w:lineRule="auto"/>
        <w:rPr>
          <w:rFonts w:ascii="Arial" w:hAnsi="Arial" w:cs="Arial"/>
          <w:b/>
          <w:bCs/>
          <w:color w:val="FF0000"/>
        </w:rPr>
      </w:pPr>
    </w:p>
    <w:p w14:paraId="3B3A7581" w14:textId="77777777" w:rsidR="00142E68" w:rsidRPr="009F6A5E" w:rsidRDefault="00142E68" w:rsidP="00122AFD">
      <w:pPr>
        <w:spacing w:after="0" w:line="240" w:lineRule="auto"/>
        <w:rPr>
          <w:rFonts w:ascii="Arial" w:hAnsi="Arial" w:cs="Arial"/>
          <w:b/>
          <w:bCs/>
          <w:color w:val="FF0000"/>
        </w:rPr>
      </w:pPr>
    </w:p>
    <w:p w14:paraId="2E0DBF6E" w14:textId="77777777" w:rsidR="00142E68" w:rsidRPr="009F6A5E" w:rsidRDefault="00142E68" w:rsidP="00122AFD">
      <w:pPr>
        <w:spacing w:after="0" w:line="240" w:lineRule="auto"/>
        <w:rPr>
          <w:rFonts w:ascii="Arial" w:hAnsi="Arial" w:cs="Arial"/>
          <w:b/>
          <w:bCs/>
          <w:color w:val="FF0000"/>
        </w:rPr>
      </w:pPr>
    </w:p>
    <w:p w14:paraId="1D8A75CE" w14:textId="77777777" w:rsidR="00142E68" w:rsidRPr="009F6A5E" w:rsidRDefault="00142E68" w:rsidP="00122AFD">
      <w:pPr>
        <w:spacing w:after="0" w:line="240" w:lineRule="auto"/>
        <w:rPr>
          <w:rFonts w:ascii="Arial" w:hAnsi="Arial" w:cs="Arial"/>
          <w:b/>
          <w:bCs/>
          <w:color w:val="FF0000"/>
        </w:rPr>
      </w:pPr>
    </w:p>
    <w:p w14:paraId="288160C9" w14:textId="77777777" w:rsidR="00142E68" w:rsidRPr="009F6A5E" w:rsidRDefault="00142E68" w:rsidP="00122AFD">
      <w:pPr>
        <w:spacing w:after="0" w:line="240" w:lineRule="auto"/>
        <w:rPr>
          <w:rFonts w:ascii="Arial" w:hAnsi="Arial" w:cs="Arial"/>
          <w:b/>
          <w:bCs/>
          <w:color w:val="FF0000"/>
        </w:rPr>
      </w:pPr>
    </w:p>
    <w:p w14:paraId="49ACDD03" w14:textId="77777777" w:rsidR="00142E68" w:rsidRPr="009F6A5E" w:rsidRDefault="00142E68" w:rsidP="00122AFD">
      <w:pPr>
        <w:spacing w:after="0" w:line="240" w:lineRule="auto"/>
        <w:rPr>
          <w:rFonts w:ascii="Arial" w:hAnsi="Arial" w:cs="Arial"/>
          <w:b/>
          <w:bCs/>
          <w:color w:val="FF0000"/>
        </w:rPr>
      </w:pPr>
    </w:p>
    <w:p w14:paraId="41D0ECE9" w14:textId="77777777" w:rsidR="00142E68" w:rsidRPr="009F6A5E" w:rsidRDefault="00142E68" w:rsidP="00122AFD">
      <w:pPr>
        <w:spacing w:after="0" w:line="240" w:lineRule="auto"/>
        <w:rPr>
          <w:rFonts w:ascii="Arial" w:hAnsi="Arial" w:cs="Arial"/>
          <w:b/>
          <w:bCs/>
          <w:color w:val="FF0000"/>
        </w:rPr>
      </w:pPr>
    </w:p>
    <w:p w14:paraId="1260E084" w14:textId="77777777" w:rsidR="00142E68" w:rsidRPr="009F6A5E" w:rsidRDefault="00142E68" w:rsidP="00122AFD">
      <w:pPr>
        <w:spacing w:after="0" w:line="240" w:lineRule="auto"/>
        <w:rPr>
          <w:rFonts w:ascii="Arial" w:hAnsi="Arial" w:cs="Arial"/>
          <w:b/>
          <w:bCs/>
          <w:color w:val="FF0000"/>
        </w:rPr>
      </w:pPr>
    </w:p>
    <w:p w14:paraId="5AA4A7C1" w14:textId="77777777" w:rsidR="00142E68" w:rsidRPr="009F6A5E" w:rsidRDefault="00142E68" w:rsidP="00122AFD">
      <w:pPr>
        <w:spacing w:after="0" w:line="240" w:lineRule="auto"/>
        <w:rPr>
          <w:rFonts w:ascii="Arial" w:hAnsi="Arial" w:cs="Arial"/>
          <w:b/>
          <w:bCs/>
          <w:color w:val="FF0000"/>
        </w:rPr>
      </w:pPr>
    </w:p>
    <w:p w14:paraId="017B8351" w14:textId="77777777" w:rsidR="00142E68" w:rsidRPr="009F6A5E" w:rsidRDefault="00142E68" w:rsidP="00122AFD">
      <w:pPr>
        <w:spacing w:after="0" w:line="240" w:lineRule="auto"/>
        <w:rPr>
          <w:rFonts w:ascii="Arial" w:hAnsi="Arial" w:cs="Arial"/>
          <w:b/>
          <w:bCs/>
          <w:color w:val="FF0000"/>
        </w:rPr>
      </w:pPr>
    </w:p>
    <w:p w14:paraId="36F827A1" w14:textId="77777777" w:rsidR="00142E68" w:rsidRPr="009F6A5E" w:rsidRDefault="00142E68" w:rsidP="00122AFD">
      <w:pPr>
        <w:spacing w:after="0" w:line="240" w:lineRule="auto"/>
        <w:rPr>
          <w:rFonts w:ascii="Arial" w:hAnsi="Arial" w:cs="Arial"/>
          <w:b/>
          <w:bCs/>
          <w:color w:val="FF0000"/>
        </w:rPr>
      </w:pPr>
    </w:p>
    <w:p w14:paraId="55AA7575" w14:textId="77777777" w:rsidR="007246A7" w:rsidRPr="009F6A5E" w:rsidRDefault="007246A7" w:rsidP="00122AFD">
      <w:pPr>
        <w:spacing w:after="0" w:line="240" w:lineRule="auto"/>
        <w:rPr>
          <w:rFonts w:ascii="Arial" w:hAnsi="Arial" w:cs="Arial"/>
          <w:b/>
          <w:bCs/>
          <w:color w:val="FF0000"/>
        </w:rPr>
      </w:pPr>
    </w:p>
    <w:p w14:paraId="38AD4144" w14:textId="77777777" w:rsidR="00012BF1" w:rsidRDefault="00012BF1" w:rsidP="007A0340">
      <w:pPr>
        <w:spacing w:after="0" w:line="240" w:lineRule="auto"/>
        <w:rPr>
          <w:rFonts w:ascii="Arial" w:hAnsi="Arial" w:cs="Arial"/>
          <w:color w:val="FF0000"/>
          <w:sz w:val="24"/>
          <w:szCs w:val="24"/>
        </w:rPr>
      </w:pPr>
    </w:p>
    <w:p w14:paraId="460CD0A7" w14:textId="77777777" w:rsidR="00012BF1" w:rsidRDefault="00012BF1" w:rsidP="007A0340">
      <w:pPr>
        <w:spacing w:after="0" w:line="240" w:lineRule="auto"/>
        <w:rPr>
          <w:rFonts w:ascii="Arial" w:hAnsi="Arial" w:cs="Arial"/>
          <w:color w:val="FF0000"/>
          <w:sz w:val="24"/>
          <w:szCs w:val="24"/>
        </w:rPr>
      </w:pPr>
    </w:p>
    <w:p w14:paraId="1C6227E8" w14:textId="77777777" w:rsidR="00B577F1" w:rsidRDefault="00B577F1" w:rsidP="003E45B5">
      <w:pPr>
        <w:ind w:firstLine="720"/>
        <w:rPr>
          <w:rFonts w:ascii="Arial" w:hAnsi="Arial" w:cs="Arial"/>
          <w:color w:val="FF0000"/>
          <w:sz w:val="24"/>
          <w:szCs w:val="24"/>
        </w:rPr>
      </w:pPr>
    </w:p>
    <w:p w14:paraId="6C732498" w14:textId="60D9BE30" w:rsidR="00DE332C" w:rsidRPr="009F6A5E" w:rsidRDefault="00DE332C" w:rsidP="00B577F1">
      <w:pPr>
        <w:spacing w:line="480" w:lineRule="auto"/>
        <w:ind w:firstLine="720"/>
        <w:rPr>
          <w:rFonts w:ascii="Arial" w:hAnsi="Arial" w:cs="Arial"/>
          <w:sz w:val="24"/>
          <w:szCs w:val="24"/>
        </w:rPr>
      </w:pPr>
      <w:proofErr w:type="gramStart"/>
      <w:r w:rsidRPr="009F6A5E">
        <w:rPr>
          <w:rFonts w:ascii="Arial" w:hAnsi="Arial" w:cs="Arial"/>
          <w:sz w:val="24"/>
          <w:szCs w:val="24"/>
        </w:rPr>
        <w:lastRenderedPageBreak/>
        <w:t>In order to</w:t>
      </w:r>
      <w:proofErr w:type="gramEnd"/>
      <w:r w:rsidRPr="009F6A5E">
        <w:rPr>
          <w:rFonts w:ascii="Arial" w:hAnsi="Arial" w:cs="Arial"/>
          <w:sz w:val="24"/>
          <w:szCs w:val="24"/>
        </w:rPr>
        <w:t xml:space="preserve"> reflect on my values</w:t>
      </w:r>
      <w:r w:rsidR="00065F75" w:rsidRPr="009F6A5E">
        <w:rPr>
          <w:rFonts w:ascii="Arial" w:hAnsi="Arial" w:cs="Arial"/>
          <w:sz w:val="24"/>
          <w:szCs w:val="24"/>
        </w:rPr>
        <w:t xml:space="preserve"> and beliefs</w:t>
      </w:r>
      <w:r w:rsidRPr="009F6A5E">
        <w:rPr>
          <w:rFonts w:ascii="Arial" w:hAnsi="Arial" w:cs="Arial"/>
          <w:sz w:val="24"/>
          <w:szCs w:val="24"/>
        </w:rPr>
        <w:t xml:space="preserve">, I will begin by taking a </w:t>
      </w:r>
      <w:r w:rsidR="00F81D96" w:rsidRPr="009F6A5E">
        <w:rPr>
          <w:rFonts w:ascii="Arial" w:hAnsi="Arial" w:cs="Arial"/>
          <w:sz w:val="24"/>
          <w:szCs w:val="24"/>
        </w:rPr>
        <w:t xml:space="preserve">reflective </w:t>
      </w:r>
      <w:r w:rsidRPr="009F6A5E">
        <w:rPr>
          <w:rFonts w:ascii="Arial" w:hAnsi="Arial" w:cs="Arial"/>
          <w:sz w:val="24"/>
          <w:szCs w:val="24"/>
        </w:rPr>
        <w:t xml:space="preserve">look at </w:t>
      </w:r>
      <w:r w:rsidR="00F81D96" w:rsidRPr="009F6A5E">
        <w:rPr>
          <w:rFonts w:ascii="Arial" w:hAnsi="Arial" w:cs="Arial"/>
          <w:sz w:val="24"/>
          <w:szCs w:val="24"/>
        </w:rPr>
        <w:t>my early life</w:t>
      </w:r>
      <w:r w:rsidR="001551FD" w:rsidRPr="009F6A5E">
        <w:rPr>
          <w:rFonts w:ascii="Arial" w:hAnsi="Arial" w:cs="Arial"/>
          <w:sz w:val="24"/>
          <w:szCs w:val="24"/>
        </w:rPr>
        <w:t xml:space="preserve"> and the formation of</w:t>
      </w:r>
      <w:r w:rsidR="00F81D96" w:rsidRPr="009F6A5E">
        <w:rPr>
          <w:rFonts w:ascii="Arial" w:hAnsi="Arial" w:cs="Arial"/>
          <w:sz w:val="24"/>
          <w:szCs w:val="24"/>
        </w:rPr>
        <w:t xml:space="preserve"> my </w:t>
      </w:r>
      <w:r w:rsidR="005D778C" w:rsidRPr="00BC7816">
        <w:rPr>
          <w:rFonts w:ascii="Arial" w:hAnsi="Arial" w:cs="Arial"/>
          <w:sz w:val="24"/>
          <w:szCs w:val="24"/>
        </w:rPr>
        <w:t>most lasting</w:t>
      </w:r>
      <w:r w:rsidR="005D778C" w:rsidRPr="009F6A5E">
        <w:rPr>
          <w:rFonts w:ascii="Arial" w:hAnsi="Arial" w:cs="Arial"/>
          <w:sz w:val="24"/>
          <w:szCs w:val="24"/>
        </w:rPr>
        <w:t xml:space="preserve"> </w:t>
      </w:r>
      <w:r w:rsidR="00F81D96" w:rsidRPr="009F6A5E">
        <w:rPr>
          <w:rFonts w:ascii="Arial" w:hAnsi="Arial" w:cs="Arial"/>
          <w:sz w:val="24"/>
          <w:szCs w:val="24"/>
        </w:rPr>
        <w:t>values</w:t>
      </w:r>
      <w:r w:rsidR="005D778C" w:rsidRPr="009F6A5E">
        <w:rPr>
          <w:rFonts w:ascii="Arial" w:hAnsi="Arial" w:cs="Arial"/>
          <w:sz w:val="24"/>
          <w:szCs w:val="24"/>
        </w:rPr>
        <w:t xml:space="preserve">. I will then ask certain questions of the </w:t>
      </w:r>
      <w:r w:rsidR="005D778C" w:rsidRPr="00D00343">
        <w:rPr>
          <w:rFonts w:ascii="Arial" w:hAnsi="Arial" w:cs="Arial"/>
          <w:sz w:val="24"/>
          <w:szCs w:val="24"/>
        </w:rPr>
        <w:t>B</w:t>
      </w:r>
      <w:r w:rsidR="001B5AED" w:rsidRPr="00D00343">
        <w:rPr>
          <w:rFonts w:ascii="Arial" w:hAnsi="Arial" w:cs="Arial"/>
          <w:sz w:val="24"/>
          <w:szCs w:val="24"/>
        </w:rPr>
        <w:t xml:space="preserve">ritish </w:t>
      </w:r>
      <w:r w:rsidR="005D778C" w:rsidRPr="00D00343">
        <w:rPr>
          <w:rFonts w:ascii="Arial" w:hAnsi="Arial" w:cs="Arial"/>
          <w:sz w:val="24"/>
          <w:szCs w:val="24"/>
        </w:rPr>
        <w:t>A</w:t>
      </w:r>
      <w:r w:rsidR="001B5AED" w:rsidRPr="00D00343">
        <w:rPr>
          <w:rFonts w:ascii="Arial" w:hAnsi="Arial" w:cs="Arial"/>
          <w:sz w:val="24"/>
          <w:szCs w:val="24"/>
        </w:rPr>
        <w:t xml:space="preserve">ssociation of </w:t>
      </w:r>
      <w:r w:rsidR="005D778C" w:rsidRPr="00D00343">
        <w:rPr>
          <w:rFonts w:ascii="Arial" w:hAnsi="Arial" w:cs="Arial"/>
          <w:sz w:val="24"/>
          <w:szCs w:val="24"/>
        </w:rPr>
        <w:t>C</w:t>
      </w:r>
      <w:r w:rsidR="001B5AED" w:rsidRPr="00D00343">
        <w:rPr>
          <w:rFonts w:ascii="Arial" w:hAnsi="Arial" w:cs="Arial"/>
          <w:sz w:val="24"/>
          <w:szCs w:val="24"/>
        </w:rPr>
        <w:t>ou</w:t>
      </w:r>
      <w:r w:rsidR="00BC7816">
        <w:rPr>
          <w:rFonts w:ascii="Arial" w:hAnsi="Arial" w:cs="Arial"/>
          <w:sz w:val="24"/>
          <w:szCs w:val="24"/>
        </w:rPr>
        <w:t>n</w:t>
      </w:r>
      <w:r w:rsidR="001B5AED" w:rsidRPr="00D00343">
        <w:rPr>
          <w:rFonts w:ascii="Arial" w:hAnsi="Arial" w:cs="Arial"/>
          <w:sz w:val="24"/>
          <w:szCs w:val="24"/>
        </w:rPr>
        <w:t>sell</w:t>
      </w:r>
      <w:r w:rsidR="00CE4849" w:rsidRPr="00D00343">
        <w:rPr>
          <w:rFonts w:ascii="Arial" w:hAnsi="Arial" w:cs="Arial"/>
          <w:sz w:val="24"/>
          <w:szCs w:val="24"/>
        </w:rPr>
        <w:t xml:space="preserve">ing and </w:t>
      </w:r>
      <w:r w:rsidR="005D778C" w:rsidRPr="00D00343">
        <w:rPr>
          <w:rFonts w:ascii="Arial" w:hAnsi="Arial" w:cs="Arial"/>
          <w:sz w:val="24"/>
          <w:szCs w:val="24"/>
        </w:rPr>
        <w:t>P</w:t>
      </w:r>
      <w:r w:rsidR="00CE4849" w:rsidRPr="00D00343">
        <w:rPr>
          <w:rFonts w:ascii="Arial" w:hAnsi="Arial" w:cs="Arial"/>
          <w:sz w:val="24"/>
          <w:szCs w:val="24"/>
        </w:rPr>
        <w:t>sychotherapy [hereafter</w:t>
      </w:r>
      <w:r w:rsidR="00D00343" w:rsidRPr="00D00343">
        <w:rPr>
          <w:rFonts w:ascii="Arial" w:hAnsi="Arial" w:cs="Arial"/>
          <w:sz w:val="24"/>
          <w:szCs w:val="24"/>
        </w:rPr>
        <w:t xml:space="preserve"> BACP]</w:t>
      </w:r>
      <w:r w:rsidR="005D778C" w:rsidRPr="00D00343">
        <w:rPr>
          <w:rFonts w:ascii="Arial" w:hAnsi="Arial" w:cs="Arial"/>
          <w:sz w:val="24"/>
          <w:szCs w:val="24"/>
        </w:rPr>
        <w:t xml:space="preserve"> </w:t>
      </w:r>
      <w:r w:rsidR="00D1339F" w:rsidRPr="00D00343">
        <w:rPr>
          <w:rFonts w:ascii="Arial" w:hAnsi="Arial" w:cs="Arial"/>
          <w:sz w:val="24"/>
          <w:szCs w:val="24"/>
        </w:rPr>
        <w:t>Ethical Framework</w:t>
      </w:r>
      <w:r w:rsidR="005D778C" w:rsidRPr="009F6A5E">
        <w:rPr>
          <w:rFonts w:ascii="Arial" w:hAnsi="Arial" w:cs="Arial"/>
          <w:sz w:val="24"/>
          <w:szCs w:val="24"/>
        </w:rPr>
        <w:t>, considering to what extent it aligns with my own personal values and be</w:t>
      </w:r>
      <w:r w:rsidR="00B53A26" w:rsidRPr="009F6A5E">
        <w:rPr>
          <w:rFonts w:ascii="Arial" w:hAnsi="Arial" w:cs="Arial"/>
          <w:sz w:val="24"/>
          <w:szCs w:val="24"/>
        </w:rPr>
        <w:t>li</w:t>
      </w:r>
      <w:r w:rsidR="005D778C" w:rsidRPr="009F6A5E">
        <w:rPr>
          <w:rFonts w:ascii="Arial" w:hAnsi="Arial" w:cs="Arial"/>
          <w:sz w:val="24"/>
          <w:szCs w:val="24"/>
        </w:rPr>
        <w:t xml:space="preserve">efs; following this I will </w:t>
      </w:r>
      <w:r w:rsidR="003F2F2E">
        <w:rPr>
          <w:rFonts w:ascii="Arial" w:hAnsi="Arial" w:cs="Arial"/>
          <w:sz w:val="24"/>
          <w:szCs w:val="24"/>
        </w:rPr>
        <w:t>describe</w:t>
      </w:r>
      <w:r w:rsidR="004F7525" w:rsidRPr="009F6A5E">
        <w:rPr>
          <w:rFonts w:ascii="Arial" w:hAnsi="Arial" w:cs="Arial"/>
          <w:sz w:val="24"/>
          <w:szCs w:val="24"/>
        </w:rPr>
        <w:t xml:space="preserve"> a dilemma I </w:t>
      </w:r>
      <w:r w:rsidR="00614FDF">
        <w:rPr>
          <w:rFonts w:ascii="Arial" w:hAnsi="Arial" w:cs="Arial"/>
          <w:sz w:val="24"/>
          <w:szCs w:val="24"/>
        </w:rPr>
        <w:t>once</w:t>
      </w:r>
      <w:r w:rsidR="008E6AB2" w:rsidRPr="009F6A5E">
        <w:rPr>
          <w:rFonts w:ascii="Arial" w:hAnsi="Arial" w:cs="Arial"/>
          <w:sz w:val="24"/>
          <w:szCs w:val="24"/>
        </w:rPr>
        <w:t xml:space="preserve"> </w:t>
      </w:r>
      <w:r w:rsidR="004F7525" w:rsidRPr="009F6A5E">
        <w:rPr>
          <w:rFonts w:ascii="Arial" w:hAnsi="Arial" w:cs="Arial"/>
          <w:sz w:val="24"/>
          <w:szCs w:val="24"/>
        </w:rPr>
        <w:t>faced, applying to it the</w:t>
      </w:r>
      <w:r w:rsidR="00B53A26" w:rsidRPr="009F6A5E">
        <w:rPr>
          <w:rFonts w:ascii="Arial" w:hAnsi="Arial" w:cs="Arial"/>
          <w:sz w:val="24"/>
          <w:szCs w:val="24"/>
        </w:rPr>
        <w:t xml:space="preserve"> </w:t>
      </w:r>
      <w:r w:rsidR="00B53A26" w:rsidRPr="0088379A">
        <w:rPr>
          <w:rFonts w:ascii="Arial" w:hAnsi="Arial" w:cs="Arial"/>
          <w:sz w:val="24"/>
          <w:szCs w:val="24"/>
        </w:rPr>
        <w:t>Sch</w:t>
      </w:r>
      <w:r w:rsidR="001F35B4" w:rsidRPr="0088379A">
        <w:rPr>
          <w:rFonts w:ascii="Arial" w:hAnsi="Arial" w:cs="Arial"/>
          <w:sz w:val="24"/>
          <w:szCs w:val="24"/>
        </w:rPr>
        <w:t>ö</w:t>
      </w:r>
      <w:r w:rsidR="00B53A26" w:rsidRPr="0088379A">
        <w:rPr>
          <w:rFonts w:ascii="Arial" w:hAnsi="Arial" w:cs="Arial"/>
          <w:sz w:val="24"/>
          <w:szCs w:val="24"/>
        </w:rPr>
        <w:t>n</w:t>
      </w:r>
      <w:r w:rsidR="00D31673" w:rsidRPr="0088379A">
        <w:rPr>
          <w:rFonts w:ascii="Arial" w:hAnsi="Arial" w:cs="Arial"/>
          <w:sz w:val="24"/>
          <w:szCs w:val="24"/>
        </w:rPr>
        <w:t>/Argyris</w:t>
      </w:r>
      <w:r w:rsidR="004F7525" w:rsidRPr="0088379A">
        <w:rPr>
          <w:rFonts w:ascii="Arial" w:hAnsi="Arial" w:cs="Arial"/>
          <w:sz w:val="24"/>
          <w:szCs w:val="24"/>
        </w:rPr>
        <w:t xml:space="preserve"> ‘</w:t>
      </w:r>
      <w:proofErr w:type="gramStart"/>
      <w:r w:rsidR="0050682A" w:rsidRPr="0088379A">
        <w:rPr>
          <w:rFonts w:ascii="Arial" w:hAnsi="Arial" w:cs="Arial"/>
          <w:sz w:val="24"/>
          <w:szCs w:val="24"/>
        </w:rPr>
        <w:t>d</w:t>
      </w:r>
      <w:r w:rsidR="004F7525" w:rsidRPr="0088379A">
        <w:rPr>
          <w:rFonts w:ascii="Arial" w:hAnsi="Arial" w:cs="Arial"/>
          <w:sz w:val="24"/>
          <w:szCs w:val="24"/>
        </w:rPr>
        <w:t>ouble-loop</w:t>
      </w:r>
      <w:proofErr w:type="gramEnd"/>
      <w:r w:rsidR="004F7525" w:rsidRPr="0088379A">
        <w:rPr>
          <w:rFonts w:ascii="Arial" w:hAnsi="Arial" w:cs="Arial"/>
          <w:sz w:val="24"/>
          <w:szCs w:val="24"/>
        </w:rPr>
        <w:t>’</w:t>
      </w:r>
      <w:r w:rsidR="004F7525" w:rsidRPr="009F6A5E">
        <w:rPr>
          <w:rFonts w:ascii="Arial" w:hAnsi="Arial" w:cs="Arial"/>
          <w:sz w:val="24"/>
          <w:szCs w:val="24"/>
        </w:rPr>
        <w:t xml:space="preserve"> reflective model</w:t>
      </w:r>
      <w:r w:rsidR="008E6AB2" w:rsidRPr="009F6A5E">
        <w:rPr>
          <w:rFonts w:ascii="Arial" w:hAnsi="Arial" w:cs="Arial"/>
          <w:sz w:val="24"/>
          <w:szCs w:val="24"/>
        </w:rPr>
        <w:t>.</w:t>
      </w:r>
    </w:p>
    <w:p w14:paraId="4DC0407D" w14:textId="77777777" w:rsidR="003E45B5" w:rsidRPr="009F6A5E" w:rsidRDefault="003E45B5" w:rsidP="00B577F1">
      <w:pPr>
        <w:spacing w:line="480" w:lineRule="auto"/>
        <w:ind w:firstLine="720"/>
        <w:rPr>
          <w:rFonts w:ascii="Arial" w:hAnsi="Arial" w:cs="Arial"/>
          <w:sz w:val="24"/>
          <w:szCs w:val="24"/>
        </w:rPr>
      </w:pPr>
    </w:p>
    <w:p w14:paraId="02634257" w14:textId="0C8FF0FB" w:rsidR="004A09D4" w:rsidRPr="009F6A5E" w:rsidRDefault="00A77F47" w:rsidP="00B577F1">
      <w:pPr>
        <w:spacing w:line="480" w:lineRule="auto"/>
        <w:rPr>
          <w:rFonts w:ascii="Arial" w:hAnsi="Arial" w:cs="Arial"/>
          <w:sz w:val="24"/>
          <w:szCs w:val="24"/>
        </w:rPr>
      </w:pPr>
      <w:r w:rsidRPr="009F6A5E">
        <w:rPr>
          <w:rFonts w:ascii="Arial" w:hAnsi="Arial" w:cs="Arial"/>
          <w:sz w:val="24"/>
          <w:szCs w:val="24"/>
        </w:rPr>
        <w:t xml:space="preserve">The BACP </w:t>
      </w:r>
      <w:r w:rsidR="00D1339F" w:rsidRPr="009F6A5E">
        <w:rPr>
          <w:rFonts w:ascii="Arial" w:hAnsi="Arial" w:cs="Arial"/>
          <w:sz w:val="24"/>
          <w:szCs w:val="24"/>
        </w:rPr>
        <w:t>Ethical Framework</w:t>
      </w:r>
      <w:r w:rsidRPr="009F6A5E">
        <w:rPr>
          <w:rFonts w:ascii="Arial" w:hAnsi="Arial" w:cs="Arial"/>
          <w:sz w:val="24"/>
          <w:szCs w:val="24"/>
        </w:rPr>
        <w:t xml:space="preserve"> (2018</w:t>
      </w:r>
      <w:r w:rsidR="007A0340" w:rsidRPr="009F6A5E">
        <w:rPr>
          <w:rFonts w:ascii="Arial" w:hAnsi="Arial" w:cs="Arial"/>
          <w:sz w:val="24"/>
          <w:szCs w:val="24"/>
        </w:rPr>
        <w:t>,</w:t>
      </w:r>
      <w:r w:rsidRPr="009F6A5E">
        <w:rPr>
          <w:rFonts w:ascii="Arial" w:hAnsi="Arial" w:cs="Arial"/>
          <w:sz w:val="24"/>
          <w:szCs w:val="24"/>
        </w:rPr>
        <w:t xml:space="preserve"> p</w:t>
      </w:r>
      <w:r w:rsidR="00D36A9A" w:rsidRPr="009F6A5E">
        <w:rPr>
          <w:rFonts w:ascii="Arial" w:hAnsi="Arial" w:cs="Arial"/>
          <w:sz w:val="24"/>
          <w:szCs w:val="24"/>
        </w:rPr>
        <w:t>.10</w:t>
      </w:r>
      <w:r w:rsidR="007A0340" w:rsidRPr="009F6A5E">
        <w:rPr>
          <w:rFonts w:ascii="Arial" w:hAnsi="Arial" w:cs="Arial"/>
          <w:sz w:val="24"/>
          <w:szCs w:val="24"/>
        </w:rPr>
        <w:t>)</w:t>
      </w:r>
      <w:r w:rsidRPr="009F6A5E">
        <w:rPr>
          <w:rFonts w:ascii="Arial" w:hAnsi="Arial" w:cs="Arial"/>
          <w:sz w:val="24"/>
          <w:szCs w:val="24"/>
        </w:rPr>
        <w:t xml:space="preserve"> states that </w:t>
      </w:r>
    </w:p>
    <w:p w14:paraId="2ADC19D5" w14:textId="0A6019C4" w:rsidR="00A77F47" w:rsidRPr="009F6A5E" w:rsidRDefault="002E7A7C" w:rsidP="00B577F1">
      <w:pPr>
        <w:spacing w:line="480" w:lineRule="auto"/>
        <w:ind w:left="720"/>
        <w:rPr>
          <w:rFonts w:ascii="Arial" w:hAnsi="Arial" w:cs="Arial"/>
          <w:i/>
          <w:iCs/>
          <w:sz w:val="24"/>
          <w:szCs w:val="24"/>
        </w:rPr>
      </w:pPr>
      <w:r w:rsidRPr="009F6A5E">
        <w:rPr>
          <w:rFonts w:ascii="Arial" w:hAnsi="Arial" w:cs="Arial"/>
          <w:sz w:val="24"/>
          <w:szCs w:val="24"/>
        </w:rPr>
        <w:t>“</w:t>
      </w:r>
      <w:r w:rsidR="00A77F47" w:rsidRPr="009F6A5E">
        <w:rPr>
          <w:rFonts w:ascii="Arial" w:hAnsi="Arial" w:cs="Arial"/>
          <w:i/>
          <w:iCs/>
          <w:sz w:val="24"/>
          <w:szCs w:val="24"/>
        </w:rPr>
        <w:t>Personal moral qualities are internalised values that shape how we relate to others and our environment. They represent a moral energy or drive</w:t>
      </w:r>
      <w:r w:rsidR="0095146E" w:rsidRPr="009F6A5E">
        <w:rPr>
          <w:rFonts w:ascii="Arial" w:hAnsi="Arial" w:cs="Arial"/>
          <w:i/>
          <w:iCs/>
          <w:sz w:val="24"/>
          <w:szCs w:val="24"/>
        </w:rPr>
        <w:t>…</w:t>
      </w:r>
      <w:r w:rsidR="00A77F47" w:rsidRPr="009F6A5E">
        <w:rPr>
          <w:rFonts w:ascii="Arial" w:hAnsi="Arial" w:cs="Arial"/>
          <w:i/>
          <w:iCs/>
          <w:sz w:val="24"/>
          <w:szCs w:val="24"/>
        </w:rPr>
        <w:t>used to motivate our ethical development or shape how we work towards a good society.</w:t>
      </w:r>
      <w:r w:rsidRPr="009F6A5E">
        <w:rPr>
          <w:rFonts w:ascii="Arial" w:hAnsi="Arial" w:cs="Arial"/>
          <w:i/>
          <w:iCs/>
          <w:sz w:val="24"/>
          <w:szCs w:val="24"/>
        </w:rPr>
        <w:t>”</w:t>
      </w:r>
    </w:p>
    <w:p w14:paraId="58D7DC8A" w14:textId="1B963521" w:rsidR="00A77F47" w:rsidRPr="009F6A5E" w:rsidRDefault="00A77F47" w:rsidP="00B577F1">
      <w:pPr>
        <w:spacing w:line="480" w:lineRule="auto"/>
        <w:rPr>
          <w:rFonts w:ascii="Arial" w:hAnsi="Arial" w:cs="Arial"/>
          <w:sz w:val="24"/>
          <w:szCs w:val="24"/>
        </w:rPr>
      </w:pPr>
      <w:r w:rsidRPr="009F6A5E">
        <w:rPr>
          <w:rFonts w:ascii="Arial" w:hAnsi="Arial" w:cs="Arial"/>
          <w:sz w:val="24"/>
          <w:szCs w:val="24"/>
        </w:rPr>
        <w:t>This idea of ‘internalised values’ was with me from an early age, and I would like to begin by explaining how and why. In my understanding, however, the values internalised were intended to shape</w:t>
      </w:r>
      <w:r w:rsidR="007E7DA3" w:rsidRPr="009F6A5E">
        <w:rPr>
          <w:rFonts w:ascii="Arial" w:hAnsi="Arial" w:cs="Arial"/>
          <w:sz w:val="24"/>
          <w:szCs w:val="24"/>
        </w:rPr>
        <w:t xml:space="preserve"> not only</w:t>
      </w:r>
      <w:r w:rsidRPr="009F6A5E">
        <w:rPr>
          <w:rFonts w:ascii="Arial" w:hAnsi="Arial" w:cs="Arial"/>
          <w:sz w:val="24"/>
          <w:szCs w:val="24"/>
        </w:rPr>
        <w:t xml:space="preserve"> how we relate to others or our environment, but in fact </w:t>
      </w:r>
      <w:r w:rsidR="00911158" w:rsidRPr="009F6A5E">
        <w:rPr>
          <w:rFonts w:ascii="Arial" w:hAnsi="Arial" w:cs="Arial"/>
          <w:sz w:val="24"/>
          <w:szCs w:val="24"/>
        </w:rPr>
        <w:t xml:space="preserve">to shape </w:t>
      </w:r>
      <w:r w:rsidRPr="009F6A5E">
        <w:rPr>
          <w:rFonts w:ascii="Arial" w:hAnsi="Arial" w:cs="Arial"/>
          <w:sz w:val="24"/>
          <w:szCs w:val="24"/>
        </w:rPr>
        <w:t>our very selves</w:t>
      </w:r>
      <w:r w:rsidR="00DD7968" w:rsidRPr="009F6A5E">
        <w:rPr>
          <w:rFonts w:ascii="Arial" w:hAnsi="Arial" w:cs="Arial"/>
          <w:sz w:val="24"/>
          <w:szCs w:val="24"/>
        </w:rPr>
        <w:t>,</w:t>
      </w:r>
      <w:r w:rsidR="006B29DF" w:rsidRPr="009F6A5E">
        <w:rPr>
          <w:rFonts w:ascii="Arial" w:hAnsi="Arial" w:cs="Arial"/>
          <w:sz w:val="24"/>
          <w:szCs w:val="24"/>
        </w:rPr>
        <w:t xml:space="preserve"> internally,</w:t>
      </w:r>
      <w:r w:rsidR="00DD7968" w:rsidRPr="009F6A5E">
        <w:rPr>
          <w:rFonts w:ascii="Arial" w:hAnsi="Arial" w:cs="Arial"/>
          <w:sz w:val="24"/>
          <w:szCs w:val="24"/>
        </w:rPr>
        <w:t xml:space="preserve"> </w:t>
      </w:r>
      <w:proofErr w:type="gramStart"/>
      <w:r w:rsidR="00DD7968" w:rsidRPr="009F6A5E">
        <w:rPr>
          <w:rFonts w:ascii="Arial" w:hAnsi="Arial" w:cs="Arial"/>
          <w:sz w:val="24"/>
          <w:szCs w:val="24"/>
        </w:rPr>
        <w:t>in order to</w:t>
      </w:r>
      <w:proofErr w:type="gramEnd"/>
      <w:r w:rsidR="00DD7968" w:rsidRPr="009F6A5E">
        <w:rPr>
          <w:rFonts w:ascii="Arial" w:hAnsi="Arial" w:cs="Arial"/>
          <w:sz w:val="24"/>
          <w:szCs w:val="24"/>
        </w:rPr>
        <w:t xml:space="preserve"> bear ‘good fruit’</w:t>
      </w:r>
      <w:r w:rsidR="006B29DF" w:rsidRPr="009F6A5E">
        <w:rPr>
          <w:rFonts w:ascii="Arial" w:hAnsi="Arial" w:cs="Arial"/>
          <w:sz w:val="24"/>
          <w:szCs w:val="24"/>
        </w:rPr>
        <w:t xml:space="preserve"> externally</w:t>
      </w:r>
      <w:r w:rsidR="00DD7968" w:rsidRPr="009F6A5E">
        <w:rPr>
          <w:rFonts w:ascii="Arial" w:hAnsi="Arial" w:cs="Arial"/>
          <w:sz w:val="24"/>
          <w:szCs w:val="24"/>
        </w:rPr>
        <w:t>.</w:t>
      </w:r>
      <w:r w:rsidRPr="009F6A5E">
        <w:rPr>
          <w:rFonts w:ascii="Arial" w:hAnsi="Arial" w:cs="Arial"/>
          <w:sz w:val="24"/>
          <w:szCs w:val="24"/>
        </w:rPr>
        <w:t xml:space="preserve"> </w:t>
      </w:r>
    </w:p>
    <w:p w14:paraId="324C729B" w14:textId="05EDBFCF" w:rsidR="004E6A8B" w:rsidRPr="009F6A5E" w:rsidRDefault="006F0515" w:rsidP="00B577F1">
      <w:pPr>
        <w:spacing w:line="480" w:lineRule="auto"/>
        <w:ind w:left="720"/>
        <w:rPr>
          <w:rFonts w:ascii="Arial" w:hAnsi="Arial" w:cs="Arial"/>
          <w:sz w:val="24"/>
          <w:szCs w:val="24"/>
        </w:rPr>
      </w:pPr>
      <w:r w:rsidRPr="00BD27AE">
        <w:rPr>
          <w:rFonts w:ascii="Arial" w:hAnsi="Arial" w:cs="Arial"/>
          <w:i/>
          <w:iCs/>
          <w:sz w:val="24"/>
          <w:szCs w:val="24"/>
        </w:rPr>
        <w:t>“Human action is never accidental nor atheoretical. As Argyris et al. (1985</w:t>
      </w:r>
      <w:r w:rsidR="00A47CC9">
        <w:rPr>
          <w:rFonts w:ascii="Arial" w:hAnsi="Arial" w:cs="Arial"/>
          <w:i/>
          <w:iCs/>
          <w:sz w:val="24"/>
          <w:szCs w:val="24"/>
        </w:rPr>
        <w:t>,</w:t>
      </w:r>
      <w:r w:rsidRPr="00BD27AE">
        <w:rPr>
          <w:rFonts w:ascii="Arial" w:hAnsi="Arial" w:cs="Arial"/>
          <w:i/>
          <w:iCs/>
          <w:sz w:val="24"/>
          <w:szCs w:val="24"/>
        </w:rPr>
        <w:t xml:space="preserve"> p. 82) argue, people ‘do not just happen to act in a particular way. Rather, their action is designed and as agents, they are responsible for the design’”</w:t>
      </w:r>
      <w:r w:rsidR="002B7F73" w:rsidRPr="00BD27AE">
        <w:rPr>
          <w:rFonts w:ascii="Arial" w:hAnsi="Arial" w:cs="Arial"/>
          <w:sz w:val="24"/>
          <w:szCs w:val="24"/>
        </w:rPr>
        <w:t xml:space="preserve"> </w:t>
      </w:r>
      <w:r w:rsidR="00C83440" w:rsidRPr="00BD27AE">
        <w:rPr>
          <w:rFonts w:ascii="Arial" w:hAnsi="Arial" w:cs="Arial"/>
          <w:sz w:val="24"/>
          <w:szCs w:val="24"/>
        </w:rPr>
        <w:t>(</w:t>
      </w:r>
      <w:r w:rsidR="00A77F47" w:rsidRPr="00BD27AE">
        <w:rPr>
          <w:rFonts w:ascii="Arial" w:hAnsi="Arial" w:cs="Arial"/>
          <w:sz w:val="24"/>
          <w:szCs w:val="24"/>
        </w:rPr>
        <w:t>Greenwood</w:t>
      </w:r>
      <w:r w:rsidR="002E7A7C" w:rsidRPr="00BD27AE">
        <w:rPr>
          <w:rFonts w:ascii="Arial" w:hAnsi="Arial" w:cs="Arial"/>
          <w:sz w:val="24"/>
          <w:szCs w:val="24"/>
        </w:rPr>
        <w:t>,</w:t>
      </w:r>
      <w:r w:rsidR="00A77F47" w:rsidRPr="00BD27AE">
        <w:rPr>
          <w:rFonts w:ascii="Arial" w:hAnsi="Arial" w:cs="Arial"/>
          <w:sz w:val="24"/>
          <w:szCs w:val="24"/>
        </w:rPr>
        <w:t xml:space="preserve"> 1998)</w:t>
      </w:r>
      <w:r w:rsidR="00C4392F" w:rsidRPr="00BD27AE">
        <w:rPr>
          <w:rFonts w:ascii="Arial" w:hAnsi="Arial" w:cs="Arial"/>
          <w:sz w:val="24"/>
          <w:szCs w:val="24"/>
        </w:rPr>
        <w:t>.</w:t>
      </w:r>
    </w:p>
    <w:p w14:paraId="32D68769" w14:textId="77777777" w:rsidR="00F84E93" w:rsidRPr="009F6A5E" w:rsidRDefault="00F84E93" w:rsidP="00B577F1">
      <w:pPr>
        <w:spacing w:after="0" w:line="480" w:lineRule="auto"/>
        <w:jc w:val="center"/>
        <w:rPr>
          <w:rFonts w:ascii="Arial" w:hAnsi="Arial" w:cs="Arial"/>
          <w:b/>
          <w:bCs/>
          <w:sz w:val="24"/>
          <w:szCs w:val="24"/>
        </w:rPr>
      </w:pPr>
    </w:p>
    <w:p w14:paraId="5C8213AA" w14:textId="4F66E63A" w:rsidR="0056710B" w:rsidRPr="009F6A5E" w:rsidRDefault="0056710B" w:rsidP="00B577F1">
      <w:pPr>
        <w:spacing w:after="0" w:line="480" w:lineRule="auto"/>
        <w:ind w:firstLine="720"/>
        <w:rPr>
          <w:rFonts w:ascii="Arial" w:hAnsi="Arial" w:cs="Arial"/>
          <w:sz w:val="24"/>
          <w:szCs w:val="24"/>
        </w:rPr>
      </w:pPr>
      <w:r w:rsidRPr="009F6A5E">
        <w:rPr>
          <w:rFonts w:ascii="Arial" w:hAnsi="Arial" w:cs="Arial"/>
          <w:sz w:val="24"/>
          <w:szCs w:val="24"/>
        </w:rPr>
        <w:t xml:space="preserve">At the age of eight, two years after the sudden death of my father, I was sent away to boarding school in England as I was not thriving at the tiny rural Welsh </w:t>
      </w:r>
      <w:r w:rsidRPr="009F6A5E">
        <w:rPr>
          <w:rFonts w:ascii="Arial" w:hAnsi="Arial" w:cs="Arial"/>
          <w:sz w:val="24"/>
          <w:szCs w:val="24"/>
        </w:rPr>
        <w:lastRenderedPageBreak/>
        <w:t xml:space="preserve">school where I lived. </w:t>
      </w:r>
      <w:r w:rsidR="00C269AB" w:rsidRPr="009F6A5E">
        <w:rPr>
          <w:rFonts w:ascii="Arial" w:hAnsi="Arial" w:cs="Arial"/>
          <w:sz w:val="24"/>
          <w:szCs w:val="24"/>
        </w:rPr>
        <w:t>My</w:t>
      </w:r>
      <w:r w:rsidRPr="009F6A5E">
        <w:rPr>
          <w:rFonts w:ascii="Arial" w:hAnsi="Arial" w:cs="Arial"/>
          <w:sz w:val="24"/>
          <w:szCs w:val="24"/>
        </w:rPr>
        <w:t xml:space="preserve"> </w:t>
      </w:r>
      <w:r w:rsidR="00C269AB" w:rsidRPr="009F6A5E">
        <w:rPr>
          <w:rFonts w:ascii="Arial" w:hAnsi="Arial" w:cs="Arial"/>
          <w:sz w:val="24"/>
          <w:szCs w:val="24"/>
        </w:rPr>
        <w:t xml:space="preserve">new </w:t>
      </w:r>
      <w:r w:rsidRPr="009F6A5E">
        <w:rPr>
          <w:rFonts w:ascii="Arial" w:hAnsi="Arial" w:cs="Arial"/>
          <w:sz w:val="24"/>
          <w:szCs w:val="24"/>
        </w:rPr>
        <w:t>school was a very special and unique place, full of opportunit</w:t>
      </w:r>
      <w:r w:rsidR="0020732F" w:rsidRPr="009F6A5E">
        <w:rPr>
          <w:rFonts w:ascii="Arial" w:hAnsi="Arial" w:cs="Arial"/>
          <w:sz w:val="24"/>
          <w:szCs w:val="24"/>
        </w:rPr>
        <w:t>y</w:t>
      </w:r>
      <w:r w:rsidRPr="009F6A5E">
        <w:rPr>
          <w:rFonts w:ascii="Arial" w:hAnsi="Arial" w:cs="Arial"/>
          <w:sz w:val="24"/>
          <w:szCs w:val="24"/>
        </w:rPr>
        <w:t xml:space="preserve">, with intelligent, </w:t>
      </w:r>
      <w:r w:rsidR="009E19A1" w:rsidRPr="009F6A5E">
        <w:rPr>
          <w:rFonts w:ascii="Arial" w:hAnsi="Arial" w:cs="Arial"/>
          <w:sz w:val="24"/>
          <w:szCs w:val="24"/>
        </w:rPr>
        <w:t xml:space="preserve">compassionate and </w:t>
      </w:r>
      <w:r w:rsidRPr="009F6A5E">
        <w:rPr>
          <w:rFonts w:ascii="Arial" w:hAnsi="Arial" w:cs="Arial"/>
          <w:sz w:val="24"/>
          <w:szCs w:val="24"/>
        </w:rPr>
        <w:t xml:space="preserve">educated staff </w:t>
      </w:r>
      <w:r w:rsidR="005171D2" w:rsidRPr="009F6A5E">
        <w:rPr>
          <w:rFonts w:ascii="Arial" w:hAnsi="Arial" w:cs="Arial"/>
          <w:sz w:val="24"/>
          <w:szCs w:val="24"/>
        </w:rPr>
        <w:t>and I</w:t>
      </w:r>
      <w:r w:rsidR="009166F5" w:rsidRPr="009F6A5E">
        <w:rPr>
          <w:rFonts w:ascii="Arial" w:hAnsi="Arial" w:cs="Arial"/>
          <w:sz w:val="24"/>
          <w:szCs w:val="24"/>
        </w:rPr>
        <w:t xml:space="preserve"> consider that I</w:t>
      </w:r>
      <w:r w:rsidR="005171D2" w:rsidRPr="009F6A5E">
        <w:rPr>
          <w:rFonts w:ascii="Arial" w:hAnsi="Arial" w:cs="Arial"/>
          <w:sz w:val="24"/>
          <w:szCs w:val="24"/>
        </w:rPr>
        <w:t xml:space="preserve"> was very </w:t>
      </w:r>
      <w:r w:rsidR="009166F5" w:rsidRPr="009F6A5E">
        <w:rPr>
          <w:rFonts w:ascii="Arial" w:hAnsi="Arial" w:cs="Arial"/>
          <w:sz w:val="24"/>
          <w:szCs w:val="24"/>
        </w:rPr>
        <w:t>fortunate</w:t>
      </w:r>
      <w:r w:rsidR="005171D2" w:rsidRPr="009F6A5E">
        <w:rPr>
          <w:rFonts w:ascii="Arial" w:hAnsi="Arial" w:cs="Arial"/>
          <w:sz w:val="24"/>
          <w:szCs w:val="24"/>
        </w:rPr>
        <w:t xml:space="preserve"> to </w:t>
      </w:r>
      <w:r w:rsidR="009166F5" w:rsidRPr="009F6A5E">
        <w:rPr>
          <w:rFonts w:ascii="Arial" w:hAnsi="Arial" w:cs="Arial"/>
          <w:sz w:val="24"/>
          <w:szCs w:val="24"/>
        </w:rPr>
        <w:t>attend it</w:t>
      </w:r>
      <w:r w:rsidRPr="009F6A5E">
        <w:rPr>
          <w:rFonts w:ascii="Arial" w:hAnsi="Arial" w:cs="Arial"/>
          <w:sz w:val="24"/>
          <w:szCs w:val="24"/>
        </w:rPr>
        <w:t xml:space="preserve">. </w:t>
      </w:r>
      <w:r w:rsidR="005171D2" w:rsidRPr="009F6A5E">
        <w:rPr>
          <w:rFonts w:ascii="Arial" w:hAnsi="Arial" w:cs="Arial"/>
          <w:sz w:val="24"/>
          <w:szCs w:val="24"/>
        </w:rPr>
        <w:t>In particular, t</w:t>
      </w:r>
      <w:r w:rsidR="002A5380" w:rsidRPr="009F6A5E">
        <w:rPr>
          <w:rFonts w:ascii="Arial" w:hAnsi="Arial" w:cs="Arial"/>
          <w:sz w:val="24"/>
          <w:szCs w:val="24"/>
        </w:rPr>
        <w:t>he school boasted</w:t>
      </w:r>
      <w:r w:rsidRPr="009F6A5E">
        <w:rPr>
          <w:rFonts w:ascii="Arial" w:hAnsi="Arial" w:cs="Arial"/>
          <w:sz w:val="24"/>
          <w:szCs w:val="24"/>
        </w:rPr>
        <w:t xml:space="preserve"> a </w:t>
      </w:r>
      <w:r w:rsidR="00D91779" w:rsidRPr="009F6A5E">
        <w:rPr>
          <w:rFonts w:ascii="Arial" w:hAnsi="Arial" w:cs="Arial"/>
          <w:sz w:val="24"/>
          <w:szCs w:val="24"/>
        </w:rPr>
        <w:t>small</w:t>
      </w:r>
      <w:r w:rsidR="005171D2" w:rsidRPr="009F6A5E">
        <w:rPr>
          <w:rFonts w:ascii="Arial" w:hAnsi="Arial" w:cs="Arial"/>
          <w:sz w:val="24"/>
          <w:szCs w:val="24"/>
        </w:rPr>
        <w:t xml:space="preserve"> and</w:t>
      </w:r>
      <w:r w:rsidR="00D91779" w:rsidRPr="009F6A5E">
        <w:rPr>
          <w:rFonts w:ascii="Arial" w:hAnsi="Arial" w:cs="Arial"/>
          <w:sz w:val="24"/>
          <w:szCs w:val="24"/>
        </w:rPr>
        <w:t xml:space="preserve"> </w:t>
      </w:r>
      <w:r w:rsidRPr="009F6A5E">
        <w:rPr>
          <w:rFonts w:ascii="Arial" w:hAnsi="Arial" w:cs="Arial"/>
          <w:sz w:val="24"/>
          <w:szCs w:val="24"/>
        </w:rPr>
        <w:t xml:space="preserve">beautiful Gothic chapel with a choir I </w:t>
      </w:r>
      <w:r w:rsidR="003B21B1" w:rsidRPr="009F6A5E">
        <w:rPr>
          <w:rFonts w:ascii="Arial" w:hAnsi="Arial" w:cs="Arial"/>
          <w:sz w:val="24"/>
          <w:szCs w:val="24"/>
        </w:rPr>
        <w:t>joined</w:t>
      </w:r>
      <w:r w:rsidRPr="009F6A5E">
        <w:rPr>
          <w:rFonts w:ascii="Arial" w:hAnsi="Arial" w:cs="Arial"/>
          <w:sz w:val="24"/>
          <w:szCs w:val="24"/>
        </w:rPr>
        <w:t xml:space="preserve"> right from the start.</w:t>
      </w:r>
    </w:p>
    <w:p w14:paraId="21A93642" w14:textId="77777777" w:rsidR="006A4615" w:rsidRPr="009F6A5E" w:rsidRDefault="006A4615" w:rsidP="004F50F2">
      <w:pPr>
        <w:spacing w:after="0" w:line="480" w:lineRule="auto"/>
        <w:rPr>
          <w:rFonts w:ascii="Arial" w:hAnsi="Arial" w:cs="Arial"/>
          <w:sz w:val="24"/>
          <w:szCs w:val="24"/>
        </w:rPr>
      </w:pPr>
    </w:p>
    <w:p w14:paraId="10D8572E" w14:textId="56693CF1" w:rsidR="00E8396F" w:rsidRDefault="0056710B" w:rsidP="00B577F1">
      <w:pPr>
        <w:spacing w:after="0" w:line="480" w:lineRule="auto"/>
        <w:ind w:firstLine="720"/>
        <w:rPr>
          <w:rFonts w:ascii="Arial" w:hAnsi="Arial" w:cs="Arial"/>
          <w:sz w:val="24"/>
          <w:szCs w:val="24"/>
        </w:rPr>
      </w:pPr>
      <w:r w:rsidRPr="009F6A5E">
        <w:rPr>
          <w:rFonts w:ascii="Arial" w:hAnsi="Arial" w:cs="Arial"/>
          <w:sz w:val="24"/>
          <w:szCs w:val="24"/>
        </w:rPr>
        <w:t xml:space="preserve">In that Chapel I quietly imbibed an authentic Christian faith, partly through beautiful </w:t>
      </w:r>
      <w:r w:rsidR="00235C20">
        <w:rPr>
          <w:rFonts w:ascii="Arial" w:hAnsi="Arial" w:cs="Arial"/>
          <w:sz w:val="24"/>
          <w:szCs w:val="24"/>
        </w:rPr>
        <w:t xml:space="preserve">anthems and </w:t>
      </w:r>
      <w:r w:rsidRPr="009F6A5E">
        <w:rPr>
          <w:rFonts w:ascii="Arial" w:hAnsi="Arial" w:cs="Arial"/>
          <w:sz w:val="24"/>
          <w:szCs w:val="24"/>
        </w:rPr>
        <w:t xml:space="preserve">hymns like ‘Breathe on me, breath of God’ </w:t>
      </w:r>
      <w:r w:rsidR="00D31262">
        <w:rPr>
          <w:rFonts w:ascii="Arial" w:hAnsi="Arial" w:cs="Arial"/>
          <w:sz w:val="24"/>
          <w:szCs w:val="24"/>
        </w:rPr>
        <w:t>and</w:t>
      </w:r>
      <w:r w:rsidRPr="004C1EFB">
        <w:rPr>
          <w:rFonts w:ascii="Arial" w:hAnsi="Arial" w:cs="Arial"/>
          <w:sz w:val="24"/>
          <w:szCs w:val="24"/>
        </w:rPr>
        <w:t xml:space="preserve"> ‘When I survey the Wondrous Cross’</w:t>
      </w:r>
      <w:r w:rsidR="00A80303">
        <w:rPr>
          <w:rFonts w:ascii="Arial" w:hAnsi="Arial" w:cs="Arial"/>
          <w:sz w:val="24"/>
          <w:szCs w:val="24"/>
        </w:rPr>
        <w:t xml:space="preserve"> </w:t>
      </w:r>
      <w:r w:rsidR="00127FE6">
        <w:rPr>
          <w:rFonts w:ascii="Arial" w:hAnsi="Arial" w:cs="Arial"/>
          <w:sz w:val="24"/>
          <w:szCs w:val="24"/>
        </w:rPr>
        <w:t>(worship</w:t>
      </w:r>
      <w:r w:rsidR="00127FE6">
        <w:rPr>
          <w:rStyle w:val="FootnoteReference"/>
          <w:rFonts w:ascii="Arial" w:hAnsi="Arial" w:cs="Arial"/>
          <w:sz w:val="24"/>
          <w:szCs w:val="24"/>
        </w:rPr>
        <w:footnoteReference w:id="1"/>
      </w:r>
      <w:r w:rsidR="00127FE6">
        <w:rPr>
          <w:rFonts w:ascii="Arial" w:hAnsi="Arial" w:cs="Arial"/>
          <w:sz w:val="24"/>
          <w:szCs w:val="24"/>
        </w:rPr>
        <w:t xml:space="preserve">) </w:t>
      </w:r>
      <w:r w:rsidRPr="009F6A5E">
        <w:rPr>
          <w:rFonts w:ascii="Arial" w:hAnsi="Arial" w:cs="Arial"/>
          <w:sz w:val="24"/>
          <w:szCs w:val="24"/>
        </w:rPr>
        <w:t>and partly from the headmaster’s intelligent</w:t>
      </w:r>
      <w:r w:rsidR="00BB20F8" w:rsidRPr="009F6A5E">
        <w:rPr>
          <w:rFonts w:ascii="Arial" w:hAnsi="Arial" w:cs="Arial"/>
          <w:sz w:val="24"/>
          <w:szCs w:val="24"/>
        </w:rPr>
        <w:t xml:space="preserve"> and crucially </w:t>
      </w:r>
      <w:r w:rsidRPr="00A80303">
        <w:rPr>
          <w:rFonts w:ascii="Arial" w:hAnsi="Arial" w:cs="Arial"/>
          <w:i/>
          <w:iCs/>
          <w:sz w:val="24"/>
          <w:szCs w:val="24"/>
        </w:rPr>
        <w:t>non-patronising</w:t>
      </w:r>
      <w:r w:rsidRPr="009F6A5E">
        <w:rPr>
          <w:rFonts w:ascii="Arial" w:hAnsi="Arial" w:cs="Arial"/>
          <w:sz w:val="24"/>
          <w:szCs w:val="24"/>
        </w:rPr>
        <w:t xml:space="preserve"> sermons. At the heart of my values</w:t>
      </w:r>
      <w:r w:rsidR="00F0620D" w:rsidRPr="009F6A5E">
        <w:rPr>
          <w:rFonts w:ascii="Arial" w:hAnsi="Arial" w:cs="Arial"/>
          <w:sz w:val="24"/>
          <w:szCs w:val="24"/>
        </w:rPr>
        <w:t xml:space="preserve"> then</w:t>
      </w:r>
      <w:r w:rsidRPr="009F6A5E">
        <w:rPr>
          <w:rFonts w:ascii="Arial" w:hAnsi="Arial" w:cs="Arial"/>
          <w:sz w:val="24"/>
          <w:szCs w:val="24"/>
        </w:rPr>
        <w:t xml:space="preserve">, brought to me in </w:t>
      </w:r>
      <w:r w:rsidR="00BB06E0" w:rsidRPr="009F6A5E">
        <w:rPr>
          <w:rFonts w:ascii="Arial" w:hAnsi="Arial" w:cs="Arial"/>
          <w:sz w:val="24"/>
          <w:szCs w:val="24"/>
        </w:rPr>
        <w:t>this</w:t>
      </w:r>
      <w:r w:rsidRPr="009F6A5E">
        <w:rPr>
          <w:rFonts w:ascii="Arial" w:hAnsi="Arial" w:cs="Arial"/>
          <w:sz w:val="24"/>
          <w:szCs w:val="24"/>
        </w:rPr>
        <w:t xml:space="preserve"> aesthetically delightful, spiritually uplifting and intellectually stimulating way, were the central tenets of the Christian faith </w:t>
      </w:r>
      <w:r w:rsidR="0048335A">
        <w:rPr>
          <w:rFonts w:ascii="Arial" w:hAnsi="Arial" w:cs="Arial"/>
          <w:sz w:val="24"/>
          <w:szCs w:val="24"/>
        </w:rPr>
        <w:t>–</w:t>
      </w:r>
      <w:r w:rsidRPr="009F6A5E">
        <w:rPr>
          <w:rFonts w:ascii="Arial" w:hAnsi="Arial" w:cs="Arial"/>
          <w:sz w:val="24"/>
          <w:szCs w:val="24"/>
        </w:rPr>
        <w:t xml:space="preserve"> namely the New Testament reframing of the Ten Commandments: to </w:t>
      </w:r>
      <w:r w:rsidR="00AB00F7">
        <w:rPr>
          <w:rFonts w:ascii="Arial" w:hAnsi="Arial" w:cs="Arial"/>
          <w:sz w:val="24"/>
          <w:szCs w:val="24"/>
        </w:rPr>
        <w:t>“</w:t>
      </w:r>
      <w:r w:rsidRPr="009F6A5E">
        <w:rPr>
          <w:rFonts w:ascii="Arial" w:hAnsi="Arial" w:cs="Arial"/>
          <w:sz w:val="24"/>
          <w:szCs w:val="24"/>
        </w:rPr>
        <w:t>love the Lord thy God with all thy heart</w:t>
      </w:r>
      <w:r w:rsidR="00AB00F7">
        <w:rPr>
          <w:rFonts w:ascii="Arial" w:hAnsi="Arial" w:cs="Arial"/>
          <w:sz w:val="24"/>
          <w:szCs w:val="24"/>
        </w:rPr>
        <w:t>…</w:t>
      </w:r>
      <w:r w:rsidRPr="009F6A5E">
        <w:rPr>
          <w:rFonts w:ascii="Arial" w:hAnsi="Arial" w:cs="Arial"/>
          <w:sz w:val="24"/>
          <w:szCs w:val="24"/>
        </w:rPr>
        <w:t>sou</w:t>
      </w:r>
      <w:r w:rsidR="003865FC">
        <w:rPr>
          <w:rFonts w:ascii="Arial" w:hAnsi="Arial" w:cs="Arial"/>
          <w:sz w:val="24"/>
          <w:szCs w:val="24"/>
        </w:rPr>
        <w:t>l…</w:t>
      </w:r>
      <w:r w:rsidRPr="009F6A5E">
        <w:rPr>
          <w:rFonts w:ascii="Arial" w:hAnsi="Arial" w:cs="Arial"/>
          <w:sz w:val="24"/>
          <w:szCs w:val="24"/>
        </w:rPr>
        <w:t>mind and</w:t>
      </w:r>
      <w:r w:rsidR="006C6675">
        <w:rPr>
          <w:rFonts w:ascii="Arial" w:hAnsi="Arial" w:cs="Arial"/>
          <w:sz w:val="24"/>
          <w:szCs w:val="24"/>
        </w:rPr>
        <w:t>…</w:t>
      </w:r>
      <w:r w:rsidRPr="009F6A5E">
        <w:rPr>
          <w:rFonts w:ascii="Arial" w:hAnsi="Arial" w:cs="Arial"/>
          <w:sz w:val="24"/>
          <w:szCs w:val="24"/>
        </w:rPr>
        <w:t>strength</w:t>
      </w:r>
      <w:r w:rsidR="0056213E">
        <w:rPr>
          <w:rFonts w:ascii="Arial" w:hAnsi="Arial" w:cs="Arial"/>
          <w:sz w:val="24"/>
          <w:szCs w:val="24"/>
        </w:rPr>
        <w:t xml:space="preserve">” </w:t>
      </w:r>
      <w:r w:rsidRPr="009F6A5E">
        <w:rPr>
          <w:rFonts w:ascii="Arial" w:hAnsi="Arial" w:cs="Arial"/>
          <w:sz w:val="24"/>
          <w:szCs w:val="24"/>
        </w:rPr>
        <w:t xml:space="preserve">and to </w:t>
      </w:r>
      <w:r w:rsidR="0056213E">
        <w:rPr>
          <w:rFonts w:ascii="Arial" w:hAnsi="Arial" w:cs="Arial"/>
          <w:sz w:val="24"/>
          <w:szCs w:val="24"/>
        </w:rPr>
        <w:t>“</w:t>
      </w:r>
      <w:r w:rsidRPr="009F6A5E">
        <w:rPr>
          <w:rFonts w:ascii="Arial" w:hAnsi="Arial" w:cs="Arial"/>
          <w:sz w:val="24"/>
          <w:szCs w:val="24"/>
        </w:rPr>
        <w:t>love thy neighbour as thyself</w:t>
      </w:r>
      <w:r w:rsidR="00AB00F7">
        <w:rPr>
          <w:rFonts w:ascii="Arial" w:hAnsi="Arial" w:cs="Arial"/>
          <w:sz w:val="24"/>
          <w:szCs w:val="24"/>
        </w:rPr>
        <w:t>”</w:t>
      </w:r>
      <w:r w:rsidR="0056213E">
        <w:rPr>
          <w:rFonts w:ascii="Arial" w:hAnsi="Arial" w:cs="Arial"/>
          <w:sz w:val="24"/>
          <w:szCs w:val="24"/>
        </w:rPr>
        <w:t xml:space="preserve"> (</w:t>
      </w:r>
      <w:r w:rsidR="008B01CF" w:rsidRPr="008B01CF">
        <w:rPr>
          <w:rFonts w:ascii="Arial" w:hAnsi="Arial" w:cs="Arial"/>
          <w:sz w:val="24"/>
          <w:szCs w:val="24"/>
        </w:rPr>
        <w:t>The Holy Bible</w:t>
      </w:r>
      <w:r w:rsidR="008B01CF" w:rsidRPr="00951418">
        <w:rPr>
          <w:rFonts w:ascii="Arial" w:hAnsi="Arial" w:cs="Arial"/>
          <w:sz w:val="24"/>
          <w:szCs w:val="24"/>
        </w:rPr>
        <w:t xml:space="preserve">: </w:t>
      </w:r>
      <w:r w:rsidR="0056213E" w:rsidRPr="00951418">
        <w:rPr>
          <w:rFonts w:ascii="Arial" w:hAnsi="Arial" w:cs="Arial"/>
          <w:sz w:val="24"/>
          <w:szCs w:val="24"/>
        </w:rPr>
        <w:t>Mark</w:t>
      </w:r>
      <w:r w:rsidR="00ED32A4" w:rsidRPr="00951418">
        <w:rPr>
          <w:rFonts w:ascii="Arial" w:hAnsi="Arial" w:cs="Arial"/>
          <w:sz w:val="24"/>
          <w:szCs w:val="24"/>
        </w:rPr>
        <w:t>.</w:t>
      </w:r>
      <w:r w:rsidR="00044DA0" w:rsidRPr="00951418">
        <w:rPr>
          <w:rFonts w:ascii="Arial" w:hAnsi="Arial" w:cs="Arial"/>
          <w:sz w:val="24"/>
          <w:szCs w:val="24"/>
        </w:rPr>
        <w:t xml:space="preserve"> 12:30-31</w:t>
      </w:r>
      <w:r w:rsidR="00044DA0">
        <w:rPr>
          <w:rFonts w:ascii="Arial" w:hAnsi="Arial" w:cs="Arial"/>
          <w:sz w:val="24"/>
          <w:szCs w:val="24"/>
        </w:rPr>
        <w:t>).</w:t>
      </w:r>
    </w:p>
    <w:p w14:paraId="356663C6" w14:textId="77777777" w:rsidR="00E8396F" w:rsidRPr="009F6A5E" w:rsidRDefault="00E8396F" w:rsidP="00B577F1">
      <w:pPr>
        <w:spacing w:after="0" w:line="480" w:lineRule="auto"/>
        <w:rPr>
          <w:rFonts w:ascii="Arial" w:hAnsi="Arial" w:cs="Arial"/>
          <w:sz w:val="24"/>
          <w:szCs w:val="24"/>
        </w:rPr>
      </w:pPr>
    </w:p>
    <w:p w14:paraId="528F3F74" w14:textId="67AFABEA" w:rsidR="0056710B" w:rsidRPr="009F6A5E" w:rsidRDefault="0056710B" w:rsidP="00B577F1">
      <w:pPr>
        <w:spacing w:after="0" w:line="480" w:lineRule="auto"/>
        <w:ind w:firstLine="720"/>
        <w:rPr>
          <w:rFonts w:ascii="Arial" w:hAnsi="Arial" w:cs="Arial"/>
          <w:sz w:val="24"/>
          <w:szCs w:val="24"/>
        </w:rPr>
      </w:pPr>
      <w:r w:rsidRPr="009F6A5E">
        <w:rPr>
          <w:rFonts w:ascii="Arial" w:hAnsi="Arial" w:cs="Arial"/>
          <w:sz w:val="24"/>
          <w:szCs w:val="24"/>
        </w:rPr>
        <w:t>I pondered the meaning of these two instructions, which seemed to constitute a foundational life</w:t>
      </w:r>
      <w:r w:rsidR="005000C3" w:rsidRPr="009F6A5E">
        <w:rPr>
          <w:rFonts w:ascii="Arial" w:hAnsi="Arial" w:cs="Arial"/>
          <w:sz w:val="24"/>
          <w:szCs w:val="24"/>
        </w:rPr>
        <w:t>-</w:t>
      </w:r>
      <w:r w:rsidRPr="009F6A5E">
        <w:rPr>
          <w:rFonts w:ascii="Arial" w:hAnsi="Arial" w:cs="Arial"/>
          <w:sz w:val="24"/>
          <w:szCs w:val="24"/>
        </w:rPr>
        <w:t xml:space="preserve">guide, over many years and in many ways, and partly through the social context of being a child at boarding school. Thus, while I agree that </w:t>
      </w:r>
      <w:r w:rsidR="00D113B0">
        <w:rPr>
          <w:rFonts w:ascii="Arial" w:hAnsi="Arial" w:cs="Arial"/>
          <w:sz w:val="24"/>
          <w:szCs w:val="24"/>
        </w:rPr>
        <w:t>“</w:t>
      </w:r>
      <w:r w:rsidRPr="009F6A5E">
        <w:rPr>
          <w:rFonts w:ascii="Arial" w:hAnsi="Arial" w:cs="Arial"/>
          <w:i/>
          <w:iCs/>
          <w:sz w:val="24"/>
          <w:szCs w:val="24"/>
        </w:rPr>
        <w:t>the self emerges out of relationships with others</w:t>
      </w:r>
      <w:r w:rsidR="00D113B0">
        <w:rPr>
          <w:rFonts w:ascii="Arial" w:hAnsi="Arial" w:cs="Arial"/>
          <w:sz w:val="24"/>
          <w:szCs w:val="24"/>
        </w:rPr>
        <w:t>”</w:t>
      </w:r>
      <w:r w:rsidRPr="009F6A5E">
        <w:rPr>
          <w:rFonts w:ascii="Arial" w:hAnsi="Arial" w:cs="Arial"/>
          <w:sz w:val="24"/>
          <w:szCs w:val="24"/>
        </w:rPr>
        <w:t xml:space="preserve"> (</w:t>
      </w:r>
      <w:r w:rsidRPr="00585399">
        <w:rPr>
          <w:rFonts w:ascii="Arial" w:hAnsi="Arial" w:cs="Arial"/>
          <w:sz w:val="24"/>
          <w:szCs w:val="24"/>
        </w:rPr>
        <w:t>Wareing</w:t>
      </w:r>
      <w:r w:rsidR="00E26D5A" w:rsidRPr="00585399">
        <w:rPr>
          <w:rFonts w:ascii="Arial" w:hAnsi="Arial" w:cs="Arial"/>
          <w:sz w:val="24"/>
          <w:szCs w:val="24"/>
        </w:rPr>
        <w:t>,</w:t>
      </w:r>
      <w:r w:rsidR="00BE1D9A" w:rsidRPr="00585399">
        <w:rPr>
          <w:rFonts w:ascii="Arial" w:hAnsi="Arial" w:cs="Arial"/>
          <w:sz w:val="24"/>
          <w:szCs w:val="24"/>
        </w:rPr>
        <w:t xml:space="preserve"> 201</w:t>
      </w:r>
      <w:r w:rsidR="00E47F23" w:rsidRPr="00585399">
        <w:rPr>
          <w:rFonts w:ascii="Arial" w:hAnsi="Arial" w:cs="Arial"/>
          <w:sz w:val="24"/>
          <w:szCs w:val="24"/>
        </w:rPr>
        <w:t>7</w:t>
      </w:r>
      <w:r w:rsidRPr="009F6A5E">
        <w:rPr>
          <w:rFonts w:ascii="Arial" w:hAnsi="Arial" w:cs="Arial"/>
          <w:sz w:val="24"/>
          <w:szCs w:val="24"/>
        </w:rPr>
        <w:t>) for me at least</w:t>
      </w:r>
      <w:r w:rsidR="00FE3325" w:rsidRPr="009F6A5E">
        <w:rPr>
          <w:rFonts w:ascii="Arial" w:hAnsi="Arial" w:cs="Arial"/>
          <w:sz w:val="24"/>
          <w:szCs w:val="24"/>
        </w:rPr>
        <w:t>,</w:t>
      </w:r>
      <w:r w:rsidRPr="009F6A5E">
        <w:rPr>
          <w:rFonts w:ascii="Arial" w:hAnsi="Arial" w:cs="Arial"/>
          <w:sz w:val="24"/>
          <w:szCs w:val="24"/>
        </w:rPr>
        <w:t xml:space="preserve"> through the specific education I was offered</w:t>
      </w:r>
      <w:r w:rsidR="002C35EC">
        <w:rPr>
          <w:rFonts w:ascii="Arial" w:hAnsi="Arial" w:cs="Arial"/>
          <w:sz w:val="24"/>
          <w:szCs w:val="24"/>
        </w:rPr>
        <w:t xml:space="preserve">, </w:t>
      </w:r>
      <w:r w:rsidRPr="009F6A5E">
        <w:rPr>
          <w:rFonts w:ascii="Arial" w:hAnsi="Arial" w:cs="Arial"/>
          <w:sz w:val="24"/>
          <w:szCs w:val="24"/>
        </w:rPr>
        <w:t>and through my own glad receiving of that offering</w:t>
      </w:r>
      <w:r w:rsidR="002C35EC">
        <w:rPr>
          <w:rFonts w:ascii="Arial" w:hAnsi="Arial" w:cs="Arial"/>
          <w:sz w:val="24"/>
          <w:szCs w:val="24"/>
        </w:rPr>
        <w:t>,</w:t>
      </w:r>
      <w:r w:rsidRPr="009F6A5E">
        <w:rPr>
          <w:rFonts w:ascii="Arial" w:hAnsi="Arial" w:cs="Arial"/>
          <w:sz w:val="24"/>
          <w:szCs w:val="24"/>
        </w:rPr>
        <w:t xml:space="preserve"> these ‘others’ included prima facie a relationship with the divine. Thus my </w:t>
      </w:r>
      <w:r w:rsidR="00D113B0">
        <w:rPr>
          <w:rFonts w:ascii="Arial" w:hAnsi="Arial" w:cs="Arial"/>
          <w:sz w:val="24"/>
          <w:szCs w:val="24"/>
        </w:rPr>
        <w:t>“</w:t>
      </w:r>
      <w:r w:rsidRPr="009F6A5E">
        <w:rPr>
          <w:rFonts w:ascii="Arial" w:hAnsi="Arial" w:cs="Arial"/>
          <w:i/>
          <w:iCs/>
          <w:sz w:val="24"/>
          <w:szCs w:val="24"/>
        </w:rPr>
        <w:t>accrued biography of lived experience</w:t>
      </w:r>
      <w:r w:rsidR="00D113B0">
        <w:rPr>
          <w:rFonts w:ascii="Arial" w:hAnsi="Arial" w:cs="Arial"/>
          <w:sz w:val="24"/>
          <w:szCs w:val="24"/>
        </w:rPr>
        <w:t>”</w:t>
      </w:r>
      <w:r w:rsidRPr="009F6A5E">
        <w:rPr>
          <w:rFonts w:ascii="Arial" w:hAnsi="Arial" w:cs="Arial"/>
          <w:sz w:val="24"/>
          <w:szCs w:val="24"/>
        </w:rPr>
        <w:t xml:space="preserve"> (</w:t>
      </w:r>
      <w:r w:rsidR="006B5E79" w:rsidRPr="006B5E79">
        <w:rPr>
          <w:rFonts w:ascii="Arial" w:hAnsi="Arial" w:cs="Arial"/>
          <w:sz w:val="24"/>
          <w:szCs w:val="24"/>
        </w:rPr>
        <w:t>ibid.</w:t>
      </w:r>
      <w:r w:rsidRPr="009F6A5E">
        <w:rPr>
          <w:rFonts w:ascii="Arial" w:hAnsi="Arial" w:cs="Arial"/>
          <w:sz w:val="24"/>
          <w:szCs w:val="24"/>
        </w:rPr>
        <w:t xml:space="preserve">) was </w:t>
      </w:r>
      <w:r w:rsidR="00EC7257" w:rsidRPr="009F6A5E">
        <w:rPr>
          <w:rFonts w:ascii="Arial" w:hAnsi="Arial" w:cs="Arial"/>
          <w:sz w:val="24"/>
          <w:szCs w:val="24"/>
        </w:rPr>
        <w:t xml:space="preserve">already </w:t>
      </w:r>
      <w:r w:rsidRPr="009F6A5E">
        <w:rPr>
          <w:rFonts w:ascii="Arial" w:hAnsi="Arial" w:cs="Arial"/>
          <w:sz w:val="24"/>
          <w:szCs w:val="24"/>
        </w:rPr>
        <w:t xml:space="preserve">seen through a reflective </w:t>
      </w:r>
      <w:r w:rsidRPr="009F6A5E">
        <w:rPr>
          <w:rFonts w:ascii="Arial" w:hAnsi="Arial" w:cs="Arial"/>
          <w:sz w:val="24"/>
          <w:szCs w:val="24"/>
        </w:rPr>
        <w:lastRenderedPageBreak/>
        <w:t>lens as I strove not only to be accepted within the group of my peers, but more fundamentally to become a person acceptable to God.</w:t>
      </w:r>
    </w:p>
    <w:p w14:paraId="65E331DA" w14:textId="77777777" w:rsidR="00216EAB" w:rsidRPr="009F6A5E" w:rsidRDefault="00216EAB" w:rsidP="00B577F1">
      <w:pPr>
        <w:spacing w:after="0" w:line="480" w:lineRule="auto"/>
        <w:rPr>
          <w:rFonts w:ascii="Arial" w:hAnsi="Arial" w:cs="Arial"/>
          <w:sz w:val="24"/>
          <w:szCs w:val="24"/>
        </w:rPr>
      </w:pPr>
    </w:p>
    <w:p w14:paraId="7F82C828" w14:textId="09E50B6C" w:rsidR="00216EAB" w:rsidRDefault="00216EAB" w:rsidP="00B577F1">
      <w:pPr>
        <w:spacing w:after="0" w:line="480" w:lineRule="auto"/>
        <w:rPr>
          <w:rFonts w:ascii="Arial" w:hAnsi="Arial" w:cs="Arial"/>
          <w:sz w:val="24"/>
          <w:szCs w:val="24"/>
        </w:rPr>
      </w:pPr>
      <w:r w:rsidRPr="00815803">
        <w:rPr>
          <w:rFonts w:ascii="Arial" w:hAnsi="Arial" w:cs="Arial"/>
          <w:sz w:val="24"/>
          <w:szCs w:val="24"/>
        </w:rPr>
        <w:t xml:space="preserve">A </w:t>
      </w:r>
      <w:r w:rsidR="00786BEC">
        <w:rPr>
          <w:rFonts w:ascii="Arial" w:hAnsi="Arial" w:cs="Arial"/>
          <w:sz w:val="24"/>
          <w:szCs w:val="24"/>
        </w:rPr>
        <w:t xml:space="preserve">brief </w:t>
      </w:r>
      <w:r w:rsidR="00815803">
        <w:rPr>
          <w:rFonts w:ascii="Arial" w:hAnsi="Arial" w:cs="Arial"/>
          <w:sz w:val="24"/>
          <w:szCs w:val="24"/>
        </w:rPr>
        <w:t>“</w:t>
      </w:r>
      <w:r w:rsidRPr="00815803">
        <w:rPr>
          <w:rFonts w:ascii="Arial" w:hAnsi="Arial" w:cs="Arial"/>
          <w:sz w:val="24"/>
          <w:szCs w:val="24"/>
        </w:rPr>
        <w:t>critically reflexive</w:t>
      </w:r>
      <w:r w:rsidR="00815803">
        <w:rPr>
          <w:rFonts w:ascii="Arial" w:hAnsi="Arial" w:cs="Arial"/>
          <w:sz w:val="24"/>
          <w:szCs w:val="24"/>
        </w:rPr>
        <w:t>”</w:t>
      </w:r>
      <w:r w:rsidRPr="00815803">
        <w:rPr>
          <w:rFonts w:ascii="Arial" w:hAnsi="Arial" w:cs="Arial"/>
          <w:sz w:val="24"/>
          <w:szCs w:val="24"/>
        </w:rPr>
        <w:t xml:space="preserve"> </w:t>
      </w:r>
      <w:r w:rsidR="00815803">
        <w:rPr>
          <w:rFonts w:ascii="Arial" w:hAnsi="Arial" w:cs="Arial"/>
          <w:sz w:val="24"/>
          <w:szCs w:val="24"/>
        </w:rPr>
        <w:t>perspective</w:t>
      </w:r>
      <w:r w:rsidR="002C0150">
        <w:rPr>
          <w:rFonts w:ascii="Arial" w:hAnsi="Arial" w:cs="Arial"/>
          <w:sz w:val="24"/>
          <w:szCs w:val="24"/>
        </w:rPr>
        <w:t xml:space="preserve"> follows</w:t>
      </w:r>
      <w:r w:rsidRPr="00492348">
        <w:rPr>
          <w:rFonts w:ascii="Arial" w:hAnsi="Arial" w:cs="Arial"/>
          <w:sz w:val="24"/>
          <w:szCs w:val="24"/>
        </w:rPr>
        <w:t xml:space="preserve"> (</w:t>
      </w:r>
      <w:r w:rsidR="009F47AB" w:rsidRPr="00492348">
        <w:rPr>
          <w:rFonts w:ascii="Arial" w:hAnsi="Arial" w:cs="Arial"/>
          <w:sz w:val="24"/>
          <w:szCs w:val="24"/>
        </w:rPr>
        <w:t xml:space="preserve">ME </w:t>
      </w:r>
      <w:r w:rsidR="00A763CE" w:rsidRPr="00492348">
        <w:rPr>
          <w:rFonts w:ascii="Arial" w:hAnsi="Arial" w:cs="Arial"/>
          <w:sz w:val="24"/>
          <w:szCs w:val="24"/>
        </w:rPr>
        <w:t>Kondrat</w:t>
      </w:r>
      <w:r w:rsidR="00CC2D6A">
        <w:rPr>
          <w:rFonts w:ascii="Arial" w:hAnsi="Arial" w:cs="Arial"/>
          <w:sz w:val="24"/>
          <w:szCs w:val="24"/>
        </w:rPr>
        <w:t>,</w:t>
      </w:r>
      <w:r w:rsidR="00A763CE" w:rsidRPr="00492348">
        <w:rPr>
          <w:rFonts w:ascii="Arial" w:hAnsi="Arial" w:cs="Arial"/>
          <w:sz w:val="24"/>
          <w:szCs w:val="24"/>
        </w:rPr>
        <w:t xml:space="preserve"> </w:t>
      </w:r>
      <w:r w:rsidR="00930777" w:rsidRPr="00492348">
        <w:rPr>
          <w:rFonts w:ascii="Arial" w:hAnsi="Arial" w:cs="Arial"/>
          <w:sz w:val="24"/>
          <w:szCs w:val="24"/>
        </w:rPr>
        <w:t xml:space="preserve">cited in </w:t>
      </w:r>
      <w:r w:rsidR="00492348" w:rsidRPr="00492348">
        <w:rPr>
          <w:rFonts w:ascii="Arial" w:hAnsi="Arial" w:cs="Arial"/>
          <w:sz w:val="24"/>
          <w:szCs w:val="24"/>
        </w:rPr>
        <w:t>Gardner 2008</w:t>
      </w:r>
      <w:r w:rsidR="004331AA">
        <w:rPr>
          <w:rFonts w:ascii="Arial" w:hAnsi="Arial" w:cs="Arial"/>
          <w:sz w:val="24"/>
          <w:szCs w:val="24"/>
        </w:rPr>
        <w:t>,</w:t>
      </w:r>
      <w:r w:rsidR="00CC2D6A">
        <w:rPr>
          <w:rFonts w:ascii="Arial" w:hAnsi="Arial" w:cs="Arial"/>
          <w:sz w:val="24"/>
          <w:szCs w:val="24"/>
        </w:rPr>
        <w:t xml:space="preserve"> </w:t>
      </w:r>
      <w:r w:rsidR="006E5169" w:rsidRPr="00492348">
        <w:rPr>
          <w:rFonts w:ascii="Arial" w:hAnsi="Arial" w:cs="Arial"/>
          <w:sz w:val="24"/>
          <w:szCs w:val="24"/>
        </w:rPr>
        <w:t xml:space="preserve">cited in </w:t>
      </w:r>
      <w:r w:rsidRPr="00492348">
        <w:rPr>
          <w:rFonts w:ascii="Arial" w:hAnsi="Arial" w:cs="Arial"/>
          <w:sz w:val="24"/>
          <w:szCs w:val="24"/>
        </w:rPr>
        <w:t>Bager</w:t>
      </w:r>
      <w:r w:rsidR="006E5169" w:rsidRPr="00492348">
        <w:rPr>
          <w:rFonts w:ascii="Arial" w:hAnsi="Arial" w:cs="Arial"/>
          <w:sz w:val="24"/>
          <w:szCs w:val="24"/>
        </w:rPr>
        <w:t>-</w:t>
      </w:r>
      <w:r w:rsidRPr="00492348">
        <w:rPr>
          <w:rFonts w:ascii="Arial" w:hAnsi="Arial" w:cs="Arial"/>
          <w:sz w:val="24"/>
          <w:szCs w:val="24"/>
        </w:rPr>
        <w:t>Charleson</w:t>
      </w:r>
      <w:r w:rsidR="00C4392F" w:rsidRPr="00492348">
        <w:rPr>
          <w:rFonts w:ascii="Arial" w:hAnsi="Arial" w:cs="Arial"/>
          <w:sz w:val="24"/>
          <w:szCs w:val="24"/>
        </w:rPr>
        <w:t>,</w:t>
      </w:r>
      <w:r w:rsidRPr="00492348">
        <w:rPr>
          <w:rFonts w:ascii="Arial" w:hAnsi="Arial" w:cs="Arial"/>
          <w:sz w:val="24"/>
          <w:szCs w:val="24"/>
        </w:rPr>
        <w:t xml:space="preserve"> </w:t>
      </w:r>
      <w:r w:rsidR="00201D8B" w:rsidRPr="00492348">
        <w:rPr>
          <w:rFonts w:ascii="Arial" w:hAnsi="Arial" w:cs="Arial"/>
          <w:sz w:val="24"/>
          <w:szCs w:val="24"/>
        </w:rPr>
        <w:t>2010</w:t>
      </w:r>
      <w:r w:rsidR="00C4392F" w:rsidRPr="00492348">
        <w:rPr>
          <w:rFonts w:ascii="Arial" w:hAnsi="Arial" w:cs="Arial"/>
          <w:sz w:val="24"/>
          <w:szCs w:val="24"/>
        </w:rPr>
        <w:t>,</w:t>
      </w:r>
      <w:r w:rsidR="00201D8B" w:rsidRPr="00492348">
        <w:rPr>
          <w:rFonts w:ascii="Arial" w:hAnsi="Arial" w:cs="Arial"/>
          <w:sz w:val="24"/>
          <w:szCs w:val="24"/>
        </w:rPr>
        <w:t xml:space="preserve"> </w:t>
      </w:r>
      <w:r w:rsidRPr="00492348">
        <w:rPr>
          <w:rFonts w:ascii="Arial" w:hAnsi="Arial" w:cs="Arial"/>
          <w:sz w:val="24"/>
          <w:szCs w:val="24"/>
        </w:rPr>
        <w:t>p. 33</w:t>
      </w:r>
      <w:r w:rsidR="00201D8B" w:rsidRPr="00492348">
        <w:rPr>
          <w:rFonts w:ascii="Arial" w:hAnsi="Arial" w:cs="Arial"/>
          <w:sz w:val="24"/>
          <w:szCs w:val="24"/>
        </w:rPr>
        <w:t>)</w:t>
      </w:r>
      <w:r w:rsidR="00FB0FD1">
        <w:rPr>
          <w:rFonts w:ascii="Arial" w:hAnsi="Arial" w:cs="Arial"/>
          <w:sz w:val="24"/>
          <w:szCs w:val="24"/>
        </w:rPr>
        <w:t>.</w:t>
      </w:r>
      <w:r w:rsidR="002C0150">
        <w:rPr>
          <w:rFonts w:ascii="Arial" w:hAnsi="Arial" w:cs="Arial"/>
          <w:sz w:val="24"/>
          <w:szCs w:val="24"/>
        </w:rPr>
        <w:t xml:space="preserve"> A</w:t>
      </w:r>
      <w:r w:rsidRPr="009F6A5E">
        <w:rPr>
          <w:rFonts w:ascii="Arial" w:hAnsi="Arial" w:cs="Arial"/>
          <w:sz w:val="24"/>
          <w:szCs w:val="24"/>
        </w:rPr>
        <w:t xml:space="preserve">lthough chronologically part of </w:t>
      </w:r>
      <w:r w:rsidR="00FE0A90" w:rsidRPr="009F6A5E">
        <w:rPr>
          <w:rFonts w:ascii="Arial" w:hAnsi="Arial" w:cs="Arial"/>
          <w:sz w:val="24"/>
          <w:szCs w:val="24"/>
        </w:rPr>
        <w:t>‘G</w:t>
      </w:r>
      <w:r w:rsidRPr="009F6A5E">
        <w:rPr>
          <w:rFonts w:ascii="Arial" w:hAnsi="Arial" w:cs="Arial"/>
          <w:sz w:val="24"/>
          <w:szCs w:val="24"/>
        </w:rPr>
        <w:t>eneration</w:t>
      </w:r>
      <w:r w:rsidR="00FE0A90" w:rsidRPr="009F6A5E">
        <w:rPr>
          <w:rFonts w:ascii="Arial" w:hAnsi="Arial" w:cs="Arial"/>
          <w:sz w:val="24"/>
          <w:szCs w:val="24"/>
        </w:rPr>
        <w:t>-X’</w:t>
      </w:r>
      <w:r w:rsidRPr="009F6A5E">
        <w:rPr>
          <w:rFonts w:ascii="Arial" w:hAnsi="Arial" w:cs="Arial"/>
          <w:sz w:val="24"/>
          <w:szCs w:val="24"/>
        </w:rPr>
        <w:t xml:space="preserve">, I have often found myself to be something of a misfit, </w:t>
      </w:r>
      <w:r w:rsidR="00DC388E" w:rsidRPr="009F6A5E">
        <w:rPr>
          <w:rFonts w:ascii="Arial" w:hAnsi="Arial" w:cs="Arial"/>
          <w:sz w:val="24"/>
          <w:szCs w:val="24"/>
        </w:rPr>
        <w:t>a feeling which</w:t>
      </w:r>
      <w:r w:rsidRPr="009F6A5E">
        <w:rPr>
          <w:rFonts w:ascii="Arial" w:hAnsi="Arial" w:cs="Arial"/>
          <w:sz w:val="24"/>
          <w:szCs w:val="24"/>
        </w:rPr>
        <w:t xml:space="preserve"> beg</w:t>
      </w:r>
      <w:r w:rsidR="00770199" w:rsidRPr="009F6A5E">
        <w:rPr>
          <w:rFonts w:ascii="Arial" w:hAnsi="Arial" w:cs="Arial"/>
          <w:sz w:val="24"/>
          <w:szCs w:val="24"/>
        </w:rPr>
        <w:t>a</w:t>
      </w:r>
      <w:r w:rsidRPr="009F6A5E">
        <w:rPr>
          <w:rFonts w:ascii="Arial" w:hAnsi="Arial" w:cs="Arial"/>
          <w:sz w:val="24"/>
          <w:szCs w:val="24"/>
        </w:rPr>
        <w:t xml:space="preserve">n </w:t>
      </w:r>
      <w:r w:rsidR="00DC388E" w:rsidRPr="009F6A5E">
        <w:rPr>
          <w:rFonts w:ascii="Arial" w:hAnsi="Arial" w:cs="Arial"/>
          <w:sz w:val="24"/>
          <w:szCs w:val="24"/>
        </w:rPr>
        <w:t>in childhood</w:t>
      </w:r>
      <w:r w:rsidR="001C1CDD">
        <w:rPr>
          <w:rFonts w:ascii="Arial" w:hAnsi="Arial" w:cs="Arial"/>
          <w:sz w:val="24"/>
          <w:szCs w:val="24"/>
        </w:rPr>
        <w:t>,</w:t>
      </w:r>
      <w:r w:rsidRPr="009F6A5E">
        <w:rPr>
          <w:rFonts w:ascii="Arial" w:hAnsi="Arial" w:cs="Arial"/>
          <w:sz w:val="24"/>
          <w:szCs w:val="24"/>
        </w:rPr>
        <w:t xml:space="preserve"> though</w:t>
      </w:r>
      <w:r w:rsidR="008B0F94">
        <w:rPr>
          <w:rFonts w:ascii="Arial" w:hAnsi="Arial" w:cs="Arial"/>
          <w:sz w:val="24"/>
          <w:szCs w:val="24"/>
        </w:rPr>
        <w:t xml:space="preserve"> only later </w:t>
      </w:r>
      <w:r w:rsidRPr="009F6A5E">
        <w:rPr>
          <w:rFonts w:ascii="Arial" w:hAnsi="Arial" w:cs="Arial"/>
          <w:sz w:val="24"/>
          <w:szCs w:val="24"/>
        </w:rPr>
        <w:t xml:space="preserve">did </w:t>
      </w:r>
      <w:r w:rsidR="008B0F94">
        <w:rPr>
          <w:rFonts w:ascii="Arial" w:hAnsi="Arial" w:cs="Arial"/>
          <w:sz w:val="24"/>
          <w:szCs w:val="24"/>
        </w:rPr>
        <w:t>I begin to</w:t>
      </w:r>
      <w:r w:rsidR="004C0A6E">
        <w:rPr>
          <w:rFonts w:ascii="Arial" w:hAnsi="Arial" w:cs="Arial"/>
          <w:sz w:val="24"/>
          <w:szCs w:val="24"/>
        </w:rPr>
        <w:t xml:space="preserve"> </w:t>
      </w:r>
      <w:r w:rsidR="00F83B1A" w:rsidRPr="009F6A5E">
        <w:rPr>
          <w:rFonts w:ascii="Arial" w:hAnsi="Arial" w:cs="Arial"/>
          <w:sz w:val="24"/>
          <w:szCs w:val="24"/>
        </w:rPr>
        <w:t>understand why</w:t>
      </w:r>
      <w:r w:rsidRPr="009F6A5E">
        <w:rPr>
          <w:rFonts w:ascii="Arial" w:hAnsi="Arial" w:cs="Arial"/>
          <w:sz w:val="24"/>
          <w:szCs w:val="24"/>
        </w:rPr>
        <w:t xml:space="preserve">. For while I was born in 1974, my parents were older than </w:t>
      </w:r>
      <w:r w:rsidR="00503F5B">
        <w:rPr>
          <w:rFonts w:ascii="Arial" w:hAnsi="Arial" w:cs="Arial"/>
          <w:sz w:val="24"/>
          <w:szCs w:val="24"/>
        </w:rPr>
        <w:t>the norm</w:t>
      </w:r>
      <w:r w:rsidRPr="009F6A5E">
        <w:rPr>
          <w:rFonts w:ascii="Arial" w:hAnsi="Arial" w:cs="Arial"/>
          <w:sz w:val="24"/>
          <w:szCs w:val="24"/>
        </w:rPr>
        <w:t>. Thus, while most of my peers</w:t>
      </w:r>
      <w:r w:rsidR="00493EA9">
        <w:rPr>
          <w:rFonts w:ascii="Arial" w:hAnsi="Arial" w:cs="Arial"/>
          <w:sz w:val="24"/>
          <w:szCs w:val="24"/>
        </w:rPr>
        <w:t xml:space="preserve"> had </w:t>
      </w:r>
      <w:r w:rsidRPr="009F6A5E">
        <w:rPr>
          <w:rFonts w:ascii="Arial" w:hAnsi="Arial" w:cs="Arial"/>
          <w:sz w:val="24"/>
          <w:szCs w:val="24"/>
        </w:rPr>
        <w:t xml:space="preserve">parents born in the aftermath of WWII, both my parents were old enough to remember the war and to have been strongly influenced by pre-war and wartime values, very different from those of the post-war generation. Perhaps this accounts for </w:t>
      </w:r>
      <w:r w:rsidR="00292EE9" w:rsidRPr="009F6A5E">
        <w:rPr>
          <w:rFonts w:ascii="Arial" w:hAnsi="Arial" w:cs="Arial"/>
          <w:sz w:val="24"/>
          <w:szCs w:val="24"/>
        </w:rPr>
        <w:t>my</w:t>
      </w:r>
      <w:r w:rsidRPr="009F6A5E">
        <w:rPr>
          <w:rFonts w:ascii="Arial" w:hAnsi="Arial" w:cs="Arial"/>
          <w:sz w:val="24"/>
          <w:szCs w:val="24"/>
        </w:rPr>
        <w:t xml:space="preserve"> openness to receive the teaching of the faith, which my peers did not seem to share.</w:t>
      </w:r>
      <w:r w:rsidR="00F7183B">
        <w:rPr>
          <w:rFonts w:ascii="Arial" w:hAnsi="Arial" w:cs="Arial"/>
          <w:sz w:val="24"/>
          <w:szCs w:val="24"/>
        </w:rPr>
        <w:t xml:space="preserve"> </w:t>
      </w:r>
      <w:r w:rsidR="00890333">
        <w:rPr>
          <w:rFonts w:ascii="Arial" w:hAnsi="Arial" w:cs="Arial"/>
          <w:sz w:val="24"/>
          <w:szCs w:val="24"/>
        </w:rPr>
        <w:t>It is worth noting that</w:t>
      </w:r>
      <w:r w:rsidRPr="009F6A5E">
        <w:rPr>
          <w:rFonts w:ascii="Arial" w:hAnsi="Arial" w:cs="Arial"/>
          <w:sz w:val="24"/>
          <w:szCs w:val="24"/>
        </w:rPr>
        <w:t xml:space="preserve"> I have never been comfortable with the description ‘religious’ and would hate to think that I was ‘</w:t>
      </w:r>
      <w:proofErr w:type="gramStart"/>
      <w:r w:rsidRPr="009F6A5E">
        <w:rPr>
          <w:rFonts w:ascii="Arial" w:hAnsi="Arial" w:cs="Arial"/>
          <w:sz w:val="24"/>
          <w:szCs w:val="24"/>
        </w:rPr>
        <w:t>religious’</w:t>
      </w:r>
      <w:proofErr w:type="gramEnd"/>
      <w:r w:rsidRPr="009F6A5E">
        <w:rPr>
          <w:rFonts w:ascii="Arial" w:hAnsi="Arial" w:cs="Arial"/>
          <w:sz w:val="24"/>
          <w:szCs w:val="24"/>
        </w:rPr>
        <w:t xml:space="preserve"> about my faith. In fact, my parents had such differing views on religion that they </w:t>
      </w:r>
      <w:r w:rsidR="00317A9C">
        <w:rPr>
          <w:rFonts w:ascii="Arial" w:hAnsi="Arial" w:cs="Arial"/>
          <w:sz w:val="24"/>
          <w:szCs w:val="24"/>
        </w:rPr>
        <w:t xml:space="preserve">eventually </w:t>
      </w:r>
      <w:r w:rsidRPr="009F6A5E">
        <w:rPr>
          <w:rFonts w:ascii="Arial" w:hAnsi="Arial" w:cs="Arial"/>
          <w:sz w:val="24"/>
          <w:szCs w:val="24"/>
        </w:rPr>
        <w:t>agreed n</w:t>
      </w:r>
      <w:r w:rsidR="00C87A1D" w:rsidRPr="009F6A5E">
        <w:rPr>
          <w:rFonts w:ascii="Arial" w:hAnsi="Arial" w:cs="Arial"/>
          <w:sz w:val="24"/>
          <w:szCs w:val="24"/>
        </w:rPr>
        <w:t>ever</w:t>
      </w:r>
      <w:r w:rsidRPr="009F6A5E">
        <w:rPr>
          <w:rFonts w:ascii="Arial" w:hAnsi="Arial" w:cs="Arial"/>
          <w:sz w:val="24"/>
          <w:szCs w:val="24"/>
        </w:rPr>
        <w:t xml:space="preserve"> to discuss </w:t>
      </w:r>
      <w:r w:rsidR="004C1FA7" w:rsidRPr="009F6A5E">
        <w:rPr>
          <w:rFonts w:ascii="Arial" w:hAnsi="Arial" w:cs="Arial"/>
          <w:sz w:val="24"/>
          <w:szCs w:val="24"/>
        </w:rPr>
        <w:t>the subject</w:t>
      </w:r>
      <w:r w:rsidR="00C87A1D" w:rsidRPr="009F6A5E">
        <w:rPr>
          <w:rFonts w:ascii="Arial" w:hAnsi="Arial" w:cs="Arial"/>
          <w:sz w:val="24"/>
          <w:szCs w:val="24"/>
        </w:rPr>
        <w:t xml:space="preserve"> </w:t>
      </w:r>
      <w:r w:rsidRPr="009F6A5E">
        <w:rPr>
          <w:rFonts w:ascii="Arial" w:hAnsi="Arial" w:cs="Arial"/>
          <w:sz w:val="24"/>
          <w:szCs w:val="24"/>
        </w:rPr>
        <w:t>for fear of conflict. While my mother was a devout traditional Anglican, my father</w:t>
      </w:r>
      <w:r w:rsidR="00772A14">
        <w:rPr>
          <w:rFonts w:ascii="Arial" w:hAnsi="Arial" w:cs="Arial"/>
          <w:sz w:val="24"/>
          <w:szCs w:val="24"/>
        </w:rPr>
        <w:t>, a very spiritual man,</w:t>
      </w:r>
      <w:r w:rsidRPr="009F6A5E">
        <w:rPr>
          <w:rFonts w:ascii="Arial" w:hAnsi="Arial" w:cs="Arial"/>
          <w:sz w:val="24"/>
          <w:szCs w:val="24"/>
        </w:rPr>
        <w:t xml:space="preserve"> had an Indian guru and leanings towards both Buddhism and Hinduism.</w:t>
      </w:r>
      <w:r w:rsidR="0097323E" w:rsidRPr="009F6A5E">
        <w:rPr>
          <w:rFonts w:ascii="Arial" w:hAnsi="Arial" w:cs="Arial"/>
          <w:sz w:val="24"/>
          <w:szCs w:val="24"/>
        </w:rPr>
        <w:t xml:space="preserve"> </w:t>
      </w:r>
      <w:r w:rsidRPr="009F6A5E">
        <w:rPr>
          <w:rFonts w:ascii="Arial" w:hAnsi="Arial" w:cs="Arial"/>
          <w:sz w:val="24"/>
          <w:szCs w:val="24"/>
        </w:rPr>
        <w:t xml:space="preserve">Perhaps </w:t>
      </w:r>
      <w:proofErr w:type="gramStart"/>
      <w:r w:rsidRPr="009F6A5E">
        <w:rPr>
          <w:rFonts w:ascii="Arial" w:hAnsi="Arial" w:cs="Arial"/>
          <w:sz w:val="24"/>
          <w:szCs w:val="24"/>
        </w:rPr>
        <w:t>as a result</w:t>
      </w:r>
      <w:r w:rsidR="002E5583">
        <w:rPr>
          <w:rFonts w:ascii="Arial" w:hAnsi="Arial" w:cs="Arial"/>
          <w:sz w:val="24"/>
          <w:szCs w:val="24"/>
        </w:rPr>
        <w:t xml:space="preserve"> of</w:t>
      </w:r>
      <w:proofErr w:type="gramEnd"/>
      <w:r w:rsidR="002E5583">
        <w:rPr>
          <w:rFonts w:ascii="Arial" w:hAnsi="Arial" w:cs="Arial"/>
          <w:sz w:val="24"/>
          <w:szCs w:val="24"/>
        </w:rPr>
        <w:t xml:space="preserve"> this dichotomy</w:t>
      </w:r>
      <w:r w:rsidRPr="009F6A5E">
        <w:rPr>
          <w:rFonts w:ascii="Arial" w:hAnsi="Arial" w:cs="Arial"/>
          <w:sz w:val="24"/>
          <w:szCs w:val="24"/>
        </w:rPr>
        <w:t xml:space="preserve">, I </w:t>
      </w:r>
      <w:r w:rsidR="00105158" w:rsidRPr="009F6A5E">
        <w:rPr>
          <w:rFonts w:ascii="Arial" w:hAnsi="Arial" w:cs="Arial"/>
          <w:sz w:val="24"/>
          <w:szCs w:val="24"/>
        </w:rPr>
        <w:t xml:space="preserve">have always tried to cultivate an </w:t>
      </w:r>
      <w:r w:rsidRPr="009F6A5E">
        <w:rPr>
          <w:rFonts w:ascii="Arial" w:hAnsi="Arial" w:cs="Arial"/>
          <w:sz w:val="24"/>
          <w:szCs w:val="24"/>
        </w:rPr>
        <w:t>open mind</w:t>
      </w:r>
      <w:r w:rsidR="00F52D6C">
        <w:rPr>
          <w:rFonts w:ascii="Arial" w:hAnsi="Arial" w:cs="Arial"/>
          <w:sz w:val="24"/>
          <w:szCs w:val="24"/>
        </w:rPr>
        <w:t>,</w:t>
      </w:r>
      <w:r w:rsidRPr="009F6A5E">
        <w:rPr>
          <w:rFonts w:ascii="Arial" w:hAnsi="Arial" w:cs="Arial"/>
          <w:sz w:val="24"/>
          <w:szCs w:val="24"/>
        </w:rPr>
        <w:t xml:space="preserve"> and </w:t>
      </w:r>
      <w:r w:rsidR="007D27A1" w:rsidRPr="009F6A5E">
        <w:rPr>
          <w:rFonts w:ascii="Arial" w:hAnsi="Arial" w:cs="Arial"/>
          <w:sz w:val="24"/>
          <w:szCs w:val="24"/>
        </w:rPr>
        <w:t>it has always seemed important to me</w:t>
      </w:r>
      <w:r w:rsidRPr="009F6A5E">
        <w:rPr>
          <w:rFonts w:ascii="Arial" w:hAnsi="Arial" w:cs="Arial"/>
          <w:sz w:val="24"/>
          <w:szCs w:val="24"/>
        </w:rPr>
        <w:t xml:space="preserve"> to avoid </w:t>
      </w:r>
      <w:r w:rsidR="00623AD9" w:rsidRPr="009F6A5E">
        <w:rPr>
          <w:rFonts w:ascii="Arial" w:hAnsi="Arial" w:cs="Arial"/>
          <w:sz w:val="24"/>
          <w:szCs w:val="24"/>
        </w:rPr>
        <w:t xml:space="preserve">any and every kind of </w:t>
      </w:r>
      <w:r w:rsidRPr="009F6A5E">
        <w:rPr>
          <w:rFonts w:ascii="Arial" w:hAnsi="Arial" w:cs="Arial"/>
          <w:sz w:val="24"/>
          <w:szCs w:val="24"/>
        </w:rPr>
        <w:t xml:space="preserve">dogmatism. For me, my faith was all about the inner world I wished to foster, from which ‘good fruit’ could be borne into my external world. </w:t>
      </w:r>
    </w:p>
    <w:p w14:paraId="11348AAF" w14:textId="77777777" w:rsidR="002309D7" w:rsidRPr="009F6A5E" w:rsidRDefault="002309D7" w:rsidP="00B577F1">
      <w:pPr>
        <w:spacing w:after="0" w:line="480" w:lineRule="auto"/>
        <w:rPr>
          <w:rFonts w:ascii="Arial" w:hAnsi="Arial" w:cs="Arial"/>
          <w:sz w:val="24"/>
          <w:szCs w:val="24"/>
        </w:rPr>
      </w:pPr>
    </w:p>
    <w:p w14:paraId="61C23906" w14:textId="44573C73" w:rsidR="00A2617D" w:rsidRPr="009F6A5E" w:rsidRDefault="00DF0025" w:rsidP="00B577F1">
      <w:pPr>
        <w:spacing w:after="0" w:line="480" w:lineRule="auto"/>
        <w:ind w:firstLine="720"/>
        <w:rPr>
          <w:rFonts w:ascii="Arial" w:hAnsi="Arial" w:cs="Arial"/>
          <w:sz w:val="24"/>
          <w:szCs w:val="24"/>
        </w:rPr>
      </w:pPr>
      <w:r w:rsidRPr="009F6A5E">
        <w:rPr>
          <w:rFonts w:ascii="Arial" w:hAnsi="Arial" w:cs="Arial"/>
          <w:sz w:val="24"/>
          <w:szCs w:val="24"/>
        </w:rPr>
        <w:t xml:space="preserve">As a child </w:t>
      </w:r>
      <w:r w:rsidR="00A2617D" w:rsidRPr="009F6A5E">
        <w:rPr>
          <w:rFonts w:ascii="Arial" w:hAnsi="Arial" w:cs="Arial"/>
          <w:sz w:val="24"/>
          <w:szCs w:val="24"/>
        </w:rPr>
        <w:t>I was</w:t>
      </w:r>
      <w:r w:rsidRPr="009F6A5E">
        <w:rPr>
          <w:rFonts w:ascii="Arial" w:hAnsi="Arial" w:cs="Arial"/>
          <w:sz w:val="24"/>
          <w:szCs w:val="24"/>
        </w:rPr>
        <w:t xml:space="preserve"> once</w:t>
      </w:r>
      <w:r w:rsidR="00A2617D" w:rsidRPr="009F6A5E">
        <w:rPr>
          <w:rFonts w:ascii="Arial" w:hAnsi="Arial" w:cs="Arial"/>
          <w:sz w:val="24"/>
          <w:szCs w:val="24"/>
        </w:rPr>
        <w:t xml:space="preserve"> given a poem about how when we are </w:t>
      </w:r>
      <w:proofErr w:type="gramStart"/>
      <w:r w:rsidR="00A2617D" w:rsidRPr="009F6A5E">
        <w:rPr>
          <w:rFonts w:ascii="Arial" w:hAnsi="Arial" w:cs="Arial"/>
          <w:sz w:val="24"/>
          <w:szCs w:val="24"/>
        </w:rPr>
        <w:t>born</w:t>
      </w:r>
      <w:proofErr w:type="gramEnd"/>
      <w:r w:rsidR="00A2617D" w:rsidRPr="009F6A5E">
        <w:rPr>
          <w:rFonts w:ascii="Arial" w:hAnsi="Arial" w:cs="Arial"/>
          <w:sz w:val="24"/>
          <w:szCs w:val="24"/>
        </w:rPr>
        <w:t xml:space="preserve"> we are given a present –</w:t>
      </w:r>
      <w:r w:rsidR="00AB3479">
        <w:rPr>
          <w:rFonts w:ascii="Arial" w:hAnsi="Arial" w:cs="Arial"/>
          <w:sz w:val="24"/>
          <w:szCs w:val="24"/>
        </w:rPr>
        <w:t xml:space="preserve"> </w:t>
      </w:r>
      <w:r w:rsidR="00831C9D">
        <w:rPr>
          <w:rFonts w:ascii="Arial" w:hAnsi="Arial" w:cs="Arial"/>
          <w:sz w:val="24"/>
          <w:szCs w:val="24"/>
        </w:rPr>
        <w:t xml:space="preserve">and </w:t>
      </w:r>
      <w:r w:rsidR="00A2617D" w:rsidRPr="009F6A5E">
        <w:rPr>
          <w:rFonts w:ascii="Arial" w:hAnsi="Arial" w:cs="Arial"/>
          <w:sz w:val="24"/>
          <w:szCs w:val="24"/>
        </w:rPr>
        <w:t xml:space="preserve">that present is the sum of every problem and difficulty we will ever experience. We are to rest assured that the package is perfectly and precisely </w:t>
      </w:r>
      <w:r w:rsidR="00A2617D" w:rsidRPr="009F6A5E">
        <w:rPr>
          <w:rFonts w:ascii="Arial" w:hAnsi="Arial" w:cs="Arial"/>
          <w:sz w:val="24"/>
          <w:szCs w:val="24"/>
        </w:rPr>
        <w:lastRenderedPageBreak/>
        <w:t xml:space="preserve">chosen uniquely for us, and that it certainly contains exactly everything that we need to become the person we are capable of being. </w:t>
      </w:r>
      <w:r w:rsidR="00AB3479">
        <w:rPr>
          <w:rFonts w:ascii="Arial" w:hAnsi="Arial" w:cs="Arial"/>
          <w:sz w:val="24"/>
          <w:szCs w:val="24"/>
        </w:rPr>
        <w:t>The poem</w:t>
      </w:r>
      <w:r w:rsidR="00A2617D" w:rsidRPr="009F6A5E">
        <w:rPr>
          <w:rFonts w:ascii="Arial" w:hAnsi="Arial" w:cs="Arial"/>
          <w:sz w:val="24"/>
          <w:szCs w:val="24"/>
        </w:rPr>
        <w:t xml:space="preserve"> concludes with a reminder always to be thankful for such a carefully bestowed gift.</w:t>
      </w:r>
    </w:p>
    <w:p w14:paraId="7312904A" w14:textId="77777777" w:rsidR="00A2617D" w:rsidRPr="009F6A5E" w:rsidRDefault="00A2617D" w:rsidP="00B577F1">
      <w:pPr>
        <w:spacing w:after="0" w:line="480" w:lineRule="auto"/>
        <w:rPr>
          <w:rFonts w:ascii="Arial" w:hAnsi="Arial" w:cs="Arial"/>
          <w:sz w:val="24"/>
          <w:szCs w:val="24"/>
        </w:rPr>
      </w:pPr>
    </w:p>
    <w:p w14:paraId="4D2A0C8A" w14:textId="1141BDA0" w:rsidR="00D47315" w:rsidRPr="009F6A5E" w:rsidRDefault="00255D18" w:rsidP="00B577F1">
      <w:pPr>
        <w:spacing w:after="0" w:line="480" w:lineRule="auto"/>
        <w:ind w:firstLine="720"/>
        <w:rPr>
          <w:rFonts w:ascii="Arial" w:hAnsi="Arial" w:cs="Arial"/>
          <w:sz w:val="24"/>
          <w:szCs w:val="24"/>
        </w:rPr>
      </w:pPr>
      <w:r>
        <w:rPr>
          <w:rFonts w:ascii="Arial" w:hAnsi="Arial" w:cs="Arial"/>
          <w:sz w:val="24"/>
          <w:szCs w:val="24"/>
        </w:rPr>
        <w:t>This</w:t>
      </w:r>
      <w:r w:rsidR="008A4481" w:rsidRPr="009F6A5E">
        <w:rPr>
          <w:rFonts w:ascii="Arial" w:hAnsi="Arial" w:cs="Arial"/>
          <w:sz w:val="24"/>
          <w:szCs w:val="24"/>
        </w:rPr>
        <w:t xml:space="preserve"> poem</w:t>
      </w:r>
      <w:r>
        <w:rPr>
          <w:rFonts w:ascii="Arial" w:hAnsi="Arial" w:cs="Arial"/>
          <w:sz w:val="24"/>
          <w:szCs w:val="24"/>
        </w:rPr>
        <w:t>’s</w:t>
      </w:r>
      <w:r w:rsidR="008A4481" w:rsidRPr="009F6A5E">
        <w:rPr>
          <w:rFonts w:ascii="Arial" w:hAnsi="Arial" w:cs="Arial"/>
          <w:sz w:val="24"/>
          <w:szCs w:val="24"/>
        </w:rPr>
        <w:t xml:space="preserve"> </w:t>
      </w:r>
      <w:r>
        <w:rPr>
          <w:rFonts w:ascii="Arial" w:hAnsi="Arial" w:cs="Arial"/>
          <w:sz w:val="24"/>
          <w:szCs w:val="24"/>
        </w:rPr>
        <w:t>message</w:t>
      </w:r>
      <w:r w:rsidR="008A4481" w:rsidRPr="009F6A5E">
        <w:rPr>
          <w:rFonts w:ascii="Arial" w:hAnsi="Arial" w:cs="Arial"/>
          <w:sz w:val="24"/>
          <w:szCs w:val="24"/>
        </w:rPr>
        <w:t xml:space="preserve"> has been borne out for me many times in my own life. Thus</w:t>
      </w:r>
      <w:r w:rsidR="00B052C6" w:rsidRPr="009F6A5E">
        <w:rPr>
          <w:rFonts w:ascii="Arial" w:hAnsi="Arial" w:cs="Arial"/>
          <w:sz w:val="24"/>
          <w:szCs w:val="24"/>
        </w:rPr>
        <w:t xml:space="preserve">, perhaps in line with Carl Rogers’ </w:t>
      </w:r>
      <w:r w:rsidR="00395248">
        <w:rPr>
          <w:rFonts w:ascii="Arial" w:hAnsi="Arial" w:cs="Arial"/>
          <w:sz w:val="24"/>
          <w:szCs w:val="24"/>
        </w:rPr>
        <w:t>belief in</w:t>
      </w:r>
      <w:r w:rsidR="00B052C6" w:rsidRPr="009F6A5E">
        <w:rPr>
          <w:rFonts w:ascii="Arial" w:hAnsi="Arial" w:cs="Arial"/>
          <w:sz w:val="24"/>
          <w:szCs w:val="24"/>
        </w:rPr>
        <w:t xml:space="preserve"> </w:t>
      </w:r>
      <w:r w:rsidR="0035307C" w:rsidRPr="009F6A5E">
        <w:rPr>
          <w:rFonts w:ascii="Arial" w:hAnsi="Arial" w:cs="Arial"/>
          <w:sz w:val="24"/>
          <w:szCs w:val="24"/>
        </w:rPr>
        <w:t xml:space="preserve">the </w:t>
      </w:r>
      <w:r>
        <w:rPr>
          <w:rFonts w:ascii="Arial" w:hAnsi="Arial" w:cs="Arial"/>
          <w:sz w:val="24"/>
          <w:szCs w:val="24"/>
        </w:rPr>
        <w:t>“</w:t>
      </w:r>
      <w:r w:rsidR="0035307C" w:rsidRPr="009F6A5E">
        <w:rPr>
          <w:rFonts w:ascii="Arial" w:hAnsi="Arial" w:cs="Arial"/>
          <w:sz w:val="24"/>
          <w:szCs w:val="24"/>
        </w:rPr>
        <w:t>actualising tendency</w:t>
      </w:r>
      <w:r>
        <w:rPr>
          <w:rFonts w:ascii="Arial" w:hAnsi="Arial" w:cs="Arial"/>
          <w:sz w:val="24"/>
          <w:szCs w:val="24"/>
        </w:rPr>
        <w:t>”</w:t>
      </w:r>
      <w:r w:rsidR="0035307C" w:rsidRPr="009F6A5E">
        <w:rPr>
          <w:rFonts w:ascii="Arial" w:hAnsi="Arial" w:cs="Arial"/>
          <w:sz w:val="24"/>
          <w:szCs w:val="24"/>
        </w:rPr>
        <w:t xml:space="preserve"> (</w:t>
      </w:r>
      <w:r w:rsidR="0035307C" w:rsidRPr="00B137F4">
        <w:rPr>
          <w:rFonts w:ascii="Arial" w:hAnsi="Arial" w:cs="Arial"/>
          <w:sz w:val="24"/>
          <w:szCs w:val="24"/>
        </w:rPr>
        <w:t>Mearns and Thorne</w:t>
      </w:r>
      <w:r w:rsidR="00C4392F" w:rsidRPr="00B137F4">
        <w:rPr>
          <w:rFonts w:ascii="Arial" w:hAnsi="Arial" w:cs="Arial"/>
          <w:sz w:val="24"/>
          <w:szCs w:val="24"/>
        </w:rPr>
        <w:t>,</w:t>
      </w:r>
      <w:r w:rsidR="00792CE3" w:rsidRPr="00B137F4">
        <w:rPr>
          <w:rFonts w:ascii="Arial" w:hAnsi="Arial" w:cs="Arial"/>
          <w:sz w:val="24"/>
          <w:szCs w:val="24"/>
        </w:rPr>
        <w:t xml:space="preserve"> 2013)</w:t>
      </w:r>
      <w:r w:rsidR="00B052C6" w:rsidRPr="00B137F4">
        <w:rPr>
          <w:rFonts w:ascii="Arial" w:hAnsi="Arial" w:cs="Arial"/>
          <w:sz w:val="24"/>
          <w:szCs w:val="24"/>
        </w:rPr>
        <w:t>,</w:t>
      </w:r>
      <w:r w:rsidR="00DF0025" w:rsidRPr="009F6A5E">
        <w:rPr>
          <w:rFonts w:ascii="Arial" w:hAnsi="Arial" w:cs="Arial"/>
          <w:sz w:val="24"/>
          <w:szCs w:val="24"/>
        </w:rPr>
        <w:t xml:space="preserve"> </w:t>
      </w:r>
      <w:r w:rsidR="00A2617D" w:rsidRPr="009F6A5E">
        <w:rPr>
          <w:rFonts w:ascii="Arial" w:hAnsi="Arial" w:cs="Arial"/>
          <w:sz w:val="24"/>
          <w:szCs w:val="24"/>
        </w:rPr>
        <w:t>I believe that every person was created for a purpose – that purpose is ‘becoming’ or ‘flourishing’ (or</w:t>
      </w:r>
      <w:r w:rsidR="00013A4D" w:rsidRPr="009F6A5E">
        <w:rPr>
          <w:rFonts w:ascii="Arial" w:hAnsi="Arial" w:cs="Arial"/>
          <w:sz w:val="24"/>
          <w:szCs w:val="24"/>
        </w:rPr>
        <w:t xml:space="preserve"> </w:t>
      </w:r>
      <w:r w:rsidR="00A2617D" w:rsidRPr="009F6A5E">
        <w:rPr>
          <w:rFonts w:ascii="Arial" w:hAnsi="Arial" w:cs="Arial"/>
          <w:sz w:val="24"/>
          <w:szCs w:val="24"/>
        </w:rPr>
        <w:t>in Christian-speak</w:t>
      </w:r>
      <w:r>
        <w:rPr>
          <w:rFonts w:ascii="Arial" w:hAnsi="Arial" w:cs="Arial"/>
          <w:sz w:val="24"/>
          <w:szCs w:val="24"/>
        </w:rPr>
        <w:t>,</w:t>
      </w:r>
      <w:r w:rsidR="00A2617D" w:rsidRPr="009F6A5E">
        <w:rPr>
          <w:rFonts w:ascii="Arial" w:hAnsi="Arial" w:cs="Arial"/>
          <w:sz w:val="24"/>
          <w:szCs w:val="24"/>
        </w:rPr>
        <w:t xml:space="preserve"> ‘giving glory to God’) like a plant in earth. Fulfilment is, I believe, each person’s birthright and inheritance. My understanding, or the </w:t>
      </w:r>
      <w:r w:rsidR="00BE18F1">
        <w:rPr>
          <w:rFonts w:ascii="Arial" w:hAnsi="Arial" w:cs="Arial"/>
          <w:sz w:val="24"/>
          <w:szCs w:val="24"/>
        </w:rPr>
        <w:t>“</w:t>
      </w:r>
      <w:r w:rsidR="00A2617D" w:rsidRPr="009F6A5E">
        <w:rPr>
          <w:rFonts w:ascii="Arial" w:hAnsi="Arial" w:cs="Arial"/>
          <w:sz w:val="24"/>
          <w:szCs w:val="24"/>
        </w:rPr>
        <w:t>espoused</w:t>
      </w:r>
      <w:r w:rsidR="00BE18F1">
        <w:rPr>
          <w:rFonts w:ascii="Arial" w:hAnsi="Arial" w:cs="Arial"/>
          <w:sz w:val="24"/>
          <w:szCs w:val="24"/>
        </w:rPr>
        <w:t>”</w:t>
      </w:r>
      <w:r w:rsidR="00A2617D" w:rsidRPr="009F6A5E">
        <w:rPr>
          <w:rFonts w:ascii="Arial" w:hAnsi="Arial" w:cs="Arial"/>
          <w:sz w:val="24"/>
          <w:szCs w:val="24"/>
        </w:rPr>
        <w:t xml:space="preserve"> lens</w:t>
      </w:r>
      <w:r w:rsidR="00AD60E4">
        <w:rPr>
          <w:rFonts w:ascii="Arial" w:hAnsi="Arial" w:cs="Arial"/>
          <w:sz w:val="24"/>
          <w:szCs w:val="24"/>
        </w:rPr>
        <w:t>, at least</w:t>
      </w:r>
      <w:r w:rsidR="00A2617D" w:rsidRPr="009F6A5E">
        <w:rPr>
          <w:rFonts w:ascii="Arial" w:hAnsi="Arial" w:cs="Arial"/>
          <w:sz w:val="24"/>
          <w:szCs w:val="24"/>
        </w:rPr>
        <w:t xml:space="preserve"> </w:t>
      </w:r>
      <w:r w:rsidR="001B3B9D" w:rsidRPr="009F6A5E">
        <w:rPr>
          <w:rFonts w:ascii="Arial" w:hAnsi="Arial" w:cs="Arial"/>
          <w:sz w:val="24"/>
          <w:szCs w:val="24"/>
        </w:rPr>
        <w:t>(</w:t>
      </w:r>
      <w:r w:rsidR="00A56DD4" w:rsidRPr="00B137F4">
        <w:rPr>
          <w:rFonts w:ascii="Arial" w:hAnsi="Arial" w:cs="Arial"/>
          <w:sz w:val="24"/>
          <w:szCs w:val="24"/>
        </w:rPr>
        <w:t xml:space="preserve">Argyris and </w:t>
      </w:r>
      <w:r w:rsidR="008E0955" w:rsidRPr="00B137F4">
        <w:rPr>
          <w:rFonts w:ascii="Arial" w:hAnsi="Arial" w:cs="Arial"/>
          <w:sz w:val="24"/>
          <w:szCs w:val="24"/>
        </w:rPr>
        <w:t>Schön</w:t>
      </w:r>
      <w:r w:rsidR="00A56DD4" w:rsidRPr="00B137F4">
        <w:rPr>
          <w:rFonts w:ascii="Arial" w:hAnsi="Arial" w:cs="Arial"/>
          <w:sz w:val="24"/>
          <w:szCs w:val="24"/>
        </w:rPr>
        <w:t>, 1978</w:t>
      </w:r>
      <w:r w:rsidR="00060935" w:rsidRPr="00B137F4">
        <w:rPr>
          <w:rFonts w:ascii="Arial" w:hAnsi="Arial" w:cs="Arial"/>
          <w:sz w:val="24"/>
          <w:szCs w:val="24"/>
        </w:rPr>
        <w:t xml:space="preserve">, </w:t>
      </w:r>
      <w:r w:rsidR="00B10ED3">
        <w:rPr>
          <w:rFonts w:ascii="Arial" w:hAnsi="Arial" w:cs="Arial"/>
          <w:sz w:val="24"/>
          <w:szCs w:val="24"/>
        </w:rPr>
        <w:t>quo</w:t>
      </w:r>
      <w:r w:rsidR="00060935" w:rsidRPr="00B137F4">
        <w:rPr>
          <w:rFonts w:ascii="Arial" w:hAnsi="Arial" w:cs="Arial"/>
          <w:sz w:val="24"/>
          <w:szCs w:val="24"/>
        </w:rPr>
        <w:t>ted in Bager-Charleson</w:t>
      </w:r>
      <w:r w:rsidR="00C4392F" w:rsidRPr="00B137F4">
        <w:rPr>
          <w:rFonts w:ascii="Arial" w:hAnsi="Arial" w:cs="Arial"/>
          <w:sz w:val="24"/>
          <w:szCs w:val="24"/>
        </w:rPr>
        <w:t>,</w:t>
      </w:r>
      <w:r w:rsidR="00060935" w:rsidRPr="00B137F4">
        <w:rPr>
          <w:rFonts w:ascii="Arial" w:hAnsi="Arial" w:cs="Arial"/>
          <w:sz w:val="24"/>
          <w:szCs w:val="24"/>
        </w:rPr>
        <w:t xml:space="preserve"> 2010</w:t>
      </w:r>
      <w:r w:rsidR="00A56DD4" w:rsidRPr="00B137F4">
        <w:rPr>
          <w:rFonts w:ascii="Arial" w:hAnsi="Arial" w:cs="Arial"/>
          <w:sz w:val="24"/>
          <w:szCs w:val="24"/>
        </w:rPr>
        <w:t>,</w:t>
      </w:r>
      <w:r w:rsidR="00A56DD4" w:rsidRPr="009F6A5E">
        <w:rPr>
          <w:rFonts w:ascii="Arial" w:hAnsi="Arial" w:cs="Arial"/>
          <w:sz w:val="24"/>
          <w:szCs w:val="24"/>
        </w:rPr>
        <w:t xml:space="preserve"> p.2</w:t>
      </w:r>
      <w:r w:rsidR="00CC1832" w:rsidRPr="009F6A5E">
        <w:rPr>
          <w:rFonts w:ascii="Arial" w:hAnsi="Arial" w:cs="Arial"/>
          <w:sz w:val="24"/>
          <w:szCs w:val="24"/>
        </w:rPr>
        <w:t>4</w:t>
      </w:r>
      <w:r w:rsidR="001B3B9D" w:rsidRPr="009F6A5E">
        <w:rPr>
          <w:rFonts w:ascii="Arial" w:hAnsi="Arial" w:cs="Arial"/>
          <w:sz w:val="24"/>
          <w:szCs w:val="24"/>
        </w:rPr>
        <w:t>)</w:t>
      </w:r>
      <w:r w:rsidR="005F42DF">
        <w:rPr>
          <w:rFonts w:ascii="Arial" w:hAnsi="Arial" w:cs="Arial"/>
          <w:sz w:val="24"/>
          <w:szCs w:val="24"/>
        </w:rPr>
        <w:t>,</w:t>
      </w:r>
      <w:r w:rsidR="008E0955" w:rsidRPr="009F6A5E">
        <w:rPr>
          <w:rFonts w:ascii="Arial" w:hAnsi="Arial" w:cs="Arial"/>
          <w:sz w:val="24"/>
          <w:szCs w:val="24"/>
        </w:rPr>
        <w:t xml:space="preserve"> </w:t>
      </w:r>
      <w:r w:rsidR="00A2617D" w:rsidRPr="009F6A5E">
        <w:rPr>
          <w:rFonts w:ascii="Arial" w:hAnsi="Arial" w:cs="Arial"/>
          <w:sz w:val="24"/>
          <w:szCs w:val="24"/>
        </w:rPr>
        <w:t>through which I view both my own problems and those which clients may present in therapy</w:t>
      </w:r>
      <w:r w:rsidR="00372470">
        <w:rPr>
          <w:rFonts w:ascii="Arial" w:hAnsi="Arial" w:cs="Arial"/>
          <w:sz w:val="24"/>
          <w:szCs w:val="24"/>
        </w:rPr>
        <w:t>,</w:t>
      </w:r>
      <w:r w:rsidR="00A2617D" w:rsidRPr="009F6A5E">
        <w:rPr>
          <w:rFonts w:ascii="Arial" w:hAnsi="Arial" w:cs="Arial"/>
          <w:sz w:val="24"/>
          <w:szCs w:val="24"/>
        </w:rPr>
        <w:t xml:space="preserve"> is that the problems we each face are in some way barriers to our ‘becoming’, or even tests that are the very means of that ‘becoming’ for it is precisely through learning whatever it is we need in order to handle our problems that we ‘become’.</w:t>
      </w:r>
      <w:r w:rsidR="00DE4426" w:rsidRPr="009F6A5E">
        <w:rPr>
          <w:rFonts w:ascii="Arial" w:hAnsi="Arial" w:cs="Arial"/>
          <w:sz w:val="24"/>
          <w:szCs w:val="24"/>
        </w:rPr>
        <w:t xml:space="preserve"> </w:t>
      </w:r>
      <w:r w:rsidR="00A866D4">
        <w:rPr>
          <w:rFonts w:ascii="Arial" w:hAnsi="Arial" w:cs="Arial"/>
          <w:sz w:val="24"/>
          <w:szCs w:val="24"/>
        </w:rPr>
        <w:t>A miracle may be defined as something which</w:t>
      </w:r>
      <w:r w:rsidR="00DE4426" w:rsidRPr="009F6A5E">
        <w:rPr>
          <w:rFonts w:ascii="Arial" w:hAnsi="Arial" w:cs="Arial"/>
          <w:sz w:val="24"/>
          <w:szCs w:val="24"/>
        </w:rPr>
        <w:t>, rather than adding something new</w:t>
      </w:r>
      <w:r w:rsidR="005C55A7">
        <w:rPr>
          <w:rFonts w:ascii="Arial" w:hAnsi="Arial" w:cs="Arial"/>
          <w:sz w:val="24"/>
          <w:szCs w:val="24"/>
        </w:rPr>
        <w:t xml:space="preserve"> to a situation</w:t>
      </w:r>
      <w:r w:rsidR="00DE4426" w:rsidRPr="009F6A5E">
        <w:rPr>
          <w:rFonts w:ascii="Arial" w:hAnsi="Arial" w:cs="Arial"/>
          <w:sz w:val="24"/>
          <w:szCs w:val="24"/>
        </w:rPr>
        <w:t>, strip</w:t>
      </w:r>
      <w:r w:rsidR="00A866D4">
        <w:rPr>
          <w:rFonts w:ascii="Arial" w:hAnsi="Arial" w:cs="Arial"/>
          <w:sz w:val="24"/>
          <w:szCs w:val="24"/>
        </w:rPr>
        <w:t>s</w:t>
      </w:r>
      <w:r w:rsidR="00DE4426" w:rsidRPr="009F6A5E">
        <w:rPr>
          <w:rFonts w:ascii="Arial" w:hAnsi="Arial" w:cs="Arial"/>
          <w:sz w:val="24"/>
          <w:szCs w:val="24"/>
        </w:rPr>
        <w:t xml:space="preserve"> away all extraneous material or baggage </w:t>
      </w:r>
      <w:proofErr w:type="gramStart"/>
      <w:r w:rsidR="00DE4426" w:rsidRPr="009F6A5E">
        <w:rPr>
          <w:rFonts w:ascii="Arial" w:hAnsi="Arial" w:cs="Arial"/>
          <w:sz w:val="24"/>
          <w:szCs w:val="24"/>
        </w:rPr>
        <w:t>in order to</w:t>
      </w:r>
      <w:proofErr w:type="gramEnd"/>
      <w:r w:rsidR="00DE4426" w:rsidRPr="009F6A5E">
        <w:rPr>
          <w:rFonts w:ascii="Arial" w:hAnsi="Arial" w:cs="Arial"/>
          <w:sz w:val="24"/>
          <w:szCs w:val="24"/>
        </w:rPr>
        <w:t xml:space="preserve"> reveal the ‘thing itself’ more completely.</w:t>
      </w:r>
      <w:r w:rsidR="002769BD" w:rsidRPr="009F6A5E">
        <w:rPr>
          <w:rFonts w:ascii="Arial" w:hAnsi="Arial" w:cs="Arial"/>
          <w:sz w:val="24"/>
          <w:szCs w:val="24"/>
        </w:rPr>
        <w:t xml:space="preserve"> </w:t>
      </w:r>
      <w:r w:rsidR="0069242C" w:rsidRPr="009F6A5E">
        <w:rPr>
          <w:rFonts w:ascii="Arial" w:hAnsi="Arial" w:cs="Arial"/>
          <w:sz w:val="24"/>
          <w:szCs w:val="24"/>
        </w:rPr>
        <w:t xml:space="preserve">Or as </w:t>
      </w:r>
      <w:r w:rsidR="0069242C" w:rsidRPr="00BF2146">
        <w:rPr>
          <w:rFonts w:ascii="Arial" w:hAnsi="Arial" w:cs="Arial"/>
          <w:sz w:val="24"/>
          <w:szCs w:val="24"/>
        </w:rPr>
        <w:t>Mearns and Thorne (2013</w:t>
      </w:r>
      <w:r w:rsidR="00FB77DF" w:rsidRPr="00BF2146">
        <w:rPr>
          <w:rFonts w:ascii="Arial" w:hAnsi="Arial" w:cs="Arial"/>
          <w:sz w:val="24"/>
          <w:szCs w:val="24"/>
        </w:rPr>
        <w:t>,</w:t>
      </w:r>
      <w:r w:rsidR="00FB77DF" w:rsidRPr="009F6A5E">
        <w:rPr>
          <w:rFonts w:ascii="Arial" w:hAnsi="Arial" w:cs="Arial"/>
          <w:sz w:val="24"/>
          <w:szCs w:val="24"/>
        </w:rPr>
        <w:t xml:space="preserve"> p.</w:t>
      </w:r>
      <w:r w:rsidR="00E12BDA" w:rsidRPr="009F6A5E">
        <w:rPr>
          <w:rFonts w:ascii="Arial" w:hAnsi="Arial" w:cs="Arial"/>
          <w:sz w:val="24"/>
          <w:szCs w:val="24"/>
        </w:rPr>
        <w:t>163</w:t>
      </w:r>
      <w:r w:rsidR="0069242C" w:rsidRPr="009F6A5E">
        <w:rPr>
          <w:rFonts w:ascii="Arial" w:hAnsi="Arial" w:cs="Arial"/>
          <w:sz w:val="24"/>
          <w:szCs w:val="24"/>
        </w:rPr>
        <w:t xml:space="preserve">) </w:t>
      </w:r>
      <w:r w:rsidR="00145152">
        <w:rPr>
          <w:rFonts w:ascii="Arial" w:hAnsi="Arial" w:cs="Arial"/>
          <w:sz w:val="24"/>
          <w:szCs w:val="24"/>
        </w:rPr>
        <w:t>describe it</w:t>
      </w:r>
      <w:r w:rsidR="0069242C" w:rsidRPr="009F6A5E">
        <w:rPr>
          <w:rFonts w:ascii="Arial" w:hAnsi="Arial" w:cs="Arial"/>
          <w:sz w:val="24"/>
          <w:szCs w:val="24"/>
        </w:rPr>
        <w:t>:</w:t>
      </w:r>
      <w:r w:rsidR="00C4392F" w:rsidRPr="009F6A5E">
        <w:rPr>
          <w:rFonts w:ascii="Arial" w:hAnsi="Arial" w:cs="Arial"/>
          <w:sz w:val="24"/>
          <w:szCs w:val="24"/>
        </w:rPr>
        <w:t xml:space="preserve"> </w:t>
      </w:r>
      <w:r w:rsidR="00004019">
        <w:rPr>
          <w:rFonts w:ascii="Arial" w:hAnsi="Arial" w:cs="Arial"/>
          <w:i/>
          <w:iCs/>
          <w:sz w:val="24"/>
          <w:szCs w:val="24"/>
        </w:rPr>
        <w:t>“</w:t>
      </w:r>
      <w:r w:rsidR="00BF392F">
        <w:rPr>
          <w:rFonts w:ascii="Arial" w:hAnsi="Arial" w:cs="Arial"/>
          <w:i/>
          <w:iCs/>
          <w:sz w:val="24"/>
          <w:szCs w:val="24"/>
        </w:rPr>
        <w:t>…</w:t>
      </w:r>
      <w:r w:rsidR="00D47315" w:rsidRPr="009F6A5E">
        <w:rPr>
          <w:rFonts w:ascii="Arial" w:hAnsi="Arial" w:cs="Arial"/>
          <w:i/>
          <w:iCs/>
          <w:sz w:val="24"/>
          <w:szCs w:val="24"/>
        </w:rPr>
        <w:t xml:space="preserve">the dismantling of the barrier of </w:t>
      </w:r>
      <w:r w:rsidR="009527BE" w:rsidRPr="009F6A5E">
        <w:rPr>
          <w:rFonts w:ascii="Arial" w:hAnsi="Arial" w:cs="Arial"/>
          <w:i/>
          <w:iCs/>
          <w:sz w:val="24"/>
          <w:szCs w:val="24"/>
        </w:rPr>
        <w:t>self-doubt</w:t>
      </w:r>
      <w:r w:rsidR="00004019">
        <w:rPr>
          <w:rFonts w:ascii="Arial" w:hAnsi="Arial" w:cs="Arial"/>
          <w:i/>
          <w:iCs/>
          <w:sz w:val="24"/>
          <w:szCs w:val="24"/>
        </w:rPr>
        <w:t xml:space="preserve">” </w:t>
      </w:r>
      <w:r w:rsidR="00004019" w:rsidRPr="00145152">
        <w:rPr>
          <w:rFonts w:ascii="Arial" w:hAnsi="Arial" w:cs="Arial"/>
          <w:sz w:val="24"/>
          <w:szCs w:val="24"/>
        </w:rPr>
        <w:t xml:space="preserve">and </w:t>
      </w:r>
      <w:r w:rsidR="00145152" w:rsidRPr="00145152">
        <w:rPr>
          <w:rFonts w:ascii="Arial" w:hAnsi="Arial" w:cs="Arial"/>
          <w:sz w:val="24"/>
          <w:szCs w:val="24"/>
        </w:rPr>
        <w:t>the</w:t>
      </w:r>
      <w:r w:rsidR="00145152">
        <w:rPr>
          <w:rFonts w:ascii="Arial" w:hAnsi="Arial" w:cs="Arial"/>
          <w:i/>
          <w:iCs/>
          <w:sz w:val="24"/>
          <w:szCs w:val="24"/>
        </w:rPr>
        <w:t xml:space="preserve"> “</w:t>
      </w:r>
      <w:r w:rsidR="009527BE" w:rsidRPr="009F6A5E">
        <w:rPr>
          <w:rFonts w:ascii="Arial" w:hAnsi="Arial" w:cs="Arial"/>
          <w:i/>
          <w:iCs/>
          <w:sz w:val="24"/>
          <w:szCs w:val="24"/>
        </w:rPr>
        <w:t>gradual freeing of the healing process within the client</w:t>
      </w:r>
      <w:r w:rsidR="00145152">
        <w:rPr>
          <w:rFonts w:ascii="Arial" w:hAnsi="Arial" w:cs="Arial"/>
          <w:i/>
          <w:iCs/>
          <w:sz w:val="24"/>
          <w:szCs w:val="24"/>
        </w:rPr>
        <w:t>”</w:t>
      </w:r>
      <w:r w:rsidR="0069242C" w:rsidRPr="009F6A5E">
        <w:rPr>
          <w:rFonts w:ascii="Arial" w:hAnsi="Arial" w:cs="Arial"/>
          <w:i/>
          <w:iCs/>
          <w:sz w:val="24"/>
          <w:szCs w:val="24"/>
        </w:rPr>
        <w:t>.</w:t>
      </w:r>
    </w:p>
    <w:p w14:paraId="4215B097" w14:textId="77777777" w:rsidR="00C4392F" w:rsidRPr="009F6A5E" w:rsidRDefault="00C4392F" w:rsidP="004F50F2">
      <w:pPr>
        <w:spacing w:after="0" w:line="480" w:lineRule="auto"/>
        <w:rPr>
          <w:rFonts w:ascii="Arial" w:hAnsi="Arial" w:cs="Arial"/>
          <w:sz w:val="24"/>
          <w:szCs w:val="24"/>
        </w:rPr>
      </w:pPr>
    </w:p>
    <w:p w14:paraId="21F851B3" w14:textId="1A99D94B" w:rsidR="00B24756" w:rsidRDefault="00601725" w:rsidP="00346080">
      <w:pPr>
        <w:spacing w:after="0" w:line="480" w:lineRule="auto"/>
        <w:ind w:firstLine="720"/>
        <w:rPr>
          <w:rFonts w:ascii="Arial" w:hAnsi="Arial" w:cs="Arial"/>
          <w:sz w:val="24"/>
          <w:szCs w:val="24"/>
        </w:rPr>
      </w:pPr>
      <w:r>
        <w:rPr>
          <w:rFonts w:ascii="Arial" w:hAnsi="Arial" w:cs="Arial"/>
          <w:sz w:val="24"/>
          <w:szCs w:val="24"/>
        </w:rPr>
        <w:t xml:space="preserve">In theory, then, </w:t>
      </w:r>
      <w:r w:rsidR="00A2617D" w:rsidRPr="009F6A5E">
        <w:rPr>
          <w:rFonts w:ascii="Arial" w:hAnsi="Arial" w:cs="Arial"/>
          <w:sz w:val="24"/>
          <w:szCs w:val="24"/>
        </w:rPr>
        <w:t xml:space="preserve">this worldview </w:t>
      </w:r>
      <w:r w:rsidR="00FF1FB3" w:rsidRPr="009F6A5E">
        <w:rPr>
          <w:rFonts w:ascii="Arial" w:hAnsi="Arial" w:cs="Arial"/>
          <w:sz w:val="24"/>
          <w:szCs w:val="24"/>
        </w:rPr>
        <w:t>offers a position</w:t>
      </w:r>
      <w:r w:rsidR="00C02C21" w:rsidRPr="009F6A5E">
        <w:rPr>
          <w:rFonts w:ascii="Arial" w:hAnsi="Arial" w:cs="Arial"/>
          <w:sz w:val="24"/>
          <w:szCs w:val="24"/>
        </w:rPr>
        <w:t xml:space="preserve"> (see positioning theory</w:t>
      </w:r>
      <w:r w:rsidR="001D5E3E" w:rsidRPr="009F6A5E">
        <w:rPr>
          <w:rFonts w:ascii="Arial" w:hAnsi="Arial" w:cs="Arial"/>
          <w:sz w:val="24"/>
          <w:szCs w:val="24"/>
        </w:rPr>
        <w:t xml:space="preserve"> (</w:t>
      </w:r>
      <w:proofErr w:type="spellStart"/>
      <w:r w:rsidR="002A3383" w:rsidRPr="00982247">
        <w:rPr>
          <w:rFonts w:ascii="Arial" w:hAnsi="Arial" w:cs="Arial"/>
          <w:sz w:val="24"/>
          <w:szCs w:val="24"/>
        </w:rPr>
        <w:t>Harr</w:t>
      </w:r>
      <w:r w:rsidR="007E2C33" w:rsidRPr="00982247">
        <w:rPr>
          <w:rFonts w:ascii="Arial" w:hAnsi="Arial" w:cs="Arial"/>
          <w:sz w:val="24"/>
          <w:szCs w:val="24"/>
        </w:rPr>
        <w:t>é</w:t>
      </w:r>
      <w:proofErr w:type="spellEnd"/>
      <w:r w:rsidR="00FE5331">
        <w:rPr>
          <w:rFonts w:ascii="Arial" w:hAnsi="Arial" w:cs="Arial"/>
          <w:sz w:val="24"/>
          <w:szCs w:val="24"/>
        </w:rPr>
        <w:t xml:space="preserve"> and </w:t>
      </w:r>
      <w:proofErr w:type="spellStart"/>
      <w:r w:rsidR="00FE5331">
        <w:rPr>
          <w:rFonts w:ascii="Arial" w:hAnsi="Arial" w:cs="Arial"/>
          <w:sz w:val="24"/>
          <w:szCs w:val="24"/>
        </w:rPr>
        <w:t>Langenhove</w:t>
      </w:r>
      <w:proofErr w:type="spellEnd"/>
      <w:r w:rsidR="00377CE2">
        <w:rPr>
          <w:rFonts w:ascii="Arial" w:hAnsi="Arial" w:cs="Arial"/>
          <w:sz w:val="24"/>
          <w:szCs w:val="24"/>
        </w:rPr>
        <w:t xml:space="preserve">, </w:t>
      </w:r>
      <w:r w:rsidR="003F0A2C">
        <w:rPr>
          <w:rFonts w:ascii="Arial" w:hAnsi="Arial" w:cs="Arial"/>
          <w:sz w:val="24"/>
          <w:szCs w:val="24"/>
        </w:rPr>
        <w:t>1999</w:t>
      </w:r>
      <w:r w:rsidR="00610DE6">
        <w:rPr>
          <w:rFonts w:ascii="Arial" w:hAnsi="Arial" w:cs="Arial"/>
          <w:sz w:val="24"/>
          <w:szCs w:val="24"/>
        </w:rPr>
        <w:t>,</w:t>
      </w:r>
      <w:r w:rsidR="003F0A2C">
        <w:rPr>
          <w:rFonts w:ascii="Arial" w:hAnsi="Arial" w:cs="Arial"/>
          <w:sz w:val="24"/>
          <w:szCs w:val="24"/>
        </w:rPr>
        <w:t xml:space="preserve"> </w:t>
      </w:r>
      <w:r w:rsidR="002A3383" w:rsidRPr="00982247">
        <w:rPr>
          <w:rFonts w:ascii="Arial" w:hAnsi="Arial" w:cs="Arial"/>
          <w:sz w:val="24"/>
          <w:szCs w:val="24"/>
        </w:rPr>
        <w:t>cited in</w:t>
      </w:r>
      <w:r w:rsidR="007E2C33" w:rsidRPr="00982247">
        <w:rPr>
          <w:rFonts w:ascii="Arial" w:hAnsi="Arial" w:cs="Arial"/>
          <w:sz w:val="24"/>
          <w:szCs w:val="24"/>
        </w:rPr>
        <w:t xml:space="preserve"> Hedges</w:t>
      </w:r>
      <w:r w:rsidR="00C4392F" w:rsidRPr="00982247">
        <w:rPr>
          <w:rFonts w:ascii="Arial" w:hAnsi="Arial" w:cs="Arial"/>
          <w:sz w:val="24"/>
          <w:szCs w:val="24"/>
        </w:rPr>
        <w:t>,</w:t>
      </w:r>
      <w:r w:rsidR="007E2C33" w:rsidRPr="00982247">
        <w:rPr>
          <w:rFonts w:ascii="Arial" w:hAnsi="Arial" w:cs="Arial"/>
          <w:sz w:val="24"/>
          <w:szCs w:val="24"/>
        </w:rPr>
        <w:t xml:space="preserve"> 2010</w:t>
      </w:r>
      <w:r w:rsidR="00DA5EC0" w:rsidRPr="009F6A5E">
        <w:rPr>
          <w:rFonts w:ascii="Arial" w:hAnsi="Arial" w:cs="Arial"/>
          <w:sz w:val="24"/>
          <w:szCs w:val="24"/>
        </w:rPr>
        <w:t>, p.81</w:t>
      </w:r>
      <w:r w:rsidR="001D5E3E" w:rsidRPr="009F6A5E">
        <w:rPr>
          <w:rFonts w:ascii="Arial" w:hAnsi="Arial" w:cs="Arial"/>
          <w:sz w:val="24"/>
          <w:szCs w:val="24"/>
        </w:rPr>
        <w:t>)</w:t>
      </w:r>
      <w:r w:rsidR="0052663B">
        <w:rPr>
          <w:rFonts w:ascii="Arial" w:hAnsi="Arial" w:cs="Arial"/>
          <w:sz w:val="24"/>
          <w:szCs w:val="24"/>
        </w:rPr>
        <w:t>)</w:t>
      </w:r>
      <w:r w:rsidR="001D5E3E" w:rsidRPr="009F6A5E">
        <w:rPr>
          <w:rFonts w:ascii="Arial" w:hAnsi="Arial" w:cs="Arial"/>
          <w:sz w:val="24"/>
          <w:szCs w:val="24"/>
        </w:rPr>
        <w:t xml:space="preserve"> </w:t>
      </w:r>
      <w:r w:rsidR="00FF1FB3" w:rsidRPr="009F6A5E">
        <w:rPr>
          <w:rFonts w:ascii="Arial" w:hAnsi="Arial" w:cs="Arial"/>
          <w:sz w:val="24"/>
          <w:szCs w:val="24"/>
        </w:rPr>
        <w:t>of equality between</w:t>
      </w:r>
      <w:r w:rsidR="00A2617D" w:rsidRPr="009F6A5E">
        <w:rPr>
          <w:rFonts w:ascii="Arial" w:hAnsi="Arial" w:cs="Arial"/>
          <w:sz w:val="24"/>
          <w:szCs w:val="24"/>
        </w:rPr>
        <w:t xml:space="preserve"> counsellor</w:t>
      </w:r>
      <w:r w:rsidR="00FF1FB3" w:rsidRPr="009F6A5E">
        <w:rPr>
          <w:rFonts w:ascii="Arial" w:hAnsi="Arial" w:cs="Arial"/>
          <w:sz w:val="24"/>
          <w:szCs w:val="24"/>
        </w:rPr>
        <w:t xml:space="preserve"> and </w:t>
      </w:r>
      <w:r w:rsidR="00A2617D" w:rsidRPr="009F6A5E">
        <w:rPr>
          <w:rFonts w:ascii="Arial" w:hAnsi="Arial" w:cs="Arial"/>
          <w:sz w:val="24"/>
          <w:szCs w:val="24"/>
        </w:rPr>
        <w:t xml:space="preserve">client, thereby </w:t>
      </w:r>
      <w:r w:rsidR="00B03EB8" w:rsidRPr="009F6A5E">
        <w:rPr>
          <w:rFonts w:ascii="Arial" w:hAnsi="Arial" w:cs="Arial"/>
          <w:sz w:val="24"/>
          <w:szCs w:val="24"/>
        </w:rPr>
        <w:t xml:space="preserve">beginning to </w:t>
      </w:r>
      <w:r w:rsidR="00A2617D" w:rsidRPr="009F6A5E">
        <w:rPr>
          <w:rFonts w:ascii="Arial" w:hAnsi="Arial" w:cs="Arial"/>
          <w:sz w:val="24"/>
          <w:szCs w:val="24"/>
        </w:rPr>
        <w:t xml:space="preserve">address </w:t>
      </w:r>
      <w:r w:rsidR="00605F8B" w:rsidRPr="009F6A5E">
        <w:rPr>
          <w:rFonts w:ascii="Arial" w:hAnsi="Arial" w:cs="Arial"/>
          <w:sz w:val="24"/>
          <w:szCs w:val="24"/>
        </w:rPr>
        <w:t xml:space="preserve">Jung’s </w:t>
      </w:r>
      <w:r w:rsidR="00A2617D" w:rsidRPr="009F6A5E">
        <w:rPr>
          <w:rFonts w:ascii="Arial" w:hAnsi="Arial" w:cs="Arial"/>
          <w:sz w:val="24"/>
          <w:szCs w:val="24"/>
        </w:rPr>
        <w:t>‘power shadow polarity’ problem</w:t>
      </w:r>
      <w:r w:rsidR="003A6016" w:rsidRPr="009F6A5E">
        <w:rPr>
          <w:rFonts w:ascii="Arial" w:hAnsi="Arial" w:cs="Arial"/>
          <w:sz w:val="24"/>
          <w:szCs w:val="24"/>
        </w:rPr>
        <w:t xml:space="preserve"> </w:t>
      </w:r>
      <w:r w:rsidR="00C07311" w:rsidRPr="009F6A5E">
        <w:rPr>
          <w:rFonts w:ascii="Arial" w:hAnsi="Arial" w:cs="Arial"/>
          <w:sz w:val="24"/>
          <w:szCs w:val="24"/>
        </w:rPr>
        <w:t>(</w:t>
      </w:r>
      <w:r w:rsidR="00454354" w:rsidRPr="009F6A5E">
        <w:rPr>
          <w:rFonts w:ascii="Arial" w:hAnsi="Arial" w:cs="Arial"/>
          <w:sz w:val="24"/>
          <w:szCs w:val="24"/>
        </w:rPr>
        <w:t>s</w:t>
      </w:r>
      <w:r w:rsidR="00B82089" w:rsidRPr="009F6A5E">
        <w:rPr>
          <w:rFonts w:ascii="Arial" w:hAnsi="Arial" w:cs="Arial"/>
          <w:sz w:val="24"/>
          <w:szCs w:val="24"/>
        </w:rPr>
        <w:t>ee below</w:t>
      </w:r>
      <w:r w:rsidR="00C07311" w:rsidRPr="009F6A5E">
        <w:rPr>
          <w:rFonts w:ascii="Arial" w:hAnsi="Arial" w:cs="Arial"/>
          <w:sz w:val="24"/>
          <w:szCs w:val="24"/>
        </w:rPr>
        <w:t>)</w:t>
      </w:r>
      <w:r w:rsidR="00B623B2" w:rsidRPr="009F6A5E">
        <w:rPr>
          <w:rFonts w:ascii="Arial" w:hAnsi="Arial" w:cs="Arial"/>
          <w:sz w:val="24"/>
          <w:szCs w:val="24"/>
        </w:rPr>
        <w:t>.</w:t>
      </w:r>
      <w:r w:rsidR="00A2617D" w:rsidRPr="009F6A5E">
        <w:rPr>
          <w:rFonts w:ascii="Arial" w:hAnsi="Arial" w:cs="Arial"/>
          <w:sz w:val="24"/>
          <w:szCs w:val="24"/>
        </w:rPr>
        <w:t xml:space="preserve"> It also makes </w:t>
      </w:r>
      <w:r w:rsidR="00C74832">
        <w:rPr>
          <w:rFonts w:ascii="Arial" w:hAnsi="Arial" w:cs="Arial"/>
          <w:sz w:val="24"/>
          <w:szCs w:val="24"/>
        </w:rPr>
        <w:t xml:space="preserve">Carl Rogers’ </w:t>
      </w:r>
      <w:r w:rsidR="00145152">
        <w:rPr>
          <w:rFonts w:ascii="Arial" w:hAnsi="Arial" w:cs="Arial"/>
          <w:sz w:val="24"/>
          <w:szCs w:val="24"/>
        </w:rPr>
        <w:t>“</w:t>
      </w:r>
      <w:r w:rsidR="00FF1FB3" w:rsidRPr="009F6A5E">
        <w:rPr>
          <w:rFonts w:ascii="Arial" w:hAnsi="Arial" w:cs="Arial"/>
          <w:sz w:val="24"/>
          <w:szCs w:val="24"/>
        </w:rPr>
        <w:t>unconditional positive regard</w:t>
      </w:r>
      <w:r w:rsidR="00145152">
        <w:rPr>
          <w:rFonts w:ascii="Arial" w:hAnsi="Arial" w:cs="Arial"/>
          <w:sz w:val="24"/>
          <w:szCs w:val="24"/>
        </w:rPr>
        <w:t>”</w:t>
      </w:r>
      <w:r w:rsidR="00C74832">
        <w:rPr>
          <w:rFonts w:ascii="Arial" w:hAnsi="Arial" w:cs="Arial"/>
          <w:sz w:val="24"/>
          <w:szCs w:val="24"/>
        </w:rPr>
        <w:t xml:space="preserve"> </w:t>
      </w:r>
      <w:r w:rsidR="005A519D">
        <w:rPr>
          <w:rFonts w:ascii="Arial" w:hAnsi="Arial" w:cs="Arial"/>
          <w:sz w:val="24"/>
          <w:szCs w:val="24"/>
        </w:rPr>
        <w:t>(</w:t>
      </w:r>
      <w:r w:rsidR="005A519D" w:rsidRPr="000A3A15">
        <w:rPr>
          <w:rFonts w:ascii="Arial" w:hAnsi="Arial" w:cs="Arial"/>
          <w:sz w:val="24"/>
          <w:szCs w:val="24"/>
        </w:rPr>
        <w:t>Rogers</w:t>
      </w:r>
      <w:r w:rsidR="00377CE2">
        <w:rPr>
          <w:rFonts w:ascii="Arial" w:hAnsi="Arial" w:cs="Arial"/>
          <w:sz w:val="24"/>
          <w:szCs w:val="24"/>
        </w:rPr>
        <w:t xml:space="preserve">, </w:t>
      </w:r>
      <w:r w:rsidR="005A519D" w:rsidRPr="000A3A15">
        <w:rPr>
          <w:rFonts w:ascii="Arial" w:hAnsi="Arial" w:cs="Arial"/>
          <w:sz w:val="24"/>
          <w:szCs w:val="24"/>
        </w:rPr>
        <w:t>1957</w:t>
      </w:r>
      <w:r w:rsidR="00C176DD">
        <w:rPr>
          <w:rFonts w:ascii="Arial" w:hAnsi="Arial" w:cs="Arial"/>
          <w:sz w:val="24"/>
          <w:szCs w:val="24"/>
        </w:rPr>
        <w:t xml:space="preserve">, quoted in </w:t>
      </w:r>
      <w:r w:rsidR="00A14698">
        <w:rPr>
          <w:rFonts w:ascii="Arial" w:hAnsi="Arial" w:cs="Arial"/>
          <w:sz w:val="24"/>
          <w:szCs w:val="24"/>
        </w:rPr>
        <w:t xml:space="preserve">McLeod, </w:t>
      </w:r>
      <w:r w:rsidR="003F0A2C">
        <w:rPr>
          <w:rFonts w:ascii="Arial" w:hAnsi="Arial" w:cs="Arial"/>
          <w:sz w:val="24"/>
          <w:szCs w:val="24"/>
        </w:rPr>
        <w:t>2013</w:t>
      </w:r>
      <w:r w:rsidR="00387200">
        <w:rPr>
          <w:rFonts w:ascii="Arial" w:hAnsi="Arial" w:cs="Arial"/>
          <w:sz w:val="24"/>
          <w:szCs w:val="24"/>
        </w:rPr>
        <w:t>, p.</w:t>
      </w:r>
      <w:r w:rsidR="00627DE4">
        <w:rPr>
          <w:rFonts w:ascii="Arial" w:hAnsi="Arial" w:cs="Arial"/>
          <w:sz w:val="24"/>
          <w:szCs w:val="24"/>
        </w:rPr>
        <w:t>175</w:t>
      </w:r>
      <w:r w:rsidR="003F0A2C">
        <w:rPr>
          <w:rFonts w:ascii="Arial" w:hAnsi="Arial" w:cs="Arial"/>
          <w:sz w:val="24"/>
          <w:szCs w:val="24"/>
        </w:rPr>
        <w:t>)</w:t>
      </w:r>
      <w:r w:rsidR="005A519D">
        <w:rPr>
          <w:rFonts w:ascii="Arial" w:hAnsi="Arial" w:cs="Arial"/>
          <w:sz w:val="24"/>
          <w:szCs w:val="24"/>
        </w:rPr>
        <w:t>)</w:t>
      </w:r>
      <w:r w:rsidR="00A2617D" w:rsidRPr="009F6A5E">
        <w:rPr>
          <w:rFonts w:ascii="Arial" w:hAnsi="Arial" w:cs="Arial"/>
          <w:sz w:val="24"/>
          <w:szCs w:val="24"/>
        </w:rPr>
        <w:t xml:space="preserve"> a natural standpoint in relation to </w:t>
      </w:r>
      <w:r w:rsidR="001B40C5" w:rsidRPr="009F6A5E">
        <w:rPr>
          <w:rFonts w:ascii="Arial" w:hAnsi="Arial" w:cs="Arial"/>
          <w:sz w:val="24"/>
          <w:szCs w:val="24"/>
        </w:rPr>
        <w:t>clients</w:t>
      </w:r>
      <w:r w:rsidR="006F5876" w:rsidRPr="009F6A5E">
        <w:rPr>
          <w:rFonts w:ascii="Arial" w:hAnsi="Arial" w:cs="Arial"/>
          <w:sz w:val="24"/>
          <w:szCs w:val="24"/>
        </w:rPr>
        <w:t xml:space="preserve">. </w:t>
      </w:r>
      <w:r w:rsidR="006F5876" w:rsidRPr="009F6A5E">
        <w:rPr>
          <w:rFonts w:ascii="Arial" w:hAnsi="Arial" w:cs="Arial"/>
          <w:sz w:val="24"/>
          <w:szCs w:val="24"/>
        </w:rPr>
        <w:lastRenderedPageBreak/>
        <w:t>W</w:t>
      </w:r>
      <w:r w:rsidR="00A2617D" w:rsidRPr="009F6A5E">
        <w:rPr>
          <w:rFonts w:ascii="Arial" w:hAnsi="Arial" w:cs="Arial"/>
          <w:sz w:val="24"/>
          <w:szCs w:val="24"/>
        </w:rPr>
        <w:t xml:space="preserve">hen </w:t>
      </w:r>
      <w:r w:rsidR="00E82E8C">
        <w:rPr>
          <w:rFonts w:ascii="Arial" w:hAnsi="Arial" w:cs="Arial"/>
          <w:sz w:val="24"/>
          <w:szCs w:val="24"/>
        </w:rPr>
        <w:t>counsellor and client alike</w:t>
      </w:r>
      <w:r w:rsidR="00A2617D" w:rsidRPr="009F6A5E">
        <w:rPr>
          <w:rFonts w:ascii="Arial" w:hAnsi="Arial" w:cs="Arial"/>
          <w:sz w:val="24"/>
          <w:szCs w:val="24"/>
        </w:rPr>
        <w:t xml:space="preserve"> are viewed not as good or bad, pleasant or unpleasant, but as simply human</w:t>
      </w:r>
      <w:r w:rsidR="006F5876" w:rsidRPr="009F6A5E">
        <w:rPr>
          <w:rFonts w:ascii="Arial" w:hAnsi="Arial" w:cs="Arial"/>
          <w:sz w:val="24"/>
          <w:szCs w:val="24"/>
        </w:rPr>
        <w:t xml:space="preserve"> –</w:t>
      </w:r>
      <w:r w:rsidR="00A2617D" w:rsidRPr="009F6A5E">
        <w:rPr>
          <w:rFonts w:ascii="Arial" w:hAnsi="Arial" w:cs="Arial"/>
          <w:sz w:val="24"/>
          <w:szCs w:val="24"/>
        </w:rPr>
        <w:t xml:space="preserve"> always wrestling with good and evil within as well as outside of themselves</w:t>
      </w:r>
      <w:r w:rsidR="009C5F06" w:rsidRPr="009F6A5E">
        <w:rPr>
          <w:rStyle w:val="FootnoteReference"/>
          <w:rFonts w:ascii="Arial" w:hAnsi="Arial" w:cs="Arial"/>
          <w:sz w:val="24"/>
          <w:szCs w:val="24"/>
        </w:rPr>
        <w:footnoteReference w:id="2"/>
      </w:r>
      <w:r w:rsidR="00FE4455" w:rsidRPr="009F6A5E">
        <w:rPr>
          <w:rFonts w:ascii="Arial" w:hAnsi="Arial" w:cs="Arial"/>
          <w:sz w:val="24"/>
          <w:szCs w:val="24"/>
        </w:rPr>
        <w:t>,</w:t>
      </w:r>
      <w:r w:rsidR="00411389" w:rsidRPr="009F6A5E">
        <w:rPr>
          <w:rFonts w:ascii="Arial" w:hAnsi="Arial" w:cs="Arial"/>
          <w:sz w:val="24"/>
          <w:szCs w:val="24"/>
        </w:rPr>
        <w:t xml:space="preserve"> </w:t>
      </w:r>
      <w:r w:rsidR="00A2617D" w:rsidRPr="009F6A5E">
        <w:rPr>
          <w:rFonts w:ascii="Arial" w:hAnsi="Arial" w:cs="Arial"/>
          <w:sz w:val="24"/>
          <w:szCs w:val="24"/>
        </w:rPr>
        <w:t>never perfect</w:t>
      </w:r>
      <w:r w:rsidR="00DD6DA2" w:rsidRPr="009F6A5E">
        <w:rPr>
          <w:rFonts w:ascii="Arial" w:hAnsi="Arial" w:cs="Arial"/>
          <w:sz w:val="24"/>
          <w:szCs w:val="24"/>
        </w:rPr>
        <w:t>,</w:t>
      </w:r>
      <w:r w:rsidR="001B40C5" w:rsidRPr="009F6A5E">
        <w:rPr>
          <w:rFonts w:ascii="Arial" w:hAnsi="Arial" w:cs="Arial"/>
          <w:sz w:val="24"/>
          <w:szCs w:val="24"/>
        </w:rPr>
        <w:t xml:space="preserve"> </w:t>
      </w:r>
      <w:r w:rsidR="00A2617D" w:rsidRPr="009F6A5E">
        <w:rPr>
          <w:rFonts w:ascii="Arial" w:hAnsi="Arial" w:cs="Arial"/>
          <w:sz w:val="24"/>
          <w:szCs w:val="24"/>
        </w:rPr>
        <w:t>always on a journey</w:t>
      </w:r>
      <w:r w:rsidR="00DD6DA2" w:rsidRPr="009F6A5E">
        <w:rPr>
          <w:rStyle w:val="FootnoteReference"/>
          <w:rFonts w:ascii="Arial" w:hAnsi="Arial" w:cs="Arial"/>
          <w:sz w:val="24"/>
          <w:szCs w:val="24"/>
        </w:rPr>
        <w:footnoteReference w:id="3"/>
      </w:r>
      <w:r w:rsidR="00A67D38">
        <w:rPr>
          <w:rFonts w:ascii="Arial" w:hAnsi="Arial" w:cs="Arial"/>
          <w:sz w:val="24"/>
          <w:szCs w:val="24"/>
        </w:rPr>
        <w:t xml:space="preserve"> </w:t>
      </w:r>
      <w:r w:rsidR="00A67D38" w:rsidRPr="009F6A5E">
        <w:rPr>
          <w:rFonts w:ascii="Arial" w:hAnsi="Arial" w:cs="Arial"/>
          <w:sz w:val="24"/>
          <w:szCs w:val="24"/>
        </w:rPr>
        <w:t>–</w:t>
      </w:r>
      <w:r w:rsidR="00A2617D" w:rsidRPr="009F6A5E">
        <w:rPr>
          <w:rFonts w:ascii="Arial" w:hAnsi="Arial" w:cs="Arial"/>
          <w:sz w:val="24"/>
          <w:szCs w:val="24"/>
        </w:rPr>
        <w:t xml:space="preserve"> it becomes eas</w:t>
      </w:r>
      <w:r w:rsidR="00576964" w:rsidRPr="009F6A5E">
        <w:rPr>
          <w:rFonts w:ascii="Arial" w:hAnsi="Arial" w:cs="Arial"/>
          <w:sz w:val="24"/>
          <w:szCs w:val="24"/>
        </w:rPr>
        <w:t>ier</w:t>
      </w:r>
      <w:r w:rsidR="00A2617D" w:rsidRPr="009F6A5E">
        <w:rPr>
          <w:rFonts w:ascii="Arial" w:hAnsi="Arial" w:cs="Arial"/>
          <w:sz w:val="24"/>
          <w:szCs w:val="24"/>
        </w:rPr>
        <w:t xml:space="preserve"> to regard </w:t>
      </w:r>
      <w:r w:rsidR="007917AD">
        <w:rPr>
          <w:rFonts w:ascii="Arial" w:hAnsi="Arial" w:cs="Arial"/>
          <w:sz w:val="24"/>
          <w:szCs w:val="24"/>
        </w:rPr>
        <w:t>clients</w:t>
      </w:r>
      <w:r w:rsidR="00A2617D" w:rsidRPr="009F6A5E">
        <w:rPr>
          <w:rFonts w:ascii="Arial" w:hAnsi="Arial" w:cs="Arial"/>
          <w:sz w:val="24"/>
          <w:szCs w:val="24"/>
        </w:rPr>
        <w:t xml:space="preserve"> with</w:t>
      </w:r>
      <w:r w:rsidR="00417CB5" w:rsidRPr="009F6A5E">
        <w:rPr>
          <w:rFonts w:ascii="Arial" w:hAnsi="Arial" w:cs="Arial"/>
          <w:sz w:val="24"/>
          <w:szCs w:val="24"/>
        </w:rPr>
        <w:t>out judgement but with</w:t>
      </w:r>
      <w:r w:rsidR="00A2617D" w:rsidRPr="009F6A5E">
        <w:rPr>
          <w:rFonts w:ascii="Arial" w:hAnsi="Arial" w:cs="Arial"/>
          <w:sz w:val="24"/>
          <w:szCs w:val="24"/>
        </w:rPr>
        <w:t xml:space="preserve"> unconditional</w:t>
      </w:r>
      <w:r w:rsidR="00F33937" w:rsidRPr="009F6A5E">
        <w:rPr>
          <w:rFonts w:ascii="Arial" w:hAnsi="Arial" w:cs="Arial"/>
          <w:sz w:val="24"/>
          <w:szCs w:val="24"/>
        </w:rPr>
        <w:t xml:space="preserve"> </w:t>
      </w:r>
      <w:r w:rsidR="007C1088" w:rsidRPr="009F6A5E">
        <w:rPr>
          <w:rFonts w:ascii="Arial" w:hAnsi="Arial" w:cs="Arial"/>
          <w:sz w:val="24"/>
          <w:szCs w:val="24"/>
        </w:rPr>
        <w:t>acceptance</w:t>
      </w:r>
      <w:r w:rsidR="00A2617D" w:rsidRPr="009F6A5E">
        <w:rPr>
          <w:rFonts w:ascii="Arial" w:hAnsi="Arial" w:cs="Arial"/>
          <w:sz w:val="24"/>
          <w:szCs w:val="24"/>
        </w:rPr>
        <w:t xml:space="preserve">, </w:t>
      </w:r>
      <w:r w:rsidR="007E2CE9" w:rsidRPr="009F6A5E">
        <w:rPr>
          <w:rFonts w:ascii="Arial" w:hAnsi="Arial" w:cs="Arial"/>
          <w:sz w:val="24"/>
          <w:szCs w:val="24"/>
        </w:rPr>
        <w:t>sid</w:t>
      </w:r>
      <w:r w:rsidR="00A2617D" w:rsidRPr="009F6A5E">
        <w:rPr>
          <w:rFonts w:ascii="Arial" w:hAnsi="Arial" w:cs="Arial"/>
          <w:sz w:val="24"/>
          <w:szCs w:val="24"/>
        </w:rPr>
        <w:t>ing</w:t>
      </w:r>
      <w:r w:rsidR="007E2CE9" w:rsidRPr="009F6A5E">
        <w:rPr>
          <w:rFonts w:ascii="Arial" w:hAnsi="Arial" w:cs="Arial"/>
          <w:sz w:val="24"/>
          <w:szCs w:val="24"/>
        </w:rPr>
        <w:t xml:space="preserve"> with</w:t>
      </w:r>
      <w:r w:rsidR="00A2617D" w:rsidRPr="009F6A5E">
        <w:rPr>
          <w:rFonts w:ascii="Arial" w:hAnsi="Arial" w:cs="Arial"/>
          <w:sz w:val="24"/>
          <w:szCs w:val="24"/>
        </w:rPr>
        <w:t xml:space="preserve"> them</w:t>
      </w:r>
      <w:r w:rsidR="007E2CE9" w:rsidRPr="009F6A5E">
        <w:rPr>
          <w:rFonts w:ascii="Arial" w:hAnsi="Arial" w:cs="Arial"/>
          <w:sz w:val="24"/>
          <w:szCs w:val="24"/>
        </w:rPr>
        <w:t xml:space="preserve"> as they strive</w:t>
      </w:r>
      <w:r w:rsidR="00A2617D" w:rsidRPr="009F6A5E">
        <w:rPr>
          <w:rFonts w:ascii="Arial" w:hAnsi="Arial" w:cs="Arial"/>
          <w:sz w:val="24"/>
          <w:szCs w:val="24"/>
        </w:rPr>
        <w:t xml:space="preserve"> to accomplish whatever feats – emotional, spiritual or practical – are required in order more freely </w:t>
      </w:r>
      <w:r w:rsidR="007C1088" w:rsidRPr="009F6A5E">
        <w:rPr>
          <w:rFonts w:ascii="Arial" w:hAnsi="Arial" w:cs="Arial"/>
          <w:sz w:val="24"/>
          <w:szCs w:val="24"/>
        </w:rPr>
        <w:t xml:space="preserve">to </w:t>
      </w:r>
      <w:r w:rsidR="00A2617D" w:rsidRPr="009F6A5E">
        <w:rPr>
          <w:rFonts w:ascii="Arial" w:hAnsi="Arial" w:cs="Arial"/>
          <w:sz w:val="24"/>
          <w:szCs w:val="24"/>
        </w:rPr>
        <w:t>move forwards into their ‘inheritance’.</w:t>
      </w:r>
      <w:r w:rsidR="009C37B5" w:rsidRPr="009F6A5E">
        <w:rPr>
          <w:rFonts w:ascii="Arial" w:hAnsi="Arial" w:cs="Arial"/>
          <w:sz w:val="24"/>
          <w:szCs w:val="24"/>
        </w:rPr>
        <w:t xml:space="preserve"> </w:t>
      </w:r>
      <w:proofErr w:type="gramStart"/>
      <w:r w:rsidR="009C37B5" w:rsidRPr="009F6A5E">
        <w:rPr>
          <w:rFonts w:ascii="Arial" w:hAnsi="Arial" w:cs="Arial"/>
          <w:sz w:val="24"/>
          <w:szCs w:val="24"/>
        </w:rPr>
        <w:t>Additionally</w:t>
      </w:r>
      <w:proofErr w:type="gramEnd"/>
      <w:r w:rsidR="009C37B5" w:rsidRPr="009F6A5E">
        <w:rPr>
          <w:rFonts w:ascii="Arial" w:hAnsi="Arial" w:cs="Arial"/>
          <w:sz w:val="24"/>
          <w:szCs w:val="24"/>
        </w:rPr>
        <w:t xml:space="preserve"> </w:t>
      </w:r>
      <w:r w:rsidR="007917AD">
        <w:rPr>
          <w:rFonts w:ascii="Arial" w:hAnsi="Arial" w:cs="Arial"/>
          <w:sz w:val="24"/>
          <w:szCs w:val="24"/>
        </w:rPr>
        <w:t>this understanding</w:t>
      </w:r>
      <w:r w:rsidR="009C37B5" w:rsidRPr="009F6A5E">
        <w:rPr>
          <w:rFonts w:ascii="Arial" w:hAnsi="Arial" w:cs="Arial"/>
          <w:sz w:val="24"/>
          <w:szCs w:val="24"/>
        </w:rPr>
        <w:t xml:space="preserve"> </w:t>
      </w:r>
      <w:r w:rsidR="001E5D03" w:rsidRPr="009F6A5E">
        <w:rPr>
          <w:rFonts w:ascii="Arial" w:hAnsi="Arial" w:cs="Arial"/>
          <w:sz w:val="24"/>
          <w:szCs w:val="24"/>
        </w:rPr>
        <w:t>concords with the BACP</w:t>
      </w:r>
      <w:r w:rsidR="002E29EB" w:rsidRPr="009F6A5E">
        <w:rPr>
          <w:rFonts w:ascii="Arial" w:hAnsi="Arial" w:cs="Arial"/>
          <w:sz w:val="24"/>
          <w:szCs w:val="24"/>
        </w:rPr>
        <w:t xml:space="preserve">’s </w:t>
      </w:r>
      <w:r w:rsidR="008D0535" w:rsidRPr="009F6A5E">
        <w:rPr>
          <w:rFonts w:ascii="Arial" w:hAnsi="Arial" w:cs="Arial"/>
          <w:sz w:val="24"/>
          <w:szCs w:val="24"/>
        </w:rPr>
        <w:t>(2018, p.15)</w:t>
      </w:r>
      <w:r w:rsidR="008D0535">
        <w:rPr>
          <w:rFonts w:ascii="Arial" w:hAnsi="Arial" w:cs="Arial"/>
          <w:sz w:val="24"/>
          <w:szCs w:val="24"/>
        </w:rPr>
        <w:t xml:space="preserve"> </w:t>
      </w:r>
      <w:r w:rsidR="00310E38" w:rsidRPr="009F6A5E">
        <w:rPr>
          <w:rFonts w:ascii="Arial" w:hAnsi="Arial" w:cs="Arial"/>
          <w:sz w:val="24"/>
          <w:szCs w:val="24"/>
        </w:rPr>
        <w:t xml:space="preserve">stance on </w:t>
      </w:r>
      <w:r w:rsidR="00DD4C5A" w:rsidRPr="009F6A5E">
        <w:rPr>
          <w:rFonts w:ascii="Arial" w:hAnsi="Arial" w:cs="Arial"/>
          <w:sz w:val="24"/>
          <w:szCs w:val="24"/>
        </w:rPr>
        <w:t>prejudice</w:t>
      </w:r>
      <w:r w:rsidR="00302E3B" w:rsidRPr="009F6A5E">
        <w:rPr>
          <w:rFonts w:ascii="Arial" w:hAnsi="Arial" w:cs="Arial"/>
          <w:sz w:val="24"/>
          <w:szCs w:val="24"/>
        </w:rPr>
        <w:t xml:space="preserve"> and</w:t>
      </w:r>
      <w:r w:rsidR="00120667" w:rsidRPr="009F6A5E">
        <w:rPr>
          <w:rFonts w:ascii="Arial" w:hAnsi="Arial" w:cs="Arial"/>
          <w:sz w:val="24"/>
          <w:szCs w:val="24"/>
        </w:rPr>
        <w:t xml:space="preserve"> discriminatio</w:t>
      </w:r>
      <w:r w:rsidR="00302E3B" w:rsidRPr="009F6A5E">
        <w:rPr>
          <w:rFonts w:ascii="Arial" w:hAnsi="Arial" w:cs="Arial"/>
          <w:sz w:val="24"/>
          <w:szCs w:val="24"/>
        </w:rPr>
        <w:t xml:space="preserve">n, since every </w:t>
      </w:r>
      <w:r w:rsidR="00AB6B94">
        <w:rPr>
          <w:rFonts w:ascii="Arial" w:hAnsi="Arial" w:cs="Arial"/>
          <w:sz w:val="24"/>
          <w:szCs w:val="24"/>
        </w:rPr>
        <w:t>person</w:t>
      </w:r>
      <w:r w:rsidR="00302E3B" w:rsidRPr="009F6A5E">
        <w:rPr>
          <w:rFonts w:ascii="Arial" w:hAnsi="Arial" w:cs="Arial"/>
          <w:sz w:val="24"/>
          <w:szCs w:val="24"/>
        </w:rPr>
        <w:t>, by virtue of their humanity, is seen as having their own unique</w:t>
      </w:r>
      <w:r w:rsidR="000B4D92" w:rsidRPr="009F6A5E">
        <w:rPr>
          <w:rFonts w:ascii="Arial" w:hAnsi="Arial" w:cs="Arial"/>
          <w:sz w:val="24"/>
          <w:szCs w:val="24"/>
        </w:rPr>
        <w:t xml:space="preserve">, </w:t>
      </w:r>
      <w:r w:rsidR="00302E3B" w:rsidRPr="009F6A5E">
        <w:rPr>
          <w:rFonts w:ascii="Arial" w:hAnsi="Arial" w:cs="Arial"/>
          <w:sz w:val="24"/>
          <w:szCs w:val="24"/>
        </w:rPr>
        <w:t>distinct</w:t>
      </w:r>
      <w:r w:rsidR="000B4D92" w:rsidRPr="009F6A5E">
        <w:rPr>
          <w:rFonts w:ascii="Arial" w:hAnsi="Arial" w:cs="Arial"/>
          <w:sz w:val="24"/>
          <w:szCs w:val="24"/>
        </w:rPr>
        <w:t xml:space="preserve"> and intrinsic</w:t>
      </w:r>
      <w:r w:rsidR="00302E3B" w:rsidRPr="009F6A5E">
        <w:rPr>
          <w:rFonts w:ascii="Arial" w:hAnsi="Arial" w:cs="Arial"/>
          <w:sz w:val="24"/>
          <w:szCs w:val="24"/>
        </w:rPr>
        <w:t xml:space="preserve"> value that cannot be expected to conform to another’s values or</w:t>
      </w:r>
      <w:r w:rsidR="00F4311D" w:rsidRPr="009F6A5E">
        <w:rPr>
          <w:rFonts w:ascii="Arial" w:hAnsi="Arial" w:cs="Arial"/>
          <w:sz w:val="24"/>
          <w:szCs w:val="24"/>
        </w:rPr>
        <w:t xml:space="preserve"> expectations.</w:t>
      </w:r>
      <w:r w:rsidR="002C4A36" w:rsidRPr="009F6A5E">
        <w:rPr>
          <w:rFonts w:ascii="Arial" w:hAnsi="Arial" w:cs="Arial"/>
          <w:sz w:val="24"/>
          <w:szCs w:val="24"/>
        </w:rPr>
        <w:t xml:space="preserve"> </w:t>
      </w:r>
      <w:proofErr w:type="gramStart"/>
      <w:r w:rsidR="002C4A36" w:rsidRPr="009F6A5E">
        <w:rPr>
          <w:rFonts w:ascii="Arial" w:hAnsi="Arial" w:cs="Arial"/>
          <w:sz w:val="24"/>
          <w:szCs w:val="24"/>
        </w:rPr>
        <w:t>Therefore</w:t>
      </w:r>
      <w:proofErr w:type="gramEnd"/>
      <w:r w:rsidR="002C4A36" w:rsidRPr="009F6A5E">
        <w:rPr>
          <w:rFonts w:ascii="Arial" w:hAnsi="Arial" w:cs="Arial"/>
          <w:sz w:val="24"/>
          <w:szCs w:val="24"/>
        </w:rPr>
        <w:t xml:space="preserve"> it becomes imperative for a counsellor to </w:t>
      </w:r>
      <w:r w:rsidR="00820D53" w:rsidRPr="009F6A5E">
        <w:rPr>
          <w:rFonts w:ascii="Arial" w:hAnsi="Arial" w:cs="Arial"/>
          <w:sz w:val="24"/>
          <w:szCs w:val="24"/>
        </w:rPr>
        <w:t>seek to understand each client, as closely as possible, within the client’s own frame of reference</w:t>
      </w:r>
      <w:r w:rsidR="00B24756" w:rsidRPr="009F6A5E">
        <w:rPr>
          <w:rFonts w:ascii="Arial" w:hAnsi="Arial" w:cs="Arial"/>
          <w:sz w:val="24"/>
          <w:szCs w:val="24"/>
        </w:rPr>
        <w:t>.</w:t>
      </w:r>
      <w:r w:rsidR="00F4311D" w:rsidRPr="009F6A5E">
        <w:rPr>
          <w:rFonts w:ascii="Arial" w:hAnsi="Arial" w:cs="Arial"/>
          <w:sz w:val="24"/>
          <w:szCs w:val="24"/>
        </w:rPr>
        <w:t xml:space="preserve"> </w:t>
      </w:r>
    </w:p>
    <w:p w14:paraId="34EAACFE" w14:textId="77777777" w:rsidR="00346080" w:rsidRPr="009F6A5E" w:rsidRDefault="00346080" w:rsidP="00346080">
      <w:pPr>
        <w:spacing w:after="0" w:line="480" w:lineRule="auto"/>
        <w:ind w:firstLine="720"/>
        <w:rPr>
          <w:rFonts w:ascii="Arial" w:hAnsi="Arial" w:cs="Arial"/>
          <w:sz w:val="24"/>
          <w:szCs w:val="24"/>
        </w:rPr>
      </w:pPr>
    </w:p>
    <w:p w14:paraId="4A809B96" w14:textId="07D6F8C5" w:rsidR="00D713E4" w:rsidRDefault="003A03B2" w:rsidP="00B577F1">
      <w:pPr>
        <w:spacing w:line="480" w:lineRule="auto"/>
        <w:rPr>
          <w:rFonts w:ascii="Arial" w:hAnsi="Arial" w:cs="Arial"/>
          <w:sz w:val="24"/>
          <w:szCs w:val="24"/>
        </w:rPr>
      </w:pPr>
      <w:r w:rsidRPr="009F6A5E">
        <w:rPr>
          <w:rFonts w:ascii="Arial" w:hAnsi="Arial" w:cs="Arial"/>
          <w:sz w:val="24"/>
          <w:szCs w:val="24"/>
        </w:rPr>
        <w:t xml:space="preserve"> </w:t>
      </w:r>
      <w:r w:rsidR="00A20A7C" w:rsidRPr="009F6A5E">
        <w:rPr>
          <w:rFonts w:ascii="Arial" w:hAnsi="Arial" w:cs="Arial"/>
          <w:sz w:val="24"/>
          <w:szCs w:val="24"/>
        </w:rPr>
        <w:tab/>
      </w:r>
      <w:r w:rsidR="007943AC" w:rsidRPr="009F6A5E">
        <w:rPr>
          <w:rFonts w:ascii="Arial" w:hAnsi="Arial" w:cs="Arial"/>
          <w:sz w:val="24"/>
          <w:szCs w:val="24"/>
        </w:rPr>
        <w:t>To what extent, then, do my values</w:t>
      </w:r>
      <w:r w:rsidR="00C93A74" w:rsidRPr="009F6A5E">
        <w:rPr>
          <w:rFonts w:ascii="Arial" w:hAnsi="Arial" w:cs="Arial"/>
          <w:sz w:val="24"/>
          <w:szCs w:val="24"/>
        </w:rPr>
        <w:t xml:space="preserve"> </w:t>
      </w:r>
      <w:r w:rsidR="007943AC" w:rsidRPr="009F6A5E">
        <w:rPr>
          <w:rFonts w:ascii="Arial" w:hAnsi="Arial" w:cs="Arial"/>
          <w:sz w:val="24"/>
          <w:szCs w:val="24"/>
        </w:rPr>
        <w:t xml:space="preserve">align with the BACP </w:t>
      </w:r>
      <w:r w:rsidR="00D1339F" w:rsidRPr="009F6A5E">
        <w:rPr>
          <w:rFonts w:ascii="Arial" w:hAnsi="Arial" w:cs="Arial"/>
          <w:sz w:val="24"/>
          <w:szCs w:val="24"/>
        </w:rPr>
        <w:t>Ethical Framework</w:t>
      </w:r>
      <w:r w:rsidR="007943AC" w:rsidRPr="009F6A5E">
        <w:rPr>
          <w:rFonts w:ascii="Arial" w:hAnsi="Arial" w:cs="Arial"/>
          <w:sz w:val="24"/>
          <w:szCs w:val="24"/>
        </w:rPr>
        <w:t>?</w:t>
      </w:r>
    </w:p>
    <w:p w14:paraId="23993AB6" w14:textId="77777777" w:rsidR="00346080" w:rsidRDefault="00346080" w:rsidP="00B577F1">
      <w:pPr>
        <w:spacing w:line="480" w:lineRule="auto"/>
        <w:ind w:firstLine="720"/>
        <w:rPr>
          <w:rFonts w:ascii="Arial" w:hAnsi="Arial" w:cs="Arial"/>
          <w:sz w:val="24"/>
          <w:szCs w:val="24"/>
        </w:rPr>
      </w:pPr>
    </w:p>
    <w:p w14:paraId="782DF4BF" w14:textId="5D1256CF" w:rsidR="0024298B" w:rsidRPr="009F6A5E" w:rsidRDefault="00634A34" w:rsidP="00B577F1">
      <w:pPr>
        <w:spacing w:line="480" w:lineRule="auto"/>
        <w:ind w:firstLine="720"/>
        <w:rPr>
          <w:rFonts w:ascii="Arial" w:hAnsi="Arial" w:cs="Arial"/>
          <w:sz w:val="24"/>
          <w:szCs w:val="24"/>
        </w:rPr>
      </w:pPr>
      <w:r w:rsidRPr="009F6A5E">
        <w:rPr>
          <w:rFonts w:ascii="Arial" w:hAnsi="Arial" w:cs="Arial"/>
          <w:sz w:val="24"/>
          <w:szCs w:val="24"/>
        </w:rPr>
        <w:t>Although a secular document intended for secular</w:t>
      </w:r>
      <w:r w:rsidR="00B62E24" w:rsidRPr="009F6A5E">
        <w:rPr>
          <w:rFonts w:ascii="Arial" w:hAnsi="Arial" w:cs="Arial"/>
          <w:sz w:val="24"/>
          <w:szCs w:val="24"/>
        </w:rPr>
        <w:t>,</w:t>
      </w:r>
      <w:r w:rsidRPr="009F6A5E">
        <w:rPr>
          <w:rFonts w:ascii="Arial" w:hAnsi="Arial" w:cs="Arial"/>
          <w:sz w:val="24"/>
          <w:szCs w:val="24"/>
        </w:rPr>
        <w:t xml:space="preserve"> clinical use, I would like to suggest that the values and ethical make-up of the BACP</w:t>
      </w:r>
      <w:r w:rsidR="00465476" w:rsidRPr="009F6A5E">
        <w:rPr>
          <w:rFonts w:ascii="Arial" w:hAnsi="Arial" w:cs="Arial"/>
          <w:sz w:val="24"/>
          <w:szCs w:val="24"/>
        </w:rPr>
        <w:t xml:space="preserve"> </w:t>
      </w:r>
      <w:r w:rsidR="00D1339F" w:rsidRPr="009F6A5E">
        <w:rPr>
          <w:rFonts w:ascii="Arial" w:hAnsi="Arial" w:cs="Arial"/>
          <w:sz w:val="24"/>
          <w:szCs w:val="24"/>
        </w:rPr>
        <w:t>Ethical Framework</w:t>
      </w:r>
      <w:r w:rsidRPr="009F6A5E">
        <w:rPr>
          <w:rFonts w:ascii="Arial" w:hAnsi="Arial" w:cs="Arial"/>
          <w:sz w:val="24"/>
          <w:szCs w:val="24"/>
        </w:rPr>
        <w:t xml:space="preserve"> </w:t>
      </w:r>
      <w:r w:rsidR="005861D6">
        <w:rPr>
          <w:rFonts w:ascii="Arial" w:hAnsi="Arial" w:cs="Arial"/>
          <w:sz w:val="24"/>
          <w:szCs w:val="24"/>
        </w:rPr>
        <w:t>are</w:t>
      </w:r>
      <w:r w:rsidRPr="009F6A5E">
        <w:rPr>
          <w:rFonts w:ascii="Arial" w:hAnsi="Arial" w:cs="Arial"/>
          <w:sz w:val="24"/>
          <w:szCs w:val="24"/>
        </w:rPr>
        <w:t xml:space="preserve"> in fact profoundly Christian, if only ‘culturally’.</w:t>
      </w:r>
      <w:r w:rsidR="00150FEE">
        <w:rPr>
          <w:rFonts w:ascii="Arial" w:hAnsi="Arial" w:cs="Arial"/>
          <w:sz w:val="24"/>
          <w:szCs w:val="24"/>
        </w:rPr>
        <w:t xml:space="preserve"> </w:t>
      </w:r>
      <w:r w:rsidRPr="009F6A5E">
        <w:rPr>
          <w:rFonts w:ascii="Arial" w:hAnsi="Arial" w:cs="Arial"/>
          <w:sz w:val="24"/>
          <w:szCs w:val="24"/>
        </w:rPr>
        <w:t xml:space="preserve">In an article entitled </w:t>
      </w:r>
      <w:r w:rsidR="00F441C8" w:rsidRPr="009F6A5E">
        <w:rPr>
          <w:rFonts w:ascii="Arial" w:hAnsi="Arial" w:cs="Arial"/>
          <w:sz w:val="24"/>
          <w:szCs w:val="24"/>
        </w:rPr>
        <w:t>“</w:t>
      </w:r>
      <w:r w:rsidRPr="009F6A5E">
        <w:rPr>
          <w:rFonts w:ascii="Arial" w:hAnsi="Arial" w:cs="Arial"/>
          <w:sz w:val="24"/>
          <w:szCs w:val="24"/>
        </w:rPr>
        <w:t>Richard Dawkins a Christian? The rise of cultural Christianity in Britain</w:t>
      </w:r>
      <w:r w:rsidR="00F441C8" w:rsidRPr="009F6A5E">
        <w:rPr>
          <w:rFonts w:ascii="Arial" w:hAnsi="Arial" w:cs="Arial"/>
          <w:sz w:val="24"/>
          <w:szCs w:val="24"/>
        </w:rPr>
        <w:t>”</w:t>
      </w:r>
      <w:r w:rsidRPr="009F6A5E">
        <w:rPr>
          <w:rFonts w:ascii="Arial" w:hAnsi="Arial" w:cs="Arial"/>
          <w:sz w:val="24"/>
          <w:szCs w:val="24"/>
        </w:rPr>
        <w:t xml:space="preserve">, Peter Ladd writes: </w:t>
      </w:r>
    </w:p>
    <w:p w14:paraId="45B7164A" w14:textId="57B6062D" w:rsidR="00634A34" w:rsidRPr="009F6A5E" w:rsidRDefault="0024298B" w:rsidP="000A16F1">
      <w:pPr>
        <w:spacing w:line="480" w:lineRule="auto"/>
        <w:ind w:left="720"/>
        <w:rPr>
          <w:rFonts w:ascii="Arial" w:hAnsi="Arial" w:cs="Arial"/>
          <w:sz w:val="24"/>
          <w:szCs w:val="24"/>
        </w:rPr>
      </w:pPr>
      <w:r w:rsidRPr="009F6A5E">
        <w:rPr>
          <w:rFonts w:ascii="Arial" w:hAnsi="Arial" w:cs="Arial"/>
          <w:sz w:val="24"/>
          <w:szCs w:val="24"/>
        </w:rPr>
        <w:t>“</w:t>
      </w:r>
      <w:r w:rsidR="00634A34" w:rsidRPr="009F6A5E">
        <w:rPr>
          <w:rFonts w:ascii="Arial" w:hAnsi="Arial" w:cs="Arial"/>
          <w:i/>
          <w:iCs/>
          <w:sz w:val="24"/>
          <w:szCs w:val="24"/>
        </w:rPr>
        <w:t xml:space="preserve">The values which the Western world holds did not simply emerge out of nowhere; in recent years, there has been an increasing acceptance that they </w:t>
      </w:r>
      <w:r w:rsidR="00634A34" w:rsidRPr="009F6A5E">
        <w:rPr>
          <w:rFonts w:ascii="Arial" w:hAnsi="Arial" w:cs="Arial"/>
          <w:i/>
          <w:iCs/>
          <w:sz w:val="24"/>
          <w:szCs w:val="24"/>
        </w:rPr>
        <w:lastRenderedPageBreak/>
        <w:t>are part of our Christian heritage. This was first argued by Tom Holland, in his excellent book ‘</w:t>
      </w:r>
      <w:r w:rsidR="00634A34" w:rsidRPr="009F6A5E">
        <w:rPr>
          <w:rFonts w:ascii="Arial" w:hAnsi="Arial" w:cs="Arial"/>
          <w:sz w:val="24"/>
          <w:szCs w:val="24"/>
        </w:rPr>
        <w:t xml:space="preserve">Dominion’: </w:t>
      </w:r>
      <w:r w:rsidRPr="009F6A5E">
        <w:rPr>
          <w:rFonts w:ascii="Arial" w:hAnsi="Arial" w:cs="Arial"/>
          <w:i/>
          <w:iCs/>
          <w:sz w:val="24"/>
          <w:szCs w:val="24"/>
        </w:rPr>
        <w:t>‘</w:t>
      </w:r>
      <w:r w:rsidR="00634A34" w:rsidRPr="009F6A5E">
        <w:rPr>
          <w:rFonts w:ascii="Arial" w:hAnsi="Arial" w:cs="Arial"/>
          <w:i/>
          <w:iCs/>
          <w:sz w:val="24"/>
          <w:szCs w:val="24"/>
        </w:rPr>
        <w:t>People in the West, even those who may imagine that they have emancipated themselves from Christian belief, in fact, are shot through with Christian assumptions about almost everything... All of us in the West are a goldfish, and the water that we swim in is Christianity, by which I don’t necessarily mean the confessional form of the faith, but, rather, considered as an entire civilisation.</w:t>
      </w:r>
      <w:r w:rsidRPr="009F6A5E">
        <w:rPr>
          <w:rFonts w:ascii="Arial" w:hAnsi="Arial" w:cs="Arial"/>
          <w:i/>
          <w:iCs/>
          <w:sz w:val="24"/>
          <w:szCs w:val="24"/>
        </w:rPr>
        <w:t>’</w:t>
      </w:r>
      <w:r w:rsidRPr="004424EA">
        <w:rPr>
          <w:rFonts w:ascii="Arial" w:hAnsi="Arial" w:cs="Arial"/>
          <w:i/>
          <w:iCs/>
          <w:sz w:val="24"/>
          <w:szCs w:val="24"/>
        </w:rPr>
        <w:t>”</w:t>
      </w:r>
      <w:r w:rsidR="00292F8D" w:rsidRPr="004424EA">
        <w:rPr>
          <w:rFonts w:ascii="Arial" w:hAnsi="Arial" w:cs="Arial"/>
          <w:i/>
          <w:iCs/>
          <w:sz w:val="24"/>
          <w:szCs w:val="24"/>
        </w:rPr>
        <w:t xml:space="preserve"> </w:t>
      </w:r>
      <w:r w:rsidR="0032331B">
        <w:rPr>
          <w:rFonts w:ascii="Arial" w:hAnsi="Arial" w:cs="Arial"/>
          <w:sz w:val="24"/>
          <w:szCs w:val="24"/>
        </w:rPr>
        <w:t>(</w:t>
      </w:r>
      <w:r w:rsidR="00292F8D" w:rsidRPr="004424EA">
        <w:rPr>
          <w:rFonts w:ascii="Arial" w:hAnsi="Arial" w:cs="Arial"/>
          <w:sz w:val="24"/>
          <w:szCs w:val="24"/>
        </w:rPr>
        <w:t>Ladd</w:t>
      </w:r>
      <w:r w:rsidR="00B755C2">
        <w:rPr>
          <w:rFonts w:ascii="Arial" w:hAnsi="Arial" w:cs="Arial"/>
          <w:sz w:val="24"/>
          <w:szCs w:val="24"/>
        </w:rPr>
        <w:t>,</w:t>
      </w:r>
      <w:r w:rsidR="00292F8D" w:rsidRPr="004424EA">
        <w:rPr>
          <w:rFonts w:ascii="Arial" w:hAnsi="Arial" w:cs="Arial"/>
          <w:sz w:val="24"/>
          <w:szCs w:val="24"/>
        </w:rPr>
        <w:t xml:space="preserve"> 2024)</w:t>
      </w:r>
    </w:p>
    <w:p w14:paraId="66E3E003" w14:textId="1568332A" w:rsidR="0053065D" w:rsidRDefault="00634A34" w:rsidP="00CD1423">
      <w:pPr>
        <w:spacing w:after="0" w:line="480" w:lineRule="auto"/>
        <w:rPr>
          <w:rFonts w:ascii="Arial" w:hAnsi="Arial" w:cs="Arial"/>
          <w:sz w:val="24"/>
          <w:szCs w:val="24"/>
        </w:rPr>
      </w:pPr>
      <w:r w:rsidRPr="009F6A5E">
        <w:rPr>
          <w:rFonts w:ascii="Arial" w:hAnsi="Arial" w:cs="Arial"/>
          <w:sz w:val="24"/>
          <w:szCs w:val="24"/>
        </w:rPr>
        <w:t xml:space="preserve">On these grounds, I would argue that the BACP </w:t>
      </w:r>
      <w:r w:rsidR="00D1339F" w:rsidRPr="009F6A5E">
        <w:rPr>
          <w:rFonts w:ascii="Arial" w:hAnsi="Arial" w:cs="Arial"/>
          <w:sz w:val="24"/>
          <w:szCs w:val="24"/>
        </w:rPr>
        <w:t>Ethical Framework</w:t>
      </w:r>
      <w:r w:rsidRPr="009F6A5E">
        <w:rPr>
          <w:rFonts w:ascii="Arial" w:hAnsi="Arial" w:cs="Arial"/>
          <w:sz w:val="24"/>
          <w:szCs w:val="24"/>
        </w:rPr>
        <w:t xml:space="preserve"> is not exempt from this ‘water’. This seems particularly true of the </w:t>
      </w:r>
      <w:r w:rsidR="008A5554" w:rsidRPr="009F6A5E">
        <w:rPr>
          <w:rFonts w:ascii="Arial" w:hAnsi="Arial" w:cs="Arial"/>
          <w:sz w:val="24"/>
          <w:szCs w:val="24"/>
        </w:rPr>
        <w:t>thirteen</w:t>
      </w:r>
      <w:r w:rsidRPr="009F6A5E">
        <w:rPr>
          <w:rFonts w:ascii="Arial" w:hAnsi="Arial" w:cs="Arial"/>
          <w:sz w:val="24"/>
          <w:szCs w:val="24"/>
        </w:rPr>
        <w:t xml:space="preserve"> personal qualities</w:t>
      </w:r>
      <w:r w:rsidR="00AC21B6" w:rsidRPr="009F6A5E">
        <w:rPr>
          <w:rFonts w:ascii="Arial" w:hAnsi="Arial" w:cs="Arial"/>
          <w:sz w:val="24"/>
          <w:szCs w:val="24"/>
        </w:rPr>
        <w:t xml:space="preserve"> </w:t>
      </w:r>
      <w:r w:rsidRPr="009F6A5E">
        <w:rPr>
          <w:rFonts w:ascii="Arial" w:hAnsi="Arial" w:cs="Arial"/>
          <w:sz w:val="24"/>
          <w:szCs w:val="24"/>
        </w:rPr>
        <w:t xml:space="preserve">identified by the </w:t>
      </w:r>
      <w:r w:rsidR="00EC4F8C" w:rsidRPr="009F6A5E">
        <w:rPr>
          <w:rFonts w:ascii="Arial" w:hAnsi="Arial" w:cs="Arial"/>
          <w:sz w:val="24"/>
          <w:szCs w:val="24"/>
        </w:rPr>
        <w:t>F</w:t>
      </w:r>
      <w:r w:rsidRPr="009F6A5E">
        <w:rPr>
          <w:rFonts w:ascii="Arial" w:hAnsi="Arial" w:cs="Arial"/>
          <w:sz w:val="24"/>
          <w:szCs w:val="24"/>
        </w:rPr>
        <w:t xml:space="preserve">ramework </w:t>
      </w:r>
      <w:r w:rsidR="000C5779" w:rsidRPr="009F6A5E">
        <w:rPr>
          <w:rFonts w:ascii="Arial" w:hAnsi="Arial" w:cs="Arial"/>
          <w:sz w:val="24"/>
          <w:szCs w:val="24"/>
        </w:rPr>
        <w:t>(BACP, 2018, p.10-11)</w:t>
      </w:r>
      <w:r w:rsidR="00AC21B6" w:rsidRPr="009F6A5E">
        <w:rPr>
          <w:rFonts w:ascii="Arial" w:hAnsi="Arial" w:cs="Arial"/>
          <w:sz w:val="24"/>
          <w:szCs w:val="24"/>
        </w:rPr>
        <w:t xml:space="preserve">, </w:t>
      </w:r>
      <w:r w:rsidRPr="009F6A5E">
        <w:rPr>
          <w:rFonts w:ascii="Arial" w:hAnsi="Arial" w:cs="Arial"/>
          <w:sz w:val="24"/>
          <w:szCs w:val="24"/>
        </w:rPr>
        <w:t>all of which are profoundly compatible with Christian values. Additionally</w:t>
      </w:r>
      <w:r w:rsidR="00CD1423">
        <w:rPr>
          <w:rFonts w:ascii="Arial" w:hAnsi="Arial" w:cs="Arial"/>
          <w:sz w:val="24"/>
          <w:szCs w:val="24"/>
        </w:rPr>
        <w:t>,</w:t>
      </w:r>
      <w:r w:rsidRPr="009F6A5E">
        <w:rPr>
          <w:rFonts w:ascii="Arial" w:hAnsi="Arial" w:cs="Arial"/>
          <w:sz w:val="24"/>
          <w:szCs w:val="24"/>
        </w:rPr>
        <w:t xml:space="preserve"> the care that runs throughout the Framework not to be overly rigid or prescriptive</w:t>
      </w:r>
      <w:r w:rsidR="00873308" w:rsidRPr="009F6A5E">
        <w:rPr>
          <w:rFonts w:ascii="Arial" w:hAnsi="Arial" w:cs="Arial"/>
          <w:sz w:val="24"/>
          <w:szCs w:val="24"/>
        </w:rPr>
        <w:t xml:space="preserve"> is also arguably a Christian standpoint</w:t>
      </w:r>
      <w:r w:rsidRPr="009F6A5E">
        <w:rPr>
          <w:rFonts w:ascii="Arial" w:hAnsi="Arial" w:cs="Arial"/>
          <w:sz w:val="24"/>
          <w:szCs w:val="24"/>
        </w:rPr>
        <w:t xml:space="preserve">, </w:t>
      </w:r>
      <w:r w:rsidR="005F6885" w:rsidRPr="009F6A5E">
        <w:rPr>
          <w:rFonts w:ascii="Arial" w:hAnsi="Arial" w:cs="Arial"/>
          <w:sz w:val="24"/>
          <w:szCs w:val="24"/>
        </w:rPr>
        <w:t>allowing</w:t>
      </w:r>
      <w:r w:rsidRPr="009F6A5E">
        <w:rPr>
          <w:rFonts w:ascii="Arial" w:hAnsi="Arial" w:cs="Arial"/>
          <w:sz w:val="24"/>
          <w:szCs w:val="24"/>
        </w:rPr>
        <w:t xml:space="preserve"> therapists </w:t>
      </w:r>
      <w:r w:rsidR="00947EF3" w:rsidRPr="009F6A5E">
        <w:rPr>
          <w:rFonts w:ascii="Arial" w:hAnsi="Arial" w:cs="Arial"/>
          <w:sz w:val="24"/>
          <w:szCs w:val="24"/>
        </w:rPr>
        <w:t>vital</w:t>
      </w:r>
      <w:r w:rsidR="00AD73C0" w:rsidRPr="009F6A5E">
        <w:rPr>
          <w:rFonts w:ascii="Arial" w:hAnsi="Arial" w:cs="Arial"/>
          <w:sz w:val="24"/>
          <w:szCs w:val="24"/>
        </w:rPr>
        <w:t xml:space="preserve"> </w:t>
      </w:r>
      <w:r w:rsidR="005F6885" w:rsidRPr="009F6A5E">
        <w:rPr>
          <w:rFonts w:ascii="Arial" w:hAnsi="Arial" w:cs="Arial"/>
          <w:sz w:val="24"/>
          <w:szCs w:val="24"/>
        </w:rPr>
        <w:t>wiggle-</w:t>
      </w:r>
      <w:r w:rsidRPr="009F6A5E">
        <w:rPr>
          <w:rFonts w:ascii="Arial" w:hAnsi="Arial" w:cs="Arial"/>
          <w:sz w:val="24"/>
          <w:szCs w:val="24"/>
        </w:rPr>
        <w:t>room to apply their own judgement and</w:t>
      </w:r>
      <w:r w:rsidR="00873308" w:rsidRPr="009F6A5E">
        <w:rPr>
          <w:rFonts w:ascii="Arial" w:hAnsi="Arial" w:cs="Arial"/>
          <w:sz w:val="24"/>
          <w:szCs w:val="24"/>
        </w:rPr>
        <w:t xml:space="preserve"> </w:t>
      </w:r>
      <w:r w:rsidRPr="009F6A5E">
        <w:rPr>
          <w:rFonts w:ascii="Arial" w:hAnsi="Arial" w:cs="Arial"/>
          <w:sz w:val="24"/>
          <w:szCs w:val="24"/>
        </w:rPr>
        <w:t>afford</w:t>
      </w:r>
      <w:r w:rsidR="005F6885" w:rsidRPr="009F6A5E">
        <w:rPr>
          <w:rFonts w:ascii="Arial" w:hAnsi="Arial" w:cs="Arial"/>
          <w:sz w:val="24"/>
          <w:szCs w:val="24"/>
        </w:rPr>
        <w:t>ing</w:t>
      </w:r>
      <w:r w:rsidRPr="009F6A5E">
        <w:rPr>
          <w:rFonts w:ascii="Arial" w:hAnsi="Arial" w:cs="Arial"/>
          <w:sz w:val="24"/>
          <w:szCs w:val="24"/>
        </w:rPr>
        <w:t xml:space="preserve"> the</w:t>
      </w:r>
      <w:r w:rsidR="005F6885" w:rsidRPr="009F6A5E">
        <w:rPr>
          <w:rFonts w:ascii="Arial" w:hAnsi="Arial" w:cs="Arial"/>
          <w:sz w:val="24"/>
          <w:szCs w:val="24"/>
        </w:rPr>
        <w:t xml:space="preserve"> profession</w:t>
      </w:r>
      <w:r w:rsidRPr="009F6A5E">
        <w:rPr>
          <w:rFonts w:ascii="Arial" w:hAnsi="Arial" w:cs="Arial"/>
          <w:sz w:val="24"/>
          <w:szCs w:val="24"/>
        </w:rPr>
        <w:t xml:space="preserve"> the respect to be competent </w:t>
      </w:r>
      <w:r w:rsidR="005F6885" w:rsidRPr="009F6A5E">
        <w:rPr>
          <w:rFonts w:ascii="Arial" w:hAnsi="Arial" w:cs="Arial"/>
          <w:sz w:val="24"/>
          <w:szCs w:val="24"/>
        </w:rPr>
        <w:t xml:space="preserve">so </w:t>
      </w:r>
      <w:r w:rsidRPr="009F6A5E">
        <w:rPr>
          <w:rFonts w:ascii="Arial" w:hAnsi="Arial" w:cs="Arial"/>
          <w:sz w:val="24"/>
          <w:szCs w:val="24"/>
        </w:rPr>
        <w:t>to do</w:t>
      </w:r>
      <w:r w:rsidR="0053065D" w:rsidRPr="009F6A5E">
        <w:rPr>
          <w:rFonts w:ascii="Arial" w:hAnsi="Arial" w:cs="Arial"/>
          <w:sz w:val="24"/>
          <w:szCs w:val="24"/>
        </w:rPr>
        <w:t>. N</w:t>
      </w:r>
      <w:r w:rsidR="005D25A3" w:rsidRPr="009F6A5E">
        <w:rPr>
          <w:rFonts w:ascii="Arial" w:hAnsi="Arial" w:cs="Arial"/>
          <w:sz w:val="24"/>
          <w:szCs w:val="24"/>
        </w:rPr>
        <w:t xml:space="preserve">otably, </w:t>
      </w:r>
      <w:r w:rsidRPr="009F6A5E">
        <w:rPr>
          <w:rFonts w:ascii="Arial" w:hAnsi="Arial" w:cs="Arial"/>
          <w:sz w:val="24"/>
          <w:szCs w:val="24"/>
        </w:rPr>
        <w:t>the phrase</w:t>
      </w:r>
      <w:r w:rsidR="00947EF3" w:rsidRPr="009F6A5E">
        <w:rPr>
          <w:rFonts w:ascii="Arial" w:hAnsi="Arial" w:cs="Arial"/>
          <w:sz w:val="24"/>
          <w:szCs w:val="24"/>
        </w:rPr>
        <w:t xml:space="preserve"> </w:t>
      </w:r>
      <w:r w:rsidRPr="009F6A5E">
        <w:rPr>
          <w:rFonts w:ascii="Arial" w:hAnsi="Arial" w:cs="Arial"/>
          <w:sz w:val="24"/>
          <w:szCs w:val="24"/>
        </w:rPr>
        <w:t>‘</w:t>
      </w:r>
      <w:r w:rsidR="005D25A3" w:rsidRPr="009F6A5E">
        <w:rPr>
          <w:rFonts w:ascii="Arial" w:hAnsi="Arial" w:cs="Arial"/>
          <w:sz w:val="24"/>
          <w:szCs w:val="24"/>
        </w:rPr>
        <w:t>c</w:t>
      </w:r>
      <w:r w:rsidRPr="009F6A5E">
        <w:rPr>
          <w:rFonts w:ascii="Arial" w:hAnsi="Arial" w:cs="Arial"/>
          <w:sz w:val="24"/>
          <w:szCs w:val="24"/>
        </w:rPr>
        <w:t>areful consideration</w:t>
      </w:r>
      <w:r w:rsidR="00C87067">
        <w:rPr>
          <w:rFonts w:ascii="Arial" w:hAnsi="Arial" w:cs="Arial"/>
          <w:sz w:val="24"/>
          <w:szCs w:val="24"/>
        </w:rPr>
        <w:t>’</w:t>
      </w:r>
      <w:r w:rsidRPr="009F6A5E">
        <w:rPr>
          <w:rFonts w:ascii="Arial" w:hAnsi="Arial" w:cs="Arial"/>
          <w:sz w:val="24"/>
          <w:szCs w:val="24"/>
        </w:rPr>
        <w:t xml:space="preserve"> occurs </w:t>
      </w:r>
      <w:r w:rsidR="008A5554" w:rsidRPr="009F6A5E">
        <w:rPr>
          <w:rFonts w:ascii="Arial" w:hAnsi="Arial" w:cs="Arial"/>
          <w:sz w:val="24"/>
          <w:szCs w:val="24"/>
        </w:rPr>
        <w:t>twelve</w:t>
      </w:r>
      <w:r w:rsidRPr="009F6A5E">
        <w:rPr>
          <w:rFonts w:ascii="Arial" w:hAnsi="Arial" w:cs="Arial"/>
          <w:sz w:val="24"/>
          <w:szCs w:val="24"/>
        </w:rPr>
        <w:t xml:space="preserve"> times</w:t>
      </w:r>
      <w:r w:rsidR="005D25A3" w:rsidRPr="009F6A5E">
        <w:rPr>
          <w:rFonts w:ascii="Arial" w:hAnsi="Arial" w:cs="Arial"/>
          <w:sz w:val="24"/>
          <w:szCs w:val="24"/>
        </w:rPr>
        <w:t xml:space="preserve"> </w:t>
      </w:r>
      <w:r w:rsidR="00947EF3" w:rsidRPr="009F6A5E">
        <w:rPr>
          <w:rFonts w:ascii="Arial" w:hAnsi="Arial" w:cs="Arial"/>
          <w:sz w:val="24"/>
          <w:szCs w:val="24"/>
        </w:rPr>
        <w:t>with</w:t>
      </w:r>
      <w:r w:rsidR="005D25A3" w:rsidRPr="009F6A5E">
        <w:rPr>
          <w:rFonts w:ascii="Arial" w:hAnsi="Arial" w:cs="Arial"/>
          <w:sz w:val="24"/>
          <w:szCs w:val="24"/>
        </w:rPr>
        <w:t>in the Framework.</w:t>
      </w:r>
    </w:p>
    <w:p w14:paraId="0F98A82D" w14:textId="77777777" w:rsidR="00CD1423" w:rsidRDefault="00CD1423" w:rsidP="00CD1423">
      <w:pPr>
        <w:spacing w:after="0" w:line="480" w:lineRule="auto"/>
        <w:rPr>
          <w:rFonts w:ascii="Arial" w:hAnsi="Arial" w:cs="Arial"/>
          <w:sz w:val="24"/>
          <w:szCs w:val="24"/>
        </w:rPr>
      </w:pPr>
    </w:p>
    <w:p w14:paraId="6570D518" w14:textId="6F38D518" w:rsidR="008B2CC1" w:rsidRPr="009F6A5E" w:rsidRDefault="00303EF0" w:rsidP="000A0312">
      <w:pPr>
        <w:spacing w:line="480" w:lineRule="auto"/>
        <w:ind w:firstLine="720"/>
        <w:rPr>
          <w:rFonts w:ascii="Arial" w:hAnsi="Arial" w:cs="Arial"/>
          <w:sz w:val="24"/>
          <w:szCs w:val="24"/>
        </w:rPr>
      </w:pPr>
      <w:r w:rsidRPr="009F6A5E">
        <w:rPr>
          <w:rFonts w:ascii="Arial" w:hAnsi="Arial" w:cs="Arial"/>
          <w:sz w:val="24"/>
          <w:szCs w:val="24"/>
        </w:rPr>
        <w:t xml:space="preserve">It is interesting to </w:t>
      </w:r>
      <w:r w:rsidR="0058749B" w:rsidRPr="009F6A5E">
        <w:rPr>
          <w:rFonts w:ascii="Arial" w:hAnsi="Arial" w:cs="Arial"/>
          <w:sz w:val="24"/>
          <w:szCs w:val="24"/>
        </w:rPr>
        <w:t>consider</w:t>
      </w:r>
      <w:r w:rsidRPr="009F6A5E">
        <w:rPr>
          <w:rFonts w:ascii="Arial" w:hAnsi="Arial" w:cs="Arial"/>
          <w:sz w:val="24"/>
          <w:szCs w:val="24"/>
        </w:rPr>
        <w:t xml:space="preserve"> </w:t>
      </w:r>
      <w:r w:rsidR="0058749B" w:rsidRPr="009F6A5E">
        <w:rPr>
          <w:rFonts w:ascii="Arial" w:hAnsi="Arial" w:cs="Arial"/>
          <w:sz w:val="24"/>
          <w:szCs w:val="24"/>
        </w:rPr>
        <w:t>to what extent</w:t>
      </w:r>
      <w:r w:rsidRPr="009F6A5E">
        <w:rPr>
          <w:rFonts w:ascii="Arial" w:hAnsi="Arial" w:cs="Arial"/>
          <w:sz w:val="24"/>
          <w:szCs w:val="24"/>
        </w:rPr>
        <w:t xml:space="preserve"> the BACP’s </w:t>
      </w:r>
      <w:r w:rsidR="00B740A1">
        <w:rPr>
          <w:rFonts w:ascii="Arial" w:hAnsi="Arial" w:cs="Arial"/>
          <w:sz w:val="24"/>
          <w:szCs w:val="24"/>
        </w:rPr>
        <w:t>“</w:t>
      </w:r>
      <w:r w:rsidRPr="009F6A5E">
        <w:rPr>
          <w:rFonts w:ascii="Arial" w:hAnsi="Arial" w:cs="Arial"/>
          <w:sz w:val="24"/>
          <w:szCs w:val="24"/>
        </w:rPr>
        <w:t>moral energy or drive</w:t>
      </w:r>
      <w:r w:rsidR="00B740A1">
        <w:rPr>
          <w:rFonts w:ascii="Arial" w:hAnsi="Arial" w:cs="Arial"/>
          <w:sz w:val="24"/>
          <w:szCs w:val="24"/>
        </w:rPr>
        <w:t>”</w:t>
      </w:r>
      <w:r w:rsidRPr="009F6A5E">
        <w:rPr>
          <w:rFonts w:ascii="Arial" w:hAnsi="Arial" w:cs="Arial"/>
          <w:sz w:val="24"/>
          <w:szCs w:val="24"/>
        </w:rPr>
        <w:t xml:space="preserve"> could be </w:t>
      </w:r>
      <w:r w:rsidR="008A2DE0" w:rsidRPr="009F6A5E">
        <w:rPr>
          <w:rFonts w:ascii="Arial" w:hAnsi="Arial" w:cs="Arial"/>
          <w:sz w:val="24"/>
          <w:szCs w:val="24"/>
        </w:rPr>
        <w:t>compar</w:t>
      </w:r>
      <w:r w:rsidRPr="009F6A5E">
        <w:rPr>
          <w:rFonts w:ascii="Arial" w:hAnsi="Arial" w:cs="Arial"/>
          <w:sz w:val="24"/>
          <w:szCs w:val="24"/>
        </w:rPr>
        <w:t xml:space="preserve">ed </w:t>
      </w:r>
      <w:r w:rsidR="008A2DE0" w:rsidRPr="009F6A5E">
        <w:rPr>
          <w:rFonts w:ascii="Arial" w:hAnsi="Arial" w:cs="Arial"/>
          <w:sz w:val="24"/>
          <w:szCs w:val="24"/>
        </w:rPr>
        <w:t>with</w:t>
      </w:r>
      <w:r w:rsidRPr="009F6A5E">
        <w:rPr>
          <w:rFonts w:ascii="Arial" w:hAnsi="Arial" w:cs="Arial"/>
          <w:sz w:val="24"/>
          <w:szCs w:val="24"/>
        </w:rPr>
        <w:t xml:space="preserve"> the Christian</w:t>
      </w:r>
      <w:r w:rsidR="008A2DE0" w:rsidRPr="009F6A5E">
        <w:rPr>
          <w:rFonts w:ascii="Arial" w:hAnsi="Arial" w:cs="Arial"/>
          <w:sz w:val="24"/>
          <w:szCs w:val="24"/>
        </w:rPr>
        <w:t>’s</w:t>
      </w:r>
      <w:r w:rsidRPr="009F6A5E">
        <w:rPr>
          <w:rFonts w:ascii="Arial" w:hAnsi="Arial" w:cs="Arial"/>
          <w:sz w:val="24"/>
          <w:szCs w:val="24"/>
        </w:rPr>
        <w:t xml:space="preserve"> drive or quest for righteousnes</w:t>
      </w:r>
      <w:r w:rsidR="0058749B" w:rsidRPr="009F6A5E">
        <w:rPr>
          <w:rFonts w:ascii="Arial" w:hAnsi="Arial" w:cs="Arial"/>
          <w:sz w:val="24"/>
          <w:szCs w:val="24"/>
        </w:rPr>
        <w:t>s</w:t>
      </w:r>
      <w:r w:rsidRPr="009F6A5E">
        <w:rPr>
          <w:rFonts w:ascii="Arial" w:hAnsi="Arial" w:cs="Arial"/>
          <w:sz w:val="24"/>
          <w:szCs w:val="24"/>
        </w:rPr>
        <w:t>.</w:t>
      </w:r>
      <w:r w:rsidR="001805EA" w:rsidRPr="009F6A5E">
        <w:rPr>
          <w:rFonts w:ascii="Arial" w:hAnsi="Arial" w:cs="Arial"/>
          <w:sz w:val="24"/>
          <w:szCs w:val="24"/>
        </w:rPr>
        <w:t xml:space="preserve"> Point 9 states that</w:t>
      </w:r>
      <w:r w:rsidR="00E67940" w:rsidRPr="009F6A5E">
        <w:rPr>
          <w:rFonts w:ascii="Arial" w:hAnsi="Arial" w:cs="Arial"/>
          <w:sz w:val="24"/>
          <w:szCs w:val="24"/>
        </w:rPr>
        <w:t>,</w:t>
      </w:r>
      <w:r w:rsidR="001805EA" w:rsidRPr="009F6A5E">
        <w:rPr>
          <w:rFonts w:ascii="Arial" w:hAnsi="Arial" w:cs="Arial"/>
          <w:sz w:val="24"/>
          <w:szCs w:val="24"/>
        </w:rPr>
        <w:t xml:space="preserve"> </w:t>
      </w:r>
      <w:r w:rsidR="00E67940" w:rsidRPr="009F6A5E">
        <w:rPr>
          <w:rFonts w:ascii="Arial" w:hAnsi="Arial" w:cs="Arial"/>
          <w:i/>
          <w:iCs/>
          <w:sz w:val="24"/>
          <w:szCs w:val="24"/>
        </w:rPr>
        <w:t>“</w:t>
      </w:r>
      <w:r w:rsidR="00674CEB">
        <w:rPr>
          <w:rFonts w:ascii="Arial" w:hAnsi="Arial" w:cs="Arial"/>
          <w:i/>
          <w:iCs/>
          <w:sz w:val="24"/>
          <w:szCs w:val="24"/>
        </w:rPr>
        <w:t>‘</w:t>
      </w:r>
      <w:r w:rsidR="00E67940" w:rsidRPr="009F6A5E">
        <w:rPr>
          <w:rFonts w:ascii="Arial" w:hAnsi="Arial" w:cs="Arial"/>
          <w:i/>
          <w:iCs/>
          <w:sz w:val="24"/>
          <w:szCs w:val="24"/>
        </w:rPr>
        <w:t>P</w:t>
      </w:r>
      <w:r w:rsidR="001805EA" w:rsidRPr="009F6A5E">
        <w:rPr>
          <w:rFonts w:ascii="Arial" w:hAnsi="Arial" w:cs="Arial"/>
          <w:i/>
          <w:iCs/>
          <w:sz w:val="24"/>
          <w:szCs w:val="24"/>
        </w:rPr>
        <w:t>ersonal moral qualities</w:t>
      </w:r>
      <w:r w:rsidR="00E67940" w:rsidRPr="009F6A5E">
        <w:rPr>
          <w:rFonts w:ascii="Arial" w:hAnsi="Arial" w:cs="Arial"/>
          <w:i/>
          <w:iCs/>
          <w:sz w:val="24"/>
          <w:szCs w:val="24"/>
        </w:rPr>
        <w:t>’</w:t>
      </w:r>
      <w:r w:rsidR="001805EA" w:rsidRPr="009F6A5E">
        <w:rPr>
          <w:rFonts w:ascii="Arial" w:hAnsi="Arial" w:cs="Arial"/>
          <w:i/>
          <w:iCs/>
          <w:sz w:val="24"/>
          <w:szCs w:val="24"/>
        </w:rPr>
        <w:t xml:space="preserve"> are a contemporary application of </w:t>
      </w:r>
      <w:r w:rsidR="00E67940" w:rsidRPr="009F6A5E">
        <w:rPr>
          <w:rFonts w:ascii="Arial" w:hAnsi="Arial" w:cs="Arial"/>
          <w:i/>
          <w:iCs/>
          <w:sz w:val="24"/>
          <w:szCs w:val="24"/>
        </w:rPr>
        <w:t>‘</w:t>
      </w:r>
      <w:r w:rsidR="001805EA" w:rsidRPr="009F6A5E">
        <w:rPr>
          <w:rFonts w:ascii="Arial" w:hAnsi="Arial" w:cs="Arial"/>
          <w:i/>
          <w:iCs/>
          <w:sz w:val="24"/>
          <w:szCs w:val="24"/>
        </w:rPr>
        <w:t>virtues</w:t>
      </w:r>
      <w:r w:rsidR="00E67940" w:rsidRPr="009F6A5E">
        <w:rPr>
          <w:rFonts w:ascii="Arial" w:hAnsi="Arial" w:cs="Arial"/>
          <w:i/>
          <w:iCs/>
          <w:sz w:val="24"/>
          <w:szCs w:val="24"/>
        </w:rPr>
        <w:t>’</w:t>
      </w:r>
      <w:r w:rsidR="001805EA" w:rsidRPr="009F6A5E">
        <w:rPr>
          <w:rFonts w:ascii="Arial" w:hAnsi="Arial" w:cs="Arial"/>
          <w:i/>
          <w:iCs/>
          <w:sz w:val="24"/>
          <w:szCs w:val="24"/>
        </w:rPr>
        <w:t xml:space="preserve"> from moral philosophy</w:t>
      </w:r>
      <w:r w:rsidR="00E67940" w:rsidRPr="009F6A5E">
        <w:rPr>
          <w:rFonts w:ascii="Arial" w:hAnsi="Arial" w:cs="Arial"/>
          <w:i/>
          <w:iCs/>
          <w:sz w:val="24"/>
          <w:szCs w:val="24"/>
        </w:rPr>
        <w:t>”</w:t>
      </w:r>
      <w:r w:rsidR="00C07F64" w:rsidRPr="009F6A5E">
        <w:rPr>
          <w:rFonts w:ascii="Arial" w:hAnsi="Arial" w:cs="Arial"/>
          <w:sz w:val="24"/>
          <w:szCs w:val="24"/>
        </w:rPr>
        <w:t xml:space="preserve"> </w:t>
      </w:r>
      <w:r w:rsidR="0005156C" w:rsidRPr="009F6A5E">
        <w:rPr>
          <w:rFonts w:ascii="Arial" w:hAnsi="Arial" w:cs="Arial"/>
          <w:sz w:val="24"/>
          <w:szCs w:val="24"/>
        </w:rPr>
        <w:t>(BACP, 2018, p.10)</w:t>
      </w:r>
      <w:r w:rsidR="005461E0" w:rsidRPr="009F6A5E">
        <w:rPr>
          <w:rFonts w:ascii="Arial" w:hAnsi="Arial" w:cs="Arial"/>
          <w:sz w:val="24"/>
          <w:szCs w:val="24"/>
        </w:rPr>
        <w:t xml:space="preserve">. </w:t>
      </w:r>
      <w:r w:rsidR="00C07F64" w:rsidRPr="009F6A5E">
        <w:rPr>
          <w:rFonts w:ascii="Arial" w:hAnsi="Arial" w:cs="Arial"/>
          <w:sz w:val="24"/>
          <w:szCs w:val="24"/>
        </w:rPr>
        <w:t xml:space="preserve">One must also note, however, that </w:t>
      </w:r>
      <w:r w:rsidR="00634A34" w:rsidRPr="009F6A5E">
        <w:rPr>
          <w:rFonts w:ascii="Arial" w:hAnsi="Arial" w:cs="Arial"/>
          <w:sz w:val="24"/>
          <w:szCs w:val="24"/>
        </w:rPr>
        <w:t>the only mention of the word ‘spiritual’ or ‘spirituality’ in the framework is in the context of abuse</w:t>
      </w:r>
      <w:r w:rsidR="008B2CC1" w:rsidRPr="009F6A5E">
        <w:rPr>
          <w:rFonts w:ascii="Arial" w:hAnsi="Arial" w:cs="Arial"/>
          <w:sz w:val="24"/>
          <w:szCs w:val="24"/>
        </w:rPr>
        <w:t>:</w:t>
      </w:r>
      <w:r w:rsidR="00634A34" w:rsidRPr="009F6A5E">
        <w:rPr>
          <w:rFonts w:ascii="Arial" w:hAnsi="Arial" w:cs="Arial"/>
          <w:sz w:val="24"/>
          <w:szCs w:val="24"/>
        </w:rPr>
        <w:t xml:space="preserve"> </w:t>
      </w:r>
      <w:r w:rsidR="00914A78" w:rsidRPr="009F6A5E">
        <w:rPr>
          <w:rFonts w:ascii="Arial" w:hAnsi="Arial" w:cs="Arial"/>
          <w:i/>
          <w:iCs/>
          <w:sz w:val="24"/>
          <w:szCs w:val="24"/>
        </w:rPr>
        <w:t>“</w:t>
      </w:r>
      <w:r w:rsidR="00634A34" w:rsidRPr="009F6A5E">
        <w:rPr>
          <w:rFonts w:ascii="Arial" w:hAnsi="Arial" w:cs="Arial"/>
          <w:i/>
          <w:iCs/>
          <w:sz w:val="24"/>
          <w:szCs w:val="24"/>
        </w:rPr>
        <w:t>We will not exploit or abuse our clients in any way: financially, emotionally, physically, sexually or spiritually</w:t>
      </w:r>
      <w:r w:rsidR="00914A78" w:rsidRPr="009F6A5E">
        <w:rPr>
          <w:rFonts w:ascii="Arial" w:hAnsi="Arial" w:cs="Arial"/>
          <w:i/>
          <w:iCs/>
          <w:sz w:val="24"/>
          <w:szCs w:val="24"/>
        </w:rPr>
        <w:t xml:space="preserve">” </w:t>
      </w:r>
      <w:r w:rsidR="008B2CC1" w:rsidRPr="009F6A5E">
        <w:rPr>
          <w:rFonts w:ascii="Arial" w:hAnsi="Arial" w:cs="Arial"/>
          <w:sz w:val="24"/>
          <w:szCs w:val="24"/>
        </w:rPr>
        <w:t>(</w:t>
      </w:r>
      <w:r w:rsidR="009A146E" w:rsidRPr="009F6A5E">
        <w:rPr>
          <w:rFonts w:ascii="Arial" w:hAnsi="Arial" w:cs="Arial"/>
          <w:sz w:val="24"/>
          <w:szCs w:val="24"/>
        </w:rPr>
        <w:t>BACP</w:t>
      </w:r>
      <w:r w:rsidR="008F3131" w:rsidRPr="009F6A5E">
        <w:rPr>
          <w:rFonts w:ascii="Arial" w:hAnsi="Arial" w:cs="Arial"/>
          <w:sz w:val="24"/>
          <w:szCs w:val="24"/>
        </w:rPr>
        <w:t xml:space="preserve">, 2018, </w:t>
      </w:r>
      <w:r w:rsidR="008B2CC1" w:rsidRPr="009F6A5E">
        <w:rPr>
          <w:rFonts w:ascii="Arial" w:hAnsi="Arial" w:cs="Arial"/>
          <w:sz w:val="24"/>
          <w:szCs w:val="24"/>
        </w:rPr>
        <w:t>p</w:t>
      </w:r>
      <w:r w:rsidR="002C6464" w:rsidRPr="009F6A5E">
        <w:rPr>
          <w:rFonts w:ascii="Arial" w:hAnsi="Arial" w:cs="Arial"/>
          <w:sz w:val="24"/>
          <w:szCs w:val="24"/>
        </w:rPr>
        <w:t>.18</w:t>
      </w:r>
      <w:r w:rsidR="00634A34" w:rsidRPr="009F6A5E">
        <w:rPr>
          <w:rFonts w:ascii="Arial" w:hAnsi="Arial" w:cs="Arial"/>
          <w:sz w:val="24"/>
          <w:szCs w:val="24"/>
        </w:rPr>
        <w:t>)</w:t>
      </w:r>
      <w:r w:rsidR="00914A78" w:rsidRPr="009F6A5E">
        <w:rPr>
          <w:rFonts w:ascii="Arial" w:hAnsi="Arial" w:cs="Arial"/>
          <w:sz w:val="24"/>
          <w:szCs w:val="24"/>
        </w:rPr>
        <w:t>.</w:t>
      </w:r>
      <w:r w:rsidR="00BF1713" w:rsidRPr="009F6A5E">
        <w:rPr>
          <w:rFonts w:ascii="Arial" w:hAnsi="Arial" w:cs="Arial"/>
          <w:sz w:val="24"/>
          <w:szCs w:val="24"/>
        </w:rPr>
        <w:t xml:space="preserve"> </w:t>
      </w:r>
      <w:r w:rsidR="008B2CC1" w:rsidRPr="009F6A5E">
        <w:rPr>
          <w:rFonts w:ascii="Arial" w:hAnsi="Arial" w:cs="Arial"/>
          <w:sz w:val="24"/>
          <w:szCs w:val="24"/>
        </w:rPr>
        <w:t xml:space="preserve">At any rate, the </w:t>
      </w:r>
      <w:r w:rsidR="00DF6D7F" w:rsidRPr="009F6A5E">
        <w:rPr>
          <w:rFonts w:ascii="Arial" w:hAnsi="Arial" w:cs="Arial"/>
          <w:sz w:val="24"/>
          <w:szCs w:val="24"/>
        </w:rPr>
        <w:t>aim and purpose</w:t>
      </w:r>
      <w:r w:rsidR="008B2CC1" w:rsidRPr="009F6A5E">
        <w:rPr>
          <w:rFonts w:ascii="Arial" w:hAnsi="Arial" w:cs="Arial"/>
          <w:sz w:val="24"/>
          <w:szCs w:val="24"/>
        </w:rPr>
        <w:t xml:space="preserve"> of the </w:t>
      </w:r>
      <w:r w:rsidR="00D1339F" w:rsidRPr="009F6A5E">
        <w:rPr>
          <w:rFonts w:ascii="Arial" w:hAnsi="Arial" w:cs="Arial"/>
          <w:sz w:val="24"/>
          <w:szCs w:val="24"/>
        </w:rPr>
        <w:t>Framework</w:t>
      </w:r>
      <w:r w:rsidR="008B2CC1" w:rsidRPr="009F6A5E">
        <w:rPr>
          <w:rFonts w:ascii="Arial" w:hAnsi="Arial" w:cs="Arial"/>
          <w:sz w:val="24"/>
          <w:szCs w:val="24"/>
        </w:rPr>
        <w:t xml:space="preserve"> </w:t>
      </w:r>
      <w:r w:rsidR="00DF6D7F" w:rsidRPr="009F6A5E">
        <w:rPr>
          <w:rFonts w:ascii="Arial" w:hAnsi="Arial" w:cs="Arial"/>
          <w:sz w:val="24"/>
          <w:szCs w:val="24"/>
        </w:rPr>
        <w:t>is</w:t>
      </w:r>
      <w:r w:rsidR="001441B2" w:rsidRPr="009F6A5E">
        <w:rPr>
          <w:rFonts w:ascii="Arial" w:hAnsi="Arial" w:cs="Arial"/>
          <w:sz w:val="24"/>
          <w:szCs w:val="24"/>
        </w:rPr>
        <w:t xml:space="preserve"> to </w:t>
      </w:r>
      <w:r w:rsidR="0010520E" w:rsidRPr="009F6A5E">
        <w:rPr>
          <w:rFonts w:ascii="Arial" w:hAnsi="Arial" w:cs="Arial"/>
          <w:sz w:val="24"/>
          <w:szCs w:val="24"/>
        </w:rPr>
        <w:t>provide a secure guiding foundation for good practice in the counselling professions</w:t>
      </w:r>
      <w:r w:rsidR="00B942D8" w:rsidRPr="009F6A5E">
        <w:rPr>
          <w:rFonts w:ascii="Arial" w:hAnsi="Arial" w:cs="Arial"/>
          <w:sz w:val="24"/>
          <w:szCs w:val="24"/>
        </w:rPr>
        <w:t>.</w:t>
      </w:r>
      <w:r w:rsidR="00DF6D7F" w:rsidRPr="009F6A5E">
        <w:rPr>
          <w:rFonts w:ascii="Arial" w:hAnsi="Arial" w:cs="Arial"/>
          <w:sz w:val="24"/>
          <w:szCs w:val="24"/>
        </w:rPr>
        <w:t xml:space="preserve"> </w:t>
      </w:r>
    </w:p>
    <w:p w14:paraId="7798359E" w14:textId="77777777" w:rsidR="00BF1713" w:rsidRPr="009F6A5E" w:rsidRDefault="00BF1713" w:rsidP="00B577F1">
      <w:pPr>
        <w:spacing w:line="480" w:lineRule="auto"/>
        <w:rPr>
          <w:rFonts w:ascii="Arial" w:hAnsi="Arial" w:cs="Arial"/>
          <w:sz w:val="24"/>
          <w:szCs w:val="24"/>
        </w:rPr>
      </w:pPr>
    </w:p>
    <w:p w14:paraId="5C65C0EC" w14:textId="23809384" w:rsidR="003071AF" w:rsidRPr="009F6A5E" w:rsidRDefault="00AD3208" w:rsidP="00B577F1">
      <w:pPr>
        <w:spacing w:line="480" w:lineRule="auto"/>
        <w:ind w:firstLine="720"/>
        <w:rPr>
          <w:rFonts w:ascii="Arial" w:hAnsi="Arial" w:cs="Arial"/>
          <w:sz w:val="24"/>
          <w:szCs w:val="24"/>
        </w:rPr>
      </w:pPr>
      <w:r w:rsidRPr="009F6A5E">
        <w:rPr>
          <w:rFonts w:ascii="Arial" w:hAnsi="Arial" w:cs="Arial"/>
          <w:sz w:val="24"/>
          <w:szCs w:val="24"/>
        </w:rPr>
        <w:t xml:space="preserve">I have </w:t>
      </w:r>
      <w:r w:rsidR="000A0312">
        <w:rPr>
          <w:rFonts w:ascii="Arial" w:hAnsi="Arial" w:cs="Arial"/>
          <w:sz w:val="24"/>
          <w:szCs w:val="24"/>
        </w:rPr>
        <w:t>indicated</w:t>
      </w:r>
      <w:r w:rsidRPr="009F6A5E">
        <w:rPr>
          <w:rFonts w:ascii="Arial" w:hAnsi="Arial" w:cs="Arial"/>
          <w:sz w:val="24"/>
          <w:szCs w:val="24"/>
        </w:rPr>
        <w:t xml:space="preserve"> that reflection </w:t>
      </w:r>
      <w:r w:rsidR="00EB5879" w:rsidRPr="009F6A5E">
        <w:rPr>
          <w:rFonts w:ascii="Arial" w:hAnsi="Arial" w:cs="Arial"/>
          <w:sz w:val="24"/>
          <w:szCs w:val="24"/>
        </w:rPr>
        <w:t>has always been an important aspect of my approach to life</w:t>
      </w:r>
      <w:r w:rsidR="0028474C" w:rsidRPr="009F6A5E">
        <w:rPr>
          <w:rFonts w:ascii="Arial" w:hAnsi="Arial" w:cs="Arial"/>
          <w:sz w:val="24"/>
          <w:szCs w:val="24"/>
        </w:rPr>
        <w:t xml:space="preserve">, as it is in </w:t>
      </w:r>
      <w:r w:rsidR="00D901C9">
        <w:rPr>
          <w:rFonts w:ascii="Arial" w:hAnsi="Arial" w:cs="Arial"/>
          <w:sz w:val="24"/>
          <w:szCs w:val="24"/>
        </w:rPr>
        <w:t xml:space="preserve">the </w:t>
      </w:r>
      <w:r w:rsidR="0028474C" w:rsidRPr="009F6A5E">
        <w:rPr>
          <w:rFonts w:ascii="Arial" w:hAnsi="Arial" w:cs="Arial"/>
          <w:sz w:val="24"/>
          <w:szCs w:val="24"/>
        </w:rPr>
        <w:t>counselling</w:t>
      </w:r>
      <w:r w:rsidR="00D901C9">
        <w:rPr>
          <w:rFonts w:ascii="Arial" w:hAnsi="Arial" w:cs="Arial"/>
          <w:sz w:val="24"/>
          <w:szCs w:val="24"/>
        </w:rPr>
        <w:t xml:space="preserve"> professions</w:t>
      </w:r>
      <w:r w:rsidR="0028474C" w:rsidRPr="009F6A5E">
        <w:rPr>
          <w:rFonts w:ascii="Arial" w:hAnsi="Arial" w:cs="Arial"/>
          <w:sz w:val="24"/>
          <w:szCs w:val="24"/>
        </w:rPr>
        <w:t>.</w:t>
      </w:r>
      <w:r w:rsidR="00BF1713" w:rsidRPr="009F6A5E">
        <w:rPr>
          <w:rFonts w:ascii="Arial" w:hAnsi="Arial" w:cs="Arial"/>
          <w:sz w:val="24"/>
          <w:szCs w:val="24"/>
        </w:rPr>
        <w:t xml:space="preserve"> </w:t>
      </w:r>
      <w:r w:rsidR="000A0312">
        <w:rPr>
          <w:rFonts w:ascii="Arial" w:hAnsi="Arial" w:cs="Arial"/>
          <w:sz w:val="24"/>
          <w:szCs w:val="24"/>
        </w:rPr>
        <w:t>Notabl</w:t>
      </w:r>
      <w:r w:rsidR="005E59D4">
        <w:rPr>
          <w:rFonts w:ascii="Arial" w:hAnsi="Arial" w:cs="Arial"/>
          <w:sz w:val="24"/>
          <w:szCs w:val="24"/>
        </w:rPr>
        <w:t xml:space="preserve">y, despite an emphasis on </w:t>
      </w:r>
      <w:r w:rsidR="0010573A">
        <w:rPr>
          <w:rFonts w:ascii="Arial" w:hAnsi="Arial" w:cs="Arial"/>
          <w:sz w:val="24"/>
          <w:szCs w:val="24"/>
        </w:rPr>
        <w:t>“</w:t>
      </w:r>
      <w:r w:rsidR="005E59D4">
        <w:rPr>
          <w:rFonts w:ascii="Arial" w:hAnsi="Arial" w:cs="Arial"/>
          <w:sz w:val="24"/>
          <w:szCs w:val="24"/>
        </w:rPr>
        <w:t>good practice</w:t>
      </w:r>
      <w:r w:rsidR="0010573A">
        <w:rPr>
          <w:rFonts w:ascii="Arial" w:hAnsi="Arial" w:cs="Arial"/>
          <w:sz w:val="24"/>
          <w:szCs w:val="24"/>
        </w:rPr>
        <w:t>” in the Framework</w:t>
      </w:r>
      <w:r w:rsidR="00BF1713" w:rsidRPr="009F6A5E">
        <w:rPr>
          <w:rFonts w:ascii="Arial" w:hAnsi="Arial" w:cs="Arial"/>
          <w:sz w:val="24"/>
          <w:szCs w:val="24"/>
        </w:rPr>
        <w:t>,</w:t>
      </w:r>
      <w:r w:rsidR="0028474C" w:rsidRPr="009F6A5E">
        <w:rPr>
          <w:rFonts w:ascii="Arial" w:hAnsi="Arial" w:cs="Arial"/>
          <w:sz w:val="24"/>
          <w:szCs w:val="24"/>
        </w:rPr>
        <w:t xml:space="preserve"> there is no mention of </w:t>
      </w:r>
      <w:r w:rsidR="0028474C" w:rsidRPr="007C3C19">
        <w:rPr>
          <w:rFonts w:ascii="Arial" w:hAnsi="Arial" w:cs="Arial"/>
          <w:i/>
          <w:iCs/>
          <w:sz w:val="24"/>
          <w:szCs w:val="24"/>
        </w:rPr>
        <w:t>r</w:t>
      </w:r>
      <w:r w:rsidRPr="007C3C19">
        <w:rPr>
          <w:rFonts w:ascii="Arial" w:hAnsi="Arial" w:cs="Arial"/>
          <w:i/>
          <w:iCs/>
          <w:sz w:val="24"/>
          <w:szCs w:val="24"/>
        </w:rPr>
        <w:t xml:space="preserve">eflective </w:t>
      </w:r>
      <w:r w:rsidRPr="001E3B39">
        <w:rPr>
          <w:rFonts w:ascii="Arial" w:hAnsi="Arial" w:cs="Arial"/>
          <w:sz w:val="24"/>
          <w:szCs w:val="24"/>
        </w:rPr>
        <w:t>practic</w:t>
      </w:r>
      <w:r w:rsidR="0028474C" w:rsidRPr="001E3B39">
        <w:rPr>
          <w:rFonts w:ascii="Arial" w:hAnsi="Arial" w:cs="Arial"/>
          <w:sz w:val="24"/>
          <w:szCs w:val="24"/>
        </w:rPr>
        <w:t>e</w:t>
      </w:r>
      <w:r w:rsidR="0028474C" w:rsidRPr="009F6A5E">
        <w:rPr>
          <w:rFonts w:ascii="Arial" w:hAnsi="Arial" w:cs="Arial"/>
          <w:sz w:val="24"/>
          <w:szCs w:val="24"/>
        </w:rPr>
        <w:t>, except that</w:t>
      </w:r>
      <w:r w:rsidR="00FB2F46" w:rsidRPr="009F6A5E">
        <w:rPr>
          <w:rFonts w:ascii="Arial" w:hAnsi="Arial" w:cs="Arial"/>
          <w:sz w:val="24"/>
          <w:szCs w:val="24"/>
        </w:rPr>
        <w:t xml:space="preserve"> </w:t>
      </w:r>
      <w:r w:rsidR="00B60372" w:rsidRPr="009F6A5E">
        <w:rPr>
          <w:rFonts w:ascii="Arial" w:hAnsi="Arial" w:cs="Arial"/>
          <w:sz w:val="24"/>
          <w:szCs w:val="24"/>
        </w:rPr>
        <w:t>s</w:t>
      </w:r>
      <w:r w:rsidR="00FB2F46" w:rsidRPr="009F6A5E">
        <w:rPr>
          <w:rFonts w:ascii="Arial" w:hAnsi="Arial" w:cs="Arial"/>
          <w:sz w:val="24"/>
          <w:szCs w:val="24"/>
        </w:rPr>
        <w:t>upervision is noted as providing practitioners</w:t>
      </w:r>
      <w:r w:rsidR="002B2ECE" w:rsidRPr="009F6A5E">
        <w:rPr>
          <w:rFonts w:ascii="Arial" w:hAnsi="Arial" w:cs="Arial"/>
          <w:sz w:val="24"/>
          <w:szCs w:val="24"/>
        </w:rPr>
        <w:t xml:space="preserve"> with</w:t>
      </w:r>
      <w:r w:rsidR="00FB2F46" w:rsidRPr="009F6A5E">
        <w:rPr>
          <w:rFonts w:ascii="Arial" w:hAnsi="Arial" w:cs="Arial"/>
          <w:sz w:val="24"/>
          <w:szCs w:val="24"/>
        </w:rPr>
        <w:t xml:space="preserve"> opportunities </w:t>
      </w:r>
      <w:r w:rsidR="00697705">
        <w:rPr>
          <w:rFonts w:ascii="Arial" w:hAnsi="Arial" w:cs="Arial"/>
          <w:i/>
          <w:iCs/>
          <w:sz w:val="24"/>
          <w:szCs w:val="24"/>
        </w:rPr>
        <w:t>“</w:t>
      </w:r>
      <w:r w:rsidR="00FB2F46" w:rsidRPr="009F6A5E">
        <w:rPr>
          <w:rFonts w:ascii="Arial" w:hAnsi="Arial" w:cs="Arial"/>
          <w:i/>
          <w:iCs/>
          <w:sz w:val="24"/>
          <w:szCs w:val="24"/>
        </w:rPr>
        <w:t>to reflect in depth</w:t>
      </w:r>
      <w:r w:rsidR="00697705">
        <w:rPr>
          <w:rFonts w:ascii="Arial" w:hAnsi="Arial" w:cs="Arial"/>
          <w:i/>
          <w:iCs/>
          <w:sz w:val="24"/>
          <w:szCs w:val="24"/>
        </w:rPr>
        <w:t xml:space="preserve">” </w:t>
      </w:r>
      <w:r w:rsidR="00264E97" w:rsidRPr="009F6A5E">
        <w:rPr>
          <w:rFonts w:ascii="Arial" w:hAnsi="Arial" w:cs="Arial"/>
          <w:sz w:val="24"/>
          <w:szCs w:val="24"/>
        </w:rPr>
        <w:t>(BACP</w:t>
      </w:r>
      <w:r w:rsidR="00697705">
        <w:rPr>
          <w:rFonts w:ascii="Arial" w:hAnsi="Arial" w:cs="Arial"/>
          <w:sz w:val="24"/>
          <w:szCs w:val="24"/>
        </w:rPr>
        <w:t>,</w:t>
      </w:r>
      <w:r w:rsidR="00264E97" w:rsidRPr="009F6A5E">
        <w:rPr>
          <w:rFonts w:ascii="Arial" w:hAnsi="Arial" w:cs="Arial"/>
          <w:sz w:val="24"/>
          <w:szCs w:val="24"/>
        </w:rPr>
        <w:t xml:space="preserve"> 2018, p. 22).</w:t>
      </w:r>
      <w:r w:rsidR="00527134" w:rsidRPr="009F6A5E">
        <w:rPr>
          <w:rFonts w:ascii="Arial" w:hAnsi="Arial" w:cs="Arial"/>
          <w:sz w:val="24"/>
          <w:szCs w:val="24"/>
        </w:rPr>
        <w:t xml:space="preserve"> H</w:t>
      </w:r>
      <w:r w:rsidR="00CE0BFC" w:rsidRPr="009F6A5E">
        <w:rPr>
          <w:rFonts w:ascii="Arial" w:hAnsi="Arial" w:cs="Arial"/>
          <w:sz w:val="24"/>
          <w:szCs w:val="24"/>
        </w:rPr>
        <w:t xml:space="preserve">ow important is reflective practice, and is it something that ought to be mentioned </w:t>
      </w:r>
      <w:r w:rsidR="008D7B6A" w:rsidRPr="009F6A5E">
        <w:rPr>
          <w:rFonts w:ascii="Arial" w:hAnsi="Arial" w:cs="Arial"/>
          <w:sz w:val="24"/>
          <w:szCs w:val="24"/>
        </w:rPr>
        <w:t xml:space="preserve">as such </w:t>
      </w:r>
      <w:r w:rsidR="00CE0BFC" w:rsidRPr="009F6A5E">
        <w:rPr>
          <w:rFonts w:ascii="Arial" w:hAnsi="Arial" w:cs="Arial"/>
          <w:sz w:val="24"/>
          <w:szCs w:val="24"/>
        </w:rPr>
        <w:t>in the BACP</w:t>
      </w:r>
      <w:r w:rsidR="008D7B6A" w:rsidRPr="009F6A5E">
        <w:rPr>
          <w:rFonts w:ascii="Arial" w:hAnsi="Arial" w:cs="Arial"/>
          <w:sz w:val="24"/>
          <w:szCs w:val="24"/>
        </w:rPr>
        <w:t xml:space="preserve"> </w:t>
      </w:r>
      <w:r w:rsidR="00D1339F" w:rsidRPr="009F6A5E">
        <w:rPr>
          <w:rFonts w:ascii="Arial" w:hAnsi="Arial" w:cs="Arial"/>
          <w:sz w:val="24"/>
          <w:szCs w:val="24"/>
        </w:rPr>
        <w:t>Ethical Framework</w:t>
      </w:r>
      <w:r w:rsidR="008D7B6A" w:rsidRPr="009F6A5E">
        <w:rPr>
          <w:rFonts w:ascii="Arial" w:hAnsi="Arial" w:cs="Arial"/>
          <w:sz w:val="24"/>
          <w:szCs w:val="24"/>
        </w:rPr>
        <w:t xml:space="preserve">? Or in other words, is it ethical to practice in a way that is </w:t>
      </w:r>
      <w:r w:rsidR="008D7B6A" w:rsidRPr="009F6A5E">
        <w:rPr>
          <w:rFonts w:ascii="Arial" w:hAnsi="Arial" w:cs="Arial"/>
          <w:i/>
          <w:iCs/>
          <w:sz w:val="24"/>
          <w:szCs w:val="24"/>
        </w:rPr>
        <w:t>not</w:t>
      </w:r>
      <w:r w:rsidR="008D7B6A" w:rsidRPr="009F6A5E">
        <w:rPr>
          <w:rFonts w:ascii="Arial" w:hAnsi="Arial" w:cs="Arial"/>
          <w:sz w:val="24"/>
          <w:szCs w:val="24"/>
        </w:rPr>
        <w:t xml:space="preserve"> reflective</w:t>
      </w:r>
      <w:r w:rsidR="003071AF" w:rsidRPr="009F6A5E">
        <w:rPr>
          <w:rFonts w:ascii="Arial" w:hAnsi="Arial" w:cs="Arial"/>
          <w:sz w:val="24"/>
          <w:szCs w:val="24"/>
        </w:rPr>
        <w:t xml:space="preserve">? </w:t>
      </w:r>
      <w:r w:rsidR="009A146E" w:rsidRPr="009F6A5E">
        <w:rPr>
          <w:rFonts w:ascii="Arial" w:hAnsi="Arial" w:cs="Arial"/>
          <w:sz w:val="24"/>
          <w:szCs w:val="24"/>
        </w:rPr>
        <w:t>One may</w:t>
      </w:r>
      <w:r w:rsidR="00F548E6" w:rsidRPr="009F6A5E">
        <w:rPr>
          <w:rFonts w:ascii="Arial" w:hAnsi="Arial" w:cs="Arial"/>
          <w:sz w:val="24"/>
          <w:szCs w:val="24"/>
        </w:rPr>
        <w:t xml:space="preserve"> suppose it depends on one’s </w:t>
      </w:r>
      <w:r w:rsidR="002B2ECE" w:rsidRPr="009F6A5E">
        <w:rPr>
          <w:rFonts w:ascii="Arial" w:hAnsi="Arial" w:cs="Arial"/>
          <w:sz w:val="24"/>
          <w:szCs w:val="24"/>
        </w:rPr>
        <w:t>choice of modality</w:t>
      </w:r>
      <w:r w:rsidR="00F548E6" w:rsidRPr="009F6A5E">
        <w:rPr>
          <w:rFonts w:ascii="Arial" w:hAnsi="Arial" w:cs="Arial"/>
          <w:sz w:val="24"/>
          <w:szCs w:val="24"/>
        </w:rPr>
        <w:t xml:space="preserve">, and perhaps also on the depth at which one </w:t>
      </w:r>
      <w:r w:rsidR="005330CB" w:rsidRPr="009F6A5E">
        <w:rPr>
          <w:rFonts w:ascii="Arial" w:hAnsi="Arial" w:cs="Arial"/>
          <w:sz w:val="24"/>
          <w:szCs w:val="24"/>
        </w:rPr>
        <w:t>hopes</w:t>
      </w:r>
      <w:r w:rsidR="00F548E6" w:rsidRPr="009F6A5E">
        <w:rPr>
          <w:rFonts w:ascii="Arial" w:hAnsi="Arial" w:cs="Arial"/>
          <w:sz w:val="24"/>
          <w:szCs w:val="24"/>
        </w:rPr>
        <w:t xml:space="preserve"> to practice. </w:t>
      </w:r>
    </w:p>
    <w:p w14:paraId="4252C1B8" w14:textId="77777777" w:rsidR="001E1C16" w:rsidRPr="009F6A5E" w:rsidRDefault="001E1C16" w:rsidP="00B577F1">
      <w:pPr>
        <w:spacing w:line="480" w:lineRule="auto"/>
        <w:rPr>
          <w:rFonts w:ascii="Arial" w:hAnsi="Arial" w:cs="Arial"/>
          <w:sz w:val="24"/>
          <w:szCs w:val="24"/>
        </w:rPr>
      </w:pPr>
    </w:p>
    <w:p w14:paraId="2B640F5C" w14:textId="3308D176" w:rsidR="0019055F" w:rsidRPr="009F6A5E" w:rsidRDefault="0019055F" w:rsidP="00B577F1">
      <w:pPr>
        <w:spacing w:line="480" w:lineRule="auto"/>
        <w:ind w:firstLine="720"/>
        <w:rPr>
          <w:rFonts w:ascii="Arial" w:hAnsi="Arial" w:cs="Arial"/>
          <w:sz w:val="24"/>
          <w:szCs w:val="24"/>
        </w:rPr>
      </w:pPr>
      <w:r w:rsidRPr="009F6A5E">
        <w:rPr>
          <w:rFonts w:ascii="Arial" w:hAnsi="Arial" w:cs="Arial"/>
          <w:sz w:val="24"/>
          <w:szCs w:val="24"/>
        </w:rPr>
        <w:t xml:space="preserve">In his book, </w:t>
      </w:r>
      <w:r w:rsidR="00D72714">
        <w:rPr>
          <w:rFonts w:ascii="Arial" w:hAnsi="Arial" w:cs="Arial"/>
          <w:sz w:val="24"/>
          <w:szCs w:val="24"/>
        </w:rPr>
        <w:t>‘</w:t>
      </w:r>
      <w:r w:rsidRPr="009F6A5E">
        <w:rPr>
          <w:rFonts w:ascii="Arial" w:hAnsi="Arial" w:cs="Arial"/>
          <w:sz w:val="24"/>
          <w:szCs w:val="24"/>
        </w:rPr>
        <w:t xml:space="preserve">Power in the </w:t>
      </w:r>
      <w:r w:rsidR="001E64C5">
        <w:rPr>
          <w:rFonts w:ascii="Arial" w:hAnsi="Arial" w:cs="Arial"/>
          <w:sz w:val="24"/>
          <w:szCs w:val="24"/>
        </w:rPr>
        <w:t>H</w:t>
      </w:r>
      <w:r w:rsidRPr="009F6A5E">
        <w:rPr>
          <w:rFonts w:ascii="Arial" w:hAnsi="Arial" w:cs="Arial"/>
          <w:sz w:val="24"/>
          <w:szCs w:val="24"/>
        </w:rPr>
        <w:t xml:space="preserve">elping </w:t>
      </w:r>
      <w:r w:rsidR="001E64C5">
        <w:rPr>
          <w:rFonts w:ascii="Arial" w:hAnsi="Arial" w:cs="Arial"/>
          <w:sz w:val="24"/>
          <w:szCs w:val="24"/>
        </w:rPr>
        <w:t>P</w:t>
      </w:r>
      <w:r w:rsidRPr="009F6A5E">
        <w:rPr>
          <w:rFonts w:ascii="Arial" w:hAnsi="Arial" w:cs="Arial"/>
          <w:sz w:val="24"/>
          <w:szCs w:val="24"/>
        </w:rPr>
        <w:t>rofessions</w:t>
      </w:r>
      <w:r w:rsidR="00D72714">
        <w:rPr>
          <w:rFonts w:ascii="Arial" w:hAnsi="Arial" w:cs="Arial"/>
          <w:sz w:val="24"/>
          <w:szCs w:val="24"/>
        </w:rPr>
        <w:t>’</w:t>
      </w:r>
      <w:r w:rsidRPr="009F6A5E">
        <w:rPr>
          <w:rFonts w:ascii="Arial" w:hAnsi="Arial" w:cs="Arial"/>
          <w:sz w:val="24"/>
          <w:szCs w:val="24"/>
        </w:rPr>
        <w:t xml:space="preserve">, </w:t>
      </w:r>
      <w:proofErr w:type="spellStart"/>
      <w:r w:rsidRPr="009F6A5E">
        <w:rPr>
          <w:rFonts w:ascii="Arial" w:hAnsi="Arial" w:cs="Arial"/>
          <w:sz w:val="24"/>
          <w:szCs w:val="24"/>
        </w:rPr>
        <w:t>Guggenb</w:t>
      </w:r>
      <w:r w:rsidR="001C32A1" w:rsidRPr="009F6A5E">
        <w:rPr>
          <w:rFonts w:ascii="Arial" w:hAnsi="Arial" w:cs="Arial"/>
          <w:sz w:val="24"/>
          <w:szCs w:val="24"/>
        </w:rPr>
        <w:t>ü</w:t>
      </w:r>
      <w:r w:rsidRPr="009F6A5E">
        <w:rPr>
          <w:rFonts w:ascii="Arial" w:hAnsi="Arial" w:cs="Arial"/>
          <w:sz w:val="24"/>
          <w:szCs w:val="24"/>
        </w:rPr>
        <w:t>hl</w:t>
      </w:r>
      <w:proofErr w:type="spellEnd"/>
      <w:r w:rsidRPr="009F6A5E">
        <w:rPr>
          <w:rFonts w:ascii="Arial" w:hAnsi="Arial" w:cs="Arial"/>
          <w:sz w:val="24"/>
          <w:szCs w:val="24"/>
        </w:rPr>
        <w:t>-Craig writes of Jung’s concept of the ‘archetypal shadow’:</w:t>
      </w:r>
    </w:p>
    <w:p w14:paraId="4460F091" w14:textId="58305188" w:rsidR="0019055F" w:rsidRPr="009F6A5E" w:rsidRDefault="0019055F" w:rsidP="00B577F1">
      <w:pPr>
        <w:spacing w:line="480" w:lineRule="auto"/>
        <w:ind w:left="720"/>
        <w:rPr>
          <w:rFonts w:ascii="Arial" w:hAnsi="Arial" w:cs="Arial"/>
          <w:i/>
          <w:iCs/>
          <w:sz w:val="24"/>
          <w:szCs w:val="24"/>
        </w:rPr>
      </w:pPr>
      <w:r w:rsidRPr="001A18DE">
        <w:rPr>
          <w:rFonts w:ascii="Arial" w:hAnsi="Arial" w:cs="Arial"/>
          <w:i/>
          <w:iCs/>
          <w:sz w:val="24"/>
          <w:szCs w:val="24"/>
        </w:rPr>
        <w:t>“I mentioned</w:t>
      </w:r>
      <w:r w:rsidR="003F1504" w:rsidRPr="001A18DE">
        <w:rPr>
          <w:rFonts w:ascii="Arial" w:hAnsi="Arial" w:cs="Arial"/>
          <w:i/>
          <w:iCs/>
          <w:sz w:val="24"/>
          <w:szCs w:val="24"/>
        </w:rPr>
        <w:t>…</w:t>
      </w:r>
      <w:r w:rsidRPr="001A18DE">
        <w:rPr>
          <w:rFonts w:ascii="Arial" w:hAnsi="Arial" w:cs="Arial"/>
          <w:i/>
          <w:iCs/>
          <w:sz w:val="24"/>
          <w:szCs w:val="24"/>
        </w:rPr>
        <w:t>a psychological ‘law’ which states that the more we strive for something bright, the more its dark counterpart is constellated…This might be expressed in paradoxical terms as follows: The more conscious a psychotherapist becomes, the more unconscious he becomes; the more light is cast upon a dark corner of a room, the more the other corners appear to be in darkness.”</w:t>
      </w:r>
      <w:r w:rsidR="00E01073" w:rsidRPr="001A18DE">
        <w:rPr>
          <w:rFonts w:ascii="Arial" w:hAnsi="Arial" w:cs="Arial"/>
          <w:i/>
          <w:iCs/>
          <w:sz w:val="24"/>
          <w:szCs w:val="24"/>
        </w:rPr>
        <w:t xml:space="preserve"> </w:t>
      </w:r>
      <w:r w:rsidR="00E01073" w:rsidRPr="001A18DE">
        <w:rPr>
          <w:rFonts w:ascii="Arial" w:hAnsi="Arial" w:cs="Arial"/>
          <w:sz w:val="24"/>
          <w:szCs w:val="24"/>
        </w:rPr>
        <w:t>(Guggenhb</w:t>
      </w:r>
      <w:r w:rsidR="00C574CF" w:rsidRPr="001A18DE">
        <w:rPr>
          <w:rFonts w:ascii="Arial" w:hAnsi="Arial" w:cs="Arial"/>
          <w:sz w:val="24"/>
          <w:szCs w:val="24"/>
        </w:rPr>
        <w:t>ü</w:t>
      </w:r>
      <w:r w:rsidR="00E01073" w:rsidRPr="001A18DE">
        <w:rPr>
          <w:rFonts w:ascii="Arial" w:hAnsi="Arial" w:cs="Arial"/>
          <w:sz w:val="24"/>
          <w:szCs w:val="24"/>
        </w:rPr>
        <w:t>hl-Craig, 1971, p</w:t>
      </w:r>
      <w:r w:rsidR="00DD0EAE" w:rsidRPr="001A18DE">
        <w:rPr>
          <w:rFonts w:ascii="Arial" w:hAnsi="Arial" w:cs="Arial"/>
          <w:sz w:val="24"/>
          <w:szCs w:val="24"/>
        </w:rPr>
        <w:t>123</w:t>
      </w:r>
      <w:r w:rsidR="00C574CF" w:rsidRPr="001A18DE">
        <w:rPr>
          <w:rFonts w:ascii="Arial" w:hAnsi="Arial" w:cs="Arial"/>
          <w:sz w:val="24"/>
          <w:szCs w:val="24"/>
        </w:rPr>
        <w:t>)</w:t>
      </w:r>
    </w:p>
    <w:p w14:paraId="0C18C781" w14:textId="77777777" w:rsidR="002C3342" w:rsidRDefault="0019055F" w:rsidP="00B577F1">
      <w:pPr>
        <w:spacing w:after="0" w:line="480" w:lineRule="auto"/>
        <w:rPr>
          <w:rFonts w:ascii="Arial" w:hAnsi="Arial" w:cs="Arial"/>
          <w:sz w:val="24"/>
          <w:szCs w:val="24"/>
        </w:rPr>
      </w:pPr>
      <w:r w:rsidRPr="009F6A5E">
        <w:rPr>
          <w:rFonts w:ascii="Arial" w:hAnsi="Arial" w:cs="Arial"/>
          <w:sz w:val="24"/>
          <w:szCs w:val="24"/>
        </w:rPr>
        <w:t>If this is so, then as practitioners,</w:t>
      </w:r>
      <w:r w:rsidR="001E1C16" w:rsidRPr="009F6A5E">
        <w:rPr>
          <w:rFonts w:ascii="Arial" w:hAnsi="Arial" w:cs="Arial"/>
          <w:sz w:val="24"/>
          <w:szCs w:val="24"/>
        </w:rPr>
        <w:t xml:space="preserve"> driven by a strong urge to ‘help’ by casting </w:t>
      </w:r>
      <w:r w:rsidR="00EC3211" w:rsidRPr="009F6A5E">
        <w:rPr>
          <w:rFonts w:ascii="Arial" w:hAnsi="Arial" w:cs="Arial"/>
          <w:sz w:val="24"/>
          <w:szCs w:val="24"/>
        </w:rPr>
        <w:t>‘</w:t>
      </w:r>
      <w:r w:rsidR="001E1C16" w:rsidRPr="009F6A5E">
        <w:rPr>
          <w:rFonts w:ascii="Arial" w:hAnsi="Arial" w:cs="Arial"/>
          <w:sz w:val="24"/>
          <w:szCs w:val="24"/>
        </w:rPr>
        <w:t>light</w:t>
      </w:r>
      <w:r w:rsidR="00EC3211" w:rsidRPr="009F6A5E">
        <w:rPr>
          <w:rFonts w:ascii="Arial" w:hAnsi="Arial" w:cs="Arial"/>
          <w:sz w:val="24"/>
          <w:szCs w:val="24"/>
        </w:rPr>
        <w:t>’</w:t>
      </w:r>
      <w:r w:rsidR="001E1C16" w:rsidRPr="009F6A5E">
        <w:rPr>
          <w:rFonts w:ascii="Arial" w:hAnsi="Arial" w:cs="Arial"/>
          <w:sz w:val="24"/>
          <w:szCs w:val="24"/>
        </w:rPr>
        <w:t xml:space="preserve"> on areas of darkness or uncertainty in clients’ lives</w:t>
      </w:r>
      <w:r w:rsidR="006A21F0" w:rsidRPr="009F6A5E">
        <w:rPr>
          <w:rFonts w:ascii="Arial" w:hAnsi="Arial" w:cs="Arial"/>
          <w:sz w:val="24"/>
          <w:szCs w:val="24"/>
        </w:rPr>
        <w:t>,</w:t>
      </w:r>
      <w:r w:rsidRPr="009F6A5E">
        <w:rPr>
          <w:rFonts w:ascii="Arial" w:hAnsi="Arial" w:cs="Arial"/>
          <w:sz w:val="24"/>
          <w:szCs w:val="24"/>
        </w:rPr>
        <w:t xml:space="preserve"> we need to shore up strong defences against the destructive potential of this ‘shadow’. Reflective practice, in my view, has this as its most important purpose, despite the paradox.</w:t>
      </w:r>
      <w:r w:rsidR="001E3B39">
        <w:rPr>
          <w:rFonts w:ascii="Arial" w:hAnsi="Arial" w:cs="Arial"/>
          <w:sz w:val="24"/>
          <w:szCs w:val="24"/>
        </w:rPr>
        <w:t xml:space="preserve"> </w:t>
      </w:r>
    </w:p>
    <w:p w14:paraId="7D7C5D8C" w14:textId="77777777" w:rsidR="002C3342" w:rsidRDefault="002C3342" w:rsidP="00B577F1">
      <w:pPr>
        <w:spacing w:after="0" w:line="480" w:lineRule="auto"/>
        <w:rPr>
          <w:rFonts w:ascii="Arial" w:hAnsi="Arial" w:cs="Arial"/>
          <w:sz w:val="24"/>
          <w:szCs w:val="24"/>
        </w:rPr>
      </w:pPr>
    </w:p>
    <w:p w14:paraId="73B84D72" w14:textId="7E41E362" w:rsidR="00D41348" w:rsidRPr="009F6A5E" w:rsidRDefault="00E64345" w:rsidP="002C3342">
      <w:pPr>
        <w:spacing w:after="0" w:line="480" w:lineRule="auto"/>
        <w:ind w:firstLine="720"/>
        <w:rPr>
          <w:rFonts w:ascii="Arial" w:hAnsi="Arial" w:cs="Arial"/>
          <w:sz w:val="24"/>
          <w:szCs w:val="24"/>
        </w:rPr>
      </w:pPr>
      <w:r>
        <w:rPr>
          <w:rFonts w:ascii="Arial" w:hAnsi="Arial" w:cs="Arial"/>
          <w:sz w:val="24"/>
          <w:szCs w:val="24"/>
        </w:rPr>
        <w:lastRenderedPageBreak/>
        <w:t>When</w:t>
      </w:r>
      <w:r w:rsidR="00F70EFF" w:rsidRPr="009F6A5E">
        <w:rPr>
          <w:rFonts w:ascii="Arial" w:hAnsi="Arial" w:cs="Arial"/>
          <w:sz w:val="24"/>
          <w:szCs w:val="24"/>
        </w:rPr>
        <w:t xml:space="preserve"> </w:t>
      </w:r>
      <w:r w:rsidR="00A436AD" w:rsidRPr="009F6A5E">
        <w:rPr>
          <w:rFonts w:ascii="Arial" w:hAnsi="Arial" w:cs="Arial"/>
          <w:sz w:val="24"/>
          <w:szCs w:val="24"/>
        </w:rPr>
        <w:t>things go</w:t>
      </w:r>
      <w:r w:rsidR="00F70EFF" w:rsidRPr="009F6A5E">
        <w:rPr>
          <w:rFonts w:ascii="Arial" w:hAnsi="Arial" w:cs="Arial"/>
          <w:sz w:val="24"/>
          <w:szCs w:val="24"/>
        </w:rPr>
        <w:t xml:space="preserve"> wrong, </w:t>
      </w:r>
      <w:r w:rsidR="00A436AD" w:rsidRPr="009F6A5E">
        <w:rPr>
          <w:rFonts w:ascii="Arial" w:hAnsi="Arial" w:cs="Arial"/>
          <w:sz w:val="24"/>
          <w:szCs w:val="24"/>
        </w:rPr>
        <w:t>care can be contorted into abuse</w:t>
      </w:r>
      <w:r w:rsidR="00B025AA" w:rsidRPr="009F6A5E">
        <w:rPr>
          <w:rFonts w:ascii="Arial" w:hAnsi="Arial" w:cs="Arial"/>
          <w:sz w:val="24"/>
          <w:szCs w:val="24"/>
        </w:rPr>
        <w:t xml:space="preserve"> and even murder</w:t>
      </w:r>
      <w:r w:rsidR="00F70EFF" w:rsidRPr="009F6A5E">
        <w:rPr>
          <w:rFonts w:ascii="Arial" w:hAnsi="Arial" w:cs="Arial"/>
          <w:sz w:val="24"/>
          <w:szCs w:val="24"/>
        </w:rPr>
        <w:t xml:space="preserve">, as documented and investigated by the </w:t>
      </w:r>
      <w:r w:rsidR="00F70EFF" w:rsidRPr="007852EF">
        <w:rPr>
          <w:rFonts w:ascii="Arial" w:hAnsi="Arial" w:cs="Arial"/>
          <w:sz w:val="24"/>
          <w:szCs w:val="24"/>
        </w:rPr>
        <w:t>Francis Report</w:t>
      </w:r>
      <w:r w:rsidR="008E6C78" w:rsidRPr="007852EF">
        <w:rPr>
          <w:rFonts w:ascii="Arial" w:hAnsi="Arial" w:cs="Arial"/>
          <w:sz w:val="24"/>
          <w:szCs w:val="24"/>
        </w:rPr>
        <w:t xml:space="preserve"> (2013</w:t>
      </w:r>
      <w:r>
        <w:rPr>
          <w:rFonts w:ascii="Arial" w:hAnsi="Arial" w:cs="Arial"/>
          <w:sz w:val="24"/>
          <w:szCs w:val="24"/>
        </w:rPr>
        <w:t xml:space="preserve">, cited </w:t>
      </w:r>
      <w:r w:rsidR="001F25C9">
        <w:rPr>
          <w:rFonts w:ascii="Arial" w:hAnsi="Arial" w:cs="Arial"/>
          <w:sz w:val="24"/>
          <w:szCs w:val="24"/>
        </w:rPr>
        <w:t xml:space="preserve">in </w:t>
      </w:r>
      <w:r>
        <w:rPr>
          <w:rFonts w:ascii="Arial" w:hAnsi="Arial" w:cs="Arial"/>
          <w:sz w:val="24"/>
          <w:szCs w:val="24"/>
        </w:rPr>
        <w:t>Wareing</w:t>
      </w:r>
      <w:r w:rsidR="007852EF">
        <w:rPr>
          <w:rFonts w:ascii="Arial" w:hAnsi="Arial" w:cs="Arial"/>
          <w:sz w:val="24"/>
          <w:szCs w:val="24"/>
        </w:rPr>
        <w:t>, 2017</w:t>
      </w:r>
      <w:r w:rsidR="008E6C78" w:rsidRPr="009F6A5E">
        <w:rPr>
          <w:rFonts w:ascii="Arial" w:hAnsi="Arial" w:cs="Arial"/>
          <w:sz w:val="24"/>
          <w:szCs w:val="24"/>
        </w:rPr>
        <w:t>)</w:t>
      </w:r>
      <w:r w:rsidR="00F70EFF" w:rsidRPr="009F6A5E">
        <w:rPr>
          <w:rFonts w:ascii="Arial" w:hAnsi="Arial" w:cs="Arial"/>
          <w:sz w:val="24"/>
          <w:szCs w:val="24"/>
        </w:rPr>
        <w:t>.</w:t>
      </w:r>
      <w:r w:rsidR="008E6C78" w:rsidRPr="009F6A5E">
        <w:rPr>
          <w:rFonts w:ascii="Arial" w:hAnsi="Arial" w:cs="Arial"/>
          <w:sz w:val="24"/>
          <w:szCs w:val="24"/>
        </w:rPr>
        <w:t xml:space="preserve"> </w:t>
      </w:r>
      <w:r w:rsidR="00A632A3" w:rsidRPr="009F6A5E">
        <w:rPr>
          <w:rFonts w:ascii="Arial" w:hAnsi="Arial" w:cs="Arial"/>
          <w:sz w:val="24"/>
          <w:szCs w:val="24"/>
        </w:rPr>
        <w:t xml:space="preserve">In </w:t>
      </w:r>
      <w:r w:rsidR="00391DA0">
        <w:rPr>
          <w:rFonts w:ascii="Arial" w:hAnsi="Arial" w:cs="Arial"/>
          <w:sz w:val="24"/>
          <w:szCs w:val="24"/>
        </w:rPr>
        <w:t>design</w:t>
      </w:r>
      <w:r w:rsidR="00A632A3" w:rsidRPr="009F6A5E">
        <w:rPr>
          <w:rFonts w:ascii="Arial" w:hAnsi="Arial" w:cs="Arial"/>
          <w:sz w:val="24"/>
          <w:szCs w:val="24"/>
        </w:rPr>
        <w:t xml:space="preserve">ing a model of reflection to combat such </w:t>
      </w:r>
      <w:r w:rsidR="00975903">
        <w:rPr>
          <w:rFonts w:ascii="Arial" w:hAnsi="Arial" w:cs="Arial"/>
          <w:sz w:val="24"/>
          <w:szCs w:val="24"/>
        </w:rPr>
        <w:t>disasters</w:t>
      </w:r>
      <w:r w:rsidR="00A632A3" w:rsidRPr="009F6A5E">
        <w:rPr>
          <w:rFonts w:ascii="Arial" w:hAnsi="Arial" w:cs="Arial"/>
          <w:sz w:val="24"/>
          <w:szCs w:val="24"/>
        </w:rPr>
        <w:t xml:space="preserve">, </w:t>
      </w:r>
      <w:r w:rsidR="00DA4C4F" w:rsidRPr="009F6A5E">
        <w:rPr>
          <w:rFonts w:ascii="Arial" w:hAnsi="Arial" w:cs="Arial"/>
          <w:sz w:val="24"/>
          <w:szCs w:val="24"/>
        </w:rPr>
        <w:t>Wareing</w:t>
      </w:r>
      <w:r w:rsidR="008D26D0" w:rsidRPr="009F6A5E">
        <w:rPr>
          <w:rFonts w:ascii="Arial" w:hAnsi="Arial" w:cs="Arial"/>
          <w:sz w:val="24"/>
          <w:szCs w:val="24"/>
        </w:rPr>
        <w:t xml:space="preserve"> interestingly</w:t>
      </w:r>
      <w:r w:rsidR="00CC06DE" w:rsidRPr="009F6A5E">
        <w:rPr>
          <w:rFonts w:ascii="Arial" w:hAnsi="Arial" w:cs="Arial"/>
          <w:sz w:val="24"/>
          <w:szCs w:val="24"/>
        </w:rPr>
        <w:t xml:space="preserve"> </w:t>
      </w:r>
      <w:r w:rsidR="00BF45F8" w:rsidRPr="009F6A5E">
        <w:rPr>
          <w:rFonts w:ascii="Arial" w:hAnsi="Arial" w:cs="Arial"/>
          <w:sz w:val="24"/>
          <w:szCs w:val="24"/>
        </w:rPr>
        <w:t>turns</w:t>
      </w:r>
      <w:r w:rsidR="00CC06DE" w:rsidRPr="009F6A5E">
        <w:rPr>
          <w:rFonts w:ascii="Arial" w:hAnsi="Arial" w:cs="Arial"/>
          <w:sz w:val="24"/>
          <w:szCs w:val="24"/>
        </w:rPr>
        <w:t xml:space="preserve"> to </w:t>
      </w:r>
      <w:r w:rsidR="00E228FB" w:rsidRPr="009F6A5E">
        <w:rPr>
          <w:rFonts w:ascii="Arial" w:hAnsi="Arial" w:cs="Arial"/>
          <w:sz w:val="24"/>
          <w:szCs w:val="24"/>
        </w:rPr>
        <w:t>Hannah Arendt</w:t>
      </w:r>
      <w:r w:rsidR="00CC06DE" w:rsidRPr="009F6A5E">
        <w:rPr>
          <w:rFonts w:ascii="Arial" w:hAnsi="Arial" w:cs="Arial"/>
          <w:sz w:val="24"/>
          <w:szCs w:val="24"/>
        </w:rPr>
        <w:t xml:space="preserve"> who</w:t>
      </w:r>
      <w:r w:rsidR="0079597C" w:rsidRPr="009F6A5E">
        <w:rPr>
          <w:rFonts w:ascii="Arial" w:hAnsi="Arial" w:cs="Arial"/>
          <w:sz w:val="24"/>
          <w:szCs w:val="24"/>
        </w:rPr>
        <w:t>se work</w:t>
      </w:r>
      <w:r w:rsidR="00CC06DE" w:rsidRPr="009F6A5E">
        <w:rPr>
          <w:rFonts w:ascii="Arial" w:hAnsi="Arial" w:cs="Arial"/>
          <w:sz w:val="24"/>
          <w:szCs w:val="24"/>
        </w:rPr>
        <w:t xml:space="preserve"> </w:t>
      </w:r>
      <w:r w:rsidR="008D26D0" w:rsidRPr="009F6A5E">
        <w:rPr>
          <w:rFonts w:ascii="Arial" w:hAnsi="Arial" w:cs="Arial"/>
          <w:sz w:val="24"/>
          <w:szCs w:val="24"/>
        </w:rPr>
        <w:t>investigat</w:t>
      </w:r>
      <w:r w:rsidR="00A632A3" w:rsidRPr="009F6A5E">
        <w:rPr>
          <w:rFonts w:ascii="Arial" w:hAnsi="Arial" w:cs="Arial"/>
          <w:sz w:val="24"/>
          <w:szCs w:val="24"/>
        </w:rPr>
        <w:t>ing</w:t>
      </w:r>
      <w:r w:rsidR="00CC06DE" w:rsidRPr="009F6A5E">
        <w:rPr>
          <w:rFonts w:ascii="Arial" w:hAnsi="Arial" w:cs="Arial"/>
          <w:sz w:val="24"/>
          <w:szCs w:val="24"/>
        </w:rPr>
        <w:t xml:space="preserve"> </w:t>
      </w:r>
      <w:r w:rsidR="0079597C" w:rsidRPr="009F6A5E">
        <w:rPr>
          <w:rFonts w:ascii="Arial" w:hAnsi="Arial" w:cs="Arial"/>
          <w:sz w:val="24"/>
          <w:szCs w:val="24"/>
        </w:rPr>
        <w:t xml:space="preserve">the motivations of some of the perpetrators of </w:t>
      </w:r>
      <w:r w:rsidR="00A632A3" w:rsidRPr="009F6A5E">
        <w:rPr>
          <w:rFonts w:ascii="Arial" w:hAnsi="Arial" w:cs="Arial"/>
          <w:sz w:val="24"/>
          <w:szCs w:val="24"/>
        </w:rPr>
        <w:t>Nazi</w:t>
      </w:r>
      <w:r w:rsidR="0079597C" w:rsidRPr="009F6A5E">
        <w:rPr>
          <w:rFonts w:ascii="Arial" w:hAnsi="Arial" w:cs="Arial"/>
          <w:sz w:val="24"/>
          <w:szCs w:val="24"/>
        </w:rPr>
        <w:t xml:space="preserve"> horror</w:t>
      </w:r>
      <w:r w:rsidR="00BF45F8" w:rsidRPr="009F6A5E">
        <w:rPr>
          <w:rFonts w:ascii="Arial" w:hAnsi="Arial" w:cs="Arial"/>
          <w:sz w:val="24"/>
          <w:szCs w:val="24"/>
        </w:rPr>
        <w:t xml:space="preserve"> </w:t>
      </w:r>
      <w:r w:rsidR="000B3C5B" w:rsidRPr="009F6A5E">
        <w:rPr>
          <w:rFonts w:ascii="Arial" w:hAnsi="Arial" w:cs="Arial"/>
          <w:sz w:val="24"/>
          <w:szCs w:val="24"/>
        </w:rPr>
        <w:t xml:space="preserve">argues that </w:t>
      </w:r>
      <w:r w:rsidR="000B3C5B" w:rsidRPr="009F6A5E">
        <w:rPr>
          <w:rFonts w:ascii="Arial" w:hAnsi="Arial" w:cs="Arial"/>
          <w:i/>
          <w:iCs/>
          <w:sz w:val="24"/>
          <w:szCs w:val="24"/>
        </w:rPr>
        <w:t>‘the disposition for authentic thinking should act as a corrective</w:t>
      </w:r>
      <w:r w:rsidR="000C5BFE" w:rsidRPr="009F6A5E">
        <w:rPr>
          <w:rFonts w:ascii="Arial" w:hAnsi="Arial" w:cs="Arial"/>
          <w:i/>
          <w:iCs/>
          <w:sz w:val="24"/>
          <w:szCs w:val="24"/>
        </w:rPr>
        <w:t xml:space="preserve"> </w:t>
      </w:r>
      <w:r w:rsidR="00825201" w:rsidRPr="009F6A5E">
        <w:rPr>
          <w:rFonts w:ascii="Arial" w:hAnsi="Arial" w:cs="Arial"/>
          <w:i/>
          <w:iCs/>
          <w:sz w:val="24"/>
          <w:szCs w:val="24"/>
        </w:rPr>
        <w:t>against the instrumental, rule-governed rationality which leads to disengagement’</w:t>
      </w:r>
      <w:r w:rsidR="00CC79AF" w:rsidRPr="009F6A5E">
        <w:rPr>
          <w:rFonts w:ascii="Arial" w:hAnsi="Arial" w:cs="Arial"/>
          <w:sz w:val="24"/>
          <w:szCs w:val="24"/>
        </w:rPr>
        <w:t>.</w:t>
      </w:r>
      <w:r w:rsidR="00CB5DA6" w:rsidRPr="009F6A5E">
        <w:rPr>
          <w:rFonts w:ascii="Arial" w:hAnsi="Arial" w:cs="Arial"/>
          <w:sz w:val="24"/>
          <w:szCs w:val="24"/>
        </w:rPr>
        <w:t xml:space="preserve"> (</w:t>
      </w:r>
      <w:r w:rsidR="0067794D">
        <w:rPr>
          <w:rFonts w:ascii="Arial" w:hAnsi="Arial" w:cs="Arial"/>
          <w:sz w:val="24"/>
          <w:szCs w:val="24"/>
        </w:rPr>
        <w:t>Arendt, 1971</w:t>
      </w:r>
      <w:r w:rsidR="002C3342">
        <w:rPr>
          <w:rFonts w:ascii="Arial" w:hAnsi="Arial" w:cs="Arial"/>
          <w:sz w:val="24"/>
          <w:szCs w:val="24"/>
        </w:rPr>
        <w:t>,</w:t>
      </w:r>
      <w:r w:rsidR="0067794D">
        <w:rPr>
          <w:rFonts w:ascii="Arial" w:hAnsi="Arial" w:cs="Arial"/>
          <w:sz w:val="24"/>
          <w:szCs w:val="24"/>
        </w:rPr>
        <w:t xml:space="preserve"> cited</w:t>
      </w:r>
      <w:r w:rsidR="001F25C9">
        <w:rPr>
          <w:rFonts w:ascii="Arial" w:hAnsi="Arial" w:cs="Arial"/>
          <w:sz w:val="24"/>
          <w:szCs w:val="24"/>
        </w:rPr>
        <w:t xml:space="preserve"> in</w:t>
      </w:r>
      <w:r w:rsidR="0067794D">
        <w:rPr>
          <w:rFonts w:ascii="Arial" w:hAnsi="Arial" w:cs="Arial"/>
          <w:sz w:val="24"/>
          <w:szCs w:val="24"/>
        </w:rPr>
        <w:t xml:space="preserve"> </w:t>
      </w:r>
      <w:r w:rsidR="00737D3F" w:rsidRPr="008B5A30">
        <w:rPr>
          <w:rFonts w:ascii="Arial" w:hAnsi="Arial" w:cs="Arial"/>
          <w:sz w:val="24"/>
          <w:szCs w:val="24"/>
        </w:rPr>
        <w:t>Wareing 2017</w:t>
      </w:r>
      <w:r w:rsidR="00737D3F" w:rsidRPr="009F6A5E">
        <w:rPr>
          <w:rFonts w:ascii="Arial" w:hAnsi="Arial" w:cs="Arial"/>
          <w:sz w:val="24"/>
          <w:szCs w:val="24"/>
        </w:rPr>
        <w:t>)</w:t>
      </w:r>
      <w:r w:rsidR="0030516C">
        <w:rPr>
          <w:rFonts w:ascii="Arial" w:hAnsi="Arial" w:cs="Arial"/>
          <w:sz w:val="24"/>
          <w:szCs w:val="24"/>
        </w:rPr>
        <w:t xml:space="preserve"> </w:t>
      </w:r>
    </w:p>
    <w:p w14:paraId="23A2B862" w14:textId="77777777" w:rsidR="007454FE" w:rsidRPr="009F6A5E" w:rsidRDefault="007454FE" w:rsidP="00B577F1">
      <w:pPr>
        <w:spacing w:line="480" w:lineRule="auto"/>
        <w:rPr>
          <w:rFonts w:ascii="Arial" w:hAnsi="Arial" w:cs="Arial"/>
          <w:sz w:val="24"/>
          <w:szCs w:val="24"/>
        </w:rPr>
      </w:pPr>
    </w:p>
    <w:p w14:paraId="40BDF29A" w14:textId="5401A956" w:rsidR="00BC45A3" w:rsidRPr="009F6A5E" w:rsidRDefault="00A51F58" w:rsidP="00B577F1">
      <w:pPr>
        <w:spacing w:line="480" w:lineRule="auto"/>
        <w:ind w:firstLine="720"/>
        <w:rPr>
          <w:rFonts w:ascii="Arial" w:hAnsi="Arial" w:cs="Arial"/>
          <w:sz w:val="24"/>
          <w:szCs w:val="24"/>
        </w:rPr>
      </w:pPr>
      <w:r w:rsidRPr="009F6A5E">
        <w:rPr>
          <w:rFonts w:ascii="Arial" w:hAnsi="Arial" w:cs="Arial"/>
          <w:sz w:val="24"/>
          <w:szCs w:val="24"/>
        </w:rPr>
        <w:t>There</w:t>
      </w:r>
      <w:r w:rsidR="00354018" w:rsidRPr="009F6A5E">
        <w:rPr>
          <w:rFonts w:ascii="Arial" w:hAnsi="Arial" w:cs="Arial"/>
          <w:sz w:val="24"/>
          <w:szCs w:val="24"/>
        </w:rPr>
        <w:t xml:space="preserve"> was a time in my life where </w:t>
      </w:r>
      <w:r w:rsidRPr="009F6A5E">
        <w:rPr>
          <w:rFonts w:ascii="Arial" w:hAnsi="Arial" w:cs="Arial"/>
          <w:sz w:val="24"/>
          <w:szCs w:val="24"/>
        </w:rPr>
        <w:t>my own ‘disposition for authentic thinking’ was put under intense pressure</w:t>
      </w:r>
      <w:r w:rsidR="008453F9" w:rsidRPr="009F6A5E">
        <w:rPr>
          <w:rFonts w:ascii="Arial" w:hAnsi="Arial" w:cs="Arial"/>
          <w:sz w:val="24"/>
          <w:szCs w:val="24"/>
        </w:rPr>
        <w:t xml:space="preserve">, and I would like to </w:t>
      </w:r>
      <w:r w:rsidR="008E6C78" w:rsidRPr="009F6A5E">
        <w:rPr>
          <w:rFonts w:ascii="Arial" w:hAnsi="Arial" w:cs="Arial"/>
          <w:sz w:val="24"/>
          <w:szCs w:val="24"/>
        </w:rPr>
        <w:t>consider</w:t>
      </w:r>
      <w:r w:rsidR="008453F9" w:rsidRPr="009F6A5E">
        <w:rPr>
          <w:rFonts w:ascii="Arial" w:hAnsi="Arial" w:cs="Arial"/>
          <w:sz w:val="24"/>
          <w:szCs w:val="24"/>
        </w:rPr>
        <w:t xml:space="preserve"> it through the lens of </w:t>
      </w:r>
      <w:r w:rsidR="00693191" w:rsidRPr="009F6A5E">
        <w:rPr>
          <w:rFonts w:ascii="Arial" w:hAnsi="Arial" w:cs="Arial"/>
          <w:sz w:val="24"/>
          <w:szCs w:val="24"/>
        </w:rPr>
        <w:t>Sch</w:t>
      </w:r>
      <w:r w:rsidR="00345C3C" w:rsidRPr="009F6A5E">
        <w:rPr>
          <w:rFonts w:ascii="Arial" w:hAnsi="Arial" w:cs="Arial"/>
          <w:sz w:val="24"/>
          <w:szCs w:val="24"/>
        </w:rPr>
        <w:t>ö</w:t>
      </w:r>
      <w:r w:rsidR="00693191" w:rsidRPr="009F6A5E">
        <w:rPr>
          <w:rFonts w:ascii="Arial" w:hAnsi="Arial" w:cs="Arial"/>
          <w:sz w:val="24"/>
          <w:szCs w:val="24"/>
        </w:rPr>
        <w:t>n and Argyris’s</w:t>
      </w:r>
      <w:r w:rsidR="008453F9" w:rsidRPr="009F6A5E">
        <w:rPr>
          <w:rFonts w:ascii="Arial" w:hAnsi="Arial" w:cs="Arial"/>
          <w:sz w:val="24"/>
          <w:szCs w:val="24"/>
        </w:rPr>
        <w:t xml:space="preserve"> </w:t>
      </w:r>
      <w:r w:rsidR="00EC6026">
        <w:rPr>
          <w:rFonts w:ascii="Arial" w:hAnsi="Arial" w:cs="Arial"/>
          <w:sz w:val="24"/>
          <w:szCs w:val="24"/>
        </w:rPr>
        <w:t>(1978</w:t>
      </w:r>
      <w:r w:rsidR="00A50DB9">
        <w:rPr>
          <w:rFonts w:ascii="Arial" w:hAnsi="Arial" w:cs="Arial"/>
          <w:sz w:val="24"/>
          <w:szCs w:val="24"/>
        </w:rPr>
        <w:t xml:space="preserve">, quoted in </w:t>
      </w:r>
      <w:r w:rsidR="00A50DB9" w:rsidRPr="00A50DB9">
        <w:rPr>
          <w:rFonts w:ascii="Arial" w:hAnsi="Arial" w:cs="Arial"/>
          <w:sz w:val="24"/>
          <w:szCs w:val="24"/>
        </w:rPr>
        <w:t>Bager-Charleson, 2010</w:t>
      </w:r>
      <w:r w:rsidR="006306BD">
        <w:rPr>
          <w:rFonts w:ascii="Arial" w:hAnsi="Arial" w:cs="Arial"/>
          <w:sz w:val="24"/>
          <w:szCs w:val="24"/>
        </w:rPr>
        <w:t>, p. 22</w:t>
      </w:r>
      <w:r w:rsidR="00A50DB9" w:rsidRPr="009F6A5E">
        <w:rPr>
          <w:rFonts w:ascii="Arial" w:hAnsi="Arial" w:cs="Arial"/>
          <w:sz w:val="24"/>
          <w:szCs w:val="24"/>
        </w:rPr>
        <w:t>)</w:t>
      </w:r>
      <w:r w:rsidR="00A50DB9">
        <w:rPr>
          <w:rFonts w:ascii="Arial" w:hAnsi="Arial" w:cs="Arial"/>
          <w:sz w:val="24"/>
          <w:szCs w:val="24"/>
        </w:rPr>
        <w:t xml:space="preserve"> </w:t>
      </w:r>
      <w:r w:rsidR="008453F9" w:rsidRPr="009F6A5E">
        <w:rPr>
          <w:rFonts w:ascii="Arial" w:hAnsi="Arial" w:cs="Arial"/>
          <w:sz w:val="24"/>
          <w:szCs w:val="24"/>
        </w:rPr>
        <w:t>‘double-loop’ learning model</w:t>
      </w:r>
      <w:r w:rsidR="00A50DB9">
        <w:rPr>
          <w:rFonts w:ascii="Arial" w:hAnsi="Arial" w:cs="Arial"/>
          <w:sz w:val="24"/>
          <w:szCs w:val="24"/>
        </w:rPr>
        <w:t>.</w:t>
      </w:r>
    </w:p>
    <w:p w14:paraId="5210E0C6" w14:textId="45F9B09D" w:rsidR="00BC45A3" w:rsidRPr="009F6A5E" w:rsidRDefault="00BC45A3" w:rsidP="00B577F1">
      <w:pPr>
        <w:spacing w:after="0" w:line="480" w:lineRule="auto"/>
        <w:rPr>
          <w:rFonts w:ascii="Arial" w:hAnsi="Arial" w:cs="Arial"/>
          <w:sz w:val="24"/>
          <w:szCs w:val="24"/>
        </w:rPr>
      </w:pPr>
    </w:p>
    <w:p w14:paraId="6014A49C" w14:textId="5E371027" w:rsidR="00255434" w:rsidRPr="009F6A5E" w:rsidRDefault="00BC45A3" w:rsidP="00286BEF">
      <w:pPr>
        <w:spacing w:after="0" w:line="480" w:lineRule="auto"/>
        <w:ind w:firstLine="720"/>
        <w:rPr>
          <w:rFonts w:ascii="Arial" w:hAnsi="Arial" w:cs="Arial"/>
          <w:sz w:val="24"/>
          <w:szCs w:val="24"/>
        </w:rPr>
      </w:pPr>
      <w:r w:rsidRPr="009F6A5E">
        <w:rPr>
          <w:rFonts w:ascii="Arial" w:hAnsi="Arial" w:cs="Arial"/>
          <w:sz w:val="24"/>
          <w:szCs w:val="24"/>
        </w:rPr>
        <w:t xml:space="preserve">The </w:t>
      </w:r>
      <w:r w:rsidR="00923418" w:rsidRPr="009F6A5E">
        <w:rPr>
          <w:rFonts w:ascii="Arial" w:hAnsi="Arial" w:cs="Arial"/>
          <w:sz w:val="24"/>
          <w:szCs w:val="24"/>
        </w:rPr>
        <w:t>event took place during</w:t>
      </w:r>
      <w:r w:rsidRPr="009F6A5E">
        <w:rPr>
          <w:rFonts w:ascii="Arial" w:hAnsi="Arial" w:cs="Arial"/>
          <w:sz w:val="24"/>
          <w:szCs w:val="24"/>
        </w:rPr>
        <w:t xml:space="preserve"> my first marriage. I had been, as I thought, happily married for some </w:t>
      </w:r>
      <w:r w:rsidR="00DE1A69">
        <w:rPr>
          <w:rFonts w:ascii="Arial" w:hAnsi="Arial" w:cs="Arial"/>
          <w:sz w:val="24"/>
          <w:szCs w:val="24"/>
        </w:rPr>
        <w:t>fifteen</w:t>
      </w:r>
      <w:r w:rsidRPr="009F6A5E">
        <w:rPr>
          <w:rFonts w:ascii="Arial" w:hAnsi="Arial" w:cs="Arial"/>
          <w:sz w:val="24"/>
          <w:szCs w:val="24"/>
        </w:rPr>
        <w:t xml:space="preserve"> years to the father of my four children. He was</w:t>
      </w:r>
      <w:r w:rsidR="002D5CCF" w:rsidRPr="009F6A5E">
        <w:rPr>
          <w:rFonts w:ascii="Arial" w:hAnsi="Arial" w:cs="Arial"/>
          <w:sz w:val="24"/>
          <w:szCs w:val="24"/>
        </w:rPr>
        <w:t>, he said,</w:t>
      </w:r>
      <w:r w:rsidRPr="009F6A5E">
        <w:rPr>
          <w:rFonts w:ascii="Arial" w:hAnsi="Arial" w:cs="Arial"/>
          <w:sz w:val="24"/>
          <w:szCs w:val="24"/>
        </w:rPr>
        <w:t xml:space="preserve"> an introvert so did not join in with the family as much as I would have liked despite working from home and was often shut behind a closed door in his study or the ‘TV room’.</w:t>
      </w:r>
      <w:r w:rsidR="006926D2" w:rsidRPr="009F6A5E">
        <w:rPr>
          <w:rFonts w:ascii="Arial" w:hAnsi="Arial" w:cs="Arial"/>
          <w:sz w:val="24"/>
          <w:szCs w:val="24"/>
        </w:rPr>
        <w:t xml:space="preserve"> </w:t>
      </w:r>
      <w:r w:rsidRPr="009F6A5E">
        <w:rPr>
          <w:rFonts w:ascii="Arial" w:hAnsi="Arial" w:cs="Arial"/>
          <w:sz w:val="24"/>
          <w:szCs w:val="24"/>
        </w:rPr>
        <w:t xml:space="preserve">In fact for some </w:t>
      </w:r>
      <w:proofErr w:type="gramStart"/>
      <w:r w:rsidRPr="009F6A5E">
        <w:rPr>
          <w:rFonts w:ascii="Arial" w:hAnsi="Arial" w:cs="Arial"/>
          <w:sz w:val="24"/>
          <w:szCs w:val="24"/>
        </w:rPr>
        <w:t>years</w:t>
      </w:r>
      <w:proofErr w:type="gramEnd"/>
      <w:r w:rsidRPr="009F6A5E">
        <w:rPr>
          <w:rFonts w:ascii="Arial" w:hAnsi="Arial" w:cs="Arial"/>
          <w:sz w:val="24"/>
          <w:szCs w:val="24"/>
        </w:rPr>
        <w:t xml:space="preserve"> I had been trying everything I could think of to try to get him more involved, as the children and I both needed him and wanted him around more. But nothing had worked</w:t>
      </w:r>
      <w:r w:rsidR="007D03B1" w:rsidRPr="009F6A5E">
        <w:rPr>
          <w:rFonts w:ascii="Arial" w:hAnsi="Arial" w:cs="Arial"/>
          <w:sz w:val="24"/>
          <w:szCs w:val="24"/>
        </w:rPr>
        <w:t xml:space="preserve"> </w:t>
      </w:r>
      <w:r w:rsidRPr="009F6A5E">
        <w:rPr>
          <w:rFonts w:ascii="Arial" w:hAnsi="Arial" w:cs="Arial"/>
          <w:sz w:val="24"/>
          <w:szCs w:val="24"/>
        </w:rPr>
        <w:t>and in the end my attempts seemed to anger him so that I eventually gave up and sat silently outside his metaphorical closed door, waiting.</w:t>
      </w:r>
      <w:r w:rsidR="00A91750" w:rsidRPr="009F6A5E">
        <w:rPr>
          <w:rFonts w:ascii="Arial" w:hAnsi="Arial" w:cs="Arial"/>
          <w:sz w:val="24"/>
          <w:szCs w:val="24"/>
        </w:rPr>
        <w:t xml:space="preserve"> </w:t>
      </w:r>
      <w:r w:rsidRPr="009F6A5E">
        <w:rPr>
          <w:rFonts w:ascii="Arial" w:hAnsi="Arial" w:cs="Arial"/>
          <w:sz w:val="24"/>
          <w:szCs w:val="24"/>
        </w:rPr>
        <w:t xml:space="preserve">I had a dream which I </w:t>
      </w:r>
      <w:r w:rsidR="000B7A41">
        <w:rPr>
          <w:rFonts w:ascii="Arial" w:hAnsi="Arial" w:cs="Arial"/>
          <w:sz w:val="24"/>
          <w:szCs w:val="24"/>
        </w:rPr>
        <w:t>told him about</w:t>
      </w:r>
      <w:r w:rsidRPr="009F6A5E">
        <w:rPr>
          <w:rFonts w:ascii="Arial" w:hAnsi="Arial" w:cs="Arial"/>
          <w:sz w:val="24"/>
          <w:szCs w:val="24"/>
        </w:rPr>
        <w:t>, which I interpreted as a warning as to what might happen.</w:t>
      </w:r>
      <w:r w:rsidR="0033407C" w:rsidRPr="009F6A5E">
        <w:rPr>
          <w:rFonts w:ascii="Arial" w:hAnsi="Arial" w:cs="Arial"/>
          <w:sz w:val="24"/>
          <w:szCs w:val="24"/>
        </w:rPr>
        <w:t xml:space="preserve"> </w:t>
      </w:r>
      <w:r w:rsidRPr="009F6A5E">
        <w:rPr>
          <w:rFonts w:ascii="Arial" w:hAnsi="Arial" w:cs="Arial"/>
          <w:sz w:val="24"/>
          <w:szCs w:val="24"/>
        </w:rPr>
        <w:t xml:space="preserve">And sure enough, </w:t>
      </w:r>
      <w:r w:rsidR="003F7FFB">
        <w:rPr>
          <w:rFonts w:ascii="Arial" w:hAnsi="Arial" w:cs="Arial"/>
          <w:sz w:val="24"/>
          <w:szCs w:val="24"/>
        </w:rPr>
        <w:t>a few years later</w:t>
      </w:r>
      <w:r w:rsidRPr="009F6A5E">
        <w:rPr>
          <w:rFonts w:ascii="Arial" w:hAnsi="Arial" w:cs="Arial"/>
          <w:sz w:val="24"/>
          <w:szCs w:val="24"/>
        </w:rPr>
        <w:t xml:space="preserve">, it </w:t>
      </w:r>
      <w:r w:rsidR="00B7585C" w:rsidRPr="009F6A5E">
        <w:rPr>
          <w:rFonts w:ascii="Arial" w:hAnsi="Arial" w:cs="Arial"/>
          <w:sz w:val="24"/>
          <w:szCs w:val="24"/>
        </w:rPr>
        <w:t>did</w:t>
      </w:r>
      <w:r w:rsidRPr="009F6A5E">
        <w:rPr>
          <w:rFonts w:ascii="Arial" w:hAnsi="Arial" w:cs="Arial"/>
          <w:sz w:val="24"/>
          <w:szCs w:val="24"/>
        </w:rPr>
        <w:t>. I fell impossibly in love with another man.</w:t>
      </w:r>
      <w:r w:rsidR="00B7585C" w:rsidRPr="009F6A5E">
        <w:rPr>
          <w:rFonts w:ascii="Arial" w:hAnsi="Arial" w:cs="Arial"/>
          <w:sz w:val="24"/>
          <w:szCs w:val="24"/>
        </w:rPr>
        <w:t xml:space="preserve"> </w:t>
      </w:r>
      <w:r w:rsidRPr="009F6A5E">
        <w:rPr>
          <w:rFonts w:ascii="Arial" w:hAnsi="Arial" w:cs="Arial"/>
          <w:sz w:val="24"/>
          <w:szCs w:val="24"/>
        </w:rPr>
        <w:t>Immediately</w:t>
      </w:r>
      <w:r w:rsidR="001B5007" w:rsidRPr="009F6A5E">
        <w:rPr>
          <w:rFonts w:ascii="Arial" w:hAnsi="Arial" w:cs="Arial"/>
          <w:sz w:val="24"/>
          <w:szCs w:val="24"/>
        </w:rPr>
        <w:t xml:space="preserve"> I</w:t>
      </w:r>
      <w:r w:rsidRPr="009F6A5E">
        <w:rPr>
          <w:rFonts w:ascii="Arial" w:hAnsi="Arial" w:cs="Arial"/>
          <w:sz w:val="24"/>
          <w:szCs w:val="24"/>
        </w:rPr>
        <w:t xml:space="preserve"> told my husband the situation and cut contact with the other man </w:t>
      </w:r>
      <w:r w:rsidR="00865BFA" w:rsidRPr="009F6A5E">
        <w:rPr>
          <w:rFonts w:ascii="Arial" w:hAnsi="Arial" w:cs="Arial"/>
          <w:sz w:val="24"/>
          <w:szCs w:val="24"/>
        </w:rPr>
        <w:t>(</w:t>
      </w:r>
      <w:r w:rsidRPr="009F6A5E">
        <w:rPr>
          <w:rFonts w:ascii="Arial" w:hAnsi="Arial" w:cs="Arial"/>
          <w:sz w:val="24"/>
          <w:szCs w:val="24"/>
        </w:rPr>
        <w:t>though in this digital age it was eventually renewed</w:t>
      </w:r>
      <w:r w:rsidR="00865BFA" w:rsidRPr="009F6A5E">
        <w:rPr>
          <w:rFonts w:ascii="Arial" w:hAnsi="Arial" w:cs="Arial"/>
          <w:sz w:val="24"/>
          <w:szCs w:val="24"/>
        </w:rPr>
        <w:t>)</w:t>
      </w:r>
      <w:r w:rsidRPr="009F6A5E">
        <w:rPr>
          <w:rFonts w:ascii="Arial" w:hAnsi="Arial" w:cs="Arial"/>
          <w:sz w:val="24"/>
          <w:szCs w:val="24"/>
        </w:rPr>
        <w:t xml:space="preserve">. I </w:t>
      </w:r>
      <w:r w:rsidRPr="009F6A5E">
        <w:rPr>
          <w:rFonts w:ascii="Arial" w:hAnsi="Arial" w:cs="Arial"/>
          <w:sz w:val="24"/>
          <w:szCs w:val="24"/>
        </w:rPr>
        <w:lastRenderedPageBreak/>
        <w:t>then had a very grave and solemn task</w:t>
      </w:r>
      <w:r w:rsidR="006926D2" w:rsidRPr="009F6A5E">
        <w:rPr>
          <w:rFonts w:ascii="Arial" w:hAnsi="Arial" w:cs="Arial"/>
          <w:sz w:val="24"/>
          <w:szCs w:val="24"/>
        </w:rPr>
        <w:t>:</w:t>
      </w:r>
      <w:r w:rsidRPr="009F6A5E">
        <w:rPr>
          <w:rFonts w:ascii="Arial" w:hAnsi="Arial" w:cs="Arial"/>
          <w:sz w:val="24"/>
          <w:szCs w:val="24"/>
        </w:rPr>
        <w:t xml:space="preserve"> I had to fathom what way forward could there possibly be?</w:t>
      </w:r>
    </w:p>
    <w:p w14:paraId="4C558EFF" w14:textId="77777777" w:rsidR="006926D2" w:rsidRPr="009F6A5E" w:rsidRDefault="006926D2" w:rsidP="00B577F1">
      <w:pPr>
        <w:spacing w:after="0" w:line="480" w:lineRule="auto"/>
        <w:ind w:firstLine="720"/>
        <w:rPr>
          <w:rFonts w:ascii="Arial" w:hAnsi="Arial" w:cs="Arial"/>
          <w:sz w:val="24"/>
          <w:szCs w:val="24"/>
        </w:rPr>
      </w:pPr>
    </w:p>
    <w:p w14:paraId="1362CE0A" w14:textId="023B7FEE" w:rsidR="00BC45A3" w:rsidRPr="009F6A5E" w:rsidRDefault="00BC45A3" w:rsidP="00B577F1">
      <w:pPr>
        <w:spacing w:after="0" w:line="480" w:lineRule="auto"/>
        <w:ind w:firstLine="720"/>
        <w:rPr>
          <w:rFonts w:ascii="Arial" w:hAnsi="Arial" w:cs="Arial"/>
          <w:sz w:val="24"/>
          <w:szCs w:val="24"/>
        </w:rPr>
      </w:pPr>
      <w:r w:rsidRPr="009F6A5E">
        <w:rPr>
          <w:rFonts w:ascii="Arial" w:hAnsi="Arial" w:cs="Arial"/>
          <w:sz w:val="24"/>
          <w:szCs w:val="24"/>
        </w:rPr>
        <w:t xml:space="preserve">My first recourse was to my values – and there I found a sure boundary. Divorce was not something I considered moral, nor acceptable, nor reasonable. It was entirely alien to me and I found the idea repugnant and horrific. There was my red line. All I had to do was </w:t>
      </w:r>
      <w:r w:rsidR="00865BFA" w:rsidRPr="009F6A5E">
        <w:rPr>
          <w:rFonts w:ascii="Arial" w:hAnsi="Arial" w:cs="Arial"/>
          <w:sz w:val="24"/>
          <w:szCs w:val="24"/>
        </w:rPr>
        <w:t>‘</w:t>
      </w:r>
      <w:r w:rsidRPr="009F6A5E">
        <w:rPr>
          <w:rFonts w:ascii="Arial" w:hAnsi="Arial" w:cs="Arial"/>
          <w:sz w:val="24"/>
          <w:szCs w:val="24"/>
        </w:rPr>
        <w:t>get over it</w:t>
      </w:r>
      <w:r w:rsidR="00865BFA" w:rsidRPr="009F6A5E">
        <w:rPr>
          <w:rFonts w:ascii="Arial" w:hAnsi="Arial" w:cs="Arial"/>
          <w:sz w:val="24"/>
          <w:szCs w:val="24"/>
        </w:rPr>
        <w:t>’</w:t>
      </w:r>
      <w:r w:rsidRPr="009F6A5E">
        <w:rPr>
          <w:rFonts w:ascii="Arial" w:hAnsi="Arial" w:cs="Arial"/>
          <w:sz w:val="24"/>
          <w:szCs w:val="24"/>
        </w:rPr>
        <w:t>!</w:t>
      </w:r>
      <w:r w:rsidR="00187FB0" w:rsidRPr="009F6A5E">
        <w:rPr>
          <w:rFonts w:ascii="Arial" w:hAnsi="Arial" w:cs="Arial"/>
          <w:sz w:val="24"/>
          <w:szCs w:val="24"/>
        </w:rPr>
        <w:t xml:space="preserve"> </w:t>
      </w:r>
      <w:r w:rsidRPr="009F6A5E">
        <w:rPr>
          <w:rFonts w:ascii="Arial" w:hAnsi="Arial" w:cs="Arial"/>
          <w:sz w:val="24"/>
          <w:szCs w:val="24"/>
        </w:rPr>
        <w:t>So</w:t>
      </w:r>
      <w:r w:rsidR="00865BFA" w:rsidRPr="009F6A5E">
        <w:rPr>
          <w:rFonts w:ascii="Arial" w:hAnsi="Arial" w:cs="Arial"/>
          <w:sz w:val="24"/>
          <w:szCs w:val="24"/>
        </w:rPr>
        <w:t>:</w:t>
      </w:r>
      <w:r w:rsidRPr="009F6A5E">
        <w:rPr>
          <w:rFonts w:ascii="Arial" w:hAnsi="Arial" w:cs="Arial"/>
          <w:sz w:val="24"/>
          <w:szCs w:val="24"/>
        </w:rPr>
        <w:t xml:space="preserve"> I said my farewells to the man to whom I had only just confessed my heart, and wept, and shut myself into my marriage.</w:t>
      </w:r>
    </w:p>
    <w:p w14:paraId="0473AE4C" w14:textId="77777777" w:rsidR="006926D2" w:rsidRPr="009F6A5E" w:rsidRDefault="006926D2" w:rsidP="00B577F1">
      <w:pPr>
        <w:spacing w:after="0" w:line="480" w:lineRule="auto"/>
        <w:rPr>
          <w:rFonts w:ascii="Arial" w:hAnsi="Arial" w:cs="Arial"/>
          <w:sz w:val="24"/>
          <w:szCs w:val="24"/>
        </w:rPr>
      </w:pPr>
    </w:p>
    <w:p w14:paraId="67F6A306" w14:textId="296373B0" w:rsidR="00BC45A3" w:rsidRPr="009F6A5E" w:rsidRDefault="00BC45A3" w:rsidP="00B577F1">
      <w:pPr>
        <w:spacing w:after="0" w:line="480" w:lineRule="auto"/>
        <w:ind w:firstLine="720"/>
        <w:rPr>
          <w:rFonts w:ascii="Arial" w:hAnsi="Arial" w:cs="Arial"/>
          <w:sz w:val="24"/>
          <w:szCs w:val="24"/>
        </w:rPr>
      </w:pPr>
      <w:r w:rsidRPr="009F6A5E">
        <w:rPr>
          <w:rFonts w:ascii="Arial" w:hAnsi="Arial" w:cs="Arial"/>
          <w:sz w:val="24"/>
          <w:szCs w:val="24"/>
        </w:rPr>
        <w:t xml:space="preserve">Relating this to </w:t>
      </w:r>
      <w:r w:rsidR="0011768E" w:rsidRPr="009F6A5E">
        <w:rPr>
          <w:rFonts w:ascii="Arial" w:hAnsi="Arial" w:cs="Arial"/>
          <w:sz w:val="24"/>
          <w:szCs w:val="24"/>
        </w:rPr>
        <w:t>the Sch</w:t>
      </w:r>
      <w:r w:rsidR="00255434" w:rsidRPr="009F6A5E">
        <w:rPr>
          <w:rFonts w:ascii="Arial" w:hAnsi="Arial" w:cs="Arial"/>
          <w:sz w:val="24"/>
          <w:szCs w:val="24"/>
        </w:rPr>
        <w:t>ö</w:t>
      </w:r>
      <w:r w:rsidR="0011768E" w:rsidRPr="009F6A5E">
        <w:rPr>
          <w:rFonts w:ascii="Arial" w:hAnsi="Arial" w:cs="Arial"/>
          <w:sz w:val="24"/>
          <w:szCs w:val="24"/>
        </w:rPr>
        <w:t>n/Argyris</w:t>
      </w:r>
      <w:r w:rsidRPr="009F6A5E">
        <w:rPr>
          <w:rFonts w:ascii="Arial" w:hAnsi="Arial" w:cs="Arial"/>
          <w:sz w:val="24"/>
          <w:szCs w:val="24"/>
        </w:rPr>
        <w:t xml:space="preserve"> model, I now see that this was </w:t>
      </w:r>
      <w:r w:rsidR="00286BEF">
        <w:rPr>
          <w:rFonts w:ascii="Arial" w:hAnsi="Arial" w:cs="Arial"/>
          <w:sz w:val="24"/>
          <w:szCs w:val="24"/>
        </w:rPr>
        <w:t>‘</w:t>
      </w:r>
      <w:proofErr w:type="gramStart"/>
      <w:r w:rsidRPr="009F6A5E">
        <w:rPr>
          <w:rFonts w:ascii="Arial" w:hAnsi="Arial" w:cs="Arial"/>
          <w:sz w:val="24"/>
          <w:szCs w:val="24"/>
        </w:rPr>
        <w:t>single</w:t>
      </w:r>
      <w:r w:rsidR="006926D2" w:rsidRPr="009F6A5E">
        <w:rPr>
          <w:rFonts w:ascii="Arial" w:hAnsi="Arial" w:cs="Arial"/>
          <w:sz w:val="24"/>
          <w:szCs w:val="24"/>
        </w:rPr>
        <w:t>-</w:t>
      </w:r>
      <w:r w:rsidRPr="009F6A5E">
        <w:rPr>
          <w:rFonts w:ascii="Arial" w:hAnsi="Arial" w:cs="Arial"/>
          <w:sz w:val="24"/>
          <w:szCs w:val="24"/>
        </w:rPr>
        <w:t>loop</w:t>
      </w:r>
      <w:proofErr w:type="gramEnd"/>
      <w:r w:rsidR="00286BEF">
        <w:rPr>
          <w:rFonts w:ascii="Arial" w:hAnsi="Arial" w:cs="Arial"/>
          <w:sz w:val="24"/>
          <w:szCs w:val="24"/>
        </w:rPr>
        <w:t>’</w:t>
      </w:r>
      <w:r w:rsidRPr="009F6A5E">
        <w:rPr>
          <w:rFonts w:ascii="Arial" w:hAnsi="Arial" w:cs="Arial"/>
          <w:sz w:val="24"/>
          <w:szCs w:val="24"/>
        </w:rPr>
        <w:t xml:space="preserve"> thinking. I had certain specific goals – to bring my children up to be well</w:t>
      </w:r>
      <w:r w:rsidR="006926D2" w:rsidRPr="009F6A5E">
        <w:rPr>
          <w:rFonts w:ascii="Arial" w:hAnsi="Arial" w:cs="Arial"/>
          <w:sz w:val="24"/>
          <w:szCs w:val="24"/>
        </w:rPr>
        <w:t>-</w:t>
      </w:r>
      <w:r w:rsidRPr="009F6A5E">
        <w:rPr>
          <w:rFonts w:ascii="Arial" w:hAnsi="Arial" w:cs="Arial"/>
          <w:sz w:val="24"/>
          <w:szCs w:val="24"/>
        </w:rPr>
        <w:t>adjusted and happy, to be fulfilled in my relationship, and to do what was right. In terms of strategies and techniques, I employed the obvious. End the love affair (before it began); stay married; get on with it.</w:t>
      </w:r>
      <w:r w:rsidR="00255434" w:rsidRPr="009F6A5E">
        <w:rPr>
          <w:rFonts w:ascii="Arial" w:hAnsi="Arial" w:cs="Arial"/>
          <w:sz w:val="24"/>
          <w:szCs w:val="24"/>
        </w:rPr>
        <w:t xml:space="preserve"> </w:t>
      </w:r>
      <w:r w:rsidRPr="009F6A5E">
        <w:rPr>
          <w:rFonts w:ascii="Arial" w:hAnsi="Arial" w:cs="Arial"/>
          <w:sz w:val="24"/>
          <w:szCs w:val="24"/>
        </w:rPr>
        <w:t>But what of the outcomes</w:t>
      </w:r>
      <w:r w:rsidR="00B70281" w:rsidRPr="009F6A5E">
        <w:rPr>
          <w:rFonts w:ascii="Arial" w:hAnsi="Arial" w:cs="Arial"/>
          <w:sz w:val="24"/>
          <w:szCs w:val="24"/>
        </w:rPr>
        <w:t xml:space="preserve"> (Bager-Charleson, 2010, p. 23)</w:t>
      </w:r>
      <w:r w:rsidR="00B44BEA" w:rsidRPr="009F6A5E">
        <w:rPr>
          <w:rFonts w:ascii="Arial" w:hAnsi="Arial" w:cs="Arial"/>
          <w:sz w:val="24"/>
          <w:szCs w:val="24"/>
        </w:rPr>
        <w:t>?</w:t>
      </w:r>
    </w:p>
    <w:p w14:paraId="4B0808C7" w14:textId="77777777" w:rsidR="0011768E" w:rsidRPr="009F6A5E" w:rsidRDefault="0011768E" w:rsidP="00B577F1">
      <w:pPr>
        <w:spacing w:after="0" w:line="480" w:lineRule="auto"/>
        <w:rPr>
          <w:rFonts w:ascii="Arial" w:hAnsi="Arial" w:cs="Arial"/>
          <w:sz w:val="24"/>
          <w:szCs w:val="24"/>
        </w:rPr>
      </w:pPr>
    </w:p>
    <w:p w14:paraId="7F0A1097" w14:textId="43357E34" w:rsidR="00D03483" w:rsidRPr="009F6A5E" w:rsidRDefault="00BC45A3" w:rsidP="00B577F1">
      <w:pPr>
        <w:spacing w:after="0" w:line="480" w:lineRule="auto"/>
        <w:ind w:firstLine="720"/>
        <w:rPr>
          <w:rFonts w:ascii="Arial" w:hAnsi="Arial" w:cs="Arial"/>
          <w:sz w:val="24"/>
          <w:szCs w:val="24"/>
        </w:rPr>
      </w:pPr>
      <w:r w:rsidRPr="009F6A5E">
        <w:rPr>
          <w:rFonts w:ascii="Arial" w:hAnsi="Arial" w:cs="Arial"/>
          <w:sz w:val="24"/>
          <w:szCs w:val="24"/>
        </w:rPr>
        <w:t xml:space="preserve">One day I was washing up in the kitchen and there </w:t>
      </w:r>
      <w:r w:rsidR="00A65FD3" w:rsidRPr="009F6A5E">
        <w:rPr>
          <w:rFonts w:ascii="Arial" w:hAnsi="Arial" w:cs="Arial"/>
          <w:sz w:val="24"/>
          <w:szCs w:val="24"/>
        </w:rPr>
        <w:t>was</w:t>
      </w:r>
      <w:r w:rsidRPr="009F6A5E">
        <w:rPr>
          <w:rFonts w:ascii="Arial" w:hAnsi="Arial" w:cs="Arial"/>
          <w:sz w:val="24"/>
          <w:szCs w:val="24"/>
        </w:rPr>
        <w:t xml:space="preserve"> milk splashed on the window in front of me, </w:t>
      </w:r>
      <w:r w:rsidR="00A65FD3" w:rsidRPr="009F6A5E">
        <w:rPr>
          <w:rFonts w:ascii="Arial" w:hAnsi="Arial" w:cs="Arial"/>
          <w:sz w:val="24"/>
          <w:szCs w:val="24"/>
        </w:rPr>
        <w:t>which</w:t>
      </w:r>
      <w:r w:rsidRPr="009F6A5E">
        <w:rPr>
          <w:rFonts w:ascii="Arial" w:hAnsi="Arial" w:cs="Arial"/>
          <w:sz w:val="24"/>
          <w:szCs w:val="24"/>
        </w:rPr>
        <w:t xml:space="preserve"> had run down</w:t>
      </w:r>
      <w:r w:rsidR="006C257D" w:rsidRPr="009F6A5E">
        <w:rPr>
          <w:rFonts w:ascii="Arial" w:hAnsi="Arial" w:cs="Arial"/>
          <w:sz w:val="24"/>
          <w:szCs w:val="24"/>
        </w:rPr>
        <w:t xml:space="preserve"> the </w:t>
      </w:r>
      <w:r w:rsidR="005318ED" w:rsidRPr="009F6A5E">
        <w:rPr>
          <w:rFonts w:ascii="Arial" w:hAnsi="Arial" w:cs="Arial"/>
          <w:sz w:val="24"/>
          <w:szCs w:val="24"/>
        </w:rPr>
        <w:t>glass</w:t>
      </w:r>
      <w:r w:rsidR="006C257D" w:rsidRPr="009F6A5E">
        <w:rPr>
          <w:rFonts w:ascii="Arial" w:hAnsi="Arial" w:cs="Arial"/>
          <w:sz w:val="24"/>
          <w:szCs w:val="24"/>
        </w:rPr>
        <w:t>. T</w:t>
      </w:r>
      <w:r w:rsidRPr="009F6A5E">
        <w:rPr>
          <w:rFonts w:ascii="Arial" w:hAnsi="Arial" w:cs="Arial"/>
          <w:sz w:val="24"/>
          <w:szCs w:val="24"/>
        </w:rPr>
        <w:t>h</w:t>
      </w:r>
      <w:r w:rsidR="006C257D" w:rsidRPr="009F6A5E">
        <w:rPr>
          <w:rFonts w:ascii="Arial" w:hAnsi="Arial" w:cs="Arial"/>
          <w:sz w:val="24"/>
          <w:szCs w:val="24"/>
        </w:rPr>
        <w:t>ose white</w:t>
      </w:r>
      <w:r w:rsidRPr="009F6A5E">
        <w:rPr>
          <w:rFonts w:ascii="Arial" w:hAnsi="Arial" w:cs="Arial"/>
          <w:sz w:val="24"/>
          <w:szCs w:val="24"/>
        </w:rPr>
        <w:t xml:space="preserve"> streaks felt to me like the bars of a cage as I listened</w:t>
      </w:r>
      <w:r w:rsidR="00425AD2" w:rsidRPr="009F6A5E">
        <w:rPr>
          <w:rFonts w:ascii="Arial" w:hAnsi="Arial" w:cs="Arial"/>
          <w:sz w:val="24"/>
          <w:szCs w:val="24"/>
        </w:rPr>
        <w:t xml:space="preserve"> with tears pouring down my face</w:t>
      </w:r>
      <w:r w:rsidRPr="009F6A5E">
        <w:rPr>
          <w:rFonts w:ascii="Arial" w:hAnsi="Arial" w:cs="Arial"/>
          <w:sz w:val="24"/>
          <w:szCs w:val="24"/>
        </w:rPr>
        <w:t xml:space="preserve"> to Vaughan-Williams’ ‘The Lark Ascending’ – a magical violin piece reminiscent of the freest of all the birds flying up and up into the sky</w:t>
      </w:r>
      <w:r w:rsidR="00425AD2" w:rsidRPr="009F6A5E">
        <w:rPr>
          <w:rFonts w:ascii="Arial" w:hAnsi="Arial" w:cs="Arial"/>
          <w:sz w:val="24"/>
          <w:szCs w:val="24"/>
        </w:rPr>
        <w:t>.</w:t>
      </w:r>
      <w:r w:rsidR="00D03483" w:rsidRPr="009F6A5E">
        <w:rPr>
          <w:rFonts w:ascii="Arial" w:hAnsi="Arial" w:cs="Arial"/>
          <w:sz w:val="24"/>
          <w:szCs w:val="24"/>
        </w:rPr>
        <w:t xml:space="preserve"> </w:t>
      </w:r>
      <w:r w:rsidR="00425AD2" w:rsidRPr="009F6A5E">
        <w:rPr>
          <w:rFonts w:ascii="Arial" w:hAnsi="Arial" w:cs="Arial"/>
          <w:sz w:val="24"/>
          <w:szCs w:val="24"/>
        </w:rPr>
        <w:t xml:space="preserve">It </w:t>
      </w:r>
      <w:r w:rsidRPr="009F6A5E">
        <w:rPr>
          <w:rFonts w:ascii="Arial" w:hAnsi="Arial" w:cs="Arial"/>
          <w:sz w:val="24"/>
          <w:szCs w:val="24"/>
        </w:rPr>
        <w:t xml:space="preserve">seemed, if I was honest </w:t>
      </w:r>
      <w:r w:rsidR="00425AD2" w:rsidRPr="009F6A5E">
        <w:rPr>
          <w:rFonts w:ascii="Arial" w:hAnsi="Arial" w:cs="Arial"/>
          <w:sz w:val="24"/>
          <w:szCs w:val="24"/>
        </w:rPr>
        <w:t>(</w:t>
      </w:r>
      <w:r w:rsidRPr="009F6A5E">
        <w:rPr>
          <w:rFonts w:ascii="Arial" w:hAnsi="Arial" w:cs="Arial"/>
          <w:sz w:val="24"/>
          <w:szCs w:val="24"/>
        </w:rPr>
        <w:t>which I certainly strove to be above all else</w:t>
      </w:r>
      <w:r w:rsidR="00425AD2" w:rsidRPr="009F6A5E">
        <w:rPr>
          <w:rFonts w:ascii="Arial" w:hAnsi="Arial" w:cs="Arial"/>
          <w:sz w:val="24"/>
          <w:szCs w:val="24"/>
        </w:rPr>
        <w:t xml:space="preserve">, knowing this to be the </w:t>
      </w:r>
      <w:r w:rsidR="00567444" w:rsidRPr="009F6A5E">
        <w:rPr>
          <w:rFonts w:ascii="Arial" w:hAnsi="Arial" w:cs="Arial"/>
          <w:sz w:val="24"/>
          <w:szCs w:val="24"/>
        </w:rPr>
        <w:t>surest path)</w:t>
      </w:r>
      <w:r w:rsidRPr="009F6A5E">
        <w:rPr>
          <w:rFonts w:ascii="Arial" w:hAnsi="Arial" w:cs="Arial"/>
          <w:sz w:val="24"/>
          <w:szCs w:val="24"/>
        </w:rPr>
        <w:t xml:space="preserve">, the outcomes were not quite working. What was I to do? Was it right to ignore my feelings, try to stuff them into a box of some sort and write myself a life sentence? I had never been one </w:t>
      </w:r>
      <w:r w:rsidRPr="009F6A5E">
        <w:rPr>
          <w:rFonts w:ascii="Arial" w:hAnsi="Arial" w:cs="Arial"/>
          <w:sz w:val="24"/>
          <w:szCs w:val="24"/>
        </w:rPr>
        <w:lastRenderedPageBreak/>
        <w:t xml:space="preserve">to suppress feelings intentionally, or hide them, or silence them. And I had always been mentally healthy and well. What then, was I to do? </w:t>
      </w:r>
    </w:p>
    <w:p w14:paraId="5D74E001" w14:textId="77777777" w:rsidR="00D03483" w:rsidRPr="009F6A5E" w:rsidRDefault="00D03483" w:rsidP="00B577F1">
      <w:pPr>
        <w:spacing w:after="0" w:line="480" w:lineRule="auto"/>
        <w:ind w:firstLine="720"/>
        <w:rPr>
          <w:rFonts w:ascii="Arial" w:hAnsi="Arial" w:cs="Arial"/>
          <w:sz w:val="24"/>
          <w:szCs w:val="24"/>
        </w:rPr>
      </w:pPr>
    </w:p>
    <w:p w14:paraId="4E6C6245" w14:textId="777F9A1F" w:rsidR="00BC45A3" w:rsidRPr="009F6A5E" w:rsidRDefault="00820CB3" w:rsidP="00B577F1">
      <w:pPr>
        <w:spacing w:after="0" w:line="480" w:lineRule="auto"/>
        <w:ind w:firstLine="720"/>
        <w:rPr>
          <w:rFonts w:ascii="Arial" w:hAnsi="Arial" w:cs="Arial"/>
          <w:sz w:val="24"/>
          <w:szCs w:val="24"/>
        </w:rPr>
      </w:pPr>
      <w:r w:rsidRPr="009F6A5E">
        <w:rPr>
          <w:rFonts w:ascii="Arial" w:hAnsi="Arial" w:cs="Arial"/>
          <w:sz w:val="24"/>
          <w:szCs w:val="24"/>
        </w:rPr>
        <w:t>E</w:t>
      </w:r>
      <w:r w:rsidR="00567444" w:rsidRPr="009F6A5E">
        <w:rPr>
          <w:rFonts w:ascii="Arial" w:hAnsi="Arial" w:cs="Arial"/>
          <w:sz w:val="24"/>
          <w:szCs w:val="24"/>
        </w:rPr>
        <w:t>ventually, after much agonising and deliberating,</w:t>
      </w:r>
      <w:r w:rsidR="00BC45A3" w:rsidRPr="009F6A5E">
        <w:rPr>
          <w:rFonts w:ascii="Arial" w:hAnsi="Arial" w:cs="Arial"/>
          <w:sz w:val="24"/>
          <w:szCs w:val="24"/>
        </w:rPr>
        <w:t xml:space="preserve"> I revisited my strategies and assumptions. </w:t>
      </w:r>
      <w:r w:rsidR="00567444" w:rsidRPr="009F6A5E">
        <w:rPr>
          <w:rFonts w:ascii="Arial" w:hAnsi="Arial" w:cs="Arial"/>
          <w:sz w:val="24"/>
          <w:szCs w:val="24"/>
        </w:rPr>
        <w:t>Only now I was ready</w:t>
      </w:r>
      <w:r w:rsidR="00BC45A3" w:rsidRPr="009F6A5E">
        <w:rPr>
          <w:rFonts w:ascii="Arial" w:hAnsi="Arial" w:cs="Arial"/>
          <w:sz w:val="24"/>
          <w:szCs w:val="24"/>
        </w:rPr>
        <w:t xml:space="preserve"> to dig deeper and look behind them. In short, the dilemma I was experiencing exerted sufficient pressure on me to </w:t>
      </w:r>
      <w:r w:rsidR="00567444" w:rsidRPr="009F6A5E">
        <w:rPr>
          <w:rFonts w:ascii="Arial" w:hAnsi="Arial" w:cs="Arial"/>
          <w:sz w:val="24"/>
          <w:szCs w:val="24"/>
        </w:rPr>
        <w:t xml:space="preserve">push me into the </w:t>
      </w:r>
      <w:r w:rsidR="00231FF6">
        <w:rPr>
          <w:rFonts w:ascii="Arial" w:hAnsi="Arial" w:cs="Arial"/>
          <w:sz w:val="24"/>
          <w:szCs w:val="24"/>
        </w:rPr>
        <w:t>‘</w:t>
      </w:r>
      <w:r w:rsidR="00567444" w:rsidRPr="009F6A5E">
        <w:rPr>
          <w:rFonts w:ascii="Arial" w:hAnsi="Arial" w:cs="Arial"/>
          <w:sz w:val="24"/>
          <w:szCs w:val="24"/>
        </w:rPr>
        <w:t>double</w:t>
      </w:r>
      <w:r w:rsidR="00D03483" w:rsidRPr="009F6A5E">
        <w:rPr>
          <w:rFonts w:ascii="Arial" w:hAnsi="Arial" w:cs="Arial"/>
          <w:sz w:val="24"/>
          <w:szCs w:val="24"/>
        </w:rPr>
        <w:t>-</w:t>
      </w:r>
      <w:r w:rsidR="00567444" w:rsidRPr="009F6A5E">
        <w:rPr>
          <w:rFonts w:ascii="Arial" w:hAnsi="Arial" w:cs="Arial"/>
          <w:sz w:val="24"/>
          <w:szCs w:val="24"/>
        </w:rPr>
        <w:t>loop</w:t>
      </w:r>
      <w:r w:rsidR="00231FF6">
        <w:rPr>
          <w:rFonts w:ascii="Arial" w:hAnsi="Arial" w:cs="Arial"/>
          <w:sz w:val="24"/>
          <w:szCs w:val="24"/>
        </w:rPr>
        <w:t>’</w:t>
      </w:r>
      <w:r w:rsidR="00567444" w:rsidRPr="009F6A5E">
        <w:rPr>
          <w:rFonts w:ascii="Arial" w:hAnsi="Arial" w:cs="Arial"/>
          <w:sz w:val="24"/>
          <w:szCs w:val="24"/>
        </w:rPr>
        <w:t>, examine the paradigm on which I had based my decision,</w:t>
      </w:r>
      <w:r w:rsidR="00A3133E" w:rsidRPr="009F6A5E">
        <w:rPr>
          <w:rFonts w:ascii="Arial" w:hAnsi="Arial" w:cs="Arial"/>
          <w:sz w:val="24"/>
          <w:szCs w:val="24"/>
        </w:rPr>
        <w:t xml:space="preserve"> </w:t>
      </w:r>
      <w:r w:rsidR="00964E0E" w:rsidRPr="009F6A5E">
        <w:rPr>
          <w:rFonts w:ascii="Arial" w:hAnsi="Arial" w:cs="Arial"/>
          <w:sz w:val="24"/>
          <w:szCs w:val="24"/>
        </w:rPr>
        <w:t xml:space="preserve">subject it to the </w:t>
      </w:r>
      <w:r w:rsidR="00BD7D9C" w:rsidRPr="009F6A5E">
        <w:rPr>
          <w:rFonts w:ascii="Arial" w:hAnsi="Arial" w:cs="Arial"/>
          <w:sz w:val="24"/>
          <w:szCs w:val="24"/>
        </w:rPr>
        <w:t>blowtorch</w:t>
      </w:r>
      <w:r w:rsidR="00964E0E" w:rsidRPr="009F6A5E">
        <w:rPr>
          <w:rFonts w:ascii="Arial" w:hAnsi="Arial" w:cs="Arial"/>
          <w:sz w:val="24"/>
          <w:szCs w:val="24"/>
        </w:rPr>
        <w:t xml:space="preserve"> of a second paradigm</w:t>
      </w:r>
      <w:r w:rsidR="00BD7D9C" w:rsidRPr="009F6A5E">
        <w:rPr>
          <w:rFonts w:ascii="Arial" w:hAnsi="Arial" w:cs="Arial"/>
          <w:sz w:val="24"/>
          <w:szCs w:val="24"/>
        </w:rPr>
        <w:t xml:space="preserve">, in which feelings mattered, and were a useful guide in life if examined </w:t>
      </w:r>
      <w:r w:rsidR="006215F2" w:rsidRPr="009F6A5E">
        <w:rPr>
          <w:rFonts w:ascii="Arial" w:hAnsi="Arial" w:cs="Arial"/>
          <w:sz w:val="24"/>
          <w:szCs w:val="24"/>
        </w:rPr>
        <w:t>with awareness</w:t>
      </w:r>
      <w:r w:rsidR="00BD7D9C" w:rsidRPr="009F6A5E">
        <w:rPr>
          <w:rFonts w:ascii="Arial" w:hAnsi="Arial" w:cs="Arial"/>
          <w:sz w:val="24"/>
          <w:szCs w:val="24"/>
        </w:rPr>
        <w:t xml:space="preserve"> - and see where I would end up.</w:t>
      </w:r>
    </w:p>
    <w:p w14:paraId="54D623EB" w14:textId="77777777" w:rsidR="00BA30F3" w:rsidRPr="009F6A5E" w:rsidRDefault="00BA30F3" w:rsidP="00B577F1">
      <w:pPr>
        <w:spacing w:after="0" w:line="480" w:lineRule="auto"/>
        <w:ind w:firstLine="720"/>
        <w:rPr>
          <w:rFonts w:ascii="Arial" w:hAnsi="Arial" w:cs="Arial"/>
          <w:sz w:val="24"/>
          <w:szCs w:val="24"/>
        </w:rPr>
      </w:pPr>
    </w:p>
    <w:p w14:paraId="32ED51EC" w14:textId="75DE9225" w:rsidR="00BA30F3" w:rsidRDefault="00BC45A3" w:rsidP="004F50F2">
      <w:pPr>
        <w:spacing w:after="0" w:line="480" w:lineRule="auto"/>
        <w:ind w:firstLine="720"/>
        <w:rPr>
          <w:rFonts w:ascii="Arial" w:hAnsi="Arial" w:cs="Arial"/>
          <w:sz w:val="24"/>
          <w:szCs w:val="24"/>
        </w:rPr>
      </w:pPr>
      <w:r w:rsidRPr="009F6A5E">
        <w:rPr>
          <w:rFonts w:ascii="Arial" w:hAnsi="Arial" w:cs="Arial"/>
          <w:sz w:val="24"/>
          <w:szCs w:val="24"/>
        </w:rPr>
        <w:t>Gradually, I began to unpick my attitude towards divorce. Why was I so utterly closed to such a possibility</w:t>
      </w:r>
      <w:r w:rsidR="006215F2" w:rsidRPr="009F6A5E">
        <w:rPr>
          <w:rFonts w:ascii="Arial" w:hAnsi="Arial" w:cs="Arial"/>
          <w:sz w:val="24"/>
          <w:szCs w:val="24"/>
        </w:rPr>
        <w:t>?</w:t>
      </w:r>
      <w:r w:rsidRPr="009F6A5E">
        <w:rPr>
          <w:rFonts w:ascii="Arial" w:hAnsi="Arial" w:cs="Arial"/>
          <w:sz w:val="24"/>
          <w:szCs w:val="24"/>
        </w:rPr>
        <w:t xml:space="preserve"> Were there any instances where it </w:t>
      </w:r>
      <w:r w:rsidR="006215F2" w:rsidRPr="009F6A5E">
        <w:rPr>
          <w:rFonts w:ascii="Arial" w:hAnsi="Arial" w:cs="Arial"/>
          <w:sz w:val="24"/>
          <w:szCs w:val="24"/>
        </w:rPr>
        <w:t>might</w:t>
      </w:r>
      <w:r w:rsidRPr="009F6A5E">
        <w:rPr>
          <w:rFonts w:ascii="Arial" w:hAnsi="Arial" w:cs="Arial"/>
          <w:sz w:val="24"/>
          <w:szCs w:val="24"/>
        </w:rPr>
        <w:t xml:space="preserve"> not</w:t>
      </w:r>
      <w:r w:rsidR="006215F2" w:rsidRPr="009F6A5E">
        <w:rPr>
          <w:rFonts w:ascii="Arial" w:hAnsi="Arial" w:cs="Arial"/>
          <w:sz w:val="24"/>
          <w:szCs w:val="24"/>
        </w:rPr>
        <w:t xml:space="preserve"> be</w:t>
      </w:r>
      <w:r w:rsidRPr="009F6A5E">
        <w:rPr>
          <w:rFonts w:ascii="Arial" w:hAnsi="Arial" w:cs="Arial"/>
          <w:sz w:val="24"/>
          <w:szCs w:val="24"/>
        </w:rPr>
        <w:t xml:space="preserve"> </w:t>
      </w:r>
      <w:r w:rsidR="006215F2" w:rsidRPr="009F6A5E">
        <w:rPr>
          <w:rFonts w:ascii="Arial" w:hAnsi="Arial" w:cs="Arial"/>
          <w:sz w:val="24"/>
          <w:szCs w:val="24"/>
        </w:rPr>
        <w:t>‘</w:t>
      </w:r>
      <w:r w:rsidRPr="009F6A5E">
        <w:rPr>
          <w:rFonts w:ascii="Arial" w:hAnsi="Arial" w:cs="Arial"/>
          <w:sz w:val="24"/>
          <w:szCs w:val="24"/>
        </w:rPr>
        <w:t>sin</w:t>
      </w:r>
      <w:r w:rsidR="006215F2" w:rsidRPr="009F6A5E">
        <w:rPr>
          <w:rFonts w:ascii="Arial" w:hAnsi="Arial" w:cs="Arial"/>
          <w:sz w:val="24"/>
          <w:szCs w:val="24"/>
        </w:rPr>
        <w:t>’</w:t>
      </w:r>
      <w:r w:rsidR="00AE69E3" w:rsidRPr="009F6A5E">
        <w:rPr>
          <w:rFonts w:ascii="Arial" w:hAnsi="Arial" w:cs="Arial"/>
          <w:sz w:val="24"/>
          <w:szCs w:val="24"/>
        </w:rPr>
        <w:t>?</w:t>
      </w:r>
      <w:r w:rsidRPr="009F6A5E">
        <w:rPr>
          <w:rFonts w:ascii="Arial" w:hAnsi="Arial" w:cs="Arial"/>
          <w:sz w:val="24"/>
          <w:szCs w:val="24"/>
        </w:rPr>
        <w:t xml:space="preserve"> What if, for example, a woman was in an abusive relationship. Would it still be immoral for her to leave? And was it a certain, as good as already fulfilled fact that children of divorced parents ended up damaged? Or could the children of unhappily married parents be equally damaged? Was divorce and separation always and in every case the wrong action? And if not, in what circumstances could it be – at least the lesser of two evils?</w:t>
      </w:r>
    </w:p>
    <w:p w14:paraId="7963439F" w14:textId="77777777" w:rsidR="00A603DF" w:rsidRPr="009F6A5E" w:rsidRDefault="00A603DF" w:rsidP="004F50F2">
      <w:pPr>
        <w:spacing w:after="0" w:line="480" w:lineRule="auto"/>
        <w:ind w:firstLine="720"/>
        <w:rPr>
          <w:rFonts w:ascii="Arial" w:hAnsi="Arial" w:cs="Arial"/>
          <w:sz w:val="24"/>
          <w:szCs w:val="24"/>
        </w:rPr>
      </w:pPr>
    </w:p>
    <w:p w14:paraId="7D1AA1B0" w14:textId="528C05C7" w:rsidR="00E21086" w:rsidRPr="009F6A5E" w:rsidRDefault="008A0D84" w:rsidP="00B577F1">
      <w:pPr>
        <w:spacing w:after="0" w:line="480" w:lineRule="auto"/>
        <w:ind w:left="720"/>
        <w:rPr>
          <w:rFonts w:ascii="Arial" w:hAnsi="Arial" w:cs="Arial"/>
          <w:i/>
          <w:iCs/>
          <w:sz w:val="24"/>
          <w:szCs w:val="24"/>
        </w:rPr>
      </w:pPr>
      <w:r w:rsidRPr="009F6A5E">
        <w:rPr>
          <w:rFonts w:ascii="Arial" w:hAnsi="Arial" w:cs="Arial"/>
          <w:i/>
          <w:iCs/>
          <w:sz w:val="24"/>
          <w:szCs w:val="24"/>
        </w:rPr>
        <w:t>“</w:t>
      </w:r>
      <w:r w:rsidR="00E21086" w:rsidRPr="009F6A5E">
        <w:rPr>
          <w:rFonts w:ascii="Arial" w:hAnsi="Arial" w:cs="Arial"/>
          <w:i/>
          <w:iCs/>
          <w:sz w:val="24"/>
          <w:szCs w:val="24"/>
        </w:rPr>
        <w:t>D</w:t>
      </w:r>
      <w:r w:rsidR="0057356C" w:rsidRPr="009F6A5E">
        <w:rPr>
          <w:rFonts w:ascii="Arial" w:hAnsi="Arial" w:cs="Arial"/>
          <w:i/>
          <w:iCs/>
          <w:sz w:val="24"/>
          <w:szCs w:val="24"/>
        </w:rPr>
        <w:t>ouble</w:t>
      </w:r>
      <w:r w:rsidR="00E21086" w:rsidRPr="009F6A5E">
        <w:rPr>
          <w:rFonts w:ascii="Arial" w:hAnsi="Arial" w:cs="Arial"/>
          <w:i/>
          <w:iCs/>
          <w:sz w:val="24"/>
          <w:szCs w:val="24"/>
        </w:rPr>
        <w:t>-l</w:t>
      </w:r>
      <w:r w:rsidR="0057356C" w:rsidRPr="009F6A5E">
        <w:rPr>
          <w:rFonts w:ascii="Arial" w:hAnsi="Arial" w:cs="Arial"/>
          <w:i/>
          <w:iCs/>
          <w:sz w:val="24"/>
          <w:szCs w:val="24"/>
        </w:rPr>
        <w:t>oop</w:t>
      </w:r>
      <w:r w:rsidR="00E21086" w:rsidRPr="009F6A5E">
        <w:rPr>
          <w:rFonts w:ascii="Arial" w:hAnsi="Arial" w:cs="Arial"/>
          <w:i/>
          <w:iCs/>
          <w:sz w:val="24"/>
          <w:szCs w:val="24"/>
        </w:rPr>
        <w:t xml:space="preserve"> learning helps to expand our analytical frame ‘beyond the obvious’</w:t>
      </w:r>
      <w:r w:rsidRPr="009F6A5E">
        <w:rPr>
          <w:rFonts w:ascii="Arial" w:hAnsi="Arial" w:cs="Arial"/>
          <w:i/>
          <w:iCs/>
          <w:sz w:val="24"/>
          <w:szCs w:val="24"/>
        </w:rPr>
        <w:t>…</w:t>
      </w:r>
      <w:r w:rsidR="00E21086" w:rsidRPr="009F6A5E">
        <w:rPr>
          <w:rFonts w:ascii="Arial" w:hAnsi="Arial" w:cs="Arial"/>
          <w:i/>
          <w:iCs/>
          <w:sz w:val="24"/>
          <w:szCs w:val="24"/>
        </w:rPr>
        <w:t>to explicitly identify and challenge underlying cultural,</w:t>
      </w:r>
      <w:r w:rsidRPr="009F6A5E">
        <w:rPr>
          <w:rFonts w:ascii="Arial" w:hAnsi="Arial" w:cs="Arial"/>
          <w:i/>
          <w:iCs/>
          <w:sz w:val="24"/>
          <w:szCs w:val="24"/>
        </w:rPr>
        <w:t xml:space="preserve"> p</w:t>
      </w:r>
      <w:r w:rsidR="00E21086" w:rsidRPr="009F6A5E">
        <w:rPr>
          <w:rFonts w:ascii="Arial" w:hAnsi="Arial" w:cs="Arial"/>
          <w:i/>
          <w:iCs/>
          <w:sz w:val="24"/>
          <w:szCs w:val="24"/>
        </w:rPr>
        <w:t>ersonal and theoretical assumptions. It invites the practitioner to cons</w:t>
      </w:r>
      <w:r w:rsidRPr="009F6A5E">
        <w:rPr>
          <w:rFonts w:ascii="Arial" w:hAnsi="Arial" w:cs="Arial"/>
          <w:i/>
          <w:iCs/>
          <w:sz w:val="24"/>
          <w:szCs w:val="24"/>
        </w:rPr>
        <w:t>i</w:t>
      </w:r>
      <w:r w:rsidR="00E21086" w:rsidRPr="009F6A5E">
        <w:rPr>
          <w:rFonts w:ascii="Arial" w:hAnsi="Arial" w:cs="Arial"/>
          <w:i/>
          <w:iCs/>
          <w:sz w:val="24"/>
          <w:szCs w:val="24"/>
        </w:rPr>
        <w:t>der their own underlying assumptions behind the</w:t>
      </w:r>
      <w:r w:rsidR="00EB6FD7" w:rsidRPr="009F6A5E">
        <w:rPr>
          <w:rFonts w:ascii="Arial" w:hAnsi="Arial" w:cs="Arial"/>
          <w:i/>
          <w:iCs/>
          <w:sz w:val="24"/>
          <w:szCs w:val="24"/>
        </w:rPr>
        <w:t>ir expressed goals and strategies.</w:t>
      </w:r>
      <w:r w:rsidRPr="009F6A5E">
        <w:rPr>
          <w:rFonts w:ascii="Arial" w:hAnsi="Arial" w:cs="Arial"/>
          <w:i/>
          <w:iCs/>
          <w:sz w:val="24"/>
          <w:szCs w:val="24"/>
        </w:rPr>
        <w:t>”</w:t>
      </w:r>
    </w:p>
    <w:p w14:paraId="4A2FBE60" w14:textId="515A5793" w:rsidR="008A0D84" w:rsidRPr="009F6A5E" w:rsidRDefault="00BA30F3" w:rsidP="00B577F1">
      <w:pPr>
        <w:spacing w:after="0" w:line="480" w:lineRule="auto"/>
        <w:ind w:firstLine="720"/>
        <w:rPr>
          <w:rFonts w:ascii="Arial" w:hAnsi="Arial" w:cs="Arial"/>
          <w:sz w:val="24"/>
          <w:szCs w:val="24"/>
        </w:rPr>
      </w:pPr>
      <w:r w:rsidRPr="00BB2763">
        <w:rPr>
          <w:rFonts w:ascii="Arial" w:hAnsi="Arial" w:cs="Arial"/>
          <w:sz w:val="24"/>
          <w:szCs w:val="24"/>
        </w:rPr>
        <w:t>(</w:t>
      </w:r>
      <w:r w:rsidR="008A0D84" w:rsidRPr="00BB2763">
        <w:rPr>
          <w:rFonts w:ascii="Arial" w:hAnsi="Arial" w:cs="Arial"/>
          <w:sz w:val="24"/>
          <w:szCs w:val="24"/>
        </w:rPr>
        <w:t>Bager-</w:t>
      </w:r>
      <w:r w:rsidRPr="00BB2763">
        <w:rPr>
          <w:rFonts w:ascii="Arial" w:hAnsi="Arial" w:cs="Arial"/>
          <w:sz w:val="24"/>
          <w:szCs w:val="24"/>
        </w:rPr>
        <w:t>Charleson</w:t>
      </w:r>
      <w:r w:rsidR="00620CAB" w:rsidRPr="00BB2763">
        <w:rPr>
          <w:rFonts w:ascii="Arial" w:hAnsi="Arial" w:cs="Arial"/>
          <w:sz w:val="24"/>
          <w:szCs w:val="24"/>
        </w:rPr>
        <w:t>,</w:t>
      </w:r>
      <w:r w:rsidRPr="00BB2763">
        <w:rPr>
          <w:rFonts w:ascii="Arial" w:hAnsi="Arial" w:cs="Arial"/>
          <w:sz w:val="24"/>
          <w:szCs w:val="24"/>
        </w:rPr>
        <w:t xml:space="preserve"> 2010</w:t>
      </w:r>
      <w:r w:rsidR="00620CAB" w:rsidRPr="00BB2763">
        <w:rPr>
          <w:rFonts w:ascii="Arial" w:hAnsi="Arial" w:cs="Arial"/>
          <w:sz w:val="24"/>
          <w:szCs w:val="24"/>
        </w:rPr>
        <w:t>,</w:t>
      </w:r>
      <w:r w:rsidR="008A0D84" w:rsidRPr="009F6A5E">
        <w:rPr>
          <w:rFonts w:ascii="Arial" w:hAnsi="Arial" w:cs="Arial"/>
          <w:sz w:val="24"/>
          <w:szCs w:val="24"/>
        </w:rPr>
        <w:t xml:space="preserve"> p 24</w:t>
      </w:r>
      <w:r w:rsidR="00F24632" w:rsidRPr="009F6A5E">
        <w:rPr>
          <w:rFonts w:ascii="Arial" w:hAnsi="Arial" w:cs="Arial"/>
          <w:sz w:val="24"/>
          <w:szCs w:val="24"/>
        </w:rPr>
        <w:t>)</w:t>
      </w:r>
    </w:p>
    <w:p w14:paraId="632FB502" w14:textId="77777777" w:rsidR="00EB6FD7" w:rsidRPr="009F6A5E" w:rsidRDefault="00EB6FD7" w:rsidP="00B577F1">
      <w:pPr>
        <w:spacing w:after="0" w:line="480" w:lineRule="auto"/>
        <w:rPr>
          <w:rFonts w:ascii="Arial" w:hAnsi="Arial" w:cs="Arial"/>
          <w:sz w:val="24"/>
          <w:szCs w:val="24"/>
        </w:rPr>
      </w:pPr>
    </w:p>
    <w:p w14:paraId="4905F471" w14:textId="1DF131E3" w:rsidR="00D41348" w:rsidRPr="009F6A5E" w:rsidRDefault="00BC45A3" w:rsidP="00B577F1">
      <w:pPr>
        <w:spacing w:after="0" w:line="480" w:lineRule="auto"/>
        <w:ind w:firstLine="720"/>
        <w:rPr>
          <w:rFonts w:ascii="Arial" w:hAnsi="Arial" w:cs="Arial"/>
          <w:sz w:val="24"/>
          <w:szCs w:val="24"/>
        </w:rPr>
      </w:pPr>
      <w:r w:rsidRPr="009F6A5E">
        <w:rPr>
          <w:rFonts w:ascii="Arial" w:hAnsi="Arial" w:cs="Arial"/>
          <w:sz w:val="24"/>
          <w:szCs w:val="24"/>
        </w:rPr>
        <w:t xml:space="preserve">At the end of a year, I had reached my conclusion. I had fully interrogated my assumptions – that divorce is wrong, not something I would ever go near with a bargepole, that there are </w:t>
      </w:r>
      <w:r w:rsidRPr="009F6A5E">
        <w:rPr>
          <w:rFonts w:ascii="Arial" w:hAnsi="Arial" w:cs="Arial"/>
          <w:i/>
          <w:iCs/>
          <w:sz w:val="24"/>
          <w:szCs w:val="24"/>
        </w:rPr>
        <w:t>no</w:t>
      </w:r>
      <w:r w:rsidRPr="009F6A5E">
        <w:rPr>
          <w:rFonts w:ascii="Arial" w:hAnsi="Arial" w:cs="Arial"/>
          <w:sz w:val="24"/>
          <w:szCs w:val="24"/>
        </w:rPr>
        <w:t xml:space="preserve"> circumstances where it could be an acceptable course of action, for myself at least – and I made a conscious decision that what I must do was be true to myself.</w:t>
      </w:r>
      <w:r w:rsidR="006577E2">
        <w:rPr>
          <w:rFonts w:ascii="Arial" w:hAnsi="Arial" w:cs="Arial"/>
          <w:sz w:val="24"/>
          <w:szCs w:val="24"/>
        </w:rPr>
        <w:t xml:space="preserve"> </w:t>
      </w:r>
      <w:r w:rsidRPr="009F6A5E">
        <w:rPr>
          <w:rFonts w:ascii="Arial" w:hAnsi="Arial" w:cs="Arial"/>
          <w:sz w:val="24"/>
          <w:szCs w:val="24"/>
        </w:rPr>
        <w:t xml:space="preserve">The man I now loved had reached more deeply into my heart than my husband ever had – not through </w:t>
      </w:r>
      <w:r w:rsidR="00B97852" w:rsidRPr="009F6A5E">
        <w:rPr>
          <w:rFonts w:ascii="Arial" w:hAnsi="Arial" w:cs="Arial"/>
          <w:sz w:val="24"/>
          <w:szCs w:val="24"/>
        </w:rPr>
        <w:t>my husband’s</w:t>
      </w:r>
      <w:r w:rsidRPr="009F6A5E">
        <w:rPr>
          <w:rFonts w:ascii="Arial" w:hAnsi="Arial" w:cs="Arial"/>
          <w:sz w:val="24"/>
          <w:szCs w:val="24"/>
        </w:rPr>
        <w:t xml:space="preserve"> fault, but due to the fact that when I met </w:t>
      </w:r>
      <w:proofErr w:type="gramStart"/>
      <w:r w:rsidRPr="009F6A5E">
        <w:rPr>
          <w:rFonts w:ascii="Arial" w:hAnsi="Arial" w:cs="Arial"/>
          <w:sz w:val="24"/>
          <w:szCs w:val="24"/>
        </w:rPr>
        <w:t>him</w:t>
      </w:r>
      <w:proofErr w:type="gramEnd"/>
      <w:r w:rsidRPr="009F6A5E">
        <w:rPr>
          <w:rFonts w:ascii="Arial" w:hAnsi="Arial" w:cs="Arial"/>
          <w:sz w:val="24"/>
          <w:szCs w:val="24"/>
        </w:rPr>
        <w:t xml:space="preserve"> I had already unwittingly sectioned off the deepest part of myself after a previous failed love. We were married at a time when I believed that </w:t>
      </w:r>
      <w:r w:rsidR="00BB3F9E" w:rsidRPr="009F6A5E">
        <w:rPr>
          <w:rFonts w:ascii="Arial" w:hAnsi="Arial" w:cs="Arial"/>
          <w:sz w:val="24"/>
          <w:szCs w:val="24"/>
        </w:rPr>
        <w:t xml:space="preserve">deep </w:t>
      </w:r>
      <w:r w:rsidRPr="009F6A5E">
        <w:rPr>
          <w:rFonts w:ascii="Arial" w:hAnsi="Arial" w:cs="Arial"/>
          <w:sz w:val="24"/>
          <w:szCs w:val="24"/>
        </w:rPr>
        <w:t xml:space="preserve">love was over and done for me, and the best I could do was find someone to marry and have a family. </w:t>
      </w:r>
      <w:r w:rsidR="00251ECA" w:rsidRPr="009F6A5E">
        <w:rPr>
          <w:rFonts w:ascii="Arial" w:hAnsi="Arial" w:cs="Arial"/>
          <w:sz w:val="24"/>
          <w:szCs w:val="24"/>
        </w:rPr>
        <w:t>Now I found that the ‘bottom of my heart’</w:t>
      </w:r>
      <w:r w:rsidRPr="009F6A5E">
        <w:rPr>
          <w:rFonts w:ascii="Arial" w:hAnsi="Arial" w:cs="Arial"/>
          <w:sz w:val="24"/>
          <w:szCs w:val="24"/>
        </w:rPr>
        <w:t xml:space="preserve"> </w:t>
      </w:r>
      <w:r w:rsidR="00251ECA" w:rsidRPr="009F6A5E">
        <w:rPr>
          <w:rFonts w:ascii="Arial" w:hAnsi="Arial" w:cs="Arial"/>
          <w:sz w:val="24"/>
          <w:szCs w:val="24"/>
        </w:rPr>
        <w:t>had been</w:t>
      </w:r>
      <w:r w:rsidRPr="009F6A5E">
        <w:rPr>
          <w:rFonts w:ascii="Arial" w:hAnsi="Arial" w:cs="Arial"/>
          <w:sz w:val="24"/>
          <w:szCs w:val="24"/>
        </w:rPr>
        <w:t xml:space="preserve"> boarded up</w:t>
      </w:r>
      <w:r w:rsidR="00251ECA" w:rsidRPr="009F6A5E">
        <w:rPr>
          <w:rFonts w:ascii="Arial" w:hAnsi="Arial" w:cs="Arial"/>
          <w:sz w:val="24"/>
          <w:szCs w:val="24"/>
        </w:rPr>
        <w:t xml:space="preserve"> and locked away</w:t>
      </w:r>
      <w:r w:rsidRPr="009F6A5E">
        <w:rPr>
          <w:rFonts w:ascii="Arial" w:hAnsi="Arial" w:cs="Arial"/>
          <w:sz w:val="24"/>
          <w:szCs w:val="24"/>
        </w:rPr>
        <w:t xml:space="preserve">. It was only on meeting this new man that the boards had exploded into </w:t>
      </w:r>
      <w:proofErr w:type="gramStart"/>
      <w:r w:rsidR="001441F1" w:rsidRPr="009F6A5E">
        <w:rPr>
          <w:rFonts w:ascii="Arial" w:hAnsi="Arial" w:cs="Arial"/>
          <w:sz w:val="24"/>
          <w:szCs w:val="24"/>
        </w:rPr>
        <w:t>smithereens</w:t>
      </w:r>
      <w:proofErr w:type="gramEnd"/>
      <w:r w:rsidRPr="009F6A5E">
        <w:rPr>
          <w:rFonts w:ascii="Arial" w:hAnsi="Arial" w:cs="Arial"/>
          <w:sz w:val="24"/>
          <w:szCs w:val="24"/>
        </w:rPr>
        <w:t xml:space="preserve"> and I had found my true self again.</w:t>
      </w:r>
    </w:p>
    <w:p w14:paraId="121AA4A1" w14:textId="77777777" w:rsidR="00F24632" w:rsidRPr="009F6A5E" w:rsidRDefault="00F24632" w:rsidP="00B577F1">
      <w:pPr>
        <w:spacing w:after="0" w:line="480" w:lineRule="auto"/>
        <w:ind w:firstLine="720"/>
        <w:rPr>
          <w:rFonts w:ascii="Arial" w:hAnsi="Arial" w:cs="Arial"/>
          <w:b/>
          <w:bCs/>
          <w:sz w:val="24"/>
          <w:szCs w:val="24"/>
        </w:rPr>
      </w:pPr>
    </w:p>
    <w:p w14:paraId="19F44CEA" w14:textId="43582E78" w:rsidR="00330B48" w:rsidRPr="009F6A5E" w:rsidRDefault="004B34D0" w:rsidP="00B577F1">
      <w:pPr>
        <w:spacing w:line="480" w:lineRule="auto"/>
        <w:ind w:firstLine="720"/>
        <w:rPr>
          <w:rFonts w:ascii="Arial" w:hAnsi="Arial" w:cs="Arial"/>
          <w:sz w:val="24"/>
          <w:szCs w:val="24"/>
        </w:rPr>
      </w:pPr>
      <w:r w:rsidRPr="009F6A5E">
        <w:rPr>
          <w:rFonts w:ascii="Arial" w:hAnsi="Arial" w:cs="Arial"/>
          <w:sz w:val="24"/>
          <w:szCs w:val="24"/>
        </w:rPr>
        <w:t>Jessica Rosin</w:t>
      </w:r>
      <w:r w:rsidR="00BB28A8" w:rsidRPr="009F6A5E">
        <w:rPr>
          <w:rFonts w:ascii="Arial" w:hAnsi="Arial" w:cs="Arial"/>
          <w:sz w:val="24"/>
          <w:szCs w:val="24"/>
        </w:rPr>
        <w:t xml:space="preserve"> </w:t>
      </w:r>
      <w:r w:rsidR="00771F85">
        <w:rPr>
          <w:rFonts w:ascii="Arial" w:hAnsi="Arial" w:cs="Arial"/>
          <w:sz w:val="24"/>
          <w:szCs w:val="24"/>
        </w:rPr>
        <w:t>(</w:t>
      </w:r>
      <w:r w:rsidR="00771F85" w:rsidRPr="00D74EE9">
        <w:rPr>
          <w:rFonts w:ascii="Arial" w:hAnsi="Arial" w:cs="Arial"/>
          <w:sz w:val="24"/>
          <w:szCs w:val="24"/>
        </w:rPr>
        <w:t>2014</w:t>
      </w:r>
      <w:r w:rsidR="00771F85">
        <w:rPr>
          <w:rFonts w:ascii="Arial" w:hAnsi="Arial" w:cs="Arial"/>
          <w:sz w:val="24"/>
          <w:szCs w:val="24"/>
        </w:rPr>
        <w:t xml:space="preserve">) </w:t>
      </w:r>
      <w:r w:rsidR="00975C40" w:rsidRPr="009F6A5E">
        <w:rPr>
          <w:rFonts w:ascii="Arial" w:hAnsi="Arial" w:cs="Arial"/>
          <w:sz w:val="24"/>
          <w:szCs w:val="24"/>
        </w:rPr>
        <w:t xml:space="preserve">argues that </w:t>
      </w:r>
      <w:r w:rsidR="00DC162D">
        <w:rPr>
          <w:rFonts w:ascii="Arial" w:hAnsi="Arial" w:cs="Arial"/>
          <w:sz w:val="24"/>
          <w:szCs w:val="24"/>
        </w:rPr>
        <w:t>“</w:t>
      </w:r>
      <w:proofErr w:type="spellStart"/>
      <w:r w:rsidR="00975C40" w:rsidRPr="009F6A5E">
        <w:rPr>
          <w:rFonts w:ascii="Arial" w:hAnsi="Arial" w:cs="Arial"/>
          <w:i/>
          <w:iCs/>
          <w:sz w:val="24"/>
          <w:szCs w:val="24"/>
        </w:rPr>
        <w:t>counselor</w:t>
      </w:r>
      <w:proofErr w:type="spellEnd"/>
      <w:r w:rsidR="00975C40" w:rsidRPr="009F6A5E">
        <w:rPr>
          <w:rFonts w:ascii="Arial" w:hAnsi="Arial" w:cs="Arial"/>
          <w:i/>
          <w:iCs/>
          <w:sz w:val="24"/>
          <w:szCs w:val="24"/>
        </w:rPr>
        <w:t xml:space="preserve"> individuation is pivotal to acquire critical self-reflective capabilities necessary for reflective practice</w:t>
      </w:r>
      <w:r w:rsidR="00DC162D">
        <w:rPr>
          <w:rFonts w:ascii="Arial" w:hAnsi="Arial" w:cs="Arial"/>
          <w:i/>
          <w:iCs/>
          <w:sz w:val="24"/>
          <w:szCs w:val="24"/>
        </w:rPr>
        <w:t>”</w:t>
      </w:r>
      <w:r w:rsidR="00620CAB" w:rsidRPr="009F6A5E">
        <w:rPr>
          <w:rFonts w:ascii="Arial" w:hAnsi="Arial" w:cs="Arial"/>
          <w:sz w:val="24"/>
          <w:szCs w:val="24"/>
        </w:rPr>
        <w:t>.</w:t>
      </w:r>
      <w:r w:rsidR="001D5A56" w:rsidRPr="009F6A5E">
        <w:rPr>
          <w:rFonts w:ascii="Arial" w:hAnsi="Arial" w:cs="Arial"/>
          <w:sz w:val="24"/>
          <w:szCs w:val="24"/>
        </w:rPr>
        <w:t xml:space="preserve"> </w:t>
      </w:r>
      <w:r w:rsidR="00BC33E9" w:rsidRPr="009F6A5E">
        <w:rPr>
          <w:rFonts w:ascii="Arial" w:hAnsi="Arial" w:cs="Arial"/>
          <w:sz w:val="24"/>
          <w:szCs w:val="24"/>
        </w:rPr>
        <w:t xml:space="preserve">She recommends that </w:t>
      </w:r>
      <w:proofErr w:type="gramStart"/>
      <w:r w:rsidR="00BC33E9" w:rsidRPr="009F6A5E">
        <w:rPr>
          <w:rFonts w:ascii="Arial" w:hAnsi="Arial" w:cs="Arial"/>
          <w:sz w:val="24"/>
          <w:szCs w:val="24"/>
        </w:rPr>
        <w:t>in order to</w:t>
      </w:r>
      <w:proofErr w:type="gramEnd"/>
      <w:r w:rsidR="00BC33E9" w:rsidRPr="009F6A5E">
        <w:rPr>
          <w:rFonts w:ascii="Arial" w:hAnsi="Arial" w:cs="Arial"/>
          <w:sz w:val="24"/>
          <w:szCs w:val="24"/>
        </w:rPr>
        <w:t xml:space="preserve"> </w:t>
      </w:r>
      <w:r w:rsidR="00A3595A">
        <w:rPr>
          <w:rFonts w:ascii="Arial" w:hAnsi="Arial" w:cs="Arial"/>
          <w:sz w:val="24"/>
          <w:szCs w:val="24"/>
        </w:rPr>
        <w:t>achieve</w:t>
      </w:r>
      <w:r w:rsidR="008E4204" w:rsidRPr="009F6A5E">
        <w:rPr>
          <w:rFonts w:ascii="Arial" w:hAnsi="Arial" w:cs="Arial"/>
          <w:sz w:val="24"/>
          <w:szCs w:val="24"/>
        </w:rPr>
        <w:t xml:space="preserve"> this, </w:t>
      </w:r>
      <w:r w:rsidR="00DC162D">
        <w:rPr>
          <w:rFonts w:ascii="Arial" w:hAnsi="Arial" w:cs="Arial"/>
          <w:sz w:val="24"/>
          <w:szCs w:val="24"/>
        </w:rPr>
        <w:t>“</w:t>
      </w:r>
      <w:r w:rsidR="00DC162D" w:rsidRPr="005C2D45">
        <w:rPr>
          <w:rFonts w:ascii="Arial" w:hAnsi="Arial" w:cs="Arial"/>
          <w:i/>
          <w:iCs/>
          <w:sz w:val="24"/>
          <w:szCs w:val="24"/>
        </w:rPr>
        <w:t>i</w:t>
      </w:r>
      <w:r w:rsidR="008E4204" w:rsidRPr="005C2D45">
        <w:rPr>
          <w:rFonts w:ascii="Arial" w:hAnsi="Arial" w:cs="Arial"/>
          <w:i/>
          <w:iCs/>
          <w:sz w:val="24"/>
          <w:szCs w:val="24"/>
        </w:rPr>
        <w:t>n</w:t>
      </w:r>
      <w:r w:rsidR="008E4204" w:rsidRPr="009F6A5E">
        <w:rPr>
          <w:rFonts w:ascii="Arial" w:hAnsi="Arial" w:cs="Arial"/>
          <w:i/>
          <w:iCs/>
          <w:sz w:val="24"/>
          <w:szCs w:val="24"/>
        </w:rPr>
        <w:t>dividuals must experience a paradigm clash and intense inner conflict to create a paradigm shift that transitions them to the second half of life</w:t>
      </w:r>
      <w:r w:rsidR="008E4204" w:rsidRPr="009F6A5E">
        <w:rPr>
          <w:rFonts w:ascii="Arial" w:hAnsi="Arial" w:cs="Arial"/>
          <w:sz w:val="24"/>
          <w:szCs w:val="24"/>
        </w:rPr>
        <w:t>.</w:t>
      </w:r>
      <w:r w:rsidR="00DC162D">
        <w:rPr>
          <w:rFonts w:ascii="Arial" w:hAnsi="Arial" w:cs="Arial"/>
          <w:sz w:val="24"/>
          <w:szCs w:val="24"/>
        </w:rPr>
        <w:t>”</w:t>
      </w:r>
      <w:r w:rsidR="005A34F0" w:rsidRPr="009F6A5E">
        <w:rPr>
          <w:rFonts w:ascii="Arial" w:hAnsi="Arial" w:cs="Arial"/>
          <w:sz w:val="24"/>
          <w:szCs w:val="24"/>
        </w:rPr>
        <w:t xml:space="preserve"> She seems to suggest there is a possibility for </w:t>
      </w:r>
      <w:r w:rsidR="00DC162D">
        <w:rPr>
          <w:rFonts w:ascii="Arial" w:hAnsi="Arial" w:cs="Arial"/>
          <w:sz w:val="24"/>
          <w:szCs w:val="24"/>
        </w:rPr>
        <w:t>“</w:t>
      </w:r>
      <w:r w:rsidR="005A34F0" w:rsidRPr="009F6A5E">
        <w:rPr>
          <w:rFonts w:ascii="Arial" w:hAnsi="Arial" w:cs="Arial"/>
          <w:i/>
          <w:iCs/>
          <w:sz w:val="24"/>
          <w:szCs w:val="24"/>
        </w:rPr>
        <w:t>inducing a paradigm shift</w:t>
      </w:r>
      <w:r w:rsidR="00DC162D">
        <w:rPr>
          <w:rFonts w:ascii="Arial" w:hAnsi="Arial" w:cs="Arial"/>
          <w:i/>
          <w:iCs/>
          <w:sz w:val="24"/>
          <w:szCs w:val="24"/>
        </w:rPr>
        <w:t>”</w:t>
      </w:r>
      <w:r w:rsidR="005A34F0" w:rsidRPr="009F6A5E">
        <w:rPr>
          <w:rFonts w:ascii="Arial" w:hAnsi="Arial" w:cs="Arial"/>
          <w:sz w:val="24"/>
          <w:szCs w:val="24"/>
        </w:rPr>
        <w:t xml:space="preserve"> through </w:t>
      </w:r>
      <w:r w:rsidR="00DC162D">
        <w:rPr>
          <w:rFonts w:ascii="Arial" w:hAnsi="Arial" w:cs="Arial"/>
          <w:sz w:val="24"/>
          <w:szCs w:val="24"/>
        </w:rPr>
        <w:t>“</w:t>
      </w:r>
      <w:r w:rsidR="00B302D4" w:rsidRPr="009F6A5E">
        <w:rPr>
          <w:rFonts w:ascii="Arial" w:hAnsi="Arial" w:cs="Arial"/>
          <w:i/>
          <w:iCs/>
          <w:sz w:val="24"/>
          <w:szCs w:val="24"/>
        </w:rPr>
        <w:t>seeking out mentors, collegial support, and personal therapy</w:t>
      </w:r>
      <w:r w:rsidR="00DC162D">
        <w:rPr>
          <w:rFonts w:ascii="Arial" w:hAnsi="Arial" w:cs="Arial"/>
          <w:sz w:val="24"/>
          <w:szCs w:val="24"/>
        </w:rPr>
        <w:t>”</w:t>
      </w:r>
      <w:r w:rsidR="00B302D4" w:rsidRPr="009F6A5E">
        <w:rPr>
          <w:rFonts w:ascii="Arial" w:hAnsi="Arial" w:cs="Arial"/>
          <w:sz w:val="24"/>
          <w:szCs w:val="24"/>
        </w:rPr>
        <w:t xml:space="preserve">. I am not sure of the merits of this idea of intentionally inducing such a shift – whether it is possible, or </w:t>
      </w:r>
      <w:r w:rsidR="00665241" w:rsidRPr="009F6A5E">
        <w:rPr>
          <w:rFonts w:ascii="Arial" w:hAnsi="Arial" w:cs="Arial"/>
          <w:sz w:val="24"/>
          <w:szCs w:val="24"/>
        </w:rPr>
        <w:t xml:space="preserve">even </w:t>
      </w:r>
      <w:r w:rsidR="00B302D4" w:rsidRPr="009F6A5E">
        <w:rPr>
          <w:rFonts w:ascii="Arial" w:hAnsi="Arial" w:cs="Arial"/>
          <w:sz w:val="24"/>
          <w:szCs w:val="24"/>
        </w:rPr>
        <w:t xml:space="preserve">desirable. However, </w:t>
      </w:r>
      <w:r w:rsidR="006649D2" w:rsidRPr="009F6A5E">
        <w:rPr>
          <w:rFonts w:ascii="Arial" w:hAnsi="Arial" w:cs="Arial"/>
          <w:sz w:val="24"/>
          <w:szCs w:val="24"/>
        </w:rPr>
        <w:t>it could be suggested</w:t>
      </w:r>
      <w:r w:rsidR="00B302D4" w:rsidRPr="009F6A5E">
        <w:rPr>
          <w:rFonts w:ascii="Arial" w:hAnsi="Arial" w:cs="Arial"/>
          <w:sz w:val="24"/>
          <w:szCs w:val="24"/>
        </w:rPr>
        <w:t xml:space="preserve"> that life is a firm supplier of opportunities for such things and the key </w:t>
      </w:r>
      <w:r w:rsidR="003F29C3">
        <w:rPr>
          <w:rFonts w:ascii="Arial" w:hAnsi="Arial" w:cs="Arial"/>
          <w:sz w:val="24"/>
          <w:szCs w:val="24"/>
        </w:rPr>
        <w:t>may be</w:t>
      </w:r>
      <w:r w:rsidR="00B302D4" w:rsidRPr="009F6A5E">
        <w:rPr>
          <w:rFonts w:ascii="Arial" w:hAnsi="Arial" w:cs="Arial"/>
          <w:sz w:val="24"/>
          <w:szCs w:val="24"/>
        </w:rPr>
        <w:t xml:space="preserve"> to </w:t>
      </w:r>
      <w:r w:rsidR="00202C37" w:rsidRPr="009F6A5E">
        <w:rPr>
          <w:rFonts w:ascii="Arial" w:hAnsi="Arial" w:cs="Arial"/>
          <w:sz w:val="24"/>
          <w:szCs w:val="24"/>
        </w:rPr>
        <w:t xml:space="preserve">cultivate a deep honesty both as we look into ourselves, through reflection, and indeed, as </w:t>
      </w:r>
      <w:proofErr w:type="spellStart"/>
      <w:r w:rsidR="009B2059" w:rsidRPr="009F6A5E">
        <w:rPr>
          <w:rFonts w:ascii="Arial" w:hAnsi="Arial" w:cs="Arial"/>
          <w:sz w:val="24"/>
          <w:szCs w:val="24"/>
        </w:rPr>
        <w:t>G</w:t>
      </w:r>
      <w:r w:rsidR="008C65D1" w:rsidRPr="009F6A5E">
        <w:rPr>
          <w:rFonts w:ascii="Arial" w:hAnsi="Arial" w:cs="Arial"/>
          <w:sz w:val="24"/>
          <w:szCs w:val="24"/>
        </w:rPr>
        <w:t>uggenbühl</w:t>
      </w:r>
      <w:proofErr w:type="spellEnd"/>
      <w:r w:rsidR="009B2059" w:rsidRPr="009F6A5E">
        <w:rPr>
          <w:rFonts w:ascii="Arial" w:hAnsi="Arial" w:cs="Arial"/>
          <w:sz w:val="24"/>
          <w:szCs w:val="24"/>
        </w:rPr>
        <w:t>-C</w:t>
      </w:r>
      <w:r w:rsidR="008C65D1" w:rsidRPr="009F6A5E">
        <w:rPr>
          <w:rFonts w:ascii="Arial" w:hAnsi="Arial" w:cs="Arial"/>
          <w:sz w:val="24"/>
          <w:szCs w:val="24"/>
        </w:rPr>
        <w:t>raig</w:t>
      </w:r>
      <w:r w:rsidR="009B2059" w:rsidRPr="009F6A5E">
        <w:rPr>
          <w:rFonts w:ascii="Arial" w:hAnsi="Arial" w:cs="Arial"/>
          <w:sz w:val="24"/>
          <w:szCs w:val="24"/>
        </w:rPr>
        <w:t xml:space="preserve"> and others suggest</w:t>
      </w:r>
      <w:r w:rsidR="0059140F" w:rsidRPr="009F6A5E">
        <w:rPr>
          <w:rFonts w:ascii="Arial" w:hAnsi="Arial" w:cs="Arial"/>
          <w:sz w:val="24"/>
          <w:szCs w:val="24"/>
        </w:rPr>
        <w:t>, as we relate to clients in practice</w:t>
      </w:r>
      <w:r w:rsidR="0005418D" w:rsidRPr="009F6A5E">
        <w:rPr>
          <w:rFonts w:ascii="Arial" w:hAnsi="Arial" w:cs="Arial"/>
          <w:sz w:val="24"/>
          <w:szCs w:val="24"/>
        </w:rPr>
        <w:t>. For:</w:t>
      </w:r>
      <w:r w:rsidR="00665241" w:rsidRPr="009F6A5E">
        <w:rPr>
          <w:rFonts w:ascii="Arial" w:hAnsi="Arial" w:cs="Arial"/>
          <w:sz w:val="24"/>
          <w:szCs w:val="24"/>
        </w:rPr>
        <w:t xml:space="preserve"> </w:t>
      </w:r>
    </w:p>
    <w:p w14:paraId="11F048E6" w14:textId="77777777" w:rsidR="006577E2" w:rsidRDefault="006577E2" w:rsidP="00B577F1">
      <w:pPr>
        <w:spacing w:line="480" w:lineRule="auto"/>
        <w:ind w:firstLine="720"/>
        <w:rPr>
          <w:rFonts w:ascii="Arial" w:hAnsi="Arial" w:cs="Arial"/>
          <w:i/>
          <w:iCs/>
          <w:sz w:val="24"/>
          <w:szCs w:val="24"/>
        </w:rPr>
      </w:pPr>
    </w:p>
    <w:p w14:paraId="05395E8E" w14:textId="4913A6BC" w:rsidR="00F84E93" w:rsidRPr="009F6A5E" w:rsidRDefault="00330B48" w:rsidP="00B577F1">
      <w:pPr>
        <w:spacing w:line="480" w:lineRule="auto"/>
        <w:ind w:left="720"/>
        <w:rPr>
          <w:rFonts w:ascii="Arial" w:hAnsi="Arial" w:cs="Arial"/>
          <w:sz w:val="24"/>
          <w:szCs w:val="24"/>
        </w:rPr>
      </w:pPr>
      <w:r w:rsidRPr="009F6A5E">
        <w:rPr>
          <w:rFonts w:ascii="Arial" w:hAnsi="Arial" w:cs="Arial"/>
          <w:i/>
          <w:iCs/>
          <w:sz w:val="24"/>
          <w:szCs w:val="24"/>
        </w:rPr>
        <w:t>“</w:t>
      </w:r>
      <w:r w:rsidR="008C65D1" w:rsidRPr="009F6A5E">
        <w:rPr>
          <w:rFonts w:ascii="Arial" w:hAnsi="Arial" w:cs="Arial"/>
          <w:i/>
          <w:iCs/>
          <w:sz w:val="24"/>
          <w:szCs w:val="24"/>
        </w:rPr>
        <w:t>Y</w:t>
      </w:r>
      <w:r w:rsidR="00BB06EA" w:rsidRPr="009F6A5E">
        <w:rPr>
          <w:rFonts w:ascii="Arial" w:hAnsi="Arial" w:cs="Arial"/>
          <w:i/>
          <w:iCs/>
          <w:sz w:val="24"/>
          <w:szCs w:val="24"/>
        </w:rPr>
        <w:t>ou bring only yourself as a tool</w:t>
      </w:r>
      <w:r w:rsidR="00D67266" w:rsidRPr="009F6A5E">
        <w:rPr>
          <w:rFonts w:ascii="Arial" w:hAnsi="Arial" w:cs="Arial"/>
          <w:i/>
          <w:iCs/>
          <w:sz w:val="24"/>
          <w:szCs w:val="24"/>
        </w:rPr>
        <w:t>,</w:t>
      </w:r>
      <w:r w:rsidRPr="009F6A5E">
        <w:rPr>
          <w:rFonts w:ascii="Arial" w:hAnsi="Arial" w:cs="Arial"/>
          <w:i/>
          <w:iCs/>
          <w:sz w:val="24"/>
          <w:szCs w:val="24"/>
        </w:rPr>
        <w:t xml:space="preserve"> </w:t>
      </w:r>
      <w:r w:rsidRPr="00D74EE9">
        <w:rPr>
          <w:rFonts w:ascii="Arial" w:hAnsi="Arial" w:cs="Arial"/>
          <w:i/>
          <w:iCs/>
          <w:sz w:val="24"/>
          <w:szCs w:val="24"/>
        </w:rPr>
        <w:t xml:space="preserve">as </w:t>
      </w:r>
      <w:proofErr w:type="spellStart"/>
      <w:r w:rsidRPr="00D74EE9">
        <w:rPr>
          <w:rFonts w:ascii="Arial" w:hAnsi="Arial" w:cs="Arial"/>
          <w:i/>
          <w:iCs/>
          <w:sz w:val="24"/>
          <w:szCs w:val="24"/>
        </w:rPr>
        <w:t>Gu</w:t>
      </w:r>
      <w:r w:rsidR="008C65D1" w:rsidRPr="00D74EE9">
        <w:rPr>
          <w:rFonts w:ascii="Arial" w:hAnsi="Arial" w:cs="Arial"/>
          <w:i/>
          <w:iCs/>
          <w:sz w:val="24"/>
          <w:szCs w:val="24"/>
        </w:rPr>
        <w:t>g</w:t>
      </w:r>
      <w:r w:rsidRPr="00D74EE9">
        <w:rPr>
          <w:rFonts w:ascii="Arial" w:hAnsi="Arial" w:cs="Arial"/>
          <w:i/>
          <w:iCs/>
          <w:sz w:val="24"/>
          <w:szCs w:val="24"/>
        </w:rPr>
        <w:t>genb</w:t>
      </w:r>
      <w:r w:rsidR="001C32A1" w:rsidRPr="00D74EE9">
        <w:rPr>
          <w:rFonts w:ascii="Arial" w:hAnsi="Arial" w:cs="Arial"/>
          <w:i/>
          <w:iCs/>
          <w:sz w:val="24"/>
          <w:szCs w:val="24"/>
        </w:rPr>
        <w:t>ü</w:t>
      </w:r>
      <w:r w:rsidRPr="00D74EE9">
        <w:rPr>
          <w:rFonts w:ascii="Arial" w:hAnsi="Arial" w:cs="Arial"/>
          <w:i/>
          <w:iCs/>
          <w:sz w:val="24"/>
          <w:szCs w:val="24"/>
        </w:rPr>
        <w:t>hl</w:t>
      </w:r>
      <w:proofErr w:type="spellEnd"/>
      <w:r w:rsidRPr="00D74EE9">
        <w:rPr>
          <w:rFonts w:ascii="Arial" w:hAnsi="Arial" w:cs="Arial"/>
          <w:i/>
          <w:iCs/>
          <w:sz w:val="24"/>
          <w:szCs w:val="24"/>
        </w:rPr>
        <w:t xml:space="preserve">-Craig </w:t>
      </w:r>
      <w:r w:rsidR="00505C67" w:rsidRPr="00D74EE9">
        <w:rPr>
          <w:rFonts w:ascii="Arial" w:hAnsi="Arial" w:cs="Arial"/>
          <w:i/>
          <w:iCs/>
          <w:sz w:val="24"/>
          <w:szCs w:val="24"/>
        </w:rPr>
        <w:t>(2009</w:t>
      </w:r>
      <w:r w:rsidR="0090278D" w:rsidRPr="009F6A5E">
        <w:rPr>
          <w:rFonts w:ascii="Arial" w:hAnsi="Arial" w:cs="Arial"/>
          <w:i/>
          <w:iCs/>
          <w:sz w:val="24"/>
          <w:szCs w:val="24"/>
        </w:rPr>
        <w:t xml:space="preserve">:73) </w:t>
      </w:r>
      <w:r w:rsidRPr="009F6A5E">
        <w:rPr>
          <w:rFonts w:ascii="Arial" w:hAnsi="Arial" w:cs="Arial"/>
          <w:i/>
          <w:iCs/>
          <w:sz w:val="24"/>
          <w:szCs w:val="24"/>
        </w:rPr>
        <w:t>points out</w:t>
      </w:r>
      <w:r w:rsidR="00AA5F71" w:rsidRPr="009F6A5E">
        <w:rPr>
          <w:rFonts w:ascii="Arial" w:hAnsi="Arial" w:cs="Arial"/>
          <w:i/>
          <w:iCs/>
          <w:sz w:val="24"/>
          <w:szCs w:val="24"/>
        </w:rPr>
        <w:t xml:space="preserve">: </w:t>
      </w:r>
      <w:r w:rsidR="00905593" w:rsidRPr="009F6A5E">
        <w:rPr>
          <w:rFonts w:ascii="Arial" w:hAnsi="Arial" w:cs="Arial"/>
          <w:i/>
          <w:iCs/>
          <w:sz w:val="24"/>
          <w:szCs w:val="24"/>
        </w:rPr>
        <w:t>‘</w:t>
      </w:r>
      <w:r w:rsidR="00D67266" w:rsidRPr="009F6A5E">
        <w:rPr>
          <w:rFonts w:ascii="Arial" w:hAnsi="Arial" w:cs="Arial"/>
          <w:i/>
          <w:iCs/>
          <w:sz w:val="24"/>
          <w:szCs w:val="24"/>
        </w:rPr>
        <w:t>We work with our own psyche, our own person, without instruments</w:t>
      </w:r>
      <w:r w:rsidR="006A4AFF" w:rsidRPr="009F6A5E">
        <w:rPr>
          <w:rFonts w:ascii="Arial" w:hAnsi="Arial" w:cs="Arial"/>
          <w:i/>
          <w:iCs/>
          <w:sz w:val="24"/>
          <w:szCs w:val="24"/>
        </w:rPr>
        <w:t>, methods of technology. O</w:t>
      </w:r>
      <w:r w:rsidR="00905593" w:rsidRPr="009F6A5E">
        <w:rPr>
          <w:rFonts w:ascii="Arial" w:hAnsi="Arial" w:cs="Arial"/>
          <w:i/>
          <w:iCs/>
          <w:sz w:val="24"/>
          <w:szCs w:val="24"/>
        </w:rPr>
        <w:t>ur tools are ourselve</w:t>
      </w:r>
      <w:r w:rsidR="007F3D41" w:rsidRPr="009F6A5E">
        <w:rPr>
          <w:rFonts w:ascii="Arial" w:hAnsi="Arial" w:cs="Arial"/>
          <w:i/>
          <w:iCs/>
          <w:sz w:val="24"/>
          <w:szCs w:val="24"/>
        </w:rPr>
        <w:t>s, our honesty, our own personal contact with the unconscious and the irrational</w:t>
      </w:r>
      <w:r w:rsidR="00AA5F71" w:rsidRPr="009F6A5E">
        <w:rPr>
          <w:rFonts w:ascii="Arial" w:hAnsi="Arial" w:cs="Arial"/>
          <w:i/>
          <w:iCs/>
          <w:sz w:val="24"/>
          <w:szCs w:val="24"/>
        </w:rPr>
        <w:t>…</w:t>
      </w:r>
      <w:r w:rsidR="007F3D41" w:rsidRPr="009F6A5E">
        <w:rPr>
          <w:rFonts w:ascii="Arial" w:hAnsi="Arial" w:cs="Arial"/>
          <w:i/>
          <w:iCs/>
          <w:sz w:val="24"/>
          <w:szCs w:val="24"/>
        </w:rPr>
        <w:t>’</w:t>
      </w:r>
      <w:r w:rsidR="00AA5F71" w:rsidRPr="009F6A5E">
        <w:rPr>
          <w:rFonts w:ascii="Arial" w:hAnsi="Arial" w:cs="Arial"/>
          <w:sz w:val="24"/>
          <w:szCs w:val="24"/>
        </w:rPr>
        <w:t>”</w:t>
      </w:r>
      <w:r w:rsidR="00B66ADB" w:rsidRPr="009F6A5E">
        <w:rPr>
          <w:rFonts w:ascii="Arial" w:hAnsi="Arial" w:cs="Arial"/>
          <w:sz w:val="24"/>
          <w:szCs w:val="24"/>
        </w:rPr>
        <w:t xml:space="preserve"> </w:t>
      </w:r>
      <w:r w:rsidR="00B66ADB" w:rsidRPr="00D74EE9">
        <w:rPr>
          <w:rFonts w:ascii="Arial" w:hAnsi="Arial" w:cs="Arial"/>
          <w:sz w:val="24"/>
          <w:szCs w:val="24"/>
        </w:rPr>
        <w:t>(</w:t>
      </w:r>
      <w:r w:rsidR="003D1858" w:rsidRPr="00D74EE9">
        <w:rPr>
          <w:rFonts w:ascii="Arial" w:hAnsi="Arial" w:cs="Arial"/>
          <w:sz w:val="24"/>
          <w:szCs w:val="24"/>
        </w:rPr>
        <w:t>Bager-Charleson, 2010</w:t>
      </w:r>
      <w:r w:rsidR="003D1858" w:rsidRPr="009F6A5E">
        <w:rPr>
          <w:rFonts w:ascii="Arial" w:hAnsi="Arial" w:cs="Arial"/>
          <w:sz w:val="24"/>
          <w:szCs w:val="24"/>
        </w:rPr>
        <w:t>, p. 39</w:t>
      </w:r>
      <w:r w:rsidR="0090278D" w:rsidRPr="009F6A5E">
        <w:rPr>
          <w:rFonts w:ascii="Arial" w:hAnsi="Arial" w:cs="Arial"/>
          <w:sz w:val="24"/>
          <w:szCs w:val="24"/>
        </w:rPr>
        <w:t>).</w:t>
      </w:r>
    </w:p>
    <w:p w14:paraId="6AB68E8F" w14:textId="77777777" w:rsidR="001B5007" w:rsidRDefault="001B5007" w:rsidP="00B577F1">
      <w:pPr>
        <w:spacing w:line="480" w:lineRule="auto"/>
        <w:rPr>
          <w:rFonts w:ascii="Arial" w:hAnsi="Arial" w:cs="Arial"/>
          <w:sz w:val="24"/>
          <w:szCs w:val="24"/>
        </w:rPr>
      </w:pPr>
    </w:p>
    <w:p w14:paraId="6BABA388" w14:textId="7716C7FB" w:rsidR="00B95566" w:rsidRPr="009F6A5E" w:rsidRDefault="002672AB" w:rsidP="00B577F1">
      <w:pPr>
        <w:spacing w:line="480" w:lineRule="auto"/>
        <w:rPr>
          <w:rFonts w:ascii="Arial" w:hAnsi="Arial" w:cs="Arial"/>
          <w:sz w:val="24"/>
          <w:szCs w:val="24"/>
        </w:rPr>
      </w:pPr>
      <w:r>
        <w:rPr>
          <w:rFonts w:ascii="Arial" w:hAnsi="Arial" w:cs="Arial"/>
          <w:sz w:val="24"/>
          <w:szCs w:val="24"/>
        </w:rPr>
        <w:t>In conclusion, my values</w:t>
      </w:r>
      <w:r w:rsidR="00242978">
        <w:rPr>
          <w:rFonts w:ascii="Arial" w:hAnsi="Arial" w:cs="Arial"/>
          <w:sz w:val="24"/>
          <w:szCs w:val="24"/>
        </w:rPr>
        <w:t xml:space="preserve"> and beliefs</w:t>
      </w:r>
      <w:r>
        <w:rPr>
          <w:rFonts w:ascii="Arial" w:hAnsi="Arial" w:cs="Arial"/>
          <w:sz w:val="24"/>
          <w:szCs w:val="24"/>
        </w:rPr>
        <w:t xml:space="preserve">, broadly Christian in nature, align </w:t>
      </w:r>
      <w:r w:rsidR="007A37E4">
        <w:rPr>
          <w:rFonts w:ascii="Arial" w:hAnsi="Arial" w:cs="Arial"/>
          <w:sz w:val="24"/>
          <w:szCs w:val="24"/>
        </w:rPr>
        <w:t>quite naturally</w:t>
      </w:r>
      <w:r>
        <w:rPr>
          <w:rFonts w:ascii="Arial" w:hAnsi="Arial" w:cs="Arial"/>
          <w:sz w:val="24"/>
          <w:szCs w:val="24"/>
        </w:rPr>
        <w:t xml:space="preserve"> with th</w:t>
      </w:r>
      <w:r w:rsidR="00771F85">
        <w:rPr>
          <w:rFonts w:ascii="Arial" w:hAnsi="Arial" w:cs="Arial"/>
          <w:sz w:val="24"/>
          <w:szCs w:val="24"/>
        </w:rPr>
        <w:t xml:space="preserve">e </w:t>
      </w:r>
      <w:r>
        <w:rPr>
          <w:rFonts w:ascii="Arial" w:hAnsi="Arial" w:cs="Arial"/>
          <w:sz w:val="24"/>
          <w:szCs w:val="24"/>
        </w:rPr>
        <w:t>BACP Ethical Framework.</w:t>
      </w:r>
      <w:r w:rsidR="007A37E4">
        <w:rPr>
          <w:rFonts w:ascii="Arial" w:hAnsi="Arial" w:cs="Arial"/>
          <w:sz w:val="24"/>
          <w:szCs w:val="24"/>
        </w:rPr>
        <w:t xml:space="preserve"> The Framework lacks any mention of reflecti</w:t>
      </w:r>
      <w:r w:rsidR="00664BB6">
        <w:rPr>
          <w:rFonts w:ascii="Arial" w:hAnsi="Arial" w:cs="Arial"/>
          <w:sz w:val="24"/>
          <w:szCs w:val="24"/>
        </w:rPr>
        <w:t>ve practice</w:t>
      </w:r>
      <w:r w:rsidR="007A37E4">
        <w:rPr>
          <w:rFonts w:ascii="Arial" w:hAnsi="Arial" w:cs="Arial"/>
          <w:sz w:val="24"/>
          <w:szCs w:val="24"/>
        </w:rPr>
        <w:t>, which could be said to be a</w:t>
      </w:r>
      <w:r w:rsidR="00823849">
        <w:rPr>
          <w:rFonts w:ascii="Arial" w:hAnsi="Arial" w:cs="Arial"/>
          <w:sz w:val="24"/>
          <w:szCs w:val="24"/>
        </w:rPr>
        <w:t xml:space="preserve"> concerning omission, given the dangers ascribed by </w:t>
      </w:r>
      <w:r w:rsidR="00823849" w:rsidRPr="00D74EE9">
        <w:rPr>
          <w:rFonts w:ascii="Arial" w:hAnsi="Arial" w:cs="Arial"/>
          <w:sz w:val="24"/>
          <w:szCs w:val="24"/>
        </w:rPr>
        <w:t>Arendt</w:t>
      </w:r>
      <w:r w:rsidR="00823849">
        <w:rPr>
          <w:rFonts w:ascii="Arial" w:hAnsi="Arial" w:cs="Arial"/>
          <w:sz w:val="24"/>
          <w:szCs w:val="24"/>
        </w:rPr>
        <w:t xml:space="preserve"> to </w:t>
      </w:r>
      <w:r w:rsidR="0020410A">
        <w:rPr>
          <w:rFonts w:ascii="Arial" w:hAnsi="Arial" w:cs="Arial"/>
          <w:sz w:val="24"/>
          <w:szCs w:val="24"/>
        </w:rPr>
        <w:t>“</w:t>
      </w:r>
      <w:r w:rsidR="00823849">
        <w:rPr>
          <w:rFonts w:ascii="Arial" w:hAnsi="Arial" w:cs="Arial"/>
          <w:sz w:val="24"/>
          <w:szCs w:val="24"/>
        </w:rPr>
        <w:t>thoughtlessness</w:t>
      </w:r>
      <w:r w:rsidR="0020410A">
        <w:rPr>
          <w:rFonts w:ascii="Arial" w:hAnsi="Arial" w:cs="Arial"/>
          <w:sz w:val="24"/>
          <w:szCs w:val="24"/>
        </w:rPr>
        <w:t>”</w:t>
      </w:r>
      <w:r w:rsidR="00FE2BAE">
        <w:rPr>
          <w:rFonts w:ascii="Arial" w:hAnsi="Arial" w:cs="Arial"/>
          <w:sz w:val="24"/>
          <w:szCs w:val="24"/>
        </w:rPr>
        <w:t xml:space="preserve"> (</w:t>
      </w:r>
      <w:r w:rsidR="001E2703" w:rsidRPr="00D74EE9">
        <w:rPr>
          <w:rFonts w:ascii="Arial" w:hAnsi="Arial" w:cs="Arial"/>
          <w:sz w:val="24"/>
          <w:szCs w:val="24"/>
        </w:rPr>
        <w:t>Wareing</w:t>
      </w:r>
      <w:r w:rsidR="00134667" w:rsidRPr="00D74EE9">
        <w:rPr>
          <w:rFonts w:ascii="Arial" w:hAnsi="Arial" w:cs="Arial"/>
          <w:sz w:val="24"/>
          <w:szCs w:val="24"/>
        </w:rPr>
        <w:t>, 201</w:t>
      </w:r>
      <w:r w:rsidR="00A74D16" w:rsidRPr="00D74EE9">
        <w:rPr>
          <w:rFonts w:ascii="Arial" w:hAnsi="Arial" w:cs="Arial"/>
          <w:sz w:val="24"/>
          <w:szCs w:val="24"/>
        </w:rPr>
        <w:t>7</w:t>
      </w:r>
      <w:r w:rsidR="00134667">
        <w:rPr>
          <w:rFonts w:ascii="Arial" w:hAnsi="Arial" w:cs="Arial"/>
          <w:sz w:val="24"/>
          <w:szCs w:val="24"/>
        </w:rPr>
        <w:t>).</w:t>
      </w:r>
      <w:r w:rsidR="0020410A">
        <w:rPr>
          <w:rFonts w:ascii="Arial" w:hAnsi="Arial" w:cs="Arial"/>
          <w:sz w:val="24"/>
          <w:szCs w:val="24"/>
        </w:rPr>
        <w:t xml:space="preserve"> However, there is nothing in the Framework that goes against the value of reflection or reflexivity</w:t>
      </w:r>
      <w:r w:rsidR="00B95566">
        <w:rPr>
          <w:rFonts w:ascii="Arial" w:hAnsi="Arial" w:cs="Arial"/>
          <w:sz w:val="24"/>
          <w:szCs w:val="24"/>
        </w:rPr>
        <w:t xml:space="preserve">. The </w:t>
      </w:r>
      <w:r w:rsidR="001053D5">
        <w:rPr>
          <w:rFonts w:ascii="Arial" w:hAnsi="Arial" w:cs="Arial"/>
          <w:sz w:val="24"/>
          <w:szCs w:val="24"/>
        </w:rPr>
        <w:t>‘</w:t>
      </w:r>
      <w:proofErr w:type="gramStart"/>
      <w:r w:rsidR="00B95566">
        <w:rPr>
          <w:rFonts w:ascii="Arial" w:hAnsi="Arial" w:cs="Arial"/>
          <w:sz w:val="24"/>
          <w:szCs w:val="24"/>
        </w:rPr>
        <w:t>double-loop</w:t>
      </w:r>
      <w:proofErr w:type="gramEnd"/>
      <w:r w:rsidR="001053D5">
        <w:rPr>
          <w:rFonts w:ascii="Arial" w:hAnsi="Arial" w:cs="Arial"/>
          <w:sz w:val="24"/>
          <w:szCs w:val="24"/>
        </w:rPr>
        <w:t>’</w:t>
      </w:r>
      <w:r w:rsidR="00B95566">
        <w:rPr>
          <w:rFonts w:ascii="Arial" w:hAnsi="Arial" w:cs="Arial"/>
          <w:sz w:val="24"/>
          <w:szCs w:val="24"/>
        </w:rPr>
        <w:t xml:space="preserve"> model identified by Sch</w:t>
      </w:r>
      <w:r w:rsidR="001053D5">
        <w:rPr>
          <w:rFonts w:ascii="Arial" w:hAnsi="Arial" w:cs="Arial"/>
          <w:sz w:val="24"/>
          <w:szCs w:val="24"/>
        </w:rPr>
        <w:t>ö</w:t>
      </w:r>
      <w:r w:rsidR="00B95566">
        <w:rPr>
          <w:rFonts w:ascii="Arial" w:hAnsi="Arial" w:cs="Arial"/>
          <w:sz w:val="24"/>
          <w:szCs w:val="24"/>
        </w:rPr>
        <w:t xml:space="preserve">n and Argyris is a useful </w:t>
      </w:r>
      <w:r w:rsidR="008E29DA">
        <w:rPr>
          <w:rFonts w:ascii="Arial" w:hAnsi="Arial" w:cs="Arial"/>
          <w:sz w:val="24"/>
          <w:szCs w:val="24"/>
        </w:rPr>
        <w:t>road</w:t>
      </w:r>
      <w:r w:rsidR="00FE2BAE">
        <w:rPr>
          <w:rFonts w:ascii="Arial" w:hAnsi="Arial" w:cs="Arial"/>
          <w:sz w:val="24"/>
          <w:szCs w:val="24"/>
        </w:rPr>
        <w:t xml:space="preserve"> to</w:t>
      </w:r>
      <w:r w:rsidR="007F64A2">
        <w:rPr>
          <w:rFonts w:ascii="Arial" w:hAnsi="Arial" w:cs="Arial"/>
          <w:sz w:val="24"/>
          <w:szCs w:val="24"/>
        </w:rPr>
        <w:t xml:space="preserve"> deep reflection that can lead to transformative learnin</w:t>
      </w:r>
      <w:r w:rsidR="000842B8">
        <w:rPr>
          <w:rFonts w:ascii="Arial" w:hAnsi="Arial" w:cs="Arial"/>
          <w:sz w:val="24"/>
          <w:szCs w:val="24"/>
        </w:rPr>
        <w:t>g</w:t>
      </w:r>
      <w:r w:rsidR="008E29DA">
        <w:rPr>
          <w:rFonts w:ascii="Arial" w:hAnsi="Arial" w:cs="Arial"/>
          <w:sz w:val="24"/>
          <w:szCs w:val="24"/>
        </w:rPr>
        <w:t xml:space="preserve"> and even a complete paradigm shift</w:t>
      </w:r>
      <w:r w:rsidR="00FE2BAE">
        <w:rPr>
          <w:rFonts w:ascii="Arial" w:hAnsi="Arial" w:cs="Arial"/>
          <w:sz w:val="24"/>
          <w:szCs w:val="24"/>
        </w:rPr>
        <w:t>.</w:t>
      </w:r>
    </w:p>
    <w:p w14:paraId="138D2F6E" w14:textId="77777777" w:rsidR="001B5007" w:rsidRPr="009F6A5E" w:rsidRDefault="001B5007" w:rsidP="00B577F1">
      <w:pPr>
        <w:spacing w:line="480" w:lineRule="auto"/>
        <w:rPr>
          <w:rFonts w:ascii="Arial" w:hAnsi="Arial" w:cs="Arial"/>
          <w:sz w:val="24"/>
          <w:szCs w:val="24"/>
        </w:rPr>
      </w:pPr>
    </w:p>
    <w:p w14:paraId="73B3EC86" w14:textId="77777777" w:rsidR="001B5007" w:rsidRPr="009F6A5E" w:rsidRDefault="001B5007" w:rsidP="00B577F1">
      <w:pPr>
        <w:spacing w:line="480" w:lineRule="auto"/>
        <w:rPr>
          <w:rFonts w:ascii="Arial" w:hAnsi="Arial" w:cs="Arial"/>
          <w:sz w:val="24"/>
          <w:szCs w:val="24"/>
        </w:rPr>
      </w:pPr>
    </w:p>
    <w:p w14:paraId="201B8651" w14:textId="77777777" w:rsidR="001B5007" w:rsidRPr="009F6A5E" w:rsidRDefault="001B5007" w:rsidP="00B577F1">
      <w:pPr>
        <w:spacing w:line="480" w:lineRule="auto"/>
        <w:rPr>
          <w:rFonts w:ascii="Arial" w:hAnsi="Arial" w:cs="Arial"/>
          <w:sz w:val="24"/>
          <w:szCs w:val="24"/>
        </w:rPr>
      </w:pPr>
    </w:p>
    <w:p w14:paraId="279F9FC5" w14:textId="77777777" w:rsidR="001B5007" w:rsidRPr="009F6A5E" w:rsidRDefault="001B5007" w:rsidP="00B577F1">
      <w:pPr>
        <w:spacing w:line="480" w:lineRule="auto"/>
        <w:rPr>
          <w:rFonts w:ascii="Arial" w:hAnsi="Arial" w:cs="Arial"/>
          <w:sz w:val="24"/>
          <w:szCs w:val="24"/>
        </w:rPr>
      </w:pPr>
    </w:p>
    <w:p w14:paraId="40D0E7B3" w14:textId="77777777" w:rsidR="001B5007" w:rsidRDefault="001B5007" w:rsidP="00B577F1">
      <w:pPr>
        <w:spacing w:after="0" w:line="480" w:lineRule="auto"/>
        <w:rPr>
          <w:rFonts w:ascii="Arial" w:hAnsi="Arial" w:cs="Arial"/>
          <w:sz w:val="24"/>
          <w:szCs w:val="24"/>
        </w:rPr>
      </w:pPr>
    </w:p>
    <w:p w14:paraId="01B5C9CB" w14:textId="77777777" w:rsidR="00A603DF" w:rsidRDefault="00A603DF" w:rsidP="00B577F1">
      <w:pPr>
        <w:spacing w:after="0" w:line="480" w:lineRule="auto"/>
        <w:rPr>
          <w:rFonts w:ascii="Arial" w:hAnsi="Arial" w:cs="Arial"/>
          <w:sz w:val="24"/>
          <w:szCs w:val="24"/>
        </w:rPr>
      </w:pPr>
    </w:p>
    <w:p w14:paraId="6199917D" w14:textId="77777777" w:rsidR="00A603DF" w:rsidRDefault="00A603DF" w:rsidP="00B577F1">
      <w:pPr>
        <w:spacing w:after="0" w:line="480" w:lineRule="auto"/>
        <w:rPr>
          <w:rFonts w:ascii="Arial" w:hAnsi="Arial" w:cs="Arial"/>
          <w:sz w:val="24"/>
          <w:szCs w:val="24"/>
        </w:rPr>
      </w:pPr>
    </w:p>
    <w:p w14:paraId="56CEBD1A" w14:textId="77777777" w:rsidR="00A603DF" w:rsidRDefault="00A603DF" w:rsidP="00B577F1">
      <w:pPr>
        <w:spacing w:after="0" w:line="480" w:lineRule="auto"/>
        <w:rPr>
          <w:rFonts w:ascii="Arial" w:hAnsi="Arial" w:cs="Arial"/>
          <w:sz w:val="24"/>
          <w:szCs w:val="24"/>
        </w:rPr>
      </w:pPr>
    </w:p>
    <w:p w14:paraId="3A459FFA" w14:textId="77777777" w:rsidR="00A603DF" w:rsidRDefault="00A603DF" w:rsidP="00B577F1">
      <w:pPr>
        <w:spacing w:after="0" w:line="480" w:lineRule="auto"/>
        <w:rPr>
          <w:rFonts w:ascii="Arial" w:hAnsi="Arial" w:cs="Arial"/>
          <w:sz w:val="24"/>
          <w:szCs w:val="24"/>
        </w:rPr>
      </w:pPr>
    </w:p>
    <w:p w14:paraId="397D0D0C" w14:textId="77777777" w:rsidR="00A603DF" w:rsidRPr="009F6A5E" w:rsidRDefault="00A603DF" w:rsidP="00B577F1">
      <w:pPr>
        <w:spacing w:after="0" w:line="480" w:lineRule="auto"/>
        <w:rPr>
          <w:rFonts w:ascii="Arial" w:hAnsi="Arial" w:cs="Arial"/>
          <w:sz w:val="24"/>
          <w:szCs w:val="24"/>
        </w:rPr>
      </w:pPr>
    </w:p>
    <w:p w14:paraId="34614226" w14:textId="77777777" w:rsidR="004F50F2" w:rsidRDefault="004F50F2" w:rsidP="004F50F2">
      <w:pPr>
        <w:jc w:val="center"/>
        <w:rPr>
          <w:rFonts w:ascii="Calibri" w:hAnsi="Calibri" w:cs="Calibri"/>
          <w:sz w:val="24"/>
          <w:szCs w:val="24"/>
        </w:rPr>
      </w:pPr>
      <w:r w:rsidRPr="00D15711">
        <w:rPr>
          <w:rFonts w:ascii="Calibri" w:hAnsi="Calibri" w:cs="Calibri"/>
          <w:sz w:val="24"/>
          <w:szCs w:val="24"/>
        </w:rPr>
        <w:lastRenderedPageBreak/>
        <w:t>Reference List</w:t>
      </w:r>
    </w:p>
    <w:p w14:paraId="123372B1" w14:textId="77777777" w:rsidR="004F50F2" w:rsidRPr="00D15711" w:rsidRDefault="004F50F2" w:rsidP="004F50F2">
      <w:pPr>
        <w:jc w:val="center"/>
        <w:rPr>
          <w:rFonts w:ascii="Calibri" w:hAnsi="Calibri" w:cs="Calibri"/>
          <w:sz w:val="24"/>
          <w:szCs w:val="24"/>
        </w:rPr>
      </w:pPr>
    </w:p>
    <w:p w14:paraId="5AC39D55"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Bager-Charleson, S. (2010) </w:t>
      </w:r>
      <w:r w:rsidRPr="00D15711">
        <w:rPr>
          <w:rFonts w:ascii="Calibri" w:hAnsi="Calibri" w:cs="Calibri"/>
          <w:i/>
          <w:iCs/>
          <w:sz w:val="24"/>
          <w:szCs w:val="24"/>
        </w:rPr>
        <w:t>Reflective Practice in counselling and psychotherapy.</w:t>
      </w:r>
      <w:r w:rsidRPr="00D15711">
        <w:rPr>
          <w:rFonts w:ascii="Calibri" w:hAnsi="Calibri" w:cs="Calibri"/>
          <w:sz w:val="24"/>
          <w:szCs w:val="24"/>
        </w:rPr>
        <w:t xml:space="preserve"> Exeter: Learning Matters Ltd.</w:t>
      </w:r>
    </w:p>
    <w:p w14:paraId="1D77A617" w14:textId="77777777" w:rsidR="004F50F2" w:rsidRPr="00D15711" w:rsidRDefault="004F50F2" w:rsidP="004F50F2">
      <w:pPr>
        <w:rPr>
          <w:rFonts w:ascii="Calibri" w:hAnsi="Calibri" w:cs="Calibri"/>
          <w:sz w:val="24"/>
          <w:szCs w:val="24"/>
        </w:rPr>
      </w:pPr>
    </w:p>
    <w:p w14:paraId="122B7C87" w14:textId="77777777" w:rsidR="004F50F2" w:rsidRDefault="004F50F2" w:rsidP="004F50F2">
      <w:pPr>
        <w:rPr>
          <w:rFonts w:ascii="Calibri" w:hAnsi="Calibri" w:cs="Calibri"/>
          <w:sz w:val="24"/>
          <w:szCs w:val="24"/>
        </w:rPr>
      </w:pPr>
      <w:r w:rsidRPr="00D15711">
        <w:rPr>
          <w:rFonts w:ascii="Calibri" w:hAnsi="Calibri" w:cs="Calibri"/>
          <w:sz w:val="24"/>
          <w:szCs w:val="24"/>
        </w:rPr>
        <w:t>British Association of Cou</w:t>
      </w:r>
      <w:r>
        <w:rPr>
          <w:rFonts w:ascii="Calibri" w:hAnsi="Calibri" w:cs="Calibri"/>
          <w:sz w:val="24"/>
          <w:szCs w:val="24"/>
        </w:rPr>
        <w:t>n</w:t>
      </w:r>
      <w:r w:rsidRPr="00D15711">
        <w:rPr>
          <w:rFonts w:ascii="Calibri" w:hAnsi="Calibri" w:cs="Calibri"/>
          <w:sz w:val="24"/>
          <w:szCs w:val="24"/>
        </w:rPr>
        <w:t xml:space="preserve">selling and Psychotherapy [BACP] </w:t>
      </w:r>
      <w:r>
        <w:rPr>
          <w:rFonts w:ascii="Calibri" w:hAnsi="Calibri" w:cs="Calibri"/>
          <w:sz w:val="24"/>
          <w:szCs w:val="24"/>
        </w:rPr>
        <w:t>(</w:t>
      </w:r>
      <w:r w:rsidRPr="00D15711">
        <w:rPr>
          <w:rFonts w:ascii="Calibri" w:hAnsi="Calibri" w:cs="Calibri"/>
          <w:sz w:val="24"/>
          <w:szCs w:val="24"/>
        </w:rPr>
        <w:t>2018</w:t>
      </w:r>
      <w:r>
        <w:rPr>
          <w:rFonts w:ascii="Calibri" w:hAnsi="Calibri" w:cs="Calibri"/>
          <w:sz w:val="24"/>
          <w:szCs w:val="24"/>
        </w:rPr>
        <w:t xml:space="preserve">) </w:t>
      </w:r>
      <w:r w:rsidRPr="00700AC8">
        <w:rPr>
          <w:rFonts w:ascii="Calibri" w:hAnsi="Calibri" w:cs="Calibri"/>
          <w:i/>
          <w:iCs/>
          <w:sz w:val="24"/>
          <w:szCs w:val="24"/>
        </w:rPr>
        <w:t>Ethical framework for the counselling professions.</w:t>
      </w:r>
      <w:r>
        <w:rPr>
          <w:rFonts w:ascii="Calibri" w:hAnsi="Calibri" w:cs="Calibri"/>
          <w:sz w:val="24"/>
          <w:szCs w:val="24"/>
        </w:rPr>
        <w:t xml:space="preserve"> Available at: </w:t>
      </w:r>
      <w:hyperlink r:id="rId10" w:history="1">
        <w:r w:rsidRPr="001F77AB">
          <w:rPr>
            <w:rStyle w:val="Hyperlink"/>
            <w:rFonts w:ascii="Calibri" w:hAnsi="Calibri" w:cs="Calibri"/>
            <w:sz w:val="24"/>
            <w:szCs w:val="24"/>
          </w:rPr>
          <w:t>https://www.bacp.co.uk/events-and-resources/ethics-and-standards/ethical-framework-for-the-counselling-professions/</w:t>
        </w:r>
      </w:hyperlink>
      <w:r>
        <w:rPr>
          <w:rFonts w:ascii="Calibri" w:hAnsi="Calibri" w:cs="Calibri"/>
          <w:sz w:val="24"/>
          <w:szCs w:val="24"/>
        </w:rPr>
        <w:t xml:space="preserve"> (Accessed: 11 February 2025)</w:t>
      </w:r>
    </w:p>
    <w:p w14:paraId="2954F50D" w14:textId="77777777" w:rsidR="004F50F2" w:rsidRPr="00D15711" w:rsidRDefault="004F50F2" w:rsidP="004F50F2">
      <w:pPr>
        <w:rPr>
          <w:rFonts w:ascii="Calibri" w:hAnsi="Calibri" w:cs="Calibri"/>
          <w:sz w:val="24"/>
          <w:szCs w:val="24"/>
        </w:rPr>
      </w:pPr>
    </w:p>
    <w:p w14:paraId="3B49BB6E"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Greenwood, J. (1998) ‘The role of reflection in single and double loop learning’, </w:t>
      </w:r>
      <w:r w:rsidRPr="00D15711">
        <w:rPr>
          <w:rFonts w:ascii="Calibri" w:hAnsi="Calibri" w:cs="Calibri"/>
          <w:i/>
          <w:iCs/>
          <w:sz w:val="24"/>
          <w:szCs w:val="24"/>
        </w:rPr>
        <w:t xml:space="preserve">Journal of Advanced Nursing, </w:t>
      </w:r>
      <w:r w:rsidRPr="00D15711">
        <w:rPr>
          <w:rFonts w:ascii="Calibri" w:hAnsi="Calibri" w:cs="Calibri"/>
          <w:sz w:val="24"/>
          <w:szCs w:val="24"/>
        </w:rPr>
        <w:t>27, pp.1048-1053</w:t>
      </w:r>
    </w:p>
    <w:p w14:paraId="16A83E49" w14:textId="77777777" w:rsidR="004F50F2" w:rsidRPr="00D15711" w:rsidRDefault="004F50F2" w:rsidP="004F50F2">
      <w:pPr>
        <w:rPr>
          <w:rFonts w:ascii="Calibri" w:hAnsi="Calibri" w:cs="Calibri"/>
          <w:sz w:val="24"/>
          <w:szCs w:val="24"/>
        </w:rPr>
      </w:pPr>
    </w:p>
    <w:p w14:paraId="4F6A2965" w14:textId="77777777" w:rsidR="004F50F2" w:rsidRDefault="004F50F2" w:rsidP="004F50F2">
      <w:pPr>
        <w:rPr>
          <w:rFonts w:ascii="Calibri" w:hAnsi="Calibri" w:cs="Calibri"/>
          <w:sz w:val="24"/>
          <w:szCs w:val="24"/>
        </w:rPr>
      </w:pPr>
      <w:proofErr w:type="spellStart"/>
      <w:r w:rsidRPr="00D15711">
        <w:rPr>
          <w:rFonts w:ascii="Calibri" w:hAnsi="Calibri" w:cs="Calibri"/>
          <w:sz w:val="24"/>
          <w:szCs w:val="24"/>
        </w:rPr>
        <w:t>Guggenbühl</w:t>
      </w:r>
      <w:proofErr w:type="spellEnd"/>
      <w:r w:rsidRPr="00D15711">
        <w:rPr>
          <w:rFonts w:ascii="Calibri" w:hAnsi="Calibri" w:cs="Calibri"/>
          <w:sz w:val="24"/>
          <w:szCs w:val="24"/>
        </w:rPr>
        <w:t xml:space="preserve">-Craig, A. (1971) </w:t>
      </w:r>
      <w:r w:rsidRPr="00D15711">
        <w:rPr>
          <w:rFonts w:ascii="Calibri" w:hAnsi="Calibri" w:cs="Calibri"/>
          <w:i/>
          <w:iCs/>
          <w:sz w:val="24"/>
          <w:szCs w:val="24"/>
        </w:rPr>
        <w:t>Power in the helping professions.</w:t>
      </w:r>
      <w:r w:rsidRPr="00D15711">
        <w:rPr>
          <w:rFonts w:ascii="Calibri" w:hAnsi="Calibri" w:cs="Calibri"/>
          <w:sz w:val="24"/>
          <w:szCs w:val="24"/>
        </w:rPr>
        <w:t xml:space="preserve"> Dallas: Spring Publications</w:t>
      </w:r>
      <w:r>
        <w:rPr>
          <w:rFonts w:ascii="Calibri" w:hAnsi="Calibri" w:cs="Calibri"/>
          <w:sz w:val="24"/>
          <w:szCs w:val="24"/>
        </w:rPr>
        <w:t>, Inc.</w:t>
      </w:r>
    </w:p>
    <w:p w14:paraId="36C2EE58" w14:textId="77777777" w:rsidR="004F50F2" w:rsidRPr="00D15711" w:rsidRDefault="004F50F2" w:rsidP="004F50F2">
      <w:pPr>
        <w:rPr>
          <w:rFonts w:ascii="Calibri" w:hAnsi="Calibri" w:cs="Calibri"/>
          <w:sz w:val="24"/>
          <w:szCs w:val="24"/>
        </w:rPr>
      </w:pPr>
    </w:p>
    <w:p w14:paraId="6F3E79F6"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Hedges, F. (2010) </w:t>
      </w:r>
      <w:r w:rsidRPr="00D15711">
        <w:rPr>
          <w:rFonts w:ascii="Calibri" w:hAnsi="Calibri" w:cs="Calibri"/>
          <w:i/>
          <w:iCs/>
          <w:sz w:val="24"/>
          <w:szCs w:val="24"/>
        </w:rPr>
        <w:t>Reflexivity in therapeutic practice</w:t>
      </w:r>
      <w:r w:rsidRPr="00D15711">
        <w:rPr>
          <w:rFonts w:ascii="Calibri" w:hAnsi="Calibri" w:cs="Calibri"/>
          <w:sz w:val="24"/>
          <w:szCs w:val="24"/>
        </w:rPr>
        <w:t>. Basingstoke: Palgrave Macmillan</w:t>
      </w:r>
      <w:r>
        <w:rPr>
          <w:rFonts w:ascii="Calibri" w:hAnsi="Calibri" w:cs="Calibri"/>
          <w:sz w:val="24"/>
          <w:szCs w:val="24"/>
        </w:rPr>
        <w:t>.</w:t>
      </w:r>
    </w:p>
    <w:p w14:paraId="4AD9C3F5" w14:textId="77777777" w:rsidR="004F50F2" w:rsidRPr="00D15711" w:rsidRDefault="004F50F2" w:rsidP="004F50F2">
      <w:pPr>
        <w:rPr>
          <w:rFonts w:ascii="Calibri" w:hAnsi="Calibri" w:cs="Calibri"/>
          <w:sz w:val="24"/>
          <w:szCs w:val="24"/>
        </w:rPr>
      </w:pPr>
    </w:p>
    <w:p w14:paraId="1F3F75EF"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Ladd, P. (2024) </w:t>
      </w:r>
      <w:r w:rsidRPr="00D15711">
        <w:rPr>
          <w:rFonts w:ascii="Calibri" w:hAnsi="Calibri" w:cs="Calibri"/>
          <w:i/>
          <w:iCs/>
          <w:sz w:val="24"/>
          <w:szCs w:val="24"/>
        </w:rPr>
        <w:t xml:space="preserve">Richard Dawkins a Christian? The rise of cultural Christianity in Britain. </w:t>
      </w:r>
      <w:r w:rsidRPr="00D15711">
        <w:rPr>
          <w:rFonts w:ascii="Calibri" w:hAnsi="Calibri" w:cs="Calibri"/>
          <w:sz w:val="24"/>
          <w:szCs w:val="24"/>
        </w:rPr>
        <w:t xml:space="preserve">Available at: </w:t>
      </w:r>
      <w:hyperlink r:id="rId11" w:history="1">
        <w:r w:rsidRPr="00D15711">
          <w:rPr>
            <w:rStyle w:val="Hyperlink"/>
            <w:rFonts w:ascii="Calibri" w:hAnsi="Calibri" w:cs="Calibri"/>
            <w:sz w:val="24"/>
            <w:szCs w:val="24"/>
          </w:rPr>
          <w:t>https://care.org.uk/news/2024/04/richard-dawkins-a-christian-the-rise-of-cultural-christianity-in-britain</w:t>
        </w:r>
      </w:hyperlink>
      <w:r w:rsidRPr="00D15711">
        <w:rPr>
          <w:rFonts w:ascii="Calibri" w:hAnsi="Calibri" w:cs="Calibri"/>
          <w:sz w:val="24"/>
          <w:szCs w:val="24"/>
        </w:rPr>
        <w:t xml:space="preserve"> (Accessed: </w:t>
      </w:r>
      <w:r>
        <w:rPr>
          <w:rFonts w:ascii="Calibri" w:hAnsi="Calibri" w:cs="Calibri"/>
          <w:sz w:val="24"/>
          <w:szCs w:val="24"/>
        </w:rPr>
        <w:t>11</w:t>
      </w:r>
      <w:r w:rsidRPr="00D15711">
        <w:rPr>
          <w:rFonts w:ascii="Calibri" w:hAnsi="Calibri" w:cs="Calibri"/>
          <w:sz w:val="24"/>
          <w:szCs w:val="24"/>
        </w:rPr>
        <w:t xml:space="preserve"> February 2025)</w:t>
      </w:r>
    </w:p>
    <w:p w14:paraId="609C02D3" w14:textId="77777777" w:rsidR="004F50F2" w:rsidRPr="00D15711" w:rsidRDefault="004F50F2" w:rsidP="004F50F2">
      <w:pPr>
        <w:rPr>
          <w:rFonts w:ascii="Calibri" w:hAnsi="Calibri" w:cs="Calibri"/>
          <w:sz w:val="24"/>
          <w:szCs w:val="24"/>
        </w:rPr>
      </w:pPr>
    </w:p>
    <w:p w14:paraId="5C2550E9"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McLeod, J (2013) </w:t>
      </w:r>
      <w:r w:rsidRPr="00D15711">
        <w:rPr>
          <w:rFonts w:ascii="Calibri" w:hAnsi="Calibri" w:cs="Calibri"/>
          <w:i/>
          <w:iCs/>
          <w:sz w:val="24"/>
          <w:szCs w:val="24"/>
        </w:rPr>
        <w:t>An introduction to counselling. 5</w:t>
      </w:r>
      <w:r w:rsidRPr="00D15711">
        <w:rPr>
          <w:rFonts w:ascii="Calibri" w:hAnsi="Calibri" w:cs="Calibri"/>
          <w:i/>
          <w:iCs/>
          <w:sz w:val="24"/>
          <w:szCs w:val="24"/>
          <w:vertAlign w:val="superscript"/>
        </w:rPr>
        <w:t>th</w:t>
      </w:r>
      <w:r w:rsidRPr="00D15711">
        <w:rPr>
          <w:rFonts w:ascii="Calibri" w:hAnsi="Calibri" w:cs="Calibri"/>
          <w:i/>
          <w:iCs/>
          <w:sz w:val="24"/>
          <w:szCs w:val="24"/>
        </w:rPr>
        <w:t xml:space="preserve"> </w:t>
      </w:r>
      <w:proofErr w:type="spellStart"/>
      <w:r w:rsidRPr="00D15711">
        <w:rPr>
          <w:rFonts w:ascii="Calibri" w:hAnsi="Calibri" w:cs="Calibri"/>
          <w:i/>
          <w:iCs/>
          <w:sz w:val="24"/>
          <w:szCs w:val="24"/>
        </w:rPr>
        <w:t>edn</w:t>
      </w:r>
      <w:proofErr w:type="spellEnd"/>
      <w:r w:rsidRPr="00D15711">
        <w:rPr>
          <w:rFonts w:ascii="Calibri" w:hAnsi="Calibri" w:cs="Calibri"/>
          <w:i/>
          <w:iCs/>
          <w:sz w:val="24"/>
          <w:szCs w:val="24"/>
        </w:rPr>
        <w:t xml:space="preserve">. </w:t>
      </w:r>
      <w:r w:rsidRPr="00D15711">
        <w:rPr>
          <w:rFonts w:ascii="Calibri" w:hAnsi="Calibri" w:cs="Calibri"/>
          <w:sz w:val="24"/>
          <w:szCs w:val="24"/>
        </w:rPr>
        <w:t>London: Open University Press</w:t>
      </w:r>
      <w:r>
        <w:rPr>
          <w:rFonts w:ascii="Calibri" w:hAnsi="Calibri" w:cs="Calibri"/>
          <w:sz w:val="24"/>
          <w:szCs w:val="24"/>
        </w:rPr>
        <w:t>.</w:t>
      </w:r>
    </w:p>
    <w:p w14:paraId="1E9DE8F1" w14:textId="77777777" w:rsidR="004F50F2" w:rsidRPr="00D15711" w:rsidRDefault="004F50F2" w:rsidP="004F50F2">
      <w:pPr>
        <w:rPr>
          <w:rFonts w:ascii="Calibri" w:hAnsi="Calibri" w:cs="Calibri"/>
          <w:sz w:val="24"/>
          <w:szCs w:val="24"/>
        </w:rPr>
      </w:pPr>
    </w:p>
    <w:p w14:paraId="2AFE276A"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Mearns, D and Thorne, B. (2013) </w:t>
      </w:r>
      <w:r w:rsidRPr="00D15711">
        <w:rPr>
          <w:rFonts w:ascii="Calibri" w:hAnsi="Calibri" w:cs="Calibri"/>
          <w:i/>
          <w:iCs/>
          <w:sz w:val="24"/>
          <w:szCs w:val="24"/>
        </w:rPr>
        <w:t>Person-centred counselling in action.</w:t>
      </w:r>
      <w:r w:rsidRPr="00D15711">
        <w:rPr>
          <w:rFonts w:ascii="Calibri" w:hAnsi="Calibri" w:cs="Calibri"/>
          <w:sz w:val="24"/>
          <w:szCs w:val="24"/>
        </w:rPr>
        <w:t xml:space="preserve"> 4</w:t>
      </w:r>
      <w:r w:rsidRPr="00D15711">
        <w:rPr>
          <w:rFonts w:ascii="Calibri" w:hAnsi="Calibri" w:cs="Calibri"/>
          <w:sz w:val="24"/>
          <w:szCs w:val="24"/>
          <w:vertAlign w:val="superscript"/>
        </w:rPr>
        <w:t>th</w:t>
      </w:r>
      <w:r w:rsidRPr="00D15711">
        <w:rPr>
          <w:rFonts w:ascii="Calibri" w:hAnsi="Calibri" w:cs="Calibri"/>
          <w:sz w:val="24"/>
          <w:szCs w:val="24"/>
        </w:rPr>
        <w:t xml:space="preserve"> </w:t>
      </w:r>
      <w:proofErr w:type="spellStart"/>
      <w:r w:rsidRPr="00D15711">
        <w:rPr>
          <w:rFonts w:ascii="Calibri" w:hAnsi="Calibri" w:cs="Calibri"/>
          <w:sz w:val="24"/>
          <w:szCs w:val="24"/>
        </w:rPr>
        <w:t>edn</w:t>
      </w:r>
      <w:proofErr w:type="spellEnd"/>
      <w:r w:rsidRPr="00D15711">
        <w:rPr>
          <w:rFonts w:ascii="Calibri" w:hAnsi="Calibri" w:cs="Calibri"/>
          <w:sz w:val="24"/>
          <w:szCs w:val="24"/>
        </w:rPr>
        <w:t>. London: Sage Publications Ltd.</w:t>
      </w:r>
    </w:p>
    <w:p w14:paraId="733ADA62" w14:textId="77777777" w:rsidR="004F50F2" w:rsidRPr="00D15711" w:rsidRDefault="004F50F2" w:rsidP="004F50F2">
      <w:pPr>
        <w:rPr>
          <w:rFonts w:ascii="Calibri" w:hAnsi="Calibri" w:cs="Calibri"/>
          <w:sz w:val="24"/>
          <w:szCs w:val="24"/>
        </w:rPr>
      </w:pPr>
    </w:p>
    <w:p w14:paraId="33D8C961"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Rosin, J. (2014) ‘The necessity of </w:t>
      </w:r>
      <w:proofErr w:type="spellStart"/>
      <w:r w:rsidRPr="00D15711">
        <w:rPr>
          <w:rFonts w:ascii="Calibri" w:hAnsi="Calibri" w:cs="Calibri"/>
          <w:sz w:val="24"/>
          <w:szCs w:val="24"/>
        </w:rPr>
        <w:t>counselor</w:t>
      </w:r>
      <w:proofErr w:type="spellEnd"/>
      <w:r w:rsidRPr="00D15711">
        <w:rPr>
          <w:rFonts w:ascii="Calibri" w:hAnsi="Calibri" w:cs="Calibri"/>
          <w:sz w:val="24"/>
          <w:szCs w:val="24"/>
        </w:rPr>
        <w:t xml:space="preserve"> individuation for fostering reflective practice’, </w:t>
      </w:r>
      <w:r w:rsidRPr="00D15711">
        <w:rPr>
          <w:rFonts w:ascii="Calibri" w:hAnsi="Calibri" w:cs="Calibri"/>
          <w:i/>
          <w:iCs/>
          <w:sz w:val="24"/>
          <w:szCs w:val="24"/>
        </w:rPr>
        <w:t xml:space="preserve">Journal of </w:t>
      </w:r>
      <w:proofErr w:type="spellStart"/>
      <w:r w:rsidRPr="00D15711">
        <w:rPr>
          <w:rFonts w:ascii="Calibri" w:hAnsi="Calibri" w:cs="Calibri"/>
          <w:i/>
          <w:iCs/>
          <w:sz w:val="24"/>
          <w:szCs w:val="24"/>
        </w:rPr>
        <w:t>Counseling</w:t>
      </w:r>
      <w:proofErr w:type="spellEnd"/>
      <w:r w:rsidRPr="00D15711">
        <w:rPr>
          <w:rFonts w:ascii="Calibri" w:hAnsi="Calibri" w:cs="Calibri"/>
          <w:i/>
          <w:iCs/>
          <w:sz w:val="24"/>
          <w:szCs w:val="24"/>
        </w:rPr>
        <w:t xml:space="preserve"> &amp; Development, </w:t>
      </w:r>
      <w:r w:rsidRPr="00D15711">
        <w:rPr>
          <w:rFonts w:ascii="Calibri" w:hAnsi="Calibri" w:cs="Calibri"/>
          <w:sz w:val="24"/>
          <w:szCs w:val="24"/>
        </w:rPr>
        <w:t xml:space="preserve">93 (January 2015), pp. 88-95. Available at: </w:t>
      </w:r>
      <w:hyperlink r:id="rId12" w:tgtFrame="_blank" w:history="1">
        <w:r w:rsidRPr="00D15711">
          <w:rPr>
            <w:rStyle w:val="Hyperlink"/>
            <w:rFonts w:ascii="Calibri" w:hAnsi="Calibri" w:cs="Calibri"/>
            <w:sz w:val="24"/>
            <w:szCs w:val="24"/>
          </w:rPr>
          <w:t>https://doi.org/10.1002/j.1556-6676.2015.00184.x</w:t>
        </w:r>
      </w:hyperlink>
    </w:p>
    <w:p w14:paraId="1EB257BF" w14:textId="77777777" w:rsidR="004F50F2" w:rsidRPr="00D15711" w:rsidRDefault="004F50F2" w:rsidP="004F50F2">
      <w:pPr>
        <w:rPr>
          <w:rFonts w:ascii="Calibri" w:hAnsi="Calibri" w:cs="Calibri"/>
          <w:sz w:val="24"/>
          <w:szCs w:val="24"/>
        </w:rPr>
      </w:pPr>
    </w:p>
    <w:p w14:paraId="3ADCF522" w14:textId="77777777" w:rsidR="004F50F2" w:rsidRDefault="004F50F2" w:rsidP="004F50F2">
      <w:pPr>
        <w:rPr>
          <w:rFonts w:ascii="Calibri" w:hAnsi="Calibri" w:cs="Calibri"/>
          <w:sz w:val="24"/>
          <w:szCs w:val="24"/>
        </w:rPr>
      </w:pPr>
      <w:r w:rsidRPr="00D15711">
        <w:rPr>
          <w:rFonts w:ascii="Calibri" w:hAnsi="Calibri" w:cs="Calibri"/>
          <w:sz w:val="24"/>
          <w:szCs w:val="24"/>
        </w:rPr>
        <w:t xml:space="preserve">Solzhenitsyn, A. (2003) </w:t>
      </w:r>
      <w:r w:rsidRPr="00D15711">
        <w:rPr>
          <w:rFonts w:ascii="Calibri" w:hAnsi="Calibri" w:cs="Calibri"/>
          <w:i/>
          <w:iCs/>
          <w:sz w:val="24"/>
          <w:szCs w:val="24"/>
        </w:rPr>
        <w:t xml:space="preserve">The Gulag Archipelago. </w:t>
      </w:r>
      <w:r w:rsidRPr="00D15711">
        <w:rPr>
          <w:rFonts w:ascii="Calibri" w:hAnsi="Calibri" w:cs="Calibri"/>
          <w:sz w:val="24"/>
          <w:szCs w:val="24"/>
        </w:rPr>
        <w:t>London: Penguin</w:t>
      </w:r>
      <w:r>
        <w:rPr>
          <w:rFonts w:ascii="Calibri" w:hAnsi="Calibri" w:cs="Calibri"/>
          <w:sz w:val="24"/>
          <w:szCs w:val="24"/>
        </w:rPr>
        <w:t>.</w:t>
      </w:r>
    </w:p>
    <w:p w14:paraId="49B4DC6A" w14:textId="77777777" w:rsidR="004F50F2" w:rsidRPr="00D15711" w:rsidRDefault="004F50F2" w:rsidP="004F50F2">
      <w:pPr>
        <w:rPr>
          <w:rFonts w:ascii="Calibri" w:hAnsi="Calibri" w:cs="Calibri"/>
          <w:sz w:val="24"/>
          <w:szCs w:val="24"/>
        </w:rPr>
      </w:pPr>
    </w:p>
    <w:p w14:paraId="3A7897CA" w14:textId="77777777" w:rsidR="004F50F2" w:rsidRDefault="004F50F2" w:rsidP="004F50F2">
      <w:pPr>
        <w:rPr>
          <w:rFonts w:ascii="Calibri" w:hAnsi="Calibri" w:cs="Calibri"/>
          <w:sz w:val="24"/>
          <w:szCs w:val="24"/>
        </w:rPr>
      </w:pPr>
      <w:r w:rsidRPr="00D15711">
        <w:rPr>
          <w:rFonts w:ascii="Calibri" w:hAnsi="Calibri" w:cs="Calibri"/>
          <w:sz w:val="24"/>
          <w:szCs w:val="24"/>
        </w:rPr>
        <w:lastRenderedPageBreak/>
        <w:t>The Holy Bible. Mark. 12:30-31. Authorised King James Version (1839). London: Collins.</w:t>
      </w:r>
    </w:p>
    <w:p w14:paraId="3F63EC96" w14:textId="77777777" w:rsidR="004F50F2" w:rsidRDefault="004F50F2" w:rsidP="004F50F2">
      <w:pPr>
        <w:rPr>
          <w:rFonts w:ascii="Calibri" w:hAnsi="Calibri" w:cs="Calibri"/>
          <w:sz w:val="24"/>
          <w:szCs w:val="24"/>
        </w:rPr>
      </w:pPr>
    </w:p>
    <w:p w14:paraId="777805EA" w14:textId="77777777" w:rsidR="004F50F2" w:rsidRDefault="004F50F2" w:rsidP="004F50F2">
      <w:pPr>
        <w:rPr>
          <w:rFonts w:ascii="Calibri" w:hAnsi="Calibri" w:cs="Calibri"/>
          <w:sz w:val="24"/>
          <w:szCs w:val="24"/>
        </w:rPr>
      </w:pPr>
      <w:r>
        <w:rPr>
          <w:rFonts w:ascii="Calibri" w:hAnsi="Calibri" w:cs="Calibri"/>
          <w:sz w:val="24"/>
          <w:szCs w:val="24"/>
        </w:rPr>
        <w:t xml:space="preserve">Wallace, D.F. (2009) </w:t>
      </w:r>
      <w:r w:rsidRPr="009F4AFD">
        <w:rPr>
          <w:rFonts w:ascii="Calibri" w:hAnsi="Calibri" w:cs="Calibri"/>
          <w:i/>
          <w:iCs/>
          <w:sz w:val="24"/>
          <w:szCs w:val="24"/>
        </w:rPr>
        <w:t xml:space="preserve">This </w:t>
      </w:r>
      <w:r>
        <w:rPr>
          <w:rFonts w:ascii="Calibri" w:hAnsi="Calibri" w:cs="Calibri"/>
          <w:i/>
          <w:iCs/>
          <w:sz w:val="24"/>
          <w:szCs w:val="24"/>
        </w:rPr>
        <w:t>i</w:t>
      </w:r>
      <w:r w:rsidRPr="009F4AFD">
        <w:rPr>
          <w:rFonts w:ascii="Calibri" w:hAnsi="Calibri" w:cs="Calibri"/>
          <w:i/>
          <w:iCs/>
          <w:sz w:val="24"/>
          <w:szCs w:val="24"/>
        </w:rPr>
        <w:t xml:space="preserve">s </w:t>
      </w:r>
      <w:r>
        <w:rPr>
          <w:rFonts w:ascii="Calibri" w:hAnsi="Calibri" w:cs="Calibri"/>
          <w:i/>
          <w:iCs/>
          <w:sz w:val="24"/>
          <w:szCs w:val="24"/>
        </w:rPr>
        <w:t>w</w:t>
      </w:r>
      <w:r w:rsidRPr="009F4AFD">
        <w:rPr>
          <w:rFonts w:ascii="Calibri" w:hAnsi="Calibri" w:cs="Calibri"/>
          <w:i/>
          <w:iCs/>
          <w:sz w:val="24"/>
          <w:szCs w:val="24"/>
        </w:rPr>
        <w:t xml:space="preserve">ater: </w:t>
      </w:r>
      <w:r>
        <w:rPr>
          <w:rFonts w:ascii="Calibri" w:hAnsi="Calibri" w:cs="Calibri"/>
          <w:i/>
          <w:iCs/>
          <w:sz w:val="24"/>
          <w:szCs w:val="24"/>
        </w:rPr>
        <w:t>s</w:t>
      </w:r>
      <w:r w:rsidRPr="009F4AFD">
        <w:rPr>
          <w:rFonts w:ascii="Calibri" w:hAnsi="Calibri" w:cs="Calibri"/>
          <w:i/>
          <w:iCs/>
          <w:sz w:val="24"/>
          <w:szCs w:val="24"/>
        </w:rPr>
        <w:t xml:space="preserve">ome </w:t>
      </w:r>
      <w:r>
        <w:rPr>
          <w:rFonts w:ascii="Calibri" w:hAnsi="Calibri" w:cs="Calibri"/>
          <w:i/>
          <w:iCs/>
          <w:sz w:val="24"/>
          <w:szCs w:val="24"/>
        </w:rPr>
        <w:t>t</w:t>
      </w:r>
      <w:r w:rsidRPr="009F4AFD">
        <w:rPr>
          <w:rFonts w:ascii="Calibri" w:hAnsi="Calibri" w:cs="Calibri"/>
          <w:i/>
          <w:iCs/>
          <w:sz w:val="24"/>
          <w:szCs w:val="24"/>
        </w:rPr>
        <w:t xml:space="preserve">houghts, </w:t>
      </w:r>
      <w:r>
        <w:rPr>
          <w:rFonts w:ascii="Calibri" w:hAnsi="Calibri" w:cs="Calibri"/>
          <w:i/>
          <w:iCs/>
          <w:sz w:val="24"/>
          <w:szCs w:val="24"/>
        </w:rPr>
        <w:t>d</w:t>
      </w:r>
      <w:r w:rsidRPr="009F4AFD">
        <w:rPr>
          <w:rFonts w:ascii="Calibri" w:hAnsi="Calibri" w:cs="Calibri"/>
          <w:i/>
          <w:iCs/>
          <w:sz w:val="24"/>
          <w:szCs w:val="24"/>
        </w:rPr>
        <w:t xml:space="preserve">elivered on a </w:t>
      </w:r>
      <w:r>
        <w:rPr>
          <w:rFonts w:ascii="Calibri" w:hAnsi="Calibri" w:cs="Calibri"/>
          <w:i/>
          <w:iCs/>
          <w:sz w:val="24"/>
          <w:szCs w:val="24"/>
        </w:rPr>
        <w:t>s</w:t>
      </w:r>
      <w:r w:rsidRPr="009F4AFD">
        <w:rPr>
          <w:rFonts w:ascii="Calibri" w:hAnsi="Calibri" w:cs="Calibri"/>
          <w:i/>
          <w:iCs/>
          <w:sz w:val="24"/>
          <w:szCs w:val="24"/>
        </w:rPr>
        <w:t xml:space="preserve">ignificant </w:t>
      </w:r>
      <w:r>
        <w:rPr>
          <w:rFonts w:ascii="Calibri" w:hAnsi="Calibri" w:cs="Calibri"/>
          <w:i/>
          <w:iCs/>
          <w:sz w:val="24"/>
          <w:szCs w:val="24"/>
        </w:rPr>
        <w:t>o</w:t>
      </w:r>
      <w:r w:rsidRPr="009F4AFD">
        <w:rPr>
          <w:rFonts w:ascii="Calibri" w:hAnsi="Calibri" w:cs="Calibri"/>
          <w:i/>
          <w:iCs/>
          <w:sz w:val="24"/>
          <w:szCs w:val="24"/>
        </w:rPr>
        <w:t xml:space="preserve">ccasion, about </w:t>
      </w:r>
      <w:r>
        <w:rPr>
          <w:rFonts w:ascii="Calibri" w:hAnsi="Calibri" w:cs="Calibri"/>
          <w:i/>
          <w:iCs/>
          <w:sz w:val="24"/>
          <w:szCs w:val="24"/>
        </w:rPr>
        <w:t>l</w:t>
      </w:r>
      <w:r w:rsidRPr="009F4AFD">
        <w:rPr>
          <w:rFonts w:ascii="Calibri" w:hAnsi="Calibri" w:cs="Calibri"/>
          <w:i/>
          <w:iCs/>
          <w:sz w:val="24"/>
          <w:szCs w:val="24"/>
        </w:rPr>
        <w:t xml:space="preserve">iving a </w:t>
      </w:r>
      <w:r>
        <w:rPr>
          <w:rFonts w:ascii="Calibri" w:hAnsi="Calibri" w:cs="Calibri"/>
          <w:i/>
          <w:iCs/>
          <w:sz w:val="24"/>
          <w:szCs w:val="24"/>
        </w:rPr>
        <w:t>c</w:t>
      </w:r>
      <w:r w:rsidRPr="009F4AFD">
        <w:rPr>
          <w:rFonts w:ascii="Calibri" w:hAnsi="Calibri" w:cs="Calibri"/>
          <w:i/>
          <w:iCs/>
          <w:sz w:val="24"/>
          <w:szCs w:val="24"/>
        </w:rPr>
        <w:t xml:space="preserve">ompassionate </w:t>
      </w:r>
      <w:r>
        <w:rPr>
          <w:rFonts w:ascii="Calibri" w:hAnsi="Calibri" w:cs="Calibri"/>
          <w:i/>
          <w:iCs/>
          <w:sz w:val="24"/>
          <w:szCs w:val="24"/>
        </w:rPr>
        <w:t>l</w:t>
      </w:r>
      <w:r w:rsidRPr="009F4AFD">
        <w:rPr>
          <w:rFonts w:ascii="Calibri" w:hAnsi="Calibri" w:cs="Calibri"/>
          <w:i/>
          <w:iCs/>
          <w:sz w:val="24"/>
          <w:szCs w:val="24"/>
        </w:rPr>
        <w:t>ife</w:t>
      </w:r>
      <w:r>
        <w:rPr>
          <w:rFonts w:ascii="Calibri" w:hAnsi="Calibri" w:cs="Calibri"/>
          <w:sz w:val="24"/>
          <w:szCs w:val="24"/>
        </w:rPr>
        <w:t>. Boston: Little, Brown and company.</w:t>
      </w:r>
    </w:p>
    <w:p w14:paraId="5287D087" w14:textId="77777777" w:rsidR="004F50F2" w:rsidRPr="00621BE9" w:rsidRDefault="004F50F2" w:rsidP="004F50F2">
      <w:pPr>
        <w:rPr>
          <w:rFonts w:ascii="Calibri" w:hAnsi="Calibri" w:cs="Calibri"/>
          <w:sz w:val="24"/>
          <w:szCs w:val="24"/>
        </w:rPr>
      </w:pPr>
    </w:p>
    <w:p w14:paraId="3F57A1E3" w14:textId="77777777" w:rsidR="004F50F2" w:rsidRPr="00D15711" w:rsidRDefault="004F50F2" w:rsidP="004F50F2">
      <w:pPr>
        <w:rPr>
          <w:rFonts w:ascii="Calibri" w:hAnsi="Calibri" w:cs="Calibri"/>
          <w:sz w:val="24"/>
          <w:szCs w:val="24"/>
        </w:rPr>
      </w:pPr>
      <w:r w:rsidRPr="00D15711">
        <w:rPr>
          <w:rFonts w:ascii="Calibri" w:hAnsi="Calibri" w:cs="Calibri"/>
          <w:sz w:val="24"/>
          <w:szCs w:val="24"/>
        </w:rPr>
        <w:t xml:space="preserve">Wareing, M. (2017) ‘Me, my, more, must: a values-based model of reflection’, </w:t>
      </w:r>
      <w:r w:rsidRPr="00D15711">
        <w:rPr>
          <w:rFonts w:ascii="Calibri" w:hAnsi="Calibri" w:cs="Calibri"/>
          <w:i/>
          <w:iCs/>
          <w:sz w:val="24"/>
          <w:szCs w:val="24"/>
        </w:rPr>
        <w:t>Reflective</w:t>
      </w:r>
      <w:r w:rsidRPr="00D15711">
        <w:rPr>
          <w:rFonts w:ascii="Calibri" w:hAnsi="Calibri" w:cs="Calibri"/>
          <w:sz w:val="24"/>
          <w:szCs w:val="24"/>
        </w:rPr>
        <w:t xml:space="preserve"> </w:t>
      </w:r>
      <w:r w:rsidRPr="00D15711">
        <w:rPr>
          <w:rFonts w:ascii="Calibri" w:hAnsi="Calibri" w:cs="Calibri"/>
          <w:i/>
          <w:iCs/>
          <w:sz w:val="24"/>
          <w:szCs w:val="24"/>
        </w:rPr>
        <w:t>Practice</w:t>
      </w:r>
      <w:r w:rsidRPr="00D15711">
        <w:rPr>
          <w:rFonts w:ascii="Calibri" w:hAnsi="Calibri" w:cs="Calibri"/>
          <w:sz w:val="24"/>
          <w:szCs w:val="24"/>
        </w:rPr>
        <w:t>, 18(2), pp. 268-279. Available at: https://doi.org/10.1080/14623943.2016.1269002</w:t>
      </w:r>
    </w:p>
    <w:p w14:paraId="54E81447" w14:textId="77777777" w:rsidR="001B5007" w:rsidRPr="009F6A5E" w:rsidRDefault="001B5007" w:rsidP="00B577F1">
      <w:pPr>
        <w:spacing w:line="480" w:lineRule="auto"/>
        <w:rPr>
          <w:rFonts w:ascii="Arial" w:hAnsi="Arial" w:cs="Arial"/>
          <w:sz w:val="24"/>
          <w:szCs w:val="24"/>
        </w:rPr>
      </w:pPr>
    </w:p>
    <w:sectPr w:rsidR="001B5007" w:rsidRPr="009F6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36FB6" w14:textId="77777777" w:rsidR="00241593" w:rsidRDefault="00241593" w:rsidP="00310833">
      <w:pPr>
        <w:spacing w:after="0" w:line="240" w:lineRule="auto"/>
      </w:pPr>
      <w:r>
        <w:separator/>
      </w:r>
    </w:p>
  </w:endnote>
  <w:endnote w:type="continuationSeparator" w:id="0">
    <w:p w14:paraId="23777449" w14:textId="77777777" w:rsidR="00241593" w:rsidRDefault="00241593" w:rsidP="00310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4FD2D" w14:textId="77777777" w:rsidR="00241593" w:rsidRDefault="00241593" w:rsidP="00310833">
      <w:pPr>
        <w:spacing w:after="0" w:line="240" w:lineRule="auto"/>
      </w:pPr>
      <w:r>
        <w:separator/>
      </w:r>
    </w:p>
  </w:footnote>
  <w:footnote w:type="continuationSeparator" w:id="0">
    <w:p w14:paraId="227C0147" w14:textId="77777777" w:rsidR="00241593" w:rsidRDefault="00241593" w:rsidP="00310833">
      <w:pPr>
        <w:spacing w:after="0" w:line="240" w:lineRule="auto"/>
      </w:pPr>
      <w:r>
        <w:continuationSeparator/>
      </w:r>
    </w:p>
  </w:footnote>
  <w:footnote w:id="1">
    <w:p w14:paraId="1E53D90C" w14:textId="0D179539" w:rsidR="00127FE6" w:rsidRDefault="00127FE6">
      <w:pPr>
        <w:pStyle w:val="FootnoteText"/>
      </w:pPr>
      <w:r>
        <w:rPr>
          <w:rStyle w:val="FootnoteReference"/>
        </w:rPr>
        <w:footnoteRef/>
      </w:r>
      <w:r w:rsidR="00EB7431">
        <w:t xml:space="preserve"> In considering my own internalised values, it is interesting to note that they were formed</w:t>
      </w:r>
      <w:r w:rsidR="000F719A">
        <w:t xml:space="preserve"> primarily</w:t>
      </w:r>
      <w:r w:rsidR="00EB7431">
        <w:t xml:space="preserve"> through worship, and to </w:t>
      </w:r>
      <w:r w:rsidR="00D80C3B">
        <w:t xml:space="preserve">consider the Argyris/Greenwood quote (above) in the light of </w:t>
      </w:r>
      <w:r w:rsidR="006B4777">
        <w:t xml:space="preserve">David Foster Wallace’s famed </w:t>
      </w:r>
      <w:r w:rsidR="00F819EA">
        <w:t>‘commencement address’ (200</w:t>
      </w:r>
      <w:r w:rsidR="003C116F">
        <w:t>9</w:t>
      </w:r>
      <w:r w:rsidR="00F819EA">
        <w:t>):</w:t>
      </w:r>
      <w:r>
        <w:t xml:space="preserve"> </w:t>
      </w:r>
      <w:r w:rsidR="00F819EA">
        <w:t>“</w:t>
      </w:r>
      <w:r w:rsidR="00B02EF8" w:rsidRPr="00B02EF8">
        <w:rPr>
          <w:i/>
          <w:iCs/>
        </w:rPr>
        <w:t>There is no such thing as not worshipping. Everybody worships. The only choice we get is what to worship.</w:t>
      </w:r>
      <w:r w:rsidR="00F819EA">
        <w:rPr>
          <w:i/>
          <w:iCs/>
        </w:rPr>
        <w:t>”</w:t>
      </w:r>
    </w:p>
  </w:footnote>
  <w:footnote w:id="2">
    <w:p w14:paraId="3B3B7E45" w14:textId="71784049" w:rsidR="009C5F06" w:rsidRDefault="009C5F06">
      <w:pPr>
        <w:pStyle w:val="FootnoteText"/>
      </w:pPr>
      <w:r>
        <w:rPr>
          <w:rStyle w:val="FootnoteReference"/>
        </w:rPr>
        <w:footnoteRef/>
      </w:r>
      <w:r>
        <w:t xml:space="preserve"> </w:t>
      </w:r>
      <w:r w:rsidR="00FE4455">
        <w:t xml:space="preserve">In his </w:t>
      </w:r>
      <w:r w:rsidR="00FE4455" w:rsidRPr="00E10AB2">
        <w:t>novel The Gulag Archipelago, Alexander Solzhenitsyn</w:t>
      </w:r>
      <w:r w:rsidR="00FE4455">
        <w:t xml:space="preserve"> famously wrote: “</w:t>
      </w:r>
      <w:r w:rsidRPr="009C5F06">
        <w:rPr>
          <w:i/>
          <w:iCs/>
        </w:rPr>
        <w:t>Gradually it was disclosed to me that the line separating good and evil passes not through states, nor between classes, nor between political parties either—but right through every human heart</w:t>
      </w:r>
      <w:r w:rsidR="00FE4455">
        <w:rPr>
          <w:i/>
          <w:iCs/>
        </w:rPr>
        <w:t>”.</w:t>
      </w:r>
    </w:p>
  </w:footnote>
  <w:footnote w:id="3">
    <w:p w14:paraId="4F16EA91" w14:textId="3F7C3B20" w:rsidR="00DD6DA2" w:rsidRPr="00ED315E" w:rsidRDefault="00DD6DA2" w:rsidP="00DD6DA2">
      <w:pPr>
        <w:pStyle w:val="FootnoteText"/>
      </w:pPr>
      <w:r>
        <w:rPr>
          <w:rStyle w:val="FootnoteReference"/>
        </w:rPr>
        <w:footnoteRef/>
      </w:r>
      <w:r>
        <w:t xml:space="preserve"> </w:t>
      </w:r>
      <w:r w:rsidRPr="00E0384A">
        <w:rPr>
          <w:i/>
          <w:iCs/>
        </w:rPr>
        <w:t>“There is to my mind no such thing as being full analysed..”</w:t>
      </w:r>
      <w:r>
        <w:t xml:space="preserve"> (</w:t>
      </w:r>
      <w:r w:rsidRPr="00E10AB2">
        <w:t>Van Deurzen</w:t>
      </w:r>
      <w:r w:rsidR="00A2297D" w:rsidRPr="00E10AB2">
        <w:t>, 2009,</w:t>
      </w:r>
      <w:r w:rsidRPr="00E10AB2">
        <w:t xml:space="preserve"> </w:t>
      </w:r>
      <w:r w:rsidR="003E658B" w:rsidRPr="00E10AB2">
        <w:t>quot</w:t>
      </w:r>
      <w:r w:rsidRPr="00E10AB2">
        <w:t>ed by Bager-Charleson</w:t>
      </w:r>
      <w:r w:rsidR="003E658B" w:rsidRPr="00E10AB2">
        <w:t>,</w:t>
      </w:r>
      <w:r w:rsidRPr="00E10AB2">
        <w:t xml:space="preserve"> 2010</w:t>
      </w:r>
      <w:r w:rsidR="00A2297D" w:rsidRPr="00E10AB2">
        <w:t>,</w:t>
      </w:r>
      <w:r w:rsidR="003E658B" w:rsidRPr="00E10AB2">
        <w:t xml:space="preserve"> p.</w:t>
      </w:r>
      <w:r w:rsidR="00CD68A7" w:rsidRPr="00E10AB2">
        <w:t>45</w:t>
      </w:r>
      <w:r w:rsidRPr="00E10AB2">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E93"/>
    <w:rsid w:val="000023B2"/>
    <w:rsid w:val="00002BB8"/>
    <w:rsid w:val="00003FB5"/>
    <w:rsid w:val="00004019"/>
    <w:rsid w:val="00012BF1"/>
    <w:rsid w:val="00013A4D"/>
    <w:rsid w:val="00044DA0"/>
    <w:rsid w:val="000452BE"/>
    <w:rsid w:val="00046FCC"/>
    <w:rsid w:val="0004746F"/>
    <w:rsid w:val="0005156C"/>
    <w:rsid w:val="0005418D"/>
    <w:rsid w:val="00060935"/>
    <w:rsid w:val="00065F75"/>
    <w:rsid w:val="000842B8"/>
    <w:rsid w:val="000A0312"/>
    <w:rsid w:val="000A16F1"/>
    <w:rsid w:val="000A3A15"/>
    <w:rsid w:val="000A4141"/>
    <w:rsid w:val="000A6AA9"/>
    <w:rsid w:val="000B3C5B"/>
    <w:rsid w:val="000B4D92"/>
    <w:rsid w:val="000B7A41"/>
    <w:rsid w:val="000C5779"/>
    <w:rsid w:val="000C5BFE"/>
    <w:rsid w:val="000D6F6E"/>
    <w:rsid w:val="000F719A"/>
    <w:rsid w:val="00105158"/>
    <w:rsid w:val="0010520E"/>
    <w:rsid w:val="001053D5"/>
    <w:rsid w:val="0010573A"/>
    <w:rsid w:val="00105EE2"/>
    <w:rsid w:val="00106781"/>
    <w:rsid w:val="0011768E"/>
    <w:rsid w:val="00120667"/>
    <w:rsid w:val="00121595"/>
    <w:rsid w:val="00122AFD"/>
    <w:rsid w:val="00127FE6"/>
    <w:rsid w:val="00130F83"/>
    <w:rsid w:val="00134667"/>
    <w:rsid w:val="0013785B"/>
    <w:rsid w:val="00140347"/>
    <w:rsid w:val="001419EF"/>
    <w:rsid w:val="00142E68"/>
    <w:rsid w:val="001441B2"/>
    <w:rsid w:val="001441F1"/>
    <w:rsid w:val="00145152"/>
    <w:rsid w:val="00150FEE"/>
    <w:rsid w:val="001551FD"/>
    <w:rsid w:val="00172F7A"/>
    <w:rsid w:val="001805EA"/>
    <w:rsid w:val="00185DBB"/>
    <w:rsid w:val="00187FB0"/>
    <w:rsid w:val="0019055F"/>
    <w:rsid w:val="001A120C"/>
    <w:rsid w:val="001A18DE"/>
    <w:rsid w:val="001B335C"/>
    <w:rsid w:val="001B3B9D"/>
    <w:rsid w:val="001B40C5"/>
    <w:rsid w:val="001B5007"/>
    <w:rsid w:val="001B5AED"/>
    <w:rsid w:val="001C1CDD"/>
    <w:rsid w:val="001C32A1"/>
    <w:rsid w:val="001C7BAA"/>
    <w:rsid w:val="001D5A56"/>
    <w:rsid w:val="001D5E3E"/>
    <w:rsid w:val="001E1C16"/>
    <w:rsid w:val="001E2703"/>
    <w:rsid w:val="001E3B39"/>
    <w:rsid w:val="001E5D03"/>
    <w:rsid w:val="001E64C5"/>
    <w:rsid w:val="001F25C9"/>
    <w:rsid w:val="001F35B4"/>
    <w:rsid w:val="00201D8B"/>
    <w:rsid w:val="00202C37"/>
    <w:rsid w:val="0020410A"/>
    <w:rsid w:val="0020732F"/>
    <w:rsid w:val="00216EAB"/>
    <w:rsid w:val="00217BE7"/>
    <w:rsid w:val="00220957"/>
    <w:rsid w:val="00222406"/>
    <w:rsid w:val="00225C1A"/>
    <w:rsid w:val="002309D7"/>
    <w:rsid w:val="00231FF6"/>
    <w:rsid w:val="00235C20"/>
    <w:rsid w:val="00241593"/>
    <w:rsid w:val="00242978"/>
    <w:rsid w:val="0024298B"/>
    <w:rsid w:val="00251ECA"/>
    <w:rsid w:val="00252A65"/>
    <w:rsid w:val="00255434"/>
    <w:rsid w:val="00255D18"/>
    <w:rsid w:val="00260E1A"/>
    <w:rsid w:val="00264E97"/>
    <w:rsid w:val="00265387"/>
    <w:rsid w:val="002672AB"/>
    <w:rsid w:val="00267331"/>
    <w:rsid w:val="002717BA"/>
    <w:rsid w:val="002769BD"/>
    <w:rsid w:val="0028474C"/>
    <w:rsid w:val="00286BEF"/>
    <w:rsid w:val="00292EE9"/>
    <w:rsid w:val="00292F8D"/>
    <w:rsid w:val="002A3383"/>
    <w:rsid w:val="002A5380"/>
    <w:rsid w:val="002B2ECE"/>
    <w:rsid w:val="002B7F73"/>
    <w:rsid w:val="002C0150"/>
    <w:rsid w:val="002C3342"/>
    <w:rsid w:val="002C35EC"/>
    <w:rsid w:val="002C4A36"/>
    <w:rsid w:val="002C6464"/>
    <w:rsid w:val="002D5CCF"/>
    <w:rsid w:val="002D76B7"/>
    <w:rsid w:val="002E29EB"/>
    <w:rsid w:val="002E5583"/>
    <w:rsid w:val="002E7A7C"/>
    <w:rsid w:val="002F6830"/>
    <w:rsid w:val="00302E3B"/>
    <w:rsid w:val="00303EF0"/>
    <w:rsid w:val="0030516C"/>
    <w:rsid w:val="003071AF"/>
    <w:rsid w:val="00310833"/>
    <w:rsid w:val="00310E38"/>
    <w:rsid w:val="00317A9C"/>
    <w:rsid w:val="0032331B"/>
    <w:rsid w:val="00324F45"/>
    <w:rsid w:val="00330B48"/>
    <w:rsid w:val="0033407C"/>
    <w:rsid w:val="00345C3C"/>
    <w:rsid w:val="00345D1C"/>
    <w:rsid w:val="00346080"/>
    <w:rsid w:val="0035307C"/>
    <w:rsid w:val="00354018"/>
    <w:rsid w:val="00372470"/>
    <w:rsid w:val="00373278"/>
    <w:rsid w:val="00373CF9"/>
    <w:rsid w:val="00377CE2"/>
    <w:rsid w:val="003865FC"/>
    <w:rsid w:val="00387200"/>
    <w:rsid w:val="00391DA0"/>
    <w:rsid w:val="00395248"/>
    <w:rsid w:val="003A03B2"/>
    <w:rsid w:val="003A2C0A"/>
    <w:rsid w:val="003A3C74"/>
    <w:rsid w:val="003A6016"/>
    <w:rsid w:val="003B21B1"/>
    <w:rsid w:val="003B5E55"/>
    <w:rsid w:val="003C116F"/>
    <w:rsid w:val="003C6E24"/>
    <w:rsid w:val="003D1858"/>
    <w:rsid w:val="003E45B5"/>
    <w:rsid w:val="003E658B"/>
    <w:rsid w:val="003F0A2C"/>
    <w:rsid w:val="003F1504"/>
    <w:rsid w:val="003F29C3"/>
    <w:rsid w:val="003F2F2E"/>
    <w:rsid w:val="003F7FFB"/>
    <w:rsid w:val="00406C1D"/>
    <w:rsid w:val="00411389"/>
    <w:rsid w:val="00417CB5"/>
    <w:rsid w:val="00417D20"/>
    <w:rsid w:val="00425AD2"/>
    <w:rsid w:val="004331AA"/>
    <w:rsid w:val="004424EA"/>
    <w:rsid w:val="00454354"/>
    <w:rsid w:val="00465476"/>
    <w:rsid w:val="00470653"/>
    <w:rsid w:val="004777B8"/>
    <w:rsid w:val="0048335A"/>
    <w:rsid w:val="00483694"/>
    <w:rsid w:val="00491E6A"/>
    <w:rsid w:val="00492348"/>
    <w:rsid w:val="00493EA9"/>
    <w:rsid w:val="004A09D4"/>
    <w:rsid w:val="004A2C3B"/>
    <w:rsid w:val="004A4A7C"/>
    <w:rsid w:val="004B34D0"/>
    <w:rsid w:val="004C0A6E"/>
    <w:rsid w:val="004C1EFB"/>
    <w:rsid w:val="004C1FA7"/>
    <w:rsid w:val="004D2E1C"/>
    <w:rsid w:val="004E6A8B"/>
    <w:rsid w:val="004E7C0A"/>
    <w:rsid w:val="004F50F2"/>
    <w:rsid w:val="004F7525"/>
    <w:rsid w:val="005000C3"/>
    <w:rsid w:val="00503F5B"/>
    <w:rsid w:val="00505C67"/>
    <w:rsid w:val="0050682A"/>
    <w:rsid w:val="005171D2"/>
    <w:rsid w:val="00521122"/>
    <w:rsid w:val="0052663B"/>
    <w:rsid w:val="00527134"/>
    <w:rsid w:val="0053065D"/>
    <w:rsid w:val="005318ED"/>
    <w:rsid w:val="005330CB"/>
    <w:rsid w:val="00535249"/>
    <w:rsid w:val="005378EC"/>
    <w:rsid w:val="005451F5"/>
    <w:rsid w:val="005461E0"/>
    <w:rsid w:val="0054693A"/>
    <w:rsid w:val="005515C8"/>
    <w:rsid w:val="0055758C"/>
    <w:rsid w:val="00557873"/>
    <w:rsid w:val="0056213E"/>
    <w:rsid w:val="0056710B"/>
    <w:rsid w:val="00567444"/>
    <w:rsid w:val="00570EEC"/>
    <w:rsid w:val="0057356C"/>
    <w:rsid w:val="00576964"/>
    <w:rsid w:val="00583672"/>
    <w:rsid w:val="00585399"/>
    <w:rsid w:val="005861D6"/>
    <w:rsid w:val="0058749B"/>
    <w:rsid w:val="0059140F"/>
    <w:rsid w:val="005A34F0"/>
    <w:rsid w:val="005A519D"/>
    <w:rsid w:val="005B2A23"/>
    <w:rsid w:val="005B69D4"/>
    <w:rsid w:val="005C2D45"/>
    <w:rsid w:val="005C55A7"/>
    <w:rsid w:val="005D12C1"/>
    <w:rsid w:val="005D25A3"/>
    <w:rsid w:val="005D778C"/>
    <w:rsid w:val="005E13E8"/>
    <w:rsid w:val="005E1947"/>
    <w:rsid w:val="005E59D4"/>
    <w:rsid w:val="005F42DF"/>
    <w:rsid w:val="005F6885"/>
    <w:rsid w:val="006015B9"/>
    <w:rsid w:val="00601725"/>
    <w:rsid w:val="00602BB1"/>
    <w:rsid w:val="00604CF6"/>
    <w:rsid w:val="006056C9"/>
    <w:rsid w:val="00605F8B"/>
    <w:rsid w:val="0060787D"/>
    <w:rsid w:val="00610034"/>
    <w:rsid w:val="00610DE6"/>
    <w:rsid w:val="00614490"/>
    <w:rsid w:val="00614FDF"/>
    <w:rsid w:val="00620CAB"/>
    <w:rsid w:val="006215F2"/>
    <w:rsid w:val="00623AD9"/>
    <w:rsid w:val="0062698F"/>
    <w:rsid w:val="00627DE4"/>
    <w:rsid w:val="006306BD"/>
    <w:rsid w:val="006318B7"/>
    <w:rsid w:val="0063315A"/>
    <w:rsid w:val="00634A34"/>
    <w:rsid w:val="00636193"/>
    <w:rsid w:val="00647A41"/>
    <w:rsid w:val="006577E2"/>
    <w:rsid w:val="00663248"/>
    <w:rsid w:val="006649D2"/>
    <w:rsid w:val="00664BB6"/>
    <w:rsid w:val="00665241"/>
    <w:rsid w:val="00671F90"/>
    <w:rsid w:val="00674CEB"/>
    <w:rsid w:val="0067794D"/>
    <w:rsid w:val="00685051"/>
    <w:rsid w:val="0069242C"/>
    <w:rsid w:val="006926D2"/>
    <w:rsid w:val="00693191"/>
    <w:rsid w:val="00696875"/>
    <w:rsid w:val="00697705"/>
    <w:rsid w:val="00697C16"/>
    <w:rsid w:val="006A12A6"/>
    <w:rsid w:val="006A21F0"/>
    <w:rsid w:val="006A4615"/>
    <w:rsid w:val="006A4AFF"/>
    <w:rsid w:val="006B29DF"/>
    <w:rsid w:val="006B4777"/>
    <w:rsid w:val="006B5E79"/>
    <w:rsid w:val="006C1D92"/>
    <w:rsid w:val="006C257D"/>
    <w:rsid w:val="006C6675"/>
    <w:rsid w:val="006D3978"/>
    <w:rsid w:val="006D68E6"/>
    <w:rsid w:val="006E5169"/>
    <w:rsid w:val="006F010B"/>
    <w:rsid w:val="006F0515"/>
    <w:rsid w:val="006F4D24"/>
    <w:rsid w:val="006F5876"/>
    <w:rsid w:val="00702B4F"/>
    <w:rsid w:val="0071366A"/>
    <w:rsid w:val="00723C11"/>
    <w:rsid w:val="007246A7"/>
    <w:rsid w:val="00737D3F"/>
    <w:rsid w:val="007454FE"/>
    <w:rsid w:val="00760E25"/>
    <w:rsid w:val="00770199"/>
    <w:rsid w:val="00770DC9"/>
    <w:rsid w:val="00771F85"/>
    <w:rsid w:val="00772A14"/>
    <w:rsid w:val="007852EF"/>
    <w:rsid w:val="00786BEC"/>
    <w:rsid w:val="007917AD"/>
    <w:rsid w:val="00792CE3"/>
    <w:rsid w:val="007943AC"/>
    <w:rsid w:val="0079597C"/>
    <w:rsid w:val="007A0340"/>
    <w:rsid w:val="007A37E4"/>
    <w:rsid w:val="007C1080"/>
    <w:rsid w:val="007C1088"/>
    <w:rsid w:val="007C3C19"/>
    <w:rsid w:val="007D03B1"/>
    <w:rsid w:val="007D27A1"/>
    <w:rsid w:val="007D6619"/>
    <w:rsid w:val="007E2C33"/>
    <w:rsid w:val="007E2CE9"/>
    <w:rsid w:val="007E7DA3"/>
    <w:rsid w:val="007F3D41"/>
    <w:rsid w:val="007F54F7"/>
    <w:rsid w:val="007F64A2"/>
    <w:rsid w:val="00804700"/>
    <w:rsid w:val="008078D1"/>
    <w:rsid w:val="00812457"/>
    <w:rsid w:val="00815803"/>
    <w:rsid w:val="00820CB3"/>
    <w:rsid w:val="00820D53"/>
    <w:rsid w:val="00823849"/>
    <w:rsid w:val="00825024"/>
    <w:rsid w:val="00825201"/>
    <w:rsid w:val="00826E97"/>
    <w:rsid w:val="00831C9D"/>
    <w:rsid w:val="008353E3"/>
    <w:rsid w:val="008453F9"/>
    <w:rsid w:val="00846589"/>
    <w:rsid w:val="00865495"/>
    <w:rsid w:val="00865BFA"/>
    <w:rsid w:val="00873308"/>
    <w:rsid w:val="00875B66"/>
    <w:rsid w:val="0088379A"/>
    <w:rsid w:val="008845CF"/>
    <w:rsid w:val="008863C6"/>
    <w:rsid w:val="00890333"/>
    <w:rsid w:val="00893CEE"/>
    <w:rsid w:val="008A0D84"/>
    <w:rsid w:val="008A2DE0"/>
    <w:rsid w:val="008A4481"/>
    <w:rsid w:val="008A5554"/>
    <w:rsid w:val="008B01CF"/>
    <w:rsid w:val="008B0F94"/>
    <w:rsid w:val="008B2CC1"/>
    <w:rsid w:val="008B5A30"/>
    <w:rsid w:val="008C138E"/>
    <w:rsid w:val="008C65D1"/>
    <w:rsid w:val="008D0535"/>
    <w:rsid w:val="008D26D0"/>
    <w:rsid w:val="008D4D1E"/>
    <w:rsid w:val="008D7B6A"/>
    <w:rsid w:val="008E0955"/>
    <w:rsid w:val="008E29DA"/>
    <w:rsid w:val="008E4204"/>
    <w:rsid w:val="008E6AB2"/>
    <w:rsid w:val="008E6C78"/>
    <w:rsid w:val="008F0859"/>
    <w:rsid w:val="008F3131"/>
    <w:rsid w:val="0090278D"/>
    <w:rsid w:val="00905593"/>
    <w:rsid w:val="00911158"/>
    <w:rsid w:val="009132C5"/>
    <w:rsid w:val="00914A78"/>
    <w:rsid w:val="009166F5"/>
    <w:rsid w:val="00923418"/>
    <w:rsid w:val="0092544C"/>
    <w:rsid w:val="00930777"/>
    <w:rsid w:val="00937CDA"/>
    <w:rsid w:val="00947EF3"/>
    <w:rsid w:val="00951418"/>
    <w:rsid w:val="0095146E"/>
    <w:rsid w:val="009527BE"/>
    <w:rsid w:val="00964E0E"/>
    <w:rsid w:val="0097323E"/>
    <w:rsid w:val="00975903"/>
    <w:rsid w:val="00975C40"/>
    <w:rsid w:val="00982117"/>
    <w:rsid w:val="00982247"/>
    <w:rsid w:val="00984B7F"/>
    <w:rsid w:val="009A146E"/>
    <w:rsid w:val="009B2059"/>
    <w:rsid w:val="009B41A8"/>
    <w:rsid w:val="009B6548"/>
    <w:rsid w:val="009C2F56"/>
    <w:rsid w:val="009C37B5"/>
    <w:rsid w:val="009C5F06"/>
    <w:rsid w:val="009D3B83"/>
    <w:rsid w:val="009E19A1"/>
    <w:rsid w:val="009F47AB"/>
    <w:rsid w:val="009F4E85"/>
    <w:rsid w:val="009F6A5E"/>
    <w:rsid w:val="00A14698"/>
    <w:rsid w:val="00A20A7C"/>
    <w:rsid w:val="00A2297D"/>
    <w:rsid w:val="00A22BB6"/>
    <w:rsid w:val="00A2354D"/>
    <w:rsid w:val="00A260AF"/>
    <w:rsid w:val="00A2617D"/>
    <w:rsid w:val="00A3133E"/>
    <w:rsid w:val="00A31EA1"/>
    <w:rsid w:val="00A3475A"/>
    <w:rsid w:val="00A3595A"/>
    <w:rsid w:val="00A436AD"/>
    <w:rsid w:val="00A47CC9"/>
    <w:rsid w:val="00A50DB9"/>
    <w:rsid w:val="00A51F58"/>
    <w:rsid w:val="00A56DD4"/>
    <w:rsid w:val="00A603DF"/>
    <w:rsid w:val="00A632A3"/>
    <w:rsid w:val="00A643BB"/>
    <w:rsid w:val="00A65FD3"/>
    <w:rsid w:val="00A67D38"/>
    <w:rsid w:val="00A74D16"/>
    <w:rsid w:val="00A763CE"/>
    <w:rsid w:val="00A77F47"/>
    <w:rsid w:val="00A80303"/>
    <w:rsid w:val="00A866D4"/>
    <w:rsid w:val="00A91750"/>
    <w:rsid w:val="00AA5F71"/>
    <w:rsid w:val="00AB00F7"/>
    <w:rsid w:val="00AB3479"/>
    <w:rsid w:val="00AB632A"/>
    <w:rsid w:val="00AB6B94"/>
    <w:rsid w:val="00AC0181"/>
    <w:rsid w:val="00AC21B6"/>
    <w:rsid w:val="00AD09CF"/>
    <w:rsid w:val="00AD3208"/>
    <w:rsid w:val="00AD47C6"/>
    <w:rsid w:val="00AD60E4"/>
    <w:rsid w:val="00AD73C0"/>
    <w:rsid w:val="00AD7B39"/>
    <w:rsid w:val="00AE69E3"/>
    <w:rsid w:val="00B020F3"/>
    <w:rsid w:val="00B025AA"/>
    <w:rsid w:val="00B02EF8"/>
    <w:rsid w:val="00B03EB8"/>
    <w:rsid w:val="00B052C6"/>
    <w:rsid w:val="00B10ED3"/>
    <w:rsid w:val="00B137F4"/>
    <w:rsid w:val="00B24756"/>
    <w:rsid w:val="00B258FA"/>
    <w:rsid w:val="00B302D4"/>
    <w:rsid w:val="00B44BEA"/>
    <w:rsid w:val="00B53A26"/>
    <w:rsid w:val="00B577F1"/>
    <w:rsid w:val="00B60372"/>
    <w:rsid w:val="00B623B2"/>
    <w:rsid w:val="00B62E24"/>
    <w:rsid w:val="00B666B3"/>
    <w:rsid w:val="00B66ADB"/>
    <w:rsid w:val="00B70281"/>
    <w:rsid w:val="00B71336"/>
    <w:rsid w:val="00B740A1"/>
    <w:rsid w:val="00B755C2"/>
    <w:rsid w:val="00B7585C"/>
    <w:rsid w:val="00B806BA"/>
    <w:rsid w:val="00B82089"/>
    <w:rsid w:val="00B9269B"/>
    <w:rsid w:val="00B942D8"/>
    <w:rsid w:val="00B95566"/>
    <w:rsid w:val="00B9715F"/>
    <w:rsid w:val="00B97852"/>
    <w:rsid w:val="00BA30F3"/>
    <w:rsid w:val="00BB06E0"/>
    <w:rsid w:val="00BB06EA"/>
    <w:rsid w:val="00BB20F8"/>
    <w:rsid w:val="00BB2763"/>
    <w:rsid w:val="00BB28A8"/>
    <w:rsid w:val="00BB3F9E"/>
    <w:rsid w:val="00BC0EE5"/>
    <w:rsid w:val="00BC33E9"/>
    <w:rsid w:val="00BC45A3"/>
    <w:rsid w:val="00BC7816"/>
    <w:rsid w:val="00BD27AE"/>
    <w:rsid w:val="00BD421D"/>
    <w:rsid w:val="00BD7D9C"/>
    <w:rsid w:val="00BE18F1"/>
    <w:rsid w:val="00BE1D9A"/>
    <w:rsid w:val="00BE5BC2"/>
    <w:rsid w:val="00BF1713"/>
    <w:rsid w:val="00BF2146"/>
    <w:rsid w:val="00BF392F"/>
    <w:rsid w:val="00BF45F8"/>
    <w:rsid w:val="00C02C21"/>
    <w:rsid w:val="00C03D2D"/>
    <w:rsid w:val="00C07311"/>
    <w:rsid w:val="00C07F64"/>
    <w:rsid w:val="00C176DD"/>
    <w:rsid w:val="00C269AB"/>
    <w:rsid w:val="00C3033B"/>
    <w:rsid w:val="00C4392F"/>
    <w:rsid w:val="00C53DD2"/>
    <w:rsid w:val="00C53DEE"/>
    <w:rsid w:val="00C574CF"/>
    <w:rsid w:val="00C60BBC"/>
    <w:rsid w:val="00C61D0E"/>
    <w:rsid w:val="00C620B5"/>
    <w:rsid w:val="00C63D4C"/>
    <w:rsid w:val="00C735E7"/>
    <w:rsid w:val="00C74832"/>
    <w:rsid w:val="00C82EDE"/>
    <w:rsid w:val="00C83440"/>
    <w:rsid w:val="00C87067"/>
    <w:rsid w:val="00C87A1D"/>
    <w:rsid w:val="00C93A74"/>
    <w:rsid w:val="00CB38FD"/>
    <w:rsid w:val="00CB5DA6"/>
    <w:rsid w:val="00CC06DE"/>
    <w:rsid w:val="00CC1832"/>
    <w:rsid w:val="00CC2D6A"/>
    <w:rsid w:val="00CC79AF"/>
    <w:rsid w:val="00CD1423"/>
    <w:rsid w:val="00CD68A7"/>
    <w:rsid w:val="00CE0BFC"/>
    <w:rsid w:val="00CE4849"/>
    <w:rsid w:val="00CE5EC6"/>
    <w:rsid w:val="00CF224A"/>
    <w:rsid w:val="00CF4C7D"/>
    <w:rsid w:val="00CF517C"/>
    <w:rsid w:val="00CF6B14"/>
    <w:rsid w:val="00D00343"/>
    <w:rsid w:val="00D03483"/>
    <w:rsid w:val="00D113B0"/>
    <w:rsid w:val="00D1339F"/>
    <w:rsid w:val="00D21282"/>
    <w:rsid w:val="00D262A5"/>
    <w:rsid w:val="00D31262"/>
    <w:rsid w:val="00D31673"/>
    <w:rsid w:val="00D36A9A"/>
    <w:rsid w:val="00D37C66"/>
    <w:rsid w:val="00D41348"/>
    <w:rsid w:val="00D47315"/>
    <w:rsid w:val="00D55E8F"/>
    <w:rsid w:val="00D663A7"/>
    <w:rsid w:val="00D67266"/>
    <w:rsid w:val="00D70231"/>
    <w:rsid w:val="00D702BB"/>
    <w:rsid w:val="00D713E4"/>
    <w:rsid w:val="00D72714"/>
    <w:rsid w:val="00D74EE9"/>
    <w:rsid w:val="00D771A8"/>
    <w:rsid w:val="00D80C3B"/>
    <w:rsid w:val="00D8291B"/>
    <w:rsid w:val="00D867D3"/>
    <w:rsid w:val="00D901C9"/>
    <w:rsid w:val="00D91779"/>
    <w:rsid w:val="00DA4C4F"/>
    <w:rsid w:val="00DA5EC0"/>
    <w:rsid w:val="00DB1970"/>
    <w:rsid w:val="00DC162D"/>
    <w:rsid w:val="00DC388E"/>
    <w:rsid w:val="00DD0EAE"/>
    <w:rsid w:val="00DD4C5A"/>
    <w:rsid w:val="00DD6DA2"/>
    <w:rsid w:val="00DD77FD"/>
    <w:rsid w:val="00DD7968"/>
    <w:rsid w:val="00DE1A69"/>
    <w:rsid w:val="00DE332C"/>
    <w:rsid w:val="00DE4426"/>
    <w:rsid w:val="00DE5CB9"/>
    <w:rsid w:val="00DF0025"/>
    <w:rsid w:val="00DF1367"/>
    <w:rsid w:val="00DF4DB1"/>
    <w:rsid w:val="00DF6D7F"/>
    <w:rsid w:val="00E01073"/>
    <w:rsid w:val="00E0205E"/>
    <w:rsid w:val="00E0384A"/>
    <w:rsid w:val="00E066C2"/>
    <w:rsid w:val="00E10AB2"/>
    <w:rsid w:val="00E12BDA"/>
    <w:rsid w:val="00E171A2"/>
    <w:rsid w:val="00E21086"/>
    <w:rsid w:val="00E228FB"/>
    <w:rsid w:val="00E26D5A"/>
    <w:rsid w:val="00E353DE"/>
    <w:rsid w:val="00E47F23"/>
    <w:rsid w:val="00E571FC"/>
    <w:rsid w:val="00E64345"/>
    <w:rsid w:val="00E64ADA"/>
    <w:rsid w:val="00E67940"/>
    <w:rsid w:val="00E82E8C"/>
    <w:rsid w:val="00E8396F"/>
    <w:rsid w:val="00EB5879"/>
    <w:rsid w:val="00EB6FD7"/>
    <w:rsid w:val="00EB7431"/>
    <w:rsid w:val="00EB79B9"/>
    <w:rsid w:val="00EC0B96"/>
    <w:rsid w:val="00EC3211"/>
    <w:rsid w:val="00EC4F8C"/>
    <w:rsid w:val="00EC6026"/>
    <w:rsid w:val="00EC7257"/>
    <w:rsid w:val="00ED315E"/>
    <w:rsid w:val="00ED32A4"/>
    <w:rsid w:val="00EF183D"/>
    <w:rsid w:val="00F0620D"/>
    <w:rsid w:val="00F24632"/>
    <w:rsid w:val="00F30466"/>
    <w:rsid w:val="00F30C6D"/>
    <w:rsid w:val="00F33937"/>
    <w:rsid w:val="00F4311D"/>
    <w:rsid w:val="00F441C8"/>
    <w:rsid w:val="00F52D6C"/>
    <w:rsid w:val="00F548E6"/>
    <w:rsid w:val="00F70EFF"/>
    <w:rsid w:val="00F7183B"/>
    <w:rsid w:val="00F76559"/>
    <w:rsid w:val="00F819EA"/>
    <w:rsid w:val="00F81D96"/>
    <w:rsid w:val="00F83B1A"/>
    <w:rsid w:val="00F84E93"/>
    <w:rsid w:val="00FB0FD1"/>
    <w:rsid w:val="00FB2F46"/>
    <w:rsid w:val="00FB77DF"/>
    <w:rsid w:val="00FD5601"/>
    <w:rsid w:val="00FD6D8B"/>
    <w:rsid w:val="00FE0A90"/>
    <w:rsid w:val="00FE20A8"/>
    <w:rsid w:val="00FE2BAE"/>
    <w:rsid w:val="00FE3325"/>
    <w:rsid w:val="00FE4455"/>
    <w:rsid w:val="00FE5331"/>
    <w:rsid w:val="00FF1FB3"/>
    <w:rsid w:val="00FF2686"/>
    <w:rsid w:val="00FF4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EF7B5D"/>
  <w15:chartTrackingRefBased/>
  <w15:docId w15:val="{8A1DF534-036A-45F2-901F-7D895A15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E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E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E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E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E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E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E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E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E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E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E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E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E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E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E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E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E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E93"/>
    <w:rPr>
      <w:rFonts w:eastAsiaTheme="majorEastAsia" w:cstheme="majorBidi"/>
      <w:color w:val="272727" w:themeColor="text1" w:themeTint="D8"/>
    </w:rPr>
  </w:style>
  <w:style w:type="paragraph" w:styleId="Title">
    <w:name w:val="Title"/>
    <w:basedOn w:val="Normal"/>
    <w:next w:val="Normal"/>
    <w:link w:val="TitleChar"/>
    <w:uiPriority w:val="10"/>
    <w:qFormat/>
    <w:rsid w:val="00F84E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E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E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E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E93"/>
    <w:pPr>
      <w:spacing w:before="160"/>
      <w:jc w:val="center"/>
    </w:pPr>
    <w:rPr>
      <w:i/>
      <w:iCs/>
      <w:color w:val="404040" w:themeColor="text1" w:themeTint="BF"/>
    </w:rPr>
  </w:style>
  <w:style w:type="character" w:customStyle="1" w:styleId="QuoteChar">
    <w:name w:val="Quote Char"/>
    <w:basedOn w:val="DefaultParagraphFont"/>
    <w:link w:val="Quote"/>
    <w:uiPriority w:val="29"/>
    <w:rsid w:val="00F84E93"/>
    <w:rPr>
      <w:i/>
      <w:iCs/>
      <w:color w:val="404040" w:themeColor="text1" w:themeTint="BF"/>
    </w:rPr>
  </w:style>
  <w:style w:type="paragraph" w:styleId="ListParagraph">
    <w:name w:val="List Paragraph"/>
    <w:basedOn w:val="Normal"/>
    <w:uiPriority w:val="34"/>
    <w:qFormat/>
    <w:rsid w:val="00F84E93"/>
    <w:pPr>
      <w:ind w:left="720"/>
      <w:contextualSpacing/>
    </w:pPr>
  </w:style>
  <w:style w:type="character" w:styleId="IntenseEmphasis">
    <w:name w:val="Intense Emphasis"/>
    <w:basedOn w:val="DefaultParagraphFont"/>
    <w:uiPriority w:val="21"/>
    <w:qFormat/>
    <w:rsid w:val="00F84E93"/>
    <w:rPr>
      <w:i/>
      <w:iCs/>
      <w:color w:val="0F4761" w:themeColor="accent1" w:themeShade="BF"/>
    </w:rPr>
  </w:style>
  <w:style w:type="paragraph" w:styleId="IntenseQuote">
    <w:name w:val="Intense Quote"/>
    <w:basedOn w:val="Normal"/>
    <w:next w:val="Normal"/>
    <w:link w:val="IntenseQuoteChar"/>
    <w:uiPriority w:val="30"/>
    <w:qFormat/>
    <w:rsid w:val="00F84E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E93"/>
    <w:rPr>
      <w:i/>
      <w:iCs/>
      <w:color w:val="0F4761" w:themeColor="accent1" w:themeShade="BF"/>
    </w:rPr>
  </w:style>
  <w:style w:type="character" w:styleId="IntenseReference">
    <w:name w:val="Intense Reference"/>
    <w:basedOn w:val="DefaultParagraphFont"/>
    <w:uiPriority w:val="32"/>
    <w:qFormat/>
    <w:rsid w:val="00F84E93"/>
    <w:rPr>
      <w:b/>
      <w:bCs/>
      <w:smallCaps/>
      <w:color w:val="0F4761" w:themeColor="accent1" w:themeShade="BF"/>
      <w:spacing w:val="5"/>
    </w:rPr>
  </w:style>
  <w:style w:type="paragraph" w:styleId="Header">
    <w:name w:val="header"/>
    <w:basedOn w:val="Normal"/>
    <w:link w:val="HeaderChar"/>
    <w:uiPriority w:val="99"/>
    <w:unhideWhenUsed/>
    <w:rsid w:val="003108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833"/>
  </w:style>
  <w:style w:type="paragraph" w:styleId="Footer">
    <w:name w:val="footer"/>
    <w:basedOn w:val="Normal"/>
    <w:link w:val="FooterChar"/>
    <w:uiPriority w:val="99"/>
    <w:unhideWhenUsed/>
    <w:rsid w:val="003108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833"/>
  </w:style>
  <w:style w:type="character" w:styleId="Hyperlink">
    <w:name w:val="Hyperlink"/>
    <w:basedOn w:val="DefaultParagraphFont"/>
    <w:uiPriority w:val="99"/>
    <w:unhideWhenUsed/>
    <w:rsid w:val="00893CEE"/>
    <w:rPr>
      <w:color w:val="467886" w:themeColor="hyperlink"/>
      <w:u w:val="single"/>
    </w:rPr>
  </w:style>
  <w:style w:type="character" w:styleId="UnresolvedMention">
    <w:name w:val="Unresolved Mention"/>
    <w:basedOn w:val="DefaultParagraphFont"/>
    <w:uiPriority w:val="99"/>
    <w:semiHidden/>
    <w:unhideWhenUsed/>
    <w:rsid w:val="00893CEE"/>
    <w:rPr>
      <w:color w:val="605E5C"/>
      <w:shd w:val="clear" w:color="auto" w:fill="E1DFDD"/>
    </w:rPr>
  </w:style>
  <w:style w:type="paragraph" w:styleId="FootnoteText">
    <w:name w:val="footnote text"/>
    <w:basedOn w:val="Normal"/>
    <w:link w:val="FootnoteTextChar"/>
    <w:uiPriority w:val="99"/>
    <w:semiHidden/>
    <w:unhideWhenUsed/>
    <w:rsid w:val="009C5F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5F06"/>
    <w:rPr>
      <w:sz w:val="20"/>
      <w:szCs w:val="20"/>
    </w:rPr>
  </w:style>
  <w:style w:type="character" w:styleId="FootnoteReference">
    <w:name w:val="footnote reference"/>
    <w:basedOn w:val="DefaultParagraphFont"/>
    <w:uiPriority w:val="99"/>
    <w:semiHidden/>
    <w:unhideWhenUsed/>
    <w:rsid w:val="009C5F06"/>
    <w:rPr>
      <w:vertAlign w:val="superscript"/>
    </w:rPr>
  </w:style>
  <w:style w:type="character" w:styleId="FollowedHyperlink">
    <w:name w:val="FollowedHyperlink"/>
    <w:basedOn w:val="DefaultParagraphFont"/>
    <w:uiPriority w:val="99"/>
    <w:semiHidden/>
    <w:unhideWhenUsed/>
    <w:rsid w:val="004F50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0516">
      <w:bodyDiv w:val="1"/>
      <w:marLeft w:val="0"/>
      <w:marRight w:val="0"/>
      <w:marTop w:val="0"/>
      <w:marBottom w:val="0"/>
      <w:divBdr>
        <w:top w:val="none" w:sz="0" w:space="0" w:color="auto"/>
        <w:left w:val="none" w:sz="0" w:space="0" w:color="auto"/>
        <w:bottom w:val="none" w:sz="0" w:space="0" w:color="auto"/>
        <w:right w:val="none" w:sz="0" w:space="0" w:color="auto"/>
      </w:divBdr>
    </w:div>
    <w:div w:id="68115015">
      <w:bodyDiv w:val="1"/>
      <w:marLeft w:val="0"/>
      <w:marRight w:val="0"/>
      <w:marTop w:val="0"/>
      <w:marBottom w:val="0"/>
      <w:divBdr>
        <w:top w:val="none" w:sz="0" w:space="0" w:color="auto"/>
        <w:left w:val="none" w:sz="0" w:space="0" w:color="auto"/>
        <w:bottom w:val="none" w:sz="0" w:space="0" w:color="auto"/>
        <w:right w:val="none" w:sz="0" w:space="0" w:color="auto"/>
      </w:divBdr>
    </w:div>
    <w:div w:id="605045696">
      <w:bodyDiv w:val="1"/>
      <w:marLeft w:val="0"/>
      <w:marRight w:val="0"/>
      <w:marTop w:val="0"/>
      <w:marBottom w:val="0"/>
      <w:divBdr>
        <w:top w:val="none" w:sz="0" w:space="0" w:color="auto"/>
        <w:left w:val="none" w:sz="0" w:space="0" w:color="auto"/>
        <w:bottom w:val="none" w:sz="0" w:space="0" w:color="auto"/>
        <w:right w:val="none" w:sz="0" w:space="0" w:color="auto"/>
      </w:divBdr>
    </w:div>
    <w:div w:id="112226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sycnet.apa.org/doi/10.1002/j.1556-6676.2015.00184.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re.org.uk/news/2024/04/richard-dawkins-a-christian-the-rise-of-cultural-christianity-in-britain" TargetMode="External"/><Relationship Id="rId5" Type="http://schemas.openxmlformats.org/officeDocument/2006/relationships/styles" Target="styles.xml"/><Relationship Id="rId10" Type="http://schemas.openxmlformats.org/officeDocument/2006/relationships/hyperlink" Target="https://www.bacp.co.uk/events-and-resources/ethics-and-standards/ethical-framework-for-the-counselling-profession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1AC85-BF24-44F7-A665-2A9FE911AD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C876D8-0429-4420-AE32-8F54994F6CD7}">
  <ds:schemaRefs>
    <ds:schemaRef ds:uri="http://schemas.microsoft.com/sharepoint/v3/contenttype/forms"/>
  </ds:schemaRefs>
</ds:datastoreItem>
</file>

<file path=customXml/itemProps3.xml><?xml version="1.0" encoding="utf-8"?>
<ds:datastoreItem xmlns:ds="http://schemas.openxmlformats.org/officeDocument/2006/customXml" ds:itemID="{3492E0C1-25D2-42FB-A85B-C9DB6F4C6D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440E72-E710-4B66-9EA7-A5E398BD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2237</TotalTime>
  <Pages>15</Pages>
  <Words>3586</Words>
  <Characters>18327</Characters>
  <Application>Microsoft Office Word</Application>
  <DocSecurity>0</DocSecurity>
  <Lines>389</Lines>
  <Paragraphs>64</Paragraphs>
  <ScaleCrop>false</ScaleCrop>
  <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Rolanda Thorpe (2415864)</dc:creator>
  <cp:keywords/>
  <dc:description/>
  <cp:lastModifiedBy>Rolanda Thorpe (2415864)</cp:lastModifiedBy>
  <cp:revision>605</cp:revision>
  <dcterms:created xsi:type="dcterms:W3CDTF">2025-02-06T22:28:00Z</dcterms:created>
  <dcterms:modified xsi:type="dcterms:W3CDTF">2025-02-11T16:55:00Z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