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413C" w:rsidRDefault="0025096C">
      <w:pPr>
        <w:pStyle w:val="Photo"/>
      </w:pPr>
      <w:bookmarkStart w:id="0" w:name="_Toc321147011"/>
      <w:bookmarkStart w:id="1" w:name="_Toc318189312"/>
      <w:bookmarkStart w:id="2" w:name="_Toc318188327"/>
      <w:bookmarkStart w:id="3" w:name="_Toc318188227"/>
      <w:bookmarkStart w:id="4" w:name="_Toc321147149"/>
      <w:bookmarkStart w:id="5" w:name="_GoBack"/>
      <w:bookmarkEnd w:id="5"/>
      <w:r>
        <w:rPr>
          <w:noProof/>
        </w:rPr>
        <w:drawing>
          <wp:anchor distT="0" distB="0" distL="114300" distR="114300" simplePos="0" relativeHeight="251659264" behindDoc="1" locked="0" layoutInCell="1" allowOverlap="1" wp14:anchorId="37DFCC34">
            <wp:simplePos x="0" y="0"/>
            <wp:positionH relativeFrom="margin">
              <wp:align>center</wp:align>
            </wp:positionH>
            <wp:positionV relativeFrom="paragraph">
              <wp:posOffset>175</wp:posOffset>
            </wp:positionV>
            <wp:extent cx="4286250" cy="2381250"/>
            <wp:effectExtent l="0" t="0" r="0" b="0"/>
            <wp:wrapTight wrapText="bothSides">
              <wp:wrapPolygon edited="0">
                <wp:start x="0" y="0"/>
                <wp:lineTo x="0" y="21427"/>
                <wp:lineTo x="21504" y="21427"/>
                <wp:lineTo x="21504" y="0"/>
                <wp:lineTo x="0" y="0"/>
              </wp:wrapPolygon>
            </wp:wrapTight>
            <wp:docPr id="2" name="Picture 2" descr="Image result for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6250" cy="2381250"/>
                    </a:xfrm>
                    <a:prstGeom prst="rect">
                      <a:avLst/>
                    </a:prstGeom>
                    <a:noFill/>
                    <a:ln>
                      <a:noFill/>
                    </a:ln>
                  </pic:spPr>
                </pic:pic>
              </a:graphicData>
            </a:graphic>
          </wp:anchor>
        </w:drawing>
      </w:r>
    </w:p>
    <w:p w:rsidR="0025096C" w:rsidRDefault="0025096C" w:rsidP="00D5413C">
      <w:pPr>
        <w:pStyle w:val="Title"/>
        <w:rPr>
          <w:rFonts w:ascii="Arial" w:hAnsi="Arial" w:cs="Arial"/>
        </w:rPr>
      </w:pPr>
    </w:p>
    <w:p w:rsidR="0025096C" w:rsidRDefault="0025096C" w:rsidP="00D5413C">
      <w:pPr>
        <w:pStyle w:val="Title"/>
        <w:rPr>
          <w:rFonts w:ascii="Arial" w:hAnsi="Arial" w:cs="Arial"/>
        </w:rPr>
      </w:pPr>
    </w:p>
    <w:p w:rsidR="001638F6" w:rsidRPr="000B0527" w:rsidRDefault="00A92792" w:rsidP="00D5413C">
      <w:pPr>
        <w:pStyle w:val="Title"/>
        <w:rPr>
          <w:rFonts w:ascii="Arial" w:hAnsi="Arial" w:cs="Arial"/>
        </w:rPr>
      </w:pPr>
      <w:r w:rsidRPr="000B0527">
        <w:rPr>
          <w:rFonts w:ascii="Arial" w:hAnsi="Arial" w:cs="Arial"/>
        </w:rPr>
        <w:t>Principles of Teaching, learning and Emergent Technologies (PTLET)</w:t>
      </w:r>
    </w:p>
    <w:p w:rsidR="001638F6" w:rsidRPr="000B0527" w:rsidRDefault="00A92792" w:rsidP="00A92792">
      <w:pPr>
        <w:pStyle w:val="ContactInfo"/>
        <w:rPr>
          <w:rFonts w:ascii="Arial" w:hAnsi="Arial" w:cs="Arial"/>
          <w:b/>
          <w:i/>
        </w:rPr>
      </w:pPr>
      <w:r w:rsidRPr="000B0527">
        <w:rPr>
          <w:rFonts w:ascii="Arial" w:hAnsi="Arial" w:cs="Arial"/>
          <w:b/>
          <w:i/>
        </w:rPr>
        <w:t>30-minute Micro-teach Reflection Document</w:t>
      </w:r>
    </w:p>
    <w:p w:rsidR="001638F6" w:rsidRPr="000B0527" w:rsidRDefault="00A92792" w:rsidP="00A92792">
      <w:pPr>
        <w:pStyle w:val="ContactInfo"/>
        <w:rPr>
          <w:rFonts w:ascii="Arial" w:hAnsi="Arial" w:cs="Arial"/>
        </w:rPr>
      </w:pPr>
      <w:r w:rsidRPr="000B0527">
        <w:rPr>
          <w:rFonts w:ascii="Arial" w:hAnsi="Arial" w:cs="Arial"/>
        </w:rPr>
        <w:t>Kierran Tomkins</w:t>
      </w:r>
      <w:r w:rsidR="00D5413C" w:rsidRPr="000B0527">
        <w:rPr>
          <w:rFonts w:ascii="Arial" w:hAnsi="Arial" w:cs="Arial"/>
        </w:rPr>
        <w:t xml:space="preserve"> | </w:t>
      </w:r>
      <w:r w:rsidRPr="000B0527">
        <w:rPr>
          <w:rFonts w:ascii="Arial" w:hAnsi="Arial" w:cs="Arial"/>
        </w:rPr>
        <w:t xml:space="preserve">PGCE </w:t>
      </w:r>
      <w:r w:rsidR="000B7E1A" w:rsidRPr="000B0527">
        <w:rPr>
          <w:rFonts w:ascii="Arial" w:hAnsi="Arial" w:cs="Arial"/>
        </w:rPr>
        <w:t>(</w:t>
      </w:r>
      <w:r w:rsidRPr="000B0527">
        <w:rPr>
          <w:rFonts w:ascii="Arial" w:hAnsi="Arial" w:cs="Arial"/>
        </w:rPr>
        <w:t>PCET</w:t>
      </w:r>
      <w:r w:rsidR="000B7E1A" w:rsidRPr="000B0527">
        <w:rPr>
          <w:rFonts w:ascii="Arial" w:hAnsi="Arial" w:cs="Arial"/>
        </w:rPr>
        <w:t>)</w:t>
      </w:r>
      <w:r w:rsidR="00D5413C" w:rsidRPr="000B0527">
        <w:rPr>
          <w:rFonts w:ascii="Arial" w:hAnsi="Arial" w:cs="Arial"/>
        </w:rPr>
        <w:t xml:space="preserve"> | </w:t>
      </w:r>
      <w:r w:rsidRPr="000B0527">
        <w:rPr>
          <w:rFonts w:ascii="Arial" w:hAnsi="Arial" w:cs="Arial"/>
        </w:rPr>
        <w:t>12</w:t>
      </w:r>
      <w:r w:rsidRPr="000B0527">
        <w:rPr>
          <w:rFonts w:ascii="Arial" w:hAnsi="Arial" w:cs="Arial"/>
          <w:vertAlign w:val="superscript"/>
        </w:rPr>
        <w:t>th</w:t>
      </w:r>
      <w:r w:rsidRPr="000B0527">
        <w:rPr>
          <w:rFonts w:ascii="Arial" w:hAnsi="Arial" w:cs="Arial"/>
        </w:rPr>
        <w:t xml:space="preserve"> October 2018</w:t>
      </w:r>
      <w:bookmarkEnd w:id="0"/>
      <w:bookmarkEnd w:id="1"/>
      <w:bookmarkEnd w:id="2"/>
      <w:bookmarkEnd w:id="3"/>
      <w:bookmarkEnd w:id="4"/>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0B7E1A" w:rsidRDefault="000B7E1A" w:rsidP="00A92792">
      <w:pPr>
        <w:pStyle w:val="ContactInfo"/>
      </w:pPr>
    </w:p>
    <w:p w:rsidR="00274D42" w:rsidRDefault="000E38AD" w:rsidP="00A35DC3">
      <w:pPr>
        <w:pStyle w:val="Title"/>
        <w:jc w:val="left"/>
        <w:rPr>
          <w:rFonts w:ascii="Arial" w:hAnsi="Arial" w:cs="Arial"/>
        </w:rPr>
      </w:pPr>
      <w:r>
        <w:rPr>
          <w:rFonts w:ascii="Arial" w:hAnsi="Arial" w:cs="Arial"/>
        </w:rPr>
        <w:lastRenderedPageBreak/>
        <w:t>Contents Page</w:t>
      </w:r>
    </w:p>
    <w:p w:rsidR="00A35DC3" w:rsidRPr="00A35DC3" w:rsidRDefault="00A35DC3" w:rsidP="00A35DC3">
      <w:pPr>
        <w:pStyle w:val="Heading1"/>
        <w:jc w:val="center"/>
        <w:rPr>
          <w:rFonts w:ascii="Arial" w:hAnsi="Arial" w:cs="Arial"/>
        </w:rPr>
      </w:pPr>
      <w:r w:rsidRPr="00A35DC3">
        <w:rPr>
          <w:rFonts w:ascii="Arial" w:hAnsi="Arial" w:cs="Arial"/>
        </w:rPr>
        <w:t>Table of contents</w:t>
      </w:r>
    </w:p>
    <w:p w:rsidR="00DB2AD8" w:rsidRDefault="00DB2AD8" w:rsidP="00A35DC3">
      <w:pPr>
        <w:rPr>
          <w:rFonts w:ascii="Arial" w:hAnsi="Arial" w:cs="Arial"/>
        </w:rPr>
      </w:pPr>
      <w:r>
        <w:rPr>
          <w:rFonts w:ascii="Arial" w:hAnsi="Arial" w:cs="Arial"/>
        </w:rPr>
        <w:t>Contents Page……………………………………………………………………….</w:t>
      </w:r>
      <w:r w:rsidR="00FB26A8">
        <w:rPr>
          <w:rFonts w:ascii="Arial" w:hAnsi="Arial" w:cs="Arial"/>
        </w:rPr>
        <w:t>.</w:t>
      </w:r>
      <w:r>
        <w:rPr>
          <w:rFonts w:ascii="Arial" w:hAnsi="Arial" w:cs="Arial"/>
        </w:rPr>
        <w:t xml:space="preserve"> P</w:t>
      </w:r>
      <w:r w:rsidR="00B810D0">
        <w:rPr>
          <w:rFonts w:ascii="Arial" w:hAnsi="Arial" w:cs="Arial"/>
        </w:rPr>
        <w:t>age 1</w:t>
      </w:r>
    </w:p>
    <w:p w:rsidR="00DB2AD8" w:rsidRDefault="00DB2AD8" w:rsidP="00A35DC3">
      <w:pPr>
        <w:rPr>
          <w:rFonts w:ascii="Arial" w:hAnsi="Arial" w:cs="Arial"/>
        </w:rPr>
      </w:pPr>
      <w:r>
        <w:rPr>
          <w:rFonts w:ascii="Arial" w:hAnsi="Arial" w:cs="Arial"/>
        </w:rPr>
        <w:t>Introduction…………………………………………………………………………..</w:t>
      </w:r>
      <w:r w:rsidR="00FB26A8">
        <w:rPr>
          <w:rFonts w:ascii="Arial" w:hAnsi="Arial" w:cs="Arial"/>
        </w:rPr>
        <w:t>.</w:t>
      </w:r>
      <w:r>
        <w:rPr>
          <w:rFonts w:ascii="Arial" w:hAnsi="Arial" w:cs="Arial"/>
        </w:rPr>
        <w:t>.</w:t>
      </w:r>
      <w:r w:rsidR="00FB26A8">
        <w:rPr>
          <w:rFonts w:ascii="Arial" w:hAnsi="Arial" w:cs="Arial"/>
        </w:rPr>
        <w:t>.</w:t>
      </w:r>
      <w:r>
        <w:rPr>
          <w:rFonts w:ascii="Arial" w:hAnsi="Arial" w:cs="Arial"/>
        </w:rPr>
        <w:t>P</w:t>
      </w:r>
      <w:r w:rsidR="00B810D0">
        <w:rPr>
          <w:rFonts w:ascii="Arial" w:hAnsi="Arial" w:cs="Arial"/>
        </w:rPr>
        <w:t>age 2</w:t>
      </w:r>
    </w:p>
    <w:p w:rsidR="00FB26A8" w:rsidRDefault="00DB2AD8" w:rsidP="00A35DC3">
      <w:pPr>
        <w:rPr>
          <w:rFonts w:ascii="Arial" w:hAnsi="Arial" w:cs="Arial"/>
        </w:rPr>
      </w:pPr>
      <w:r>
        <w:rPr>
          <w:rFonts w:ascii="Arial" w:hAnsi="Arial" w:cs="Arial"/>
        </w:rPr>
        <w:t>Lesson Design………………………………………………………………………</w:t>
      </w:r>
      <w:r w:rsidR="00FB26A8">
        <w:rPr>
          <w:rFonts w:ascii="Arial" w:hAnsi="Arial" w:cs="Arial"/>
        </w:rPr>
        <w:t>…P</w:t>
      </w:r>
      <w:r w:rsidR="00B810D0">
        <w:rPr>
          <w:rFonts w:ascii="Arial" w:hAnsi="Arial" w:cs="Arial"/>
        </w:rPr>
        <w:t>age 3</w:t>
      </w:r>
    </w:p>
    <w:p w:rsidR="00B810D0" w:rsidRDefault="00B810D0" w:rsidP="00A35DC3">
      <w:pPr>
        <w:rPr>
          <w:rFonts w:ascii="Arial" w:hAnsi="Arial" w:cs="Arial"/>
        </w:rPr>
      </w:pPr>
      <w:r>
        <w:rPr>
          <w:rFonts w:ascii="Arial" w:hAnsi="Arial" w:cs="Arial"/>
        </w:rPr>
        <w:t>Tasks……………………………………………………………………………………Page 6</w:t>
      </w:r>
    </w:p>
    <w:p w:rsidR="00B810D0" w:rsidRDefault="00B810D0" w:rsidP="00B810D0">
      <w:pPr>
        <w:rPr>
          <w:rFonts w:ascii="Arial" w:hAnsi="Arial" w:cs="Arial"/>
        </w:rPr>
      </w:pPr>
      <w:r>
        <w:rPr>
          <w:rFonts w:ascii="Arial" w:hAnsi="Arial" w:cs="Arial"/>
        </w:rPr>
        <w:t xml:space="preserve">Health and Safety……………………………………………………………………...Page 7 </w:t>
      </w:r>
    </w:p>
    <w:p w:rsidR="00B810D0" w:rsidRDefault="00B810D0" w:rsidP="00B810D0">
      <w:pPr>
        <w:rPr>
          <w:rFonts w:ascii="Arial" w:hAnsi="Arial" w:cs="Arial"/>
        </w:rPr>
      </w:pPr>
      <w:r>
        <w:rPr>
          <w:rFonts w:ascii="Arial" w:hAnsi="Arial" w:cs="Arial"/>
        </w:rPr>
        <w:t>The development of the micro-teach and critical evaluation………………………Page 8</w:t>
      </w:r>
    </w:p>
    <w:p w:rsidR="00B810D0" w:rsidRDefault="00B810D0" w:rsidP="00B810D0">
      <w:pPr>
        <w:rPr>
          <w:rFonts w:ascii="Arial" w:hAnsi="Arial" w:cs="Arial"/>
        </w:rPr>
      </w:pPr>
      <w:r>
        <w:rPr>
          <w:rFonts w:ascii="Arial" w:hAnsi="Arial" w:cs="Arial"/>
        </w:rPr>
        <w:t>Conclusion………………………………………………………………………………Page 11</w:t>
      </w:r>
    </w:p>
    <w:p w:rsidR="00B810D0" w:rsidRDefault="00B810D0" w:rsidP="00B810D0">
      <w:pPr>
        <w:rPr>
          <w:rFonts w:ascii="Arial" w:hAnsi="Arial" w:cs="Arial"/>
        </w:rPr>
      </w:pPr>
      <w:r>
        <w:rPr>
          <w:rFonts w:ascii="Arial" w:hAnsi="Arial" w:cs="Arial"/>
        </w:rPr>
        <w:t>References……………………………………………………………………………..Page 12</w:t>
      </w:r>
    </w:p>
    <w:p w:rsidR="00B810D0" w:rsidRDefault="00B810D0" w:rsidP="00B810D0">
      <w:pPr>
        <w:rPr>
          <w:rFonts w:ascii="Arial" w:hAnsi="Arial" w:cs="Arial"/>
        </w:rPr>
      </w:pPr>
      <w:r>
        <w:rPr>
          <w:rFonts w:ascii="Arial" w:hAnsi="Arial" w:cs="Arial"/>
        </w:rPr>
        <w:t>Bibliography…………………………………………………………………………….Page 14</w:t>
      </w:r>
    </w:p>
    <w:p w:rsidR="00B810D0" w:rsidRPr="00B810D0" w:rsidRDefault="00B810D0" w:rsidP="00B810D0">
      <w:pPr>
        <w:rPr>
          <w:rFonts w:ascii="Arial" w:hAnsi="Arial" w:cs="Arial"/>
        </w:rPr>
      </w:pPr>
      <w:r>
        <w:rPr>
          <w:rFonts w:ascii="Arial" w:hAnsi="Arial" w:cs="Arial"/>
        </w:rPr>
        <w:t>Appendices…………………………………………………………………………….Page 15</w:t>
      </w:r>
      <w:r>
        <w:rPr>
          <w:rFonts w:ascii="Arial" w:hAnsi="Arial" w:cs="Arial"/>
        </w:rPr>
        <w:br/>
      </w:r>
      <w:r>
        <w:rPr>
          <w:rFonts w:ascii="Arial" w:hAnsi="Arial" w:cs="Arial"/>
        </w:rPr>
        <w:br/>
      </w:r>
    </w:p>
    <w:p w:rsidR="00274D42" w:rsidRPr="00A35DC3" w:rsidRDefault="00274D42" w:rsidP="00A35DC3">
      <w:pPr>
        <w:rPr>
          <w:rFonts w:eastAsiaTheme="majorEastAsia"/>
        </w:rPr>
      </w:pPr>
      <w:r w:rsidRPr="00A35DC3">
        <w:br w:type="page"/>
      </w:r>
    </w:p>
    <w:p w:rsidR="000B7E1A" w:rsidRPr="00AA60A1" w:rsidRDefault="000B7E1A" w:rsidP="00AA60A1">
      <w:pPr>
        <w:pStyle w:val="Subtitle"/>
        <w:rPr>
          <w:rFonts w:ascii="Arial" w:hAnsi="Arial" w:cs="Arial"/>
          <w:b/>
        </w:rPr>
      </w:pPr>
      <w:r w:rsidRPr="00AA60A1">
        <w:rPr>
          <w:rFonts w:ascii="Arial" w:hAnsi="Arial" w:cs="Arial"/>
          <w:b/>
        </w:rPr>
        <w:lastRenderedPageBreak/>
        <w:t xml:space="preserve">Introduction </w:t>
      </w:r>
    </w:p>
    <w:p w:rsidR="00260451" w:rsidRPr="00AD4B96" w:rsidRDefault="005414DD" w:rsidP="00AD4B96">
      <w:pPr>
        <w:spacing w:line="360" w:lineRule="auto"/>
        <w:jc w:val="both"/>
        <w:rPr>
          <w:rFonts w:ascii="Arial" w:hAnsi="Arial" w:cs="Arial"/>
          <w:sz w:val="24"/>
          <w:szCs w:val="24"/>
        </w:rPr>
      </w:pPr>
      <w:r w:rsidRPr="00AD4B96">
        <w:rPr>
          <w:rFonts w:ascii="Arial" w:hAnsi="Arial" w:cs="Arial"/>
          <w:sz w:val="24"/>
          <w:szCs w:val="24"/>
        </w:rPr>
        <w:t xml:space="preserve">This </w:t>
      </w:r>
      <w:r w:rsidR="00246CB2" w:rsidRPr="00AD4B96">
        <w:rPr>
          <w:rFonts w:ascii="Arial" w:hAnsi="Arial" w:cs="Arial"/>
          <w:sz w:val="24"/>
          <w:szCs w:val="24"/>
        </w:rPr>
        <w:t>report</w:t>
      </w:r>
      <w:r w:rsidRPr="00AD4B96">
        <w:rPr>
          <w:rFonts w:ascii="Arial" w:hAnsi="Arial" w:cs="Arial"/>
          <w:sz w:val="24"/>
          <w:szCs w:val="24"/>
        </w:rPr>
        <w:t xml:space="preserve"> will examine </w:t>
      </w:r>
      <w:r w:rsidR="00460CD1" w:rsidRPr="00AD4B96">
        <w:rPr>
          <w:rFonts w:ascii="Arial" w:hAnsi="Arial" w:cs="Arial"/>
          <w:sz w:val="24"/>
          <w:szCs w:val="24"/>
        </w:rPr>
        <w:t>the previous micro</w:t>
      </w:r>
      <w:r w:rsidR="00193370">
        <w:rPr>
          <w:rFonts w:ascii="Arial" w:hAnsi="Arial" w:cs="Arial"/>
          <w:sz w:val="24"/>
          <w:szCs w:val="24"/>
        </w:rPr>
        <w:t>-</w:t>
      </w:r>
      <w:r w:rsidR="00460CD1" w:rsidRPr="00AD4B96">
        <w:rPr>
          <w:rFonts w:ascii="Arial" w:hAnsi="Arial" w:cs="Arial"/>
          <w:sz w:val="24"/>
          <w:szCs w:val="24"/>
        </w:rPr>
        <w:t>teaching session</w:t>
      </w:r>
      <w:r w:rsidR="009A4855" w:rsidRPr="00AD4B96">
        <w:rPr>
          <w:rFonts w:ascii="Arial" w:hAnsi="Arial" w:cs="Arial"/>
          <w:sz w:val="24"/>
          <w:szCs w:val="24"/>
        </w:rPr>
        <w:t xml:space="preserve">. </w:t>
      </w:r>
      <w:r w:rsidR="009A4855" w:rsidRPr="00AD4B96">
        <w:rPr>
          <w:rFonts w:ascii="Arial" w:hAnsi="Arial" w:cs="Arial"/>
          <w:color w:val="auto"/>
          <w:sz w:val="24"/>
          <w:szCs w:val="24"/>
        </w:rPr>
        <w:t xml:space="preserve">The document will target the </w:t>
      </w:r>
      <w:r w:rsidR="002305FF" w:rsidRPr="00AD4B96">
        <w:rPr>
          <w:rFonts w:ascii="Arial" w:hAnsi="Arial" w:cs="Arial"/>
          <w:color w:val="auto"/>
          <w:sz w:val="24"/>
          <w:szCs w:val="24"/>
        </w:rPr>
        <w:t xml:space="preserve">lesson planning and design, </w:t>
      </w:r>
      <w:r w:rsidR="002305FF" w:rsidRPr="00AD4B96">
        <w:rPr>
          <w:rFonts w:ascii="Arial" w:hAnsi="Arial" w:cs="Arial"/>
          <w:sz w:val="24"/>
          <w:szCs w:val="24"/>
        </w:rPr>
        <w:t xml:space="preserve">the </w:t>
      </w:r>
      <w:r w:rsidR="009A4855" w:rsidRPr="00AD4B96">
        <w:rPr>
          <w:rFonts w:ascii="Arial" w:hAnsi="Arial" w:cs="Arial"/>
          <w:sz w:val="24"/>
          <w:szCs w:val="24"/>
        </w:rPr>
        <w:t>critical evaluation of the micro</w:t>
      </w:r>
      <w:r w:rsidR="00193370">
        <w:rPr>
          <w:rFonts w:ascii="Arial" w:hAnsi="Arial" w:cs="Arial"/>
          <w:sz w:val="24"/>
          <w:szCs w:val="24"/>
        </w:rPr>
        <w:t>-</w:t>
      </w:r>
      <w:r w:rsidR="009A4855" w:rsidRPr="00AD4B96">
        <w:rPr>
          <w:rFonts w:ascii="Arial" w:hAnsi="Arial" w:cs="Arial"/>
          <w:sz w:val="24"/>
          <w:szCs w:val="24"/>
        </w:rPr>
        <w:t>teach, and the use of emergent technologies and teaching practices holistically.</w:t>
      </w:r>
    </w:p>
    <w:p w:rsidR="00986A92" w:rsidRDefault="00E47AF5" w:rsidP="00AD4B96">
      <w:pPr>
        <w:spacing w:line="360" w:lineRule="auto"/>
        <w:jc w:val="both"/>
        <w:rPr>
          <w:rFonts w:ascii="Arial" w:hAnsi="Arial" w:cs="Arial"/>
          <w:sz w:val="24"/>
          <w:szCs w:val="24"/>
        </w:rPr>
      </w:pPr>
      <w:r w:rsidRPr="00AD4B96">
        <w:rPr>
          <w:rFonts w:ascii="Arial" w:hAnsi="Arial" w:cs="Arial"/>
          <w:sz w:val="24"/>
          <w:szCs w:val="24"/>
        </w:rPr>
        <w:t xml:space="preserve">The framework behind the personal reflection </w:t>
      </w:r>
      <w:r w:rsidR="00636549" w:rsidRPr="00AD4B96">
        <w:rPr>
          <w:rFonts w:ascii="Arial" w:hAnsi="Arial" w:cs="Arial"/>
          <w:sz w:val="24"/>
          <w:szCs w:val="24"/>
        </w:rPr>
        <w:t>will abide</w:t>
      </w:r>
      <w:r w:rsidR="00A24D9D" w:rsidRPr="00AD4B96">
        <w:rPr>
          <w:rFonts w:ascii="Arial" w:hAnsi="Arial" w:cs="Arial"/>
          <w:sz w:val="24"/>
          <w:szCs w:val="24"/>
        </w:rPr>
        <w:t xml:space="preserve"> by the philosophical model of </w:t>
      </w:r>
      <w:r w:rsidR="00636549" w:rsidRPr="00AD4B96">
        <w:rPr>
          <w:rFonts w:ascii="Arial" w:hAnsi="Arial" w:cs="Arial"/>
          <w:sz w:val="24"/>
          <w:szCs w:val="24"/>
        </w:rPr>
        <w:t>Gibbs</w:t>
      </w:r>
      <w:r w:rsidR="00A24D9D" w:rsidRPr="00AD4B96">
        <w:rPr>
          <w:rFonts w:ascii="Arial" w:hAnsi="Arial" w:cs="Arial"/>
          <w:sz w:val="24"/>
          <w:szCs w:val="24"/>
        </w:rPr>
        <w:t xml:space="preserve"> (</w:t>
      </w:r>
      <w:r w:rsidR="00636549" w:rsidRPr="00AD4B96">
        <w:rPr>
          <w:rFonts w:ascii="Arial" w:hAnsi="Arial" w:cs="Arial"/>
          <w:sz w:val="24"/>
          <w:szCs w:val="24"/>
        </w:rPr>
        <w:t xml:space="preserve">1988) that presents the cycle </w:t>
      </w:r>
      <w:r w:rsidR="00021B53" w:rsidRPr="00AD4B96">
        <w:rPr>
          <w:rFonts w:ascii="Arial" w:hAnsi="Arial" w:cs="Arial"/>
          <w:sz w:val="24"/>
          <w:szCs w:val="24"/>
        </w:rPr>
        <w:t>of ‘Learning by</w:t>
      </w:r>
      <w:r w:rsidR="00636549" w:rsidRPr="00AD4B96">
        <w:rPr>
          <w:rFonts w:ascii="Arial" w:hAnsi="Arial" w:cs="Arial"/>
          <w:sz w:val="24"/>
          <w:szCs w:val="24"/>
        </w:rPr>
        <w:t xml:space="preserve"> doing’. </w:t>
      </w:r>
      <w:r w:rsidR="00021B53" w:rsidRPr="00AD4B96">
        <w:rPr>
          <w:rFonts w:ascii="Arial" w:hAnsi="Arial" w:cs="Arial"/>
          <w:sz w:val="24"/>
          <w:szCs w:val="24"/>
        </w:rPr>
        <w:t xml:space="preserve">The </w:t>
      </w:r>
      <w:r w:rsidR="00164E51" w:rsidRPr="00AD4B96">
        <w:rPr>
          <w:rFonts w:ascii="Arial" w:hAnsi="Arial" w:cs="Arial"/>
          <w:sz w:val="24"/>
          <w:szCs w:val="24"/>
        </w:rPr>
        <w:t>personal reflection</w:t>
      </w:r>
      <w:r w:rsidR="00021B53" w:rsidRPr="00AD4B96">
        <w:rPr>
          <w:rFonts w:ascii="Arial" w:hAnsi="Arial" w:cs="Arial"/>
          <w:sz w:val="24"/>
          <w:szCs w:val="24"/>
        </w:rPr>
        <w:t xml:space="preserve"> throughout this document will </w:t>
      </w:r>
      <w:r w:rsidR="00881A51" w:rsidRPr="00AD4B96">
        <w:rPr>
          <w:rFonts w:ascii="Arial" w:hAnsi="Arial" w:cs="Arial"/>
          <w:sz w:val="24"/>
          <w:szCs w:val="24"/>
        </w:rPr>
        <w:t>be merged</w:t>
      </w:r>
      <w:r w:rsidR="00021B53" w:rsidRPr="00AD4B96">
        <w:rPr>
          <w:rFonts w:ascii="Arial" w:hAnsi="Arial" w:cs="Arial"/>
          <w:sz w:val="24"/>
          <w:szCs w:val="24"/>
        </w:rPr>
        <w:t xml:space="preserve"> </w:t>
      </w:r>
      <w:r w:rsidR="00881A51" w:rsidRPr="00AD4B96">
        <w:rPr>
          <w:rFonts w:ascii="Arial" w:hAnsi="Arial" w:cs="Arial"/>
          <w:sz w:val="24"/>
          <w:szCs w:val="24"/>
        </w:rPr>
        <w:t xml:space="preserve">with </w:t>
      </w:r>
      <w:r w:rsidR="00021B53" w:rsidRPr="00AD4B96">
        <w:rPr>
          <w:rFonts w:ascii="Arial" w:hAnsi="Arial" w:cs="Arial"/>
          <w:sz w:val="24"/>
          <w:szCs w:val="24"/>
        </w:rPr>
        <w:t xml:space="preserve">the growth and progress of the lesson plan, the reasoning behind the subject, </w:t>
      </w:r>
      <w:r w:rsidR="002D27C9" w:rsidRPr="00AD4B96">
        <w:rPr>
          <w:rFonts w:ascii="Arial" w:hAnsi="Arial" w:cs="Arial"/>
          <w:sz w:val="24"/>
          <w:szCs w:val="24"/>
        </w:rPr>
        <w:t>and the final conveyance of the first micro</w:t>
      </w:r>
      <w:r w:rsidR="00193370">
        <w:rPr>
          <w:rFonts w:ascii="Arial" w:hAnsi="Arial" w:cs="Arial"/>
          <w:sz w:val="24"/>
          <w:szCs w:val="24"/>
        </w:rPr>
        <w:t>-</w:t>
      </w:r>
      <w:r w:rsidR="002D27C9" w:rsidRPr="00AD4B96">
        <w:rPr>
          <w:rFonts w:ascii="Arial" w:hAnsi="Arial" w:cs="Arial"/>
          <w:sz w:val="24"/>
          <w:szCs w:val="24"/>
        </w:rPr>
        <w:t>teach.</w:t>
      </w:r>
      <w:r w:rsidR="00A02C5D" w:rsidRPr="00AD4B96">
        <w:rPr>
          <w:rFonts w:ascii="Arial" w:hAnsi="Arial" w:cs="Arial"/>
          <w:sz w:val="24"/>
          <w:szCs w:val="24"/>
        </w:rPr>
        <w:t xml:space="preserve"> To embellish </w:t>
      </w:r>
      <w:r w:rsidR="00CB0232" w:rsidRPr="00AD4B96">
        <w:rPr>
          <w:rFonts w:ascii="Arial" w:hAnsi="Arial" w:cs="Arial"/>
          <w:sz w:val="24"/>
          <w:szCs w:val="24"/>
        </w:rPr>
        <w:t>the levels of personal reflection and professional practice, an analysis that</w:t>
      </w:r>
      <w:r w:rsidR="002D27C9" w:rsidRPr="00AD4B96">
        <w:rPr>
          <w:rFonts w:ascii="Arial" w:hAnsi="Arial" w:cs="Arial"/>
          <w:sz w:val="24"/>
          <w:szCs w:val="24"/>
        </w:rPr>
        <w:t xml:space="preserve"> </w:t>
      </w:r>
      <w:r w:rsidR="00CB0232" w:rsidRPr="00AD4B96">
        <w:rPr>
          <w:rFonts w:ascii="Arial" w:hAnsi="Arial" w:cs="Arial"/>
          <w:sz w:val="24"/>
          <w:szCs w:val="24"/>
        </w:rPr>
        <w:t xml:space="preserve">uses the feedback from the </w:t>
      </w:r>
      <w:r w:rsidR="00EA587F" w:rsidRPr="00AD4B96">
        <w:rPr>
          <w:rFonts w:ascii="Arial" w:hAnsi="Arial" w:cs="Arial"/>
          <w:sz w:val="24"/>
          <w:szCs w:val="24"/>
        </w:rPr>
        <w:t xml:space="preserve">tutor and </w:t>
      </w:r>
      <w:r w:rsidR="00CB0232" w:rsidRPr="00AD4B96">
        <w:rPr>
          <w:rFonts w:ascii="Arial" w:hAnsi="Arial" w:cs="Arial"/>
          <w:sz w:val="24"/>
          <w:szCs w:val="24"/>
        </w:rPr>
        <w:t>peers of the class will also be provided as it will be essential in applying this for future developmen</w:t>
      </w:r>
      <w:r w:rsidR="00435C13" w:rsidRPr="00AD4B96">
        <w:rPr>
          <w:rFonts w:ascii="Arial" w:hAnsi="Arial" w:cs="Arial"/>
          <w:sz w:val="24"/>
          <w:szCs w:val="24"/>
        </w:rPr>
        <w:t>t</w:t>
      </w:r>
      <w:r w:rsidR="00CB0232" w:rsidRPr="00AD4B96">
        <w:rPr>
          <w:rFonts w:ascii="Arial" w:hAnsi="Arial" w:cs="Arial"/>
          <w:sz w:val="24"/>
          <w:szCs w:val="24"/>
        </w:rPr>
        <w:t xml:space="preserve"> in targeting fundamental areas of improvement. </w:t>
      </w:r>
      <w:r w:rsidR="009467C3" w:rsidRPr="00AD4B96">
        <w:rPr>
          <w:rFonts w:ascii="Arial" w:hAnsi="Arial" w:cs="Arial"/>
          <w:sz w:val="24"/>
          <w:szCs w:val="24"/>
        </w:rPr>
        <w:t xml:space="preserve">The traditional, </w:t>
      </w:r>
      <w:r w:rsidR="00C15054" w:rsidRPr="00AD4B96">
        <w:rPr>
          <w:rFonts w:ascii="Arial" w:hAnsi="Arial" w:cs="Arial"/>
          <w:sz w:val="24"/>
          <w:szCs w:val="24"/>
        </w:rPr>
        <w:t xml:space="preserve">digital learning and teaching strategies that were </w:t>
      </w:r>
      <w:r w:rsidR="00E76CB5" w:rsidRPr="00AD4B96">
        <w:rPr>
          <w:rFonts w:ascii="Arial" w:hAnsi="Arial" w:cs="Arial"/>
          <w:sz w:val="24"/>
          <w:szCs w:val="24"/>
        </w:rPr>
        <w:t>utilized within the session will be critically evaluated in relation to the lessons learning objectives</w:t>
      </w:r>
      <w:r w:rsidR="00986A92" w:rsidRPr="00AD4B96">
        <w:rPr>
          <w:rFonts w:ascii="Arial" w:hAnsi="Arial" w:cs="Arial"/>
          <w:sz w:val="24"/>
          <w:szCs w:val="24"/>
        </w:rPr>
        <w:t xml:space="preserve"> and outcomes. </w:t>
      </w:r>
    </w:p>
    <w:p w:rsidR="00A35DC3" w:rsidRDefault="00A35DC3" w:rsidP="00AD4B96">
      <w:pPr>
        <w:spacing w:line="360" w:lineRule="auto"/>
        <w:jc w:val="both"/>
        <w:rPr>
          <w:rFonts w:ascii="Arial" w:hAnsi="Arial" w:cs="Arial"/>
          <w:sz w:val="24"/>
          <w:szCs w:val="24"/>
        </w:rPr>
      </w:pPr>
    </w:p>
    <w:p w:rsidR="00AA60A1" w:rsidRDefault="00AA60A1" w:rsidP="00AD4B96">
      <w:pPr>
        <w:spacing w:line="360" w:lineRule="auto"/>
        <w:jc w:val="both"/>
        <w:rPr>
          <w:rFonts w:ascii="Arial" w:hAnsi="Arial" w:cs="Arial"/>
          <w:sz w:val="24"/>
          <w:szCs w:val="24"/>
        </w:rPr>
      </w:pPr>
    </w:p>
    <w:p w:rsidR="00A35DC3" w:rsidRDefault="00A35DC3" w:rsidP="00AD4B96">
      <w:pPr>
        <w:spacing w:line="360" w:lineRule="auto"/>
        <w:jc w:val="both"/>
        <w:rPr>
          <w:rFonts w:ascii="Arial" w:hAnsi="Arial" w:cs="Arial"/>
          <w:sz w:val="24"/>
          <w:szCs w:val="24"/>
        </w:rPr>
      </w:pPr>
    </w:p>
    <w:p w:rsidR="00A35DC3" w:rsidRDefault="00A35DC3" w:rsidP="00AD4B96">
      <w:pPr>
        <w:spacing w:line="360" w:lineRule="auto"/>
        <w:jc w:val="both"/>
        <w:rPr>
          <w:rFonts w:ascii="Arial" w:hAnsi="Arial" w:cs="Arial"/>
          <w:sz w:val="24"/>
          <w:szCs w:val="24"/>
        </w:rPr>
      </w:pPr>
    </w:p>
    <w:p w:rsidR="00A35DC3" w:rsidRDefault="00A35DC3" w:rsidP="00AD4B96">
      <w:pPr>
        <w:spacing w:line="360" w:lineRule="auto"/>
        <w:jc w:val="both"/>
        <w:rPr>
          <w:rFonts w:ascii="Arial" w:hAnsi="Arial" w:cs="Arial"/>
          <w:sz w:val="24"/>
          <w:szCs w:val="24"/>
        </w:rPr>
      </w:pPr>
    </w:p>
    <w:p w:rsidR="00A35DC3" w:rsidRDefault="00A35DC3" w:rsidP="00AD4B96">
      <w:pPr>
        <w:spacing w:line="360" w:lineRule="auto"/>
        <w:jc w:val="both"/>
        <w:rPr>
          <w:rFonts w:ascii="Arial" w:hAnsi="Arial" w:cs="Arial"/>
          <w:sz w:val="24"/>
          <w:szCs w:val="24"/>
        </w:rPr>
      </w:pPr>
    </w:p>
    <w:p w:rsidR="00A35DC3" w:rsidRDefault="00A35DC3" w:rsidP="00AD4B96">
      <w:pPr>
        <w:spacing w:line="360" w:lineRule="auto"/>
        <w:jc w:val="both"/>
        <w:rPr>
          <w:rFonts w:ascii="Arial" w:hAnsi="Arial" w:cs="Arial"/>
          <w:sz w:val="24"/>
          <w:szCs w:val="24"/>
        </w:rPr>
      </w:pPr>
    </w:p>
    <w:p w:rsidR="009327E0" w:rsidRDefault="009327E0" w:rsidP="00AD4B96">
      <w:pPr>
        <w:spacing w:line="360" w:lineRule="auto"/>
        <w:jc w:val="both"/>
        <w:rPr>
          <w:rFonts w:ascii="Arial" w:hAnsi="Arial" w:cs="Arial"/>
          <w:sz w:val="24"/>
          <w:szCs w:val="24"/>
        </w:rPr>
      </w:pPr>
    </w:p>
    <w:p w:rsidR="00A35DC3" w:rsidRDefault="00A35DC3" w:rsidP="00AD4B96">
      <w:pPr>
        <w:spacing w:line="360" w:lineRule="auto"/>
        <w:jc w:val="both"/>
        <w:rPr>
          <w:rFonts w:ascii="Arial" w:hAnsi="Arial" w:cs="Arial"/>
          <w:sz w:val="24"/>
          <w:szCs w:val="24"/>
        </w:rPr>
      </w:pPr>
    </w:p>
    <w:p w:rsidR="00A35DC3" w:rsidRDefault="00A35DC3" w:rsidP="00AD4B96">
      <w:pPr>
        <w:spacing w:line="360" w:lineRule="auto"/>
        <w:jc w:val="both"/>
        <w:rPr>
          <w:rFonts w:ascii="Arial" w:hAnsi="Arial" w:cs="Arial"/>
          <w:sz w:val="24"/>
          <w:szCs w:val="24"/>
        </w:rPr>
      </w:pPr>
    </w:p>
    <w:p w:rsidR="00AA60A1" w:rsidRDefault="00AA60A1" w:rsidP="00FD7444">
      <w:pPr>
        <w:pStyle w:val="Subtitle"/>
        <w:jc w:val="left"/>
        <w:rPr>
          <w:rFonts w:ascii="Arial" w:hAnsi="Arial" w:cs="Arial"/>
          <w:b/>
        </w:rPr>
      </w:pPr>
    </w:p>
    <w:p w:rsidR="00021B53" w:rsidRPr="00AA60A1" w:rsidRDefault="008C083F" w:rsidP="00AA60A1">
      <w:pPr>
        <w:pStyle w:val="Subtitle"/>
        <w:rPr>
          <w:rFonts w:ascii="Arial" w:hAnsi="Arial" w:cs="Arial"/>
          <w:b/>
        </w:rPr>
      </w:pPr>
      <w:r w:rsidRPr="00AA60A1">
        <w:rPr>
          <w:rFonts w:ascii="Arial" w:hAnsi="Arial" w:cs="Arial"/>
          <w:b/>
        </w:rPr>
        <w:lastRenderedPageBreak/>
        <w:t xml:space="preserve">Lesson design </w:t>
      </w:r>
    </w:p>
    <w:p w:rsidR="00247155" w:rsidRPr="00AD4B96" w:rsidRDefault="00592650" w:rsidP="00AD4B96">
      <w:pPr>
        <w:spacing w:line="360" w:lineRule="auto"/>
        <w:jc w:val="both"/>
        <w:rPr>
          <w:rFonts w:ascii="Arial" w:hAnsi="Arial" w:cs="Arial"/>
          <w:sz w:val="24"/>
          <w:szCs w:val="24"/>
        </w:rPr>
      </w:pPr>
      <w:r w:rsidRPr="00AD4B96">
        <w:rPr>
          <w:rFonts w:ascii="Arial" w:hAnsi="Arial" w:cs="Arial"/>
          <w:sz w:val="24"/>
          <w:szCs w:val="24"/>
        </w:rPr>
        <w:t>When designing my session, I ensure</w:t>
      </w:r>
      <w:r w:rsidR="00AA55A8">
        <w:rPr>
          <w:rFonts w:ascii="Arial" w:hAnsi="Arial" w:cs="Arial"/>
          <w:sz w:val="24"/>
          <w:szCs w:val="24"/>
        </w:rPr>
        <w:t>d</w:t>
      </w:r>
      <w:r w:rsidRPr="00AD4B96">
        <w:rPr>
          <w:rFonts w:ascii="Arial" w:hAnsi="Arial" w:cs="Arial"/>
          <w:sz w:val="24"/>
          <w:szCs w:val="24"/>
        </w:rPr>
        <w:t xml:space="preserve"> that I carefully aligned the subject of choice to the time scale of 30</w:t>
      </w:r>
      <w:r w:rsidR="000B618D">
        <w:rPr>
          <w:rFonts w:ascii="Arial" w:hAnsi="Arial" w:cs="Arial"/>
          <w:sz w:val="24"/>
          <w:szCs w:val="24"/>
        </w:rPr>
        <w:t>-</w:t>
      </w:r>
      <w:r w:rsidRPr="00AD4B96">
        <w:rPr>
          <w:rFonts w:ascii="Arial" w:hAnsi="Arial" w:cs="Arial"/>
          <w:sz w:val="24"/>
          <w:szCs w:val="24"/>
        </w:rPr>
        <w:t>minutes. By understanding the time limit to start off with, I began generating ideas for the micro</w:t>
      </w:r>
      <w:r w:rsidR="00A67B77">
        <w:rPr>
          <w:rFonts w:ascii="Arial" w:hAnsi="Arial" w:cs="Arial"/>
          <w:sz w:val="24"/>
          <w:szCs w:val="24"/>
        </w:rPr>
        <w:t>-</w:t>
      </w:r>
      <w:r w:rsidRPr="00AD4B96">
        <w:rPr>
          <w:rFonts w:ascii="Arial" w:hAnsi="Arial" w:cs="Arial"/>
          <w:sz w:val="24"/>
          <w:szCs w:val="24"/>
        </w:rPr>
        <w:t xml:space="preserve">teaching session. The next step in designing the session was to </w:t>
      </w:r>
      <w:r w:rsidR="00574DF9" w:rsidRPr="00AD4B96">
        <w:rPr>
          <w:rFonts w:ascii="Arial" w:hAnsi="Arial" w:cs="Arial"/>
          <w:sz w:val="24"/>
          <w:szCs w:val="24"/>
        </w:rPr>
        <w:t>analyse</w:t>
      </w:r>
      <w:r w:rsidRPr="00AD4B96">
        <w:rPr>
          <w:rFonts w:ascii="Arial" w:hAnsi="Arial" w:cs="Arial"/>
          <w:sz w:val="24"/>
          <w:szCs w:val="24"/>
        </w:rPr>
        <w:t xml:space="preserve"> the age groups of the class, along with the number of </w:t>
      </w:r>
      <w:r w:rsidR="00017C1B" w:rsidRPr="00AD4B96">
        <w:rPr>
          <w:rFonts w:ascii="Arial" w:hAnsi="Arial" w:cs="Arial"/>
          <w:sz w:val="24"/>
          <w:szCs w:val="24"/>
        </w:rPr>
        <w:t>students</w:t>
      </w:r>
      <w:r w:rsidRPr="00AD4B96">
        <w:rPr>
          <w:rFonts w:ascii="Arial" w:hAnsi="Arial" w:cs="Arial"/>
          <w:sz w:val="24"/>
          <w:szCs w:val="24"/>
        </w:rPr>
        <w:t xml:space="preserve">. The age groups of </w:t>
      </w:r>
      <w:r w:rsidR="00864B3C" w:rsidRPr="00AD4B96">
        <w:rPr>
          <w:rFonts w:ascii="Arial" w:hAnsi="Arial" w:cs="Arial"/>
          <w:sz w:val="24"/>
          <w:szCs w:val="24"/>
        </w:rPr>
        <w:t xml:space="preserve">the </w:t>
      </w:r>
      <w:r w:rsidRPr="00AD4B96">
        <w:rPr>
          <w:rFonts w:ascii="Arial" w:hAnsi="Arial" w:cs="Arial"/>
          <w:sz w:val="24"/>
          <w:szCs w:val="24"/>
        </w:rPr>
        <w:t xml:space="preserve">class varied from 21 to 60, and there were 28 students in the class. By knowing these </w:t>
      </w:r>
      <w:r w:rsidR="00CF6104" w:rsidRPr="00AD4B96">
        <w:rPr>
          <w:rFonts w:ascii="Arial" w:hAnsi="Arial" w:cs="Arial"/>
          <w:sz w:val="24"/>
          <w:szCs w:val="24"/>
        </w:rPr>
        <w:t>fundamentals</w:t>
      </w:r>
      <w:r w:rsidRPr="00AD4B96">
        <w:rPr>
          <w:rFonts w:ascii="Arial" w:hAnsi="Arial" w:cs="Arial"/>
          <w:sz w:val="24"/>
          <w:szCs w:val="24"/>
        </w:rPr>
        <w:t xml:space="preserve">, it painted a clear picture of what </w:t>
      </w:r>
      <w:r w:rsidR="00CF6104" w:rsidRPr="00AD4B96">
        <w:rPr>
          <w:rFonts w:ascii="Arial" w:hAnsi="Arial" w:cs="Arial"/>
          <w:sz w:val="24"/>
          <w:szCs w:val="24"/>
        </w:rPr>
        <w:t>type of session I could deploy. The next step was generat</w:t>
      </w:r>
      <w:r w:rsidR="00AA55A8">
        <w:rPr>
          <w:rFonts w:ascii="Arial" w:hAnsi="Arial" w:cs="Arial"/>
          <w:sz w:val="24"/>
          <w:szCs w:val="24"/>
        </w:rPr>
        <w:t>ing</w:t>
      </w:r>
      <w:r w:rsidR="00CF6104" w:rsidRPr="00AD4B96">
        <w:rPr>
          <w:rFonts w:ascii="Arial" w:hAnsi="Arial" w:cs="Arial"/>
          <w:sz w:val="24"/>
          <w:szCs w:val="24"/>
        </w:rPr>
        <w:t xml:space="preserve"> a well-diversified lesson that could be tailored towards a mixed age group </w:t>
      </w:r>
      <w:r w:rsidR="00AA55A8">
        <w:rPr>
          <w:rFonts w:ascii="Arial" w:hAnsi="Arial" w:cs="Arial"/>
          <w:sz w:val="24"/>
          <w:szCs w:val="24"/>
        </w:rPr>
        <w:t>consisting</w:t>
      </w:r>
      <w:r w:rsidR="00CF6104" w:rsidRPr="00AD4B96">
        <w:rPr>
          <w:rFonts w:ascii="Arial" w:hAnsi="Arial" w:cs="Arial"/>
          <w:sz w:val="24"/>
          <w:szCs w:val="24"/>
        </w:rPr>
        <w:t xml:space="preserve"> of 28 students. Two topics that instantly came to mind were, music theory and harmony which is the understanding of, notes, scales, modes and musical terminology. The second thought was basing a </w:t>
      </w:r>
      <w:r w:rsidR="00F840EA">
        <w:rPr>
          <w:rFonts w:ascii="Arial" w:hAnsi="Arial" w:cs="Arial"/>
          <w:sz w:val="24"/>
          <w:szCs w:val="24"/>
        </w:rPr>
        <w:t>lesson around music technology that</w:t>
      </w:r>
      <w:r w:rsidR="00CF6104" w:rsidRPr="00AD4B96">
        <w:rPr>
          <w:rFonts w:ascii="Arial" w:hAnsi="Arial" w:cs="Arial"/>
          <w:sz w:val="24"/>
          <w:szCs w:val="24"/>
        </w:rPr>
        <w:t xml:space="preserve"> specifically scoped </w:t>
      </w:r>
      <w:r w:rsidR="00940AF5" w:rsidRPr="00AD4B96">
        <w:rPr>
          <w:rFonts w:ascii="Arial" w:hAnsi="Arial" w:cs="Arial"/>
          <w:sz w:val="24"/>
          <w:szCs w:val="24"/>
        </w:rPr>
        <w:t xml:space="preserve">on play back devices and audio formats. </w:t>
      </w:r>
    </w:p>
    <w:p w:rsidR="008C083F" w:rsidRPr="00AD4B96" w:rsidRDefault="00940AF5" w:rsidP="00AD4B96">
      <w:pPr>
        <w:spacing w:line="360" w:lineRule="auto"/>
        <w:jc w:val="both"/>
        <w:rPr>
          <w:rFonts w:ascii="Arial" w:hAnsi="Arial" w:cs="Arial"/>
          <w:sz w:val="24"/>
          <w:szCs w:val="24"/>
        </w:rPr>
      </w:pPr>
      <w:r w:rsidRPr="00AD4B96">
        <w:rPr>
          <w:rFonts w:ascii="Arial" w:hAnsi="Arial" w:cs="Arial"/>
          <w:sz w:val="24"/>
          <w:szCs w:val="24"/>
        </w:rPr>
        <w:t>The final idea culminated into delivering a lesson on play back devices and audio formats through history, and this was applicable and relevant to the age groups within the class</w:t>
      </w:r>
      <w:r w:rsidR="008549EC" w:rsidRPr="00AD4B96">
        <w:rPr>
          <w:rFonts w:ascii="Arial" w:hAnsi="Arial" w:cs="Arial"/>
          <w:sz w:val="24"/>
          <w:szCs w:val="24"/>
        </w:rPr>
        <w:t>, as opposed to the initial idea</w:t>
      </w:r>
      <w:r w:rsidR="00BA5A7F" w:rsidRPr="00AD4B96">
        <w:rPr>
          <w:rFonts w:ascii="Arial" w:hAnsi="Arial" w:cs="Arial"/>
          <w:sz w:val="24"/>
          <w:szCs w:val="24"/>
        </w:rPr>
        <w:t>,</w:t>
      </w:r>
      <w:r w:rsidR="008549EC" w:rsidRPr="00AD4B96">
        <w:rPr>
          <w:rFonts w:ascii="Arial" w:hAnsi="Arial" w:cs="Arial"/>
          <w:sz w:val="24"/>
          <w:szCs w:val="24"/>
        </w:rPr>
        <w:t xml:space="preserve"> as music theory is a very technical topic. </w:t>
      </w:r>
      <w:r w:rsidR="00BA5A7F" w:rsidRPr="00AD4B96">
        <w:rPr>
          <w:rFonts w:ascii="Arial" w:hAnsi="Arial" w:cs="Arial"/>
          <w:sz w:val="24"/>
          <w:szCs w:val="24"/>
        </w:rPr>
        <w:t>As there was no assessment of the class</w:t>
      </w:r>
      <w:r w:rsidR="00AA55A8">
        <w:rPr>
          <w:rFonts w:ascii="Arial" w:hAnsi="Arial" w:cs="Arial"/>
          <w:sz w:val="24"/>
          <w:szCs w:val="24"/>
        </w:rPr>
        <w:t>’</w:t>
      </w:r>
      <w:r w:rsidR="00BA5A7F" w:rsidRPr="00AD4B96">
        <w:rPr>
          <w:rFonts w:ascii="Arial" w:hAnsi="Arial" w:cs="Arial"/>
          <w:sz w:val="24"/>
          <w:szCs w:val="24"/>
        </w:rPr>
        <w:t xml:space="preserve"> current knowledge around music technology, the primary goal was to adapt the content and deploy it in an elementary </w:t>
      </w:r>
      <w:r w:rsidR="00924757" w:rsidRPr="00AD4B96">
        <w:rPr>
          <w:rFonts w:ascii="Arial" w:hAnsi="Arial" w:cs="Arial"/>
          <w:sz w:val="24"/>
          <w:szCs w:val="24"/>
        </w:rPr>
        <w:t>way,</w:t>
      </w:r>
      <w:r w:rsidR="00BA5A7F" w:rsidRPr="00AD4B96">
        <w:rPr>
          <w:rFonts w:ascii="Arial" w:hAnsi="Arial" w:cs="Arial"/>
          <w:sz w:val="24"/>
          <w:szCs w:val="24"/>
        </w:rPr>
        <w:t xml:space="preserve"> so everyone c</w:t>
      </w:r>
      <w:r w:rsidR="00AA55A8">
        <w:rPr>
          <w:rFonts w:ascii="Arial" w:hAnsi="Arial" w:cs="Arial"/>
          <w:sz w:val="24"/>
          <w:szCs w:val="24"/>
        </w:rPr>
        <w:t>ould</w:t>
      </w:r>
      <w:r w:rsidR="00BA5A7F" w:rsidRPr="00AD4B96">
        <w:rPr>
          <w:rFonts w:ascii="Arial" w:hAnsi="Arial" w:cs="Arial"/>
          <w:sz w:val="24"/>
          <w:szCs w:val="24"/>
        </w:rPr>
        <w:t xml:space="preserve"> digest the information in bitesize chunks. </w:t>
      </w:r>
      <w:r w:rsidR="00BA2D46" w:rsidRPr="00AD4B96">
        <w:rPr>
          <w:rFonts w:ascii="Arial" w:hAnsi="Arial" w:cs="Arial"/>
          <w:sz w:val="24"/>
          <w:szCs w:val="24"/>
        </w:rPr>
        <w:t xml:space="preserve">Stronge </w:t>
      </w:r>
      <w:r w:rsidR="00A24D9D" w:rsidRPr="00AD4B96">
        <w:rPr>
          <w:rFonts w:ascii="Arial" w:hAnsi="Arial" w:cs="Arial"/>
          <w:sz w:val="24"/>
          <w:szCs w:val="24"/>
        </w:rPr>
        <w:t>(</w:t>
      </w:r>
      <w:r w:rsidR="00BA2D46" w:rsidRPr="00AD4B96">
        <w:rPr>
          <w:rFonts w:ascii="Arial" w:hAnsi="Arial" w:cs="Arial"/>
          <w:sz w:val="24"/>
          <w:szCs w:val="24"/>
        </w:rPr>
        <w:t>2018 p. 40) presented that “effective teaching resides not simply in the knowledge a teacher has accrued but also in how his knowledge is translated into student learning in the class room”</w:t>
      </w:r>
      <w:r w:rsidR="00A60E43" w:rsidRPr="00AD4B96">
        <w:rPr>
          <w:rFonts w:ascii="Arial" w:hAnsi="Arial" w:cs="Arial"/>
          <w:sz w:val="24"/>
          <w:szCs w:val="24"/>
        </w:rPr>
        <w:t xml:space="preserve">. The deeper meaning behind </w:t>
      </w:r>
      <w:r w:rsidR="00045C10" w:rsidRPr="00AD4B96">
        <w:rPr>
          <w:rFonts w:ascii="Arial" w:hAnsi="Arial" w:cs="Arial"/>
          <w:sz w:val="24"/>
          <w:szCs w:val="24"/>
        </w:rPr>
        <w:t>Stronges point is that the way a teacher conveys information is an important fundamental which is used t</w:t>
      </w:r>
      <w:r w:rsidR="00AA55A8">
        <w:rPr>
          <w:rFonts w:ascii="Arial" w:hAnsi="Arial" w:cs="Arial"/>
          <w:sz w:val="24"/>
          <w:szCs w:val="24"/>
        </w:rPr>
        <w:t>o</w:t>
      </w:r>
      <w:r w:rsidR="00045C10" w:rsidRPr="00AD4B96">
        <w:rPr>
          <w:rFonts w:ascii="Arial" w:hAnsi="Arial" w:cs="Arial"/>
          <w:sz w:val="24"/>
          <w:szCs w:val="24"/>
        </w:rPr>
        <w:t xml:space="preserve"> meet the needs of a class. Each individual person has a diverse way of learning, and if a teacher can adapt to this, their teaching can be more effective and beneficial to the learner. </w:t>
      </w:r>
    </w:p>
    <w:p w:rsidR="00021B53" w:rsidRPr="00AD4B96" w:rsidRDefault="000977AE" w:rsidP="00AD4B96">
      <w:pPr>
        <w:spacing w:line="360" w:lineRule="auto"/>
        <w:jc w:val="both"/>
        <w:rPr>
          <w:rFonts w:ascii="Arial" w:hAnsi="Arial" w:cs="Arial"/>
          <w:sz w:val="24"/>
          <w:szCs w:val="24"/>
        </w:rPr>
      </w:pPr>
      <w:r w:rsidRPr="00AD4B96">
        <w:rPr>
          <w:rFonts w:ascii="Arial" w:hAnsi="Arial" w:cs="Arial"/>
          <w:sz w:val="24"/>
          <w:szCs w:val="24"/>
        </w:rPr>
        <w:t>There are many elements to be con</w:t>
      </w:r>
      <w:r w:rsidR="00A24D9D" w:rsidRPr="00AD4B96">
        <w:rPr>
          <w:rFonts w:ascii="Arial" w:hAnsi="Arial" w:cs="Arial"/>
          <w:sz w:val="24"/>
          <w:szCs w:val="24"/>
        </w:rPr>
        <w:t>sidered when planning a lesson, t</w:t>
      </w:r>
      <w:r w:rsidRPr="00AD4B96">
        <w:rPr>
          <w:rFonts w:ascii="Arial" w:hAnsi="Arial" w:cs="Arial"/>
          <w:sz w:val="24"/>
          <w:szCs w:val="24"/>
        </w:rPr>
        <w:t xml:space="preserve">he core elements </w:t>
      </w:r>
      <w:r w:rsidR="003C40EC">
        <w:rPr>
          <w:rFonts w:ascii="Arial" w:hAnsi="Arial" w:cs="Arial"/>
          <w:sz w:val="24"/>
          <w:szCs w:val="24"/>
        </w:rPr>
        <w:t>are</w:t>
      </w:r>
      <w:r w:rsidRPr="00AD4B96">
        <w:rPr>
          <w:rFonts w:ascii="Arial" w:hAnsi="Arial" w:cs="Arial"/>
          <w:sz w:val="24"/>
          <w:szCs w:val="24"/>
        </w:rPr>
        <w:t xml:space="preserve"> the individual’s style of learning, their personal interests, and </w:t>
      </w:r>
      <w:r w:rsidR="003C40EC">
        <w:rPr>
          <w:rFonts w:ascii="Arial" w:hAnsi="Arial" w:cs="Arial"/>
          <w:sz w:val="24"/>
          <w:szCs w:val="24"/>
        </w:rPr>
        <w:t>their existing knowledge</w:t>
      </w:r>
      <w:r w:rsidRPr="00AD4B96">
        <w:rPr>
          <w:rFonts w:ascii="Arial" w:hAnsi="Arial" w:cs="Arial"/>
          <w:sz w:val="24"/>
          <w:szCs w:val="24"/>
        </w:rPr>
        <w:t xml:space="preserve">. By understanding these </w:t>
      </w:r>
      <w:r w:rsidR="00EC3616" w:rsidRPr="00AD4B96">
        <w:rPr>
          <w:rFonts w:ascii="Arial" w:hAnsi="Arial" w:cs="Arial"/>
          <w:sz w:val="24"/>
          <w:szCs w:val="24"/>
        </w:rPr>
        <w:t>domains,</w:t>
      </w:r>
      <w:r w:rsidRPr="00AD4B96">
        <w:rPr>
          <w:rFonts w:ascii="Arial" w:hAnsi="Arial" w:cs="Arial"/>
          <w:sz w:val="24"/>
          <w:szCs w:val="24"/>
        </w:rPr>
        <w:t xml:space="preserve"> a teacher can create a process for learning with structure</w:t>
      </w:r>
      <w:r w:rsidR="00EC3616" w:rsidRPr="00AD4B96">
        <w:rPr>
          <w:rFonts w:ascii="Arial" w:hAnsi="Arial" w:cs="Arial"/>
          <w:sz w:val="24"/>
          <w:szCs w:val="24"/>
        </w:rPr>
        <w:t xml:space="preserve"> (Lika 2017 p.01)</w:t>
      </w:r>
      <w:r w:rsidR="0022511A" w:rsidRPr="00AD4B96">
        <w:rPr>
          <w:rFonts w:ascii="Arial" w:hAnsi="Arial" w:cs="Arial"/>
          <w:sz w:val="24"/>
          <w:szCs w:val="24"/>
        </w:rPr>
        <w:t xml:space="preserve">. </w:t>
      </w:r>
      <w:r w:rsidR="001F1D41" w:rsidRPr="00AD4B96">
        <w:rPr>
          <w:rFonts w:ascii="Arial" w:hAnsi="Arial" w:cs="Arial"/>
          <w:sz w:val="24"/>
          <w:szCs w:val="24"/>
        </w:rPr>
        <w:t xml:space="preserve">In this regard, </w:t>
      </w:r>
      <w:r w:rsidR="00545FF6" w:rsidRPr="00AD4B96">
        <w:rPr>
          <w:rFonts w:ascii="Arial" w:hAnsi="Arial" w:cs="Arial"/>
          <w:sz w:val="24"/>
          <w:szCs w:val="24"/>
        </w:rPr>
        <w:t xml:space="preserve">the structure </w:t>
      </w:r>
      <w:r w:rsidR="00545FF6" w:rsidRPr="00AD4B96">
        <w:rPr>
          <w:rFonts w:ascii="Arial" w:hAnsi="Arial" w:cs="Arial"/>
          <w:sz w:val="24"/>
          <w:szCs w:val="24"/>
        </w:rPr>
        <w:lastRenderedPageBreak/>
        <w:t xml:space="preserve">was determined by targeting these specific elements, very similar to designing something that is aimed towards a specific target market, which were the learners in this instance. </w:t>
      </w:r>
    </w:p>
    <w:p w:rsidR="000E7621" w:rsidRPr="00AD4B96" w:rsidRDefault="003F60D3" w:rsidP="00AD4B96">
      <w:pPr>
        <w:spacing w:line="360" w:lineRule="auto"/>
        <w:jc w:val="both"/>
        <w:rPr>
          <w:rFonts w:ascii="Arial" w:hAnsi="Arial" w:cs="Arial"/>
          <w:sz w:val="24"/>
          <w:szCs w:val="24"/>
        </w:rPr>
      </w:pPr>
      <w:r w:rsidRPr="00AD4B96">
        <w:rPr>
          <w:rFonts w:ascii="Arial" w:hAnsi="Arial" w:cs="Arial"/>
          <w:sz w:val="24"/>
          <w:szCs w:val="24"/>
        </w:rPr>
        <w:t>The lesson plan became the foundation</w:t>
      </w:r>
      <w:r w:rsidR="00E82FB0" w:rsidRPr="00AD4B96">
        <w:rPr>
          <w:rFonts w:ascii="Arial" w:hAnsi="Arial" w:cs="Arial"/>
          <w:sz w:val="24"/>
          <w:szCs w:val="24"/>
        </w:rPr>
        <w:t>,</w:t>
      </w:r>
      <w:r w:rsidRPr="00AD4B96">
        <w:rPr>
          <w:rFonts w:ascii="Arial" w:hAnsi="Arial" w:cs="Arial"/>
          <w:sz w:val="24"/>
          <w:szCs w:val="24"/>
        </w:rPr>
        <w:t xml:space="preserve"> and drawing board of what I indented on delivering, around a vague understanding of </w:t>
      </w:r>
      <w:r w:rsidR="00236909">
        <w:rPr>
          <w:rFonts w:ascii="Arial" w:hAnsi="Arial" w:cs="Arial"/>
          <w:sz w:val="24"/>
          <w:szCs w:val="24"/>
        </w:rPr>
        <w:t>the class’ existing knowledge</w:t>
      </w:r>
      <w:r w:rsidR="002C4199" w:rsidRPr="00AD4B96">
        <w:rPr>
          <w:rFonts w:ascii="Arial" w:hAnsi="Arial" w:cs="Arial"/>
          <w:sz w:val="24"/>
          <w:szCs w:val="24"/>
        </w:rPr>
        <w:t xml:space="preserve">. </w:t>
      </w:r>
      <w:r w:rsidR="00236909">
        <w:rPr>
          <w:rFonts w:ascii="Arial" w:hAnsi="Arial" w:cs="Arial"/>
          <w:sz w:val="24"/>
          <w:szCs w:val="24"/>
        </w:rPr>
        <w:t xml:space="preserve">Without understanding </w:t>
      </w:r>
      <w:r w:rsidR="002C4199" w:rsidRPr="00AD4B96">
        <w:rPr>
          <w:rFonts w:ascii="Arial" w:hAnsi="Arial" w:cs="Arial"/>
          <w:sz w:val="24"/>
          <w:szCs w:val="24"/>
        </w:rPr>
        <w:t xml:space="preserve">the abilities and current knowledge of the class, I decided to structure the lesson plan based </w:t>
      </w:r>
      <w:r w:rsidR="00AA55A8">
        <w:rPr>
          <w:rFonts w:ascii="Arial" w:hAnsi="Arial" w:cs="Arial"/>
          <w:sz w:val="24"/>
          <w:szCs w:val="24"/>
        </w:rPr>
        <w:t>a</w:t>
      </w:r>
      <w:r w:rsidR="00F92446" w:rsidRPr="00AD4B96">
        <w:rPr>
          <w:rFonts w:ascii="Arial" w:hAnsi="Arial" w:cs="Arial"/>
          <w:sz w:val="24"/>
          <w:szCs w:val="24"/>
        </w:rPr>
        <w:t>round</w:t>
      </w:r>
      <w:r w:rsidR="002C4199" w:rsidRPr="00AD4B96">
        <w:rPr>
          <w:rFonts w:ascii="Arial" w:hAnsi="Arial" w:cs="Arial"/>
          <w:sz w:val="24"/>
          <w:szCs w:val="24"/>
        </w:rPr>
        <w:t xml:space="preserve"> a simple formula, as I felt it suited the varied array of students. </w:t>
      </w:r>
      <w:r w:rsidR="000E7621" w:rsidRPr="00AD4B96">
        <w:rPr>
          <w:rFonts w:ascii="Arial" w:hAnsi="Arial" w:cs="Arial"/>
          <w:sz w:val="24"/>
          <w:szCs w:val="24"/>
        </w:rPr>
        <w:t xml:space="preserve">The initial formula was composed into three sections </w:t>
      </w:r>
      <w:r w:rsidR="00627520" w:rsidRPr="00AD4B96">
        <w:rPr>
          <w:rFonts w:ascii="Arial" w:hAnsi="Arial" w:cs="Arial"/>
          <w:sz w:val="24"/>
          <w:szCs w:val="24"/>
        </w:rPr>
        <w:t>that</w:t>
      </w:r>
      <w:r w:rsidR="000E7621" w:rsidRPr="00AD4B96">
        <w:rPr>
          <w:rFonts w:ascii="Arial" w:hAnsi="Arial" w:cs="Arial"/>
          <w:sz w:val="24"/>
          <w:szCs w:val="24"/>
        </w:rPr>
        <w:t xml:space="preserve"> was structured </w:t>
      </w:r>
      <w:r w:rsidR="00FE0452" w:rsidRPr="00AD4B96">
        <w:rPr>
          <w:rFonts w:ascii="Arial" w:hAnsi="Arial" w:cs="Arial"/>
          <w:sz w:val="24"/>
          <w:szCs w:val="24"/>
        </w:rPr>
        <w:t>and consisted of 10</w:t>
      </w:r>
      <w:r w:rsidR="000B618D">
        <w:rPr>
          <w:rFonts w:ascii="Arial" w:hAnsi="Arial" w:cs="Arial"/>
          <w:sz w:val="24"/>
          <w:szCs w:val="24"/>
        </w:rPr>
        <w:t>-</w:t>
      </w:r>
      <w:r w:rsidR="00FE0452" w:rsidRPr="00AD4B96">
        <w:rPr>
          <w:rFonts w:ascii="Arial" w:hAnsi="Arial" w:cs="Arial"/>
          <w:sz w:val="24"/>
          <w:szCs w:val="24"/>
        </w:rPr>
        <w:t xml:space="preserve">minutes per </w:t>
      </w:r>
      <w:r w:rsidR="004643DB" w:rsidRPr="00AD4B96">
        <w:rPr>
          <w:rFonts w:ascii="Arial" w:hAnsi="Arial" w:cs="Arial"/>
          <w:sz w:val="24"/>
          <w:szCs w:val="24"/>
        </w:rPr>
        <w:t xml:space="preserve">section.  </w:t>
      </w:r>
      <w:r w:rsidR="00F159CE" w:rsidRPr="00AD4B96">
        <w:rPr>
          <w:rFonts w:ascii="Arial" w:hAnsi="Arial" w:cs="Arial"/>
          <w:sz w:val="24"/>
          <w:szCs w:val="24"/>
        </w:rPr>
        <w:t>This structure went onto assist in the time keeping and pace of the lesson</w:t>
      </w:r>
      <w:r w:rsidR="00B35208" w:rsidRPr="00AD4B96">
        <w:rPr>
          <w:rFonts w:ascii="Arial" w:hAnsi="Arial" w:cs="Arial"/>
          <w:sz w:val="24"/>
          <w:szCs w:val="24"/>
        </w:rPr>
        <w:t>, and these</w:t>
      </w:r>
      <w:r w:rsidR="00F159CE" w:rsidRPr="00AD4B96">
        <w:rPr>
          <w:rFonts w:ascii="Arial" w:hAnsi="Arial" w:cs="Arial"/>
          <w:sz w:val="24"/>
          <w:szCs w:val="24"/>
        </w:rPr>
        <w:t xml:space="preserve"> were prominent factors to abide by throughout the micro</w:t>
      </w:r>
      <w:r w:rsidR="00D91728">
        <w:rPr>
          <w:rFonts w:ascii="Arial" w:hAnsi="Arial" w:cs="Arial"/>
          <w:sz w:val="24"/>
          <w:szCs w:val="24"/>
        </w:rPr>
        <w:t>-</w:t>
      </w:r>
      <w:r w:rsidR="00F159CE" w:rsidRPr="00AD4B96">
        <w:rPr>
          <w:rFonts w:ascii="Arial" w:hAnsi="Arial" w:cs="Arial"/>
          <w:sz w:val="24"/>
          <w:szCs w:val="24"/>
        </w:rPr>
        <w:t>teach.</w:t>
      </w:r>
      <w:r w:rsidR="004973B1" w:rsidRPr="00AD4B96">
        <w:rPr>
          <w:rFonts w:ascii="Arial" w:hAnsi="Arial" w:cs="Arial"/>
          <w:sz w:val="24"/>
          <w:szCs w:val="24"/>
        </w:rPr>
        <w:t xml:space="preserve"> The formula </w:t>
      </w:r>
      <w:r w:rsidR="00236B63" w:rsidRPr="00AD4B96">
        <w:rPr>
          <w:rFonts w:ascii="Arial" w:hAnsi="Arial" w:cs="Arial"/>
          <w:sz w:val="24"/>
          <w:szCs w:val="24"/>
        </w:rPr>
        <w:t xml:space="preserve">of the lesson was structured as follows: </w:t>
      </w:r>
      <w:r w:rsidR="00F159CE" w:rsidRPr="00AD4B96">
        <w:rPr>
          <w:rFonts w:ascii="Arial" w:hAnsi="Arial" w:cs="Arial"/>
          <w:sz w:val="24"/>
          <w:szCs w:val="24"/>
        </w:rPr>
        <w:t xml:space="preserve"> </w:t>
      </w:r>
    </w:p>
    <w:p w:rsidR="000E7621" w:rsidRPr="00AD4B96" w:rsidRDefault="000E7621" w:rsidP="00B810D0">
      <w:pPr>
        <w:pStyle w:val="ListParagraph"/>
        <w:numPr>
          <w:ilvl w:val="0"/>
          <w:numId w:val="21"/>
        </w:numPr>
        <w:spacing w:line="276" w:lineRule="auto"/>
        <w:jc w:val="both"/>
        <w:rPr>
          <w:rFonts w:ascii="Arial" w:hAnsi="Arial" w:cs="Arial"/>
          <w:b/>
          <w:sz w:val="24"/>
          <w:szCs w:val="24"/>
        </w:rPr>
      </w:pPr>
      <w:r w:rsidRPr="00AD4B96">
        <w:rPr>
          <w:rFonts w:ascii="Arial" w:hAnsi="Arial" w:cs="Arial"/>
          <w:b/>
          <w:sz w:val="24"/>
          <w:szCs w:val="24"/>
        </w:rPr>
        <w:t>Introduction and lesson rationale</w:t>
      </w:r>
      <w:r w:rsidR="00627520" w:rsidRPr="00AD4B96">
        <w:rPr>
          <w:rFonts w:ascii="Arial" w:hAnsi="Arial" w:cs="Arial"/>
          <w:b/>
          <w:sz w:val="24"/>
          <w:szCs w:val="24"/>
        </w:rPr>
        <w:t>.</w:t>
      </w:r>
    </w:p>
    <w:p w:rsidR="000E7621" w:rsidRPr="00AD4B96" w:rsidRDefault="000E7621" w:rsidP="00B810D0">
      <w:pPr>
        <w:pStyle w:val="ListParagraph"/>
        <w:numPr>
          <w:ilvl w:val="0"/>
          <w:numId w:val="21"/>
        </w:numPr>
        <w:spacing w:line="276" w:lineRule="auto"/>
        <w:jc w:val="both"/>
        <w:rPr>
          <w:rFonts w:ascii="Arial" w:hAnsi="Arial" w:cs="Arial"/>
          <w:b/>
          <w:sz w:val="24"/>
          <w:szCs w:val="24"/>
        </w:rPr>
      </w:pPr>
      <w:r w:rsidRPr="00AD4B96">
        <w:rPr>
          <w:rFonts w:ascii="Arial" w:hAnsi="Arial" w:cs="Arial"/>
          <w:b/>
          <w:sz w:val="24"/>
          <w:szCs w:val="24"/>
        </w:rPr>
        <w:t>Group task and general discussion</w:t>
      </w:r>
      <w:r w:rsidR="00627520" w:rsidRPr="00AD4B96">
        <w:rPr>
          <w:rFonts w:ascii="Arial" w:hAnsi="Arial" w:cs="Arial"/>
          <w:b/>
          <w:sz w:val="24"/>
          <w:szCs w:val="24"/>
        </w:rPr>
        <w:t>.</w:t>
      </w:r>
      <w:r w:rsidRPr="00AD4B96">
        <w:rPr>
          <w:rFonts w:ascii="Arial" w:hAnsi="Arial" w:cs="Arial"/>
          <w:b/>
          <w:sz w:val="24"/>
          <w:szCs w:val="24"/>
        </w:rPr>
        <w:t xml:space="preserve"> </w:t>
      </w:r>
    </w:p>
    <w:p w:rsidR="000E7621" w:rsidRPr="00AD4B96" w:rsidRDefault="000E7621" w:rsidP="00B810D0">
      <w:pPr>
        <w:pStyle w:val="ListParagraph"/>
        <w:numPr>
          <w:ilvl w:val="0"/>
          <w:numId w:val="21"/>
        </w:numPr>
        <w:spacing w:line="276" w:lineRule="auto"/>
        <w:jc w:val="both"/>
        <w:rPr>
          <w:rFonts w:ascii="Arial" w:hAnsi="Arial" w:cs="Arial"/>
          <w:b/>
          <w:sz w:val="24"/>
          <w:szCs w:val="24"/>
        </w:rPr>
      </w:pPr>
      <w:r w:rsidRPr="00AD4B96">
        <w:rPr>
          <w:rFonts w:ascii="Arial" w:hAnsi="Arial" w:cs="Arial"/>
          <w:b/>
          <w:sz w:val="24"/>
          <w:szCs w:val="24"/>
        </w:rPr>
        <w:t>Feedback, general discussion and conclusion.</w:t>
      </w:r>
    </w:p>
    <w:p w:rsidR="00E47AF5" w:rsidRPr="00AD4B96" w:rsidRDefault="003837AB" w:rsidP="00AD4B96">
      <w:pPr>
        <w:spacing w:line="360" w:lineRule="auto"/>
        <w:jc w:val="both"/>
        <w:rPr>
          <w:rFonts w:ascii="Arial" w:hAnsi="Arial" w:cs="Arial"/>
          <w:sz w:val="24"/>
          <w:szCs w:val="24"/>
        </w:rPr>
      </w:pPr>
      <w:r w:rsidRPr="00AD4B96">
        <w:rPr>
          <w:rFonts w:ascii="Arial" w:hAnsi="Arial" w:cs="Arial"/>
          <w:sz w:val="24"/>
          <w:szCs w:val="24"/>
        </w:rPr>
        <w:t xml:space="preserve">By </w:t>
      </w:r>
      <w:r w:rsidR="00AA55A8" w:rsidRPr="00AD4B96">
        <w:rPr>
          <w:rFonts w:ascii="Arial" w:hAnsi="Arial" w:cs="Arial"/>
          <w:sz w:val="24"/>
          <w:szCs w:val="24"/>
        </w:rPr>
        <w:t>finali</w:t>
      </w:r>
      <w:r w:rsidR="00574DF9">
        <w:rPr>
          <w:rFonts w:ascii="Arial" w:hAnsi="Arial" w:cs="Arial"/>
          <w:sz w:val="24"/>
          <w:szCs w:val="24"/>
        </w:rPr>
        <w:t>s</w:t>
      </w:r>
      <w:r w:rsidR="00AA55A8" w:rsidRPr="00AD4B96">
        <w:rPr>
          <w:rFonts w:ascii="Arial" w:hAnsi="Arial" w:cs="Arial"/>
          <w:sz w:val="24"/>
          <w:szCs w:val="24"/>
        </w:rPr>
        <w:t>ing</w:t>
      </w:r>
      <w:r w:rsidR="00F54036" w:rsidRPr="00AD4B96">
        <w:rPr>
          <w:rFonts w:ascii="Arial" w:hAnsi="Arial" w:cs="Arial"/>
          <w:sz w:val="24"/>
          <w:szCs w:val="24"/>
        </w:rPr>
        <w:t xml:space="preserve"> the structure of the lesson, I started to formulate the information I was yet to deliver, which was based around play back devices and audio formats.  Within this topic I planned to present a time line of different playback devices and audio formats through </w:t>
      </w:r>
      <w:r w:rsidR="00957690" w:rsidRPr="00AD4B96">
        <w:rPr>
          <w:rFonts w:ascii="Arial" w:hAnsi="Arial" w:cs="Arial"/>
          <w:sz w:val="24"/>
          <w:szCs w:val="24"/>
        </w:rPr>
        <w:t>history, which</w:t>
      </w:r>
      <w:r w:rsidR="0025486D" w:rsidRPr="00AD4B96">
        <w:rPr>
          <w:rFonts w:ascii="Arial" w:hAnsi="Arial" w:cs="Arial"/>
          <w:sz w:val="24"/>
          <w:szCs w:val="24"/>
        </w:rPr>
        <w:t xml:space="preserve"> started on</w:t>
      </w:r>
      <w:r w:rsidR="00F54036" w:rsidRPr="00AD4B96">
        <w:rPr>
          <w:rFonts w:ascii="Arial" w:hAnsi="Arial" w:cs="Arial"/>
          <w:sz w:val="24"/>
          <w:szCs w:val="24"/>
        </w:rPr>
        <w:t xml:space="preserve"> 1857 to 2000. The reason behind this choice was to appeal and relate to all age groups, as the older generation wou</w:t>
      </w:r>
      <w:r w:rsidR="00FB1D45" w:rsidRPr="00AD4B96">
        <w:rPr>
          <w:rFonts w:ascii="Arial" w:hAnsi="Arial" w:cs="Arial"/>
          <w:sz w:val="24"/>
          <w:szCs w:val="24"/>
        </w:rPr>
        <w:t>ld connect with older devices and formats,</w:t>
      </w:r>
      <w:r w:rsidR="00F54036" w:rsidRPr="00AD4B96">
        <w:rPr>
          <w:rFonts w:ascii="Arial" w:hAnsi="Arial" w:cs="Arial"/>
          <w:sz w:val="24"/>
          <w:szCs w:val="24"/>
        </w:rPr>
        <w:t xml:space="preserve"> and the younger generation wou</w:t>
      </w:r>
      <w:r w:rsidR="00FB1D45" w:rsidRPr="00AD4B96">
        <w:rPr>
          <w:rFonts w:ascii="Arial" w:hAnsi="Arial" w:cs="Arial"/>
          <w:sz w:val="24"/>
          <w:szCs w:val="24"/>
        </w:rPr>
        <w:t>ld connect with</w:t>
      </w:r>
      <w:r w:rsidR="00AA55A8">
        <w:rPr>
          <w:rFonts w:ascii="Arial" w:hAnsi="Arial" w:cs="Arial"/>
          <w:sz w:val="24"/>
          <w:szCs w:val="24"/>
        </w:rPr>
        <w:t xml:space="preserve"> the</w:t>
      </w:r>
      <w:r w:rsidR="00FB1D45" w:rsidRPr="00AD4B96">
        <w:rPr>
          <w:rFonts w:ascii="Arial" w:hAnsi="Arial" w:cs="Arial"/>
          <w:sz w:val="24"/>
          <w:szCs w:val="24"/>
        </w:rPr>
        <w:t xml:space="preserve"> newer</w:t>
      </w:r>
      <w:r w:rsidR="00F54036" w:rsidRPr="00AD4B96">
        <w:rPr>
          <w:rFonts w:ascii="Arial" w:hAnsi="Arial" w:cs="Arial"/>
          <w:sz w:val="24"/>
          <w:szCs w:val="24"/>
        </w:rPr>
        <w:t xml:space="preserve">. </w:t>
      </w:r>
      <w:r w:rsidR="00AA55A8">
        <w:rPr>
          <w:rFonts w:ascii="Arial" w:hAnsi="Arial" w:cs="Arial"/>
          <w:sz w:val="24"/>
          <w:szCs w:val="24"/>
        </w:rPr>
        <w:t>In addition</w:t>
      </w:r>
      <w:r w:rsidR="00F54036" w:rsidRPr="00AD4B96">
        <w:rPr>
          <w:rFonts w:ascii="Arial" w:hAnsi="Arial" w:cs="Arial"/>
          <w:sz w:val="24"/>
          <w:szCs w:val="24"/>
        </w:rPr>
        <w:t xml:space="preserve">, the intention behind this strategy was to get the older generation to learn about the newer technologies, and the younger generation to learn about the older and historical technologies, which was set to deepen the </w:t>
      </w:r>
      <w:r w:rsidR="00DA4458" w:rsidRPr="00AD4B96">
        <w:rPr>
          <w:rFonts w:ascii="Arial" w:hAnsi="Arial" w:cs="Arial"/>
          <w:sz w:val="24"/>
          <w:szCs w:val="24"/>
        </w:rPr>
        <w:t>knowledge</w:t>
      </w:r>
      <w:r w:rsidR="00F32703" w:rsidRPr="00AD4B96">
        <w:rPr>
          <w:rFonts w:ascii="Arial" w:hAnsi="Arial" w:cs="Arial"/>
          <w:sz w:val="24"/>
          <w:szCs w:val="24"/>
        </w:rPr>
        <w:t xml:space="preserve"> </w:t>
      </w:r>
      <w:r w:rsidR="003B58C9" w:rsidRPr="00AD4B96">
        <w:rPr>
          <w:rFonts w:ascii="Arial" w:hAnsi="Arial" w:cs="Arial"/>
          <w:sz w:val="24"/>
          <w:szCs w:val="24"/>
        </w:rPr>
        <w:t>of the</w:t>
      </w:r>
      <w:r w:rsidR="00F32703" w:rsidRPr="00AD4B96">
        <w:rPr>
          <w:rFonts w:ascii="Arial" w:hAnsi="Arial" w:cs="Arial"/>
          <w:sz w:val="24"/>
          <w:szCs w:val="24"/>
        </w:rPr>
        <w:t xml:space="preserve"> clas</w:t>
      </w:r>
      <w:r w:rsidR="00552FB0" w:rsidRPr="00AD4B96">
        <w:rPr>
          <w:rFonts w:ascii="Arial" w:hAnsi="Arial" w:cs="Arial"/>
          <w:sz w:val="24"/>
          <w:szCs w:val="24"/>
        </w:rPr>
        <w:t xml:space="preserve">s. </w:t>
      </w:r>
    </w:p>
    <w:p w:rsidR="00AB5379" w:rsidRPr="00AD4B96" w:rsidRDefault="00A01941" w:rsidP="00AD4B96">
      <w:pPr>
        <w:spacing w:line="360" w:lineRule="auto"/>
        <w:jc w:val="both"/>
        <w:rPr>
          <w:rFonts w:ascii="Arial" w:hAnsi="Arial" w:cs="Arial"/>
          <w:sz w:val="24"/>
          <w:szCs w:val="24"/>
        </w:rPr>
      </w:pPr>
      <w:r w:rsidRPr="00AD4B96">
        <w:rPr>
          <w:rFonts w:ascii="Arial" w:hAnsi="Arial" w:cs="Arial"/>
          <w:sz w:val="24"/>
          <w:szCs w:val="24"/>
        </w:rPr>
        <w:t>Learning objectives</w:t>
      </w:r>
      <w:r w:rsidR="00AD4B96">
        <w:rPr>
          <w:rFonts w:ascii="Arial" w:hAnsi="Arial" w:cs="Arial"/>
          <w:sz w:val="24"/>
          <w:szCs w:val="24"/>
        </w:rPr>
        <w:t xml:space="preserve"> (L/O)</w:t>
      </w:r>
      <w:r w:rsidRPr="00AD4B96">
        <w:rPr>
          <w:rFonts w:ascii="Arial" w:hAnsi="Arial" w:cs="Arial"/>
          <w:sz w:val="24"/>
          <w:szCs w:val="24"/>
        </w:rPr>
        <w:t xml:space="preserve"> can </w:t>
      </w:r>
      <w:r w:rsidR="007E07F0" w:rsidRPr="00AD4B96">
        <w:rPr>
          <w:rFonts w:ascii="Arial" w:hAnsi="Arial" w:cs="Arial"/>
          <w:sz w:val="24"/>
          <w:szCs w:val="24"/>
        </w:rPr>
        <w:t>be accomplished</w:t>
      </w:r>
      <w:r w:rsidRPr="00AD4B96">
        <w:rPr>
          <w:rFonts w:ascii="Arial" w:hAnsi="Arial" w:cs="Arial"/>
          <w:sz w:val="24"/>
          <w:szCs w:val="24"/>
        </w:rPr>
        <w:t xml:space="preserve"> by </w:t>
      </w:r>
      <w:r w:rsidR="007E07F0" w:rsidRPr="00AD4B96">
        <w:rPr>
          <w:rFonts w:ascii="Arial" w:hAnsi="Arial" w:cs="Arial"/>
          <w:sz w:val="24"/>
          <w:szCs w:val="24"/>
        </w:rPr>
        <w:t>planning</w:t>
      </w:r>
      <w:r w:rsidRPr="00AD4B96">
        <w:rPr>
          <w:rFonts w:ascii="Arial" w:hAnsi="Arial" w:cs="Arial"/>
          <w:sz w:val="24"/>
          <w:szCs w:val="24"/>
        </w:rPr>
        <w:t xml:space="preserve"> different learning activities. By having specific learning objectives in place, students and tutors can inform and be </w:t>
      </w:r>
      <w:r w:rsidR="007E07F0" w:rsidRPr="00AD4B96">
        <w:rPr>
          <w:rFonts w:ascii="Arial" w:hAnsi="Arial" w:cs="Arial"/>
          <w:sz w:val="24"/>
          <w:szCs w:val="24"/>
        </w:rPr>
        <w:t>aware</w:t>
      </w:r>
      <w:r w:rsidRPr="00AD4B96">
        <w:rPr>
          <w:rFonts w:ascii="Arial" w:hAnsi="Arial" w:cs="Arial"/>
          <w:sz w:val="24"/>
          <w:szCs w:val="24"/>
        </w:rPr>
        <w:t xml:space="preserve"> of </w:t>
      </w:r>
      <w:r w:rsidR="007E07F0" w:rsidRPr="00AD4B96">
        <w:rPr>
          <w:rFonts w:ascii="Arial" w:hAnsi="Arial" w:cs="Arial"/>
          <w:sz w:val="24"/>
          <w:szCs w:val="24"/>
        </w:rPr>
        <w:t xml:space="preserve">the </w:t>
      </w:r>
      <w:r w:rsidRPr="00AD4B96">
        <w:rPr>
          <w:rFonts w:ascii="Arial" w:hAnsi="Arial" w:cs="Arial"/>
          <w:sz w:val="24"/>
          <w:szCs w:val="24"/>
        </w:rPr>
        <w:t xml:space="preserve">‘expectations’ </w:t>
      </w:r>
      <w:r w:rsidR="007E07F0" w:rsidRPr="00AD4B96">
        <w:rPr>
          <w:rFonts w:ascii="Arial" w:hAnsi="Arial" w:cs="Arial"/>
          <w:sz w:val="24"/>
          <w:szCs w:val="24"/>
        </w:rPr>
        <w:t xml:space="preserve">of the student </w:t>
      </w:r>
      <w:r w:rsidRPr="00AD4B96">
        <w:rPr>
          <w:rFonts w:ascii="Arial" w:hAnsi="Arial" w:cs="Arial"/>
          <w:sz w:val="24"/>
          <w:szCs w:val="24"/>
        </w:rPr>
        <w:t xml:space="preserve">and </w:t>
      </w:r>
      <w:r w:rsidR="007E07F0" w:rsidRPr="00AD4B96">
        <w:rPr>
          <w:rFonts w:ascii="Arial" w:hAnsi="Arial" w:cs="Arial"/>
          <w:sz w:val="24"/>
          <w:szCs w:val="24"/>
        </w:rPr>
        <w:t xml:space="preserve">what </w:t>
      </w:r>
      <w:r w:rsidRPr="00AD4B96">
        <w:rPr>
          <w:rFonts w:ascii="Arial" w:hAnsi="Arial" w:cs="Arial"/>
          <w:sz w:val="24"/>
          <w:szCs w:val="24"/>
        </w:rPr>
        <w:t xml:space="preserve">‘skills’ </w:t>
      </w:r>
      <w:r w:rsidR="007E07F0" w:rsidRPr="00AD4B96">
        <w:rPr>
          <w:rFonts w:ascii="Arial" w:hAnsi="Arial" w:cs="Arial"/>
          <w:sz w:val="24"/>
          <w:szCs w:val="24"/>
        </w:rPr>
        <w:t>they may develop</w:t>
      </w:r>
      <w:r w:rsidRPr="00AD4B96">
        <w:rPr>
          <w:rFonts w:ascii="Arial" w:hAnsi="Arial" w:cs="Arial"/>
          <w:sz w:val="24"/>
          <w:szCs w:val="24"/>
        </w:rPr>
        <w:t xml:space="preserve"> </w:t>
      </w:r>
      <w:r w:rsidR="007E07F0" w:rsidRPr="00AD4B96">
        <w:rPr>
          <w:rFonts w:ascii="Arial" w:hAnsi="Arial" w:cs="Arial"/>
          <w:sz w:val="24"/>
          <w:szCs w:val="24"/>
        </w:rPr>
        <w:t xml:space="preserve">in tackling multiple tasks, </w:t>
      </w:r>
      <w:r w:rsidR="00AD4B96">
        <w:rPr>
          <w:rFonts w:ascii="Arial" w:hAnsi="Arial" w:cs="Arial"/>
          <w:sz w:val="24"/>
          <w:szCs w:val="24"/>
        </w:rPr>
        <w:t xml:space="preserve">(Gearhart, 2009, </w:t>
      </w:r>
      <w:r w:rsidRPr="00AD4B96">
        <w:rPr>
          <w:rFonts w:ascii="Arial" w:hAnsi="Arial" w:cs="Arial"/>
          <w:sz w:val="24"/>
          <w:szCs w:val="24"/>
        </w:rPr>
        <w:t xml:space="preserve">pp. 66-67). </w:t>
      </w:r>
      <w:r w:rsidR="004973B1" w:rsidRPr="00AD4B96">
        <w:rPr>
          <w:rFonts w:ascii="Arial" w:hAnsi="Arial" w:cs="Arial"/>
          <w:sz w:val="24"/>
          <w:szCs w:val="24"/>
        </w:rPr>
        <w:t xml:space="preserve">The learning objectives went on to play an important role in the structure of </w:t>
      </w:r>
      <w:r w:rsidR="00537056">
        <w:rPr>
          <w:rFonts w:ascii="Arial" w:hAnsi="Arial" w:cs="Arial"/>
          <w:sz w:val="24"/>
          <w:szCs w:val="24"/>
        </w:rPr>
        <w:t>the</w:t>
      </w:r>
      <w:r w:rsidR="004973B1" w:rsidRPr="00AD4B96">
        <w:rPr>
          <w:rFonts w:ascii="Arial" w:hAnsi="Arial" w:cs="Arial"/>
          <w:sz w:val="24"/>
          <w:szCs w:val="24"/>
        </w:rPr>
        <w:t xml:space="preserve"> lesson, as each </w:t>
      </w:r>
      <w:r w:rsidR="004973B1" w:rsidRPr="00AD4B96">
        <w:rPr>
          <w:rFonts w:ascii="Arial" w:hAnsi="Arial" w:cs="Arial"/>
          <w:sz w:val="24"/>
          <w:szCs w:val="24"/>
        </w:rPr>
        <w:lastRenderedPageBreak/>
        <w:t>section would targe</w:t>
      </w:r>
      <w:r w:rsidR="00994825" w:rsidRPr="00AD4B96">
        <w:rPr>
          <w:rFonts w:ascii="Arial" w:hAnsi="Arial" w:cs="Arial"/>
          <w:sz w:val="24"/>
          <w:szCs w:val="24"/>
        </w:rPr>
        <w:t>t a specific learning objective. T</w:t>
      </w:r>
      <w:r w:rsidR="004973B1" w:rsidRPr="00AD4B96">
        <w:rPr>
          <w:rFonts w:ascii="Arial" w:hAnsi="Arial" w:cs="Arial"/>
          <w:sz w:val="24"/>
          <w:szCs w:val="24"/>
        </w:rPr>
        <w:t>his was used to give me a clear path</w:t>
      </w:r>
      <w:r w:rsidR="00372D22">
        <w:rPr>
          <w:rFonts w:ascii="Arial" w:hAnsi="Arial" w:cs="Arial"/>
          <w:sz w:val="24"/>
          <w:szCs w:val="24"/>
        </w:rPr>
        <w:t xml:space="preserve"> </w:t>
      </w:r>
      <w:r w:rsidR="004973B1" w:rsidRPr="00AD4B96">
        <w:rPr>
          <w:rFonts w:ascii="Arial" w:hAnsi="Arial" w:cs="Arial"/>
          <w:sz w:val="24"/>
          <w:szCs w:val="24"/>
        </w:rPr>
        <w:t>to stick</w:t>
      </w:r>
      <w:r w:rsidR="00664332">
        <w:rPr>
          <w:rFonts w:ascii="Arial" w:hAnsi="Arial" w:cs="Arial"/>
          <w:sz w:val="24"/>
          <w:szCs w:val="24"/>
        </w:rPr>
        <w:t>ing</w:t>
      </w:r>
      <w:r w:rsidR="004973B1" w:rsidRPr="00AD4B96">
        <w:rPr>
          <w:rFonts w:ascii="Arial" w:hAnsi="Arial" w:cs="Arial"/>
          <w:sz w:val="24"/>
          <w:szCs w:val="24"/>
        </w:rPr>
        <w:t xml:space="preserve"> to the lesson plan and following it accurately. </w:t>
      </w:r>
      <w:r w:rsidR="00AB5379" w:rsidRPr="00AD4B96">
        <w:rPr>
          <w:rFonts w:ascii="Arial" w:hAnsi="Arial" w:cs="Arial"/>
          <w:sz w:val="24"/>
          <w:szCs w:val="24"/>
        </w:rPr>
        <w:t>As it was only a 30-minute session</w:t>
      </w:r>
      <w:r w:rsidR="00724667" w:rsidRPr="00AD4B96">
        <w:rPr>
          <w:rFonts w:ascii="Arial" w:hAnsi="Arial" w:cs="Arial"/>
          <w:sz w:val="24"/>
          <w:szCs w:val="24"/>
        </w:rPr>
        <w:t>,</w:t>
      </w:r>
      <w:r w:rsidR="00AB5379" w:rsidRPr="00AD4B96">
        <w:rPr>
          <w:rFonts w:ascii="Arial" w:hAnsi="Arial" w:cs="Arial"/>
          <w:sz w:val="24"/>
          <w:szCs w:val="24"/>
        </w:rPr>
        <w:t xml:space="preserve"> and I had a lot of ground to cover</w:t>
      </w:r>
      <w:r w:rsidR="00724667" w:rsidRPr="00AD4B96">
        <w:rPr>
          <w:rFonts w:ascii="Arial" w:hAnsi="Arial" w:cs="Arial"/>
          <w:sz w:val="24"/>
          <w:szCs w:val="24"/>
        </w:rPr>
        <w:t>,</w:t>
      </w:r>
      <w:r w:rsidR="00AB5379" w:rsidRPr="00AD4B96">
        <w:rPr>
          <w:rFonts w:ascii="Arial" w:hAnsi="Arial" w:cs="Arial"/>
          <w:sz w:val="24"/>
          <w:szCs w:val="24"/>
        </w:rPr>
        <w:t xml:space="preserve"> I </w:t>
      </w:r>
      <w:r w:rsidR="00724667" w:rsidRPr="00AD4B96">
        <w:rPr>
          <w:rFonts w:ascii="Arial" w:hAnsi="Arial" w:cs="Arial"/>
          <w:sz w:val="24"/>
          <w:szCs w:val="24"/>
        </w:rPr>
        <w:t xml:space="preserve">went onto </w:t>
      </w:r>
      <w:r w:rsidR="00AB5379" w:rsidRPr="00AD4B96">
        <w:rPr>
          <w:rFonts w:ascii="Arial" w:hAnsi="Arial" w:cs="Arial"/>
          <w:sz w:val="24"/>
          <w:szCs w:val="24"/>
        </w:rPr>
        <w:t>set</w:t>
      </w:r>
      <w:r w:rsidR="009419F1" w:rsidRPr="00AD4B96">
        <w:rPr>
          <w:rFonts w:ascii="Arial" w:hAnsi="Arial" w:cs="Arial"/>
          <w:sz w:val="24"/>
          <w:szCs w:val="24"/>
        </w:rPr>
        <w:t>ting</w:t>
      </w:r>
      <w:r w:rsidR="00AB5379" w:rsidRPr="00AD4B96">
        <w:rPr>
          <w:rFonts w:ascii="Arial" w:hAnsi="Arial" w:cs="Arial"/>
          <w:sz w:val="24"/>
          <w:szCs w:val="24"/>
        </w:rPr>
        <w:t xml:space="preserve"> two basic learning </w:t>
      </w:r>
      <w:r w:rsidR="00724667" w:rsidRPr="00AD4B96">
        <w:rPr>
          <w:rFonts w:ascii="Arial" w:hAnsi="Arial" w:cs="Arial"/>
          <w:sz w:val="24"/>
          <w:szCs w:val="24"/>
        </w:rPr>
        <w:t>objectives</w:t>
      </w:r>
      <w:r w:rsidR="00AB5379" w:rsidRPr="00AD4B96">
        <w:rPr>
          <w:rFonts w:ascii="Arial" w:hAnsi="Arial" w:cs="Arial"/>
          <w:sz w:val="24"/>
          <w:szCs w:val="24"/>
        </w:rPr>
        <w:t xml:space="preserve">. The learning objectives are listed as follows: </w:t>
      </w:r>
    </w:p>
    <w:p w:rsidR="00AB5379" w:rsidRPr="00B810D0" w:rsidRDefault="00AB5379" w:rsidP="00B810D0">
      <w:pPr>
        <w:pStyle w:val="ListParagraph"/>
        <w:numPr>
          <w:ilvl w:val="0"/>
          <w:numId w:val="22"/>
        </w:numPr>
        <w:spacing w:line="276" w:lineRule="auto"/>
        <w:jc w:val="both"/>
        <w:rPr>
          <w:rFonts w:ascii="Arial" w:hAnsi="Arial" w:cs="Arial"/>
          <w:b/>
          <w:sz w:val="24"/>
          <w:szCs w:val="24"/>
        </w:rPr>
      </w:pPr>
      <w:r w:rsidRPr="00AD4B96">
        <w:rPr>
          <w:rFonts w:ascii="Arial" w:hAnsi="Arial" w:cs="Arial"/>
          <w:b/>
          <w:sz w:val="24"/>
          <w:szCs w:val="24"/>
        </w:rPr>
        <w:t>Identify the different types of play back devices and audio formats.</w:t>
      </w:r>
    </w:p>
    <w:p w:rsidR="00AB5379" w:rsidRPr="00AD4B96" w:rsidRDefault="00AB5379" w:rsidP="00B810D0">
      <w:pPr>
        <w:pStyle w:val="ListParagraph"/>
        <w:numPr>
          <w:ilvl w:val="0"/>
          <w:numId w:val="22"/>
        </w:numPr>
        <w:spacing w:line="276" w:lineRule="auto"/>
        <w:jc w:val="both"/>
        <w:rPr>
          <w:rFonts w:ascii="Arial" w:hAnsi="Arial" w:cs="Arial"/>
          <w:b/>
          <w:sz w:val="24"/>
          <w:szCs w:val="24"/>
        </w:rPr>
      </w:pPr>
      <w:r w:rsidRPr="00AD4B96">
        <w:rPr>
          <w:rFonts w:ascii="Arial" w:hAnsi="Arial" w:cs="Arial"/>
          <w:b/>
          <w:sz w:val="24"/>
          <w:szCs w:val="24"/>
        </w:rPr>
        <w:t>Distinguish the difference between each play back device and audio format</w:t>
      </w:r>
      <w:r w:rsidR="009419F1" w:rsidRPr="00AD4B96">
        <w:rPr>
          <w:rFonts w:ascii="Arial" w:hAnsi="Arial" w:cs="Arial"/>
          <w:b/>
          <w:sz w:val="24"/>
          <w:szCs w:val="24"/>
        </w:rPr>
        <w:t>,</w:t>
      </w:r>
      <w:r w:rsidRPr="00AD4B96">
        <w:rPr>
          <w:rFonts w:ascii="Arial" w:hAnsi="Arial" w:cs="Arial"/>
          <w:b/>
          <w:sz w:val="24"/>
          <w:szCs w:val="24"/>
        </w:rPr>
        <w:t xml:space="preserve"> outlining the pros and cons.  </w:t>
      </w:r>
    </w:p>
    <w:p w:rsidR="00052D04" w:rsidRDefault="0008370F" w:rsidP="00AD4B96">
      <w:pPr>
        <w:spacing w:line="360" w:lineRule="auto"/>
        <w:jc w:val="both"/>
        <w:rPr>
          <w:rFonts w:ascii="Arial" w:hAnsi="Arial" w:cs="Arial"/>
          <w:sz w:val="24"/>
          <w:szCs w:val="24"/>
        </w:rPr>
      </w:pPr>
      <w:r w:rsidRPr="00AD4B96">
        <w:rPr>
          <w:rFonts w:ascii="Arial" w:hAnsi="Arial" w:cs="Arial"/>
          <w:sz w:val="24"/>
          <w:szCs w:val="24"/>
        </w:rPr>
        <w:t>C</w:t>
      </w:r>
      <w:r w:rsidR="0002113C" w:rsidRPr="00AD4B96">
        <w:rPr>
          <w:rFonts w:ascii="Arial" w:hAnsi="Arial" w:cs="Arial"/>
          <w:sz w:val="24"/>
          <w:szCs w:val="24"/>
        </w:rPr>
        <w:t>ategori</w:t>
      </w:r>
      <w:r w:rsidR="00574DF9">
        <w:rPr>
          <w:rFonts w:ascii="Arial" w:hAnsi="Arial" w:cs="Arial"/>
          <w:sz w:val="24"/>
          <w:szCs w:val="24"/>
        </w:rPr>
        <w:t>s</w:t>
      </w:r>
      <w:r w:rsidR="0002113C" w:rsidRPr="00AD4B96">
        <w:rPr>
          <w:rFonts w:ascii="Arial" w:hAnsi="Arial" w:cs="Arial"/>
          <w:sz w:val="24"/>
          <w:szCs w:val="24"/>
        </w:rPr>
        <w:t>ing</w:t>
      </w:r>
      <w:r w:rsidR="003B58C9" w:rsidRPr="00AD4B96">
        <w:rPr>
          <w:rFonts w:ascii="Arial" w:hAnsi="Arial" w:cs="Arial"/>
          <w:sz w:val="24"/>
          <w:szCs w:val="24"/>
        </w:rPr>
        <w:t xml:space="preserve"> the learning objectives in this </w:t>
      </w:r>
      <w:r w:rsidR="0002113C" w:rsidRPr="00AD4B96">
        <w:rPr>
          <w:rFonts w:ascii="Arial" w:hAnsi="Arial" w:cs="Arial"/>
          <w:sz w:val="24"/>
          <w:szCs w:val="24"/>
        </w:rPr>
        <w:t>way,</w:t>
      </w:r>
      <w:r w:rsidR="003B58C9" w:rsidRPr="00AD4B96">
        <w:rPr>
          <w:rFonts w:ascii="Arial" w:hAnsi="Arial" w:cs="Arial"/>
          <w:sz w:val="24"/>
          <w:szCs w:val="24"/>
        </w:rPr>
        <w:t xml:space="preserve"> </w:t>
      </w:r>
      <w:r w:rsidRPr="00AD4B96">
        <w:rPr>
          <w:rFonts w:ascii="Arial" w:hAnsi="Arial" w:cs="Arial"/>
          <w:sz w:val="24"/>
          <w:szCs w:val="24"/>
        </w:rPr>
        <w:t xml:space="preserve">gave me the option to develop some smaller tasks that the </w:t>
      </w:r>
      <w:r w:rsidR="007100DF" w:rsidRPr="00AD4B96">
        <w:rPr>
          <w:rFonts w:ascii="Arial" w:hAnsi="Arial" w:cs="Arial"/>
          <w:sz w:val="24"/>
          <w:szCs w:val="24"/>
        </w:rPr>
        <w:t>students</w:t>
      </w:r>
      <w:r w:rsidRPr="00AD4B96">
        <w:rPr>
          <w:rFonts w:ascii="Arial" w:hAnsi="Arial" w:cs="Arial"/>
          <w:sz w:val="24"/>
          <w:szCs w:val="24"/>
        </w:rPr>
        <w:t xml:space="preserve"> could tackle within the session. I found I could expand th</w:t>
      </w:r>
      <w:r w:rsidR="007100DF" w:rsidRPr="00AD4B96">
        <w:rPr>
          <w:rFonts w:ascii="Arial" w:hAnsi="Arial" w:cs="Arial"/>
          <w:sz w:val="24"/>
          <w:szCs w:val="24"/>
        </w:rPr>
        <w:t>e tasks</w:t>
      </w:r>
      <w:r w:rsidRPr="00AD4B96">
        <w:rPr>
          <w:rFonts w:ascii="Arial" w:hAnsi="Arial" w:cs="Arial"/>
          <w:sz w:val="24"/>
          <w:szCs w:val="24"/>
        </w:rPr>
        <w:t xml:space="preserve"> into developing a</w:t>
      </w:r>
      <w:r w:rsidR="007100DF" w:rsidRPr="00AD4B96">
        <w:rPr>
          <w:rFonts w:ascii="Arial" w:hAnsi="Arial" w:cs="Arial"/>
          <w:sz w:val="24"/>
          <w:szCs w:val="24"/>
        </w:rPr>
        <w:t>n</w:t>
      </w:r>
      <w:r w:rsidRPr="00AD4B96">
        <w:rPr>
          <w:rFonts w:ascii="Arial" w:hAnsi="Arial" w:cs="Arial"/>
          <w:sz w:val="24"/>
          <w:szCs w:val="24"/>
        </w:rPr>
        <w:t xml:space="preserve"> </w:t>
      </w:r>
      <w:r w:rsidR="008D1A86" w:rsidRPr="00AD4B96">
        <w:rPr>
          <w:rFonts w:ascii="Arial" w:hAnsi="Arial" w:cs="Arial"/>
          <w:sz w:val="24"/>
          <w:szCs w:val="24"/>
        </w:rPr>
        <w:t>‘</w:t>
      </w:r>
      <w:r w:rsidRPr="00AD4B96">
        <w:rPr>
          <w:rFonts w:ascii="Arial" w:hAnsi="Arial" w:cs="Arial"/>
          <w:sz w:val="24"/>
          <w:szCs w:val="24"/>
        </w:rPr>
        <w:t>heuristic</w:t>
      </w:r>
      <w:r w:rsidR="008D1A86" w:rsidRPr="00AD4B96">
        <w:rPr>
          <w:rFonts w:ascii="Arial" w:hAnsi="Arial" w:cs="Arial"/>
          <w:sz w:val="24"/>
          <w:szCs w:val="24"/>
        </w:rPr>
        <w:t>’</w:t>
      </w:r>
      <w:r w:rsidRPr="00AD4B96">
        <w:rPr>
          <w:rFonts w:ascii="Arial" w:hAnsi="Arial" w:cs="Arial"/>
          <w:sz w:val="24"/>
          <w:szCs w:val="24"/>
        </w:rPr>
        <w:t xml:space="preserve"> approach, which is to put the students in the position of </w:t>
      </w:r>
      <w:r w:rsidR="007100DF" w:rsidRPr="00AD4B96">
        <w:rPr>
          <w:rFonts w:ascii="Arial" w:hAnsi="Arial" w:cs="Arial"/>
          <w:sz w:val="24"/>
          <w:szCs w:val="24"/>
        </w:rPr>
        <w:t>experimenting</w:t>
      </w:r>
      <w:r w:rsidRPr="00AD4B96">
        <w:rPr>
          <w:rFonts w:ascii="Arial" w:hAnsi="Arial" w:cs="Arial"/>
          <w:sz w:val="24"/>
          <w:szCs w:val="24"/>
        </w:rPr>
        <w:t xml:space="preserve"> and </w:t>
      </w:r>
      <w:r w:rsidR="007100DF" w:rsidRPr="00AD4B96">
        <w:rPr>
          <w:rFonts w:ascii="Arial" w:hAnsi="Arial" w:cs="Arial"/>
          <w:sz w:val="24"/>
          <w:szCs w:val="24"/>
        </w:rPr>
        <w:t>discovering</w:t>
      </w:r>
      <w:r w:rsidRPr="00AD4B96">
        <w:rPr>
          <w:rFonts w:ascii="Arial" w:hAnsi="Arial" w:cs="Arial"/>
          <w:sz w:val="24"/>
          <w:szCs w:val="24"/>
        </w:rPr>
        <w:t xml:space="preserve"> (Davar </w:t>
      </w:r>
      <w:r w:rsidR="008D1A86" w:rsidRPr="00AD4B96">
        <w:rPr>
          <w:rFonts w:ascii="Arial" w:hAnsi="Arial" w:cs="Arial"/>
          <w:sz w:val="24"/>
          <w:szCs w:val="24"/>
        </w:rPr>
        <w:t>2012 p. 163).</w:t>
      </w:r>
      <w:r w:rsidR="003E3470" w:rsidRPr="00AD4B96">
        <w:rPr>
          <w:rFonts w:ascii="Arial" w:hAnsi="Arial" w:cs="Arial"/>
          <w:sz w:val="24"/>
          <w:szCs w:val="24"/>
        </w:rPr>
        <w:t xml:space="preserve"> The tasks below </w:t>
      </w:r>
      <w:r w:rsidR="00994825" w:rsidRPr="00AD4B96">
        <w:rPr>
          <w:rFonts w:ascii="Arial" w:hAnsi="Arial" w:cs="Arial"/>
          <w:sz w:val="24"/>
          <w:szCs w:val="24"/>
        </w:rPr>
        <w:t>are interlinked</w:t>
      </w:r>
      <w:r w:rsidR="003E3470" w:rsidRPr="00AD4B96">
        <w:rPr>
          <w:rFonts w:ascii="Arial" w:hAnsi="Arial" w:cs="Arial"/>
          <w:sz w:val="24"/>
          <w:szCs w:val="24"/>
        </w:rPr>
        <w:t xml:space="preserve"> to the HEA standards as it gives specific examples of how the different </w:t>
      </w:r>
      <w:r w:rsidR="00ED4C93" w:rsidRPr="00AD4B96">
        <w:rPr>
          <w:rFonts w:ascii="Arial" w:hAnsi="Arial" w:cs="Arial"/>
          <w:sz w:val="24"/>
          <w:szCs w:val="24"/>
        </w:rPr>
        <w:t>aspects of teaching</w:t>
      </w:r>
      <w:r w:rsidR="003E3470" w:rsidRPr="00AD4B96">
        <w:rPr>
          <w:rFonts w:ascii="Arial" w:hAnsi="Arial" w:cs="Arial"/>
          <w:sz w:val="24"/>
          <w:szCs w:val="24"/>
        </w:rPr>
        <w:t xml:space="preserve"> were met within the session, see appendix (1)</w:t>
      </w:r>
      <w:r w:rsidR="00E87048" w:rsidRPr="00AD4B96">
        <w:rPr>
          <w:rFonts w:ascii="Arial" w:hAnsi="Arial" w:cs="Arial"/>
          <w:sz w:val="24"/>
          <w:szCs w:val="24"/>
        </w:rPr>
        <w:t>. The standards are not listed in numerical order as they were achieved at different points in the session</w:t>
      </w:r>
      <w:r w:rsidR="00ED4C93" w:rsidRPr="00AD4B96">
        <w:rPr>
          <w:rFonts w:ascii="Arial" w:hAnsi="Arial" w:cs="Arial"/>
          <w:sz w:val="24"/>
          <w:szCs w:val="24"/>
        </w:rPr>
        <w:t>.</w:t>
      </w:r>
      <w:r w:rsidR="003E3470" w:rsidRPr="00AD4B96">
        <w:rPr>
          <w:rFonts w:ascii="Arial" w:hAnsi="Arial" w:cs="Arial"/>
          <w:sz w:val="24"/>
          <w:szCs w:val="24"/>
        </w:rPr>
        <w:t xml:space="preserve"> </w:t>
      </w:r>
      <w:r w:rsidR="008D1A86" w:rsidRPr="00AD4B96">
        <w:rPr>
          <w:rFonts w:ascii="Arial" w:hAnsi="Arial" w:cs="Arial"/>
          <w:sz w:val="24"/>
          <w:szCs w:val="24"/>
        </w:rPr>
        <w:t xml:space="preserve"> </w:t>
      </w:r>
      <w:r w:rsidR="009A1FB8" w:rsidRPr="00AD4B96">
        <w:rPr>
          <w:rFonts w:ascii="Arial" w:hAnsi="Arial" w:cs="Arial"/>
          <w:sz w:val="24"/>
          <w:szCs w:val="24"/>
        </w:rPr>
        <w:t>(A1), (K4), and (K1) were achieved prior to any tasks</w:t>
      </w:r>
      <w:r w:rsidR="0042188B" w:rsidRPr="00AD4B96">
        <w:rPr>
          <w:rFonts w:ascii="Arial" w:hAnsi="Arial" w:cs="Arial"/>
          <w:sz w:val="24"/>
          <w:szCs w:val="24"/>
        </w:rPr>
        <w:t xml:space="preserve">, and were present within the delivery of the content. </w:t>
      </w:r>
    </w:p>
    <w:p w:rsidR="000C166C" w:rsidRPr="00AD4B96" w:rsidRDefault="001D14E1" w:rsidP="00AD4B96">
      <w:pPr>
        <w:spacing w:line="360" w:lineRule="auto"/>
        <w:jc w:val="both"/>
        <w:rPr>
          <w:rFonts w:ascii="Arial" w:hAnsi="Arial" w:cs="Arial"/>
          <w:b/>
          <w:sz w:val="24"/>
          <w:szCs w:val="24"/>
          <w:u w:val="single"/>
        </w:rPr>
      </w:pPr>
      <w:r w:rsidRPr="00AD4B96">
        <w:rPr>
          <w:rFonts w:ascii="Arial" w:hAnsi="Arial" w:cs="Arial"/>
          <w:b/>
          <w:sz w:val="24"/>
          <w:szCs w:val="24"/>
          <w:u w:val="single"/>
        </w:rPr>
        <w:t>(A1) Design and plan learning activities and/or programs of study</w:t>
      </w:r>
      <w:r w:rsidR="000C166C" w:rsidRPr="00AD4B96">
        <w:rPr>
          <w:rFonts w:ascii="Arial" w:hAnsi="Arial" w:cs="Arial"/>
          <w:b/>
          <w:sz w:val="24"/>
          <w:szCs w:val="24"/>
          <w:u w:val="single"/>
        </w:rPr>
        <w:t xml:space="preserve">: </w:t>
      </w:r>
    </w:p>
    <w:p w:rsidR="001D14E1" w:rsidRPr="00AD4B96" w:rsidRDefault="000C166C" w:rsidP="00AD4B96">
      <w:pPr>
        <w:spacing w:line="360" w:lineRule="auto"/>
        <w:jc w:val="both"/>
        <w:rPr>
          <w:rFonts w:ascii="Arial" w:hAnsi="Arial" w:cs="Arial"/>
          <w:sz w:val="24"/>
          <w:szCs w:val="24"/>
        </w:rPr>
      </w:pPr>
      <w:r w:rsidRPr="00AD4B96">
        <w:rPr>
          <w:rFonts w:ascii="Arial" w:hAnsi="Arial" w:cs="Arial"/>
          <w:sz w:val="24"/>
          <w:szCs w:val="24"/>
        </w:rPr>
        <w:t xml:space="preserve">I </w:t>
      </w:r>
      <w:r w:rsidR="00AD4B96">
        <w:rPr>
          <w:rFonts w:ascii="Arial" w:hAnsi="Arial" w:cs="Arial"/>
          <w:sz w:val="24"/>
          <w:szCs w:val="24"/>
        </w:rPr>
        <w:t>a</w:t>
      </w:r>
      <w:r w:rsidRPr="00AD4B96">
        <w:rPr>
          <w:rFonts w:ascii="Arial" w:hAnsi="Arial" w:cs="Arial"/>
          <w:sz w:val="24"/>
          <w:szCs w:val="24"/>
        </w:rPr>
        <w:t xml:space="preserve">chieved (A1) as I designed the activities and lesson plan based on my subject specialism, which is music. (A1) is listed </w:t>
      </w:r>
      <w:r w:rsidR="00EA587F" w:rsidRPr="00AD4B96">
        <w:rPr>
          <w:rFonts w:ascii="Arial" w:hAnsi="Arial" w:cs="Arial"/>
          <w:sz w:val="24"/>
          <w:szCs w:val="24"/>
        </w:rPr>
        <w:t>above, as</w:t>
      </w:r>
      <w:r w:rsidRPr="00AD4B96">
        <w:rPr>
          <w:rFonts w:ascii="Arial" w:hAnsi="Arial" w:cs="Arial"/>
          <w:sz w:val="24"/>
          <w:szCs w:val="24"/>
        </w:rPr>
        <w:t xml:space="preserve"> it applies to the creation of the lesson. </w:t>
      </w:r>
    </w:p>
    <w:p w:rsidR="00932AF0" w:rsidRPr="00AD4B96" w:rsidRDefault="00932AF0" w:rsidP="00AD4B96">
      <w:pPr>
        <w:spacing w:line="360" w:lineRule="auto"/>
        <w:jc w:val="both"/>
        <w:rPr>
          <w:rFonts w:ascii="Arial" w:hAnsi="Arial" w:cs="Arial"/>
          <w:b/>
          <w:sz w:val="24"/>
          <w:szCs w:val="24"/>
          <w:u w:val="single"/>
        </w:rPr>
      </w:pPr>
      <w:r w:rsidRPr="00AD4B96">
        <w:rPr>
          <w:rFonts w:ascii="Arial" w:hAnsi="Arial" w:cs="Arial"/>
          <w:b/>
          <w:sz w:val="24"/>
          <w:szCs w:val="24"/>
          <w:u w:val="single"/>
        </w:rPr>
        <w:t xml:space="preserve">(K4) The use and value of appropriate learning technologies: </w:t>
      </w:r>
    </w:p>
    <w:p w:rsidR="00932AF0" w:rsidRPr="00AD4B96" w:rsidRDefault="00932AF0" w:rsidP="00AD4B96">
      <w:pPr>
        <w:spacing w:line="360" w:lineRule="auto"/>
        <w:jc w:val="both"/>
        <w:rPr>
          <w:rFonts w:ascii="Arial" w:hAnsi="Arial" w:cs="Arial"/>
          <w:sz w:val="24"/>
          <w:szCs w:val="24"/>
        </w:rPr>
      </w:pPr>
      <w:r w:rsidRPr="00AD4B96">
        <w:rPr>
          <w:rFonts w:ascii="Arial" w:hAnsi="Arial" w:cs="Arial"/>
          <w:sz w:val="24"/>
          <w:szCs w:val="24"/>
        </w:rPr>
        <w:t>I used PowerPoint as a foundation for delivering all knowledge and subject material. I enhanced this by using audio to give a practical demonstration which was relevant to point</w:t>
      </w:r>
      <w:r w:rsidR="00AA55A8">
        <w:rPr>
          <w:rFonts w:ascii="Arial" w:hAnsi="Arial" w:cs="Arial"/>
          <w:sz w:val="24"/>
          <w:szCs w:val="24"/>
        </w:rPr>
        <w:t>s</w:t>
      </w:r>
      <w:r w:rsidRPr="00AD4B96">
        <w:rPr>
          <w:rFonts w:ascii="Arial" w:hAnsi="Arial" w:cs="Arial"/>
          <w:sz w:val="24"/>
          <w:szCs w:val="24"/>
        </w:rPr>
        <w:t xml:space="preserve"> I </w:t>
      </w:r>
      <w:r w:rsidR="00AD4B96">
        <w:rPr>
          <w:rFonts w:ascii="Arial" w:hAnsi="Arial" w:cs="Arial"/>
          <w:sz w:val="24"/>
          <w:szCs w:val="24"/>
        </w:rPr>
        <w:t>was making</w:t>
      </w:r>
      <w:r w:rsidRPr="00AD4B96">
        <w:rPr>
          <w:rFonts w:ascii="Arial" w:hAnsi="Arial" w:cs="Arial"/>
          <w:sz w:val="24"/>
          <w:szCs w:val="24"/>
        </w:rPr>
        <w:t xml:space="preserve">. </w:t>
      </w:r>
    </w:p>
    <w:p w:rsidR="00FE1207" w:rsidRPr="00AD4B96" w:rsidRDefault="00FE1207" w:rsidP="00AD4B96">
      <w:pPr>
        <w:spacing w:line="360" w:lineRule="auto"/>
        <w:jc w:val="both"/>
        <w:rPr>
          <w:rFonts w:ascii="Arial" w:hAnsi="Arial" w:cs="Arial"/>
          <w:b/>
          <w:sz w:val="24"/>
          <w:szCs w:val="24"/>
          <w:u w:val="single"/>
        </w:rPr>
      </w:pPr>
      <w:r w:rsidRPr="00AD4B96">
        <w:rPr>
          <w:rFonts w:ascii="Arial" w:hAnsi="Arial" w:cs="Arial"/>
          <w:b/>
          <w:sz w:val="24"/>
          <w:szCs w:val="24"/>
          <w:u w:val="single"/>
        </w:rPr>
        <w:t xml:space="preserve">(K1) Subject knowledge: </w:t>
      </w:r>
    </w:p>
    <w:p w:rsidR="003231AA" w:rsidRPr="00AD4B96" w:rsidRDefault="00FE1207" w:rsidP="00AD4B96">
      <w:pPr>
        <w:spacing w:line="360" w:lineRule="auto"/>
        <w:jc w:val="both"/>
        <w:rPr>
          <w:rFonts w:ascii="Arial" w:hAnsi="Arial" w:cs="Arial"/>
          <w:sz w:val="24"/>
          <w:szCs w:val="24"/>
        </w:rPr>
      </w:pPr>
      <w:r w:rsidRPr="00AD4B96">
        <w:rPr>
          <w:rFonts w:ascii="Arial" w:hAnsi="Arial" w:cs="Arial"/>
          <w:sz w:val="24"/>
          <w:szCs w:val="24"/>
        </w:rPr>
        <w:t>I delivered my specialist subject</w:t>
      </w:r>
      <w:r w:rsidR="00AA55A8">
        <w:rPr>
          <w:rFonts w:ascii="Arial" w:hAnsi="Arial" w:cs="Arial"/>
          <w:sz w:val="24"/>
          <w:szCs w:val="24"/>
        </w:rPr>
        <w:t>,</w:t>
      </w:r>
      <w:r w:rsidRPr="00AD4B96">
        <w:rPr>
          <w:rFonts w:ascii="Arial" w:hAnsi="Arial" w:cs="Arial"/>
          <w:sz w:val="24"/>
          <w:szCs w:val="24"/>
        </w:rPr>
        <w:t xml:space="preserve"> music</w:t>
      </w:r>
      <w:r w:rsidR="00F530A5" w:rsidRPr="00AD4B96">
        <w:rPr>
          <w:rFonts w:ascii="Arial" w:hAnsi="Arial" w:cs="Arial"/>
          <w:sz w:val="24"/>
          <w:szCs w:val="24"/>
        </w:rPr>
        <w:t>,</w:t>
      </w:r>
      <w:r w:rsidRPr="00AD4B96">
        <w:rPr>
          <w:rFonts w:ascii="Arial" w:hAnsi="Arial" w:cs="Arial"/>
          <w:sz w:val="24"/>
          <w:szCs w:val="24"/>
        </w:rPr>
        <w:t xml:space="preserve"> and the prime focus was physical vs nonphysical playback devices and audio formats. </w:t>
      </w:r>
    </w:p>
    <w:p w:rsidR="00DA5CCA" w:rsidRPr="00AA60A1" w:rsidRDefault="00DA5CCA" w:rsidP="00AA60A1">
      <w:pPr>
        <w:pStyle w:val="Subtitle"/>
        <w:rPr>
          <w:rFonts w:ascii="Arial" w:hAnsi="Arial" w:cs="Arial"/>
          <w:b/>
        </w:rPr>
      </w:pPr>
      <w:r w:rsidRPr="00AA60A1">
        <w:rPr>
          <w:rFonts w:ascii="Arial" w:hAnsi="Arial" w:cs="Arial"/>
          <w:b/>
        </w:rPr>
        <w:lastRenderedPageBreak/>
        <w:t>Tasks</w:t>
      </w:r>
      <w:r w:rsidR="005E465B" w:rsidRPr="00AA60A1">
        <w:rPr>
          <w:rFonts w:ascii="Arial" w:hAnsi="Arial" w:cs="Arial"/>
          <w:b/>
        </w:rPr>
        <w:t xml:space="preserve"> </w:t>
      </w:r>
    </w:p>
    <w:p w:rsidR="00F541D9" w:rsidRPr="00AD4B96" w:rsidRDefault="005A47B9" w:rsidP="00AD4B96">
      <w:pPr>
        <w:spacing w:line="360" w:lineRule="auto"/>
        <w:jc w:val="both"/>
        <w:rPr>
          <w:rFonts w:ascii="Arial" w:hAnsi="Arial" w:cs="Arial"/>
          <w:b/>
          <w:sz w:val="24"/>
          <w:szCs w:val="24"/>
        </w:rPr>
      </w:pPr>
      <w:r w:rsidRPr="00AD4B96">
        <w:rPr>
          <w:rFonts w:ascii="Arial" w:hAnsi="Arial" w:cs="Arial"/>
          <w:b/>
          <w:sz w:val="24"/>
          <w:szCs w:val="24"/>
        </w:rPr>
        <w:t xml:space="preserve">Task (1): </w:t>
      </w:r>
      <w:r w:rsidR="00F541D9" w:rsidRPr="00AD4B96">
        <w:rPr>
          <w:rFonts w:ascii="Arial" w:hAnsi="Arial" w:cs="Arial"/>
          <w:b/>
          <w:sz w:val="24"/>
          <w:szCs w:val="24"/>
        </w:rPr>
        <w:t>In groups collaborate and pick ONE play back device and format you think is the most efficient and reliable</w:t>
      </w:r>
      <w:r w:rsidR="00A40845" w:rsidRPr="00AD4B96">
        <w:rPr>
          <w:rFonts w:ascii="Arial" w:hAnsi="Arial" w:cs="Arial"/>
          <w:b/>
          <w:sz w:val="24"/>
          <w:szCs w:val="24"/>
        </w:rPr>
        <w:t xml:space="preserve">, </w:t>
      </w:r>
      <w:r w:rsidR="00083273" w:rsidRPr="00AD4B96">
        <w:rPr>
          <w:rFonts w:ascii="Arial" w:hAnsi="Arial" w:cs="Arial"/>
          <w:b/>
          <w:sz w:val="24"/>
          <w:szCs w:val="24"/>
        </w:rPr>
        <w:t xml:space="preserve">met </w:t>
      </w:r>
      <w:r w:rsidR="00A40845" w:rsidRPr="00AD4B96">
        <w:rPr>
          <w:rFonts w:ascii="Arial" w:hAnsi="Arial" w:cs="Arial"/>
          <w:b/>
          <w:sz w:val="24"/>
          <w:szCs w:val="24"/>
        </w:rPr>
        <w:t>(A2)</w:t>
      </w:r>
      <w:r w:rsidR="00083273" w:rsidRPr="00AD4B96">
        <w:rPr>
          <w:rFonts w:ascii="Arial" w:hAnsi="Arial" w:cs="Arial"/>
          <w:b/>
          <w:sz w:val="24"/>
          <w:szCs w:val="24"/>
        </w:rPr>
        <w:t xml:space="preserve"> and</w:t>
      </w:r>
      <w:r w:rsidR="00A40845" w:rsidRPr="00AD4B96">
        <w:rPr>
          <w:rFonts w:ascii="Arial" w:hAnsi="Arial" w:cs="Arial"/>
          <w:b/>
          <w:sz w:val="24"/>
          <w:szCs w:val="24"/>
        </w:rPr>
        <w:t xml:space="preserve"> (V2).</w:t>
      </w:r>
    </w:p>
    <w:p w:rsidR="0065303B" w:rsidRPr="00AD4B96" w:rsidRDefault="00CD5F75" w:rsidP="00AD4B96">
      <w:pPr>
        <w:spacing w:line="360" w:lineRule="auto"/>
        <w:jc w:val="both"/>
        <w:rPr>
          <w:rFonts w:ascii="Arial" w:hAnsi="Arial" w:cs="Arial"/>
          <w:b/>
          <w:sz w:val="24"/>
          <w:szCs w:val="24"/>
          <w:u w:val="single"/>
        </w:rPr>
      </w:pPr>
      <w:r w:rsidRPr="00AD4B96">
        <w:rPr>
          <w:rFonts w:ascii="Arial" w:hAnsi="Arial" w:cs="Arial"/>
          <w:b/>
          <w:sz w:val="24"/>
          <w:szCs w:val="24"/>
          <w:u w:val="single"/>
        </w:rPr>
        <w:t xml:space="preserve"> </w:t>
      </w:r>
      <w:r w:rsidR="0065303B" w:rsidRPr="00AD4B96">
        <w:rPr>
          <w:rFonts w:ascii="Arial" w:hAnsi="Arial" w:cs="Arial"/>
          <w:b/>
          <w:sz w:val="24"/>
          <w:szCs w:val="24"/>
          <w:u w:val="single"/>
        </w:rPr>
        <w:t xml:space="preserve">(A2) Teach and/or support learning: </w:t>
      </w:r>
    </w:p>
    <w:p w:rsidR="0065303B" w:rsidRPr="00AD4B96" w:rsidRDefault="0065303B" w:rsidP="00AD4B96">
      <w:pPr>
        <w:spacing w:line="360" w:lineRule="auto"/>
        <w:jc w:val="both"/>
        <w:rPr>
          <w:rFonts w:ascii="Arial" w:hAnsi="Arial" w:cs="Arial"/>
          <w:sz w:val="24"/>
          <w:szCs w:val="24"/>
        </w:rPr>
      </w:pPr>
      <w:r w:rsidRPr="00AD4B96">
        <w:rPr>
          <w:rFonts w:ascii="Arial" w:hAnsi="Arial" w:cs="Arial"/>
          <w:sz w:val="24"/>
          <w:szCs w:val="24"/>
        </w:rPr>
        <w:t xml:space="preserve">I delivered all knowledge relevant to the topic of the lesson. I engaged in a class discussion. </w:t>
      </w:r>
    </w:p>
    <w:p w:rsidR="00DA5CCA" w:rsidRPr="00AD4B96" w:rsidRDefault="00FE1207" w:rsidP="00AD4B96">
      <w:pPr>
        <w:spacing w:line="360" w:lineRule="auto"/>
        <w:jc w:val="both"/>
        <w:rPr>
          <w:rFonts w:ascii="Arial" w:hAnsi="Arial" w:cs="Arial"/>
          <w:b/>
          <w:sz w:val="24"/>
          <w:szCs w:val="24"/>
        </w:rPr>
      </w:pPr>
      <w:r w:rsidRPr="00AD4B96">
        <w:rPr>
          <w:rFonts w:ascii="Arial" w:hAnsi="Arial" w:cs="Arial"/>
          <w:b/>
          <w:sz w:val="24"/>
          <w:szCs w:val="24"/>
          <w:u w:val="single"/>
        </w:rPr>
        <w:t xml:space="preserve"> </w:t>
      </w:r>
      <w:r w:rsidR="00DA5CCA" w:rsidRPr="00AD4B96">
        <w:rPr>
          <w:rFonts w:ascii="Arial" w:hAnsi="Arial" w:cs="Arial"/>
          <w:b/>
          <w:sz w:val="24"/>
          <w:szCs w:val="24"/>
          <w:u w:val="single"/>
        </w:rPr>
        <w:t>(V2) Promote participation in higher education and equality of opportunity for learners</w:t>
      </w:r>
      <w:r w:rsidR="00DA5CCA" w:rsidRPr="00AD4B96">
        <w:rPr>
          <w:rFonts w:ascii="Arial" w:hAnsi="Arial" w:cs="Arial"/>
          <w:b/>
          <w:sz w:val="24"/>
          <w:szCs w:val="24"/>
        </w:rPr>
        <w:t xml:space="preserve">: </w:t>
      </w:r>
    </w:p>
    <w:p w:rsidR="00B87A9E" w:rsidRPr="00B962CC" w:rsidRDefault="00DA5CCA" w:rsidP="00AD4B96">
      <w:pPr>
        <w:spacing w:line="360" w:lineRule="auto"/>
        <w:jc w:val="both"/>
        <w:rPr>
          <w:rFonts w:ascii="Arial" w:hAnsi="Arial" w:cs="Arial"/>
          <w:sz w:val="24"/>
          <w:szCs w:val="24"/>
        </w:rPr>
      </w:pPr>
      <w:r w:rsidRPr="00AD4B96">
        <w:rPr>
          <w:rFonts w:ascii="Arial" w:hAnsi="Arial" w:cs="Arial"/>
          <w:sz w:val="24"/>
          <w:szCs w:val="24"/>
        </w:rPr>
        <w:t xml:space="preserve">I gave all present students an equal opportunity to get involved with group collaboration work within the session. </w:t>
      </w:r>
    </w:p>
    <w:p w:rsidR="00B87A9E" w:rsidRPr="00AD4B96" w:rsidRDefault="005A47B9" w:rsidP="00AD4B96">
      <w:pPr>
        <w:spacing w:line="360" w:lineRule="auto"/>
        <w:jc w:val="both"/>
        <w:rPr>
          <w:rFonts w:ascii="Arial" w:hAnsi="Arial" w:cs="Arial"/>
          <w:b/>
          <w:sz w:val="24"/>
          <w:szCs w:val="24"/>
        </w:rPr>
      </w:pPr>
      <w:r w:rsidRPr="00AD4B96">
        <w:rPr>
          <w:rFonts w:ascii="Arial" w:hAnsi="Arial" w:cs="Arial"/>
          <w:b/>
          <w:sz w:val="24"/>
          <w:szCs w:val="24"/>
        </w:rPr>
        <w:t xml:space="preserve">Task (2): </w:t>
      </w:r>
      <w:r w:rsidR="00F541D9" w:rsidRPr="00AD4B96">
        <w:rPr>
          <w:rFonts w:ascii="Arial" w:hAnsi="Arial" w:cs="Arial"/>
          <w:b/>
          <w:sz w:val="24"/>
          <w:szCs w:val="24"/>
        </w:rPr>
        <w:t>Throughout this process consider the pros and cons of your choice, the convenience of the product, the accessibility, the commerciality, and what benefits does the product have to YOU as the music consumer</w:t>
      </w:r>
      <w:r w:rsidR="00A40845" w:rsidRPr="00AD4B96">
        <w:rPr>
          <w:rFonts w:ascii="Arial" w:hAnsi="Arial" w:cs="Arial"/>
          <w:b/>
          <w:sz w:val="24"/>
          <w:szCs w:val="24"/>
        </w:rPr>
        <w:t xml:space="preserve">, </w:t>
      </w:r>
      <w:r w:rsidR="00083273" w:rsidRPr="00AD4B96">
        <w:rPr>
          <w:rFonts w:ascii="Arial" w:hAnsi="Arial" w:cs="Arial"/>
          <w:b/>
          <w:sz w:val="24"/>
          <w:szCs w:val="24"/>
        </w:rPr>
        <w:t xml:space="preserve">met </w:t>
      </w:r>
      <w:r w:rsidR="00A40845" w:rsidRPr="00AD4B96">
        <w:rPr>
          <w:rFonts w:ascii="Arial" w:hAnsi="Arial" w:cs="Arial"/>
          <w:b/>
          <w:sz w:val="24"/>
          <w:szCs w:val="24"/>
        </w:rPr>
        <w:t xml:space="preserve">(V1). </w:t>
      </w:r>
    </w:p>
    <w:p w:rsidR="00E87048" w:rsidRPr="00AD4B96" w:rsidRDefault="00E87048" w:rsidP="00AD4B96">
      <w:pPr>
        <w:spacing w:line="360" w:lineRule="auto"/>
        <w:jc w:val="both"/>
        <w:rPr>
          <w:rFonts w:ascii="Arial" w:hAnsi="Arial" w:cs="Arial"/>
          <w:b/>
          <w:sz w:val="24"/>
          <w:szCs w:val="24"/>
          <w:u w:val="single"/>
        </w:rPr>
      </w:pPr>
      <w:r w:rsidRPr="00AD4B96">
        <w:rPr>
          <w:rFonts w:ascii="Arial" w:hAnsi="Arial" w:cs="Arial"/>
          <w:b/>
          <w:sz w:val="24"/>
          <w:szCs w:val="24"/>
          <w:u w:val="single"/>
        </w:rPr>
        <w:t xml:space="preserve">(V1) </w:t>
      </w:r>
      <w:r w:rsidR="00833575" w:rsidRPr="00AD4B96">
        <w:rPr>
          <w:rFonts w:ascii="Arial" w:hAnsi="Arial" w:cs="Arial"/>
          <w:b/>
          <w:sz w:val="24"/>
          <w:szCs w:val="24"/>
          <w:u w:val="single"/>
        </w:rPr>
        <w:t xml:space="preserve">Respect individual learners and diverse learning communities: </w:t>
      </w:r>
    </w:p>
    <w:p w:rsidR="005F228D" w:rsidRPr="00AD4B96" w:rsidRDefault="00833575" w:rsidP="00AD4B96">
      <w:pPr>
        <w:spacing w:line="360" w:lineRule="auto"/>
        <w:jc w:val="both"/>
        <w:rPr>
          <w:rFonts w:ascii="Arial" w:hAnsi="Arial" w:cs="Arial"/>
          <w:sz w:val="24"/>
          <w:szCs w:val="24"/>
        </w:rPr>
      </w:pPr>
      <w:r w:rsidRPr="00AD4B96">
        <w:rPr>
          <w:rFonts w:ascii="Arial" w:hAnsi="Arial" w:cs="Arial"/>
          <w:sz w:val="24"/>
          <w:szCs w:val="24"/>
        </w:rPr>
        <w:t>I archived (V1) as I gave equal respect to all members present</w:t>
      </w:r>
      <w:r w:rsidR="005F228D" w:rsidRPr="00AD4B96">
        <w:rPr>
          <w:rFonts w:ascii="Arial" w:hAnsi="Arial" w:cs="Arial"/>
          <w:sz w:val="24"/>
          <w:szCs w:val="24"/>
        </w:rPr>
        <w:t xml:space="preserve">. I respected the personal views and points made by individual students when delivering my lesson. </w:t>
      </w:r>
    </w:p>
    <w:p w:rsidR="00F541D9" w:rsidRPr="00AD4B96" w:rsidRDefault="005A47B9" w:rsidP="00AD4B96">
      <w:pPr>
        <w:spacing w:line="360" w:lineRule="auto"/>
        <w:jc w:val="both"/>
        <w:rPr>
          <w:rFonts w:ascii="Arial" w:hAnsi="Arial" w:cs="Arial"/>
          <w:b/>
          <w:sz w:val="24"/>
          <w:szCs w:val="24"/>
        </w:rPr>
      </w:pPr>
      <w:r w:rsidRPr="00AD4B96">
        <w:rPr>
          <w:rFonts w:ascii="Arial" w:hAnsi="Arial" w:cs="Arial"/>
          <w:b/>
          <w:sz w:val="24"/>
          <w:szCs w:val="24"/>
        </w:rPr>
        <w:t xml:space="preserve">Task (3) </w:t>
      </w:r>
      <w:r w:rsidR="00B87A9E" w:rsidRPr="00AD4B96">
        <w:rPr>
          <w:rFonts w:ascii="Arial" w:hAnsi="Arial" w:cs="Arial"/>
          <w:b/>
          <w:sz w:val="24"/>
          <w:szCs w:val="24"/>
        </w:rPr>
        <w:t>At the end of the lesson there will be a chance to present all the findings in a feedback and class discussion session</w:t>
      </w:r>
      <w:r w:rsidR="00A40845" w:rsidRPr="00AD4B96">
        <w:rPr>
          <w:rFonts w:ascii="Arial" w:hAnsi="Arial" w:cs="Arial"/>
          <w:b/>
          <w:sz w:val="24"/>
          <w:szCs w:val="24"/>
        </w:rPr>
        <w:t xml:space="preserve">, </w:t>
      </w:r>
      <w:r w:rsidR="00083273" w:rsidRPr="00AD4B96">
        <w:rPr>
          <w:rFonts w:ascii="Arial" w:hAnsi="Arial" w:cs="Arial"/>
          <w:b/>
          <w:sz w:val="24"/>
          <w:szCs w:val="24"/>
        </w:rPr>
        <w:t xml:space="preserve">met </w:t>
      </w:r>
      <w:r w:rsidR="00A40845" w:rsidRPr="00AD4B96">
        <w:rPr>
          <w:rFonts w:ascii="Arial" w:hAnsi="Arial" w:cs="Arial"/>
          <w:b/>
          <w:sz w:val="24"/>
          <w:szCs w:val="24"/>
        </w:rPr>
        <w:t xml:space="preserve">(A3). </w:t>
      </w:r>
    </w:p>
    <w:p w:rsidR="005F228D" w:rsidRPr="00AD4B96" w:rsidRDefault="005F228D" w:rsidP="00AD4B96">
      <w:pPr>
        <w:spacing w:line="360" w:lineRule="auto"/>
        <w:jc w:val="both"/>
        <w:rPr>
          <w:rFonts w:ascii="Arial" w:hAnsi="Arial" w:cs="Arial"/>
          <w:b/>
          <w:sz w:val="24"/>
          <w:szCs w:val="24"/>
          <w:u w:val="single"/>
        </w:rPr>
      </w:pPr>
      <w:r w:rsidRPr="00AD4B96">
        <w:rPr>
          <w:rFonts w:ascii="Arial" w:hAnsi="Arial" w:cs="Arial"/>
          <w:b/>
          <w:sz w:val="24"/>
          <w:szCs w:val="24"/>
          <w:u w:val="single"/>
        </w:rPr>
        <w:t xml:space="preserve">(A3) Assess and give feedback to learners: </w:t>
      </w:r>
    </w:p>
    <w:p w:rsidR="005F228D" w:rsidRDefault="005F228D" w:rsidP="00AD4B96">
      <w:pPr>
        <w:spacing w:line="360" w:lineRule="auto"/>
        <w:jc w:val="both"/>
        <w:rPr>
          <w:rFonts w:ascii="Arial" w:hAnsi="Arial" w:cs="Arial"/>
          <w:sz w:val="24"/>
          <w:szCs w:val="24"/>
        </w:rPr>
      </w:pPr>
      <w:r w:rsidRPr="00AD4B96">
        <w:rPr>
          <w:rFonts w:ascii="Arial" w:hAnsi="Arial" w:cs="Arial"/>
          <w:sz w:val="24"/>
          <w:szCs w:val="24"/>
        </w:rPr>
        <w:t xml:space="preserve">I achieved (A3) as I gave feedback </w:t>
      </w:r>
      <w:r w:rsidR="00AA55A8">
        <w:rPr>
          <w:rFonts w:ascii="Arial" w:hAnsi="Arial" w:cs="Arial"/>
          <w:sz w:val="24"/>
          <w:szCs w:val="24"/>
        </w:rPr>
        <w:t>on all</w:t>
      </w:r>
      <w:r w:rsidRPr="00AD4B96">
        <w:rPr>
          <w:rFonts w:ascii="Arial" w:hAnsi="Arial" w:cs="Arial"/>
          <w:sz w:val="24"/>
          <w:szCs w:val="24"/>
        </w:rPr>
        <w:t xml:space="preserve"> information that was presented by the students within the class discussion. Within this I asse</w:t>
      </w:r>
      <w:r w:rsidR="00CB7DA6">
        <w:rPr>
          <w:rFonts w:ascii="Arial" w:hAnsi="Arial" w:cs="Arial"/>
          <w:sz w:val="24"/>
          <w:szCs w:val="24"/>
        </w:rPr>
        <w:t>sse</w:t>
      </w:r>
      <w:r w:rsidRPr="00AD4B96">
        <w:rPr>
          <w:rFonts w:ascii="Arial" w:hAnsi="Arial" w:cs="Arial"/>
          <w:sz w:val="24"/>
          <w:szCs w:val="24"/>
        </w:rPr>
        <w:t xml:space="preserve">d the learner’s knowledge by getting them to discuss the subject matter as a class.  </w:t>
      </w:r>
    </w:p>
    <w:p w:rsidR="00274D42" w:rsidRPr="00AD4B96" w:rsidRDefault="00274D42" w:rsidP="00AD4B96">
      <w:pPr>
        <w:spacing w:line="360" w:lineRule="auto"/>
        <w:jc w:val="both"/>
        <w:rPr>
          <w:rFonts w:ascii="Arial" w:hAnsi="Arial" w:cs="Arial"/>
          <w:sz w:val="24"/>
          <w:szCs w:val="24"/>
        </w:rPr>
      </w:pPr>
    </w:p>
    <w:p w:rsidR="00A13C5E" w:rsidRDefault="00A13C5E" w:rsidP="00AD4B96">
      <w:pPr>
        <w:spacing w:line="360" w:lineRule="auto"/>
        <w:jc w:val="both"/>
        <w:rPr>
          <w:rFonts w:ascii="Arial" w:hAnsi="Arial" w:cs="Arial"/>
          <w:b/>
          <w:sz w:val="24"/>
          <w:szCs w:val="24"/>
        </w:rPr>
      </w:pPr>
    </w:p>
    <w:p w:rsidR="00791F09" w:rsidRPr="00AD4B96" w:rsidRDefault="00791F09" w:rsidP="00AD4B96">
      <w:pPr>
        <w:spacing w:line="360" w:lineRule="auto"/>
        <w:jc w:val="both"/>
        <w:rPr>
          <w:rFonts w:ascii="Arial" w:hAnsi="Arial" w:cs="Arial"/>
          <w:b/>
          <w:sz w:val="24"/>
          <w:szCs w:val="24"/>
        </w:rPr>
      </w:pPr>
      <w:r w:rsidRPr="00AD4B96">
        <w:rPr>
          <w:rFonts w:ascii="Arial" w:hAnsi="Arial" w:cs="Arial"/>
          <w:b/>
          <w:sz w:val="24"/>
          <w:szCs w:val="24"/>
        </w:rPr>
        <w:lastRenderedPageBreak/>
        <w:t>Health and Safety</w:t>
      </w:r>
    </w:p>
    <w:p w:rsidR="00791F09" w:rsidRPr="00AD4B96" w:rsidRDefault="00AB63FC" w:rsidP="00AD4B96">
      <w:pPr>
        <w:spacing w:line="360" w:lineRule="auto"/>
        <w:jc w:val="both"/>
        <w:rPr>
          <w:rFonts w:ascii="Arial" w:hAnsi="Arial" w:cs="Arial"/>
          <w:sz w:val="24"/>
          <w:szCs w:val="24"/>
        </w:rPr>
      </w:pPr>
      <w:r>
        <w:rPr>
          <w:rFonts w:ascii="Arial" w:hAnsi="Arial" w:cs="Arial"/>
          <w:sz w:val="24"/>
          <w:szCs w:val="24"/>
        </w:rPr>
        <w:t>Health and safety was a consideration</w:t>
      </w:r>
      <w:r w:rsidR="00F01D5E">
        <w:rPr>
          <w:rFonts w:ascii="Arial" w:hAnsi="Arial" w:cs="Arial"/>
          <w:sz w:val="24"/>
          <w:szCs w:val="24"/>
        </w:rPr>
        <w:t xml:space="preserve"> </w:t>
      </w:r>
      <w:r w:rsidR="00791F09" w:rsidRPr="00AD4B96">
        <w:rPr>
          <w:rFonts w:ascii="Arial" w:hAnsi="Arial" w:cs="Arial"/>
          <w:sz w:val="24"/>
          <w:szCs w:val="24"/>
        </w:rPr>
        <w:t>as it</w:t>
      </w:r>
      <w:r w:rsidR="000B618D">
        <w:rPr>
          <w:rFonts w:ascii="Arial" w:hAnsi="Arial" w:cs="Arial"/>
          <w:sz w:val="24"/>
          <w:szCs w:val="24"/>
        </w:rPr>
        <w:t>’s</w:t>
      </w:r>
      <w:r w:rsidR="006F76A0" w:rsidRPr="00AD4B96">
        <w:rPr>
          <w:rFonts w:ascii="Arial" w:hAnsi="Arial" w:cs="Arial"/>
          <w:sz w:val="24"/>
          <w:szCs w:val="24"/>
        </w:rPr>
        <w:t xml:space="preserve"> </w:t>
      </w:r>
      <w:r w:rsidR="00791F09" w:rsidRPr="00AD4B96">
        <w:rPr>
          <w:rFonts w:ascii="Arial" w:hAnsi="Arial" w:cs="Arial"/>
          <w:sz w:val="24"/>
          <w:szCs w:val="24"/>
        </w:rPr>
        <w:t xml:space="preserve">essential in </w:t>
      </w:r>
      <w:r w:rsidR="000B618D">
        <w:rPr>
          <w:rFonts w:ascii="Arial" w:hAnsi="Arial" w:cs="Arial"/>
          <w:sz w:val="24"/>
          <w:szCs w:val="24"/>
        </w:rPr>
        <w:t>lesson planning</w:t>
      </w:r>
      <w:r w:rsidR="00791F09" w:rsidRPr="00AD4B96">
        <w:rPr>
          <w:rFonts w:ascii="Arial" w:hAnsi="Arial" w:cs="Arial"/>
          <w:sz w:val="24"/>
          <w:szCs w:val="24"/>
        </w:rPr>
        <w:t xml:space="preserve">.  </w:t>
      </w:r>
      <w:r w:rsidR="000B618D">
        <w:rPr>
          <w:rFonts w:ascii="Arial" w:hAnsi="Arial" w:cs="Arial"/>
          <w:sz w:val="24"/>
          <w:szCs w:val="24"/>
        </w:rPr>
        <w:t>Generally</w:t>
      </w:r>
      <w:r w:rsidR="0026563B" w:rsidRPr="00AD4B96">
        <w:rPr>
          <w:rFonts w:ascii="Arial" w:hAnsi="Arial" w:cs="Arial"/>
          <w:sz w:val="24"/>
          <w:szCs w:val="24"/>
        </w:rPr>
        <w:t>,</w:t>
      </w:r>
      <w:r w:rsidR="004E1784" w:rsidRPr="00AD4B96">
        <w:rPr>
          <w:rFonts w:ascii="Arial" w:hAnsi="Arial" w:cs="Arial"/>
          <w:sz w:val="24"/>
          <w:szCs w:val="24"/>
        </w:rPr>
        <w:t xml:space="preserve"> </w:t>
      </w:r>
      <w:r w:rsidR="005E465B" w:rsidRPr="00AD4B96">
        <w:rPr>
          <w:rFonts w:ascii="Arial" w:hAnsi="Arial" w:cs="Arial"/>
          <w:sz w:val="24"/>
          <w:szCs w:val="24"/>
        </w:rPr>
        <w:t xml:space="preserve">safety guidelines are needed in any class </w:t>
      </w:r>
      <w:r w:rsidR="000B6F3D" w:rsidRPr="00AD4B96">
        <w:rPr>
          <w:rFonts w:ascii="Arial" w:hAnsi="Arial" w:cs="Arial"/>
          <w:sz w:val="24"/>
          <w:szCs w:val="24"/>
        </w:rPr>
        <w:t>room and</w:t>
      </w:r>
      <w:r w:rsidR="005E465B" w:rsidRPr="00AD4B96">
        <w:rPr>
          <w:rFonts w:ascii="Arial" w:hAnsi="Arial" w:cs="Arial"/>
          <w:sz w:val="24"/>
          <w:szCs w:val="24"/>
        </w:rPr>
        <w:t xml:space="preserve"> are used to ensure the ‘activity space’ is free from dangers </w:t>
      </w:r>
      <w:r w:rsidR="000B6F3D" w:rsidRPr="00AD4B96">
        <w:rPr>
          <w:rFonts w:ascii="Arial" w:hAnsi="Arial" w:cs="Arial"/>
          <w:sz w:val="24"/>
          <w:szCs w:val="24"/>
        </w:rPr>
        <w:t xml:space="preserve">(Evans et al 2016 pp. 103-104). In this instance, as the lesson was non-practical, all students were aware of all fire exits and there were no hazards in the </w:t>
      </w:r>
      <w:r w:rsidR="00B56856" w:rsidRPr="00AD4B96">
        <w:rPr>
          <w:rFonts w:ascii="Arial" w:hAnsi="Arial" w:cs="Arial"/>
          <w:sz w:val="24"/>
          <w:szCs w:val="24"/>
        </w:rPr>
        <w:t xml:space="preserve">class </w:t>
      </w:r>
      <w:r w:rsidR="000B6F3D" w:rsidRPr="00AD4B96">
        <w:rPr>
          <w:rFonts w:ascii="Arial" w:hAnsi="Arial" w:cs="Arial"/>
          <w:sz w:val="24"/>
          <w:szCs w:val="24"/>
        </w:rPr>
        <w:t xml:space="preserve">room. </w:t>
      </w:r>
    </w:p>
    <w:p w:rsidR="007F277F" w:rsidRDefault="0091088C" w:rsidP="00AD4B96">
      <w:pPr>
        <w:spacing w:line="360" w:lineRule="auto"/>
        <w:jc w:val="both"/>
        <w:rPr>
          <w:rFonts w:ascii="Arial" w:hAnsi="Arial" w:cs="Arial"/>
          <w:sz w:val="24"/>
          <w:szCs w:val="24"/>
        </w:rPr>
      </w:pPr>
      <w:r w:rsidRPr="00AD4B96">
        <w:rPr>
          <w:rFonts w:ascii="Arial" w:hAnsi="Arial" w:cs="Arial"/>
          <w:sz w:val="24"/>
          <w:szCs w:val="24"/>
        </w:rPr>
        <w:t>Overall the lesson was well planned and specifically targeted the students</w:t>
      </w:r>
      <w:r w:rsidR="00692AE7" w:rsidRPr="00AD4B96">
        <w:rPr>
          <w:rFonts w:ascii="Arial" w:hAnsi="Arial" w:cs="Arial"/>
          <w:sz w:val="24"/>
          <w:szCs w:val="24"/>
        </w:rPr>
        <w:t>.</w:t>
      </w:r>
      <w:r w:rsidRPr="00AD4B96">
        <w:rPr>
          <w:rFonts w:ascii="Arial" w:hAnsi="Arial" w:cs="Arial"/>
          <w:sz w:val="24"/>
          <w:szCs w:val="24"/>
        </w:rPr>
        <w:t xml:space="preserve"> </w:t>
      </w:r>
      <w:r w:rsidR="00692AE7" w:rsidRPr="00AD4B96">
        <w:rPr>
          <w:rFonts w:ascii="Arial" w:hAnsi="Arial" w:cs="Arial"/>
          <w:sz w:val="24"/>
          <w:szCs w:val="24"/>
        </w:rPr>
        <w:t>However,</w:t>
      </w:r>
      <w:r w:rsidRPr="00AD4B96">
        <w:rPr>
          <w:rFonts w:ascii="Arial" w:hAnsi="Arial" w:cs="Arial"/>
          <w:sz w:val="24"/>
          <w:szCs w:val="24"/>
        </w:rPr>
        <w:t xml:space="preserve"> I would </w:t>
      </w:r>
      <w:r w:rsidR="00EC221F" w:rsidRPr="00AD4B96">
        <w:rPr>
          <w:rFonts w:ascii="Arial" w:hAnsi="Arial" w:cs="Arial"/>
          <w:sz w:val="24"/>
          <w:szCs w:val="24"/>
        </w:rPr>
        <w:t>have</w:t>
      </w:r>
      <w:r w:rsidRPr="00AD4B96">
        <w:rPr>
          <w:rFonts w:ascii="Arial" w:hAnsi="Arial" w:cs="Arial"/>
          <w:sz w:val="24"/>
          <w:szCs w:val="24"/>
        </w:rPr>
        <w:t xml:space="preserve"> liked to have </w:t>
      </w:r>
      <w:r w:rsidR="00692AE7" w:rsidRPr="00AD4B96">
        <w:rPr>
          <w:rFonts w:ascii="Arial" w:hAnsi="Arial" w:cs="Arial"/>
          <w:sz w:val="24"/>
          <w:szCs w:val="24"/>
        </w:rPr>
        <w:t xml:space="preserve">had a </w:t>
      </w:r>
      <w:r w:rsidRPr="00AD4B96">
        <w:rPr>
          <w:rFonts w:ascii="Arial" w:hAnsi="Arial" w:cs="Arial"/>
          <w:sz w:val="24"/>
          <w:szCs w:val="24"/>
        </w:rPr>
        <w:t xml:space="preserve">wider variety of </w:t>
      </w:r>
      <w:r w:rsidR="000B618D" w:rsidRPr="00AD4B96">
        <w:rPr>
          <w:rFonts w:ascii="Arial" w:hAnsi="Arial" w:cs="Arial"/>
          <w:sz w:val="24"/>
          <w:szCs w:val="24"/>
        </w:rPr>
        <w:t>tasks to</w:t>
      </w:r>
      <w:r w:rsidRPr="00AD4B96">
        <w:rPr>
          <w:rFonts w:ascii="Arial" w:hAnsi="Arial" w:cs="Arial"/>
          <w:sz w:val="24"/>
          <w:szCs w:val="24"/>
        </w:rPr>
        <w:t xml:space="preserve"> </w:t>
      </w:r>
      <w:r w:rsidR="00AA55A8" w:rsidRPr="00AD4B96">
        <w:rPr>
          <w:rFonts w:ascii="Arial" w:hAnsi="Arial" w:cs="Arial"/>
          <w:sz w:val="24"/>
          <w:szCs w:val="24"/>
        </w:rPr>
        <w:t xml:space="preserve">further </w:t>
      </w:r>
      <w:r w:rsidRPr="00AD4B96">
        <w:rPr>
          <w:rFonts w:ascii="Arial" w:hAnsi="Arial" w:cs="Arial"/>
          <w:sz w:val="24"/>
          <w:szCs w:val="24"/>
        </w:rPr>
        <w:t>expand their knowledge</w:t>
      </w:r>
      <w:r w:rsidR="00692AE7" w:rsidRPr="00AD4B96">
        <w:rPr>
          <w:rFonts w:ascii="Arial" w:hAnsi="Arial" w:cs="Arial"/>
          <w:sz w:val="24"/>
          <w:szCs w:val="24"/>
        </w:rPr>
        <w:t>.</w:t>
      </w:r>
      <w:r w:rsidR="00EE1920" w:rsidRPr="00AD4B96">
        <w:rPr>
          <w:rFonts w:ascii="Arial" w:hAnsi="Arial" w:cs="Arial"/>
          <w:sz w:val="24"/>
          <w:szCs w:val="24"/>
        </w:rPr>
        <w:t xml:space="preserve"> </w:t>
      </w:r>
      <w:r w:rsidR="000B618D">
        <w:rPr>
          <w:rFonts w:ascii="Arial" w:hAnsi="Arial" w:cs="Arial"/>
          <w:sz w:val="24"/>
          <w:szCs w:val="24"/>
        </w:rPr>
        <w:t>Due to the 30-minute time limit I must ensure efficiency in the delivery of information and subject matter.</w:t>
      </w:r>
      <w:r w:rsidR="00EE1920" w:rsidRPr="00AD4B96">
        <w:rPr>
          <w:rFonts w:ascii="Arial" w:hAnsi="Arial" w:cs="Arial"/>
          <w:sz w:val="24"/>
          <w:szCs w:val="24"/>
        </w:rPr>
        <w:t xml:space="preserve"> </w:t>
      </w:r>
      <w:r w:rsidR="00BA6952" w:rsidRPr="00AD4B96">
        <w:rPr>
          <w:rFonts w:ascii="Arial" w:hAnsi="Arial" w:cs="Arial"/>
          <w:sz w:val="24"/>
          <w:szCs w:val="24"/>
        </w:rPr>
        <w:t>Within this lesson</w:t>
      </w:r>
      <w:r w:rsidR="00391F84">
        <w:rPr>
          <w:rFonts w:ascii="Arial" w:hAnsi="Arial" w:cs="Arial"/>
          <w:sz w:val="24"/>
          <w:szCs w:val="24"/>
        </w:rPr>
        <w:t>,</w:t>
      </w:r>
      <w:r w:rsidR="00BA6952" w:rsidRPr="00AD4B96">
        <w:rPr>
          <w:rFonts w:ascii="Arial" w:hAnsi="Arial" w:cs="Arial"/>
          <w:sz w:val="24"/>
          <w:szCs w:val="24"/>
        </w:rPr>
        <w:t xml:space="preserve"> I had a window of opportunity to incorporate </w:t>
      </w:r>
      <w:r w:rsidR="00EC221F" w:rsidRPr="00AD4B96">
        <w:rPr>
          <w:rFonts w:ascii="Arial" w:hAnsi="Arial" w:cs="Arial"/>
          <w:sz w:val="24"/>
          <w:szCs w:val="24"/>
        </w:rPr>
        <w:t xml:space="preserve">two emergent technologies. </w:t>
      </w:r>
      <w:r w:rsidR="00AD54D8" w:rsidRPr="00AD4B96">
        <w:rPr>
          <w:rFonts w:ascii="Arial" w:hAnsi="Arial" w:cs="Arial"/>
          <w:sz w:val="24"/>
          <w:szCs w:val="24"/>
        </w:rPr>
        <w:t>P</w:t>
      </w:r>
      <w:r w:rsidR="00EC221F" w:rsidRPr="00AD4B96">
        <w:rPr>
          <w:rFonts w:ascii="Arial" w:hAnsi="Arial" w:cs="Arial"/>
          <w:sz w:val="24"/>
          <w:szCs w:val="24"/>
        </w:rPr>
        <w:t>ower</w:t>
      </w:r>
      <w:r w:rsidR="00AD54D8" w:rsidRPr="00AD4B96">
        <w:rPr>
          <w:rFonts w:ascii="Arial" w:hAnsi="Arial" w:cs="Arial"/>
          <w:sz w:val="24"/>
          <w:szCs w:val="24"/>
        </w:rPr>
        <w:t>P</w:t>
      </w:r>
      <w:r w:rsidR="00EC221F" w:rsidRPr="00AD4B96">
        <w:rPr>
          <w:rFonts w:ascii="Arial" w:hAnsi="Arial" w:cs="Arial"/>
          <w:sz w:val="24"/>
          <w:szCs w:val="24"/>
        </w:rPr>
        <w:t xml:space="preserve">oint </w:t>
      </w:r>
      <w:r w:rsidR="000B618D">
        <w:rPr>
          <w:rFonts w:ascii="Arial" w:hAnsi="Arial" w:cs="Arial"/>
          <w:sz w:val="24"/>
          <w:szCs w:val="24"/>
        </w:rPr>
        <w:t>was</w:t>
      </w:r>
      <w:r w:rsidR="00EC221F" w:rsidRPr="00AD4B96">
        <w:rPr>
          <w:rFonts w:ascii="Arial" w:hAnsi="Arial" w:cs="Arial"/>
          <w:sz w:val="24"/>
          <w:szCs w:val="24"/>
        </w:rPr>
        <w:t xml:space="preserve"> the main foundation for explaining and delivering examples of the topic, I then reinforced this with the use of audio that was accessed </w:t>
      </w:r>
      <w:r w:rsidR="000B618D">
        <w:rPr>
          <w:rFonts w:ascii="Arial" w:hAnsi="Arial" w:cs="Arial"/>
          <w:sz w:val="24"/>
          <w:szCs w:val="24"/>
        </w:rPr>
        <w:t>via</w:t>
      </w:r>
      <w:r w:rsidR="00EC221F" w:rsidRPr="00AD4B96">
        <w:rPr>
          <w:rFonts w:ascii="Arial" w:hAnsi="Arial" w:cs="Arial"/>
          <w:sz w:val="24"/>
          <w:szCs w:val="24"/>
        </w:rPr>
        <w:t xml:space="preserve"> mobile phone</w:t>
      </w:r>
      <w:r w:rsidR="00FF0DBA" w:rsidRPr="00AD4B96">
        <w:rPr>
          <w:rFonts w:ascii="Arial" w:hAnsi="Arial" w:cs="Arial"/>
          <w:sz w:val="24"/>
          <w:szCs w:val="24"/>
        </w:rPr>
        <w:t>,</w:t>
      </w:r>
      <w:r w:rsidR="00EC221F" w:rsidRPr="00AD4B96">
        <w:rPr>
          <w:rFonts w:ascii="Arial" w:hAnsi="Arial" w:cs="Arial"/>
          <w:sz w:val="24"/>
          <w:szCs w:val="24"/>
        </w:rPr>
        <w:t xml:space="preserve"> as it had </w:t>
      </w:r>
      <w:r w:rsidR="00AD54D8" w:rsidRPr="00AD4B96">
        <w:rPr>
          <w:rFonts w:ascii="Arial" w:hAnsi="Arial" w:cs="Arial"/>
          <w:sz w:val="24"/>
          <w:szCs w:val="24"/>
        </w:rPr>
        <w:t>relevance</w:t>
      </w:r>
      <w:r w:rsidR="00EC221F" w:rsidRPr="00AD4B96">
        <w:rPr>
          <w:rFonts w:ascii="Arial" w:hAnsi="Arial" w:cs="Arial"/>
          <w:sz w:val="24"/>
          <w:szCs w:val="24"/>
        </w:rPr>
        <w:t xml:space="preserve"> </w:t>
      </w:r>
      <w:r w:rsidR="00AD54D8" w:rsidRPr="00AD4B96">
        <w:rPr>
          <w:rFonts w:ascii="Arial" w:hAnsi="Arial" w:cs="Arial"/>
          <w:sz w:val="24"/>
          <w:szCs w:val="24"/>
        </w:rPr>
        <w:t>to</w:t>
      </w:r>
      <w:r w:rsidR="00EC221F" w:rsidRPr="00AD4B96">
        <w:rPr>
          <w:rFonts w:ascii="Arial" w:hAnsi="Arial" w:cs="Arial"/>
          <w:sz w:val="24"/>
          <w:szCs w:val="24"/>
        </w:rPr>
        <w:t xml:space="preserve"> what was presented. </w:t>
      </w:r>
    </w:p>
    <w:p w:rsidR="004B074B" w:rsidRDefault="004B074B" w:rsidP="00AD4B96">
      <w:pPr>
        <w:spacing w:line="360" w:lineRule="auto"/>
        <w:jc w:val="both"/>
        <w:rPr>
          <w:rFonts w:ascii="Arial" w:hAnsi="Arial" w:cs="Arial"/>
          <w:sz w:val="24"/>
          <w:szCs w:val="24"/>
        </w:rPr>
      </w:pPr>
    </w:p>
    <w:p w:rsidR="00AA55A8" w:rsidRDefault="00AA55A8" w:rsidP="00AD4B96">
      <w:pPr>
        <w:spacing w:line="360" w:lineRule="auto"/>
        <w:jc w:val="both"/>
        <w:rPr>
          <w:rFonts w:ascii="Arial" w:hAnsi="Arial" w:cs="Arial"/>
          <w:sz w:val="24"/>
          <w:szCs w:val="24"/>
        </w:rPr>
      </w:pPr>
    </w:p>
    <w:p w:rsidR="000B618D" w:rsidRPr="00AD4B96" w:rsidRDefault="000B618D" w:rsidP="00AD4B96">
      <w:pPr>
        <w:spacing w:line="360" w:lineRule="auto"/>
        <w:jc w:val="both"/>
        <w:rPr>
          <w:rFonts w:ascii="Arial" w:hAnsi="Arial" w:cs="Arial"/>
          <w:sz w:val="24"/>
          <w:szCs w:val="24"/>
        </w:rPr>
      </w:pPr>
    </w:p>
    <w:p w:rsidR="00AA60A1" w:rsidRDefault="00AA60A1" w:rsidP="003B6D94">
      <w:pPr>
        <w:pStyle w:val="Title"/>
        <w:rPr>
          <w:rFonts w:ascii="Arial" w:hAnsi="Arial" w:cs="Arial"/>
        </w:rPr>
      </w:pPr>
    </w:p>
    <w:p w:rsidR="00AA60A1" w:rsidRDefault="00AA60A1" w:rsidP="003B6D94">
      <w:pPr>
        <w:pStyle w:val="Title"/>
        <w:rPr>
          <w:rFonts w:ascii="Arial" w:hAnsi="Arial" w:cs="Arial"/>
        </w:rPr>
      </w:pPr>
    </w:p>
    <w:p w:rsidR="00B810D0" w:rsidRDefault="00B810D0" w:rsidP="003B6D94">
      <w:pPr>
        <w:pStyle w:val="Title"/>
        <w:rPr>
          <w:rFonts w:ascii="Arial" w:hAnsi="Arial" w:cs="Arial"/>
        </w:rPr>
      </w:pPr>
    </w:p>
    <w:p w:rsidR="00B810D0" w:rsidRDefault="00B810D0" w:rsidP="003B6D94">
      <w:pPr>
        <w:pStyle w:val="Title"/>
        <w:rPr>
          <w:rFonts w:ascii="Arial" w:hAnsi="Arial" w:cs="Arial"/>
        </w:rPr>
      </w:pPr>
    </w:p>
    <w:p w:rsidR="00AA60A1" w:rsidRDefault="00AA60A1" w:rsidP="003B6D94">
      <w:pPr>
        <w:pStyle w:val="Title"/>
        <w:rPr>
          <w:rFonts w:ascii="Arial" w:hAnsi="Arial" w:cs="Arial"/>
        </w:rPr>
      </w:pPr>
    </w:p>
    <w:p w:rsidR="00B810D0" w:rsidRDefault="00B810D0" w:rsidP="003B6D94">
      <w:pPr>
        <w:pStyle w:val="Title"/>
        <w:rPr>
          <w:rFonts w:ascii="Arial" w:hAnsi="Arial" w:cs="Arial"/>
        </w:rPr>
      </w:pPr>
    </w:p>
    <w:p w:rsidR="006E3603" w:rsidRPr="00AA60A1" w:rsidRDefault="00795483" w:rsidP="00AA60A1">
      <w:pPr>
        <w:pStyle w:val="Subtitle"/>
        <w:rPr>
          <w:rFonts w:ascii="Arial" w:hAnsi="Arial" w:cs="Arial"/>
          <w:b/>
        </w:rPr>
      </w:pPr>
      <w:r w:rsidRPr="00AA60A1">
        <w:rPr>
          <w:rFonts w:ascii="Arial" w:hAnsi="Arial" w:cs="Arial"/>
          <w:b/>
        </w:rPr>
        <w:lastRenderedPageBreak/>
        <w:t>The deployment of the micro</w:t>
      </w:r>
      <w:r w:rsidR="00B810D0">
        <w:rPr>
          <w:rFonts w:ascii="Arial" w:hAnsi="Arial" w:cs="Arial"/>
          <w:b/>
        </w:rPr>
        <w:t xml:space="preserve"> </w:t>
      </w:r>
      <w:r w:rsidRPr="00AA60A1">
        <w:rPr>
          <w:rFonts w:ascii="Arial" w:hAnsi="Arial" w:cs="Arial"/>
          <w:b/>
        </w:rPr>
        <w:t>teach and critical evaluation</w:t>
      </w:r>
    </w:p>
    <w:p w:rsidR="00EC6C32" w:rsidRPr="00AD4B96" w:rsidRDefault="00247311" w:rsidP="00AD4B96">
      <w:pPr>
        <w:spacing w:line="360" w:lineRule="auto"/>
        <w:jc w:val="both"/>
        <w:rPr>
          <w:rFonts w:ascii="Arial" w:hAnsi="Arial" w:cs="Arial"/>
          <w:sz w:val="24"/>
          <w:szCs w:val="24"/>
        </w:rPr>
      </w:pPr>
      <w:r w:rsidRPr="00AD4B96">
        <w:rPr>
          <w:rFonts w:ascii="Arial" w:hAnsi="Arial" w:cs="Arial"/>
          <w:sz w:val="24"/>
          <w:szCs w:val="24"/>
        </w:rPr>
        <w:t xml:space="preserve">On the week leading </w:t>
      </w:r>
      <w:r w:rsidR="004B074B" w:rsidRPr="00AD4B96">
        <w:rPr>
          <w:rFonts w:ascii="Arial" w:hAnsi="Arial" w:cs="Arial"/>
          <w:sz w:val="24"/>
          <w:szCs w:val="24"/>
        </w:rPr>
        <w:t>up to</w:t>
      </w:r>
      <w:r w:rsidRPr="00AD4B96">
        <w:rPr>
          <w:rFonts w:ascii="Arial" w:hAnsi="Arial" w:cs="Arial"/>
          <w:sz w:val="24"/>
          <w:szCs w:val="24"/>
        </w:rPr>
        <w:t xml:space="preserve"> the</w:t>
      </w:r>
      <w:r w:rsidR="00236909">
        <w:rPr>
          <w:rFonts w:ascii="Arial" w:hAnsi="Arial" w:cs="Arial"/>
          <w:sz w:val="24"/>
          <w:szCs w:val="24"/>
        </w:rPr>
        <w:t xml:space="preserve"> micro</w:t>
      </w:r>
      <w:r w:rsidR="007E561B">
        <w:rPr>
          <w:rFonts w:ascii="Arial" w:hAnsi="Arial" w:cs="Arial"/>
          <w:sz w:val="24"/>
          <w:szCs w:val="24"/>
        </w:rPr>
        <w:t>-</w:t>
      </w:r>
      <w:r w:rsidR="00236909">
        <w:rPr>
          <w:rFonts w:ascii="Arial" w:hAnsi="Arial" w:cs="Arial"/>
          <w:sz w:val="24"/>
          <w:szCs w:val="24"/>
        </w:rPr>
        <w:t>teach</w:t>
      </w:r>
      <w:r w:rsidRPr="00AD4B96">
        <w:rPr>
          <w:rFonts w:ascii="Arial" w:hAnsi="Arial" w:cs="Arial"/>
          <w:sz w:val="24"/>
          <w:szCs w:val="24"/>
        </w:rPr>
        <w:t xml:space="preserve"> I was excited, but nervous, as I had to stand up and deliver to new faces</w:t>
      </w:r>
      <w:r w:rsidR="000D1591" w:rsidRPr="00AD4B96">
        <w:rPr>
          <w:rFonts w:ascii="Arial" w:hAnsi="Arial" w:cs="Arial"/>
          <w:sz w:val="24"/>
          <w:szCs w:val="24"/>
        </w:rPr>
        <w:t>.</w:t>
      </w:r>
      <w:r w:rsidRPr="00AD4B96">
        <w:rPr>
          <w:rFonts w:ascii="Arial" w:hAnsi="Arial" w:cs="Arial"/>
          <w:sz w:val="24"/>
          <w:szCs w:val="24"/>
        </w:rPr>
        <w:t xml:space="preserve"> </w:t>
      </w:r>
      <w:r w:rsidR="000D1591" w:rsidRPr="00AD4B96">
        <w:rPr>
          <w:rFonts w:ascii="Arial" w:hAnsi="Arial" w:cs="Arial"/>
          <w:sz w:val="24"/>
          <w:szCs w:val="24"/>
        </w:rPr>
        <w:t>P</w:t>
      </w:r>
      <w:r w:rsidRPr="00AD4B96">
        <w:rPr>
          <w:rFonts w:ascii="Arial" w:hAnsi="Arial" w:cs="Arial"/>
          <w:sz w:val="24"/>
          <w:szCs w:val="24"/>
        </w:rPr>
        <w:t xml:space="preserve">rior to this I had a substantial amount of teaching </w:t>
      </w:r>
      <w:r w:rsidR="00391F84" w:rsidRPr="00AD4B96">
        <w:rPr>
          <w:rFonts w:ascii="Arial" w:hAnsi="Arial" w:cs="Arial"/>
          <w:sz w:val="24"/>
          <w:szCs w:val="24"/>
        </w:rPr>
        <w:t>experience</w:t>
      </w:r>
      <w:r w:rsidR="00391F84">
        <w:rPr>
          <w:rFonts w:ascii="Arial" w:hAnsi="Arial" w:cs="Arial"/>
          <w:sz w:val="24"/>
          <w:szCs w:val="24"/>
        </w:rPr>
        <w:t>,</w:t>
      </w:r>
      <w:r w:rsidR="00391F84" w:rsidRPr="00AD4B96">
        <w:rPr>
          <w:rFonts w:ascii="Arial" w:hAnsi="Arial" w:cs="Arial"/>
          <w:sz w:val="24"/>
          <w:szCs w:val="24"/>
        </w:rPr>
        <w:t xml:space="preserve"> as</w:t>
      </w:r>
      <w:r w:rsidRPr="00AD4B96">
        <w:rPr>
          <w:rFonts w:ascii="Arial" w:hAnsi="Arial" w:cs="Arial"/>
          <w:sz w:val="24"/>
          <w:szCs w:val="24"/>
        </w:rPr>
        <w:t xml:space="preserve"> my major project in universit</w:t>
      </w:r>
      <w:r w:rsidR="00391F84">
        <w:rPr>
          <w:rFonts w:ascii="Arial" w:hAnsi="Arial" w:cs="Arial"/>
          <w:sz w:val="24"/>
          <w:szCs w:val="24"/>
        </w:rPr>
        <w:t>y was focused on teacher development.</w:t>
      </w:r>
      <w:r w:rsidR="008379D4" w:rsidRPr="00AD4B96">
        <w:rPr>
          <w:rFonts w:ascii="Arial" w:hAnsi="Arial" w:cs="Arial"/>
          <w:sz w:val="24"/>
          <w:szCs w:val="24"/>
        </w:rPr>
        <w:t xml:space="preserve"> Wednesday 26</w:t>
      </w:r>
      <w:r w:rsidR="008379D4" w:rsidRPr="00AD4B96">
        <w:rPr>
          <w:rFonts w:ascii="Arial" w:hAnsi="Arial" w:cs="Arial"/>
          <w:sz w:val="24"/>
          <w:szCs w:val="24"/>
          <w:vertAlign w:val="superscript"/>
        </w:rPr>
        <w:t>th</w:t>
      </w:r>
      <w:r w:rsidR="008379D4" w:rsidRPr="00AD4B96">
        <w:rPr>
          <w:rFonts w:ascii="Arial" w:hAnsi="Arial" w:cs="Arial"/>
          <w:sz w:val="24"/>
          <w:szCs w:val="24"/>
        </w:rPr>
        <w:t xml:space="preserve"> September crept up quicker than I imagined, and k</w:t>
      </w:r>
      <w:r w:rsidRPr="00AD4B96">
        <w:rPr>
          <w:rFonts w:ascii="Arial" w:hAnsi="Arial" w:cs="Arial"/>
          <w:sz w:val="24"/>
          <w:szCs w:val="24"/>
        </w:rPr>
        <w:t xml:space="preserve">nowing I was getting graded, my heart was </w:t>
      </w:r>
      <w:r w:rsidR="00435640" w:rsidRPr="00AD4B96">
        <w:rPr>
          <w:rFonts w:ascii="Arial" w:hAnsi="Arial" w:cs="Arial"/>
          <w:sz w:val="24"/>
          <w:szCs w:val="24"/>
        </w:rPr>
        <w:t>pounding,</w:t>
      </w:r>
      <w:r w:rsidR="008379D4" w:rsidRPr="00AD4B96">
        <w:rPr>
          <w:rFonts w:ascii="Arial" w:hAnsi="Arial" w:cs="Arial"/>
          <w:sz w:val="24"/>
          <w:szCs w:val="24"/>
        </w:rPr>
        <w:t xml:space="preserve"> and my palms</w:t>
      </w:r>
      <w:r w:rsidR="004B074B">
        <w:rPr>
          <w:rFonts w:ascii="Arial" w:hAnsi="Arial" w:cs="Arial"/>
          <w:sz w:val="24"/>
          <w:szCs w:val="24"/>
        </w:rPr>
        <w:t xml:space="preserve"> </w:t>
      </w:r>
      <w:r w:rsidR="008379D4" w:rsidRPr="00AD4B96">
        <w:rPr>
          <w:rFonts w:ascii="Arial" w:hAnsi="Arial" w:cs="Arial"/>
          <w:sz w:val="24"/>
          <w:szCs w:val="24"/>
        </w:rPr>
        <w:t xml:space="preserve">sweating. </w:t>
      </w:r>
      <w:r w:rsidR="003C1408" w:rsidRPr="00AD4B96">
        <w:rPr>
          <w:rFonts w:ascii="Arial" w:hAnsi="Arial" w:cs="Arial"/>
          <w:sz w:val="24"/>
          <w:szCs w:val="24"/>
        </w:rPr>
        <w:t xml:space="preserve"> My session was</w:t>
      </w:r>
      <w:r w:rsidR="004B074B">
        <w:rPr>
          <w:rFonts w:ascii="Arial" w:hAnsi="Arial" w:cs="Arial"/>
          <w:sz w:val="24"/>
          <w:szCs w:val="24"/>
        </w:rPr>
        <w:t xml:space="preserve"> </w:t>
      </w:r>
      <w:r w:rsidR="003C1408" w:rsidRPr="00AD4B96">
        <w:rPr>
          <w:rFonts w:ascii="Arial" w:hAnsi="Arial" w:cs="Arial"/>
          <w:sz w:val="24"/>
          <w:szCs w:val="24"/>
        </w:rPr>
        <w:t>start</w:t>
      </w:r>
      <w:r w:rsidR="004B074B">
        <w:rPr>
          <w:rFonts w:ascii="Arial" w:hAnsi="Arial" w:cs="Arial"/>
          <w:sz w:val="24"/>
          <w:szCs w:val="24"/>
        </w:rPr>
        <w:t>ing</w:t>
      </w:r>
      <w:r w:rsidR="003C1408" w:rsidRPr="00AD4B96">
        <w:rPr>
          <w:rFonts w:ascii="Arial" w:hAnsi="Arial" w:cs="Arial"/>
          <w:sz w:val="24"/>
          <w:szCs w:val="24"/>
        </w:rPr>
        <w:t xml:space="preserve"> at 9</w:t>
      </w:r>
      <w:r w:rsidR="000B618D">
        <w:rPr>
          <w:rFonts w:ascii="Arial" w:hAnsi="Arial" w:cs="Arial"/>
          <w:sz w:val="24"/>
          <w:szCs w:val="24"/>
        </w:rPr>
        <w:t>:</w:t>
      </w:r>
      <w:r w:rsidR="003C1408" w:rsidRPr="00AD4B96">
        <w:rPr>
          <w:rFonts w:ascii="Arial" w:hAnsi="Arial" w:cs="Arial"/>
          <w:sz w:val="24"/>
          <w:szCs w:val="24"/>
        </w:rPr>
        <w:t>00 am, by 8</w:t>
      </w:r>
      <w:r w:rsidR="000B618D">
        <w:rPr>
          <w:rFonts w:ascii="Arial" w:hAnsi="Arial" w:cs="Arial"/>
          <w:sz w:val="24"/>
          <w:szCs w:val="24"/>
        </w:rPr>
        <w:t>:</w:t>
      </w:r>
      <w:r w:rsidR="003C1408" w:rsidRPr="00AD4B96">
        <w:rPr>
          <w:rFonts w:ascii="Arial" w:hAnsi="Arial" w:cs="Arial"/>
          <w:sz w:val="24"/>
          <w:szCs w:val="24"/>
        </w:rPr>
        <w:t xml:space="preserve">30 I was downing coffee in reception as the </w:t>
      </w:r>
      <w:r w:rsidR="00574DF9" w:rsidRPr="00AD4B96">
        <w:rPr>
          <w:rFonts w:ascii="Arial" w:hAnsi="Arial" w:cs="Arial"/>
          <w:sz w:val="24"/>
          <w:szCs w:val="24"/>
        </w:rPr>
        <w:t>colour</w:t>
      </w:r>
      <w:r w:rsidR="003C1408" w:rsidRPr="00AD4B96">
        <w:rPr>
          <w:rFonts w:ascii="Arial" w:hAnsi="Arial" w:cs="Arial"/>
          <w:sz w:val="24"/>
          <w:szCs w:val="24"/>
        </w:rPr>
        <w:t xml:space="preserve"> slowly drain</w:t>
      </w:r>
      <w:r w:rsidR="00236909">
        <w:rPr>
          <w:rFonts w:ascii="Arial" w:hAnsi="Arial" w:cs="Arial"/>
          <w:sz w:val="24"/>
          <w:szCs w:val="24"/>
        </w:rPr>
        <w:t>ed</w:t>
      </w:r>
      <w:r w:rsidR="003C1408" w:rsidRPr="00AD4B96">
        <w:rPr>
          <w:rFonts w:ascii="Arial" w:hAnsi="Arial" w:cs="Arial"/>
          <w:sz w:val="24"/>
          <w:szCs w:val="24"/>
        </w:rPr>
        <w:t xml:space="preserve"> from my face. I was more nervous knowing I was the guinea pig of the day, as my lesson was the bar setter</w:t>
      </w:r>
      <w:r w:rsidR="00236909">
        <w:rPr>
          <w:rFonts w:ascii="Arial" w:hAnsi="Arial" w:cs="Arial"/>
          <w:sz w:val="24"/>
          <w:szCs w:val="24"/>
        </w:rPr>
        <w:t>,</w:t>
      </w:r>
      <w:r w:rsidR="00AB14E8" w:rsidRPr="00AD4B96">
        <w:rPr>
          <w:rFonts w:ascii="Arial" w:hAnsi="Arial" w:cs="Arial"/>
          <w:sz w:val="24"/>
          <w:szCs w:val="24"/>
        </w:rPr>
        <w:t xml:space="preserve"> </w:t>
      </w:r>
      <w:r w:rsidR="003C1408" w:rsidRPr="00AD4B96">
        <w:rPr>
          <w:rFonts w:ascii="Arial" w:hAnsi="Arial" w:cs="Arial"/>
          <w:sz w:val="24"/>
          <w:szCs w:val="24"/>
        </w:rPr>
        <w:t>the first</w:t>
      </w:r>
      <w:r w:rsidR="0043770C" w:rsidRPr="00AD4B96">
        <w:rPr>
          <w:rFonts w:ascii="Arial" w:hAnsi="Arial" w:cs="Arial"/>
          <w:sz w:val="24"/>
          <w:szCs w:val="24"/>
        </w:rPr>
        <w:t xml:space="preserve"> in for slaughter.</w:t>
      </w:r>
      <w:r w:rsidR="003C3518" w:rsidRPr="00AD4B96">
        <w:rPr>
          <w:rFonts w:ascii="Arial" w:hAnsi="Arial" w:cs="Arial"/>
          <w:sz w:val="24"/>
          <w:szCs w:val="24"/>
        </w:rPr>
        <w:t xml:space="preserve"> </w:t>
      </w:r>
    </w:p>
    <w:p w:rsidR="00AD7E4D" w:rsidRPr="00AD4B96" w:rsidRDefault="00E26984" w:rsidP="00AD4B96">
      <w:pPr>
        <w:spacing w:line="360" w:lineRule="auto"/>
        <w:jc w:val="both"/>
        <w:rPr>
          <w:rFonts w:ascii="Arial" w:hAnsi="Arial" w:cs="Arial"/>
          <w:sz w:val="24"/>
          <w:szCs w:val="24"/>
        </w:rPr>
      </w:pPr>
      <w:r w:rsidRPr="00AD4B96">
        <w:rPr>
          <w:rFonts w:ascii="Arial" w:hAnsi="Arial" w:cs="Arial"/>
          <w:sz w:val="24"/>
          <w:szCs w:val="24"/>
        </w:rPr>
        <w:t xml:space="preserve">The </w:t>
      </w:r>
      <w:r w:rsidR="004B074B">
        <w:rPr>
          <w:rFonts w:ascii="Arial" w:hAnsi="Arial" w:cs="Arial"/>
          <w:sz w:val="24"/>
          <w:szCs w:val="24"/>
        </w:rPr>
        <w:t>lesson topic</w:t>
      </w:r>
      <w:r w:rsidRPr="00AD4B96">
        <w:rPr>
          <w:rFonts w:ascii="Arial" w:hAnsi="Arial" w:cs="Arial"/>
          <w:sz w:val="24"/>
          <w:szCs w:val="24"/>
        </w:rPr>
        <w:t xml:space="preserve"> was based around forms of musical </w:t>
      </w:r>
      <w:r w:rsidR="004B074B" w:rsidRPr="00AD4B96">
        <w:rPr>
          <w:rFonts w:ascii="Arial" w:hAnsi="Arial" w:cs="Arial"/>
          <w:sz w:val="24"/>
          <w:szCs w:val="24"/>
        </w:rPr>
        <w:t>technology and</w:t>
      </w:r>
      <w:r w:rsidRPr="00AD4B96">
        <w:rPr>
          <w:rFonts w:ascii="Arial" w:hAnsi="Arial" w:cs="Arial"/>
          <w:sz w:val="24"/>
          <w:szCs w:val="24"/>
        </w:rPr>
        <w:t xml:space="preserve"> </w:t>
      </w:r>
      <w:r w:rsidR="004B074B">
        <w:rPr>
          <w:rFonts w:ascii="Arial" w:hAnsi="Arial" w:cs="Arial"/>
          <w:sz w:val="24"/>
          <w:szCs w:val="24"/>
        </w:rPr>
        <w:t>titled</w:t>
      </w:r>
      <w:r w:rsidRPr="00AD4B96">
        <w:rPr>
          <w:rFonts w:ascii="Arial" w:hAnsi="Arial" w:cs="Arial"/>
          <w:sz w:val="24"/>
          <w:szCs w:val="24"/>
        </w:rPr>
        <w:t xml:space="preserve"> ‘physical vs nonphysical playback devices and </w:t>
      </w:r>
      <w:r w:rsidR="000B618D" w:rsidRPr="00AD4B96">
        <w:rPr>
          <w:rFonts w:ascii="Arial" w:hAnsi="Arial" w:cs="Arial"/>
          <w:sz w:val="24"/>
          <w:szCs w:val="24"/>
        </w:rPr>
        <w:t>formats</w:t>
      </w:r>
      <w:r w:rsidRPr="00AD4B96">
        <w:rPr>
          <w:rFonts w:ascii="Arial" w:hAnsi="Arial" w:cs="Arial"/>
          <w:sz w:val="24"/>
          <w:szCs w:val="24"/>
        </w:rPr>
        <w:t xml:space="preserve">. </w:t>
      </w:r>
      <w:r w:rsidR="009327E0">
        <w:rPr>
          <w:rFonts w:ascii="Arial" w:hAnsi="Arial" w:cs="Arial"/>
          <w:sz w:val="24"/>
          <w:szCs w:val="24"/>
        </w:rPr>
        <w:t>The session started</w:t>
      </w:r>
      <w:r w:rsidR="006470D4" w:rsidRPr="00AD4B96">
        <w:rPr>
          <w:rFonts w:ascii="Arial" w:hAnsi="Arial" w:cs="Arial"/>
          <w:sz w:val="24"/>
          <w:szCs w:val="24"/>
        </w:rPr>
        <w:t xml:space="preserve"> at 9</w:t>
      </w:r>
      <w:r w:rsidR="000B618D">
        <w:rPr>
          <w:rFonts w:ascii="Arial" w:hAnsi="Arial" w:cs="Arial"/>
          <w:sz w:val="24"/>
          <w:szCs w:val="24"/>
        </w:rPr>
        <w:t>:</w:t>
      </w:r>
      <w:r w:rsidR="006470D4" w:rsidRPr="00AD4B96">
        <w:rPr>
          <w:rFonts w:ascii="Arial" w:hAnsi="Arial" w:cs="Arial"/>
          <w:sz w:val="24"/>
          <w:szCs w:val="24"/>
        </w:rPr>
        <w:t>00</w:t>
      </w:r>
      <w:r w:rsidR="000B618D">
        <w:rPr>
          <w:rFonts w:ascii="Arial" w:hAnsi="Arial" w:cs="Arial"/>
          <w:sz w:val="24"/>
          <w:szCs w:val="24"/>
        </w:rPr>
        <w:t xml:space="preserve"> </w:t>
      </w:r>
      <w:r w:rsidR="00AB14E8" w:rsidRPr="00AD4B96">
        <w:rPr>
          <w:rFonts w:ascii="Arial" w:hAnsi="Arial" w:cs="Arial"/>
          <w:sz w:val="24"/>
          <w:szCs w:val="24"/>
        </w:rPr>
        <w:t xml:space="preserve">am </w:t>
      </w:r>
      <w:r w:rsidR="006470D4" w:rsidRPr="00AD4B96">
        <w:rPr>
          <w:rFonts w:ascii="Arial" w:hAnsi="Arial" w:cs="Arial"/>
          <w:sz w:val="24"/>
          <w:szCs w:val="24"/>
        </w:rPr>
        <w:t>precisely, as time was precious during this session</w:t>
      </w:r>
      <w:r w:rsidR="00873F24" w:rsidRPr="00AD4B96">
        <w:rPr>
          <w:rFonts w:ascii="Arial" w:hAnsi="Arial" w:cs="Arial"/>
          <w:sz w:val="24"/>
          <w:szCs w:val="24"/>
        </w:rPr>
        <w:t xml:space="preserve"> and </w:t>
      </w:r>
      <w:r w:rsidR="007D53DF" w:rsidRPr="00AD4B96">
        <w:rPr>
          <w:rFonts w:ascii="Arial" w:hAnsi="Arial" w:cs="Arial"/>
          <w:sz w:val="24"/>
          <w:szCs w:val="24"/>
        </w:rPr>
        <w:t>an</w:t>
      </w:r>
      <w:r w:rsidR="00873F24" w:rsidRPr="00AD4B96">
        <w:rPr>
          <w:rFonts w:ascii="Arial" w:hAnsi="Arial" w:cs="Arial"/>
          <w:sz w:val="24"/>
          <w:szCs w:val="24"/>
        </w:rPr>
        <w:t xml:space="preserve"> attribute of a </w:t>
      </w:r>
      <w:r w:rsidR="007D53DF" w:rsidRPr="00AD4B96">
        <w:rPr>
          <w:rFonts w:ascii="Arial" w:hAnsi="Arial" w:cs="Arial"/>
          <w:sz w:val="24"/>
          <w:szCs w:val="24"/>
        </w:rPr>
        <w:t xml:space="preserve">professional </w:t>
      </w:r>
      <w:r w:rsidR="00873F24" w:rsidRPr="00AD4B96">
        <w:rPr>
          <w:rFonts w:ascii="Arial" w:hAnsi="Arial" w:cs="Arial"/>
          <w:sz w:val="24"/>
          <w:szCs w:val="24"/>
        </w:rPr>
        <w:t>teacher is punctuality</w:t>
      </w:r>
      <w:r w:rsidR="00D51F4A">
        <w:rPr>
          <w:rFonts w:ascii="Arial" w:hAnsi="Arial" w:cs="Arial"/>
          <w:sz w:val="24"/>
          <w:szCs w:val="24"/>
        </w:rPr>
        <w:t xml:space="preserve">. </w:t>
      </w:r>
      <w:r w:rsidR="009E5DF4" w:rsidRPr="00AD4B96">
        <w:rPr>
          <w:rFonts w:ascii="Arial" w:hAnsi="Arial" w:cs="Arial"/>
          <w:sz w:val="24"/>
          <w:szCs w:val="24"/>
        </w:rPr>
        <w:t>“Time is a teachers most precious commodity”</w:t>
      </w:r>
      <w:r w:rsidR="00D51F4A">
        <w:rPr>
          <w:rFonts w:ascii="Arial" w:hAnsi="Arial" w:cs="Arial"/>
          <w:sz w:val="24"/>
          <w:szCs w:val="24"/>
        </w:rPr>
        <w:t xml:space="preserve"> </w:t>
      </w:r>
      <w:r w:rsidR="00D51F4A" w:rsidRPr="00AD4B96">
        <w:rPr>
          <w:rFonts w:ascii="Arial" w:hAnsi="Arial" w:cs="Arial"/>
          <w:sz w:val="24"/>
          <w:szCs w:val="24"/>
        </w:rPr>
        <w:t>(Florence</w:t>
      </w:r>
      <w:r w:rsidR="00D51F4A">
        <w:rPr>
          <w:rFonts w:ascii="Arial" w:hAnsi="Arial" w:cs="Arial"/>
          <w:sz w:val="24"/>
          <w:szCs w:val="24"/>
        </w:rPr>
        <w:t>-</w:t>
      </w:r>
      <w:r w:rsidR="00D51F4A" w:rsidRPr="00AD4B96">
        <w:rPr>
          <w:rFonts w:ascii="Arial" w:hAnsi="Arial" w:cs="Arial"/>
          <w:sz w:val="24"/>
          <w:szCs w:val="24"/>
        </w:rPr>
        <w:t>Mary et al</w:t>
      </w:r>
      <w:r w:rsidR="00D51F4A">
        <w:rPr>
          <w:rFonts w:ascii="Arial" w:hAnsi="Arial" w:cs="Arial"/>
          <w:sz w:val="24"/>
          <w:szCs w:val="24"/>
        </w:rPr>
        <w:t>,</w:t>
      </w:r>
      <w:r w:rsidR="00D51F4A" w:rsidRPr="00AD4B96">
        <w:rPr>
          <w:rFonts w:ascii="Arial" w:hAnsi="Arial" w:cs="Arial"/>
          <w:sz w:val="24"/>
          <w:szCs w:val="24"/>
        </w:rPr>
        <w:t xml:space="preserve"> 2018 p. 49</w:t>
      </w:r>
      <w:r w:rsidR="00D51F4A">
        <w:rPr>
          <w:rFonts w:ascii="Arial" w:hAnsi="Arial" w:cs="Arial"/>
          <w:sz w:val="24"/>
          <w:szCs w:val="24"/>
        </w:rPr>
        <w:t>)</w:t>
      </w:r>
      <w:r w:rsidR="009E5DF4" w:rsidRPr="00AD4B96">
        <w:rPr>
          <w:rFonts w:ascii="Arial" w:hAnsi="Arial" w:cs="Arial"/>
          <w:sz w:val="24"/>
          <w:szCs w:val="24"/>
        </w:rPr>
        <w:t xml:space="preserve"> in this case, it most certainly was. </w:t>
      </w:r>
      <w:r w:rsidR="000D276D" w:rsidRPr="00AD4B96">
        <w:rPr>
          <w:rFonts w:ascii="Arial" w:hAnsi="Arial" w:cs="Arial"/>
          <w:sz w:val="24"/>
          <w:szCs w:val="24"/>
        </w:rPr>
        <w:t>PowerP</w:t>
      </w:r>
      <w:r w:rsidR="00305590" w:rsidRPr="00AD4B96">
        <w:rPr>
          <w:rFonts w:ascii="Arial" w:hAnsi="Arial" w:cs="Arial"/>
          <w:sz w:val="24"/>
          <w:szCs w:val="24"/>
        </w:rPr>
        <w:t>oint was prominent within this section, as I presented all information from it. I went on to presenting the</w:t>
      </w:r>
      <w:r w:rsidR="00181973" w:rsidRPr="00AD4B96">
        <w:rPr>
          <w:rFonts w:ascii="Arial" w:hAnsi="Arial" w:cs="Arial"/>
          <w:sz w:val="24"/>
          <w:szCs w:val="24"/>
        </w:rPr>
        <w:t xml:space="preserve"> </w:t>
      </w:r>
      <w:r w:rsidR="00305590" w:rsidRPr="00AD4B96">
        <w:rPr>
          <w:rFonts w:ascii="Arial" w:hAnsi="Arial" w:cs="Arial"/>
          <w:sz w:val="24"/>
          <w:szCs w:val="24"/>
        </w:rPr>
        <w:t xml:space="preserve">pupils with </w:t>
      </w:r>
      <w:r w:rsidR="00181973" w:rsidRPr="00AD4B96">
        <w:rPr>
          <w:rFonts w:ascii="Arial" w:hAnsi="Arial" w:cs="Arial"/>
          <w:sz w:val="24"/>
          <w:szCs w:val="24"/>
        </w:rPr>
        <w:t xml:space="preserve">the learning objectives of the session as it gave a clear idea of what the session intended on accomplishing. </w:t>
      </w:r>
      <w:r w:rsidR="009327E0">
        <w:rPr>
          <w:rFonts w:ascii="Arial" w:hAnsi="Arial" w:cs="Arial"/>
          <w:sz w:val="24"/>
          <w:szCs w:val="24"/>
        </w:rPr>
        <w:t xml:space="preserve">Moving on I gave </w:t>
      </w:r>
      <w:r w:rsidR="009327E0" w:rsidRPr="00AD4B96">
        <w:rPr>
          <w:rFonts w:ascii="Arial" w:hAnsi="Arial" w:cs="Arial"/>
          <w:sz w:val="24"/>
          <w:szCs w:val="24"/>
        </w:rPr>
        <w:t>them</w:t>
      </w:r>
      <w:r w:rsidR="009327E0">
        <w:rPr>
          <w:rFonts w:ascii="Arial" w:hAnsi="Arial" w:cs="Arial"/>
          <w:sz w:val="24"/>
          <w:szCs w:val="24"/>
        </w:rPr>
        <w:t xml:space="preserve"> </w:t>
      </w:r>
      <w:r w:rsidR="009A7AD5" w:rsidRPr="00AD4B96">
        <w:rPr>
          <w:rFonts w:ascii="Arial" w:hAnsi="Arial" w:cs="Arial"/>
          <w:sz w:val="24"/>
          <w:szCs w:val="24"/>
        </w:rPr>
        <w:t>an introduction to the topic by briefly covering the significance of music</w:t>
      </w:r>
      <w:r w:rsidR="00411CC7" w:rsidRPr="00AD4B96">
        <w:rPr>
          <w:rFonts w:ascii="Arial" w:hAnsi="Arial" w:cs="Arial"/>
          <w:sz w:val="24"/>
          <w:szCs w:val="24"/>
        </w:rPr>
        <w:t xml:space="preserve">, </w:t>
      </w:r>
      <w:r w:rsidR="004B074B">
        <w:rPr>
          <w:rFonts w:ascii="Arial" w:hAnsi="Arial" w:cs="Arial"/>
          <w:sz w:val="24"/>
          <w:szCs w:val="24"/>
        </w:rPr>
        <w:t>t</w:t>
      </w:r>
      <w:r w:rsidR="00F04F3D">
        <w:rPr>
          <w:rFonts w:ascii="Arial" w:hAnsi="Arial" w:cs="Arial"/>
          <w:sz w:val="24"/>
          <w:szCs w:val="24"/>
        </w:rPr>
        <w:t>he reasoning behind this decision was because</w:t>
      </w:r>
      <w:r w:rsidR="009822AA" w:rsidRPr="00AD4B96">
        <w:rPr>
          <w:rFonts w:ascii="Arial" w:hAnsi="Arial" w:cs="Arial"/>
          <w:sz w:val="24"/>
          <w:szCs w:val="24"/>
        </w:rPr>
        <w:t xml:space="preserve"> “We use music to accompany all manner of mundane, everyday activities such as doing dishes or washing the car and we use it to support, confirm, and expres</w:t>
      </w:r>
      <w:r w:rsidR="00F04F3D">
        <w:rPr>
          <w:rFonts w:ascii="Arial" w:hAnsi="Arial" w:cs="Arial"/>
          <w:sz w:val="24"/>
          <w:szCs w:val="24"/>
        </w:rPr>
        <w:t>s our most profound experiences” (</w:t>
      </w:r>
      <w:r w:rsidR="00F04F3D" w:rsidRPr="00AD4B96">
        <w:rPr>
          <w:rFonts w:ascii="Arial" w:hAnsi="Arial" w:cs="Arial"/>
          <w:sz w:val="24"/>
          <w:szCs w:val="24"/>
        </w:rPr>
        <w:t>Hodges</w:t>
      </w:r>
      <w:r w:rsidR="00F04F3D">
        <w:rPr>
          <w:rFonts w:ascii="Arial" w:hAnsi="Arial" w:cs="Arial"/>
          <w:sz w:val="24"/>
          <w:szCs w:val="24"/>
        </w:rPr>
        <w:t>,</w:t>
      </w:r>
      <w:r w:rsidR="00F04F3D" w:rsidRPr="00AD4B96">
        <w:rPr>
          <w:rFonts w:ascii="Arial" w:hAnsi="Arial" w:cs="Arial"/>
          <w:sz w:val="24"/>
          <w:szCs w:val="24"/>
        </w:rPr>
        <w:t xml:space="preserve"> 2007 p.45)</w:t>
      </w:r>
      <w:r w:rsidR="009822AA" w:rsidRPr="00AD4B96">
        <w:rPr>
          <w:rFonts w:ascii="Arial" w:hAnsi="Arial" w:cs="Arial"/>
          <w:sz w:val="24"/>
          <w:szCs w:val="24"/>
        </w:rPr>
        <w:t>. I</w:t>
      </w:r>
      <w:r w:rsidR="004B074B">
        <w:rPr>
          <w:rFonts w:ascii="Arial" w:hAnsi="Arial" w:cs="Arial"/>
          <w:sz w:val="24"/>
          <w:szCs w:val="24"/>
        </w:rPr>
        <w:t>n</w:t>
      </w:r>
      <w:r w:rsidR="009822AA" w:rsidRPr="00AD4B96">
        <w:rPr>
          <w:rFonts w:ascii="Arial" w:hAnsi="Arial" w:cs="Arial"/>
          <w:sz w:val="24"/>
          <w:szCs w:val="24"/>
        </w:rPr>
        <w:t xml:space="preserve"> my own words I explained how music relates to everyone and explained what it may mean to them. I then proposed a question to the students asking what </w:t>
      </w:r>
      <w:r w:rsidR="00E5011E" w:rsidRPr="00AD4B96">
        <w:rPr>
          <w:rFonts w:ascii="Arial" w:hAnsi="Arial" w:cs="Arial"/>
          <w:sz w:val="24"/>
          <w:szCs w:val="24"/>
        </w:rPr>
        <w:t>music means</w:t>
      </w:r>
      <w:r w:rsidR="009822AA" w:rsidRPr="00AD4B96">
        <w:rPr>
          <w:rFonts w:ascii="Arial" w:hAnsi="Arial" w:cs="Arial"/>
          <w:sz w:val="24"/>
          <w:szCs w:val="24"/>
        </w:rPr>
        <w:t xml:space="preserve"> to them, and </w:t>
      </w:r>
      <w:r w:rsidR="00F04F3D" w:rsidRPr="00AD4B96">
        <w:rPr>
          <w:rFonts w:ascii="Arial" w:hAnsi="Arial" w:cs="Arial"/>
          <w:sz w:val="24"/>
          <w:szCs w:val="24"/>
        </w:rPr>
        <w:t xml:space="preserve">had two </w:t>
      </w:r>
      <w:r w:rsidR="009822AA" w:rsidRPr="00AD4B96">
        <w:rPr>
          <w:rFonts w:ascii="Arial" w:hAnsi="Arial" w:cs="Arial"/>
          <w:sz w:val="24"/>
          <w:szCs w:val="24"/>
        </w:rPr>
        <w:t>response</w:t>
      </w:r>
      <w:r w:rsidR="004B074B">
        <w:rPr>
          <w:rFonts w:ascii="Arial" w:hAnsi="Arial" w:cs="Arial"/>
          <w:sz w:val="24"/>
          <w:szCs w:val="24"/>
        </w:rPr>
        <w:t>s</w:t>
      </w:r>
      <w:r w:rsidR="0041089B" w:rsidRPr="00AD4B96">
        <w:rPr>
          <w:rFonts w:ascii="Arial" w:hAnsi="Arial" w:cs="Arial"/>
          <w:sz w:val="24"/>
          <w:szCs w:val="24"/>
        </w:rPr>
        <w:t xml:space="preserve">, which made me more nervous as I </w:t>
      </w:r>
      <w:r w:rsidR="00C06FBC">
        <w:rPr>
          <w:rFonts w:ascii="Arial" w:hAnsi="Arial" w:cs="Arial"/>
          <w:sz w:val="24"/>
          <w:szCs w:val="24"/>
        </w:rPr>
        <w:t>wanted</w:t>
      </w:r>
      <w:r w:rsidR="0041089B" w:rsidRPr="00AD4B96">
        <w:rPr>
          <w:rFonts w:ascii="Arial" w:hAnsi="Arial" w:cs="Arial"/>
          <w:sz w:val="24"/>
          <w:szCs w:val="24"/>
        </w:rPr>
        <w:t xml:space="preserve"> more engagement from them</w:t>
      </w:r>
      <w:r w:rsidR="00675971" w:rsidRPr="00AD4B96">
        <w:rPr>
          <w:rFonts w:ascii="Arial" w:hAnsi="Arial" w:cs="Arial"/>
          <w:sz w:val="24"/>
          <w:szCs w:val="24"/>
        </w:rPr>
        <w:t>.</w:t>
      </w:r>
      <w:r w:rsidR="0041089B" w:rsidRPr="00AD4B96">
        <w:rPr>
          <w:rFonts w:ascii="Arial" w:hAnsi="Arial" w:cs="Arial"/>
          <w:sz w:val="24"/>
          <w:szCs w:val="24"/>
        </w:rPr>
        <w:t xml:space="preserve"> </w:t>
      </w:r>
      <w:r w:rsidR="00675971" w:rsidRPr="00AD4B96">
        <w:rPr>
          <w:rFonts w:ascii="Arial" w:hAnsi="Arial" w:cs="Arial"/>
          <w:sz w:val="24"/>
          <w:szCs w:val="24"/>
        </w:rPr>
        <w:t>T</w:t>
      </w:r>
      <w:r w:rsidR="0041089B" w:rsidRPr="00AD4B96">
        <w:rPr>
          <w:rFonts w:ascii="Arial" w:hAnsi="Arial" w:cs="Arial"/>
          <w:sz w:val="24"/>
          <w:szCs w:val="24"/>
        </w:rPr>
        <w:t xml:space="preserve">his </w:t>
      </w:r>
      <w:r w:rsidR="00675971" w:rsidRPr="00AD4B96">
        <w:rPr>
          <w:rFonts w:ascii="Arial" w:hAnsi="Arial" w:cs="Arial"/>
          <w:sz w:val="24"/>
          <w:szCs w:val="24"/>
        </w:rPr>
        <w:t>was the reaction I</w:t>
      </w:r>
      <w:r w:rsidR="0041089B" w:rsidRPr="00AD4B96">
        <w:rPr>
          <w:rFonts w:ascii="Arial" w:hAnsi="Arial" w:cs="Arial"/>
          <w:sz w:val="24"/>
          <w:szCs w:val="24"/>
        </w:rPr>
        <w:t xml:space="preserve"> expected</w:t>
      </w:r>
      <w:r w:rsidR="00675971" w:rsidRPr="00AD4B96">
        <w:rPr>
          <w:rFonts w:ascii="Arial" w:hAnsi="Arial" w:cs="Arial"/>
          <w:sz w:val="24"/>
          <w:szCs w:val="24"/>
        </w:rPr>
        <w:t>,</w:t>
      </w:r>
      <w:r w:rsidR="0041089B" w:rsidRPr="00AD4B96">
        <w:rPr>
          <w:rFonts w:ascii="Arial" w:hAnsi="Arial" w:cs="Arial"/>
          <w:sz w:val="24"/>
          <w:szCs w:val="24"/>
        </w:rPr>
        <w:t xml:space="preserve"> as I felt everyone read me as a nervous wreck. </w:t>
      </w:r>
    </w:p>
    <w:p w:rsidR="006C69E7" w:rsidRPr="00AD4B96" w:rsidRDefault="00AD7E4D" w:rsidP="00AD4B96">
      <w:pPr>
        <w:spacing w:line="360" w:lineRule="auto"/>
        <w:jc w:val="both"/>
        <w:rPr>
          <w:rFonts w:ascii="Arial" w:hAnsi="Arial" w:cs="Arial"/>
          <w:sz w:val="24"/>
          <w:szCs w:val="24"/>
        </w:rPr>
      </w:pPr>
      <w:r w:rsidRPr="00AD4B96">
        <w:rPr>
          <w:rFonts w:ascii="Arial" w:hAnsi="Arial" w:cs="Arial"/>
          <w:sz w:val="24"/>
          <w:szCs w:val="24"/>
        </w:rPr>
        <w:t>I moved on</w:t>
      </w:r>
      <w:r w:rsidR="00AE1176" w:rsidRPr="00AD4B96">
        <w:rPr>
          <w:rFonts w:ascii="Arial" w:hAnsi="Arial" w:cs="Arial"/>
          <w:sz w:val="24"/>
          <w:szCs w:val="24"/>
        </w:rPr>
        <w:t xml:space="preserve"> swiftly,</w:t>
      </w:r>
      <w:r w:rsidRPr="00AD4B96">
        <w:rPr>
          <w:rFonts w:ascii="Arial" w:hAnsi="Arial" w:cs="Arial"/>
          <w:sz w:val="24"/>
          <w:szCs w:val="24"/>
        </w:rPr>
        <w:t xml:space="preserve"> to present a </w:t>
      </w:r>
      <w:r w:rsidR="00305590" w:rsidRPr="00AD4B96">
        <w:rPr>
          <w:rFonts w:ascii="Arial" w:hAnsi="Arial" w:cs="Arial"/>
          <w:sz w:val="24"/>
          <w:szCs w:val="24"/>
        </w:rPr>
        <w:t>timeline that consisted</w:t>
      </w:r>
      <w:r w:rsidR="00BE2C9A" w:rsidRPr="00AD4B96">
        <w:rPr>
          <w:rFonts w:ascii="Arial" w:hAnsi="Arial" w:cs="Arial"/>
          <w:sz w:val="24"/>
          <w:szCs w:val="24"/>
        </w:rPr>
        <w:t xml:space="preserve"> of different </w:t>
      </w:r>
      <w:r w:rsidR="006C69E7" w:rsidRPr="00AD4B96">
        <w:rPr>
          <w:rFonts w:ascii="Arial" w:hAnsi="Arial" w:cs="Arial"/>
          <w:sz w:val="24"/>
          <w:szCs w:val="24"/>
        </w:rPr>
        <w:t>devices and audio formats</w:t>
      </w:r>
      <w:r w:rsidR="00AE1176" w:rsidRPr="00AD4B96">
        <w:rPr>
          <w:rFonts w:ascii="Arial" w:hAnsi="Arial" w:cs="Arial"/>
          <w:sz w:val="24"/>
          <w:szCs w:val="24"/>
        </w:rPr>
        <w:t xml:space="preserve">. The variety of </w:t>
      </w:r>
      <w:r w:rsidR="006C69E7" w:rsidRPr="00AD4B96">
        <w:rPr>
          <w:rFonts w:ascii="Arial" w:hAnsi="Arial" w:cs="Arial"/>
          <w:sz w:val="24"/>
          <w:szCs w:val="24"/>
        </w:rPr>
        <w:t>devices and formats</w:t>
      </w:r>
      <w:r w:rsidR="00AE1176" w:rsidRPr="00AD4B96">
        <w:rPr>
          <w:rFonts w:ascii="Arial" w:hAnsi="Arial" w:cs="Arial"/>
          <w:sz w:val="24"/>
          <w:szCs w:val="24"/>
        </w:rPr>
        <w:t xml:space="preserve"> were presented on separate PowerPoint slides, with visuals and bullet points. The visuals were significant as it </w:t>
      </w:r>
      <w:r w:rsidR="00AE1176" w:rsidRPr="00AD4B96">
        <w:rPr>
          <w:rFonts w:ascii="Arial" w:hAnsi="Arial" w:cs="Arial"/>
          <w:sz w:val="24"/>
          <w:szCs w:val="24"/>
        </w:rPr>
        <w:lastRenderedPageBreak/>
        <w:t>g</w:t>
      </w:r>
      <w:r w:rsidR="00B948DC" w:rsidRPr="00AD4B96">
        <w:rPr>
          <w:rFonts w:ascii="Arial" w:hAnsi="Arial" w:cs="Arial"/>
          <w:sz w:val="24"/>
          <w:szCs w:val="24"/>
        </w:rPr>
        <w:t>ave</w:t>
      </w:r>
      <w:r w:rsidR="00AE1176" w:rsidRPr="00AD4B96">
        <w:rPr>
          <w:rFonts w:ascii="Arial" w:hAnsi="Arial" w:cs="Arial"/>
          <w:sz w:val="24"/>
          <w:szCs w:val="24"/>
        </w:rPr>
        <w:t xml:space="preserve"> clear examples of what I was </w:t>
      </w:r>
      <w:r w:rsidR="00B948DC" w:rsidRPr="00AD4B96">
        <w:rPr>
          <w:rFonts w:ascii="Arial" w:hAnsi="Arial" w:cs="Arial"/>
          <w:sz w:val="24"/>
          <w:szCs w:val="24"/>
        </w:rPr>
        <w:t>demonstrating,</w:t>
      </w:r>
      <w:r w:rsidR="00A04F78" w:rsidRPr="00AD4B96">
        <w:rPr>
          <w:rFonts w:ascii="Arial" w:hAnsi="Arial" w:cs="Arial"/>
          <w:sz w:val="24"/>
          <w:szCs w:val="24"/>
        </w:rPr>
        <w:t xml:space="preserve"> and PowerPoint enhanced the learning experience </w:t>
      </w:r>
      <w:r w:rsidR="004B074B">
        <w:rPr>
          <w:rFonts w:ascii="Arial" w:hAnsi="Arial" w:cs="Arial"/>
          <w:sz w:val="24"/>
          <w:szCs w:val="24"/>
        </w:rPr>
        <w:t>by housing</w:t>
      </w:r>
      <w:r w:rsidR="00A04F78" w:rsidRPr="00AD4B96">
        <w:rPr>
          <w:rFonts w:ascii="Arial" w:hAnsi="Arial" w:cs="Arial"/>
          <w:sz w:val="24"/>
          <w:szCs w:val="24"/>
        </w:rPr>
        <w:t xml:space="preserve"> </w:t>
      </w:r>
      <w:r w:rsidR="00A13FE4" w:rsidRPr="00AD4B96">
        <w:rPr>
          <w:rFonts w:ascii="Arial" w:hAnsi="Arial" w:cs="Arial"/>
          <w:sz w:val="24"/>
          <w:szCs w:val="24"/>
        </w:rPr>
        <w:t>all</w:t>
      </w:r>
      <w:r w:rsidR="00A04F78" w:rsidRPr="00AD4B96">
        <w:rPr>
          <w:rFonts w:ascii="Arial" w:hAnsi="Arial" w:cs="Arial"/>
          <w:sz w:val="24"/>
          <w:szCs w:val="24"/>
        </w:rPr>
        <w:t xml:space="preserve"> the information within the lesson</w:t>
      </w:r>
      <w:r w:rsidR="00A13FE4" w:rsidRPr="00AD4B96">
        <w:rPr>
          <w:rFonts w:ascii="Arial" w:hAnsi="Arial" w:cs="Arial"/>
          <w:sz w:val="24"/>
          <w:szCs w:val="24"/>
        </w:rPr>
        <w:t>. Technology plays an important part of teaching, and studies have proven that a student’s education can burgeon if teachers planned lessons that incorporated visuals, through mediums like PowerPoint</w:t>
      </w:r>
      <w:r w:rsidR="0078561B" w:rsidRPr="00AD4B96">
        <w:rPr>
          <w:rFonts w:ascii="Arial" w:hAnsi="Arial" w:cs="Arial"/>
          <w:sz w:val="24"/>
          <w:szCs w:val="24"/>
        </w:rPr>
        <w:t xml:space="preserve">. </w:t>
      </w:r>
      <w:r w:rsidR="00A13FE4" w:rsidRPr="00AD4B96">
        <w:rPr>
          <w:rFonts w:ascii="Arial" w:hAnsi="Arial" w:cs="Arial"/>
          <w:sz w:val="24"/>
          <w:szCs w:val="24"/>
        </w:rPr>
        <w:t xml:space="preserve"> </w:t>
      </w:r>
      <w:r w:rsidR="0078561B" w:rsidRPr="00AD4B96">
        <w:rPr>
          <w:rFonts w:ascii="Arial" w:hAnsi="Arial" w:cs="Arial"/>
          <w:sz w:val="24"/>
          <w:szCs w:val="24"/>
        </w:rPr>
        <w:t>It can be used to</w:t>
      </w:r>
      <w:r w:rsidR="00A13FE4" w:rsidRPr="00AD4B96">
        <w:rPr>
          <w:rFonts w:ascii="Arial" w:hAnsi="Arial" w:cs="Arial"/>
          <w:sz w:val="24"/>
          <w:szCs w:val="24"/>
        </w:rPr>
        <w:t xml:space="preserve"> get the students “attention” and make the subject matter more “appealing” (Lari</w:t>
      </w:r>
      <w:r w:rsidR="00297BD7">
        <w:rPr>
          <w:rFonts w:ascii="Arial" w:hAnsi="Arial" w:cs="Arial"/>
          <w:sz w:val="24"/>
          <w:szCs w:val="24"/>
        </w:rPr>
        <w:t>,</w:t>
      </w:r>
      <w:r w:rsidR="00A13FE4" w:rsidRPr="00AD4B96">
        <w:rPr>
          <w:rFonts w:ascii="Arial" w:hAnsi="Arial" w:cs="Arial"/>
          <w:sz w:val="24"/>
          <w:szCs w:val="24"/>
        </w:rPr>
        <w:t xml:space="preserve"> 2014</w:t>
      </w:r>
      <w:r w:rsidR="00297BD7">
        <w:rPr>
          <w:rFonts w:ascii="Arial" w:hAnsi="Arial" w:cs="Arial"/>
          <w:sz w:val="24"/>
          <w:szCs w:val="24"/>
        </w:rPr>
        <w:t>,</w:t>
      </w:r>
      <w:r w:rsidR="00A13FE4" w:rsidRPr="00AD4B96">
        <w:rPr>
          <w:rFonts w:ascii="Arial" w:hAnsi="Arial" w:cs="Arial"/>
          <w:sz w:val="24"/>
          <w:szCs w:val="24"/>
        </w:rPr>
        <w:t xml:space="preserve"> pp 1672 -1673</w:t>
      </w:r>
      <w:r w:rsidR="009F7354" w:rsidRPr="00AD4B96">
        <w:rPr>
          <w:rFonts w:ascii="Arial" w:hAnsi="Arial" w:cs="Arial"/>
          <w:sz w:val="24"/>
          <w:szCs w:val="24"/>
        </w:rPr>
        <w:t>).</w:t>
      </w:r>
      <w:r w:rsidR="00AE1176" w:rsidRPr="00AD4B96">
        <w:rPr>
          <w:rFonts w:ascii="Arial" w:hAnsi="Arial" w:cs="Arial"/>
          <w:sz w:val="24"/>
          <w:szCs w:val="24"/>
        </w:rPr>
        <w:t xml:space="preserve"> </w:t>
      </w:r>
      <w:r w:rsidR="004B074B">
        <w:rPr>
          <w:rFonts w:ascii="Arial" w:hAnsi="Arial" w:cs="Arial"/>
          <w:sz w:val="24"/>
          <w:szCs w:val="24"/>
        </w:rPr>
        <w:t>M</w:t>
      </w:r>
      <w:r w:rsidR="006C7F1E" w:rsidRPr="00AD4B96">
        <w:rPr>
          <w:rFonts w:ascii="Arial" w:hAnsi="Arial" w:cs="Arial"/>
          <w:sz w:val="24"/>
          <w:szCs w:val="24"/>
        </w:rPr>
        <w:t xml:space="preserve">any people may </w:t>
      </w:r>
      <w:r w:rsidR="00574DF9" w:rsidRPr="00AD4B96">
        <w:rPr>
          <w:rFonts w:ascii="Arial" w:hAnsi="Arial" w:cs="Arial"/>
          <w:sz w:val="24"/>
          <w:szCs w:val="24"/>
        </w:rPr>
        <w:t>favour</w:t>
      </w:r>
      <w:r w:rsidR="006C7F1E" w:rsidRPr="00AD4B96">
        <w:rPr>
          <w:rFonts w:ascii="Arial" w:hAnsi="Arial" w:cs="Arial"/>
          <w:sz w:val="24"/>
          <w:szCs w:val="24"/>
        </w:rPr>
        <w:t xml:space="preserve"> </w:t>
      </w:r>
      <w:r w:rsidR="009327E0">
        <w:rPr>
          <w:rFonts w:ascii="Arial" w:hAnsi="Arial" w:cs="Arial"/>
          <w:sz w:val="24"/>
          <w:szCs w:val="24"/>
        </w:rPr>
        <w:t>using</w:t>
      </w:r>
      <w:r w:rsidR="00297BD7">
        <w:rPr>
          <w:rFonts w:ascii="Arial" w:hAnsi="Arial" w:cs="Arial"/>
          <w:sz w:val="24"/>
          <w:szCs w:val="24"/>
        </w:rPr>
        <w:t xml:space="preserve"> technology in the classroom, </w:t>
      </w:r>
      <w:r w:rsidR="006C7F1E" w:rsidRPr="00AD4B96">
        <w:rPr>
          <w:rFonts w:ascii="Arial" w:hAnsi="Arial" w:cs="Arial"/>
          <w:sz w:val="24"/>
          <w:szCs w:val="24"/>
        </w:rPr>
        <w:t>Heick</w:t>
      </w:r>
      <w:r w:rsidR="00297BD7">
        <w:rPr>
          <w:rFonts w:ascii="Arial" w:hAnsi="Arial" w:cs="Arial"/>
          <w:sz w:val="24"/>
          <w:szCs w:val="24"/>
        </w:rPr>
        <w:t xml:space="preserve"> (</w:t>
      </w:r>
      <w:r w:rsidR="006C7F1E" w:rsidRPr="00AD4B96">
        <w:rPr>
          <w:rFonts w:ascii="Arial" w:hAnsi="Arial" w:cs="Arial"/>
          <w:sz w:val="24"/>
          <w:szCs w:val="24"/>
        </w:rPr>
        <w:t xml:space="preserve">2016) states that the use of technology in the classroom can be the culprit for </w:t>
      </w:r>
      <w:r w:rsidR="006C69E7" w:rsidRPr="00AD4B96">
        <w:rPr>
          <w:rFonts w:ascii="Arial" w:hAnsi="Arial" w:cs="Arial"/>
          <w:sz w:val="24"/>
          <w:szCs w:val="24"/>
        </w:rPr>
        <w:t>ongoing distraction and variable social dynamics</w:t>
      </w:r>
      <w:r w:rsidR="00861088" w:rsidRPr="00AD4B96">
        <w:rPr>
          <w:rFonts w:ascii="Arial" w:hAnsi="Arial" w:cs="Arial"/>
          <w:sz w:val="24"/>
          <w:szCs w:val="24"/>
        </w:rPr>
        <w:t xml:space="preserve">, however this is a two-way street, </w:t>
      </w:r>
      <w:r w:rsidR="00FA13E0">
        <w:rPr>
          <w:rFonts w:ascii="Arial" w:hAnsi="Arial" w:cs="Arial"/>
          <w:sz w:val="24"/>
          <w:szCs w:val="24"/>
        </w:rPr>
        <w:t>having</w:t>
      </w:r>
      <w:r w:rsidR="00861088" w:rsidRPr="00AD4B96">
        <w:rPr>
          <w:rFonts w:ascii="Arial" w:hAnsi="Arial" w:cs="Arial"/>
          <w:sz w:val="24"/>
          <w:szCs w:val="24"/>
        </w:rPr>
        <w:t xml:space="preserve"> positives and negatives</w:t>
      </w:r>
      <w:r w:rsidR="006C69E7" w:rsidRPr="00AD4B96">
        <w:rPr>
          <w:rFonts w:ascii="Arial" w:hAnsi="Arial" w:cs="Arial"/>
          <w:sz w:val="24"/>
          <w:szCs w:val="24"/>
        </w:rPr>
        <w:t xml:space="preserve">. In this instance I </w:t>
      </w:r>
      <w:r w:rsidR="00FA13E0">
        <w:rPr>
          <w:rFonts w:ascii="Arial" w:hAnsi="Arial" w:cs="Arial"/>
          <w:sz w:val="24"/>
          <w:szCs w:val="24"/>
        </w:rPr>
        <w:t>thought</w:t>
      </w:r>
      <w:r w:rsidR="006C69E7" w:rsidRPr="00AD4B96">
        <w:rPr>
          <w:rFonts w:ascii="Arial" w:hAnsi="Arial" w:cs="Arial"/>
          <w:sz w:val="24"/>
          <w:szCs w:val="24"/>
        </w:rPr>
        <w:t xml:space="preserve"> that the PowerPoint </w:t>
      </w:r>
      <w:r w:rsidR="009327E0">
        <w:rPr>
          <w:rFonts w:ascii="Arial" w:hAnsi="Arial" w:cs="Arial"/>
          <w:sz w:val="24"/>
          <w:szCs w:val="24"/>
        </w:rPr>
        <w:t>benefited</w:t>
      </w:r>
      <w:r w:rsidR="006C69E7" w:rsidRPr="00AD4B96">
        <w:rPr>
          <w:rFonts w:ascii="Arial" w:hAnsi="Arial" w:cs="Arial"/>
          <w:sz w:val="24"/>
          <w:szCs w:val="24"/>
        </w:rPr>
        <w:t xml:space="preserve"> the class, as I was presenting visuals and information that the students might not have seen or heard</w:t>
      </w:r>
      <w:r w:rsidR="0078561B" w:rsidRPr="00AD4B96">
        <w:rPr>
          <w:rFonts w:ascii="Arial" w:hAnsi="Arial" w:cs="Arial"/>
          <w:sz w:val="24"/>
          <w:szCs w:val="24"/>
        </w:rPr>
        <w:t xml:space="preserve">, </w:t>
      </w:r>
      <w:r w:rsidR="00FA13E0">
        <w:rPr>
          <w:rFonts w:ascii="Arial" w:hAnsi="Arial" w:cs="Arial"/>
          <w:sz w:val="24"/>
          <w:szCs w:val="24"/>
        </w:rPr>
        <w:t xml:space="preserve">allowing </w:t>
      </w:r>
      <w:r w:rsidR="009327E0">
        <w:rPr>
          <w:rFonts w:ascii="Arial" w:hAnsi="Arial" w:cs="Arial"/>
          <w:sz w:val="24"/>
          <w:szCs w:val="24"/>
        </w:rPr>
        <w:t>referral</w:t>
      </w:r>
      <w:r w:rsidR="0078561B" w:rsidRPr="00AD4B96">
        <w:rPr>
          <w:rFonts w:ascii="Arial" w:hAnsi="Arial" w:cs="Arial"/>
          <w:sz w:val="24"/>
          <w:szCs w:val="24"/>
        </w:rPr>
        <w:t xml:space="preserve"> to the PowerPoint at any stage of the lesson. </w:t>
      </w:r>
    </w:p>
    <w:p w:rsidR="003528E0" w:rsidRPr="00AD4B96" w:rsidRDefault="00AE1176" w:rsidP="00AD4B96">
      <w:pPr>
        <w:spacing w:line="360" w:lineRule="auto"/>
        <w:jc w:val="both"/>
        <w:rPr>
          <w:rFonts w:ascii="Arial" w:hAnsi="Arial" w:cs="Arial"/>
          <w:sz w:val="24"/>
          <w:szCs w:val="24"/>
        </w:rPr>
      </w:pPr>
      <w:r w:rsidRPr="00AD4B96">
        <w:rPr>
          <w:rFonts w:ascii="Arial" w:hAnsi="Arial" w:cs="Arial"/>
          <w:sz w:val="24"/>
          <w:szCs w:val="24"/>
        </w:rPr>
        <w:t xml:space="preserve">The timeline </w:t>
      </w:r>
      <w:r w:rsidR="006E4B47" w:rsidRPr="00AD4B96">
        <w:rPr>
          <w:rFonts w:ascii="Arial" w:hAnsi="Arial" w:cs="Arial"/>
          <w:sz w:val="24"/>
          <w:szCs w:val="24"/>
        </w:rPr>
        <w:t xml:space="preserve">went onto </w:t>
      </w:r>
      <w:r w:rsidR="00BE2C9A" w:rsidRPr="00AD4B96">
        <w:rPr>
          <w:rFonts w:ascii="Arial" w:hAnsi="Arial" w:cs="Arial"/>
          <w:sz w:val="24"/>
          <w:szCs w:val="24"/>
        </w:rPr>
        <w:t>c</w:t>
      </w:r>
      <w:r w:rsidR="00F840EA">
        <w:rPr>
          <w:rFonts w:ascii="Arial" w:hAnsi="Arial" w:cs="Arial"/>
          <w:sz w:val="24"/>
          <w:szCs w:val="24"/>
        </w:rPr>
        <w:t>o</w:t>
      </w:r>
      <w:r w:rsidR="006E4B47" w:rsidRPr="00AD4B96">
        <w:rPr>
          <w:rFonts w:ascii="Arial" w:hAnsi="Arial" w:cs="Arial"/>
          <w:sz w:val="24"/>
          <w:szCs w:val="24"/>
        </w:rPr>
        <w:t>ver,</w:t>
      </w:r>
      <w:r w:rsidR="00BE2C9A" w:rsidRPr="00AD4B96">
        <w:rPr>
          <w:rFonts w:ascii="Arial" w:hAnsi="Arial" w:cs="Arial"/>
          <w:sz w:val="24"/>
          <w:szCs w:val="24"/>
        </w:rPr>
        <w:t xml:space="preserve"> Leon Scott De Martin Ville’s Phonautograph (1857)</w:t>
      </w:r>
      <w:r w:rsidRPr="00AD4B96">
        <w:rPr>
          <w:rFonts w:ascii="Arial" w:hAnsi="Arial" w:cs="Arial"/>
          <w:sz w:val="24"/>
          <w:szCs w:val="24"/>
        </w:rPr>
        <w:t>, Thomas Edison’s Phonograph (1877), the Vinyl Disk (1950), The Cassette tape (1960) The Compact Disk (1982), and the MP3 (1990 – 2000)</w:t>
      </w:r>
      <w:r w:rsidR="00EA429D" w:rsidRPr="00AD4B96">
        <w:rPr>
          <w:rFonts w:ascii="Arial" w:hAnsi="Arial" w:cs="Arial"/>
          <w:sz w:val="24"/>
          <w:szCs w:val="24"/>
        </w:rPr>
        <w:t xml:space="preserve">, this was an important </w:t>
      </w:r>
      <w:r w:rsidR="006A7FE5" w:rsidRPr="00AD4B96">
        <w:rPr>
          <w:rFonts w:ascii="Arial" w:hAnsi="Arial" w:cs="Arial"/>
          <w:sz w:val="24"/>
          <w:szCs w:val="24"/>
        </w:rPr>
        <w:t>factor</w:t>
      </w:r>
      <w:r w:rsidR="00EA429D" w:rsidRPr="00AD4B96">
        <w:rPr>
          <w:rFonts w:ascii="Arial" w:hAnsi="Arial" w:cs="Arial"/>
          <w:sz w:val="24"/>
          <w:szCs w:val="24"/>
        </w:rPr>
        <w:t xml:space="preserve"> within the lesson, as the timeline was used to related to older and younger pupils.</w:t>
      </w:r>
      <w:r w:rsidR="006D5335" w:rsidRPr="00AD4B96">
        <w:rPr>
          <w:rFonts w:ascii="Arial" w:hAnsi="Arial" w:cs="Arial"/>
          <w:sz w:val="24"/>
          <w:szCs w:val="24"/>
        </w:rPr>
        <w:t xml:space="preserve"> To incorporate another emergent technology, I used audio to enhance a point I made about MP3</w:t>
      </w:r>
      <w:r w:rsidR="00C150BB" w:rsidRPr="00AD4B96">
        <w:rPr>
          <w:rFonts w:ascii="Arial" w:hAnsi="Arial" w:cs="Arial"/>
          <w:sz w:val="24"/>
          <w:szCs w:val="24"/>
        </w:rPr>
        <w:t>,</w:t>
      </w:r>
      <w:r w:rsidR="006D5335" w:rsidRPr="00AD4B96">
        <w:rPr>
          <w:rFonts w:ascii="Arial" w:hAnsi="Arial" w:cs="Arial"/>
          <w:sz w:val="24"/>
          <w:szCs w:val="24"/>
        </w:rPr>
        <w:t xml:space="preserve"> and </w:t>
      </w:r>
      <w:r w:rsidR="00C150BB" w:rsidRPr="00AD4B96">
        <w:rPr>
          <w:rFonts w:ascii="Arial" w:hAnsi="Arial" w:cs="Arial"/>
          <w:sz w:val="24"/>
          <w:szCs w:val="24"/>
        </w:rPr>
        <w:t xml:space="preserve">I </w:t>
      </w:r>
      <w:r w:rsidR="006D5335" w:rsidRPr="00AD4B96">
        <w:rPr>
          <w:rFonts w:ascii="Arial" w:hAnsi="Arial" w:cs="Arial"/>
          <w:sz w:val="24"/>
          <w:szCs w:val="24"/>
        </w:rPr>
        <w:t>put it to use from my mobile phone to explain the accessibility and convenience of an MP3</w:t>
      </w:r>
      <w:r w:rsidR="00C150BB" w:rsidRPr="00AD4B96">
        <w:rPr>
          <w:rFonts w:ascii="Arial" w:hAnsi="Arial" w:cs="Arial"/>
          <w:sz w:val="24"/>
          <w:szCs w:val="24"/>
        </w:rPr>
        <w:t xml:space="preserve">. As most students in the class use a mobile phone, </w:t>
      </w:r>
      <w:r w:rsidR="00FA13E0">
        <w:rPr>
          <w:rFonts w:ascii="Arial" w:hAnsi="Arial" w:cs="Arial"/>
          <w:sz w:val="24"/>
          <w:szCs w:val="24"/>
        </w:rPr>
        <w:t>it</w:t>
      </w:r>
      <w:r w:rsidR="00C150BB" w:rsidRPr="00AD4B96">
        <w:rPr>
          <w:rFonts w:ascii="Arial" w:hAnsi="Arial" w:cs="Arial"/>
          <w:sz w:val="24"/>
          <w:szCs w:val="24"/>
        </w:rPr>
        <w:t xml:space="preserve"> put this into context as it related </w:t>
      </w:r>
      <w:r w:rsidR="00FA13E0">
        <w:rPr>
          <w:rFonts w:ascii="Arial" w:hAnsi="Arial" w:cs="Arial"/>
          <w:sz w:val="24"/>
          <w:szCs w:val="24"/>
        </w:rPr>
        <w:t>to their</w:t>
      </w:r>
      <w:r w:rsidR="00C150BB" w:rsidRPr="00AD4B96">
        <w:rPr>
          <w:rFonts w:ascii="Arial" w:hAnsi="Arial" w:cs="Arial"/>
          <w:sz w:val="24"/>
          <w:szCs w:val="24"/>
        </w:rPr>
        <w:t xml:space="preserve"> everyday life. </w:t>
      </w:r>
      <w:r w:rsidR="006D5335" w:rsidRPr="00AD4B96">
        <w:rPr>
          <w:rFonts w:ascii="Arial" w:hAnsi="Arial" w:cs="Arial"/>
          <w:sz w:val="24"/>
          <w:szCs w:val="24"/>
        </w:rPr>
        <w:t>It was at this stage in the lesson</w:t>
      </w:r>
      <w:r w:rsidR="00C0406E" w:rsidRPr="00AD4B96">
        <w:rPr>
          <w:rFonts w:ascii="Arial" w:hAnsi="Arial" w:cs="Arial"/>
          <w:sz w:val="24"/>
          <w:szCs w:val="24"/>
        </w:rPr>
        <w:t>,</w:t>
      </w:r>
      <w:r w:rsidR="006D5335" w:rsidRPr="00AD4B96">
        <w:rPr>
          <w:rFonts w:ascii="Arial" w:hAnsi="Arial" w:cs="Arial"/>
          <w:sz w:val="24"/>
          <w:szCs w:val="24"/>
        </w:rPr>
        <w:t xml:space="preserve"> L/O</w:t>
      </w:r>
      <w:r w:rsidR="000B618D">
        <w:rPr>
          <w:rFonts w:ascii="Arial" w:hAnsi="Arial" w:cs="Arial"/>
          <w:sz w:val="24"/>
          <w:szCs w:val="24"/>
        </w:rPr>
        <w:t xml:space="preserve"> </w:t>
      </w:r>
      <w:r w:rsidR="006D5335" w:rsidRPr="00AD4B96">
        <w:rPr>
          <w:rFonts w:ascii="Arial" w:hAnsi="Arial" w:cs="Arial"/>
          <w:sz w:val="24"/>
          <w:szCs w:val="24"/>
        </w:rPr>
        <w:t xml:space="preserve">(1) was accomplished, as the learners were ‘identifying’ the different formats. I delivered this content in a </w:t>
      </w:r>
      <w:r w:rsidR="00C150BB" w:rsidRPr="00AD4B96">
        <w:rPr>
          <w:rFonts w:ascii="Arial" w:hAnsi="Arial" w:cs="Arial"/>
          <w:sz w:val="24"/>
          <w:szCs w:val="24"/>
        </w:rPr>
        <w:t xml:space="preserve">‘Chalk and Talk’ style which is one of the most common methods of teaching and presentation, it can also be known as ‘Lecture’ </w:t>
      </w:r>
      <w:r w:rsidR="001C688B" w:rsidRPr="00AD4B96">
        <w:rPr>
          <w:rFonts w:ascii="Arial" w:hAnsi="Arial" w:cs="Arial"/>
          <w:sz w:val="24"/>
          <w:szCs w:val="24"/>
        </w:rPr>
        <w:t xml:space="preserve">teaching </w:t>
      </w:r>
      <w:r w:rsidR="009F7354" w:rsidRPr="00AD4B96">
        <w:rPr>
          <w:rFonts w:ascii="Arial" w:hAnsi="Arial" w:cs="Arial"/>
          <w:sz w:val="24"/>
          <w:szCs w:val="24"/>
        </w:rPr>
        <w:t>method (</w:t>
      </w:r>
      <w:r w:rsidR="0032533C" w:rsidRPr="00AD4B96">
        <w:rPr>
          <w:rFonts w:ascii="Arial" w:hAnsi="Arial" w:cs="Arial"/>
          <w:sz w:val="24"/>
          <w:szCs w:val="24"/>
        </w:rPr>
        <w:t xml:space="preserve">Cox 1994 pp.59-61). </w:t>
      </w:r>
    </w:p>
    <w:p w:rsidR="001C688B" w:rsidRDefault="005779F2" w:rsidP="00AD4B96">
      <w:pPr>
        <w:spacing w:line="360" w:lineRule="auto"/>
        <w:jc w:val="both"/>
        <w:rPr>
          <w:rFonts w:ascii="Arial" w:hAnsi="Arial" w:cs="Arial"/>
          <w:sz w:val="24"/>
          <w:szCs w:val="24"/>
        </w:rPr>
      </w:pPr>
      <w:r w:rsidRPr="00AD4B96">
        <w:rPr>
          <w:rFonts w:ascii="Arial" w:hAnsi="Arial" w:cs="Arial"/>
          <w:sz w:val="24"/>
          <w:szCs w:val="24"/>
        </w:rPr>
        <w:t xml:space="preserve">I set </w:t>
      </w:r>
      <w:r w:rsidR="00FA13E0">
        <w:rPr>
          <w:rFonts w:ascii="Arial" w:hAnsi="Arial" w:cs="Arial"/>
          <w:sz w:val="24"/>
          <w:szCs w:val="24"/>
        </w:rPr>
        <w:t>a</w:t>
      </w:r>
      <w:r w:rsidRPr="00AD4B96">
        <w:rPr>
          <w:rFonts w:ascii="Arial" w:hAnsi="Arial" w:cs="Arial"/>
          <w:sz w:val="24"/>
          <w:szCs w:val="24"/>
        </w:rPr>
        <w:t xml:space="preserve"> task which </w:t>
      </w:r>
      <w:r w:rsidR="00861088" w:rsidRPr="00AD4B96">
        <w:rPr>
          <w:rFonts w:ascii="Arial" w:hAnsi="Arial" w:cs="Arial"/>
          <w:sz w:val="24"/>
          <w:szCs w:val="24"/>
        </w:rPr>
        <w:t xml:space="preserve">the pupils were required to work in groups and decide the most efficient and reliable playback device and audio format by outlining the pros and cons. The students were required to consider accessibility, the convenience and the personal meaning and benefits of their </w:t>
      </w:r>
      <w:r w:rsidR="00574DF9" w:rsidRPr="00AD4B96">
        <w:rPr>
          <w:rFonts w:ascii="Arial" w:hAnsi="Arial" w:cs="Arial"/>
          <w:sz w:val="24"/>
          <w:szCs w:val="24"/>
        </w:rPr>
        <w:t>favoured</w:t>
      </w:r>
      <w:r w:rsidR="00861088" w:rsidRPr="00AD4B96">
        <w:rPr>
          <w:rFonts w:ascii="Arial" w:hAnsi="Arial" w:cs="Arial"/>
          <w:sz w:val="24"/>
          <w:szCs w:val="24"/>
        </w:rPr>
        <w:t xml:space="preserve"> format</w:t>
      </w:r>
      <w:r w:rsidR="009A4E77" w:rsidRPr="00AD4B96">
        <w:rPr>
          <w:rFonts w:ascii="Arial" w:hAnsi="Arial" w:cs="Arial"/>
          <w:sz w:val="24"/>
          <w:szCs w:val="24"/>
        </w:rPr>
        <w:t>.</w:t>
      </w:r>
      <w:r w:rsidR="007C262A" w:rsidRPr="00AD4B96">
        <w:rPr>
          <w:rFonts w:ascii="Arial" w:hAnsi="Arial" w:cs="Arial"/>
          <w:sz w:val="24"/>
          <w:szCs w:val="24"/>
        </w:rPr>
        <w:t xml:space="preserve"> </w:t>
      </w:r>
      <w:r w:rsidR="009A4E77" w:rsidRPr="00AD4B96">
        <w:rPr>
          <w:rFonts w:ascii="Arial" w:hAnsi="Arial" w:cs="Arial"/>
          <w:sz w:val="24"/>
          <w:szCs w:val="24"/>
        </w:rPr>
        <w:t>T</w:t>
      </w:r>
      <w:r w:rsidR="007C262A" w:rsidRPr="00AD4B96">
        <w:rPr>
          <w:rFonts w:ascii="Arial" w:hAnsi="Arial" w:cs="Arial"/>
          <w:sz w:val="24"/>
          <w:szCs w:val="24"/>
        </w:rPr>
        <w:t>his is where L/O (2) was accomplished</w:t>
      </w:r>
      <w:r w:rsidR="00695DD2" w:rsidRPr="00AD4B96">
        <w:rPr>
          <w:rFonts w:ascii="Arial" w:hAnsi="Arial" w:cs="Arial"/>
          <w:sz w:val="24"/>
          <w:szCs w:val="24"/>
        </w:rPr>
        <w:t xml:space="preserve"> </w:t>
      </w:r>
      <w:r w:rsidR="00F87375" w:rsidRPr="00AD4B96">
        <w:rPr>
          <w:rFonts w:ascii="Arial" w:hAnsi="Arial" w:cs="Arial"/>
          <w:sz w:val="24"/>
          <w:szCs w:val="24"/>
        </w:rPr>
        <w:t>as the pupils were assessing the pros and cons of each device and format. This</w:t>
      </w:r>
      <w:r w:rsidR="00695DD2" w:rsidRPr="00AD4B96">
        <w:rPr>
          <w:rFonts w:ascii="Arial" w:hAnsi="Arial" w:cs="Arial"/>
          <w:sz w:val="24"/>
          <w:szCs w:val="24"/>
        </w:rPr>
        <w:t xml:space="preserve"> </w:t>
      </w:r>
      <w:r w:rsidR="00236909">
        <w:rPr>
          <w:rFonts w:ascii="Arial" w:hAnsi="Arial" w:cs="Arial"/>
          <w:sz w:val="24"/>
          <w:szCs w:val="24"/>
        </w:rPr>
        <w:t>task was positive</w:t>
      </w:r>
      <w:r w:rsidR="00695DD2" w:rsidRPr="00AD4B96">
        <w:rPr>
          <w:rFonts w:ascii="Arial" w:hAnsi="Arial" w:cs="Arial"/>
          <w:sz w:val="24"/>
          <w:szCs w:val="24"/>
        </w:rPr>
        <w:t xml:space="preserve"> as it g</w:t>
      </w:r>
      <w:r w:rsidR="003C793F" w:rsidRPr="00AD4B96">
        <w:rPr>
          <w:rFonts w:ascii="Arial" w:hAnsi="Arial" w:cs="Arial"/>
          <w:sz w:val="24"/>
          <w:szCs w:val="24"/>
        </w:rPr>
        <w:t>ave</w:t>
      </w:r>
      <w:r w:rsidR="00695DD2" w:rsidRPr="00AD4B96">
        <w:rPr>
          <w:rFonts w:ascii="Arial" w:hAnsi="Arial" w:cs="Arial"/>
          <w:sz w:val="24"/>
          <w:szCs w:val="24"/>
        </w:rPr>
        <w:t xml:space="preserve"> students </w:t>
      </w:r>
      <w:r w:rsidR="00236909" w:rsidRPr="00AD4B96">
        <w:rPr>
          <w:rFonts w:ascii="Arial" w:hAnsi="Arial" w:cs="Arial"/>
          <w:sz w:val="24"/>
          <w:szCs w:val="24"/>
        </w:rPr>
        <w:t>an</w:t>
      </w:r>
      <w:r w:rsidR="00695DD2" w:rsidRPr="00AD4B96">
        <w:rPr>
          <w:rFonts w:ascii="Arial" w:hAnsi="Arial" w:cs="Arial"/>
          <w:sz w:val="24"/>
          <w:szCs w:val="24"/>
        </w:rPr>
        <w:t xml:space="preserve"> </w:t>
      </w:r>
      <w:r w:rsidR="00FA13E0">
        <w:rPr>
          <w:rFonts w:ascii="Arial" w:hAnsi="Arial" w:cs="Arial"/>
          <w:sz w:val="24"/>
          <w:szCs w:val="24"/>
        </w:rPr>
        <w:t>opportunity</w:t>
      </w:r>
      <w:r w:rsidR="00695DD2" w:rsidRPr="00AD4B96">
        <w:rPr>
          <w:rFonts w:ascii="Arial" w:hAnsi="Arial" w:cs="Arial"/>
          <w:sz w:val="24"/>
          <w:szCs w:val="24"/>
        </w:rPr>
        <w:t xml:space="preserve"> to learn from </w:t>
      </w:r>
      <w:r w:rsidR="00236909" w:rsidRPr="00AD4B96">
        <w:rPr>
          <w:rFonts w:ascii="Arial" w:hAnsi="Arial" w:cs="Arial"/>
          <w:sz w:val="24"/>
          <w:szCs w:val="24"/>
        </w:rPr>
        <w:lastRenderedPageBreak/>
        <w:t>each other</w:t>
      </w:r>
      <w:r w:rsidR="00695DD2" w:rsidRPr="00AD4B96">
        <w:rPr>
          <w:rFonts w:ascii="Arial" w:hAnsi="Arial" w:cs="Arial"/>
          <w:sz w:val="24"/>
          <w:szCs w:val="24"/>
        </w:rPr>
        <w:t>.</w:t>
      </w:r>
      <w:r w:rsidR="00861088" w:rsidRPr="00AD4B96">
        <w:rPr>
          <w:rFonts w:ascii="Arial" w:hAnsi="Arial" w:cs="Arial"/>
          <w:sz w:val="24"/>
          <w:szCs w:val="24"/>
        </w:rPr>
        <w:t xml:space="preserve"> I assisted</w:t>
      </w:r>
      <w:r w:rsidR="00E362E7" w:rsidRPr="00AD4B96">
        <w:rPr>
          <w:rFonts w:ascii="Arial" w:hAnsi="Arial" w:cs="Arial"/>
          <w:sz w:val="24"/>
          <w:szCs w:val="24"/>
        </w:rPr>
        <w:t xml:space="preserve"> by</w:t>
      </w:r>
      <w:r w:rsidR="00861088" w:rsidRPr="00AD4B96">
        <w:rPr>
          <w:rFonts w:ascii="Arial" w:hAnsi="Arial" w:cs="Arial"/>
          <w:sz w:val="24"/>
          <w:szCs w:val="24"/>
        </w:rPr>
        <w:t xml:space="preserve"> floating around the tables and answering any questions the </w:t>
      </w:r>
      <w:r w:rsidR="00A07219" w:rsidRPr="00AD4B96">
        <w:rPr>
          <w:rFonts w:ascii="Arial" w:hAnsi="Arial" w:cs="Arial"/>
          <w:sz w:val="24"/>
          <w:szCs w:val="24"/>
        </w:rPr>
        <w:t xml:space="preserve">class were stuck on, and </w:t>
      </w:r>
      <w:r w:rsidR="00861088" w:rsidRPr="00AD4B96">
        <w:rPr>
          <w:rFonts w:ascii="Arial" w:hAnsi="Arial" w:cs="Arial"/>
          <w:sz w:val="24"/>
          <w:szCs w:val="24"/>
        </w:rPr>
        <w:t>I</w:t>
      </w:r>
      <w:r w:rsidR="00DE4D94" w:rsidRPr="00AD4B96">
        <w:rPr>
          <w:rFonts w:ascii="Arial" w:hAnsi="Arial" w:cs="Arial"/>
          <w:sz w:val="24"/>
          <w:szCs w:val="24"/>
        </w:rPr>
        <w:t xml:space="preserve"> began</w:t>
      </w:r>
      <w:r w:rsidR="00861088" w:rsidRPr="00AD4B96">
        <w:rPr>
          <w:rFonts w:ascii="Arial" w:hAnsi="Arial" w:cs="Arial"/>
          <w:sz w:val="24"/>
          <w:szCs w:val="24"/>
        </w:rPr>
        <w:t xml:space="preserve"> to loosen up</w:t>
      </w:r>
      <w:r w:rsidR="00A07219" w:rsidRPr="00AD4B96">
        <w:rPr>
          <w:rFonts w:ascii="Arial" w:hAnsi="Arial" w:cs="Arial"/>
          <w:sz w:val="24"/>
          <w:szCs w:val="24"/>
        </w:rPr>
        <w:t>,</w:t>
      </w:r>
      <w:r w:rsidR="00861088" w:rsidRPr="00AD4B96">
        <w:rPr>
          <w:rFonts w:ascii="Arial" w:hAnsi="Arial" w:cs="Arial"/>
          <w:sz w:val="24"/>
          <w:szCs w:val="24"/>
        </w:rPr>
        <w:t xml:space="preserve"> and get more comfortable </w:t>
      </w:r>
      <w:r w:rsidR="00093001" w:rsidRPr="00AD4B96">
        <w:rPr>
          <w:rFonts w:ascii="Arial" w:hAnsi="Arial" w:cs="Arial"/>
          <w:sz w:val="24"/>
          <w:szCs w:val="24"/>
        </w:rPr>
        <w:t xml:space="preserve">with </w:t>
      </w:r>
      <w:r w:rsidR="00861088" w:rsidRPr="00AD4B96">
        <w:rPr>
          <w:rFonts w:ascii="Arial" w:hAnsi="Arial" w:cs="Arial"/>
          <w:sz w:val="24"/>
          <w:szCs w:val="24"/>
        </w:rPr>
        <w:t>teaching</w:t>
      </w:r>
      <w:r w:rsidR="00093001" w:rsidRPr="00AD4B96">
        <w:rPr>
          <w:rFonts w:ascii="Arial" w:hAnsi="Arial" w:cs="Arial"/>
          <w:sz w:val="24"/>
          <w:szCs w:val="24"/>
        </w:rPr>
        <w:t xml:space="preserve"> them</w:t>
      </w:r>
      <w:r w:rsidR="00861088" w:rsidRPr="00AD4B96">
        <w:rPr>
          <w:rFonts w:ascii="Arial" w:hAnsi="Arial" w:cs="Arial"/>
          <w:sz w:val="24"/>
          <w:szCs w:val="24"/>
        </w:rPr>
        <w:t xml:space="preserve">. I found that the more I was assisting the pupils, the more my confidence </w:t>
      </w:r>
      <w:r w:rsidR="00236909">
        <w:rPr>
          <w:rFonts w:ascii="Arial" w:hAnsi="Arial" w:cs="Arial"/>
          <w:sz w:val="24"/>
          <w:szCs w:val="24"/>
        </w:rPr>
        <w:t>increased</w:t>
      </w:r>
      <w:r w:rsidR="00861088" w:rsidRPr="00AD4B96">
        <w:rPr>
          <w:rFonts w:ascii="Arial" w:hAnsi="Arial" w:cs="Arial"/>
          <w:sz w:val="24"/>
          <w:szCs w:val="24"/>
        </w:rPr>
        <w:t xml:space="preserve">.  When the </w:t>
      </w:r>
      <w:r w:rsidR="00197FB8" w:rsidRPr="00AD4B96">
        <w:rPr>
          <w:rFonts w:ascii="Arial" w:hAnsi="Arial" w:cs="Arial"/>
          <w:sz w:val="24"/>
          <w:szCs w:val="24"/>
        </w:rPr>
        <w:t>10-minute</w:t>
      </w:r>
      <w:r w:rsidR="00861088" w:rsidRPr="00AD4B96">
        <w:rPr>
          <w:rFonts w:ascii="Arial" w:hAnsi="Arial" w:cs="Arial"/>
          <w:sz w:val="24"/>
          <w:szCs w:val="24"/>
        </w:rPr>
        <w:t xml:space="preserve"> task was over I </w:t>
      </w:r>
      <w:r w:rsidR="00AC241A" w:rsidRPr="00AD4B96">
        <w:rPr>
          <w:rFonts w:ascii="Arial" w:hAnsi="Arial" w:cs="Arial"/>
          <w:sz w:val="24"/>
          <w:szCs w:val="24"/>
        </w:rPr>
        <w:t xml:space="preserve">proceeded with feeding </w:t>
      </w:r>
      <w:r w:rsidR="00D37946" w:rsidRPr="00AD4B96">
        <w:rPr>
          <w:rFonts w:ascii="Arial" w:hAnsi="Arial" w:cs="Arial"/>
          <w:sz w:val="24"/>
          <w:szCs w:val="24"/>
        </w:rPr>
        <w:t>back and</w:t>
      </w:r>
      <w:r w:rsidR="00AC241A" w:rsidRPr="00AD4B96">
        <w:rPr>
          <w:rFonts w:ascii="Arial" w:hAnsi="Arial" w:cs="Arial"/>
          <w:sz w:val="24"/>
          <w:szCs w:val="24"/>
        </w:rPr>
        <w:t xml:space="preserve"> </w:t>
      </w:r>
      <w:r w:rsidR="00861088" w:rsidRPr="00AD4B96">
        <w:rPr>
          <w:rFonts w:ascii="Arial" w:hAnsi="Arial" w:cs="Arial"/>
          <w:sz w:val="24"/>
          <w:szCs w:val="24"/>
        </w:rPr>
        <w:t>went around the groups asking them for</w:t>
      </w:r>
      <w:r w:rsidR="00FA13E0">
        <w:rPr>
          <w:rFonts w:ascii="Arial" w:hAnsi="Arial" w:cs="Arial"/>
          <w:sz w:val="24"/>
          <w:szCs w:val="24"/>
        </w:rPr>
        <w:t xml:space="preserve"> </w:t>
      </w:r>
      <w:r w:rsidR="00861088" w:rsidRPr="00AD4B96">
        <w:rPr>
          <w:rFonts w:ascii="Arial" w:hAnsi="Arial" w:cs="Arial"/>
          <w:sz w:val="24"/>
          <w:szCs w:val="24"/>
        </w:rPr>
        <w:t>reasons for their choice</w:t>
      </w:r>
      <w:r w:rsidR="00A07219" w:rsidRPr="00AD4B96">
        <w:rPr>
          <w:rFonts w:ascii="Arial" w:hAnsi="Arial" w:cs="Arial"/>
          <w:sz w:val="24"/>
          <w:szCs w:val="24"/>
        </w:rPr>
        <w:t>, and they responded</w:t>
      </w:r>
      <w:r w:rsidR="007C262A" w:rsidRPr="00AD4B96">
        <w:rPr>
          <w:rFonts w:ascii="Arial" w:hAnsi="Arial" w:cs="Arial"/>
          <w:sz w:val="24"/>
          <w:szCs w:val="24"/>
        </w:rPr>
        <w:t xml:space="preserve"> with very detailed </w:t>
      </w:r>
      <w:r w:rsidR="00D05DEE" w:rsidRPr="00AD4B96">
        <w:rPr>
          <w:rFonts w:ascii="Arial" w:hAnsi="Arial" w:cs="Arial"/>
          <w:sz w:val="24"/>
          <w:szCs w:val="24"/>
        </w:rPr>
        <w:t xml:space="preserve">answers and reasons </w:t>
      </w:r>
      <w:r w:rsidR="00A07219" w:rsidRPr="00AD4B96">
        <w:rPr>
          <w:rFonts w:ascii="Arial" w:hAnsi="Arial" w:cs="Arial"/>
          <w:sz w:val="24"/>
          <w:szCs w:val="24"/>
        </w:rPr>
        <w:t>‘</w:t>
      </w:r>
      <w:r w:rsidR="00D05DEE" w:rsidRPr="00AD4B96">
        <w:rPr>
          <w:rFonts w:ascii="Arial" w:hAnsi="Arial" w:cs="Arial"/>
          <w:sz w:val="24"/>
          <w:szCs w:val="24"/>
        </w:rPr>
        <w:t>why</w:t>
      </w:r>
      <w:r w:rsidR="00A07219" w:rsidRPr="00AD4B96">
        <w:rPr>
          <w:rFonts w:ascii="Arial" w:hAnsi="Arial" w:cs="Arial"/>
          <w:sz w:val="24"/>
          <w:szCs w:val="24"/>
        </w:rPr>
        <w:t>’</w:t>
      </w:r>
      <w:r w:rsidR="006401DD" w:rsidRPr="00AD4B96">
        <w:rPr>
          <w:rFonts w:ascii="Arial" w:hAnsi="Arial" w:cs="Arial"/>
          <w:sz w:val="24"/>
          <w:szCs w:val="24"/>
        </w:rPr>
        <w:t xml:space="preserve">, which was a blessing. </w:t>
      </w: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4B074B" w:rsidRDefault="004B074B" w:rsidP="00AD4B96">
      <w:pPr>
        <w:spacing w:line="360" w:lineRule="auto"/>
        <w:jc w:val="both"/>
        <w:rPr>
          <w:rFonts w:ascii="Arial" w:hAnsi="Arial" w:cs="Arial"/>
          <w:sz w:val="24"/>
          <w:szCs w:val="24"/>
        </w:rPr>
      </w:pPr>
    </w:p>
    <w:p w:rsidR="00B810D0" w:rsidRDefault="00B810D0" w:rsidP="00AD4B96">
      <w:pPr>
        <w:spacing w:line="360" w:lineRule="auto"/>
        <w:jc w:val="both"/>
        <w:rPr>
          <w:rFonts w:ascii="Arial" w:hAnsi="Arial" w:cs="Arial"/>
          <w:sz w:val="24"/>
          <w:szCs w:val="24"/>
        </w:rPr>
      </w:pPr>
    </w:p>
    <w:p w:rsidR="00B810D0" w:rsidRDefault="00B810D0" w:rsidP="00AD4B96">
      <w:pPr>
        <w:spacing w:line="360" w:lineRule="auto"/>
        <w:jc w:val="both"/>
        <w:rPr>
          <w:rFonts w:ascii="Arial" w:hAnsi="Arial" w:cs="Arial"/>
          <w:sz w:val="24"/>
          <w:szCs w:val="24"/>
        </w:rPr>
      </w:pPr>
    </w:p>
    <w:p w:rsidR="00B810D0" w:rsidRDefault="00B810D0" w:rsidP="00AD4B96">
      <w:pPr>
        <w:spacing w:line="360" w:lineRule="auto"/>
        <w:jc w:val="both"/>
        <w:rPr>
          <w:rFonts w:ascii="Arial" w:hAnsi="Arial" w:cs="Arial"/>
          <w:sz w:val="24"/>
          <w:szCs w:val="24"/>
        </w:rPr>
      </w:pPr>
    </w:p>
    <w:p w:rsidR="00C4056F" w:rsidRDefault="00C4056F" w:rsidP="00AD4B96">
      <w:pPr>
        <w:spacing w:line="360" w:lineRule="auto"/>
        <w:jc w:val="both"/>
        <w:rPr>
          <w:rFonts w:ascii="Arial" w:hAnsi="Arial" w:cs="Arial"/>
          <w:sz w:val="24"/>
          <w:szCs w:val="24"/>
        </w:rPr>
      </w:pPr>
    </w:p>
    <w:p w:rsidR="00446F96" w:rsidRPr="00C4056F" w:rsidRDefault="00446F96" w:rsidP="00C4056F">
      <w:pPr>
        <w:pStyle w:val="Subtitle"/>
        <w:rPr>
          <w:rFonts w:ascii="Arial" w:hAnsi="Arial" w:cs="Arial"/>
          <w:b/>
        </w:rPr>
      </w:pPr>
      <w:r w:rsidRPr="00C4056F">
        <w:rPr>
          <w:rFonts w:ascii="Arial" w:hAnsi="Arial" w:cs="Arial"/>
          <w:b/>
        </w:rPr>
        <w:lastRenderedPageBreak/>
        <w:t>Conclusion</w:t>
      </w:r>
    </w:p>
    <w:p w:rsidR="00446F96" w:rsidRDefault="004C697D" w:rsidP="00AD4B96">
      <w:pPr>
        <w:spacing w:line="360" w:lineRule="auto"/>
        <w:jc w:val="both"/>
        <w:rPr>
          <w:rFonts w:ascii="Arial" w:hAnsi="Arial" w:cs="Arial"/>
          <w:sz w:val="24"/>
          <w:szCs w:val="24"/>
        </w:rPr>
      </w:pPr>
      <w:r w:rsidRPr="00AD4B96">
        <w:rPr>
          <w:rFonts w:ascii="Arial" w:hAnsi="Arial" w:cs="Arial"/>
          <w:sz w:val="24"/>
          <w:szCs w:val="24"/>
        </w:rPr>
        <w:t>For my</w:t>
      </w:r>
      <w:r w:rsidR="00AC2A1D" w:rsidRPr="00AD4B96">
        <w:rPr>
          <w:rFonts w:ascii="Arial" w:hAnsi="Arial" w:cs="Arial"/>
          <w:sz w:val="24"/>
          <w:szCs w:val="24"/>
        </w:rPr>
        <w:t xml:space="preserve"> very first </w:t>
      </w:r>
      <w:r w:rsidR="00695DD2" w:rsidRPr="00AD4B96">
        <w:rPr>
          <w:rFonts w:ascii="Arial" w:hAnsi="Arial" w:cs="Arial"/>
          <w:sz w:val="24"/>
          <w:szCs w:val="24"/>
        </w:rPr>
        <w:t xml:space="preserve">nerve-wrecking </w:t>
      </w:r>
      <w:r w:rsidR="00AC2A1D" w:rsidRPr="00AD4B96">
        <w:rPr>
          <w:rFonts w:ascii="Arial" w:hAnsi="Arial" w:cs="Arial"/>
          <w:sz w:val="24"/>
          <w:szCs w:val="24"/>
        </w:rPr>
        <w:t>micro</w:t>
      </w:r>
      <w:r w:rsidR="00D31895">
        <w:rPr>
          <w:rFonts w:ascii="Arial" w:hAnsi="Arial" w:cs="Arial"/>
          <w:sz w:val="24"/>
          <w:szCs w:val="24"/>
        </w:rPr>
        <w:t>-</w:t>
      </w:r>
      <w:r w:rsidR="00AC2A1D" w:rsidRPr="00AD4B96">
        <w:rPr>
          <w:rFonts w:ascii="Arial" w:hAnsi="Arial" w:cs="Arial"/>
          <w:sz w:val="24"/>
          <w:szCs w:val="24"/>
        </w:rPr>
        <w:t>teach</w:t>
      </w:r>
      <w:r w:rsidR="00695DD2" w:rsidRPr="00AD4B96">
        <w:rPr>
          <w:rFonts w:ascii="Arial" w:hAnsi="Arial" w:cs="Arial"/>
          <w:sz w:val="24"/>
          <w:szCs w:val="24"/>
        </w:rPr>
        <w:t>,</w:t>
      </w:r>
      <w:r w:rsidR="00AC2A1D" w:rsidRPr="00AD4B96">
        <w:rPr>
          <w:rFonts w:ascii="Arial" w:hAnsi="Arial" w:cs="Arial"/>
          <w:sz w:val="24"/>
          <w:szCs w:val="24"/>
        </w:rPr>
        <w:t xml:space="preserve"> I </w:t>
      </w:r>
      <w:r w:rsidR="00282BCD" w:rsidRPr="00AD4B96">
        <w:rPr>
          <w:rFonts w:ascii="Arial" w:hAnsi="Arial" w:cs="Arial"/>
          <w:sz w:val="24"/>
          <w:szCs w:val="24"/>
        </w:rPr>
        <w:t>felt</w:t>
      </w:r>
      <w:r w:rsidR="009A4E77" w:rsidRPr="00AD4B96">
        <w:rPr>
          <w:rFonts w:ascii="Arial" w:hAnsi="Arial" w:cs="Arial"/>
          <w:sz w:val="24"/>
          <w:szCs w:val="24"/>
        </w:rPr>
        <w:t xml:space="preserve"> the</w:t>
      </w:r>
      <w:r w:rsidR="00AC2A1D" w:rsidRPr="00AD4B96">
        <w:rPr>
          <w:rFonts w:ascii="Arial" w:hAnsi="Arial" w:cs="Arial"/>
          <w:sz w:val="24"/>
          <w:szCs w:val="24"/>
        </w:rPr>
        <w:t xml:space="preserve"> feedback </w:t>
      </w:r>
      <w:r w:rsidR="00DC0EF9" w:rsidRPr="00AD4B96">
        <w:rPr>
          <w:rFonts w:ascii="Arial" w:hAnsi="Arial" w:cs="Arial"/>
          <w:sz w:val="24"/>
          <w:szCs w:val="24"/>
        </w:rPr>
        <w:t>from my peers and the class tutor</w:t>
      </w:r>
      <w:r w:rsidR="009A4E77" w:rsidRPr="00AD4B96">
        <w:rPr>
          <w:rFonts w:ascii="Arial" w:hAnsi="Arial" w:cs="Arial"/>
          <w:sz w:val="24"/>
          <w:szCs w:val="24"/>
        </w:rPr>
        <w:t>s</w:t>
      </w:r>
      <w:r w:rsidR="00DC0EF9" w:rsidRPr="00AD4B96">
        <w:rPr>
          <w:rFonts w:ascii="Arial" w:hAnsi="Arial" w:cs="Arial"/>
          <w:sz w:val="24"/>
          <w:szCs w:val="24"/>
        </w:rPr>
        <w:t xml:space="preserve"> </w:t>
      </w:r>
      <w:r w:rsidR="00AC2A1D" w:rsidRPr="00AD4B96">
        <w:rPr>
          <w:rFonts w:ascii="Arial" w:hAnsi="Arial" w:cs="Arial"/>
          <w:sz w:val="24"/>
          <w:szCs w:val="24"/>
        </w:rPr>
        <w:t>w</w:t>
      </w:r>
      <w:r w:rsidR="009A4E77" w:rsidRPr="00AD4B96">
        <w:rPr>
          <w:rFonts w:ascii="Arial" w:hAnsi="Arial" w:cs="Arial"/>
          <w:sz w:val="24"/>
          <w:szCs w:val="24"/>
        </w:rPr>
        <w:t>as</w:t>
      </w:r>
      <w:r w:rsidR="00AC2A1D" w:rsidRPr="00AD4B96">
        <w:rPr>
          <w:rFonts w:ascii="Arial" w:hAnsi="Arial" w:cs="Arial"/>
          <w:sz w:val="24"/>
          <w:szCs w:val="24"/>
        </w:rPr>
        <w:t xml:space="preserve"> </w:t>
      </w:r>
      <w:r w:rsidR="00695DD2" w:rsidRPr="00AD4B96">
        <w:rPr>
          <w:rFonts w:ascii="Arial" w:hAnsi="Arial" w:cs="Arial"/>
          <w:sz w:val="24"/>
          <w:szCs w:val="24"/>
        </w:rPr>
        <w:t>reasonable</w:t>
      </w:r>
      <w:r w:rsidR="00151D4E" w:rsidRPr="00AD4B96">
        <w:rPr>
          <w:rFonts w:ascii="Arial" w:hAnsi="Arial" w:cs="Arial"/>
          <w:sz w:val="24"/>
          <w:szCs w:val="24"/>
        </w:rPr>
        <w:t>,</w:t>
      </w:r>
      <w:r w:rsidR="00AC2A1D" w:rsidRPr="00AD4B96">
        <w:rPr>
          <w:rFonts w:ascii="Arial" w:hAnsi="Arial" w:cs="Arial"/>
          <w:sz w:val="24"/>
          <w:szCs w:val="24"/>
        </w:rPr>
        <w:t xml:space="preserve"> </w:t>
      </w:r>
      <w:r w:rsidR="009A4E77" w:rsidRPr="00AD4B96">
        <w:rPr>
          <w:rFonts w:ascii="Arial" w:hAnsi="Arial" w:cs="Arial"/>
          <w:sz w:val="24"/>
          <w:szCs w:val="24"/>
        </w:rPr>
        <w:t>because</w:t>
      </w:r>
      <w:r w:rsidR="00AC2A1D" w:rsidRPr="00AD4B96">
        <w:rPr>
          <w:rFonts w:ascii="Arial" w:hAnsi="Arial" w:cs="Arial"/>
          <w:sz w:val="24"/>
          <w:szCs w:val="24"/>
        </w:rPr>
        <w:t xml:space="preserve"> </w:t>
      </w:r>
      <w:r w:rsidR="00DC0EF9" w:rsidRPr="00AD4B96">
        <w:rPr>
          <w:rFonts w:ascii="Arial" w:hAnsi="Arial" w:cs="Arial"/>
          <w:sz w:val="24"/>
          <w:szCs w:val="24"/>
        </w:rPr>
        <w:t xml:space="preserve">it </w:t>
      </w:r>
      <w:r w:rsidR="00AC2A1D" w:rsidRPr="00AD4B96">
        <w:rPr>
          <w:rFonts w:ascii="Arial" w:hAnsi="Arial" w:cs="Arial"/>
          <w:sz w:val="24"/>
          <w:szCs w:val="24"/>
        </w:rPr>
        <w:t xml:space="preserve">provided me with a clear route for development. I found that I used far too much writing on the PowerPoint slides and it made me become very reliant on it for information. </w:t>
      </w:r>
    </w:p>
    <w:p w:rsidR="00D73356" w:rsidRDefault="00F83C85" w:rsidP="00AD4B96">
      <w:pPr>
        <w:spacing w:line="360" w:lineRule="auto"/>
        <w:jc w:val="both"/>
        <w:rPr>
          <w:rFonts w:ascii="Arial" w:hAnsi="Arial" w:cs="Arial"/>
          <w:sz w:val="24"/>
          <w:szCs w:val="24"/>
        </w:rPr>
      </w:pPr>
      <w:r>
        <w:rPr>
          <w:rFonts w:ascii="Arial" w:hAnsi="Arial" w:cs="Arial"/>
          <w:sz w:val="24"/>
          <w:szCs w:val="24"/>
        </w:rPr>
        <w:t xml:space="preserve">A specific point made by the observer and peers of the class was to slow down </w:t>
      </w:r>
      <w:r w:rsidR="000B618D">
        <w:rPr>
          <w:rFonts w:ascii="Arial" w:hAnsi="Arial" w:cs="Arial"/>
          <w:sz w:val="24"/>
          <w:szCs w:val="24"/>
        </w:rPr>
        <w:t>my</w:t>
      </w:r>
      <w:r>
        <w:rPr>
          <w:rFonts w:ascii="Arial" w:hAnsi="Arial" w:cs="Arial"/>
          <w:sz w:val="24"/>
          <w:szCs w:val="24"/>
        </w:rPr>
        <w:t xml:space="preserve"> talking speed as they found some parts hard to understand, and this was purely down to the fact of being nervous. </w:t>
      </w:r>
      <w:r w:rsidR="00AC2A1D" w:rsidRPr="00AD4B96">
        <w:rPr>
          <w:rFonts w:ascii="Arial" w:hAnsi="Arial" w:cs="Arial"/>
          <w:sz w:val="24"/>
          <w:szCs w:val="24"/>
        </w:rPr>
        <w:t>I</w:t>
      </w:r>
      <w:r w:rsidR="009A4E77" w:rsidRPr="00AD4B96">
        <w:rPr>
          <w:rFonts w:ascii="Arial" w:hAnsi="Arial" w:cs="Arial"/>
          <w:sz w:val="24"/>
          <w:szCs w:val="24"/>
        </w:rPr>
        <w:t>n my opinion</w:t>
      </w:r>
      <w:r w:rsidR="00151D4E" w:rsidRPr="00AD4B96">
        <w:rPr>
          <w:rFonts w:ascii="Arial" w:hAnsi="Arial" w:cs="Arial"/>
          <w:sz w:val="24"/>
          <w:szCs w:val="24"/>
        </w:rPr>
        <w:t>,</w:t>
      </w:r>
      <w:r w:rsidR="009A4E77" w:rsidRPr="00AD4B96">
        <w:rPr>
          <w:rFonts w:ascii="Arial" w:hAnsi="Arial" w:cs="Arial"/>
          <w:sz w:val="24"/>
          <w:szCs w:val="24"/>
        </w:rPr>
        <w:t xml:space="preserve"> </w:t>
      </w:r>
      <w:r w:rsidR="00AC2A1D" w:rsidRPr="00AD4B96">
        <w:rPr>
          <w:rFonts w:ascii="Arial" w:hAnsi="Arial" w:cs="Arial"/>
          <w:sz w:val="24"/>
          <w:szCs w:val="24"/>
        </w:rPr>
        <w:t>I could have been broader with my choice of emergent technologies</w:t>
      </w:r>
      <w:r w:rsidR="009A4E77" w:rsidRPr="00AD4B96">
        <w:rPr>
          <w:rFonts w:ascii="Arial" w:hAnsi="Arial" w:cs="Arial"/>
          <w:sz w:val="24"/>
          <w:szCs w:val="24"/>
        </w:rPr>
        <w:t>,</w:t>
      </w:r>
      <w:r w:rsidR="00AC2A1D" w:rsidRPr="00AD4B96">
        <w:rPr>
          <w:rFonts w:ascii="Arial" w:hAnsi="Arial" w:cs="Arial"/>
          <w:sz w:val="24"/>
          <w:szCs w:val="24"/>
        </w:rPr>
        <w:t xml:space="preserve"> and Kahoot and </w:t>
      </w:r>
      <w:r w:rsidR="00A3610D">
        <w:rPr>
          <w:rFonts w:ascii="Arial" w:hAnsi="Arial" w:cs="Arial"/>
          <w:sz w:val="24"/>
          <w:szCs w:val="24"/>
        </w:rPr>
        <w:t xml:space="preserve">Microsoft </w:t>
      </w:r>
      <w:r w:rsidR="00AC2A1D" w:rsidRPr="00AD4B96">
        <w:rPr>
          <w:rFonts w:ascii="Arial" w:hAnsi="Arial" w:cs="Arial"/>
          <w:sz w:val="24"/>
          <w:szCs w:val="24"/>
        </w:rPr>
        <w:t xml:space="preserve">SWAY are in mind for planning </w:t>
      </w:r>
      <w:r w:rsidR="00E764A4">
        <w:rPr>
          <w:rFonts w:ascii="Arial" w:hAnsi="Arial" w:cs="Arial"/>
          <w:sz w:val="24"/>
          <w:szCs w:val="24"/>
        </w:rPr>
        <w:t>the</w:t>
      </w:r>
      <w:r w:rsidR="00AC2A1D" w:rsidRPr="00AD4B96">
        <w:rPr>
          <w:rFonts w:ascii="Arial" w:hAnsi="Arial" w:cs="Arial"/>
          <w:sz w:val="24"/>
          <w:szCs w:val="24"/>
        </w:rPr>
        <w:t xml:space="preserve"> next micro</w:t>
      </w:r>
      <w:r w:rsidR="00E764A4">
        <w:rPr>
          <w:rFonts w:ascii="Arial" w:hAnsi="Arial" w:cs="Arial"/>
          <w:sz w:val="24"/>
          <w:szCs w:val="24"/>
        </w:rPr>
        <w:t>-</w:t>
      </w:r>
      <w:r w:rsidR="00AC2A1D" w:rsidRPr="00AD4B96">
        <w:rPr>
          <w:rFonts w:ascii="Arial" w:hAnsi="Arial" w:cs="Arial"/>
          <w:sz w:val="24"/>
          <w:szCs w:val="24"/>
        </w:rPr>
        <w:t>teaching session.</w:t>
      </w:r>
    </w:p>
    <w:p w:rsidR="00AC2A1D" w:rsidRDefault="002435D7" w:rsidP="00AD4B96">
      <w:pPr>
        <w:spacing w:line="360" w:lineRule="auto"/>
        <w:jc w:val="both"/>
        <w:rPr>
          <w:rFonts w:ascii="Arial" w:hAnsi="Arial" w:cs="Arial"/>
          <w:sz w:val="24"/>
          <w:szCs w:val="24"/>
        </w:rPr>
      </w:pPr>
      <w:r>
        <w:rPr>
          <w:rFonts w:ascii="Arial" w:hAnsi="Arial" w:cs="Arial"/>
          <w:sz w:val="24"/>
          <w:szCs w:val="24"/>
        </w:rPr>
        <w:t xml:space="preserve">Kahoot </w:t>
      </w:r>
      <w:r w:rsidR="00DB06E9">
        <w:rPr>
          <w:rFonts w:ascii="Arial" w:hAnsi="Arial" w:cs="Arial"/>
          <w:sz w:val="24"/>
          <w:szCs w:val="24"/>
        </w:rPr>
        <w:t xml:space="preserve">can be used to assess the knowledge </w:t>
      </w:r>
      <w:r>
        <w:rPr>
          <w:rFonts w:ascii="Arial" w:hAnsi="Arial" w:cs="Arial"/>
          <w:sz w:val="24"/>
          <w:szCs w:val="24"/>
        </w:rPr>
        <w:t>of the class in real time</w:t>
      </w:r>
      <w:r w:rsidR="00DB06E9">
        <w:rPr>
          <w:rFonts w:ascii="Arial" w:hAnsi="Arial" w:cs="Arial"/>
          <w:sz w:val="24"/>
          <w:szCs w:val="24"/>
        </w:rPr>
        <w:t xml:space="preserve"> through quizzing, as the students can respond to the questions on mobile phones and </w:t>
      </w:r>
      <w:r w:rsidR="00574DF9">
        <w:rPr>
          <w:rFonts w:ascii="Arial" w:hAnsi="Arial" w:cs="Arial"/>
          <w:sz w:val="24"/>
          <w:szCs w:val="24"/>
        </w:rPr>
        <w:t xml:space="preserve">other </w:t>
      </w:r>
      <w:r w:rsidR="00DB06E9">
        <w:rPr>
          <w:rFonts w:ascii="Arial" w:hAnsi="Arial" w:cs="Arial"/>
          <w:sz w:val="24"/>
          <w:szCs w:val="24"/>
        </w:rPr>
        <w:t>devices. Once the students have responded, Kahoot will then present who got the answers right a</w:t>
      </w:r>
      <w:r w:rsidR="00F41E6E">
        <w:rPr>
          <w:rFonts w:ascii="Arial" w:hAnsi="Arial" w:cs="Arial"/>
          <w:sz w:val="24"/>
          <w:szCs w:val="24"/>
        </w:rPr>
        <w:t xml:space="preserve">nd wrong (Licorish et al, 2018 pp. 04-05). </w:t>
      </w:r>
      <w:r w:rsidR="00A3610D">
        <w:rPr>
          <w:rFonts w:ascii="Arial" w:hAnsi="Arial" w:cs="Arial"/>
          <w:sz w:val="24"/>
          <w:szCs w:val="24"/>
        </w:rPr>
        <w:t>Microsoft sway will be used as the foundation for presenting all subject matter</w:t>
      </w:r>
      <w:r w:rsidR="006454A6">
        <w:rPr>
          <w:rFonts w:ascii="Arial" w:hAnsi="Arial" w:cs="Arial"/>
          <w:sz w:val="24"/>
          <w:szCs w:val="24"/>
        </w:rPr>
        <w:t xml:space="preserve"> that will be uploaded to the internet. It can be accessed on different devices such as phones and tablets (</w:t>
      </w:r>
      <w:r w:rsidR="009C094D">
        <w:rPr>
          <w:rFonts w:ascii="Arial" w:hAnsi="Arial" w:cs="Arial"/>
          <w:sz w:val="24"/>
          <w:szCs w:val="24"/>
        </w:rPr>
        <w:t>Wihartanti et al</w:t>
      </w:r>
      <w:r w:rsidR="006454A6">
        <w:rPr>
          <w:rFonts w:ascii="Arial" w:hAnsi="Arial" w:cs="Arial"/>
          <w:sz w:val="24"/>
          <w:szCs w:val="24"/>
        </w:rPr>
        <w:t>, 2017, pp 55-56). This will be a benefit to the students as it will give them easier access in referring to any of the material covered within the session.</w:t>
      </w:r>
      <w:r w:rsidR="00CD0F52">
        <w:rPr>
          <w:rFonts w:ascii="Arial" w:hAnsi="Arial" w:cs="Arial"/>
          <w:sz w:val="24"/>
          <w:szCs w:val="24"/>
        </w:rPr>
        <w:t xml:space="preserve"> </w:t>
      </w:r>
      <w:r w:rsidR="00695DD2" w:rsidRPr="00AD4B96">
        <w:rPr>
          <w:rFonts w:ascii="Arial" w:hAnsi="Arial" w:cs="Arial"/>
          <w:sz w:val="24"/>
          <w:szCs w:val="24"/>
        </w:rPr>
        <w:t>The prime focus of the next micro</w:t>
      </w:r>
      <w:r w:rsidR="004C2A27">
        <w:rPr>
          <w:rFonts w:ascii="Arial" w:hAnsi="Arial" w:cs="Arial"/>
          <w:sz w:val="24"/>
          <w:szCs w:val="24"/>
        </w:rPr>
        <w:t>-</w:t>
      </w:r>
      <w:r w:rsidR="00695DD2" w:rsidRPr="00AD4B96">
        <w:rPr>
          <w:rFonts w:ascii="Arial" w:hAnsi="Arial" w:cs="Arial"/>
          <w:sz w:val="24"/>
          <w:szCs w:val="24"/>
        </w:rPr>
        <w:t>teach is to tackle my nerves, and to make set tasks far more engaging</w:t>
      </w:r>
      <w:r w:rsidR="00113180" w:rsidRPr="00AD4B96">
        <w:rPr>
          <w:rFonts w:ascii="Arial" w:hAnsi="Arial" w:cs="Arial"/>
          <w:sz w:val="24"/>
          <w:szCs w:val="24"/>
        </w:rPr>
        <w:t xml:space="preserve"> as it will become more beneficial to myself and the learner</w:t>
      </w:r>
      <w:r w:rsidR="009A4E77" w:rsidRPr="00AD4B96">
        <w:rPr>
          <w:rFonts w:ascii="Arial" w:hAnsi="Arial" w:cs="Arial"/>
          <w:sz w:val="24"/>
          <w:szCs w:val="24"/>
        </w:rPr>
        <w:t>s</w:t>
      </w:r>
      <w:r w:rsidR="00113180" w:rsidRPr="00AD4B96">
        <w:rPr>
          <w:rFonts w:ascii="Arial" w:hAnsi="Arial" w:cs="Arial"/>
          <w:sz w:val="24"/>
          <w:szCs w:val="24"/>
        </w:rPr>
        <w:t xml:space="preserve">. </w:t>
      </w:r>
      <w:r w:rsidR="000D5996">
        <w:rPr>
          <w:rFonts w:ascii="Arial" w:hAnsi="Arial" w:cs="Arial"/>
          <w:sz w:val="24"/>
          <w:szCs w:val="24"/>
        </w:rPr>
        <w:t>The topic I will cover in the following micro</w:t>
      </w:r>
      <w:r w:rsidR="004C2A27">
        <w:rPr>
          <w:rFonts w:ascii="Arial" w:hAnsi="Arial" w:cs="Arial"/>
          <w:sz w:val="24"/>
          <w:szCs w:val="24"/>
        </w:rPr>
        <w:t>-</w:t>
      </w:r>
      <w:r w:rsidR="000D5996">
        <w:rPr>
          <w:rFonts w:ascii="Arial" w:hAnsi="Arial" w:cs="Arial"/>
          <w:sz w:val="24"/>
          <w:szCs w:val="24"/>
        </w:rPr>
        <w:t xml:space="preserve">teach will be based around the different genres of music. </w:t>
      </w:r>
    </w:p>
    <w:p w:rsidR="00FE443C" w:rsidRDefault="00FE443C" w:rsidP="00AD4B96">
      <w:pPr>
        <w:spacing w:line="360" w:lineRule="auto"/>
        <w:jc w:val="both"/>
        <w:rPr>
          <w:rFonts w:ascii="Arial" w:hAnsi="Arial" w:cs="Arial"/>
          <w:sz w:val="24"/>
          <w:szCs w:val="24"/>
        </w:rPr>
      </w:pPr>
    </w:p>
    <w:p w:rsidR="00FE443C" w:rsidRDefault="00FE443C" w:rsidP="00AD4B96">
      <w:pPr>
        <w:spacing w:line="360" w:lineRule="auto"/>
        <w:jc w:val="both"/>
        <w:rPr>
          <w:rFonts w:ascii="Arial" w:hAnsi="Arial" w:cs="Arial"/>
          <w:sz w:val="24"/>
          <w:szCs w:val="24"/>
        </w:rPr>
      </w:pPr>
    </w:p>
    <w:p w:rsidR="00FE443C" w:rsidRPr="00AD4B96" w:rsidRDefault="00FE443C" w:rsidP="00AD4B96">
      <w:pPr>
        <w:spacing w:line="360" w:lineRule="auto"/>
        <w:jc w:val="both"/>
        <w:rPr>
          <w:rFonts w:ascii="Arial" w:hAnsi="Arial" w:cs="Arial"/>
          <w:sz w:val="24"/>
          <w:szCs w:val="24"/>
        </w:rPr>
      </w:pPr>
    </w:p>
    <w:p w:rsidR="006401DD" w:rsidRDefault="006401DD" w:rsidP="00AD4B96">
      <w:pPr>
        <w:spacing w:line="360" w:lineRule="auto"/>
        <w:jc w:val="both"/>
        <w:rPr>
          <w:rFonts w:ascii="Arial" w:hAnsi="Arial" w:cs="Arial"/>
          <w:sz w:val="24"/>
          <w:szCs w:val="24"/>
        </w:rPr>
      </w:pPr>
    </w:p>
    <w:p w:rsidR="003B6D94" w:rsidRDefault="003B6D94" w:rsidP="003B6D94">
      <w:pPr>
        <w:pStyle w:val="Subtitle"/>
        <w:jc w:val="left"/>
        <w:rPr>
          <w:rFonts w:ascii="Arial" w:eastAsiaTheme="minorEastAsia" w:hAnsi="Arial" w:cs="Arial"/>
          <w:caps w:val="0"/>
          <w:sz w:val="24"/>
          <w:szCs w:val="24"/>
        </w:rPr>
      </w:pPr>
    </w:p>
    <w:p w:rsidR="00C4056F" w:rsidRDefault="00C4056F" w:rsidP="003B6D94">
      <w:pPr>
        <w:pStyle w:val="Subtitle"/>
        <w:jc w:val="left"/>
        <w:rPr>
          <w:rFonts w:asciiTheme="minorHAnsi" w:eastAsiaTheme="minorEastAsia" w:hAnsiTheme="minorHAnsi" w:cstheme="minorBidi"/>
          <w:caps w:val="0"/>
          <w:sz w:val="22"/>
          <w:szCs w:val="22"/>
        </w:rPr>
      </w:pPr>
    </w:p>
    <w:p w:rsidR="00636549" w:rsidRPr="003B6D94" w:rsidRDefault="00636549" w:rsidP="003B6D94">
      <w:pPr>
        <w:pStyle w:val="Subtitle"/>
        <w:rPr>
          <w:rFonts w:ascii="Arial" w:hAnsi="Arial" w:cs="Arial"/>
          <w:b/>
        </w:rPr>
      </w:pPr>
      <w:r w:rsidRPr="003B6D94">
        <w:rPr>
          <w:rFonts w:ascii="Arial" w:hAnsi="Arial" w:cs="Arial"/>
          <w:b/>
        </w:rPr>
        <w:lastRenderedPageBreak/>
        <w:t xml:space="preserve">References </w:t>
      </w:r>
    </w:p>
    <w:p w:rsidR="00F92446" w:rsidRPr="00AD4B96" w:rsidRDefault="00F92446" w:rsidP="00AD4B96">
      <w:pPr>
        <w:spacing w:line="360" w:lineRule="auto"/>
        <w:jc w:val="both"/>
        <w:rPr>
          <w:rFonts w:ascii="Arial" w:hAnsi="Arial" w:cs="Arial"/>
          <w:sz w:val="24"/>
          <w:szCs w:val="24"/>
        </w:rPr>
      </w:pPr>
      <w:r w:rsidRPr="00AD4B96">
        <w:rPr>
          <w:rFonts w:ascii="Arial" w:hAnsi="Arial" w:cs="Arial"/>
          <w:sz w:val="24"/>
          <w:szCs w:val="24"/>
        </w:rPr>
        <w:t xml:space="preserve">Cox, B (1994) </w:t>
      </w:r>
      <w:r w:rsidRPr="00AD4B96">
        <w:rPr>
          <w:rFonts w:ascii="Arial" w:hAnsi="Arial" w:cs="Arial"/>
          <w:i/>
          <w:sz w:val="24"/>
          <w:szCs w:val="24"/>
        </w:rPr>
        <w:t xml:space="preserve">Practical pointers for university teachers. Teaching and learning in higher education. Phycology press publishing. Routledge, Taylor &amp; Francis group. London and New York. </w:t>
      </w:r>
      <w:r w:rsidRPr="00AD4B96">
        <w:rPr>
          <w:rFonts w:ascii="Arial" w:hAnsi="Arial" w:cs="Arial"/>
          <w:sz w:val="24"/>
          <w:szCs w:val="24"/>
        </w:rPr>
        <w:t xml:space="preserve">[Accessed 08/10/18] </w:t>
      </w:r>
    </w:p>
    <w:p w:rsidR="00F92446" w:rsidRPr="00AD4B96" w:rsidRDefault="00F92446" w:rsidP="00AD4B96">
      <w:pPr>
        <w:spacing w:line="360" w:lineRule="auto"/>
        <w:jc w:val="both"/>
        <w:rPr>
          <w:rFonts w:ascii="Arial" w:hAnsi="Arial" w:cs="Arial"/>
          <w:sz w:val="24"/>
          <w:szCs w:val="24"/>
        </w:rPr>
      </w:pPr>
      <w:r w:rsidRPr="00AD4B96">
        <w:rPr>
          <w:rFonts w:ascii="Arial" w:hAnsi="Arial" w:cs="Arial"/>
          <w:sz w:val="24"/>
          <w:szCs w:val="24"/>
        </w:rPr>
        <w:t xml:space="preserve">Davar, M (2012) </w:t>
      </w:r>
      <w:r w:rsidRPr="00AD4B96">
        <w:rPr>
          <w:rFonts w:ascii="Arial" w:hAnsi="Arial" w:cs="Arial"/>
          <w:i/>
          <w:sz w:val="24"/>
          <w:szCs w:val="24"/>
        </w:rPr>
        <w:t xml:space="preserve">Teaching of Science. PHI learning PVT, ltd. Maharaja Surajmal institute, Delhi, New Delhi. </w:t>
      </w:r>
      <w:r w:rsidRPr="00AD4B96">
        <w:rPr>
          <w:rFonts w:ascii="Arial" w:hAnsi="Arial" w:cs="Arial"/>
          <w:sz w:val="24"/>
          <w:szCs w:val="24"/>
        </w:rPr>
        <w:t xml:space="preserve">[Accessed 06/10/18] </w:t>
      </w:r>
    </w:p>
    <w:p w:rsidR="00F92446" w:rsidRPr="00AD4B96" w:rsidRDefault="00F92446" w:rsidP="00AD4B96">
      <w:pPr>
        <w:spacing w:line="360" w:lineRule="auto"/>
        <w:jc w:val="both"/>
        <w:rPr>
          <w:rFonts w:ascii="Arial" w:hAnsi="Arial" w:cs="Arial"/>
          <w:i/>
          <w:sz w:val="24"/>
          <w:szCs w:val="24"/>
        </w:rPr>
      </w:pPr>
      <w:r w:rsidRPr="00AD4B96">
        <w:rPr>
          <w:rFonts w:ascii="Arial" w:hAnsi="Arial" w:cs="Arial"/>
          <w:sz w:val="24"/>
          <w:szCs w:val="24"/>
        </w:rPr>
        <w:t xml:space="preserve">Evans, R, R. Sims, S (2016) </w:t>
      </w:r>
      <w:r w:rsidRPr="00AD4B96">
        <w:rPr>
          <w:rFonts w:ascii="Arial" w:hAnsi="Arial" w:cs="Arial"/>
          <w:i/>
          <w:sz w:val="24"/>
          <w:szCs w:val="24"/>
        </w:rPr>
        <w:t xml:space="preserve">Health and physical education for elementary class room teachers: An integrated approach. Human kinetics. Illustrated. Human kinetics publishing. University of Alabama at Birmingham. </w:t>
      </w:r>
      <w:r w:rsidRPr="00AD4B96">
        <w:rPr>
          <w:rFonts w:ascii="Arial" w:hAnsi="Arial" w:cs="Arial"/>
          <w:sz w:val="24"/>
          <w:szCs w:val="24"/>
        </w:rPr>
        <w:t xml:space="preserve">[Accessed 08/10/18] </w:t>
      </w:r>
      <w:r w:rsidRPr="00AD4B96">
        <w:rPr>
          <w:rFonts w:ascii="Arial" w:hAnsi="Arial" w:cs="Arial"/>
          <w:i/>
          <w:sz w:val="24"/>
          <w:szCs w:val="24"/>
        </w:rPr>
        <w:t xml:space="preserve"> </w:t>
      </w:r>
    </w:p>
    <w:p w:rsidR="002E36E9" w:rsidRPr="00AD4B96" w:rsidRDefault="002E36E9" w:rsidP="00AD4B96">
      <w:pPr>
        <w:spacing w:line="360" w:lineRule="auto"/>
        <w:jc w:val="both"/>
        <w:rPr>
          <w:rFonts w:ascii="Arial" w:hAnsi="Arial" w:cs="Arial"/>
          <w:sz w:val="24"/>
          <w:szCs w:val="24"/>
        </w:rPr>
      </w:pPr>
      <w:r w:rsidRPr="00AD4B96">
        <w:rPr>
          <w:rFonts w:ascii="Arial" w:hAnsi="Arial" w:cs="Arial"/>
          <w:sz w:val="24"/>
          <w:szCs w:val="24"/>
        </w:rPr>
        <w:t>Florence Mary, J. Kulandai</w:t>
      </w:r>
      <w:r w:rsidR="00E67A38" w:rsidRPr="00AD4B96">
        <w:rPr>
          <w:rFonts w:ascii="Arial" w:hAnsi="Arial" w:cs="Arial"/>
          <w:sz w:val="24"/>
          <w:szCs w:val="24"/>
        </w:rPr>
        <w:t xml:space="preserve"> Theresal, L</w:t>
      </w:r>
      <w:r w:rsidR="0090221D">
        <w:rPr>
          <w:rFonts w:ascii="Arial" w:hAnsi="Arial" w:cs="Arial"/>
          <w:sz w:val="24"/>
          <w:szCs w:val="24"/>
        </w:rPr>
        <w:t xml:space="preserve"> </w:t>
      </w:r>
      <w:r w:rsidRPr="00AD4B96">
        <w:rPr>
          <w:rFonts w:ascii="Arial" w:hAnsi="Arial" w:cs="Arial"/>
          <w:sz w:val="24"/>
          <w:szCs w:val="24"/>
        </w:rPr>
        <w:t xml:space="preserve">(2018) </w:t>
      </w:r>
      <w:r w:rsidRPr="00AD4B96">
        <w:rPr>
          <w:rFonts w:ascii="Arial" w:hAnsi="Arial" w:cs="Arial"/>
          <w:i/>
          <w:sz w:val="24"/>
          <w:szCs w:val="24"/>
        </w:rPr>
        <w:t xml:space="preserve">Teacher etiquette – A sustainable tool for quality education. Indian journal of applied research. Volume 8. Issue 8. </w:t>
      </w:r>
      <w:r w:rsidRPr="00AD4B96">
        <w:rPr>
          <w:rFonts w:ascii="Arial" w:hAnsi="Arial" w:cs="Arial"/>
          <w:sz w:val="24"/>
          <w:szCs w:val="24"/>
        </w:rPr>
        <w:t>[Accessed 09/19/18]</w:t>
      </w:r>
    </w:p>
    <w:p w:rsidR="00F92446" w:rsidRPr="00AD4B96" w:rsidRDefault="00F92446" w:rsidP="00AD4B96">
      <w:pPr>
        <w:spacing w:line="360" w:lineRule="auto"/>
        <w:jc w:val="both"/>
        <w:rPr>
          <w:rFonts w:ascii="Arial" w:hAnsi="Arial" w:cs="Arial"/>
          <w:sz w:val="24"/>
          <w:szCs w:val="24"/>
        </w:rPr>
      </w:pPr>
      <w:r w:rsidRPr="00AD4B96">
        <w:rPr>
          <w:rFonts w:ascii="Arial" w:hAnsi="Arial" w:cs="Arial"/>
          <w:sz w:val="24"/>
          <w:szCs w:val="24"/>
        </w:rPr>
        <w:t xml:space="preserve">Gearhart, D (2009) </w:t>
      </w:r>
      <w:r w:rsidRPr="00AD4B96">
        <w:rPr>
          <w:rFonts w:ascii="Arial" w:hAnsi="Arial" w:cs="Arial"/>
          <w:i/>
          <w:sz w:val="24"/>
          <w:szCs w:val="24"/>
        </w:rPr>
        <w:t xml:space="preserve">Cases on distance delivery and learning outcomes: Emerging trends and programs. Illustrated. IGI Global. Tray University. New York, USA. </w:t>
      </w:r>
      <w:r w:rsidRPr="00AD4B96">
        <w:rPr>
          <w:rFonts w:ascii="Arial" w:hAnsi="Arial" w:cs="Arial"/>
          <w:sz w:val="24"/>
          <w:szCs w:val="24"/>
        </w:rPr>
        <w:t xml:space="preserve">[Accessed 03/10/18] </w:t>
      </w:r>
    </w:p>
    <w:p w:rsidR="00F92446" w:rsidRPr="00AD4B96" w:rsidRDefault="00F92446" w:rsidP="00AD4B96">
      <w:pPr>
        <w:spacing w:line="360" w:lineRule="auto"/>
        <w:jc w:val="both"/>
        <w:rPr>
          <w:rFonts w:ascii="Arial" w:hAnsi="Arial" w:cs="Arial"/>
          <w:sz w:val="24"/>
          <w:szCs w:val="24"/>
        </w:rPr>
      </w:pPr>
      <w:r w:rsidRPr="00AD4B96">
        <w:rPr>
          <w:rFonts w:ascii="Arial" w:hAnsi="Arial" w:cs="Arial"/>
          <w:sz w:val="24"/>
          <w:szCs w:val="24"/>
        </w:rPr>
        <w:t xml:space="preserve">Gibbs, G (1988) </w:t>
      </w:r>
      <w:r w:rsidRPr="00AD4B96">
        <w:rPr>
          <w:rFonts w:ascii="Arial" w:hAnsi="Arial" w:cs="Arial"/>
          <w:i/>
          <w:sz w:val="24"/>
          <w:szCs w:val="24"/>
        </w:rPr>
        <w:t>Learning by doing: A guide to teaching and learning methods</w:t>
      </w:r>
      <w:r w:rsidRPr="00AD4B96">
        <w:rPr>
          <w:rFonts w:ascii="Arial" w:hAnsi="Arial" w:cs="Arial"/>
          <w:sz w:val="24"/>
          <w:szCs w:val="24"/>
        </w:rPr>
        <w:t xml:space="preserve">. FEU. [Accessed 02/10/18] </w:t>
      </w:r>
    </w:p>
    <w:p w:rsidR="00F92446" w:rsidRPr="00AD4B96" w:rsidRDefault="00F92446" w:rsidP="00AD4B96">
      <w:pPr>
        <w:spacing w:line="360" w:lineRule="auto"/>
        <w:jc w:val="both"/>
        <w:rPr>
          <w:rFonts w:ascii="Arial" w:hAnsi="Arial" w:cs="Arial"/>
          <w:sz w:val="24"/>
          <w:szCs w:val="24"/>
        </w:rPr>
      </w:pPr>
      <w:r w:rsidRPr="00AD4B96">
        <w:rPr>
          <w:rFonts w:ascii="Arial" w:hAnsi="Arial" w:cs="Arial"/>
          <w:sz w:val="24"/>
          <w:szCs w:val="24"/>
        </w:rPr>
        <w:t xml:space="preserve">Heick, T (2016) </w:t>
      </w:r>
      <w:r w:rsidRPr="00AD4B96">
        <w:rPr>
          <w:rFonts w:ascii="Arial" w:hAnsi="Arial" w:cs="Arial"/>
          <w:i/>
          <w:sz w:val="24"/>
          <w:szCs w:val="24"/>
        </w:rPr>
        <w:t xml:space="preserve">Five problems with technologies in classrooms </w:t>
      </w:r>
      <w:r w:rsidRPr="00AD4B96">
        <w:rPr>
          <w:rFonts w:ascii="Arial" w:hAnsi="Arial" w:cs="Arial"/>
          <w:sz w:val="24"/>
          <w:szCs w:val="24"/>
        </w:rPr>
        <w:t xml:space="preserve">[online] Available From: [Accessed 08/10/18] </w:t>
      </w:r>
    </w:p>
    <w:p w:rsidR="00F92446" w:rsidRPr="00AD4B96" w:rsidRDefault="00F92446" w:rsidP="00AD4B96">
      <w:pPr>
        <w:spacing w:line="360" w:lineRule="auto"/>
        <w:jc w:val="both"/>
        <w:rPr>
          <w:rFonts w:ascii="Arial" w:hAnsi="Arial" w:cs="Arial"/>
          <w:sz w:val="24"/>
          <w:szCs w:val="24"/>
        </w:rPr>
      </w:pPr>
      <w:r w:rsidRPr="00AD4B96">
        <w:rPr>
          <w:rFonts w:ascii="Arial" w:hAnsi="Arial" w:cs="Arial"/>
          <w:sz w:val="24"/>
          <w:szCs w:val="24"/>
        </w:rPr>
        <w:t xml:space="preserve">Hodges, D (2007) </w:t>
      </w:r>
      <w:r w:rsidRPr="00AD4B96">
        <w:rPr>
          <w:rFonts w:ascii="Arial" w:hAnsi="Arial" w:cs="Arial"/>
          <w:i/>
          <w:sz w:val="24"/>
          <w:szCs w:val="24"/>
        </w:rPr>
        <w:t xml:space="preserve">The significance of music in the contemporary world. Music education research international, Volume 1. University of Carolina, Greensboro. </w:t>
      </w:r>
      <w:r w:rsidRPr="00AD4B96">
        <w:rPr>
          <w:rFonts w:ascii="Arial" w:hAnsi="Arial" w:cs="Arial"/>
          <w:sz w:val="24"/>
          <w:szCs w:val="24"/>
        </w:rPr>
        <w:t xml:space="preserve">[Accessed 08/10/18] </w:t>
      </w:r>
    </w:p>
    <w:p w:rsidR="00F92446" w:rsidRPr="00AD4B96" w:rsidRDefault="00F92446" w:rsidP="00AD4B96">
      <w:pPr>
        <w:spacing w:line="360" w:lineRule="auto"/>
        <w:jc w:val="both"/>
        <w:rPr>
          <w:rFonts w:ascii="Arial" w:hAnsi="Arial" w:cs="Arial"/>
          <w:i/>
          <w:sz w:val="24"/>
          <w:szCs w:val="24"/>
        </w:rPr>
      </w:pPr>
      <w:r w:rsidRPr="00AD4B96">
        <w:rPr>
          <w:rFonts w:ascii="Arial" w:hAnsi="Arial" w:cs="Arial"/>
          <w:sz w:val="24"/>
          <w:szCs w:val="24"/>
        </w:rPr>
        <w:t xml:space="preserve">Lari, S, F (2014) </w:t>
      </w:r>
      <w:r w:rsidRPr="00AD4B96">
        <w:rPr>
          <w:rFonts w:ascii="Arial" w:hAnsi="Arial" w:cs="Arial"/>
          <w:i/>
          <w:sz w:val="24"/>
          <w:szCs w:val="24"/>
        </w:rPr>
        <w:t xml:space="preserve">The impact of using PowerPoint presentations on students learning and motivation in secondary schools. Procedia, social and behavioral sciences. International conference on current trends in ELT. Elsevier. Cross Mark. Islamic Azad university, Iran. </w:t>
      </w:r>
      <w:r w:rsidRPr="00AD4B96">
        <w:rPr>
          <w:rFonts w:ascii="Arial" w:hAnsi="Arial" w:cs="Arial"/>
          <w:sz w:val="24"/>
          <w:szCs w:val="24"/>
        </w:rPr>
        <w:t>[Accessed 08/10/18]</w:t>
      </w:r>
      <w:r w:rsidRPr="00AD4B96">
        <w:rPr>
          <w:rFonts w:ascii="Arial" w:hAnsi="Arial" w:cs="Arial"/>
          <w:i/>
          <w:sz w:val="24"/>
          <w:szCs w:val="24"/>
        </w:rPr>
        <w:t xml:space="preserve">  </w:t>
      </w:r>
    </w:p>
    <w:p w:rsidR="005D2FD1" w:rsidRDefault="00F92446" w:rsidP="00AD4B96">
      <w:pPr>
        <w:spacing w:line="360" w:lineRule="auto"/>
        <w:jc w:val="both"/>
        <w:rPr>
          <w:rFonts w:ascii="Arial" w:hAnsi="Arial" w:cs="Arial"/>
          <w:sz w:val="24"/>
          <w:szCs w:val="24"/>
        </w:rPr>
      </w:pPr>
      <w:r w:rsidRPr="00AD4B96">
        <w:rPr>
          <w:rFonts w:ascii="Arial" w:hAnsi="Arial" w:cs="Arial"/>
          <w:sz w:val="24"/>
          <w:szCs w:val="24"/>
        </w:rPr>
        <w:lastRenderedPageBreak/>
        <w:t xml:space="preserve">Lika, M (2017) </w:t>
      </w:r>
      <w:r w:rsidRPr="00AD4B96">
        <w:rPr>
          <w:rFonts w:ascii="Arial" w:hAnsi="Arial" w:cs="Arial"/>
          <w:i/>
          <w:sz w:val="24"/>
          <w:szCs w:val="24"/>
        </w:rPr>
        <w:t xml:space="preserve">Academic journal of business, administration law and social sciences. The impact of curricular and lesson planning in the teaching process. IIPCCL Publishing. Volume 3. Vienna-Austria. </w:t>
      </w:r>
      <w:r w:rsidRPr="00AD4B96">
        <w:rPr>
          <w:rFonts w:ascii="Arial" w:hAnsi="Arial" w:cs="Arial"/>
          <w:sz w:val="24"/>
          <w:szCs w:val="24"/>
        </w:rPr>
        <w:t xml:space="preserve">[Accessed 05/10/18] </w:t>
      </w:r>
    </w:p>
    <w:p w:rsidR="00473E5A" w:rsidRDefault="00B379EB" w:rsidP="00AD4B96">
      <w:pPr>
        <w:spacing w:line="360" w:lineRule="auto"/>
        <w:jc w:val="both"/>
        <w:rPr>
          <w:rFonts w:ascii="Arial" w:hAnsi="Arial" w:cs="Arial"/>
          <w:sz w:val="24"/>
          <w:szCs w:val="24"/>
        </w:rPr>
      </w:pPr>
      <w:r>
        <w:rPr>
          <w:rFonts w:ascii="Arial" w:hAnsi="Arial" w:cs="Arial"/>
          <w:sz w:val="24"/>
          <w:szCs w:val="24"/>
        </w:rPr>
        <w:t xml:space="preserve">Licorish, S, A (2018) </w:t>
      </w:r>
      <w:r>
        <w:rPr>
          <w:rFonts w:ascii="Arial" w:hAnsi="Arial" w:cs="Arial"/>
          <w:i/>
          <w:sz w:val="24"/>
          <w:szCs w:val="24"/>
        </w:rPr>
        <w:t xml:space="preserve">Research and practice in technology enhanced learning. </w:t>
      </w:r>
      <w:r w:rsidR="00764DE5">
        <w:rPr>
          <w:rFonts w:ascii="Arial" w:hAnsi="Arial" w:cs="Arial"/>
          <w:i/>
          <w:sz w:val="24"/>
          <w:szCs w:val="24"/>
        </w:rPr>
        <w:t>Student’s</w:t>
      </w:r>
      <w:r>
        <w:rPr>
          <w:rFonts w:ascii="Arial" w:hAnsi="Arial" w:cs="Arial"/>
          <w:i/>
          <w:sz w:val="24"/>
          <w:szCs w:val="24"/>
        </w:rPr>
        <w:t xml:space="preserve"> perception of Kahoot’s influence on teaching and learning. </w:t>
      </w:r>
      <w:r w:rsidR="00764DE5">
        <w:rPr>
          <w:rFonts w:ascii="Arial" w:hAnsi="Arial" w:cs="Arial"/>
          <w:i/>
          <w:sz w:val="24"/>
          <w:szCs w:val="24"/>
        </w:rPr>
        <w:t xml:space="preserve">Cross Mark. University of Otago, New Zealand. </w:t>
      </w:r>
      <w:r w:rsidR="00764DE5">
        <w:rPr>
          <w:rFonts w:ascii="Arial" w:hAnsi="Arial" w:cs="Arial"/>
          <w:sz w:val="24"/>
          <w:szCs w:val="24"/>
        </w:rPr>
        <w:t xml:space="preserve">[Accessed 10/10/2018] </w:t>
      </w:r>
    </w:p>
    <w:p w:rsidR="00F92446" w:rsidRDefault="00F92446" w:rsidP="00AD4B96">
      <w:pPr>
        <w:spacing w:line="360" w:lineRule="auto"/>
        <w:jc w:val="both"/>
        <w:rPr>
          <w:rFonts w:ascii="Arial" w:hAnsi="Arial" w:cs="Arial"/>
          <w:sz w:val="24"/>
          <w:szCs w:val="24"/>
        </w:rPr>
      </w:pPr>
      <w:r w:rsidRPr="00AD4B96">
        <w:rPr>
          <w:rFonts w:ascii="Arial" w:hAnsi="Arial" w:cs="Arial"/>
          <w:sz w:val="24"/>
          <w:szCs w:val="24"/>
        </w:rPr>
        <w:t xml:space="preserve">Stronge, J, H. (2018) </w:t>
      </w:r>
      <w:r w:rsidRPr="00AD4B96">
        <w:rPr>
          <w:rFonts w:ascii="Arial" w:hAnsi="Arial" w:cs="Arial"/>
          <w:i/>
          <w:sz w:val="24"/>
          <w:szCs w:val="24"/>
        </w:rPr>
        <w:t>Qualities of effective teachers, 3</w:t>
      </w:r>
      <w:r w:rsidRPr="00AD4B96">
        <w:rPr>
          <w:rFonts w:ascii="Arial" w:hAnsi="Arial" w:cs="Arial"/>
          <w:i/>
          <w:sz w:val="24"/>
          <w:szCs w:val="24"/>
          <w:vertAlign w:val="superscript"/>
        </w:rPr>
        <w:t>rd</w:t>
      </w:r>
      <w:r w:rsidRPr="00AD4B96">
        <w:rPr>
          <w:rFonts w:ascii="Arial" w:hAnsi="Arial" w:cs="Arial"/>
          <w:i/>
          <w:sz w:val="24"/>
          <w:szCs w:val="24"/>
        </w:rPr>
        <w:t xml:space="preserve"> Addition. ASCD Publishing. </w:t>
      </w:r>
      <w:r w:rsidR="00473E5A">
        <w:rPr>
          <w:rFonts w:ascii="Arial" w:hAnsi="Arial" w:cs="Arial"/>
          <w:sz w:val="24"/>
          <w:szCs w:val="24"/>
        </w:rPr>
        <w:t>[Accessed 05/10/18]</w:t>
      </w:r>
    </w:p>
    <w:p w:rsidR="00473E5A" w:rsidRPr="0089749B" w:rsidRDefault="009C094D" w:rsidP="00AD4B96">
      <w:pPr>
        <w:spacing w:line="360" w:lineRule="auto"/>
        <w:jc w:val="both"/>
        <w:rPr>
          <w:rFonts w:ascii="Arial" w:hAnsi="Arial" w:cs="Arial"/>
          <w:sz w:val="24"/>
          <w:szCs w:val="24"/>
        </w:rPr>
      </w:pPr>
      <w:r>
        <w:rPr>
          <w:rFonts w:ascii="Arial" w:hAnsi="Arial" w:cs="Arial"/>
          <w:sz w:val="24"/>
          <w:szCs w:val="24"/>
        </w:rPr>
        <w:t xml:space="preserve">Wihartanti, L, V. Wibawa, R, P (2017) </w:t>
      </w:r>
      <w:r>
        <w:rPr>
          <w:rFonts w:ascii="Arial" w:hAnsi="Arial" w:cs="Arial"/>
          <w:i/>
          <w:sz w:val="24"/>
          <w:szCs w:val="24"/>
        </w:rPr>
        <w:t xml:space="preserve">Development of e-learning Microsoft Sway as innovation of local culture-based learning media. Dinamika Pendidikan. </w:t>
      </w:r>
      <w:r w:rsidR="0089749B">
        <w:rPr>
          <w:rFonts w:ascii="Arial" w:hAnsi="Arial" w:cs="Arial"/>
          <w:i/>
          <w:sz w:val="24"/>
          <w:szCs w:val="24"/>
        </w:rPr>
        <w:t xml:space="preserve">Conservation University. Volume 13. </w:t>
      </w:r>
      <w:r w:rsidR="0089749B">
        <w:rPr>
          <w:rFonts w:ascii="Arial" w:hAnsi="Arial" w:cs="Arial"/>
          <w:sz w:val="24"/>
          <w:szCs w:val="24"/>
        </w:rPr>
        <w:t xml:space="preserve">[Accessed 10/10/18] </w:t>
      </w:r>
    </w:p>
    <w:p w:rsidR="006C69E7" w:rsidRDefault="006C69E7" w:rsidP="00636549"/>
    <w:p w:rsidR="006C69E7" w:rsidRPr="006C69E7" w:rsidRDefault="006C69E7" w:rsidP="00636549"/>
    <w:p w:rsidR="00ED4C93" w:rsidRDefault="00ED4C93" w:rsidP="00636549"/>
    <w:p w:rsidR="00ED4C93" w:rsidRDefault="00ED4C93" w:rsidP="00636549"/>
    <w:p w:rsidR="003B6D94" w:rsidRDefault="003B6D94" w:rsidP="00636549"/>
    <w:p w:rsidR="003B6D94" w:rsidRDefault="003B6D94" w:rsidP="00636549"/>
    <w:p w:rsidR="003B6D94" w:rsidRDefault="003B6D94" w:rsidP="00636549"/>
    <w:p w:rsidR="003B6D94" w:rsidRDefault="003B6D94" w:rsidP="00636549"/>
    <w:p w:rsidR="003B6D94" w:rsidRDefault="003B6D94" w:rsidP="00636549"/>
    <w:p w:rsidR="003B6D94" w:rsidRDefault="003B6D94" w:rsidP="00636549"/>
    <w:p w:rsidR="003B6D94" w:rsidRDefault="003B6D94" w:rsidP="00636549"/>
    <w:p w:rsidR="003B6D94" w:rsidRDefault="003B6D94" w:rsidP="00636549"/>
    <w:p w:rsidR="003B6D94" w:rsidRDefault="003B6D94" w:rsidP="00636549"/>
    <w:p w:rsidR="003B6D94" w:rsidRDefault="003B6D94" w:rsidP="00636549"/>
    <w:p w:rsidR="000D5996" w:rsidRDefault="000D5996" w:rsidP="00636549"/>
    <w:p w:rsidR="003B6D94" w:rsidRPr="003B6D94" w:rsidRDefault="003B6D94" w:rsidP="003B6D94">
      <w:pPr>
        <w:pStyle w:val="Subtitle"/>
        <w:rPr>
          <w:rFonts w:ascii="Arial" w:hAnsi="Arial" w:cs="Arial"/>
          <w:b/>
        </w:rPr>
      </w:pPr>
      <w:r w:rsidRPr="003B6D94">
        <w:rPr>
          <w:rFonts w:ascii="Arial" w:hAnsi="Arial" w:cs="Arial"/>
          <w:b/>
        </w:rPr>
        <w:lastRenderedPageBreak/>
        <w:t>Bibliography</w:t>
      </w:r>
    </w:p>
    <w:p w:rsidR="003B6D94" w:rsidRDefault="003B6D94" w:rsidP="003B6D94">
      <w:pPr>
        <w:pStyle w:val="Subtitle"/>
      </w:pPr>
    </w:p>
    <w:p w:rsidR="00452E6B" w:rsidRDefault="00452E6B" w:rsidP="00636549">
      <w:pPr>
        <w:rPr>
          <w:rFonts w:ascii="Arial" w:hAnsi="Arial" w:cs="Arial"/>
          <w:sz w:val="24"/>
          <w:szCs w:val="24"/>
        </w:rPr>
      </w:pPr>
      <w:r>
        <w:rPr>
          <w:rFonts w:ascii="Arial" w:hAnsi="Arial" w:cs="Arial"/>
          <w:sz w:val="24"/>
          <w:szCs w:val="24"/>
        </w:rPr>
        <w:t xml:space="preserve">Becker, L. Denicolo, P (2013) </w:t>
      </w:r>
      <w:r>
        <w:rPr>
          <w:rFonts w:ascii="Arial" w:hAnsi="Arial" w:cs="Arial"/>
          <w:i/>
          <w:sz w:val="24"/>
          <w:szCs w:val="24"/>
        </w:rPr>
        <w:t xml:space="preserve">Teaching in higher education. Success in research. Sage publishing. Los Angeles, London, New Delhi. </w:t>
      </w:r>
      <w:r>
        <w:rPr>
          <w:rFonts w:ascii="Arial" w:hAnsi="Arial" w:cs="Arial"/>
          <w:sz w:val="24"/>
          <w:szCs w:val="24"/>
        </w:rPr>
        <w:t xml:space="preserve">[Accessed 03/10/18] </w:t>
      </w:r>
    </w:p>
    <w:p w:rsidR="00452E6B" w:rsidRDefault="00452E6B" w:rsidP="00636549">
      <w:pPr>
        <w:rPr>
          <w:rFonts w:ascii="Arial" w:hAnsi="Arial" w:cs="Arial"/>
          <w:sz w:val="24"/>
          <w:szCs w:val="24"/>
        </w:rPr>
      </w:pPr>
      <w:r>
        <w:rPr>
          <w:rFonts w:ascii="Arial" w:hAnsi="Arial" w:cs="Arial"/>
          <w:sz w:val="24"/>
          <w:szCs w:val="24"/>
        </w:rPr>
        <w:t xml:space="preserve">Osman, R. Hornsby, J, D. (2017) </w:t>
      </w:r>
      <w:r>
        <w:rPr>
          <w:rFonts w:ascii="Arial" w:hAnsi="Arial" w:cs="Arial"/>
          <w:i/>
          <w:sz w:val="24"/>
          <w:szCs w:val="24"/>
        </w:rPr>
        <w:t xml:space="preserve">Transforming teaching and learning in higher education: Towards a socially just pedagogy in a global context. </w:t>
      </w:r>
      <w:r w:rsidRPr="004D508D">
        <w:rPr>
          <w:rFonts w:ascii="Arial" w:hAnsi="Arial" w:cs="Arial"/>
          <w:i/>
          <w:sz w:val="24"/>
          <w:szCs w:val="24"/>
        </w:rPr>
        <w:t xml:space="preserve">Illustrated. Springer Publishing. </w:t>
      </w:r>
      <w:r>
        <w:rPr>
          <w:rFonts w:ascii="Arial" w:hAnsi="Arial" w:cs="Arial"/>
          <w:i/>
          <w:sz w:val="24"/>
          <w:szCs w:val="24"/>
        </w:rPr>
        <w:t xml:space="preserve">Johannesburg, South Africa. </w:t>
      </w:r>
      <w:r>
        <w:rPr>
          <w:rFonts w:ascii="Arial" w:hAnsi="Arial" w:cs="Arial"/>
          <w:sz w:val="24"/>
          <w:szCs w:val="24"/>
        </w:rPr>
        <w:t xml:space="preserve">[Accessed 05/10/18] </w:t>
      </w:r>
    </w:p>
    <w:p w:rsidR="00452E6B" w:rsidRPr="00AD4B96" w:rsidRDefault="00452E6B" w:rsidP="003B6D94">
      <w:pPr>
        <w:spacing w:line="360" w:lineRule="auto"/>
        <w:jc w:val="both"/>
        <w:rPr>
          <w:rFonts w:ascii="Arial" w:hAnsi="Arial" w:cs="Arial"/>
          <w:sz w:val="24"/>
          <w:szCs w:val="24"/>
        </w:rPr>
      </w:pPr>
      <w:r w:rsidRPr="00AD4B96">
        <w:rPr>
          <w:rFonts w:ascii="Arial" w:hAnsi="Arial" w:cs="Arial"/>
          <w:sz w:val="24"/>
          <w:szCs w:val="24"/>
        </w:rPr>
        <w:t xml:space="preserve">Paterson, K (2002) </w:t>
      </w:r>
      <w:r w:rsidRPr="00AD4B96">
        <w:rPr>
          <w:rFonts w:ascii="Arial" w:hAnsi="Arial" w:cs="Arial"/>
          <w:i/>
          <w:sz w:val="24"/>
          <w:szCs w:val="24"/>
        </w:rPr>
        <w:t xml:space="preserve">How do I teach- and keep my sanity? Illustrated. Pembroke publishers limited. Markham, Ontario, Canada. </w:t>
      </w:r>
      <w:r w:rsidRPr="00AD4B96">
        <w:rPr>
          <w:rFonts w:ascii="Arial" w:hAnsi="Arial" w:cs="Arial"/>
          <w:sz w:val="24"/>
          <w:szCs w:val="24"/>
        </w:rPr>
        <w:t xml:space="preserve">[Accessed 08/10/18] </w:t>
      </w:r>
    </w:p>
    <w:p w:rsidR="00452E6B" w:rsidRDefault="00452E6B" w:rsidP="003B6D94">
      <w:pPr>
        <w:rPr>
          <w:rFonts w:ascii="Arial" w:hAnsi="Arial" w:cs="Arial"/>
          <w:sz w:val="24"/>
          <w:szCs w:val="24"/>
        </w:rPr>
      </w:pPr>
      <w:r>
        <w:rPr>
          <w:rFonts w:ascii="Arial" w:hAnsi="Arial" w:cs="Arial"/>
          <w:sz w:val="24"/>
          <w:szCs w:val="24"/>
        </w:rPr>
        <w:t xml:space="preserve">Stevens, C. and house, C (2018) </w:t>
      </w:r>
      <w:r>
        <w:rPr>
          <w:rFonts w:ascii="Arial" w:hAnsi="Arial" w:cs="Arial"/>
          <w:i/>
          <w:sz w:val="24"/>
          <w:szCs w:val="24"/>
        </w:rPr>
        <w:t xml:space="preserve">Integrating the technology enhanced learning nexus into practice: a UWTSD case study. Wales journal of learning and teaching in higher education. Volume 1. </w:t>
      </w:r>
      <w:r>
        <w:rPr>
          <w:rFonts w:ascii="Arial" w:hAnsi="Arial" w:cs="Arial"/>
          <w:sz w:val="24"/>
          <w:szCs w:val="24"/>
        </w:rPr>
        <w:t xml:space="preserve">[Accessed 10/10/18] </w:t>
      </w:r>
    </w:p>
    <w:p w:rsidR="00452E6B" w:rsidRPr="00AA60A1" w:rsidRDefault="00452E6B" w:rsidP="00636549">
      <w:pPr>
        <w:rPr>
          <w:rFonts w:ascii="Arial" w:hAnsi="Arial" w:cs="Arial"/>
          <w:sz w:val="24"/>
          <w:szCs w:val="24"/>
        </w:rPr>
      </w:pPr>
      <w:r>
        <w:rPr>
          <w:rFonts w:ascii="Arial" w:hAnsi="Arial" w:cs="Arial"/>
          <w:sz w:val="24"/>
          <w:szCs w:val="24"/>
        </w:rPr>
        <w:t xml:space="preserve">Tong, V, C, H. Standen, A. Sotiriou, M (2018) </w:t>
      </w:r>
      <w:r>
        <w:rPr>
          <w:rFonts w:ascii="Arial" w:hAnsi="Arial" w:cs="Arial"/>
          <w:i/>
          <w:sz w:val="24"/>
          <w:szCs w:val="24"/>
        </w:rPr>
        <w:t xml:space="preserve">Shaping higher education with students: Ways to connect research and teaching. UCL press. London. </w:t>
      </w:r>
      <w:r>
        <w:rPr>
          <w:rFonts w:ascii="Arial" w:hAnsi="Arial" w:cs="Arial"/>
          <w:sz w:val="24"/>
          <w:szCs w:val="24"/>
        </w:rPr>
        <w:t xml:space="preserve">[Accessed 05/10/18] </w:t>
      </w:r>
    </w:p>
    <w:p w:rsidR="00AA60A1" w:rsidRDefault="00AA60A1" w:rsidP="00636549"/>
    <w:p w:rsidR="00AA60A1" w:rsidRDefault="00AA60A1" w:rsidP="00636549"/>
    <w:p w:rsidR="00AA60A1" w:rsidRDefault="00AA60A1" w:rsidP="00636549"/>
    <w:p w:rsidR="00AA60A1" w:rsidRDefault="00AA60A1" w:rsidP="00636549"/>
    <w:p w:rsidR="00AA60A1" w:rsidRDefault="00AA60A1" w:rsidP="00636549"/>
    <w:p w:rsidR="00AA60A1" w:rsidRDefault="00AA60A1" w:rsidP="00636549"/>
    <w:p w:rsidR="00AA60A1" w:rsidRDefault="00AA60A1" w:rsidP="00636549"/>
    <w:p w:rsidR="00AA60A1" w:rsidRDefault="00AA60A1" w:rsidP="00636549"/>
    <w:p w:rsidR="00AA60A1" w:rsidRDefault="00AA60A1" w:rsidP="00636549"/>
    <w:p w:rsidR="00AA60A1" w:rsidRDefault="00AA60A1" w:rsidP="00636549"/>
    <w:p w:rsidR="00AA60A1" w:rsidRDefault="00AA60A1" w:rsidP="00636549"/>
    <w:p w:rsidR="00AA60A1" w:rsidRDefault="00AA60A1" w:rsidP="00636549"/>
    <w:p w:rsidR="00ED4C93" w:rsidRDefault="00ED4C93" w:rsidP="00636549"/>
    <w:p w:rsidR="00ED4C93" w:rsidRPr="006102B5" w:rsidRDefault="00ED4C93" w:rsidP="006102B5">
      <w:pPr>
        <w:pStyle w:val="Subtitle"/>
        <w:rPr>
          <w:rFonts w:ascii="Arial" w:hAnsi="Arial" w:cs="Arial"/>
          <w:b/>
        </w:rPr>
      </w:pPr>
      <w:r w:rsidRPr="006102B5">
        <w:rPr>
          <w:rFonts w:ascii="Arial" w:hAnsi="Arial" w:cs="Arial"/>
          <w:b/>
        </w:rPr>
        <w:lastRenderedPageBreak/>
        <w:t>Appendices</w:t>
      </w:r>
    </w:p>
    <w:p w:rsidR="00ED4C93" w:rsidRDefault="00ED4C93" w:rsidP="00ED4C93">
      <w:pPr>
        <w:pStyle w:val="Heading1"/>
      </w:pPr>
      <w:r>
        <w:t xml:space="preserve">[1] </w:t>
      </w:r>
    </w:p>
    <w:p w:rsidR="00ED4C93" w:rsidRPr="004A163F" w:rsidRDefault="00AA60A1" w:rsidP="00ED4C93">
      <w:pPr>
        <w:pStyle w:val="Heading1"/>
      </w:pPr>
      <w:r>
        <w:rPr>
          <w:noProof/>
          <w:lang w:eastAsia="en-GB"/>
        </w:rPr>
        <w:drawing>
          <wp:anchor distT="0" distB="0" distL="114300" distR="114300" simplePos="0" relativeHeight="251658240" behindDoc="1" locked="0" layoutInCell="1" allowOverlap="1" wp14:anchorId="3F79114D">
            <wp:simplePos x="0" y="0"/>
            <wp:positionH relativeFrom="page">
              <wp:posOffset>1639614</wp:posOffset>
            </wp:positionH>
            <wp:positionV relativeFrom="paragraph">
              <wp:posOffset>427245</wp:posOffset>
            </wp:positionV>
            <wp:extent cx="5486400" cy="6680835"/>
            <wp:effectExtent l="0" t="0" r="0" b="5715"/>
            <wp:wrapTight wrapText="bothSides">
              <wp:wrapPolygon edited="0">
                <wp:start x="0" y="0"/>
                <wp:lineTo x="0" y="21557"/>
                <wp:lineTo x="21525" y="21557"/>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209" t="11728" r="30729" b="3704"/>
                    <a:stretch/>
                  </pic:blipFill>
                  <pic:spPr bwMode="auto">
                    <a:xfrm>
                      <a:off x="0" y="0"/>
                      <a:ext cx="5486400" cy="6680835"/>
                    </a:xfrm>
                    <a:prstGeom prst="rect">
                      <a:avLst/>
                    </a:prstGeom>
                    <a:ln>
                      <a:noFill/>
                    </a:ln>
                    <a:extLst>
                      <a:ext uri="{53640926-AAD7-44D8-BBD7-CCE9431645EC}">
                        <a14:shadowObscured xmlns:a14="http://schemas.microsoft.com/office/drawing/2010/main"/>
                      </a:ext>
                    </a:extLst>
                  </pic:spPr>
                </pic:pic>
              </a:graphicData>
            </a:graphic>
          </wp:anchor>
        </w:drawing>
      </w:r>
    </w:p>
    <w:sectPr w:rsidR="00ED4C93" w:rsidRPr="004A163F">
      <w:footerReference w:type="default" r:id="rId1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4230" w:rsidRDefault="000E4230">
      <w:pPr>
        <w:spacing w:before="0" w:after="0" w:line="240" w:lineRule="auto"/>
      </w:pPr>
      <w:r>
        <w:separator/>
      </w:r>
    </w:p>
  </w:endnote>
  <w:endnote w:type="continuationSeparator" w:id="0">
    <w:p w:rsidR="000E4230" w:rsidRDefault="000E423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6008034"/>
      <w:docPartObj>
        <w:docPartGallery w:val="Page Numbers (Bottom of Page)"/>
        <w:docPartUnique/>
      </w:docPartObj>
    </w:sdtPr>
    <w:sdtEndPr/>
    <w:sdtContent>
      <w:p w:rsidR="00AC2A1D" w:rsidRDefault="00AC2A1D">
        <w:pPr>
          <w:pStyle w:val="Footer"/>
        </w:pPr>
        <w:r>
          <w:t xml:space="preserve">Page | </w:t>
        </w:r>
        <w:r>
          <w:fldChar w:fldCharType="begin"/>
        </w:r>
        <w:r>
          <w:instrText xml:space="preserve"> PAGE   \* MERGEFORMAT </w:instrText>
        </w:r>
        <w:r>
          <w:fldChar w:fldCharType="separate"/>
        </w:r>
        <w:r w:rsidR="005A18F4">
          <w:rPr>
            <w:noProof/>
          </w:rPr>
          <w:t>13</w:t>
        </w:r>
        <w:r>
          <w:rPr>
            <w:noProof/>
          </w:rPr>
          <w:fldChar w:fldCharType="end"/>
        </w:r>
        <w:r>
          <w:t xml:space="preserve"> </w:t>
        </w:r>
      </w:p>
    </w:sdtContent>
  </w:sdt>
  <w:p w:rsidR="00AC2A1D" w:rsidRDefault="00AC2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4230" w:rsidRDefault="000E4230">
      <w:pPr>
        <w:spacing w:before="0" w:after="0" w:line="240" w:lineRule="auto"/>
      </w:pPr>
      <w:r>
        <w:separator/>
      </w:r>
    </w:p>
  </w:footnote>
  <w:footnote w:type="continuationSeparator" w:id="0">
    <w:p w:rsidR="000E4230" w:rsidRDefault="000E423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23406BD"/>
    <w:multiLevelType w:val="hybridMultilevel"/>
    <w:tmpl w:val="7B365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346D06"/>
    <w:multiLevelType w:val="hybridMultilevel"/>
    <w:tmpl w:val="8432E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5A5B2B5C"/>
    <w:multiLevelType w:val="hybridMultilevel"/>
    <w:tmpl w:val="4546E6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3"/>
  </w:num>
  <w:num w:numId="8">
    <w:abstractNumId w:val="10"/>
  </w:num>
  <w:num w:numId="9">
    <w:abstractNumId w:val="15"/>
  </w:num>
  <w:num w:numId="10">
    <w:abstractNumId w:val="14"/>
  </w:num>
  <w:num w:numId="11">
    <w:abstractNumId w:val="18"/>
  </w:num>
  <w:num w:numId="12">
    <w:abstractNumId w:val="17"/>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1"/>
  </w:num>
  <w:num w:numId="22">
    <w:abstractNumId w:val="12"/>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8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792"/>
    <w:rsid w:val="00005EB7"/>
    <w:rsid w:val="0000642B"/>
    <w:rsid w:val="0001372D"/>
    <w:rsid w:val="000154A8"/>
    <w:rsid w:val="00017C1B"/>
    <w:rsid w:val="0002113C"/>
    <w:rsid w:val="00021B53"/>
    <w:rsid w:val="0002680F"/>
    <w:rsid w:val="00026CEC"/>
    <w:rsid w:val="00045879"/>
    <w:rsid w:val="00045C10"/>
    <w:rsid w:val="00052D04"/>
    <w:rsid w:val="000643B5"/>
    <w:rsid w:val="0006527C"/>
    <w:rsid w:val="00071537"/>
    <w:rsid w:val="000748AA"/>
    <w:rsid w:val="0007727D"/>
    <w:rsid w:val="00083273"/>
    <w:rsid w:val="0008370F"/>
    <w:rsid w:val="00093001"/>
    <w:rsid w:val="00096583"/>
    <w:rsid w:val="000970FD"/>
    <w:rsid w:val="000977AE"/>
    <w:rsid w:val="000A4C5C"/>
    <w:rsid w:val="000B0527"/>
    <w:rsid w:val="000B1C5B"/>
    <w:rsid w:val="000B3B95"/>
    <w:rsid w:val="000B618D"/>
    <w:rsid w:val="000B6F3D"/>
    <w:rsid w:val="000B7E1A"/>
    <w:rsid w:val="000B7FDA"/>
    <w:rsid w:val="000C166C"/>
    <w:rsid w:val="000D1591"/>
    <w:rsid w:val="000D276D"/>
    <w:rsid w:val="000D5996"/>
    <w:rsid w:val="000D60BC"/>
    <w:rsid w:val="000E38AD"/>
    <w:rsid w:val="000E4230"/>
    <w:rsid w:val="000E7621"/>
    <w:rsid w:val="000E7AE8"/>
    <w:rsid w:val="001129D5"/>
    <w:rsid w:val="00113180"/>
    <w:rsid w:val="001342CE"/>
    <w:rsid w:val="0014047A"/>
    <w:rsid w:val="00144FCF"/>
    <w:rsid w:val="00147E4D"/>
    <w:rsid w:val="00151D4E"/>
    <w:rsid w:val="001638F6"/>
    <w:rsid w:val="00163D05"/>
    <w:rsid w:val="00164E51"/>
    <w:rsid w:val="00166491"/>
    <w:rsid w:val="001676A0"/>
    <w:rsid w:val="00177FD3"/>
    <w:rsid w:val="00180B44"/>
    <w:rsid w:val="00181973"/>
    <w:rsid w:val="001845DB"/>
    <w:rsid w:val="0019051A"/>
    <w:rsid w:val="001910C3"/>
    <w:rsid w:val="00193370"/>
    <w:rsid w:val="00197FB8"/>
    <w:rsid w:val="001A2000"/>
    <w:rsid w:val="001A7D2C"/>
    <w:rsid w:val="001C2F18"/>
    <w:rsid w:val="001C688B"/>
    <w:rsid w:val="001D14E1"/>
    <w:rsid w:val="001D23AC"/>
    <w:rsid w:val="001D57EE"/>
    <w:rsid w:val="001E41CE"/>
    <w:rsid w:val="001E571E"/>
    <w:rsid w:val="001F1D41"/>
    <w:rsid w:val="002201B0"/>
    <w:rsid w:val="0022511A"/>
    <w:rsid w:val="00227F78"/>
    <w:rsid w:val="002305FF"/>
    <w:rsid w:val="00236909"/>
    <w:rsid w:val="00236B63"/>
    <w:rsid w:val="002435D7"/>
    <w:rsid w:val="002458F7"/>
    <w:rsid w:val="00246CB2"/>
    <w:rsid w:val="00247155"/>
    <w:rsid w:val="00247311"/>
    <w:rsid w:val="00250901"/>
    <w:rsid w:val="0025096C"/>
    <w:rsid w:val="00251D5C"/>
    <w:rsid w:val="00254195"/>
    <w:rsid w:val="0025486D"/>
    <w:rsid w:val="00255F18"/>
    <w:rsid w:val="00260451"/>
    <w:rsid w:val="00262157"/>
    <w:rsid w:val="00263640"/>
    <w:rsid w:val="0026563B"/>
    <w:rsid w:val="00274D42"/>
    <w:rsid w:val="00280F1F"/>
    <w:rsid w:val="00282BCD"/>
    <w:rsid w:val="00297BD7"/>
    <w:rsid w:val="002B1424"/>
    <w:rsid w:val="002C4199"/>
    <w:rsid w:val="002D27C9"/>
    <w:rsid w:val="002D33B7"/>
    <w:rsid w:val="002D4632"/>
    <w:rsid w:val="002E1DD3"/>
    <w:rsid w:val="002E36E9"/>
    <w:rsid w:val="002E6FAC"/>
    <w:rsid w:val="002F0F52"/>
    <w:rsid w:val="002F1B72"/>
    <w:rsid w:val="002F2328"/>
    <w:rsid w:val="002F3034"/>
    <w:rsid w:val="00301EFC"/>
    <w:rsid w:val="0030207A"/>
    <w:rsid w:val="00305590"/>
    <w:rsid w:val="00317F43"/>
    <w:rsid w:val="003209D6"/>
    <w:rsid w:val="003231AA"/>
    <w:rsid w:val="0032533C"/>
    <w:rsid w:val="00334A73"/>
    <w:rsid w:val="0033658E"/>
    <w:rsid w:val="003422FF"/>
    <w:rsid w:val="00346C34"/>
    <w:rsid w:val="0035027C"/>
    <w:rsid w:val="003528E0"/>
    <w:rsid w:val="00362EAF"/>
    <w:rsid w:val="003633C2"/>
    <w:rsid w:val="00370C06"/>
    <w:rsid w:val="00372D22"/>
    <w:rsid w:val="00374198"/>
    <w:rsid w:val="00376331"/>
    <w:rsid w:val="003837AB"/>
    <w:rsid w:val="00386906"/>
    <w:rsid w:val="00386B0E"/>
    <w:rsid w:val="00391F84"/>
    <w:rsid w:val="003B58C9"/>
    <w:rsid w:val="003B6D94"/>
    <w:rsid w:val="003C0259"/>
    <w:rsid w:val="003C1408"/>
    <w:rsid w:val="003C3518"/>
    <w:rsid w:val="003C40EC"/>
    <w:rsid w:val="003C793F"/>
    <w:rsid w:val="003D08F8"/>
    <w:rsid w:val="003D0BEE"/>
    <w:rsid w:val="003D447D"/>
    <w:rsid w:val="003D44D6"/>
    <w:rsid w:val="003E3470"/>
    <w:rsid w:val="003E5849"/>
    <w:rsid w:val="003F60D3"/>
    <w:rsid w:val="00402F83"/>
    <w:rsid w:val="0041089B"/>
    <w:rsid w:val="00411CC7"/>
    <w:rsid w:val="0042188B"/>
    <w:rsid w:val="0042395A"/>
    <w:rsid w:val="00432AC4"/>
    <w:rsid w:val="004334F0"/>
    <w:rsid w:val="00435640"/>
    <w:rsid w:val="00435C13"/>
    <w:rsid w:val="0043770C"/>
    <w:rsid w:val="00443955"/>
    <w:rsid w:val="00446F96"/>
    <w:rsid w:val="00452E6B"/>
    <w:rsid w:val="00460CD1"/>
    <w:rsid w:val="004643DB"/>
    <w:rsid w:val="00470D5B"/>
    <w:rsid w:val="00473E5A"/>
    <w:rsid w:val="00486687"/>
    <w:rsid w:val="00491194"/>
    <w:rsid w:val="004952C4"/>
    <w:rsid w:val="00496899"/>
    <w:rsid w:val="004973B1"/>
    <w:rsid w:val="004A163F"/>
    <w:rsid w:val="004A2373"/>
    <w:rsid w:val="004B074B"/>
    <w:rsid w:val="004B69EB"/>
    <w:rsid w:val="004B7A1A"/>
    <w:rsid w:val="004C02D9"/>
    <w:rsid w:val="004C2A27"/>
    <w:rsid w:val="004C697D"/>
    <w:rsid w:val="004D0018"/>
    <w:rsid w:val="004D0D51"/>
    <w:rsid w:val="004D296E"/>
    <w:rsid w:val="004D508D"/>
    <w:rsid w:val="004D5932"/>
    <w:rsid w:val="004E1784"/>
    <w:rsid w:val="004E5713"/>
    <w:rsid w:val="00514CA9"/>
    <w:rsid w:val="00532534"/>
    <w:rsid w:val="00537056"/>
    <w:rsid w:val="005414DD"/>
    <w:rsid w:val="00545FF6"/>
    <w:rsid w:val="00552CE4"/>
    <w:rsid w:val="00552FB0"/>
    <w:rsid w:val="00560515"/>
    <w:rsid w:val="00562D7E"/>
    <w:rsid w:val="00567FBA"/>
    <w:rsid w:val="00574DF9"/>
    <w:rsid w:val="005779F2"/>
    <w:rsid w:val="005805E7"/>
    <w:rsid w:val="00583A69"/>
    <w:rsid w:val="00592650"/>
    <w:rsid w:val="00596B32"/>
    <w:rsid w:val="005A0905"/>
    <w:rsid w:val="005A18F4"/>
    <w:rsid w:val="005A1C5A"/>
    <w:rsid w:val="005A47B9"/>
    <w:rsid w:val="005A7EAC"/>
    <w:rsid w:val="005B1B24"/>
    <w:rsid w:val="005B3BC6"/>
    <w:rsid w:val="005D2FD1"/>
    <w:rsid w:val="005D59A5"/>
    <w:rsid w:val="005E465B"/>
    <w:rsid w:val="005E7FE8"/>
    <w:rsid w:val="005F228D"/>
    <w:rsid w:val="00600A9E"/>
    <w:rsid w:val="00600F43"/>
    <w:rsid w:val="006043D0"/>
    <w:rsid w:val="0060701A"/>
    <w:rsid w:val="006102B5"/>
    <w:rsid w:val="00627520"/>
    <w:rsid w:val="00636549"/>
    <w:rsid w:val="006401DD"/>
    <w:rsid w:val="0064065B"/>
    <w:rsid w:val="006454A6"/>
    <w:rsid w:val="00646FB1"/>
    <w:rsid w:val="006470D4"/>
    <w:rsid w:val="0065303B"/>
    <w:rsid w:val="00664332"/>
    <w:rsid w:val="00675971"/>
    <w:rsid w:val="00675EA3"/>
    <w:rsid w:val="00677C26"/>
    <w:rsid w:val="00690799"/>
    <w:rsid w:val="00690EFD"/>
    <w:rsid w:val="00692AE7"/>
    <w:rsid w:val="00695DD2"/>
    <w:rsid w:val="006963DA"/>
    <w:rsid w:val="006A7FE5"/>
    <w:rsid w:val="006C2194"/>
    <w:rsid w:val="006C617B"/>
    <w:rsid w:val="006C69E7"/>
    <w:rsid w:val="006C7F1E"/>
    <w:rsid w:val="006D5335"/>
    <w:rsid w:val="006D6620"/>
    <w:rsid w:val="006E3603"/>
    <w:rsid w:val="006E4B47"/>
    <w:rsid w:val="006F3CD4"/>
    <w:rsid w:val="006F76A0"/>
    <w:rsid w:val="006F77E4"/>
    <w:rsid w:val="007021DE"/>
    <w:rsid w:val="00703970"/>
    <w:rsid w:val="007100DF"/>
    <w:rsid w:val="00724667"/>
    <w:rsid w:val="00732607"/>
    <w:rsid w:val="00734718"/>
    <w:rsid w:val="00751023"/>
    <w:rsid w:val="00752E21"/>
    <w:rsid w:val="00754162"/>
    <w:rsid w:val="00754CFC"/>
    <w:rsid w:val="00757CB7"/>
    <w:rsid w:val="007608A3"/>
    <w:rsid w:val="00764230"/>
    <w:rsid w:val="00764DE5"/>
    <w:rsid w:val="00766A89"/>
    <w:rsid w:val="00770332"/>
    <w:rsid w:val="00770904"/>
    <w:rsid w:val="007736E6"/>
    <w:rsid w:val="0078561B"/>
    <w:rsid w:val="00791F09"/>
    <w:rsid w:val="00795483"/>
    <w:rsid w:val="007B038F"/>
    <w:rsid w:val="007C262A"/>
    <w:rsid w:val="007D18E7"/>
    <w:rsid w:val="007D4409"/>
    <w:rsid w:val="007D53DF"/>
    <w:rsid w:val="007E07F0"/>
    <w:rsid w:val="007E38DE"/>
    <w:rsid w:val="007E561B"/>
    <w:rsid w:val="007F277F"/>
    <w:rsid w:val="007F3B7D"/>
    <w:rsid w:val="0080525E"/>
    <w:rsid w:val="00833575"/>
    <w:rsid w:val="008379D4"/>
    <w:rsid w:val="00844483"/>
    <w:rsid w:val="00850046"/>
    <w:rsid w:val="00850D81"/>
    <w:rsid w:val="008549EC"/>
    <w:rsid w:val="00861088"/>
    <w:rsid w:val="00864B3C"/>
    <w:rsid w:val="00873F24"/>
    <w:rsid w:val="00881A51"/>
    <w:rsid w:val="00897357"/>
    <w:rsid w:val="0089749B"/>
    <w:rsid w:val="008B38AA"/>
    <w:rsid w:val="008B7BFC"/>
    <w:rsid w:val="008C083F"/>
    <w:rsid w:val="008C7340"/>
    <w:rsid w:val="008D1A86"/>
    <w:rsid w:val="008D54FF"/>
    <w:rsid w:val="008E2324"/>
    <w:rsid w:val="008F319D"/>
    <w:rsid w:val="008F41C7"/>
    <w:rsid w:val="008F520A"/>
    <w:rsid w:val="0090221D"/>
    <w:rsid w:val="00905796"/>
    <w:rsid w:val="00910839"/>
    <w:rsid w:val="0091088C"/>
    <w:rsid w:val="00920302"/>
    <w:rsid w:val="00924757"/>
    <w:rsid w:val="00930FCD"/>
    <w:rsid w:val="009327E0"/>
    <w:rsid w:val="00932AF0"/>
    <w:rsid w:val="00932C2E"/>
    <w:rsid w:val="00933FB4"/>
    <w:rsid w:val="00934F1C"/>
    <w:rsid w:val="00936ACD"/>
    <w:rsid w:val="00940AF5"/>
    <w:rsid w:val="009419F1"/>
    <w:rsid w:val="009467C3"/>
    <w:rsid w:val="00952091"/>
    <w:rsid w:val="0095345F"/>
    <w:rsid w:val="00954C86"/>
    <w:rsid w:val="00957690"/>
    <w:rsid w:val="00963EC0"/>
    <w:rsid w:val="009677DD"/>
    <w:rsid w:val="009822AA"/>
    <w:rsid w:val="00986A92"/>
    <w:rsid w:val="00994825"/>
    <w:rsid w:val="00997186"/>
    <w:rsid w:val="009A1FB8"/>
    <w:rsid w:val="009A363D"/>
    <w:rsid w:val="009A4640"/>
    <w:rsid w:val="009A4855"/>
    <w:rsid w:val="009A4E77"/>
    <w:rsid w:val="009A7AD5"/>
    <w:rsid w:val="009B4668"/>
    <w:rsid w:val="009B5ED7"/>
    <w:rsid w:val="009C094D"/>
    <w:rsid w:val="009C1674"/>
    <w:rsid w:val="009C36BB"/>
    <w:rsid w:val="009D2231"/>
    <w:rsid w:val="009E4A57"/>
    <w:rsid w:val="009E5DF4"/>
    <w:rsid w:val="009E7FEA"/>
    <w:rsid w:val="009F7222"/>
    <w:rsid w:val="009F7354"/>
    <w:rsid w:val="00A01941"/>
    <w:rsid w:val="00A02C5D"/>
    <w:rsid w:val="00A04F78"/>
    <w:rsid w:val="00A07219"/>
    <w:rsid w:val="00A122DB"/>
    <w:rsid w:val="00A13C5E"/>
    <w:rsid w:val="00A13FE4"/>
    <w:rsid w:val="00A14840"/>
    <w:rsid w:val="00A22208"/>
    <w:rsid w:val="00A24D9D"/>
    <w:rsid w:val="00A31E45"/>
    <w:rsid w:val="00A35DC3"/>
    <w:rsid w:val="00A3610D"/>
    <w:rsid w:val="00A4001D"/>
    <w:rsid w:val="00A40845"/>
    <w:rsid w:val="00A4541D"/>
    <w:rsid w:val="00A55DC1"/>
    <w:rsid w:val="00A60B4C"/>
    <w:rsid w:val="00A60E43"/>
    <w:rsid w:val="00A61B74"/>
    <w:rsid w:val="00A659B6"/>
    <w:rsid w:val="00A67B77"/>
    <w:rsid w:val="00A8281F"/>
    <w:rsid w:val="00A92792"/>
    <w:rsid w:val="00A93262"/>
    <w:rsid w:val="00A951D4"/>
    <w:rsid w:val="00A96720"/>
    <w:rsid w:val="00AA1C1B"/>
    <w:rsid w:val="00AA55A8"/>
    <w:rsid w:val="00AA60A1"/>
    <w:rsid w:val="00AA7777"/>
    <w:rsid w:val="00AB14E8"/>
    <w:rsid w:val="00AB5379"/>
    <w:rsid w:val="00AB63FC"/>
    <w:rsid w:val="00AC0637"/>
    <w:rsid w:val="00AC241A"/>
    <w:rsid w:val="00AC2A1D"/>
    <w:rsid w:val="00AC7B57"/>
    <w:rsid w:val="00AD165F"/>
    <w:rsid w:val="00AD1A69"/>
    <w:rsid w:val="00AD4B96"/>
    <w:rsid w:val="00AD54D8"/>
    <w:rsid w:val="00AD7E4D"/>
    <w:rsid w:val="00AE1176"/>
    <w:rsid w:val="00AE128D"/>
    <w:rsid w:val="00AF45BB"/>
    <w:rsid w:val="00AF4CF8"/>
    <w:rsid w:val="00AF7A36"/>
    <w:rsid w:val="00B14E05"/>
    <w:rsid w:val="00B22701"/>
    <w:rsid w:val="00B27E25"/>
    <w:rsid w:val="00B348C7"/>
    <w:rsid w:val="00B35208"/>
    <w:rsid w:val="00B3547C"/>
    <w:rsid w:val="00B379EB"/>
    <w:rsid w:val="00B4356F"/>
    <w:rsid w:val="00B44A59"/>
    <w:rsid w:val="00B44E44"/>
    <w:rsid w:val="00B47B7A"/>
    <w:rsid w:val="00B50409"/>
    <w:rsid w:val="00B56856"/>
    <w:rsid w:val="00B628AC"/>
    <w:rsid w:val="00B646B8"/>
    <w:rsid w:val="00B77231"/>
    <w:rsid w:val="00B810D0"/>
    <w:rsid w:val="00B87A9E"/>
    <w:rsid w:val="00B948DC"/>
    <w:rsid w:val="00B962CC"/>
    <w:rsid w:val="00BA2D46"/>
    <w:rsid w:val="00BA5A7F"/>
    <w:rsid w:val="00BA6952"/>
    <w:rsid w:val="00BB0682"/>
    <w:rsid w:val="00BB1244"/>
    <w:rsid w:val="00BB6F95"/>
    <w:rsid w:val="00BE2C9A"/>
    <w:rsid w:val="00BE6F64"/>
    <w:rsid w:val="00BF2232"/>
    <w:rsid w:val="00BF4B90"/>
    <w:rsid w:val="00C02AA3"/>
    <w:rsid w:val="00C0406E"/>
    <w:rsid w:val="00C059A0"/>
    <w:rsid w:val="00C06FBC"/>
    <w:rsid w:val="00C110D4"/>
    <w:rsid w:val="00C12F08"/>
    <w:rsid w:val="00C15054"/>
    <w:rsid w:val="00C150BB"/>
    <w:rsid w:val="00C26CBD"/>
    <w:rsid w:val="00C4056F"/>
    <w:rsid w:val="00C41061"/>
    <w:rsid w:val="00C43E71"/>
    <w:rsid w:val="00C44038"/>
    <w:rsid w:val="00C52CA9"/>
    <w:rsid w:val="00C5602D"/>
    <w:rsid w:val="00C624B5"/>
    <w:rsid w:val="00C80BD4"/>
    <w:rsid w:val="00C93318"/>
    <w:rsid w:val="00C948F2"/>
    <w:rsid w:val="00CA2A3D"/>
    <w:rsid w:val="00CA7CA5"/>
    <w:rsid w:val="00CB0232"/>
    <w:rsid w:val="00CB18F8"/>
    <w:rsid w:val="00CB2541"/>
    <w:rsid w:val="00CB2AE9"/>
    <w:rsid w:val="00CB6D17"/>
    <w:rsid w:val="00CB7B8E"/>
    <w:rsid w:val="00CB7DA6"/>
    <w:rsid w:val="00CC0777"/>
    <w:rsid w:val="00CD0F52"/>
    <w:rsid w:val="00CD0FCB"/>
    <w:rsid w:val="00CD5F75"/>
    <w:rsid w:val="00CE369D"/>
    <w:rsid w:val="00CF3A42"/>
    <w:rsid w:val="00CF6104"/>
    <w:rsid w:val="00CF7DA0"/>
    <w:rsid w:val="00D03B29"/>
    <w:rsid w:val="00D05DEE"/>
    <w:rsid w:val="00D11083"/>
    <w:rsid w:val="00D14444"/>
    <w:rsid w:val="00D2550A"/>
    <w:rsid w:val="00D31895"/>
    <w:rsid w:val="00D3416E"/>
    <w:rsid w:val="00D36BBA"/>
    <w:rsid w:val="00D37946"/>
    <w:rsid w:val="00D50B0D"/>
    <w:rsid w:val="00D51F4A"/>
    <w:rsid w:val="00D5413C"/>
    <w:rsid w:val="00D54D2A"/>
    <w:rsid w:val="00D61BFD"/>
    <w:rsid w:val="00D73356"/>
    <w:rsid w:val="00D735D2"/>
    <w:rsid w:val="00D765C6"/>
    <w:rsid w:val="00D826C5"/>
    <w:rsid w:val="00D82BD4"/>
    <w:rsid w:val="00D91728"/>
    <w:rsid w:val="00DA4092"/>
    <w:rsid w:val="00DA4458"/>
    <w:rsid w:val="00DA5CCA"/>
    <w:rsid w:val="00DB06E9"/>
    <w:rsid w:val="00DB2AD8"/>
    <w:rsid w:val="00DC07A3"/>
    <w:rsid w:val="00DC0EF9"/>
    <w:rsid w:val="00DC1720"/>
    <w:rsid w:val="00DC201B"/>
    <w:rsid w:val="00DC4257"/>
    <w:rsid w:val="00DC58F2"/>
    <w:rsid w:val="00DE2B6E"/>
    <w:rsid w:val="00DE4D94"/>
    <w:rsid w:val="00E03DAA"/>
    <w:rsid w:val="00E105F4"/>
    <w:rsid w:val="00E11B8A"/>
    <w:rsid w:val="00E14713"/>
    <w:rsid w:val="00E21146"/>
    <w:rsid w:val="00E26984"/>
    <w:rsid w:val="00E362E7"/>
    <w:rsid w:val="00E40818"/>
    <w:rsid w:val="00E472E9"/>
    <w:rsid w:val="00E475BE"/>
    <w:rsid w:val="00E47AF5"/>
    <w:rsid w:val="00E5011E"/>
    <w:rsid w:val="00E5062A"/>
    <w:rsid w:val="00E5065D"/>
    <w:rsid w:val="00E51219"/>
    <w:rsid w:val="00E67A38"/>
    <w:rsid w:val="00E67E52"/>
    <w:rsid w:val="00E74128"/>
    <w:rsid w:val="00E764A4"/>
    <w:rsid w:val="00E76CB5"/>
    <w:rsid w:val="00E82FB0"/>
    <w:rsid w:val="00E87048"/>
    <w:rsid w:val="00E936B4"/>
    <w:rsid w:val="00E9510E"/>
    <w:rsid w:val="00EA3D30"/>
    <w:rsid w:val="00EA429D"/>
    <w:rsid w:val="00EA587F"/>
    <w:rsid w:val="00EC221F"/>
    <w:rsid w:val="00EC3616"/>
    <w:rsid w:val="00EC6C32"/>
    <w:rsid w:val="00ED38FA"/>
    <w:rsid w:val="00ED4C93"/>
    <w:rsid w:val="00ED5249"/>
    <w:rsid w:val="00EE1920"/>
    <w:rsid w:val="00EE2B39"/>
    <w:rsid w:val="00EE35E4"/>
    <w:rsid w:val="00F01D5E"/>
    <w:rsid w:val="00F03801"/>
    <w:rsid w:val="00F04F3D"/>
    <w:rsid w:val="00F05817"/>
    <w:rsid w:val="00F07FAC"/>
    <w:rsid w:val="00F150AD"/>
    <w:rsid w:val="00F159CE"/>
    <w:rsid w:val="00F1607C"/>
    <w:rsid w:val="00F2157C"/>
    <w:rsid w:val="00F2366C"/>
    <w:rsid w:val="00F23FDC"/>
    <w:rsid w:val="00F243C2"/>
    <w:rsid w:val="00F32703"/>
    <w:rsid w:val="00F41E6E"/>
    <w:rsid w:val="00F43743"/>
    <w:rsid w:val="00F4382C"/>
    <w:rsid w:val="00F43AE7"/>
    <w:rsid w:val="00F530A5"/>
    <w:rsid w:val="00F54036"/>
    <w:rsid w:val="00F541D9"/>
    <w:rsid w:val="00F677F9"/>
    <w:rsid w:val="00F83C85"/>
    <w:rsid w:val="00F840EA"/>
    <w:rsid w:val="00F87375"/>
    <w:rsid w:val="00F92446"/>
    <w:rsid w:val="00F94749"/>
    <w:rsid w:val="00FA13E0"/>
    <w:rsid w:val="00FB1D45"/>
    <w:rsid w:val="00FB26A8"/>
    <w:rsid w:val="00FB2E3E"/>
    <w:rsid w:val="00FB6743"/>
    <w:rsid w:val="00FD0B8B"/>
    <w:rsid w:val="00FD1504"/>
    <w:rsid w:val="00FD2771"/>
    <w:rsid w:val="00FD5497"/>
    <w:rsid w:val="00FD5DF6"/>
    <w:rsid w:val="00FD7444"/>
    <w:rsid w:val="00FE0452"/>
    <w:rsid w:val="00FE1207"/>
    <w:rsid w:val="00FE443C"/>
    <w:rsid w:val="00FE6AD2"/>
    <w:rsid w:val="00FF0DBA"/>
    <w:rsid w:val="00FF2D22"/>
    <w:rsid w:val="00FF77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81"/>
    <o:shapelayout v:ext="edit">
      <o:idmap v:ext="edit" data="1"/>
    </o:shapelayout>
  </w:shapeDefaults>
  <w:decimalSymbol w:val="."/>
  <w:listSeparator w:val=","/>
  <w15:chartTrackingRefBased/>
  <w15:docId w15:val="{7BF36462-7957-46B8-B9BD-3247278AD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0E7621"/>
    <w:pPr>
      <w:ind w:left="720"/>
      <w:contextualSpacing/>
    </w:pPr>
  </w:style>
  <w:style w:type="character" w:styleId="Hyperlink">
    <w:name w:val="Hyperlink"/>
    <w:basedOn w:val="DefaultParagraphFont"/>
    <w:uiPriority w:val="99"/>
    <w:unhideWhenUsed/>
    <w:rsid w:val="006C69E7"/>
    <w:rPr>
      <w:color w:val="993E21" w:themeColor="hyperlink"/>
      <w:u w:val="single"/>
    </w:rPr>
  </w:style>
  <w:style w:type="character" w:customStyle="1" w:styleId="UnresolvedMention1">
    <w:name w:val="Unresolved Mention1"/>
    <w:basedOn w:val="DefaultParagraphFont"/>
    <w:uiPriority w:val="99"/>
    <w:semiHidden/>
    <w:unhideWhenUsed/>
    <w:rsid w:val="006C69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ierran\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8793C-EAD2-4A5E-A6F4-32A429BE6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cover.dotx</Template>
  <TotalTime>1580</TotalTime>
  <Pages>16</Pages>
  <Words>3058</Words>
  <Characters>17437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Kierran Tomkins (1503299)</dc:creator>
  <cp:keywords/>
  <cp:lastModifiedBy>kierrantomkinsbass@outlook.com</cp:lastModifiedBy>
  <cp:revision>876</cp:revision>
  <dcterms:created xsi:type="dcterms:W3CDTF">2018-10-02T15:50:00Z</dcterms:created>
  <dcterms:modified xsi:type="dcterms:W3CDTF">2018-10-12T12:53:00Z</dcterms:modified>
  <cp:version/>
</cp:coreProperties>
</file>