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35"/>
      </w:tblGrid>
      <w:tr w:rsidR="004B7E44" w14:paraId="37DDCBB8" w14:textId="77777777" w:rsidTr="00B4765B">
        <w:trPr>
          <w:trHeight w:val="2477"/>
        </w:trPr>
        <w:tc>
          <w:tcPr>
            <w:tcW w:w="8135" w:type="dxa"/>
            <w:tcBorders>
              <w:top w:val="nil"/>
              <w:left w:val="nil"/>
              <w:bottom w:val="nil"/>
              <w:right w:val="nil"/>
            </w:tcBorders>
          </w:tcPr>
          <w:p w14:paraId="0B46D81F" w14:textId="0AC8F9F6" w:rsidR="004B7E44" w:rsidRDefault="004B7E44" w:rsidP="004B7E44"/>
        </w:tc>
      </w:tr>
      <w:tr w:rsidR="004B7E44" w14:paraId="4363F9B5" w14:textId="77777777" w:rsidTr="00B4765B">
        <w:trPr>
          <w:trHeight w:val="3725"/>
        </w:trPr>
        <w:tc>
          <w:tcPr>
            <w:tcW w:w="8135" w:type="dxa"/>
            <w:tcBorders>
              <w:top w:val="nil"/>
              <w:left w:val="nil"/>
              <w:bottom w:val="nil"/>
              <w:right w:val="nil"/>
            </w:tcBorders>
            <w:vAlign w:val="bottom"/>
          </w:tcPr>
          <w:p w14:paraId="07AE4399" w14:textId="535C1899" w:rsidR="004B7E44" w:rsidRDefault="004B7E44" w:rsidP="004B7E44"/>
        </w:tc>
      </w:tr>
    </w:tbl>
    <w:p w14:paraId="6D6F6646" w14:textId="468CF73C" w:rsidR="004B7E44" w:rsidRDefault="004B7E44" w:rsidP="004B7E44">
      <w:r>
        <w:rPr>
          <w:noProof/>
          <w:lang w:bidi="en-GB"/>
        </w:rPr>
        <w:drawing>
          <wp:anchor distT="0" distB="0" distL="114300" distR="114300" simplePos="0" relativeHeight="251658240" behindDoc="1" locked="0" layoutInCell="1" allowOverlap="1" wp14:anchorId="36726677" wp14:editId="710FBCFC">
            <wp:simplePos x="0" y="0"/>
            <wp:positionH relativeFrom="page">
              <wp:posOffset>16042</wp:posOffset>
            </wp:positionH>
            <wp:positionV relativeFrom="page">
              <wp:posOffset>-1684421</wp:posOffset>
            </wp:positionV>
            <wp:extent cx="7535346" cy="13555579"/>
            <wp:effectExtent l="0" t="0" r="889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7547325" cy="13577128"/>
                    </a:xfrm>
                    <a:prstGeom prst="rect">
                      <a:avLst/>
                    </a:prstGeom>
                  </pic:spPr>
                </pic:pic>
              </a:graphicData>
            </a:graphic>
            <wp14:sizeRelH relativeFrom="margin">
              <wp14:pctWidth>0</wp14:pctWidth>
            </wp14:sizeRelH>
            <wp14:sizeRelV relativeFrom="margin">
              <wp14:pctHeight>0</wp14:pctHeight>
            </wp14:sizeRelV>
          </wp:anchor>
        </w:drawing>
      </w:r>
    </w:p>
    <w:p w14:paraId="65B37D3E" w14:textId="1497B950" w:rsidR="004B7E44" w:rsidRDefault="00B4765B">
      <w:pPr>
        <w:spacing w:after="200"/>
      </w:pPr>
      <w:r>
        <w:rPr>
          <w:noProof/>
          <w:lang w:bidi="en-GB"/>
        </w:rPr>
        <mc:AlternateContent>
          <mc:Choice Requires="wps">
            <w:drawing>
              <wp:anchor distT="0" distB="0" distL="114300" distR="114300" simplePos="0" relativeHeight="251662336" behindDoc="0" locked="0" layoutInCell="1" allowOverlap="1" wp14:anchorId="54A8F9CB" wp14:editId="2CA96048">
                <wp:simplePos x="0" y="0"/>
                <wp:positionH relativeFrom="column">
                  <wp:posOffset>2677160</wp:posOffset>
                </wp:positionH>
                <wp:positionV relativeFrom="paragraph">
                  <wp:posOffset>4029075</wp:posOffset>
                </wp:positionV>
                <wp:extent cx="3634740" cy="12573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634740" cy="1257300"/>
                        </a:xfrm>
                        <a:prstGeom prst="rect">
                          <a:avLst/>
                        </a:prstGeom>
                        <a:noFill/>
                        <a:ln w="6350">
                          <a:noFill/>
                        </a:ln>
                      </wps:spPr>
                      <wps:txbx>
                        <w:txbxContent>
                          <w:p w14:paraId="3379C4F5" w14:textId="135EE95D" w:rsidR="004B7E44" w:rsidRDefault="00786676" w:rsidP="004B7E44">
                            <w:pPr>
                              <w:rPr>
                                <w:lang w:bidi="en-GB"/>
                              </w:rPr>
                            </w:pPr>
                            <w:r>
                              <w:rPr>
                                <w:lang w:bidi="en-GB"/>
                              </w:rPr>
                              <w:t>Module name: Marketing Fundamentals</w:t>
                            </w:r>
                          </w:p>
                          <w:p w14:paraId="3114FEA5" w14:textId="71CC32BE" w:rsidR="00786676" w:rsidRDefault="00786676" w:rsidP="004B7E44">
                            <w:pPr>
                              <w:rPr>
                                <w:lang w:bidi="en-GB"/>
                              </w:rPr>
                            </w:pPr>
                            <w:r>
                              <w:rPr>
                                <w:lang w:bidi="en-GB"/>
                              </w:rPr>
                              <w:t>Module code: LCBB4004</w:t>
                            </w:r>
                          </w:p>
                          <w:p w14:paraId="06405D84" w14:textId="76934A29" w:rsidR="00786676" w:rsidRDefault="00786676" w:rsidP="004B7E44">
                            <w:pPr>
                              <w:rPr>
                                <w:lang w:bidi="en-GB"/>
                              </w:rPr>
                            </w:pPr>
                            <w:r>
                              <w:rPr>
                                <w:lang w:bidi="en-GB"/>
                              </w:rPr>
                              <w:t xml:space="preserve">Lecturers name: Tushara </w:t>
                            </w:r>
                            <w:proofErr w:type="spellStart"/>
                            <w:r>
                              <w:rPr>
                                <w:lang w:bidi="en-GB"/>
                              </w:rPr>
                              <w:t>Balendran</w:t>
                            </w:r>
                            <w:proofErr w:type="spellEnd"/>
                          </w:p>
                          <w:p w14:paraId="55B8DC9B" w14:textId="19CD8914" w:rsidR="00786676" w:rsidRDefault="00786676" w:rsidP="004B7E44">
                            <w:pPr>
                              <w:rPr>
                                <w:lang w:bidi="en-GB"/>
                              </w:rPr>
                            </w:pPr>
                            <w:r>
                              <w:rPr>
                                <w:lang w:bidi="en-GB"/>
                              </w:rPr>
                              <w:t>Student name: Paul-Silvian Vornicescu</w:t>
                            </w:r>
                          </w:p>
                          <w:p w14:paraId="7E46E93D" w14:textId="4860E9B3" w:rsidR="00786676" w:rsidRPr="004B7E44" w:rsidRDefault="00786676" w:rsidP="004B7E44">
                            <w:r>
                              <w:rPr>
                                <w:lang w:bidi="en-GB"/>
                              </w:rPr>
                              <w:t>Student ID No: 2246785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A8F9CB" id="_x0000_t202" coordsize="21600,21600" o:spt="202" path="m,l,21600r21600,l21600,xe">
                <v:stroke joinstyle="miter"/>
                <v:path gradientshapeok="t" o:connecttype="rect"/>
              </v:shapetype>
              <v:shape id="Text Box 7" o:spid="_x0000_s1026" type="#_x0000_t202" style="position:absolute;margin-left:210.8pt;margin-top:317.25pt;width:286.2pt;height: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" filled="f" stroked="f" strokeweight=".5pt">
                <v:textbox>
                  <w:txbxContent>
                    <w:p w14:paraId="3379C4F5" w14:textId="135EE95D" w:rsidR="004B7E44" w:rsidRDefault="00786676" w:rsidP="004B7E44">
                      <w:pPr>
                        <w:rPr>
                          <w:lang w:bidi="en-GB"/>
                        </w:rPr>
                      </w:pPr>
                      <w:r>
                        <w:rPr>
                          <w:lang w:bidi="en-GB"/>
                        </w:rPr>
                        <w:t>Module name: Marketing Fundamentals</w:t>
                      </w:r>
                    </w:p>
                    <w:p w14:paraId="3114FEA5" w14:textId="71CC32BE" w:rsidR="00786676" w:rsidRDefault="00786676" w:rsidP="004B7E44">
                      <w:pPr>
                        <w:rPr>
                          <w:lang w:bidi="en-GB"/>
                        </w:rPr>
                      </w:pPr>
                      <w:r>
                        <w:rPr>
                          <w:lang w:bidi="en-GB"/>
                        </w:rPr>
                        <w:t>Module code: LCBB4004</w:t>
                      </w:r>
                    </w:p>
                    <w:p w14:paraId="06405D84" w14:textId="76934A29" w:rsidR="00786676" w:rsidRDefault="00786676" w:rsidP="004B7E44">
                      <w:pPr>
                        <w:rPr>
                          <w:lang w:bidi="en-GB"/>
                        </w:rPr>
                      </w:pPr>
                      <w:r>
                        <w:rPr>
                          <w:lang w:bidi="en-GB"/>
                        </w:rPr>
                        <w:t xml:space="preserve">Lecturers name: Tushara </w:t>
                      </w:r>
                      <w:proofErr w:type="spellStart"/>
                      <w:r>
                        <w:rPr>
                          <w:lang w:bidi="en-GB"/>
                        </w:rPr>
                        <w:t>Balendran</w:t>
                      </w:r>
                      <w:proofErr w:type="spellEnd"/>
                    </w:p>
                    <w:p w14:paraId="55B8DC9B" w14:textId="19CD8914" w:rsidR="00786676" w:rsidRDefault="00786676" w:rsidP="004B7E44">
                      <w:pPr>
                        <w:rPr>
                          <w:lang w:bidi="en-GB"/>
                        </w:rPr>
                      </w:pPr>
                      <w:r>
                        <w:rPr>
                          <w:lang w:bidi="en-GB"/>
                        </w:rPr>
                        <w:t>Student name: Paul-Silvian Vornicescu</w:t>
                      </w:r>
                    </w:p>
                    <w:p w14:paraId="7E46E93D" w14:textId="4860E9B3" w:rsidR="00786676" w:rsidRPr="004B7E44" w:rsidRDefault="00786676" w:rsidP="004B7E44">
                      <w:r>
                        <w:rPr>
                          <w:lang w:bidi="en-GB"/>
                        </w:rPr>
                        <w:t>Student ID No: 2246785</w:t>
                      </w:r>
                    </w:p>
                  </w:txbxContent>
                </v:textbox>
                <w10:wrap type="square"/>
              </v:shape>
            </w:pict>
          </mc:Fallback>
        </mc:AlternateContent>
      </w:r>
      <w:r>
        <w:rPr>
          <w:noProof/>
          <w:lang w:bidi="en-GB"/>
        </w:rPr>
        <mc:AlternateContent>
          <mc:Choice Requires="wps">
            <w:drawing>
              <wp:anchor distT="0" distB="0" distL="114300" distR="114300" simplePos="0" relativeHeight="251661312" behindDoc="0" locked="0" layoutInCell="1" allowOverlap="1" wp14:anchorId="47128898" wp14:editId="4B886854">
                <wp:simplePos x="0" y="0"/>
                <wp:positionH relativeFrom="margin">
                  <wp:posOffset>2035175</wp:posOffset>
                </wp:positionH>
                <wp:positionV relativeFrom="paragraph">
                  <wp:posOffset>2407285</wp:posOffset>
                </wp:positionV>
                <wp:extent cx="4210050" cy="134112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210050" cy="1341120"/>
                        </a:xfrm>
                        <a:prstGeom prst="rect">
                          <a:avLst/>
                        </a:prstGeom>
                        <a:noFill/>
                        <a:ln w="6350">
                          <a:noFill/>
                        </a:ln>
                      </wps:spPr>
                      <wps:txbx>
                        <w:txbxContent>
                          <w:p w14:paraId="6DF0C739" w14:textId="77777777" w:rsidR="00B4765B" w:rsidRPr="00B4765B" w:rsidRDefault="00B4765B" w:rsidP="00B4765B">
                            <w:pPr>
                              <w:pStyle w:val="Subtitle"/>
                              <w:rPr>
                                <w:sz w:val="60"/>
                                <w:szCs w:val="60"/>
                                <w:lang w:bidi="en-GB"/>
                              </w:rPr>
                            </w:pPr>
                            <w:r w:rsidRPr="00B4765B">
                              <w:rPr>
                                <w:sz w:val="60"/>
                                <w:szCs w:val="60"/>
                                <w:lang w:bidi="en-GB"/>
                              </w:rPr>
                              <w:t>Assignment 1</w:t>
                            </w:r>
                          </w:p>
                          <w:p w14:paraId="4917D6A9" w14:textId="77777777" w:rsidR="00B4765B" w:rsidRPr="00B4765B" w:rsidRDefault="00B4765B" w:rsidP="00B4765B">
                            <w:pPr>
                              <w:pStyle w:val="Subtitle"/>
                              <w:rPr>
                                <w:sz w:val="60"/>
                                <w:szCs w:val="60"/>
                              </w:rPr>
                            </w:pPr>
                            <w:r w:rsidRPr="00B4765B">
                              <w:rPr>
                                <w:sz w:val="60"/>
                                <w:szCs w:val="60"/>
                                <w:lang w:bidi="en-GB"/>
                              </w:rPr>
                              <w:t>by Paul Vornicescu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128898" id="Text Box 3" o:spid="_x0000_s1027" type="#_x0000_t202" style="position:absolute;margin-left:160.25pt;margin-top:189.55pt;width:331.5pt;height:105.6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" filled="f" stroked="f" strokeweight=".5pt">
                <v:textbox>
                  <w:txbxContent>
                    <w:p w14:paraId="6DF0C739" w14:textId="77777777" w:rsidR="00B4765B" w:rsidRPr="00B4765B" w:rsidRDefault="00B4765B" w:rsidP="00B4765B">
                      <w:pPr>
                        <w:pStyle w:val="Subtitle"/>
                        <w:rPr>
                          <w:sz w:val="60"/>
                          <w:szCs w:val="60"/>
                          <w:lang w:bidi="en-GB"/>
                        </w:rPr>
                      </w:pPr>
                      <w:r w:rsidRPr="00B4765B">
                        <w:rPr>
                          <w:sz w:val="60"/>
                          <w:szCs w:val="60"/>
                          <w:lang w:bidi="en-GB"/>
                        </w:rPr>
                        <w:t>Assignment 1</w:t>
                      </w:r>
                    </w:p>
                    <w:p w14:paraId="4917D6A9" w14:textId="77777777" w:rsidR="00B4765B" w:rsidRPr="00B4765B" w:rsidRDefault="00B4765B" w:rsidP="00B4765B">
                      <w:pPr>
                        <w:pStyle w:val="Subtitle"/>
                        <w:rPr>
                          <w:sz w:val="60"/>
                          <w:szCs w:val="60"/>
                        </w:rPr>
                      </w:pPr>
                      <w:r w:rsidRPr="00B4765B">
                        <w:rPr>
                          <w:sz w:val="60"/>
                          <w:szCs w:val="60"/>
                          <w:lang w:bidi="en-GB"/>
                        </w:rPr>
                        <w:t>by Paul Vornicescu</w:t>
                      </w:r>
                    </w:p>
                  </w:txbxContent>
                </v:textbox>
                <w10:wrap type="square" anchorx="margin"/>
              </v:shape>
            </w:pict>
          </mc:Fallback>
        </mc:AlternateContent>
      </w:r>
      <w:r>
        <w:rPr>
          <w:noProof/>
          <w:lang w:bidi="en-GB"/>
        </w:rPr>
        <mc:AlternateContent>
          <mc:Choice Requires="wps">
            <w:drawing>
              <wp:anchor distT="0" distB="0" distL="114300" distR="114300" simplePos="0" relativeHeight="251660288" behindDoc="0" locked="0" layoutInCell="1" allowOverlap="1" wp14:anchorId="7B1672C3" wp14:editId="2B76CA2D">
                <wp:simplePos x="0" y="0"/>
                <wp:positionH relativeFrom="column">
                  <wp:posOffset>1341889</wp:posOffset>
                </wp:positionH>
                <wp:positionV relativeFrom="paragraph">
                  <wp:posOffset>842779</wp:posOffset>
                </wp:positionV>
                <wp:extent cx="5138670" cy="815340"/>
                <wp:effectExtent l="0" t="0" r="0" b="3810"/>
                <wp:wrapSquare wrapText="bothSides"/>
                <wp:docPr id="8" name="Text Box 8"/>
                <wp:cNvGraphicFramePr/>
                <a:graphic xmlns:a="http://schemas.openxmlformats.org/drawingml/2006/main">
                  <a:graphicData uri="http://schemas.microsoft.com/office/word/2010/wordprocessingShape">
                    <wps:wsp>
                      <wps:cNvSpPr txBox="1"/>
                      <wps:spPr>
                        <a:xfrm>
                          <a:off x="0" y="0"/>
                          <a:ext cx="5138670" cy="815340"/>
                        </a:xfrm>
                        <a:prstGeom prst="rect">
                          <a:avLst/>
                        </a:prstGeom>
                        <a:noFill/>
                        <a:ln w="6350">
                          <a:noFill/>
                        </a:ln>
                      </wps:spPr>
                      <wps:txbx>
                        <w:txbxContent>
                          <w:p w14:paraId="1EBE7BF6" w14:textId="59D89D72" w:rsidR="004B7E44" w:rsidRPr="004B7E44" w:rsidRDefault="00786676" w:rsidP="004B7E44">
                            <w:pPr>
                              <w:pStyle w:val="Title"/>
                            </w:pPr>
                            <w:r>
                              <w:rPr>
                                <w:lang w:bidi="en-GB"/>
                              </w:rPr>
                              <w:t>Mercedes-Benz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1672C3" id="Text Box 8" o:spid="_x0000_s1028" type="#_x0000_t202" style="position:absolute;margin-left:105.65pt;margin-top:66.35pt;width:404.6pt;height:64.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" filled="f" stroked="f" strokeweight=".5pt">
                <v:textbox>
                  <w:txbxContent>
                    <w:p w14:paraId="1EBE7BF6" w14:textId="59D89D72" w:rsidR="004B7E44" w:rsidRPr="004B7E44" w:rsidRDefault="00786676" w:rsidP="004B7E44">
                      <w:pPr>
                        <w:pStyle w:val="Title"/>
                      </w:pPr>
                      <w:r>
                        <w:rPr>
                          <w:lang w:bidi="en-GB"/>
                        </w:rPr>
                        <w:t>Mercedes-Benz</w:t>
                      </w:r>
                    </w:p>
                  </w:txbxContent>
                </v:textbox>
                <w10:wrap type="square"/>
              </v:shape>
            </w:pict>
          </mc:Fallback>
        </mc:AlternateContent>
      </w:r>
      <w:r>
        <w:rPr>
          <w:noProof/>
          <w:lang w:bidi="en-GB"/>
        </w:rPr>
        <mc:AlternateContent>
          <mc:Choice Requires="wps">
            <w:drawing>
              <wp:anchor distT="0" distB="0" distL="114300" distR="114300" simplePos="0" relativeHeight="251659264" behindDoc="1" locked="0" layoutInCell="1" allowOverlap="1" wp14:anchorId="53911EBA" wp14:editId="30261111">
                <wp:simplePos x="0" y="0"/>
                <wp:positionH relativeFrom="page">
                  <wp:align>right</wp:align>
                </wp:positionH>
                <wp:positionV relativeFrom="page">
                  <wp:posOffset>1058010</wp:posOffset>
                </wp:positionV>
                <wp:extent cx="5983705" cy="5662864"/>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5983705" cy="566286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0CC21" id="Rectangle 2" o:spid="_x0000_s1026" alt="coloured rectangle" style="position:absolute;margin-left:419.95pt;margin-top:83.3pt;width:471.15pt;height:445.9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" fillcolor="#a4063e [3204]" stroked="f" strokeweight="2pt">
                <w10:wrap anchorx="page" anchory="page"/>
              </v:rect>
            </w:pict>
          </mc:Fallback>
        </mc:AlternateContent>
      </w:r>
      <w:r w:rsidR="004B7E44">
        <w:rPr>
          <w:lang w:bidi="en-GB"/>
        </w:rPr>
        <w:br w:type="page"/>
      </w:r>
    </w:p>
    <w:p w14:paraId="6D6D0810" w14:textId="0FE65978" w:rsidR="008965BE" w:rsidRDefault="003B1BC2" w:rsidP="004B7E44">
      <w:r>
        <w:lastRenderedPageBreak/>
        <w:t>Contents</w:t>
      </w:r>
    </w:p>
    <w:p w14:paraId="4C56E0B0" w14:textId="1D80061F" w:rsidR="008965BE" w:rsidRPr="008965BE" w:rsidRDefault="008965BE" w:rsidP="00FC254E">
      <w:pPr>
        <w:pStyle w:val="NoSpacing"/>
        <w:ind w:left="810"/>
        <w:jc w:val="both"/>
        <w:rPr>
          <w:sz w:val="56"/>
          <w:szCs w:val="56"/>
        </w:rPr>
      </w:pPr>
      <w:r w:rsidRPr="008965BE">
        <w:rPr>
          <w:sz w:val="56"/>
          <w:szCs w:val="56"/>
        </w:rPr>
        <w:t>History</w:t>
      </w:r>
    </w:p>
    <w:p w14:paraId="778343E7" w14:textId="0504FB9F" w:rsidR="00C87204" w:rsidRDefault="00C87204" w:rsidP="00026358">
      <w:pPr>
        <w:pStyle w:val="NoSpacing"/>
        <w:ind w:firstLine="720"/>
        <w:jc w:val="both"/>
        <w:rPr>
          <w:sz w:val="24"/>
          <w:szCs w:val="24"/>
        </w:rPr>
      </w:pPr>
    </w:p>
    <w:p w14:paraId="42FFD945" w14:textId="130F9C62" w:rsidR="00026358" w:rsidRPr="00026358" w:rsidRDefault="00C87204" w:rsidP="00026358">
      <w:pPr>
        <w:pStyle w:val="NoSpacing"/>
        <w:ind w:firstLine="720"/>
        <w:jc w:val="both"/>
        <w:rPr>
          <w:sz w:val="24"/>
          <w:szCs w:val="24"/>
        </w:rPr>
      </w:pPr>
      <w:r>
        <w:rPr>
          <w:noProof/>
          <w:sz w:val="56"/>
          <w:szCs w:val="56"/>
        </w:rPr>
        <w:drawing>
          <wp:anchor distT="0" distB="0" distL="114300" distR="114300" simplePos="0" relativeHeight="251663360" behindDoc="0" locked="0" layoutInCell="1" allowOverlap="1" wp14:anchorId="62494D95" wp14:editId="6A2D1561">
            <wp:simplePos x="0" y="0"/>
            <wp:positionH relativeFrom="margin">
              <wp:posOffset>3512820</wp:posOffset>
            </wp:positionH>
            <wp:positionV relativeFrom="margin">
              <wp:posOffset>953770</wp:posOffset>
            </wp:positionV>
            <wp:extent cx="2555240" cy="3404235"/>
            <wp:effectExtent l="0" t="0" r="0" b="5715"/>
            <wp:wrapSquare wrapText="bothSides"/>
            <wp:docPr id="166228076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280764" name="Picture 1">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5240" cy="3404235"/>
                    </a:xfrm>
                    <a:prstGeom prst="rect">
                      <a:avLst/>
                    </a:prstGeom>
                  </pic:spPr>
                </pic:pic>
              </a:graphicData>
            </a:graphic>
            <wp14:sizeRelH relativeFrom="margin">
              <wp14:pctWidth>0</wp14:pctWidth>
            </wp14:sizeRelH>
            <wp14:sizeRelV relativeFrom="margin">
              <wp14:pctHeight>0</wp14:pctHeight>
            </wp14:sizeRelV>
          </wp:anchor>
        </w:drawing>
      </w:r>
      <w:r w:rsidR="00026358" w:rsidRPr="00026358">
        <w:rPr>
          <w:sz w:val="24"/>
          <w:szCs w:val="24"/>
        </w:rPr>
        <w:t>Mercedes-Benz, an iconic German automobile manufacturer, has an illustrious history that extends over a century, with its origins rooted in the broader history of the automobile itself. Established in 1926, Mercedes-Benz can trace its lineage back to two significant individuals in automotive history, Gottlieb Daimler and Karl Benz, who, operating independently, crafted the world's first internal combustion engine-powered automobiles in 1886 (</w:t>
      </w:r>
      <w:proofErr w:type="spellStart"/>
      <w:r w:rsidR="00026358" w:rsidRPr="00026358">
        <w:rPr>
          <w:sz w:val="24"/>
          <w:szCs w:val="24"/>
        </w:rPr>
        <w:t>Nieuwenhuis</w:t>
      </w:r>
      <w:proofErr w:type="spellEnd"/>
      <w:r w:rsidR="00026358" w:rsidRPr="00026358">
        <w:rPr>
          <w:sz w:val="24"/>
          <w:szCs w:val="24"/>
        </w:rPr>
        <w:t xml:space="preserve"> &amp; Wells, 2007).</w:t>
      </w:r>
    </w:p>
    <w:p w14:paraId="4981BF10" w14:textId="774E7903" w:rsidR="00026358" w:rsidRPr="00026358" w:rsidRDefault="00026358" w:rsidP="00026358">
      <w:pPr>
        <w:pStyle w:val="NoSpacing"/>
        <w:ind w:firstLine="720"/>
        <w:jc w:val="both"/>
        <w:rPr>
          <w:sz w:val="24"/>
          <w:szCs w:val="24"/>
        </w:rPr>
      </w:pPr>
      <w:r w:rsidRPr="00026358">
        <w:rPr>
          <w:sz w:val="24"/>
          <w:szCs w:val="24"/>
        </w:rPr>
        <w:t>Karl Benz engineered the "Benz Patent-Motorwagen", which is recognised as the world's first practical automobile, while Gottlieb Daimler and his associate Wilhelm Maybach developed a motorised carriage around the same time (</w:t>
      </w:r>
      <w:proofErr w:type="spellStart"/>
      <w:r w:rsidRPr="00026358">
        <w:rPr>
          <w:sz w:val="24"/>
          <w:szCs w:val="24"/>
        </w:rPr>
        <w:t>Nieuwenhuis</w:t>
      </w:r>
      <w:proofErr w:type="spellEnd"/>
      <w:r w:rsidRPr="00026358">
        <w:rPr>
          <w:sz w:val="24"/>
          <w:szCs w:val="24"/>
        </w:rPr>
        <w:t xml:space="preserve"> &amp; Wells, 2007). The companies established by these pioneers—Benz &amp; Cie. and the Daimler </w:t>
      </w:r>
      <w:proofErr w:type="spellStart"/>
      <w:r w:rsidRPr="00026358">
        <w:rPr>
          <w:sz w:val="24"/>
          <w:szCs w:val="24"/>
        </w:rPr>
        <w:t>Motoren</w:t>
      </w:r>
      <w:proofErr w:type="spellEnd"/>
      <w:r w:rsidRPr="00026358">
        <w:rPr>
          <w:sz w:val="24"/>
          <w:szCs w:val="24"/>
        </w:rPr>
        <w:t xml:space="preserve"> Gesellschaft (DMG)</w:t>
      </w:r>
      <w:r w:rsidR="00903079">
        <w:rPr>
          <w:sz w:val="24"/>
          <w:szCs w:val="24"/>
        </w:rPr>
        <w:t xml:space="preserve"> </w:t>
      </w:r>
      <w:r w:rsidRPr="00026358">
        <w:rPr>
          <w:sz w:val="24"/>
          <w:szCs w:val="24"/>
        </w:rPr>
        <w:t>continued to function independently until they merged in 1926, forming Daimler-Benz, and introducing the Mercedes-Benz brand (</w:t>
      </w:r>
      <w:proofErr w:type="spellStart"/>
      <w:r w:rsidRPr="00026358">
        <w:rPr>
          <w:sz w:val="24"/>
          <w:szCs w:val="24"/>
        </w:rPr>
        <w:t>Eckermann</w:t>
      </w:r>
      <w:proofErr w:type="spellEnd"/>
      <w:r w:rsidRPr="00026358">
        <w:rPr>
          <w:sz w:val="24"/>
          <w:szCs w:val="24"/>
        </w:rPr>
        <w:t>, 2001).</w:t>
      </w:r>
    </w:p>
    <w:p w14:paraId="376F955F" w14:textId="183FA724" w:rsidR="00026358" w:rsidRPr="00026358" w:rsidRDefault="00C87204" w:rsidP="00026358">
      <w:pPr>
        <w:pStyle w:val="NoSpacing"/>
        <w:ind w:firstLine="720"/>
        <w:jc w:val="both"/>
        <w:rPr>
          <w:sz w:val="24"/>
          <w:szCs w:val="24"/>
        </w:rPr>
      </w:pPr>
      <w:r>
        <w:rPr>
          <w:noProof/>
          <w:sz w:val="24"/>
          <w:szCs w:val="24"/>
        </w:rPr>
        <w:drawing>
          <wp:anchor distT="0" distB="0" distL="114300" distR="114300" simplePos="0" relativeHeight="251664384" behindDoc="0" locked="0" layoutInCell="1" allowOverlap="1" wp14:anchorId="0606B02E" wp14:editId="7B1C6CD7">
            <wp:simplePos x="0" y="0"/>
            <wp:positionH relativeFrom="margin">
              <wp:posOffset>4697</wp:posOffset>
            </wp:positionH>
            <wp:positionV relativeFrom="margin">
              <wp:posOffset>5786755</wp:posOffset>
            </wp:positionV>
            <wp:extent cx="2720975" cy="3400425"/>
            <wp:effectExtent l="0" t="0" r="3175" b="9525"/>
            <wp:wrapSquare wrapText="bothSides"/>
            <wp:docPr id="1500843427" name="Picture 2" descr="Gottlieb Daimler&#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43427" name="Picture 2" descr="Gottlieb Daimler&#10;">
                      <a:extLst>
                        <a:ext uri="{C183D7F6-B498-43B3-948B-1728B52AA6E4}">
                          <adec:decorative xmlns:adec="http://schemas.microsoft.com/office/drawing/2017/decorative" val="0"/>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0975" cy="3400425"/>
                    </a:xfrm>
                    <a:prstGeom prst="rect">
                      <a:avLst/>
                    </a:prstGeom>
                  </pic:spPr>
                </pic:pic>
              </a:graphicData>
            </a:graphic>
            <wp14:sizeRelH relativeFrom="margin">
              <wp14:pctWidth>0</wp14:pctWidth>
            </wp14:sizeRelH>
            <wp14:sizeRelV relativeFrom="margin">
              <wp14:pctHeight>0</wp14:pctHeight>
            </wp14:sizeRelV>
          </wp:anchor>
        </w:drawing>
      </w:r>
      <w:r w:rsidR="00026358" w:rsidRPr="00026358">
        <w:rPr>
          <w:sz w:val="24"/>
          <w:szCs w:val="24"/>
        </w:rPr>
        <w:t xml:space="preserve">The brand name Mercedes was inspired by Mercedes </w:t>
      </w:r>
      <w:proofErr w:type="spellStart"/>
      <w:r w:rsidR="00026358" w:rsidRPr="00026358">
        <w:rPr>
          <w:sz w:val="24"/>
          <w:szCs w:val="24"/>
        </w:rPr>
        <w:t>Jellinek</w:t>
      </w:r>
      <w:proofErr w:type="spellEnd"/>
      <w:r w:rsidR="00026358" w:rsidRPr="00026358">
        <w:rPr>
          <w:sz w:val="24"/>
          <w:szCs w:val="24"/>
        </w:rPr>
        <w:t xml:space="preserve">, the daughter of Emil </w:t>
      </w:r>
      <w:proofErr w:type="spellStart"/>
      <w:r w:rsidR="00026358" w:rsidRPr="00026358">
        <w:rPr>
          <w:sz w:val="24"/>
          <w:szCs w:val="24"/>
        </w:rPr>
        <w:t>Jellinek</w:t>
      </w:r>
      <w:proofErr w:type="spellEnd"/>
      <w:r w:rsidR="00026358" w:rsidRPr="00026358">
        <w:rPr>
          <w:sz w:val="24"/>
          <w:szCs w:val="24"/>
        </w:rPr>
        <w:t>, a prominent Austrian automobile entrepreneur and member of DMG's board of directors. The Mercedes 35 HP model, which debuted in 1901, was an innovative design that cemented the reputation of the Mercedes brand within the burgeoning automotive industry.</w:t>
      </w:r>
    </w:p>
    <w:p w14:paraId="0B650E49" w14:textId="5A1D111C" w:rsidR="00026358" w:rsidRPr="00026358" w:rsidRDefault="00026358" w:rsidP="00026358">
      <w:pPr>
        <w:pStyle w:val="NoSpacing"/>
        <w:ind w:firstLine="720"/>
        <w:jc w:val="both"/>
        <w:rPr>
          <w:sz w:val="24"/>
          <w:szCs w:val="24"/>
        </w:rPr>
      </w:pPr>
      <w:r w:rsidRPr="00026358">
        <w:rPr>
          <w:sz w:val="24"/>
          <w:szCs w:val="24"/>
        </w:rPr>
        <w:t>Throughout the 20th century, Mercedes-Benz has maintained its reputation for quality and durability. The brand played a pioneering role in many technological and safety innovations that later became common in other vehicles. For instance, Mercedes-Benz developed the first diesel-powered passenger car, the 260D, in 1936 and introduced the pioneering safety system, the Anti-lock Braking System (ABS), in 1978.</w:t>
      </w:r>
    </w:p>
    <w:p w14:paraId="56ED0439" w14:textId="3093913E" w:rsidR="00647735" w:rsidRDefault="00026358" w:rsidP="00026358">
      <w:pPr>
        <w:pStyle w:val="NoSpacing"/>
        <w:ind w:firstLine="720"/>
        <w:jc w:val="both"/>
        <w:rPr>
          <w:sz w:val="24"/>
          <w:szCs w:val="24"/>
        </w:rPr>
      </w:pPr>
      <w:r w:rsidRPr="00026358">
        <w:rPr>
          <w:sz w:val="24"/>
          <w:szCs w:val="24"/>
        </w:rPr>
        <w:t xml:space="preserve">In the 21st century, Mercedes-Benz has made significant strides in electric </w:t>
      </w:r>
      <w:r w:rsidR="00C87204">
        <w:rPr>
          <w:noProof/>
          <w:sz w:val="24"/>
          <w:szCs w:val="24"/>
        </w:rPr>
        <w:lastRenderedPageBreak/>
        <w:drawing>
          <wp:anchor distT="0" distB="0" distL="114300" distR="114300" simplePos="0" relativeHeight="251665408" behindDoc="0" locked="0" layoutInCell="1" allowOverlap="1" wp14:anchorId="4AB562AA" wp14:editId="335466EA">
            <wp:simplePos x="0" y="0"/>
            <wp:positionH relativeFrom="margin">
              <wp:posOffset>3960495</wp:posOffset>
            </wp:positionH>
            <wp:positionV relativeFrom="margin">
              <wp:posOffset>-163329</wp:posOffset>
            </wp:positionV>
            <wp:extent cx="2162810" cy="2162810"/>
            <wp:effectExtent l="0" t="0" r="8890" b="8890"/>
            <wp:wrapSquare wrapText="bothSides"/>
            <wp:docPr id="589114110" name="Picture 3" descr="Mercedes Benz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114110" name="Picture 3" descr="Mercedes Benz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62810" cy="2162810"/>
                    </a:xfrm>
                    <a:prstGeom prst="rect">
                      <a:avLst/>
                    </a:prstGeom>
                  </pic:spPr>
                </pic:pic>
              </a:graphicData>
            </a:graphic>
            <wp14:sizeRelH relativeFrom="margin">
              <wp14:pctWidth>0</wp14:pctWidth>
            </wp14:sizeRelH>
            <wp14:sizeRelV relativeFrom="margin">
              <wp14:pctHeight>0</wp14:pctHeight>
            </wp14:sizeRelV>
          </wp:anchor>
        </w:drawing>
      </w:r>
      <w:r w:rsidRPr="00026358">
        <w:rPr>
          <w:sz w:val="24"/>
          <w:szCs w:val="24"/>
        </w:rPr>
        <w:t>vehicle production, forming the EQ sub-brand, and continues to be a significant player in the luxury automobile market. With a focus on sustainable mobility and digitisation, Mercedes-Benz is poised to continue its storied legacy in the automotive industry.</w:t>
      </w:r>
    </w:p>
    <w:p w14:paraId="5829F4C1" w14:textId="4F1700EB" w:rsidR="00647735" w:rsidRDefault="00647735" w:rsidP="008965BE">
      <w:pPr>
        <w:pStyle w:val="NoSpacing"/>
        <w:ind w:firstLine="720"/>
        <w:jc w:val="both"/>
        <w:rPr>
          <w:sz w:val="24"/>
          <w:szCs w:val="24"/>
        </w:rPr>
      </w:pPr>
    </w:p>
    <w:p w14:paraId="2EA08D83" w14:textId="43F4E4C4" w:rsidR="00647735" w:rsidRDefault="00647735" w:rsidP="008965BE">
      <w:pPr>
        <w:pStyle w:val="NoSpacing"/>
        <w:ind w:firstLine="720"/>
        <w:jc w:val="both"/>
        <w:rPr>
          <w:sz w:val="24"/>
          <w:szCs w:val="24"/>
        </w:rPr>
      </w:pPr>
    </w:p>
    <w:p w14:paraId="1B0F62C7" w14:textId="772461F6" w:rsidR="00647735" w:rsidRPr="00647735" w:rsidRDefault="00647735" w:rsidP="00FC254E">
      <w:pPr>
        <w:pStyle w:val="NoSpacing"/>
        <w:ind w:left="810"/>
        <w:jc w:val="both"/>
        <w:rPr>
          <w:sz w:val="56"/>
          <w:szCs w:val="56"/>
        </w:rPr>
      </w:pPr>
      <w:r w:rsidRPr="00647735">
        <w:rPr>
          <w:sz w:val="56"/>
          <w:szCs w:val="56"/>
        </w:rPr>
        <w:t>The logo</w:t>
      </w:r>
    </w:p>
    <w:p w14:paraId="69791E7D" w14:textId="77777777" w:rsidR="00647735" w:rsidRDefault="00647735" w:rsidP="00647735">
      <w:pPr>
        <w:pStyle w:val="NoSpacing"/>
        <w:ind w:firstLine="810"/>
        <w:jc w:val="both"/>
        <w:rPr>
          <w:sz w:val="24"/>
          <w:szCs w:val="24"/>
        </w:rPr>
      </w:pPr>
    </w:p>
    <w:p w14:paraId="7E0B20C5" w14:textId="3AA9C920" w:rsidR="00647735" w:rsidRPr="00647735" w:rsidRDefault="00647735" w:rsidP="00647735">
      <w:pPr>
        <w:pStyle w:val="NoSpacing"/>
        <w:ind w:firstLine="810"/>
        <w:jc w:val="both"/>
        <w:rPr>
          <w:sz w:val="24"/>
          <w:szCs w:val="24"/>
        </w:rPr>
      </w:pPr>
      <w:r w:rsidRPr="00647735">
        <w:rPr>
          <w:sz w:val="24"/>
          <w:szCs w:val="24"/>
        </w:rPr>
        <w:t>Designed with precision, the logo comprises three intersecting arrows of equal length, pointing in three distinct directions: top left, top right, and bottom right. The star-shaped formation created by these arrows is enclosed within a circular frame, which often adopts a silver or chrome finish, exuding an air of sophistication and refinement.</w:t>
      </w:r>
    </w:p>
    <w:p w14:paraId="45292F99" w14:textId="5B1379C1" w:rsidR="00647735" w:rsidRDefault="00647735" w:rsidP="00647735">
      <w:pPr>
        <w:pStyle w:val="NoSpacing"/>
        <w:ind w:firstLine="900"/>
        <w:jc w:val="both"/>
        <w:rPr>
          <w:sz w:val="24"/>
          <w:szCs w:val="24"/>
        </w:rPr>
      </w:pPr>
      <w:r w:rsidRPr="00647735">
        <w:rPr>
          <w:sz w:val="24"/>
          <w:szCs w:val="24"/>
        </w:rPr>
        <w:t>Symbolically, the Mercedes-Benz logo holds great meaning, signifying the brand's commitment to excellence across various modes of transportation. Each of the star's three points represents the brand's aspiration to establish supremacy in the realms of land, sea, and air, showcasing its dedication to mastering diverse forms of mobility</w:t>
      </w:r>
      <w:r w:rsidR="00934A07">
        <w:rPr>
          <w:sz w:val="24"/>
          <w:szCs w:val="24"/>
        </w:rPr>
        <w:t>.</w:t>
      </w:r>
    </w:p>
    <w:p w14:paraId="1566B514" w14:textId="77777777" w:rsidR="00934A07" w:rsidRDefault="00934A07" w:rsidP="00647735">
      <w:pPr>
        <w:pStyle w:val="NoSpacing"/>
        <w:ind w:firstLine="900"/>
        <w:jc w:val="both"/>
        <w:rPr>
          <w:sz w:val="24"/>
          <w:szCs w:val="24"/>
        </w:rPr>
      </w:pPr>
    </w:p>
    <w:p w14:paraId="5770095A" w14:textId="57EA86BA" w:rsidR="003D2CB6" w:rsidRDefault="003D2CB6" w:rsidP="00C87204">
      <w:pPr>
        <w:pStyle w:val="NoSpacing"/>
        <w:jc w:val="both"/>
        <w:rPr>
          <w:sz w:val="24"/>
          <w:szCs w:val="24"/>
        </w:rPr>
      </w:pPr>
    </w:p>
    <w:p w14:paraId="725A59B2" w14:textId="727A66F5" w:rsidR="003D2CB6" w:rsidRPr="003D2CB6" w:rsidRDefault="003D2CB6" w:rsidP="00FC254E">
      <w:pPr>
        <w:pStyle w:val="NoSpacing"/>
        <w:ind w:left="810"/>
        <w:jc w:val="both"/>
        <w:rPr>
          <w:sz w:val="56"/>
          <w:szCs w:val="56"/>
        </w:rPr>
      </w:pPr>
      <w:r w:rsidRPr="003D2CB6">
        <w:rPr>
          <w:sz w:val="56"/>
          <w:szCs w:val="56"/>
        </w:rPr>
        <w:t>Mission and vision</w:t>
      </w:r>
    </w:p>
    <w:p w14:paraId="3DFB9F59" w14:textId="77777777" w:rsidR="001D1BC9" w:rsidRDefault="001D1BC9" w:rsidP="003D2CB6">
      <w:pPr>
        <w:pStyle w:val="NoSpacing"/>
        <w:ind w:firstLine="900"/>
        <w:jc w:val="both"/>
        <w:rPr>
          <w:sz w:val="24"/>
          <w:szCs w:val="24"/>
        </w:rPr>
      </w:pPr>
    </w:p>
    <w:p w14:paraId="4FC36BFB" w14:textId="6E7B103E" w:rsidR="003D2CB6" w:rsidRPr="003D2CB6" w:rsidRDefault="003D2CB6" w:rsidP="003D2CB6">
      <w:pPr>
        <w:pStyle w:val="NoSpacing"/>
        <w:ind w:firstLine="900"/>
        <w:jc w:val="both"/>
        <w:rPr>
          <w:sz w:val="24"/>
          <w:szCs w:val="24"/>
        </w:rPr>
      </w:pPr>
      <w:r w:rsidRPr="003D2CB6">
        <w:rPr>
          <w:sz w:val="24"/>
          <w:szCs w:val="24"/>
        </w:rPr>
        <w:t>Mission:</w:t>
      </w:r>
    </w:p>
    <w:p w14:paraId="17126144" w14:textId="2FE5BC32" w:rsidR="003D2CB6" w:rsidRPr="003D2CB6" w:rsidRDefault="003D2CB6" w:rsidP="003D2CB6">
      <w:pPr>
        <w:pStyle w:val="NoSpacing"/>
        <w:ind w:firstLine="900"/>
        <w:jc w:val="both"/>
        <w:rPr>
          <w:sz w:val="24"/>
          <w:szCs w:val="24"/>
        </w:rPr>
      </w:pPr>
      <w:r w:rsidRPr="003D2CB6">
        <w:rPr>
          <w:sz w:val="24"/>
          <w:szCs w:val="24"/>
        </w:rPr>
        <w:t>Mercedes-Benz strives to deliver unrivalled luxury, performance, and innovation through exceptional vehicles that embody superior engineering, advanced technology, and exquisite craftsmanship. The company is committed to enhancing the driving experience, prioritizing safety, and offering sustainable mobility solutions.</w:t>
      </w:r>
    </w:p>
    <w:p w14:paraId="372A2274" w14:textId="41D15B46" w:rsidR="003D2CB6" w:rsidRPr="003D2CB6" w:rsidRDefault="003D2CB6" w:rsidP="003D2CB6">
      <w:pPr>
        <w:pStyle w:val="NoSpacing"/>
        <w:ind w:firstLine="900"/>
        <w:jc w:val="both"/>
        <w:rPr>
          <w:sz w:val="24"/>
          <w:szCs w:val="24"/>
        </w:rPr>
      </w:pPr>
    </w:p>
    <w:p w14:paraId="6678912F" w14:textId="17A762C0" w:rsidR="003D2CB6" w:rsidRPr="003D2CB6" w:rsidRDefault="00C87204" w:rsidP="003D2CB6">
      <w:pPr>
        <w:pStyle w:val="NoSpacing"/>
        <w:ind w:firstLine="900"/>
        <w:jc w:val="both"/>
        <w:rPr>
          <w:sz w:val="24"/>
          <w:szCs w:val="24"/>
        </w:rPr>
      </w:pPr>
      <w:r>
        <w:rPr>
          <w:noProof/>
          <w:sz w:val="24"/>
          <w:szCs w:val="24"/>
        </w:rPr>
        <w:drawing>
          <wp:anchor distT="0" distB="0" distL="114300" distR="114300" simplePos="0" relativeHeight="251666432" behindDoc="0" locked="0" layoutInCell="1" allowOverlap="1" wp14:anchorId="67286ECD" wp14:editId="6C9166F8">
            <wp:simplePos x="0" y="0"/>
            <wp:positionH relativeFrom="margin">
              <wp:posOffset>-35927</wp:posOffset>
            </wp:positionH>
            <wp:positionV relativeFrom="margin">
              <wp:posOffset>6597650</wp:posOffset>
            </wp:positionV>
            <wp:extent cx="3859530" cy="2574290"/>
            <wp:effectExtent l="0" t="0" r="7620" b="0"/>
            <wp:wrapSquare wrapText="bothSides"/>
            <wp:docPr id="1326250898" name="Picture 4" descr="A black car with blue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250898" name="Picture 4" descr="A black car with blue light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59530" cy="2574290"/>
                    </a:xfrm>
                    <a:prstGeom prst="rect">
                      <a:avLst/>
                    </a:prstGeom>
                  </pic:spPr>
                </pic:pic>
              </a:graphicData>
            </a:graphic>
            <wp14:sizeRelH relativeFrom="margin">
              <wp14:pctWidth>0</wp14:pctWidth>
            </wp14:sizeRelH>
            <wp14:sizeRelV relativeFrom="margin">
              <wp14:pctHeight>0</wp14:pctHeight>
            </wp14:sizeRelV>
          </wp:anchor>
        </w:drawing>
      </w:r>
      <w:r w:rsidR="003D2CB6" w:rsidRPr="003D2CB6">
        <w:rPr>
          <w:sz w:val="24"/>
          <w:szCs w:val="24"/>
        </w:rPr>
        <w:t>Vision:</w:t>
      </w:r>
    </w:p>
    <w:p w14:paraId="7C535E73" w14:textId="21281827" w:rsidR="003D2CB6" w:rsidRPr="00C87204" w:rsidRDefault="003D2CB6" w:rsidP="00C87204">
      <w:pPr>
        <w:pStyle w:val="NoSpacing"/>
        <w:ind w:firstLine="900"/>
        <w:jc w:val="both"/>
        <w:rPr>
          <w:sz w:val="24"/>
          <w:szCs w:val="24"/>
        </w:rPr>
      </w:pPr>
      <w:r w:rsidRPr="003D2CB6">
        <w:rPr>
          <w:sz w:val="24"/>
          <w:szCs w:val="24"/>
        </w:rPr>
        <w:t>Mercedes-Benz aims to be the leading global luxury automotive brand, renowned for its commitment to excellence, innovation, and captivating design. The company envisions shaping the future of mobility through continuous advancements, pioneering technologies, and personalized experiences that harmoniously integrate luxury and sustainability.</w:t>
      </w:r>
    </w:p>
    <w:p w14:paraId="24C4B811" w14:textId="02BAF4DE" w:rsidR="00A26EB3" w:rsidRDefault="00A26EB3" w:rsidP="00FC254E">
      <w:pPr>
        <w:pStyle w:val="NoSpacing"/>
        <w:ind w:left="810"/>
        <w:jc w:val="both"/>
        <w:rPr>
          <w:sz w:val="24"/>
          <w:szCs w:val="24"/>
        </w:rPr>
      </w:pPr>
      <w:r w:rsidRPr="00A26EB3">
        <w:rPr>
          <w:sz w:val="56"/>
          <w:szCs w:val="56"/>
        </w:rPr>
        <w:lastRenderedPageBreak/>
        <w:t>Segmentation</w:t>
      </w:r>
    </w:p>
    <w:p w14:paraId="17F9B4F3" w14:textId="77777777" w:rsidR="00A26EB3" w:rsidRDefault="00A26EB3" w:rsidP="00934A07">
      <w:pPr>
        <w:pStyle w:val="NoSpacing"/>
        <w:ind w:firstLine="900"/>
        <w:jc w:val="both"/>
        <w:rPr>
          <w:sz w:val="24"/>
          <w:szCs w:val="24"/>
        </w:rPr>
      </w:pPr>
    </w:p>
    <w:p w14:paraId="424FE9A0" w14:textId="0505B9A7" w:rsidR="00A26EB3" w:rsidRDefault="00AB4781" w:rsidP="00934A07">
      <w:pPr>
        <w:pStyle w:val="NoSpacing"/>
        <w:ind w:firstLine="900"/>
        <w:jc w:val="both"/>
        <w:rPr>
          <w:sz w:val="24"/>
          <w:szCs w:val="24"/>
        </w:rPr>
      </w:pPr>
      <w:r>
        <w:rPr>
          <w:sz w:val="24"/>
          <w:szCs w:val="24"/>
        </w:rPr>
        <w:t>A</w:t>
      </w:r>
      <w:r w:rsidRPr="00AB4781">
        <w:rPr>
          <w:sz w:val="24"/>
          <w:szCs w:val="24"/>
        </w:rPr>
        <w:t xml:space="preserve"> demographic factor for Mercedes-Benz is income, as its products fall within the premium automobile category, and therefore, are usually affordable only to consumers in the high-income segment. Moreover, the brand tends to appeal more to middle-aged and older consumers, as well as professionals and executives who possess the financial capacity to acquire a luxury vehicle.</w:t>
      </w:r>
    </w:p>
    <w:p w14:paraId="4DE80C78" w14:textId="4902B23A" w:rsidR="00AB4781" w:rsidRDefault="00AB4781" w:rsidP="00934A07">
      <w:pPr>
        <w:pStyle w:val="NoSpacing"/>
        <w:ind w:firstLine="900"/>
        <w:jc w:val="both"/>
        <w:rPr>
          <w:sz w:val="24"/>
          <w:szCs w:val="24"/>
        </w:rPr>
      </w:pPr>
      <w:r w:rsidRPr="00AB4781">
        <w:rPr>
          <w:sz w:val="24"/>
          <w:szCs w:val="24"/>
        </w:rPr>
        <w:t>Mercedes-Benz operates globally, but distinct regional preferences and purchasing patterns result in market segmentation by regions, including North America, Europe, Asia, and the Middle East. This geographical segmentation enables the company to implement region-specific strategies (Kotler, et al., 2018).</w:t>
      </w:r>
    </w:p>
    <w:p w14:paraId="26BFAEA3" w14:textId="7CA5E842" w:rsidR="00AB4781" w:rsidRDefault="00CB1471" w:rsidP="00934A07">
      <w:pPr>
        <w:pStyle w:val="NoSpacing"/>
        <w:ind w:firstLine="900"/>
        <w:jc w:val="both"/>
        <w:rPr>
          <w:sz w:val="24"/>
          <w:szCs w:val="24"/>
        </w:rPr>
      </w:pPr>
      <w:r>
        <w:rPr>
          <w:noProof/>
          <w:sz w:val="24"/>
          <w:szCs w:val="24"/>
        </w:rPr>
        <w:drawing>
          <wp:anchor distT="0" distB="0" distL="114300" distR="114300" simplePos="0" relativeHeight="251667456" behindDoc="0" locked="0" layoutInCell="1" allowOverlap="1" wp14:anchorId="692E3EB5" wp14:editId="0D1390D3">
            <wp:simplePos x="0" y="0"/>
            <wp:positionH relativeFrom="margin">
              <wp:posOffset>0</wp:posOffset>
            </wp:positionH>
            <wp:positionV relativeFrom="margin">
              <wp:posOffset>3428633</wp:posOffset>
            </wp:positionV>
            <wp:extent cx="6097270" cy="3971925"/>
            <wp:effectExtent l="0" t="0" r="0" b="9525"/>
            <wp:wrapSquare wrapText="bothSides"/>
            <wp:docPr id="1502343752" name="Picture 5" descr="A person and a child standing next to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43752" name="Picture 5" descr="A person and a child standing next to a ca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097270" cy="3971925"/>
                    </a:xfrm>
                    <a:prstGeom prst="rect">
                      <a:avLst/>
                    </a:prstGeom>
                  </pic:spPr>
                </pic:pic>
              </a:graphicData>
            </a:graphic>
          </wp:anchor>
        </w:drawing>
      </w:r>
      <w:r w:rsidR="00AB4781" w:rsidRPr="00AB4781">
        <w:rPr>
          <w:sz w:val="24"/>
          <w:szCs w:val="24"/>
        </w:rPr>
        <w:t>Many Mercedes-Benz consumers exhibit a psychographic profile characterized by a preference for prestige, superior quality, and performance. The brand is often seen as a representation of a luxurious lifestyle, appealing to individuals who take pride in the societal status associated with Mercedes-Benz ownership.</w:t>
      </w:r>
    </w:p>
    <w:p w14:paraId="3D57BF9E" w14:textId="422ABD1D" w:rsidR="00AB4781" w:rsidRDefault="000A4B67" w:rsidP="00934A07">
      <w:pPr>
        <w:pStyle w:val="NoSpacing"/>
        <w:ind w:firstLine="900"/>
        <w:jc w:val="both"/>
        <w:rPr>
          <w:sz w:val="24"/>
          <w:szCs w:val="24"/>
        </w:rPr>
      </w:pPr>
      <w:r>
        <w:rPr>
          <w:sz w:val="24"/>
          <w:szCs w:val="24"/>
        </w:rPr>
        <w:t>Behavioural</w:t>
      </w:r>
      <w:r w:rsidR="00AB4781" w:rsidRPr="00AB4781">
        <w:rPr>
          <w:sz w:val="24"/>
          <w:szCs w:val="24"/>
        </w:rPr>
        <w:t xml:space="preserve"> segmentation is based on specific consumer </w:t>
      </w:r>
      <w:r w:rsidRPr="00AB4781">
        <w:rPr>
          <w:sz w:val="24"/>
          <w:szCs w:val="24"/>
        </w:rPr>
        <w:t>behaviour</w:t>
      </w:r>
      <w:r w:rsidR="00AB4781" w:rsidRPr="00AB4781">
        <w:rPr>
          <w:sz w:val="24"/>
          <w:szCs w:val="24"/>
        </w:rPr>
        <w:t xml:space="preserve"> towards the brand. For instance, there are consumers who have demonstrated brand loyalty by consistently purchasing or showing a preference for Mercedes-Benz when considering vehicle upgrades or newer models (</w:t>
      </w:r>
      <w:proofErr w:type="spellStart"/>
      <w:r w:rsidR="00AB4781" w:rsidRPr="00AB4781">
        <w:rPr>
          <w:sz w:val="24"/>
          <w:szCs w:val="24"/>
        </w:rPr>
        <w:t>Hollensen</w:t>
      </w:r>
      <w:proofErr w:type="spellEnd"/>
      <w:r w:rsidR="00AB4781" w:rsidRPr="00AB4781">
        <w:rPr>
          <w:sz w:val="24"/>
          <w:szCs w:val="24"/>
        </w:rPr>
        <w:t>, 2015).</w:t>
      </w:r>
    </w:p>
    <w:p w14:paraId="675C6813" w14:textId="0610BEB3" w:rsidR="00FC254E" w:rsidRDefault="00CF4BDF" w:rsidP="00934A07">
      <w:pPr>
        <w:pStyle w:val="NoSpacing"/>
        <w:ind w:firstLine="900"/>
        <w:jc w:val="both"/>
        <w:rPr>
          <w:sz w:val="24"/>
          <w:szCs w:val="24"/>
        </w:rPr>
      </w:pPr>
      <w:r>
        <w:rPr>
          <w:sz w:val="24"/>
          <w:szCs w:val="24"/>
        </w:rPr>
        <w:t xml:space="preserve">Advantages: </w:t>
      </w:r>
      <w:r w:rsidRPr="00CF4BDF">
        <w:rPr>
          <w:sz w:val="24"/>
          <w:szCs w:val="24"/>
        </w:rPr>
        <w:t>Segmentation help</w:t>
      </w:r>
      <w:r>
        <w:rPr>
          <w:sz w:val="24"/>
          <w:szCs w:val="24"/>
        </w:rPr>
        <w:t>s to</w:t>
      </w:r>
      <w:r w:rsidRPr="00CF4BDF">
        <w:rPr>
          <w:sz w:val="24"/>
          <w:szCs w:val="24"/>
        </w:rPr>
        <w:t xml:space="preserve"> identify profitable segments that </w:t>
      </w:r>
      <w:r>
        <w:rPr>
          <w:sz w:val="24"/>
          <w:szCs w:val="24"/>
        </w:rPr>
        <w:t>the</w:t>
      </w:r>
      <w:r w:rsidRPr="00CF4BDF">
        <w:rPr>
          <w:sz w:val="24"/>
          <w:szCs w:val="24"/>
        </w:rPr>
        <w:t xml:space="preserve"> company can </w:t>
      </w:r>
      <w:r>
        <w:rPr>
          <w:sz w:val="24"/>
          <w:szCs w:val="24"/>
        </w:rPr>
        <w:t>pursue, for instance</w:t>
      </w:r>
      <w:r w:rsidRPr="00CF4BDF">
        <w:rPr>
          <w:sz w:val="24"/>
          <w:szCs w:val="24"/>
        </w:rPr>
        <w:t xml:space="preserve"> these </w:t>
      </w:r>
      <w:r>
        <w:rPr>
          <w:sz w:val="24"/>
          <w:szCs w:val="24"/>
        </w:rPr>
        <w:t>are</w:t>
      </w:r>
      <w:r w:rsidRPr="00CF4BDF">
        <w:rPr>
          <w:sz w:val="24"/>
          <w:szCs w:val="24"/>
        </w:rPr>
        <w:t xml:space="preserve"> high income</w:t>
      </w:r>
      <w:r>
        <w:rPr>
          <w:sz w:val="24"/>
          <w:szCs w:val="24"/>
        </w:rPr>
        <w:t xml:space="preserve"> people</w:t>
      </w:r>
      <w:r w:rsidRPr="00CF4BDF">
        <w:rPr>
          <w:sz w:val="24"/>
          <w:szCs w:val="24"/>
        </w:rPr>
        <w:t xml:space="preserve"> </w:t>
      </w:r>
      <w:r>
        <w:rPr>
          <w:sz w:val="24"/>
          <w:szCs w:val="24"/>
        </w:rPr>
        <w:t>that are</w:t>
      </w:r>
      <w:r w:rsidRPr="00CF4BDF">
        <w:rPr>
          <w:sz w:val="24"/>
          <w:szCs w:val="24"/>
        </w:rPr>
        <w:t xml:space="preserve"> willing to pay for luxury and quality.</w:t>
      </w:r>
      <w:r>
        <w:rPr>
          <w:sz w:val="24"/>
          <w:szCs w:val="24"/>
        </w:rPr>
        <w:t xml:space="preserve"> By segmenting the market, Mercedes creates targeted and effective marketing campaigns</w:t>
      </w:r>
      <w:r w:rsidRPr="00CF4BDF">
        <w:t xml:space="preserve"> </w:t>
      </w:r>
      <w:r w:rsidRPr="00CF4BDF">
        <w:rPr>
          <w:sz w:val="24"/>
          <w:szCs w:val="24"/>
        </w:rPr>
        <w:t>(</w:t>
      </w:r>
      <w:proofErr w:type="spellStart"/>
      <w:r w:rsidRPr="00CF4BDF">
        <w:rPr>
          <w:sz w:val="24"/>
          <w:szCs w:val="24"/>
        </w:rPr>
        <w:t>Dibb</w:t>
      </w:r>
      <w:proofErr w:type="spellEnd"/>
      <w:r w:rsidRPr="00CF4BDF">
        <w:rPr>
          <w:sz w:val="24"/>
          <w:szCs w:val="24"/>
        </w:rPr>
        <w:t xml:space="preserve"> </w:t>
      </w:r>
      <w:r>
        <w:rPr>
          <w:sz w:val="24"/>
          <w:szCs w:val="24"/>
        </w:rPr>
        <w:t>and</w:t>
      </w:r>
      <w:r w:rsidRPr="00CF4BDF">
        <w:rPr>
          <w:sz w:val="24"/>
          <w:szCs w:val="24"/>
        </w:rPr>
        <w:t xml:space="preserve"> Simkin, 1991)</w:t>
      </w:r>
      <w:r>
        <w:rPr>
          <w:sz w:val="24"/>
          <w:szCs w:val="24"/>
        </w:rPr>
        <w:t>.</w:t>
      </w:r>
    </w:p>
    <w:p w14:paraId="6BCBFC94" w14:textId="3C5C69D3" w:rsidR="00CF4BDF" w:rsidRDefault="00CF4BDF" w:rsidP="00934A07">
      <w:pPr>
        <w:pStyle w:val="NoSpacing"/>
        <w:ind w:firstLine="900"/>
        <w:jc w:val="both"/>
        <w:rPr>
          <w:sz w:val="24"/>
          <w:szCs w:val="24"/>
        </w:rPr>
      </w:pPr>
      <w:r>
        <w:rPr>
          <w:sz w:val="24"/>
          <w:szCs w:val="24"/>
        </w:rPr>
        <w:lastRenderedPageBreak/>
        <w:t xml:space="preserve">Disadvantages: </w:t>
      </w:r>
      <w:r w:rsidRPr="00CF4BDF">
        <w:rPr>
          <w:sz w:val="24"/>
          <w:szCs w:val="24"/>
        </w:rPr>
        <w:t>Segmentation requires significant research and data analysis. Moreover, producing and marketing products for different segments may increase costs</w:t>
      </w:r>
      <w:r w:rsidRPr="00CF4BDF">
        <w:t xml:space="preserve"> </w:t>
      </w:r>
      <w:r w:rsidRPr="00CF4BDF">
        <w:rPr>
          <w:sz w:val="24"/>
          <w:szCs w:val="24"/>
        </w:rPr>
        <w:t>(Weinstein, 1987).</w:t>
      </w:r>
    </w:p>
    <w:p w14:paraId="76C3A208" w14:textId="77777777" w:rsidR="00AB4781" w:rsidRDefault="00AB4781" w:rsidP="00934A07">
      <w:pPr>
        <w:pStyle w:val="NoSpacing"/>
        <w:ind w:firstLine="900"/>
        <w:jc w:val="both"/>
        <w:rPr>
          <w:sz w:val="24"/>
          <w:szCs w:val="24"/>
        </w:rPr>
      </w:pPr>
    </w:p>
    <w:p w14:paraId="163C45B7" w14:textId="77777777" w:rsidR="00AB4781" w:rsidRDefault="00AB4781" w:rsidP="00934A07">
      <w:pPr>
        <w:pStyle w:val="NoSpacing"/>
        <w:ind w:firstLine="900"/>
        <w:jc w:val="both"/>
        <w:rPr>
          <w:sz w:val="24"/>
          <w:szCs w:val="24"/>
        </w:rPr>
      </w:pPr>
    </w:p>
    <w:p w14:paraId="5F5C793F" w14:textId="29F72E68" w:rsidR="00AB4781" w:rsidRDefault="00AB4781" w:rsidP="00934A07">
      <w:pPr>
        <w:pStyle w:val="NoSpacing"/>
        <w:ind w:firstLine="900"/>
        <w:jc w:val="both"/>
        <w:rPr>
          <w:sz w:val="24"/>
          <w:szCs w:val="24"/>
        </w:rPr>
      </w:pPr>
    </w:p>
    <w:p w14:paraId="53B343E7" w14:textId="1235F790" w:rsidR="00A26EB3" w:rsidRPr="00D75DF7" w:rsidRDefault="00D75DF7" w:rsidP="00FC254E">
      <w:pPr>
        <w:pStyle w:val="NoSpacing"/>
        <w:ind w:left="810"/>
        <w:jc w:val="both"/>
        <w:rPr>
          <w:sz w:val="56"/>
          <w:szCs w:val="56"/>
        </w:rPr>
      </w:pPr>
      <w:r w:rsidRPr="00D75DF7">
        <w:rPr>
          <w:sz w:val="56"/>
          <w:szCs w:val="56"/>
        </w:rPr>
        <w:t>Targeting</w:t>
      </w:r>
    </w:p>
    <w:p w14:paraId="18310D25" w14:textId="77777777" w:rsidR="00A26EB3" w:rsidRDefault="00A26EB3" w:rsidP="00934A07">
      <w:pPr>
        <w:pStyle w:val="NoSpacing"/>
        <w:ind w:firstLine="900"/>
        <w:jc w:val="both"/>
        <w:rPr>
          <w:sz w:val="24"/>
          <w:szCs w:val="24"/>
        </w:rPr>
      </w:pPr>
    </w:p>
    <w:p w14:paraId="119BDBF4" w14:textId="4B253853" w:rsidR="00A26EB3" w:rsidRDefault="00AB4781" w:rsidP="00934A07">
      <w:pPr>
        <w:pStyle w:val="NoSpacing"/>
        <w:ind w:firstLine="900"/>
        <w:jc w:val="both"/>
        <w:rPr>
          <w:sz w:val="24"/>
          <w:szCs w:val="24"/>
        </w:rPr>
      </w:pPr>
      <w:r w:rsidRPr="00AB4781">
        <w:rPr>
          <w:sz w:val="24"/>
          <w:szCs w:val="24"/>
        </w:rPr>
        <w:t>Upon conducting market segmentation, Mercedes-Benz proceeds to target its identified market segments through a differentiated strategy, tailoring different models to cater to various customer needs</w:t>
      </w:r>
      <w:r>
        <w:rPr>
          <w:sz w:val="24"/>
          <w:szCs w:val="24"/>
        </w:rPr>
        <w:t>:</w:t>
      </w:r>
    </w:p>
    <w:p w14:paraId="1082463A" w14:textId="2CFD341C" w:rsidR="00AB4781" w:rsidRDefault="00AB4781" w:rsidP="00934A07">
      <w:pPr>
        <w:pStyle w:val="NoSpacing"/>
        <w:ind w:firstLine="900"/>
        <w:jc w:val="both"/>
        <w:rPr>
          <w:sz w:val="24"/>
          <w:szCs w:val="24"/>
        </w:rPr>
      </w:pPr>
    </w:p>
    <w:p w14:paraId="7FE79E45" w14:textId="62C75019" w:rsidR="00AB4781" w:rsidRPr="00AB4781" w:rsidRDefault="00AB4781" w:rsidP="00AB4781">
      <w:pPr>
        <w:pStyle w:val="NoSpacing"/>
        <w:numPr>
          <w:ilvl w:val="0"/>
          <w:numId w:val="10"/>
        </w:numPr>
        <w:ind w:left="900"/>
        <w:jc w:val="both"/>
        <w:rPr>
          <w:sz w:val="24"/>
          <w:szCs w:val="24"/>
        </w:rPr>
      </w:pPr>
      <w:r w:rsidRPr="00AB4781">
        <w:rPr>
          <w:sz w:val="24"/>
          <w:szCs w:val="24"/>
        </w:rPr>
        <w:t>Luxury Segment: Models such as the S-Class and E-Class are primarily targeted at high-income individuals and corporate executives seeking luxury and comfort (Kotler, et al., 2018).</w:t>
      </w:r>
    </w:p>
    <w:p w14:paraId="73AFBED7" w14:textId="3D7E2F38" w:rsidR="00AB4781" w:rsidRPr="00AB4781" w:rsidRDefault="00AB4781" w:rsidP="00AB4781">
      <w:pPr>
        <w:pStyle w:val="NoSpacing"/>
        <w:ind w:firstLine="900"/>
        <w:jc w:val="both"/>
        <w:rPr>
          <w:sz w:val="24"/>
          <w:szCs w:val="24"/>
        </w:rPr>
      </w:pPr>
    </w:p>
    <w:p w14:paraId="38392F06" w14:textId="05B95956" w:rsidR="00AB4781" w:rsidRPr="00AB4781" w:rsidRDefault="00E458AA" w:rsidP="00AB4781">
      <w:pPr>
        <w:pStyle w:val="NoSpacing"/>
        <w:numPr>
          <w:ilvl w:val="0"/>
          <w:numId w:val="10"/>
        </w:numPr>
        <w:tabs>
          <w:tab w:val="left" w:pos="1260"/>
        </w:tabs>
        <w:ind w:left="900"/>
        <w:jc w:val="both"/>
        <w:rPr>
          <w:sz w:val="24"/>
          <w:szCs w:val="24"/>
        </w:rPr>
      </w:pPr>
      <w:r>
        <w:rPr>
          <w:noProof/>
          <w:sz w:val="24"/>
          <w:szCs w:val="24"/>
        </w:rPr>
        <w:drawing>
          <wp:anchor distT="0" distB="0" distL="114300" distR="114300" simplePos="0" relativeHeight="251668480" behindDoc="0" locked="0" layoutInCell="1" allowOverlap="1" wp14:anchorId="6D6696DF" wp14:editId="4053E024">
            <wp:simplePos x="0" y="0"/>
            <wp:positionH relativeFrom="margin">
              <wp:posOffset>546300</wp:posOffset>
            </wp:positionH>
            <wp:positionV relativeFrom="margin">
              <wp:posOffset>4071620</wp:posOffset>
            </wp:positionV>
            <wp:extent cx="5576570" cy="3717290"/>
            <wp:effectExtent l="0" t="0" r="5080" b="0"/>
            <wp:wrapSquare wrapText="bothSides"/>
            <wp:docPr id="503861912" name="Picture 6" descr="A building with cars parked in fron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61912" name="Picture 6" descr="A building with cars parked in front of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76570" cy="3717290"/>
                    </a:xfrm>
                    <a:prstGeom prst="rect">
                      <a:avLst/>
                    </a:prstGeom>
                  </pic:spPr>
                </pic:pic>
              </a:graphicData>
            </a:graphic>
            <wp14:sizeRelH relativeFrom="margin">
              <wp14:pctWidth>0</wp14:pctWidth>
            </wp14:sizeRelH>
            <wp14:sizeRelV relativeFrom="margin">
              <wp14:pctHeight>0</wp14:pctHeight>
            </wp14:sizeRelV>
          </wp:anchor>
        </w:drawing>
      </w:r>
      <w:r w:rsidR="00AB4781" w:rsidRPr="00AB4781">
        <w:rPr>
          <w:sz w:val="24"/>
          <w:szCs w:val="24"/>
        </w:rPr>
        <w:t>Performance Segment: For the performance-seeking consumers, Mercedes offers the AMG line, including models like the AMG GT and the C63 AMG (Mercedes-Benz, 2021).</w:t>
      </w:r>
    </w:p>
    <w:p w14:paraId="04CDC8D5" w14:textId="1399CABD" w:rsidR="00AB4781" w:rsidRPr="00AB4781" w:rsidRDefault="00AB4781" w:rsidP="00AB4781">
      <w:pPr>
        <w:pStyle w:val="NoSpacing"/>
        <w:ind w:firstLine="900"/>
        <w:jc w:val="both"/>
        <w:rPr>
          <w:sz w:val="24"/>
          <w:szCs w:val="24"/>
        </w:rPr>
      </w:pPr>
    </w:p>
    <w:p w14:paraId="76AE7B8C" w14:textId="659E4A13" w:rsidR="00AB4781" w:rsidRDefault="00AB4781" w:rsidP="00AB4781">
      <w:pPr>
        <w:pStyle w:val="NoSpacing"/>
        <w:numPr>
          <w:ilvl w:val="0"/>
          <w:numId w:val="10"/>
        </w:numPr>
        <w:ind w:left="900"/>
        <w:jc w:val="both"/>
        <w:rPr>
          <w:sz w:val="24"/>
          <w:szCs w:val="24"/>
        </w:rPr>
      </w:pPr>
      <w:r w:rsidRPr="00AB4781">
        <w:rPr>
          <w:sz w:val="24"/>
          <w:szCs w:val="24"/>
        </w:rPr>
        <w:t>Younger and Environmentally Conscious Segment: In recent years, Mercedes-Benz has begun targeting younger and more environmentally conscious consumers by introducing the EQ series, its line of electric vehicles, and compact vehicles like the A-Class and CLA (Daimler, 2021).</w:t>
      </w:r>
    </w:p>
    <w:p w14:paraId="1C25741D" w14:textId="7812D66F" w:rsidR="00CF4BDF" w:rsidRDefault="00CF4BDF" w:rsidP="00CF4BDF">
      <w:pPr>
        <w:pStyle w:val="ListParagraph"/>
        <w:rPr>
          <w:sz w:val="24"/>
          <w:szCs w:val="24"/>
        </w:rPr>
      </w:pPr>
    </w:p>
    <w:p w14:paraId="3287BB33" w14:textId="2330C7C7" w:rsidR="00CF4BDF" w:rsidRDefault="00CF4BDF" w:rsidP="00AB4781">
      <w:pPr>
        <w:pStyle w:val="NoSpacing"/>
        <w:numPr>
          <w:ilvl w:val="0"/>
          <w:numId w:val="10"/>
        </w:numPr>
        <w:ind w:left="900"/>
        <w:jc w:val="both"/>
        <w:rPr>
          <w:sz w:val="24"/>
          <w:szCs w:val="24"/>
        </w:rPr>
      </w:pPr>
      <w:r>
        <w:rPr>
          <w:sz w:val="24"/>
          <w:szCs w:val="24"/>
        </w:rPr>
        <w:t>Businesses: Vans, trucks and buses are targeted for people that need to carry large packages, to deliver parcels or to carry passengers.</w:t>
      </w:r>
    </w:p>
    <w:p w14:paraId="6F904C4C" w14:textId="77777777" w:rsidR="002545C1" w:rsidRDefault="002545C1" w:rsidP="002545C1">
      <w:pPr>
        <w:pStyle w:val="ListParagraph"/>
        <w:rPr>
          <w:sz w:val="24"/>
          <w:szCs w:val="24"/>
        </w:rPr>
      </w:pPr>
    </w:p>
    <w:p w14:paraId="676A2EBF" w14:textId="77777777" w:rsidR="002545C1" w:rsidRDefault="002545C1" w:rsidP="002545C1">
      <w:pPr>
        <w:pStyle w:val="NoSpacing"/>
        <w:jc w:val="both"/>
        <w:rPr>
          <w:sz w:val="24"/>
          <w:szCs w:val="24"/>
        </w:rPr>
      </w:pPr>
    </w:p>
    <w:p w14:paraId="61E5F123" w14:textId="77777777" w:rsidR="002545C1" w:rsidRDefault="002545C1" w:rsidP="002545C1">
      <w:pPr>
        <w:pStyle w:val="NoSpacing"/>
        <w:jc w:val="both"/>
        <w:rPr>
          <w:sz w:val="24"/>
          <w:szCs w:val="24"/>
        </w:rPr>
      </w:pPr>
    </w:p>
    <w:p w14:paraId="149E7201" w14:textId="77777777" w:rsidR="002545C1" w:rsidRDefault="002545C1" w:rsidP="002545C1">
      <w:pPr>
        <w:pStyle w:val="NoSpacing"/>
        <w:jc w:val="both"/>
        <w:rPr>
          <w:sz w:val="24"/>
          <w:szCs w:val="24"/>
        </w:rPr>
      </w:pPr>
    </w:p>
    <w:p w14:paraId="111DAF95" w14:textId="03A95AD5" w:rsidR="002545C1" w:rsidRDefault="002545C1" w:rsidP="002545C1">
      <w:pPr>
        <w:pStyle w:val="NoSpacing"/>
        <w:ind w:firstLine="900"/>
        <w:jc w:val="both"/>
        <w:rPr>
          <w:sz w:val="24"/>
          <w:szCs w:val="24"/>
        </w:rPr>
      </w:pPr>
      <w:r>
        <w:rPr>
          <w:sz w:val="24"/>
          <w:szCs w:val="24"/>
        </w:rPr>
        <w:t>Advantages:</w:t>
      </w:r>
      <w:r w:rsidRPr="002545C1">
        <w:t xml:space="preserve"> </w:t>
      </w:r>
      <w:r w:rsidRPr="002545C1">
        <w:rPr>
          <w:sz w:val="24"/>
          <w:szCs w:val="24"/>
        </w:rPr>
        <w:t>Targeting allows Mercedes-Benz to focus its resources on the most promising market segments, leading to higher returns on investment</w:t>
      </w:r>
      <w:r w:rsidRPr="002545C1">
        <w:t xml:space="preserve"> </w:t>
      </w:r>
      <w:r w:rsidRPr="002545C1">
        <w:rPr>
          <w:sz w:val="24"/>
          <w:szCs w:val="24"/>
        </w:rPr>
        <w:t>(</w:t>
      </w:r>
      <w:proofErr w:type="spellStart"/>
      <w:r w:rsidRPr="002545C1">
        <w:rPr>
          <w:sz w:val="24"/>
          <w:szCs w:val="24"/>
        </w:rPr>
        <w:t>Hollensen</w:t>
      </w:r>
      <w:proofErr w:type="spellEnd"/>
      <w:r w:rsidRPr="002545C1">
        <w:rPr>
          <w:sz w:val="24"/>
          <w:szCs w:val="24"/>
        </w:rPr>
        <w:t>, 2015).</w:t>
      </w:r>
    </w:p>
    <w:p w14:paraId="36C55CAA" w14:textId="163C7836" w:rsidR="002545C1" w:rsidRDefault="002545C1" w:rsidP="002545C1">
      <w:pPr>
        <w:pStyle w:val="NoSpacing"/>
        <w:ind w:firstLine="900"/>
        <w:jc w:val="both"/>
        <w:rPr>
          <w:sz w:val="24"/>
          <w:szCs w:val="24"/>
        </w:rPr>
      </w:pPr>
      <w:r>
        <w:rPr>
          <w:sz w:val="24"/>
          <w:szCs w:val="24"/>
        </w:rPr>
        <w:t xml:space="preserve">Disadvantages: </w:t>
      </w:r>
      <w:r w:rsidRPr="002545C1">
        <w:rPr>
          <w:sz w:val="24"/>
          <w:szCs w:val="24"/>
        </w:rPr>
        <w:t>An excessive focus on a particular market segment may culminate in market saturation, restricting growth opportunities (Kotler et al., 2018).</w:t>
      </w:r>
      <w:r>
        <w:rPr>
          <w:sz w:val="24"/>
          <w:szCs w:val="24"/>
        </w:rPr>
        <w:t xml:space="preserve"> The company must invest in having up to date information about where the future of the automobile industry is heading and plan accordingly.</w:t>
      </w:r>
    </w:p>
    <w:p w14:paraId="276331AE" w14:textId="77777777" w:rsidR="002545C1" w:rsidRDefault="002545C1" w:rsidP="002545C1">
      <w:pPr>
        <w:pStyle w:val="NoSpacing"/>
        <w:ind w:left="540"/>
        <w:jc w:val="both"/>
        <w:rPr>
          <w:sz w:val="24"/>
          <w:szCs w:val="24"/>
        </w:rPr>
      </w:pPr>
    </w:p>
    <w:p w14:paraId="5A9DEC36" w14:textId="77777777" w:rsidR="00D75DF7" w:rsidRDefault="00D75DF7" w:rsidP="00934A07">
      <w:pPr>
        <w:pStyle w:val="NoSpacing"/>
        <w:ind w:firstLine="900"/>
        <w:jc w:val="both"/>
        <w:rPr>
          <w:sz w:val="24"/>
          <w:szCs w:val="24"/>
        </w:rPr>
      </w:pPr>
    </w:p>
    <w:p w14:paraId="4EAFDF1B" w14:textId="77777777" w:rsidR="00D75DF7" w:rsidRDefault="00D75DF7" w:rsidP="00934A07">
      <w:pPr>
        <w:pStyle w:val="NoSpacing"/>
        <w:ind w:firstLine="900"/>
        <w:jc w:val="both"/>
        <w:rPr>
          <w:sz w:val="24"/>
          <w:szCs w:val="24"/>
        </w:rPr>
      </w:pPr>
    </w:p>
    <w:p w14:paraId="7153AD3E" w14:textId="77777777" w:rsidR="00D75DF7" w:rsidRDefault="00D75DF7" w:rsidP="00934A07">
      <w:pPr>
        <w:pStyle w:val="NoSpacing"/>
        <w:ind w:firstLine="900"/>
        <w:jc w:val="both"/>
        <w:rPr>
          <w:sz w:val="24"/>
          <w:szCs w:val="24"/>
        </w:rPr>
      </w:pPr>
    </w:p>
    <w:p w14:paraId="15A0C8A2" w14:textId="74CCEC75" w:rsidR="00D75DF7" w:rsidRDefault="00AB4781" w:rsidP="00FC254E">
      <w:pPr>
        <w:pStyle w:val="NoSpacing"/>
        <w:ind w:left="810"/>
        <w:jc w:val="both"/>
        <w:rPr>
          <w:sz w:val="24"/>
          <w:szCs w:val="24"/>
        </w:rPr>
      </w:pPr>
      <w:r>
        <w:rPr>
          <w:sz w:val="56"/>
          <w:szCs w:val="56"/>
        </w:rPr>
        <w:t>Positioning</w:t>
      </w:r>
    </w:p>
    <w:p w14:paraId="5D524DA0" w14:textId="77777777" w:rsidR="00D75DF7" w:rsidRDefault="00D75DF7" w:rsidP="00934A07">
      <w:pPr>
        <w:pStyle w:val="NoSpacing"/>
        <w:ind w:firstLine="900"/>
        <w:jc w:val="both"/>
        <w:rPr>
          <w:sz w:val="24"/>
          <w:szCs w:val="24"/>
        </w:rPr>
      </w:pPr>
    </w:p>
    <w:p w14:paraId="69D4D77A" w14:textId="4A0B77F1" w:rsidR="00D75DF7" w:rsidRDefault="00D75DF7" w:rsidP="00934A07">
      <w:pPr>
        <w:pStyle w:val="NoSpacing"/>
        <w:ind w:firstLine="900"/>
        <w:jc w:val="both"/>
        <w:rPr>
          <w:sz w:val="24"/>
          <w:szCs w:val="24"/>
        </w:rPr>
      </w:pPr>
    </w:p>
    <w:p w14:paraId="54ED0A5E" w14:textId="5F73CCD7" w:rsidR="00AB4781" w:rsidRPr="00AB4781" w:rsidRDefault="00E458AA" w:rsidP="00AB4781">
      <w:pPr>
        <w:pStyle w:val="NoSpacing"/>
        <w:ind w:firstLine="900"/>
        <w:jc w:val="both"/>
        <w:rPr>
          <w:sz w:val="24"/>
          <w:szCs w:val="24"/>
        </w:rPr>
      </w:pPr>
      <w:r>
        <w:rPr>
          <w:noProof/>
          <w:sz w:val="24"/>
          <w:szCs w:val="24"/>
        </w:rPr>
        <w:drawing>
          <wp:anchor distT="0" distB="0" distL="114300" distR="114300" simplePos="0" relativeHeight="251669504" behindDoc="0" locked="0" layoutInCell="1" allowOverlap="1" wp14:anchorId="70C1206A" wp14:editId="7F7058FD">
            <wp:simplePos x="0" y="0"/>
            <wp:positionH relativeFrom="margin">
              <wp:posOffset>1746250</wp:posOffset>
            </wp:positionH>
            <wp:positionV relativeFrom="margin">
              <wp:posOffset>3841115</wp:posOffset>
            </wp:positionV>
            <wp:extent cx="4376420" cy="2917190"/>
            <wp:effectExtent l="0" t="0" r="5080" b="0"/>
            <wp:wrapSquare wrapText="bothSides"/>
            <wp:docPr id="1937477970" name="Picture 7" descr="A close-up of a steering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77970" name="Picture 7" descr="A close-up of a steering whee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376420" cy="2917190"/>
                    </a:xfrm>
                    <a:prstGeom prst="rect">
                      <a:avLst/>
                    </a:prstGeom>
                  </pic:spPr>
                </pic:pic>
              </a:graphicData>
            </a:graphic>
            <wp14:sizeRelH relativeFrom="margin">
              <wp14:pctWidth>0</wp14:pctWidth>
            </wp14:sizeRelH>
            <wp14:sizeRelV relativeFrom="margin">
              <wp14:pctHeight>0</wp14:pctHeight>
            </wp14:sizeRelV>
          </wp:anchor>
        </w:drawing>
      </w:r>
      <w:r w:rsidR="00AB4781" w:rsidRPr="00AB4781">
        <w:rPr>
          <w:sz w:val="24"/>
          <w:szCs w:val="24"/>
        </w:rPr>
        <w:t xml:space="preserve">Mercedes-Benz strategically positions itself within the automobile market based on </w:t>
      </w:r>
      <w:r w:rsidR="000A4B67">
        <w:rPr>
          <w:sz w:val="24"/>
          <w:szCs w:val="24"/>
        </w:rPr>
        <w:t>a</w:t>
      </w:r>
      <w:r w:rsidR="00AB4781" w:rsidRPr="00AB4781">
        <w:rPr>
          <w:sz w:val="24"/>
          <w:szCs w:val="24"/>
        </w:rPr>
        <w:t xml:space="preserve"> f</w:t>
      </w:r>
      <w:r w:rsidR="000A4B67">
        <w:rPr>
          <w:sz w:val="24"/>
          <w:szCs w:val="24"/>
        </w:rPr>
        <w:t>ew</w:t>
      </w:r>
      <w:r w:rsidR="00AB4781" w:rsidRPr="00AB4781">
        <w:rPr>
          <w:sz w:val="24"/>
          <w:szCs w:val="24"/>
        </w:rPr>
        <w:t xml:space="preserve"> pillars:</w:t>
      </w:r>
      <w:r w:rsidR="000A4B67">
        <w:rPr>
          <w:sz w:val="24"/>
          <w:szCs w:val="24"/>
        </w:rPr>
        <w:t xml:space="preserve"> l</w:t>
      </w:r>
      <w:r w:rsidR="000A4B67" w:rsidRPr="00AB4781">
        <w:rPr>
          <w:sz w:val="24"/>
          <w:szCs w:val="24"/>
        </w:rPr>
        <w:t xml:space="preserve">uxury and </w:t>
      </w:r>
      <w:r w:rsidR="000A4B67">
        <w:rPr>
          <w:sz w:val="24"/>
          <w:szCs w:val="24"/>
        </w:rPr>
        <w:t>s</w:t>
      </w:r>
      <w:r w:rsidR="000A4B67" w:rsidRPr="00AB4781">
        <w:rPr>
          <w:sz w:val="24"/>
          <w:szCs w:val="24"/>
        </w:rPr>
        <w:t>tatus</w:t>
      </w:r>
      <w:r w:rsidR="000A4B67">
        <w:rPr>
          <w:sz w:val="24"/>
          <w:szCs w:val="24"/>
        </w:rPr>
        <w:t>, q</w:t>
      </w:r>
      <w:r w:rsidR="000A4B67" w:rsidRPr="00AB4781">
        <w:rPr>
          <w:sz w:val="24"/>
          <w:szCs w:val="24"/>
        </w:rPr>
        <w:t xml:space="preserve">uality and </w:t>
      </w:r>
      <w:r w:rsidR="000A4B67">
        <w:rPr>
          <w:sz w:val="24"/>
          <w:szCs w:val="24"/>
        </w:rPr>
        <w:t>r</w:t>
      </w:r>
      <w:r w:rsidR="000A4B67" w:rsidRPr="00AB4781">
        <w:rPr>
          <w:sz w:val="24"/>
          <w:szCs w:val="24"/>
        </w:rPr>
        <w:t>eliability</w:t>
      </w:r>
      <w:r w:rsidR="000A4B67">
        <w:rPr>
          <w:sz w:val="24"/>
          <w:szCs w:val="24"/>
        </w:rPr>
        <w:t>, i</w:t>
      </w:r>
      <w:r w:rsidR="000A4B67" w:rsidRPr="00AB4781">
        <w:rPr>
          <w:sz w:val="24"/>
          <w:szCs w:val="24"/>
        </w:rPr>
        <w:t xml:space="preserve">nnovation and </w:t>
      </w:r>
      <w:r w:rsidR="000A4B67">
        <w:rPr>
          <w:sz w:val="24"/>
          <w:szCs w:val="24"/>
        </w:rPr>
        <w:t>t</w:t>
      </w:r>
      <w:r w:rsidR="000A4B67" w:rsidRPr="00AB4781">
        <w:rPr>
          <w:sz w:val="24"/>
          <w:szCs w:val="24"/>
        </w:rPr>
        <w:t>echnology</w:t>
      </w:r>
      <w:r w:rsidR="000A4B67">
        <w:rPr>
          <w:sz w:val="24"/>
          <w:szCs w:val="24"/>
        </w:rPr>
        <w:t>.</w:t>
      </w:r>
    </w:p>
    <w:p w14:paraId="1ADFC6F6" w14:textId="6BB2D232" w:rsidR="00AB4781" w:rsidRPr="00AB4781" w:rsidRDefault="000A4B67" w:rsidP="000A4B67">
      <w:pPr>
        <w:pStyle w:val="NoSpacing"/>
        <w:ind w:firstLine="990"/>
        <w:jc w:val="both"/>
        <w:rPr>
          <w:sz w:val="24"/>
          <w:szCs w:val="24"/>
        </w:rPr>
      </w:pPr>
      <w:r>
        <w:rPr>
          <w:sz w:val="24"/>
          <w:szCs w:val="24"/>
        </w:rPr>
        <w:t>The company</w:t>
      </w:r>
      <w:r w:rsidR="00AB4781" w:rsidRPr="00AB4781">
        <w:rPr>
          <w:sz w:val="24"/>
          <w:szCs w:val="24"/>
        </w:rPr>
        <w:t xml:space="preserve"> capitalizes on its reputation as a luxury brand, reinforcing the idea of vehicle ownership as a status symbol in their marketing communications (</w:t>
      </w:r>
      <w:proofErr w:type="spellStart"/>
      <w:r w:rsidR="00AB4781" w:rsidRPr="00AB4781">
        <w:rPr>
          <w:sz w:val="24"/>
          <w:szCs w:val="24"/>
        </w:rPr>
        <w:t>Hollensen</w:t>
      </w:r>
      <w:proofErr w:type="spellEnd"/>
      <w:r w:rsidR="00AB4781" w:rsidRPr="00AB4781">
        <w:rPr>
          <w:sz w:val="24"/>
          <w:szCs w:val="24"/>
        </w:rPr>
        <w:t>, 2015).</w:t>
      </w:r>
    </w:p>
    <w:p w14:paraId="60C53242" w14:textId="328AE1DB" w:rsidR="00AB4781" w:rsidRPr="00AB4781" w:rsidRDefault="00AB4781" w:rsidP="000A4B67">
      <w:pPr>
        <w:pStyle w:val="NoSpacing"/>
        <w:ind w:firstLine="990"/>
        <w:jc w:val="both"/>
        <w:rPr>
          <w:sz w:val="24"/>
          <w:szCs w:val="24"/>
        </w:rPr>
      </w:pPr>
      <w:r w:rsidRPr="00AB4781">
        <w:rPr>
          <w:sz w:val="24"/>
          <w:szCs w:val="24"/>
        </w:rPr>
        <w:t>Mercedes-Benz is renowned for its superior build quality, smooth drive, and durability, which are integral to the brand's positioning strategy (Kotler, et al., 2018).</w:t>
      </w:r>
    </w:p>
    <w:p w14:paraId="3E3C7AE5" w14:textId="75EB4F6A" w:rsidR="00D75DF7" w:rsidRDefault="00AB4781" w:rsidP="000A4B67">
      <w:pPr>
        <w:pStyle w:val="NoSpacing"/>
        <w:ind w:firstLine="990"/>
        <w:jc w:val="both"/>
        <w:rPr>
          <w:sz w:val="24"/>
          <w:szCs w:val="24"/>
        </w:rPr>
      </w:pPr>
      <w:r w:rsidRPr="00AB4781">
        <w:rPr>
          <w:sz w:val="24"/>
          <w:szCs w:val="24"/>
        </w:rPr>
        <w:t>Mercedes-Benz is recognized for its innovative edge, regularly incorporating advanced features for safety, comfort, and performance into its vehicles. Their introduction of the EQ series further positions them as a forward-thinking, environmentally conscious brand (Daimler, 2021).</w:t>
      </w:r>
    </w:p>
    <w:p w14:paraId="2A6D9A69" w14:textId="7E175062" w:rsidR="002545C1" w:rsidRDefault="002545C1" w:rsidP="000A4B67">
      <w:pPr>
        <w:pStyle w:val="NoSpacing"/>
        <w:ind w:firstLine="990"/>
        <w:jc w:val="both"/>
        <w:rPr>
          <w:sz w:val="24"/>
          <w:szCs w:val="24"/>
        </w:rPr>
      </w:pPr>
      <w:r>
        <w:rPr>
          <w:sz w:val="24"/>
          <w:szCs w:val="24"/>
        </w:rPr>
        <w:t xml:space="preserve">Advantages: </w:t>
      </w:r>
      <w:r w:rsidRPr="002545C1">
        <w:rPr>
          <w:sz w:val="24"/>
          <w:szCs w:val="24"/>
        </w:rPr>
        <w:t>Positioning aids in distinguishing a brand from its competitors, often serving as a crucial determinant in a customer's purchase decision (Porter, 1985).</w:t>
      </w:r>
      <w:r>
        <w:rPr>
          <w:sz w:val="24"/>
          <w:szCs w:val="24"/>
        </w:rPr>
        <w:t xml:space="preserve"> Mercedes Benz effective positioning is shaping customers perceptions, leading to greater brand equity. </w:t>
      </w:r>
      <w:r w:rsidRPr="002545C1">
        <w:rPr>
          <w:sz w:val="24"/>
          <w:szCs w:val="24"/>
        </w:rPr>
        <w:t xml:space="preserve">For </w:t>
      </w:r>
      <w:r>
        <w:rPr>
          <w:sz w:val="24"/>
          <w:szCs w:val="24"/>
        </w:rPr>
        <w:t>the company</w:t>
      </w:r>
      <w:r w:rsidRPr="002545C1">
        <w:rPr>
          <w:sz w:val="24"/>
          <w:szCs w:val="24"/>
        </w:rPr>
        <w:t>, their positioning as a luxury and high-quality brand has contributed to their strong brand image.</w:t>
      </w:r>
    </w:p>
    <w:p w14:paraId="7316E6BB" w14:textId="0929E801" w:rsidR="002545C1" w:rsidRDefault="002545C1" w:rsidP="000A4B67">
      <w:pPr>
        <w:pStyle w:val="NoSpacing"/>
        <w:ind w:firstLine="990"/>
        <w:jc w:val="both"/>
        <w:rPr>
          <w:sz w:val="24"/>
          <w:szCs w:val="24"/>
        </w:rPr>
      </w:pPr>
      <w:r>
        <w:rPr>
          <w:sz w:val="24"/>
          <w:szCs w:val="24"/>
        </w:rPr>
        <w:lastRenderedPageBreak/>
        <w:t xml:space="preserve">Disadvantage: </w:t>
      </w:r>
      <w:r w:rsidRPr="002545C1">
        <w:rPr>
          <w:sz w:val="24"/>
          <w:szCs w:val="24"/>
        </w:rPr>
        <w:t>Once a brand's position has been cemented in the minds of consumers, repositioning becomes a challenging endeavour. For instance, should Mercedes-Benz attempt to appeal to a lower-income segment, altering customer perceptions would prove difficult (Aaker, 1991).</w:t>
      </w:r>
    </w:p>
    <w:p w14:paraId="64BD653B" w14:textId="77777777" w:rsidR="00D75DF7" w:rsidRDefault="00D75DF7" w:rsidP="00B33F0B">
      <w:pPr>
        <w:pStyle w:val="NoSpacing"/>
        <w:jc w:val="both"/>
        <w:rPr>
          <w:sz w:val="24"/>
          <w:szCs w:val="24"/>
        </w:rPr>
      </w:pPr>
    </w:p>
    <w:p w14:paraId="5FD9A63E" w14:textId="77777777" w:rsidR="00D75DF7" w:rsidRDefault="00D75DF7" w:rsidP="00934A07">
      <w:pPr>
        <w:pStyle w:val="NoSpacing"/>
        <w:ind w:firstLine="900"/>
        <w:jc w:val="both"/>
        <w:rPr>
          <w:sz w:val="24"/>
          <w:szCs w:val="24"/>
        </w:rPr>
      </w:pPr>
    </w:p>
    <w:p w14:paraId="11DDF276" w14:textId="70DD8B13" w:rsidR="003D2CB6" w:rsidRPr="00B33F0B" w:rsidRDefault="003D2CB6" w:rsidP="00FC254E">
      <w:pPr>
        <w:pStyle w:val="NoSpacing"/>
        <w:ind w:left="810"/>
        <w:jc w:val="both"/>
        <w:rPr>
          <w:sz w:val="56"/>
          <w:szCs w:val="56"/>
        </w:rPr>
      </w:pPr>
      <w:r w:rsidRPr="00B33F0B">
        <w:rPr>
          <w:sz w:val="56"/>
          <w:szCs w:val="56"/>
        </w:rPr>
        <w:t>Our products</w:t>
      </w:r>
    </w:p>
    <w:p w14:paraId="2B5DA3C8" w14:textId="0B1C46D3" w:rsidR="003D2CB6" w:rsidRDefault="003D2CB6" w:rsidP="003D2CB6">
      <w:pPr>
        <w:pStyle w:val="NoSpacing"/>
        <w:jc w:val="both"/>
        <w:rPr>
          <w:sz w:val="24"/>
          <w:szCs w:val="24"/>
        </w:rPr>
      </w:pPr>
    </w:p>
    <w:p w14:paraId="5AF428D1" w14:textId="2FBDCC6C" w:rsidR="003D2CB6" w:rsidRPr="003D2CB6" w:rsidRDefault="003D2CB6" w:rsidP="003D2CB6">
      <w:pPr>
        <w:pStyle w:val="NoSpacing"/>
        <w:ind w:firstLine="990"/>
        <w:jc w:val="both"/>
        <w:rPr>
          <w:sz w:val="24"/>
          <w:szCs w:val="24"/>
        </w:rPr>
      </w:pPr>
      <w:r w:rsidRPr="003D2CB6">
        <w:rPr>
          <w:sz w:val="24"/>
          <w:szCs w:val="24"/>
        </w:rPr>
        <w:t>Mercedes-Benz offers a diverse array of products spanning luxury vehicles, buses, coaches, and trucks. The company's product portfolio encompasses several categories:</w:t>
      </w:r>
    </w:p>
    <w:p w14:paraId="63CEBC74" w14:textId="67ED50D7" w:rsidR="003D2CB6" w:rsidRPr="003D2CB6" w:rsidRDefault="004D4715" w:rsidP="003D2CB6">
      <w:pPr>
        <w:pStyle w:val="NoSpacing"/>
        <w:jc w:val="both"/>
        <w:rPr>
          <w:sz w:val="24"/>
          <w:szCs w:val="24"/>
        </w:rPr>
      </w:pPr>
      <w:r>
        <w:rPr>
          <w:noProof/>
          <w:sz w:val="24"/>
          <w:szCs w:val="24"/>
        </w:rPr>
        <w:drawing>
          <wp:anchor distT="0" distB="0" distL="114300" distR="114300" simplePos="0" relativeHeight="251670528" behindDoc="0" locked="0" layoutInCell="1" allowOverlap="1" wp14:anchorId="21270D14" wp14:editId="210BB87C">
            <wp:simplePos x="0" y="0"/>
            <wp:positionH relativeFrom="margin">
              <wp:posOffset>2710815</wp:posOffset>
            </wp:positionH>
            <wp:positionV relativeFrom="margin">
              <wp:posOffset>2496742</wp:posOffset>
            </wp:positionV>
            <wp:extent cx="3676015" cy="2297430"/>
            <wp:effectExtent l="0" t="0" r="635" b="7620"/>
            <wp:wrapSquare wrapText="bothSides"/>
            <wp:docPr id="1613249285" name="Picture 8" descr="A car in a dark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249285" name="Picture 8" descr="A car in a dark roo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76015" cy="2297430"/>
                    </a:xfrm>
                    <a:prstGeom prst="rect">
                      <a:avLst/>
                    </a:prstGeom>
                  </pic:spPr>
                </pic:pic>
              </a:graphicData>
            </a:graphic>
            <wp14:sizeRelH relativeFrom="margin">
              <wp14:pctWidth>0</wp14:pctWidth>
            </wp14:sizeRelH>
            <wp14:sizeRelV relativeFrom="margin">
              <wp14:pctHeight>0</wp14:pctHeight>
            </wp14:sizeRelV>
          </wp:anchor>
        </w:drawing>
      </w:r>
    </w:p>
    <w:p w14:paraId="0D20A8E0" w14:textId="47604643" w:rsidR="003D2CB6" w:rsidRPr="003D2CB6" w:rsidRDefault="003D2CB6" w:rsidP="003D2CB6">
      <w:pPr>
        <w:pStyle w:val="NoSpacing"/>
        <w:ind w:firstLine="990"/>
        <w:jc w:val="both"/>
        <w:rPr>
          <w:sz w:val="24"/>
          <w:szCs w:val="24"/>
        </w:rPr>
      </w:pPr>
      <w:r w:rsidRPr="003D2CB6">
        <w:rPr>
          <w:sz w:val="24"/>
          <w:szCs w:val="24"/>
        </w:rPr>
        <w:t>Passenger Cars:</w:t>
      </w:r>
    </w:p>
    <w:p w14:paraId="38FB6115" w14:textId="0DD60E3F" w:rsidR="003D2CB6" w:rsidRPr="003D2CB6" w:rsidRDefault="003D2CB6" w:rsidP="003D2CB6">
      <w:pPr>
        <w:pStyle w:val="NoSpacing"/>
        <w:ind w:firstLine="990"/>
        <w:jc w:val="both"/>
        <w:rPr>
          <w:sz w:val="24"/>
          <w:szCs w:val="24"/>
        </w:rPr>
      </w:pPr>
      <w:r w:rsidRPr="003D2CB6">
        <w:rPr>
          <w:sz w:val="24"/>
          <w:szCs w:val="24"/>
        </w:rPr>
        <w:t>Mercedes-Benz's passenger car offerings encompass a broad spectrum, including sedans, coupes, convertibles, and SUVs. These vehicles embody elegance, advanced technological features, and exceptional performance, epitomizing a luxurious driving experience.</w:t>
      </w:r>
    </w:p>
    <w:p w14:paraId="1EC835F4" w14:textId="154FD481" w:rsidR="003D2CB6" w:rsidRPr="003D2CB6" w:rsidRDefault="003D2CB6" w:rsidP="003D2CB6">
      <w:pPr>
        <w:pStyle w:val="NoSpacing"/>
        <w:ind w:firstLine="990"/>
        <w:jc w:val="both"/>
        <w:rPr>
          <w:sz w:val="24"/>
          <w:szCs w:val="24"/>
        </w:rPr>
      </w:pPr>
    </w:p>
    <w:p w14:paraId="01CA8485" w14:textId="554C1429" w:rsidR="003D2CB6" w:rsidRPr="003D2CB6" w:rsidRDefault="003D2CB6" w:rsidP="003D2CB6">
      <w:pPr>
        <w:pStyle w:val="NoSpacing"/>
        <w:ind w:firstLine="990"/>
        <w:jc w:val="both"/>
        <w:rPr>
          <w:sz w:val="24"/>
          <w:szCs w:val="24"/>
        </w:rPr>
      </w:pPr>
      <w:r w:rsidRPr="003D2CB6">
        <w:rPr>
          <w:sz w:val="24"/>
          <w:szCs w:val="24"/>
        </w:rPr>
        <w:t>Electric and Hybrid Vehicles:</w:t>
      </w:r>
    </w:p>
    <w:p w14:paraId="514AA29B" w14:textId="40F6C695" w:rsidR="003D2CB6" w:rsidRPr="003D2CB6" w:rsidRDefault="003D2CB6" w:rsidP="003D2CB6">
      <w:pPr>
        <w:pStyle w:val="NoSpacing"/>
        <w:ind w:firstLine="990"/>
        <w:jc w:val="both"/>
        <w:rPr>
          <w:sz w:val="24"/>
          <w:szCs w:val="24"/>
        </w:rPr>
      </w:pPr>
      <w:r w:rsidRPr="003D2CB6">
        <w:rPr>
          <w:sz w:val="24"/>
          <w:szCs w:val="24"/>
        </w:rPr>
        <w:t xml:space="preserve">Mercedes-Benz has made significant strides in the field of electric and hybrid vehicles. The company's EQ line emphasizes sustainable mobility, encompassing models like the EQC all-electric SUV and the EQS electric luxury sedan. </w:t>
      </w:r>
    </w:p>
    <w:p w14:paraId="374CE84E" w14:textId="69A932DE" w:rsidR="003D2CB6" w:rsidRPr="003D2CB6" w:rsidRDefault="004D4715" w:rsidP="003D2CB6">
      <w:pPr>
        <w:pStyle w:val="NoSpacing"/>
        <w:ind w:firstLine="990"/>
        <w:jc w:val="both"/>
        <w:rPr>
          <w:sz w:val="24"/>
          <w:szCs w:val="24"/>
        </w:rPr>
      </w:pPr>
      <w:r>
        <w:rPr>
          <w:noProof/>
          <w:sz w:val="24"/>
          <w:szCs w:val="24"/>
        </w:rPr>
        <w:drawing>
          <wp:anchor distT="0" distB="0" distL="114300" distR="114300" simplePos="0" relativeHeight="251671552" behindDoc="0" locked="0" layoutInCell="1" allowOverlap="1" wp14:anchorId="37ECC321" wp14:editId="045C6949">
            <wp:simplePos x="0" y="0"/>
            <wp:positionH relativeFrom="margin">
              <wp:posOffset>10160</wp:posOffset>
            </wp:positionH>
            <wp:positionV relativeFrom="margin">
              <wp:posOffset>6007131</wp:posOffset>
            </wp:positionV>
            <wp:extent cx="3829050" cy="2153285"/>
            <wp:effectExtent l="0" t="0" r="0" b="0"/>
            <wp:wrapSquare wrapText="bothSides"/>
            <wp:docPr id="2084847944" name="Picture 9" descr="A car on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47944" name="Picture 9" descr="A car on the roa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29050" cy="2153285"/>
                    </a:xfrm>
                    <a:prstGeom prst="rect">
                      <a:avLst/>
                    </a:prstGeom>
                  </pic:spPr>
                </pic:pic>
              </a:graphicData>
            </a:graphic>
            <wp14:sizeRelH relativeFrom="margin">
              <wp14:pctWidth>0</wp14:pctWidth>
            </wp14:sizeRelH>
            <wp14:sizeRelV relativeFrom="margin">
              <wp14:pctHeight>0</wp14:pctHeight>
            </wp14:sizeRelV>
          </wp:anchor>
        </w:drawing>
      </w:r>
    </w:p>
    <w:p w14:paraId="1C78DA92" w14:textId="734CF03C" w:rsidR="003D2CB6" w:rsidRPr="003D2CB6" w:rsidRDefault="003D2CB6" w:rsidP="003D2CB6">
      <w:pPr>
        <w:pStyle w:val="NoSpacing"/>
        <w:ind w:firstLine="990"/>
        <w:jc w:val="both"/>
        <w:rPr>
          <w:sz w:val="24"/>
          <w:szCs w:val="24"/>
        </w:rPr>
      </w:pPr>
      <w:r w:rsidRPr="003D2CB6">
        <w:rPr>
          <w:sz w:val="24"/>
          <w:szCs w:val="24"/>
        </w:rPr>
        <w:t>AMG Performance Vehicles:</w:t>
      </w:r>
    </w:p>
    <w:p w14:paraId="6365CB88" w14:textId="6EF47057" w:rsidR="003D2CB6" w:rsidRPr="003D2CB6" w:rsidRDefault="003D2CB6" w:rsidP="003D2CB6">
      <w:pPr>
        <w:pStyle w:val="NoSpacing"/>
        <w:ind w:firstLine="990"/>
        <w:jc w:val="both"/>
        <w:rPr>
          <w:sz w:val="24"/>
          <w:szCs w:val="24"/>
        </w:rPr>
      </w:pPr>
      <w:r w:rsidRPr="003D2CB6">
        <w:rPr>
          <w:sz w:val="24"/>
          <w:szCs w:val="24"/>
        </w:rPr>
        <w:t xml:space="preserve">Mercedes-AMG, the high-performance division of Mercedes-Benz, specializes in producing a range of sporty and powerful vehicles under the AMG badge. These models undergo rigorous performance enhancements, </w:t>
      </w:r>
      <w:r w:rsidRPr="003D2CB6">
        <w:rPr>
          <w:sz w:val="24"/>
          <w:szCs w:val="24"/>
        </w:rPr>
        <w:lastRenderedPageBreak/>
        <w:t xml:space="preserve">featuring upgraded engines, sport-tuned suspensions, aerodynamic </w:t>
      </w:r>
      <w:r w:rsidR="009F2B44">
        <w:rPr>
          <w:noProof/>
          <w:sz w:val="24"/>
          <w:szCs w:val="24"/>
        </w:rPr>
        <w:drawing>
          <wp:anchor distT="0" distB="0" distL="114300" distR="114300" simplePos="0" relativeHeight="251672576" behindDoc="0" locked="0" layoutInCell="1" allowOverlap="1" wp14:anchorId="02EFBCCC" wp14:editId="5A9D9C11">
            <wp:simplePos x="0" y="0"/>
            <wp:positionH relativeFrom="margin">
              <wp:posOffset>1862622</wp:posOffset>
            </wp:positionH>
            <wp:positionV relativeFrom="margin">
              <wp:posOffset>5080</wp:posOffset>
            </wp:positionV>
            <wp:extent cx="4320540" cy="2430145"/>
            <wp:effectExtent l="0" t="0" r="3810" b="8255"/>
            <wp:wrapSquare wrapText="bothSides"/>
            <wp:docPr id="287202976" name="Picture 10" descr="A green sports car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02976" name="Picture 10" descr="A green sports car on a roa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320540" cy="2430145"/>
                    </a:xfrm>
                    <a:prstGeom prst="rect">
                      <a:avLst/>
                    </a:prstGeom>
                  </pic:spPr>
                </pic:pic>
              </a:graphicData>
            </a:graphic>
            <wp14:sizeRelH relativeFrom="margin">
              <wp14:pctWidth>0</wp14:pctWidth>
            </wp14:sizeRelH>
            <wp14:sizeRelV relativeFrom="margin">
              <wp14:pctHeight>0</wp14:pctHeight>
            </wp14:sizeRelV>
          </wp:anchor>
        </w:drawing>
      </w:r>
      <w:r w:rsidRPr="003D2CB6">
        <w:rPr>
          <w:sz w:val="24"/>
          <w:szCs w:val="24"/>
        </w:rPr>
        <w:t xml:space="preserve">styling, and refined interiors. </w:t>
      </w:r>
    </w:p>
    <w:p w14:paraId="533E1EF6" w14:textId="05F19CA5" w:rsidR="003D2CB6" w:rsidRPr="003D2CB6" w:rsidRDefault="003D2CB6" w:rsidP="003D2CB6">
      <w:pPr>
        <w:pStyle w:val="NoSpacing"/>
        <w:ind w:firstLine="990"/>
        <w:jc w:val="both"/>
        <w:rPr>
          <w:sz w:val="24"/>
          <w:szCs w:val="24"/>
        </w:rPr>
      </w:pPr>
    </w:p>
    <w:p w14:paraId="11369531" w14:textId="7331F8B1" w:rsidR="003D2CB6" w:rsidRPr="003D2CB6" w:rsidRDefault="003D2CB6" w:rsidP="003D2CB6">
      <w:pPr>
        <w:pStyle w:val="NoSpacing"/>
        <w:ind w:firstLine="990"/>
        <w:jc w:val="both"/>
        <w:rPr>
          <w:sz w:val="24"/>
          <w:szCs w:val="24"/>
        </w:rPr>
      </w:pPr>
      <w:r w:rsidRPr="003D2CB6">
        <w:rPr>
          <w:sz w:val="24"/>
          <w:szCs w:val="24"/>
        </w:rPr>
        <w:t>Vans:</w:t>
      </w:r>
    </w:p>
    <w:p w14:paraId="760639C3" w14:textId="575F8C04" w:rsidR="003D2CB6" w:rsidRPr="003D2CB6" w:rsidRDefault="003D2CB6" w:rsidP="003D2CB6">
      <w:pPr>
        <w:pStyle w:val="NoSpacing"/>
        <w:ind w:firstLine="990"/>
        <w:jc w:val="both"/>
        <w:rPr>
          <w:sz w:val="24"/>
          <w:szCs w:val="24"/>
        </w:rPr>
      </w:pPr>
      <w:r w:rsidRPr="003D2CB6">
        <w:rPr>
          <w:sz w:val="24"/>
          <w:szCs w:val="24"/>
        </w:rPr>
        <w:t>Mercedes-Benz boasts a lineup of vans catering to both commercial and private use. The range encompasses the Sprinter, a versatile large van suitable for diverse applications, and the Metris (also known as Vito in select markets), a mid-size van aimed at businesses with specific operational requirements. These vans are characterized by their robust build quality, spacious interiors, and advanced safety features.</w:t>
      </w:r>
    </w:p>
    <w:p w14:paraId="67E2DA2F" w14:textId="77777777" w:rsidR="003D2CB6" w:rsidRPr="003D2CB6" w:rsidRDefault="003D2CB6" w:rsidP="003D2CB6">
      <w:pPr>
        <w:pStyle w:val="NoSpacing"/>
        <w:ind w:firstLine="990"/>
        <w:jc w:val="both"/>
        <w:rPr>
          <w:sz w:val="24"/>
          <w:szCs w:val="24"/>
        </w:rPr>
      </w:pPr>
    </w:p>
    <w:p w14:paraId="04D93018" w14:textId="77777777" w:rsidR="003D2CB6" w:rsidRPr="003D2CB6" w:rsidRDefault="003D2CB6" w:rsidP="003D2CB6">
      <w:pPr>
        <w:pStyle w:val="NoSpacing"/>
        <w:ind w:firstLine="990"/>
        <w:jc w:val="both"/>
        <w:rPr>
          <w:sz w:val="24"/>
          <w:szCs w:val="24"/>
        </w:rPr>
      </w:pPr>
      <w:r w:rsidRPr="003D2CB6">
        <w:rPr>
          <w:sz w:val="24"/>
          <w:szCs w:val="24"/>
        </w:rPr>
        <w:t>Buses and Coaches:</w:t>
      </w:r>
    </w:p>
    <w:p w14:paraId="1B16B53B" w14:textId="0211DA04" w:rsidR="003D2CB6" w:rsidRPr="003D2CB6" w:rsidRDefault="003D2CB6" w:rsidP="003D2CB6">
      <w:pPr>
        <w:pStyle w:val="NoSpacing"/>
        <w:ind w:firstLine="990"/>
        <w:jc w:val="both"/>
        <w:rPr>
          <w:sz w:val="24"/>
          <w:szCs w:val="24"/>
        </w:rPr>
      </w:pPr>
      <w:r w:rsidRPr="003D2CB6">
        <w:rPr>
          <w:sz w:val="24"/>
          <w:szCs w:val="24"/>
        </w:rPr>
        <w:t>Mercedes-Benz extends its product offerings to the realm of public transportation and tourism with its range of buses and coaches. The lineup includes city buses, intercity buses, and premium touring coaches. These vehicles prioritize passenger comfort, safety, and operational efficiency, integrating advanced technologies and environmentally conscious features.</w:t>
      </w:r>
    </w:p>
    <w:p w14:paraId="513347DD" w14:textId="2D4FF5FD" w:rsidR="003D2CB6" w:rsidRPr="003D2CB6" w:rsidRDefault="004D4715" w:rsidP="003D2CB6">
      <w:pPr>
        <w:pStyle w:val="NoSpacing"/>
        <w:ind w:firstLine="990"/>
        <w:jc w:val="both"/>
        <w:rPr>
          <w:sz w:val="24"/>
          <w:szCs w:val="24"/>
        </w:rPr>
      </w:pPr>
      <w:r>
        <w:rPr>
          <w:noProof/>
          <w:sz w:val="24"/>
          <w:szCs w:val="24"/>
        </w:rPr>
        <w:drawing>
          <wp:anchor distT="0" distB="0" distL="114300" distR="114300" simplePos="0" relativeHeight="251673600" behindDoc="0" locked="0" layoutInCell="1" allowOverlap="1" wp14:anchorId="08C3EACE" wp14:editId="79528777">
            <wp:simplePos x="0" y="0"/>
            <wp:positionH relativeFrom="margin">
              <wp:posOffset>633807</wp:posOffset>
            </wp:positionH>
            <wp:positionV relativeFrom="margin">
              <wp:posOffset>4958142</wp:posOffset>
            </wp:positionV>
            <wp:extent cx="5053965" cy="2562225"/>
            <wp:effectExtent l="0" t="0" r="0" b="9525"/>
            <wp:wrapSquare wrapText="bothSides"/>
            <wp:docPr id="1801394424" name="Picture 11" descr="A red truck next to a red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94424" name="Picture 11" descr="A red truck next to a red truck&#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053965" cy="2562225"/>
                    </a:xfrm>
                    <a:prstGeom prst="rect">
                      <a:avLst/>
                    </a:prstGeom>
                  </pic:spPr>
                </pic:pic>
              </a:graphicData>
            </a:graphic>
            <wp14:sizeRelH relativeFrom="margin">
              <wp14:pctWidth>0</wp14:pctWidth>
            </wp14:sizeRelH>
            <wp14:sizeRelV relativeFrom="margin">
              <wp14:pctHeight>0</wp14:pctHeight>
            </wp14:sizeRelV>
          </wp:anchor>
        </w:drawing>
      </w:r>
    </w:p>
    <w:p w14:paraId="3758C24D" w14:textId="506E2A0C" w:rsidR="003D2CB6" w:rsidRPr="003D2CB6" w:rsidRDefault="003D2CB6" w:rsidP="003D2CB6">
      <w:pPr>
        <w:pStyle w:val="NoSpacing"/>
        <w:ind w:firstLine="990"/>
        <w:jc w:val="both"/>
        <w:rPr>
          <w:sz w:val="24"/>
          <w:szCs w:val="24"/>
        </w:rPr>
      </w:pPr>
      <w:r w:rsidRPr="003D2CB6">
        <w:rPr>
          <w:sz w:val="24"/>
          <w:szCs w:val="24"/>
        </w:rPr>
        <w:t>Trucks:</w:t>
      </w:r>
    </w:p>
    <w:p w14:paraId="1FA4DF96" w14:textId="03E9CFC5" w:rsidR="003D2CB6" w:rsidRDefault="003D2CB6" w:rsidP="003D2CB6">
      <w:pPr>
        <w:pStyle w:val="NoSpacing"/>
        <w:ind w:firstLine="990"/>
        <w:jc w:val="both"/>
        <w:rPr>
          <w:sz w:val="24"/>
          <w:szCs w:val="24"/>
        </w:rPr>
      </w:pPr>
      <w:r w:rsidRPr="003D2CB6">
        <w:rPr>
          <w:sz w:val="24"/>
          <w:szCs w:val="24"/>
        </w:rPr>
        <w:t xml:space="preserve">Mercedes-Benz is actively involved in the production of commercial trucks, catering to various sectors such as long-haul transportation, construction, and distribution. The company's truck lineup encompasses models such as the Actros, </w:t>
      </w:r>
      <w:proofErr w:type="spellStart"/>
      <w:r w:rsidRPr="003D2CB6">
        <w:rPr>
          <w:sz w:val="24"/>
          <w:szCs w:val="24"/>
        </w:rPr>
        <w:t>Arocs</w:t>
      </w:r>
      <w:proofErr w:type="spellEnd"/>
      <w:r w:rsidRPr="003D2CB6">
        <w:rPr>
          <w:sz w:val="24"/>
          <w:szCs w:val="24"/>
        </w:rPr>
        <w:t xml:space="preserve">, and </w:t>
      </w:r>
      <w:proofErr w:type="spellStart"/>
      <w:r w:rsidRPr="003D2CB6">
        <w:rPr>
          <w:sz w:val="24"/>
          <w:szCs w:val="24"/>
        </w:rPr>
        <w:t>Econic</w:t>
      </w:r>
      <w:proofErr w:type="spellEnd"/>
      <w:r w:rsidRPr="003D2CB6">
        <w:rPr>
          <w:sz w:val="24"/>
          <w:szCs w:val="24"/>
        </w:rPr>
        <w:t>, delivering reliable performance, innovative functionalities, and driver-centric designs.</w:t>
      </w:r>
    </w:p>
    <w:p w14:paraId="421E2C14" w14:textId="77777777" w:rsidR="006E3D3B" w:rsidRDefault="006E3D3B" w:rsidP="00234F4F">
      <w:pPr>
        <w:pStyle w:val="NoSpacing"/>
        <w:jc w:val="both"/>
        <w:rPr>
          <w:sz w:val="24"/>
          <w:szCs w:val="24"/>
        </w:rPr>
      </w:pPr>
    </w:p>
    <w:p w14:paraId="4E719BC4" w14:textId="77777777" w:rsidR="006E3D3B" w:rsidRDefault="006E3D3B" w:rsidP="003D2CB6">
      <w:pPr>
        <w:pStyle w:val="NoSpacing"/>
        <w:ind w:firstLine="990"/>
        <w:jc w:val="both"/>
        <w:rPr>
          <w:sz w:val="24"/>
          <w:szCs w:val="24"/>
        </w:rPr>
      </w:pPr>
    </w:p>
    <w:p w14:paraId="57F31162" w14:textId="789D3130" w:rsidR="006E3D3B" w:rsidRPr="006E3D3B" w:rsidRDefault="00D07818" w:rsidP="003D2CB6">
      <w:pPr>
        <w:pStyle w:val="NoSpacing"/>
        <w:ind w:firstLine="990"/>
        <w:jc w:val="both"/>
        <w:rPr>
          <w:sz w:val="56"/>
          <w:szCs w:val="56"/>
        </w:rPr>
      </w:pPr>
      <w:r>
        <w:rPr>
          <w:noProof/>
          <w:sz w:val="24"/>
          <w:szCs w:val="24"/>
        </w:rPr>
        <w:lastRenderedPageBreak/>
        <w:drawing>
          <wp:anchor distT="0" distB="0" distL="114300" distR="114300" simplePos="0" relativeHeight="251674624" behindDoc="0" locked="0" layoutInCell="1" allowOverlap="1" wp14:anchorId="479F16DB" wp14:editId="26B4B273">
            <wp:simplePos x="0" y="0"/>
            <wp:positionH relativeFrom="margin">
              <wp:posOffset>77220</wp:posOffset>
            </wp:positionH>
            <wp:positionV relativeFrom="margin">
              <wp:posOffset>-131445</wp:posOffset>
            </wp:positionV>
            <wp:extent cx="6097270" cy="1741805"/>
            <wp:effectExtent l="0" t="0" r="0" b="0"/>
            <wp:wrapSquare wrapText="bothSides"/>
            <wp:docPr id="1446131735" name="Picture 12" descr="A green sports car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131735" name="Picture 12" descr="A green sports car on a roa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097270" cy="1741805"/>
                    </a:xfrm>
                    <a:prstGeom prst="rect">
                      <a:avLst/>
                    </a:prstGeom>
                  </pic:spPr>
                </pic:pic>
              </a:graphicData>
            </a:graphic>
          </wp:anchor>
        </w:drawing>
      </w:r>
      <w:r w:rsidR="006E3D3B" w:rsidRPr="006E3D3B">
        <w:rPr>
          <w:sz w:val="56"/>
          <w:szCs w:val="56"/>
        </w:rPr>
        <w:t>Pricing strategy</w:t>
      </w:r>
    </w:p>
    <w:p w14:paraId="7FF88B1D" w14:textId="49AA9B3D" w:rsidR="003D2CB6" w:rsidRDefault="003D2CB6" w:rsidP="003D2CB6">
      <w:pPr>
        <w:pStyle w:val="NoSpacing"/>
        <w:ind w:firstLine="990"/>
        <w:jc w:val="both"/>
        <w:rPr>
          <w:sz w:val="24"/>
          <w:szCs w:val="24"/>
        </w:rPr>
      </w:pPr>
    </w:p>
    <w:p w14:paraId="6FDBC13E" w14:textId="4800609A" w:rsidR="006E3D3B" w:rsidRDefault="006E3D3B" w:rsidP="003D2CB6">
      <w:pPr>
        <w:pStyle w:val="NoSpacing"/>
        <w:ind w:firstLine="990"/>
        <w:jc w:val="both"/>
        <w:rPr>
          <w:sz w:val="24"/>
          <w:szCs w:val="24"/>
        </w:rPr>
      </w:pPr>
      <w:r w:rsidRPr="006E3D3B">
        <w:rPr>
          <w:sz w:val="24"/>
          <w:szCs w:val="24"/>
        </w:rPr>
        <w:t xml:space="preserve">Mercedes-Benz </w:t>
      </w:r>
      <w:r>
        <w:rPr>
          <w:sz w:val="24"/>
          <w:szCs w:val="24"/>
        </w:rPr>
        <w:t>is using a premium pricing strategy</w:t>
      </w:r>
      <w:r w:rsidRPr="006E3D3B">
        <w:rPr>
          <w:sz w:val="24"/>
          <w:szCs w:val="24"/>
        </w:rPr>
        <w:t>, projecting its product offerings as status symbol luxury vehicles. This elevated pricing approach serves two purposes: communicating the brand's positioning to potential consumers and justifying the incorporation of high-quality materials, exceptional engineering, state-of-the-art technology, and comprehensive safety features in their vehicles.</w:t>
      </w:r>
    </w:p>
    <w:p w14:paraId="3A80AE6F" w14:textId="74D7D458" w:rsidR="006E3D3B" w:rsidRDefault="006E3D3B" w:rsidP="003D2CB6">
      <w:pPr>
        <w:pStyle w:val="NoSpacing"/>
        <w:ind w:firstLine="990"/>
        <w:jc w:val="both"/>
        <w:rPr>
          <w:sz w:val="24"/>
          <w:szCs w:val="24"/>
        </w:rPr>
      </w:pPr>
      <w:r w:rsidRPr="006E3D3B">
        <w:rPr>
          <w:sz w:val="24"/>
          <w:szCs w:val="24"/>
        </w:rPr>
        <w:t>Within its premium pricing strategy, Mercedes-Benz also employs product line pricing. This means that there is a price range within its various model line-ups, starting from the entry-level luxury vehicles such as the A-</w:t>
      </w:r>
      <w:proofErr w:type="gramStart"/>
      <w:r w:rsidRPr="006E3D3B">
        <w:rPr>
          <w:sz w:val="24"/>
          <w:szCs w:val="24"/>
        </w:rPr>
        <w:t>Class</w:t>
      </w:r>
      <w:r>
        <w:rPr>
          <w:sz w:val="24"/>
          <w:szCs w:val="24"/>
        </w:rPr>
        <w:t>(</w:t>
      </w:r>
      <w:proofErr w:type="gramEnd"/>
      <w:r>
        <w:rPr>
          <w:sz w:val="24"/>
          <w:szCs w:val="24"/>
        </w:rPr>
        <w:t xml:space="preserve">starting from </w:t>
      </w:r>
      <w:r w:rsidRPr="006E3D3B">
        <w:rPr>
          <w:sz w:val="24"/>
          <w:szCs w:val="24"/>
        </w:rPr>
        <w:t>£31,905</w:t>
      </w:r>
      <w:r>
        <w:rPr>
          <w:sz w:val="24"/>
          <w:szCs w:val="24"/>
        </w:rPr>
        <w:t>)</w:t>
      </w:r>
      <w:r w:rsidRPr="006E3D3B">
        <w:rPr>
          <w:sz w:val="24"/>
          <w:szCs w:val="24"/>
        </w:rPr>
        <w:t>, going up to the top-tier luxury models like the S-Class</w:t>
      </w:r>
      <w:r w:rsidR="00F10709">
        <w:rPr>
          <w:sz w:val="24"/>
          <w:szCs w:val="24"/>
        </w:rPr>
        <w:t xml:space="preserve">(starting from </w:t>
      </w:r>
      <w:r w:rsidR="00F10709" w:rsidRPr="00F10709">
        <w:rPr>
          <w:sz w:val="24"/>
          <w:szCs w:val="24"/>
        </w:rPr>
        <w:t>£103,880</w:t>
      </w:r>
      <w:r w:rsidR="00F10709">
        <w:rPr>
          <w:sz w:val="24"/>
          <w:szCs w:val="24"/>
        </w:rPr>
        <w:t>)</w:t>
      </w:r>
      <w:r w:rsidRPr="006E3D3B">
        <w:rPr>
          <w:sz w:val="24"/>
          <w:szCs w:val="24"/>
        </w:rPr>
        <w:t xml:space="preserve">, and the high-performance AMG </w:t>
      </w:r>
      <w:r w:rsidR="00F10709">
        <w:rPr>
          <w:sz w:val="24"/>
          <w:szCs w:val="24"/>
        </w:rPr>
        <w:t xml:space="preserve">GT </w:t>
      </w:r>
      <w:r w:rsidRPr="006E3D3B">
        <w:rPr>
          <w:sz w:val="24"/>
          <w:szCs w:val="24"/>
        </w:rPr>
        <w:t>models</w:t>
      </w:r>
      <w:r w:rsidR="00F10709">
        <w:rPr>
          <w:sz w:val="24"/>
          <w:szCs w:val="24"/>
        </w:rPr>
        <w:t xml:space="preserve">(starting from </w:t>
      </w:r>
      <w:r w:rsidR="00F10709" w:rsidRPr="00F10709">
        <w:rPr>
          <w:sz w:val="24"/>
          <w:szCs w:val="24"/>
        </w:rPr>
        <w:t>£1</w:t>
      </w:r>
      <w:r w:rsidR="00F10709">
        <w:rPr>
          <w:sz w:val="24"/>
          <w:szCs w:val="24"/>
        </w:rPr>
        <w:t>20,000)(Mercedes-Benz, 2023)</w:t>
      </w:r>
      <w:r w:rsidRPr="006E3D3B">
        <w:rPr>
          <w:sz w:val="24"/>
          <w:szCs w:val="24"/>
        </w:rPr>
        <w:t>.</w:t>
      </w:r>
    </w:p>
    <w:p w14:paraId="50131DCA" w14:textId="66BFD668" w:rsidR="00F10709" w:rsidRDefault="00D07818" w:rsidP="003D2CB6">
      <w:pPr>
        <w:pStyle w:val="NoSpacing"/>
        <w:ind w:firstLine="990"/>
        <w:jc w:val="both"/>
        <w:rPr>
          <w:sz w:val="24"/>
          <w:szCs w:val="24"/>
        </w:rPr>
      </w:pPr>
      <w:r>
        <w:rPr>
          <w:noProof/>
          <w:sz w:val="24"/>
          <w:szCs w:val="24"/>
        </w:rPr>
        <w:drawing>
          <wp:anchor distT="0" distB="0" distL="114300" distR="114300" simplePos="0" relativeHeight="251675648" behindDoc="0" locked="0" layoutInCell="1" allowOverlap="1" wp14:anchorId="631318DF" wp14:editId="441C64C5">
            <wp:simplePos x="0" y="0"/>
            <wp:positionH relativeFrom="margin">
              <wp:posOffset>-14605</wp:posOffset>
            </wp:positionH>
            <wp:positionV relativeFrom="margin">
              <wp:posOffset>5531485</wp:posOffset>
            </wp:positionV>
            <wp:extent cx="6097270" cy="3429635"/>
            <wp:effectExtent l="0" t="0" r="0" b="0"/>
            <wp:wrapSquare wrapText="bothSides"/>
            <wp:docPr id="1510079770" name="Picture 13" descr="A group of cars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79770" name="Picture 13" descr="A group of cars parked in a parking lo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097270" cy="3429635"/>
                    </a:xfrm>
                    <a:prstGeom prst="rect">
                      <a:avLst/>
                    </a:prstGeom>
                  </pic:spPr>
                </pic:pic>
              </a:graphicData>
            </a:graphic>
          </wp:anchor>
        </w:drawing>
      </w:r>
      <w:r w:rsidR="00F10709" w:rsidRPr="00F10709">
        <w:rPr>
          <w:sz w:val="24"/>
          <w:szCs w:val="24"/>
        </w:rPr>
        <w:t>Mercedes-Benz also follows an optional product pricing strategy. This means customers can add optional features and services to their vehicle for an additional cost. These options can include various upgrades such as premium audio systems, advanced safety features, performance enhancements, and extended warranties or service packages.</w:t>
      </w:r>
    </w:p>
    <w:p w14:paraId="31AEB956" w14:textId="70B3C18B" w:rsidR="003D2CB6" w:rsidRDefault="003D2CB6" w:rsidP="003D2CB6">
      <w:pPr>
        <w:pStyle w:val="NoSpacing"/>
        <w:ind w:firstLine="990"/>
        <w:jc w:val="both"/>
        <w:rPr>
          <w:sz w:val="24"/>
          <w:szCs w:val="24"/>
        </w:rPr>
      </w:pPr>
    </w:p>
    <w:p w14:paraId="4A957FD2" w14:textId="226617C2" w:rsidR="003D2CB6" w:rsidRDefault="003D2CB6" w:rsidP="003D2CB6">
      <w:pPr>
        <w:pStyle w:val="NoSpacing"/>
        <w:ind w:firstLine="990"/>
        <w:jc w:val="both"/>
        <w:rPr>
          <w:sz w:val="24"/>
          <w:szCs w:val="24"/>
        </w:rPr>
      </w:pPr>
    </w:p>
    <w:p w14:paraId="3F6F6E28" w14:textId="1E6CA091" w:rsidR="003D2CB6" w:rsidRPr="00AE6952" w:rsidRDefault="00AE6952" w:rsidP="003D2CB6">
      <w:pPr>
        <w:pStyle w:val="NoSpacing"/>
        <w:ind w:firstLine="990"/>
        <w:jc w:val="both"/>
        <w:rPr>
          <w:sz w:val="56"/>
          <w:szCs w:val="56"/>
        </w:rPr>
      </w:pPr>
      <w:r w:rsidRPr="00AE6952">
        <w:rPr>
          <w:sz w:val="56"/>
          <w:szCs w:val="56"/>
        </w:rPr>
        <w:lastRenderedPageBreak/>
        <w:t>Distribution</w:t>
      </w:r>
    </w:p>
    <w:p w14:paraId="0C9F2E50" w14:textId="01940B8F" w:rsidR="00AE6952" w:rsidRDefault="00AE6952" w:rsidP="003D2CB6">
      <w:pPr>
        <w:pStyle w:val="NoSpacing"/>
        <w:ind w:firstLine="990"/>
        <w:jc w:val="both"/>
        <w:rPr>
          <w:sz w:val="24"/>
          <w:szCs w:val="24"/>
        </w:rPr>
      </w:pPr>
    </w:p>
    <w:p w14:paraId="22AA3172" w14:textId="37BE8DFF" w:rsidR="00AE6952" w:rsidRPr="00AE6952" w:rsidRDefault="00AE6952" w:rsidP="00AE6952">
      <w:pPr>
        <w:pStyle w:val="NoSpacing"/>
        <w:ind w:firstLine="990"/>
        <w:jc w:val="both"/>
        <w:rPr>
          <w:sz w:val="24"/>
          <w:szCs w:val="24"/>
        </w:rPr>
      </w:pPr>
      <w:r w:rsidRPr="00AE6952">
        <w:rPr>
          <w:sz w:val="24"/>
          <w:szCs w:val="24"/>
        </w:rPr>
        <w:t>Mercedes-Benz's distribution strategy can be described as both direct and indirect, depending on the specific context:</w:t>
      </w:r>
    </w:p>
    <w:p w14:paraId="7637A193" w14:textId="066633CD" w:rsidR="00AE6952" w:rsidRPr="00AE6952" w:rsidRDefault="00AE6952" w:rsidP="00AE6952">
      <w:pPr>
        <w:pStyle w:val="NoSpacing"/>
        <w:ind w:firstLine="990"/>
        <w:jc w:val="both"/>
        <w:rPr>
          <w:sz w:val="24"/>
          <w:szCs w:val="24"/>
        </w:rPr>
      </w:pPr>
    </w:p>
    <w:p w14:paraId="4F3E8953" w14:textId="50272A60" w:rsidR="00AE6952" w:rsidRPr="00AE6952" w:rsidRDefault="00AE6952" w:rsidP="00AE6952">
      <w:pPr>
        <w:pStyle w:val="NoSpacing"/>
        <w:ind w:firstLine="990"/>
        <w:jc w:val="both"/>
        <w:rPr>
          <w:sz w:val="24"/>
          <w:szCs w:val="24"/>
        </w:rPr>
      </w:pPr>
      <w:r w:rsidRPr="00AE6952">
        <w:rPr>
          <w:sz w:val="24"/>
          <w:szCs w:val="24"/>
        </w:rPr>
        <w:t>Indirect Distribution: The majority of Mercedes-Benz sales occur through an indirect distribution channel, utilizing a network of independent franchised dealerships. These dealerships sell the vehicles to the final consumer. They also provide services such as maintenance and repair, parts sales, and customer service. Although the dealerships are closely affiliated with Mercedes-Benz and must meet the brand's rigorous standards, they are separate businesses.</w:t>
      </w:r>
    </w:p>
    <w:p w14:paraId="2D2717FC" w14:textId="06AF8A7E" w:rsidR="00AE6952" w:rsidRPr="00AE6952" w:rsidRDefault="00D07818" w:rsidP="00AE6952">
      <w:pPr>
        <w:pStyle w:val="NoSpacing"/>
        <w:ind w:firstLine="990"/>
        <w:jc w:val="both"/>
        <w:rPr>
          <w:sz w:val="24"/>
          <w:szCs w:val="24"/>
        </w:rPr>
      </w:pPr>
      <w:r>
        <w:rPr>
          <w:noProof/>
          <w:sz w:val="24"/>
          <w:szCs w:val="24"/>
        </w:rPr>
        <w:drawing>
          <wp:anchor distT="0" distB="0" distL="114300" distR="114300" simplePos="0" relativeHeight="251676672" behindDoc="0" locked="0" layoutInCell="1" allowOverlap="1" wp14:anchorId="23FAB9B9" wp14:editId="1C84BDB8">
            <wp:simplePos x="0" y="0"/>
            <wp:positionH relativeFrom="margin">
              <wp:posOffset>8925</wp:posOffset>
            </wp:positionH>
            <wp:positionV relativeFrom="margin">
              <wp:posOffset>2701925</wp:posOffset>
            </wp:positionV>
            <wp:extent cx="6097270" cy="3191510"/>
            <wp:effectExtent l="0" t="0" r="0" b="8890"/>
            <wp:wrapSquare wrapText="bothSides"/>
            <wp:docPr id="375420410" name="Picture 14" descr="A black car with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420410" name="Picture 14" descr="A black car with a whit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097270" cy="3191510"/>
                    </a:xfrm>
                    <a:prstGeom prst="rect">
                      <a:avLst/>
                    </a:prstGeom>
                  </pic:spPr>
                </pic:pic>
              </a:graphicData>
            </a:graphic>
          </wp:anchor>
        </w:drawing>
      </w:r>
    </w:p>
    <w:p w14:paraId="5C477805" w14:textId="31C5A74A" w:rsidR="00AE6952" w:rsidRDefault="00AE6952" w:rsidP="00AE6952">
      <w:pPr>
        <w:pStyle w:val="NoSpacing"/>
        <w:ind w:firstLine="990"/>
        <w:jc w:val="both"/>
        <w:rPr>
          <w:sz w:val="24"/>
          <w:szCs w:val="24"/>
        </w:rPr>
      </w:pPr>
      <w:r w:rsidRPr="00AE6952">
        <w:rPr>
          <w:sz w:val="24"/>
          <w:szCs w:val="24"/>
        </w:rPr>
        <w:t>Direct Distribution: On the other hand, Mercedes-Benz does also employ some direct distribution methods. For example, their online sales platforms allow customers to order vehicles directly from the company. Similarly, the company sells to fleet customers, such as rental car companies or corporations, using direct sales. Also, some Mercedes-Benz owned retail outlets sell vehicles directly to consumers. However, these are less common than the indirect distribution through independent dealerships.</w:t>
      </w:r>
    </w:p>
    <w:p w14:paraId="636BD086" w14:textId="38D12614" w:rsidR="003D2CB6" w:rsidRDefault="003D2CB6" w:rsidP="003D2CB6">
      <w:pPr>
        <w:pStyle w:val="NoSpacing"/>
        <w:ind w:firstLine="990"/>
        <w:jc w:val="both"/>
        <w:rPr>
          <w:sz w:val="24"/>
          <w:szCs w:val="24"/>
        </w:rPr>
      </w:pPr>
    </w:p>
    <w:p w14:paraId="356D1A47" w14:textId="06DBB9E0" w:rsidR="003D2CB6" w:rsidRDefault="003D2CB6" w:rsidP="003D2CB6">
      <w:pPr>
        <w:pStyle w:val="NoSpacing"/>
        <w:ind w:firstLine="990"/>
        <w:jc w:val="both"/>
        <w:rPr>
          <w:sz w:val="24"/>
          <w:szCs w:val="24"/>
        </w:rPr>
      </w:pPr>
    </w:p>
    <w:p w14:paraId="3C8BF846" w14:textId="267ABFD2" w:rsidR="00046EA5" w:rsidRDefault="00046EA5" w:rsidP="003D2CB6">
      <w:pPr>
        <w:pStyle w:val="NoSpacing"/>
        <w:ind w:firstLine="990"/>
        <w:jc w:val="both"/>
        <w:rPr>
          <w:sz w:val="56"/>
          <w:szCs w:val="56"/>
        </w:rPr>
      </w:pPr>
    </w:p>
    <w:p w14:paraId="5E88D8CA" w14:textId="77777777" w:rsidR="00D07818" w:rsidRDefault="00D07818" w:rsidP="003D2CB6">
      <w:pPr>
        <w:pStyle w:val="NoSpacing"/>
        <w:ind w:firstLine="990"/>
        <w:jc w:val="both"/>
        <w:rPr>
          <w:sz w:val="56"/>
          <w:szCs w:val="56"/>
        </w:rPr>
      </w:pPr>
    </w:p>
    <w:p w14:paraId="4058875A" w14:textId="77777777" w:rsidR="00D07818" w:rsidRDefault="00D07818" w:rsidP="003D2CB6">
      <w:pPr>
        <w:pStyle w:val="NoSpacing"/>
        <w:ind w:firstLine="990"/>
        <w:jc w:val="both"/>
        <w:rPr>
          <w:sz w:val="56"/>
          <w:szCs w:val="56"/>
        </w:rPr>
      </w:pPr>
    </w:p>
    <w:p w14:paraId="78D6FD17" w14:textId="24D03A4F" w:rsidR="00D07818" w:rsidRDefault="00D07818" w:rsidP="003D2CB6">
      <w:pPr>
        <w:pStyle w:val="NoSpacing"/>
        <w:ind w:firstLine="990"/>
        <w:jc w:val="both"/>
        <w:rPr>
          <w:sz w:val="56"/>
          <w:szCs w:val="56"/>
        </w:rPr>
      </w:pPr>
    </w:p>
    <w:p w14:paraId="523F80BB" w14:textId="6359A9A9" w:rsidR="003D2CB6" w:rsidRPr="00AE6952" w:rsidRDefault="00D07818" w:rsidP="003D2CB6">
      <w:pPr>
        <w:pStyle w:val="NoSpacing"/>
        <w:ind w:firstLine="990"/>
        <w:jc w:val="both"/>
        <w:rPr>
          <w:sz w:val="56"/>
          <w:szCs w:val="56"/>
        </w:rPr>
      </w:pPr>
      <w:r>
        <w:rPr>
          <w:noProof/>
          <w:sz w:val="56"/>
          <w:szCs w:val="56"/>
        </w:rPr>
        <w:drawing>
          <wp:anchor distT="0" distB="0" distL="114300" distR="114300" simplePos="0" relativeHeight="251677696" behindDoc="0" locked="0" layoutInCell="1" allowOverlap="1" wp14:anchorId="3186D2BE" wp14:editId="450DD0F6">
            <wp:simplePos x="0" y="0"/>
            <wp:positionH relativeFrom="margin">
              <wp:posOffset>2801089</wp:posOffset>
            </wp:positionH>
            <wp:positionV relativeFrom="margin">
              <wp:posOffset>538480</wp:posOffset>
            </wp:positionV>
            <wp:extent cx="3260725" cy="1788160"/>
            <wp:effectExtent l="0" t="0" r="0" b="2540"/>
            <wp:wrapSquare wrapText="bothSides"/>
            <wp:docPr id="1682280521" name="Picture 15" descr="A white car parked on a brick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280521" name="Picture 15" descr="A white car parked on a brick surfac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260725" cy="1788160"/>
                    </a:xfrm>
                    <a:prstGeom prst="rect">
                      <a:avLst/>
                    </a:prstGeom>
                  </pic:spPr>
                </pic:pic>
              </a:graphicData>
            </a:graphic>
            <wp14:sizeRelH relativeFrom="margin">
              <wp14:pctWidth>0</wp14:pctWidth>
            </wp14:sizeRelH>
            <wp14:sizeRelV relativeFrom="margin">
              <wp14:pctHeight>0</wp14:pctHeight>
            </wp14:sizeRelV>
          </wp:anchor>
        </w:drawing>
      </w:r>
      <w:r w:rsidR="00AE6952" w:rsidRPr="00AE6952">
        <w:rPr>
          <w:sz w:val="56"/>
          <w:szCs w:val="56"/>
        </w:rPr>
        <w:t>Promotion</w:t>
      </w:r>
    </w:p>
    <w:p w14:paraId="7B3700DF" w14:textId="77777777" w:rsidR="00AE6952" w:rsidRDefault="00AE6952" w:rsidP="003D2CB6">
      <w:pPr>
        <w:pStyle w:val="NoSpacing"/>
        <w:ind w:firstLine="990"/>
        <w:jc w:val="both"/>
        <w:rPr>
          <w:sz w:val="24"/>
          <w:szCs w:val="24"/>
        </w:rPr>
      </w:pPr>
    </w:p>
    <w:p w14:paraId="60D9844C" w14:textId="5D576471" w:rsidR="00AE6952" w:rsidRPr="00AE6952" w:rsidRDefault="00AE6952" w:rsidP="00D501B7">
      <w:pPr>
        <w:pStyle w:val="NoSpacing"/>
        <w:ind w:firstLine="990"/>
        <w:jc w:val="both"/>
        <w:rPr>
          <w:sz w:val="24"/>
          <w:szCs w:val="24"/>
        </w:rPr>
      </w:pPr>
      <w:r w:rsidRPr="00AE6952">
        <w:rPr>
          <w:sz w:val="24"/>
          <w:szCs w:val="24"/>
        </w:rPr>
        <w:t>The company employs a mix of traditional and digital marketing channels, with a strong emphasis on storytelling and emotional appeal. Here are some of the key elements of its promotional and advertising strategy:</w:t>
      </w:r>
    </w:p>
    <w:p w14:paraId="2BB4FDBE" w14:textId="6323B2BB" w:rsidR="00AE6952" w:rsidRPr="00AE6952" w:rsidRDefault="00D07818" w:rsidP="00D501B7">
      <w:pPr>
        <w:pStyle w:val="NoSpacing"/>
        <w:ind w:firstLine="990"/>
        <w:jc w:val="both"/>
        <w:rPr>
          <w:sz w:val="24"/>
          <w:szCs w:val="24"/>
        </w:rPr>
      </w:pPr>
      <w:r>
        <w:rPr>
          <w:noProof/>
          <w:sz w:val="56"/>
          <w:szCs w:val="56"/>
        </w:rPr>
        <w:drawing>
          <wp:anchor distT="0" distB="0" distL="114300" distR="114300" simplePos="0" relativeHeight="251678720" behindDoc="0" locked="0" layoutInCell="1" allowOverlap="1" wp14:anchorId="77CE0D03" wp14:editId="29191981">
            <wp:simplePos x="0" y="0"/>
            <wp:positionH relativeFrom="margin">
              <wp:posOffset>-69180</wp:posOffset>
            </wp:positionH>
            <wp:positionV relativeFrom="margin">
              <wp:posOffset>2929938</wp:posOffset>
            </wp:positionV>
            <wp:extent cx="3496945" cy="2331085"/>
            <wp:effectExtent l="0" t="0" r="8255" b="0"/>
            <wp:wrapSquare wrapText="bothSides"/>
            <wp:docPr id="1985121494" name="Picture 16" descr="A person on a runway with a crowd of people sitting o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21494" name="Picture 16" descr="A person on a runway with a crowd of people sitting on the groun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96945" cy="2331085"/>
                    </a:xfrm>
                    <a:prstGeom prst="rect">
                      <a:avLst/>
                    </a:prstGeom>
                  </pic:spPr>
                </pic:pic>
              </a:graphicData>
            </a:graphic>
            <wp14:sizeRelH relativeFrom="margin">
              <wp14:pctWidth>0</wp14:pctWidth>
            </wp14:sizeRelH>
            <wp14:sizeRelV relativeFrom="margin">
              <wp14:pctHeight>0</wp14:pctHeight>
            </wp14:sizeRelV>
          </wp:anchor>
        </w:drawing>
      </w:r>
      <w:r w:rsidR="00AE6952" w:rsidRPr="00AE6952">
        <w:rPr>
          <w:sz w:val="24"/>
          <w:szCs w:val="24"/>
        </w:rPr>
        <w:t xml:space="preserve">Television and Print Advertising: Mercedes-Benz has traditionally used television and print advertising to reach a broad audience. The company creates high-quality, </w:t>
      </w:r>
      <w:r w:rsidR="00D501B7" w:rsidRPr="00AE6952">
        <w:rPr>
          <w:sz w:val="24"/>
          <w:szCs w:val="24"/>
        </w:rPr>
        <w:t>emotionally driven</w:t>
      </w:r>
      <w:r w:rsidR="00AE6952" w:rsidRPr="00AE6952">
        <w:rPr>
          <w:sz w:val="24"/>
          <w:szCs w:val="24"/>
        </w:rPr>
        <w:t xml:space="preserve"> advertisements that showcase the luxury, craftsmanship, and technological innovation of its vehicles. These ads often feature in premium magazines, newspapers, and during high-profile television events.</w:t>
      </w:r>
    </w:p>
    <w:p w14:paraId="494F97DC" w14:textId="1B660173" w:rsidR="00AE6952" w:rsidRPr="00AE6952" w:rsidRDefault="00D07818" w:rsidP="00D501B7">
      <w:pPr>
        <w:pStyle w:val="NoSpacing"/>
        <w:ind w:firstLine="990"/>
        <w:jc w:val="both"/>
        <w:rPr>
          <w:sz w:val="24"/>
          <w:szCs w:val="24"/>
        </w:rPr>
      </w:pPr>
      <w:r>
        <w:rPr>
          <w:noProof/>
          <w:sz w:val="24"/>
          <w:szCs w:val="24"/>
        </w:rPr>
        <w:drawing>
          <wp:anchor distT="0" distB="0" distL="114300" distR="114300" simplePos="0" relativeHeight="251679744" behindDoc="0" locked="0" layoutInCell="1" allowOverlap="1" wp14:anchorId="2D67C72C" wp14:editId="630BA46F">
            <wp:simplePos x="0" y="0"/>
            <wp:positionH relativeFrom="margin">
              <wp:posOffset>4275455</wp:posOffset>
            </wp:positionH>
            <wp:positionV relativeFrom="margin">
              <wp:posOffset>5835064</wp:posOffset>
            </wp:positionV>
            <wp:extent cx="1846580" cy="3285490"/>
            <wp:effectExtent l="0" t="0" r="1270" b="0"/>
            <wp:wrapSquare wrapText="bothSides"/>
            <wp:docPr id="1312760875" name="Picture 17" descr="A screenshot of a car advertis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60875" name="Picture 17" descr="A screenshot of a car advertisemen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46580" cy="3285490"/>
                    </a:xfrm>
                    <a:prstGeom prst="rect">
                      <a:avLst/>
                    </a:prstGeom>
                  </pic:spPr>
                </pic:pic>
              </a:graphicData>
            </a:graphic>
            <wp14:sizeRelH relativeFrom="margin">
              <wp14:pctWidth>0</wp14:pctWidth>
            </wp14:sizeRelH>
            <wp14:sizeRelV relativeFrom="margin">
              <wp14:pctHeight>0</wp14:pctHeight>
            </wp14:sizeRelV>
          </wp:anchor>
        </w:drawing>
      </w:r>
      <w:r w:rsidR="00AE6952" w:rsidRPr="00AE6952">
        <w:rPr>
          <w:sz w:val="24"/>
          <w:szCs w:val="24"/>
        </w:rPr>
        <w:t>Digital Marketing: Mercedes-Benz has embraced digital marketing and social media to reach younger audiences and digitally savvy consumers. The company maintains a strong presence on platforms such as Instagram, Facebook, Twitter, and YouTube, where it shares product information, promotional content, brand stories, and interacts with its audience.</w:t>
      </w:r>
    </w:p>
    <w:p w14:paraId="444335B3" w14:textId="61E4A39F" w:rsidR="00AE6952" w:rsidRPr="00AE6952" w:rsidRDefault="00AE6952" w:rsidP="00D501B7">
      <w:pPr>
        <w:pStyle w:val="NoSpacing"/>
        <w:ind w:firstLine="990"/>
        <w:jc w:val="both"/>
        <w:rPr>
          <w:sz w:val="24"/>
          <w:szCs w:val="24"/>
        </w:rPr>
      </w:pPr>
      <w:r w:rsidRPr="00AE6952">
        <w:rPr>
          <w:sz w:val="24"/>
          <w:szCs w:val="24"/>
        </w:rPr>
        <w:t>Sponsorship and Events: Mercedes-Benz sponsors a range of sports and cultural events that align with its brand image. This includes high-profile events such as Mercedes-Benz Fashion Week and various golf, tennis, and motorsport events. The company also holds its own events, such as new vehicle launches and customer experience events.</w:t>
      </w:r>
    </w:p>
    <w:p w14:paraId="4CC0135E" w14:textId="506DD5A7" w:rsidR="00AE6952" w:rsidRPr="00AE6952" w:rsidRDefault="00AE6952" w:rsidP="00D501B7">
      <w:pPr>
        <w:pStyle w:val="NoSpacing"/>
        <w:ind w:firstLine="990"/>
        <w:jc w:val="both"/>
        <w:rPr>
          <w:sz w:val="24"/>
          <w:szCs w:val="24"/>
        </w:rPr>
      </w:pPr>
      <w:r w:rsidRPr="00AE6952">
        <w:rPr>
          <w:sz w:val="24"/>
          <w:szCs w:val="24"/>
        </w:rPr>
        <w:t>Sales Promotions: Mercedes-Benz uses sales promotions, such as special leasing or financing deals, to incentivize purchases. However, these promotions are typically more subtle and less frequent than in lower-end markets, in order to maintain the brand's premium image.</w:t>
      </w:r>
    </w:p>
    <w:p w14:paraId="39CEDA09" w14:textId="1EA9B440" w:rsidR="00AE6952" w:rsidRDefault="00AE6952" w:rsidP="00AE6952">
      <w:pPr>
        <w:pStyle w:val="NoSpacing"/>
        <w:ind w:firstLine="990"/>
        <w:jc w:val="both"/>
        <w:rPr>
          <w:sz w:val="24"/>
          <w:szCs w:val="24"/>
        </w:rPr>
      </w:pPr>
      <w:r w:rsidRPr="00AE6952">
        <w:rPr>
          <w:sz w:val="24"/>
          <w:szCs w:val="24"/>
        </w:rPr>
        <w:t>Public Relations: Mercedes-Benz uses public relations to manage its brand image and communicate with its stakeholders. This includes press releases, media events, and corporate social responsibility initiatives.</w:t>
      </w:r>
    </w:p>
    <w:p w14:paraId="71CA96ED" w14:textId="376E38EF" w:rsidR="003D2CB6" w:rsidRDefault="003D2CB6" w:rsidP="002E7D2C">
      <w:pPr>
        <w:pStyle w:val="NoSpacing"/>
        <w:jc w:val="both"/>
        <w:rPr>
          <w:sz w:val="24"/>
          <w:szCs w:val="24"/>
        </w:rPr>
      </w:pPr>
    </w:p>
    <w:p w14:paraId="0296D04B" w14:textId="03454632" w:rsidR="003D2CB6" w:rsidRDefault="003D2CB6" w:rsidP="003D2CB6">
      <w:pPr>
        <w:pStyle w:val="NoSpacing"/>
        <w:ind w:firstLine="990"/>
        <w:jc w:val="both"/>
        <w:rPr>
          <w:sz w:val="24"/>
          <w:szCs w:val="24"/>
        </w:rPr>
      </w:pPr>
    </w:p>
    <w:p w14:paraId="30DC12D4" w14:textId="77777777" w:rsidR="00BA481B" w:rsidRDefault="00BA481B" w:rsidP="003D2CB6">
      <w:pPr>
        <w:pStyle w:val="NoSpacing"/>
        <w:ind w:firstLine="990"/>
        <w:jc w:val="both"/>
        <w:rPr>
          <w:sz w:val="56"/>
          <w:szCs w:val="56"/>
        </w:rPr>
      </w:pPr>
    </w:p>
    <w:p w14:paraId="0E7D0184" w14:textId="58618945" w:rsidR="003D2CB6" w:rsidRPr="00277259" w:rsidRDefault="00277259" w:rsidP="003D2CB6">
      <w:pPr>
        <w:pStyle w:val="NoSpacing"/>
        <w:ind w:firstLine="990"/>
        <w:jc w:val="both"/>
        <w:rPr>
          <w:sz w:val="56"/>
          <w:szCs w:val="56"/>
        </w:rPr>
      </w:pPr>
      <w:r w:rsidRPr="00277259">
        <w:rPr>
          <w:sz w:val="56"/>
          <w:szCs w:val="56"/>
        </w:rPr>
        <w:t>Contact us:</w:t>
      </w:r>
    </w:p>
    <w:p w14:paraId="01218829" w14:textId="77569EDD" w:rsidR="00277259" w:rsidRDefault="00277259" w:rsidP="003D2CB6">
      <w:pPr>
        <w:pStyle w:val="NoSpacing"/>
        <w:ind w:firstLine="990"/>
        <w:jc w:val="both"/>
        <w:rPr>
          <w:sz w:val="24"/>
          <w:szCs w:val="24"/>
        </w:rPr>
      </w:pPr>
    </w:p>
    <w:p w14:paraId="5D5891D3" w14:textId="77777777" w:rsidR="00BA481B" w:rsidRDefault="00BA481B" w:rsidP="003D2CB6">
      <w:pPr>
        <w:pStyle w:val="NoSpacing"/>
        <w:ind w:firstLine="990"/>
        <w:jc w:val="both"/>
        <w:rPr>
          <w:sz w:val="24"/>
          <w:szCs w:val="24"/>
        </w:rPr>
      </w:pPr>
    </w:p>
    <w:p w14:paraId="735D2589" w14:textId="77777777" w:rsidR="00BA481B" w:rsidRDefault="00BA481B" w:rsidP="003D2CB6">
      <w:pPr>
        <w:pStyle w:val="NoSpacing"/>
        <w:ind w:firstLine="990"/>
        <w:jc w:val="both"/>
        <w:rPr>
          <w:sz w:val="24"/>
          <w:szCs w:val="24"/>
        </w:rPr>
      </w:pPr>
    </w:p>
    <w:p w14:paraId="3347EC07" w14:textId="02B24EEE" w:rsidR="003D2CB6" w:rsidRDefault="00277259" w:rsidP="003D2CB6">
      <w:pPr>
        <w:pStyle w:val="NoSpacing"/>
        <w:ind w:firstLine="990"/>
        <w:jc w:val="both"/>
        <w:rPr>
          <w:sz w:val="24"/>
          <w:szCs w:val="24"/>
        </w:rPr>
      </w:pPr>
      <w:r>
        <w:rPr>
          <w:sz w:val="24"/>
          <w:szCs w:val="24"/>
        </w:rPr>
        <w:t xml:space="preserve">Facebook: </w:t>
      </w:r>
      <w:hyperlink r:id="rId25" w:history="1">
        <w:r w:rsidRPr="008A739C">
          <w:rPr>
            <w:rStyle w:val="Hyperlink"/>
            <w:sz w:val="24"/>
            <w:szCs w:val="24"/>
          </w:rPr>
          <w:t>https://www.facebook.com/MercedesBenz/</w:t>
        </w:r>
      </w:hyperlink>
    </w:p>
    <w:p w14:paraId="766E5B5E" w14:textId="691972BB" w:rsidR="00277259" w:rsidRDefault="00277259" w:rsidP="003D2CB6">
      <w:pPr>
        <w:pStyle w:val="NoSpacing"/>
        <w:ind w:firstLine="990"/>
        <w:jc w:val="both"/>
        <w:rPr>
          <w:sz w:val="24"/>
          <w:szCs w:val="24"/>
        </w:rPr>
      </w:pPr>
      <w:r>
        <w:rPr>
          <w:sz w:val="24"/>
          <w:szCs w:val="24"/>
        </w:rPr>
        <w:t xml:space="preserve">Instagram: </w:t>
      </w:r>
      <w:hyperlink r:id="rId26" w:history="1">
        <w:r w:rsidRPr="008A739C">
          <w:rPr>
            <w:rStyle w:val="Hyperlink"/>
            <w:sz w:val="24"/>
            <w:szCs w:val="24"/>
          </w:rPr>
          <w:t>https://instagram.com/mercedesbenz/</w:t>
        </w:r>
      </w:hyperlink>
    </w:p>
    <w:p w14:paraId="07598DA5" w14:textId="7A5F027B" w:rsidR="00277259" w:rsidRDefault="00277259" w:rsidP="003D2CB6">
      <w:pPr>
        <w:pStyle w:val="NoSpacing"/>
        <w:ind w:firstLine="990"/>
        <w:jc w:val="both"/>
        <w:rPr>
          <w:sz w:val="24"/>
          <w:szCs w:val="24"/>
        </w:rPr>
      </w:pPr>
      <w:r>
        <w:rPr>
          <w:sz w:val="24"/>
          <w:szCs w:val="24"/>
        </w:rPr>
        <w:t xml:space="preserve">Twitter: </w:t>
      </w:r>
      <w:hyperlink r:id="rId27" w:history="1">
        <w:r w:rsidRPr="008A739C">
          <w:rPr>
            <w:rStyle w:val="Hyperlink"/>
            <w:sz w:val="24"/>
            <w:szCs w:val="24"/>
          </w:rPr>
          <w:t>https://twitter.com/mercedesbenz</w:t>
        </w:r>
      </w:hyperlink>
    </w:p>
    <w:p w14:paraId="360F8219" w14:textId="41E5FD12" w:rsidR="00277259" w:rsidRDefault="00277259" w:rsidP="003D2CB6">
      <w:pPr>
        <w:pStyle w:val="NoSpacing"/>
        <w:ind w:firstLine="990"/>
        <w:jc w:val="both"/>
        <w:rPr>
          <w:sz w:val="24"/>
          <w:szCs w:val="24"/>
        </w:rPr>
      </w:pPr>
      <w:r>
        <w:rPr>
          <w:sz w:val="24"/>
          <w:szCs w:val="24"/>
        </w:rPr>
        <w:t xml:space="preserve">LinkedIn: </w:t>
      </w:r>
      <w:hyperlink r:id="rId28" w:history="1">
        <w:r w:rsidRPr="008A739C">
          <w:rPr>
            <w:rStyle w:val="Hyperlink"/>
            <w:sz w:val="24"/>
            <w:szCs w:val="24"/>
          </w:rPr>
          <w:t>https://www.linkedin.com/company/mercedes-benz_ag</w:t>
        </w:r>
      </w:hyperlink>
    </w:p>
    <w:p w14:paraId="2B6F49AB" w14:textId="023868CF" w:rsidR="00277259" w:rsidRDefault="00277259" w:rsidP="003D2CB6">
      <w:pPr>
        <w:pStyle w:val="NoSpacing"/>
        <w:ind w:firstLine="990"/>
        <w:jc w:val="both"/>
        <w:rPr>
          <w:sz w:val="24"/>
          <w:szCs w:val="24"/>
        </w:rPr>
      </w:pPr>
      <w:proofErr w:type="spellStart"/>
      <w:r>
        <w:rPr>
          <w:sz w:val="24"/>
          <w:szCs w:val="24"/>
        </w:rPr>
        <w:t>Youtube</w:t>
      </w:r>
      <w:proofErr w:type="spellEnd"/>
      <w:r>
        <w:rPr>
          <w:sz w:val="24"/>
          <w:szCs w:val="24"/>
        </w:rPr>
        <w:t xml:space="preserve">: </w:t>
      </w:r>
      <w:hyperlink r:id="rId29" w:history="1">
        <w:r w:rsidRPr="008A739C">
          <w:rPr>
            <w:rStyle w:val="Hyperlink"/>
            <w:sz w:val="24"/>
            <w:szCs w:val="24"/>
          </w:rPr>
          <w:t>https://www.youtube.com/user/MercedesBenzTV</w:t>
        </w:r>
      </w:hyperlink>
    </w:p>
    <w:p w14:paraId="1FC2B43A" w14:textId="62709047" w:rsidR="00277259" w:rsidRDefault="00277259" w:rsidP="003D2CB6">
      <w:pPr>
        <w:pStyle w:val="NoSpacing"/>
        <w:ind w:firstLine="990"/>
        <w:jc w:val="both"/>
        <w:rPr>
          <w:sz w:val="24"/>
          <w:szCs w:val="24"/>
        </w:rPr>
      </w:pPr>
      <w:r>
        <w:rPr>
          <w:sz w:val="24"/>
          <w:szCs w:val="24"/>
        </w:rPr>
        <w:t xml:space="preserve">TikTok: </w:t>
      </w:r>
      <w:hyperlink r:id="rId30" w:history="1">
        <w:r w:rsidRPr="008A739C">
          <w:rPr>
            <w:rStyle w:val="Hyperlink"/>
            <w:sz w:val="24"/>
            <w:szCs w:val="24"/>
          </w:rPr>
          <w:t>https://www.tiktok.com/@mercedesbenz</w:t>
        </w:r>
      </w:hyperlink>
    </w:p>
    <w:p w14:paraId="5B96E45C" w14:textId="7E677300" w:rsidR="00277259" w:rsidRDefault="00277259" w:rsidP="003D2CB6">
      <w:pPr>
        <w:pStyle w:val="NoSpacing"/>
        <w:ind w:firstLine="990"/>
        <w:jc w:val="both"/>
        <w:rPr>
          <w:sz w:val="24"/>
          <w:szCs w:val="24"/>
        </w:rPr>
      </w:pPr>
    </w:p>
    <w:p w14:paraId="6E626DE5" w14:textId="4BC001D6" w:rsidR="003D2CB6" w:rsidRDefault="003D2CB6" w:rsidP="003D2CB6">
      <w:pPr>
        <w:pStyle w:val="NoSpacing"/>
        <w:ind w:firstLine="990"/>
        <w:jc w:val="both"/>
        <w:rPr>
          <w:sz w:val="24"/>
          <w:szCs w:val="24"/>
        </w:rPr>
      </w:pPr>
    </w:p>
    <w:p w14:paraId="26F3DA65" w14:textId="5CF45A9A" w:rsidR="003D2CB6" w:rsidRDefault="003D2CB6" w:rsidP="00934A07">
      <w:pPr>
        <w:pStyle w:val="NoSpacing"/>
        <w:ind w:firstLine="900"/>
        <w:jc w:val="both"/>
        <w:rPr>
          <w:sz w:val="24"/>
          <w:szCs w:val="24"/>
        </w:rPr>
      </w:pPr>
    </w:p>
    <w:p w14:paraId="09067C96" w14:textId="59111854" w:rsidR="00D501B7" w:rsidRDefault="00D501B7" w:rsidP="00993686">
      <w:pPr>
        <w:pStyle w:val="NoSpacing"/>
        <w:jc w:val="both"/>
        <w:rPr>
          <w:sz w:val="24"/>
          <w:szCs w:val="24"/>
        </w:rPr>
      </w:pPr>
    </w:p>
    <w:p w14:paraId="17C9A6AD" w14:textId="01E392E0" w:rsidR="002E7D2C" w:rsidRDefault="002E7D2C" w:rsidP="00993686">
      <w:pPr>
        <w:pStyle w:val="NoSpacing"/>
        <w:jc w:val="both"/>
        <w:rPr>
          <w:sz w:val="24"/>
          <w:szCs w:val="24"/>
        </w:rPr>
      </w:pPr>
    </w:p>
    <w:p w14:paraId="1E7A2D05" w14:textId="7FDF3B88" w:rsidR="002E7D2C" w:rsidRDefault="00BA481B" w:rsidP="00993686">
      <w:pPr>
        <w:pStyle w:val="NoSpacing"/>
        <w:jc w:val="both"/>
        <w:rPr>
          <w:sz w:val="24"/>
          <w:szCs w:val="24"/>
        </w:rPr>
      </w:pPr>
      <w:r>
        <w:rPr>
          <w:noProof/>
          <w:sz w:val="24"/>
          <w:szCs w:val="24"/>
        </w:rPr>
        <w:drawing>
          <wp:anchor distT="0" distB="0" distL="114300" distR="114300" simplePos="0" relativeHeight="251680768" behindDoc="0" locked="0" layoutInCell="1" allowOverlap="1" wp14:anchorId="37EFC6B5" wp14:editId="1F9A11F6">
            <wp:simplePos x="0" y="0"/>
            <wp:positionH relativeFrom="margin">
              <wp:posOffset>80010</wp:posOffset>
            </wp:positionH>
            <wp:positionV relativeFrom="margin">
              <wp:posOffset>4370307</wp:posOffset>
            </wp:positionV>
            <wp:extent cx="6097270" cy="4066540"/>
            <wp:effectExtent l="0" t="0" r="0" b="0"/>
            <wp:wrapSquare wrapText="bothSides"/>
            <wp:docPr id="1065783417" name="Picture 18" descr="A car parked outside of a car dealer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83417" name="Picture 18" descr="A car parked outside of a car dealership&#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097270" cy="4066540"/>
                    </a:xfrm>
                    <a:prstGeom prst="rect">
                      <a:avLst/>
                    </a:prstGeom>
                  </pic:spPr>
                </pic:pic>
              </a:graphicData>
            </a:graphic>
          </wp:anchor>
        </w:drawing>
      </w:r>
    </w:p>
    <w:p w14:paraId="24AE6E57" w14:textId="771EC0C0" w:rsidR="002E7D2C" w:rsidRDefault="002E7D2C" w:rsidP="00993686">
      <w:pPr>
        <w:pStyle w:val="NoSpacing"/>
        <w:jc w:val="both"/>
        <w:rPr>
          <w:sz w:val="24"/>
          <w:szCs w:val="24"/>
        </w:rPr>
      </w:pPr>
    </w:p>
    <w:p w14:paraId="161390B2" w14:textId="7B717F6D" w:rsidR="00D501B7" w:rsidRDefault="00D501B7" w:rsidP="00934A07">
      <w:pPr>
        <w:pStyle w:val="NoSpacing"/>
        <w:ind w:firstLine="900"/>
        <w:jc w:val="both"/>
        <w:rPr>
          <w:sz w:val="24"/>
          <w:szCs w:val="24"/>
        </w:rPr>
      </w:pPr>
    </w:p>
    <w:p w14:paraId="0FF84F72" w14:textId="2A4ADFB1" w:rsidR="00D07818" w:rsidRDefault="00D07818" w:rsidP="00934A07">
      <w:pPr>
        <w:pStyle w:val="NoSpacing"/>
        <w:ind w:firstLine="900"/>
        <w:jc w:val="both"/>
        <w:rPr>
          <w:sz w:val="24"/>
          <w:szCs w:val="24"/>
        </w:rPr>
      </w:pPr>
    </w:p>
    <w:p w14:paraId="280EA024" w14:textId="77777777" w:rsidR="00D07818" w:rsidRDefault="00D07818" w:rsidP="00934A07">
      <w:pPr>
        <w:pStyle w:val="NoSpacing"/>
        <w:ind w:firstLine="900"/>
        <w:jc w:val="both"/>
        <w:rPr>
          <w:sz w:val="24"/>
          <w:szCs w:val="24"/>
        </w:rPr>
      </w:pPr>
    </w:p>
    <w:p w14:paraId="40F464D8" w14:textId="77777777" w:rsidR="00D07818" w:rsidRDefault="00D07818" w:rsidP="00934A07">
      <w:pPr>
        <w:pStyle w:val="NoSpacing"/>
        <w:ind w:firstLine="900"/>
        <w:jc w:val="both"/>
        <w:rPr>
          <w:sz w:val="24"/>
          <w:szCs w:val="24"/>
        </w:rPr>
      </w:pPr>
    </w:p>
    <w:p w14:paraId="094BCFBC" w14:textId="323E8457" w:rsidR="00D501B7" w:rsidRPr="00277259" w:rsidRDefault="00277259" w:rsidP="00934A07">
      <w:pPr>
        <w:pStyle w:val="NoSpacing"/>
        <w:ind w:firstLine="900"/>
        <w:jc w:val="both"/>
        <w:rPr>
          <w:sz w:val="56"/>
          <w:szCs w:val="56"/>
        </w:rPr>
      </w:pPr>
      <w:r w:rsidRPr="00277259">
        <w:rPr>
          <w:sz w:val="56"/>
          <w:szCs w:val="56"/>
        </w:rPr>
        <w:t>References</w:t>
      </w:r>
    </w:p>
    <w:p w14:paraId="6BF2573A" w14:textId="77777777" w:rsidR="003D2CB6" w:rsidRDefault="003D2CB6" w:rsidP="00934A07">
      <w:pPr>
        <w:pStyle w:val="NoSpacing"/>
        <w:ind w:firstLine="900"/>
        <w:jc w:val="both"/>
        <w:rPr>
          <w:sz w:val="24"/>
          <w:szCs w:val="24"/>
        </w:rPr>
      </w:pPr>
    </w:p>
    <w:p w14:paraId="727B7F78" w14:textId="77777777" w:rsidR="00903079" w:rsidRPr="00903079" w:rsidRDefault="00903079" w:rsidP="00903079">
      <w:pPr>
        <w:pStyle w:val="NoSpacing"/>
        <w:ind w:firstLine="900"/>
        <w:jc w:val="both"/>
        <w:rPr>
          <w:sz w:val="24"/>
          <w:szCs w:val="24"/>
        </w:rPr>
      </w:pPr>
      <w:r w:rsidRPr="00903079">
        <w:rPr>
          <w:sz w:val="24"/>
          <w:szCs w:val="24"/>
        </w:rPr>
        <w:t>Aaker, D. (1991). Managing brand equity: capitalizing on the value of a brand name. New York: Free Press.</w:t>
      </w:r>
    </w:p>
    <w:p w14:paraId="06D60B3E" w14:textId="3F44728A" w:rsidR="00903079" w:rsidRPr="00903079" w:rsidRDefault="00903079" w:rsidP="00903079">
      <w:pPr>
        <w:pStyle w:val="NoSpacing"/>
        <w:ind w:firstLine="900"/>
        <w:jc w:val="both"/>
        <w:rPr>
          <w:sz w:val="24"/>
          <w:szCs w:val="24"/>
        </w:rPr>
      </w:pPr>
    </w:p>
    <w:p w14:paraId="5C7A0BAF" w14:textId="0C2B8E8A" w:rsidR="00903079" w:rsidRPr="00903079" w:rsidRDefault="00903079" w:rsidP="00903079">
      <w:pPr>
        <w:pStyle w:val="NoSpacing"/>
        <w:ind w:firstLine="900"/>
        <w:jc w:val="both"/>
        <w:rPr>
          <w:sz w:val="24"/>
          <w:szCs w:val="24"/>
        </w:rPr>
      </w:pPr>
      <w:r w:rsidRPr="00903079">
        <w:rPr>
          <w:sz w:val="24"/>
          <w:szCs w:val="24"/>
        </w:rPr>
        <w:t>Daimler AG (2021). 'Mercedes-Benz Strategy Update'. Available at: https://www.daimler.com/ (Accessed: July 2023).</w:t>
      </w:r>
    </w:p>
    <w:p w14:paraId="511F2153" w14:textId="77777777" w:rsidR="00903079" w:rsidRPr="00903079" w:rsidRDefault="00903079" w:rsidP="00903079">
      <w:pPr>
        <w:pStyle w:val="NoSpacing"/>
        <w:ind w:firstLine="900"/>
        <w:jc w:val="both"/>
        <w:rPr>
          <w:sz w:val="24"/>
          <w:szCs w:val="24"/>
        </w:rPr>
      </w:pPr>
    </w:p>
    <w:p w14:paraId="324E4472" w14:textId="77777777" w:rsidR="00903079" w:rsidRPr="00903079" w:rsidRDefault="00903079" w:rsidP="00903079">
      <w:pPr>
        <w:pStyle w:val="NoSpacing"/>
        <w:ind w:firstLine="900"/>
        <w:jc w:val="both"/>
        <w:rPr>
          <w:sz w:val="24"/>
          <w:szCs w:val="24"/>
        </w:rPr>
      </w:pPr>
      <w:proofErr w:type="spellStart"/>
      <w:r w:rsidRPr="00903079">
        <w:rPr>
          <w:sz w:val="24"/>
          <w:szCs w:val="24"/>
        </w:rPr>
        <w:t>Dibb</w:t>
      </w:r>
      <w:proofErr w:type="spellEnd"/>
      <w:r w:rsidRPr="00903079">
        <w:rPr>
          <w:sz w:val="24"/>
          <w:szCs w:val="24"/>
        </w:rPr>
        <w:t>, S. and Simkin, L. (1991). Targeting, segments and positioning. International Journal of Retail &amp; Distribution Management.</w:t>
      </w:r>
    </w:p>
    <w:p w14:paraId="7FA49457" w14:textId="77777777" w:rsidR="00903079" w:rsidRPr="00903079" w:rsidRDefault="00903079" w:rsidP="00903079">
      <w:pPr>
        <w:pStyle w:val="NoSpacing"/>
        <w:ind w:firstLine="900"/>
        <w:jc w:val="both"/>
        <w:rPr>
          <w:sz w:val="24"/>
          <w:szCs w:val="24"/>
        </w:rPr>
      </w:pPr>
    </w:p>
    <w:p w14:paraId="67DBC005" w14:textId="7CF7B5A5" w:rsidR="00903079" w:rsidRPr="00903079" w:rsidRDefault="00903079" w:rsidP="00903079">
      <w:pPr>
        <w:pStyle w:val="NoSpacing"/>
        <w:ind w:firstLine="900"/>
        <w:jc w:val="both"/>
        <w:rPr>
          <w:sz w:val="24"/>
          <w:szCs w:val="24"/>
        </w:rPr>
      </w:pPr>
      <w:proofErr w:type="spellStart"/>
      <w:r w:rsidRPr="00903079">
        <w:rPr>
          <w:sz w:val="24"/>
          <w:szCs w:val="24"/>
        </w:rPr>
        <w:t>Eckermann</w:t>
      </w:r>
      <w:proofErr w:type="spellEnd"/>
      <w:r w:rsidRPr="00903079">
        <w:rPr>
          <w:sz w:val="24"/>
          <w:szCs w:val="24"/>
        </w:rPr>
        <w:t xml:space="preserve">, E., </w:t>
      </w:r>
      <w:r w:rsidR="00A50B7A">
        <w:rPr>
          <w:sz w:val="24"/>
          <w:szCs w:val="24"/>
        </w:rPr>
        <w:t>(</w:t>
      </w:r>
      <w:r w:rsidRPr="00903079">
        <w:rPr>
          <w:sz w:val="24"/>
          <w:szCs w:val="24"/>
        </w:rPr>
        <w:t>2001</w:t>
      </w:r>
      <w:r w:rsidR="00A50B7A">
        <w:rPr>
          <w:sz w:val="24"/>
          <w:szCs w:val="24"/>
        </w:rPr>
        <w:t>)</w:t>
      </w:r>
      <w:r w:rsidRPr="00903079">
        <w:rPr>
          <w:sz w:val="24"/>
          <w:szCs w:val="24"/>
        </w:rPr>
        <w:t>. World History of the Automobile. SAE International.</w:t>
      </w:r>
    </w:p>
    <w:p w14:paraId="746267BD" w14:textId="77777777" w:rsidR="00903079" w:rsidRPr="00903079" w:rsidRDefault="00903079" w:rsidP="00903079">
      <w:pPr>
        <w:pStyle w:val="NoSpacing"/>
        <w:ind w:firstLine="900"/>
        <w:jc w:val="both"/>
        <w:rPr>
          <w:sz w:val="24"/>
          <w:szCs w:val="24"/>
        </w:rPr>
      </w:pPr>
    </w:p>
    <w:p w14:paraId="7E32BB63" w14:textId="77777777" w:rsidR="00903079" w:rsidRPr="00903079" w:rsidRDefault="00903079" w:rsidP="00903079">
      <w:pPr>
        <w:pStyle w:val="NoSpacing"/>
        <w:ind w:firstLine="900"/>
        <w:jc w:val="both"/>
        <w:rPr>
          <w:sz w:val="24"/>
          <w:szCs w:val="24"/>
        </w:rPr>
      </w:pPr>
      <w:proofErr w:type="spellStart"/>
      <w:r w:rsidRPr="00903079">
        <w:rPr>
          <w:sz w:val="24"/>
          <w:szCs w:val="24"/>
        </w:rPr>
        <w:t>Hollensen</w:t>
      </w:r>
      <w:proofErr w:type="spellEnd"/>
      <w:r w:rsidRPr="00903079">
        <w:rPr>
          <w:sz w:val="24"/>
          <w:szCs w:val="24"/>
        </w:rPr>
        <w:t xml:space="preserve">, S. (2015). Marketing Management: A Relationship Approach. 3rd </w:t>
      </w:r>
      <w:proofErr w:type="spellStart"/>
      <w:r w:rsidRPr="00903079">
        <w:rPr>
          <w:sz w:val="24"/>
          <w:szCs w:val="24"/>
        </w:rPr>
        <w:t>edn</w:t>
      </w:r>
      <w:proofErr w:type="spellEnd"/>
      <w:r w:rsidRPr="00903079">
        <w:rPr>
          <w:sz w:val="24"/>
          <w:szCs w:val="24"/>
        </w:rPr>
        <w:t>. Harlow: Pearson Education.</w:t>
      </w:r>
    </w:p>
    <w:p w14:paraId="7B4BBD5F" w14:textId="77777777" w:rsidR="00903079" w:rsidRPr="00903079" w:rsidRDefault="00903079" w:rsidP="00903079">
      <w:pPr>
        <w:pStyle w:val="NoSpacing"/>
        <w:ind w:firstLine="900"/>
        <w:jc w:val="both"/>
        <w:rPr>
          <w:sz w:val="24"/>
          <w:szCs w:val="24"/>
        </w:rPr>
      </w:pPr>
    </w:p>
    <w:p w14:paraId="23ACE1D2" w14:textId="5A06BE38" w:rsidR="00903079" w:rsidRPr="00903079" w:rsidRDefault="00903079" w:rsidP="00903079">
      <w:pPr>
        <w:pStyle w:val="NoSpacing"/>
        <w:ind w:firstLine="900"/>
        <w:jc w:val="both"/>
        <w:rPr>
          <w:sz w:val="24"/>
          <w:szCs w:val="24"/>
        </w:rPr>
      </w:pPr>
      <w:r w:rsidRPr="00903079">
        <w:rPr>
          <w:sz w:val="24"/>
          <w:szCs w:val="24"/>
        </w:rPr>
        <w:t>Kotler, et. al. (201</w:t>
      </w:r>
      <w:r w:rsidR="00A50B7A">
        <w:rPr>
          <w:sz w:val="24"/>
          <w:szCs w:val="24"/>
        </w:rPr>
        <w:t>9</w:t>
      </w:r>
      <w:r w:rsidRPr="00903079">
        <w:rPr>
          <w:sz w:val="24"/>
          <w:szCs w:val="24"/>
        </w:rPr>
        <w:t xml:space="preserve">). Marketing Management. 4th European </w:t>
      </w:r>
      <w:proofErr w:type="spellStart"/>
      <w:r w:rsidRPr="00903079">
        <w:rPr>
          <w:sz w:val="24"/>
          <w:szCs w:val="24"/>
        </w:rPr>
        <w:t>edn</w:t>
      </w:r>
      <w:proofErr w:type="spellEnd"/>
      <w:r w:rsidRPr="00903079">
        <w:rPr>
          <w:sz w:val="24"/>
          <w:szCs w:val="24"/>
        </w:rPr>
        <w:t>. Harlow: Pearson Education.</w:t>
      </w:r>
    </w:p>
    <w:p w14:paraId="3A5FF5F4" w14:textId="77777777" w:rsidR="00903079" w:rsidRPr="00903079" w:rsidRDefault="00903079" w:rsidP="00903079">
      <w:pPr>
        <w:pStyle w:val="NoSpacing"/>
        <w:ind w:firstLine="900"/>
        <w:jc w:val="both"/>
        <w:rPr>
          <w:sz w:val="24"/>
          <w:szCs w:val="24"/>
        </w:rPr>
      </w:pPr>
    </w:p>
    <w:p w14:paraId="0E6B621E" w14:textId="77777777" w:rsidR="00903079" w:rsidRPr="00903079" w:rsidRDefault="00903079" w:rsidP="00903079">
      <w:pPr>
        <w:pStyle w:val="NoSpacing"/>
        <w:ind w:firstLine="900"/>
        <w:jc w:val="both"/>
        <w:rPr>
          <w:sz w:val="24"/>
          <w:szCs w:val="24"/>
        </w:rPr>
      </w:pPr>
      <w:r w:rsidRPr="00903079">
        <w:rPr>
          <w:sz w:val="24"/>
          <w:szCs w:val="24"/>
        </w:rPr>
        <w:t>Mercedes-Benz (2021). 'Mercedes-AMG: About Us'. Available at: https://www.mercedes-amg.com/en/world-of-amg/about-us.html (Accessed: July 2023).</w:t>
      </w:r>
    </w:p>
    <w:p w14:paraId="489FCF85" w14:textId="77777777" w:rsidR="00903079" w:rsidRPr="00903079" w:rsidRDefault="00903079" w:rsidP="00903079">
      <w:pPr>
        <w:pStyle w:val="NoSpacing"/>
        <w:ind w:firstLine="900"/>
        <w:jc w:val="both"/>
        <w:rPr>
          <w:sz w:val="24"/>
          <w:szCs w:val="24"/>
        </w:rPr>
      </w:pPr>
    </w:p>
    <w:p w14:paraId="35E90B1E" w14:textId="33752951" w:rsidR="00903079" w:rsidRPr="00903079" w:rsidRDefault="00903079" w:rsidP="00903079">
      <w:pPr>
        <w:pStyle w:val="NoSpacing"/>
        <w:ind w:firstLine="900"/>
        <w:jc w:val="both"/>
        <w:rPr>
          <w:sz w:val="24"/>
          <w:szCs w:val="24"/>
        </w:rPr>
      </w:pPr>
      <w:r w:rsidRPr="00903079">
        <w:rPr>
          <w:sz w:val="24"/>
          <w:szCs w:val="24"/>
        </w:rPr>
        <w:t xml:space="preserve">Mercedes-Benz, </w:t>
      </w:r>
      <w:r w:rsidR="00A50B7A">
        <w:rPr>
          <w:sz w:val="24"/>
          <w:szCs w:val="24"/>
        </w:rPr>
        <w:t>(</w:t>
      </w:r>
      <w:r w:rsidRPr="00903079">
        <w:rPr>
          <w:sz w:val="24"/>
          <w:szCs w:val="24"/>
        </w:rPr>
        <w:t>2023</w:t>
      </w:r>
      <w:r w:rsidR="00A50B7A">
        <w:rPr>
          <w:sz w:val="24"/>
          <w:szCs w:val="24"/>
        </w:rPr>
        <w:t>)</w:t>
      </w:r>
      <w:r w:rsidRPr="00903079">
        <w:rPr>
          <w:sz w:val="24"/>
          <w:szCs w:val="24"/>
        </w:rPr>
        <w:t>. Mercedes-Benz Passenger Cars. Mercedes-Benz UK. Available at: https://www.mercedes-benz.co.uk/passengercars/models.html?group=all&amp;subgroup=see-all&amp;view=BODYTYPE (Accessed: July 2023).</w:t>
      </w:r>
    </w:p>
    <w:p w14:paraId="485C43A8" w14:textId="77777777" w:rsidR="00903079" w:rsidRPr="00903079" w:rsidRDefault="00903079" w:rsidP="00903079">
      <w:pPr>
        <w:pStyle w:val="NoSpacing"/>
        <w:ind w:firstLine="900"/>
        <w:jc w:val="both"/>
        <w:rPr>
          <w:sz w:val="24"/>
          <w:szCs w:val="24"/>
        </w:rPr>
      </w:pPr>
    </w:p>
    <w:p w14:paraId="169C61FF" w14:textId="4E6C950B" w:rsidR="00903079" w:rsidRPr="00903079" w:rsidRDefault="00903079" w:rsidP="00903079">
      <w:pPr>
        <w:pStyle w:val="NoSpacing"/>
        <w:ind w:firstLine="900"/>
        <w:jc w:val="both"/>
        <w:rPr>
          <w:sz w:val="24"/>
          <w:szCs w:val="24"/>
        </w:rPr>
      </w:pPr>
      <w:r w:rsidRPr="00903079">
        <w:rPr>
          <w:sz w:val="24"/>
          <w:szCs w:val="24"/>
        </w:rPr>
        <w:t xml:space="preserve">Mercedes-Benz Group AG </w:t>
      </w:r>
      <w:r w:rsidR="00A50B7A">
        <w:rPr>
          <w:sz w:val="24"/>
          <w:szCs w:val="24"/>
        </w:rPr>
        <w:t>(</w:t>
      </w:r>
      <w:r w:rsidRPr="00903079">
        <w:rPr>
          <w:sz w:val="24"/>
          <w:szCs w:val="24"/>
        </w:rPr>
        <w:t>2020</w:t>
      </w:r>
      <w:r w:rsidR="00A50B7A">
        <w:rPr>
          <w:sz w:val="24"/>
          <w:szCs w:val="24"/>
        </w:rPr>
        <w:t>)</w:t>
      </w:r>
      <w:r w:rsidRPr="00903079">
        <w:rPr>
          <w:sz w:val="24"/>
          <w:szCs w:val="24"/>
        </w:rPr>
        <w:t>. Mercedes-Benz Strategy Update 2020 Presentation. Mercedes-Benz Group. Available at: https://group.mercedes-benz.com/dokumente/investoren/praesentationen/daimler-ir-mercedes-benz-strategy-update-2020-presentation.pdf (Accessed: July 2023).</w:t>
      </w:r>
    </w:p>
    <w:p w14:paraId="08681E93" w14:textId="520597D2" w:rsidR="00903079" w:rsidRPr="00903079" w:rsidRDefault="00903079" w:rsidP="00A50B7A">
      <w:pPr>
        <w:pStyle w:val="NoSpacing"/>
        <w:jc w:val="both"/>
        <w:rPr>
          <w:sz w:val="24"/>
          <w:szCs w:val="24"/>
        </w:rPr>
      </w:pPr>
    </w:p>
    <w:p w14:paraId="1D69A3F4" w14:textId="3B9E2D0E" w:rsidR="00903079" w:rsidRPr="00903079" w:rsidRDefault="00903079" w:rsidP="00903079">
      <w:pPr>
        <w:pStyle w:val="NoSpacing"/>
        <w:ind w:firstLine="900"/>
        <w:jc w:val="both"/>
        <w:rPr>
          <w:sz w:val="24"/>
          <w:szCs w:val="24"/>
        </w:rPr>
      </w:pPr>
      <w:proofErr w:type="spellStart"/>
      <w:r w:rsidRPr="00903079">
        <w:rPr>
          <w:sz w:val="24"/>
          <w:szCs w:val="24"/>
        </w:rPr>
        <w:t>Nieuwenhuis</w:t>
      </w:r>
      <w:proofErr w:type="spellEnd"/>
      <w:r w:rsidRPr="00903079">
        <w:rPr>
          <w:sz w:val="24"/>
          <w:szCs w:val="24"/>
        </w:rPr>
        <w:t xml:space="preserve">, P., and Wells, P., </w:t>
      </w:r>
      <w:r w:rsidR="00A50B7A">
        <w:rPr>
          <w:sz w:val="24"/>
          <w:szCs w:val="24"/>
        </w:rPr>
        <w:t>(</w:t>
      </w:r>
      <w:r w:rsidRPr="00903079">
        <w:rPr>
          <w:sz w:val="24"/>
          <w:szCs w:val="24"/>
        </w:rPr>
        <w:t>2007</w:t>
      </w:r>
      <w:r w:rsidR="00A50B7A">
        <w:rPr>
          <w:sz w:val="24"/>
          <w:szCs w:val="24"/>
        </w:rPr>
        <w:t>)</w:t>
      </w:r>
      <w:r w:rsidRPr="00903079">
        <w:rPr>
          <w:sz w:val="24"/>
          <w:szCs w:val="24"/>
        </w:rPr>
        <w:t>. The Automotive Industry and the Environment: A Technical, Business and Social Future. Woodhead Publishing.</w:t>
      </w:r>
    </w:p>
    <w:p w14:paraId="78C3841B" w14:textId="77777777" w:rsidR="00903079" w:rsidRPr="00903079" w:rsidRDefault="00903079" w:rsidP="00903079">
      <w:pPr>
        <w:pStyle w:val="NoSpacing"/>
        <w:ind w:firstLine="900"/>
        <w:jc w:val="both"/>
        <w:rPr>
          <w:sz w:val="24"/>
          <w:szCs w:val="24"/>
        </w:rPr>
      </w:pPr>
    </w:p>
    <w:p w14:paraId="7FAFF00C" w14:textId="77777777" w:rsidR="00903079" w:rsidRPr="00903079" w:rsidRDefault="00903079" w:rsidP="00903079">
      <w:pPr>
        <w:pStyle w:val="NoSpacing"/>
        <w:ind w:firstLine="900"/>
        <w:jc w:val="both"/>
        <w:rPr>
          <w:sz w:val="24"/>
          <w:szCs w:val="24"/>
        </w:rPr>
      </w:pPr>
      <w:r w:rsidRPr="00903079">
        <w:rPr>
          <w:sz w:val="24"/>
          <w:szCs w:val="24"/>
        </w:rPr>
        <w:t>Porter, M. (1985). Competitive advantage: creating and sustaining superior performance. New York: Free Press.</w:t>
      </w:r>
    </w:p>
    <w:p w14:paraId="1B990076" w14:textId="77777777" w:rsidR="00903079" w:rsidRPr="00903079" w:rsidRDefault="00903079" w:rsidP="00903079">
      <w:pPr>
        <w:pStyle w:val="NoSpacing"/>
        <w:ind w:firstLine="900"/>
        <w:jc w:val="both"/>
        <w:rPr>
          <w:sz w:val="24"/>
          <w:szCs w:val="24"/>
        </w:rPr>
      </w:pPr>
    </w:p>
    <w:p w14:paraId="3EB29065" w14:textId="57B36B55" w:rsidR="00D501B7" w:rsidRPr="008965BE" w:rsidRDefault="00903079" w:rsidP="00903079">
      <w:pPr>
        <w:pStyle w:val="NoSpacing"/>
        <w:ind w:firstLine="900"/>
        <w:jc w:val="both"/>
        <w:rPr>
          <w:sz w:val="24"/>
          <w:szCs w:val="24"/>
        </w:rPr>
      </w:pPr>
      <w:r w:rsidRPr="00903079">
        <w:rPr>
          <w:sz w:val="24"/>
          <w:szCs w:val="24"/>
        </w:rPr>
        <w:t xml:space="preserve">Weinstein, A. (1987). Market segmentation: using demographics, psychographics and other niche marketing techniques to predict and model customer </w:t>
      </w:r>
      <w:proofErr w:type="spellStart"/>
      <w:r w:rsidRPr="00903079">
        <w:rPr>
          <w:sz w:val="24"/>
          <w:szCs w:val="24"/>
        </w:rPr>
        <w:t>behavior</w:t>
      </w:r>
      <w:proofErr w:type="spellEnd"/>
      <w:r w:rsidRPr="00903079">
        <w:rPr>
          <w:sz w:val="24"/>
          <w:szCs w:val="24"/>
        </w:rPr>
        <w:t>. Chicago: Probus Pub Co.</w:t>
      </w:r>
    </w:p>
    <w:sectPr w:rsidR="00D501B7" w:rsidRPr="008965BE" w:rsidSect="000821D9">
      <w:headerReference w:type="default" r:id="rId32"/>
      <w:footerReference w:type="default" r:id="rId33"/>
      <w:footerReference w:type="first" r:id="rId34"/>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DD009" w14:textId="77777777" w:rsidR="001F402A" w:rsidRDefault="001F402A" w:rsidP="004B7E44">
      <w:r>
        <w:separator/>
      </w:r>
    </w:p>
  </w:endnote>
  <w:endnote w:type="continuationSeparator" w:id="0">
    <w:p w14:paraId="4BCF6AE1" w14:textId="77777777" w:rsidR="001F402A" w:rsidRDefault="001F402A"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53F5CA4C"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63CD3EF9" w14:textId="32AB0FEB" w:rsidR="004B7E44" w:rsidRDefault="003E62C3" w:rsidP="004B7E44">
          <w:pPr>
            <w:pStyle w:val="Footer"/>
          </w:pPr>
          <w:r w:rsidRPr="003E62C3">
            <w:rPr>
              <w:lang w:bidi="en-GB"/>
            </w:rPr>
            <w:t>https://www.mercedes-benz.co</w:t>
          </w:r>
          <w:r w:rsidR="00AB4781">
            <w:rPr>
              <w:lang w:bidi="en-GB"/>
            </w:rPr>
            <w:t>m</w:t>
          </w:r>
          <w:r w:rsidRPr="003E62C3">
            <w:rPr>
              <w:lang w:bidi="en-GB"/>
            </w:rPr>
            <w:t>/</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23099C9C"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B4F2C" w14:textId="77777777" w:rsidR="001F402A" w:rsidRDefault="001F402A" w:rsidP="004B7E44">
      <w:r>
        <w:separator/>
      </w:r>
    </w:p>
  </w:footnote>
  <w:footnote w:type="continuationSeparator" w:id="0">
    <w:p w14:paraId="2932ABB3" w14:textId="77777777" w:rsidR="001F402A" w:rsidRDefault="001F402A"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7128BDCD" w14:textId="77777777" w:rsidTr="004B7E44">
      <w:trPr>
        <w:trHeight w:val="1318"/>
      </w:trPr>
      <w:tc>
        <w:tcPr>
          <w:tcW w:w="12210" w:type="dxa"/>
          <w:tcBorders>
            <w:top w:val="nil"/>
            <w:left w:val="nil"/>
            <w:bottom w:val="nil"/>
            <w:right w:val="nil"/>
          </w:tcBorders>
        </w:tcPr>
        <w:p w14:paraId="66B60D4A" w14:textId="77777777" w:rsidR="004B7E44" w:rsidRDefault="004B7E44" w:rsidP="004B7E44">
          <w:pPr>
            <w:pStyle w:val="Header"/>
          </w:pPr>
          <w:r>
            <w:rPr>
              <w:noProof/>
              <w:lang w:bidi="en-GB"/>
            </w:rPr>
            <mc:AlternateContent>
              <mc:Choice Requires="wps">
                <w:drawing>
                  <wp:inline distT="0" distB="0" distL="0" distR="0" wp14:anchorId="478CABE6" wp14:editId="7AAB7543">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C336C2"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78CABE6" id="Rectangle 11" o:spid="_x0000_s1029"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32C336C2" w14:textId="77777777" w:rsidR="004B7E44" w:rsidRPr="004B7E44" w:rsidRDefault="004B7E44" w:rsidP="004B7E44">
                          <w:pPr>
                            <w:jc w:val="center"/>
                            <w:rPr>
                              <w:b/>
                            </w:rPr>
                          </w:pPr>
                          <w:r w:rsidRPr="004B7E44">
                            <w:rPr>
                              <w:b/>
                              <w:lang w:bidi="en-GB"/>
                            </w:rPr>
                            <w:fldChar w:fldCharType="begin"/>
                          </w:r>
                          <w:r w:rsidRPr="004B7E44">
                            <w:rPr>
                              <w:b/>
                              <w:lang w:bidi="en-GB"/>
                            </w:rPr>
                            <w:instrText xml:space="preserve"> PAGE  \* Arabic  \* MERGEFORMAT </w:instrText>
                          </w:r>
                          <w:r w:rsidRPr="004B7E44">
                            <w:rPr>
                              <w:b/>
                              <w:lang w:bidi="en-GB"/>
                            </w:rPr>
                            <w:fldChar w:fldCharType="separate"/>
                          </w:r>
                          <w:r w:rsidR="009120E9">
                            <w:rPr>
                              <w:b/>
                              <w:noProof/>
                              <w:lang w:bidi="en-GB"/>
                            </w:rPr>
                            <w:t>2</w:t>
                          </w:r>
                          <w:r w:rsidRPr="004B7E44">
                            <w:rPr>
                              <w:b/>
                              <w:lang w:bidi="en-G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703"/>
    <w:multiLevelType w:val="hybridMultilevel"/>
    <w:tmpl w:val="61903C60"/>
    <w:lvl w:ilvl="0" w:tplc="0809000B">
      <w:start w:val="1"/>
      <w:numFmt w:val="bullet"/>
      <w:lvlText w:val=""/>
      <w:lvlJc w:val="left"/>
      <w:pPr>
        <w:ind w:left="1620" w:hanging="360"/>
      </w:pPr>
      <w:rPr>
        <w:rFonts w:ascii="Wingdings" w:hAnsi="Wingdings"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 w15:restartNumberingAfterBreak="0">
    <w:nsid w:val="16574B78"/>
    <w:multiLevelType w:val="hybridMultilevel"/>
    <w:tmpl w:val="C5FAAE04"/>
    <w:lvl w:ilvl="0" w:tplc="0809000F">
      <w:start w:val="1"/>
      <w:numFmt w:val="decimal"/>
      <w:lvlText w:val="%1."/>
      <w:lvlJc w:val="left"/>
      <w:pPr>
        <w:ind w:left="81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A30DAA"/>
    <w:multiLevelType w:val="hybridMultilevel"/>
    <w:tmpl w:val="AD7A9E74"/>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3" w15:restartNumberingAfterBreak="0">
    <w:nsid w:val="1B1A7973"/>
    <w:multiLevelType w:val="hybridMultilevel"/>
    <w:tmpl w:val="C5FAAE04"/>
    <w:lvl w:ilvl="0" w:tplc="FFFFFFFF">
      <w:start w:val="1"/>
      <w:numFmt w:val="decimal"/>
      <w:lvlText w:val="%1."/>
      <w:lvlJc w:val="left"/>
      <w:pPr>
        <w:ind w:left="81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795397"/>
    <w:multiLevelType w:val="hybridMultilevel"/>
    <w:tmpl w:val="116CB2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7027F4A"/>
    <w:multiLevelType w:val="hybridMultilevel"/>
    <w:tmpl w:val="1D104046"/>
    <w:lvl w:ilvl="0" w:tplc="0809000F">
      <w:start w:val="1"/>
      <w:numFmt w:val="decimal"/>
      <w:lvlText w:val="%1."/>
      <w:lvlJc w:val="left"/>
      <w:pPr>
        <w:ind w:left="1620" w:hanging="360"/>
      </w:p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6" w15:restartNumberingAfterBreak="0">
    <w:nsid w:val="3DDB2CD2"/>
    <w:multiLevelType w:val="hybridMultilevel"/>
    <w:tmpl w:val="F97C8EDE"/>
    <w:lvl w:ilvl="0" w:tplc="089A546A">
      <w:start w:val="1"/>
      <w:numFmt w:val="decimal"/>
      <w:lvlText w:val="%1."/>
      <w:lvlJc w:val="left"/>
      <w:pPr>
        <w:ind w:left="810" w:hanging="360"/>
      </w:pPr>
      <w:rPr>
        <w:sz w:val="56"/>
        <w:szCs w:val="5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0713F18"/>
    <w:multiLevelType w:val="hybridMultilevel"/>
    <w:tmpl w:val="70422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7B5DC8"/>
    <w:multiLevelType w:val="hybridMultilevel"/>
    <w:tmpl w:val="12B4B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657F23"/>
    <w:multiLevelType w:val="hybridMultilevel"/>
    <w:tmpl w:val="64C2F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3466869">
    <w:abstractNumId w:val="7"/>
  </w:num>
  <w:num w:numId="2" w16cid:durableId="400032161">
    <w:abstractNumId w:val="4"/>
  </w:num>
  <w:num w:numId="3" w16cid:durableId="802578191">
    <w:abstractNumId w:val="1"/>
  </w:num>
  <w:num w:numId="4" w16cid:durableId="507404736">
    <w:abstractNumId w:val="6"/>
  </w:num>
  <w:num w:numId="5" w16cid:durableId="902522734">
    <w:abstractNumId w:val="5"/>
  </w:num>
  <w:num w:numId="6" w16cid:durableId="1438989241">
    <w:abstractNumId w:val="8"/>
  </w:num>
  <w:num w:numId="7" w16cid:durableId="1408111889">
    <w:abstractNumId w:val="9"/>
  </w:num>
  <w:num w:numId="8" w16cid:durableId="227958483">
    <w:abstractNumId w:val="2"/>
  </w:num>
  <w:num w:numId="9" w16cid:durableId="92559500">
    <w:abstractNumId w:val="3"/>
  </w:num>
  <w:num w:numId="10" w16cid:durableId="2101829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D7B"/>
    <w:rsid w:val="00026358"/>
    <w:rsid w:val="00046EA5"/>
    <w:rsid w:val="000821D9"/>
    <w:rsid w:val="000A4B67"/>
    <w:rsid w:val="0014475E"/>
    <w:rsid w:val="001D1BC9"/>
    <w:rsid w:val="001F402A"/>
    <w:rsid w:val="0021213B"/>
    <w:rsid w:val="00234F4F"/>
    <w:rsid w:val="002545C1"/>
    <w:rsid w:val="00277259"/>
    <w:rsid w:val="00293B83"/>
    <w:rsid w:val="002E7D2C"/>
    <w:rsid w:val="003B1BC2"/>
    <w:rsid w:val="003B774C"/>
    <w:rsid w:val="003D2CB6"/>
    <w:rsid w:val="003E62C3"/>
    <w:rsid w:val="004B7E44"/>
    <w:rsid w:val="004C0369"/>
    <w:rsid w:val="004D4715"/>
    <w:rsid w:val="004D5252"/>
    <w:rsid w:val="004F2B86"/>
    <w:rsid w:val="005A718F"/>
    <w:rsid w:val="00647735"/>
    <w:rsid w:val="006A3CE7"/>
    <w:rsid w:val="006E3D3B"/>
    <w:rsid w:val="007516CF"/>
    <w:rsid w:val="00786676"/>
    <w:rsid w:val="008965BE"/>
    <w:rsid w:val="008B33BC"/>
    <w:rsid w:val="00903079"/>
    <w:rsid w:val="009120E9"/>
    <w:rsid w:val="00934A07"/>
    <w:rsid w:val="00945900"/>
    <w:rsid w:val="00993686"/>
    <w:rsid w:val="009C396C"/>
    <w:rsid w:val="009F2B44"/>
    <w:rsid w:val="00A024E8"/>
    <w:rsid w:val="00A248C1"/>
    <w:rsid w:val="00A26EB3"/>
    <w:rsid w:val="00A50B7A"/>
    <w:rsid w:val="00A62AC6"/>
    <w:rsid w:val="00AB4781"/>
    <w:rsid w:val="00AE6952"/>
    <w:rsid w:val="00B33F0B"/>
    <w:rsid w:val="00B4765B"/>
    <w:rsid w:val="00B572B4"/>
    <w:rsid w:val="00B66D7B"/>
    <w:rsid w:val="00BA481B"/>
    <w:rsid w:val="00C87204"/>
    <w:rsid w:val="00CB1471"/>
    <w:rsid w:val="00CD0BFC"/>
    <w:rsid w:val="00CF4BDF"/>
    <w:rsid w:val="00D07818"/>
    <w:rsid w:val="00D501B7"/>
    <w:rsid w:val="00D75DF7"/>
    <w:rsid w:val="00DA5CA4"/>
    <w:rsid w:val="00DB26A7"/>
    <w:rsid w:val="00E27FF2"/>
    <w:rsid w:val="00E331F9"/>
    <w:rsid w:val="00E458AA"/>
    <w:rsid w:val="00E76CAD"/>
    <w:rsid w:val="00E94B5F"/>
    <w:rsid w:val="00F10709"/>
    <w:rsid w:val="00F6674E"/>
    <w:rsid w:val="00FA47E8"/>
    <w:rsid w:val="00FC25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11453"/>
  <w15:chartTrackingRefBased/>
  <w15:docId w15:val="{C8E6CCDB-7CCD-4A1A-A190-49F45A85F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3B1BC2"/>
    <w:pPr>
      <w:ind w:left="720"/>
      <w:contextualSpacing/>
    </w:pPr>
  </w:style>
  <w:style w:type="paragraph" w:styleId="NormalWeb">
    <w:name w:val="Normal (Web)"/>
    <w:basedOn w:val="Normal"/>
    <w:uiPriority w:val="99"/>
    <w:semiHidden/>
    <w:unhideWhenUsed/>
    <w:rsid w:val="003B1BC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Hyperlink">
    <w:name w:val="Hyperlink"/>
    <w:basedOn w:val="DefaultParagraphFont"/>
    <w:uiPriority w:val="99"/>
    <w:unhideWhenUsed/>
    <w:rsid w:val="00277259"/>
    <w:rPr>
      <w:color w:val="93C842" w:themeColor="hyperlink"/>
      <w:u w:val="single"/>
    </w:rPr>
  </w:style>
  <w:style w:type="character" w:styleId="UnresolvedMention">
    <w:name w:val="Unresolved Mention"/>
    <w:basedOn w:val="DefaultParagraphFont"/>
    <w:uiPriority w:val="99"/>
    <w:semiHidden/>
    <w:unhideWhenUsed/>
    <w:rsid w:val="002772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5044">
      <w:bodyDiv w:val="1"/>
      <w:marLeft w:val="0"/>
      <w:marRight w:val="0"/>
      <w:marTop w:val="0"/>
      <w:marBottom w:val="0"/>
      <w:divBdr>
        <w:top w:val="none" w:sz="0" w:space="0" w:color="auto"/>
        <w:left w:val="none" w:sz="0" w:space="0" w:color="auto"/>
        <w:bottom w:val="none" w:sz="0" w:space="0" w:color="auto"/>
        <w:right w:val="none" w:sz="0" w:space="0" w:color="auto"/>
      </w:divBdr>
    </w:div>
    <w:div w:id="74059204">
      <w:bodyDiv w:val="1"/>
      <w:marLeft w:val="0"/>
      <w:marRight w:val="0"/>
      <w:marTop w:val="0"/>
      <w:marBottom w:val="0"/>
      <w:divBdr>
        <w:top w:val="none" w:sz="0" w:space="0" w:color="auto"/>
        <w:left w:val="none" w:sz="0" w:space="0" w:color="auto"/>
        <w:bottom w:val="none" w:sz="0" w:space="0" w:color="auto"/>
        <w:right w:val="none" w:sz="0" w:space="0" w:color="auto"/>
      </w:divBdr>
    </w:div>
    <w:div w:id="164368052">
      <w:bodyDiv w:val="1"/>
      <w:marLeft w:val="0"/>
      <w:marRight w:val="0"/>
      <w:marTop w:val="0"/>
      <w:marBottom w:val="0"/>
      <w:divBdr>
        <w:top w:val="none" w:sz="0" w:space="0" w:color="auto"/>
        <w:left w:val="none" w:sz="0" w:space="0" w:color="auto"/>
        <w:bottom w:val="none" w:sz="0" w:space="0" w:color="auto"/>
        <w:right w:val="none" w:sz="0" w:space="0" w:color="auto"/>
      </w:divBdr>
    </w:div>
    <w:div w:id="566653225">
      <w:bodyDiv w:val="1"/>
      <w:marLeft w:val="0"/>
      <w:marRight w:val="0"/>
      <w:marTop w:val="0"/>
      <w:marBottom w:val="0"/>
      <w:divBdr>
        <w:top w:val="none" w:sz="0" w:space="0" w:color="auto"/>
        <w:left w:val="none" w:sz="0" w:space="0" w:color="auto"/>
        <w:bottom w:val="none" w:sz="0" w:space="0" w:color="auto"/>
        <w:right w:val="none" w:sz="0" w:space="0" w:color="auto"/>
      </w:divBdr>
    </w:div>
    <w:div w:id="649864931">
      <w:bodyDiv w:val="1"/>
      <w:marLeft w:val="0"/>
      <w:marRight w:val="0"/>
      <w:marTop w:val="0"/>
      <w:marBottom w:val="0"/>
      <w:divBdr>
        <w:top w:val="none" w:sz="0" w:space="0" w:color="auto"/>
        <w:left w:val="none" w:sz="0" w:space="0" w:color="auto"/>
        <w:bottom w:val="none" w:sz="0" w:space="0" w:color="auto"/>
        <w:right w:val="none" w:sz="0" w:space="0" w:color="auto"/>
      </w:divBdr>
    </w:div>
    <w:div w:id="722601542">
      <w:bodyDiv w:val="1"/>
      <w:marLeft w:val="0"/>
      <w:marRight w:val="0"/>
      <w:marTop w:val="0"/>
      <w:marBottom w:val="0"/>
      <w:divBdr>
        <w:top w:val="none" w:sz="0" w:space="0" w:color="auto"/>
        <w:left w:val="none" w:sz="0" w:space="0" w:color="auto"/>
        <w:bottom w:val="none" w:sz="0" w:space="0" w:color="auto"/>
        <w:right w:val="none" w:sz="0" w:space="0" w:color="auto"/>
      </w:divBdr>
    </w:div>
    <w:div w:id="998532091">
      <w:bodyDiv w:val="1"/>
      <w:marLeft w:val="0"/>
      <w:marRight w:val="0"/>
      <w:marTop w:val="0"/>
      <w:marBottom w:val="0"/>
      <w:divBdr>
        <w:top w:val="none" w:sz="0" w:space="0" w:color="auto"/>
        <w:left w:val="none" w:sz="0" w:space="0" w:color="auto"/>
        <w:bottom w:val="none" w:sz="0" w:space="0" w:color="auto"/>
        <w:right w:val="none" w:sz="0" w:space="0" w:color="auto"/>
      </w:divBdr>
    </w:div>
    <w:div w:id="1010596104">
      <w:bodyDiv w:val="1"/>
      <w:marLeft w:val="0"/>
      <w:marRight w:val="0"/>
      <w:marTop w:val="0"/>
      <w:marBottom w:val="0"/>
      <w:divBdr>
        <w:top w:val="none" w:sz="0" w:space="0" w:color="auto"/>
        <w:left w:val="none" w:sz="0" w:space="0" w:color="auto"/>
        <w:bottom w:val="none" w:sz="0" w:space="0" w:color="auto"/>
        <w:right w:val="none" w:sz="0" w:space="0" w:color="auto"/>
      </w:divBdr>
    </w:div>
    <w:div w:id="1195657345">
      <w:bodyDiv w:val="1"/>
      <w:marLeft w:val="0"/>
      <w:marRight w:val="0"/>
      <w:marTop w:val="0"/>
      <w:marBottom w:val="0"/>
      <w:divBdr>
        <w:top w:val="none" w:sz="0" w:space="0" w:color="auto"/>
        <w:left w:val="none" w:sz="0" w:space="0" w:color="auto"/>
        <w:bottom w:val="none" w:sz="0" w:space="0" w:color="auto"/>
        <w:right w:val="none" w:sz="0" w:space="0" w:color="auto"/>
      </w:divBdr>
    </w:div>
    <w:div w:id="1314523799">
      <w:bodyDiv w:val="1"/>
      <w:marLeft w:val="0"/>
      <w:marRight w:val="0"/>
      <w:marTop w:val="0"/>
      <w:marBottom w:val="0"/>
      <w:divBdr>
        <w:top w:val="none" w:sz="0" w:space="0" w:color="auto"/>
        <w:left w:val="none" w:sz="0" w:space="0" w:color="auto"/>
        <w:bottom w:val="none" w:sz="0" w:space="0" w:color="auto"/>
        <w:right w:val="none" w:sz="0" w:space="0" w:color="auto"/>
      </w:divBdr>
    </w:div>
    <w:div w:id="1618295759">
      <w:bodyDiv w:val="1"/>
      <w:marLeft w:val="0"/>
      <w:marRight w:val="0"/>
      <w:marTop w:val="0"/>
      <w:marBottom w:val="0"/>
      <w:divBdr>
        <w:top w:val="none" w:sz="0" w:space="0" w:color="auto"/>
        <w:left w:val="none" w:sz="0" w:space="0" w:color="auto"/>
        <w:bottom w:val="none" w:sz="0" w:space="0" w:color="auto"/>
        <w:right w:val="none" w:sz="0" w:space="0" w:color="auto"/>
      </w:divBdr>
    </w:div>
    <w:div w:id="1948076366">
      <w:bodyDiv w:val="1"/>
      <w:marLeft w:val="0"/>
      <w:marRight w:val="0"/>
      <w:marTop w:val="0"/>
      <w:marBottom w:val="0"/>
      <w:divBdr>
        <w:top w:val="none" w:sz="0" w:space="0" w:color="auto"/>
        <w:left w:val="none" w:sz="0" w:space="0" w:color="auto"/>
        <w:bottom w:val="none" w:sz="0" w:space="0" w:color="auto"/>
        <w:right w:val="none" w:sz="0" w:space="0" w:color="auto"/>
      </w:divBdr>
    </w:div>
    <w:div w:id="2112435318">
      <w:bodyDiv w:val="1"/>
      <w:marLeft w:val="0"/>
      <w:marRight w:val="0"/>
      <w:marTop w:val="0"/>
      <w:marBottom w:val="0"/>
      <w:divBdr>
        <w:top w:val="none" w:sz="0" w:space="0" w:color="auto"/>
        <w:left w:val="none" w:sz="0" w:space="0" w:color="auto"/>
        <w:bottom w:val="none" w:sz="0" w:space="0" w:color="auto"/>
        <w:right w:val="none" w:sz="0" w:space="0" w:color="auto"/>
      </w:divBdr>
    </w:div>
    <w:div w:id="214199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hyperlink" Target="https://instagram.com/mercedesbenz/"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hyperlink" Target="https://www.facebook.com/MercedesBenz/"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g"/><Relationship Id="rId29" Type="http://schemas.openxmlformats.org/officeDocument/2006/relationships/hyperlink" Target="https://www.youtube.com/user/MercedesBenzT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png"/><Relationship Id="rId28" Type="http://schemas.openxmlformats.org/officeDocument/2006/relationships/hyperlink" Target="https://www.linkedin.com/company/mercedes-benz_ag"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image" Target="media/image19.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yperlink" Target="https://twitter.com/mercedesbenz" TargetMode="External"/><Relationship Id="rId30" Type="http://schemas.openxmlformats.org/officeDocument/2006/relationships/hyperlink" Target="https://www.tiktok.com/@mercedesbenz" TargetMode="External"/><Relationship Id="rId35" Type="http://schemas.openxmlformats.org/officeDocument/2006/relationships/fontTable" Target="fontTable.xml"/><Relationship Id="rId8"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rni\AppData\Local\Microsoft\Office\16.0\DTS\en-GB%7b1CEEC059-8743-4903-AB19-57021E39470B%7d\%7bA8FCEB3A-87E5-4259-8059-9A3DCDDAD3D6%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{A8FCEB3A-87E5-4259-8059-9A3DCDDAD3D6}tf16392796_win32.dotx</Template>
  <TotalTime>608</TotalTime>
  <Pages>13</Pages>
  <Words>2508</Words>
  <Characters>14298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Vornicescu</dc:creator>
  <cp:keywords/>
  <dc:description/>
  <cp:lastModifiedBy>Paul-Silvian Vornicescu (2246785)</cp:lastModifiedBy>
  <cp:revision>22</cp:revision>
  <dcterms:created xsi:type="dcterms:W3CDTF">2023-07-17T22:37:00Z</dcterms:created>
  <dcterms:modified xsi:type="dcterms:W3CDTF">2023-07-26T22:29:00Z</dcterms:modified>
</cp:coreProperties>
</file>